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right"/>
        <w:rPr>
          <w:rStyle w:val="5"/>
          <w:rFonts w:hint="eastAsia" w:eastAsia="仿宋" w:asciiTheme="minorEastAsia" w:hAnsiTheme="minorEastAsia" w:cstheme="minorEastAsia"/>
          <w:b/>
          <w:bCs w:val="0"/>
          <w:sz w:val="32"/>
          <w:szCs w:val="32"/>
          <w:lang w:eastAsia="zh-CN"/>
        </w:rPr>
      </w:pPr>
      <w:r>
        <w:rPr>
          <w:rFonts w:hint="eastAsia" w:ascii="仿宋" w:hAnsi="仿宋" w:eastAsia="仿宋" w:cs="宋体"/>
          <w:b/>
          <w:sz w:val="18"/>
          <w:szCs w:val="22"/>
        </w:rPr>
        <w:t>皮山县政府采购办公室备案章</w:t>
      </w:r>
      <w:r>
        <w:rPr>
          <w:rFonts w:hint="eastAsia" w:ascii="仿宋" w:hAnsi="仿宋" w:eastAsia="仿宋" w:cs="宋体"/>
          <w:b/>
          <w:sz w:val="18"/>
          <w:szCs w:val="22"/>
          <w:lang w:eastAsia="zh-CN"/>
        </w:rPr>
        <w:t>：</w:t>
      </w:r>
    </w:p>
    <w:p>
      <w:pPr>
        <w:jc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rPr>
        <w:t>皮山县人民医院乙类大型设备购置项目</w:t>
      </w:r>
      <w:r>
        <w:rPr>
          <w:rFonts w:hint="eastAsia" w:ascii="宋体" w:hAnsi="宋体" w:cs="宋体"/>
          <w:b/>
          <w:bCs/>
          <w:color w:val="000000"/>
          <w:sz w:val="36"/>
          <w:szCs w:val="36"/>
          <w:lang w:val="en-US" w:eastAsia="zh-CN"/>
        </w:rPr>
        <w:t>二次</w:t>
      </w:r>
    </w:p>
    <w:p>
      <w:pPr>
        <w:jc w:val="center"/>
        <w:rPr>
          <w:rFonts w:hint="eastAsia" w:ascii="宋体" w:hAnsi="宋体" w:cs="宋体"/>
          <w:b/>
          <w:bCs/>
          <w:color w:val="000000"/>
          <w:sz w:val="36"/>
          <w:szCs w:val="36"/>
        </w:rPr>
      </w:pPr>
      <w:r>
        <w:rPr>
          <w:rFonts w:hint="eastAsia" w:ascii="宋体" w:hAnsi="宋体" w:cs="宋体"/>
          <w:b/>
          <w:bCs/>
          <w:color w:val="000000"/>
          <w:sz w:val="36"/>
          <w:szCs w:val="36"/>
        </w:rPr>
        <w:t>招标公告</w:t>
      </w:r>
    </w:p>
    <w:p>
      <w:pPr>
        <w:rPr>
          <w:rFonts w:hint="eastAsia" w:ascii="宋体" w:hAnsi="宋体" w:eastAsia="宋体" w:cs="宋体"/>
          <w:color w:val="000000"/>
          <w:lang w:val="en-US" w:eastAsia="zh-CN"/>
        </w:rPr>
      </w:pPr>
      <w:r>
        <w:rPr>
          <w:rFonts w:hint="eastAsia" w:ascii="宋体" w:hAnsi="宋体" w:cs="宋体"/>
          <w:color w:val="000000"/>
        </w:rPr>
        <w:t>一、招标项目编号：PSXZC2019</w:t>
      </w:r>
      <w:r>
        <w:rPr>
          <w:rFonts w:hint="eastAsia" w:ascii="宋体" w:hAnsi="宋体" w:cs="宋体"/>
          <w:color w:val="000000"/>
          <w:lang w:val="en-US" w:eastAsia="zh-CN"/>
        </w:rPr>
        <w:t>-104</w:t>
      </w:r>
    </w:p>
    <w:p>
      <w:pPr>
        <w:rPr>
          <w:rFonts w:hint="eastAsia" w:ascii="宋体" w:hAnsi="宋体" w:cs="宋体"/>
          <w:color w:val="000000"/>
        </w:rPr>
      </w:pPr>
      <w:r>
        <w:rPr>
          <w:rFonts w:hint="eastAsia" w:ascii="宋体" w:hAnsi="宋体" w:cs="宋体"/>
          <w:color w:val="000000"/>
        </w:rPr>
        <w:t>二、采购组织类型：分散采购-分散委托中介</w:t>
      </w:r>
    </w:p>
    <w:p>
      <w:pPr>
        <w:rPr>
          <w:rFonts w:hint="eastAsia" w:ascii="宋体" w:hAnsi="宋体" w:cs="宋体"/>
          <w:color w:val="000000"/>
        </w:rPr>
      </w:pPr>
      <w:r>
        <w:rPr>
          <w:rFonts w:hint="eastAsia" w:ascii="宋体" w:hAnsi="宋体" w:cs="宋体"/>
          <w:color w:val="000000"/>
        </w:rPr>
        <w:t>三、招标项目概况</w:t>
      </w:r>
    </w:p>
    <w:tbl>
      <w:tblPr>
        <w:tblStyle w:val="3"/>
        <w:tblW w:w="86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748"/>
        <w:gridCol w:w="1728"/>
        <w:gridCol w:w="882"/>
        <w:gridCol w:w="1100"/>
        <w:gridCol w:w="810"/>
        <w:gridCol w:w="2160"/>
        <w:gridCol w:w="12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48"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标项序号</w:t>
            </w:r>
          </w:p>
        </w:tc>
        <w:tc>
          <w:tcPr>
            <w:tcW w:w="1728"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标项名称</w:t>
            </w:r>
          </w:p>
        </w:tc>
        <w:tc>
          <w:tcPr>
            <w:tcW w:w="882"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数量</w:t>
            </w:r>
          </w:p>
        </w:tc>
        <w:tc>
          <w:tcPr>
            <w:tcW w:w="1100"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预算金额(元)</w:t>
            </w:r>
          </w:p>
        </w:tc>
        <w:tc>
          <w:tcPr>
            <w:tcW w:w="810"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单位</w:t>
            </w:r>
          </w:p>
        </w:tc>
        <w:tc>
          <w:tcPr>
            <w:tcW w:w="2160"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简要规格描述</w:t>
            </w:r>
          </w:p>
        </w:tc>
        <w:tc>
          <w:tcPr>
            <w:tcW w:w="1238"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48"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1</w:t>
            </w:r>
          </w:p>
        </w:tc>
        <w:tc>
          <w:tcPr>
            <w:tcW w:w="1728" w:type="dxa"/>
            <w:tcBorders>
              <w:tl2br w:val="nil"/>
              <w:tr2bl w:val="nil"/>
            </w:tcBorders>
            <w:shd w:val="clear" w:color="auto" w:fill="auto"/>
            <w:tcMar>
              <w:top w:w="60" w:type="dxa"/>
              <w:left w:w="120" w:type="dxa"/>
              <w:bottom w:w="60" w:type="dxa"/>
              <w:right w:w="120" w:type="dxa"/>
            </w:tcMar>
            <w:vAlign w:val="center"/>
          </w:tcPr>
          <w:p>
            <w:pPr>
              <w:rPr>
                <w:rFonts w:hint="default" w:ascii="宋体" w:hAnsi="宋体" w:cs="宋体"/>
                <w:color w:val="000000"/>
                <w:lang w:val="en-US" w:eastAsia="zh-CN"/>
              </w:rPr>
            </w:pPr>
            <w:r>
              <w:rPr>
                <w:rFonts w:hint="eastAsia" w:ascii="宋体" w:hAnsi="宋体" w:cs="宋体"/>
                <w:color w:val="000000"/>
                <w:lang w:val="en-US" w:eastAsia="zh-CN"/>
              </w:rPr>
              <w:t>皮山县人民医院乙类大型设备购置项目（一包）二次</w:t>
            </w:r>
          </w:p>
        </w:tc>
        <w:tc>
          <w:tcPr>
            <w:tcW w:w="882"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1</w:t>
            </w:r>
          </w:p>
        </w:tc>
        <w:tc>
          <w:tcPr>
            <w:tcW w:w="1100" w:type="dxa"/>
            <w:tcBorders>
              <w:tl2br w:val="nil"/>
              <w:tr2bl w:val="nil"/>
            </w:tcBorders>
            <w:shd w:val="clear" w:color="auto" w:fill="auto"/>
            <w:tcMar>
              <w:top w:w="60" w:type="dxa"/>
              <w:left w:w="120" w:type="dxa"/>
              <w:bottom w:w="60" w:type="dxa"/>
              <w:right w:w="120" w:type="dxa"/>
            </w:tcMar>
            <w:vAlign w:val="center"/>
          </w:tcPr>
          <w:p>
            <w:pPr>
              <w:rPr>
                <w:rFonts w:hint="default" w:ascii="宋体" w:hAnsi="宋体" w:cs="宋体"/>
                <w:color w:val="000000"/>
                <w:lang w:val="en-US" w:eastAsia="zh-CN"/>
              </w:rPr>
            </w:pPr>
            <w:r>
              <w:rPr>
                <w:rFonts w:hint="eastAsia" w:ascii="宋体" w:hAnsi="宋体" w:cs="宋体"/>
                <w:color w:val="000000"/>
                <w:lang w:val="en-US" w:eastAsia="zh-CN"/>
              </w:rPr>
              <w:t>7000000</w:t>
            </w:r>
          </w:p>
        </w:tc>
        <w:tc>
          <w:tcPr>
            <w:tcW w:w="810"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台</w:t>
            </w:r>
          </w:p>
        </w:tc>
        <w:tc>
          <w:tcPr>
            <w:tcW w:w="2160"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64排螺旋CT</w:t>
            </w:r>
          </w:p>
        </w:tc>
        <w:tc>
          <w:tcPr>
            <w:tcW w:w="1238"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具体规格参数详见招标文件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5" w:type="dxa"/>
            <w:left w:w="15" w:type="dxa"/>
            <w:bottom w:w="15" w:type="dxa"/>
            <w:right w:w="15" w:type="dxa"/>
          </w:tblCellMar>
        </w:tblPrEx>
        <w:tc>
          <w:tcPr>
            <w:tcW w:w="748"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2</w:t>
            </w:r>
          </w:p>
        </w:tc>
        <w:tc>
          <w:tcPr>
            <w:tcW w:w="1728" w:type="dxa"/>
            <w:tcBorders>
              <w:tl2br w:val="nil"/>
              <w:tr2bl w:val="nil"/>
            </w:tcBorders>
            <w:shd w:val="clear" w:color="auto" w:fill="auto"/>
            <w:tcMar>
              <w:top w:w="60" w:type="dxa"/>
              <w:left w:w="120" w:type="dxa"/>
              <w:bottom w:w="60" w:type="dxa"/>
              <w:right w:w="120" w:type="dxa"/>
            </w:tcMar>
            <w:vAlign w:val="center"/>
          </w:tcPr>
          <w:p>
            <w:pPr>
              <w:rPr>
                <w:rFonts w:hint="default" w:ascii="宋体" w:hAnsi="宋体" w:cs="宋体"/>
                <w:color w:val="000000"/>
                <w:lang w:val="en-US" w:eastAsia="zh-CN"/>
              </w:rPr>
            </w:pPr>
            <w:r>
              <w:rPr>
                <w:rFonts w:hint="eastAsia" w:ascii="宋体" w:hAnsi="宋体" w:cs="宋体"/>
                <w:color w:val="000000"/>
                <w:lang w:val="en-US" w:eastAsia="zh-CN"/>
              </w:rPr>
              <w:t>皮山县人民医院乙类大型设备购置项目（二包）二次</w:t>
            </w:r>
          </w:p>
        </w:tc>
        <w:tc>
          <w:tcPr>
            <w:tcW w:w="882" w:type="dxa"/>
            <w:tcBorders>
              <w:tl2br w:val="nil"/>
              <w:tr2bl w:val="nil"/>
            </w:tcBorders>
            <w:shd w:val="clear" w:color="auto" w:fill="auto"/>
            <w:tcMar>
              <w:top w:w="60" w:type="dxa"/>
              <w:left w:w="120" w:type="dxa"/>
              <w:bottom w:w="60" w:type="dxa"/>
              <w:right w:w="120" w:type="dxa"/>
            </w:tcMar>
            <w:vAlign w:val="center"/>
          </w:tcPr>
          <w:p>
            <w:pPr>
              <w:rPr>
                <w:rFonts w:hint="default" w:ascii="宋体" w:hAnsi="宋体" w:cs="宋体"/>
                <w:color w:val="000000"/>
                <w:lang w:val="en-US" w:eastAsia="zh-CN"/>
              </w:rPr>
            </w:pPr>
            <w:r>
              <w:rPr>
                <w:rFonts w:hint="eastAsia" w:ascii="宋体" w:hAnsi="宋体" w:cs="宋体"/>
                <w:color w:val="000000"/>
                <w:lang w:val="en-US" w:eastAsia="zh-CN"/>
              </w:rPr>
              <w:t>13</w:t>
            </w:r>
          </w:p>
        </w:tc>
        <w:tc>
          <w:tcPr>
            <w:tcW w:w="1100" w:type="dxa"/>
            <w:tcBorders>
              <w:tl2br w:val="nil"/>
              <w:tr2bl w:val="nil"/>
            </w:tcBorders>
            <w:shd w:val="clear" w:color="auto" w:fill="auto"/>
            <w:tcMar>
              <w:top w:w="60" w:type="dxa"/>
              <w:left w:w="120" w:type="dxa"/>
              <w:bottom w:w="60" w:type="dxa"/>
              <w:right w:w="120" w:type="dxa"/>
            </w:tcMar>
            <w:vAlign w:val="center"/>
          </w:tcPr>
          <w:p>
            <w:pPr>
              <w:rPr>
                <w:rFonts w:hint="default" w:ascii="宋体" w:hAnsi="宋体" w:cs="宋体"/>
                <w:color w:val="000000"/>
                <w:lang w:val="en-US" w:eastAsia="zh-CN"/>
              </w:rPr>
            </w:pPr>
            <w:r>
              <w:rPr>
                <w:rFonts w:hint="eastAsia" w:ascii="宋体" w:hAnsi="宋体" w:cs="宋体"/>
                <w:color w:val="000000"/>
                <w:lang w:val="en-US" w:eastAsia="zh-CN"/>
              </w:rPr>
              <w:t>468000</w:t>
            </w:r>
          </w:p>
        </w:tc>
        <w:tc>
          <w:tcPr>
            <w:tcW w:w="810"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台</w:t>
            </w:r>
          </w:p>
        </w:tc>
        <w:tc>
          <w:tcPr>
            <w:tcW w:w="2160"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超短波电疗机4台、五官超短波电疗仪2台、肌体气压2台、经颅磁刺激仪（一拖八）1台、红外偏振光治疗仪2台、电脑中频经络通治疗仪2台</w:t>
            </w:r>
          </w:p>
        </w:tc>
        <w:tc>
          <w:tcPr>
            <w:tcW w:w="1238"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lang w:val="en-US" w:eastAsia="zh-CN"/>
              </w:rPr>
            </w:pPr>
            <w:r>
              <w:rPr>
                <w:rFonts w:hint="eastAsia" w:ascii="宋体" w:hAnsi="宋体" w:cs="宋体"/>
                <w:color w:val="000000"/>
                <w:lang w:val="en-US" w:eastAsia="zh-CN"/>
              </w:rPr>
              <w:t>具体规格参数详见招标文件</w:t>
            </w:r>
          </w:p>
        </w:tc>
      </w:tr>
    </w:tbl>
    <w:p>
      <w:pPr>
        <w:rPr>
          <w:rFonts w:hint="eastAsia" w:ascii="宋体" w:hAnsi="宋体" w:cs="宋体"/>
          <w:color w:val="000000"/>
        </w:rPr>
      </w:pPr>
      <w:r>
        <w:rPr>
          <w:rFonts w:hint="eastAsia" w:ascii="宋体" w:hAnsi="宋体" w:cs="宋体"/>
          <w:color w:val="000000"/>
        </w:rPr>
        <w:t>四、投标供应商资格要求:</w:t>
      </w:r>
    </w:p>
    <w:p>
      <w:pPr>
        <w:rPr>
          <w:rFonts w:hint="eastAsia" w:ascii="宋体" w:hAnsi="宋体" w:cs="宋体"/>
          <w:b w:val="0"/>
          <w:bCs w:val="0"/>
          <w:color w:val="000000"/>
          <w:lang w:val="en-US" w:eastAsia="zh-CN"/>
        </w:rPr>
      </w:pPr>
      <w:r>
        <w:rPr>
          <w:rFonts w:hint="eastAsia" w:ascii="宋体" w:hAnsi="宋体" w:cs="宋体"/>
          <w:b w:val="0"/>
          <w:bCs w:val="0"/>
          <w:color w:val="000000"/>
          <w:lang w:val="en-US" w:eastAsia="zh-CN"/>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rPr>
          <w:rFonts w:hint="eastAsia" w:ascii="宋体" w:hAnsi="宋体" w:cs="宋体"/>
          <w:b w:val="0"/>
          <w:bCs w:val="0"/>
          <w:color w:val="000000"/>
          <w:lang w:val="en-US" w:eastAsia="zh-CN"/>
        </w:rPr>
      </w:pPr>
      <w:r>
        <w:rPr>
          <w:rFonts w:hint="eastAsia" w:ascii="宋体" w:hAnsi="宋体" w:cs="宋体"/>
          <w:b w:val="0"/>
          <w:bCs w:val="0"/>
          <w:color w:val="000000"/>
          <w:lang w:val="en-US" w:eastAsia="zh-CN"/>
        </w:rPr>
        <w:t>2、报名需提供经年审合格（三证合一）的营业执照，法定代表人投标需携带法定代表人证明书（原件）及法定代表人身份证（原件），委托代理人投标需携带法定代表人授权委托书（原件）及委托代理人身份证（原件）、委托代理人必须是投标单位的正式员工、需提供社保部门出具最少近一个月的缴纳社保证明（社保缴费凭证及个人明细表）；</w:t>
      </w:r>
    </w:p>
    <w:p>
      <w:pPr>
        <w:rPr>
          <w:rFonts w:hint="eastAsia" w:ascii="宋体" w:hAnsi="宋体" w:cs="宋体"/>
          <w:b w:val="0"/>
          <w:bCs w:val="0"/>
          <w:color w:val="000000"/>
          <w:lang w:val="en-US" w:eastAsia="zh-CN"/>
        </w:rPr>
      </w:pPr>
      <w:r>
        <w:rPr>
          <w:rFonts w:hint="eastAsia" w:ascii="宋体" w:hAnsi="宋体" w:cs="宋体"/>
          <w:b w:val="0"/>
          <w:bCs w:val="0"/>
          <w:color w:val="000000"/>
          <w:lang w:val="en-US" w:eastAsia="zh-CN"/>
        </w:rPr>
        <w:t>3、近三年内（本项目投标截止期前）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以上网站页面截图并加盖单位鲜公章；</w:t>
      </w:r>
    </w:p>
    <w:p>
      <w:pPr>
        <w:rPr>
          <w:rFonts w:hint="eastAsia" w:ascii="宋体" w:hAnsi="宋体" w:cs="宋体"/>
          <w:b w:val="0"/>
          <w:bCs w:val="0"/>
          <w:color w:val="000000"/>
          <w:lang w:val="en-US" w:eastAsia="zh-CN"/>
        </w:rPr>
      </w:pPr>
      <w:r>
        <w:rPr>
          <w:rFonts w:hint="eastAsia" w:ascii="宋体" w:hAnsi="宋体" w:cs="宋体"/>
          <w:b w:val="0"/>
          <w:bCs w:val="0"/>
          <w:color w:val="000000"/>
          <w:lang w:val="en-US" w:eastAsia="zh-CN"/>
        </w:rPr>
        <w:t>4、投标企业提供医疗器械经营许可证，生产厂家医疗器械注册证（含登记表）及医疗器械生产许可证、生产厂家针对本项目的授权书原件（加盖生产厂家鲜公章）；</w:t>
      </w:r>
    </w:p>
    <w:p>
      <w:pPr>
        <w:rPr>
          <w:rFonts w:hint="eastAsia" w:ascii="宋体" w:hAnsi="宋体" w:cs="宋体"/>
          <w:b w:val="0"/>
          <w:bCs w:val="0"/>
          <w:color w:val="000000"/>
          <w:lang w:val="en-US" w:eastAsia="zh-CN"/>
        </w:rPr>
      </w:pPr>
      <w:r>
        <w:rPr>
          <w:rFonts w:hint="eastAsia" w:ascii="宋体" w:hAnsi="宋体" w:cs="宋体"/>
          <w:b w:val="0"/>
          <w:bCs w:val="0"/>
          <w:color w:val="000000"/>
          <w:lang w:val="en-US" w:eastAsia="zh-CN"/>
        </w:rPr>
        <w:t>5、在本地区有完善的售后服务机构(提供售后服务机构营业执照、售后服务资质证书及人员证书、售后服务协议等复印件加盖售后服务机构鲜公章）能提供本次采购设备的备件紧急服务和本地化技术服务；</w:t>
      </w:r>
    </w:p>
    <w:p>
      <w:pPr>
        <w:rPr>
          <w:rFonts w:hint="eastAsia" w:ascii="宋体" w:hAnsi="宋体" w:cs="宋体"/>
          <w:color w:val="000000"/>
          <w:lang w:val="en-US" w:eastAsia="zh-CN"/>
        </w:rPr>
      </w:pPr>
      <w:r>
        <w:rPr>
          <w:rFonts w:hint="eastAsia" w:ascii="宋体" w:hAnsi="宋体" w:cs="宋体"/>
          <w:b w:val="0"/>
          <w:bCs w:val="0"/>
          <w:color w:val="000000"/>
          <w:lang w:val="en-US" w:eastAsia="zh-CN"/>
        </w:rPr>
        <w:t>6、单位负责人为同一人或者存在直接控股、管理关系的不同供应商，不得参加同一合同项下的政府采购活动。除单一来源采购项目外，为采购项目提供整体设计、规范编制或者项目管理、监理、</w:t>
      </w:r>
      <w:r>
        <w:rPr>
          <w:rFonts w:hint="eastAsia" w:ascii="宋体" w:hAnsi="宋体" w:cs="宋体"/>
          <w:color w:val="000000"/>
          <w:lang w:val="en-US" w:eastAsia="zh-CN"/>
        </w:rPr>
        <w:t>检测等服务的供应商，不得再参加该采购项目的其他采购活动；</w:t>
      </w:r>
    </w:p>
    <w:p>
      <w:pPr>
        <w:rPr>
          <w:rFonts w:hint="eastAsia" w:ascii="宋体" w:hAnsi="宋体" w:cs="宋体"/>
          <w:color w:val="000000"/>
        </w:rPr>
      </w:pPr>
      <w:r>
        <w:rPr>
          <w:rFonts w:hint="eastAsia" w:ascii="宋体" w:hAnsi="宋体" w:cs="宋体"/>
          <w:color w:val="000000"/>
          <w:lang w:val="en-US" w:eastAsia="zh-CN"/>
        </w:rPr>
        <w:t>7、本项目不接受联合体投标、不接受进口产品投标（进口产品是指通过中国海关报关，验放进入中国境内，且产自关境外的产品）。</w:t>
      </w:r>
    </w:p>
    <w:p>
      <w:pPr>
        <w:rPr>
          <w:rFonts w:hint="eastAsia" w:ascii="宋体" w:hAnsi="宋体" w:cs="宋体"/>
          <w:color w:val="000000"/>
        </w:rPr>
      </w:pPr>
      <w:r>
        <w:rPr>
          <w:rFonts w:hint="eastAsia" w:ascii="宋体" w:hAnsi="宋体" w:cs="宋体"/>
          <w:color w:val="000000"/>
        </w:rPr>
        <w:t>五、招标文件的报名/发售时间、地址、售价:</w:t>
      </w:r>
    </w:p>
    <w:p>
      <w:pPr>
        <w:rPr>
          <w:rFonts w:hint="default" w:ascii="宋体" w:hAnsi="宋体" w:cs="宋体"/>
          <w:color w:val="000000"/>
          <w:lang w:val="en-US" w:eastAsia="zh-CN"/>
        </w:rPr>
      </w:pPr>
      <w:r>
        <w:rPr>
          <w:rFonts w:hint="eastAsia" w:ascii="宋体" w:hAnsi="宋体" w:cs="宋体"/>
          <w:color w:val="000000"/>
        </w:rPr>
        <w:t>1．报名（发售／获取）时间：2019-0</w:t>
      </w:r>
      <w:r>
        <w:rPr>
          <w:rFonts w:hint="eastAsia" w:ascii="宋体" w:hAnsi="宋体" w:cs="宋体"/>
          <w:color w:val="000000"/>
          <w:lang w:val="en-US" w:eastAsia="zh-CN"/>
        </w:rPr>
        <w:t>8</w:t>
      </w:r>
      <w:r>
        <w:rPr>
          <w:rFonts w:hint="eastAsia" w:ascii="宋体" w:hAnsi="宋体" w:cs="宋体"/>
          <w:color w:val="000000"/>
        </w:rPr>
        <w:t>-</w:t>
      </w:r>
      <w:r>
        <w:rPr>
          <w:rFonts w:hint="eastAsia" w:ascii="宋体" w:hAnsi="宋体" w:cs="宋体"/>
          <w:color w:val="000000"/>
          <w:lang w:val="en-US" w:eastAsia="zh-CN"/>
        </w:rPr>
        <w:t>28</w:t>
      </w:r>
      <w:r>
        <w:rPr>
          <w:rFonts w:hint="eastAsia" w:ascii="宋体" w:hAnsi="宋体" w:cs="宋体"/>
          <w:color w:val="000000"/>
        </w:rPr>
        <w:t>至2019-0</w:t>
      </w:r>
      <w:r>
        <w:rPr>
          <w:rFonts w:hint="eastAsia" w:ascii="宋体" w:hAnsi="宋体" w:cs="宋体"/>
          <w:color w:val="000000"/>
          <w:lang w:val="en-US" w:eastAsia="zh-CN"/>
        </w:rPr>
        <w:t>9-04</w:t>
      </w:r>
    </w:p>
    <w:p>
      <w:pPr>
        <w:rPr>
          <w:rFonts w:hint="eastAsia" w:ascii="宋体" w:hAnsi="宋体" w:cs="宋体"/>
          <w:color w:val="000000"/>
        </w:rPr>
      </w:pPr>
      <w:r>
        <w:rPr>
          <w:rFonts w:hint="eastAsia" w:ascii="宋体" w:hAnsi="宋体" w:cs="宋体"/>
          <w:color w:val="000000"/>
        </w:rPr>
        <w:t>上午：10:00-13:00</w:t>
      </w:r>
    </w:p>
    <w:p>
      <w:pPr>
        <w:rPr>
          <w:rFonts w:hint="eastAsia" w:ascii="宋体" w:hAnsi="宋体" w:cs="宋体"/>
          <w:color w:val="000000"/>
        </w:rPr>
      </w:pPr>
      <w:r>
        <w:rPr>
          <w:rFonts w:hint="eastAsia" w:ascii="宋体" w:hAnsi="宋体" w:cs="宋体"/>
          <w:color w:val="000000"/>
        </w:rPr>
        <w:t>下午：16:00-19:00</w:t>
      </w:r>
    </w:p>
    <w:p>
      <w:pPr>
        <w:rPr>
          <w:rFonts w:hint="eastAsia" w:ascii="宋体" w:hAnsi="宋体" w:cs="宋体"/>
          <w:color w:val="000000"/>
        </w:rPr>
      </w:pPr>
      <w:r>
        <w:rPr>
          <w:rFonts w:hint="eastAsia" w:ascii="宋体" w:hAnsi="宋体" w:cs="宋体"/>
          <w:color w:val="000000"/>
        </w:rPr>
        <w:t>2．报名（发售／获取）地址：皮山县政府投资交易中心三楼政府采购办公室报名，报名成功后到新疆诚成工程项目管理有限公司（和田市玉洲花园小区1栋2单元201室）领取招标文件。</w:t>
      </w:r>
    </w:p>
    <w:p>
      <w:pPr>
        <w:rPr>
          <w:rFonts w:hint="eastAsia" w:ascii="宋体" w:hAnsi="宋体" w:cs="宋体"/>
          <w:color w:val="000000"/>
        </w:rPr>
      </w:pPr>
      <w:r>
        <w:rPr>
          <w:rFonts w:hint="eastAsia" w:ascii="宋体" w:hAnsi="宋体" w:cs="宋体"/>
          <w:color w:val="000000"/>
        </w:rPr>
        <w:t>3．标书售价(元)：200</w:t>
      </w:r>
    </w:p>
    <w:p>
      <w:pPr>
        <w:rPr>
          <w:rFonts w:hint="eastAsia" w:ascii="宋体" w:hAnsi="宋体" w:cs="宋体"/>
          <w:color w:val="000000"/>
        </w:rPr>
      </w:pPr>
      <w:r>
        <w:rPr>
          <w:rFonts w:hint="eastAsia" w:ascii="宋体" w:hAnsi="宋体" w:cs="宋体"/>
          <w:color w:val="000000"/>
        </w:rPr>
        <w:t>4．投标人购买标书时应提交的资料：投标企业需提供投标供应商资格要求内的所有相关证件 (原件及加盖鲜公章的复印件各一套核对)</w:t>
      </w:r>
    </w:p>
    <w:p>
      <w:pPr>
        <w:rPr>
          <w:rFonts w:hint="eastAsia" w:ascii="宋体" w:hAnsi="宋体" w:cs="宋体"/>
          <w:color w:val="000000"/>
        </w:rPr>
      </w:pPr>
      <w:r>
        <w:rPr>
          <w:rFonts w:hint="eastAsia" w:ascii="宋体" w:hAnsi="宋体" w:cs="宋体"/>
          <w:color w:val="000000"/>
        </w:rPr>
        <w:t>六、投标截止时间：2019-0</w:t>
      </w:r>
      <w:r>
        <w:rPr>
          <w:rFonts w:hint="eastAsia" w:ascii="宋体" w:hAnsi="宋体" w:cs="宋体"/>
          <w:color w:val="000000"/>
          <w:lang w:val="en-US" w:eastAsia="zh-CN"/>
        </w:rPr>
        <w:t>9-19</w:t>
      </w:r>
      <w:r>
        <w:rPr>
          <w:rFonts w:hint="eastAsia" w:ascii="宋体" w:hAnsi="宋体" w:cs="宋体"/>
          <w:color w:val="000000"/>
        </w:rPr>
        <w:t xml:space="preserve"> </w:t>
      </w:r>
      <w:r>
        <w:rPr>
          <w:rFonts w:hint="eastAsia" w:ascii="宋体" w:hAnsi="宋体" w:cs="宋体"/>
          <w:color w:val="000000"/>
          <w:lang w:val="en-US" w:eastAsia="zh-CN"/>
        </w:rPr>
        <w:t>12</w:t>
      </w:r>
      <w:r>
        <w:rPr>
          <w:rFonts w:hint="eastAsia" w:ascii="宋体" w:hAnsi="宋体" w:cs="宋体"/>
          <w:color w:val="000000"/>
        </w:rPr>
        <w:t>:</w:t>
      </w:r>
      <w:r>
        <w:rPr>
          <w:rFonts w:hint="eastAsia" w:ascii="宋体" w:hAnsi="宋体" w:cs="宋体"/>
          <w:color w:val="000000"/>
          <w:lang w:val="en-US" w:eastAsia="zh-CN"/>
        </w:rPr>
        <w:t>0</w:t>
      </w:r>
      <w:r>
        <w:rPr>
          <w:rFonts w:hint="eastAsia" w:ascii="宋体" w:hAnsi="宋体" w:cs="宋体"/>
          <w:color w:val="000000"/>
        </w:rPr>
        <w:t>0:00</w:t>
      </w:r>
    </w:p>
    <w:p>
      <w:pPr>
        <w:rPr>
          <w:rFonts w:hint="eastAsia" w:ascii="宋体" w:hAnsi="宋体" w:cs="宋体"/>
          <w:color w:val="000000"/>
        </w:rPr>
      </w:pPr>
      <w:r>
        <w:rPr>
          <w:rFonts w:hint="eastAsia" w:ascii="宋体" w:hAnsi="宋体" w:cs="宋体"/>
          <w:color w:val="000000"/>
        </w:rPr>
        <w:t>七、投标地址：皮山县政府投资交易中心四楼开标二室（新城区东经2路南端）</w:t>
      </w:r>
    </w:p>
    <w:p>
      <w:pPr>
        <w:rPr>
          <w:rFonts w:hint="eastAsia" w:ascii="宋体" w:hAnsi="宋体" w:cs="宋体"/>
          <w:color w:val="000000"/>
        </w:rPr>
      </w:pPr>
      <w:r>
        <w:rPr>
          <w:rFonts w:hint="eastAsia" w:ascii="宋体" w:hAnsi="宋体" w:cs="宋体"/>
          <w:color w:val="000000"/>
        </w:rPr>
        <w:t>八、开标时间：2019-0</w:t>
      </w:r>
      <w:r>
        <w:rPr>
          <w:rFonts w:hint="eastAsia" w:ascii="宋体" w:hAnsi="宋体" w:cs="宋体"/>
          <w:color w:val="000000"/>
          <w:lang w:val="en-US" w:eastAsia="zh-CN"/>
        </w:rPr>
        <w:t>9-19</w:t>
      </w:r>
      <w:r>
        <w:rPr>
          <w:rFonts w:hint="eastAsia" w:ascii="宋体" w:hAnsi="宋体" w:cs="宋体"/>
          <w:color w:val="000000"/>
        </w:rPr>
        <w:t xml:space="preserve"> </w:t>
      </w:r>
      <w:r>
        <w:rPr>
          <w:rFonts w:hint="eastAsia" w:ascii="宋体" w:hAnsi="宋体" w:cs="宋体"/>
          <w:color w:val="000000"/>
          <w:lang w:val="en-US" w:eastAsia="zh-CN"/>
        </w:rPr>
        <w:t>12</w:t>
      </w:r>
      <w:r>
        <w:rPr>
          <w:rFonts w:hint="eastAsia" w:ascii="宋体" w:hAnsi="宋体" w:cs="宋体"/>
          <w:color w:val="000000"/>
        </w:rPr>
        <w:t>:</w:t>
      </w:r>
      <w:r>
        <w:rPr>
          <w:rFonts w:hint="eastAsia" w:ascii="宋体" w:hAnsi="宋体" w:cs="宋体"/>
          <w:color w:val="000000"/>
          <w:lang w:val="en-US" w:eastAsia="zh-CN"/>
        </w:rPr>
        <w:t>0</w:t>
      </w:r>
      <w:r>
        <w:rPr>
          <w:rFonts w:hint="eastAsia" w:ascii="宋体" w:hAnsi="宋体" w:cs="宋体"/>
          <w:color w:val="000000"/>
        </w:rPr>
        <w:t>0:00</w:t>
      </w:r>
    </w:p>
    <w:p>
      <w:pPr>
        <w:rPr>
          <w:rFonts w:hint="eastAsia" w:ascii="宋体" w:hAnsi="宋体" w:cs="宋体"/>
          <w:color w:val="000000"/>
        </w:rPr>
      </w:pPr>
      <w:r>
        <w:rPr>
          <w:rFonts w:hint="eastAsia" w:ascii="宋体" w:hAnsi="宋体" w:cs="宋体"/>
          <w:color w:val="000000"/>
        </w:rPr>
        <w:t>九、开标地址：皮山县政府投资交易中心四楼开标二室（新城区东经2路南端）</w:t>
      </w:r>
    </w:p>
    <w:p>
      <w:pPr>
        <w:rPr>
          <w:rFonts w:hint="eastAsia" w:ascii="宋体" w:hAnsi="宋体" w:cs="宋体"/>
          <w:color w:val="000000"/>
        </w:rPr>
      </w:pPr>
      <w:r>
        <w:rPr>
          <w:rFonts w:hint="eastAsia" w:ascii="宋体" w:hAnsi="宋体" w:cs="宋体"/>
          <w:color w:val="000000"/>
        </w:rPr>
        <w:t>十、投标保证金：</w:t>
      </w:r>
    </w:p>
    <w:tbl>
      <w:tblPr>
        <w:tblStyle w:val="3"/>
        <w:tblpPr w:leftFromText="180" w:rightFromText="180" w:vertAnchor="text" w:horzAnchor="page" w:tblpX="1804" w:tblpY="334"/>
        <w:tblOverlap w:val="never"/>
        <w:tblW w:w="95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474"/>
        <w:gridCol w:w="993"/>
        <w:gridCol w:w="1002"/>
        <w:gridCol w:w="776"/>
        <w:gridCol w:w="797"/>
        <w:gridCol w:w="4743"/>
        <w:gridCol w:w="7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Ex>
        <w:trPr>
          <w:trHeight w:val="968" w:hRule="atLeast"/>
        </w:trPr>
        <w:tc>
          <w:tcPr>
            <w:tcW w:w="474"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序号</w:t>
            </w:r>
          </w:p>
        </w:tc>
        <w:tc>
          <w:tcPr>
            <w:tcW w:w="993"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标项名称</w:t>
            </w:r>
          </w:p>
        </w:tc>
        <w:tc>
          <w:tcPr>
            <w:tcW w:w="1002"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投标保证金金额（元）</w:t>
            </w:r>
          </w:p>
        </w:tc>
        <w:tc>
          <w:tcPr>
            <w:tcW w:w="776"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开户银行</w:t>
            </w:r>
          </w:p>
        </w:tc>
        <w:tc>
          <w:tcPr>
            <w:tcW w:w="797"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收款账号</w:t>
            </w:r>
          </w:p>
        </w:tc>
        <w:tc>
          <w:tcPr>
            <w:tcW w:w="4743"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交付方式</w:t>
            </w:r>
          </w:p>
        </w:tc>
        <w:tc>
          <w:tcPr>
            <w:tcW w:w="723"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5" w:type="dxa"/>
            <w:left w:w="15" w:type="dxa"/>
            <w:bottom w:w="15" w:type="dxa"/>
            <w:right w:w="15" w:type="dxa"/>
          </w:tblCellMar>
        </w:tblPrEx>
        <w:trPr>
          <w:trHeight w:val="0" w:hRule="atLeast"/>
        </w:trPr>
        <w:tc>
          <w:tcPr>
            <w:tcW w:w="474"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1</w:t>
            </w:r>
          </w:p>
        </w:tc>
        <w:tc>
          <w:tcPr>
            <w:tcW w:w="993" w:type="dxa"/>
            <w:tcBorders>
              <w:tl2br w:val="nil"/>
              <w:tr2bl w:val="nil"/>
            </w:tcBorders>
            <w:shd w:val="clear" w:color="auto" w:fill="auto"/>
            <w:tcMar>
              <w:top w:w="60" w:type="dxa"/>
              <w:left w:w="120" w:type="dxa"/>
              <w:bottom w:w="60" w:type="dxa"/>
              <w:right w:w="120" w:type="dxa"/>
            </w:tcMar>
            <w:vAlign w:val="center"/>
          </w:tcPr>
          <w:p>
            <w:pPr>
              <w:rPr>
                <w:rFonts w:hint="default" w:ascii="宋体" w:hAnsi="宋体" w:cs="宋体"/>
                <w:color w:val="000000"/>
                <w:lang w:val="en-US"/>
              </w:rPr>
            </w:pPr>
            <w:r>
              <w:rPr>
                <w:rFonts w:hint="eastAsia" w:ascii="宋体" w:hAnsi="宋体" w:cs="宋体"/>
                <w:color w:val="000000"/>
                <w:lang w:val="en-US" w:eastAsia="zh-CN"/>
              </w:rPr>
              <w:t>皮山县人民医院乙类大型设备购置项目（一包）二次</w:t>
            </w:r>
          </w:p>
        </w:tc>
        <w:tc>
          <w:tcPr>
            <w:tcW w:w="1002"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140000</w:t>
            </w:r>
          </w:p>
        </w:tc>
        <w:tc>
          <w:tcPr>
            <w:tcW w:w="776"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皮山县农村信用合作联社</w:t>
            </w:r>
          </w:p>
        </w:tc>
        <w:tc>
          <w:tcPr>
            <w:tcW w:w="797"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8780 1001 2010 1283 36639</w:t>
            </w:r>
          </w:p>
        </w:tc>
        <w:tc>
          <w:tcPr>
            <w:tcW w:w="4743"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1、由投标人基本账户汇出，且不得以分公司的名义转账；2、投标人须持基本账户开户许可证、银行进账单到皮山县政府投资交易中心财务室换投标保证金收据；3、投标保证金需在2019年9月18日19：00前到账，超过时间则不予开具投标保证金收据。4、联系人：袁德芳 电话：15001530608、 账户名称：皮山县政府投资交易中心</w:t>
            </w:r>
          </w:p>
        </w:tc>
        <w:tc>
          <w:tcPr>
            <w:tcW w:w="723"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5" w:type="dxa"/>
            <w:left w:w="15" w:type="dxa"/>
            <w:bottom w:w="15" w:type="dxa"/>
            <w:right w:w="15" w:type="dxa"/>
          </w:tblCellMar>
        </w:tblPrEx>
        <w:trPr>
          <w:trHeight w:val="0" w:hRule="atLeast"/>
        </w:trPr>
        <w:tc>
          <w:tcPr>
            <w:tcW w:w="474"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2</w:t>
            </w:r>
          </w:p>
        </w:tc>
        <w:tc>
          <w:tcPr>
            <w:tcW w:w="993" w:type="dxa"/>
            <w:tcBorders>
              <w:tl2br w:val="nil"/>
              <w:tr2bl w:val="nil"/>
            </w:tcBorders>
            <w:shd w:val="clear" w:color="auto" w:fill="auto"/>
            <w:tcMar>
              <w:top w:w="60" w:type="dxa"/>
              <w:left w:w="120" w:type="dxa"/>
              <w:bottom w:w="60" w:type="dxa"/>
              <w:right w:w="120" w:type="dxa"/>
            </w:tcMar>
            <w:vAlign w:val="center"/>
          </w:tcPr>
          <w:p>
            <w:pPr>
              <w:rPr>
                <w:rFonts w:hint="default" w:ascii="宋体" w:hAnsi="宋体" w:cs="宋体"/>
                <w:color w:val="000000"/>
                <w:lang w:val="en-US"/>
              </w:rPr>
            </w:pPr>
            <w:r>
              <w:rPr>
                <w:rFonts w:hint="eastAsia" w:ascii="宋体" w:hAnsi="宋体" w:cs="宋体"/>
                <w:color w:val="000000"/>
                <w:lang w:val="en-US" w:eastAsia="zh-CN"/>
              </w:rPr>
              <w:t>皮山县人民医院乙类大型设备购置项目（二包）二次</w:t>
            </w:r>
          </w:p>
        </w:tc>
        <w:tc>
          <w:tcPr>
            <w:tcW w:w="1002"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9000</w:t>
            </w:r>
          </w:p>
        </w:tc>
        <w:tc>
          <w:tcPr>
            <w:tcW w:w="776"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皮山县农村信用合作联社</w:t>
            </w:r>
          </w:p>
        </w:tc>
        <w:tc>
          <w:tcPr>
            <w:tcW w:w="797"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8780 1001 2010 1283 36639</w:t>
            </w:r>
          </w:p>
        </w:tc>
        <w:tc>
          <w:tcPr>
            <w:tcW w:w="4743"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r>
              <w:rPr>
                <w:rFonts w:hint="eastAsia" w:ascii="宋体" w:hAnsi="宋体" w:cs="宋体"/>
                <w:color w:val="000000"/>
                <w:lang w:val="en-US" w:eastAsia="zh-CN"/>
              </w:rPr>
              <w:t>1、由投标人基本账户汇出，且不得以分公司的名义转账；2、投标人须持基本账户开户许可证、银行进账单到皮山县政府</w:t>
            </w:r>
            <w:bookmarkStart w:id="0" w:name="_GoBack"/>
            <w:bookmarkEnd w:id="0"/>
            <w:r>
              <w:rPr>
                <w:rFonts w:hint="eastAsia" w:ascii="宋体" w:hAnsi="宋体" w:cs="宋体"/>
                <w:color w:val="000000"/>
                <w:lang w:val="en-US" w:eastAsia="zh-CN"/>
              </w:rPr>
              <w:t>投资交易中心财务室换投标保证金收据；3、投标保证金需在2019年9月18日19：00前到账，超过时间则不予开具投标保证金收据。4、联系人：袁德芳 电话：15001530608、 账户名称：皮山县政府投资交易中心</w:t>
            </w:r>
          </w:p>
        </w:tc>
        <w:tc>
          <w:tcPr>
            <w:tcW w:w="723" w:type="dxa"/>
            <w:tcBorders>
              <w:tl2br w:val="nil"/>
              <w:tr2bl w:val="nil"/>
            </w:tcBorders>
            <w:shd w:val="clear" w:color="auto" w:fill="auto"/>
            <w:tcMar>
              <w:top w:w="60" w:type="dxa"/>
              <w:left w:w="120" w:type="dxa"/>
              <w:bottom w:w="60" w:type="dxa"/>
              <w:right w:w="120" w:type="dxa"/>
            </w:tcMar>
            <w:vAlign w:val="center"/>
          </w:tcPr>
          <w:p>
            <w:pPr>
              <w:rPr>
                <w:rFonts w:hint="eastAsia" w:ascii="宋体" w:hAnsi="宋体" w:cs="宋体"/>
                <w:color w:val="000000"/>
              </w:rPr>
            </w:pPr>
          </w:p>
        </w:tc>
      </w:tr>
    </w:tbl>
    <w:p>
      <w:pPr>
        <w:rPr>
          <w:rFonts w:hint="eastAsia" w:ascii="宋体" w:hAnsi="宋体" w:cs="宋体"/>
          <w:color w:val="000000"/>
        </w:rPr>
      </w:pPr>
      <w:r>
        <w:rPr>
          <w:rFonts w:hint="eastAsia" w:ascii="宋体" w:hAnsi="宋体" w:cs="宋体"/>
          <w:color w:val="000000"/>
        </w:rPr>
        <w:t>十一、其他事项：</w:t>
      </w:r>
    </w:p>
    <w:p>
      <w:pPr>
        <w:rPr>
          <w:rFonts w:hint="eastAsia" w:ascii="宋体" w:hAnsi="宋体" w:cs="宋体"/>
          <w:color w:val="000000"/>
        </w:rPr>
      </w:pPr>
      <w:r>
        <w:rPr>
          <w:rFonts w:hint="eastAsia" w:ascii="宋体" w:hAnsi="宋体" w:cs="宋体"/>
          <w:color w:val="000000"/>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rPr>
          <w:rFonts w:hint="eastAsia" w:ascii="宋体" w:hAnsi="宋体" w:cs="宋体"/>
          <w:color w:val="000000"/>
        </w:rPr>
      </w:pPr>
      <w:r>
        <w:rPr>
          <w:rFonts w:hint="eastAsia" w:ascii="宋体" w:hAnsi="宋体" w:cs="宋体"/>
          <w:color w:val="000000"/>
        </w:rPr>
        <w:t>2、采购项目需要落实的政府采购政策</w:t>
      </w:r>
    </w:p>
    <w:p>
      <w:pPr>
        <w:rPr>
          <w:rFonts w:hint="eastAsia" w:ascii="宋体" w:hAnsi="宋体" w:cs="宋体"/>
          <w:color w:val="000000"/>
        </w:rPr>
      </w:pPr>
      <w:r>
        <w:rPr>
          <w:rFonts w:hint="eastAsia" w:ascii="宋体" w:hAnsi="宋体" w:cs="宋体"/>
          <w:color w:val="000000"/>
        </w:rPr>
        <w:t>（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 （二）根据财政部、司法部《关于政府采购支持监狱企业发展有关问题》的通知(财库[2014168号)监狱企业参加本项目投标时，应当提供由省级以上监狱管理局、戒毒管理局(新疆生产建设兵团)出具的属于监狱企业的证明文件。监狱企业视同小型、微型企业。（三）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pPr>
        <w:rPr>
          <w:rFonts w:hint="eastAsia" w:ascii="宋体" w:hAnsi="宋体" w:cs="宋体"/>
          <w:color w:val="000000"/>
        </w:rPr>
      </w:pPr>
      <w:r>
        <w:rPr>
          <w:rFonts w:hint="eastAsia" w:ascii="宋体" w:hAnsi="宋体" w:cs="宋体"/>
          <w:color w:val="000000"/>
        </w:rPr>
        <w:t>十二、联系方式</w:t>
      </w:r>
    </w:p>
    <w:p>
      <w:pPr>
        <w:rPr>
          <w:rFonts w:hint="eastAsia" w:ascii="宋体" w:hAnsi="宋体" w:cs="宋体"/>
          <w:color w:val="000000"/>
        </w:rPr>
      </w:pPr>
      <w:r>
        <w:rPr>
          <w:rFonts w:hint="eastAsia" w:ascii="宋体" w:hAnsi="宋体" w:cs="宋体"/>
          <w:color w:val="000000"/>
        </w:rPr>
        <w:t>1、采购代理机构名称：新疆诚成工程项目管理有限公司</w:t>
      </w:r>
    </w:p>
    <w:p>
      <w:pPr>
        <w:rPr>
          <w:rFonts w:hint="eastAsia" w:ascii="宋体" w:hAnsi="宋体" w:cs="宋体"/>
          <w:color w:val="000000"/>
        </w:rPr>
      </w:pPr>
      <w:r>
        <w:rPr>
          <w:rFonts w:hint="eastAsia" w:ascii="宋体" w:hAnsi="宋体" w:cs="宋体"/>
          <w:color w:val="000000"/>
        </w:rPr>
        <w:t>联系人：张国东</w:t>
      </w:r>
    </w:p>
    <w:p>
      <w:pPr>
        <w:rPr>
          <w:rFonts w:hint="eastAsia" w:ascii="宋体" w:hAnsi="宋体" w:cs="宋体"/>
          <w:color w:val="000000"/>
        </w:rPr>
      </w:pPr>
      <w:r>
        <w:rPr>
          <w:rFonts w:hint="eastAsia" w:ascii="宋体" w:hAnsi="宋体" w:cs="宋体"/>
          <w:color w:val="000000"/>
        </w:rPr>
        <w:t>联系电话：18699978780</w:t>
      </w:r>
    </w:p>
    <w:p>
      <w:pPr>
        <w:rPr>
          <w:rFonts w:hint="eastAsia" w:ascii="宋体" w:hAnsi="宋体" w:cs="宋体"/>
          <w:color w:val="000000"/>
        </w:rPr>
      </w:pPr>
      <w:r>
        <w:rPr>
          <w:rFonts w:hint="eastAsia" w:ascii="宋体" w:hAnsi="宋体" w:cs="宋体"/>
          <w:color w:val="000000"/>
        </w:rPr>
        <w:t>传真：18699978780</w:t>
      </w:r>
    </w:p>
    <w:p>
      <w:pPr>
        <w:rPr>
          <w:rFonts w:hint="eastAsia" w:ascii="宋体" w:hAnsi="宋体" w:cs="宋体"/>
          <w:color w:val="000000"/>
        </w:rPr>
      </w:pPr>
      <w:r>
        <w:rPr>
          <w:rFonts w:hint="eastAsia" w:ascii="宋体" w:hAnsi="宋体" w:cs="宋体"/>
          <w:color w:val="000000"/>
        </w:rPr>
        <w:t>地址：和田市玉洲花园小区1栋2单元201室</w:t>
      </w:r>
    </w:p>
    <w:p>
      <w:pPr>
        <w:rPr>
          <w:rFonts w:hint="eastAsia" w:ascii="宋体" w:hAnsi="宋体" w:cs="宋体"/>
          <w:color w:val="000000"/>
        </w:rPr>
      </w:pPr>
      <w:r>
        <w:rPr>
          <w:rFonts w:hint="eastAsia" w:ascii="宋体" w:hAnsi="宋体" w:cs="宋体"/>
          <w:color w:val="000000"/>
        </w:rPr>
        <w:t>2、采购人名称：皮山县人民医院</w:t>
      </w:r>
    </w:p>
    <w:p>
      <w:pPr>
        <w:rPr>
          <w:rFonts w:hint="eastAsia" w:ascii="宋体" w:hAnsi="宋体" w:cs="宋体"/>
          <w:color w:val="000000"/>
        </w:rPr>
      </w:pPr>
      <w:r>
        <w:rPr>
          <w:rFonts w:hint="eastAsia" w:ascii="宋体" w:hAnsi="宋体" w:cs="宋体"/>
          <w:color w:val="000000"/>
        </w:rPr>
        <w:t>联系人：赛迪尔丁·阿巴拜科日</w:t>
      </w:r>
    </w:p>
    <w:p>
      <w:pPr>
        <w:rPr>
          <w:rFonts w:hint="eastAsia" w:ascii="宋体" w:hAnsi="宋体" w:cs="宋体"/>
          <w:color w:val="000000"/>
        </w:rPr>
      </w:pPr>
      <w:r>
        <w:rPr>
          <w:rFonts w:hint="eastAsia" w:ascii="宋体" w:hAnsi="宋体" w:cs="宋体"/>
          <w:color w:val="000000"/>
        </w:rPr>
        <w:t>联系电话：15292993959</w:t>
      </w:r>
    </w:p>
    <w:p>
      <w:pPr>
        <w:rPr>
          <w:rFonts w:hint="eastAsia" w:ascii="宋体" w:hAnsi="宋体" w:cs="宋体"/>
          <w:color w:val="auto"/>
        </w:rPr>
      </w:pPr>
      <w:r>
        <w:rPr>
          <w:rFonts w:hint="eastAsia" w:ascii="宋体" w:hAnsi="宋体" w:cs="宋体"/>
          <w:color w:val="auto"/>
        </w:rPr>
        <w:t>地址：皮山县人民医院</w:t>
      </w:r>
    </w:p>
    <w:p>
      <w:pPr>
        <w:rPr>
          <w:rFonts w:hint="eastAsia" w:ascii="宋体" w:hAnsi="宋体" w:cs="宋体"/>
          <w:color w:val="000000"/>
        </w:rPr>
      </w:pPr>
      <w:r>
        <w:rPr>
          <w:rFonts w:hint="eastAsia" w:ascii="宋体" w:hAnsi="宋体" w:cs="宋体"/>
          <w:color w:val="000000"/>
        </w:rPr>
        <w:t>3、同级政府采购监督管理部门名称：皮山县政府采购办</w:t>
      </w:r>
    </w:p>
    <w:p>
      <w:pPr>
        <w:rPr>
          <w:rFonts w:hint="eastAsia" w:ascii="宋体" w:hAnsi="宋体" w:cs="宋体"/>
          <w:color w:val="000000"/>
        </w:rPr>
      </w:pPr>
      <w:r>
        <w:rPr>
          <w:rFonts w:hint="eastAsia" w:ascii="宋体" w:hAnsi="宋体" w:cs="宋体"/>
          <w:color w:val="000000"/>
        </w:rPr>
        <w:t>联系人：张勇</w:t>
      </w:r>
    </w:p>
    <w:p>
      <w:pPr>
        <w:rPr>
          <w:rFonts w:hint="eastAsia" w:ascii="宋体" w:hAnsi="宋体" w:cs="宋体"/>
          <w:color w:val="000000"/>
        </w:rPr>
      </w:pPr>
      <w:r>
        <w:rPr>
          <w:rFonts w:hint="eastAsia" w:ascii="宋体" w:hAnsi="宋体" w:cs="宋体"/>
          <w:color w:val="000000"/>
        </w:rPr>
        <w:t>监督投诉电话：0903-7864616</w:t>
      </w:r>
    </w:p>
    <w:p>
      <w:pPr>
        <w:rPr>
          <w:rFonts w:hint="eastAsia" w:ascii="宋体" w:hAnsi="宋体" w:cs="宋体"/>
          <w:color w:val="000000"/>
        </w:rPr>
      </w:pPr>
      <w:r>
        <w:rPr>
          <w:rFonts w:hint="eastAsia" w:ascii="宋体" w:hAnsi="宋体" w:cs="宋体"/>
          <w:color w:val="000000"/>
        </w:rPr>
        <w:t>传真：0903-7864616</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皮山县人民医院                      新疆诚成工程项目管理有限公司                                     2019年0</w:t>
      </w:r>
      <w:r>
        <w:rPr>
          <w:rFonts w:hint="eastAsia" w:ascii="宋体" w:hAnsi="宋体" w:cs="宋体"/>
          <w:color w:val="000000"/>
          <w:lang w:val="en-US" w:eastAsia="zh-CN"/>
        </w:rPr>
        <w:t>8</w:t>
      </w:r>
      <w:r>
        <w:rPr>
          <w:rFonts w:hint="eastAsia" w:ascii="宋体" w:hAnsi="宋体" w:cs="宋体"/>
          <w:color w:val="000000"/>
        </w:rPr>
        <w:t>月</w:t>
      </w:r>
      <w:r>
        <w:rPr>
          <w:rFonts w:hint="eastAsia" w:ascii="宋体" w:hAnsi="宋体" w:cs="宋体"/>
          <w:color w:val="000000"/>
          <w:lang w:val="en-US" w:eastAsia="zh-CN"/>
        </w:rPr>
        <w:t>28</w:t>
      </w:r>
      <w:r>
        <w:rPr>
          <w:rFonts w:hint="eastAsia" w:ascii="宋体" w:hAnsi="宋体" w:cs="宋体"/>
          <w:color w:val="000000"/>
        </w:rPr>
        <w:t xml:space="preserve">日                           </w:t>
      </w:r>
      <w:r>
        <w:rPr>
          <w:rFonts w:hint="eastAsia" w:ascii="宋体" w:hAnsi="宋体" w:cs="宋体"/>
          <w:color w:val="000000"/>
          <w:lang w:val="en-US" w:eastAsia="zh-CN"/>
        </w:rPr>
        <w:t xml:space="preserve">          </w:t>
      </w:r>
      <w:r>
        <w:rPr>
          <w:rFonts w:hint="eastAsia" w:ascii="宋体" w:hAnsi="宋体" w:cs="宋体"/>
          <w:color w:val="000000"/>
        </w:rPr>
        <w:t>2019年0</w:t>
      </w:r>
      <w:r>
        <w:rPr>
          <w:rFonts w:hint="eastAsia" w:ascii="宋体" w:hAnsi="宋体" w:cs="宋体"/>
          <w:color w:val="000000"/>
          <w:lang w:val="en-US" w:eastAsia="zh-CN"/>
        </w:rPr>
        <w:t>8</w:t>
      </w:r>
      <w:r>
        <w:rPr>
          <w:rFonts w:hint="eastAsia" w:ascii="宋体" w:hAnsi="宋体" w:cs="宋体"/>
          <w:color w:val="000000"/>
        </w:rPr>
        <w:t>月</w:t>
      </w:r>
      <w:r>
        <w:rPr>
          <w:rFonts w:hint="eastAsia" w:ascii="宋体" w:hAnsi="宋体" w:cs="宋体"/>
          <w:color w:val="000000"/>
          <w:lang w:val="en-US" w:eastAsia="zh-CN"/>
        </w:rPr>
        <w:t>28</w:t>
      </w:r>
      <w:r>
        <w:rPr>
          <w:rFonts w:hint="eastAsia" w:ascii="宋体" w:hAnsi="宋体" w:cs="宋体"/>
          <w:color w:val="000000"/>
        </w:rPr>
        <w:t>日</w:t>
      </w:r>
    </w:p>
    <w:p>
      <w:pPr>
        <w:rPr>
          <w:rFonts w:hint="eastAsia" w:asciiTheme="minorEastAsia" w:hAnsiTheme="minorEastAsia" w:eastAsiaTheme="minorEastAsia" w:cstheme="minorEastAsia"/>
          <w:b w:val="0"/>
          <w:bCs/>
          <w:sz w:val="21"/>
          <w:szCs w:val="21"/>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17F6A"/>
    <w:rsid w:val="013E2FFD"/>
    <w:rsid w:val="027D6FB3"/>
    <w:rsid w:val="33523700"/>
    <w:rsid w:val="34303DD0"/>
    <w:rsid w:val="45B70B51"/>
    <w:rsid w:val="6D61069D"/>
    <w:rsid w:val="6E591035"/>
    <w:rsid w:val="71E17F6A"/>
    <w:rsid w:val="74AC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60" w:beforeAutospacing="0" w:after="60" w:afterAutospacing="0"/>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2019-07-29T08:07:00Z</dcterms:created>
  <dc:creator>白夜</dc:creator>
  <cp:lastModifiedBy>白夜</cp:lastModifiedBy>
  <dcterms:modified xsi:type="dcterms:W3CDTF">2019-08-28T03:13:44Z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