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20" w:lineRule="exact"/>
        <w:ind w:firstLine="42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招标文件补充部分</w:t>
      </w:r>
    </w:p>
    <w:p>
      <w:pPr>
        <w:spacing w:line="52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我公司发布的编号为：HLY（CG）2</w:t>
      </w:r>
      <w:r>
        <w:rPr>
          <w:sz w:val="28"/>
          <w:szCs w:val="28"/>
        </w:rPr>
        <w:t>022-017</w:t>
      </w:r>
      <w:r>
        <w:rPr>
          <w:rFonts w:hint="eastAsia"/>
          <w:sz w:val="28"/>
          <w:szCs w:val="28"/>
        </w:rPr>
        <w:t>的新疆维吾尔自治区疾病预防控制中心2</w:t>
      </w:r>
      <w:r>
        <w:rPr>
          <w:sz w:val="28"/>
          <w:szCs w:val="28"/>
        </w:rPr>
        <w:t>022</w:t>
      </w:r>
      <w:r>
        <w:rPr>
          <w:rFonts w:hint="eastAsia"/>
          <w:sz w:val="28"/>
          <w:szCs w:val="28"/>
        </w:rPr>
        <w:t>年度上半年</w:t>
      </w:r>
      <w:r>
        <w:rPr>
          <w:rFonts w:hint="eastAsia"/>
          <w:b/>
          <w:bCs/>
          <w:sz w:val="28"/>
          <w:szCs w:val="28"/>
        </w:rPr>
        <w:t>第三批次</w:t>
      </w:r>
      <w:r>
        <w:rPr>
          <w:rFonts w:hint="eastAsia"/>
          <w:sz w:val="28"/>
          <w:szCs w:val="28"/>
        </w:rPr>
        <w:t>实验室设备采购项目</w:t>
      </w:r>
      <w:r>
        <w:rPr>
          <w:rFonts w:hint="eastAsia"/>
          <w:b/>
          <w:bCs/>
          <w:sz w:val="28"/>
          <w:szCs w:val="28"/>
        </w:rPr>
        <w:t>标项二：全自动化学发光免疫分析仪系统</w:t>
      </w:r>
      <w:r>
        <w:rPr>
          <w:rFonts w:hint="eastAsia"/>
          <w:sz w:val="28"/>
          <w:szCs w:val="28"/>
        </w:rPr>
        <w:t>的采购。进过对此项目的技术参数做过详细</w:t>
      </w:r>
      <w:r>
        <w:rPr>
          <w:rFonts w:hint="eastAsia"/>
          <w:sz w:val="28"/>
          <w:szCs w:val="28"/>
          <w:lang w:val="en-US" w:eastAsia="zh-CN"/>
        </w:rPr>
        <w:t>研究</w:t>
      </w:r>
      <w:r>
        <w:rPr>
          <w:rFonts w:hint="eastAsia"/>
          <w:sz w:val="28"/>
          <w:szCs w:val="28"/>
        </w:rPr>
        <w:t>后，对该技术参数提出如下</w:t>
      </w:r>
      <w:r>
        <w:rPr>
          <w:rFonts w:hint="eastAsia"/>
          <w:sz w:val="28"/>
          <w:szCs w:val="28"/>
          <w:lang w:val="en-US" w:eastAsia="zh-CN"/>
        </w:rPr>
        <w:t>修改</w:t>
      </w:r>
      <w:r>
        <w:rPr>
          <w:rFonts w:hint="eastAsia"/>
          <w:sz w:val="28"/>
          <w:szCs w:val="28"/>
        </w:rPr>
        <w:t>：</w:t>
      </w:r>
    </w:p>
    <w:p>
      <w:pPr>
        <w:pStyle w:val="2"/>
        <w:ind w:firstLine="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1.12修改为：有</w:t>
      </w:r>
      <w:r>
        <w:rPr>
          <w:color w:val="auto"/>
          <w:sz w:val="28"/>
          <w:szCs w:val="28"/>
        </w:rPr>
        <w:t>射频卡</w:t>
      </w:r>
      <w:r>
        <w:rPr>
          <w:rFonts w:hint="eastAsia"/>
          <w:color w:val="auto"/>
          <w:sz w:val="28"/>
          <w:szCs w:val="28"/>
        </w:rPr>
        <w:t>、条码、二维码等试剂信息管理系统。</w:t>
      </w:r>
    </w:p>
    <w:p>
      <w:pPr>
        <w:rPr>
          <w:color w:val="auto"/>
        </w:rPr>
      </w:pPr>
    </w:p>
    <w:p>
      <w:pPr>
        <w:pStyle w:val="2"/>
        <w:ind w:firstLine="0" w:firstLineChars="0"/>
        <w:rPr>
          <w:color w:val="auto"/>
        </w:rPr>
      </w:pPr>
      <w:r>
        <w:rPr>
          <w:rFonts w:hint="eastAsia"/>
          <w:color w:val="auto"/>
          <w:sz w:val="28"/>
          <w:szCs w:val="28"/>
        </w:rPr>
        <w:t>1.17修改为</w:t>
      </w:r>
      <w:r>
        <w:rPr>
          <w:color w:val="auto"/>
          <w:sz w:val="28"/>
          <w:szCs w:val="28"/>
        </w:rPr>
        <w:t>一次性装载数量≥10</w:t>
      </w:r>
      <w:r>
        <w:rPr>
          <w:rFonts w:hint="eastAsia"/>
          <w:color w:val="auto"/>
          <w:sz w:val="28"/>
          <w:szCs w:val="28"/>
        </w:rPr>
        <w:t>00个。</w:t>
      </w:r>
      <w:bookmarkStart w:id="0" w:name="_GoBack"/>
      <w:bookmarkEnd w:id="0"/>
    </w:p>
    <w:p>
      <w:pPr>
        <w:rPr>
          <w:rFonts w:hint="eastAsia"/>
          <w:color w:val="FF0000"/>
          <w:lang w:bidi="ar"/>
        </w:rPr>
      </w:pPr>
    </w:p>
    <w:p>
      <w:pPr>
        <w:rPr>
          <w:rFonts w:ascii="华文中宋" w:hAnsi="华文中宋" w:eastAsia="华文中宋"/>
          <w:sz w:val="28"/>
          <w:szCs w:val="28"/>
        </w:rPr>
      </w:pPr>
    </w:p>
    <w:p>
      <w:pPr>
        <w:pStyle w:val="5"/>
        <w:ind w:left="818" w:firstLine="0" w:firstLineChars="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B42F1693-E58D-41CF-9DD3-BC7179AC5C4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869ACB96-962C-42A9-A97F-D37DB41A28A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kZDdiODk5YmY4ZGI2ZTliZWMzZTAzZTU2MWVmODEifQ=="/>
  </w:docVars>
  <w:rsids>
    <w:rsidRoot w:val="004200AE"/>
    <w:rsid w:val="000211E2"/>
    <w:rsid w:val="000B45DD"/>
    <w:rsid w:val="000D55C7"/>
    <w:rsid w:val="002A441D"/>
    <w:rsid w:val="00353FF8"/>
    <w:rsid w:val="003D443C"/>
    <w:rsid w:val="004200AE"/>
    <w:rsid w:val="00452F73"/>
    <w:rsid w:val="004F4353"/>
    <w:rsid w:val="00611652"/>
    <w:rsid w:val="006430F6"/>
    <w:rsid w:val="00653293"/>
    <w:rsid w:val="00675163"/>
    <w:rsid w:val="00677F89"/>
    <w:rsid w:val="0070318E"/>
    <w:rsid w:val="00783675"/>
    <w:rsid w:val="007C517C"/>
    <w:rsid w:val="00877973"/>
    <w:rsid w:val="008F4EBD"/>
    <w:rsid w:val="00910CF2"/>
    <w:rsid w:val="00983460"/>
    <w:rsid w:val="00992E6F"/>
    <w:rsid w:val="009C2833"/>
    <w:rsid w:val="00A056C2"/>
    <w:rsid w:val="00AA26CB"/>
    <w:rsid w:val="00AC7090"/>
    <w:rsid w:val="00B94D8F"/>
    <w:rsid w:val="00BA3EAD"/>
    <w:rsid w:val="00BB45BD"/>
    <w:rsid w:val="00C305B9"/>
    <w:rsid w:val="00C5021F"/>
    <w:rsid w:val="00C87614"/>
    <w:rsid w:val="00D246B4"/>
    <w:rsid w:val="00DA126B"/>
    <w:rsid w:val="00DD032F"/>
    <w:rsid w:val="00DE341A"/>
    <w:rsid w:val="00E71842"/>
    <w:rsid w:val="00EA65A4"/>
    <w:rsid w:val="00F50D55"/>
    <w:rsid w:val="00F63C33"/>
    <w:rsid w:val="00FB1832"/>
    <w:rsid w:val="087D1CE6"/>
    <w:rsid w:val="1A526067"/>
    <w:rsid w:val="1AF20A87"/>
    <w:rsid w:val="300F52CB"/>
    <w:rsid w:val="375A306E"/>
    <w:rsid w:val="44CB15CE"/>
    <w:rsid w:val="4A565F6E"/>
    <w:rsid w:val="55F36710"/>
    <w:rsid w:val="57234DD3"/>
    <w:rsid w:val="59320C91"/>
    <w:rsid w:val="67000C8D"/>
    <w:rsid w:val="681D761D"/>
    <w:rsid w:val="71241A1C"/>
    <w:rsid w:val="723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1457</Words>
  <Characters>1642</Characters>
  <Lines>13</Lines>
  <Paragraphs>3</Paragraphs>
  <TotalTime>332</TotalTime>
  <ScaleCrop>false</ScaleCrop>
  <LinksUpToDate>false</LinksUpToDate>
  <CharactersWithSpaces>1820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2022-07-04T07:17:00Z</dcterms:created>
  <dc:creator>张 帆</dc:creator>
  <cp:lastModifiedBy>梗</cp:lastModifiedBy>
  <cp:lastPrinted>2022-07-06T07:50:00Z</cp:lastPrinted>
  <dcterms:modified xsi:type="dcterms:W3CDTF">2022-07-07T08:14:55Z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A5AEA1DBD34345F191FEA4200E9A8E13</vt:lpwstr>
  </property>
</Properties>
</file>