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left="-4" w:leftChars="-2" w:firstLine="0" w:firstLineChars="0"/>
        <w:jc w:val="center"/>
        <w:textAlignment w:val="auto"/>
        <w:rPr>
          <w:b/>
          <w:bCs/>
          <w:kern w:val="0"/>
          <w:sz w:val="30"/>
          <w:szCs w:val="30"/>
          <w:shd w:val="clear" w:color="auto" w:fill="FFFFFF"/>
        </w:rPr>
      </w:pPr>
      <w:r>
        <w:rPr>
          <w:rFonts w:hint="eastAsia"/>
          <w:b/>
          <w:bCs/>
          <w:kern w:val="0"/>
          <w:sz w:val="30"/>
          <w:szCs w:val="30"/>
          <w:shd w:val="clear" w:color="auto" w:fill="FFFFFF"/>
        </w:rPr>
        <w:t xml:space="preserve"> </w:t>
      </w:r>
      <w:r>
        <w:rPr>
          <w:rFonts w:hint="eastAsia"/>
          <w:b/>
          <w:bCs/>
          <w:kern w:val="0"/>
          <w:sz w:val="30"/>
          <w:szCs w:val="30"/>
          <w:shd w:val="clear" w:color="auto" w:fill="FFFFFF"/>
          <w:lang w:val="en-US" w:eastAsia="zh-CN"/>
        </w:rPr>
        <w:t>墨玉县屠宰设备采购项目</w:t>
      </w:r>
      <w:r>
        <w:rPr>
          <w:rFonts w:hint="eastAsia"/>
          <w:b/>
          <w:bCs/>
          <w:kern w:val="0"/>
          <w:sz w:val="30"/>
          <w:szCs w:val="30"/>
          <w:shd w:val="clear" w:color="auto" w:fill="FFFFFF"/>
        </w:rPr>
        <w:t>招标公告</w:t>
      </w:r>
    </w:p>
    <w:p>
      <w:pPr>
        <w:pStyle w:val="3"/>
        <w:keepNext w:val="0"/>
        <w:keepLines w:val="0"/>
        <w:pageBreakBefore w:val="0"/>
        <w:numPr>
          <w:ilvl w:val="0"/>
          <w:numId w:val="1"/>
        </w:numPr>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招标项目编号：</w:t>
      </w:r>
      <w:r>
        <w:rPr>
          <w:rFonts w:hint="eastAsia" w:asciiTheme="minorEastAsia" w:hAnsiTheme="minorEastAsia" w:eastAsiaTheme="minorEastAsia" w:cstheme="minorEastAsia"/>
          <w:sz w:val="24"/>
          <w:szCs w:val="24"/>
          <w:shd w:val="clear" w:color="auto" w:fill="FFFFFF"/>
        </w:rPr>
        <w:t>XJDY（MYX）ZFCG (20</w:t>
      </w:r>
      <w:r>
        <w:rPr>
          <w:rFonts w:hint="eastAsia" w:asciiTheme="minorEastAsia" w:hAnsiTheme="minorEastAsia" w:eastAsiaTheme="minorEastAsia" w:cstheme="minorEastAsia"/>
          <w:sz w:val="24"/>
          <w:szCs w:val="24"/>
          <w:shd w:val="clear" w:color="auto" w:fill="FFFFFF"/>
          <w:lang w:val="en-US" w:eastAsia="zh-CN"/>
        </w:rPr>
        <w:t>20</w:t>
      </w:r>
      <w:r>
        <w:rPr>
          <w:rFonts w:hint="eastAsia" w:asciiTheme="minorEastAsia" w:hAnsiTheme="minorEastAsia" w:eastAsiaTheme="minorEastAsia" w:cstheme="minorEastAsia"/>
          <w:sz w:val="24"/>
          <w:szCs w:val="24"/>
          <w:shd w:val="clear" w:color="auto" w:fill="FFFFFF"/>
        </w:rPr>
        <w:t>GK)00</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号</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二、采购组织类型：</w:t>
      </w:r>
      <w:r>
        <w:rPr>
          <w:rFonts w:hint="eastAsia" w:asciiTheme="minorEastAsia" w:hAnsiTheme="minorEastAsia" w:eastAsiaTheme="minorEastAsia" w:cstheme="minorEastAsia"/>
          <w:sz w:val="24"/>
          <w:szCs w:val="24"/>
          <w:shd w:val="clear" w:color="auto" w:fill="FFFFFF"/>
        </w:rPr>
        <w:t>分散采购-分散委托中介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b w:val="0"/>
          <w:bCs w:val="0"/>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三、招标项目概况</w:t>
      </w:r>
      <w:r>
        <w:rPr>
          <w:rStyle w:val="5"/>
          <w:rFonts w:hint="eastAsia" w:asciiTheme="minorEastAsia" w:hAnsiTheme="minorEastAsia" w:eastAsiaTheme="minorEastAsia" w:cstheme="minorEastAsia"/>
          <w:sz w:val="24"/>
          <w:szCs w:val="24"/>
          <w:shd w:val="clear" w:color="auto" w:fill="FFFFFF"/>
          <w:lang w:eastAsia="zh-CN"/>
        </w:rPr>
        <w:t>：</w:t>
      </w:r>
    </w:p>
    <w:tbl>
      <w:tblPr>
        <w:tblStyle w:val="7"/>
        <w:tblW w:w="8881"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5"/>
        <w:gridCol w:w="3127"/>
        <w:gridCol w:w="1164"/>
        <w:gridCol w:w="848"/>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5" w:type="dxa"/>
            <w:vAlign w:val="center"/>
          </w:tcPr>
          <w:p>
            <w:pPr>
              <w:widowControl/>
              <w:jc w:val="center"/>
              <w:rPr>
                <w:rFonts w:ascii="宋体" w:hAnsi="宋体" w:cs="宋体"/>
                <w:szCs w:val="21"/>
              </w:rPr>
            </w:pPr>
            <w:r>
              <w:rPr>
                <w:rFonts w:hint="eastAsia" w:ascii="宋体" w:hAnsi="宋体" w:cs="宋体"/>
                <w:kern w:val="0"/>
                <w:szCs w:val="21"/>
              </w:rPr>
              <w:t>标项序号</w:t>
            </w:r>
          </w:p>
        </w:tc>
        <w:tc>
          <w:tcPr>
            <w:tcW w:w="3127" w:type="dxa"/>
            <w:vAlign w:val="center"/>
          </w:tcPr>
          <w:p>
            <w:pPr>
              <w:widowControl/>
              <w:jc w:val="center"/>
              <w:rPr>
                <w:rFonts w:ascii="宋体" w:hAnsi="宋体" w:cs="宋体"/>
                <w:szCs w:val="21"/>
              </w:rPr>
            </w:pPr>
            <w:r>
              <w:rPr>
                <w:rFonts w:hint="eastAsia" w:ascii="宋体" w:hAnsi="宋体" w:cs="宋体"/>
                <w:kern w:val="0"/>
                <w:szCs w:val="21"/>
              </w:rPr>
              <w:t>标项名称</w:t>
            </w:r>
          </w:p>
        </w:tc>
        <w:tc>
          <w:tcPr>
            <w:tcW w:w="1164" w:type="dxa"/>
            <w:vAlign w:val="center"/>
          </w:tcPr>
          <w:p>
            <w:pPr>
              <w:widowControl/>
              <w:jc w:val="center"/>
              <w:rPr>
                <w:rFonts w:ascii="宋体" w:hAnsi="宋体" w:cs="宋体"/>
                <w:kern w:val="0"/>
                <w:szCs w:val="21"/>
              </w:rPr>
            </w:pPr>
            <w:r>
              <w:rPr>
                <w:rFonts w:hint="eastAsia" w:ascii="宋体" w:hAnsi="宋体" w:cs="宋体"/>
                <w:kern w:val="0"/>
                <w:szCs w:val="21"/>
              </w:rPr>
              <w:t>预算金额(万元)</w:t>
            </w:r>
          </w:p>
        </w:tc>
        <w:tc>
          <w:tcPr>
            <w:tcW w:w="848" w:type="dxa"/>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1173" w:type="dxa"/>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2054" w:type="dxa"/>
            <w:vAlign w:val="center"/>
          </w:tcPr>
          <w:p>
            <w:pPr>
              <w:widowControl/>
              <w:jc w:val="center"/>
              <w:rPr>
                <w:rFonts w:ascii="宋体" w:hAnsi="宋体" w:cs="宋体"/>
                <w:kern w:val="0"/>
                <w:szCs w:val="21"/>
              </w:rPr>
            </w:pPr>
            <w:r>
              <w:rPr>
                <w:rFonts w:hint="eastAsia" w:ascii="宋体" w:hAnsi="宋体" w:cs="宋体"/>
                <w:kern w:val="0"/>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8" w:hRule="atLeast"/>
        </w:trPr>
        <w:tc>
          <w:tcPr>
            <w:tcW w:w="515" w:type="dxa"/>
            <w:vAlign w:val="center"/>
          </w:tcPr>
          <w:p>
            <w:pPr>
              <w:widowControl/>
              <w:jc w:val="center"/>
              <w:rPr>
                <w:rFonts w:ascii="宋体" w:hAnsi="宋体" w:cs="宋体"/>
                <w:szCs w:val="21"/>
              </w:rPr>
            </w:pPr>
            <w:r>
              <w:rPr>
                <w:rFonts w:hint="eastAsia" w:ascii="宋体" w:hAnsi="宋体" w:cs="宋体"/>
                <w:kern w:val="0"/>
                <w:szCs w:val="21"/>
              </w:rPr>
              <w:t>1</w:t>
            </w:r>
          </w:p>
        </w:tc>
        <w:tc>
          <w:tcPr>
            <w:tcW w:w="3127" w:type="dxa"/>
            <w:vAlign w:val="center"/>
          </w:tcPr>
          <w:p>
            <w:pPr>
              <w:widowControl/>
              <w:jc w:val="center"/>
              <w:rPr>
                <w:rFonts w:ascii="宋体" w:hAnsi="宋体" w:cs="宋体"/>
                <w:szCs w:val="21"/>
              </w:rPr>
            </w:pPr>
            <w:r>
              <w:rPr>
                <w:rFonts w:hint="eastAsia" w:ascii="宋体" w:hAnsi="宋体" w:cs="宋体"/>
                <w:szCs w:val="21"/>
                <w:lang w:val="en-US" w:eastAsia="zh-CN"/>
              </w:rPr>
              <w:t>墨玉县屠宰设备采购项目</w:t>
            </w:r>
            <w:r>
              <w:rPr>
                <w:rFonts w:hint="eastAsia" w:ascii="宋体" w:hAnsi="宋体" w:cs="宋体"/>
                <w:szCs w:val="21"/>
              </w:rPr>
              <w:t>（包一）</w:t>
            </w:r>
          </w:p>
        </w:tc>
        <w:tc>
          <w:tcPr>
            <w:tcW w:w="1164"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val="en-US" w:eastAsia="zh-CN"/>
              </w:rPr>
              <w:t>2330.49725</w:t>
            </w:r>
            <w:r>
              <w:rPr>
                <w:rFonts w:hint="eastAsia" w:ascii="宋体" w:hAnsi="宋体" w:cs="宋体"/>
                <w:color w:val="000000"/>
                <w:kern w:val="0"/>
                <w:szCs w:val="21"/>
              </w:rPr>
              <w:t xml:space="preserve"> </w:t>
            </w:r>
          </w:p>
        </w:tc>
        <w:tc>
          <w:tcPr>
            <w:tcW w:w="84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73" w:type="dxa"/>
            <w:vAlign w:val="center"/>
          </w:tcPr>
          <w:p>
            <w:pPr>
              <w:widowControl/>
              <w:jc w:val="center"/>
              <w:rPr>
                <w:rFonts w:ascii="宋体" w:hAnsi="宋体" w:cs="宋体"/>
                <w:kern w:val="0"/>
                <w:szCs w:val="21"/>
              </w:rPr>
            </w:pPr>
            <w:r>
              <w:rPr>
                <w:rFonts w:hint="eastAsia" w:ascii="宋体" w:hAnsi="宋体" w:cs="宋体"/>
                <w:kern w:val="0"/>
                <w:szCs w:val="21"/>
              </w:rPr>
              <w:t>批</w:t>
            </w:r>
          </w:p>
        </w:tc>
        <w:tc>
          <w:tcPr>
            <w:tcW w:w="2054" w:type="dxa"/>
            <w:vAlign w:val="center"/>
          </w:tcPr>
          <w:p>
            <w:pPr>
              <w:widowControl/>
              <w:jc w:val="center"/>
              <w:rPr>
                <w:rFonts w:ascii="宋体" w:hAnsi="宋体" w:cs="宋体"/>
                <w:kern w:val="0"/>
                <w:szCs w:val="21"/>
              </w:rPr>
            </w:pPr>
            <w:r>
              <w:rPr>
                <w:rFonts w:hint="eastAsia" w:ascii="宋体" w:hAnsi="宋体" w:cs="宋体"/>
                <w:kern w:val="0"/>
                <w:szCs w:val="21"/>
              </w:rPr>
              <w:t>急宰间设备及配件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8" w:hRule="atLeast"/>
        </w:trPr>
        <w:tc>
          <w:tcPr>
            <w:tcW w:w="51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3127" w:type="dxa"/>
            <w:vAlign w:val="center"/>
          </w:tcPr>
          <w:p>
            <w:pPr>
              <w:widowControl/>
              <w:jc w:val="center"/>
              <w:rPr>
                <w:rFonts w:ascii="宋体" w:hAnsi="宋体" w:cs="宋体"/>
                <w:szCs w:val="21"/>
              </w:rPr>
            </w:pPr>
            <w:r>
              <w:rPr>
                <w:rFonts w:hint="eastAsia" w:ascii="宋体" w:hAnsi="宋体" w:cs="宋体"/>
                <w:szCs w:val="21"/>
                <w:lang w:val="en-US" w:eastAsia="zh-CN"/>
              </w:rPr>
              <w:t>墨玉县屠宰设备采购项目</w:t>
            </w:r>
            <w:r>
              <w:rPr>
                <w:rFonts w:hint="eastAsia" w:ascii="宋体" w:hAnsi="宋体" w:cs="宋体"/>
                <w:szCs w:val="21"/>
              </w:rPr>
              <w:t>（包二）</w:t>
            </w:r>
          </w:p>
        </w:tc>
        <w:tc>
          <w:tcPr>
            <w:tcW w:w="1164"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296</w:t>
            </w:r>
            <w:r>
              <w:rPr>
                <w:rFonts w:hint="eastAsia" w:ascii="宋体" w:hAnsi="宋体" w:cs="宋体"/>
                <w:color w:val="000000"/>
                <w:kern w:val="0"/>
                <w:szCs w:val="21"/>
                <w:lang w:val="en-US" w:eastAsia="zh-CN"/>
              </w:rPr>
              <w:t>.</w:t>
            </w:r>
            <w:r>
              <w:rPr>
                <w:rFonts w:hint="eastAsia" w:ascii="宋体" w:hAnsi="宋体" w:cs="宋体"/>
                <w:color w:val="000000"/>
                <w:kern w:val="0"/>
                <w:szCs w:val="21"/>
              </w:rPr>
              <w:t xml:space="preserve">7360 </w:t>
            </w:r>
          </w:p>
        </w:tc>
        <w:tc>
          <w:tcPr>
            <w:tcW w:w="84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73" w:type="dxa"/>
            <w:vAlign w:val="center"/>
          </w:tcPr>
          <w:p>
            <w:pPr>
              <w:widowControl/>
              <w:jc w:val="center"/>
              <w:rPr>
                <w:rFonts w:ascii="宋体" w:hAnsi="宋体" w:cs="宋体"/>
                <w:kern w:val="0"/>
                <w:szCs w:val="21"/>
              </w:rPr>
            </w:pPr>
            <w:r>
              <w:rPr>
                <w:rFonts w:hint="eastAsia" w:ascii="宋体" w:hAnsi="宋体" w:cs="宋体"/>
                <w:kern w:val="0"/>
                <w:szCs w:val="21"/>
              </w:rPr>
              <w:t>批</w:t>
            </w:r>
          </w:p>
        </w:tc>
        <w:tc>
          <w:tcPr>
            <w:tcW w:w="2054" w:type="dxa"/>
            <w:vAlign w:val="center"/>
          </w:tcPr>
          <w:p>
            <w:pPr>
              <w:pStyle w:val="2"/>
              <w:ind w:firstLine="0"/>
              <w:jc w:val="center"/>
              <w:rPr>
                <w:rFonts w:hint="eastAsia" w:ascii="宋体" w:hAnsi="宋体" w:eastAsia="宋体" w:cs="宋体"/>
                <w:szCs w:val="21"/>
                <w:lang w:val="en-US" w:eastAsia="zh-CN"/>
              </w:rPr>
            </w:pPr>
            <w:r>
              <w:rPr>
                <w:rFonts w:hint="eastAsia" w:ascii="宋体" w:hAnsi="宋体" w:cs="宋体"/>
                <w:szCs w:val="21"/>
                <w:lang w:val="en-US" w:eastAsia="zh-CN"/>
              </w:rPr>
              <w:t>屠宰污水处理设备及配件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8" w:hRule="atLeast"/>
        </w:trPr>
        <w:tc>
          <w:tcPr>
            <w:tcW w:w="515"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3</w:t>
            </w:r>
          </w:p>
        </w:tc>
        <w:tc>
          <w:tcPr>
            <w:tcW w:w="3127" w:type="dxa"/>
            <w:vAlign w:val="center"/>
          </w:tcPr>
          <w:p>
            <w:pPr>
              <w:widowControl/>
              <w:jc w:val="center"/>
              <w:rPr>
                <w:rFonts w:hint="eastAsia" w:ascii="宋体" w:hAnsi="宋体" w:cs="宋体"/>
                <w:szCs w:val="21"/>
              </w:rPr>
            </w:pPr>
            <w:r>
              <w:rPr>
                <w:rFonts w:hint="eastAsia" w:ascii="宋体" w:hAnsi="宋体" w:cs="宋体"/>
                <w:szCs w:val="21"/>
                <w:lang w:val="en-US" w:eastAsia="zh-CN"/>
              </w:rPr>
              <w:t>墨玉县屠宰设备采购项目</w:t>
            </w:r>
            <w:r>
              <w:rPr>
                <w:rFonts w:hint="eastAsia" w:ascii="宋体" w:hAnsi="宋体" w:cs="宋体"/>
                <w:szCs w:val="21"/>
              </w:rPr>
              <w:t>（包</w:t>
            </w:r>
            <w:r>
              <w:rPr>
                <w:rFonts w:hint="eastAsia" w:ascii="宋体" w:hAnsi="宋体" w:cs="宋体"/>
                <w:szCs w:val="21"/>
                <w:lang w:val="en-US" w:eastAsia="zh-CN"/>
              </w:rPr>
              <w:t>三</w:t>
            </w:r>
            <w:r>
              <w:rPr>
                <w:rFonts w:hint="eastAsia" w:ascii="宋体" w:hAnsi="宋体" w:cs="宋体"/>
                <w:szCs w:val="21"/>
              </w:rPr>
              <w:t>）</w:t>
            </w:r>
          </w:p>
        </w:tc>
        <w:tc>
          <w:tcPr>
            <w:tcW w:w="1164"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1710</w:t>
            </w:r>
            <w:r>
              <w:rPr>
                <w:rFonts w:hint="eastAsia" w:ascii="宋体" w:hAnsi="宋体" w:cs="宋体"/>
                <w:color w:val="000000"/>
                <w:kern w:val="0"/>
                <w:szCs w:val="21"/>
                <w:lang w:val="en-US" w:eastAsia="zh-CN"/>
              </w:rPr>
              <w:t>.</w:t>
            </w:r>
            <w:r>
              <w:rPr>
                <w:rFonts w:hint="eastAsia" w:ascii="宋体" w:hAnsi="宋体" w:cs="宋体"/>
                <w:color w:val="000000"/>
                <w:kern w:val="0"/>
                <w:szCs w:val="21"/>
              </w:rPr>
              <w:t>63465</w:t>
            </w:r>
          </w:p>
        </w:tc>
        <w:tc>
          <w:tcPr>
            <w:tcW w:w="84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3" w:type="dxa"/>
            <w:vAlign w:val="center"/>
          </w:tcPr>
          <w:p>
            <w:pPr>
              <w:widowControl/>
              <w:jc w:val="center"/>
              <w:rPr>
                <w:rFonts w:hint="eastAsia" w:ascii="宋体" w:hAnsi="宋体" w:cs="宋体"/>
                <w:kern w:val="0"/>
                <w:szCs w:val="21"/>
              </w:rPr>
            </w:pPr>
            <w:r>
              <w:rPr>
                <w:rFonts w:hint="eastAsia" w:ascii="宋体" w:hAnsi="宋体" w:cs="宋体"/>
                <w:kern w:val="0"/>
                <w:szCs w:val="21"/>
              </w:rPr>
              <w:t>批</w:t>
            </w:r>
          </w:p>
        </w:tc>
        <w:tc>
          <w:tcPr>
            <w:tcW w:w="2054" w:type="dxa"/>
            <w:vAlign w:val="center"/>
          </w:tcPr>
          <w:p>
            <w:pPr>
              <w:pStyle w:val="2"/>
              <w:ind w:firstLine="0"/>
              <w:jc w:val="center"/>
              <w:rPr>
                <w:rFonts w:hint="eastAsia" w:ascii="宋体" w:hAnsi="宋体" w:eastAsia="宋体" w:cs="宋体"/>
                <w:szCs w:val="21"/>
                <w:lang w:val="en-US" w:eastAsia="zh-CN"/>
              </w:rPr>
            </w:pPr>
            <w:r>
              <w:rPr>
                <w:rFonts w:hint="eastAsia" w:ascii="宋体" w:hAnsi="宋体" w:cs="宋体"/>
                <w:szCs w:val="21"/>
                <w:lang w:val="en-US" w:eastAsia="zh-CN"/>
              </w:rPr>
              <w:t>制冷系统（冷库）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8" w:hRule="atLeast"/>
        </w:trPr>
        <w:tc>
          <w:tcPr>
            <w:tcW w:w="515"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3127" w:type="dxa"/>
            <w:vAlign w:val="center"/>
          </w:tcPr>
          <w:p>
            <w:pPr>
              <w:widowControl/>
              <w:jc w:val="center"/>
              <w:rPr>
                <w:rFonts w:hint="eastAsia" w:ascii="宋体" w:hAnsi="宋体" w:cs="宋体"/>
                <w:szCs w:val="21"/>
              </w:rPr>
            </w:pPr>
            <w:r>
              <w:rPr>
                <w:rFonts w:hint="eastAsia" w:ascii="宋体" w:hAnsi="宋体" w:cs="宋体"/>
                <w:szCs w:val="21"/>
                <w:lang w:val="en-US" w:eastAsia="zh-CN"/>
              </w:rPr>
              <w:t>墨玉县屠宰设备采购项目</w:t>
            </w:r>
            <w:r>
              <w:rPr>
                <w:rFonts w:hint="eastAsia" w:ascii="宋体" w:hAnsi="宋体" w:cs="宋体"/>
                <w:szCs w:val="21"/>
              </w:rPr>
              <w:t>（包</w:t>
            </w:r>
            <w:r>
              <w:rPr>
                <w:rFonts w:hint="eastAsia" w:ascii="宋体" w:hAnsi="宋体" w:cs="宋体"/>
                <w:szCs w:val="21"/>
                <w:lang w:val="en-US" w:eastAsia="zh-CN"/>
              </w:rPr>
              <w:t>四</w:t>
            </w:r>
            <w:r>
              <w:rPr>
                <w:rFonts w:hint="eastAsia" w:ascii="宋体" w:hAnsi="宋体" w:cs="宋体"/>
                <w:szCs w:val="21"/>
              </w:rPr>
              <w:t>）</w:t>
            </w:r>
          </w:p>
        </w:tc>
        <w:tc>
          <w:tcPr>
            <w:tcW w:w="1164"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182</w:t>
            </w:r>
            <w:r>
              <w:rPr>
                <w:rFonts w:hint="eastAsia" w:ascii="宋体" w:hAnsi="宋体" w:cs="宋体"/>
                <w:color w:val="000000"/>
                <w:kern w:val="0"/>
                <w:szCs w:val="21"/>
                <w:lang w:val="en-US" w:eastAsia="zh-CN"/>
              </w:rPr>
              <w:t>.</w:t>
            </w:r>
            <w:r>
              <w:rPr>
                <w:rFonts w:hint="eastAsia" w:ascii="宋体" w:hAnsi="宋体" w:cs="宋体"/>
                <w:color w:val="000000"/>
                <w:kern w:val="0"/>
                <w:szCs w:val="21"/>
              </w:rPr>
              <w:t>1321</w:t>
            </w:r>
          </w:p>
        </w:tc>
        <w:tc>
          <w:tcPr>
            <w:tcW w:w="84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3" w:type="dxa"/>
            <w:vAlign w:val="center"/>
          </w:tcPr>
          <w:p>
            <w:pPr>
              <w:widowControl/>
              <w:jc w:val="center"/>
              <w:rPr>
                <w:rFonts w:hint="eastAsia" w:ascii="宋体" w:hAnsi="宋体" w:cs="宋体"/>
                <w:kern w:val="0"/>
                <w:szCs w:val="21"/>
              </w:rPr>
            </w:pPr>
            <w:r>
              <w:rPr>
                <w:rFonts w:hint="eastAsia" w:ascii="宋体" w:hAnsi="宋体" w:cs="宋体"/>
                <w:kern w:val="0"/>
                <w:szCs w:val="21"/>
              </w:rPr>
              <w:t>批</w:t>
            </w:r>
          </w:p>
        </w:tc>
        <w:tc>
          <w:tcPr>
            <w:tcW w:w="2054" w:type="dxa"/>
            <w:vAlign w:val="center"/>
          </w:tcPr>
          <w:p>
            <w:pPr>
              <w:pStyle w:val="2"/>
              <w:ind w:firstLine="0"/>
              <w:jc w:val="center"/>
              <w:rPr>
                <w:rFonts w:hint="eastAsia" w:ascii="宋体" w:hAnsi="宋体" w:eastAsia="宋体" w:cs="宋体"/>
                <w:szCs w:val="21"/>
                <w:lang w:val="en-US" w:eastAsia="zh-CN"/>
              </w:rPr>
            </w:pPr>
            <w:r>
              <w:rPr>
                <w:rFonts w:hint="eastAsia" w:ascii="宋体" w:hAnsi="宋体" w:cs="宋体"/>
                <w:szCs w:val="21"/>
                <w:lang w:val="en-US" w:eastAsia="zh-CN"/>
              </w:rPr>
              <w:t>电锅炉及配套设施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8" w:hRule="atLeast"/>
        </w:trPr>
        <w:tc>
          <w:tcPr>
            <w:tcW w:w="515"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3127" w:type="dxa"/>
            <w:vAlign w:val="center"/>
          </w:tcPr>
          <w:p>
            <w:pPr>
              <w:widowControl/>
              <w:jc w:val="center"/>
              <w:rPr>
                <w:rFonts w:hint="eastAsia" w:ascii="宋体" w:hAnsi="宋体" w:cs="宋体"/>
                <w:szCs w:val="21"/>
              </w:rPr>
            </w:pPr>
            <w:r>
              <w:rPr>
                <w:rFonts w:hint="eastAsia" w:ascii="宋体" w:hAnsi="宋体" w:cs="宋体"/>
                <w:szCs w:val="21"/>
                <w:lang w:val="en-US" w:eastAsia="zh-CN"/>
              </w:rPr>
              <w:t>墨玉县屠宰设备采购项目</w:t>
            </w:r>
            <w:r>
              <w:rPr>
                <w:rFonts w:hint="eastAsia" w:ascii="宋体" w:hAnsi="宋体" w:cs="宋体"/>
                <w:szCs w:val="21"/>
              </w:rPr>
              <w:t>（包</w:t>
            </w:r>
            <w:r>
              <w:rPr>
                <w:rFonts w:hint="eastAsia" w:ascii="宋体" w:hAnsi="宋体" w:cs="宋体"/>
                <w:szCs w:val="21"/>
                <w:lang w:val="en-US" w:eastAsia="zh-CN"/>
              </w:rPr>
              <w:t>五</w:t>
            </w:r>
            <w:r>
              <w:rPr>
                <w:rFonts w:hint="eastAsia" w:ascii="宋体" w:hAnsi="宋体" w:cs="宋体"/>
                <w:szCs w:val="21"/>
              </w:rPr>
              <w:t>）</w:t>
            </w:r>
          </w:p>
        </w:tc>
        <w:tc>
          <w:tcPr>
            <w:tcW w:w="1164"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180</w:t>
            </w:r>
            <w:r>
              <w:rPr>
                <w:rFonts w:hint="eastAsia" w:ascii="宋体" w:hAnsi="宋体" w:cs="宋体"/>
                <w:color w:val="000000"/>
                <w:kern w:val="0"/>
                <w:szCs w:val="21"/>
                <w:lang w:val="en-US" w:eastAsia="zh-CN"/>
              </w:rPr>
              <w:t>.</w:t>
            </w:r>
            <w:r>
              <w:rPr>
                <w:rFonts w:hint="eastAsia" w:ascii="宋体" w:hAnsi="宋体" w:cs="宋体"/>
                <w:color w:val="000000"/>
                <w:kern w:val="0"/>
                <w:szCs w:val="21"/>
              </w:rPr>
              <w:t>0000</w:t>
            </w:r>
          </w:p>
        </w:tc>
        <w:tc>
          <w:tcPr>
            <w:tcW w:w="84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3" w:type="dxa"/>
            <w:vAlign w:val="center"/>
          </w:tcPr>
          <w:p>
            <w:pPr>
              <w:widowControl/>
              <w:jc w:val="center"/>
              <w:rPr>
                <w:rFonts w:hint="eastAsia" w:ascii="宋体" w:hAnsi="宋体" w:cs="宋体"/>
                <w:kern w:val="0"/>
                <w:szCs w:val="21"/>
              </w:rPr>
            </w:pPr>
            <w:r>
              <w:rPr>
                <w:rFonts w:hint="eastAsia" w:ascii="宋体" w:hAnsi="宋体" w:cs="宋体"/>
                <w:kern w:val="0"/>
                <w:szCs w:val="21"/>
              </w:rPr>
              <w:t>批</w:t>
            </w:r>
          </w:p>
        </w:tc>
        <w:tc>
          <w:tcPr>
            <w:tcW w:w="2054" w:type="dxa"/>
            <w:vAlign w:val="center"/>
          </w:tcPr>
          <w:p>
            <w:pPr>
              <w:pStyle w:val="2"/>
              <w:ind w:firstLine="0"/>
              <w:jc w:val="center"/>
              <w:rPr>
                <w:rFonts w:hint="eastAsia" w:ascii="宋体" w:hAnsi="宋体" w:eastAsia="宋体" w:cs="宋体"/>
                <w:szCs w:val="21"/>
                <w:lang w:val="en-US" w:eastAsia="zh-CN"/>
              </w:rPr>
            </w:pPr>
            <w:r>
              <w:rPr>
                <w:rFonts w:hint="eastAsia" w:ascii="宋体" w:hAnsi="宋体" w:cs="宋体"/>
                <w:szCs w:val="21"/>
                <w:lang w:val="en-US" w:eastAsia="zh-CN"/>
              </w:rPr>
              <w:t>变压器及配套设施</w:t>
            </w:r>
          </w:p>
        </w:tc>
      </w:tr>
    </w:tbl>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b w:val="0"/>
          <w:bCs w:val="0"/>
          <w:sz w:val="24"/>
          <w:szCs w:val="24"/>
          <w:shd w:val="clear" w:color="auto" w:fill="FFFFFF"/>
        </w:rPr>
      </w:pPr>
      <w:r>
        <w:rPr>
          <w:rFonts w:hint="eastAsia" w:cs="宋体"/>
          <w:sz w:val="21"/>
          <w:szCs w:val="21"/>
          <w:shd w:val="clear" w:color="auto" w:fill="FFFFFF"/>
        </w:rPr>
        <w:t>（具体种类、参数、适配要求及数量详见招标文件）</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jc w:val="left"/>
        <w:rPr>
          <w:rFonts w:hint="eastAsia" w:asciiTheme="minorEastAsia" w:hAnsiTheme="minorEastAsia" w:eastAsiaTheme="minorEastAsia" w:cstheme="minorEastAsia"/>
          <w:sz w:val="24"/>
          <w:szCs w:val="24"/>
          <w:shd w:val="clear" w:color="auto" w:fill="FFFFFF"/>
          <w:lang w:val="en-US"/>
        </w:rPr>
      </w:pPr>
      <w:r>
        <w:rPr>
          <w:rStyle w:val="5"/>
          <w:rFonts w:hint="eastAsia" w:asciiTheme="minorEastAsia" w:hAnsiTheme="minorEastAsia" w:eastAsiaTheme="minorEastAsia" w:cstheme="minorEastAsia"/>
          <w:sz w:val="24"/>
          <w:szCs w:val="24"/>
          <w:shd w:val="clear" w:color="auto" w:fill="FFFFFF"/>
        </w:rPr>
        <w:t>四、投标供应商资格要求:</w:t>
      </w:r>
      <w:r>
        <w:rPr>
          <w:rFonts w:hint="eastAsia" w:asciiTheme="minorEastAsia" w:hAnsiTheme="minorEastAsia" w:eastAsiaTheme="minorEastAsia" w:cstheme="minorEastAsia"/>
          <w:sz w:val="24"/>
          <w:szCs w:val="24"/>
          <w:shd w:val="clear" w:color="auto" w:fill="FFFFFF"/>
        </w:rPr>
        <w:t xml:space="preserve">投标商必须符合《中华人民共和国政府采购法》第二十二条规定条件，还需满足下列要求：1.具有相应经营范围的营业执照副本原件、组织机构代码证、税务登记证原件（国税及地税）或三证合一企业法人营业执照副本原件；2.投标方的法定代表人身份证或法定代表人授权委托书原件，被委托人必须是投标单位法定代表人或正式员工，需提供社保部门出具的投标单位的缴纳社保证明（近六个月个人明细表）； </w:t>
      </w:r>
      <w:r>
        <w:rPr>
          <w:rFonts w:hint="eastAsia" w:asciiTheme="minorEastAsia" w:hAnsiTheme="minorEastAsia" w:eastAsiaTheme="minorEastAsia" w:cstheme="minorEastAsia"/>
          <w:sz w:val="24"/>
          <w:szCs w:val="24"/>
          <w:shd w:val="clear" w:color="auto" w:fill="FFFFFF"/>
          <w:lang w:val="en-US" w:eastAsia="zh-CN"/>
        </w:rPr>
        <w:t>3.</w:t>
      </w:r>
      <w:r>
        <w:rPr>
          <w:rFonts w:hint="eastAsia" w:asciiTheme="minorEastAsia" w:hAnsiTheme="minorEastAsia" w:eastAsiaTheme="minorEastAsia" w:cstheme="minorEastAsia"/>
          <w:sz w:val="24"/>
          <w:szCs w:val="24"/>
          <w:shd w:val="clear" w:color="auto" w:fill="FFFFFF"/>
        </w:rPr>
        <w:t>投标单位的依法缴纳税收和社会保障资金的良好记录；具有良好的商业信誉和健全的财务会计制度（需提供2019年度财务审计报告，新成立公司不提供）；</w:t>
      </w:r>
      <w:r>
        <w:rPr>
          <w:rFonts w:hint="eastAsia" w:asciiTheme="minorEastAsia" w:hAnsiTheme="minorEastAsia" w:eastAsiaTheme="minorEastAsia" w:cstheme="minorEastAsia"/>
          <w:sz w:val="24"/>
          <w:szCs w:val="24"/>
          <w:shd w:val="clear" w:color="auto" w:fill="FFFFFF"/>
          <w:lang w:val="en-US" w:eastAsia="zh-CN"/>
        </w:rPr>
        <w:t>4.包五投标人需提供电力工程施工总承包叁级及以上资质，或输变电工程专业承包三级以上（含三级）资质，有效的安全生产许可证； 5</w:t>
      </w:r>
      <w:r>
        <w:rPr>
          <w:rFonts w:hint="eastAsia" w:asciiTheme="minorEastAsia" w:hAnsiTheme="minorEastAsia" w:eastAsiaTheme="minorEastAsia" w:cstheme="minorEastAsia"/>
          <w:sz w:val="24"/>
          <w:szCs w:val="24"/>
          <w:shd w:val="clear" w:color="auto" w:fill="FFFFFF"/>
        </w:rPr>
        <w:t>.凡拟参加本次招标项目的投标人及所投产品生产厂家，如在“信用中国”网站（http://www.creditchina.gov.cn）、</w:t>
      </w:r>
      <w:r>
        <w:rPr>
          <w:rFonts w:hint="eastAsia" w:asciiTheme="minorEastAsia" w:hAnsiTheme="minorEastAsia" w:eastAsiaTheme="minorEastAsia" w:cstheme="minorEastAsia"/>
          <w:sz w:val="24"/>
          <w:szCs w:val="24"/>
          <w:shd w:val="clear" w:color="auto" w:fill="FFFFFF"/>
          <w:lang w:val="en-US" w:eastAsia="zh-CN"/>
        </w:rPr>
        <w:t>中国</w:t>
      </w:r>
      <w:r>
        <w:rPr>
          <w:rFonts w:hint="eastAsia" w:asciiTheme="minorEastAsia" w:hAnsiTheme="minorEastAsia" w:eastAsiaTheme="minorEastAsia" w:cstheme="minorEastAsia"/>
          <w:sz w:val="24"/>
          <w:szCs w:val="24"/>
          <w:shd w:val="clear" w:color="auto" w:fill="FFFFFF"/>
        </w:rPr>
        <w:t>政府采购网（http://www.ccgp.gov.cn）、</w:t>
      </w:r>
      <w:r>
        <w:rPr>
          <w:rFonts w:hint="eastAsia" w:asciiTheme="minorEastAsia" w:hAnsiTheme="minorEastAsia" w:eastAsiaTheme="minorEastAsia" w:cstheme="minorEastAsia"/>
          <w:sz w:val="24"/>
          <w:szCs w:val="24"/>
          <w:shd w:val="clear" w:color="auto" w:fill="FFFFFF"/>
          <w:lang w:val="en-US" w:eastAsia="zh-CN"/>
        </w:rPr>
        <w:t>国家</w:t>
      </w:r>
      <w:r>
        <w:rPr>
          <w:rFonts w:hint="eastAsia" w:asciiTheme="minorEastAsia" w:hAnsiTheme="minorEastAsia" w:eastAsiaTheme="minorEastAsia" w:cstheme="minorEastAsia"/>
          <w:sz w:val="24"/>
          <w:szCs w:val="24"/>
          <w:shd w:val="clear" w:color="auto" w:fill="FFFFFF"/>
        </w:rPr>
        <w:t>企业信用信息公示系统(http://www.gsxt.gov.cn)等有不良行为记录的（尚在处罚期内的），将拒绝其参加本次政府采购活动，需提供相关网站截屏打印件（加盖投标单位</w:t>
      </w:r>
      <w:r>
        <w:rPr>
          <w:rFonts w:hint="eastAsia" w:asciiTheme="minorEastAsia" w:hAnsiTheme="minorEastAsia" w:eastAsiaTheme="minorEastAsia" w:cstheme="minorEastAsia"/>
          <w:sz w:val="24"/>
          <w:szCs w:val="24"/>
          <w:shd w:val="clear" w:color="auto" w:fill="FFFFFF"/>
          <w:lang w:val="en-US" w:eastAsia="zh-CN"/>
        </w:rPr>
        <w:t>鲜</w:t>
      </w:r>
      <w:r>
        <w:rPr>
          <w:rFonts w:hint="eastAsia" w:asciiTheme="minorEastAsia" w:hAnsiTheme="minorEastAsia" w:eastAsiaTheme="minorEastAsia" w:cstheme="minorEastAsia"/>
          <w:sz w:val="24"/>
          <w:szCs w:val="24"/>
          <w:shd w:val="clear" w:color="auto" w:fill="FFFFFF"/>
        </w:rPr>
        <w:t>章）；</w:t>
      </w:r>
      <w:r>
        <w:rPr>
          <w:rFonts w:hint="eastAsia" w:asciiTheme="minorEastAsia" w:hAnsiTheme="minorEastAsia" w:eastAsiaTheme="minorEastAsia" w:cstheme="minorEastAsia"/>
          <w:sz w:val="24"/>
          <w:szCs w:val="24"/>
          <w:shd w:val="clear" w:color="auto" w:fill="FFFFFF"/>
          <w:lang w:val="en-US" w:eastAsia="zh-CN"/>
        </w:rPr>
        <w:t>6.本项目不接受联合体投标。</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五、招标文件的报名/发售时间、地址、售价:</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lang w:val="en-US" w:eastAsia="zh-CN"/>
        </w:rPr>
      </w:pPr>
      <w:r>
        <w:rPr>
          <w:rStyle w:val="5"/>
          <w:rFonts w:hint="eastAsia" w:asciiTheme="minorEastAsia" w:hAnsiTheme="minorEastAsia" w:eastAsiaTheme="minorEastAsia" w:cstheme="minorEastAsia"/>
          <w:sz w:val="24"/>
          <w:szCs w:val="24"/>
          <w:shd w:val="clear" w:color="auto" w:fill="FFFFFF"/>
        </w:rPr>
        <w:t>1．报名（发售／获取）时间：</w:t>
      </w:r>
      <w:r>
        <w:rPr>
          <w:rFonts w:hint="eastAsia" w:asciiTheme="minorEastAsia" w:hAnsiTheme="minorEastAsia" w:eastAsiaTheme="minorEastAsia" w:cstheme="minorEastAsia"/>
          <w:sz w:val="24"/>
          <w:szCs w:val="24"/>
        </w:rPr>
        <w:t>2020-0</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至2020-0</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06</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上午：</w:t>
      </w:r>
      <w:r>
        <w:rPr>
          <w:rFonts w:hint="eastAsia" w:asciiTheme="minorEastAsia" w:hAnsiTheme="minorEastAsia" w:eastAsiaTheme="minorEastAsia" w:cstheme="minorEastAsia"/>
          <w:sz w:val="24"/>
          <w:szCs w:val="24"/>
          <w:shd w:val="clear" w:color="auto" w:fill="FFFFFF"/>
        </w:rPr>
        <w:t> 10:00-13:30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下午：</w:t>
      </w:r>
      <w:r>
        <w:rPr>
          <w:rFonts w:hint="eastAsia" w:asciiTheme="minorEastAsia" w:hAnsiTheme="minorEastAsia" w:eastAsiaTheme="minorEastAsia" w:cstheme="minorEastAsia"/>
          <w:sz w:val="24"/>
          <w:szCs w:val="24"/>
          <w:shd w:val="clear" w:color="auto" w:fill="FFFFFF"/>
        </w:rPr>
        <w:t> 1</w:t>
      </w:r>
      <w:r>
        <w:rPr>
          <w:rFonts w:hint="eastAsia" w:asciiTheme="minorEastAsia" w:hAnsiTheme="minorEastAsia" w:eastAsiaTheme="minorEastAsia" w:cstheme="minorEastAsia"/>
          <w:sz w:val="24"/>
          <w:szCs w:val="24"/>
          <w:shd w:val="clear" w:color="auto" w:fill="FFFFFF"/>
          <w:lang w:val="en-US" w:eastAsia="zh-CN"/>
        </w:rPr>
        <w:t>6</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val="en-US" w:eastAsia="zh-CN"/>
        </w:rPr>
        <w:t>0</w:t>
      </w:r>
      <w:r>
        <w:rPr>
          <w:rFonts w:hint="eastAsia" w:asciiTheme="minorEastAsia" w:hAnsiTheme="minorEastAsia" w:eastAsiaTheme="minorEastAsia" w:cstheme="minorEastAsia"/>
          <w:sz w:val="24"/>
          <w:szCs w:val="24"/>
          <w:shd w:val="clear" w:color="auto" w:fill="FFFFFF"/>
        </w:rPr>
        <w:t>0-19:00 </w:t>
      </w:r>
    </w:p>
    <w:p>
      <w:pPr>
        <w:pStyle w:val="3"/>
        <w:keepNext w:val="0"/>
        <w:keepLines w:val="0"/>
        <w:pageBreakBefore w:val="0"/>
        <w:numPr>
          <w:ilvl w:val="0"/>
          <w:numId w:val="2"/>
        </w:numPr>
        <w:kinsoku/>
        <w:wordWrap/>
        <w:overflowPunct/>
        <w:topLinePunct w:val="0"/>
        <w:autoSpaceDE/>
        <w:autoSpaceDN/>
        <w:bidi w:val="0"/>
        <w:adjustRightInd/>
        <w:snapToGrid/>
        <w:spacing w:before="200" w:beforeAutospacing="0" w:after="200" w:afterAutospacing="0" w:line="240" w:lineRule="atLeast"/>
        <w:ind w:firstLine="0" w:firstLineChars="0"/>
        <w:rPr>
          <w:rStyle w:val="5"/>
          <w:rFonts w:hint="eastAsia" w:asciiTheme="minorEastAsia" w:hAnsiTheme="minorEastAsia" w:eastAsiaTheme="minorEastAsia" w:cstheme="minorEastAsia"/>
          <w:b w:val="0"/>
          <w:bCs w:val="0"/>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报名（发售／获取）地址：</w:t>
      </w:r>
      <w:r>
        <w:rPr>
          <w:rFonts w:hint="eastAsia" w:asciiTheme="minorEastAsia" w:hAnsiTheme="minorEastAsia" w:eastAsiaTheme="minorEastAsia" w:cstheme="minorEastAsia"/>
          <w:sz w:val="24"/>
          <w:szCs w:val="24"/>
          <w:shd w:val="clear" w:color="auto" w:fill="FFFFFF"/>
        </w:rPr>
        <w:t>墨玉县公共资源交易平台中心</w:t>
      </w:r>
      <w:r>
        <w:rPr>
          <w:rFonts w:hint="eastAsia" w:asciiTheme="minorEastAsia" w:hAnsiTheme="minorEastAsia" w:eastAsiaTheme="minorEastAsia" w:cstheme="minorEastAsia"/>
          <w:sz w:val="24"/>
          <w:szCs w:val="24"/>
          <w:shd w:val="clear" w:color="auto" w:fill="FFFFFF"/>
          <w:lang w:val="en-US" w:eastAsia="zh-CN"/>
        </w:rPr>
        <w:t>205办公室</w:t>
      </w:r>
      <w:r>
        <w:rPr>
          <w:rFonts w:hint="eastAsia" w:asciiTheme="minorEastAsia" w:hAnsiTheme="minorEastAsia" w:eastAsiaTheme="minorEastAsia" w:cstheme="minorEastAsia"/>
          <w:sz w:val="24"/>
          <w:szCs w:val="24"/>
          <w:shd w:val="clear" w:color="auto" w:fill="FFFFFF"/>
        </w:rPr>
        <w:t>（墨玉县玉华社区院内）</w:t>
      </w:r>
      <w:r>
        <w:rPr>
          <w:rStyle w:val="5"/>
          <w:rFonts w:hint="eastAsia" w:asciiTheme="minorEastAsia" w:hAnsiTheme="minorEastAsia" w:eastAsiaTheme="minorEastAsia" w:cstheme="minorEastAsia"/>
          <w:sz w:val="24"/>
          <w:szCs w:val="24"/>
          <w:shd w:val="clear" w:color="auto" w:fill="FFFFFF"/>
        </w:rPr>
        <w:t>  </w:t>
      </w:r>
      <w:r>
        <w:rPr>
          <w:rStyle w:val="5"/>
          <w:rFonts w:hint="eastAsia" w:asciiTheme="minorEastAsia" w:hAnsiTheme="minorEastAsia" w:eastAsiaTheme="minorEastAsia" w:cstheme="minorEastAsia"/>
          <w:b w:val="0"/>
          <w:bCs w:val="0"/>
          <w:sz w:val="24"/>
          <w:szCs w:val="24"/>
          <w:shd w:val="clear" w:color="auto" w:fill="FFFFFF"/>
        </w:rPr>
        <w:t xml:space="preserve">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3．标书售价(元)：</w:t>
      </w:r>
      <w:r>
        <w:rPr>
          <w:rFonts w:hint="eastAsia" w:asciiTheme="minorEastAsia" w:hAnsiTheme="minorEastAsia" w:eastAsiaTheme="minorEastAsia" w:cstheme="minorEastAsia"/>
          <w:sz w:val="24"/>
          <w:szCs w:val="24"/>
          <w:shd w:val="clear" w:color="auto" w:fill="FFFFFF"/>
        </w:rPr>
        <w:t>200 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jc w:val="both"/>
        <w:rPr>
          <w:rStyle w:val="5"/>
          <w:rFonts w:hint="eastAsia" w:asciiTheme="minorEastAsia" w:hAnsiTheme="minorEastAsia" w:eastAsiaTheme="minorEastAsia" w:cstheme="minorEastAsia"/>
          <w:sz w:val="24"/>
          <w:szCs w:val="24"/>
          <w:shd w:val="clear" w:color="auto" w:fill="FFFFFF"/>
          <w:lang w:val="en-US" w:eastAsia="zh-CN"/>
        </w:rPr>
      </w:pPr>
      <w:r>
        <w:rPr>
          <w:rStyle w:val="5"/>
          <w:rFonts w:hint="eastAsia" w:asciiTheme="minorEastAsia" w:hAnsiTheme="minorEastAsia" w:eastAsiaTheme="minorEastAsia" w:cstheme="minorEastAsia"/>
          <w:sz w:val="24"/>
          <w:szCs w:val="24"/>
          <w:shd w:val="clear" w:color="auto" w:fill="FFFFFF"/>
        </w:rPr>
        <w:t>4．投标人购买标书时应提交的资料：</w:t>
      </w:r>
      <w:r>
        <w:rPr>
          <w:rStyle w:val="5"/>
          <w:rFonts w:hint="eastAsia" w:asciiTheme="minorEastAsia" w:hAnsiTheme="minorEastAsia" w:eastAsiaTheme="minorEastAsia" w:cstheme="minorEastAsia"/>
          <w:b w:val="0"/>
          <w:bCs w:val="0"/>
          <w:sz w:val="24"/>
          <w:szCs w:val="24"/>
          <w:shd w:val="clear" w:color="auto" w:fill="FFFFFF"/>
        </w:rPr>
        <w:t>有意参加本次招标项目的投标人，应携带投标供应商资格要求的第四条(1)-(</w:t>
      </w:r>
      <w:r>
        <w:rPr>
          <w:rStyle w:val="5"/>
          <w:rFonts w:hint="eastAsia" w:asciiTheme="minorEastAsia" w:hAnsiTheme="minorEastAsia" w:eastAsiaTheme="minorEastAsia" w:cstheme="minorEastAsia"/>
          <w:b w:val="0"/>
          <w:bCs w:val="0"/>
          <w:sz w:val="24"/>
          <w:szCs w:val="24"/>
          <w:shd w:val="clear" w:color="auto" w:fill="FFFFFF"/>
          <w:lang w:val="en-US" w:eastAsia="zh-CN"/>
        </w:rPr>
        <w:t>6</w:t>
      </w:r>
      <w:r>
        <w:rPr>
          <w:rStyle w:val="5"/>
          <w:rFonts w:hint="eastAsia" w:asciiTheme="minorEastAsia" w:hAnsiTheme="minorEastAsia" w:eastAsiaTheme="minorEastAsia" w:cstheme="minorEastAsia"/>
          <w:b w:val="0"/>
          <w:bCs w:val="0"/>
          <w:sz w:val="24"/>
          <w:szCs w:val="24"/>
          <w:shd w:val="clear" w:color="auto" w:fill="FFFFFF"/>
        </w:rPr>
        <w:t>)项，（以上证件资料须提供加盖鲜红公章的复印件一套并携带原件及单位公章）。</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六、投标截止时间：</w:t>
      </w:r>
      <w:r>
        <w:rPr>
          <w:rFonts w:hint="eastAsia" w:asciiTheme="minorEastAsia" w:hAnsiTheme="minorEastAsia" w:eastAsiaTheme="minorEastAsia" w:cstheme="minorEastAsia"/>
          <w:sz w:val="24"/>
          <w:szCs w:val="24"/>
          <w:shd w:val="clear" w:color="auto" w:fill="FFFFFF"/>
        </w:rPr>
        <w:t>2020-</w:t>
      </w:r>
      <w:r>
        <w:rPr>
          <w:rFonts w:hint="eastAsia" w:asciiTheme="minorEastAsia" w:hAnsiTheme="minorEastAsia" w:eastAsiaTheme="minorEastAsia" w:cstheme="minorEastAsia"/>
          <w:sz w:val="24"/>
          <w:szCs w:val="24"/>
          <w:shd w:val="clear" w:color="auto" w:fill="FFFFFF"/>
          <w:lang w:val="en-US" w:eastAsia="zh-CN"/>
        </w:rPr>
        <w:t>07</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val="en-US" w:eastAsia="zh-CN"/>
        </w:rPr>
        <w:t xml:space="preserve">20 </w:t>
      </w:r>
      <w:r>
        <w:rPr>
          <w:rFonts w:hint="eastAsia" w:asciiTheme="minorEastAsia" w:hAnsiTheme="minorEastAsia" w:eastAsiaTheme="minorEastAsia" w:cstheme="minorEastAsia"/>
          <w:sz w:val="24"/>
          <w:szCs w:val="24"/>
          <w:shd w:val="clear" w:color="auto" w:fill="FFFFFF"/>
        </w:rPr>
        <w:t>11:00:00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七、投标地址：</w:t>
      </w:r>
      <w:r>
        <w:rPr>
          <w:rFonts w:hint="eastAsia" w:asciiTheme="minorEastAsia" w:hAnsiTheme="minorEastAsia" w:eastAsiaTheme="minorEastAsia" w:cstheme="minorEastAsia"/>
          <w:sz w:val="24"/>
          <w:szCs w:val="24"/>
          <w:shd w:val="clear" w:color="auto" w:fill="FFFFFF"/>
        </w:rPr>
        <w:t>墨玉县公共资源交易平台中心（墨玉县玉华社区院内）</w:t>
      </w:r>
      <w:r>
        <w:rPr>
          <w:rStyle w:val="5"/>
          <w:rFonts w:hint="eastAsia" w:asciiTheme="minorEastAsia" w:hAnsiTheme="minorEastAsia" w:eastAsiaTheme="minorEastAsia" w:cstheme="minorEastAsia"/>
          <w:b w:val="0"/>
          <w:bCs w:val="0"/>
          <w:sz w:val="24"/>
          <w:szCs w:val="24"/>
          <w:shd w:val="clear" w:color="auto" w:fill="FFFFFF"/>
        </w:rPr>
        <w:t xml:space="preserve"> </w:t>
      </w:r>
      <w:r>
        <w:rPr>
          <w:rFonts w:hint="eastAsia" w:asciiTheme="minorEastAsia" w:hAnsiTheme="minorEastAsia" w:eastAsiaTheme="minorEastAsia" w:cstheme="minorEastAsia"/>
          <w:sz w:val="24"/>
          <w:szCs w:val="24"/>
          <w:shd w:val="clear" w:color="auto" w:fill="FFFFFF"/>
        </w:rPr>
        <w:t>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八、开标时间：</w:t>
      </w:r>
      <w:r>
        <w:rPr>
          <w:rFonts w:hint="eastAsia" w:asciiTheme="minorEastAsia" w:hAnsiTheme="minorEastAsia" w:eastAsiaTheme="minorEastAsia" w:cstheme="minorEastAsia"/>
          <w:sz w:val="24"/>
          <w:szCs w:val="24"/>
          <w:shd w:val="clear" w:color="auto" w:fill="FFFFFF"/>
        </w:rPr>
        <w:t> 2020-0</w:t>
      </w:r>
      <w:r>
        <w:rPr>
          <w:rFonts w:hint="eastAsia" w:asciiTheme="minorEastAsia" w:hAnsiTheme="minorEastAsia" w:eastAsiaTheme="minorEastAsia" w:cstheme="minorEastAsia"/>
          <w:sz w:val="24"/>
          <w:szCs w:val="24"/>
          <w:shd w:val="clear" w:color="auto" w:fill="FFFFFF"/>
          <w:lang w:val="en-US" w:eastAsia="zh-CN"/>
        </w:rPr>
        <w:t>7</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val="en-US" w:eastAsia="zh-CN"/>
        </w:rPr>
        <w:t>20  11</w:t>
      </w:r>
      <w:r>
        <w:rPr>
          <w:rFonts w:hint="eastAsia" w:asciiTheme="minorEastAsia" w:hAnsiTheme="minorEastAsia" w:eastAsiaTheme="minorEastAsia" w:cstheme="minorEastAsia"/>
          <w:sz w:val="24"/>
          <w:szCs w:val="24"/>
          <w:shd w:val="clear" w:color="auto" w:fill="FFFFFF"/>
        </w:rPr>
        <w:t>:00:00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九、开标地址：</w:t>
      </w:r>
      <w:r>
        <w:rPr>
          <w:rFonts w:hint="eastAsia" w:asciiTheme="minorEastAsia" w:hAnsiTheme="minorEastAsia" w:eastAsiaTheme="minorEastAsia" w:cstheme="minorEastAsia"/>
          <w:sz w:val="24"/>
          <w:szCs w:val="24"/>
          <w:shd w:val="clear" w:color="auto" w:fill="FFFFFF"/>
        </w:rPr>
        <w:t xml:space="preserve">墨玉县公共资源交易平台中心（墨玉县玉华社区院内）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Style w:val="5"/>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十、投标保证金：</w:t>
      </w:r>
    </w:p>
    <w:tbl>
      <w:tblPr>
        <w:tblStyle w:val="7"/>
        <w:tblW w:w="9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5"/>
        <w:gridCol w:w="3093"/>
        <w:gridCol w:w="1132"/>
        <w:gridCol w:w="1947"/>
        <w:gridCol w:w="181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序号</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标项名称</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投标保证金金额（元）</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开户银行</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收款账号</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交付方式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5" w:hRule="atLeast"/>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宋体" w:hAnsi="宋体" w:cs="宋体"/>
                <w:sz w:val="21"/>
                <w:szCs w:val="21"/>
                <w:lang w:val="en-US" w:eastAsia="zh-CN"/>
              </w:rPr>
              <w:t>墨玉县屠宰设备采购项目</w:t>
            </w:r>
            <w:r>
              <w:rPr>
                <w:rFonts w:hint="eastAsia" w:ascii="宋体" w:hAnsi="宋体" w:cs="宋体"/>
                <w:sz w:val="21"/>
                <w:szCs w:val="21"/>
              </w:rPr>
              <w:t>（包一）</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350000</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墨玉县农村信用合作联社</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879010012010178915451</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由投标人基本账户汇出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宋体" w:hAnsi="宋体" w:cs="宋体"/>
                <w:sz w:val="21"/>
                <w:szCs w:val="21"/>
                <w:lang w:val="en-US" w:eastAsia="zh-CN"/>
              </w:rPr>
              <w:t>墨玉县屠宰设备采购项目</w:t>
            </w:r>
            <w:r>
              <w:rPr>
                <w:rFonts w:hint="eastAsia" w:ascii="宋体" w:hAnsi="宋体" w:cs="宋体"/>
                <w:sz w:val="21"/>
                <w:szCs w:val="21"/>
              </w:rPr>
              <w:t>（包</w:t>
            </w:r>
            <w:bookmarkStart w:id="0" w:name="_GoBack"/>
            <w:bookmarkEnd w:id="0"/>
            <w:r>
              <w:rPr>
                <w:rFonts w:hint="eastAsia" w:ascii="宋体" w:hAnsi="宋体" w:cs="宋体"/>
                <w:sz w:val="21"/>
                <w:szCs w:val="21"/>
              </w:rPr>
              <w:t>二）</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50000</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墨玉县农村信用合作联社</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879010012010178915451</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由投标人基本账户汇出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6" w:hRule="atLeast"/>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宋体" w:hAnsi="宋体" w:cs="宋体"/>
                <w:sz w:val="21"/>
                <w:szCs w:val="21"/>
                <w:lang w:val="en-US" w:eastAsia="zh-CN"/>
              </w:rPr>
              <w:t>墨玉县屠宰设备采购项目</w:t>
            </w:r>
            <w:r>
              <w:rPr>
                <w:rFonts w:hint="eastAsia" w:ascii="宋体" w:hAnsi="宋体" w:cs="宋体"/>
                <w:sz w:val="21"/>
                <w:szCs w:val="21"/>
              </w:rPr>
              <w:t>（包</w:t>
            </w:r>
            <w:r>
              <w:rPr>
                <w:rFonts w:hint="eastAsia" w:ascii="宋体" w:hAnsi="宋体" w:cs="宋体"/>
                <w:sz w:val="21"/>
                <w:szCs w:val="21"/>
                <w:lang w:val="en-US" w:eastAsia="zh-CN"/>
              </w:rPr>
              <w:t>三</w:t>
            </w:r>
            <w:r>
              <w:rPr>
                <w:rFonts w:hint="eastAsia" w:ascii="宋体" w:hAnsi="宋体" w:cs="宋体"/>
                <w:sz w:val="21"/>
                <w:szCs w:val="21"/>
              </w:rPr>
              <w:t>）</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300000</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墨玉县农村信用合作联社</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879010012010178915451</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由投标人基本账户汇出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宋体" w:hAnsi="宋体" w:cs="宋体"/>
                <w:sz w:val="21"/>
                <w:szCs w:val="21"/>
                <w:lang w:val="en-US" w:eastAsia="zh-CN"/>
              </w:rPr>
              <w:t>墨玉县屠宰设备采购项目</w:t>
            </w:r>
            <w:r>
              <w:rPr>
                <w:rFonts w:hint="eastAsia" w:ascii="宋体" w:hAnsi="宋体" w:cs="宋体"/>
                <w:sz w:val="21"/>
                <w:szCs w:val="21"/>
              </w:rPr>
              <w:t>（包</w:t>
            </w:r>
            <w:r>
              <w:rPr>
                <w:rFonts w:hint="eastAsia" w:ascii="宋体" w:hAnsi="宋体" w:cs="宋体"/>
                <w:sz w:val="21"/>
                <w:szCs w:val="21"/>
                <w:lang w:val="en-US" w:eastAsia="zh-CN"/>
              </w:rPr>
              <w:t>四</w:t>
            </w:r>
            <w:r>
              <w:rPr>
                <w:rFonts w:hint="eastAsia" w:ascii="宋体" w:hAnsi="宋体" w:cs="宋体"/>
                <w:sz w:val="21"/>
                <w:szCs w:val="21"/>
              </w:rPr>
              <w:t>）</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30000</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墨玉县农村信用合作联社</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879010012010178915451</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由投标人基本账户汇出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2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3093"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宋体" w:hAnsi="宋体" w:cs="宋体"/>
                <w:sz w:val="21"/>
                <w:szCs w:val="21"/>
                <w:lang w:val="en-US" w:eastAsia="zh-CN"/>
              </w:rPr>
              <w:t>墨玉县屠宰设备采购项目</w:t>
            </w:r>
            <w:r>
              <w:rPr>
                <w:rFonts w:hint="eastAsia" w:ascii="宋体" w:hAnsi="宋体" w:cs="宋体"/>
                <w:sz w:val="21"/>
                <w:szCs w:val="21"/>
              </w:rPr>
              <w:t>（包</w:t>
            </w:r>
            <w:r>
              <w:rPr>
                <w:rFonts w:hint="eastAsia" w:ascii="宋体" w:hAnsi="宋体" w:cs="宋体"/>
                <w:sz w:val="21"/>
                <w:szCs w:val="21"/>
                <w:lang w:val="en-US" w:eastAsia="zh-CN"/>
              </w:rPr>
              <w:t>五</w:t>
            </w:r>
            <w:r>
              <w:rPr>
                <w:rFonts w:hint="eastAsia" w:ascii="宋体" w:hAnsi="宋体" w:cs="宋体"/>
                <w:sz w:val="21"/>
                <w:szCs w:val="21"/>
              </w:rPr>
              <w:t>）</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30000</w:t>
            </w:r>
          </w:p>
        </w:tc>
        <w:tc>
          <w:tcPr>
            <w:tcW w:w="1947"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墨玉县农村信用合作联社</w:t>
            </w:r>
          </w:p>
        </w:tc>
        <w:tc>
          <w:tcPr>
            <w:tcW w:w="1815"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879010012010178915451</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200" w:beforeAutospacing="0" w:after="200" w:afterAutospacing="0"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由投标人基本账户汇出</w:t>
            </w:r>
          </w:p>
        </w:tc>
      </w:tr>
    </w:tbl>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Style w:val="5"/>
          <w:rFonts w:hint="eastAsia" w:asciiTheme="minorEastAsia" w:hAnsiTheme="minorEastAsia" w:eastAsiaTheme="minorEastAsia" w:cstheme="minorEastAsia"/>
          <w:sz w:val="24"/>
          <w:szCs w:val="24"/>
          <w:shd w:val="clear" w:color="auto" w:fill="FFFFFF"/>
        </w:rPr>
      </w:pP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十一、其他事项：</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b w:val="0"/>
          <w:bCs w:val="0"/>
          <w:sz w:val="24"/>
          <w:szCs w:val="24"/>
          <w:shd w:val="clear" w:color="auto" w:fill="FFFFFF"/>
        </w:rPr>
        <w:t>2</w:t>
      </w:r>
      <w:r>
        <w:rPr>
          <w:rFonts w:hint="eastAsia" w:asciiTheme="minorEastAsia" w:hAnsiTheme="minorEastAsia" w:eastAsiaTheme="minorEastAsia" w:cstheme="minorEastAsia"/>
          <w:sz w:val="24"/>
          <w:szCs w:val="24"/>
          <w:shd w:val="clear" w:color="auto" w:fill="FFFFFF"/>
        </w:rPr>
        <w:t>、采购项目需要落实的政府采购政策</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（1）《政府采购促进中小企业发展暂行办法》（财库〔2020〕181号）； </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（2）《财政部、司法部关于政府采购支持监狱企业发展有关问题的通知》（财库〔2014〕68号）； </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（3）《国务院办公厅关于建立政府强制采购节能产品制度的通知》（国办发〔2007〕51号）； </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（4）《财政部 民政部 中国残疾人联合会关于促进残疾人就业政府采购政策的通知》财库〔2017〕141号。</w:t>
      </w:r>
    </w:p>
    <w:p>
      <w:pPr>
        <w:pStyle w:val="3"/>
        <w:keepNext w:val="0"/>
        <w:keepLines w:val="0"/>
        <w:pageBreakBefore w:val="0"/>
        <w:widowControl/>
        <w:kinsoku/>
        <w:wordWrap/>
        <w:overflowPunct/>
        <w:topLinePunct w:val="0"/>
        <w:autoSpaceDE/>
        <w:autoSpaceDN/>
        <w:bidi w:val="0"/>
        <w:adjustRightInd/>
        <w:snapToGrid/>
        <w:spacing w:before="200" w:beforeAutospacing="0" w:after="200" w:afterAutospacing="0" w:line="200" w:lineRule="atLeast"/>
        <w:ind w:left="0" w:leftChars="0" w:right="0" w:rightChars="0" w:firstLine="0" w:firstLineChars="0"/>
        <w:jc w:val="left"/>
        <w:textAlignment w:val="auto"/>
        <w:outlineLvl w:val="9"/>
        <w:rPr>
          <w:rFonts w:hint="eastAsia" w:asciiTheme="minorEastAsia" w:hAnsiTheme="minorEastAsia" w:eastAsiaTheme="minorEastAsia" w:cstheme="minorEastAsia"/>
          <w:b/>
          <w:bCs/>
          <w:sz w:val="24"/>
          <w:szCs w:val="24"/>
        </w:rPr>
      </w:pPr>
      <w:r>
        <w:rPr>
          <w:rStyle w:val="5"/>
          <w:rFonts w:hint="eastAsia" w:asciiTheme="minorEastAsia" w:hAnsiTheme="minorEastAsia" w:eastAsiaTheme="minorEastAsia" w:cstheme="minorEastAsia"/>
          <w:b/>
          <w:bCs/>
          <w:sz w:val="24"/>
          <w:szCs w:val="24"/>
          <w:shd w:val="clear" w:color="auto" w:fill="FFFFFF"/>
        </w:rPr>
        <w:t>十二、联系方式</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1、采购代理机构名称：</w:t>
      </w:r>
      <w:r>
        <w:rPr>
          <w:rFonts w:hint="eastAsia" w:asciiTheme="minorEastAsia" w:hAnsiTheme="minorEastAsia" w:eastAsiaTheme="minorEastAsia" w:cstheme="minorEastAsia"/>
          <w:sz w:val="24"/>
          <w:szCs w:val="24"/>
          <w:shd w:val="clear" w:color="auto" w:fill="FFFFFF"/>
        </w:rPr>
        <w:t>新疆大源工程管理有限公司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联系人：</w:t>
      </w:r>
      <w:r>
        <w:rPr>
          <w:rFonts w:hint="eastAsia" w:asciiTheme="minorEastAsia" w:hAnsiTheme="minorEastAsia" w:eastAsiaTheme="minorEastAsia" w:cstheme="minorEastAsia"/>
          <w:sz w:val="24"/>
          <w:szCs w:val="24"/>
          <w:shd w:val="clear" w:color="auto" w:fill="FFFFFF"/>
          <w:lang w:val="en-US" w:eastAsia="zh-CN"/>
        </w:rPr>
        <w:t>张潇潇</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联系电话：</w:t>
      </w:r>
      <w:r>
        <w:rPr>
          <w:rFonts w:hint="eastAsia" w:asciiTheme="minorEastAsia" w:hAnsiTheme="minorEastAsia" w:eastAsiaTheme="minorEastAsia" w:cstheme="minorEastAsia"/>
          <w:sz w:val="24"/>
          <w:szCs w:val="24"/>
          <w:shd w:val="clear" w:color="auto" w:fill="FFFFFF"/>
          <w:lang w:val="en-US" w:eastAsia="zh-CN"/>
        </w:rPr>
        <w:t>15003021126</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Style w:val="5"/>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传真：</w:t>
      </w:r>
      <w:r>
        <w:rPr>
          <w:rFonts w:hint="eastAsia" w:asciiTheme="minorEastAsia" w:hAnsiTheme="minorEastAsia" w:eastAsiaTheme="minorEastAsia" w:cstheme="minorEastAsia"/>
          <w:sz w:val="24"/>
          <w:szCs w:val="24"/>
          <w:shd w:val="clear" w:color="auto" w:fill="FFFFFF"/>
        </w:rPr>
        <w:t>0903-2052830</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地址：</w:t>
      </w:r>
      <w:r>
        <w:rPr>
          <w:rFonts w:hint="eastAsia" w:asciiTheme="minorEastAsia" w:hAnsiTheme="minorEastAsia" w:eastAsiaTheme="minorEastAsia" w:cstheme="minorEastAsia"/>
          <w:sz w:val="24"/>
          <w:szCs w:val="24"/>
          <w:shd w:val="clear" w:color="auto" w:fill="FFFFFF"/>
        </w:rPr>
        <w:t>和田市屯垦西路龙煤大厦11楼</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2、采购人名称：</w:t>
      </w:r>
      <w:r>
        <w:rPr>
          <w:rFonts w:hint="eastAsia" w:asciiTheme="minorEastAsia" w:hAnsiTheme="minorEastAsia" w:eastAsiaTheme="minorEastAsia" w:cstheme="minorEastAsia"/>
          <w:sz w:val="24"/>
          <w:szCs w:val="24"/>
          <w:shd w:val="clear" w:color="auto" w:fill="FFFFFF"/>
        </w:rPr>
        <w:t>墨玉县农业农村局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联系人：</w:t>
      </w:r>
      <w:r>
        <w:rPr>
          <w:rFonts w:hint="eastAsia" w:asciiTheme="minorEastAsia" w:hAnsiTheme="minorEastAsia" w:eastAsiaTheme="minorEastAsia" w:cstheme="minorEastAsia"/>
          <w:sz w:val="24"/>
          <w:szCs w:val="24"/>
          <w:shd w:val="clear" w:color="auto" w:fill="FFFFFF"/>
        </w:rPr>
        <w:t>王艳梅</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联系电话：</w:t>
      </w:r>
      <w:r>
        <w:rPr>
          <w:rStyle w:val="5"/>
          <w:rFonts w:hint="eastAsia" w:asciiTheme="minorEastAsia" w:hAnsiTheme="minorEastAsia" w:eastAsiaTheme="minorEastAsia" w:cstheme="minorEastAsia"/>
          <w:b w:val="0"/>
          <w:bCs w:val="0"/>
          <w:sz w:val="24"/>
          <w:szCs w:val="24"/>
          <w:shd w:val="clear" w:color="auto" w:fill="FFFFFF"/>
        </w:rPr>
        <w:t xml:space="preserve"> 0903-6517725</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3、同级政府采购监督管理部门名称：</w:t>
      </w:r>
      <w:r>
        <w:rPr>
          <w:rFonts w:hint="eastAsia" w:asciiTheme="minorEastAsia" w:hAnsiTheme="minorEastAsia" w:eastAsiaTheme="minorEastAsia" w:cstheme="minorEastAsia"/>
          <w:sz w:val="24"/>
          <w:szCs w:val="24"/>
          <w:shd w:val="clear" w:color="auto" w:fill="FFFFFF"/>
        </w:rPr>
        <w:t xml:space="preserve">墨玉县公共资源交易平台中心 </w:t>
      </w:r>
    </w:p>
    <w:p>
      <w:pPr>
        <w:pStyle w:val="3"/>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sz w:val="24"/>
          <w:szCs w:val="24"/>
          <w:shd w:val="clear" w:color="auto" w:fill="FFFFFF"/>
        </w:rPr>
        <w:t>联系人：</w:t>
      </w:r>
      <w:r>
        <w:rPr>
          <w:rFonts w:hint="eastAsia" w:asciiTheme="minorEastAsia" w:hAnsiTheme="minorEastAsia" w:eastAsiaTheme="minorEastAsia" w:cstheme="minorEastAsia"/>
          <w:sz w:val="24"/>
          <w:szCs w:val="24"/>
          <w:shd w:val="clear" w:color="auto" w:fill="FFFFFF"/>
        </w:rPr>
        <w:t xml:space="preserve"> 王瑞江 </w:t>
      </w:r>
    </w:p>
    <w:p>
      <w:pPr>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4"/>
          <w:szCs w:val="24"/>
          <w:shd w:val="clear" w:color="auto" w:fill="FFFFFF"/>
        </w:rPr>
      </w:pPr>
      <w:r>
        <w:rPr>
          <w:rStyle w:val="5"/>
          <w:rFonts w:hint="eastAsia" w:asciiTheme="minorEastAsia" w:hAnsiTheme="minorEastAsia" w:eastAsiaTheme="minorEastAsia" w:cstheme="minorEastAsia"/>
          <w:sz w:val="24"/>
          <w:szCs w:val="24"/>
          <w:shd w:val="clear" w:color="auto" w:fill="FFFFFF"/>
        </w:rPr>
        <w:t>监督投诉电话：</w:t>
      </w:r>
      <w:r>
        <w:rPr>
          <w:rFonts w:hint="eastAsia" w:asciiTheme="minorEastAsia" w:hAnsiTheme="minorEastAsia" w:eastAsiaTheme="minorEastAsia" w:cstheme="minorEastAsia"/>
          <w:sz w:val="24"/>
          <w:szCs w:val="24"/>
          <w:shd w:val="clear" w:color="auto" w:fill="FFFFFF"/>
        </w:rPr>
        <w:t xml:space="preserve">0903-7827609 </w:t>
      </w:r>
    </w:p>
    <w:p>
      <w:pPr>
        <w:pStyle w:val="2"/>
        <w:keepNext w:val="0"/>
        <w:keepLines w:val="0"/>
        <w:pageBreakBefore w:val="0"/>
        <w:kinsoku/>
        <w:wordWrap/>
        <w:overflowPunct/>
        <w:topLinePunct w:val="0"/>
        <w:autoSpaceDE/>
        <w:autoSpaceDN/>
        <w:bidi w:val="0"/>
        <w:adjustRightInd/>
        <w:snapToGrid/>
        <w:spacing w:before="200" w:beforeAutospacing="0" w:after="200" w:afterAutospacing="0" w:line="240" w:lineRule="atLeast"/>
        <w:ind w:firstLine="0" w:firstLineChars="0"/>
        <w:rPr>
          <w:rFonts w:hint="eastAsia" w:asciiTheme="minorEastAsia" w:hAnsiTheme="minorEastAsia" w:eastAsiaTheme="minorEastAsia" w:cstheme="minorEastAsia"/>
          <w:sz w:val="22"/>
          <w:szCs w:val="21"/>
        </w:rPr>
      </w:pPr>
      <w:r>
        <w:rPr>
          <w:rFonts w:hint="eastAsia" w:asciiTheme="minorEastAsia" w:hAnsiTheme="minorEastAsia" w:eastAsiaTheme="minorEastAsia" w:cstheme="minorEastAsia"/>
          <w:sz w:val="24"/>
          <w:szCs w:val="24"/>
          <w:shd w:val="clear" w:color="auto" w:fill="FFFFFF"/>
        </w:rPr>
        <w:t>2020年0</w:t>
      </w:r>
      <w:r>
        <w:rPr>
          <w:rFonts w:hint="eastAsia" w:asciiTheme="minorEastAsia" w:hAnsiTheme="minorEastAsia" w:eastAsiaTheme="minorEastAsia" w:cstheme="minorEastAsia"/>
          <w:sz w:val="24"/>
          <w:szCs w:val="24"/>
          <w:shd w:val="clear" w:color="auto" w:fill="FFFFFF"/>
          <w:lang w:val="en-US" w:eastAsia="zh-CN"/>
        </w:rPr>
        <w:t>6</w:t>
      </w:r>
      <w:r>
        <w:rPr>
          <w:rFonts w:hint="eastAsia" w:asciiTheme="minorEastAsia" w:hAnsiTheme="minorEastAsia" w:eastAsiaTheme="minorEastAsia" w:cstheme="minorEastAsia"/>
          <w:sz w:val="24"/>
          <w:szCs w:val="24"/>
          <w:shd w:val="clear" w:color="auto" w:fill="FFFFFF"/>
        </w:rPr>
        <w:t>月</w:t>
      </w:r>
      <w:r>
        <w:rPr>
          <w:rFonts w:hint="eastAsia" w:asciiTheme="minorEastAsia" w:hAnsiTheme="minorEastAsia" w:eastAsiaTheme="minorEastAsia" w:cstheme="minorEastAsia"/>
          <w:sz w:val="24"/>
          <w:szCs w:val="24"/>
          <w:shd w:val="clear" w:color="auto" w:fill="FFFFFF"/>
          <w:lang w:val="en-US" w:eastAsia="zh-CN"/>
        </w:rPr>
        <w:t>29</w:t>
      </w:r>
      <w:r>
        <w:rPr>
          <w:rFonts w:hint="eastAsia" w:asciiTheme="minorEastAsia" w:hAnsiTheme="minorEastAsia" w:eastAsiaTheme="minorEastAsia" w:cstheme="minorEastAsia"/>
          <w:sz w:val="24"/>
          <w:szCs w:val="24"/>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4F184"/>
    <w:multiLevelType w:val="singleLevel"/>
    <w:tmpl w:val="3704F184"/>
    <w:lvl w:ilvl="0" w:tentative="0">
      <w:start w:val="2"/>
      <w:numFmt w:val="decimal"/>
      <w:suff w:val="nothing"/>
      <w:lvlText w:val="%1．"/>
      <w:lvlJc w:val="left"/>
    </w:lvl>
  </w:abstractNum>
  <w:abstractNum w:abstractNumId="1">
    <w:nsid w:val="388004A4"/>
    <w:multiLevelType w:val="singleLevel"/>
    <w:tmpl w:val="388004A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E4128"/>
    <w:rsid w:val="0019584A"/>
    <w:rsid w:val="001E05DB"/>
    <w:rsid w:val="005D1F9F"/>
    <w:rsid w:val="006934B9"/>
    <w:rsid w:val="00BC2A60"/>
    <w:rsid w:val="00CC447D"/>
    <w:rsid w:val="02CE29AD"/>
    <w:rsid w:val="11D5677A"/>
    <w:rsid w:val="129569C3"/>
    <w:rsid w:val="16865D0A"/>
    <w:rsid w:val="1A261B0B"/>
    <w:rsid w:val="1D8E63A6"/>
    <w:rsid w:val="20177835"/>
    <w:rsid w:val="203B3A41"/>
    <w:rsid w:val="20900024"/>
    <w:rsid w:val="211B733C"/>
    <w:rsid w:val="2280567C"/>
    <w:rsid w:val="261C5580"/>
    <w:rsid w:val="27147FC0"/>
    <w:rsid w:val="2A2F77C5"/>
    <w:rsid w:val="2AAD0258"/>
    <w:rsid w:val="2BB55D65"/>
    <w:rsid w:val="2C366947"/>
    <w:rsid w:val="2C7F219C"/>
    <w:rsid w:val="2DE77D5D"/>
    <w:rsid w:val="31182C12"/>
    <w:rsid w:val="313E4128"/>
    <w:rsid w:val="31EE3FB6"/>
    <w:rsid w:val="32FA53AA"/>
    <w:rsid w:val="37FD6286"/>
    <w:rsid w:val="3D120BAE"/>
    <w:rsid w:val="40573001"/>
    <w:rsid w:val="46CE622F"/>
    <w:rsid w:val="476F5560"/>
    <w:rsid w:val="4BCD16A0"/>
    <w:rsid w:val="4CBB3E24"/>
    <w:rsid w:val="4CEA7A5C"/>
    <w:rsid w:val="4E4154C9"/>
    <w:rsid w:val="4FE62D9D"/>
    <w:rsid w:val="54EA1756"/>
    <w:rsid w:val="556E7C2A"/>
    <w:rsid w:val="57BA748A"/>
    <w:rsid w:val="57D66FDE"/>
    <w:rsid w:val="59A33F4C"/>
    <w:rsid w:val="5ACD19EC"/>
    <w:rsid w:val="5B822034"/>
    <w:rsid w:val="60BC514E"/>
    <w:rsid w:val="62D70129"/>
    <w:rsid w:val="63705D50"/>
    <w:rsid w:val="64577EB8"/>
    <w:rsid w:val="664E1D0B"/>
    <w:rsid w:val="66C22263"/>
    <w:rsid w:val="67E05CDB"/>
    <w:rsid w:val="687D54B8"/>
    <w:rsid w:val="69DC06CE"/>
    <w:rsid w:val="69F44C21"/>
    <w:rsid w:val="6D225549"/>
    <w:rsid w:val="6DD4517E"/>
    <w:rsid w:val="6E0E67BF"/>
    <w:rsid w:val="6E584B6C"/>
    <w:rsid w:val="70644322"/>
    <w:rsid w:val="71B27140"/>
    <w:rsid w:val="72487938"/>
    <w:rsid w:val="72D859F4"/>
    <w:rsid w:val="738E3E2D"/>
    <w:rsid w:val="73975553"/>
    <w:rsid w:val="760016A2"/>
    <w:rsid w:val="77336E70"/>
    <w:rsid w:val="7BD356F6"/>
    <w:rsid w:val="7DA120BA"/>
    <w:rsid w:val="7EC53907"/>
    <w:rsid w:val="7F7B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paragraph" w:styleId="3">
    <w:name w:val="Normal (Web)"/>
    <w:basedOn w:val="1"/>
    <w:unhideWhenUsed/>
    <w:qFormat/>
    <w:uiPriority w:val="99"/>
    <w:pPr>
      <w:widowControl/>
      <w:spacing w:before="100" w:beforeAutospacing="1" w:after="100" w:afterAutospacing="1"/>
      <w:jc w:val="left"/>
    </w:pPr>
    <w:rPr>
      <w:rFonts w:ascii="宋体" w:hAnsi="宋体"/>
      <w:kern w:val="0"/>
      <w:sz w:val="18"/>
      <w:szCs w:val="18"/>
    </w:rPr>
  </w:style>
  <w:style w:type="character" w:styleId="5">
    <w:name w:val="Strong"/>
    <w:basedOn w:val="4"/>
    <w:qFormat/>
    <w:uiPriority w:val="0"/>
    <w:rPr>
      <w:b/>
      <w:bCs/>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280</Words>
  <Characters>1596</Characters>
  <Lines>13</Lines>
  <Paragraphs>3</Paragraphs>
  <ScaleCrop>false</ScaleCrop>
  <LinksUpToDate>false</LinksUpToDate>
  <CharactersWithSpaces>1873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2019-07-05T07:36:00Z</dcterms:created>
  <dc:creator>HK</dc:creator>
  <cp:lastModifiedBy>Administrator</cp:lastModifiedBy>
  <cp:lastPrinted>2020-04-26T02:53:00Z</cp:lastPrinted>
  <dcterms:modified xsi:type="dcterms:W3CDTF">2020-06-29T05:45:04Z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