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0"/>
        </w:tabs>
        <w:jc w:val="center"/>
        <w:rPr>
          <w:rFonts w:hint="eastAsia" w:ascii="宋体" w:hAnsi="宋体"/>
          <w:bCs/>
          <w:kern w:val="0"/>
          <w:sz w:val="30"/>
          <w:szCs w:val="30"/>
        </w:rPr>
      </w:pPr>
      <w:r>
        <w:rPr>
          <w:rFonts w:hint="eastAsia" w:ascii="宋体" w:hAnsi="宋体"/>
          <w:bCs/>
          <w:kern w:val="0"/>
          <w:sz w:val="30"/>
          <w:szCs w:val="30"/>
          <w:lang w:val="en-US" w:eastAsia="zh-CN"/>
        </w:rPr>
        <w:t>刑事解剖室设备采购项目</w:t>
      </w:r>
      <w:r>
        <w:rPr>
          <w:rFonts w:hint="eastAsia" w:ascii="宋体" w:hAnsi="宋体"/>
          <w:bCs/>
          <w:kern w:val="0"/>
          <w:sz w:val="28"/>
          <w:szCs w:val="28"/>
          <w:lang w:val="en-US" w:eastAsia="zh-CN"/>
        </w:rPr>
        <w:t>竞争性谈判</w:t>
      </w:r>
      <w:r>
        <w:rPr>
          <w:rFonts w:hint="eastAsia" w:ascii="宋体" w:hAnsi="宋体"/>
          <w:bCs/>
          <w:kern w:val="0"/>
          <w:sz w:val="30"/>
          <w:szCs w:val="30"/>
        </w:rPr>
        <w:t>公告</w:t>
      </w:r>
    </w:p>
    <w:p>
      <w:pPr>
        <w:numPr>
          <w:ilvl w:val="0"/>
          <w:numId w:val="0"/>
        </w:numPr>
        <w:jc w:val="left"/>
        <w:rPr>
          <w:rFonts w:hint="eastAsia" w:ascii="宋体" w:hAnsi="宋体"/>
          <w:bCs/>
          <w:kern w:val="0"/>
          <w:sz w:val="28"/>
          <w:szCs w:val="28"/>
        </w:rPr>
      </w:pPr>
    </w:p>
    <w:p>
      <w:pPr>
        <w:numPr>
          <w:ilvl w:val="0"/>
          <w:numId w:val="1"/>
        </w:numPr>
        <w:spacing w:beforeLines="0" w:afterLines="0" w:line="360" w:lineRule="auto"/>
        <w:rPr>
          <w:rFonts w:hint="eastAsia" w:ascii="宋体" w:hAnsi="宋体"/>
          <w:bCs/>
          <w:kern w:val="0"/>
          <w:sz w:val="30"/>
          <w:szCs w:val="30"/>
          <w:lang w:val="en-US" w:eastAsia="zh-CN"/>
        </w:rPr>
      </w:pPr>
      <w:r>
        <w:rPr>
          <w:rFonts w:hint="eastAsia" w:ascii="宋体" w:hAnsi="宋体"/>
          <w:bCs/>
          <w:kern w:val="0"/>
          <w:sz w:val="28"/>
          <w:szCs w:val="28"/>
          <w:lang w:val="en-US" w:eastAsia="zh-CN"/>
        </w:rPr>
        <w:t>项目名称：</w:t>
      </w:r>
      <w:r>
        <w:rPr>
          <w:rFonts w:hint="eastAsia" w:ascii="宋体" w:hAnsi="宋体"/>
          <w:bCs/>
          <w:kern w:val="0"/>
          <w:sz w:val="30"/>
          <w:szCs w:val="30"/>
          <w:lang w:val="en-US" w:eastAsia="zh-CN"/>
        </w:rPr>
        <w:t>刑事解剖室设备采购项目</w:t>
      </w:r>
    </w:p>
    <w:p>
      <w:pPr>
        <w:numPr>
          <w:ilvl w:val="0"/>
          <w:numId w:val="0"/>
        </w:numPr>
        <w:spacing w:beforeLines="0" w:afterLines="0" w:line="360" w:lineRule="auto"/>
        <w:rPr>
          <w:rFonts w:hint="eastAsia" w:ascii="宋体" w:hAnsi="宋体"/>
          <w:bCs/>
          <w:kern w:val="0"/>
          <w:sz w:val="30"/>
          <w:szCs w:val="30"/>
          <w:lang w:val="en-US" w:eastAsia="zh-CN"/>
        </w:rPr>
      </w:pPr>
      <w:r>
        <w:rPr>
          <w:rFonts w:hint="eastAsia" w:ascii="宋体" w:hAnsi="宋体"/>
          <w:bCs/>
          <w:kern w:val="0"/>
          <w:sz w:val="28"/>
          <w:szCs w:val="28"/>
          <w:lang w:val="en-US" w:eastAsia="zh-CN"/>
        </w:rPr>
        <w:t>二、采购内容：</w:t>
      </w:r>
      <w:r>
        <w:rPr>
          <w:rFonts w:hint="eastAsia" w:ascii="宋体" w:hAnsi="宋体"/>
          <w:bCs/>
          <w:kern w:val="0"/>
          <w:sz w:val="30"/>
          <w:szCs w:val="30"/>
          <w:lang w:val="en-US" w:eastAsia="zh-CN"/>
        </w:rPr>
        <w:t>解剖室设备</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default" w:ascii="宋体" w:hAnsi="宋体"/>
          <w:bCs/>
          <w:kern w:val="0"/>
          <w:sz w:val="28"/>
          <w:szCs w:val="28"/>
          <w:lang w:val="en-US" w:eastAsia="zh-CN"/>
        </w:rPr>
      </w:pPr>
      <w:r>
        <w:rPr>
          <w:rFonts w:hint="eastAsia" w:ascii="宋体" w:hAnsi="宋体"/>
          <w:bCs/>
          <w:kern w:val="0"/>
          <w:sz w:val="28"/>
          <w:szCs w:val="28"/>
          <w:lang w:val="en-US" w:eastAsia="zh-CN"/>
        </w:rPr>
        <w:t>三、项目编号： ALTZFCG2019-095</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宋体" w:hAnsi="宋体"/>
          <w:bCs/>
          <w:kern w:val="0"/>
          <w:sz w:val="28"/>
          <w:szCs w:val="28"/>
          <w:lang w:val="en-US" w:eastAsia="zh-CN"/>
        </w:rPr>
      </w:pPr>
      <w:r>
        <w:rPr>
          <w:rFonts w:hint="eastAsia" w:ascii="宋体" w:hAnsi="宋体"/>
          <w:bCs/>
          <w:kern w:val="0"/>
          <w:sz w:val="28"/>
          <w:szCs w:val="28"/>
          <w:lang w:val="en-US" w:eastAsia="zh-CN"/>
        </w:rPr>
        <w:t>四、采购方式：竞争性谈判</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宋体" w:hAnsi="宋体"/>
          <w:bCs/>
          <w:kern w:val="0"/>
          <w:sz w:val="28"/>
          <w:szCs w:val="28"/>
          <w:lang w:val="en-US" w:eastAsia="zh-CN"/>
        </w:rPr>
      </w:pPr>
      <w:r>
        <w:rPr>
          <w:rFonts w:hint="eastAsia" w:ascii="宋体" w:hAnsi="宋体"/>
          <w:bCs/>
          <w:kern w:val="0"/>
          <w:sz w:val="28"/>
          <w:szCs w:val="28"/>
          <w:lang w:val="en-US" w:eastAsia="zh-CN"/>
        </w:rPr>
        <w:t>五、项目概算：55万元</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宋体" w:hAnsi="宋体"/>
          <w:bCs/>
          <w:kern w:val="0"/>
          <w:sz w:val="28"/>
          <w:szCs w:val="28"/>
          <w:lang w:val="en-US" w:eastAsia="zh-CN"/>
        </w:rPr>
      </w:pPr>
      <w:r>
        <w:rPr>
          <w:rFonts w:hint="eastAsia" w:ascii="宋体" w:hAnsi="宋体"/>
          <w:bCs/>
          <w:kern w:val="0"/>
          <w:sz w:val="28"/>
          <w:szCs w:val="28"/>
          <w:lang w:val="en-US" w:eastAsia="zh-CN"/>
        </w:rPr>
        <w:t>六、资质或资格要求：</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宋体" w:hAnsi="宋体"/>
          <w:bCs/>
          <w:kern w:val="0"/>
          <w:sz w:val="28"/>
          <w:szCs w:val="28"/>
          <w:lang w:val="en-US" w:eastAsia="zh-CN"/>
        </w:rPr>
      </w:pPr>
      <w:r>
        <w:rPr>
          <w:rFonts w:hint="eastAsia" w:ascii="宋体" w:hAnsi="宋体"/>
          <w:bCs/>
          <w:kern w:val="0"/>
          <w:sz w:val="28"/>
          <w:szCs w:val="28"/>
          <w:lang w:val="en-US" w:eastAsia="zh-CN"/>
        </w:rPr>
        <w:t>1、投标人必须符合《政府采购法》的规定；</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宋体" w:hAnsi="宋体"/>
          <w:bCs/>
          <w:kern w:val="0"/>
          <w:sz w:val="28"/>
          <w:szCs w:val="28"/>
          <w:lang w:val="en-US" w:eastAsia="zh-CN"/>
        </w:rPr>
      </w:pPr>
      <w:r>
        <w:rPr>
          <w:rFonts w:hint="eastAsia" w:ascii="宋体" w:hAnsi="宋体"/>
          <w:bCs/>
          <w:kern w:val="0"/>
          <w:sz w:val="28"/>
          <w:szCs w:val="28"/>
          <w:lang w:val="en-US" w:eastAsia="zh-CN"/>
        </w:rPr>
        <w:t>2、报名条件：投标人应具备以下资质：</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宋体" w:hAnsi="宋体"/>
          <w:color w:val="000000"/>
          <w:sz w:val="28"/>
          <w:szCs w:val="28"/>
          <w:lang w:eastAsia="zh-CN"/>
        </w:rPr>
      </w:pPr>
      <w:r>
        <w:rPr>
          <w:rFonts w:hint="eastAsia" w:ascii="宋体" w:hAnsi="宋体"/>
          <w:bCs/>
          <w:kern w:val="0"/>
          <w:sz w:val="28"/>
          <w:szCs w:val="28"/>
          <w:lang w:val="en-US" w:eastAsia="zh-CN"/>
        </w:rPr>
        <w:t xml:space="preserve">   </w:t>
      </w:r>
      <w:r>
        <w:rPr>
          <w:rFonts w:hint="eastAsia" w:ascii="宋体" w:hAnsi="宋体"/>
          <w:sz w:val="28"/>
          <w:szCs w:val="28"/>
        </w:rPr>
        <w:t>2.1投标人须具有营业执照的相关企</w:t>
      </w:r>
      <w:r>
        <w:rPr>
          <w:rFonts w:hint="eastAsia" w:ascii="宋体" w:hAnsi="宋体" w:cs="Times New Roman"/>
          <w:sz w:val="28"/>
          <w:szCs w:val="28"/>
        </w:rPr>
        <w:t>业均可参加投标</w:t>
      </w:r>
      <w:r>
        <w:rPr>
          <w:rFonts w:hint="eastAsia" w:ascii="宋体" w:hAnsi="宋体"/>
          <w:sz w:val="28"/>
          <w:szCs w:val="28"/>
        </w:rPr>
        <w:t>，</w:t>
      </w:r>
      <w:r>
        <w:rPr>
          <w:rFonts w:hint="eastAsia" w:ascii="宋体" w:hAnsi="宋体"/>
          <w:color w:val="000000"/>
          <w:sz w:val="28"/>
          <w:szCs w:val="28"/>
        </w:rPr>
        <w:t>并在人员、设备、资金等方面具有相应的施工能力，具有良好信誉</w:t>
      </w:r>
      <w:r>
        <w:rPr>
          <w:rFonts w:hint="eastAsia" w:ascii="宋体" w:hAnsi="宋体"/>
          <w:color w:val="000000"/>
          <w:sz w:val="28"/>
          <w:szCs w:val="28"/>
          <w:lang w:eastAsia="zh-CN"/>
        </w:rPr>
        <w:t>。</w:t>
      </w:r>
    </w:p>
    <w:p>
      <w:pPr>
        <w:spacing w:line="480" w:lineRule="auto"/>
        <w:rPr>
          <w:rFonts w:hint="eastAsia" w:ascii="宋体" w:hAnsi="宋体"/>
          <w:color w:val="000000"/>
          <w:sz w:val="28"/>
          <w:szCs w:val="28"/>
          <w:lang w:val="en-US" w:eastAsia="zh-CN"/>
        </w:rPr>
      </w:pPr>
      <w:r>
        <w:rPr>
          <w:rFonts w:hint="eastAsia" w:ascii="宋体" w:hAnsi="宋体"/>
          <w:color w:val="000000"/>
          <w:sz w:val="28"/>
          <w:szCs w:val="28"/>
          <w:lang w:val="en-US" w:eastAsia="zh-CN"/>
        </w:rPr>
        <w:t xml:space="preserve">  </w:t>
      </w:r>
      <w:r>
        <w:rPr>
          <w:rFonts w:hint="eastAsia" w:ascii="宋体" w:hAnsi="宋体"/>
          <w:sz w:val="28"/>
          <w:szCs w:val="28"/>
        </w:rPr>
        <w:t>报名要求：持法定代表人授权委托书、身份证、法人营业执照原件、税务登记证原件、组织机构代码证原件</w:t>
      </w:r>
      <w:r>
        <w:rPr>
          <w:rFonts w:hint="eastAsia" w:ascii="宋体" w:hAnsi="宋体"/>
          <w:sz w:val="28"/>
          <w:szCs w:val="28"/>
          <w:lang w:eastAsia="zh-CN"/>
        </w:rPr>
        <w:t>、生产厂家</w:t>
      </w:r>
      <w:r>
        <w:rPr>
          <w:rFonts w:hint="eastAsia" w:ascii="宋体" w:hAnsi="宋体"/>
          <w:sz w:val="28"/>
          <w:szCs w:val="28"/>
          <w:lang w:val="en-US" w:eastAsia="zh-CN"/>
        </w:rPr>
        <w:t>授权原件、</w:t>
      </w:r>
      <w:r>
        <w:rPr>
          <w:rFonts w:hint="eastAsia" w:ascii="宋体" w:hAnsi="宋体"/>
          <w:sz w:val="28"/>
          <w:szCs w:val="28"/>
          <w:lang w:eastAsia="zh-CN"/>
        </w:rPr>
        <w:t>公安部刑事技术产品质量检验监督中心出具的高腐败尸体解剖室的检测报告</w:t>
      </w:r>
      <w:r>
        <w:rPr>
          <w:rFonts w:hint="eastAsia" w:ascii="宋体" w:hAnsi="宋体"/>
          <w:sz w:val="28"/>
          <w:szCs w:val="28"/>
          <w:lang w:val="en-US" w:eastAsia="zh-CN"/>
        </w:rPr>
        <w:t>原件</w:t>
      </w:r>
      <w:r>
        <w:rPr>
          <w:rFonts w:hint="eastAsia" w:ascii="宋体" w:hAnsi="宋体"/>
          <w:sz w:val="28"/>
          <w:szCs w:val="28"/>
          <w:lang w:eastAsia="zh-CN"/>
        </w:rPr>
        <w:t>，</w:t>
      </w:r>
      <w:r>
        <w:rPr>
          <w:rFonts w:hint="eastAsia" w:ascii="宋体" w:hAnsi="宋体"/>
          <w:sz w:val="28"/>
          <w:szCs w:val="28"/>
        </w:rPr>
        <w:t>以上证件复印件加盖公章各一份</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宋体" w:hAnsi="宋体"/>
          <w:bCs/>
          <w:kern w:val="0"/>
          <w:sz w:val="28"/>
          <w:szCs w:val="28"/>
          <w:lang w:val="en-US" w:eastAsia="zh-CN"/>
        </w:rPr>
      </w:pPr>
      <w:r>
        <w:rPr>
          <w:rFonts w:hint="eastAsia" w:ascii="宋体" w:hAnsi="宋体"/>
          <w:bCs/>
          <w:kern w:val="0"/>
          <w:sz w:val="28"/>
          <w:szCs w:val="28"/>
          <w:lang w:val="en-US" w:eastAsia="zh-CN"/>
        </w:rPr>
        <w:t>2.2本次招标不接受联合体投标。</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宋体" w:hAnsi="宋体"/>
          <w:bCs/>
          <w:kern w:val="0"/>
          <w:sz w:val="28"/>
          <w:szCs w:val="28"/>
          <w:lang w:val="en-US" w:eastAsia="zh-CN"/>
        </w:rPr>
      </w:pPr>
      <w:r>
        <w:rPr>
          <w:rFonts w:hint="eastAsia" w:ascii="宋体" w:hAnsi="宋体"/>
          <w:bCs/>
          <w:kern w:val="0"/>
          <w:sz w:val="28"/>
          <w:szCs w:val="28"/>
          <w:lang w:val="en-US" w:eastAsia="zh-CN"/>
        </w:rPr>
        <w:t>七、报名时间：2019年07月17日起至2019年07月19日止（节假日不休息）。</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宋体" w:hAnsi="宋体"/>
          <w:bCs/>
          <w:kern w:val="0"/>
          <w:sz w:val="28"/>
          <w:szCs w:val="28"/>
          <w:lang w:val="en-US" w:eastAsia="zh-CN"/>
        </w:rPr>
      </w:pPr>
      <w:r>
        <w:rPr>
          <w:rFonts w:hint="eastAsia" w:ascii="宋体" w:hAnsi="宋体"/>
          <w:bCs/>
          <w:kern w:val="0"/>
          <w:sz w:val="28"/>
          <w:szCs w:val="28"/>
          <w:lang w:val="en-US" w:eastAsia="zh-CN"/>
        </w:rPr>
        <w:t>八、发售招标文件时间：2019年07月17日起（10：00～19：00时，）至2019年07月19日为止。</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宋体" w:hAnsi="宋体"/>
          <w:bCs/>
          <w:kern w:val="0"/>
          <w:sz w:val="28"/>
          <w:szCs w:val="28"/>
          <w:lang w:val="en-US" w:eastAsia="zh-CN"/>
        </w:rPr>
      </w:pPr>
      <w:r>
        <w:rPr>
          <w:rFonts w:hint="eastAsia" w:ascii="宋体" w:hAnsi="宋体"/>
          <w:bCs/>
          <w:kern w:val="0"/>
          <w:sz w:val="28"/>
          <w:szCs w:val="28"/>
          <w:lang w:val="en-US" w:eastAsia="zh-CN"/>
        </w:rPr>
        <w:t>九、发招标文件地点：新疆天壹中山工程咨询有限公司出售，500人民币/单位，售后不退回。</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宋体" w:hAnsi="宋体"/>
          <w:bCs/>
          <w:kern w:val="0"/>
          <w:sz w:val="28"/>
          <w:szCs w:val="28"/>
          <w:lang w:val="en-US" w:eastAsia="zh-CN"/>
        </w:rPr>
      </w:pPr>
      <w:r>
        <w:rPr>
          <w:rFonts w:hint="eastAsia" w:ascii="宋体" w:hAnsi="宋体"/>
          <w:bCs/>
          <w:kern w:val="0"/>
          <w:sz w:val="28"/>
          <w:szCs w:val="28"/>
          <w:lang w:val="en-US" w:eastAsia="zh-CN"/>
        </w:rPr>
        <w:t>十、投标截止时间：2019年07月25日下午10：30时（北京时间）。</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宋体" w:hAnsi="宋体"/>
          <w:bCs/>
          <w:kern w:val="0"/>
          <w:sz w:val="28"/>
          <w:szCs w:val="28"/>
          <w:lang w:val="en-US" w:eastAsia="zh-CN"/>
        </w:rPr>
      </w:pPr>
      <w:r>
        <w:rPr>
          <w:rFonts w:hint="eastAsia" w:ascii="宋体" w:hAnsi="宋体"/>
          <w:bCs/>
          <w:kern w:val="0"/>
          <w:sz w:val="28"/>
          <w:szCs w:val="28"/>
          <w:lang w:val="en-US" w:eastAsia="zh-CN"/>
        </w:rPr>
        <w:t>十一、开标时间：2019年07月25日下午10：30时（北京时间）。</w:t>
      </w:r>
    </w:p>
    <w:p>
      <w:pPr>
        <w:rPr>
          <w:rFonts w:hint="eastAsia" w:ascii="宋体" w:hAnsi="宋体"/>
          <w:bCs/>
          <w:kern w:val="0"/>
          <w:sz w:val="28"/>
          <w:szCs w:val="28"/>
          <w:lang w:val="en-US" w:eastAsia="zh-CN"/>
        </w:rPr>
      </w:pPr>
      <w:r>
        <w:rPr>
          <w:rFonts w:hint="eastAsia" w:ascii="宋体" w:hAnsi="宋体"/>
          <w:bCs/>
          <w:kern w:val="0"/>
          <w:sz w:val="28"/>
          <w:szCs w:val="28"/>
          <w:lang w:val="en-US" w:eastAsia="zh-CN"/>
        </w:rPr>
        <w:t>十二、开标地点：</w:t>
      </w:r>
      <w:r>
        <w:rPr>
          <w:rFonts w:hint="eastAsia" w:ascii="宋体" w:hAnsi="宋体" w:cs="宋体"/>
          <w:bCs/>
          <w:kern w:val="0"/>
          <w:sz w:val="28"/>
          <w:szCs w:val="28"/>
          <w:lang w:eastAsia="zh-CN"/>
        </w:rPr>
        <w:t>布尔津县财政局四</w:t>
      </w:r>
      <w:r>
        <w:rPr>
          <w:rFonts w:hint="eastAsia" w:ascii="宋体" w:hAnsi="宋体" w:eastAsia="宋体" w:cs="宋体"/>
          <w:bCs/>
          <w:kern w:val="0"/>
          <w:sz w:val="28"/>
          <w:szCs w:val="28"/>
          <w:lang w:eastAsia="zh-CN"/>
        </w:rPr>
        <w:t>楼</w:t>
      </w:r>
      <w:r>
        <w:rPr>
          <w:rFonts w:hint="eastAsia" w:ascii="宋体" w:hAnsi="宋体" w:cs="宋体"/>
          <w:bCs/>
          <w:kern w:val="0"/>
          <w:sz w:val="28"/>
          <w:szCs w:val="28"/>
          <w:lang w:eastAsia="zh-CN"/>
        </w:rPr>
        <w:t>政府采购中心</w:t>
      </w:r>
      <w:r>
        <w:rPr>
          <w:rFonts w:hint="eastAsia" w:ascii="宋体" w:hAnsi="宋体" w:eastAsia="宋体" w:cs="宋体"/>
          <w:bCs/>
          <w:kern w:val="0"/>
          <w:sz w:val="28"/>
          <w:szCs w:val="28"/>
          <w:lang w:eastAsia="zh-CN"/>
        </w:rPr>
        <w:t>会议室</w:t>
      </w:r>
    </w:p>
    <w:p>
      <w:pPr>
        <w:spacing w:beforeLines="0" w:afterLines="0" w:line="360" w:lineRule="auto"/>
        <w:rPr>
          <w:rFonts w:hint="default" w:ascii="宋体" w:hAnsi="宋体"/>
          <w:bCs/>
          <w:kern w:val="0"/>
          <w:sz w:val="28"/>
          <w:szCs w:val="28"/>
          <w:lang w:val="en-US" w:eastAsia="zh-CN"/>
        </w:rPr>
      </w:pPr>
      <w:r>
        <w:rPr>
          <w:rFonts w:hint="eastAsia" w:ascii="宋体" w:hAnsi="宋体"/>
          <w:bCs/>
          <w:kern w:val="0"/>
          <w:sz w:val="28"/>
          <w:szCs w:val="28"/>
          <w:lang w:val="en-US" w:eastAsia="zh-CN"/>
        </w:rPr>
        <w:t>十三、采购单位：布尔津县公安局</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default" w:ascii="宋体" w:hAnsi="宋体"/>
          <w:bCs/>
          <w:kern w:val="0"/>
          <w:sz w:val="28"/>
          <w:szCs w:val="28"/>
          <w:lang w:val="en-US" w:eastAsia="zh-CN"/>
        </w:rPr>
      </w:pPr>
      <w:r>
        <w:rPr>
          <w:rFonts w:hint="eastAsia" w:ascii="宋体" w:hAnsi="宋体"/>
          <w:bCs/>
          <w:kern w:val="0"/>
          <w:sz w:val="28"/>
          <w:szCs w:val="28"/>
          <w:lang w:val="en-US" w:eastAsia="zh-CN"/>
        </w:rPr>
        <w:t>联 系 人：卢国领         联系电话：17399585369</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宋体" w:hAnsi="宋体"/>
          <w:bCs/>
          <w:kern w:val="0"/>
          <w:sz w:val="28"/>
          <w:szCs w:val="28"/>
          <w:lang w:val="en-US" w:eastAsia="zh-CN"/>
        </w:rPr>
      </w:pPr>
      <w:r>
        <w:rPr>
          <w:rFonts w:hint="eastAsia" w:ascii="宋体" w:hAnsi="宋体"/>
          <w:bCs/>
          <w:kern w:val="0"/>
          <w:sz w:val="28"/>
          <w:szCs w:val="28"/>
          <w:lang w:val="en-US" w:eastAsia="zh-CN"/>
        </w:rPr>
        <w:t>十四、代理机构：新疆天壹中山工程咨询有限公司</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宋体" w:hAnsi="宋体"/>
          <w:bCs/>
          <w:kern w:val="0"/>
          <w:sz w:val="28"/>
          <w:szCs w:val="28"/>
          <w:lang w:val="en-US" w:eastAsia="zh-CN"/>
        </w:rPr>
      </w:pPr>
      <w:r>
        <w:rPr>
          <w:rFonts w:hint="eastAsia" w:ascii="宋体" w:hAnsi="宋体"/>
          <w:bCs/>
          <w:kern w:val="0"/>
          <w:sz w:val="28"/>
          <w:szCs w:val="28"/>
          <w:lang w:val="en-US" w:eastAsia="zh-CN"/>
        </w:rPr>
        <w:t>联 系 人：张冬明         联系电话：0906-6286802</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宋体" w:hAnsi="宋体"/>
          <w:bCs/>
          <w:kern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宋体" w:hAnsi="宋体"/>
          <w:bCs/>
          <w:kern w:val="0"/>
          <w:sz w:val="28"/>
          <w:szCs w:val="28"/>
          <w:lang w:val="en-US" w:eastAsia="zh-CN"/>
        </w:rPr>
      </w:pPr>
      <w:r>
        <w:rPr>
          <w:rFonts w:hint="eastAsia" w:ascii="宋体" w:hAnsi="宋体"/>
          <w:bCs/>
          <w:kern w:val="0"/>
          <w:sz w:val="28"/>
          <w:szCs w:val="28"/>
          <w:lang w:val="en-US" w:eastAsia="zh-CN"/>
        </w:rPr>
        <w:t xml:space="preserve">                           新疆天壹中山工程咨询有限公司</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宋体" w:hAnsi="宋体"/>
          <w:bCs/>
          <w:kern w:val="0"/>
          <w:sz w:val="28"/>
          <w:szCs w:val="28"/>
          <w:lang w:val="en-US" w:eastAsia="zh-CN"/>
        </w:rPr>
      </w:pPr>
      <w:r>
        <w:rPr>
          <w:rFonts w:hint="eastAsia" w:ascii="宋体" w:hAnsi="宋体"/>
          <w:bCs/>
          <w:kern w:val="0"/>
          <w:sz w:val="28"/>
          <w:szCs w:val="28"/>
          <w:lang w:val="en-US" w:eastAsia="zh-CN"/>
        </w:rPr>
        <w:t xml:space="preserve">                               二〇一九年七月十七日</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宋体" w:hAnsi="宋体"/>
          <w:bCs/>
          <w:kern w:val="0"/>
          <w:sz w:val="28"/>
          <w:szCs w:val="28"/>
          <w:lang w:val="en-US" w:eastAsia="zh-CN"/>
        </w:rPr>
      </w:pPr>
      <w:r>
        <w:rPr>
          <w:rFonts w:hint="eastAsia" w:ascii="宋体" w:hAnsi="宋体"/>
          <w:bCs/>
          <w:kern w:val="0"/>
          <w:sz w:val="28"/>
          <w:szCs w:val="28"/>
          <w:lang w:val="en-US" w:eastAsia="zh-CN"/>
        </w:rPr>
        <w:t xml:space="preserve">             </w:t>
      </w:r>
    </w:p>
    <w:p>
      <w:pPr>
        <w:ind w:firstLine="3780" w:firstLineChars="1800"/>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090" w:left="16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76B8A4"/>
    <w:multiLevelType w:val="singleLevel"/>
    <w:tmpl w:val="EB76B8A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010087"/>
    <w:rsid w:val="0E010087"/>
    <w:rsid w:val="11DA1999"/>
    <w:rsid w:val="18275E93"/>
    <w:rsid w:val="271E0465"/>
    <w:rsid w:val="2B64183E"/>
    <w:rsid w:val="2EE11560"/>
    <w:rsid w:val="39224F8C"/>
    <w:rsid w:val="3AFD6D1B"/>
    <w:rsid w:val="3BCE41B0"/>
    <w:rsid w:val="3F412D12"/>
    <w:rsid w:val="42DC330C"/>
    <w:rsid w:val="4A2854F1"/>
    <w:rsid w:val="5254480F"/>
    <w:rsid w:val="52BF27AC"/>
    <w:rsid w:val="578805CA"/>
    <w:rsid w:val="59C92EDB"/>
    <w:rsid w:val="651B3428"/>
    <w:rsid w:val="6D535020"/>
    <w:rsid w:val="7997657A"/>
    <w:rsid w:val="7F031F9B"/>
    <w:rsid w:val="7F6E7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472;&#26216;\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2018-09-28T10:07:00Z</dcterms:created>
  <dc:creator>M＇attendait.♀</dc:creator>
  <cp:lastModifiedBy>沒洧什麼丕同</cp:lastModifiedBy>
  <dcterms:modified xsi:type="dcterms:W3CDTF">2019-07-17T08:38:17Z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