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DA6" w:rsidRPr="00152DA6" w:rsidRDefault="00152DA6" w:rsidP="00152DA6">
      <w:pPr>
        <w:pStyle w:val="2"/>
        <w:jc w:val="center"/>
      </w:pPr>
      <w:r w:rsidRPr="00152DA6">
        <w:rPr>
          <w:rFonts w:hint="eastAsia"/>
        </w:rPr>
        <w:t>新疆维吾尔自治区人大办公厅机关信息化建设项目</w:t>
      </w:r>
    </w:p>
    <w:p w:rsidR="00152DA6" w:rsidRPr="00152DA6" w:rsidRDefault="00152DA6" w:rsidP="00152DA6">
      <w:pPr>
        <w:pStyle w:val="2"/>
        <w:jc w:val="center"/>
        <w:rPr>
          <w:rFonts w:asciiTheme="minorEastAsia" w:eastAsiaTheme="minorEastAsia" w:hAnsiTheme="minorEastAsia"/>
          <w:sz w:val="24"/>
          <w:szCs w:val="24"/>
        </w:rPr>
      </w:pPr>
      <w:r w:rsidRPr="00152DA6">
        <w:rPr>
          <w:rFonts w:asciiTheme="minorEastAsia" w:eastAsiaTheme="minorEastAsia" w:hAnsiTheme="minorEastAsia" w:hint="eastAsia"/>
          <w:sz w:val="24"/>
          <w:szCs w:val="24"/>
        </w:rPr>
        <w:t>招标公告</w:t>
      </w:r>
    </w:p>
    <w:p w:rsidR="00152DA6" w:rsidRPr="00152DA6" w:rsidRDefault="00152DA6" w:rsidP="00152DA6">
      <w:pPr>
        <w:rPr>
          <w:rFonts w:asciiTheme="minorEastAsia" w:hAnsiTheme="minorEastAsia"/>
          <w:sz w:val="24"/>
          <w:szCs w:val="24"/>
        </w:rPr>
      </w:pPr>
      <w:r w:rsidRPr="00152DA6">
        <w:rPr>
          <w:rFonts w:asciiTheme="minorEastAsia" w:hAnsiTheme="minorEastAsia" w:hint="eastAsia"/>
          <w:sz w:val="24"/>
          <w:szCs w:val="24"/>
        </w:rPr>
        <w:t xml:space="preserve">    </w:t>
      </w:r>
      <w:proofErr w:type="gramStart"/>
      <w:r w:rsidRPr="00152DA6">
        <w:rPr>
          <w:rFonts w:asciiTheme="minorEastAsia" w:hAnsiTheme="minorEastAsia" w:hint="eastAsia"/>
          <w:sz w:val="24"/>
          <w:szCs w:val="24"/>
        </w:rPr>
        <w:t>疆能实建设</w:t>
      </w:r>
      <w:proofErr w:type="gramEnd"/>
      <w:r w:rsidRPr="00152DA6">
        <w:rPr>
          <w:rFonts w:asciiTheme="minorEastAsia" w:hAnsiTheme="minorEastAsia" w:hint="eastAsia"/>
          <w:sz w:val="24"/>
          <w:szCs w:val="24"/>
        </w:rPr>
        <w:t>工程项目管理咨询有限责任公司受新疆维吾尔自治区人民代表大会常务委员会办公厅的委托对新疆维吾尔自治区人大办公厅机关信息化建设项目进行公开招标。欢迎合格投标人前往新疆</w:t>
      </w:r>
      <w:proofErr w:type="gramStart"/>
      <w:r w:rsidRPr="00152DA6">
        <w:rPr>
          <w:rFonts w:asciiTheme="minorEastAsia" w:hAnsiTheme="minorEastAsia" w:hint="eastAsia"/>
          <w:sz w:val="24"/>
          <w:szCs w:val="24"/>
        </w:rPr>
        <w:t>能实建设</w:t>
      </w:r>
      <w:proofErr w:type="gramEnd"/>
      <w:r w:rsidRPr="00152DA6">
        <w:rPr>
          <w:rFonts w:asciiTheme="minorEastAsia" w:hAnsiTheme="minorEastAsia" w:hint="eastAsia"/>
          <w:sz w:val="24"/>
          <w:szCs w:val="24"/>
        </w:rPr>
        <w:t>工程项目管理咨询有限责任公司报名，购买招标文件。</w:t>
      </w:r>
    </w:p>
    <w:p w:rsidR="00152DA6" w:rsidRPr="00152DA6" w:rsidRDefault="00152DA6" w:rsidP="00152DA6">
      <w:pPr>
        <w:rPr>
          <w:rFonts w:asciiTheme="minorEastAsia" w:hAnsiTheme="minorEastAsia"/>
          <w:sz w:val="24"/>
          <w:szCs w:val="24"/>
        </w:rPr>
      </w:pPr>
      <w:r>
        <w:rPr>
          <w:rFonts w:asciiTheme="minorEastAsia" w:hAnsiTheme="minorEastAsia" w:hint="eastAsia"/>
          <w:sz w:val="24"/>
          <w:szCs w:val="24"/>
        </w:rPr>
        <w:t xml:space="preserve">    </w:t>
      </w:r>
      <w:r w:rsidRPr="00152DA6">
        <w:rPr>
          <w:rFonts w:asciiTheme="minorEastAsia" w:hAnsiTheme="minorEastAsia" w:hint="eastAsia"/>
          <w:sz w:val="24"/>
          <w:szCs w:val="24"/>
        </w:rPr>
        <w:t>一、采购项目名称：新疆维吾尔自治区人大办公厅机关信息化建设项目</w:t>
      </w:r>
    </w:p>
    <w:p w:rsidR="00152DA6" w:rsidRPr="00152DA6" w:rsidRDefault="00152DA6" w:rsidP="0017597F">
      <w:pPr>
        <w:rPr>
          <w:rFonts w:asciiTheme="minorEastAsia" w:hAnsiTheme="minorEastAsia"/>
          <w:sz w:val="24"/>
          <w:szCs w:val="24"/>
        </w:rPr>
      </w:pPr>
      <w:r>
        <w:rPr>
          <w:rFonts w:asciiTheme="minorEastAsia" w:hAnsiTheme="minorEastAsia" w:hint="eastAsia"/>
          <w:sz w:val="24"/>
          <w:szCs w:val="24"/>
        </w:rPr>
        <w:t xml:space="preserve">    </w:t>
      </w:r>
      <w:r w:rsidRPr="00152DA6">
        <w:rPr>
          <w:rFonts w:asciiTheme="minorEastAsia" w:hAnsiTheme="minorEastAsia" w:hint="eastAsia"/>
          <w:sz w:val="24"/>
          <w:szCs w:val="24"/>
        </w:rPr>
        <w:t xml:space="preserve">二、采购预算金额： </w:t>
      </w:r>
      <w:r w:rsidR="0017597F">
        <w:rPr>
          <w:rFonts w:asciiTheme="minorEastAsia" w:hAnsiTheme="minorEastAsia" w:hint="eastAsia"/>
          <w:sz w:val="24"/>
          <w:szCs w:val="24"/>
        </w:rPr>
        <w:t>870</w:t>
      </w:r>
      <w:r w:rsidRPr="00152DA6">
        <w:rPr>
          <w:rFonts w:asciiTheme="minorEastAsia" w:hAnsiTheme="minorEastAsia" w:hint="eastAsia"/>
          <w:sz w:val="24"/>
          <w:szCs w:val="24"/>
        </w:rPr>
        <w:t>万元</w:t>
      </w:r>
    </w:p>
    <w:p w:rsidR="00152DA6" w:rsidRPr="00152DA6" w:rsidRDefault="00152DA6" w:rsidP="00152DA6">
      <w:pPr>
        <w:rPr>
          <w:rFonts w:asciiTheme="minorEastAsia" w:hAnsiTheme="minorEastAsia"/>
          <w:sz w:val="24"/>
          <w:szCs w:val="24"/>
        </w:rPr>
      </w:pPr>
      <w:r>
        <w:rPr>
          <w:rFonts w:asciiTheme="minorEastAsia" w:hAnsiTheme="minorEastAsia" w:hint="eastAsia"/>
          <w:sz w:val="24"/>
          <w:szCs w:val="24"/>
        </w:rPr>
        <w:t xml:space="preserve">    </w:t>
      </w:r>
      <w:r w:rsidR="0017597F">
        <w:rPr>
          <w:rFonts w:asciiTheme="minorEastAsia" w:hAnsiTheme="minorEastAsia" w:hint="eastAsia"/>
          <w:sz w:val="24"/>
          <w:szCs w:val="24"/>
        </w:rPr>
        <w:t>三</w:t>
      </w:r>
      <w:r w:rsidRPr="00152DA6">
        <w:rPr>
          <w:rFonts w:asciiTheme="minorEastAsia" w:hAnsiTheme="minorEastAsia" w:hint="eastAsia"/>
          <w:sz w:val="24"/>
          <w:szCs w:val="24"/>
        </w:rPr>
        <w:t>、招标范围：详见招标文件和招标文件补充；</w:t>
      </w:r>
    </w:p>
    <w:p w:rsidR="00152DA6" w:rsidRPr="00152DA6" w:rsidRDefault="00152DA6" w:rsidP="00152DA6">
      <w:pPr>
        <w:rPr>
          <w:rFonts w:asciiTheme="minorEastAsia" w:hAnsiTheme="minorEastAsia"/>
          <w:sz w:val="24"/>
          <w:szCs w:val="24"/>
        </w:rPr>
      </w:pPr>
      <w:r w:rsidRPr="00152DA6">
        <w:rPr>
          <w:rFonts w:asciiTheme="minorEastAsia" w:hAnsiTheme="minorEastAsia" w:hint="eastAsia"/>
          <w:sz w:val="24"/>
          <w:szCs w:val="24"/>
        </w:rPr>
        <w:t xml:space="preserve">    五、要求投标人资格条件：</w:t>
      </w:r>
    </w:p>
    <w:p w:rsidR="00152DA6" w:rsidRPr="00152DA6" w:rsidRDefault="00152DA6" w:rsidP="00152DA6">
      <w:pPr>
        <w:rPr>
          <w:rFonts w:asciiTheme="minorEastAsia" w:hAnsiTheme="minorEastAsia"/>
          <w:sz w:val="24"/>
          <w:szCs w:val="24"/>
        </w:rPr>
      </w:pPr>
      <w:r>
        <w:rPr>
          <w:rFonts w:asciiTheme="minorEastAsia" w:hAnsiTheme="minorEastAsia" w:hint="eastAsia"/>
          <w:sz w:val="24"/>
          <w:szCs w:val="24"/>
        </w:rPr>
        <w:t xml:space="preserve">     </w:t>
      </w:r>
      <w:r w:rsidRPr="00152DA6">
        <w:rPr>
          <w:rFonts w:asciiTheme="minorEastAsia" w:hAnsiTheme="minorEastAsia" w:hint="eastAsia"/>
          <w:sz w:val="24"/>
          <w:szCs w:val="24"/>
        </w:rPr>
        <w:t>1、符合《中华人民共和国政府采购法》第二十二条的相关规定；</w:t>
      </w:r>
    </w:p>
    <w:p w:rsidR="00152DA6" w:rsidRPr="00152DA6" w:rsidRDefault="00152DA6" w:rsidP="00152DA6">
      <w:pPr>
        <w:rPr>
          <w:rFonts w:asciiTheme="minorEastAsia" w:hAnsiTheme="minorEastAsia"/>
          <w:sz w:val="24"/>
          <w:szCs w:val="24"/>
        </w:rPr>
      </w:pPr>
      <w:r>
        <w:rPr>
          <w:rFonts w:asciiTheme="minorEastAsia" w:hAnsiTheme="minorEastAsia" w:hint="eastAsia"/>
          <w:sz w:val="24"/>
          <w:szCs w:val="24"/>
        </w:rPr>
        <w:t xml:space="preserve">     </w:t>
      </w:r>
      <w:r w:rsidRPr="00152DA6">
        <w:rPr>
          <w:rFonts w:asciiTheme="minorEastAsia" w:hAnsiTheme="minorEastAsia" w:hint="eastAsia"/>
          <w:sz w:val="24"/>
          <w:szCs w:val="24"/>
        </w:rPr>
        <w:t>2、投标人必须是中华人民共和国境内注册的，具有独立法人资格的企业， 有能力提供本项目全部采购内容及服务能力的供应商；</w:t>
      </w:r>
    </w:p>
    <w:p w:rsidR="00152DA6" w:rsidRPr="00152DA6" w:rsidRDefault="00152DA6" w:rsidP="00152DA6">
      <w:pPr>
        <w:rPr>
          <w:rFonts w:asciiTheme="minorEastAsia" w:hAnsiTheme="minorEastAsia"/>
          <w:sz w:val="24"/>
          <w:szCs w:val="24"/>
        </w:rPr>
      </w:pPr>
      <w:r>
        <w:rPr>
          <w:rFonts w:asciiTheme="minorEastAsia" w:hAnsiTheme="minorEastAsia" w:hint="eastAsia"/>
          <w:sz w:val="24"/>
          <w:szCs w:val="24"/>
        </w:rPr>
        <w:t xml:space="preserve">     </w:t>
      </w:r>
      <w:r w:rsidRPr="00152DA6">
        <w:rPr>
          <w:rFonts w:asciiTheme="minorEastAsia" w:hAnsiTheme="minorEastAsia" w:hint="eastAsia"/>
          <w:sz w:val="24"/>
          <w:szCs w:val="24"/>
        </w:rPr>
        <w:t>3、本项目不接受联合体投标。</w:t>
      </w:r>
    </w:p>
    <w:p w:rsidR="00152DA6" w:rsidRPr="00152DA6" w:rsidRDefault="00152DA6" w:rsidP="00152DA6">
      <w:pPr>
        <w:rPr>
          <w:rFonts w:asciiTheme="minorEastAsia" w:hAnsiTheme="minorEastAsia"/>
          <w:sz w:val="24"/>
          <w:szCs w:val="24"/>
        </w:rPr>
      </w:pPr>
      <w:r>
        <w:rPr>
          <w:rFonts w:asciiTheme="minorEastAsia" w:hAnsiTheme="minorEastAsia" w:hint="eastAsia"/>
          <w:sz w:val="24"/>
          <w:szCs w:val="24"/>
        </w:rPr>
        <w:t xml:space="preserve">    </w:t>
      </w:r>
      <w:r w:rsidRPr="00152DA6">
        <w:rPr>
          <w:rFonts w:asciiTheme="minorEastAsia" w:hAnsiTheme="minorEastAsia" w:hint="eastAsia"/>
          <w:sz w:val="24"/>
          <w:szCs w:val="24"/>
        </w:rPr>
        <w:t>六、报名时需携带：法定代表人授权委托书、被授权人身份证、营业执照、税务登记证和社保资金缴纳证明。（以上证件均需查验原件，留存复印件，所有复印件均需加盖公章及法人章一式两份）</w:t>
      </w:r>
    </w:p>
    <w:p w:rsidR="00152DA6" w:rsidRPr="00152DA6" w:rsidRDefault="00152DA6" w:rsidP="00152DA6">
      <w:pPr>
        <w:rPr>
          <w:rFonts w:asciiTheme="minorEastAsia" w:hAnsiTheme="minorEastAsia"/>
          <w:sz w:val="24"/>
          <w:szCs w:val="24"/>
        </w:rPr>
      </w:pPr>
      <w:r>
        <w:rPr>
          <w:rFonts w:asciiTheme="minorEastAsia" w:hAnsiTheme="minorEastAsia" w:hint="eastAsia"/>
          <w:sz w:val="24"/>
          <w:szCs w:val="24"/>
        </w:rPr>
        <w:t xml:space="preserve">    </w:t>
      </w:r>
      <w:r w:rsidRPr="00152DA6">
        <w:rPr>
          <w:rFonts w:asciiTheme="minorEastAsia" w:hAnsiTheme="minorEastAsia" w:hint="eastAsia"/>
          <w:sz w:val="24"/>
          <w:szCs w:val="24"/>
        </w:rPr>
        <w:t>七、报名时间及发售招标文件时间：201</w:t>
      </w:r>
      <w:r w:rsidR="0017597F">
        <w:rPr>
          <w:rFonts w:asciiTheme="minorEastAsia" w:hAnsiTheme="minorEastAsia" w:hint="eastAsia"/>
          <w:sz w:val="24"/>
          <w:szCs w:val="24"/>
        </w:rPr>
        <w:t>9</w:t>
      </w:r>
      <w:r w:rsidRPr="00152DA6">
        <w:rPr>
          <w:rFonts w:asciiTheme="minorEastAsia" w:hAnsiTheme="minorEastAsia" w:hint="eastAsia"/>
          <w:sz w:val="24"/>
          <w:szCs w:val="24"/>
        </w:rPr>
        <w:t>年</w:t>
      </w:r>
      <w:r w:rsidR="0017597F">
        <w:rPr>
          <w:rFonts w:asciiTheme="minorEastAsia" w:hAnsiTheme="minorEastAsia" w:hint="eastAsia"/>
          <w:sz w:val="24"/>
          <w:szCs w:val="24"/>
        </w:rPr>
        <w:t>03</w:t>
      </w:r>
      <w:r w:rsidRPr="00152DA6">
        <w:rPr>
          <w:rFonts w:asciiTheme="minorEastAsia" w:hAnsiTheme="minorEastAsia" w:hint="eastAsia"/>
          <w:sz w:val="24"/>
          <w:szCs w:val="24"/>
        </w:rPr>
        <w:t>月</w:t>
      </w:r>
      <w:r w:rsidR="00750813">
        <w:rPr>
          <w:rFonts w:asciiTheme="minorEastAsia" w:hAnsiTheme="minorEastAsia" w:hint="eastAsia"/>
          <w:sz w:val="24"/>
          <w:szCs w:val="24"/>
        </w:rPr>
        <w:t>1</w:t>
      </w:r>
      <w:r w:rsidR="0060725E">
        <w:rPr>
          <w:rFonts w:asciiTheme="minorEastAsia" w:hAnsiTheme="minorEastAsia" w:hint="eastAsia"/>
          <w:sz w:val="24"/>
          <w:szCs w:val="24"/>
        </w:rPr>
        <w:t>2</w:t>
      </w:r>
      <w:r w:rsidRPr="00152DA6">
        <w:rPr>
          <w:rFonts w:asciiTheme="minorEastAsia" w:hAnsiTheme="minorEastAsia" w:hint="eastAsia"/>
          <w:sz w:val="24"/>
          <w:szCs w:val="24"/>
        </w:rPr>
        <w:t>日至201</w:t>
      </w:r>
      <w:r w:rsidR="0017597F">
        <w:rPr>
          <w:rFonts w:asciiTheme="minorEastAsia" w:hAnsiTheme="minorEastAsia" w:hint="eastAsia"/>
          <w:sz w:val="24"/>
          <w:szCs w:val="24"/>
        </w:rPr>
        <w:t>9</w:t>
      </w:r>
      <w:r w:rsidRPr="00152DA6">
        <w:rPr>
          <w:rFonts w:asciiTheme="minorEastAsia" w:hAnsiTheme="minorEastAsia" w:hint="eastAsia"/>
          <w:sz w:val="24"/>
          <w:szCs w:val="24"/>
        </w:rPr>
        <w:t>年</w:t>
      </w:r>
      <w:r w:rsidR="0017597F">
        <w:rPr>
          <w:rFonts w:asciiTheme="minorEastAsia" w:hAnsiTheme="minorEastAsia" w:hint="eastAsia"/>
          <w:sz w:val="24"/>
          <w:szCs w:val="24"/>
        </w:rPr>
        <w:t>03</w:t>
      </w:r>
      <w:r w:rsidRPr="00152DA6">
        <w:rPr>
          <w:rFonts w:asciiTheme="minorEastAsia" w:hAnsiTheme="minorEastAsia" w:hint="eastAsia"/>
          <w:sz w:val="24"/>
          <w:szCs w:val="24"/>
        </w:rPr>
        <w:t>月</w:t>
      </w:r>
      <w:r w:rsidR="00750813">
        <w:rPr>
          <w:rFonts w:asciiTheme="minorEastAsia" w:hAnsiTheme="minorEastAsia" w:hint="eastAsia"/>
          <w:sz w:val="24"/>
          <w:szCs w:val="24"/>
        </w:rPr>
        <w:t>1</w:t>
      </w:r>
      <w:r w:rsidR="0060725E">
        <w:rPr>
          <w:rFonts w:asciiTheme="minorEastAsia" w:hAnsiTheme="minorEastAsia" w:hint="eastAsia"/>
          <w:sz w:val="24"/>
          <w:szCs w:val="24"/>
        </w:rPr>
        <w:t>8</w:t>
      </w:r>
      <w:r w:rsidRPr="00152DA6">
        <w:rPr>
          <w:rFonts w:asciiTheme="minorEastAsia" w:hAnsiTheme="minorEastAsia" w:hint="eastAsia"/>
          <w:sz w:val="24"/>
          <w:szCs w:val="24"/>
        </w:rPr>
        <w:t>日（节假日除外）（北京时间上午10：30—13：30，下午15：30—18：00），招标文件售价：200元（购买招标文件时，请携带齐全招标公告所要求的证件，证件不全者报名不予报名，售后不退）</w:t>
      </w:r>
    </w:p>
    <w:p w:rsidR="00152DA6" w:rsidRPr="00152DA6" w:rsidRDefault="00152DA6" w:rsidP="00152DA6">
      <w:pPr>
        <w:rPr>
          <w:rFonts w:asciiTheme="minorEastAsia" w:hAnsiTheme="minorEastAsia"/>
          <w:sz w:val="24"/>
          <w:szCs w:val="24"/>
        </w:rPr>
      </w:pPr>
      <w:r>
        <w:rPr>
          <w:rFonts w:asciiTheme="minorEastAsia" w:hAnsiTheme="minorEastAsia" w:hint="eastAsia"/>
          <w:sz w:val="24"/>
          <w:szCs w:val="24"/>
        </w:rPr>
        <w:t xml:space="preserve">    </w:t>
      </w:r>
      <w:r w:rsidRPr="00152DA6">
        <w:rPr>
          <w:rFonts w:asciiTheme="minorEastAsia" w:hAnsiTheme="minorEastAsia" w:hint="eastAsia"/>
          <w:sz w:val="24"/>
          <w:szCs w:val="24"/>
        </w:rPr>
        <w:t>八、投标文件递交截止时间：201</w:t>
      </w:r>
      <w:r w:rsidR="0017597F">
        <w:rPr>
          <w:rFonts w:asciiTheme="minorEastAsia" w:hAnsiTheme="minorEastAsia" w:hint="eastAsia"/>
          <w:sz w:val="24"/>
          <w:szCs w:val="24"/>
        </w:rPr>
        <w:t>9</w:t>
      </w:r>
      <w:r w:rsidRPr="00152DA6">
        <w:rPr>
          <w:rFonts w:asciiTheme="minorEastAsia" w:hAnsiTheme="minorEastAsia" w:hint="eastAsia"/>
          <w:sz w:val="24"/>
          <w:szCs w:val="24"/>
        </w:rPr>
        <w:t>年</w:t>
      </w:r>
      <w:r w:rsidR="0017597F">
        <w:rPr>
          <w:rFonts w:asciiTheme="minorEastAsia" w:hAnsiTheme="minorEastAsia" w:hint="eastAsia"/>
          <w:sz w:val="24"/>
          <w:szCs w:val="24"/>
        </w:rPr>
        <w:t>04</w:t>
      </w:r>
      <w:r w:rsidRPr="00152DA6">
        <w:rPr>
          <w:rFonts w:asciiTheme="minorEastAsia" w:hAnsiTheme="minorEastAsia" w:hint="eastAsia"/>
          <w:sz w:val="24"/>
          <w:szCs w:val="24"/>
        </w:rPr>
        <w:t>月0</w:t>
      </w:r>
      <w:r w:rsidR="0060725E">
        <w:rPr>
          <w:rFonts w:asciiTheme="minorEastAsia" w:hAnsiTheme="minorEastAsia" w:hint="eastAsia"/>
          <w:sz w:val="24"/>
          <w:szCs w:val="24"/>
        </w:rPr>
        <w:t>2</w:t>
      </w:r>
      <w:bookmarkStart w:id="0" w:name="_GoBack"/>
      <w:bookmarkEnd w:id="0"/>
      <w:r w:rsidRPr="00152DA6">
        <w:rPr>
          <w:rFonts w:asciiTheme="minorEastAsia" w:hAnsiTheme="minorEastAsia" w:hint="eastAsia"/>
          <w:sz w:val="24"/>
          <w:szCs w:val="24"/>
        </w:rPr>
        <w:t>日上午11:00(北京时间)</w:t>
      </w:r>
    </w:p>
    <w:p w:rsidR="00152DA6" w:rsidRPr="00152DA6" w:rsidRDefault="00152DA6" w:rsidP="00152DA6">
      <w:pPr>
        <w:rPr>
          <w:rFonts w:asciiTheme="minorEastAsia" w:hAnsiTheme="minorEastAsia"/>
          <w:sz w:val="24"/>
          <w:szCs w:val="24"/>
        </w:rPr>
      </w:pPr>
      <w:r w:rsidRPr="00152DA6">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152DA6">
        <w:rPr>
          <w:rFonts w:asciiTheme="minorEastAsia" w:hAnsiTheme="minorEastAsia" w:hint="eastAsia"/>
          <w:sz w:val="24"/>
          <w:szCs w:val="24"/>
        </w:rPr>
        <w:t>超过截止时间送达的响应文件为无效文件，将被拒收。</w:t>
      </w:r>
    </w:p>
    <w:p w:rsidR="00152DA6" w:rsidRPr="00152DA6" w:rsidRDefault="00152DA6" w:rsidP="00152DA6">
      <w:pPr>
        <w:rPr>
          <w:rFonts w:asciiTheme="minorEastAsia" w:hAnsiTheme="minorEastAsia"/>
          <w:sz w:val="24"/>
          <w:szCs w:val="24"/>
        </w:rPr>
      </w:pPr>
      <w:r>
        <w:rPr>
          <w:rFonts w:asciiTheme="minorEastAsia" w:hAnsiTheme="minorEastAsia" w:hint="eastAsia"/>
          <w:sz w:val="24"/>
          <w:szCs w:val="24"/>
        </w:rPr>
        <w:t xml:space="preserve">    </w:t>
      </w:r>
      <w:r w:rsidRPr="00152DA6">
        <w:rPr>
          <w:rFonts w:asciiTheme="minorEastAsia" w:hAnsiTheme="minorEastAsia" w:hint="eastAsia"/>
          <w:sz w:val="24"/>
          <w:szCs w:val="24"/>
        </w:rPr>
        <w:t>九、开标地点：乌市水磨沟区红光山路2888号绿地中心</w:t>
      </w:r>
      <w:proofErr w:type="gramStart"/>
      <w:r w:rsidRPr="00152DA6">
        <w:rPr>
          <w:rFonts w:asciiTheme="minorEastAsia" w:hAnsiTheme="minorEastAsia" w:hint="eastAsia"/>
          <w:sz w:val="24"/>
          <w:szCs w:val="24"/>
        </w:rPr>
        <w:t>领海楼</w:t>
      </w:r>
      <w:proofErr w:type="gramEnd"/>
      <w:r w:rsidRPr="00152DA6">
        <w:rPr>
          <w:rFonts w:asciiTheme="minorEastAsia" w:hAnsiTheme="minorEastAsia" w:hint="eastAsia"/>
          <w:sz w:val="24"/>
          <w:szCs w:val="24"/>
        </w:rPr>
        <w:t>22楼220</w:t>
      </w:r>
      <w:r w:rsidR="00750813">
        <w:rPr>
          <w:rFonts w:asciiTheme="minorEastAsia" w:hAnsiTheme="minorEastAsia" w:hint="eastAsia"/>
          <w:sz w:val="24"/>
          <w:szCs w:val="24"/>
        </w:rPr>
        <w:t>1</w:t>
      </w:r>
      <w:r w:rsidRPr="00152DA6">
        <w:rPr>
          <w:rFonts w:asciiTheme="minorEastAsia" w:hAnsiTheme="minorEastAsia" w:hint="eastAsia"/>
          <w:sz w:val="24"/>
          <w:szCs w:val="24"/>
        </w:rPr>
        <w:t>室</w:t>
      </w:r>
    </w:p>
    <w:p w:rsidR="00152DA6" w:rsidRPr="00152DA6" w:rsidRDefault="00152DA6" w:rsidP="00152DA6">
      <w:pPr>
        <w:rPr>
          <w:rFonts w:asciiTheme="minorEastAsia" w:hAnsiTheme="minorEastAsia"/>
          <w:sz w:val="24"/>
          <w:szCs w:val="24"/>
        </w:rPr>
      </w:pPr>
      <w:r>
        <w:rPr>
          <w:rFonts w:asciiTheme="minorEastAsia" w:hAnsiTheme="minorEastAsia" w:hint="eastAsia"/>
          <w:sz w:val="24"/>
          <w:szCs w:val="24"/>
        </w:rPr>
        <w:t xml:space="preserve">    </w:t>
      </w:r>
      <w:r w:rsidRPr="00152DA6">
        <w:rPr>
          <w:rFonts w:asciiTheme="minorEastAsia" w:hAnsiTheme="minorEastAsia" w:hint="eastAsia"/>
          <w:sz w:val="24"/>
          <w:szCs w:val="24"/>
        </w:rPr>
        <w:t>十、联系方式：</w:t>
      </w:r>
    </w:p>
    <w:p w:rsidR="00152DA6" w:rsidRPr="00152DA6" w:rsidRDefault="00152DA6" w:rsidP="00152DA6">
      <w:pPr>
        <w:rPr>
          <w:rFonts w:asciiTheme="minorEastAsia" w:hAnsiTheme="minorEastAsia"/>
          <w:sz w:val="24"/>
          <w:szCs w:val="24"/>
        </w:rPr>
      </w:pPr>
      <w:r w:rsidRPr="00152DA6">
        <w:rPr>
          <w:rFonts w:asciiTheme="minorEastAsia" w:hAnsiTheme="minorEastAsia" w:hint="eastAsia"/>
          <w:sz w:val="24"/>
          <w:szCs w:val="24"/>
        </w:rPr>
        <w:t>招标代理机构：新疆</w:t>
      </w:r>
      <w:proofErr w:type="gramStart"/>
      <w:r w:rsidRPr="00152DA6">
        <w:rPr>
          <w:rFonts w:asciiTheme="minorEastAsia" w:hAnsiTheme="minorEastAsia" w:hint="eastAsia"/>
          <w:sz w:val="24"/>
          <w:szCs w:val="24"/>
        </w:rPr>
        <w:t>能实建设</w:t>
      </w:r>
      <w:proofErr w:type="gramEnd"/>
      <w:r w:rsidRPr="00152DA6">
        <w:rPr>
          <w:rFonts w:asciiTheme="minorEastAsia" w:hAnsiTheme="minorEastAsia" w:hint="eastAsia"/>
          <w:sz w:val="24"/>
          <w:szCs w:val="24"/>
        </w:rPr>
        <w:t>工程项目管理咨询有限责任公司</w:t>
      </w:r>
    </w:p>
    <w:p w:rsidR="00152DA6" w:rsidRPr="00152DA6" w:rsidRDefault="00152DA6" w:rsidP="00152DA6">
      <w:pPr>
        <w:rPr>
          <w:rFonts w:asciiTheme="minorEastAsia" w:hAnsiTheme="minorEastAsia"/>
          <w:sz w:val="24"/>
          <w:szCs w:val="24"/>
        </w:rPr>
      </w:pPr>
      <w:r w:rsidRPr="00152DA6">
        <w:rPr>
          <w:rFonts w:asciiTheme="minorEastAsia" w:hAnsiTheme="minorEastAsia" w:hint="eastAsia"/>
          <w:sz w:val="24"/>
          <w:szCs w:val="24"/>
        </w:rPr>
        <w:t>公司地址：乌市水磨沟区红光山路2888号绿地中心</w:t>
      </w:r>
      <w:proofErr w:type="gramStart"/>
      <w:r w:rsidRPr="00152DA6">
        <w:rPr>
          <w:rFonts w:asciiTheme="minorEastAsia" w:hAnsiTheme="minorEastAsia" w:hint="eastAsia"/>
          <w:sz w:val="24"/>
          <w:szCs w:val="24"/>
        </w:rPr>
        <w:t>领海楼</w:t>
      </w:r>
      <w:proofErr w:type="gramEnd"/>
      <w:r w:rsidRPr="00152DA6">
        <w:rPr>
          <w:rFonts w:asciiTheme="minorEastAsia" w:hAnsiTheme="minorEastAsia" w:hint="eastAsia"/>
          <w:sz w:val="24"/>
          <w:szCs w:val="24"/>
        </w:rPr>
        <w:t>22楼2201室</w:t>
      </w:r>
    </w:p>
    <w:p w:rsidR="001966EF" w:rsidRPr="00152DA6" w:rsidRDefault="00152DA6" w:rsidP="00152DA6">
      <w:pPr>
        <w:rPr>
          <w:rFonts w:asciiTheme="minorEastAsia" w:hAnsiTheme="minorEastAsia"/>
          <w:sz w:val="24"/>
          <w:szCs w:val="24"/>
        </w:rPr>
      </w:pPr>
      <w:r w:rsidRPr="00152DA6">
        <w:rPr>
          <w:rFonts w:asciiTheme="minorEastAsia" w:hAnsiTheme="minorEastAsia" w:hint="eastAsia"/>
          <w:sz w:val="24"/>
          <w:szCs w:val="24"/>
        </w:rPr>
        <w:t>联系人：</w:t>
      </w:r>
      <w:proofErr w:type="gramStart"/>
      <w:r w:rsidRPr="00152DA6">
        <w:rPr>
          <w:rFonts w:asciiTheme="minorEastAsia" w:hAnsiTheme="minorEastAsia" w:hint="eastAsia"/>
          <w:sz w:val="24"/>
          <w:szCs w:val="24"/>
        </w:rPr>
        <w:t>关梦剑</w:t>
      </w:r>
      <w:proofErr w:type="gramEnd"/>
      <w:r w:rsidR="0017597F">
        <w:rPr>
          <w:rFonts w:asciiTheme="minorEastAsia" w:hAnsiTheme="minorEastAsia" w:hint="eastAsia"/>
          <w:sz w:val="24"/>
          <w:szCs w:val="24"/>
        </w:rPr>
        <w:t xml:space="preserve"> </w:t>
      </w:r>
      <w:r w:rsidRPr="00152DA6">
        <w:rPr>
          <w:rFonts w:asciiTheme="minorEastAsia" w:hAnsiTheme="minorEastAsia" w:hint="eastAsia"/>
          <w:sz w:val="24"/>
          <w:szCs w:val="24"/>
        </w:rPr>
        <w:t xml:space="preserve">           联系电话：0991-6991062</w:t>
      </w:r>
    </w:p>
    <w:sectPr w:rsidR="001966EF" w:rsidRPr="00152DA6" w:rsidSect="001966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BBA" w:rsidRDefault="000C6BBA" w:rsidP="00152DA6">
      <w:r>
        <w:separator/>
      </w:r>
    </w:p>
  </w:endnote>
  <w:endnote w:type="continuationSeparator" w:id="0">
    <w:p w:rsidR="000C6BBA" w:rsidRDefault="000C6BBA" w:rsidP="0015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BBA" w:rsidRDefault="000C6BBA" w:rsidP="00152DA6">
      <w:r>
        <w:separator/>
      </w:r>
    </w:p>
  </w:footnote>
  <w:footnote w:type="continuationSeparator" w:id="0">
    <w:p w:rsidR="000C6BBA" w:rsidRDefault="000C6BBA" w:rsidP="00152D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52DA6"/>
    <w:rsid w:val="000C5F98"/>
    <w:rsid w:val="000C6BBA"/>
    <w:rsid w:val="00152DA6"/>
    <w:rsid w:val="0017597F"/>
    <w:rsid w:val="001966EF"/>
    <w:rsid w:val="002C54FD"/>
    <w:rsid w:val="00464ECF"/>
    <w:rsid w:val="0060725E"/>
    <w:rsid w:val="00750813"/>
    <w:rsid w:val="00B57C7B"/>
    <w:rsid w:val="00C438F0"/>
    <w:rsid w:val="00CC1406"/>
    <w:rsid w:val="00CD7C66"/>
    <w:rsid w:val="00EE57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6EF"/>
    <w:pPr>
      <w:widowControl w:val="0"/>
      <w:jc w:val="both"/>
    </w:pPr>
  </w:style>
  <w:style w:type="paragraph" w:styleId="2">
    <w:name w:val="heading 2"/>
    <w:basedOn w:val="a"/>
    <w:next w:val="a"/>
    <w:link w:val="2Char"/>
    <w:uiPriority w:val="9"/>
    <w:unhideWhenUsed/>
    <w:qFormat/>
    <w:rsid w:val="00152DA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2D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52DA6"/>
    <w:rPr>
      <w:sz w:val="18"/>
      <w:szCs w:val="18"/>
    </w:rPr>
  </w:style>
  <w:style w:type="paragraph" w:styleId="a4">
    <w:name w:val="footer"/>
    <w:basedOn w:val="a"/>
    <w:link w:val="Char0"/>
    <w:uiPriority w:val="99"/>
    <w:unhideWhenUsed/>
    <w:rsid w:val="00152DA6"/>
    <w:pPr>
      <w:tabs>
        <w:tab w:val="center" w:pos="4153"/>
        <w:tab w:val="right" w:pos="8306"/>
      </w:tabs>
      <w:snapToGrid w:val="0"/>
      <w:jc w:val="left"/>
    </w:pPr>
    <w:rPr>
      <w:sz w:val="18"/>
      <w:szCs w:val="18"/>
    </w:rPr>
  </w:style>
  <w:style w:type="character" w:customStyle="1" w:styleId="Char0">
    <w:name w:val="页脚 Char"/>
    <w:basedOn w:val="a0"/>
    <w:link w:val="a4"/>
    <w:uiPriority w:val="99"/>
    <w:rsid w:val="00152DA6"/>
    <w:rPr>
      <w:sz w:val="18"/>
      <w:szCs w:val="18"/>
    </w:rPr>
  </w:style>
  <w:style w:type="character" w:customStyle="1" w:styleId="2Char">
    <w:name w:val="标题 2 Char"/>
    <w:basedOn w:val="a0"/>
    <w:link w:val="2"/>
    <w:uiPriority w:val="9"/>
    <w:rsid w:val="00152DA6"/>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122</Words>
  <Characters>702</Characters>
  <Application>Microsoft Office Word</Application>
  <DocSecurity>0</DocSecurity>
  <Lines>5</Lines>
  <Paragraphs>1</Paragraphs>
  <ScaleCrop>false</ScaleCrop>
  <Company>china</Company>
  <LinksUpToDate>false</LinksUpToDate>
  <CharactersWithSpaces>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dcterms:created xsi:type="dcterms:W3CDTF">2018-10-09T05:45:00Z</dcterms:created>
  <dcterms:modified xsi:type="dcterms:W3CDTF">2019-03-11T03:34:00Z</dcterms:modified>
</cp:coreProperties>
</file>