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D55" w:rsidRPr="00536F83" w:rsidRDefault="006A0EBF" w:rsidP="006A0EBF">
      <w:pPr>
        <w:jc w:val="center"/>
        <w:rPr>
          <w:b/>
          <w:sz w:val="36"/>
        </w:rPr>
      </w:pPr>
      <w:r w:rsidRPr="00536F83">
        <w:rPr>
          <w:rFonts w:hint="eastAsia"/>
          <w:b/>
          <w:sz w:val="36"/>
        </w:rPr>
        <w:t>更正</w:t>
      </w:r>
      <w:r w:rsidRPr="00536F83">
        <w:rPr>
          <w:b/>
          <w:sz w:val="36"/>
        </w:rPr>
        <w:t>函</w:t>
      </w:r>
    </w:p>
    <w:p w:rsidR="006A0EBF" w:rsidRPr="003E7715" w:rsidRDefault="006A0EBF" w:rsidP="006A0EBF">
      <w:pPr>
        <w:jc w:val="left"/>
        <w:rPr>
          <w:sz w:val="28"/>
        </w:rPr>
      </w:pPr>
      <w:r w:rsidRPr="003E7715">
        <w:rPr>
          <w:rFonts w:hint="eastAsia"/>
          <w:sz w:val="28"/>
        </w:rPr>
        <w:t>项目</w:t>
      </w:r>
      <w:r w:rsidRPr="003E7715">
        <w:rPr>
          <w:sz w:val="28"/>
        </w:rPr>
        <w:t>名称：</w:t>
      </w:r>
      <w:r w:rsidR="009767B1" w:rsidRPr="003E7715">
        <w:rPr>
          <w:rFonts w:hint="eastAsia"/>
          <w:sz w:val="28"/>
        </w:rPr>
        <w:t>成都市锦江区财政局网络安全等级保护三级安全建设项目</w:t>
      </w:r>
    </w:p>
    <w:p w:rsidR="006A0EBF" w:rsidRPr="003E7715" w:rsidRDefault="006A0EBF" w:rsidP="006A0EBF">
      <w:pPr>
        <w:jc w:val="left"/>
        <w:rPr>
          <w:sz w:val="28"/>
        </w:rPr>
      </w:pPr>
      <w:r w:rsidRPr="003E7715">
        <w:rPr>
          <w:rFonts w:hint="eastAsia"/>
          <w:sz w:val="28"/>
        </w:rPr>
        <w:t>项目编号</w:t>
      </w:r>
      <w:r w:rsidRPr="003E7715">
        <w:rPr>
          <w:sz w:val="28"/>
        </w:rPr>
        <w:t>：</w:t>
      </w:r>
      <w:r w:rsidR="009767B1" w:rsidRPr="003E7715">
        <w:rPr>
          <w:sz w:val="28"/>
        </w:rPr>
        <w:t>510104202100144</w:t>
      </w:r>
    </w:p>
    <w:p w:rsidR="006A0EBF" w:rsidRDefault="006A0EBF" w:rsidP="006A0EBF">
      <w:pPr>
        <w:jc w:val="left"/>
      </w:pPr>
    </w:p>
    <w:p w:rsidR="006A0EBF" w:rsidRPr="00123894" w:rsidRDefault="006A0EBF" w:rsidP="006A0EBF">
      <w:pPr>
        <w:jc w:val="left"/>
        <w:rPr>
          <w:sz w:val="22"/>
        </w:rPr>
      </w:pPr>
      <w:r w:rsidRPr="00123894">
        <w:rPr>
          <w:rFonts w:hint="eastAsia"/>
          <w:sz w:val="22"/>
        </w:rPr>
        <w:t>更正</w:t>
      </w:r>
      <w:r w:rsidRPr="00123894">
        <w:rPr>
          <w:sz w:val="22"/>
        </w:rPr>
        <w:t>内容：</w:t>
      </w:r>
      <w:r w:rsidR="004D1F59">
        <w:rPr>
          <w:rFonts w:hint="eastAsia"/>
          <w:sz w:val="22"/>
        </w:rPr>
        <w:t>1.</w:t>
      </w:r>
      <w:r w:rsidR="009767B1" w:rsidRPr="00123894">
        <w:rPr>
          <w:rFonts w:hint="eastAsia"/>
          <w:sz w:val="22"/>
        </w:rPr>
        <w:t>磋商</w:t>
      </w:r>
      <w:r w:rsidR="009767B1" w:rsidRPr="00123894">
        <w:rPr>
          <w:sz w:val="22"/>
        </w:rPr>
        <w:t>文件第</w:t>
      </w:r>
      <w:r w:rsidR="009767B1" w:rsidRPr="00123894">
        <w:rPr>
          <w:rFonts w:hint="eastAsia"/>
          <w:sz w:val="22"/>
        </w:rPr>
        <w:t>八章</w:t>
      </w:r>
      <w:r w:rsidR="009767B1" w:rsidRPr="00123894">
        <w:rPr>
          <w:sz w:val="22"/>
        </w:rPr>
        <w:t>3.3.3</w:t>
      </w:r>
      <w:r w:rsidR="009767B1" w:rsidRPr="00123894">
        <w:rPr>
          <w:rFonts w:hint="eastAsia"/>
          <w:sz w:val="22"/>
        </w:rPr>
        <w:t>综合评分明细表</w:t>
      </w:r>
    </w:p>
    <w:tbl>
      <w:tblPr>
        <w:tblW w:w="8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
        <w:gridCol w:w="1119"/>
        <w:gridCol w:w="561"/>
        <w:gridCol w:w="3710"/>
        <w:gridCol w:w="1277"/>
        <w:gridCol w:w="1277"/>
      </w:tblGrid>
      <w:tr w:rsidR="009767B1" w:rsidRPr="0095791B" w:rsidTr="003E7715">
        <w:trPr>
          <w:trHeight w:val="402"/>
        </w:trPr>
        <w:tc>
          <w:tcPr>
            <w:tcW w:w="577" w:type="dxa"/>
            <w:vAlign w:val="center"/>
          </w:tcPr>
          <w:p w:rsidR="009767B1" w:rsidRPr="0095791B" w:rsidRDefault="009767B1" w:rsidP="00CF2689">
            <w:pPr>
              <w:spacing w:line="400" w:lineRule="exact"/>
              <w:ind w:firstLine="28"/>
              <w:jc w:val="center"/>
              <w:rPr>
                <w:rFonts w:ascii="仿宋" w:eastAsia="仿宋" w:hAnsi="仿宋"/>
                <w:b/>
              </w:rPr>
            </w:pPr>
            <w:r w:rsidRPr="0095791B">
              <w:rPr>
                <w:rFonts w:ascii="仿宋" w:eastAsia="仿宋" w:hAnsi="仿宋" w:hint="eastAsia"/>
                <w:b/>
              </w:rPr>
              <w:t>序号</w:t>
            </w:r>
          </w:p>
        </w:tc>
        <w:tc>
          <w:tcPr>
            <w:tcW w:w="1119" w:type="dxa"/>
            <w:vAlign w:val="center"/>
          </w:tcPr>
          <w:p w:rsidR="009767B1" w:rsidRPr="0095791B" w:rsidRDefault="009767B1" w:rsidP="00CF2689">
            <w:pPr>
              <w:spacing w:line="400" w:lineRule="exact"/>
              <w:ind w:firstLine="28"/>
              <w:jc w:val="center"/>
              <w:rPr>
                <w:rFonts w:ascii="仿宋" w:eastAsia="仿宋" w:hAnsi="仿宋"/>
                <w:b/>
              </w:rPr>
            </w:pPr>
            <w:r w:rsidRPr="0095791B">
              <w:rPr>
                <w:rFonts w:ascii="仿宋" w:eastAsia="仿宋" w:hAnsi="仿宋" w:hint="eastAsia"/>
                <w:b/>
              </w:rPr>
              <w:t>评分因素</w:t>
            </w:r>
          </w:p>
          <w:p w:rsidR="009767B1" w:rsidRPr="0095791B" w:rsidRDefault="009767B1" w:rsidP="00CF2689">
            <w:pPr>
              <w:spacing w:line="400" w:lineRule="exact"/>
              <w:ind w:firstLine="28"/>
              <w:jc w:val="center"/>
              <w:rPr>
                <w:rFonts w:ascii="仿宋" w:eastAsia="仿宋" w:hAnsi="仿宋"/>
                <w:b/>
              </w:rPr>
            </w:pPr>
            <w:r w:rsidRPr="0095791B">
              <w:rPr>
                <w:rFonts w:ascii="仿宋" w:eastAsia="仿宋" w:hAnsi="仿宋" w:hint="eastAsia"/>
                <w:b/>
              </w:rPr>
              <w:t>及权重</w:t>
            </w:r>
          </w:p>
        </w:tc>
        <w:tc>
          <w:tcPr>
            <w:tcW w:w="561" w:type="dxa"/>
            <w:vAlign w:val="center"/>
          </w:tcPr>
          <w:p w:rsidR="009767B1" w:rsidRPr="0095791B" w:rsidRDefault="009767B1" w:rsidP="00CF2689">
            <w:pPr>
              <w:spacing w:line="400" w:lineRule="exact"/>
              <w:ind w:firstLine="28"/>
              <w:jc w:val="center"/>
              <w:rPr>
                <w:rFonts w:ascii="仿宋" w:eastAsia="仿宋" w:hAnsi="仿宋"/>
                <w:b/>
              </w:rPr>
            </w:pPr>
            <w:r w:rsidRPr="0095791B">
              <w:rPr>
                <w:rFonts w:ascii="仿宋" w:eastAsia="仿宋" w:hAnsi="仿宋" w:hint="eastAsia"/>
                <w:b/>
              </w:rPr>
              <w:t>分　值</w:t>
            </w:r>
          </w:p>
        </w:tc>
        <w:tc>
          <w:tcPr>
            <w:tcW w:w="3710" w:type="dxa"/>
            <w:vAlign w:val="center"/>
          </w:tcPr>
          <w:p w:rsidR="009767B1" w:rsidRPr="0095791B" w:rsidRDefault="009767B1" w:rsidP="00CF2689">
            <w:pPr>
              <w:spacing w:line="400" w:lineRule="exact"/>
              <w:ind w:firstLine="28"/>
              <w:jc w:val="center"/>
              <w:rPr>
                <w:rFonts w:ascii="仿宋" w:eastAsia="仿宋" w:hAnsi="仿宋"/>
                <w:b/>
              </w:rPr>
            </w:pPr>
            <w:r w:rsidRPr="0095791B">
              <w:rPr>
                <w:rFonts w:ascii="仿宋" w:eastAsia="仿宋" w:hAnsi="仿宋" w:hint="eastAsia"/>
                <w:b/>
              </w:rPr>
              <w:t>评分标准</w:t>
            </w:r>
          </w:p>
        </w:tc>
        <w:tc>
          <w:tcPr>
            <w:tcW w:w="1277" w:type="dxa"/>
            <w:vAlign w:val="center"/>
          </w:tcPr>
          <w:p w:rsidR="009767B1" w:rsidRPr="0095791B" w:rsidRDefault="009767B1" w:rsidP="00CF2689">
            <w:pPr>
              <w:spacing w:line="400" w:lineRule="exact"/>
              <w:jc w:val="center"/>
              <w:rPr>
                <w:rFonts w:ascii="仿宋" w:eastAsia="仿宋" w:hAnsi="仿宋"/>
                <w:b/>
              </w:rPr>
            </w:pPr>
            <w:r w:rsidRPr="0095791B">
              <w:rPr>
                <w:rFonts w:ascii="仿宋" w:eastAsia="仿宋" w:hAnsi="仿宋" w:hint="eastAsia"/>
                <w:b/>
              </w:rPr>
              <w:t>备注</w:t>
            </w:r>
          </w:p>
        </w:tc>
        <w:tc>
          <w:tcPr>
            <w:tcW w:w="1277" w:type="dxa"/>
            <w:vAlign w:val="center"/>
          </w:tcPr>
          <w:p w:rsidR="009767B1" w:rsidRPr="0095791B" w:rsidRDefault="009767B1" w:rsidP="00CF2689">
            <w:pPr>
              <w:spacing w:line="400" w:lineRule="exact"/>
              <w:jc w:val="center"/>
              <w:rPr>
                <w:rFonts w:ascii="仿宋" w:eastAsia="仿宋" w:hAnsi="仿宋"/>
                <w:b/>
              </w:rPr>
            </w:pPr>
            <w:r w:rsidRPr="0095791B">
              <w:rPr>
                <w:rFonts w:ascii="仿宋" w:eastAsia="仿宋" w:hAnsi="仿宋" w:hint="eastAsia"/>
                <w:b/>
              </w:rPr>
              <w:t>说明</w:t>
            </w:r>
          </w:p>
        </w:tc>
      </w:tr>
      <w:tr w:rsidR="009767B1" w:rsidRPr="0095791B" w:rsidTr="003E7715">
        <w:trPr>
          <w:trHeight w:val="402"/>
        </w:trPr>
        <w:tc>
          <w:tcPr>
            <w:tcW w:w="577" w:type="dxa"/>
            <w:vAlign w:val="center"/>
          </w:tcPr>
          <w:p w:rsidR="009767B1" w:rsidRPr="0095791B" w:rsidRDefault="009767B1" w:rsidP="00CF2689">
            <w:pPr>
              <w:spacing w:line="400" w:lineRule="exact"/>
              <w:ind w:firstLine="28"/>
              <w:jc w:val="center"/>
              <w:rPr>
                <w:rFonts w:ascii="仿宋" w:eastAsia="仿宋" w:hAnsi="仿宋"/>
                <w:szCs w:val="21"/>
              </w:rPr>
            </w:pPr>
            <w:r w:rsidRPr="0095791B">
              <w:rPr>
                <w:rFonts w:ascii="仿宋" w:eastAsia="仿宋" w:hAnsi="仿宋" w:hint="eastAsia"/>
                <w:szCs w:val="21"/>
              </w:rPr>
              <w:t>1</w:t>
            </w:r>
          </w:p>
        </w:tc>
        <w:tc>
          <w:tcPr>
            <w:tcW w:w="1119" w:type="dxa"/>
            <w:vAlign w:val="center"/>
          </w:tcPr>
          <w:p w:rsidR="009767B1" w:rsidRPr="0095791B" w:rsidRDefault="009767B1" w:rsidP="00CF2689">
            <w:pPr>
              <w:rPr>
                <w:rFonts w:ascii="仿宋" w:eastAsia="仿宋" w:hAnsi="仿宋"/>
                <w:szCs w:val="21"/>
              </w:rPr>
            </w:pPr>
            <w:r w:rsidRPr="0095791B">
              <w:rPr>
                <w:rFonts w:ascii="仿宋" w:eastAsia="仿宋" w:hAnsi="仿宋" w:hint="eastAsia"/>
                <w:szCs w:val="21"/>
              </w:rPr>
              <w:t>报价</w:t>
            </w:r>
            <w:r w:rsidRPr="0095791B">
              <w:rPr>
                <w:rFonts w:ascii="仿宋" w:eastAsia="仿宋" w:hAnsi="仿宋"/>
                <w:szCs w:val="21"/>
              </w:rPr>
              <w:t>30</w:t>
            </w:r>
            <w:r w:rsidRPr="0095791B">
              <w:rPr>
                <w:rFonts w:ascii="仿宋" w:eastAsia="仿宋" w:hAnsi="仿宋" w:hint="eastAsia"/>
                <w:szCs w:val="21"/>
              </w:rPr>
              <w:t>%</w:t>
            </w:r>
          </w:p>
          <w:p w:rsidR="009767B1" w:rsidRPr="0095791B" w:rsidRDefault="009767B1" w:rsidP="00CF2689">
            <w:pPr>
              <w:rPr>
                <w:rFonts w:ascii="仿宋" w:eastAsia="仿宋" w:hAnsi="仿宋"/>
                <w:szCs w:val="21"/>
              </w:rPr>
            </w:pPr>
            <w:r w:rsidRPr="0095791B">
              <w:rPr>
                <w:rFonts w:ascii="仿宋" w:eastAsia="仿宋" w:hAnsi="仿宋" w:hint="eastAsia"/>
                <w:szCs w:val="21"/>
              </w:rPr>
              <w:t>（主要评分因素）</w:t>
            </w:r>
          </w:p>
        </w:tc>
        <w:tc>
          <w:tcPr>
            <w:tcW w:w="561" w:type="dxa"/>
            <w:vAlign w:val="center"/>
          </w:tcPr>
          <w:p w:rsidR="009767B1" w:rsidRPr="0095791B" w:rsidRDefault="009767B1" w:rsidP="00CF2689">
            <w:pPr>
              <w:rPr>
                <w:rFonts w:ascii="仿宋" w:eastAsia="仿宋" w:hAnsi="仿宋"/>
                <w:szCs w:val="21"/>
              </w:rPr>
            </w:pPr>
            <w:r w:rsidRPr="0095791B">
              <w:rPr>
                <w:rFonts w:ascii="仿宋" w:eastAsia="仿宋" w:hAnsi="仿宋"/>
                <w:szCs w:val="21"/>
              </w:rPr>
              <w:t>30</w:t>
            </w:r>
            <w:r w:rsidRPr="0095791B">
              <w:rPr>
                <w:rFonts w:ascii="仿宋" w:eastAsia="仿宋" w:hAnsi="仿宋" w:hint="eastAsia"/>
                <w:szCs w:val="21"/>
              </w:rPr>
              <w:t>分</w:t>
            </w:r>
          </w:p>
        </w:tc>
        <w:tc>
          <w:tcPr>
            <w:tcW w:w="3710" w:type="dxa"/>
            <w:vAlign w:val="center"/>
          </w:tcPr>
          <w:p w:rsidR="009767B1" w:rsidRPr="0095791B" w:rsidRDefault="009767B1" w:rsidP="00CF2689">
            <w:pPr>
              <w:rPr>
                <w:rFonts w:ascii="仿宋" w:eastAsia="仿宋" w:hAnsi="仿宋"/>
                <w:szCs w:val="21"/>
              </w:rPr>
            </w:pPr>
            <w:r w:rsidRPr="0095791B">
              <w:rPr>
                <w:rFonts w:ascii="仿宋" w:eastAsia="仿宋" w:hAnsi="仿宋" w:hint="eastAsia"/>
                <w:szCs w:val="21"/>
              </w:rPr>
              <w:t>满足磋商文件要求且响应价格最低的响应报价为磋商基准价，其价格分为满分。其他供应商的价格</w:t>
            </w:r>
            <w:proofErr w:type="gramStart"/>
            <w:r w:rsidRPr="0095791B">
              <w:rPr>
                <w:rFonts w:ascii="仿宋" w:eastAsia="仿宋" w:hAnsi="仿宋" w:hint="eastAsia"/>
                <w:szCs w:val="21"/>
              </w:rPr>
              <w:t>分统一</w:t>
            </w:r>
            <w:proofErr w:type="gramEnd"/>
            <w:r w:rsidRPr="0095791B">
              <w:rPr>
                <w:rFonts w:ascii="仿宋" w:eastAsia="仿宋" w:hAnsi="仿宋" w:hint="eastAsia"/>
                <w:szCs w:val="21"/>
              </w:rPr>
              <w:t>按照下列公式计算：磋商报价得分=(磋商基准价／最后</w:t>
            </w:r>
            <w:r w:rsidRPr="0095791B">
              <w:rPr>
                <w:rFonts w:ascii="仿宋" w:eastAsia="仿宋" w:hAnsi="仿宋"/>
                <w:szCs w:val="21"/>
              </w:rPr>
              <w:t>磋商</w:t>
            </w:r>
            <w:r w:rsidRPr="0095791B">
              <w:rPr>
                <w:rFonts w:ascii="仿宋" w:eastAsia="仿宋" w:hAnsi="仿宋" w:hint="eastAsia"/>
                <w:szCs w:val="21"/>
              </w:rPr>
              <w:t xml:space="preserve">报价)* </w:t>
            </w:r>
            <w:r w:rsidRPr="0095791B">
              <w:rPr>
                <w:rFonts w:ascii="仿宋" w:eastAsia="仿宋" w:hAnsi="仿宋"/>
                <w:szCs w:val="21"/>
              </w:rPr>
              <w:t>30</w:t>
            </w:r>
            <w:r w:rsidRPr="0095791B">
              <w:rPr>
                <w:rFonts w:ascii="仿宋" w:eastAsia="仿宋" w:hAnsi="仿宋" w:hint="eastAsia"/>
                <w:szCs w:val="21"/>
              </w:rPr>
              <w:t>%*100</w:t>
            </w:r>
          </w:p>
        </w:tc>
        <w:tc>
          <w:tcPr>
            <w:tcW w:w="1277" w:type="dxa"/>
            <w:vAlign w:val="center"/>
          </w:tcPr>
          <w:p w:rsidR="009767B1" w:rsidRPr="0095791B" w:rsidRDefault="009767B1" w:rsidP="00CF2689">
            <w:pPr>
              <w:jc w:val="center"/>
              <w:rPr>
                <w:rFonts w:ascii="仿宋" w:eastAsia="仿宋" w:hAnsi="仿宋"/>
                <w:szCs w:val="21"/>
              </w:rPr>
            </w:pPr>
            <w:r w:rsidRPr="0095791B">
              <w:rPr>
                <w:rFonts w:ascii="仿宋" w:eastAsia="仿宋" w:hAnsi="仿宋" w:hint="eastAsia"/>
                <w:szCs w:val="21"/>
              </w:rPr>
              <w:t>/</w:t>
            </w:r>
          </w:p>
        </w:tc>
        <w:tc>
          <w:tcPr>
            <w:tcW w:w="1277" w:type="dxa"/>
            <w:vAlign w:val="center"/>
          </w:tcPr>
          <w:p w:rsidR="009767B1" w:rsidRPr="0095791B" w:rsidRDefault="009767B1" w:rsidP="00CF2689">
            <w:pPr>
              <w:rPr>
                <w:rFonts w:ascii="仿宋" w:eastAsia="仿宋" w:hAnsi="仿宋"/>
                <w:szCs w:val="21"/>
              </w:rPr>
            </w:pPr>
            <w:r w:rsidRPr="0095791B">
              <w:rPr>
                <w:rFonts w:ascii="仿宋" w:eastAsia="仿宋" w:hAnsi="仿宋" w:hint="eastAsia"/>
                <w:szCs w:val="21"/>
              </w:rPr>
              <w:t>共同评分因素</w:t>
            </w:r>
          </w:p>
        </w:tc>
      </w:tr>
      <w:tr w:rsidR="009767B1" w:rsidRPr="0095791B" w:rsidTr="003E7715">
        <w:trPr>
          <w:trHeight w:val="402"/>
        </w:trPr>
        <w:tc>
          <w:tcPr>
            <w:tcW w:w="577" w:type="dxa"/>
            <w:vAlign w:val="center"/>
          </w:tcPr>
          <w:p w:rsidR="009767B1" w:rsidRPr="0095791B" w:rsidRDefault="009767B1" w:rsidP="00CF2689">
            <w:pPr>
              <w:spacing w:line="400" w:lineRule="exact"/>
              <w:ind w:firstLine="28"/>
              <w:jc w:val="center"/>
              <w:rPr>
                <w:rFonts w:ascii="仿宋" w:eastAsia="仿宋" w:hAnsi="仿宋"/>
                <w:szCs w:val="21"/>
              </w:rPr>
            </w:pPr>
            <w:r w:rsidRPr="0095791B">
              <w:rPr>
                <w:rFonts w:ascii="仿宋" w:eastAsia="仿宋" w:hAnsi="仿宋" w:hint="eastAsia"/>
                <w:szCs w:val="21"/>
              </w:rPr>
              <w:t>2</w:t>
            </w:r>
          </w:p>
        </w:tc>
        <w:tc>
          <w:tcPr>
            <w:tcW w:w="1119" w:type="dxa"/>
            <w:vAlign w:val="center"/>
          </w:tcPr>
          <w:p w:rsidR="009767B1" w:rsidRPr="0095791B" w:rsidRDefault="009767B1" w:rsidP="00CF2689">
            <w:pPr>
              <w:rPr>
                <w:rFonts w:ascii="仿宋" w:eastAsia="仿宋" w:hAnsi="仿宋"/>
                <w:szCs w:val="21"/>
              </w:rPr>
            </w:pPr>
            <w:r w:rsidRPr="0095791B">
              <w:rPr>
                <w:rFonts w:ascii="仿宋" w:eastAsia="仿宋" w:hAnsi="仿宋" w:hint="eastAsia"/>
                <w:szCs w:val="21"/>
              </w:rPr>
              <w:t>技术、服务要求</w:t>
            </w:r>
            <w:r w:rsidRPr="0095791B">
              <w:rPr>
                <w:rFonts w:ascii="仿宋" w:eastAsia="仿宋" w:hAnsi="仿宋"/>
                <w:szCs w:val="21"/>
              </w:rPr>
              <w:t>37</w:t>
            </w:r>
            <w:r w:rsidRPr="0095791B">
              <w:rPr>
                <w:rFonts w:ascii="仿宋" w:eastAsia="仿宋" w:hAnsi="仿宋" w:hint="eastAsia"/>
                <w:szCs w:val="21"/>
              </w:rPr>
              <w:t>%（主要评分因素）</w:t>
            </w:r>
          </w:p>
        </w:tc>
        <w:tc>
          <w:tcPr>
            <w:tcW w:w="561" w:type="dxa"/>
            <w:vAlign w:val="center"/>
          </w:tcPr>
          <w:p w:rsidR="009767B1" w:rsidRPr="0095791B" w:rsidRDefault="009767B1" w:rsidP="00CF2689">
            <w:pPr>
              <w:rPr>
                <w:rFonts w:ascii="仿宋" w:eastAsia="仿宋" w:hAnsi="仿宋"/>
                <w:szCs w:val="21"/>
              </w:rPr>
            </w:pPr>
            <w:r w:rsidRPr="0095791B">
              <w:rPr>
                <w:rFonts w:ascii="仿宋" w:eastAsia="仿宋" w:hAnsi="仿宋"/>
                <w:szCs w:val="21"/>
              </w:rPr>
              <w:t>37</w:t>
            </w:r>
          </w:p>
          <w:p w:rsidR="009767B1" w:rsidRPr="0095791B" w:rsidRDefault="009767B1" w:rsidP="00CF2689">
            <w:pPr>
              <w:rPr>
                <w:rFonts w:ascii="仿宋" w:eastAsia="仿宋" w:hAnsi="仿宋"/>
                <w:szCs w:val="21"/>
              </w:rPr>
            </w:pPr>
            <w:r w:rsidRPr="0095791B">
              <w:rPr>
                <w:rFonts w:ascii="仿宋" w:eastAsia="仿宋" w:hAnsi="仿宋" w:hint="eastAsia"/>
                <w:szCs w:val="21"/>
              </w:rPr>
              <w:t>分</w:t>
            </w:r>
          </w:p>
        </w:tc>
        <w:tc>
          <w:tcPr>
            <w:tcW w:w="3710" w:type="dxa"/>
            <w:vAlign w:val="center"/>
          </w:tcPr>
          <w:p w:rsidR="009767B1" w:rsidRPr="0095791B" w:rsidRDefault="009767B1" w:rsidP="00CF2689">
            <w:pPr>
              <w:rPr>
                <w:rFonts w:ascii="仿宋" w:eastAsia="仿宋" w:hAnsi="仿宋"/>
                <w:szCs w:val="21"/>
              </w:rPr>
            </w:pPr>
            <w:r w:rsidRPr="0095791B">
              <w:rPr>
                <w:rFonts w:ascii="仿宋" w:eastAsia="仿宋" w:hAnsi="仿宋" w:hint="eastAsia"/>
                <w:szCs w:val="21"/>
              </w:rPr>
              <w:t>1.投标人投标产品的技术参数完全满足文件要求的，得</w:t>
            </w:r>
            <w:r w:rsidRPr="0095791B">
              <w:rPr>
                <w:rFonts w:ascii="仿宋" w:eastAsia="仿宋" w:hAnsi="仿宋"/>
                <w:szCs w:val="21"/>
              </w:rPr>
              <w:t>37</w:t>
            </w:r>
            <w:r w:rsidRPr="0095791B">
              <w:rPr>
                <w:rFonts w:ascii="仿宋" w:eastAsia="仿宋" w:hAnsi="仿宋" w:hint="eastAsia"/>
                <w:szCs w:val="21"/>
              </w:rPr>
              <w:t>分；</w:t>
            </w:r>
          </w:p>
          <w:p w:rsidR="009767B1" w:rsidRPr="0095791B" w:rsidRDefault="009767B1" w:rsidP="00CF2689">
            <w:pPr>
              <w:rPr>
                <w:rFonts w:ascii="仿宋" w:eastAsia="仿宋" w:hAnsi="仿宋"/>
                <w:szCs w:val="21"/>
              </w:rPr>
            </w:pPr>
            <w:r w:rsidRPr="0095791B">
              <w:rPr>
                <w:rFonts w:ascii="仿宋" w:eastAsia="仿宋" w:hAnsi="仿宋" w:hint="eastAsia"/>
                <w:szCs w:val="21"/>
              </w:rPr>
              <w:t>2.投标人投标产品的技术参数不满足招标文件技术参数及要求的，则在</w:t>
            </w:r>
            <w:r w:rsidRPr="0095791B">
              <w:rPr>
                <w:rFonts w:ascii="仿宋" w:eastAsia="仿宋" w:hAnsi="仿宋"/>
                <w:szCs w:val="21"/>
              </w:rPr>
              <w:t>37</w:t>
            </w:r>
            <w:r w:rsidRPr="0095791B">
              <w:rPr>
                <w:rFonts w:ascii="仿宋" w:eastAsia="仿宋" w:hAnsi="仿宋" w:hint="eastAsia"/>
                <w:szCs w:val="21"/>
              </w:rPr>
              <w:t>分的基础上，按以下原则扣分，扣完为止：</w:t>
            </w:r>
          </w:p>
          <w:p w:rsidR="009767B1" w:rsidRPr="0095791B" w:rsidRDefault="009767B1" w:rsidP="00CF2689">
            <w:pPr>
              <w:rPr>
                <w:rFonts w:ascii="仿宋" w:eastAsia="仿宋" w:hAnsi="仿宋"/>
                <w:szCs w:val="21"/>
              </w:rPr>
            </w:pPr>
            <w:r w:rsidRPr="0095791B">
              <w:rPr>
                <w:rFonts w:ascii="仿宋" w:eastAsia="仿宋" w:hAnsi="仿宋" w:hint="eastAsia"/>
                <w:szCs w:val="21"/>
              </w:rPr>
              <w:t>（1）投标产品的技术参数中每有一项不满足加▲参数的，扣1分；（说明：此类参数共</w:t>
            </w:r>
            <w:r w:rsidRPr="0095791B">
              <w:rPr>
                <w:rFonts w:ascii="仿宋" w:eastAsia="仿宋" w:hAnsi="仿宋"/>
                <w:szCs w:val="21"/>
              </w:rPr>
              <w:t>19</w:t>
            </w:r>
            <w:r w:rsidRPr="0095791B">
              <w:rPr>
                <w:rFonts w:ascii="仿宋" w:eastAsia="仿宋" w:hAnsi="仿宋" w:hint="eastAsia"/>
                <w:szCs w:val="21"/>
              </w:rPr>
              <w:t>条。）</w:t>
            </w:r>
          </w:p>
          <w:p w:rsidR="009767B1" w:rsidRPr="0095791B" w:rsidRDefault="009767B1" w:rsidP="00CF2689">
            <w:pPr>
              <w:rPr>
                <w:rFonts w:ascii="仿宋" w:eastAsia="仿宋" w:hAnsi="仿宋"/>
                <w:szCs w:val="21"/>
              </w:rPr>
            </w:pPr>
            <w:r w:rsidRPr="0095791B">
              <w:rPr>
                <w:rFonts w:ascii="仿宋" w:eastAsia="仿宋" w:hAnsi="仿宋" w:hint="eastAsia"/>
                <w:szCs w:val="21"/>
              </w:rPr>
              <w:t>（2）投标产品的技术参数中每有一项不满足未加▲和*参数的，扣0.4分；（说明：此类参数共45条。）</w:t>
            </w:r>
          </w:p>
          <w:p w:rsidR="009767B1" w:rsidRPr="0095791B" w:rsidRDefault="009767B1" w:rsidP="00CF2689">
            <w:pPr>
              <w:rPr>
                <w:rFonts w:ascii="仿宋" w:eastAsia="仿宋" w:hAnsi="仿宋"/>
                <w:szCs w:val="21"/>
              </w:rPr>
            </w:pPr>
            <w:r w:rsidRPr="0095791B">
              <w:rPr>
                <w:rFonts w:ascii="仿宋" w:eastAsia="仿宋" w:hAnsi="仿宋" w:hint="eastAsia"/>
                <w:szCs w:val="21"/>
              </w:rPr>
              <w:t>（3）带*</w:t>
            </w:r>
            <w:r w:rsidRPr="0095791B">
              <w:rPr>
                <w:rFonts w:ascii="仿宋" w:eastAsia="仿宋" w:hAnsi="仿宋"/>
                <w:szCs w:val="21"/>
              </w:rPr>
              <w:t>参数</w:t>
            </w:r>
            <w:r w:rsidRPr="0095791B">
              <w:rPr>
                <w:rFonts w:ascii="仿宋" w:eastAsia="仿宋" w:hAnsi="仿宋" w:hint="eastAsia"/>
                <w:szCs w:val="21"/>
              </w:rPr>
              <w:t>作为</w:t>
            </w:r>
            <w:r w:rsidRPr="0095791B">
              <w:rPr>
                <w:rFonts w:ascii="仿宋" w:eastAsia="仿宋" w:hAnsi="仿宋"/>
                <w:szCs w:val="21"/>
              </w:rPr>
              <w:t>实质性要求，不在本项进行</w:t>
            </w:r>
            <w:r w:rsidRPr="0095791B">
              <w:rPr>
                <w:rFonts w:ascii="仿宋" w:eastAsia="仿宋" w:hAnsi="仿宋" w:hint="eastAsia"/>
                <w:szCs w:val="21"/>
              </w:rPr>
              <w:t>评分</w:t>
            </w:r>
            <w:r w:rsidRPr="0095791B">
              <w:rPr>
                <w:rFonts w:ascii="仿宋" w:eastAsia="仿宋" w:hAnsi="仿宋"/>
                <w:szCs w:val="21"/>
              </w:rPr>
              <w:t>。</w:t>
            </w:r>
          </w:p>
        </w:tc>
        <w:tc>
          <w:tcPr>
            <w:tcW w:w="1277" w:type="dxa"/>
            <w:vAlign w:val="center"/>
          </w:tcPr>
          <w:p w:rsidR="009767B1" w:rsidRPr="0095791B" w:rsidRDefault="009767B1" w:rsidP="00CF2689">
            <w:pPr>
              <w:jc w:val="center"/>
              <w:rPr>
                <w:rFonts w:ascii="仿宋" w:eastAsia="仿宋" w:hAnsi="仿宋"/>
                <w:szCs w:val="21"/>
              </w:rPr>
            </w:pPr>
            <w:r w:rsidRPr="0095791B">
              <w:rPr>
                <w:rFonts w:ascii="仿宋" w:eastAsia="仿宋" w:hAnsi="仿宋" w:hint="eastAsia"/>
                <w:szCs w:val="21"/>
              </w:rPr>
              <w:t>/</w:t>
            </w:r>
          </w:p>
        </w:tc>
        <w:tc>
          <w:tcPr>
            <w:tcW w:w="1277" w:type="dxa"/>
            <w:vAlign w:val="center"/>
          </w:tcPr>
          <w:p w:rsidR="009767B1" w:rsidRPr="0095791B" w:rsidRDefault="009767B1" w:rsidP="00CF2689">
            <w:pPr>
              <w:rPr>
                <w:rFonts w:ascii="仿宋" w:eastAsia="仿宋" w:hAnsi="仿宋"/>
                <w:szCs w:val="21"/>
              </w:rPr>
            </w:pPr>
            <w:r w:rsidRPr="0095791B">
              <w:rPr>
                <w:rFonts w:ascii="仿宋" w:eastAsia="仿宋" w:hAnsi="仿宋" w:hint="eastAsia"/>
                <w:szCs w:val="21"/>
              </w:rPr>
              <w:t>技术类评分因素</w:t>
            </w:r>
          </w:p>
        </w:tc>
      </w:tr>
      <w:tr w:rsidR="009767B1" w:rsidRPr="0095791B" w:rsidTr="003E7715">
        <w:trPr>
          <w:trHeight w:val="402"/>
        </w:trPr>
        <w:tc>
          <w:tcPr>
            <w:tcW w:w="577" w:type="dxa"/>
            <w:vAlign w:val="center"/>
          </w:tcPr>
          <w:p w:rsidR="009767B1" w:rsidRPr="0095791B" w:rsidRDefault="009767B1" w:rsidP="00CF2689">
            <w:pPr>
              <w:spacing w:line="400" w:lineRule="exact"/>
              <w:ind w:firstLine="28"/>
              <w:jc w:val="center"/>
              <w:rPr>
                <w:rFonts w:ascii="仿宋" w:eastAsia="仿宋" w:hAnsi="仿宋"/>
                <w:szCs w:val="21"/>
              </w:rPr>
            </w:pPr>
            <w:r w:rsidRPr="0095791B">
              <w:rPr>
                <w:rFonts w:ascii="仿宋" w:eastAsia="仿宋" w:hAnsi="仿宋" w:hint="eastAsia"/>
                <w:szCs w:val="21"/>
              </w:rPr>
              <w:t>3</w:t>
            </w:r>
          </w:p>
        </w:tc>
        <w:tc>
          <w:tcPr>
            <w:tcW w:w="1119" w:type="dxa"/>
            <w:vAlign w:val="center"/>
          </w:tcPr>
          <w:p w:rsidR="009767B1" w:rsidRPr="0095791B" w:rsidRDefault="009767B1" w:rsidP="00CF2689">
            <w:pPr>
              <w:rPr>
                <w:rFonts w:ascii="仿宋" w:eastAsia="仿宋" w:hAnsi="仿宋"/>
                <w:szCs w:val="21"/>
              </w:rPr>
            </w:pPr>
            <w:r w:rsidRPr="0095791B">
              <w:rPr>
                <w:rFonts w:ascii="仿宋" w:eastAsia="仿宋" w:hAnsi="仿宋" w:hint="eastAsia"/>
                <w:szCs w:val="21"/>
              </w:rPr>
              <w:t>产品信誉</w:t>
            </w:r>
            <w:r w:rsidRPr="0095791B">
              <w:rPr>
                <w:rFonts w:ascii="仿宋" w:eastAsia="仿宋" w:hAnsi="仿宋"/>
                <w:szCs w:val="21"/>
              </w:rPr>
              <w:t>25</w:t>
            </w:r>
            <w:r w:rsidRPr="0095791B">
              <w:rPr>
                <w:rFonts w:ascii="仿宋" w:eastAsia="仿宋" w:hAnsi="仿宋" w:hint="eastAsia"/>
                <w:szCs w:val="21"/>
              </w:rPr>
              <w:t>%</w:t>
            </w:r>
          </w:p>
        </w:tc>
        <w:tc>
          <w:tcPr>
            <w:tcW w:w="561" w:type="dxa"/>
            <w:vAlign w:val="center"/>
          </w:tcPr>
          <w:p w:rsidR="009767B1" w:rsidRPr="0095791B" w:rsidRDefault="009767B1" w:rsidP="00CF2689">
            <w:pPr>
              <w:rPr>
                <w:rFonts w:ascii="仿宋" w:eastAsia="仿宋" w:hAnsi="仿宋"/>
                <w:szCs w:val="21"/>
              </w:rPr>
            </w:pPr>
            <w:r w:rsidRPr="0095791B">
              <w:rPr>
                <w:rFonts w:ascii="仿宋" w:eastAsia="仿宋" w:hAnsi="仿宋"/>
                <w:szCs w:val="21"/>
              </w:rPr>
              <w:t>25</w:t>
            </w:r>
            <w:r w:rsidRPr="0095791B">
              <w:rPr>
                <w:rFonts w:ascii="仿宋" w:eastAsia="仿宋" w:hAnsi="仿宋" w:hint="eastAsia"/>
                <w:szCs w:val="21"/>
              </w:rPr>
              <w:t>分</w:t>
            </w:r>
          </w:p>
        </w:tc>
        <w:tc>
          <w:tcPr>
            <w:tcW w:w="3710" w:type="dxa"/>
            <w:vAlign w:val="center"/>
          </w:tcPr>
          <w:p w:rsidR="009767B1" w:rsidRPr="0095791B" w:rsidRDefault="009767B1" w:rsidP="00CF2689">
            <w:pPr>
              <w:rPr>
                <w:rFonts w:ascii="仿宋" w:eastAsia="仿宋" w:hAnsi="仿宋"/>
                <w:szCs w:val="21"/>
              </w:rPr>
            </w:pPr>
            <w:r w:rsidRPr="0095791B">
              <w:rPr>
                <w:rFonts w:ascii="仿宋" w:eastAsia="仿宋" w:hAnsi="仿宋" w:hint="eastAsia"/>
                <w:szCs w:val="21"/>
              </w:rPr>
              <w:t>1. 为保证防火墙产品具备未知威胁的防护与杀毒能力，产品需具备中国信息安全测评中心、公安部信息安全产品检测中心、国家版权局等任一家国家机构颁发的相关证书或检测报告，提供证明材料得</w:t>
            </w:r>
            <w:r w:rsidRPr="0095791B">
              <w:rPr>
                <w:rFonts w:ascii="仿宋" w:eastAsia="仿宋" w:hAnsi="仿宋"/>
                <w:szCs w:val="21"/>
              </w:rPr>
              <w:t>5</w:t>
            </w:r>
            <w:r w:rsidRPr="0095791B">
              <w:rPr>
                <w:rFonts w:ascii="仿宋" w:eastAsia="仿宋" w:hAnsi="仿宋" w:hint="eastAsia"/>
                <w:szCs w:val="21"/>
              </w:rPr>
              <w:t xml:space="preserve">分，否则不得分； </w:t>
            </w:r>
          </w:p>
          <w:p w:rsidR="009767B1" w:rsidRPr="0095791B" w:rsidRDefault="009767B1" w:rsidP="00CF2689">
            <w:pPr>
              <w:rPr>
                <w:rFonts w:ascii="仿宋" w:eastAsia="仿宋" w:hAnsi="仿宋"/>
                <w:szCs w:val="21"/>
              </w:rPr>
            </w:pPr>
            <w:r w:rsidRPr="0095791B">
              <w:rPr>
                <w:rFonts w:ascii="仿宋" w:eastAsia="仿宋" w:hAnsi="仿宋" w:hint="eastAsia"/>
                <w:szCs w:val="21"/>
              </w:rPr>
              <w:t>2.为保证产品的安全特征库的即时性，要求所投防火墙产品的生产厂家是国家信息安全漏洞共享平台（CNVD）技术组和用户组成员，满足一项得</w:t>
            </w:r>
            <w:r w:rsidRPr="0095791B">
              <w:rPr>
                <w:rFonts w:ascii="仿宋" w:eastAsia="仿宋" w:hAnsi="仿宋"/>
                <w:szCs w:val="21"/>
              </w:rPr>
              <w:t>3</w:t>
            </w:r>
            <w:r w:rsidRPr="0095791B">
              <w:rPr>
                <w:rFonts w:ascii="仿宋" w:eastAsia="仿宋" w:hAnsi="仿宋" w:hint="eastAsia"/>
                <w:szCs w:val="21"/>
              </w:rPr>
              <w:t>分，同时满足得6分，否则不得分；</w:t>
            </w:r>
          </w:p>
          <w:p w:rsidR="009767B1" w:rsidRPr="0095791B" w:rsidRDefault="009767B1" w:rsidP="00CF2689">
            <w:pPr>
              <w:rPr>
                <w:rFonts w:ascii="仿宋" w:eastAsia="仿宋" w:hAnsi="仿宋"/>
                <w:szCs w:val="21"/>
              </w:rPr>
            </w:pPr>
            <w:r w:rsidRPr="0095791B">
              <w:rPr>
                <w:rFonts w:ascii="仿宋" w:eastAsia="仿宋" w:hAnsi="仿宋" w:hint="eastAsia"/>
                <w:szCs w:val="21"/>
              </w:rPr>
              <w:t>3.</w:t>
            </w:r>
            <w:r w:rsidRPr="0095791B">
              <w:rPr>
                <w:rFonts w:ascii="仿宋" w:eastAsia="仿宋" w:hAnsi="仿宋" w:hint="eastAsia"/>
              </w:rPr>
              <w:t xml:space="preserve"> </w:t>
            </w:r>
            <w:r w:rsidRPr="0095791B">
              <w:rPr>
                <w:rFonts w:ascii="仿宋" w:eastAsia="仿宋" w:hAnsi="仿宋" w:hint="eastAsia"/>
                <w:szCs w:val="21"/>
              </w:rPr>
              <w:t>为保证厂商具有突发安全事件的应急处置能力，全网行为管理产品生产厂</w:t>
            </w:r>
            <w:r w:rsidRPr="0095791B">
              <w:rPr>
                <w:rFonts w:ascii="仿宋" w:eastAsia="仿宋" w:hAnsi="仿宋" w:hint="eastAsia"/>
                <w:szCs w:val="21"/>
              </w:rPr>
              <w:lastRenderedPageBreak/>
              <w:t>商应为网络安全应急服务支撑单位，提供国家级支撑单位证明材料得</w:t>
            </w:r>
            <w:r w:rsidRPr="0095791B">
              <w:rPr>
                <w:rFonts w:ascii="仿宋" w:eastAsia="仿宋" w:hAnsi="仿宋"/>
                <w:szCs w:val="21"/>
              </w:rPr>
              <w:t>6</w:t>
            </w:r>
            <w:r w:rsidRPr="0095791B">
              <w:rPr>
                <w:rFonts w:ascii="仿宋" w:eastAsia="仿宋" w:hAnsi="仿宋" w:hint="eastAsia"/>
                <w:szCs w:val="21"/>
              </w:rPr>
              <w:t>分，提供省级支撑单位证明材料得</w:t>
            </w:r>
            <w:r w:rsidRPr="0095791B">
              <w:rPr>
                <w:rFonts w:ascii="仿宋" w:eastAsia="仿宋" w:hAnsi="仿宋"/>
                <w:szCs w:val="21"/>
              </w:rPr>
              <w:t>3</w:t>
            </w:r>
            <w:r w:rsidRPr="0095791B">
              <w:rPr>
                <w:rFonts w:ascii="仿宋" w:eastAsia="仿宋" w:hAnsi="仿宋" w:hint="eastAsia"/>
                <w:szCs w:val="21"/>
              </w:rPr>
              <w:t>分，否则不得分；</w:t>
            </w:r>
          </w:p>
          <w:p w:rsidR="009767B1" w:rsidRPr="0095791B" w:rsidRDefault="009767B1" w:rsidP="00CF2689">
            <w:pPr>
              <w:rPr>
                <w:rFonts w:ascii="仿宋" w:eastAsia="仿宋" w:hAnsi="仿宋"/>
                <w:szCs w:val="21"/>
              </w:rPr>
            </w:pPr>
            <w:r w:rsidRPr="0095791B">
              <w:rPr>
                <w:rFonts w:ascii="仿宋" w:eastAsia="仿宋" w:hAnsi="仿宋" w:hint="eastAsia"/>
                <w:szCs w:val="21"/>
              </w:rPr>
              <w:t>4.为保证产品的安全审计实力，全网行为管理产品生产商为国家标准《信息安全技术信息系统安全审计产品技术要求和测试评价方法》的主要起草单位，提供证明材料得4分，否则不得分；</w:t>
            </w:r>
          </w:p>
          <w:p w:rsidR="009767B1" w:rsidRPr="0095791B" w:rsidRDefault="009767B1" w:rsidP="00CF2689">
            <w:pPr>
              <w:rPr>
                <w:rFonts w:ascii="仿宋" w:eastAsia="仿宋" w:hAnsi="仿宋"/>
                <w:szCs w:val="21"/>
              </w:rPr>
            </w:pPr>
            <w:r w:rsidRPr="0095791B">
              <w:rPr>
                <w:rFonts w:ascii="仿宋" w:eastAsia="仿宋" w:hAnsi="仿宋" w:hint="eastAsia"/>
                <w:szCs w:val="21"/>
              </w:rPr>
              <w:t>5.为了保障安全防护的全面性，要求所投日志审计产品的厂商具备CS-CMMI</w:t>
            </w:r>
            <w:proofErr w:type="gramStart"/>
            <w:r w:rsidRPr="0095791B">
              <w:rPr>
                <w:rFonts w:ascii="仿宋" w:eastAsia="仿宋" w:hAnsi="仿宋" w:hint="eastAsia"/>
                <w:szCs w:val="21"/>
              </w:rPr>
              <w:t>云安全</w:t>
            </w:r>
            <w:proofErr w:type="gramEnd"/>
            <w:r w:rsidRPr="0095791B">
              <w:rPr>
                <w:rFonts w:ascii="仿宋" w:eastAsia="仿宋" w:hAnsi="仿宋" w:hint="eastAsia"/>
                <w:szCs w:val="21"/>
              </w:rPr>
              <w:t>认证证书，通过CS-CMMI5级认证得4分，通过CS-CMMI5级以下认证得1分，其余不得分。</w:t>
            </w:r>
          </w:p>
        </w:tc>
        <w:tc>
          <w:tcPr>
            <w:tcW w:w="1277" w:type="dxa"/>
            <w:vAlign w:val="center"/>
          </w:tcPr>
          <w:p w:rsidR="009767B1" w:rsidRPr="0095791B" w:rsidRDefault="009767B1" w:rsidP="00CF2689">
            <w:pPr>
              <w:jc w:val="center"/>
              <w:rPr>
                <w:rFonts w:ascii="仿宋" w:eastAsia="仿宋" w:hAnsi="仿宋"/>
                <w:szCs w:val="21"/>
              </w:rPr>
            </w:pPr>
            <w:r w:rsidRPr="0095791B">
              <w:rPr>
                <w:rFonts w:ascii="仿宋" w:eastAsia="仿宋" w:hAnsi="仿宋" w:hint="eastAsia"/>
                <w:szCs w:val="21"/>
              </w:rPr>
              <w:lastRenderedPageBreak/>
              <w:t>/</w:t>
            </w:r>
          </w:p>
        </w:tc>
        <w:tc>
          <w:tcPr>
            <w:tcW w:w="1277" w:type="dxa"/>
            <w:vAlign w:val="center"/>
          </w:tcPr>
          <w:p w:rsidR="009767B1" w:rsidRPr="0095791B" w:rsidRDefault="009767B1" w:rsidP="00CF2689">
            <w:pPr>
              <w:rPr>
                <w:rFonts w:ascii="仿宋" w:eastAsia="仿宋" w:hAnsi="仿宋"/>
                <w:szCs w:val="21"/>
              </w:rPr>
            </w:pPr>
            <w:r w:rsidRPr="0095791B">
              <w:rPr>
                <w:rFonts w:ascii="仿宋" w:eastAsia="仿宋" w:hAnsi="仿宋" w:hint="eastAsia"/>
                <w:szCs w:val="21"/>
              </w:rPr>
              <w:t>技术类评分因素</w:t>
            </w:r>
          </w:p>
        </w:tc>
      </w:tr>
      <w:tr w:rsidR="009767B1" w:rsidRPr="0095791B" w:rsidTr="003E7715">
        <w:trPr>
          <w:trHeight w:val="402"/>
        </w:trPr>
        <w:tc>
          <w:tcPr>
            <w:tcW w:w="577" w:type="dxa"/>
            <w:vAlign w:val="center"/>
          </w:tcPr>
          <w:p w:rsidR="009767B1" w:rsidRPr="0095791B" w:rsidRDefault="009767B1" w:rsidP="00CF2689">
            <w:pPr>
              <w:spacing w:line="400" w:lineRule="exact"/>
              <w:ind w:firstLine="28"/>
              <w:jc w:val="center"/>
              <w:rPr>
                <w:rFonts w:ascii="仿宋" w:eastAsia="仿宋" w:hAnsi="仿宋"/>
                <w:szCs w:val="21"/>
              </w:rPr>
            </w:pPr>
            <w:r w:rsidRPr="0095791B">
              <w:rPr>
                <w:rFonts w:ascii="仿宋" w:eastAsia="仿宋" w:hAnsi="仿宋" w:hint="eastAsia"/>
                <w:szCs w:val="21"/>
              </w:rPr>
              <w:t>4</w:t>
            </w:r>
          </w:p>
        </w:tc>
        <w:tc>
          <w:tcPr>
            <w:tcW w:w="1119" w:type="dxa"/>
            <w:vAlign w:val="center"/>
          </w:tcPr>
          <w:p w:rsidR="009767B1" w:rsidRPr="0095791B" w:rsidRDefault="009767B1" w:rsidP="00CF2689">
            <w:pPr>
              <w:rPr>
                <w:rFonts w:ascii="仿宋" w:eastAsia="仿宋" w:hAnsi="仿宋"/>
                <w:szCs w:val="21"/>
              </w:rPr>
            </w:pPr>
            <w:r w:rsidRPr="0095791B">
              <w:rPr>
                <w:rFonts w:ascii="仿宋" w:eastAsia="仿宋" w:hAnsi="仿宋" w:hint="eastAsia"/>
                <w:szCs w:val="21"/>
              </w:rPr>
              <w:t>实施方案</w:t>
            </w:r>
            <w:r w:rsidRPr="0095791B">
              <w:rPr>
                <w:rFonts w:ascii="仿宋" w:eastAsia="仿宋" w:hAnsi="仿宋"/>
                <w:szCs w:val="21"/>
              </w:rPr>
              <w:t>3</w:t>
            </w:r>
            <w:r w:rsidRPr="0095791B">
              <w:rPr>
                <w:rFonts w:ascii="仿宋" w:eastAsia="仿宋" w:hAnsi="仿宋" w:hint="eastAsia"/>
                <w:szCs w:val="21"/>
              </w:rPr>
              <w:t>%</w:t>
            </w:r>
          </w:p>
        </w:tc>
        <w:tc>
          <w:tcPr>
            <w:tcW w:w="561" w:type="dxa"/>
            <w:vAlign w:val="center"/>
          </w:tcPr>
          <w:p w:rsidR="009767B1" w:rsidRPr="0095791B" w:rsidRDefault="009767B1" w:rsidP="00CF2689">
            <w:pPr>
              <w:rPr>
                <w:rFonts w:ascii="仿宋" w:eastAsia="仿宋" w:hAnsi="仿宋"/>
                <w:szCs w:val="21"/>
              </w:rPr>
            </w:pPr>
            <w:r w:rsidRPr="0095791B">
              <w:rPr>
                <w:rFonts w:ascii="仿宋" w:eastAsia="仿宋" w:hAnsi="仿宋"/>
                <w:szCs w:val="21"/>
              </w:rPr>
              <w:t>3</w:t>
            </w:r>
            <w:r w:rsidRPr="0095791B">
              <w:rPr>
                <w:rFonts w:ascii="仿宋" w:eastAsia="仿宋" w:hAnsi="仿宋" w:hint="eastAsia"/>
                <w:szCs w:val="21"/>
              </w:rPr>
              <w:t>分</w:t>
            </w:r>
          </w:p>
        </w:tc>
        <w:tc>
          <w:tcPr>
            <w:tcW w:w="3710" w:type="dxa"/>
            <w:vAlign w:val="center"/>
          </w:tcPr>
          <w:p w:rsidR="009767B1" w:rsidRPr="0095791B" w:rsidRDefault="009767B1" w:rsidP="00CF2689">
            <w:pPr>
              <w:rPr>
                <w:rFonts w:ascii="仿宋" w:eastAsia="仿宋" w:hAnsi="仿宋"/>
                <w:szCs w:val="21"/>
              </w:rPr>
            </w:pPr>
            <w:r w:rsidRPr="0095791B">
              <w:rPr>
                <w:rFonts w:ascii="仿宋" w:eastAsia="仿宋" w:hAnsi="仿宋" w:hint="eastAsia"/>
                <w:szCs w:val="21"/>
              </w:rPr>
              <w:t>根据投标人针对本项目提供的实施方案进行评分：</w:t>
            </w:r>
          </w:p>
          <w:p w:rsidR="009767B1" w:rsidRPr="0095791B" w:rsidRDefault="009767B1" w:rsidP="00CF2689">
            <w:pPr>
              <w:rPr>
                <w:rFonts w:ascii="仿宋" w:eastAsia="仿宋" w:hAnsi="仿宋"/>
                <w:szCs w:val="21"/>
              </w:rPr>
            </w:pPr>
            <w:r w:rsidRPr="0095791B">
              <w:rPr>
                <w:rFonts w:ascii="仿宋" w:eastAsia="仿宋" w:hAnsi="仿宋" w:hint="eastAsia"/>
                <w:szCs w:val="21"/>
              </w:rPr>
              <w:t>1.具有质量控制（至少包含安全措施、安全预案）的，得1分。</w:t>
            </w:r>
          </w:p>
          <w:p w:rsidR="009767B1" w:rsidRPr="0095791B" w:rsidRDefault="009767B1" w:rsidP="00CF2689">
            <w:pPr>
              <w:rPr>
                <w:rFonts w:ascii="仿宋" w:eastAsia="仿宋" w:hAnsi="仿宋"/>
                <w:szCs w:val="21"/>
              </w:rPr>
            </w:pPr>
            <w:r w:rsidRPr="0095791B">
              <w:rPr>
                <w:rFonts w:ascii="仿宋" w:eastAsia="仿宋" w:hAnsi="仿宋" w:hint="eastAsia"/>
                <w:szCs w:val="21"/>
              </w:rPr>
              <w:t>2. 具有工期及进度计划且工期及</w:t>
            </w:r>
            <w:proofErr w:type="gramStart"/>
            <w:r w:rsidRPr="0095791B">
              <w:rPr>
                <w:rFonts w:ascii="仿宋" w:eastAsia="仿宋" w:hAnsi="仿宋" w:hint="eastAsia"/>
                <w:szCs w:val="21"/>
              </w:rPr>
              <w:t>进度能本项目</w:t>
            </w:r>
            <w:proofErr w:type="gramEnd"/>
            <w:r w:rsidRPr="0095791B">
              <w:rPr>
                <w:rFonts w:ascii="仿宋" w:eastAsia="仿宋" w:hAnsi="仿宋" w:hint="eastAsia"/>
                <w:szCs w:val="21"/>
              </w:rPr>
              <w:t>要求的，得1分。</w:t>
            </w:r>
          </w:p>
          <w:p w:rsidR="009767B1" w:rsidRPr="0095791B" w:rsidRDefault="009767B1" w:rsidP="00CF2689">
            <w:pPr>
              <w:rPr>
                <w:rFonts w:ascii="仿宋" w:eastAsia="仿宋" w:hAnsi="仿宋"/>
                <w:szCs w:val="21"/>
              </w:rPr>
            </w:pPr>
            <w:r w:rsidRPr="0095791B">
              <w:rPr>
                <w:rFonts w:ascii="仿宋" w:eastAsia="仿宋" w:hAnsi="仿宋" w:hint="eastAsia"/>
                <w:szCs w:val="21"/>
              </w:rPr>
              <w:t>3.具有验收方案及验收方案且能满足本项目要求的，得1分。</w:t>
            </w:r>
          </w:p>
          <w:p w:rsidR="009767B1" w:rsidRPr="0095791B" w:rsidRDefault="009767B1" w:rsidP="00CF2689">
            <w:pPr>
              <w:rPr>
                <w:rFonts w:ascii="仿宋" w:eastAsia="仿宋" w:hAnsi="仿宋"/>
                <w:szCs w:val="21"/>
              </w:rPr>
            </w:pPr>
            <w:r w:rsidRPr="0095791B">
              <w:rPr>
                <w:rFonts w:ascii="仿宋" w:eastAsia="仿宋" w:hAnsi="仿宋" w:hint="eastAsia"/>
                <w:szCs w:val="21"/>
              </w:rPr>
              <w:t>不提供，不得分。</w:t>
            </w:r>
          </w:p>
        </w:tc>
        <w:tc>
          <w:tcPr>
            <w:tcW w:w="1277" w:type="dxa"/>
            <w:vAlign w:val="center"/>
          </w:tcPr>
          <w:p w:rsidR="009767B1" w:rsidRPr="0095791B" w:rsidRDefault="009767B1" w:rsidP="00CF2689">
            <w:pPr>
              <w:rPr>
                <w:rFonts w:ascii="仿宋" w:eastAsia="仿宋" w:hAnsi="仿宋"/>
                <w:szCs w:val="21"/>
              </w:rPr>
            </w:pPr>
            <w:r w:rsidRPr="0095791B">
              <w:rPr>
                <w:rFonts w:ascii="仿宋" w:eastAsia="仿宋" w:hAnsi="仿宋" w:hint="eastAsia"/>
                <w:szCs w:val="21"/>
              </w:rPr>
              <w:t>/</w:t>
            </w:r>
          </w:p>
        </w:tc>
        <w:tc>
          <w:tcPr>
            <w:tcW w:w="1277" w:type="dxa"/>
            <w:vAlign w:val="center"/>
          </w:tcPr>
          <w:p w:rsidR="009767B1" w:rsidRPr="0095791B" w:rsidRDefault="009767B1" w:rsidP="00CF2689">
            <w:pPr>
              <w:rPr>
                <w:rFonts w:ascii="仿宋" w:eastAsia="仿宋" w:hAnsi="仿宋"/>
                <w:szCs w:val="21"/>
              </w:rPr>
            </w:pPr>
            <w:r w:rsidRPr="0095791B">
              <w:rPr>
                <w:rFonts w:ascii="仿宋" w:eastAsia="仿宋" w:hAnsi="仿宋" w:hint="eastAsia"/>
                <w:szCs w:val="21"/>
              </w:rPr>
              <w:t>技术类评分因素</w:t>
            </w:r>
          </w:p>
        </w:tc>
      </w:tr>
      <w:tr w:rsidR="009767B1" w:rsidRPr="0095791B" w:rsidTr="003E7715">
        <w:trPr>
          <w:trHeight w:val="402"/>
        </w:trPr>
        <w:tc>
          <w:tcPr>
            <w:tcW w:w="577" w:type="dxa"/>
            <w:vAlign w:val="center"/>
          </w:tcPr>
          <w:p w:rsidR="009767B1" w:rsidRPr="0095791B" w:rsidRDefault="009767B1" w:rsidP="00CF2689">
            <w:pPr>
              <w:spacing w:line="400" w:lineRule="exact"/>
              <w:ind w:firstLine="28"/>
              <w:jc w:val="center"/>
              <w:rPr>
                <w:rFonts w:ascii="仿宋" w:eastAsia="仿宋" w:hAnsi="仿宋"/>
                <w:szCs w:val="21"/>
              </w:rPr>
            </w:pPr>
            <w:r w:rsidRPr="0095791B">
              <w:rPr>
                <w:rFonts w:ascii="仿宋" w:eastAsia="仿宋" w:hAnsi="仿宋" w:hint="eastAsia"/>
                <w:szCs w:val="21"/>
              </w:rPr>
              <w:t>5</w:t>
            </w:r>
          </w:p>
        </w:tc>
        <w:tc>
          <w:tcPr>
            <w:tcW w:w="1119" w:type="dxa"/>
            <w:vAlign w:val="center"/>
          </w:tcPr>
          <w:p w:rsidR="009767B1" w:rsidRPr="0095791B" w:rsidRDefault="009767B1" w:rsidP="00CF2689">
            <w:pPr>
              <w:rPr>
                <w:rFonts w:ascii="仿宋" w:eastAsia="仿宋" w:hAnsi="仿宋"/>
                <w:szCs w:val="21"/>
              </w:rPr>
            </w:pPr>
            <w:r w:rsidRPr="0095791B">
              <w:rPr>
                <w:rFonts w:ascii="仿宋" w:eastAsia="仿宋" w:hAnsi="仿宋" w:hint="eastAsia"/>
                <w:szCs w:val="21"/>
              </w:rPr>
              <w:t>售后服务</w:t>
            </w:r>
            <w:r w:rsidRPr="0095791B">
              <w:rPr>
                <w:rFonts w:ascii="仿宋" w:eastAsia="仿宋" w:hAnsi="仿宋" w:hint="eastAsia"/>
              </w:rPr>
              <w:t>方案</w:t>
            </w:r>
            <w:r w:rsidRPr="0095791B">
              <w:rPr>
                <w:rFonts w:ascii="仿宋" w:eastAsia="仿宋" w:hAnsi="仿宋"/>
                <w:szCs w:val="21"/>
              </w:rPr>
              <w:t>3%</w:t>
            </w:r>
          </w:p>
        </w:tc>
        <w:tc>
          <w:tcPr>
            <w:tcW w:w="561" w:type="dxa"/>
            <w:vAlign w:val="center"/>
          </w:tcPr>
          <w:p w:rsidR="009767B1" w:rsidRPr="0095791B" w:rsidRDefault="009767B1" w:rsidP="00CF2689">
            <w:pPr>
              <w:rPr>
                <w:rFonts w:ascii="仿宋" w:eastAsia="仿宋" w:hAnsi="仿宋"/>
                <w:szCs w:val="21"/>
              </w:rPr>
            </w:pPr>
            <w:r w:rsidRPr="0095791B">
              <w:rPr>
                <w:rFonts w:ascii="仿宋" w:eastAsia="仿宋" w:hAnsi="仿宋"/>
                <w:szCs w:val="21"/>
              </w:rPr>
              <w:t>3</w:t>
            </w:r>
            <w:r w:rsidRPr="0095791B">
              <w:rPr>
                <w:rFonts w:ascii="仿宋" w:eastAsia="仿宋" w:hAnsi="仿宋" w:hint="eastAsia"/>
                <w:szCs w:val="21"/>
              </w:rPr>
              <w:t>分</w:t>
            </w:r>
          </w:p>
        </w:tc>
        <w:tc>
          <w:tcPr>
            <w:tcW w:w="3710" w:type="dxa"/>
            <w:vAlign w:val="center"/>
          </w:tcPr>
          <w:p w:rsidR="009767B1" w:rsidRPr="0095791B" w:rsidRDefault="009767B1" w:rsidP="00CF2689">
            <w:pPr>
              <w:rPr>
                <w:rFonts w:ascii="仿宋" w:eastAsia="仿宋" w:hAnsi="仿宋"/>
                <w:szCs w:val="21"/>
              </w:rPr>
            </w:pPr>
            <w:r w:rsidRPr="0095791B">
              <w:rPr>
                <w:rFonts w:ascii="仿宋" w:eastAsia="仿宋" w:hAnsi="仿宋" w:hint="eastAsia"/>
                <w:szCs w:val="21"/>
              </w:rPr>
              <w:t>根据供应商针对本项目提供的售后服务方案进行评分：</w:t>
            </w:r>
          </w:p>
          <w:p w:rsidR="009767B1" w:rsidRPr="0095791B" w:rsidRDefault="009767B1" w:rsidP="00CF2689">
            <w:pPr>
              <w:rPr>
                <w:rFonts w:ascii="仿宋" w:eastAsia="仿宋" w:hAnsi="仿宋"/>
                <w:szCs w:val="21"/>
              </w:rPr>
            </w:pPr>
            <w:r w:rsidRPr="0095791B">
              <w:rPr>
                <w:rFonts w:ascii="仿宋" w:eastAsia="仿宋" w:hAnsi="仿宋" w:hint="eastAsia"/>
                <w:szCs w:val="21"/>
              </w:rPr>
              <w:t>1. 供应商提供售后服务呼叫中心或售后服务热线的，得</w:t>
            </w:r>
            <w:r w:rsidRPr="0095791B">
              <w:rPr>
                <w:rFonts w:ascii="仿宋" w:eastAsia="仿宋" w:hAnsi="仿宋"/>
                <w:szCs w:val="21"/>
              </w:rPr>
              <w:t>1</w:t>
            </w:r>
            <w:r w:rsidRPr="0095791B">
              <w:rPr>
                <w:rFonts w:ascii="仿宋" w:eastAsia="仿宋" w:hAnsi="仿宋" w:hint="eastAsia"/>
                <w:szCs w:val="21"/>
              </w:rPr>
              <w:t>分。</w:t>
            </w:r>
          </w:p>
          <w:p w:rsidR="009767B1" w:rsidRPr="0095791B" w:rsidRDefault="009767B1" w:rsidP="00CF2689">
            <w:pPr>
              <w:rPr>
                <w:rFonts w:ascii="仿宋" w:eastAsia="仿宋" w:hAnsi="仿宋"/>
                <w:szCs w:val="21"/>
              </w:rPr>
            </w:pPr>
            <w:r w:rsidRPr="0095791B">
              <w:rPr>
                <w:rFonts w:ascii="仿宋" w:eastAsia="仿宋" w:hAnsi="仿宋" w:hint="eastAsia"/>
                <w:szCs w:val="21"/>
              </w:rPr>
              <w:t>2.供应商为本项目配备专职售后服务人员2人及以上的得</w:t>
            </w:r>
            <w:r w:rsidRPr="0095791B">
              <w:rPr>
                <w:rFonts w:ascii="仿宋" w:eastAsia="仿宋" w:hAnsi="仿宋"/>
                <w:szCs w:val="21"/>
              </w:rPr>
              <w:t>1</w:t>
            </w:r>
            <w:r w:rsidRPr="0095791B">
              <w:rPr>
                <w:rFonts w:ascii="仿宋" w:eastAsia="仿宋" w:hAnsi="仿宋" w:hint="eastAsia"/>
                <w:szCs w:val="21"/>
              </w:rPr>
              <w:t>分。</w:t>
            </w:r>
          </w:p>
          <w:p w:rsidR="009767B1" w:rsidRPr="0095791B" w:rsidRDefault="009767B1" w:rsidP="00CF2689">
            <w:pPr>
              <w:rPr>
                <w:rFonts w:ascii="仿宋" w:eastAsia="仿宋" w:hAnsi="仿宋"/>
                <w:szCs w:val="21"/>
              </w:rPr>
            </w:pPr>
            <w:r w:rsidRPr="0095791B">
              <w:rPr>
                <w:rFonts w:ascii="仿宋" w:eastAsia="仿宋" w:hAnsi="仿宋" w:hint="eastAsia"/>
                <w:szCs w:val="21"/>
              </w:rPr>
              <w:t>3. 具有售后巡检方案的，得1分。</w:t>
            </w:r>
          </w:p>
          <w:p w:rsidR="009767B1" w:rsidRPr="0095791B" w:rsidRDefault="009767B1" w:rsidP="00CF2689">
            <w:pPr>
              <w:rPr>
                <w:rFonts w:ascii="仿宋" w:eastAsia="仿宋" w:hAnsi="仿宋"/>
                <w:szCs w:val="21"/>
              </w:rPr>
            </w:pPr>
            <w:r w:rsidRPr="0095791B">
              <w:rPr>
                <w:rFonts w:ascii="仿宋" w:eastAsia="仿宋" w:hAnsi="仿宋" w:hint="eastAsia"/>
              </w:rPr>
              <w:t>注：提供专职售后服务人员的在职证明材料，并加盖投标人公章。不提供，不得分。</w:t>
            </w:r>
          </w:p>
        </w:tc>
        <w:tc>
          <w:tcPr>
            <w:tcW w:w="1277" w:type="dxa"/>
            <w:vAlign w:val="center"/>
          </w:tcPr>
          <w:p w:rsidR="009767B1" w:rsidRPr="0095791B" w:rsidRDefault="009767B1" w:rsidP="00CF2689">
            <w:pPr>
              <w:rPr>
                <w:rFonts w:ascii="仿宋" w:eastAsia="仿宋" w:hAnsi="仿宋"/>
                <w:szCs w:val="21"/>
              </w:rPr>
            </w:pPr>
            <w:r w:rsidRPr="0095791B">
              <w:rPr>
                <w:rFonts w:ascii="仿宋" w:eastAsia="仿宋" w:hAnsi="仿宋" w:hint="eastAsia"/>
                <w:szCs w:val="21"/>
              </w:rPr>
              <w:t>/</w:t>
            </w:r>
          </w:p>
        </w:tc>
        <w:tc>
          <w:tcPr>
            <w:tcW w:w="1277" w:type="dxa"/>
            <w:vAlign w:val="center"/>
          </w:tcPr>
          <w:p w:rsidR="009767B1" w:rsidRPr="0095791B" w:rsidRDefault="009767B1" w:rsidP="00CF2689">
            <w:pPr>
              <w:rPr>
                <w:rFonts w:ascii="仿宋" w:eastAsia="仿宋" w:hAnsi="仿宋"/>
                <w:szCs w:val="21"/>
              </w:rPr>
            </w:pPr>
            <w:r w:rsidRPr="0095791B">
              <w:rPr>
                <w:rFonts w:ascii="仿宋" w:eastAsia="仿宋" w:hAnsi="仿宋" w:hint="eastAsia"/>
                <w:szCs w:val="21"/>
              </w:rPr>
              <w:t>技术类评分因素</w:t>
            </w:r>
          </w:p>
        </w:tc>
      </w:tr>
      <w:tr w:rsidR="009767B1" w:rsidRPr="0095791B" w:rsidTr="003E7715">
        <w:trPr>
          <w:trHeight w:val="402"/>
        </w:trPr>
        <w:tc>
          <w:tcPr>
            <w:tcW w:w="577" w:type="dxa"/>
            <w:vAlign w:val="center"/>
          </w:tcPr>
          <w:p w:rsidR="009767B1" w:rsidRPr="0095791B" w:rsidRDefault="009767B1" w:rsidP="00CF2689">
            <w:pPr>
              <w:spacing w:line="400" w:lineRule="exact"/>
              <w:ind w:firstLine="28"/>
              <w:jc w:val="center"/>
              <w:rPr>
                <w:rFonts w:ascii="仿宋" w:eastAsia="仿宋" w:hAnsi="仿宋"/>
                <w:szCs w:val="21"/>
              </w:rPr>
            </w:pPr>
            <w:r w:rsidRPr="0095791B">
              <w:rPr>
                <w:rFonts w:ascii="仿宋" w:eastAsia="仿宋" w:hAnsi="仿宋" w:hint="eastAsia"/>
                <w:szCs w:val="21"/>
              </w:rPr>
              <w:t>5</w:t>
            </w:r>
          </w:p>
        </w:tc>
        <w:tc>
          <w:tcPr>
            <w:tcW w:w="1119" w:type="dxa"/>
            <w:vAlign w:val="center"/>
          </w:tcPr>
          <w:p w:rsidR="009767B1" w:rsidRPr="0095791B" w:rsidRDefault="009767B1" w:rsidP="00CF2689">
            <w:pPr>
              <w:rPr>
                <w:rFonts w:ascii="仿宋" w:eastAsia="仿宋" w:hAnsi="仿宋"/>
                <w:szCs w:val="21"/>
              </w:rPr>
            </w:pPr>
            <w:r w:rsidRPr="0095791B">
              <w:rPr>
                <w:rFonts w:ascii="仿宋" w:eastAsia="仿宋" w:hAnsi="仿宋" w:hint="eastAsia"/>
                <w:szCs w:val="21"/>
              </w:rPr>
              <w:t>节能、环境标志、无线局域网产品2%</w:t>
            </w:r>
          </w:p>
        </w:tc>
        <w:tc>
          <w:tcPr>
            <w:tcW w:w="561" w:type="dxa"/>
            <w:vAlign w:val="center"/>
          </w:tcPr>
          <w:p w:rsidR="009767B1" w:rsidRPr="0095791B" w:rsidRDefault="009767B1" w:rsidP="00CF2689">
            <w:pPr>
              <w:rPr>
                <w:rFonts w:ascii="仿宋" w:eastAsia="仿宋" w:hAnsi="仿宋"/>
                <w:szCs w:val="21"/>
              </w:rPr>
            </w:pPr>
            <w:r w:rsidRPr="0095791B">
              <w:rPr>
                <w:rFonts w:ascii="仿宋" w:eastAsia="仿宋" w:hAnsi="仿宋" w:hint="eastAsia"/>
                <w:szCs w:val="21"/>
              </w:rPr>
              <w:t>2分</w:t>
            </w:r>
          </w:p>
        </w:tc>
        <w:tc>
          <w:tcPr>
            <w:tcW w:w="3710" w:type="dxa"/>
            <w:vAlign w:val="center"/>
          </w:tcPr>
          <w:p w:rsidR="009767B1" w:rsidRPr="0095791B" w:rsidRDefault="009767B1" w:rsidP="00CF2689">
            <w:pPr>
              <w:rPr>
                <w:rFonts w:ascii="仿宋" w:eastAsia="仿宋" w:hAnsi="仿宋"/>
                <w:szCs w:val="21"/>
              </w:rPr>
            </w:pPr>
            <w:r w:rsidRPr="0095791B">
              <w:rPr>
                <w:rFonts w:ascii="仿宋" w:eastAsia="仿宋" w:hAnsi="仿宋" w:hint="eastAsia"/>
                <w:szCs w:val="21"/>
              </w:rPr>
              <w:t>响应产品中属于政府采购优先采购范围的，则每有一项为节能产品或者环境标志产品或者无线局域网产品的得0.5分，非节能、环境标志产品的、无线局域网产品的不得分。本项最多得2分。</w:t>
            </w:r>
          </w:p>
          <w:p w:rsidR="009767B1" w:rsidRPr="0095791B" w:rsidRDefault="009767B1" w:rsidP="00CF2689">
            <w:pPr>
              <w:rPr>
                <w:rFonts w:ascii="仿宋" w:eastAsia="仿宋" w:hAnsi="仿宋"/>
                <w:kern w:val="0"/>
                <w:szCs w:val="21"/>
              </w:rPr>
            </w:pPr>
            <w:r w:rsidRPr="0095791B">
              <w:rPr>
                <w:rFonts w:ascii="仿宋" w:eastAsia="仿宋" w:hAnsi="仿宋" w:hint="eastAsia"/>
                <w:szCs w:val="21"/>
              </w:rPr>
              <w:t>注：1. 节能产品、环境标志产品优先采购范围</w:t>
            </w:r>
            <w:r w:rsidRPr="0095791B">
              <w:rPr>
                <w:rFonts w:ascii="仿宋" w:eastAsia="仿宋" w:hAnsi="仿宋" w:hint="eastAsia"/>
                <w:kern w:val="0"/>
                <w:szCs w:val="21"/>
              </w:rPr>
              <w:t>以品目清单为准</w:t>
            </w:r>
            <w:r w:rsidRPr="0095791B">
              <w:rPr>
                <w:rFonts w:ascii="仿宋" w:eastAsia="仿宋" w:hAnsi="仿宋"/>
                <w:kern w:val="0"/>
                <w:szCs w:val="21"/>
              </w:rPr>
              <w:t>。</w:t>
            </w:r>
            <w:r w:rsidRPr="0095791B">
              <w:rPr>
                <w:rFonts w:ascii="仿宋" w:eastAsia="仿宋" w:hAnsi="仿宋" w:hint="eastAsia"/>
                <w:kern w:val="0"/>
                <w:szCs w:val="21"/>
              </w:rPr>
              <w:t>财政部、发展改革委、生态环境部等部门根据产品节能环保性能、技术水平和市场成熟程度等因素，确定实施政府优先采购和强制采购的产品类别及所依据的相关标</w:t>
            </w:r>
            <w:r w:rsidRPr="0095791B">
              <w:rPr>
                <w:rFonts w:ascii="仿宋" w:eastAsia="仿宋" w:hAnsi="仿宋" w:hint="eastAsia"/>
                <w:kern w:val="0"/>
                <w:szCs w:val="21"/>
              </w:rPr>
              <w:lastRenderedPageBreak/>
              <w:t>准规范，以品目清单的形式发布并适时调整。</w:t>
            </w:r>
            <w:r w:rsidRPr="0095791B">
              <w:rPr>
                <w:rFonts w:ascii="仿宋" w:eastAsia="仿宋" w:hAnsi="仿宋" w:hint="eastAsia"/>
                <w:szCs w:val="21"/>
              </w:rPr>
              <w:t>无线局域网产品优先采购范围</w:t>
            </w:r>
            <w:r w:rsidRPr="0095791B">
              <w:rPr>
                <w:rFonts w:ascii="仿宋" w:eastAsia="仿宋" w:hAnsi="仿宋" w:hint="eastAsia"/>
                <w:kern w:val="0"/>
                <w:szCs w:val="21"/>
              </w:rPr>
              <w:t>以中国</w:t>
            </w:r>
            <w:r w:rsidRPr="0095791B">
              <w:rPr>
                <w:rFonts w:ascii="仿宋" w:eastAsia="仿宋" w:hAnsi="仿宋"/>
                <w:kern w:val="0"/>
                <w:szCs w:val="21"/>
              </w:rPr>
              <w:t>政府采购网公布的</w:t>
            </w:r>
            <w:r w:rsidRPr="0095791B">
              <w:rPr>
                <w:rFonts w:ascii="仿宋" w:eastAsia="仿宋" w:hAnsi="仿宋" w:hint="eastAsia"/>
                <w:kern w:val="0"/>
                <w:szCs w:val="21"/>
              </w:rPr>
              <w:t>《无线局域网认证产品政府采购清单》为准</w:t>
            </w:r>
            <w:r w:rsidRPr="0095791B">
              <w:rPr>
                <w:rFonts w:ascii="仿宋" w:eastAsia="仿宋" w:hAnsi="仿宋"/>
                <w:kern w:val="0"/>
                <w:szCs w:val="21"/>
              </w:rPr>
              <w:t>。</w:t>
            </w:r>
          </w:p>
          <w:p w:rsidR="009767B1" w:rsidRPr="0095791B" w:rsidRDefault="009767B1" w:rsidP="00CF2689">
            <w:pPr>
              <w:rPr>
                <w:rFonts w:ascii="仿宋" w:eastAsia="仿宋" w:hAnsi="仿宋"/>
                <w:kern w:val="0"/>
                <w:szCs w:val="21"/>
              </w:rPr>
            </w:pPr>
            <w:r w:rsidRPr="0095791B">
              <w:rPr>
                <w:rFonts w:ascii="仿宋" w:eastAsia="仿宋" w:hAnsi="仿宋" w:hint="eastAsia"/>
                <w:kern w:val="0"/>
                <w:szCs w:val="21"/>
              </w:rPr>
              <w:t>2.</w:t>
            </w:r>
            <w:r w:rsidRPr="0095791B">
              <w:rPr>
                <w:rFonts w:ascii="仿宋" w:eastAsia="仿宋" w:hAnsi="仿宋" w:hint="eastAsia"/>
                <w:szCs w:val="21"/>
              </w:rPr>
              <w:t xml:space="preserve"> 响应产品属于</w:t>
            </w:r>
            <w:r w:rsidRPr="0095791B">
              <w:rPr>
                <w:rFonts w:ascii="仿宋" w:eastAsia="仿宋" w:hAnsi="仿宋" w:hint="eastAsia"/>
                <w:kern w:val="0"/>
                <w:szCs w:val="21"/>
              </w:rPr>
              <w:t>优先</w:t>
            </w:r>
            <w:r w:rsidRPr="0095791B">
              <w:rPr>
                <w:rFonts w:ascii="仿宋" w:eastAsia="仿宋" w:hAnsi="仿宋"/>
                <w:kern w:val="0"/>
                <w:szCs w:val="21"/>
              </w:rPr>
              <w:t>采购范围内的</w:t>
            </w:r>
            <w:r w:rsidRPr="0095791B">
              <w:rPr>
                <w:rFonts w:ascii="仿宋" w:eastAsia="仿宋" w:hAnsi="仿宋" w:hint="eastAsia"/>
                <w:szCs w:val="21"/>
              </w:rPr>
              <w:t>节能产品或者环境标志产品的</w:t>
            </w:r>
            <w:r w:rsidRPr="0095791B">
              <w:rPr>
                <w:rFonts w:ascii="仿宋" w:eastAsia="仿宋" w:hAnsi="仿宋"/>
                <w:szCs w:val="21"/>
              </w:rPr>
              <w:t>，</w:t>
            </w:r>
            <w:r w:rsidRPr="0095791B">
              <w:rPr>
                <w:rFonts w:ascii="仿宋" w:eastAsia="仿宋" w:hAnsi="仿宋" w:hint="eastAsia"/>
                <w:kern w:val="0"/>
                <w:szCs w:val="21"/>
              </w:rPr>
              <w:t>提供国家确定的认证机构出具的、处于有效期之内的节能产品、环境标志产品认证证书复印件加盖</w:t>
            </w:r>
            <w:r w:rsidRPr="0095791B">
              <w:rPr>
                <w:rFonts w:ascii="仿宋" w:eastAsia="仿宋" w:hAnsi="仿宋"/>
                <w:kern w:val="0"/>
                <w:szCs w:val="21"/>
              </w:rPr>
              <w:t>供应商公章（</w:t>
            </w:r>
            <w:r w:rsidRPr="0095791B">
              <w:rPr>
                <w:rFonts w:ascii="仿宋" w:eastAsia="仿宋" w:hAnsi="仿宋" w:hint="eastAsia"/>
                <w:kern w:val="0"/>
                <w:szCs w:val="21"/>
              </w:rPr>
              <w:t>鲜章</w:t>
            </w:r>
            <w:r w:rsidRPr="0095791B">
              <w:rPr>
                <w:rFonts w:ascii="仿宋" w:eastAsia="仿宋" w:hAnsi="仿宋"/>
                <w:kern w:val="0"/>
                <w:szCs w:val="21"/>
              </w:rPr>
              <w:t>）</w:t>
            </w:r>
            <w:r w:rsidRPr="0095791B">
              <w:rPr>
                <w:rFonts w:ascii="仿宋" w:eastAsia="仿宋" w:hAnsi="仿宋" w:hint="eastAsia"/>
                <w:kern w:val="0"/>
                <w:szCs w:val="21"/>
              </w:rPr>
              <w:t>。</w:t>
            </w:r>
          </w:p>
          <w:p w:rsidR="009767B1" w:rsidRPr="0095791B" w:rsidRDefault="009767B1" w:rsidP="00CF2689">
            <w:pPr>
              <w:rPr>
                <w:rFonts w:ascii="仿宋" w:eastAsia="仿宋" w:hAnsi="仿宋"/>
                <w:szCs w:val="21"/>
              </w:rPr>
            </w:pPr>
            <w:r w:rsidRPr="0095791B">
              <w:rPr>
                <w:rFonts w:ascii="仿宋" w:eastAsia="仿宋" w:hAnsi="仿宋"/>
                <w:kern w:val="0"/>
                <w:szCs w:val="21"/>
              </w:rPr>
              <w:t>3.</w:t>
            </w:r>
            <w:r w:rsidRPr="0095791B">
              <w:rPr>
                <w:rFonts w:ascii="仿宋" w:eastAsia="仿宋" w:hAnsi="仿宋" w:hint="eastAsia"/>
                <w:kern w:val="0"/>
                <w:szCs w:val="21"/>
              </w:rPr>
              <w:t xml:space="preserve"> 响应产品属于优先</w:t>
            </w:r>
            <w:r w:rsidRPr="0095791B">
              <w:rPr>
                <w:rFonts w:ascii="仿宋" w:eastAsia="仿宋" w:hAnsi="仿宋"/>
                <w:kern w:val="0"/>
                <w:szCs w:val="21"/>
              </w:rPr>
              <w:t>采购范围内的</w:t>
            </w:r>
            <w:r w:rsidRPr="0095791B">
              <w:rPr>
                <w:rFonts w:ascii="仿宋" w:eastAsia="仿宋" w:hAnsi="仿宋" w:hint="eastAsia"/>
                <w:szCs w:val="21"/>
              </w:rPr>
              <w:t>无线局域网产品的，</w:t>
            </w:r>
            <w:r w:rsidRPr="0095791B">
              <w:rPr>
                <w:rFonts w:ascii="仿宋" w:eastAsia="仿宋" w:hAnsi="仿宋" w:hint="eastAsia"/>
                <w:kern w:val="0"/>
                <w:szCs w:val="21"/>
              </w:rPr>
              <w:t>提供政府采购清单</w:t>
            </w:r>
            <w:proofErr w:type="gramStart"/>
            <w:r w:rsidRPr="0095791B">
              <w:rPr>
                <w:rFonts w:ascii="仿宋" w:eastAsia="仿宋" w:hAnsi="仿宋" w:hint="eastAsia"/>
                <w:kern w:val="0"/>
                <w:szCs w:val="21"/>
              </w:rPr>
              <w:t>对应页并加盖</w:t>
            </w:r>
            <w:proofErr w:type="gramEnd"/>
            <w:r w:rsidRPr="0095791B">
              <w:rPr>
                <w:rFonts w:ascii="仿宋" w:eastAsia="仿宋" w:hAnsi="仿宋" w:hint="eastAsia"/>
                <w:kern w:val="0"/>
                <w:szCs w:val="21"/>
              </w:rPr>
              <w:t>供应商单位公章（鲜章）。</w:t>
            </w:r>
          </w:p>
        </w:tc>
        <w:tc>
          <w:tcPr>
            <w:tcW w:w="1277" w:type="dxa"/>
            <w:vAlign w:val="center"/>
          </w:tcPr>
          <w:p w:rsidR="009767B1" w:rsidRPr="0095791B" w:rsidRDefault="009767B1" w:rsidP="00CF2689">
            <w:pPr>
              <w:rPr>
                <w:rFonts w:ascii="仿宋" w:eastAsia="仿宋" w:hAnsi="仿宋"/>
                <w:szCs w:val="21"/>
              </w:rPr>
            </w:pPr>
            <w:r w:rsidRPr="0095791B">
              <w:rPr>
                <w:rFonts w:ascii="仿宋" w:eastAsia="仿宋" w:hAnsi="仿宋" w:hint="eastAsia"/>
                <w:szCs w:val="21"/>
              </w:rPr>
              <w:lastRenderedPageBreak/>
              <w:t>/</w:t>
            </w:r>
          </w:p>
        </w:tc>
        <w:tc>
          <w:tcPr>
            <w:tcW w:w="1277" w:type="dxa"/>
            <w:vAlign w:val="center"/>
          </w:tcPr>
          <w:p w:rsidR="009767B1" w:rsidRPr="0095791B" w:rsidRDefault="009767B1" w:rsidP="00CF2689">
            <w:pPr>
              <w:rPr>
                <w:rFonts w:ascii="仿宋" w:eastAsia="仿宋" w:hAnsi="仿宋"/>
                <w:szCs w:val="21"/>
              </w:rPr>
            </w:pPr>
            <w:r w:rsidRPr="0095791B">
              <w:rPr>
                <w:rFonts w:ascii="仿宋" w:eastAsia="仿宋" w:hAnsi="仿宋" w:hint="eastAsia"/>
                <w:szCs w:val="21"/>
              </w:rPr>
              <w:t>政策类评分因素</w:t>
            </w:r>
          </w:p>
        </w:tc>
      </w:tr>
    </w:tbl>
    <w:p w:rsidR="004D1F59" w:rsidRPr="0095791B" w:rsidRDefault="004D1F59" w:rsidP="004D1F59">
      <w:pPr>
        <w:spacing w:after="120" w:line="440" w:lineRule="exact"/>
        <w:rPr>
          <w:rFonts w:ascii="仿宋" w:eastAsia="仿宋" w:hAnsi="仿宋"/>
          <w:sz w:val="24"/>
          <w:szCs w:val="28"/>
        </w:rPr>
      </w:pPr>
      <w:r>
        <w:rPr>
          <w:rFonts w:hint="eastAsia"/>
        </w:rPr>
        <w:t>2</w:t>
      </w:r>
      <w:r>
        <w:t>.</w:t>
      </w:r>
      <w:r w:rsidRPr="004D1F59">
        <w:rPr>
          <w:rFonts w:ascii="仿宋" w:eastAsia="仿宋" w:hAnsi="仿宋" w:hint="eastAsia"/>
          <w:sz w:val="24"/>
        </w:rPr>
        <w:t xml:space="preserve"> </w:t>
      </w:r>
      <w:r w:rsidRPr="0095791B">
        <w:rPr>
          <w:rFonts w:ascii="仿宋" w:eastAsia="仿宋" w:hAnsi="仿宋" w:hint="eastAsia"/>
          <w:sz w:val="24"/>
        </w:rPr>
        <w:t>递交响应文件截止时间</w:t>
      </w:r>
      <w:r>
        <w:rPr>
          <w:rFonts w:ascii="仿宋" w:eastAsia="仿宋" w:hAnsi="仿宋" w:hint="eastAsia"/>
          <w:sz w:val="24"/>
        </w:rPr>
        <w:t>/</w:t>
      </w:r>
      <w:r w:rsidRPr="0095791B">
        <w:rPr>
          <w:rFonts w:ascii="仿宋" w:eastAsia="仿宋" w:hAnsi="仿宋" w:hint="eastAsia"/>
          <w:sz w:val="24"/>
        </w:rPr>
        <w:t>响应文件开启时间：</w:t>
      </w:r>
      <w:r w:rsidRPr="0095791B">
        <w:rPr>
          <w:rFonts w:ascii="仿宋" w:eastAsia="仿宋" w:hAnsi="仿宋" w:hint="eastAsia"/>
          <w:b/>
          <w:sz w:val="24"/>
        </w:rPr>
        <w:t>2021年</w:t>
      </w:r>
      <w:r>
        <w:rPr>
          <w:rFonts w:ascii="仿宋" w:eastAsia="仿宋" w:hAnsi="仿宋"/>
          <w:b/>
          <w:sz w:val="24"/>
        </w:rPr>
        <w:t>11</w:t>
      </w:r>
      <w:r w:rsidRPr="0095791B">
        <w:rPr>
          <w:rFonts w:ascii="仿宋" w:eastAsia="仿宋" w:hAnsi="仿宋" w:hint="eastAsia"/>
          <w:b/>
          <w:sz w:val="24"/>
        </w:rPr>
        <w:t>月</w:t>
      </w:r>
      <w:r>
        <w:rPr>
          <w:rFonts w:ascii="仿宋" w:eastAsia="仿宋" w:hAnsi="仿宋"/>
          <w:b/>
          <w:sz w:val="24"/>
        </w:rPr>
        <w:t>1</w:t>
      </w:r>
      <w:r w:rsidRPr="0095791B">
        <w:rPr>
          <w:rFonts w:ascii="仿宋" w:eastAsia="仿宋" w:hAnsi="仿宋" w:hint="eastAsia"/>
          <w:b/>
          <w:sz w:val="24"/>
        </w:rPr>
        <w:t>日</w:t>
      </w:r>
      <w:r>
        <w:rPr>
          <w:rFonts w:ascii="仿宋" w:eastAsia="仿宋" w:hAnsi="仿宋"/>
          <w:b/>
          <w:sz w:val="24"/>
        </w:rPr>
        <w:t>11</w:t>
      </w:r>
      <w:r w:rsidRPr="0095791B">
        <w:rPr>
          <w:rFonts w:ascii="仿宋" w:eastAsia="仿宋" w:hAnsi="仿宋" w:hint="eastAsia"/>
          <w:b/>
          <w:sz w:val="24"/>
        </w:rPr>
        <w:t>:</w:t>
      </w:r>
      <w:r>
        <w:rPr>
          <w:rFonts w:ascii="仿宋" w:eastAsia="仿宋" w:hAnsi="仿宋"/>
          <w:b/>
          <w:sz w:val="24"/>
        </w:rPr>
        <w:t>30</w:t>
      </w:r>
      <w:r w:rsidRPr="0095791B">
        <w:rPr>
          <w:rFonts w:ascii="仿宋" w:eastAsia="仿宋" w:hAnsi="仿宋"/>
          <w:sz w:val="24"/>
          <w:szCs w:val="28"/>
        </w:rPr>
        <w:t>（北京时间）</w:t>
      </w:r>
      <w:r w:rsidRPr="0095791B">
        <w:rPr>
          <w:rFonts w:ascii="仿宋" w:eastAsia="仿宋" w:hAnsi="仿宋" w:hint="eastAsia"/>
          <w:b/>
          <w:bCs/>
          <w:sz w:val="24"/>
        </w:rPr>
        <w:t>（文件接收时间：</w:t>
      </w:r>
      <w:r w:rsidRPr="0095791B">
        <w:rPr>
          <w:rFonts w:ascii="仿宋" w:eastAsia="仿宋" w:hAnsi="仿宋" w:hint="eastAsia"/>
          <w:b/>
          <w:sz w:val="24"/>
        </w:rPr>
        <w:t>2021年</w:t>
      </w:r>
      <w:r>
        <w:rPr>
          <w:rFonts w:ascii="仿宋" w:eastAsia="仿宋" w:hAnsi="仿宋"/>
          <w:b/>
          <w:sz w:val="24"/>
        </w:rPr>
        <w:t>11</w:t>
      </w:r>
      <w:r w:rsidRPr="0095791B">
        <w:rPr>
          <w:rFonts w:ascii="仿宋" w:eastAsia="仿宋" w:hAnsi="仿宋" w:hint="eastAsia"/>
          <w:b/>
          <w:sz w:val="24"/>
        </w:rPr>
        <w:t>月</w:t>
      </w:r>
      <w:r>
        <w:rPr>
          <w:rFonts w:ascii="仿宋" w:eastAsia="仿宋" w:hAnsi="仿宋"/>
          <w:b/>
          <w:sz w:val="24"/>
        </w:rPr>
        <w:t>1</w:t>
      </w:r>
      <w:r w:rsidRPr="0095791B">
        <w:rPr>
          <w:rFonts w:ascii="仿宋" w:eastAsia="仿宋" w:hAnsi="仿宋" w:hint="eastAsia"/>
          <w:b/>
          <w:sz w:val="24"/>
        </w:rPr>
        <w:t>日</w:t>
      </w:r>
      <w:r>
        <w:rPr>
          <w:rFonts w:ascii="仿宋" w:eastAsia="仿宋" w:hAnsi="仿宋"/>
          <w:b/>
          <w:sz w:val="24"/>
        </w:rPr>
        <w:t>11</w:t>
      </w:r>
      <w:r w:rsidRPr="0095791B">
        <w:rPr>
          <w:rFonts w:ascii="仿宋" w:eastAsia="仿宋" w:hAnsi="仿宋" w:hint="eastAsia"/>
          <w:b/>
          <w:sz w:val="24"/>
        </w:rPr>
        <w:t>：</w:t>
      </w:r>
      <w:r>
        <w:rPr>
          <w:rFonts w:ascii="仿宋" w:eastAsia="仿宋" w:hAnsi="仿宋"/>
          <w:b/>
          <w:sz w:val="24"/>
        </w:rPr>
        <w:t>00</w:t>
      </w:r>
      <w:r w:rsidRPr="0095791B">
        <w:rPr>
          <w:rFonts w:ascii="仿宋" w:eastAsia="仿宋" w:hAnsi="仿宋" w:hint="eastAsia"/>
          <w:b/>
          <w:sz w:val="24"/>
        </w:rPr>
        <w:t>-2021年</w:t>
      </w:r>
      <w:r>
        <w:rPr>
          <w:rFonts w:ascii="仿宋" w:eastAsia="仿宋" w:hAnsi="仿宋"/>
          <w:b/>
          <w:sz w:val="24"/>
        </w:rPr>
        <w:t>11</w:t>
      </w:r>
      <w:r w:rsidRPr="0095791B">
        <w:rPr>
          <w:rFonts w:ascii="仿宋" w:eastAsia="仿宋" w:hAnsi="仿宋" w:hint="eastAsia"/>
          <w:b/>
          <w:sz w:val="24"/>
        </w:rPr>
        <w:t>月</w:t>
      </w:r>
      <w:r>
        <w:rPr>
          <w:rFonts w:ascii="仿宋" w:eastAsia="仿宋" w:hAnsi="仿宋"/>
          <w:b/>
          <w:sz w:val="24"/>
        </w:rPr>
        <w:t>1</w:t>
      </w:r>
      <w:r w:rsidRPr="0095791B">
        <w:rPr>
          <w:rFonts w:ascii="仿宋" w:eastAsia="仿宋" w:hAnsi="仿宋" w:hint="eastAsia"/>
          <w:b/>
          <w:sz w:val="24"/>
        </w:rPr>
        <w:t>日</w:t>
      </w:r>
      <w:r>
        <w:rPr>
          <w:rFonts w:ascii="仿宋" w:eastAsia="仿宋" w:hAnsi="仿宋"/>
          <w:b/>
          <w:sz w:val="24"/>
        </w:rPr>
        <w:t>11</w:t>
      </w:r>
      <w:r w:rsidRPr="0095791B">
        <w:rPr>
          <w:rFonts w:ascii="仿宋" w:eastAsia="仿宋" w:hAnsi="仿宋" w:hint="eastAsia"/>
          <w:b/>
          <w:sz w:val="24"/>
        </w:rPr>
        <w:t>:</w:t>
      </w:r>
      <w:r>
        <w:rPr>
          <w:rFonts w:ascii="仿宋" w:eastAsia="仿宋" w:hAnsi="仿宋"/>
          <w:b/>
          <w:sz w:val="24"/>
        </w:rPr>
        <w:t>30</w:t>
      </w:r>
      <w:r w:rsidRPr="0095791B">
        <w:rPr>
          <w:rFonts w:ascii="仿宋" w:eastAsia="仿宋" w:hAnsi="仿宋" w:hint="eastAsia"/>
          <w:b/>
          <w:bCs/>
          <w:sz w:val="24"/>
        </w:rPr>
        <w:t>）</w:t>
      </w:r>
    </w:p>
    <w:p w:rsidR="004D1F59" w:rsidRDefault="004D1F59" w:rsidP="006A0EBF">
      <w:pPr>
        <w:jc w:val="left"/>
      </w:pPr>
    </w:p>
    <w:p w:rsidR="006A0EBF" w:rsidRDefault="006A0EBF" w:rsidP="006A0EBF">
      <w:pPr>
        <w:jc w:val="left"/>
      </w:pPr>
      <w:r>
        <w:rPr>
          <w:rFonts w:hint="eastAsia"/>
        </w:rPr>
        <w:t>更正</w:t>
      </w:r>
      <w:r>
        <w:t>为：</w:t>
      </w:r>
      <w:r w:rsidR="004D1F59">
        <w:rPr>
          <w:rFonts w:hint="eastAsia"/>
        </w:rPr>
        <w:t>1.</w:t>
      </w:r>
      <w:r w:rsidR="009767B1">
        <w:rPr>
          <w:rFonts w:hint="eastAsia"/>
        </w:rPr>
        <w:t>磋商</w:t>
      </w:r>
      <w:r w:rsidR="009767B1">
        <w:t>文件第</w:t>
      </w:r>
      <w:r w:rsidR="009767B1">
        <w:rPr>
          <w:rFonts w:hint="eastAsia"/>
        </w:rPr>
        <w:t>八章</w:t>
      </w:r>
      <w:r w:rsidR="009767B1" w:rsidRPr="009767B1">
        <w:t>3.3.3</w:t>
      </w:r>
      <w:r w:rsidR="009767B1" w:rsidRPr="009767B1">
        <w:rPr>
          <w:rFonts w:hint="eastAsia"/>
        </w:rPr>
        <w:t>综合评分明细表</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
        <w:gridCol w:w="1119"/>
        <w:gridCol w:w="561"/>
        <w:gridCol w:w="4088"/>
        <w:gridCol w:w="899"/>
        <w:gridCol w:w="1277"/>
      </w:tblGrid>
      <w:tr w:rsidR="003476C9" w:rsidTr="003476C9">
        <w:trPr>
          <w:cantSplit/>
          <w:trHeight w:val="402"/>
        </w:trPr>
        <w:tc>
          <w:tcPr>
            <w:tcW w:w="577" w:type="dxa"/>
            <w:tcBorders>
              <w:top w:val="single" w:sz="4" w:space="0" w:color="auto"/>
              <w:left w:val="single" w:sz="4" w:space="0" w:color="auto"/>
              <w:bottom w:val="single" w:sz="4" w:space="0" w:color="auto"/>
              <w:right w:val="single" w:sz="4" w:space="0" w:color="auto"/>
            </w:tcBorders>
            <w:vAlign w:val="center"/>
            <w:hideMark/>
          </w:tcPr>
          <w:p w:rsidR="003476C9" w:rsidRDefault="003476C9">
            <w:pPr>
              <w:spacing w:line="400" w:lineRule="exact"/>
              <w:ind w:firstLine="28"/>
              <w:jc w:val="center"/>
              <w:rPr>
                <w:rFonts w:ascii="仿宋" w:eastAsia="仿宋" w:hAnsi="仿宋"/>
                <w:b/>
              </w:rPr>
            </w:pPr>
            <w:r>
              <w:rPr>
                <w:rFonts w:ascii="仿宋" w:eastAsia="仿宋" w:hAnsi="仿宋" w:hint="eastAsia"/>
                <w:b/>
              </w:rPr>
              <w:t>序号</w:t>
            </w:r>
          </w:p>
        </w:tc>
        <w:tc>
          <w:tcPr>
            <w:tcW w:w="1119" w:type="dxa"/>
            <w:tcBorders>
              <w:top w:val="single" w:sz="4" w:space="0" w:color="auto"/>
              <w:left w:val="single" w:sz="4" w:space="0" w:color="auto"/>
              <w:bottom w:val="single" w:sz="4" w:space="0" w:color="auto"/>
              <w:right w:val="single" w:sz="4" w:space="0" w:color="auto"/>
            </w:tcBorders>
            <w:vAlign w:val="center"/>
            <w:hideMark/>
          </w:tcPr>
          <w:p w:rsidR="003476C9" w:rsidRDefault="003476C9">
            <w:pPr>
              <w:spacing w:line="400" w:lineRule="exact"/>
              <w:ind w:firstLine="28"/>
              <w:jc w:val="center"/>
              <w:rPr>
                <w:rFonts w:ascii="仿宋" w:eastAsia="仿宋" w:hAnsi="仿宋" w:hint="eastAsia"/>
                <w:b/>
              </w:rPr>
            </w:pPr>
            <w:r>
              <w:rPr>
                <w:rFonts w:ascii="仿宋" w:eastAsia="仿宋" w:hAnsi="仿宋" w:hint="eastAsia"/>
                <w:b/>
              </w:rPr>
              <w:t>评分因素</w:t>
            </w:r>
          </w:p>
          <w:p w:rsidR="003476C9" w:rsidRDefault="003476C9">
            <w:pPr>
              <w:spacing w:line="400" w:lineRule="exact"/>
              <w:ind w:firstLine="28"/>
              <w:jc w:val="center"/>
              <w:rPr>
                <w:rFonts w:ascii="仿宋" w:eastAsia="仿宋" w:hAnsi="仿宋" w:hint="eastAsia"/>
                <w:b/>
              </w:rPr>
            </w:pPr>
            <w:r>
              <w:rPr>
                <w:rFonts w:ascii="仿宋" w:eastAsia="仿宋" w:hAnsi="仿宋" w:hint="eastAsia"/>
                <w:b/>
              </w:rPr>
              <w:t>及权重</w:t>
            </w:r>
          </w:p>
        </w:tc>
        <w:tc>
          <w:tcPr>
            <w:tcW w:w="561" w:type="dxa"/>
            <w:tcBorders>
              <w:top w:val="single" w:sz="4" w:space="0" w:color="auto"/>
              <w:left w:val="single" w:sz="4" w:space="0" w:color="auto"/>
              <w:bottom w:val="single" w:sz="4" w:space="0" w:color="auto"/>
              <w:right w:val="single" w:sz="4" w:space="0" w:color="auto"/>
            </w:tcBorders>
            <w:vAlign w:val="center"/>
            <w:hideMark/>
          </w:tcPr>
          <w:p w:rsidR="003476C9" w:rsidRDefault="003476C9">
            <w:pPr>
              <w:spacing w:line="400" w:lineRule="exact"/>
              <w:ind w:firstLine="28"/>
              <w:jc w:val="center"/>
              <w:rPr>
                <w:rFonts w:ascii="仿宋" w:eastAsia="仿宋" w:hAnsi="仿宋" w:hint="eastAsia"/>
                <w:b/>
              </w:rPr>
            </w:pPr>
            <w:r>
              <w:rPr>
                <w:rFonts w:ascii="仿宋" w:eastAsia="仿宋" w:hAnsi="仿宋" w:hint="eastAsia"/>
                <w:b/>
              </w:rPr>
              <w:t>分　值</w:t>
            </w:r>
          </w:p>
        </w:tc>
        <w:tc>
          <w:tcPr>
            <w:tcW w:w="4088" w:type="dxa"/>
            <w:tcBorders>
              <w:top w:val="single" w:sz="4" w:space="0" w:color="auto"/>
              <w:left w:val="single" w:sz="4" w:space="0" w:color="auto"/>
              <w:bottom w:val="single" w:sz="4" w:space="0" w:color="auto"/>
              <w:right w:val="single" w:sz="4" w:space="0" w:color="auto"/>
            </w:tcBorders>
            <w:vAlign w:val="center"/>
            <w:hideMark/>
          </w:tcPr>
          <w:p w:rsidR="003476C9" w:rsidRDefault="003476C9">
            <w:pPr>
              <w:spacing w:line="400" w:lineRule="exact"/>
              <w:ind w:firstLine="28"/>
              <w:jc w:val="center"/>
              <w:rPr>
                <w:rFonts w:ascii="仿宋" w:eastAsia="仿宋" w:hAnsi="仿宋" w:hint="eastAsia"/>
                <w:b/>
              </w:rPr>
            </w:pPr>
            <w:r>
              <w:rPr>
                <w:rFonts w:ascii="仿宋" w:eastAsia="仿宋" w:hAnsi="仿宋" w:hint="eastAsia"/>
                <w:b/>
              </w:rPr>
              <w:t>评分标准</w:t>
            </w:r>
          </w:p>
        </w:tc>
        <w:tc>
          <w:tcPr>
            <w:tcW w:w="899" w:type="dxa"/>
            <w:tcBorders>
              <w:top w:val="single" w:sz="4" w:space="0" w:color="auto"/>
              <w:left w:val="single" w:sz="4" w:space="0" w:color="auto"/>
              <w:bottom w:val="single" w:sz="4" w:space="0" w:color="auto"/>
              <w:right w:val="single" w:sz="4" w:space="0" w:color="auto"/>
            </w:tcBorders>
            <w:vAlign w:val="center"/>
            <w:hideMark/>
          </w:tcPr>
          <w:p w:rsidR="003476C9" w:rsidRDefault="003476C9">
            <w:pPr>
              <w:spacing w:line="400" w:lineRule="exact"/>
              <w:jc w:val="center"/>
              <w:rPr>
                <w:rFonts w:ascii="仿宋" w:eastAsia="仿宋" w:hAnsi="仿宋" w:hint="eastAsia"/>
                <w:b/>
              </w:rPr>
            </w:pPr>
            <w:r>
              <w:rPr>
                <w:rFonts w:ascii="仿宋" w:eastAsia="仿宋" w:hAnsi="仿宋" w:hint="eastAsia"/>
                <w:b/>
              </w:rPr>
              <w:t>备注</w:t>
            </w:r>
          </w:p>
        </w:tc>
        <w:tc>
          <w:tcPr>
            <w:tcW w:w="1277" w:type="dxa"/>
            <w:tcBorders>
              <w:top w:val="single" w:sz="4" w:space="0" w:color="auto"/>
              <w:left w:val="single" w:sz="4" w:space="0" w:color="auto"/>
              <w:bottom w:val="single" w:sz="4" w:space="0" w:color="auto"/>
              <w:right w:val="single" w:sz="4" w:space="0" w:color="auto"/>
            </w:tcBorders>
            <w:vAlign w:val="center"/>
            <w:hideMark/>
          </w:tcPr>
          <w:p w:rsidR="003476C9" w:rsidRDefault="003476C9">
            <w:pPr>
              <w:spacing w:line="400" w:lineRule="exact"/>
              <w:jc w:val="center"/>
              <w:rPr>
                <w:rFonts w:ascii="仿宋" w:eastAsia="仿宋" w:hAnsi="仿宋" w:hint="eastAsia"/>
                <w:b/>
              </w:rPr>
            </w:pPr>
            <w:r>
              <w:rPr>
                <w:rFonts w:ascii="仿宋" w:eastAsia="仿宋" w:hAnsi="仿宋" w:hint="eastAsia"/>
                <w:b/>
              </w:rPr>
              <w:t>说明</w:t>
            </w:r>
          </w:p>
        </w:tc>
      </w:tr>
      <w:tr w:rsidR="003476C9" w:rsidTr="003476C9">
        <w:trPr>
          <w:cantSplit/>
          <w:trHeight w:val="402"/>
        </w:trPr>
        <w:tc>
          <w:tcPr>
            <w:tcW w:w="577" w:type="dxa"/>
            <w:tcBorders>
              <w:top w:val="single" w:sz="4" w:space="0" w:color="auto"/>
              <w:left w:val="single" w:sz="4" w:space="0" w:color="auto"/>
              <w:bottom w:val="single" w:sz="4" w:space="0" w:color="auto"/>
              <w:right w:val="single" w:sz="4" w:space="0" w:color="auto"/>
            </w:tcBorders>
            <w:vAlign w:val="center"/>
            <w:hideMark/>
          </w:tcPr>
          <w:p w:rsidR="003476C9" w:rsidRDefault="003476C9">
            <w:pPr>
              <w:spacing w:line="400" w:lineRule="exact"/>
              <w:ind w:firstLine="28"/>
              <w:jc w:val="center"/>
              <w:rPr>
                <w:rFonts w:ascii="仿宋" w:eastAsia="仿宋" w:hAnsi="仿宋" w:hint="eastAsia"/>
                <w:szCs w:val="21"/>
              </w:rPr>
            </w:pPr>
            <w:r>
              <w:rPr>
                <w:rFonts w:ascii="仿宋" w:eastAsia="仿宋" w:hAnsi="仿宋" w:hint="eastAsia"/>
                <w:szCs w:val="21"/>
              </w:rPr>
              <w:t>1</w:t>
            </w:r>
          </w:p>
        </w:tc>
        <w:tc>
          <w:tcPr>
            <w:tcW w:w="1119" w:type="dxa"/>
            <w:tcBorders>
              <w:top w:val="single" w:sz="4" w:space="0" w:color="auto"/>
              <w:left w:val="single" w:sz="4" w:space="0" w:color="auto"/>
              <w:bottom w:val="single" w:sz="4" w:space="0" w:color="auto"/>
              <w:right w:val="single" w:sz="4" w:space="0" w:color="auto"/>
            </w:tcBorders>
            <w:vAlign w:val="center"/>
            <w:hideMark/>
          </w:tcPr>
          <w:p w:rsidR="003476C9" w:rsidRDefault="003476C9">
            <w:pPr>
              <w:rPr>
                <w:rFonts w:ascii="仿宋" w:eastAsia="仿宋" w:hAnsi="仿宋" w:hint="eastAsia"/>
                <w:szCs w:val="21"/>
              </w:rPr>
            </w:pPr>
            <w:r>
              <w:rPr>
                <w:rFonts w:ascii="仿宋" w:eastAsia="仿宋" w:hAnsi="仿宋" w:hint="eastAsia"/>
                <w:szCs w:val="21"/>
              </w:rPr>
              <w:t>报价30%</w:t>
            </w:r>
          </w:p>
          <w:p w:rsidR="003476C9" w:rsidRDefault="003476C9">
            <w:pPr>
              <w:rPr>
                <w:rFonts w:ascii="仿宋" w:eastAsia="仿宋" w:hAnsi="仿宋" w:hint="eastAsia"/>
                <w:szCs w:val="21"/>
              </w:rPr>
            </w:pPr>
            <w:r>
              <w:rPr>
                <w:rFonts w:ascii="仿宋" w:eastAsia="仿宋" w:hAnsi="仿宋" w:hint="eastAsia"/>
                <w:szCs w:val="21"/>
              </w:rPr>
              <w:t>（主要评分因素）</w:t>
            </w:r>
          </w:p>
        </w:tc>
        <w:tc>
          <w:tcPr>
            <w:tcW w:w="561" w:type="dxa"/>
            <w:tcBorders>
              <w:top w:val="single" w:sz="4" w:space="0" w:color="auto"/>
              <w:left w:val="single" w:sz="4" w:space="0" w:color="auto"/>
              <w:bottom w:val="single" w:sz="4" w:space="0" w:color="auto"/>
              <w:right w:val="single" w:sz="4" w:space="0" w:color="auto"/>
            </w:tcBorders>
            <w:vAlign w:val="center"/>
            <w:hideMark/>
          </w:tcPr>
          <w:p w:rsidR="003476C9" w:rsidRDefault="003476C9">
            <w:pPr>
              <w:rPr>
                <w:rFonts w:ascii="仿宋" w:eastAsia="仿宋" w:hAnsi="仿宋" w:hint="eastAsia"/>
                <w:szCs w:val="21"/>
              </w:rPr>
            </w:pPr>
            <w:r>
              <w:rPr>
                <w:rFonts w:ascii="仿宋" w:eastAsia="仿宋" w:hAnsi="仿宋" w:hint="eastAsia"/>
                <w:szCs w:val="21"/>
              </w:rPr>
              <w:t>30分</w:t>
            </w:r>
          </w:p>
        </w:tc>
        <w:tc>
          <w:tcPr>
            <w:tcW w:w="4088" w:type="dxa"/>
            <w:tcBorders>
              <w:top w:val="single" w:sz="4" w:space="0" w:color="auto"/>
              <w:left w:val="single" w:sz="4" w:space="0" w:color="auto"/>
              <w:bottom w:val="single" w:sz="4" w:space="0" w:color="auto"/>
              <w:right w:val="single" w:sz="4" w:space="0" w:color="auto"/>
            </w:tcBorders>
            <w:vAlign w:val="center"/>
            <w:hideMark/>
          </w:tcPr>
          <w:p w:rsidR="003476C9" w:rsidRDefault="003476C9">
            <w:pPr>
              <w:rPr>
                <w:rFonts w:ascii="仿宋" w:eastAsia="仿宋" w:hAnsi="仿宋" w:hint="eastAsia"/>
                <w:szCs w:val="21"/>
              </w:rPr>
            </w:pPr>
            <w:r>
              <w:rPr>
                <w:rFonts w:ascii="仿宋" w:eastAsia="仿宋" w:hAnsi="仿宋" w:hint="eastAsia"/>
                <w:szCs w:val="21"/>
              </w:rPr>
              <w:t>满足磋商文件要求且响应价格最低的响应报价为磋商基准价，其价格分为满分。其他供应商的价格</w:t>
            </w:r>
            <w:proofErr w:type="gramStart"/>
            <w:r>
              <w:rPr>
                <w:rFonts w:ascii="仿宋" w:eastAsia="仿宋" w:hAnsi="仿宋" w:hint="eastAsia"/>
                <w:szCs w:val="21"/>
              </w:rPr>
              <w:t>分统一</w:t>
            </w:r>
            <w:proofErr w:type="gramEnd"/>
            <w:r>
              <w:rPr>
                <w:rFonts w:ascii="仿宋" w:eastAsia="仿宋" w:hAnsi="仿宋" w:hint="eastAsia"/>
                <w:szCs w:val="21"/>
              </w:rPr>
              <w:t>按照下列公式计算：磋商报价得分=(磋商基准价／最后磋商报价)* 30%*100</w:t>
            </w:r>
          </w:p>
        </w:tc>
        <w:tc>
          <w:tcPr>
            <w:tcW w:w="899" w:type="dxa"/>
            <w:tcBorders>
              <w:top w:val="single" w:sz="4" w:space="0" w:color="auto"/>
              <w:left w:val="single" w:sz="4" w:space="0" w:color="auto"/>
              <w:bottom w:val="single" w:sz="4" w:space="0" w:color="auto"/>
              <w:right w:val="single" w:sz="4" w:space="0" w:color="auto"/>
            </w:tcBorders>
            <w:vAlign w:val="center"/>
            <w:hideMark/>
          </w:tcPr>
          <w:p w:rsidR="003476C9" w:rsidRDefault="003476C9">
            <w:pPr>
              <w:jc w:val="center"/>
              <w:rPr>
                <w:rFonts w:ascii="仿宋" w:eastAsia="仿宋" w:hAnsi="仿宋" w:hint="eastAsia"/>
                <w:szCs w:val="21"/>
              </w:rPr>
            </w:pPr>
            <w:r>
              <w:rPr>
                <w:rFonts w:ascii="仿宋" w:eastAsia="仿宋" w:hAnsi="仿宋" w:hint="eastAsia"/>
                <w:szCs w:val="21"/>
              </w:rPr>
              <w:t>/</w:t>
            </w:r>
          </w:p>
        </w:tc>
        <w:tc>
          <w:tcPr>
            <w:tcW w:w="1277" w:type="dxa"/>
            <w:tcBorders>
              <w:top w:val="single" w:sz="4" w:space="0" w:color="auto"/>
              <w:left w:val="single" w:sz="4" w:space="0" w:color="auto"/>
              <w:bottom w:val="single" w:sz="4" w:space="0" w:color="auto"/>
              <w:right w:val="single" w:sz="4" w:space="0" w:color="auto"/>
            </w:tcBorders>
            <w:vAlign w:val="center"/>
            <w:hideMark/>
          </w:tcPr>
          <w:p w:rsidR="003476C9" w:rsidRDefault="003476C9">
            <w:pPr>
              <w:rPr>
                <w:rFonts w:ascii="仿宋" w:eastAsia="仿宋" w:hAnsi="仿宋" w:hint="eastAsia"/>
                <w:szCs w:val="21"/>
              </w:rPr>
            </w:pPr>
            <w:r>
              <w:rPr>
                <w:rFonts w:ascii="仿宋" w:eastAsia="仿宋" w:hAnsi="仿宋" w:hint="eastAsia"/>
                <w:szCs w:val="21"/>
              </w:rPr>
              <w:t>共同评分因素</w:t>
            </w:r>
          </w:p>
        </w:tc>
      </w:tr>
      <w:tr w:rsidR="003476C9" w:rsidTr="003476C9">
        <w:trPr>
          <w:cantSplit/>
          <w:trHeight w:val="402"/>
        </w:trPr>
        <w:tc>
          <w:tcPr>
            <w:tcW w:w="577" w:type="dxa"/>
            <w:tcBorders>
              <w:top w:val="single" w:sz="4" w:space="0" w:color="auto"/>
              <w:left w:val="single" w:sz="4" w:space="0" w:color="auto"/>
              <w:bottom w:val="single" w:sz="4" w:space="0" w:color="auto"/>
              <w:right w:val="single" w:sz="4" w:space="0" w:color="auto"/>
            </w:tcBorders>
            <w:vAlign w:val="center"/>
            <w:hideMark/>
          </w:tcPr>
          <w:p w:rsidR="003476C9" w:rsidRDefault="003476C9">
            <w:pPr>
              <w:spacing w:line="400" w:lineRule="exact"/>
              <w:ind w:firstLine="28"/>
              <w:jc w:val="center"/>
              <w:rPr>
                <w:rFonts w:ascii="仿宋" w:eastAsia="仿宋" w:hAnsi="仿宋" w:hint="eastAsia"/>
                <w:szCs w:val="21"/>
              </w:rPr>
            </w:pPr>
            <w:r>
              <w:rPr>
                <w:rFonts w:ascii="仿宋" w:eastAsia="仿宋" w:hAnsi="仿宋" w:hint="eastAsia"/>
                <w:szCs w:val="21"/>
              </w:rPr>
              <w:t>2</w:t>
            </w:r>
          </w:p>
        </w:tc>
        <w:tc>
          <w:tcPr>
            <w:tcW w:w="1119" w:type="dxa"/>
            <w:tcBorders>
              <w:top w:val="single" w:sz="4" w:space="0" w:color="auto"/>
              <w:left w:val="single" w:sz="4" w:space="0" w:color="auto"/>
              <w:bottom w:val="single" w:sz="4" w:space="0" w:color="auto"/>
              <w:right w:val="single" w:sz="4" w:space="0" w:color="auto"/>
            </w:tcBorders>
            <w:vAlign w:val="center"/>
            <w:hideMark/>
          </w:tcPr>
          <w:p w:rsidR="003476C9" w:rsidRDefault="003476C9">
            <w:pPr>
              <w:rPr>
                <w:rFonts w:ascii="仿宋" w:eastAsia="仿宋" w:hAnsi="仿宋" w:hint="eastAsia"/>
                <w:szCs w:val="21"/>
              </w:rPr>
            </w:pPr>
            <w:r>
              <w:rPr>
                <w:rFonts w:ascii="仿宋" w:eastAsia="仿宋" w:hAnsi="仿宋" w:hint="eastAsia"/>
                <w:szCs w:val="21"/>
              </w:rPr>
              <w:t>技术、服务要求37%（主要评分因素）</w:t>
            </w:r>
          </w:p>
        </w:tc>
        <w:tc>
          <w:tcPr>
            <w:tcW w:w="561" w:type="dxa"/>
            <w:tcBorders>
              <w:top w:val="single" w:sz="4" w:space="0" w:color="auto"/>
              <w:left w:val="single" w:sz="4" w:space="0" w:color="auto"/>
              <w:bottom w:val="single" w:sz="4" w:space="0" w:color="auto"/>
              <w:right w:val="single" w:sz="4" w:space="0" w:color="auto"/>
            </w:tcBorders>
            <w:vAlign w:val="center"/>
            <w:hideMark/>
          </w:tcPr>
          <w:p w:rsidR="003476C9" w:rsidRDefault="003476C9">
            <w:pPr>
              <w:rPr>
                <w:rFonts w:ascii="仿宋" w:eastAsia="仿宋" w:hAnsi="仿宋" w:hint="eastAsia"/>
                <w:szCs w:val="21"/>
              </w:rPr>
            </w:pPr>
            <w:r>
              <w:rPr>
                <w:rFonts w:ascii="仿宋" w:eastAsia="仿宋" w:hAnsi="仿宋" w:hint="eastAsia"/>
                <w:szCs w:val="21"/>
              </w:rPr>
              <w:t>37</w:t>
            </w:r>
          </w:p>
          <w:p w:rsidR="003476C9" w:rsidRDefault="003476C9">
            <w:pPr>
              <w:rPr>
                <w:rFonts w:ascii="仿宋" w:eastAsia="仿宋" w:hAnsi="仿宋" w:hint="eastAsia"/>
                <w:szCs w:val="21"/>
              </w:rPr>
            </w:pPr>
            <w:r>
              <w:rPr>
                <w:rFonts w:ascii="仿宋" w:eastAsia="仿宋" w:hAnsi="仿宋" w:hint="eastAsia"/>
                <w:szCs w:val="21"/>
              </w:rPr>
              <w:t>分</w:t>
            </w:r>
          </w:p>
        </w:tc>
        <w:tc>
          <w:tcPr>
            <w:tcW w:w="4088" w:type="dxa"/>
            <w:tcBorders>
              <w:top w:val="single" w:sz="4" w:space="0" w:color="auto"/>
              <w:left w:val="single" w:sz="4" w:space="0" w:color="auto"/>
              <w:bottom w:val="single" w:sz="4" w:space="0" w:color="auto"/>
              <w:right w:val="single" w:sz="4" w:space="0" w:color="auto"/>
            </w:tcBorders>
            <w:vAlign w:val="center"/>
            <w:hideMark/>
          </w:tcPr>
          <w:p w:rsidR="003476C9" w:rsidRDefault="003476C9">
            <w:pPr>
              <w:rPr>
                <w:rFonts w:ascii="仿宋" w:eastAsia="仿宋" w:hAnsi="仿宋" w:hint="eastAsia"/>
                <w:szCs w:val="21"/>
              </w:rPr>
            </w:pPr>
            <w:r>
              <w:rPr>
                <w:rFonts w:ascii="仿宋" w:eastAsia="仿宋" w:hAnsi="仿宋" w:hint="eastAsia"/>
                <w:szCs w:val="21"/>
              </w:rPr>
              <w:t>1.供应商响应产品的技术参数完全满足文件要求的，得37分；</w:t>
            </w:r>
          </w:p>
          <w:p w:rsidR="003476C9" w:rsidRDefault="003476C9">
            <w:pPr>
              <w:rPr>
                <w:rFonts w:ascii="仿宋" w:eastAsia="仿宋" w:hAnsi="仿宋" w:hint="eastAsia"/>
                <w:szCs w:val="21"/>
              </w:rPr>
            </w:pPr>
            <w:r>
              <w:rPr>
                <w:rFonts w:ascii="仿宋" w:eastAsia="仿宋" w:hAnsi="仿宋" w:hint="eastAsia"/>
                <w:szCs w:val="21"/>
              </w:rPr>
              <w:t>2.供应商响应产品的技术参数不满足磋商文件技术参数及要求的，则在37分的基础上，按以下原则扣分，扣完为止：</w:t>
            </w:r>
          </w:p>
          <w:p w:rsidR="003476C9" w:rsidRDefault="003476C9">
            <w:pPr>
              <w:rPr>
                <w:rFonts w:ascii="仿宋" w:eastAsia="仿宋" w:hAnsi="仿宋" w:hint="eastAsia"/>
                <w:szCs w:val="21"/>
              </w:rPr>
            </w:pPr>
            <w:r>
              <w:rPr>
                <w:rFonts w:ascii="仿宋" w:eastAsia="仿宋" w:hAnsi="仿宋" w:hint="eastAsia"/>
                <w:szCs w:val="21"/>
              </w:rPr>
              <w:t>（1）响应产品的技术参数中每有一项不满足加▲参数的，扣1分；（说明：此类参数共19条。）</w:t>
            </w:r>
          </w:p>
          <w:p w:rsidR="003476C9" w:rsidRDefault="003476C9">
            <w:pPr>
              <w:rPr>
                <w:rFonts w:ascii="仿宋" w:eastAsia="仿宋" w:hAnsi="仿宋" w:hint="eastAsia"/>
                <w:szCs w:val="21"/>
              </w:rPr>
            </w:pPr>
            <w:r>
              <w:rPr>
                <w:rFonts w:ascii="仿宋" w:eastAsia="仿宋" w:hAnsi="仿宋" w:hint="eastAsia"/>
                <w:szCs w:val="21"/>
              </w:rPr>
              <w:t>（2）响应产品的技术参数中每有一项不满足未加▲和*参数的，扣0.4分；（说明：此类参数共45条。）</w:t>
            </w:r>
          </w:p>
          <w:p w:rsidR="003476C9" w:rsidRDefault="003476C9">
            <w:pPr>
              <w:rPr>
                <w:rFonts w:ascii="仿宋" w:eastAsia="仿宋" w:hAnsi="仿宋" w:hint="eastAsia"/>
                <w:szCs w:val="21"/>
              </w:rPr>
            </w:pPr>
            <w:r>
              <w:rPr>
                <w:rFonts w:ascii="仿宋" w:eastAsia="仿宋" w:hAnsi="仿宋" w:hint="eastAsia"/>
                <w:szCs w:val="21"/>
              </w:rPr>
              <w:t>（3）带*参数作为实质性要求，不在本项进行评分。</w:t>
            </w:r>
          </w:p>
        </w:tc>
        <w:tc>
          <w:tcPr>
            <w:tcW w:w="899" w:type="dxa"/>
            <w:tcBorders>
              <w:top w:val="single" w:sz="4" w:space="0" w:color="auto"/>
              <w:left w:val="single" w:sz="4" w:space="0" w:color="auto"/>
              <w:bottom w:val="single" w:sz="4" w:space="0" w:color="auto"/>
              <w:right w:val="single" w:sz="4" w:space="0" w:color="auto"/>
            </w:tcBorders>
            <w:vAlign w:val="center"/>
            <w:hideMark/>
          </w:tcPr>
          <w:p w:rsidR="003476C9" w:rsidRDefault="003476C9">
            <w:pPr>
              <w:jc w:val="center"/>
              <w:rPr>
                <w:rFonts w:ascii="仿宋" w:eastAsia="仿宋" w:hAnsi="仿宋" w:hint="eastAsia"/>
                <w:szCs w:val="21"/>
              </w:rPr>
            </w:pPr>
            <w:r>
              <w:rPr>
                <w:rFonts w:ascii="仿宋" w:eastAsia="仿宋" w:hAnsi="仿宋" w:hint="eastAsia"/>
                <w:szCs w:val="21"/>
              </w:rPr>
              <w:t>/</w:t>
            </w:r>
          </w:p>
        </w:tc>
        <w:tc>
          <w:tcPr>
            <w:tcW w:w="1277" w:type="dxa"/>
            <w:tcBorders>
              <w:top w:val="single" w:sz="4" w:space="0" w:color="auto"/>
              <w:left w:val="single" w:sz="4" w:space="0" w:color="auto"/>
              <w:bottom w:val="single" w:sz="4" w:space="0" w:color="auto"/>
              <w:right w:val="single" w:sz="4" w:space="0" w:color="auto"/>
            </w:tcBorders>
            <w:vAlign w:val="center"/>
            <w:hideMark/>
          </w:tcPr>
          <w:p w:rsidR="003476C9" w:rsidRDefault="003476C9">
            <w:pPr>
              <w:rPr>
                <w:rFonts w:ascii="仿宋" w:eastAsia="仿宋" w:hAnsi="仿宋" w:hint="eastAsia"/>
                <w:szCs w:val="21"/>
              </w:rPr>
            </w:pPr>
            <w:r>
              <w:rPr>
                <w:rFonts w:ascii="仿宋" w:eastAsia="仿宋" w:hAnsi="仿宋" w:hint="eastAsia"/>
                <w:szCs w:val="21"/>
              </w:rPr>
              <w:t>技术类评分因素</w:t>
            </w:r>
          </w:p>
        </w:tc>
      </w:tr>
      <w:tr w:rsidR="003476C9" w:rsidTr="003476C9">
        <w:trPr>
          <w:cantSplit/>
          <w:trHeight w:val="402"/>
        </w:trPr>
        <w:tc>
          <w:tcPr>
            <w:tcW w:w="577" w:type="dxa"/>
            <w:tcBorders>
              <w:top w:val="single" w:sz="4" w:space="0" w:color="auto"/>
              <w:left w:val="single" w:sz="4" w:space="0" w:color="auto"/>
              <w:bottom w:val="single" w:sz="4" w:space="0" w:color="auto"/>
              <w:right w:val="single" w:sz="4" w:space="0" w:color="auto"/>
            </w:tcBorders>
            <w:vAlign w:val="center"/>
            <w:hideMark/>
          </w:tcPr>
          <w:p w:rsidR="003476C9" w:rsidRDefault="003476C9">
            <w:pPr>
              <w:spacing w:line="400" w:lineRule="exact"/>
              <w:ind w:firstLine="28"/>
              <w:jc w:val="center"/>
              <w:rPr>
                <w:rFonts w:ascii="仿宋" w:eastAsia="仿宋" w:hAnsi="仿宋" w:hint="eastAsia"/>
                <w:szCs w:val="21"/>
              </w:rPr>
            </w:pPr>
            <w:r>
              <w:rPr>
                <w:rFonts w:ascii="仿宋" w:eastAsia="仿宋" w:hAnsi="仿宋" w:hint="eastAsia"/>
                <w:szCs w:val="21"/>
              </w:rPr>
              <w:lastRenderedPageBreak/>
              <w:t>3</w:t>
            </w:r>
          </w:p>
        </w:tc>
        <w:tc>
          <w:tcPr>
            <w:tcW w:w="1119" w:type="dxa"/>
            <w:tcBorders>
              <w:top w:val="single" w:sz="4" w:space="0" w:color="auto"/>
              <w:left w:val="single" w:sz="4" w:space="0" w:color="auto"/>
              <w:bottom w:val="single" w:sz="4" w:space="0" w:color="auto"/>
              <w:right w:val="single" w:sz="4" w:space="0" w:color="auto"/>
            </w:tcBorders>
            <w:vAlign w:val="center"/>
            <w:hideMark/>
          </w:tcPr>
          <w:p w:rsidR="003476C9" w:rsidRDefault="003476C9">
            <w:pPr>
              <w:rPr>
                <w:rFonts w:ascii="仿宋" w:eastAsia="仿宋" w:hAnsi="仿宋" w:hint="eastAsia"/>
                <w:szCs w:val="21"/>
              </w:rPr>
            </w:pPr>
            <w:r>
              <w:rPr>
                <w:rFonts w:ascii="仿宋" w:eastAsia="仿宋" w:hAnsi="仿宋" w:hint="eastAsia"/>
                <w:szCs w:val="21"/>
              </w:rPr>
              <w:t>产品信誉22%</w:t>
            </w:r>
          </w:p>
        </w:tc>
        <w:tc>
          <w:tcPr>
            <w:tcW w:w="561" w:type="dxa"/>
            <w:tcBorders>
              <w:top w:val="single" w:sz="4" w:space="0" w:color="auto"/>
              <w:left w:val="single" w:sz="4" w:space="0" w:color="auto"/>
              <w:bottom w:val="single" w:sz="4" w:space="0" w:color="auto"/>
              <w:right w:val="single" w:sz="4" w:space="0" w:color="auto"/>
            </w:tcBorders>
            <w:vAlign w:val="center"/>
            <w:hideMark/>
          </w:tcPr>
          <w:p w:rsidR="003476C9" w:rsidRDefault="003476C9">
            <w:pPr>
              <w:rPr>
                <w:rFonts w:ascii="仿宋" w:eastAsia="仿宋" w:hAnsi="仿宋" w:hint="eastAsia"/>
                <w:szCs w:val="21"/>
              </w:rPr>
            </w:pPr>
            <w:r>
              <w:rPr>
                <w:rFonts w:ascii="仿宋" w:eastAsia="仿宋" w:hAnsi="仿宋" w:hint="eastAsia"/>
                <w:szCs w:val="21"/>
              </w:rPr>
              <w:t>22分</w:t>
            </w:r>
          </w:p>
        </w:tc>
        <w:tc>
          <w:tcPr>
            <w:tcW w:w="4088" w:type="dxa"/>
            <w:tcBorders>
              <w:top w:val="single" w:sz="4" w:space="0" w:color="auto"/>
              <w:left w:val="single" w:sz="4" w:space="0" w:color="auto"/>
              <w:bottom w:val="single" w:sz="4" w:space="0" w:color="auto"/>
              <w:right w:val="single" w:sz="4" w:space="0" w:color="auto"/>
            </w:tcBorders>
            <w:vAlign w:val="center"/>
            <w:hideMark/>
          </w:tcPr>
          <w:p w:rsidR="003476C9" w:rsidRDefault="003476C9">
            <w:pPr>
              <w:rPr>
                <w:rFonts w:ascii="仿宋" w:eastAsia="仿宋" w:hAnsi="仿宋" w:hint="eastAsia"/>
                <w:szCs w:val="21"/>
              </w:rPr>
            </w:pPr>
            <w:r>
              <w:rPr>
                <w:rFonts w:ascii="仿宋" w:eastAsia="仿宋" w:hAnsi="仿宋" w:hint="eastAsia"/>
                <w:szCs w:val="21"/>
              </w:rPr>
              <w:t xml:space="preserve">1. 为保证防火墙产品具备未知威胁的防护与杀毒能力，产品需具备中国信息安全测评中心、公安部信息安全产品检测中心、国家版权局等任一家国家机构颁发的相关证书或检测报告，提供证明材料得6分，否则不得分； </w:t>
            </w:r>
          </w:p>
          <w:p w:rsidR="003476C9" w:rsidRDefault="003476C9">
            <w:pPr>
              <w:rPr>
                <w:rFonts w:ascii="仿宋" w:eastAsia="仿宋" w:hAnsi="仿宋" w:hint="eastAsia"/>
                <w:szCs w:val="21"/>
              </w:rPr>
            </w:pPr>
            <w:r>
              <w:rPr>
                <w:rFonts w:ascii="仿宋" w:eastAsia="仿宋" w:hAnsi="仿宋" w:hint="eastAsia"/>
                <w:szCs w:val="21"/>
              </w:rPr>
              <w:t>2.为保证产品的安全特征库的即时性，要求所投防火墙产品的生产厂家是国家信息安全漏洞共享平台（CNVD）技术组和用户组成员，满足一项得2.5分，同时满足得5分，否则不得分；</w:t>
            </w:r>
          </w:p>
          <w:p w:rsidR="003476C9" w:rsidRDefault="003476C9">
            <w:pPr>
              <w:rPr>
                <w:rFonts w:ascii="仿宋" w:eastAsia="仿宋" w:hAnsi="仿宋" w:hint="eastAsia"/>
                <w:szCs w:val="21"/>
              </w:rPr>
            </w:pPr>
            <w:r>
              <w:rPr>
                <w:rFonts w:ascii="仿宋" w:eastAsia="仿宋" w:hAnsi="仿宋" w:hint="eastAsia"/>
                <w:szCs w:val="21"/>
              </w:rPr>
              <w:t>3.</w:t>
            </w:r>
            <w:r>
              <w:rPr>
                <w:rFonts w:ascii="仿宋" w:eastAsia="仿宋" w:hAnsi="仿宋" w:hint="eastAsia"/>
              </w:rPr>
              <w:t xml:space="preserve"> </w:t>
            </w:r>
            <w:r>
              <w:rPr>
                <w:rFonts w:ascii="仿宋" w:eastAsia="仿宋" w:hAnsi="仿宋" w:hint="eastAsia"/>
                <w:szCs w:val="21"/>
              </w:rPr>
              <w:t>为保证厂商具有突发安全事件的应急处置能力，全网行为管理产品生产厂商应为网络安全应急服务支撑单位，提供国家级支撑单位证明材料得6分，提供省级支撑单位证明材料得3分，否则不得分；</w:t>
            </w:r>
          </w:p>
          <w:p w:rsidR="003476C9" w:rsidRDefault="003476C9">
            <w:pPr>
              <w:rPr>
                <w:rFonts w:ascii="仿宋" w:eastAsia="仿宋" w:hAnsi="仿宋" w:hint="eastAsia"/>
                <w:szCs w:val="21"/>
              </w:rPr>
            </w:pPr>
            <w:r>
              <w:rPr>
                <w:rFonts w:ascii="仿宋" w:eastAsia="仿宋" w:hAnsi="仿宋" w:hint="eastAsia"/>
                <w:szCs w:val="21"/>
              </w:rPr>
              <w:t>4.为了保障安全防护的全面性，要求所投日志审计产品的厂商具备CS-CMMI</w:t>
            </w:r>
            <w:proofErr w:type="gramStart"/>
            <w:r>
              <w:rPr>
                <w:rFonts w:ascii="仿宋" w:eastAsia="仿宋" w:hAnsi="仿宋" w:hint="eastAsia"/>
                <w:szCs w:val="21"/>
              </w:rPr>
              <w:t>云安全</w:t>
            </w:r>
            <w:proofErr w:type="gramEnd"/>
            <w:r>
              <w:rPr>
                <w:rFonts w:ascii="仿宋" w:eastAsia="仿宋" w:hAnsi="仿宋" w:hint="eastAsia"/>
                <w:szCs w:val="21"/>
              </w:rPr>
              <w:t>认证证书，通过CS-CMMI5级认证得5分，通过CS-CMMI5级以下认证得2分，其余不得分。</w:t>
            </w:r>
          </w:p>
        </w:tc>
        <w:tc>
          <w:tcPr>
            <w:tcW w:w="899" w:type="dxa"/>
            <w:tcBorders>
              <w:top w:val="single" w:sz="4" w:space="0" w:color="auto"/>
              <w:left w:val="single" w:sz="4" w:space="0" w:color="auto"/>
              <w:bottom w:val="single" w:sz="4" w:space="0" w:color="auto"/>
              <w:right w:val="single" w:sz="4" w:space="0" w:color="auto"/>
            </w:tcBorders>
            <w:vAlign w:val="center"/>
            <w:hideMark/>
          </w:tcPr>
          <w:p w:rsidR="003476C9" w:rsidRDefault="003476C9">
            <w:pPr>
              <w:jc w:val="center"/>
              <w:rPr>
                <w:rFonts w:ascii="仿宋" w:eastAsia="仿宋" w:hAnsi="仿宋" w:hint="eastAsia"/>
                <w:szCs w:val="21"/>
              </w:rPr>
            </w:pPr>
            <w:r>
              <w:rPr>
                <w:rFonts w:ascii="仿宋" w:eastAsia="仿宋" w:hAnsi="仿宋" w:hint="eastAsia"/>
                <w:szCs w:val="21"/>
              </w:rPr>
              <w:t>/</w:t>
            </w:r>
          </w:p>
        </w:tc>
        <w:tc>
          <w:tcPr>
            <w:tcW w:w="1277" w:type="dxa"/>
            <w:tcBorders>
              <w:top w:val="single" w:sz="4" w:space="0" w:color="auto"/>
              <w:left w:val="single" w:sz="4" w:space="0" w:color="auto"/>
              <w:bottom w:val="single" w:sz="4" w:space="0" w:color="auto"/>
              <w:right w:val="single" w:sz="4" w:space="0" w:color="auto"/>
            </w:tcBorders>
            <w:vAlign w:val="center"/>
            <w:hideMark/>
          </w:tcPr>
          <w:p w:rsidR="003476C9" w:rsidRDefault="003476C9">
            <w:pPr>
              <w:rPr>
                <w:rFonts w:ascii="仿宋" w:eastAsia="仿宋" w:hAnsi="仿宋" w:hint="eastAsia"/>
                <w:szCs w:val="21"/>
              </w:rPr>
            </w:pPr>
            <w:r>
              <w:rPr>
                <w:rFonts w:ascii="仿宋" w:eastAsia="仿宋" w:hAnsi="仿宋" w:hint="eastAsia"/>
                <w:szCs w:val="21"/>
              </w:rPr>
              <w:t>技术类评分因素</w:t>
            </w:r>
          </w:p>
        </w:tc>
      </w:tr>
      <w:tr w:rsidR="003476C9" w:rsidTr="003476C9">
        <w:trPr>
          <w:cantSplit/>
          <w:trHeight w:val="402"/>
        </w:trPr>
        <w:tc>
          <w:tcPr>
            <w:tcW w:w="577" w:type="dxa"/>
            <w:tcBorders>
              <w:top w:val="single" w:sz="4" w:space="0" w:color="auto"/>
              <w:left w:val="single" w:sz="4" w:space="0" w:color="auto"/>
              <w:bottom w:val="single" w:sz="4" w:space="0" w:color="auto"/>
              <w:right w:val="single" w:sz="4" w:space="0" w:color="auto"/>
            </w:tcBorders>
            <w:vAlign w:val="center"/>
            <w:hideMark/>
          </w:tcPr>
          <w:p w:rsidR="003476C9" w:rsidRDefault="003476C9">
            <w:pPr>
              <w:spacing w:line="400" w:lineRule="exact"/>
              <w:ind w:firstLine="28"/>
              <w:jc w:val="center"/>
              <w:rPr>
                <w:rFonts w:ascii="仿宋" w:eastAsia="仿宋" w:hAnsi="仿宋" w:hint="eastAsia"/>
                <w:szCs w:val="21"/>
              </w:rPr>
            </w:pPr>
            <w:r>
              <w:rPr>
                <w:rFonts w:ascii="仿宋" w:eastAsia="仿宋" w:hAnsi="仿宋" w:hint="eastAsia"/>
                <w:szCs w:val="21"/>
              </w:rPr>
              <w:t>4</w:t>
            </w:r>
          </w:p>
        </w:tc>
        <w:tc>
          <w:tcPr>
            <w:tcW w:w="1119" w:type="dxa"/>
            <w:tcBorders>
              <w:top w:val="single" w:sz="4" w:space="0" w:color="auto"/>
              <w:left w:val="single" w:sz="4" w:space="0" w:color="auto"/>
              <w:bottom w:val="single" w:sz="4" w:space="0" w:color="auto"/>
              <w:right w:val="single" w:sz="4" w:space="0" w:color="auto"/>
            </w:tcBorders>
            <w:vAlign w:val="center"/>
            <w:hideMark/>
          </w:tcPr>
          <w:p w:rsidR="003476C9" w:rsidRDefault="003476C9">
            <w:pPr>
              <w:rPr>
                <w:rFonts w:ascii="仿宋" w:eastAsia="仿宋" w:hAnsi="仿宋" w:hint="eastAsia"/>
                <w:szCs w:val="21"/>
              </w:rPr>
            </w:pPr>
            <w:r>
              <w:rPr>
                <w:rFonts w:ascii="仿宋" w:eastAsia="仿宋" w:hAnsi="仿宋" w:hint="eastAsia"/>
                <w:szCs w:val="21"/>
              </w:rPr>
              <w:t>实施方案6%</w:t>
            </w:r>
          </w:p>
        </w:tc>
        <w:tc>
          <w:tcPr>
            <w:tcW w:w="561" w:type="dxa"/>
            <w:tcBorders>
              <w:top w:val="single" w:sz="4" w:space="0" w:color="auto"/>
              <w:left w:val="single" w:sz="4" w:space="0" w:color="auto"/>
              <w:bottom w:val="single" w:sz="4" w:space="0" w:color="auto"/>
              <w:right w:val="single" w:sz="4" w:space="0" w:color="auto"/>
            </w:tcBorders>
            <w:vAlign w:val="center"/>
            <w:hideMark/>
          </w:tcPr>
          <w:p w:rsidR="003476C9" w:rsidRDefault="003476C9">
            <w:pPr>
              <w:rPr>
                <w:rFonts w:ascii="仿宋" w:eastAsia="仿宋" w:hAnsi="仿宋" w:hint="eastAsia"/>
                <w:szCs w:val="21"/>
              </w:rPr>
            </w:pPr>
            <w:r>
              <w:rPr>
                <w:rFonts w:ascii="仿宋" w:eastAsia="仿宋" w:hAnsi="仿宋" w:hint="eastAsia"/>
                <w:szCs w:val="21"/>
              </w:rPr>
              <w:t>6分</w:t>
            </w:r>
          </w:p>
        </w:tc>
        <w:tc>
          <w:tcPr>
            <w:tcW w:w="4088" w:type="dxa"/>
            <w:tcBorders>
              <w:top w:val="single" w:sz="4" w:space="0" w:color="auto"/>
              <w:left w:val="single" w:sz="4" w:space="0" w:color="auto"/>
              <w:bottom w:val="single" w:sz="4" w:space="0" w:color="auto"/>
              <w:right w:val="single" w:sz="4" w:space="0" w:color="auto"/>
            </w:tcBorders>
            <w:vAlign w:val="center"/>
            <w:hideMark/>
          </w:tcPr>
          <w:p w:rsidR="003476C9" w:rsidRDefault="003476C9">
            <w:pPr>
              <w:rPr>
                <w:rFonts w:ascii="仿宋" w:eastAsia="仿宋" w:hAnsi="仿宋" w:hint="eastAsia"/>
                <w:szCs w:val="21"/>
              </w:rPr>
            </w:pPr>
            <w:r>
              <w:rPr>
                <w:rFonts w:ascii="仿宋" w:eastAsia="仿宋" w:hAnsi="仿宋" w:hint="eastAsia"/>
                <w:szCs w:val="21"/>
              </w:rPr>
              <w:t>根据供应商针对本项目提供的实施方案进行评分：</w:t>
            </w:r>
          </w:p>
          <w:p w:rsidR="003476C9" w:rsidRDefault="003476C9">
            <w:pPr>
              <w:rPr>
                <w:rFonts w:ascii="仿宋" w:eastAsia="仿宋" w:hAnsi="仿宋" w:hint="eastAsia"/>
                <w:szCs w:val="21"/>
              </w:rPr>
            </w:pPr>
            <w:r>
              <w:rPr>
                <w:rFonts w:ascii="仿宋" w:eastAsia="仿宋" w:hAnsi="仿宋" w:hint="eastAsia"/>
                <w:szCs w:val="21"/>
              </w:rPr>
              <w:t>1.具有质量控制（至少包含安全措施、安全预案）的，得2分。</w:t>
            </w:r>
          </w:p>
          <w:p w:rsidR="003476C9" w:rsidRDefault="003476C9">
            <w:pPr>
              <w:rPr>
                <w:rFonts w:ascii="仿宋" w:eastAsia="仿宋" w:hAnsi="仿宋" w:hint="eastAsia"/>
                <w:szCs w:val="21"/>
              </w:rPr>
            </w:pPr>
            <w:r>
              <w:rPr>
                <w:rFonts w:ascii="仿宋" w:eastAsia="仿宋" w:hAnsi="仿宋" w:hint="eastAsia"/>
                <w:szCs w:val="21"/>
              </w:rPr>
              <w:t>2. 具有工期及进度计划且工期及</w:t>
            </w:r>
            <w:proofErr w:type="gramStart"/>
            <w:r>
              <w:rPr>
                <w:rFonts w:ascii="仿宋" w:eastAsia="仿宋" w:hAnsi="仿宋" w:hint="eastAsia"/>
                <w:szCs w:val="21"/>
              </w:rPr>
              <w:t>进度能本项目</w:t>
            </w:r>
            <w:proofErr w:type="gramEnd"/>
            <w:r>
              <w:rPr>
                <w:rFonts w:ascii="仿宋" w:eastAsia="仿宋" w:hAnsi="仿宋" w:hint="eastAsia"/>
                <w:szCs w:val="21"/>
              </w:rPr>
              <w:t>要求的，得2分。</w:t>
            </w:r>
          </w:p>
          <w:p w:rsidR="003476C9" w:rsidRDefault="003476C9">
            <w:pPr>
              <w:rPr>
                <w:rFonts w:ascii="仿宋" w:eastAsia="仿宋" w:hAnsi="仿宋" w:hint="eastAsia"/>
                <w:szCs w:val="21"/>
              </w:rPr>
            </w:pPr>
            <w:r>
              <w:rPr>
                <w:rFonts w:ascii="仿宋" w:eastAsia="仿宋" w:hAnsi="仿宋" w:hint="eastAsia"/>
                <w:szCs w:val="21"/>
              </w:rPr>
              <w:t>3.具有验收方案及验收方案且能满足本项目要求的，得2分。</w:t>
            </w:r>
          </w:p>
          <w:p w:rsidR="003476C9" w:rsidRDefault="003476C9">
            <w:pPr>
              <w:rPr>
                <w:rFonts w:ascii="仿宋" w:eastAsia="仿宋" w:hAnsi="仿宋" w:hint="eastAsia"/>
                <w:szCs w:val="21"/>
              </w:rPr>
            </w:pPr>
            <w:r>
              <w:rPr>
                <w:rFonts w:ascii="仿宋" w:eastAsia="仿宋" w:hAnsi="仿宋" w:hint="eastAsia"/>
                <w:szCs w:val="21"/>
              </w:rPr>
              <w:t>不提供，不得分。</w:t>
            </w:r>
          </w:p>
        </w:tc>
        <w:tc>
          <w:tcPr>
            <w:tcW w:w="899" w:type="dxa"/>
            <w:tcBorders>
              <w:top w:val="single" w:sz="4" w:space="0" w:color="auto"/>
              <w:left w:val="single" w:sz="4" w:space="0" w:color="auto"/>
              <w:bottom w:val="single" w:sz="4" w:space="0" w:color="auto"/>
              <w:right w:val="single" w:sz="4" w:space="0" w:color="auto"/>
            </w:tcBorders>
            <w:vAlign w:val="center"/>
            <w:hideMark/>
          </w:tcPr>
          <w:p w:rsidR="003476C9" w:rsidRDefault="003476C9">
            <w:pPr>
              <w:rPr>
                <w:rFonts w:ascii="仿宋" w:eastAsia="仿宋" w:hAnsi="仿宋" w:hint="eastAsia"/>
                <w:szCs w:val="21"/>
              </w:rPr>
            </w:pPr>
            <w:r>
              <w:rPr>
                <w:rFonts w:ascii="仿宋" w:eastAsia="仿宋" w:hAnsi="仿宋" w:hint="eastAsia"/>
                <w:szCs w:val="21"/>
              </w:rPr>
              <w:t>/</w:t>
            </w:r>
          </w:p>
        </w:tc>
        <w:tc>
          <w:tcPr>
            <w:tcW w:w="1277" w:type="dxa"/>
            <w:tcBorders>
              <w:top w:val="single" w:sz="4" w:space="0" w:color="auto"/>
              <w:left w:val="single" w:sz="4" w:space="0" w:color="auto"/>
              <w:bottom w:val="single" w:sz="4" w:space="0" w:color="auto"/>
              <w:right w:val="single" w:sz="4" w:space="0" w:color="auto"/>
            </w:tcBorders>
            <w:vAlign w:val="center"/>
            <w:hideMark/>
          </w:tcPr>
          <w:p w:rsidR="003476C9" w:rsidRDefault="003476C9">
            <w:pPr>
              <w:rPr>
                <w:rFonts w:ascii="仿宋" w:eastAsia="仿宋" w:hAnsi="仿宋" w:hint="eastAsia"/>
                <w:szCs w:val="21"/>
              </w:rPr>
            </w:pPr>
            <w:r>
              <w:rPr>
                <w:rFonts w:ascii="仿宋" w:eastAsia="仿宋" w:hAnsi="仿宋" w:hint="eastAsia"/>
                <w:szCs w:val="21"/>
              </w:rPr>
              <w:t>技术类评分因素</w:t>
            </w:r>
          </w:p>
        </w:tc>
      </w:tr>
      <w:tr w:rsidR="003476C9" w:rsidTr="003476C9">
        <w:trPr>
          <w:cantSplit/>
          <w:trHeight w:val="402"/>
        </w:trPr>
        <w:tc>
          <w:tcPr>
            <w:tcW w:w="577" w:type="dxa"/>
            <w:tcBorders>
              <w:top w:val="single" w:sz="4" w:space="0" w:color="auto"/>
              <w:left w:val="single" w:sz="4" w:space="0" w:color="auto"/>
              <w:bottom w:val="single" w:sz="4" w:space="0" w:color="auto"/>
              <w:right w:val="single" w:sz="4" w:space="0" w:color="auto"/>
            </w:tcBorders>
            <w:vAlign w:val="center"/>
            <w:hideMark/>
          </w:tcPr>
          <w:p w:rsidR="003476C9" w:rsidRDefault="003476C9">
            <w:pPr>
              <w:spacing w:line="400" w:lineRule="exact"/>
              <w:ind w:firstLine="28"/>
              <w:jc w:val="center"/>
              <w:rPr>
                <w:rFonts w:ascii="仿宋" w:eastAsia="仿宋" w:hAnsi="仿宋" w:hint="eastAsia"/>
                <w:szCs w:val="21"/>
              </w:rPr>
            </w:pPr>
            <w:r>
              <w:rPr>
                <w:rFonts w:ascii="仿宋" w:eastAsia="仿宋" w:hAnsi="仿宋" w:hint="eastAsia"/>
                <w:szCs w:val="21"/>
              </w:rPr>
              <w:t>5</w:t>
            </w:r>
          </w:p>
        </w:tc>
        <w:tc>
          <w:tcPr>
            <w:tcW w:w="1119" w:type="dxa"/>
            <w:tcBorders>
              <w:top w:val="single" w:sz="4" w:space="0" w:color="auto"/>
              <w:left w:val="single" w:sz="4" w:space="0" w:color="auto"/>
              <w:bottom w:val="single" w:sz="4" w:space="0" w:color="auto"/>
              <w:right w:val="single" w:sz="4" w:space="0" w:color="auto"/>
            </w:tcBorders>
            <w:vAlign w:val="center"/>
            <w:hideMark/>
          </w:tcPr>
          <w:p w:rsidR="003476C9" w:rsidRDefault="003476C9">
            <w:pPr>
              <w:rPr>
                <w:rFonts w:ascii="仿宋" w:eastAsia="仿宋" w:hAnsi="仿宋" w:hint="eastAsia"/>
                <w:szCs w:val="21"/>
              </w:rPr>
            </w:pPr>
            <w:r>
              <w:rPr>
                <w:rFonts w:ascii="仿宋" w:eastAsia="仿宋" w:hAnsi="仿宋" w:hint="eastAsia"/>
                <w:szCs w:val="21"/>
              </w:rPr>
              <w:t>售后服务</w:t>
            </w:r>
            <w:r>
              <w:rPr>
                <w:rFonts w:ascii="仿宋" w:eastAsia="仿宋" w:hAnsi="仿宋" w:hint="eastAsia"/>
              </w:rPr>
              <w:t>方案</w:t>
            </w:r>
            <w:r>
              <w:rPr>
                <w:rFonts w:ascii="仿宋" w:eastAsia="仿宋" w:hAnsi="仿宋" w:hint="eastAsia"/>
                <w:szCs w:val="21"/>
              </w:rPr>
              <w:t>3%</w:t>
            </w:r>
          </w:p>
        </w:tc>
        <w:tc>
          <w:tcPr>
            <w:tcW w:w="561" w:type="dxa"/>
            <w:tcBorders>
              <w:top w:val="single" w:sz="4" w:space="0" w:color="auto"/>
              <w:left w:val="single" w:sz="4" w:space="0" w:color="auto"/>
              <w:bottom w:val="single" w:sz="4" w:space="0" w:color="auto"/>
              <w:right w:val="single" w:sz="4" w:space="0" w:color="auto"/>
            </w:tcBorders>
            <w:vAlign w:val="center"/>
            <w:hideMark/>
          </w:tcPr>
          <w:p w:rsidR="003476C9" w:rsidRDefault="003476C9">
            <w:pPr>
              <w:rPr>
                <w:rFonts w:ascii="仿宋" w:eastAsia="仿宋" w:hAnsi="仿宋" w:hint="eastAsia"/>
                <w:szCs w:val="21"/>
              </w:rPr>
            </w:pPr>
            <w:r>
              <w:rPr>
                <w:rFonts w:ascii="仿宋" w:eastAsia="仿宋" w:hAnsi="仿宋" w:hint="eastAsia"/>
                <w:szCs w:val="21"/>
              </w:rPr>
              <w:t>3分</w:t>
            </w:r>
          </w:p>
        </w:tc>
        <w:tc>
          <w:tcPr>
            <w:tcW w:w="4088" w:type="dxa"/>
            <w:tcBorders>
              <w:top w:val="single" w:sz="4" w:space="0" w:color="auto"/>
              <w:left w:val="single" w:sz="4" w:space="0" w:color="auto"/>
              <w:bottom w:val="single" w:sz="4" w:space="0" w:color="auto"/>
              <w:right w:val="single" w:sz="4" w:space="0" w:color="auto"/>
            </w:tcBorders>
            <w:vAlign w:val="center"/>
            <w:hideMark/>
          </w:tcPr>
          <w:p w:rsidR="003476C9" w:rsidRDefault="003476C9">
            <w:pPr>
              <w:rPr>
                <w:rFonts w:ascii="仿宋" w:eastAsia="仿宋" w:hAnsi="仿宋" w:hint="eastAsia"/>
                <w:szCs w:val="21"/>
              </w:rPr>
            </w:pPr>
            <w:r>
              <w:rPr>
                <w:rFonts w:ascii="仿宋" w:eastAsia="仿宋" w:hAnsi="仿宋" w:hint="eastAsia"/>
                <w:szCs w:val="21"/>
              </w:rPr>
              <w:t>根据供应商针对本项目提供的售后服务方案进行评分：</w:t>
            </w:r>
          </w:p>
          <w:p w:rsidR="003476C9" w:rsidRDefault="003476C9">
            <w:pPr>
              <w:rPr>
                <w:rFonts w:ascii="仿宋" w:eastAsia="仿宋" w:hAnsi="仿宋" w:hint="eastAsia"/>
                <w:szCs w:val="21"/>
              </w:rPr>
            </w:pPr>
            <w:r>
              <w:rPr>
                <w:rFonts w:ascii="仿宋" w:eastAsia="仿宋" w:hAnsi="仿宋" w:hint="eastAsia"/>
                <w:szCs w:val="21"/>
              </w:rPr>
              <w:t>1. 供应商提供售后服务呼叫中心或售后服务热线的，得1分。</w:t>
            </w:r>
          </w:p>
          <w:p w:rsidR="003476C9" w:rsidRDefault="003476C9">
            <w:pPr>
              <w:rPr>
                <w:rFonts w:ascii="仿宋" w:eastAsia="仿宋" w:hAnsi="仿宋" w:hint="eastAsia"/>
                <w:szCs w:val="21"/>
              </w:rPr>
            </w:pPr>
            <w:r>
              <w:rPr>
                <w:rFonts w:ascii="仿宋" w:eastAsia="仿宋" w:hAnsi="仿宋" w:hint="eastAsia"/>
                <w:szCs w:val="21"/>
              </w:rPr>
              <w:t>2.供应商为本项目配备专职售后服务人员2人及以上的得1分。</w:t>
            </w:r>
          </w:p>
          <w:p w:rsidR="003476C9" w:rsidRDefault="003476C9">
            <w:pPr>
              <w:rPr>
                <w:rFonts w:ascii="仿宋" w:eastAsia="仿宋" w:hAnsi="仿宋" w:hint="eastAsia"/>
                <w:szCs w:val="21"/>
              </w:rPr>
            </w:pPr>
            <w:r>
              <w:rPr>
                <w:rFonts w:ascii="仿宋" w:eastAsia="仿宋" w:hAnsi="仿宋" w:hint="eastAsia"/>
                <w:szCs w:val="21"/>
              </w:rPr>
              <w:t>3. 具有售后巡检方案的，得1分。</w:t>
            </w:r>
          </w:p>
          <w:p w:rsidR="003476C9" w:rsidRDefault="003476C9">
            <w:pPr>
              <w:rPr>
                <w:rFonts w:ascii="仿宋" w:eastAsia="仿宋" w:hAnsi="仿宋" w:hint="eastAsia"/>
                <w:szCs w:val="21"/>
              </w:rPr>
            </w:pPr>
            <w:r>
              <w:rPr>
                <w:rFonts w:ascii="仿宋" w:eastAsia="仿宋" w:hAnsi="仿宋" w:hint="eastAsia"/>
              </w:rPr>
              <w:t>注：提供专职售后服务人员的在职证明材料，并加盖投标人公章。不提供，不得分。</w:t>
            </w:r>
          </w:p>
        </w:tc>
        <w:tc>
          <w:tcPr>
            <w:tcW w:w="899" w:type="dxa"/>
            <w:tcBorders>
              <w:top w:val="single" w:sz="4" w:space="0" w:color="auto"/>
              <w:left w:val="single" w:sz="4" w:space="0" w:color="auto"/>
              <w:bottom w:val="single" w:sz="4" w:space="0" w:color="auto"/>
              <w:right w:val="single" w:sz="4" w:space="0" w:color="auto"/>
            </w:tcBorders>
            <w:vAlign w:val="center"/>
            <w:hideMark/>
          </w:tcPr>
          <w:p w:rsidR="003476C9" w:rsidRDefault="003476C9">
            <w:pPr>
              <w:rPr>
                <w:rFonts w:ascii="仿宋" w:eastAsia="仿宋" w:hAnsi="仿宋" w:hint="eastAsia"/>
                <w:szCs w:val="21"/>
              </w:rPr>
            </w:pPr>
            <w:r>
              <w:rPr>
                <w:rFonts w:ascii="仿宋" w:eastAsia="仿宋" w:hAnsi="仿宋" w:hint="eastAsia"/>
                <w:szCs w:val="21"/>
              </w:rPr>
              <w:t>/</w:t>
            </w:r>
          </w:p>
        </w:tc>
        <w:tc>
          <w:tcPr>
            <w:tcW w:w="1277" w:type="dxa"/>
            <w:tcBorders>
              <w:top w:val="single" w:sz="4" w:space="0" w:color="auto"/>
              <w:left w:val="single" w:sz="4" w:space="0" w:color="auto"/>
              <w:bottom w:val="single" w:sz="4" w:space="0" w:color="auto"/>
              <w:right w:val="single" w:sz="4" w:space="0" w:color="auto"/>
            </w:tcBorders>
            <w:vAlign w:val="center"/>
            <w:hideMark/>
          </w:tcPr>
          <w:p w:rsidR="003476C9" w:rsidRDefault="003476C9">
            <w:pPr>
              <w:rPr>
                <w:rFonts w:ascii="仿宋" w:eastAsia="仿宋" w:hAnsi="仿宋" w:hint="eastAsia"/>
                <w:szCs w:val="21"/>
              </w:rPr>
            </w:pPr>
            <w:r>
              <w:rPr>
                <w:rFonts w:ascii="仿宋" w:eastAsia="仿宋" w:hAnsi="仿宋" w:hint="eastAsia"/>
                <w:szCs w:val="21"/>
              </w:rPr>
              <w:t>技术类评分因素</w:t>
            </w:r>
          </w:p>
        </w:tc>
      </w:tr>
      <w:tr w:rsidR="003476C9" w:rsidTr="003476C9">
        <w:trPr>
          <w:cantSplit/>
          <w:trHeight w:val="402"/>
        </w:trPr>
        <w:tc>
          <w:tcPr>
            <w:tcW w:w="577" w:type="dxa"/>
            <w:tcBorders>
              <w:top w:val="single" w:sz="4" w:space="0" w:color="auto"/>
              <w:left w:val="single" w:sz="4" w:space="0" w:color="auto"/>
              <w:bottom w:val="single" w:sz="4" w:space="0" w:color="auto"/>
              <w:right w:val="single" w:sz="4" w:space="0" w:color="auto"/>
            </w:tcBorders>
            <w:vAlign w:val="center"/>
            <w:hideMark/>
          </w:tcPr>
          <w:p w:rsidR="003476C9" w:rsidRDefault="003476C9">
            <w:pPr>
              <w:spacing w:line="400" w:lineRule="exact"/>
              <w:ind w:firstLine="28"/>
              <w:jc w:val="center"/>
              <w:rPr>
                <w:rFonts w:ascii="仿宋" w:eastAsia="仿宋" w:hAnsi="仿宋" w:hint="eastAsia"/>
                <w:szCs w:val="21"/>
              </w:rPr>
            </w:pPr>
            <w:r>
              <w:rPr>
                <w:rFonts w:ascii="仿宋" w:eastAsia="仿宋" w:hAnsi="仿宋" w:hint="eastAsia"/>
                <w:szCs w:val="21"/>
              </w:rPr>
              <w:lastRenderedPageBreak/>
              <w:t>5</w:t>
            </w:r>
          </w:p>
        </w:tc>
        <w:tc>
          <w:tcPr>
            <w:tcW w:w="1119" w:type="dxa"/>
            <w:tcBorders>
              <w:top w:val="single" w:sz="4" w:space="0" w:color="auto"/>
              <w:left w:val="single" w:sz="4" w:space="0" w:color="auto"/>
              <w:bottom w:val="single" w:sz="4" w:space="0" w:color="auto"/>
              <w:right w:val="single" w:sz="4" w:space="0" w:color="auto"/>
            </w:tcBorders>
            <w:vAlign w:val="center"/>
            <w:hideMark/>
          </w:tcPr>
          <w:p w:rsidR="003476C9" w:rsidRDefault="003476C9">
            <w:pPr>
              <w:rPr>
                <w:rFonts w:ascii="仿宋" w:eastAsia="仿宋" w:hAnsi="仿宋" w:hint="eastAsia"/>
                <w:szCs w:val="21"/>
              </w:rPr>
            </w:pPr>
            <w:r>
              <w:rPr>
                <w:rFonts w:ascii="仿宋" w:eastAsia="仿宋" w:hAnsi="仿宋" w:hint="eastAsia"/>
                <w:szCs w:val="21"/>
              </w:rPr>
              <w:t>节能、环境标志、无线局域网产品2%</w:t>
            </w:r>
          </w:p>
        </w:tc>
        <w:tc>
          <w:tcPr>
            <w:tcW w:w="561" w:type="dxa"/>
            <w:tcBorders>
              <w:top w:val="single" w:sz="4" w:space="0" w:color="auto"/>
              <w:left w:val="single" w:sz="4" w:space="0" w:color="auto"/>
              <w:bottom w:val="single" w:sz="4" w:space="0" w:color="auto"/>
              <w:right w:val="single" w:sz="4" w:space="0" w:color="auto"/>
            </w:tcBorders>
            <w:vAlign w:val="center"/>
            <w:hideMark/>
          </w:tcPr>
          <w:p w:rsidR="003476C9" w:rsidRDefault="003476C9">
            <w:pPr>
              <w:rPr>
                <w:rFonts w:ascii="仿宋" w:eastAsia="仿宋" w:hAnsi="仿宋" w:hint="eastAsia"/>
                <w:szCs w:val="21"/>
              </w:rPr>
            </w:pPr>
            <w:r>
              <w:rPr>
                <w:rFonts w:ascii="仿宋" w:eastAsia="仿宋" w:hAnsi="仿宋" w:hint="eastAsia"/>
                <w:szCs w:val="21"/>
              </w:rPr>
              <w:t>2分</w:t>
            </w:r>
          </w:p>
        </w:tc>
        <w:tc>
          <w:tcPr>
            <w:tcW w:w="4088" w:type="dxa"/>
            <w:tcBorders>
              <w:top w:val="single" w:sz="4" w:space="0" w:color="auto"/>
              <w:left w:val="single" w:sz="4" w:space="0" w:color="auto"/>
              <w:bottom w:val="single" w:sz="4" w:space="0" w:color="auto"/>
              <w:right w:val="single" w:sz="4" w:space="0" w:color="auto"/>
            </w:tcBorders>
            <w:vAlign w:val="center"/>
            <w:hideMark/>
          </w:tcPr>
          <w:p w:rsidR="003476C9" w:rsidRDefault="003476C9">
            <w:pPr>
              <w:rPr>
                <w:rFonts w:ascii="仿宋" w:eastAsia="仿宋" w:hAnsi="仿宋" w:hint="eastAsia"/>
                <w:szCs w:val="21"/>
              </w:rPr>
            </w:pPr>
            <w:r>
              <w:rPr>
                <w:rFonts w:ascii="仿宋" w:eastAsia="仿宋" w:hAnsi="仿宋" w:hint="eastAsia"/>
                <w:szCs w:val="21"/>
              </w:rPr>
              <w:t>响应产品中属于政府采购优先采购范围的，则每有一项为节能产品或者环境标志产品或者无线局域网产品的得0.5分，非节能、环境标志产品的、无线局域网产品的不得分。本项最多得2分。</w:t>
            </w:r>
          </w:p>
          <w:p w:rsidR="003476C9" w:rsidRDefault="003476C9">
            <w:pPr>
              <w:rPr>
                <w:rFonts w:ascii="仿宋" w:eastAsia="仿宋" w:hAnsi="仿宋" w:hint="eastAsia"/>
                <w:kern w:val="0"/>
                <w:szCs w:val="21"/>
              </w:rPr>
            </w:pPr>
            <w:r>
              <w:rPr>
                <w:rFonts w:ascii="仿宋" w:eastAsia="仿宋" w:hAnsi="仿宋" w:hint="eastAsia"/>
                <w:szCs w:val="21"/>
              </w:rPr>
              <w:t>注：1. 节能产品、环境标志产品优先采购范围</w:t>
            </w:r>
            <w:r>
              <w:rPr>
                <w:rFonts w:ascii="仿宋" w:eastAsia="仿宋" w:hAnsi="仿宋" w:hint="eastAsia"/>
                <w:kern w:val="0"/>
                <w:szCs w:val="21"/>
              </w:rPr>
              <w:t>以品目清单为准。财政部、发展改革委、生态环境部等部门根据产品节能环保性能、技术水平和市场成熟程度等因素，确定实施政府优先采购和强制采购的产品类别及所依据的相关标准规范，以品目清单的形式发布并适时调整。</w:t>
            </w:r>
            <w:r>
              <w:rPr>
                <w:rFonts w:ascii="仿宋" w:eastAsia="仿宋" w:hAnsi="仿宋" w:hint="eastAsia"/>
                <w:szCs w:val="21"/>
              </w:rPr>
              <w:t>无线局域网产品优先采购范围</w:t>
            </w:r>
            <w:r>
              <w:rPr>
                <w:rFonts w:ascii="仿宋" w:eastAsia="仿宋" w:hAnsi="仿宋" w:hint="eastAsia"/>
                <w:kern w:val="0"/>
                <w:szCs w:val="21"/>
              </w:rPr>
              <w:t>以中国政府采购网公布的《无线局域网认证产品政府采购清单》为准。</w:t>
            </w:r>
          </w:p>
          <w:p w:rsidR="003476C9" w:rsidRDefault="003476C9">
            <w:pPr>
              <w:rPr>
                <w:rFonts w:ascii="仿宋" w:eastAsia="仿宋" w:hAnsi="仿宋" w:hint="eastAsia"/>
                <w:kern w:val="0"/>
                <w:szCs w:val="21"/>
              </w:rPr>
            </w:pPr>
            <w:r>
              <w:rPr>
                <w:rFonts w:ascii="仿宋" w:eastAsia="仿宋" w:hAnsi="仿宋" w:hint="eastAsia"/>
                <w:kern w:val="0"/>
                <w:szCs w:val="21"/>
              </w:rPr>
              <w:t>2.</w:t>
            </w:r>
            <w:r>
              <w:rPr>
                <w:rFonts w:ascii="仿宋" w:eastAsia="仿宋" w:hAnsi="仿宋" w:hint="eastAsia"/>
                <w:szCs w:val="21"/>
              </w:rPr>
              <w:t xml:space="preserve"> 响应产品属于</w:t>
            </w:r>
            <w:r>
              <w:rPr>
                <w:rFonts w:ascii="仿宋" w:eastAsia="仿宋" w:hAnsi="仿宋" w:hint="eastAsia"/>
                <w:kern w:val="0"/>
                <w:szCs w:val="21"/>
              </w:rPr>
              <w:t>优先采购范围内的</w:t>
            </w:r>
            <w:r>
              <w:rPr>
                <w:rFonts w:ascii="仿宋" w:eastAsia="仿宋" w:hAnsi="仿宋" w:hint="eastAsia"/>
                <w:szCs w:val="21"/>
              </w:rPr>
              <w:t>节能产品或者环境标志产品的，</w:t>
            </w:r>
            <w:r>
              <w:rPr>
                <w:rFonts w:ascii="仿宋" w:eastAsia="仿宋" w:hAnsi="仿宋" w:hint="eastAsia"/>
                <w:kern w:val="0"/>
                <w:szCs w:val="21"/>
              </w:rPr>
              <w:t>提供国家确定的认证机构出具的、处于有效期之内的节能产品、环境标志产品认证证书复印件加盖供应商公章（鲜章）。</w:t>
            </w:r>
          </w:p>
          <w:p w:rsidR="003476C9" w:rsidRDefault="003476C9">
            <w:pPr>
              <w:rPr>
                <w:rFonts w:ascii="仿宋" w:eastAsia="仿宋" w:hAnsi="仿宋" w:hint="eastAsia"/>
                <w:szCs w:val="21"/>
              </w:rPr>
            </w:pPr>
            <w:r>
              <w:rPr>
                <w:rFonts w:ascii="仿宋" w:eastAsia="仿宋" w:hAnsi="仿宋" w:hint="eastAsia"/>
                <w:kern w:val="0"/>
                <w:szCs w:val="21"/>
              </w:rPr>
              <w:t>3. 响应产品属于优先采购范围内的</w:t>
            </w:r>
            <w:r>
              <w:rPr>
                <w:rFonts w:ascii="仿宋" w:eastAsia="仿宋" w:hAnsi="仿宋" w:hint="eastAsia"/>
                <w:szCs w:val="21"/>
              </w:rPr>
              <w:t>无线局域网产品的，</w:t>
            </w:r>
            <w:r>
              <w:rPr>
                <w:rFonts w:ascii="仿宋" w:eastAsia="仿宋" w:hAnsi="仿宋" w:hint="eastAsia"/>
                <w:kern w:val="0"/>
                <w:szCs w:val="21"/>
              </w:rPr>
              <w:t>提供政府采购清单</w:t>
            </w:r>
            <w:proofErr w:type="gramStart"/>
            <w:r>
              <w:rPr>
                <w:rFonts w:ascii="仿宋" w:eastAsia="仿宋" w:hAnsi="仿宋" w:hint="eastAsia"/>
                <w:kern w:val="0"/>
                <w:szCs w:val="21"/>
              </w:rPr>
              <w:t>对应页并加盖</w:t>
            </w:r>
            <w:proofErr w:type="gramEnd"/>
            <w:r>
              <w:rPr>
                <w:rFonts w:ascii="仿宋" w:eastAsia="仿宋" w:hAnsi="仿宋" w:hint="eastAsia"/>
                <w:kern w:val="0"/>
                <w:szCs w:val="21"/>
              </w:rPr>
              <w:t>供应商单位公章（鲜章）。</w:t>
            </w:r>
          </w:p>
        </w:tc>
        <w:tc>
          <w:tcPr>
            <w:tcW w:w="899" w:type="dxa"/>
            <w:tcBorders>
              <w:top w:val="single" w:sz="4" w:space="0" w:color="auto"/>
              <w:left w:val="single" w:sz="4" w:space="0" w:color="auto"/>
              <w:bottom w:val="single" w:sz="4" w:space="0" w:color="auto"/>
              <w:right w:val="single" w:sz="4" w:space="0" w:color="auto"/>
            </w:tcBorders>
            <w:vAlign w:val="center"/>
            <w:hideMark/>
          </w:tcPr>
          <w:p w:rsidR="003476C9" w:rsidRDefault="003476C9">
            <w:pPr>
              <w:rPr>
                <w:rFonts w:ascii="仿宋" w:eastAsia="仿宋" w:hAnsi="仿宋" w:hint="eastAsia"/>
                <w:szCs w:val="21"/>
              </w:rPr>
            </w:pPr>
            <w:r>
              <w:rPr>
                <w:rFonts w:ascii="仿宋" w:eastAsia="仿宋" w:hAnsi="仿宋" w:hint="eastAsia"/>
                <w:szCs w:val="21"/>
              </w:rPr>
              <w:t>/</w:t>
            </w:r>
          </w:p>
        </w:tc>
        <w:tc>
          <w:tcPr>
            <w:tcW w:w="1277" w:type="dxa"/>
            <w:tcBorders>
              <w:top w:val="single" w:sz="4" w:space="0" w:color="auto"/>
              <w:left w:val="single" w:sz="4" w:space="0" w:color="auto"/>
              <w:bottom w:val="single" w:sz="4" w:space="0" w:color="auto"/>
              <w:right w:val="single" w:sz="4" w:space="0" w:color="auto"/>
            </w:tcBorders>
            <w:vAlign w:val="center"/>
            <w:hideMark/>
          </w:tcPr>
          <w:p w:rsidR="003476C9" w:rsidRDefault="003476C9">
            <w:pPr>
              <w:rPr>
                <w:rFonts w:ascii="仿宋" w:eastAsia="仿宋" w:hAnsi="仿宋" w:hint="eastAsia"/>
                <w:szCs w:val="21"/>
              </w:rPr>
            </w:pPr>
            <w:r>
              <w:rPr>
                <w:rFonts w:ascii="仿宋" w:eastAsia="仿宋" w:hAnsi="仿宋" w:hint="eastAsia"/>
                <w:szCs w:val="21"/>
              </w:rPr>
              <w:t>政策类评分因素</w:t>
            </w:r>
          </w:p>
        </w:tc>
      </w:tr>
    </w:tbl>
    <w:p w:rsidR="009767B1" w:rsidRDefault="009767B1" w:rsidP="006A0EBF">
      <w:pPr>
        <w:jc w:val="left"/>
      </w:pPr>
      <w:bookmarkStart w:id="0" w:name="_GoBack"/>
      <w:bookmarkEnd w:id="0"/>
    </w:p>
    <w:p w:rsidR="004D1F59" w:rsidRPr="0095791B" w:rsidRDefault="004D1F59" w:rsidP="004D1F59">
      <w:pPr>
        <w:spacing w:after="120" w:line="440" w:lineRule="exact"/>
        <w:rPr>
          <w:rFonts w:ascii="仿宋" w:eastAsia="仿宋" w:hAnsi="仿宋"/>
          <w:sz w:val="24"/>
          <w:szCs w:val="28"/>
        </w:rPr>
      </w:pPr>
      <w:r>
        <w:rPr>
          <w:rFonts w:hint="eastAsia"/>
        </w:rPr>
        <w:t>2</w:t>
      </w:r>
      <w:r>
        <w:t>.</w:t>
      </w:r>
      <w:r w:rsidRPr="004D1F59">
        <w:rPr>
          <w:rFonts w:ascii="仿宋" w:eastAsia="仿宋" w:hAnsi="仿宋" w:hint="eastAsia"/>
          <w:sz w:val="24"/>
        </w:rPr>
        <w:t xml:space="preserve"> </w:t>
      </w:r>
      <w:r w:rsidRPr="0095791B">
        <w:rPr>
          <w:rFonts w:ascii="仿宋" w:eastAsia="仿宋" w:hAnsi="仿宋" w:hint="eastAsia"/>
          <w:sz w:val="24"/>
        </w:rPr>
        <w:t>递交响应文件截止时间</w:t>
      </w:r>
      <w:r>
        <w:rPr>
          <w:rFonts w:ascii="仿宋" w:eastAsia="仿宋" w:hAnsi="仿宋" w:hint="eastAsia"/>
          <w:sz w:val="24"/>
        </w:rPr>
        <w:t>/</w:t>
      </w:r>
      <w:r w:rsidRPr="0095791B">
        <w:rPr>
          <w:rFonts w:ascii="仿宋" w:eastAsia="仿宋" w:hAnsi="仿宋" w:hint="eastAsia"/>
          <w:sz w:val="24"/>
        </w:rPr>
        <w:t>响应文件开启时间：</w:t>
      </w:r>
      <w:r w:rsidRPr="0095791B">
        <w:rPr>
          <w:rFonts w:ascii="仿宋" w:eastAsia="仿宋" w:hAnsi="仿宋" w:hint="eastAsia"/>
          <w:b/>
          <w:sz w:val="24"/>
        </w:rPr>
        <w:t>2021年</w:t>
      </w:r>
      <w:r>
        <w:rPr>
          <w:rFonts w:ascii="仿宋" w:eastAsia="仿宋" w:hAnsi="仿宋"/>
          <w:b/>
          <w:sz w:val="24"/>
        </w:rPr>
        <w:t>11</w:t>
      </w:r>
      <w:r w:rsidRPr="0095791B">
        <w:rPr>
          <w:rFonts w:ascii="仿宋" w:eastAsia="仿宋" w:hAnsi="仿宋" w:hint="eastAsia"/>
          <w:b/>
          <w:sz w:val="24"/>
        </w:rPr>
        <w:t>月</w:t>
      </w:r>
      <w:r>
        <w:rPr>
          <w:rFonts w:ascii="仿宋" w:eastAsia="仿宋" w:hAnsi="仿宋"/>
          <w:b/>
          <w:sz w:val="24"/>
        </w:rPr>
        <w:t>8</w:t>
      </w:r>
      <w:r w:rsidRPr="0095791B">
        <w:rPr>
          <w:rFonts w:ascii="仿宋" w:eastAsia="仿宋" w:hAnsi="仿宋" w:hint="eastAsia"/>
          <w:b/>
          <w:sz w:val="24"/>
        </w:rPr>
        <w:t>日</w:t>
      </w:r>
      <w:r>
        <w:rPr>
          <w:rFonts w:ascii="仿宋" w:eastAsia="仿宋" w:hAnsi="仿宋"/>
          <w:b/>
          <w:sz w:val="24"/>
        </w:rPr>
        <w:t>14</w:t>
      </w:r>
      <w:r w:rsidRPr="0095791B">
        <w:rPr>
          <w:rFonts w:ascii="仿宋" w:eastAsia="仿宋" w:hAnsi="仿宋" w:hint="eastAsia"/>
          <w:b/>
          <w:sz w:val="24"/>
        </w:rPr>
        <w:t>:</w:t>
      </w:r>
      <w:r>
        <w:rPr>
          <w:rFonts w:ascii="仿宋" w:eastAsia="仿宋" w:hAnsi="仿宋"/>
          <w:b/>
          <w:sz w:val="24"/>
        </w:rPr>
        <w:t>30</w:t>
      </w:r>
      <w:r w:rsidRPr="0095791B">
        <w:rPr>
          <w:rFonts w:ascii="仿宋" w:eastAsia="仿宋" w:hAnsi="仿宋"/>
          <w:sz w:val="24"/>
          <w:szCs w:val="28"/>
        </w:rPr>
        <w:t>（北京时间）</w:t>
      </w:r>
      <w:r w:rsidRPr="0095791B">
        <w:rPr>
          <w:rFonts w:ascii="仿宋" w:eastAsia="仿宋" w:hAnsi="仿宋" w:hint="eastAsia"/>
          <w:b/>
          <w:bCs/>
          <w:sz w:val="24"/>
        </w:rPr>
        <w:t>（文件接收时间：</w:t>
      </w:r>
      <w:r w:rsidRPr="0095791B">
        <w:rPr>
          <w:rFonts w:ascii="仿宋" w:eastAsia="仿宋" w:hAnsi="仿宋" w:hint="eastAsia"/>
          <w:b/>
          <w:sz w:val="24"/>
        </w:rPr>
        <w:t>2021年</w:t>
      </w:r>
      <w:r>
        <w:rPr>
          <w:rFonts w:ascii="仿宋" w:eastAsia="仿宋" w:hAnsi="仿宋"/>
          <w:b/>
          <w:sz w:val="24"/>
        </w:rPr>
        <w:t>11</w:t>
      </w:r>
      <w:r w:rsidRPr="0095791B">
        <w:rPr>
          <w:rFonts w:ascii="仿宋" w:eastAsia="仿宋" w:hAnsi="仿宋" w:hint="eastAsia"/>
          <w:b/>
          <w:sz w:val="24"/>
        </w:rPr>
        <w:t>月</w:t>
      </w:r>
      <w:r>
        <w:rPr>
          <w:rFonts w:ascii="仿宋" w:eastAsia="仿宋" w:hAnsi="仿宋"/>
          <w:b/>
          <w:sz w:val="24"/>
        </w:rPr>
        <w:t>8</w:t>
      </w:r>
      <w:r w:rsidRPr="0095791B">
        <w:rPr>
          <w:rFonts w:ascii="仿宋" w:eastAsia="仿宋" w:hAnsi="仿宋" w:hint="eastAsia"/>
          <w:b/>
          <w:sz w:val="24"/>
        </w:rPr>
        <w:t>日</w:t>
      </w:r>
      <w:r>
        <w:rPr>
          <w:rFonts w:ascii="仿宋" w:eastAsia="仿宋" w:hAnsi="仿宋"/>
          <w:b/>
          <w:sz w:val="24"/>
        </w:rPr>
        <w:t>14</w:t>
      </w:r>
      <w:r w:rsidRPr="0095791B">
        <w:rPr>
          <w:rFonts w:ascii="仿宋" w:eastAsia="仿宋" w:hAnsi="仿宋" w:hint="eastAsia"/>
          <w:b/>
          <w:sz w:val="24"/>
        </w:rPr>
        <w:t>：</w:t>
      </w:r>
      <w:r>
        <w:rPr>
          <w:rFonts w:ascii="仿宋" w:eastAsia="仿宋" w:hAnsi="仿宋"/>
          <w:b/>
          <w:sz w:val="24"/>
        </w:rPr>
        <w:t>00</w:t>
      </w:r>
      <w:r w:rsidRPr="0095791B">
        <w:rPr>
          <w:rFonts w:ascii="仿宋" w:eastAsia="仿宋" w:hAnsi="仿宋" w:hint="eastAsia"/>
          <w:b/>
          <w:sz w:val="24"/>
        </w:rPr>
        <w:t>-2021年</w:t>
      </w:r>
      <w:r>
        <w:rPr>
          <w:rFonts w:ascii="仿宋" w:eastAsia="仿宋" w:hAnsi="仿宋"/>
          <w:b/>
          <w:sz w:val="24"/>
        </w:rPr>
        <w:t>11</w:t>
      </w:r>
      <w:r w:rsidRPr="0095791B">
        <w:rPr>
          <w:rFonts w:ascii="仿宋" w:eastAsia="仿宋" w:hAnsi="仿宋" w:hint="eastAsia"/>
          <w:b/>
          <w:sz w:val="24"/>
        </w:rPr>
        <w:t>月</w:t>
      </w:r>
      <w:r>
        <w:rPr>
          <w:rFonts w:ascii="仿宋" w:eastAsia="仿宋" w:hAnsi="仿宋"/>
          <w:b/>
          <w:sz w:val="24"/>
        </w:rPr>
        <w:t>8</w:t>
      </w:r>
      <w:r w:rsidRPr="0095791B">
        <w:rPr>
          <w:rFonts w:ascii="仿宋" w:eastAsia="仿宋" w:hAnsi="仿宋" w:hint="eastAsia"/>
          <w:b/>
          <w:sz w:val="24"/>
        </w:rPr>
        <w:t>日</w:t>
      </w:r>
      <w:r>
        <w:rPr>
          <w:rFonts w:ascii="仿宋" w:eastAsia="仿宋" w:hAnsi="仿宋"/>
          <w:b/>
          <w:sz w:val="24"/>
        </w:rPr>
        <w:t>14</w:t>
      </w:r>
      <w:r w:rsidRPr="0095791B">
        <w:rPr>
          <w:rFonts w:ascii="仿宋" w:eastAsia="仿宋" w:hAnsi="仿宋" w:hint="eastAsia"/>
          <w:b/>
          <w:sz w:val="24"/>
        </w:rPr>
        <w:t>:</w:t>
      </w:r>
      <w:r>
        <w:rPr>
          <w:rFonts w:ascii="仿宋" w:eastAsia="仿宋" w:hAnsi="仿宋"/>
          <w:b/>
          <w:sz w:val="24"/>
        </w:rPr>
        <w:t>30</w:t>
      </w:r>
      <w:r w:rsidRPr="0095791B">
        <w:rPr>
          <w:rFonts w:ascii="仿宋" w:eastAsia="仿宋" w:hAnsi="仿宋" w:hint="eastAsia"/>
          <w:b/>
          <w:bCs/>
          <w:sz w:val="24"/>
        </w:rPr>
        <w:t>）</w:t>
      </w:r>
    </w:p>
    <w:p w:rsidR="006A0EBF" w:rsidRPr="004D1F59" w:rsidRDefault="006A0EBF" w:rsidP="006A0EBF">
      <w:pPr>
        <w:jc w:val="left"/>
      </w:pPr>
    </w:p>
    <w:p w:rsidR="006A0EBF" w:rsidRPr="00123894" w:rsidRDefault="006A0EBF" w:rsidP="006A0EBF">
      <w:pPr>
        <w:jc w:val="left"/>
        <w:rPr>
          <w:sz w:val="22"/>
        </w:rPr>
      </w:pPr>
      <w:r w:rsidRPr="00123894">
        <w:rPr>
          <w:rFonts w:hint="eastAsia"/>
          <w:sz w:val="22"/>
        </w:rPr>
        <w:t>其余内容不变</w:t>
      </w:r>
      <w:r w:rsidRPr="00123894">
        <w:rPr>
          <w:sz w:val="22"/>
        </w:rPr>
        <w:t>，特此更正。</w:t>
      </w:r>
    </w:p>
    <w:p w:rsidR="006A0EBF" w:rsidRPr="00123894" w:rsidRDefault="006A0EBF" w:rsidP="006A0EBF">
      <w:pPr>
        <w:jc w:val="right"/>
        <w:rPr>
          <w:sz w:val="22"/>
        </w:rPr>
      </w:pPr>
    </w:p>
    <w:p w:rsidR="006A0EBF" w:rsidRPr="00F92165" w:rsidRDefault="006A0EBF" w:rsidP="006A0EBF">
      <w:pPr>
        <w:jc w:val="right"/>
        <w:rPr>
          <w:sz w:val="22"/>
        </w:rPr>
      </w:pPr>
    </w:p>
    <w:p w:rsidR="006A0EBF" w:rsidRPr="00123894" w:rsidRDefault="006A0EBF" w:rsidP="006A0EBF">
      <w:pPr>
        <w:jc w:val="right"/>
        <w:rPr>
          <w:sz w:val="22"/>
        </w:rPr>
      </w:pPr>
      <w:r w:rsidRPr="00123894">
        <w:rPr>
          <w:rFonts w:hint="eastAsia"/>
          <w:sz w:val="22"/>
        </w:rPr>
        <w:t>日期</w:t>
      </w:r>
      <w:r w:rsidRPr="00123894">
        <w:rPr>
          <w:sz w:val="22"/>
        </w:rPr>
        <w:t>：</w:t>
      </w:r>
      <w:r w:rsidR="009767B1" w:rsidRPr="00123894">
        <w:rPr>
          <w:rFonts w:ascii="仿宋" w:eastAsia="仿宋" w:hAnsi="仿宋"/>
          <w:sz w:val="28"/>
        </w:rPr>
        <w:t>2021</w:t>
      </w:r>
      <w:r w:rsidR="009767B1" w:rsidRPr="00123894">
        <w:rPr>
          <w:rFonts w:ascii="仿宋" w:eastAsia="仿宋" w:hAnsi="仿宋" w:hint="eastAsia"/>
          <w:sz w:val="28"/>
        </w:rPr>
        <w:t>年11月1日</w:t>
      </w:r>
    </w:p>
    <w:sectPr w:rsidR="006A0EBF" w:rsidRPr="001238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altName w:val="宋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F65"/>
    <w:rsid w:val="00123894"/>
    <w:rsid w:val="003476C9"/>
    <w:rsid w:val="00373D55"/>
    <w:rsid w:val="003B2F65"/>
    <w:rsid w:val="003E7715"/>
    <w:rsid w:val="004D1F59"/>
    <w:rsid w:val="00536F83"/>
    <w:rsid w:val="006A0EBF"/>
    <w:rsid w:val="009767B1"/>
    <w:rsid w:val="00F921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685697-852E-45D4-B067-5B1845792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04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510</Words>
  <Characters>2909</Characters>
  <Application>Microsoft Office Word</Application>
  <DocSecurity>0</DocSecurity>
  <Lines>24</Lines>
  <Paragraphs>6</Paragraphs>
  <ScaleCrop>false</ScaleCrop>
  <Company>Microsoft</Company>
  <LinksUpToDate>false</LinksUpToDate>
  <CharactersWithSpaces>3413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dc:creator>
  <cp:keywords/>
  <dc:description/>
  <cp:lastModifiedBy>匿名</cp:lastModifiedBy>
  <cp:revision>9</cp:revision>
  <dcterms:created xsi:type="dcterms:W3CDTF">2021-08-30T07:03:00Z</dcterms:created>
  <dcterms:modified xsi:type="dcterms:W3CDTF">2021-11-01T02:14:00Z</dcterms:modified>
</cp:coreProperties>
</file>