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9B561" w14:textId="77777777" w:rsidR="00A45AA0" w:rsidRPr="00A03C0C" w:rsidRDefault="00A45AA0">
      <w:pPr>
        <w:tabs>
          <w:tab w:val="left" w:pos="7360"/>
        </w:tabs>
        <w:adjustRightInd w:val="0"/>
        <w:snapToGrid w:val="0"/>
        <w:spacing w:line="480" w:lineRule="auto"/>
        <w:ind w:leftChars="-100" w:left="-320" w:right="840" w:firstLineChars="177" w:firstLine="782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  <w:r w:rsidRPr="00A03C0C">
        <w:rPr>
          <w:rFonts w:ascii="宋体" w:eastAsia="宋体" w:hAnsi="宋体" w:cs="宋体" w:hint="eastAsia"/>
          <w:b/>
          <w:kern w:val="0"/>
          <w:sz w:val="44"/>
          <w:szCs w:val="44"/>
        </w:rPr>
        <w:t>更正公告</w:t>
      </w:r>
    </w:p>
    <w:tbl>
      <w:tblPr>
        <w:tblW w:w="0" w:type="auto"/>
        <w:tblInd w:w="-5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5"/>
        <w:gridCol w:w="762"/>
        <w:gridCol w:w="875"/>
        <w:gridCol w:w="688"/>
        <w:gridCol w:w="937"/>
        <w:gridCol w:w="2175"/>
        <w:gridCol w:w="938"/>
        <w:gridCol w:w="1114"/>
      </w:tblGrid>
      <w:tr w:rsidR="00F868E0" w:rsidRPr="00A03C0C" w14:paraId="4084BB94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00AE6" w14:textId="77777777" w:rsidR="00F868E0" w:rsidRPr="00A03C0C" w:rsidRDefault="00F868E0" w:rsidP="00F868E0">
            <w:pPr>
              <w:widowControl/>
              <w:jc w:val="left"/>
              <w:textAlignment w:val="center"/>
              <w:rPr>
                <w:rFonts w:ascii="Arial" w:eastAsia="宋体" w:hAnsi="Arial" w:cs="Arial" w:hint="eastAsia"/>
                <w:sz w:val="21"/>
                <w:szCs w:val="21"/>
              </w:rPr>
            </w:pPr>
            <w:r w:rsidRPr="00A03C0C">
              <w:rPr>
                <w:rFonts w:ascii="Arial" w:eastAsia="宋体" w:hAnsi="Arial" w:cs="Arial" w:hint="eastAsia"/>
                <w:sz w:val="21"/>
                <w:szCs w:val="21"/>
              </w:rPr>
              <w:t>公告标题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F1063" w14:textId="77777777" w:rsidR="00F868E0" w:rsidRPr="00A03C0C" w:rsidRDefault="00F868E0" w:rsidP="00F868E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四川省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4A951" w14:textId="77777777" w:rsidR="00F868E0" w:rsidRPr="00A03C0C" w:rsidRDefault="00377E1B" w:rsidP="00F868E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成都市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04BF0" w14:textId="77777777" w:rsidR="00F868E0" w:rsidRPr="00A03C0C" w:rsidRDefault="00377E1B" w:rsidP="00F868E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武侯区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E02EB" w14:textId="77777777" w:rsidR="00F868E0" w:rsidRPr="00A03C0C" w:rsidRDefault="00377E1B" w:rsidP="00F868E0">
            <w:pPr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四川省成都市第十二中学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2A4D8" w14:textId="77777777" w:rsidR="00F868E0" w:rsidRPr="00A03C0C" w:rsidRDefault="00377E1B" w:rsidP="00F868E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四川省成都市第十二中学学校教室声光环境改造采购项目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AEA81" w14:textId="77777777" w:rsidR="00F868E0" w:rsidRPr="00A03C0C" w:rsidRDefault="00377E1B" w:rsidP="00F868E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竞争性磋商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33067" w14:textId="77777777" w:rsidR="00F868E0" w:rsidRPr="00A03C0C" w:rsidRDefault="00377E1B" w:rsidP="00F868E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采购公告</w:t>
            </w:r>
          </w:p>
        </w:tc>
      </w:tr>
      <w:tr w:rsidR="00A45AA0" w:rsidRPr="00A03C0C" w14:paraId="7924202C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D06A4" w14:textId="77777777" w:rsidR="00A45AA0" w:rsidRPr="00A03C0C" w:rsidRDefault="00A45AA0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Arial" w:eastAsia="宋体" w:hAnsi="Arial" w:cs="Arial" w:hint="eastAsia"/>
                <w:kern w:val="0"/>
                <w:sz w:val="21"/>
                <w:szCs w:val="21"/>
                <w:lang w:bidi="ar"/>
              </w:rPr>
              <w:t>公告类型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8E4E" w14:textId="77777777" w:rsidR="00A45AA0" w:rsidRPr="00A03C0C" w:rsidRDefault="00A45AA0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更正公告</w:t>
            </w:r>
          </w:p>
        </w:tc>
      </w:tr>
      <w:tr w:rsidR="00BF0F35" w:rsidRPr="00A03C0C" w14:paraId="0E21C44C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33004" w14:textId="77777777" w:rsidR="00BF0F35" w:rsidRPr="00A03C0C" w:rsidRDefault="00BF0F35" w:rsidP="00BF0F35">
            <w:pPr>
              <w:widowControl/>
              <w:jc w:val="left"/>
              <w:textAlignment w:val="center"/>
              <w:rPr>
                <w:rFonts w:ascii="Arial" w:eastAsia="宋体" w:hAnsi="Arial" w:cs="Arial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Arial" w:eastAsia="宋体" w:hAnsi="Arial" w:cs="Arial" w:hint="eastAsia"/>
                <w:kern w:val="0"/>
                <w:sz w:val="21"/>
                <w:szCs w:val="21"/>
                <w:lang w:bidi="ar"/>
              </w:rPr>
              <w:t>原公告的采购项目名称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095C" w14:textId="77777777" w:rsidR="00BF0F35" w:rsidRPr="00A03C0C" w:rsidRDefault="00377E1B" w:rsidP="00BF0F35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四川省成都市第十二中学学校教室声光环境改造采购项目</w:t>
            </w:r>
          </w:p>
        </w:tc>
      </w:tr>
      <w:tr w:rsidR="00BF0F35" w:rsidRPr="00A03C0C" w14:paraId="0026F7C5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46217" w14:textId="77777777" w:rsidR="00BF0F35" w:rsidRPr="00A03C0C" w:rsidRDefault="00BF0F35" w:rsidP="00BF0F35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Arial" w:eastAsia="宋体" w:hAnsi="Arial" w:cs="Arial" w:hint="eastAsia"/>
                <w:kern w:val="0"/>
                <w:sz w:val="21"/>
                <w:szCs w:val="21"/>
                <w:lang w:bidi="ar"/>
              </w:rPr>
              <w:t>原公告的采购项目编号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E076" w14:textId="77777777" w:rsidR="00BF0F35" w:rsidRPr="00A03C0C" w:rsidRDefault="00377E1B" w:rsidP="00BF0F35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/>
                <w:sz w:val="21"/>
                <w:szCs w:val="21"/>
              </w:rPr>
              <w:t>510107202100045</w:t>
            </w:r>
          </w:p>
        </w:tc>
      </w:tr>
      <w:tr w:rsidR="00D262F8" w:rsidRPr="00A03C0C" w14:paraId="1CD73648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BFF6E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原公告地址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0802" w14:textId="77777777" w:rsidR="00D262F8" w:rsidRPr="00A03C0C" w:rsidRDefault="00377E1B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/>
                <w:sz w:val="21"/>
                <w:szCs w:val="21"/>
              </w:rPr>
              <w:t>http://www.ccgp-sichuan.gov.cn/view/staticpagsnew/jzxcscggg/2021-04-28/6587b605-9b5b-4dcb-9901-a7df6f1f6b87.html</w:t>
            </w:r>
          </w:p>
        </w:tc>
      </w:tr>
      <w:tr w:rsidR="00D262F8" w:rsidRPr="00A03C0C" w14:paraId="798941C9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A1DE2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首次公告日期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23A5" w14:textId="77777777" w:rsidR="00D262F8" w:rsidRPr="00A03C0C" w:rsidRDefault="00377E1B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/>
                <w:kern w:val="0"/>
                <w:sz w:val="21"/>
                <w:szCs w:val="21"/>
              </w:rPr>
              <w:t>2021</w:t>
            </w: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 w:rsidRPr="00A03C0C">
              <w:rPr>
                <w:rFonts w:ascii="宋体" w:eastAsia="宋体" w:hAnsi="宋体" w:cs="宋体"/>
                <w:kern w:val="0"/>
                <w:sz w:val="21"/>
                <w:szCs w:val="21"/>
              </w:rPr>
              <w:t>04</w:t>
            </w: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  <w:r w:rsidRPr="00A03C0C">
              <w:rPr>
                <w:rFonts w:ascii="宋体" w:eastAsia="宋体" w:hAnsi="宋体" w:cs="宋体"/>
                <w:kern w:val="0"/>
                <w:sz w:val="21"/>
                <w:szCs w:val="21"/>
              </w:rPr>
              <w:t>28</w:t>
            </w:r>
          </w:p>
        </w:tc>
      </w:tr>
      <w:tr w:rsidR="00D262F8" w:rsidRPr="00A03C0C" w14:paraId="6F6018EA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DBBD9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更正事项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492D" w14:textId="77777777" w:rsidR="00D262F8" w:rsidRPr="00A03C0C" w:rsidRDefault="00D262F8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HiddenHorzOCR" w:hint="eastAsia"/>
                <w:kern w:val="0"/>
                <w:sz w:val="22"/>
              </w:rPr>
              <w:t>采</w:t>
            </w:r>
            <w:r w:rsidRPr="00A03C0C">
              <w:rPr>
                <w:rFonts w:ascii="宋体" w:eastAsia="宋体" w:hAnsi="宋体" w:cs="宋体" w:hint="eastAsia"/>
                <w:kern w:val="0"/>
                <w:sz w:val="22"/>
              </w:rPr>
              <w:t>购</w:t>
            </w:r>
            <w:r w:rsidRPr="00A03C0C">
              <w:rPr>
                <w:rFonts w:ascii="宋体" w:eastAsia="宋体" w:hAnsi="宋体" w:cs="Yu Gothic" w:hint="eastAsia"/>
                <w:kern w:val="0"/>
                <w:sz w:val="22"/>
              </w:rPr>
              <w:t>公告</w:t>
            </w:r>
          </w:p>
        </w:tc>
      </w:tr>
      <w:tr w:rsidR="00D262F8" w:rsidRPr="00A03C0C" w14:paraId="2C7051DA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8B37B" w14:textId="77777777" w:rsidR="00D262F8" w:rsidRPr="00A03C0C" w:rsidRDefault="00D05362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*</w:t>
            </w:r>
            <w:r w:rsidR="00D262F8"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更正文件附件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53DE" w14:textId="77777777" w:rsidR="00D262F8" w:rsidRPr="00A03C0C" w:rsidRDefault="00D262F8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Pr="00A03C0C">
              <w:rPr>
                <w:rStyle w:val="a3"/>
                <w:rFonts w:ascii="宋体" w:eastAsia="宋体" w:hAnsi="宋体" w:hint="eastAsia"/>
              </w:rPr>
              <w:t>上传</w:t>
            </w:r>
            <w:r w:rsidR="003C7231" w:rsidRPr="00A03C0C">
              <w:rPr>
                <w:rStyle w:val="a3"/>
                <w:rFonts w:ascii="宋体" w:eastAsia="宋体" w:hAnsi="宋体" w:hint="eastAsia"/>
              </w:rPr>
              <w:t>更正后的采购文件</w:t>
            </w: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  <w:tr w:rsidR="00D262F8" w:rsidRPr="00A03C0C" w14:paraId="59C5A6BA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0E8BE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更正内容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A4F9" w14:textId="77777777" w:rsidR="00832491" w:rsidRPr="00A03C0C" w:rsidRDefault="00377E1B" w:rsidP="00832491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原竞争性磋商文件“第五章  采购项目技术、服务、政府采购合同内容条款及其他商务要求”中：</w:t>
            </w:r>
            <w:r w:rsidR="00832491"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“三、技术、服务要求 </w:t>
            </w:r>
            <w:r w:rsidR="00832491" w:rsidRPr="00A03C0C">
              <w:rPr>
                <w:rFonts w:ascii="宋体" w:eastAsia="宋体" w:hAnsi="宋体" w:cs="宋体"/>
                <w:bCs/>
                <w:sz w:val="21"/>
                <w:szCs w:val="21"/>
              </w:rPr>
              <w:t>5</w:t>
            </w:r>
            <w:r w:rsidR="00832491"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扩声主机： ★5、具备动态自适应噪音抑制技术（能去除包含风扇声、排气扇声、敲桌子等噪音干扰）,保证声音质量；提供检测报告(带CMA标识)”</w:t>
            </w:r>
          </w:p>
          <w:p w14:paraId="2CDEF0A6" w14:textId="77777777" w:rsidR="00377E1B" w:rsidRPr="00A03C0C" w:rsidRDefault="00377E1B" w:rsidP="00832491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变更为：</w:t>
            </w:r>
            <w:r w:rsidR="00832491"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“▲5、具备动态自适应噪音抑制技术（能去除包含风扇声、排气扇声、敲桌子等噪音干扰）,保证声音质量；提供检测报告(带CMA标识)”</w:t>
            </w:r>
          </w:p>
          <w:p w14:paraId="7FC2E472" w14:textId="77777777" w:rsidR="00377E1B" w:rsidRPr="00A03C0C" w:rsidRDefault="00377E1B" w:rsidP="00832491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二、原竞争性磋商文件</w:t>
            </w:r>
            <w:r w:rsidR="00832491"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“第一章  磋商邀请”中：“八、递交响应文件截止时间(参加磋商的时间)：2021年5月11日11：30（北京时间）。 九、递交响应文件地点：响应文件必须在递交响应文件截止时间前送达磋商地点。逾期送达或没有密封的响应文件恕不接收。本次采购不接收邮寄的响应文件。（文件接收时间：2021年5月11日11：00（北京时间）-2021年5月11日11：30（北京时间））十、响应文件开启时间：2021年5月11日11：30（北京时间）在磋商地点开启。”</w:t>
            </w:r>
          </w:p>
          <w:p w14:paraId="72C2E8F0" w14:textId="77777777" w:rsidR="00832491" w:rsidRPr="00A03C0C" w:rsidRDefault="00832491" w:rsidP="00832491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变更为：“八、递交响应文件截止时间(参加磋商的时间)：2021年5月12日09：30（北京时间）。 九、递交响应文件地点：响应文件必须在递交响应文件截止时间前送达磋商地点。逾期送达或没有密封的响应文件恕不接收。本次采购不接收邮寄的响应文件。（文件接收时间：2021年5月12日09：00（北京时间）-2021年5月12日09：30（北京时间））十、响应文件开启时间：2021年5月12日09：30（北京时间）在磋商地点开启。”</w:t>
            </w:r>
          </w:p>
          <w:p w14:paraId="095AD04C" w14:textId="095927B4" w:rsidR="00C92409" w:rsidRPr="00C92409" w:rsidRDefault="00832491" w:rsidP="00C92409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三、</w:t>
            </w:r>
            <w:r w:rsidR="00C92409" w:rsidRPr="00A03C0C">
              <w:rPr>
                <w:rFonts w:ascii="宋体" w:eastAsia="宋体" w:hAnsi="宋体" w:cs="宋体" w:hint="eastAsia"/>
                <w:bCs/>
                <w:sz w:val="21"/>
                <w:szCs w:val="21"/>
              </w:rPr>
              <w:t>原竞争性磋商文件</w:t>
            </w:r>
            <w:r w:rsid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“</w:t>
            </w:r>
            <w:r w:rsidR="00C92409"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第八章  评审方法</w:t>
            </w:r>
            <w:r w:rsid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 w:rsidR="00C92409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 w:rsidR="00C92409"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3.3.3综合评分明细表</w:t>
            </w:r>
            <w:r w:rsid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” </w:t>
            </w:r>
            <w:r w:rsid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中</w:t>
            </w:r>
            <w:r w:rsid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：“</w:t>
            </w:r>
            <w:r w:rsidR="00C92409" w:rsidRPr="00C92409">
              <w:rPr>
                <w:rFonts w:ascii="宋体" w:eastAsia="宋体" w:hAnsi="宋体" w:cs="宋体"/>
                <w:bCs/>
                <w:sz w:val="21"/>
                <w:szCs w:val="21"/>
              </w:rPr>
              <w:t>2</w:t>
            </w:r>
            <w:r w:rsidR="00C92409"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技术、服务要求46%（主要评分因素）</w:t>
            </w:r>
            <w:r w:rsid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 w:rsidR="00C92409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 w:rsidR="00C92409" w:rsidRPr="00C92409">
              <w:rPr>
                <w:rFonts w:ascii="宋体" w:eastAsia="宋体" w:hAnsi="宋体" w:cs="宋体"/>
                <w:bCs/>
                <w:sz w:val="21"/>
                <w:szCs w:val="21"/>
              </w:rPr>
              <w:t>46</w:t>
            </w:r>
            <w:r w:rsidR="00C92409"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分完全符合磋商文件第五章“技术、服务要求”没有负偏离得46分；第五章“技术、服务要求”中有负偏离的按如下要求扣分：技术参数要求条款响应得分=（供应商满足技术参数要求条款的数量÷ 技术参数要求条款总数量）×得分。得分保留2位小数。</w:t>
            </w:r>
          </w:p>
          <w:p w14:paraId="1FAD7D05" w14:textId="77777777" w:rsidR="00377E1B" w:rsidRDefault="00C92409" w:rsidP="00C92409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非“▲”号条款技术分19.5分，“▲”号条款技术分26.5分。非“▲”号条款52</w:t>
            </w:r>
            <w:r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项，“▲”号条款1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>3</w:t>
            </w:r>
            <w:r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项。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”</w:t>
            </w:r>
          </w:p>
          <w:p w14:paraId="30BA9BF5" w14:textId="77777777" w:rsidR="00C92409" w:rsidRPr="00C92409" w:rsidRDefault="00C92409" w:rsidP="00C92409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更正为：“</w:t>
            </w:r>
            <w:r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完全符合磋商文件第五章“技术、服务要求”没有负偏离得46分；第五章“技术、服务要求”中有负偏离的按如下要求扣分：技术参数要求条款响应得分=（供应商满足技术参数要求条款的数量÷ 技术参数要求条款总数量）×得分。得分保留2位小数。</w:t>
            </w:r>
          </w:p>
          <w:p w14:paraId="62FE2FE8" w14:textId="77777777" w:rsidR="00C92409" w:rsidRDefault="00C92409" w:rsidP="00C92409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C92409">
              <w:rPr>
                <w:rFonts w:ascii="宋体" w:eastAsia="宋体" w:hAnsi="宋体" w:cs="宋体" w:hint="eastAsia"/>
                <w:bCs/>
                <w:sz w:val="21"/>
                <w:szCs w:val="21"/>
              </w:rPr>
              <w:t>非“▲”号条款技术分19.5分，“▲”号条款技术分26.5分。非“▲”号条款52项，“▲”号条款14项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”</w:t>
            </w:r>
          </w:p>
          <w:p w14:paraId="3A6F4562" w14:textId="3B30AB9E" w:rsidR="00AE1739" w:rsidRPr="00A03C0C" w:rsidRDefault="00AE1739" w:rsidP="00C92409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四、其余内容不变。</w:t>
            </w:r>
          </w:p>
        </w:tc>
      </w:tr>
      <w:tr w:rsidR="00D262F8" w:rsidRPr="00A03C0C" w14:paraId="2BB7E910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A1D84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lastRenderedPageBreak/>
              <w:t>更正日期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12AA" w14:textId="77777777" w:rsidR="00D262F8" w:rsidRPr="00A03C0C" w:rsidRDefault="00832491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 w:rsidR="00D262F8" w:rsidRPr="00A03C0C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03C0C"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="00D262F8" w:rsidRPr="00A03C0C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A03C0C">
              <w:rPr>
                <w:rFonts w:ascii="宋体" w:eastAsia="宋体" w:hAnsi="宋体" w:cs="宋体"/>
                <w:sz w:val="21"/>
                <w:szCs w:val="21"/>
              </w:rPr>
              <w:t>6</w:t>
            </w:r>
            <w:r w:rsidR="00D262F8" w:rsidRPr="00A03C0C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D262F8" w:rsidRPr="00A03C0C" w14:paraId="5745EB31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4D477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其他补充事宜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C847" w14:textId="712D0282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计划号：</w:t>
            </w:r>
            <w:r w:rsidR="004348BD" w:rsidRPr="004348B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武侯政采（2021）B0036号</w:t>
            </w:r>
          </w:p>
          <w:p w14:paraId="1F9B069D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监督管理办公室：</w:t>
            </w:r>
            <w:r w:rsidR="00832491" w:rsidRPr="00A03C0C">
              <w:rPr>
                <w:rFonts w:ascii="宋体" w:eastAsia="宋体" w:hAnsi="宋体" w:cs="宋体" w:hint="eastAsia"/>
                <w:sz w:val="21"/>
                <w:szCs w:val="21"/>
              </w:rPr>
              <w:t>武侯区财政局</w:t>
            </w: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；联系电话：</w:t>
            </w:r>
            <w:r w:rsidR="00832491" w:rsidRPr="00A03C0C">
              <w:rPr>
                <w:rFonts w:ascii="宋体" w:eastAsia="宋体" w:hAnsi="宋体" w:cs="宋体"/>
                <w:sz w:val="21"/>
                <w:szCs w:val="21"/>
              </w:rPr>
              <w:t>028-85558345</w:t>
            </w: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；</w:t>
            </w:r>
          </w:p>
          <w:p w14:paraId="19597F11" w14:textId="77777777" w:rsidR="00D262F8" w:rsidRPr="00A03C0C" w:rsidRDefault="00D262F8" w:rsidP="00D262F8">
            <w:pPr>
              <w:rPr>
                <w:rFonts w:ascii="宋体" w:eastAsia="宋体" w:hAnsi="宋体" w:cs="等线"/>
                <w:sz w:val="21"/>
                <w:szCs w:val="21"/>
              </w:rPr>
            </w:pPr>
            <w:r w:rsidRPr="00A03C0C">
              <w:rPr>
                <w:rFonts w:ascii="宋体" w:eastAsia="宋体" w:hAnsi="宋体" w:cs="等线" w:hint="eastAsia"/>
                <w:sz w:val="21"/>
                <w:szCs w:val="21"/>
              </w:rPr>
              <w:t xml:space="preserve">供应商信用融资： </w:t>
            </w:r>
          </w:p>
          <w:p w14:paraId="196C7456" w14:textId="77777777" w:rsidR="00D262F8" w:rsidRPr="00A03C0C" w:rsidRDefault="00D262F8" w:rsidP="00D262F8">
            <w:pPr>
              <w:rPr>
                <w:rFonts w:ascii="宋体" w:eastAsia="宋体" w:hAnsi="宋体" w:cs="等线" w:hint="eastAsia"/>
                <w:sz w:val="22"/>
                <w:szCs w:val="16"/>
              </w:rPr>
            </w:pPr>
            <w:r w:rsidRPr="00A03C0C">
              <w:rPr>
                <w:rFonts w:ascii="宋体" w:eastAsia="宋体" w:hAnsi="宋体" w:cs="等线" w:hint="eastAsia"/>
                <w:sz w:val="22"/>
                <w:szCs w:val="16"/>
              </w:rPr>
              <w:t>1、根据《四川省财政厅关于推进四川省政府采购供应商信用融资工作的通知》（川财采〔2018〕123号）文件要求，有融资需求的供应商可根据四川政府采购网公示的银行及其“政采贷”产品，自行选择符合自身情况的“政采贷”银行及其产品，凭中标（成交）通知书向银行提出贷款意向申请。</w:t>
            </w:r>
          </w:p>
          <w:p w14:paraId="70B7D3D1" w14:textId="77777777" w:rsidR="00D262F8" w:rsidRPr="00A03C0C" w:rsidRDefault="00D262F8" w:rsidP="00D262F8">
            <w:pPr>
              <w:rPr>
                <w:rFonts w:ascii="宋体" w:eastAsia="宋体" w:hAnsi="宋体" w:cs="等线" w:hint="eastAsia"/>
                <w:sz w:val="22"/>
                <w:szCs w:val="16"/>
              </w:rPr>
            </w:pPr>
            <w:r w:rsidRPr="00A03C0C">
              <w:rPr>
                <w:rFonts w:ascii="宋体" w:eastAsia="宋体" w:hAnsi="宋体" w:cs="等线" w:hint="eastAsia"/>
                <w:sz w:val="22"/>
                <w:szCs w:val="16"/>
              </w:rPr>
              <w:t>2、根据《成都市中小企业政府采购信用融资暂行办法》和《成都市级支持中小企业政府采购信用融资实施方案》，成都市范围内政府采购项目中标（成交）供应商为中小微企业的，可依据政府采购合同申请政府采购信用融资（具体内容详见招标文件附件“成财采〔2019〕17号”</w:t>
            </w:r>
            <w:r w:rsidR="00293A8F" w:rsidRPr="00A03C0C">
              <w:rPr>
                <w:rFonts w:hint="eastAsia"/>
              </w:rPr>
              <w:t xml:space="preserve"> </w:t>
            </w:r>
            <w:r w:rsidR="00293A8F" w:rsidRPr="00A03C0C">
              <w:rPr>
                <w:rFonts w:ascii="宋体" w:eastAsia="宋体" w:hAnsi="宋体" w:cs="等线" w:hint="eastAsia"/>
                <w:sz w:val="22"/>
                <w:szCs w:val="16"/>
              </w:rPr>
              <w:t>、“成财采发〔2020〕20号”</w:t>
            </w:r>
            <w:r w:rsidRPr="00A03C0C">
              <w:rPr>
                <w:rFonts w:ascii="宋体" w:eastAsia="宋体" w:hAnsi="宋体" w:cs="等线" w:hint="eastAsia"/>
                <w:sz w:val="22"/>
                <w:szCs w:val="16"/>
              </w:rPr>
              <w:t>）。</w:t>
            </w:r>
          </w:p>
        </w:tc>
      </w:tr>
      <w:tr w:rsidR="00D262F8" w:rsidRPr="00A03C0C" w14:paraId="2034056C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C90CA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其他补充事宜附件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74FD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（上一栏字数不能超过</w:t>
            </w:r>
            <w:r w:rsidR="00975890" w:rsidRPr="00A03C0C"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  <w:t>5</w:t>
            </w:r>
            <w:r w:rsidRPr="00A03C0C"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  <w:t>00</w:t>
            </w: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字）</w:t>
            </w:r>
          </w:p>
        </w:tc>
      </w:tr>
      <w:tr w:rsidR="00D262F8" w:rsidRPr="00A03C0C" w14:paraId="218AD2A6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0CF36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采购人地址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0F54" w14:textId="77777777" w:rsidR="00D262F8" w:rsidRPr="00A03C0C" w:rsidRDefault="00832491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四川省成都市第十二中学</w:t>
            </w:r>
          </w:p>
        </w:tc>
      </w:tr>
      <w:tr w:rsidR="00D262F8" w:rsidRPr="00A03C0C" w14:paraId="4809E729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FE891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</w:t>
            </w:r>
            <w:r w:rsidRPr="00A03C0C">
              <w:rPr>
                <w:rStyle w:val="font01"/>
                <w:rFonts w:ascii="宋体" w:eastAsia="宋体" w:hAnsi="宋体" w:cs="宋体" w:hint="eastAsia"/>
                <w:color w:val="auto"/>
                <w:sz w:val="21"/>
                <w:szCs w:val="21"/>
                <w:lang w:bidi="ar"/>
              </w:rPr>
              <w:t>购人联系人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00B5" w14:textId="77777777" w:rsidR="00D262F8" w:rsidRPr="00A03C0C" w:rsidRDefault="00832491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周老师</w:t>
            </w:r>
          </w:p>
        </w:tc>
      </w:tr>
      <w:tr w:rsidR="00D262F8" w:rsidRPr="00A03C0C" w14:paraId="3650C9B0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5EDB5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采购人</w:t>
            </w:r>
            <w:r w:rsidRPr="00A03C0C">
              <w:rPr>
                <w:rStyle w:val="font01"/>
                <w:rFonts w:ascii="宋体" w:eastAsia="宋体" w:hAnsi="宋体" w:cs="宋体" w:hint="eastAsia"/>
                <w:color w:val="auto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FC1C" w14:textId="77777777" w:rsidR="00D262F8" w:rsidRPr="00A03C0C" w:rsidRDefault="00832491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/>
                <w:sz w:val="21"/>
                <w:szCs w:val="21"/>
              </w:rPr>
              <w:t>028-85223165</w:t>
            </w:r>
          </w:p>
        </w:tc>
      </w:tr>
      <w:tr w:rsidR="00D262F8" w:rsidRPr="00A03C0C" w14:paraId="322C15E0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6472B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采购人社会信用代码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1B7C" w14:textId="77777777" w:rsidR="00D262F8" w:rsidRPr="00A03C0C" w:rsidRDefault="00832491" w:rsidP="00D262F8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A03C0C">
              <w:rPr>
                <w:rFonts w:ascii="宋体" w:eastAsia="宋体" w:hAnsi="宋体" w:cs="宋体"/>
                <w:kern w:val="0"/>
                <w:sz w:val="21"/>
                <w:szCs w:val="21"/>
              </w:rPr>
              <w:t>12510107689008431U</w:t>
            </w:r>
          </w:p>
        </w:tc>
      </w:tr>
      <w:tr w:rsidR="00D262F8" w:rsidRPr="00A03C0C" w14:paraId="264D7CC2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00432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采购代理机构名称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D97D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四川国际招标有限责任公司</w:t>
            </w:r>
          </w:p>
        </w:tc>
      </w:tr>
      <w:tr w:rsidR="00D262F8" w:rsidRPr="00A03C0C" w14:paraId="2EA084B7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7EB22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代理机构地址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23DB" w14:textId="77777777" w:rsidR="00D262F8" w:rsidRPr="00A03C0C" w:rsidRDefault="00D262F8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中国（四川）自由贸易试验区成都市高新区天府四街66号2栋22层1号</w:t>
            </w:r>
          </w:p>
        </w:tc>
      </w:tr>
      <w:tr w:rsidR="00D262F8" w:rsidRPr="00A03C0C" w14:paraId="430EBE5A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03992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代理机构</w:t>
            </w:r>
            <w:r w:rsidRPr="00A03C0C"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  <w:t>联系</w:t>
            </w: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6EC2" w14:textId="77777777" w:rsidR="00D262F8" w:rsidRPr="00A03C0C" w:rsidRDefault="00D262F8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陈</w:t>
            </w:r>
            <w:r w:rsidRPr="00A03C0C">
              <w:rPr>
                <w:rFonts w:ascii="宋体" w:eastAsia="宋体" w:hAnsi="宋体" w:cs="宋体"/>
                <w:sz w:val="21"/>
                <w:szCs w:val="21"/>
              </w:rPr>
              <w:t>雨霏</w:t>
            </w:r>
          </w:p>
        </w:tc>
      </w:tr>
      <w:tr w:rsidR="00D262F8" w:rsidRPr="00A03C0C" w14:paraId="6BF38DDA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94D2D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代理机构联系电话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FF5" w14:textId="77777777" w:rsidR="00D262F8" w:rsidRPr="00A03C0C" w:rsidRDefault="00D262F8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028-8779</w:t>
            </w:r>
            <w:r w:rsidRPr="00A03C0C">
              <w:rPr>
                <w:rFonts w:ascii="宋体" w:eastAsia="宋体" w:hAnsi="宋体" w:cs="宋体"/>
                <w:sz w:val="21"/>
                <w:szCs w:val="21"/>
              </w:rPr>
              <w:t>7837</w:t>
            </w:r>
          </w:p>
        </w:tc>
      </w:tr>
      <w:tr w:rsidR="00D262F8" w:rsidRPr="00A03C0C" w14:paraId="295887F7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5D8B5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代理机构社会信用代码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82FB" w14:textId="77777777" w:rsidR="00D262F8" w:rsidRPr="00A03C0C" w:rsidRDefault="00D262F8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 w:rsidRPr="00A03C0C">
              <w:rPr>
                <w:rFonts w:ascii="宋体" w:eastAsia="宋体" w:hAnsi="宋体" w:cs="宋体"/>
                <w:sz w:val="21"/>
                <w:szCs w:val="21"/>
              </w:rPr>
              <w:t>15100007358588920</w:t>
            </w:r>
          </w:p>
        </w:tc>
      </w:tr>
      <w:tr w:rsidR="00D262F8" w:rsidRPr="00A03C0C" w14:paraId="0FCBB19B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4CBB9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项目联系人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4C80" w14:textId="77777777" w:rsidR="00D262F8" w:rsidRPr="00A03C0C" w:rsidRDefault="00832491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胡女士</w:t>
            </w:r>
          </w:p>
        </w:tc>
      </w:tr>
      <w:tr w:rsidR="00D262F8" w:rsidRPr="00A03C0C" w14:paraId="0D03DD31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93864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项目联系电话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06D5" w14:textId="77777777" w:rsidR="00D262F8" w:rsidRPr="00A03C0C" w:rsidRDefault="00832491" w:rsidP="00D262F8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A03C0C">
              <w:rPr>
                <w:rFonts w:ascii="宋体" w:eastAsia="宋体" w:hAnsi="宋体" w:cs="宋体"/>
                <w:kern w:val="0"/>
                <w:sz w:val="21"/>
                <w:szCs w:val="21"/>
              </w:rPr>
              <w:t>13028195563</w:t>
            </w:r>
          </w:p>
        </w:tc>
      </w:tr>
      <w:tr w:rsidR="00D262F8" w:rsidRPr="00A03C0C" w14:paraId="7AC8A014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8496309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lastRenderedPageBreak/>
              <w:t>《中小企业声明函》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2693FFC" w14:textId="77777777" w:rsidR="00D262F8" w:rsidRPr="00A03C0C" w:rsidRDefault="00832491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D262F8" w:rsidRPr="00A03C0C" w14:paraId="49197B40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B210EE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《残疾人福利性单位声明函》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340696E" w14:textId="77777777" w:rsidR="00D262F8" w:rsidRPr="00A03C0C" w:rsidRDefault="00832491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D262F8" w:rsidRPr="00A03C0C" w14:paraId="125DAAE6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19A1B5E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注册所在县扶贫部门出具的聘用建档立卡贫困人员具体数量的证明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018CC2D" w14:textId="77777777" w:rsidR="00D262F8" w:rsidRPr="00A03C0C" w:rsidRDefault="00832491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/</w:t>
            </w:r>
          </w:p>
        </w:tc>
      </w:tr>
      <w:tr w:rsidR="00D262F8" w:rsidRPr="00A03C0C" w14:paraId="11606766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E71F726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*更正证明文件附件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5232C1E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</w:t>
            </w:r>
            <w:r w:rsidR="007F511C"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上传更正内容附件</w:t>
            </w: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F60C63" w:rsidRPr="00A03C0C" w14:paraId="58438DC7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A6B6821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*更正文件或答疑澄清文件PDF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869D0B" w14:textId="77777777" w:rsidR="00D262F8" w:rsidRPr="00A03C0C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</w:t>
            </w:r>
            <w:r w:rsidR="004B278E"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上传更正内容附件PDF版</w:t>
            </w:r>
            <w:r w:rsidRPr="00A03C0C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）</w:t>
            </w:r>
          </w:p>
        </w:tc>
      </w:tr>
    </w:tbl>
    <w:p w14:paraId="32A302E1" w14:textId="77777777" w:rsidR="00A45AA0" w:rsidRPr="00A03C0C" w:rsidRDefault="00A45AA0">
      <w:pPr>
        <w:rPr>
          <w:rFonts w:ascii="宋体" w:eastAsia="宋体" w:hAnsi="宋体" w:hint="eastAsia"/>
          <w:sz w:val="24"/>
        </w:rPr>
      </w:pPr>
    </w:p>
    <w:p w14:paraId="32B247AF" w14:textId="77777777" w:rsidR="00A45AA0" w:rsidRPr="00A03C0C" w:rsidRDefault="00A45AA0">
      <w:pPr>
        <w:rPr>
          <w:rFonts w:ascii="宋体" w:eastAsia="宋体" w:hAnsi="宋体"/>
          <w:sz w:val="24"/>
        </w:rPr>
      </w:pPr>
    </w:p>
    <w:sectPr w:rsidR="00A45AA0" w:rsidRPr="00A03C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6FC6" w14:textId="77777777" w:rsidR="002702CB" w:rsidRDefault="002702CB" w:rsidP="00DC47A0">
      <w:r>
        <w:separator/>
      </w:r>
    </w:p>
  </w:endnote>
  <w:endnote w:type="continuationSeparator" w:id="0">
    <w:p w14:paraId="4D54C3EA" w14:textId="77777777" w:rsidR="002702CB" w:rsidRDefault="002702CB" w:rsidP="00D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C529" w14:textId="77777777" w:rsidR="002702CB" w:rsidRDefault="002702CB" w:rsidP="00DC47A0">
      <w:r>
        <w:separator/>
      </w:r>
    </w:p>
  </w:footnote>
  <w:footnote w:type="continuationSeparator" w:id="0">
    <w:p w14:paraId="2E300B06" w14:textId="77777777" w:rsidR="002702CB" w:rsidRDefault="002702CB" w:rsidP="00D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C48"/>
    <w:multiLevelType w:val="hybridMultilevel"/>
    <w:tmpl w:val="FA320D4C"/>
    <w:lvl w:ilvl="0" w:tplc="5AA6284A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53C"/>
    <w:rsid w:val="00036552"/>
    <w:rsid w:val="00040B1D"/>
    <w:rsid w:val="000477FA"/>
    <w:rsid w:val="00047B8B"/>
    <w:rsid w:val="00052326"/>
    <w:rsid w:val="00052591"/>
    <w:rsid w:val="00054C3B"/>
    <w:rsid w:val="000622B8"/>
    <w:rsid w:val="00065DCB"/>
    <w:rsid w:val="00074D9B"/>
    <w:rsid w:val="000778C2"/>
    <w:rsid w:val="000807D6"/>
    <w:rsid w:val="00085BB7"/>
    <w:rsid w:val="00091AE2"/>
    <w:rsid w:val="000A205D"/>
    <w:rsid w:val="000B5FD1"/>
    <w:rsid w:val="000C08E3"/>
    <w:rsid w:val="000D5AA0"/>
    <w:rsid w:val="000D746C"/>
    <w:rsid w:val="000D7AB8"/>
    <w:rsid w:val="000F12D7"/>
    <w:rsid w:val="000F5594"/>
    <w:rsid w:val="001063E5"/>
    <w:rsid w:val="001078B6"/>
    <w:rsid w:val="00113CEF"/>
    <w:rsid w:val="001269F5"/>
    <w:rsid w:val="00140541"/>
    <w:rsid w:val="0014459B"/>
    <w:rsid w:val="00155CA3"/>
    <w:rsid w:val="00160777"/>
    <w:rsid w:val="00182ECB"/>
    <w:rsid w:val="001916FC"/>
    <w:rsid w:val="00192465"/>
    <w:rsid w:val="00194140"/>
    <w:rsid w:val="00196A95"/>
    <w:rsid w:val="00197225"/>
    <w:rsid w:val="001A31DD"/>
    <w:rsid w:val="001A34FF"/>
    <w:rsid w:val="001B0ECC"/>
    <w:rsid w:val="001B13A8"/>
    <w:rsid w:val="001B45EE"/>
    <w:rsid w:val="001B54C0"/>
    <w:rsid w:val="001C00C9"/>
    <w:rsid w:val="001D3AB2"/>
    <w:rsid w:val="001E70F8"/>
    <w:rsid w:val="001F1B56"/>
    <w:rsid w:val="00203940"/>
    <w:rsid w:val="00211A75"/>
    <w:rsid w:val="00217953"/>
    <w:rsid w:val="0022046D"/>
    <w:rsid w:val="00233909"/>
    <w:rsid w:val="00243525"/>
    <w:rsid w:val="00243CD6"/>
    <w:rsid w:val="00246A49"/>
    <w:rsid w:val="00251867"/>
    <w:rsid w:val="0025363F"/>
    <w:rsid w:val="0025558F"/>
    <w:rsid w:val="002648CC"/>
    <w:rsid w:val="002702CB"/>
    <w:rsid w:val="00283B8A"/>
    <w:rsid w:val="00287947"/>
    <w:rsid w:val="00293A8F"/>
    <w:rsid w:val="002973F9"/>
    <w:rsid w:val="002A162C"/>
    <w:rsid w:val="002A4196"/>
    <w:rsid w:val="002B17E8"/>
    <w:rsid w:val="002D5D11"/>
    <w:rsid w:val="002E0227"/>
    <w:rsid w:val="002E0FEF"/>
    <w:rsid w:val="002E51A1"/>
    <w:rsid w:val="002F2513"/>
    <w:rsid w:val="002F5F97"/>
    <w:rsid w:val="0030782B"/>
    <w:rsid w:val="00321FDB"/>
    <w:rsid w:val="00326FC2"/>
    <w:rsid w:val="003341EB"/>
    <w:rsid w:val="003615B1"/>
    <w:rsid w:val="00361855"/>
    <w:rsid w:val="003677FA"/>
    <w:rsid w:val="00367EE3"/>
    <w:rsid w:val="003715F2"/>
    <w:rsid w:val="00375D4F"/>
    <w:rsid w:val="00377E1B"/>
    <w:rsid w:val="003838EB"/>
    <w:rsid w:val="00386421"/>
    <w:rsid w:val="003A0C0F"/>
    <w:rsid w:val="003A4ADA"/>
    <w:rsid w:val="003C0D8D"/>
    <w:rsid w:val="003C5288"/>
    <w:rsid w:val="003C5EAE"/>
    <w:rsid w:val="003C7231"/>
    <w:rsid w:val="003D130F"/>
    <w:rsid w:val="003E6747"/>
    <w:rsid w:val="003E7EA8"/>
    <w:rsid w:val="004077F0"/>
    <w:rsid w:val="00412ED7"/>
    <w:rsid w:val="004132F8"/>
    <w:rsid w:val="004170F8"/>
    <w:rsid w:val="00421296"/>
    <w:rsid w:val="0042644F"/>
    <w:rsid w:val="004274FA"/>
    <w:rsid w:val="004348BD"/>
    <w:rsid w:val="0043709E"/>
    <w:rsid w:val="004414A0"/>
    <w:rsid w:val="00442858"/>
    <w:rsid w:val="00443AC9"/>
    <w:rsid w:val="004514F3"/>
    <w:rsid w:val="0045357F"/>
    <w:rsid w:val="00466D34"/>
    <w:rsid w:val="0047441A"/>
    <w:rsid w:val="00475B78"/>
    <w:rsid w:val="00481F5F"/>
    <w:rsid w:val="00481F80"/>
    <w:rsid w:val="00487D06"/>
    <w:rsid w:val="00493ED9"/>
    <w:rsid w:val="004A4C61"/>
    <w:rsid w:val="004B238D"/>
    <w:rsid w:val="004B278E"/>
    <w:rsid w:val="004B336E"/>
    <w:rsid w:val="004B7B53"/>
    <w:rsid w:val="00513E37"/>
    <w:rsid w:val="00517A15"/>
    <w:rsid w:val="00527292"/>
    <w:rsid w:val="005309C4"/>
    <w:rsid w:val="005319CF"/>
    <w:rsid w:val="00533F5E"/>
    <w:rsid w:val="005559AC"/>
    <w:rsid w:val="005563A6"/>
    <w:rsid w:val="00560799"/>
    <w:rsid w:val="00577400"/>
    <w:rsid w:val="0058711B"/>
    <w:rsid w:val="0059036C"/>
    <w:rsid w:val="00594830"/>
    <w:rsid w:val="005973C7"/>
    <w:rsid w:val="005A378F"/>
    <w:rsid w:val="005A4B28"/>
    <w:rsid w:val="005B0022"/>
    <w:rsid w:val="005B3097"/>
    <w:rsid w:val="005E12CF"/>
    <w:rsid w:val="005E1AB1"/>
    <w:rsid w:val="005E74FC"/>
    <w:rsid w:val="006027BD"/>
    <w:rsid w:val="00612C65"/>
    <w:rsid w:val="006203DE"/>
    <w:rsid w:val="00625CDE"/>
    <w:rsid w:val="006269EC"/>
    <w:rsid w:val="00626B59"/>
    <w:rsid w:val="00626BD7"/>
    <w:rsid w:val="006275A4"/>
    <w:rsid w:val="00630A25"/>
    <w:rsid w:val="006357E6"/>
    <w:rsid w:val="00635E3A"/>
    <w:rsid w:val="00656BEB"/>
    <w:rsid w:val="006720BA"/>
    <w:rsid w:val="006844AE"/>
    <w:rsid w:val="006858CC"/>
    <w:rsid w:val="006C777C"/>
    <w:rsid w:val="006C78E4"/>
    <w:rsid w:val="006D1132"/>
    <w:rsid w:val="006D55F1"/>
    <w:rsid w:val="006F0AFA"/>
    <w:rsid w:val="0070176E"/>
    <w:rsid w:val="0071053F"/>
    <w:rsid w:val="00725BC3"/>
    <w:rsid w:val="007271BB"/>
    <w:rsid w:val="007329AF"/>
    <w:rsid w:val="0073359B"/>
    <w:rsid w:val="007426E3"/>
    <w:rsid w:val="007428A7"/>
    <w:rsid w:val="0074488A"/>
    <w:rsid w:val="00751970"/>
    <w:rsid w:val="0075205D"/>
    <w:rsid w:val="007620B4"/>
    <w:rsid w:val="00763D5B"/>
    <w:rsid w:val="0076756E"/>
    <w:rsid w:val="00781CDF"/>
    <w:rsid w:val="00790D8D"/>
    <w:rsid w:val="007A069B"/>
    <w:rsid w:val="007C20DF"/>
    <w:rsid w:val="007C3431"/>
    <w:rsid w:val="007C390A"/>
    <w:rsid w:val="007E00BF"/>
    <w:rsid w:val="007F511C"/>
    <w:rsid w:val="00806BE8"/>
    <w:rsid w:val="008070AE"/>
    <w:rsid w:val="00814E9C"/>
    <w:rsid w:val="00823FD6"/>
    <w:rsid w:val="00826D8C"/>
    <w:rsid w:val="00832491"/>
    <w:rsid w:val="00837B8F"/>
    <w:rsid w:val="00844BC7"/>
    <w:rsid w:val="00853DF3"/>
    <w:rsid w:val="00857160"/>
    <w:rsid w:val="008673DA"/>
    <w:rsid w:val="008705BD"/>
    <w:rsid w:val="00874839"/>
    <w:rsid w:val="00881104"/>
    <w:rsid w:val="00882FD2"/>
    <w:rsid w:val="008B7E49"/>
    <w:rsid w:val="008C16F3"/>
    <w:rsid w:val="008D0810"/>
    <w:rsid w:val="008E4DDA"/>
    <w:rsid w:val="008E6779"/>
    <w:rsid w:val="008F0753"/>
    <w:rsid w:val="008F22C2"/>
    <w:rsid w:val="008F6729"/>
    <w:rsid w:val="008F7D15"/>
    <w:rsid w:val="009015D7"/>
    <w:rsid w:val="009021C8"/>
    <w:rsid w:val="00903AD3"/>
    <w:rsid w:val="0091016D"/>
    <w:rsid w:val="00910EC1"/>
    <w:rsid w:val="009117D3"/>
    <w:rsid w:val="009173DD"/>
    <w:rsid w:val="00921835"/>
    <w:rsid w:val="0092794B"/>
    <w:rsid w:val="00931B29"/>
    <w:rsid w:val="0094705A"/>
    <w:rsid w:val="00954BE8"/>
    <w:rsid w:val="00960AC6"/>
    <w:rsid w:val="00963207"/>
    <w:rsid w:val="00971EB2"/>
    <w:rsid w:val="00972ACA"/>
    <w:rsid w:val="00975890"/>
    <w:rsid w:val="00983E77"/>
    <w:rsid w:val="009903A3"/>
    <w:rsid w:val="009920F8"/>
    <w:rsid w:val="00993787"/>
    <w:rsid w:val="009A4B62"/>
    <w:rsid w:val="009B1D8B"/>
    <w:rsid w:val="009B3B1D"/>
    <w:rsid w:val="009D1375"/>
    <w:rsid w:val="009D5894"/>
    <w:rsid w:val="009E56CB"/>
    <w:rsid w:val="009F118A"/>
    <w:rsid w:val="00A02989"/>
    <w:rsid w:val="00A03C0C"/>
    <w:rsid w:val="00A04C1A"/>
    <w:rsid w:val="00A058D7"/>
    <w:rsid w:val="00A14B02"/>
    <w:rsid w:val="00A15156"/>
    <w:rsid w:val="00A2373D"/>
    <w:rsid w:val="00A3080F"/>
    <w:rsid w:val="00A43D3F"/>
    <w:rsid w:val="00A45AA0"/>
    <w:rsid w:val="00A6582A"/>
    <w:rsid w:val="00A82453"/>
    <w:rsid w:val="00A92440"/>
    <w:rsid w:val="00A958BC"/>
    <w:rsid w:val="00A959DD"/>
    <w:rsid w:val="00AA559F"/>
    <w:rsid w:val="00AB6FA5"/>
    <w:rsid w:val="00AC469B"/>
    <w:rsid w:val="00AE1739"/>
    <w:rsid w:val="00AF1A1B"/>
    <w:rsid w:val="00AF7F0F"/>
    <w:rsid w:val="00B00220"/>
    <w:rsid w:val="00B156C9"/>
    <w:rsid w:val="00B2089B"/>
    <w:rsid w:val="00B2451A"/>
    <w:rsid w:val="00B37AB9"/>
    <w:rsid w:val="00B41A2B"/>
    <w:rsid w:val="00B437AC"/>
    <w:rsid w:val="00B46F70"/>
    <w:rsid w:val="00B57C86"/>
    <w:rsid w:val="00B6169E"/>
    <w:rsid w:val="00B65994"/>
    <w:rsid w:val="00B757E1"/>
    <w:rsid w:val="00B84804"/>
    <w:rsid w:val="00B91C0D"/>
    <w:rsid w:val="00B97975"/>
    <w:rsid w:val="00BA4174"/>
    <w:rsid w:val="00BB1B9D"/>
    <w:rsid w:val="00BD67DD"/>
    <w:rsid w:val="00BE31A7"/>
    <w:rsid w:val="00BE468F"/>
    <w:rsid w:val="00BE4F47"/>
    <w:rsid w:val="00BF081B"/>
    <w:rsid w:val="00BF0F35"/>
    <w:rsid w:val="00C11457"/>
    <w:rsid w:val="00C12585"/>
    <w:rsid w:val="00C12AF2"/>
    <w:rsid w:val="00C2211C"/>
    <w:rsid w:val="00C33767"/>
    <w:rsid w:val="00C374ED"/>
    <w:rsid w:val="00C37614"/>
    <w:rsid w:val="00C432E4"/>
    <w:rsid w:val="00C4344F"/>
    <w:rsid w:val="00C45265"/>
    <w:rsid w:val="00C55F2C"/>
    <w:rsid w:val="00C92409"/>
    <w:rsid w:val="00CA4C68"/>
    <w:rsid w:val="00CB1A3E"/>
    <w:rsid w:val="00CB3301"/>
    <w:rsid w:val="00CB5B4C"/>
    <w:rsid w:val="00CB5F8C"/>
    <w:rsid w:val="00CC2FB9"/>
    <w:rsid w:val="00CC472B"/>
    <w:rsid w:val="00CE1672"/>
    <w:rsid w:val="00CE3520"/>
    <w:rsid w:val="00CE58CD"/>
    <w:rsid w:val="00CF201B"/>
    <w:rsid w:val="00CF39A4"/>
    <w:rsid w:val="00D05362"/>
    <w:rsid w:val="00D13DB3"/>
    <w:rsid w:val="00D1714B"/>
    <w:rsid w:val="00D20929"/>
    <w:rsid w:val="00D212C0"/>
    <w:rsid w:val="00D262F8"/>
    <w:rsid w:val="00D30CB4"/>
    <w:rsid w:val="00D3523D"/>
    <w:rsid w:val="00D35A5B"/>
    <w:rsid w:val="00D522C1"/>
    <w:rsid w:val="00D57C8C"/>
    <w:rsid w:val="00D75A43"/>
    <w:rsid w:val="00D8320D"/>
    <w:rsid w:val="00DB0307"/>
    <w:rsid w:val="00DB39D0"/>
    <w:rsid w:val="00DC47A0"/>
    <w:rsid w:val="00DD2FD9"/>
    <w:rsid w:val="00DD6118"/>
    <w:rsid w:val="00DD69E7"/>
    <w:rsid w:val="00DF42E6"/>
    <w:rsid w:val="00E124E0"/>
    <w:rsid w:val="00E202E8"/>
    <w:rsid w:val="00E23D99"/>
    <w:rsid w:val="00E26BE0"/>
    <w:rsid w:val="00E377B5"/>
    <w:rsid w:val="00E45967"/>
    <w:rsid w:val="00E50A6B"/>
    <w:rsid w:val="00E5155E"/>
    <w:rsid w:val="00E61D62"/>
    <w:rsid w:val="00E63D67"/>
    <w:rsid w:val="00E646B0"/>
    <w:rsid w:val="00E676E8"/>
    <w:rsid w:val="00E70574"/>
    <w:rsid w:val="00E812F3"/>
    <w:rsid w:val="00E871A3"/>
    <w:rsid w:val="00E94C41"/>
    <w:rsid w:val="00EA2288"/>
    <w:rsid w:val="00EA2E94"/>
    <w:rsid w:val="00EB29B5"/>
    <w:rsid w:val="00EB2FA1"/>
    <w:rsid w:val="00EC4C51"/>
    <w:rsid w:val="00EC5567"/>
    <w:rsid w:val="00EC73D9"/>
    <w:rsid w:val="00ED4D44"/>
    <w:rsid w:val="00ED7796"/>
    <w:rsid w:val="00F0389C"/>
    <w:rsid w:val="00F07935"/>
    <w:rsid w:val="00F12ADF"/>
    <w:rsid w:val="00F31F5E"/>
    <w:rsid w:val="00F3566A"/>
    <w:rsid w:val="00F514C5"/>
    <w:rsid w:val="00F560B9"/>
    <w:rsid w:val="00F60C63"/>
    <w:rsid w:val="00F63325"/>
    <w:rsid w:val="00F700DE"/>
    <w:rsid w:val="00F72856"/>
    <w:rsid w:val="00F868E0"/>
    <w:rsid w:val="00FB5418"/>
    <w:rsid w:val="00FC1396"/>
    <w:rsid w:val="00FC4E54"/>
    <w:rsid w:val="00FC611D"/>
    <w:rsid w:val="00FE3B1B"/>
    <w:rsid w:val="037707D9"/>
    <w:rsid w:val="074B4DFF"/>
    <w:rsid w:val="09AE6448"/>
    <w:rsid w:val="09DF3763"/>
    <w:rsid w:val="0C3D3A21"/>
    <w:rsid w:val="0D94165D"/>
    <w:rsid w:val="0E5E2A5E"/>
    <w:rsid w:val="0F517728"/>
    <w:rsid w:val="14D95362"/>
    <w:rsid w:val="1E921C4B"/>
    <w:rsid w:val="2ACF45C1"/>
    <w:rsid w:val="32333574"/>
    <w:rsid w:val="345D2816"/>
    <w:rsid w:val="34E412F5"/>
    <w:rsid w:val="37E257CF"/>
    <w:rsid w:val="3B93196F"/>
    <w:rsid w:val="3E4F39E6"/>
    <w:rsid w:val="3FEB6C8B"/>
    <w:rsid w:val="41C60EE2"/>
    <w:rsid w:val="45FB310B"/>
    <w:rsid w:val="4DAF310C"/>
    <w:rsid w:val="53C900FC"/>
    <w:rsid w:val="573D14B3"/>
    <w:rsid w:val="58A45D1A"/>
    <w:rsid w:val="5B6B0783"/>
    <w:rsid w:val="5DB76FE0"/>
    <w:rsid w:val="65510DF0"/>
    <w:rsid w:val="6AC4171A"/>
    <w:rsid w:val="6D390EB9"/>
    <w:rsid w:val="6E841FCC"/>
    <w:rsid w:val="72C14FCD"/>
    <w:rsid w:val="7383013F"/>
    <w:rsid w:val="7453359E"/>
    <w:rsid w:val="76F30BD3"/>
    <w:rsid w:val="7C6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65DD0B"/>
  <w15:chartTrackingRefBased/>
  <w15:docId w15:val="{BA568CD9-F074-43BC-BD86-CA02C7B3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dropright">
    <w:name w:val="cdropright"/>
    <w:basedOn w:val="a0"/>
  </w:style>
  <w:style w:type="character" w:customStyle="1" w:styleId="siupgray">
    <w:name w:val="siupgray"/>
    <w:basedOn w:val="a0"/>
  </w:style>
  <w:style w:type="character" w:customStyle="1" w:styleId="siupbtn">
    <w:name w:val="siupbtn"/>
    <w:basedOn w:val="a0"/>
  </w:style>
  <w:style w:type="character" w:customStyle="1" w:styleId="paginatebutton">
    <w:name w:val="paginate_button"/>
    <w:rPr>
      <w:bdr w:val="single" w:sz="6" w:space="0" w:color="CCCCCC"/>
    </w:rPr>
  </w:style>
  <w:style w:type="character" w:customStyle="1" w:styleId="sieditbtn">
    <w:name w:val="sieditbtn"/>
    <w:basedOn w:val="a0"/>
  </w:style>
  <w:style w:type="character" w:customStyle="1" w:styleId="sisavegray2">
    <w:name w:val="sisavegray2"/>
    <w:basedOn w:val="a0"/>
  </w:style>
  <w:style w:type="character" w:styleId="a3">
    <w:name w:val="annotation reference"/>
    <w:qFormat/>
    <w:rPr>
      <w:sz w:val="21"/>
      <w:szCs w:val="21"/>
    </w:rPr>
  </w:style>
  <w:style w:type="character" w:styleId="a4">
    <w:name w:val="Emphasis"/>
    <w:uiPriority w:val="20"/>
    <w:qFormat/>
    <w:rPr>
      <w:b w:val="0"/>
      <w:i w:val="0"/>
    </w:rPr>
  </w:style>
  <w:style w:type="character" w:customStyle="1" w:styleId="sidown">
    <w:name w:val="sidown"/>
    <w:basedOn w:val="a0"/>
  </w:style>
  <w:style w:type="character" w:customStyle="1" w:styleId="siedit2">
    <w:name w:val="siedit2"/>
    <w:basedOn w:val="a0"/>
  </w:style>
  <w:style w:type="character" w:customStyle="1" w:styleId="sidowngray">
    <w:name w:val="sidowngray"/>
    <w:basedOn w:val="a0"/>
  </w:style>
  <w:style w:type="character" w:customStyle="1" w:styleId="siexitgray2">
    <w:name w:val="siexitgray2"/>
    <w:basedOn w:val="a0"/>
  </w:style>
  <w:style w:type="character" w:styleId="HTML">
    <w:name w:val="HTML Code"/>
    <w:uiPriority w:val="99"/>
    <w:unhideWhenUsed/>
    <w:rPr>
      <w:rFonts w:ascii="Courier New" w:hAnsi="Courier New"/>
      <w:b w:val="0"/>
      <w:i w:val="0"/>
      <w:color w:val="0F5DA5"/>
      <w:sz w:val="20"/>
      <w:u w:val="single"/>
    </w:rPr>
  </w:style>
  <w:style w:type="character" w:styleId="a5">
    <w:name w:val="FollowedHyperlink"/>
    <w:uiPriority w:val="99"/>
    <w:unhideWhenUsed/>
    <w:rPr>
      <w:color w:val="333333"/>
      <w:u w:val="none"/>
    </w:rPr>
  </w:style>
  <w:style w:type="character" w:customStyle="1" w:styleId="ca-1">
    <w:name w:val="ca-1"/>
    <w:basedOn w:val="a0"/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">
    <w:name w:val="页眉 Char"/>
    <w:link w:val="a6"/>
    <w:uiPriority w:val="99"/>
    <w:semiHidden/>
    <w:rPr>
      <w:rFonts w:eastAsia="仿宋_GB2312"/>
      <w:kern w:val="2"/>
      <w:sz w:val="18"/>
      <w:szCs w:val="18"/>
    </w:rPr>
  </w:style>
  <w:style w:type="character" w:customStyle="1" w:styleId="siup">
    <w:name w:val="siup"/>
    <w:basedOn w:val="a0"/>
  </w:style>
  <w:style w:type="character" w:styleId="HTML0">
    <w:name w:val="HTML Acronym"/>
    <w:basedOn w:val="a0"/>
    <w:uiPriority w:val="99"/>
    <w:unhideWhenUsed/>
  </w:style>
  <w:style w:type="character" w:styleId="a7">
    <w:name w:val="Strong"/>
    <w:uiPriority w:val="22"/>
    <w:qFormat/>
    <w:rPr>
      <w:b w:val="0"/>
      <w:i w:val="0"/>
    </w:rPr>
  </w:style>
  <w:style w:type="character" w:customStyle="1" w:styleId="Char0">
    <w:name w:val="批注框文本 Char"/>
    <w:link w:val="a8"/>
    <w:uiPriority w:val="99"/>
    <w:semiHidden/>
    <w:rPr>
      <w:rFonts w:eastAsia="仿宋_GB2312"/>
      <w:kern w:val="2"/>
      <w:sz w:val="18"/>
      <w:szCs w:val="18"/>
    </w:rPr>
  </w:style>
  <w:style w:type="character" w:customStyle="1" w:styleId="siupbtn2">
    <w:name w:val="siupbtn2"/>
    <w:basedOn w:val="a0"/>
  </w:style>
  <w:style w:type="character" w:customStyle="1" w:styleId="sisave">
    <w:name w:val="sisave"/>
    <w:basedOn w:val="a0"/>
  </w:style>
  <w:style w:type="character" w:customStyle="1" w:styleId="Char1">
    <w:name w:val="页脚 Char"/>
    <w:link w:val="a9"/>
    <w:uiPriority w:val="99"/>
    <w:semiHidden/>
    <w:rPr>
      <w:rFonts w:eastAsia="仿宋_GB2312"/>
      <w:kern w:val="2"/>
      <w:sz w:val="18"/>
      <w:szCs w:val="18"/>
    </w:rPr>
  </w:style>
  <w:style w:type="character" w:customStyle="1" w:styleId="sidownbtn2">
    <w:name w:val="sidownbtn2"/>
    <w:basedOn w:val="a0"/>
  </w:style>
  <w:style w:type="character" w:customStyle="1" w:styleId="sieditgray">
    <w:name w:val="sieditgray"/>
    <w:basedOn w:val="a0"/>
  </w:style>
  <w:style w:type="character" w:customStyle="1" w:styleId="sisavegray">
    <w:name w:val="sisavegray"/>
    <w:basedOn w:val="a0"/>
  </w:style>
  <w:style w:type="character" w:customStyle="1" w:styleId="cdropleft">
    <w:name w:val="cdropleft"/>
    <w:basedOn w:val="a0"/>
  </w:style>
  <w:style w:type="character" w:customStyle="1" w:styleId="paginateactive">
    <w:name w:val="paginate_active"/>
    <w:rPr>
      <w:bdr w:val="single" w:sz="6" w:space="0" w:color="FD6D01"/>
      <w:shd w:val="clear" w:color="auto" w:fill="FFEDE1"/>
    </w:rPr>
  </w:style>
  <w:style w:type="character" w:customStyle="1" w:styleId="label">
    <w:name w:val="label"/>
    <w:rPr>
      <w:color w:val="555555"/>
    </w:rPr>
  </w:style>
  <w:style w:type="character" w:styleId="HTML1">
    <w:name w:val="HTML Variable"/>
    <w:uiPriority w:val="99"/>
    <w:unhideWhenUsed/>
    <w:rPr>
      <w:b w:val="0"/>
      <w:i w:val="0"/>
    </w:rPr>
  </w:style>
  <w:style w:type="character" w:customStyle="1" w:styleId="siexit">
    <w:name w:val="siexit"/>
    <w:basedOn w:val="a0"/>
  </w:style>
  <w:style w:type="character" w:customStyle="1" w:styleId="sisave2">
    <w:name w:val="sisave2"/>
    <w:basedOn w:val="a0"/>
  </w:style>
  <w:style w:type="character" w:customStyle="1" w:styleId="modifier">
    <w:name w:val="modifier"/>
    <w:rPr>
      <w:color w:val="FF0000"/>
    </w:rPr>
  </w:style>
  <w:style w:type="character" w:customStyle="1" w:styleId="sisavebtn2">
    <w:name w:val="sisavebtn2"/>
    <w:basedOn w:val="a0"/>
  </w:style>
  <w:style w:type="character" w:customStyle="1" w:styleId="siexitgray">
    <w:name w:val="siexitgray"/>
    <w:basedOn w:val="a0"/>
  </w:style>
  <w:style w:type="character" w:customStyle="1" w:styleId="sisavebtn">
    <w:name w:val="sisavebtn"/>
    <w:basedOn w:val="a0"/>
  </w:style>
  <w:style w:type="character" w:styleId="aa">
    <w:name w:val="Hyperlink"/>
    <w:uiPriority w:val="99"/>
    <w:unhideWhenUsed/>
    <w:rPr>
      <w:color w:val="333333"/>
      <w:u w:val="none"/>
    </w:rPr>
  </w:style>
  <w:style w:type="character" w:customStyle="1" w:styleId="sieditgray2">
    <w:name w:val="sieditgray2"/>
    <w:basedOn w:val="a0"/>
  </w:style>
  <w:style w:type="character" w:customStyle="1" w:styleId="siexit2">
    <w:name w:val="siexit2"/>
    <w:basedOn w:val="a0"/>
  </w:style>
  <w:style w:type="character" w:customStyle="1" w:styleId="Char2">
    <w:name w:val="批注文字 Char"/>
    <w:link w:val="ab"/>
    <w:qFormat/>
    <w:rPr>
      <w:rFonts w:eastAsia="仿宋_GB2312"/>
      <w:kern w:val="2"/>
      <w:sz w:val="32"/>
      <w:szCs w:val="24"/>
    </w:rPr>
  </w:style>
  <w:style w:type="character" w:customStyle="1" w:styleId="siexitbtn">
    <w:name w:val="siexitbtn"/>
    <w:basedOn w:val="a0"/>
  </w:style>
  <w:style w:type="character" w:customStyle="1" w:styleId="siexitbtn2">
    <w:name w:val="siexitbtn2"/>
    <w:basedOn w:val="a0"/>
  </w:style>
  <w:style w:type="character" w:styleId="HTML2">
    <w:name w:val="HTML Definition"/>
    <w:uiPriority w:val="99"/>
    <w:unhideWhenUsed/>
    <w:rPr>
      <w:b w:val="0"/>
      <w:i w:val="0"/>
    </w:rPr>
  </w:style>
  <w:style w:type="character" w:customStyle="1" w:styleId="sidowngray2">
    <w:name w:val="sidowngray2"/>
    <w:basedOn w:val="a0"/>
  </w:style>
  <w:style w:type="character" w:customStyle="1" w:styleId="sidown2">
    <w:name w:val="sidown2"/>
    <w:basedOn w:val="a0"/>
  </w:style>
  <w:style w:type="character" w:customStyle="1" w:styleId="font01">
    <w:name w:val="font01"/>
    <w:rPr>
      <w:rFonts w:ascii="Arial" w:hAnsi="Arial" w:cs="Arial" w:hint="default"/>
      <w:i w:val="0"/>
      <w:color w:val="000000"/>
      <w:sz w:val="24"/>
      <w:szCs w:val="24"/>
      <w:u w:val="none"/>
    </w:rPr>
  </w:style>
  <w:style w:type="character" w:customStyle="1" w:styleId="siup2">
    <w:name w:val="siup2"/>
    <w:basedOn w:val="a0"/>
  </w:style>
  <w:style w:type="character" w:customStyle="1" w:styleId="sieditbtn2">
    <w:name w:val="sieditbtn2"/>
    <w:basedOn w:val="a0"/>
  </w:style>
  <w:style w:type="character" w:styleId="HTML3">
    <w:name w:val="HTML Cite"/>
    <w:uiPriority w:val="99"/>
    <w:unhideWhenUsed/>
    <w:rPr>
      <w:b w:val="0"/>
      <w:i w:val="0"/>
    </w:rPr>
  </w:style>
  <w:style w:type="paragraph" w:styleId="a6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b">
    <w:name w:val="annotation text"/>
    <w:basedOn w:val="a"/>
    <w:link w:val="Char2"/>
    <w:unhideWhenUsed/>
    <w:qFormat/>
    <w:pPr>
      <w:jc w:val="left"/>
    </w:pPr>
  </w:style>
  <w:style w:type="paragraph" w:styleId="a9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0"/>
    <w:uiPriority w:val="99"/>
    <w:unhideWhenUsed/>
    <w:rPr>
      <w:sz w:val="18"/>
      <w:szCs w:val="18"/>
    </w:rPr>
  </w:style>
  <w:style w:type="paragraph" w:customStyle="1" w:styleId="ac">
    <w:name w:val="正文首行缩进两字符"/>
    <w:basedOn w:val="a"/>
    <w:pPr>
      <w:spacing w:line="360" w:lineRule="auto"/>
      <w:ind w:firstLineChars="200" w:firstLine="200"/>
    </w:p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5567"/>
    <w:rPr>
      <w:b/>
      <w:bCs/>
    </w:rPr>
  </w:style>
  <w:style w:type="character" w:customStyle="1" w:styleId="ae">
    <w:name w:val="批注主题 字符"/>
    <w:link w:val="ad"/>
    <w:uiPriority w:val="99"/>
    <w:semiHidden/>
    <w:rsid w:val="00EC5567"/>
    <w:rPr>
      <w:rFonts w:eastAsia="仿宋_GB2312"/>
      <w:b/>
      <w:bCs/>
      <w:kern w:val="2"/>
      <w:sz w:val="32"/>
      <w:szCs w:val="24"/>
    </w:rPr>
  </w:style>
  <w:style w:type="character" w:customStyle="1" w:styleId="af">
    <w:name w:val="批注文字 字符"/>
    <w:qFormat/>
    <w:rsid w:val="00E202E8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1704</Words>
  <Characters>439</Characters>
  <Application>Microsoft Office Word</Application>
  <DocSecurity>0</DocSecurity>
  <PresentationFormat/>
  <Lines>3</Lines>
  <Paragraphs>4</Paragraphs>
  <Slides>0</Slides>
  <Notes>0</Notes>
  <HiddenSlides>0</HiddenSlides>
  <MMClips>0</MMClips>
  <ScaleCrop>false</ScaleCrop>
  <Manager/>
  <Company>微软用户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采购结果公告格式文本</dc:title>
  <dc:subject/>
  <dc:creator>微软中国</dc:creator>
  <cp:keywords/>
  <dc:description/>
  <cp:lastModifiedBy>dell</cp:lastModifiedBy>
  <cp:revision>7</cp:revision>
  <dcterms:created xsi:type="dcterms:W3CDTF">2021-05-06T08:05:00Z</dcterms:created>
  <dcterms:modified xsi:type="dcterms:W3CDTF">2021-05-06T08:40:00Z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