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2E" w:rsidRPr="00987A1D" w:rsidRDefault="003D10D8" w:rsidP="00987A1D">
      <w:pPr>
        <w:pStyle w:val="af6"/>
        <w:numPr>
          <w:ilvl w:val="0"/>
          <w:numId w:val="11"/>
        </w:numPr>
        <w:ind w:firstLineChars="0"/>
        <w:rPr>
          <w:b/>
        </w:rPr>
      </w:pPr>
      <w:r w:rsidRPr="00987A1D">
        <w:rPr>
          <w:b/>
        </w:rPr>
        <w:t>原</w:t>
      </w:r>
      <w:r w:rsidRPr="00987A1D">
        <w:rPr>
          <w:rFonts w:hint="eastAsia"/>
          <w:b/>
        </w:rPr>
        <w:t>第五章</w:t>
      </w:r>
      <w:r w:rsidRPr="00987A1D">
        <w:rPr>
          <w:rFonts w:hint="eastAsia"/>
          <w:b/>
        </w:rPr>
        <w:t xml:space="preserve">  </w:t>
      </w:r>
      <w:r w:rsidRPr="00987A1D">
        <w:rPr>
          <w:rFonts w:hint="eastAsia"/>
          <w:b/>
        </w:rPr>
        <w:t>采购项目技术、服务、政府采购合同内容条款及其他商务要求二</w:t>
      </w:r>
      <w:r w:rsidRPr="00987A1D">
        <w:rPr>
          <w:rFonts w:hint="eastAsia"/>
          <w:b/>
        </w:rPr>
        <w:t>.</w:t>
      </w:r>
      <w:r w:rsidRPr="00987A1D">
        <w:rPr>
          <w:rFonts w:hint="eastAsia"/>
          <w:b/>
        </w:rPr>
        <w:t>项目清单</w:t>
      </w:r>
    </w:p>
    <w:p w:rsidR="00C07902" w:rsidRPr="00611256" w:rsidRDefault="00C07902" w:rsidP="00C07902">
      <w:pPr>
        <w:pStyle w:val="2"/>
        <w:spacing w:line="400" w:lineRule="exact"/>
        <w:ind w:firstLineChars="98" w:firstLine="235"/>
        <w:rPr>
          <w:rFonts w:ascii="仿宋" w:eastAsia="仿宋" w:hAnsi="仿宋"/>
          <w:b w:val="0"/>
          <w:sz w:val="24"/>
          <w:szCs w:val="24"/>
        </w:rPr>
      </w:pPr>
    </w:p>
    <w:tbl>
      <w:tblPr>
        <w:tblW w:w="8591" w:type="dxa"/>
        <w:tblInd w:w="108" w:type="dxa"/>
        <w:tblLook w:val="04A0" w:firstRow="1" w:lastRow="0" w:firstColumn="1" w:lastColumn="0" w:noHBand="0" w:noVBand="1"/>
      </w:tblPr>
      <w:tblGrid>
        <w:gridCol w:w="1480"/>
        <w:gridCol w:w="2859"/>
        <w:gridCol w:w="1275"/>
        <w:gridCol w:w="1276"/>
        <w:gridCol w:w="1701"/>
      </w:tblGrid>
      <w:tr w:rsidR="00C07902" w:rsidRPr="00AC5E0A" w:rsidTr="00873980">
        <w:trPr>
          <w:trHeight w:val="477"/>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b/>
                <w:bCs/>
                <w:kern w:val="0"/>
                <w:sz w:val="23"/>
                <w:szCs w:val="23"/>
              </w:rPr>
            </w:pPr>
            <w:r w:rsidRPr="00AC5E0A">
              <w:rPr>
                <w:rFonts w:ascii="仿宋" w:eastAsia="仿宋" w:hAnsi="仿宋" w:cs="宋体" w:hint="eastAsia"/>
                <w:b/>
                <w:bCs/>
                <w:kern w:val="0"/>
                <w:sz w:val="23"/>
                <w:szCs w:val="23"/>
              </w:rPr>
              <w:t>编号</w:t>
            </w:r>
          </w:p>
        </w:tc>
        <w:tc>
          <w:tcPr>
            <w:tcW w:w="2859" w:type="dxa"/>
            <w:tcBorders>
              <w:top w:val="single" w:sz="4" w:space="0" w:color="auto"/>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b/>
                <w:bCs/>
                <w:kern w:val="0"/>
                <w:sz w:val="23"/>
                <w:szCs w:val="23"/>
              </w:rPr>
            </w:pPr>
            <w:r w:rsidRPr="00AC5E0A">
              <w:rPr>
                <w:rFonts w:ascii="仿宋" w:eastAsia="仿宋" w:hAnsi="仿宋" w:cs="宋体" w:hint="eastAsia"/>
                <w:b/>
                <w:bCs/>
                <w:kern w:val="0"/>
                <w:sz w:val="23"/>
                <w:szCs w:val="23"/>
              </w:rPr>
              <w:t>产品名称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b/>
                <w:bCs/>
                <w:kern w:val="0"/>
                <w:sz w:val="23"/>
                <w:szCs w:val="23"/>
              </w:rPr>
            </w:pPr>
            <w:r w:rsidRPr="00AC5E0A">
              <w:rPr>
                <w:rFonts w:ascii="仿宋" w:eastAsia="仿宋" w:hAnsi="仿宋" w:cs="宋体" w:hint="eastAsia"/>
                <w:b/>
                <w:bCs/>
                <w:kern w:val="0"/>
                <w:sz w:val="23"/>
                <w:szCs w:val="23"/>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b/>
                <w:bCs/>
                <w:kern w:val="0"/>
                <w:sz w:val="23"/>
                <w:szCs w:val="23"/>
              </w:rPr>
            </w:pPr>
            <w:r w:rsidRPr="00AC5E0A">
              <w:rPr>
                <w:rFonts w:ascii="仿宋" w:eastAsia="仿宋" w:hAnsi="仿宋" w:cs="宋体" w:hint="eastAsia"/>
                <w:b/>
                <w:bCs/>
                <w:kern w:val="0"/>
                <w:sz w:val="23"/>
                <w:szCs w:val="23"/>
              </w:rPr>
              <w:t>单位</w:t>
            </w:r>
          </w:p>
        </w:tc>
        <w:tc>
          <w:tcPr>
            <w:tcW w:w="1701" w:type="dxa"/>
            <w:tcBorders>
              <w:top w:val="single" w:sz="4" w:space="0" w:color="auto"/>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kern w:val="0"/>
                <w:sz w:val="23"/>
                <w:szCs w:val="23"/>
              </w:rPr>
            </w:pPr>
            <w:r w:rsidRPr="00AC5E0A">
              <w:rPr>
                <w:rFonts w:ascii="仿宋" w:eastAsia="仿宋" w:hAnsi="仿宋" w:cs="宋体" w:hint="eastAsia"/>
                <w:b/>
                <w:bCs/>
                <w:kern w:val="0"/>
                <w:sz w:val="23"/>
                <w:szCs w:val="23"/>
              </w:rPr>
              <w:t>所属行业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2A二次更衣间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8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2A01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感应式洗手星</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ind w:firstLineChars="200" w:firstLine="402"/>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2A02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六门更衣柜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ind w:firstLineChars="200" w:firstLine="402"/>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3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2A03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ind w:firstLineChars="200" w:firstLine="402"/>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3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2A04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风幕机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ind w:firstLineChars="200" w:firstLine="402"/>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2B售卖间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17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四格保温售饭工作柜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暖饭柜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紫外线</w:t>
            </w:r>
            <w:r w:rsidRPr="00E15A1E">
              <w:rPr>
                <w:rFonts w:ascii="仿宋" w:eastAsia="仿宋" w:hAnsi="仿宋" w:cs="宋体" w:hint="eastAsia"/>
                <w:color w:val="000000"/>
                <w:kern w:val="0"/>
                <w:sz w:val="20"/>
                <w:szCs w:val="20"/>
              </w:rPr>
              <w:t>灭菌器</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1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感应式洗手星</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四门碗柜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双门不锈钢门消毒柜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9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2B07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双门展示柜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二层餐车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2B09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3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2B10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活动双层平板工作台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2B11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2C2楼餐厅</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89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2C01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收碗车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5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2C02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双孔收餐工作柜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2C03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米面架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2C04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风幕机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A主食库</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187"/>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A01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米面架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A02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米面架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69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A03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平板车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9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A04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B副食库</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75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B01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四层平板货架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3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B02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四层平板货架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0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B03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平板车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B04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C农残间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04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C01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C02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小玻璃门留样柜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C03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风幕机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D更衣间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12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D01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六门更衣柜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D02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感应式洗手星</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E蔬菜加工间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90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大单星盆水池</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3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E02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洗地龙头</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6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土豆脱皮机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3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四层栅格层架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大单星盆水池</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1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9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多功能切菜机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E09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27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E10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刀具</w:t>
            </w:r>
            <w:r>
              <w:rPr>
                <w:rFonts w:ascii="仿宋" w:eastAsia="仿宋" w:hAnsi="仿宋" w:cs="宋体" w:hint="eastAsia"/>
                <w:color w:val="000000"/>
                <w:kern w:val="0"/>
                <w:sz w:val="20"/>
                <w:szCs w:val="20"/>
              </w:rPr>
              <w:t>保存柜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F肉类加工区</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单星工作台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9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洗地龙头</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9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F04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大单星盆水池</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26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1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绞切肉机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单星工作台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1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刀具保存柜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17"/>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F09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四门高身雪柜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F10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G热灶间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18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米面架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洗地龙头</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27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大单星盆水池</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四层栅格层架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25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G06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二层餐车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3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十二盆饼车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26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G09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活动双层平板工作台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3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双门蒸饭柜(燃气)</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1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可倾式夹层锅</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257"/>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双头低背矮汤炉</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3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油网烟罩</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18.8</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米</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122158">
              <w:rPr>
                <w:rFonts w:ascii="仿宋" w:eastAsia="仿宋" w:hAnsi="仿宋" w:cs="宋体" w:hint="eastAsia"/>
                <w:color w:val="000000"/>
                <w:kern w:val="0"/>
                <w:sz w:val="20"/>
                <w:szCs w:val="20"/>
              </w:rPr>
              <w:t>炊用燃气大锅灶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单通工作台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4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双星盆水池</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G18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四门高身雪柜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G19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四层栅格层架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9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G20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G21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风幕机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H备餐间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04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H02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二层餐车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H03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4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H04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活动双层平板工作台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5"/>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H05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H06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感应式洗手星</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I洗消间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0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热风循环消毒柜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收碗车</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单孔收餐工作台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9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I04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大单星盆水池</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12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大单星盆水池</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7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单孔收餐工作台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5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9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风幕机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106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I09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洗地龙头</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5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I10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长龙</w:t>
            </w:r>
            <w:r w:rsidRPr="00AC5E0A">
              <w:rPr>
                <w:rFonts w:ascii="仿宋" w:eastAsia="仿宋" w:hAnsi="仿宋" w:cs="宋体" w:hint="eastAsia"/>
                <w:kern w:val="0"/>
                <w:sz w:val="20"/>
                <w:szCs w:val="20"/>
              </w:rPr>
              <w:t>洗碗机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58"/>
        </w:trPr>
        <w:tc>
          <w:tcPr>
            <w:tcW w:w="1480" w:type="dxa"/>
            <w:tcBorders>
              <w:top w:val="nil"/>
              <w:left w:val="single" w:sz="4" w:space="0" w:color="auto"/>
              <w:bottom w:val="single" w:sz="4" w:space="0" w:color="auto"/>
              <w:right w:val="single" w:sz="4" w:space="0" w:color="auto"/>
            </w:tcBorders>
            <w:shd w:val="clear" w:color="auto" w:fill="auto"/>
            <w:vAlign w:val="center"/>
          </w:tcPr>
          <w:p w:rsidR="00C07902" w:rsidRPr="00AC5E0A"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I</w:t>
            </w:r>
            <w:r>
              <w:rPr>
                <w:rFonts w:ascii="仿宋" w:eastAsia="仿宋" w:hAnsi="仿宋" w:cs="宋体"/>
                <w:color w:val="000000"/>
                <w:kern w:val="0"/>
                <w:sz w:val="20"/>
                <w:szCs w:val="20"/>
              </w:rPr>
              <w:t>11</w:t>
            </w:r>
          </w:p>
        </w:tc>
        <w:tc>
          <w:tcPr>
            <w:tcW w:w="2859" w:type="dxa"/>
            <w:tcBorders>
              <w:top w:val="nil"/>
              <w:left w:val="nil"/>
              <w:bottom w:val="single" w:sz="4" w:space="0" w:color="auto"/>
              <w:right w:val="single" w:sz="4" w:space="0" w:color="auto"/>
            </w:tcBorders>
            <w:shd w:val="clear" w:color="auto" w:fill="auto"/>
            <w:vAlign w:val="center"/>
          </w:tcPr>
          <w:p w:rsidR="00C07902" w:rsidRPr="00AC5E0A" w:rsidRDefault="00C07902" w:rsidP="00873980">
            <w:pPr>
              <w:widowControl/>
              <w:jc w:val="center"/>
              <w:rPr>
                <w:rFonts w:ascii="仿宋" w:eastAsia="仿宋" w:hAnsi="仿宋" w:cs="宋体"/>
                <w:kern w:val="0"/>
                <w:sz w:val="20"/>
                <w:szCs w:val="20"/>
              </w:rPr>
            </w:pPr>
            <w:r w:rsidRPr="00165868">
              <w:rPr>
                <w:rFonts w:ascii="仿宋" w:eastAsia="仿宋" w:hAnsi="仿宋" w:cs="宋体" w:hint="eastAsia"/>
                <w:kern w:val="0"/>
                <w:sz w:val="20"/>
                <w:szCs w:val="20"/>
              </w:rPr>
              <w:t>集气罩</w:t>
            </w:r>
          </w:p>
        </w:tc>
        <w:tc>
          <w:tcPr>
            <w:tcW w:w="1275" w:type="dxa"/>
            <w:tcBorders>
              <w:top w:val="nil"/>
              <w:left w:val="nil"/>
              <w:bottom w:val="single" w:sz="4" w:space="0" w:color="auto"/>
              <w:right w:val="single" w:sz="4" w:space="0" w:color="auto"/>
            </w:tcBorders>
            <w:shd w:val="clear" w:color="auto" w:fill="auto"/>
            <w:vAlign w:val="center"/>
          </w:tcPr>
          <w:p w:rsidR="00C07902" w:rsidRPr="00AC5E0A"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r>
              <w:rPr>
                <w:rFonts w:ascii="仿宋" w:eastAsia="仿宋" w:hAnsi="仿宋" w:cs="宋体"/>
                <w:color w:val="000000"/>
                <w:kern w:val="0"/>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C07902" w:rsidRPr="00AC5E0A"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米</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Default="00C07902" w:rsidP="00873980">
            <w:pPr>
              <w:widowControl/>
              <w:ind w:firstLineChars="300" w:firstLine="602"/>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58"/>
        </w:trPr>
        <w:tc>
          <w:tcPr>
            <w:tcW w:w="1480" w:type="dxa"/>
            <w:tcBorders>
              <w:top w:val="nil"/>
              <w:left w:val="single" w:sz="4" w:space="0" w:color="auto"/>
              <w:bottom w:val="single" w:sz="4" w:space="0" w:color="auto"/>
              <w:right w:val="single" w:sz="4" w:space="0" w:color="auto"/>
            </w:tcBorders>
            <w:shd w:val="clear" w:color="auto" w:fill="auto"/>
            <w:vAlign w:val="center"/>
          </w:tcPr>
          <w:p w:rsidR="00C07902"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I</w:t>
            </w:r>
            <w:r>
              <w:rPr>
                <w:rFonts w:ascii="仿宋" w:eastAsia="仿宋" w:hAnsi="仿宋" w:cs="宋体"/>
                <w:color w:val="000000"/>
                <w:kern w:val="0"/>
                <w:sz w:val="20"/>
                <w:szCs w:val="20"/>
              </w:rPr>
              <w:t>12</w:t>
            </w:r>
          </w:p>
        </w:tc>
        <w:tc>
          <w:tcPr>
            <w:tcW w:w="2859" w:type="dxa"/>
            <w:tcBorders>
              <w:top w:val="nil"/>
              <w:left w:val="nil"/>
              <w:bottom w:val="single" w:sz="4" w:space="0" w:color="auto"/>
              <w:right w:val="single" w:sz="4" w:space="0" w:color="auto"/>
            </w:tcBorders>
            <w:shd w:val="clear" w:color="auto" w:fill="auto"/>
            <w:vAlign w:val="center"/>
          </w:tcPr>
          <w:p w:rsidR="00C07902" w:rsidRPr="00165868"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轴流风机</w:t>
            </w:r>
          </w:p>
        </w:tc>
        <w:tc>
          <w:tcPr>
            <w:tcW w:w="1275" w:type="dxa"/>
            <w:tcBorders>
              <w:top w:val="nil"/>
              <w:left w:val="nil"/>
              <w:bottom w:val="single" w:sz="4" w:space="0" w:color="auto"/>
              <w:right w:val="single" w:sz="4" w:space="0" w:color="auto"/>
            </w:tcBorders>
            <w:shd w:val="clear" w:color="auto" w:fill="auto"/>
            <w:vAlign w:val="center"/>
          </w:tcPr>
          <w:p w:rsidR="00C07902"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C07902"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J售卖间</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103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五格保温售饭工作台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暖饭柜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3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感应式洗手星</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6"/>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四门碗柜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4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双门不锈钢门消毒柜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5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双层平板工作台带靠背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5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lastRenderedPageBreak/>
              <w:t>J07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双门展示柜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33"/>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紫外线</w:t>
            </w:r>
            <w:r w:rsidRPr="00E15A1E">
              <w:rPr>
                <w:rFonts w:ascii="仿宋" w:eastAsia="仿宋" w:hAnsi="仿宋" w:cs="宋体" w:hint="eastAsia"/>
                <w:color w:val="000000"/>
                <w:kern w:val="0"/>
                <w:sz w:val="20"/>
                <w:szCs w:val="20"/>
              </w:rPr>
              <w:t>灭菌器</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39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J09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灭蝇灯</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K餐厅</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left"/>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562"/>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K01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风幕机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6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K02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米面架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5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K03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双孔收餐工作柜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5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K04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风幕机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87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ind w:firstLineChars="200" w:firstLine="400"/>
              <w:jc w:val="left"/>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K05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ind w:firstLineChars="200" w:firstLine="400"/>
              <w:jc w:val="left"/>
              <w:rPr>
                <w:rFonts w:ascii="仿宋" w:eastAsia="仿宋" w:hAnsi="仿宋" w:cs="宋体"/>
                <w:kern w:val="0"/>
                <w:sz w:val="20"/>
                <w:szCs w:val="20"/>
              </w:rPr>
            </w:pPr>
            <w:r w:rsidRPr="00AC5E0A">
              <w:rPr>
                <w:rFonts w:ascii="仿宋" w:eastAsia="仿宋" w:hAnsi="仿宋" w:cs="宋体" w:hint="eastAsia"/>
                <w:kern w:val="0"/>
                <w:sz w:val="20"/>
                <w:szCs w:val="20"/>
              </w:rPr>
              <w:t>不锈钢8人快餐桌</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160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7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b/>
                <w:bCs/>
                <w:color w:val="000000"/>
                <w:kern w:val="0"/>
                <w:sz w:val="20"/>
                <w:szCs w:val="20"/>
              </w:rPr>
            </w:pPr>
            <w:r w:rsidRPr="00AC5E0A">
              <w:rPr>
                <w:rFonts w:ascii="仿宋" w:eastAsia="仿宋" w:hAnsi="仿宋" w:cs="宋体" w:hint="eastAsia"/>
                <w:b/>
                <w:bCs/>
                <w:color w:val="000000"/>
                <w:kern w:val="0"/>
                <w:sz w:val="20"/>
                <w:szCs w:val="20"/>
              </w:rPr>
              <w:t>抽排</w:t>
            </w:r>
          </w:p>
        </w:tc>
        <w:tc>
          <w:tcPr>
            <w:tcW w:w="2859"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left"/>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69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低噪音风柜</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694"/>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30324D">
              <w:rPr>
                <w:rFonts w:ascii="仿宋" w:eastAsia="仿宋" w:hAnsi="仿宋" w:cs="宋体" w:hint="eastAsia"/>
                <w:kern w:val="0"/>
                <w:sz w:val="20"/>
                <w:szCs w:val="20"/>
              </w:rPr>
              <w:t>静电油烟净化器</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48"/>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镀锌风管</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不锈钢接油盘</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风柜支架</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套</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净化器支架</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套</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风柜电源控制箱及保护系统</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防火阀</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风管出风口消音箱</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套</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风柜风口软联接</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套</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减震器</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套</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lastRenderedPageBreak/>
              <w:t>工业</w:t>
            </w:r>
          </w:p>
        </w:tc>
      </w:tr>
      <w:tr w:rsidR="00C07902" w:rsidRPr="00AC5E0A" w:rsidTr="00873980">
        <w:trPr>
          <w:trHeight w:val="96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lastRenderedPageBreak/>
              <w:t>12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安装辅料(密封胶、膨胀螺栓等）</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项</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01"/>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b/>
                <w:bCs/>
                <w:kern w:val="0"/>
                <w:sz w:val="20"/>
                <w:szCs w:val="20"/>
              </w:rPr>
            </w:pPr>
            <w:r w:rsidRPr="00AC5E0A">
              <w:rPr>
                <w:rFonts w:ascii="仿宋" w:eastAsia="仿宋" w:hAnsi="仿宋" w:cs="宋体" w:hint="eastAsia"/>
                <w:b/>
                <w:bCs/>
                <w:kern w:val="0"/>
                <w:sz w:val="20"/>
                <w:szCs w:val="20"/>
              </w:rPr>
              <w:t>杂件</w:t>
            </w:r>
          </w:p>
        </w:tc>
        <w:tc>
          <w:tcPr>
            <w:tcW w:w="2859"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left"/>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白色菜筐</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蓝色菜筐</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黑色菜筐</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白色菜筐</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不锈钢盆</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不锈钢盆</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不锈钢盆</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不锈钢盆</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不锈钢漏盆</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不锈钢漏盆</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塑料保鲜盒</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塑料保鲜盒</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塑料保鲜盒</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脚踏垃圾桶</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打菜勺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饭铲</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lastRenderedPageBreak/>
              <w:t>19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低密度树脂菜墩</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20</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切菜刀</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21</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砍刀</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不锈钢餐盘</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2100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不锈钢汤碗</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2100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不锈钢面碗</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不锈钢筷子</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2400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双</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不锈钢勺子</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2400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调味缸</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油缸</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炒铲</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炒勺</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电子克称</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削皮刀</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把</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39</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水瓢</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42</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一次性手套</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盒</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43</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细油漏</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44</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粗油漏</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44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45</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木墩子</w:t>
            </w:r>
          </w:p>
        </w:tc>
        <w:tc>
          <w:tcPr>
            <w:tcW w:w="1275"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个</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28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46</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刀具菜墩</w:t>
            </w:r>
            <w:r>
              <w:rPr>
                <w:rFonts w:ascii="仿宋" w:eastAsia="仿宋" w:hAnsi="仿宋" w:cs="宋体" w:hint="eastAsia"/>
                <w:color w:val="000000"/>
                <w:kern w:val="0"/>
                <w:sz w:val="20"/>
                <w:szCs w:val="20"/>
              </w:rPr>
              <w:t>保存柜</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52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t>47</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商用沸腾型温开水器</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38</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ind w:firstLineChars="200" w:firstLine="402"/>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r w:rsidR="00C07902" w:rsidRPr="00AC5E0A" w:rsidTr="00873980">
        <w:trPr>
          <w:trHeight w:val="9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07902" w:rsidRPr="00AC5E0A" w:rsidRDefault="00C07902" w:rsidP="00873980">
            <w:pPr>
              <w:widowControl/>
              <w:jc w:val="center"/>
              <w:rPr>
                <w:rFonts w:ascii="仿宋" w:eastAsia="仿宋" w:hAnsi="仿宋" w:cs="宋体"/>
                <w:kern w:val="0"/>
                <w:sz w:val="20"/>
                <w:szCs w:val="20"/>
              </w:rPr>
            </w:pPr>
            <w:r w:rsidRPr="00AC5E0A">
              <w:rPr>
                <w:rFonts w:ascii="仿宋" w:eastAsia="仿宋" w:hAnsi="仿宋" w:cs="宋体" w:hint="eastAsia"/>
                <w:kern w:val="0"/>
                <w:sz w:val="20"/>
                <w:szCs w:val="20"/>
              </w:rPr>
              <w:lastRenderedPageBreak/>
              <w:t>48</w:t>
            </w:r>
          </w:p>
        </w:tc>
        <w:tc>
          <w:tcPr>
            <w:tcW w:w="2859"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臭氧水杀菌系统</w:t>
            </w:r>
          </w:p>
        </w:tc>
        <w:tc>
          <w:tcPr>
            <w:tcW w:w="1275"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C07902" w:rsidRPr="00AC5E0A" w:rsidRDefault="00C07902" w:rsidP="00873980">
            <w:pPr>
              <w:widowControl/>
              <w:jc w:val="center"/>
              <w:rPr>
                <w:rFonts w:ascii="仿宋" w:eastAsia="仿宋" w:hAnsi="仿宋" w:cs="宋体"/>
                <w:color w:val="000000"/>
                <w:kern w:val="0"/>
                <w:sz w:val="20"/>
                <w:szCs w:val="20"/>
              </w:rPr>
            </w:pPr>
            <w:r w:rsidRPr="00AC5E0A">
              <w:rPr>
                <w:rFonts w:ascii="仿宋" w:eastAsia="仿宋" w:hAnsi="仿宋" w:cs="宋体" w:hint="eastAsia"/>
                <w:color w:val="000000"/>
                <w:kern w:val="0"/>
                <w:sz w:val="20"/>
                <w:szCs w:val="20"/>
              </w:rPr>
              <w:t>台</w:t>
            </w:r>
          </w:p>
        </w:tc>
        <w:tc>
          <w:tcPr>
            <w:tcW w:w="1701" w:type="dxa"/>
            <w:tcBorders>
              <w:top w:val="nil"/>
              <w:left w:val="nil"/>
              <w:bottom w:val="single" w:sz="4" w:space="0" w:color="auto"/>
              <w:right w:val="single" w:sz="4" w:space="0" w:color="auto"/>
            </w:tcBorders>
          </w:tcPr>
          <w:p w:rsidR="00C07902" w:rsidRDefault="00C07902" w:rsidP="00873980">
            <w:pPr>
              <w:widowControl/>
              <w:jc w:val="center"/>
              <w:rPr>
                <w:rFonts w:ascii="仿宋" w:eastAsia="仿宋" w:hAnsi="仿宋" w:cs="宋体"/>
                <w:b/>
                <w:bCs/>
                <w:color w:val="000000"/>
                <w:kern w:val="0"/>
                <w:sz w:val="20"/>
                <w:szCs w:val="20"/>
              </w:rPr>
            </w:pPr>
          </w:p>
          <w:p w:rsidR="00C07902" w:rsidRPr="00AC5E0A" w:rsidRDefault="00C07902" w:rsidP="00873980">
            <w:pPr>
              <w:widowControl/>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工业</w:t>
            </w:r>
          </w:p>
        </w:tc>
      </w:tr>
    </w:tbl>
    <w:p w:rsidR="00987A1D" w:rsidRPr="00987A1D" w:rsidRDefault="00987A1D" w:rsidP="00987A1D">
      <w:pPr>
        <w:pStyle w:val="af6"/>
        <w:ind w:left="456" w:firstLineChars="0" w:firstLine="0"/>
        <w:rPr>
          <w:b/>
        </w:rPr>
      </w:pPr>
    </w:p>
    <w:p w:rsidR="003D10D8" w:rsidRDefault="003D10D8">
      <w:r>
        <w:rPr>
          <w:rFonts w:hint="eastAsia"/>
        </w:rPr>
        <w:t>变更为：</w:t>
      </w:r>
    </w:p>
    <w:tbl>
      <w:tblPr>
        <w:tblW w:w="7282" w:type="dxa"/>
        <w:tblLook w:val="04A0" w:firstRow="1" w:lastRow="0" w:firstColumn="1" w:lastColumn="0" w:noHBand="0" w:noVBand="1"/>
      </w:tblPr>
      <w:tblGrid>
        <w:gridCol w:w="1895"/>
        <w:gridCol w:w="3119"/>
        <w:gridCol w:w="850"/>
        <w:gridCol w:w="567"/>
        <w:gridCol w:w="851"/>
      </w:tblGrid>
      <w:tr w:rsidR="00C07902" w:rsidRPr="00C275C5" w:rsidTr="00873980">
        <w:trPr>
          <w:trHeight w:val="480"/>
        </w:trPr>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编号</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产品名称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数量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所属行业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2A二次更衣间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2A01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感应式洗手星</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2A02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六门更衣柜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2A03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2A04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风幕机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2B售卖间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四格保温售饭工作柜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暖饭柜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紫外线灭菌器</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感应式洗手星</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四门碗柜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双门不锈钢门消毒柜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双门留样柜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二层餐车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2B09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2B10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活动双层平板工作台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2B11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2C2楼餐厅</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2C01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收碗车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2C02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双孔收餐工作柜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2C03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米面架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2C04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风幕机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A主食库</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A01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米面架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A02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米面架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A03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平板车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A04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B副食库</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B01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四层平板货架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B02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四层平板货架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B03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平板车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B04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C农残间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C01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C02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小玻璃门留样柜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C03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风幕机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lastRenderedPageBreak/>
              <w:t>D更衣间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D01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六门更衣柜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7</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D02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感应式洗手星</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E蔬菜加工间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洗地龙头</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土豆脱皮机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多功能切菜机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E09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E10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刀具保存柜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F肉类加工区</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单星工作台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洗地龙头</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绞切肉机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单星工作台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刀具保存柜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F09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双温冰箱(四门双机)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F10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G热灶间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米面架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洗地龙头</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二层餐车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十二盆饼车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8</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G09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活动双层平板工作台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双门蒸饭柜(燃气)</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可倾式夹层锅</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双头低背矮汤炉</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油网烟罩</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18.8</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米</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炊用燃气大锅灶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7</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单通工作台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双星盆水池</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lastRenderedPageBreak/>
              <w:t>G18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双温冰箱(四门双机)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G19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G20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G21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风幕机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H备餐间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H02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二层餐车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H03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H04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活动双层平板工作台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H05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H06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感应式洗手星</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I洗消间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热风循环消毒柜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收碗车</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单孔收餐工作台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单孔收餐工作台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风幕机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I09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洗地龙头</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I10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长龙洗碗机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I11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集气罩</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米</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I12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轴流风机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J售卖间</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五格保温售饭工作台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暖饭柜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感应式洗手星</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四门碗柜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双门不锈钢门消毒柜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双层平板工作台带靠背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双门留样柜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紫外线灭菌器</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J09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灭蝇灯</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K餐厅</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K01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风幕机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K02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米面架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K03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双孔收餐工作柜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K04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风幕机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K05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不锈钢8人快餐桌</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160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抽排</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低噪音风柜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静电油烟净化器</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镀锌风管</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320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lastRenderedPageBreak/>
              <w:t>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不锈钢接油盘</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风柜支架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净化器支架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681"/>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风柜机电控制箱及保护系统</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防火阀</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风管出风口消音箱</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风柜风口软联接</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减震器</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厨房设备机电安装辅料</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项</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4"/>
              </w:rPr>
            </w:pPr>
            <w:r w:rsidRPr="00C275C5">
              <w:rPr>
                <w:rFonts w:ascii="仿宋" w:eastAsia="仿宋" w:hAnsi="仿宋" w:cs="宋体" w:hint="eastAsia"/>
                <w:b/>
                <w:bCs/>
                <w:color w:val="000000"/>
                <w:kern w:val="0"/>
                <w:sz w:val="24"/>
              </w:rPr>
              <w:t>杂件</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 xml:space="preserve">　</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白色菜筐</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蓝色菜筐</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黑色菜筐</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白色菜筐</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不锈钢盆</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不锈钢盆</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不锈钢盆</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不锈钢盆</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不锈钢漏盆</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不锈钢漏盆</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塑料保鲜盒</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塑料保鲜盒</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塑料保鲜盒</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脚踏垃圾桶</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打菜勺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饭铲</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低密度树脂菜墩</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20</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切菜刀</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21</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砍刀</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不锈钢餐盘</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2100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不锈钢汤碗</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2100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不锈钢面碗</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600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不锈钢筷子</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2400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双</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不锈钢勺子</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2400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调味缸</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油缸</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炒铲</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炒勺</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电子克称</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削皮刀</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把</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lastRenderedPageBreak/>
              <w:t>39</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水瓢</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42</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一次性手套</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盒</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43</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细油漏</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44</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粗油漏</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5</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45</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木墩子</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8</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个</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46</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刀具菜墩保存柜</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1</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47</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商用沸腾型温开水器</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38</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r w:rsidR="00C07902" w:rsidRPr="00C275C5" w:rsidTr="00873980">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48</w:t>
            </w:r>
          </w:p>
        </w:tc>
        <w:tc>
          <w:tcPr>
            <w:tcW w:w="3119"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臭氧水杀菌系统</w:t>
            </w:r>
          </w:p>
        </w:tc>
        <w:tc>
          <w:tcPr>
            <w:tcW w:w="850"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台</w:t>
            </w:r>
          </w:p>
        </w:tc>
        <w:tc>
          <w:tcPr>
            <w:tcW w:w="851"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4"/>
              </w:rPr>
            </w:pPr>
            <w:r w:rsidRPr="00C275C5">
              <w:rPr>
                <w:rFonts w:ascii="仿宋" w:eastAsia="仿宋" w:hAnsi="仿宋" w:cs="宋体" w:hint="eastAsia"/>
                <w:color w:val="000000"/>
                <w:kern w:val="0"/>
                <w:sz w:val="24"/>
              </w:rPr>
              <w:t>工业</w:t>
            </w:r>
          </w:p>
        </w:tc>
      </w:tr>
    </w:tbl>
    <w:p w:rsidR="003D10D8" w:rsidRPr="00987A1D" w:rsidRDefault="003D10D8"/>
    <w:p w:rsidR="003D10D8" w:rsidRPr="00987A1D" w:rsidRDefault="003D10D8" w:rsidP="00987A1D">
      <w:pPr>
        <w:pStyle w:val="af6"/>
        <w:numPr>
          <w:ilvl w:val="0"/>
          <w:numId w:val="11"/>
        </w:numPr>
        <w:ind w:firstLineChars="0"/>
        <w:rPr>
          <w:b/>
        </w:rPr>
      </w:pPr>
      <w:r w:rsidRPr="00987A1D">
        <w:rPr>
          <w:b/>
        </w:rPr>
        <w:t>原</w:t>
      </w:r>
      <w:r w:rsidRPr="00987A1D">
        <w:rPr>
          <w:rFonts w:hint="eastAsia"/>
          <w:b/>
        </w:rPr>
        <w:t>第五章</w:t>
      </w:r>
      <w:r w:rsidRPr="00987A1D">
        <w:rPr>
          <w:rFonts w:hint="eastAsia"/>
          <w:b/>
        </w:rPr>
        <w:t xml:space="preserve">  </w:t>
      </w:r>
      <w:r w:rsidRPr="00987A1D">
        <w:rPr>
          <w:rFonts w:hint="eastAsia"/>
          <w:b/>
        </w:rPr>
        <w:t>采购项目技术、服务、政府采购合同内容条款及其他商务要求三</w:t>
      </w:r>
      <w:r w:rsidRPr="00987A1D">
        <w:rPr>
          <w:rFonts w:hint="eastAsia"/>
          <w:b/>
        </w:rPr>
        <w:t>.</w:t>
      </w:r>
      <w:r w:rsidRPr="00987A1D">
        <w:rPr>
          <w:rFonts w:hint="eastAsia"/>
          <w:b/>
        </w:rPr>
        <w:t>技术参数及服务要求</w:t>
      </w:r>
      <w:r w:rsidRPr="00987A1D">
        <w:rPr>
          <w:rFonts w:hint="eastAsia"/>
          <w:b/>
        </w:rPr>
        <w:t>1.</w:t>
      </w:r>
      <w:r w:rsidRPr="00987A1D">
        <w:rPr>
          <w:rFonts w:hint="eastAsia"/>
          <w:b/>
        </w:rPr>
        <w:t>技术参数</w:t>
      </w:r>
    </w:p>
    <w:p w:rsidR="00C07902" w:rsidRPr="003D0021" w:rsidRDefault="00C07902" w:rsidP="00C07902">
      <w:pPr>
        <w:pStyle w:val="2"/>
        <w:spacing w:line="400" w:lineRule="exact"/>
        <w:ind w:firstLineChars="98" w:firstLine="235"/>
        <w:rPr>
          <w:rFonts w:ascii="仿宋" w:eastAsia="仿宋" w:hAnsi="仿宋"/>
          <w:b w:val="0"/>
          <w:sz w:val="24"/>
          <w:szCs w:val="24"/>
        </w:rPr>
      </w:pPr>
    </w:p>
    <w:tbl>
      <w:tblPr>
        <w:tblW w:w="8931" w:type="dxa"/>
        <w:tblInd w:w="-5" w:type="dxa"/>
        <w:tblLayout w:type="fixed"/>
        <w:tblLook w:val="04A0" w:firstRow="1" w:lastRow="0" w:firstColumn="1" w:lastColumn="0" w:noHBand="0" w:noVBand="1"/>
      </w:tblPr>
      <w:tblGrid>
        <w:gridCol w:w="709"/>
        <w:gridCol w:w="992"/>
        <w:gridCol w:w="1560"/>
        <w:gridCol w:w="3969"/>
        <w:gridCol w:w="1701"/>
      </w:tblGrid>
      <w:tr w:rsidR="00C07902" w:rsidRPr="00B10EC1" w:rsidTr="00873980">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b/>
                <w:bCs/>
                <w:kern w:val="0"/>
                <w:sz w:val="23"/>
                <w:szCs w:val="23"/>
              </w:rPr>
            </w:pPr>
            <w:r w:rsidRPr="00B10EC1">
              <w:rPr>
                <w:rFonts w:ascii="仿宋" w:eastAsia="仿宋" w:hAnsi="仿宋" w:cs="宋体" w:hint="eastAsia"/>
                <w:b/>
                <w:bCs/>
                <w:kern w:val="0"/>
                <w:sz w:val="23"/>
                <w:szCs w:val="23"/>
              </w:rPr>
              <w:t>编号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b/>
                <w:bCs/>
                <w:kern w:val="0"/>
                <w:sz w:val="23"/>
                <w:szCs w:val="23"/>
              </w:rPr>
            </w:pPr>
            <w:r w:rsidRPr="00B10EC1">
              <w:rPr>
                <w:rFonts w:ascii="仿宋" w:eastAsia="仿宋" w:hAnsi="仿宋" w:cs="宋体" w:hint="eastAsia"/>
                <w:b/>
                <w:bCs/>
                <w:kern w:val="0"/>
                <w:sz w:val="23"/>
                <w:szCs w:val="23"/>
              </w:rPr>
              <w:t>产品名称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b/>
                <w:bCs/>
                <w:kern w:val="0"/>
                <w:sz w:val="23"/>
                <w:szCs w:val="23"/>
              </w:rPr>
            </w:pPr>
            <w:r w:rsidRPr="00B10EC1">
              <w:rPr>
                <w:rFonts w:ascii="仿宋" w:eastAsia="仿宋" w:hAnsi="仿宋" w:cs="宋体" w:hint="eastAsia"/>
                <w:b/>
                <w:bCs/>
                <w:kern w:val="0"/>
                <w:sz w:val="23"/>
                <w:szCs w:val="23"/>
              </w:rPr>
              <w:t>规格型号</w:t>
            </w:r>
            <w:r>
              <w:rPr>
                <w:rFonts w:ascii="仿宋" w:eastAsia="仿宋" w:hAnsi="仿宋" w:cs="宋体" w:hint="eastAsia"/>
                <w:b/>
                <w:bCs/>
                <w:kern w:val="0"/>
                <w:sz w:val="23"/>
                <w:szCs w:val="23"/>
              </w:rPr>
              <w:t>（涉及尺寸均为m</w:t>
            </w:r>
            <w:r>
              <w:rPr>
                <w:rFonts w:ascii="仿宋" w:eastAsia="仿宋" w:hAnsi="仿宋" w:cs="宋体"/>
                <w:b/>
                <w:bCs/>
                <w:kern w:val="0"/>
                <w:sz w:val="23"/>
                <w:szCs w:val="23"/>
              </w:rPr>
              <w:t>m</w:t>
            </w:r>
            <w:r>
              <w:rPr>
                <w:rFonts w:ascii="仿宋" w:eastAsia="仿宋" w:hAnsi="仿宋" w:cs="宋体" w:hint="eastAsia"/>
                <w:b/>
                <w:bCs/>
                <w:kern w:val="0"/>
                <w:sz w:val="23"/>
                <w:szCs w:val="23"/>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b/>
                <w:bCs/>
                <w:kern w:val="0"/>
                <w:sz w:val="23"/>
                <w:szCs w:val="23"/>
              </w:rPr>
            </w:pPr>
            <w:r w:rsidRPr="00B10EC1">
              <w:rPr>
                <w:rFonts w:ascii="仿宋" w:eastAsia="仿宋" w:hAnsi="仿宋" w:cs="宋体" w:hint="eastAsia"/>
                <w:b/>
                <w:bCs/>
                <w:kern w:val="0"/>
                <w:sz w:val="23"/>
                <w:szCs w:val="23"/>
              </w:rPr>
              <w:t>参数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kern w:val="0"/>
                <w:sz w:val="23"/>
                <w:szCs w:val="23"/>
              </w:rPr>
            </w:pPr>
            <w:r w:rsidRPr="00B10EC1">
              <w:rPr>
                <w:rFonts w:ascii="仿宋" w:eastAsia="仿宋" w:hAnsi="仿宋" w:cs="宋体" w:hint="eastAsia"/>
                <w:b/>
                <w:bCs/>
                <w:kern w:val="0"/>
                <w:sz w:val="23"/>
                <w:szCs w:val="23"/>
              </w:rPr>
              <w:t>备注（清单对应点位）</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切菜刀</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采用304#不锈钢锻造。</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4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砍刀</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采用304#不锈钢锻造。</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4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洗地龙头</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10.7米</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10.7米长绕管及可以调整软管止动块；</w:t>
            </w:r>
            <w:r w:rsidRPr="00B10EC1">
              <w:rPr>
                <w:rFonts w:ascii="仿宋" w:eastAsia="仿宋" w:hAnsi="仿宋" w:cs="宋体" w:hint="eastAsia"/>
                <w:kern w:val="0"/>
                <w:sz w:val="20"/>
                <w:szCs w:val="20"/>
              </w:rPr>
              <w:br/>
              <w:t>结实的铜制旋转接头；最大压力300PSI</w:t>
            </w:r>
            <w:r w:rsidRPr="00B10EC1">
              <w:rPr>
                <w:rFonts w:ascii="仿宋" w:eastAsia="仿宋" w:hAnsi="仿宋" w:cs="宋体" w:hint="eastAsia"/>
                <w:kern w:val="0"/>
                <w:sz w:val="20"/>
                <w:szCs w:val="20"/>
              </w:rPr>
              <w:br/>
              <w:t>；最大温度176华氏度（80℃）</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E蔬菜加工间/F肉类加工区/G热灶间/I洗消间</w:t>
            </w:r>
          </w:p>
        </w:tc>
      </w:tr>
      <w:tr w:rsidR="00C07902" w:rsidRPr="00B10EC1" w:rsidTr="00873980">
        <w:trPr>
          <w:trHeight w:val="7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塑料保鲜盒</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10L</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采用透明食品级PP材质，双面锁扣密封防潮。</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76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米面架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1100*500*300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主横骨采用304#1.2mm厚50*50不锈钢方管；搁条采用304#1.2mm厚50*50不锈钢方管分段焊接式组合；立柱采用304#1.2mm厚50*50不锈钢方管加不锈钢调节式子弹脚。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A主食库</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大单星盆水池</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1100*700*800+100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面板采用304#1.5mm不锈钢磨砂贴塑板；内置304#1.2mm不锈钢磨砂贴塑板焊接成型星盆；连接管采用1.2mm厚25*25的方形钢管立柱采用304#1.2mm厚38*38不锈钢方管，配可调节高度子弹脚。                  </w:t>
            </w:r>
            <w:r w:rsidRPr="00B10EC1">
              <w:rPr>
                <w:rFonts w:ascii="仿宋" w:eastAsia="仿宋" w:hAnsi="仿宋" w:cs="宋体" w:hint="eastAsia"/>
                <w:kern w:val="0"/>
                <w:sz w:val="20"/>
                <w:szCs w:val="20"/>
              </w:rPr>
              <w:br/>
              <w:t>附件：不锈钢下水器，水龙头。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I洗消间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大单星盆水池</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1100*700*950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面板采用304#1.5mm不锈钢磨砂贴塑板；内置304#1.2mm不锈钢磨砂贴塑板焊接成型星盆；连接管采用1.2mm厚25*25的方形钢管立柱采用304#1.2mm厚38*38不锈钢方管，配可调节高度子弹脚。                  </w:t>
            </w:r>
            <w:r w:rsidRPr="00B10EC1">
              <w:rPr>
                <w:rFonts w:ascii="仿宋" w:eastAsia="仿宋" w:hAnsi="仿宋" w:cs="宋体" w:hint="eastAsia"/>
                <w:kern w:val="0"/>
                <w:sz w:val="20"/>
                <w:szCs w:val="20"/>
              </w:rPr>
              <w:br/>
              <w:t>附件：不锈钢下水器，水龙头。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E蔬菜加工间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单孔收餐工作台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1150*700*800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台面板采用304#1.5mm不锈钢磨砂板；                                                           台脚采用304#1.2mm厚38*38不锈钢方管，配可调节式子弹脚；配直径为300mm的残渣孔，以便将剩菜剩饭倒入柜内残渣桶。</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I洗消间</w:t>
            </w:r>
          </w:p>
        </w:tc>
      </w:tr>
      <w:tr w:rsidR="00C07902" w:rsidRPr="00B10EC1" w:rsidTr="00873980">
        <w:trPr>
          <w:trHeight w:val="55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不锈钢汤碗</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11cm</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w:t>
            </w:r>
            <w:r>
              <w:rPr>
                <w:rStyle w:val="af0"/>
              </w:rPr>
              <w:t xml:space="preserve"> </w:t>
            </w:r>
            <w:r w:rsidRPr="00B10EC1">
              <w:rPr>
                <w:rFonts w:ascii="仿宋" w:eastAsia="仿宋" w:hAnsi="仿宋" w:cs="宋体" w:hint="eastAsia"/>
                <w:kern w:val="0"/>
                <w:sz w:val="20"/>
                <w:szCs w:val="20"/>
              </w:rPr>
              <w:t>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四层平板货架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1200*500*1550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层板采用304#1.5mm</w:t>
            </w:r>
            <w:r>
              <w:rPr>
                <w:rStyle w:val="af0"/>
              </w:rPr>
              <w:t xml:space="preserve"> </w:t>
            </w:r>
            <w:r w:rsidRPr="00B10EC1">
              <w:rPr>
                <w:rFonts w:ascii="仿宋" w:eastAsia="仿宋" w:hAnsi="仿宋" w:cs="宋体" w:hint="eastAsia"/>
                <w:kern w:val="0"/>
                <w:sz w:val="20"/>
                <w:szCs w:val="20"/>
              </w:rPr>
              <w:t>不锈钢磨砂贴塑板；立柱采用304#1.2mm厚38*38不锈钢方管，不锈钢可调节高度子弹脚。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B副食库</w:t>
            </w:r>
          </w:p>
        </w:tc>
      </w:tr>
      <w:tr w:rsidR="00C07902" w:rsidRPr="00B10EC1" w:rsidTr="00873980">
        <w:trPr>
          <w:trHeight w:val="139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四层栅格层架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1200*500*1600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主横骨采用304#1.2mm厚30*25不锈钢方管；搁条采用304#1.2mm厚30*15不锈钢方管分段焊接式组合；主骨架及四脚采用304#1.2mm厚38*38mm不锈钢方管加不锈钢调节式脚。   </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E蔬菜加工间/G热灶间</w:t>
            </w:r>
          </w:p>
        </w:tc>
      </w:tr>
      <w:tr w:rsidR="00C07902" w:rsidRPr="00B10EC1" w:rsidTr="00873980">
        <w:trPr>
          <w:trHeight w:val="155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四门碗柜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1200*500*1800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柜身采用304#不锈钢磨砂贴塑板制作，厚度不低于1.5mm；层板、加强筋采用不锈钢磨砂贴塑板制作，厚度不低于1.2mm；双层滑门结构，厚度不低于1.0mm；立柱采用φ50*1.2mm不锈钢圆形重力调节脚；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2B售卖间/J售卖间</w:t>
            </w:r>
          </w:p>
        </w:tc>
      </w:tr>
      <w:tr w:rsidR="00C07902" w:rsidRPr="00B10EC1" w:rsidTr="00873980">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米面架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1200*500*300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主横骨采用304#1.2mm厚50*50不锈钢方管；搁条采用304#1.2mm厚50*50不锈钢方管分段焊接式组合；立柱采用304#1.2mm厚50*50不锈钢方管加不锈钢调节式子弹脚。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2C2楼餐厅/K餐厅</w:t>
            </w:r>
          </w:p>
        </w:tc>
      </w:tr>
      <w:tr w:rsidR="00C07902" w:rsidRPr="00B10EC1" w:rsidTr="00873980">
        <w:trPr>
          <w:trHeight w:val="15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刀具菜墩</w:t>
            </w:r>
            <w:r>
              <w:rPr>
                <w:rFonts w:ascii="仿宋" w:eastAsia="仿宋" w:hAnsi="仿宋" w:cs="宋体" w:hint="eastAsia"/>
                <w:kern w:val="0"/>
                <w:sz w:val="20"/>
                <w:szCs w:val="20"/>
              </w:rPr>
              <w:t>保存柜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1200*550*1000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台面板采用304#1.5mm不锈钢磨砂板；</w:t>
            </w:r>
            <w:r w:rsidRPr="00B10EC1">
              <w:rPr>
                <w:rFonts w:ascii="仿宋" w:eastAsia="仿宋" w:hAnsi="仿宋" w:cs="宋体" w:hint="eastAsia"/>
                <w:kern w:val="0"/>
                <w:sz w:val="20"/>
                <w:szCs w:val="20"/>
              </w:rPr>
              <w:br/>
              <w:t>围板采用304#1.2mm不锈钢磨砂贴塑板；上层为刀具消毒柜，下层为菜墩消毒柜；内置紫外线杀菌灯,能有效杀灭细菌,寿命长达8000小时；设有消毒时间调控功能</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55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15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大单星盆水池</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1200*700*800+100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面板采用304#1.5mm不锈钢磨砂贴塑板；内置304#1.2mm不锈钢磨砂贴塑板焊接成型星盆；连接管采用1.2mm厚25*25的方形钢管；立柱采用304#1.2mm厚38*38不锈钢方管，配可调节高度子弹脚。                  </w:t>
            </w:r>
            <w:r w:rsidRPr="00B10EC1">
              <w:rPr>
                <w:rFonts w:ascii="仿宋" w:eastAsia="仿宋" w:hAnsi="仿宋" w:cs="宋体" w:hint="eastAsia"/>
                <w:kern w:val="0"/>
                <w:sz w:val="20"/>
                <w:szCs w:val="20"/>
              </w:rPr>
              <w:br/>
              <w:t>附件：不锈钢下水器，</w:t>
            </w:r>
            <w:r>
              <w:rPr>
                <w:rStyle w:val="af0"/>
              </w:rPr>
              <w:t xml:space="preserve"> </w:t>
            </w:r>
            <w:r w:rsidRPr="00B10EC1">
              <w:rPr>
                <w:rFonts w:ascii="仿宋" w:eastAsia="仿宋" w:hAnsi="仿宋" w:cs="宋体" w:hint="eastAsia"/>
                <w:kern w:val="0"/>
                <w:sz w:val="20"/>
                <w:szCs w:val="20"/>
              </w:rPr>
              <w:t>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I洗消间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大单星盆水池</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1200*700*950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面板采用304#1.5mm不锈钢磨砂贴塑板；内置304#1.2mm不锈钢磨砂贴塑板焊接成型星盆；连接管采用1.2mm厚25*25的方形钢管；立柱采用304#1.2mm厚38*39不锈钢方管，配可调节高度子弹脚。                  </w:t>
            </w:r>
            <w:r w:rsidRPr="00B10EC1">
              <w:rPr>
                <w:rFonts w:ascii="仿宋" w:eastAsia="仿宋" w:hAnsi="仿宋" w:cs="宋体" w:hint="eastAsia"/>
                <w:kern w:val="0"/>
                <w:sz w:val="20"/>
                <w:szCs w:val="20"/>
              </w:rPr>
              <w:br/>
              <w:t>附件：不锈钢下水器，</w:t>
            </w:r>
            <w:r>
              <w:rPr>
                <w:rStyle w:val="af0"/>
              </w:rPr>
              <w:t xml:space="preserve"> </w:t>
            </w:r>
            <w:r w:rsidRPr="00B10EC1">
              <w:rPr>
                <w:rFonts w:ascii="仿宋" w:eastAsia="仿宋" w:hAnsi="仿宋" w:cs="宋体" w:hint="eastAsia"/>
                <w:kern w:val="0"/>
                <w:sz w:val="20"/>
                <w:szCs w:val="20"/>
              </w:rPr>
              <w:t>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E蔬菜加工间/F肉类加工区/G热灶间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单星工作台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1200*700*950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面板采用304#1.5mm不锈钢磨砂贴塑板；内置304#1.2mm不锈钢磨砂贴塑板焊接成型星盆；连接管采用1.2mm厚25*25的方形钢管；立柱采用304#1.2mm厚38*40不锈钢方管，配可调节高度子弹脚。                  </w:t>
            </w:r>
            <w:r w:rsidRPr="00B10EC1">
              <w:rPr>
                <w:rFonts w:ascii="仿宋" w:eastAsia="仿宋" w:hAnsi="仿宋" w:cs="宋体" w:hint="eastAsia"/>
                <w:kern w:val="0"/>
                <w:sz w:val="20"/>
                <w:szCs w:val="20"/>
              </w:rPr>
              <w:br/>
              <w:t>附件：不锈钢下水器，水龙头。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F肉类加工区</w:t>
            </w:r>
          </w:p>
        </w:tc>
      </w:tr>
      <w:tr w:rsidR="00C07902" w:rsidRPr="00B10EC1" w:rsidTr="00873980">
        <w:trPr>
          <w:trHeight w:val="1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1200*700*950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G热灶间</w:t>
            </w:r>
          </w:p>
        </w:tc>
      </w:tr>
      <w:tr w:rsidR="00C07902" w:rsidRPr="00B10EC1" w:rsidTr="00873980">
        <w:trPr>
          <w:trHeight w:val="19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双头低背矮汤炉</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1200*750*800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炉台面采用304#1.5mm不锈钢磨砂板，围板采用1.2mm不锈钢磨砂板；黑铁炉膛结构；炉体骨架50×50的角铁(防腐处理)；炉通脚Φ50mm不锈钢管；炉板架采用合金耐高温铸铁花架.炉通脚内含支撑炉身的不锈钢及可调高度的炭钢M26可调脚；炉头采用节能炉头，自带风机"  </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G热灶间</w:t>
            </w:r>
          </w:p>
        </w:tc>
      </w:tr>
      <w:tr w:rsidR="00C07902" w:rsidRPr="00B10EC1" w:rsidTr="00873980">
        <w:trPr>
          <w:trHeight w:val="40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20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多功能切菜机</w:t>
            </w:r>
          </w:p>
        </w:tc>
        <w:tc>
          <w:tcPr>
            <w:tcW w:w="1560"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1165*550*1255</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功率：≤3.85KW；电压：220V。切菜规格：1-45mm双刀切削，切片规格：3mm、切丁规格：10*10*10mm、切丝规格：3*3mm。生产能力：不低于850kg/h，叶菜类与根茎类切菜部分单独开关控制，节约能源，叶菜类回刀与输送带双变频器调速，根茎类部分两种进料口， 数显控制屏，操控更人性化，提高科技含量。叶菜类及根茎类门板均安装有开门即停装置，保障安全操作。</w:t>
            </w:r>
            <w:r w:rsidRPr="00B10EC1">
              <w:rPr>
                <w:rFonts w:ascii="仿宋" w:eastAsia="仿宋" w:hAnsi="仿宋" w:cs="宋体" w:hint="eastAsia"/>
                <w:kern w:val="0"/>
                <w:sz w:val="20"/>
                <w:szCs w:val="20"/>
              </w:rPr>
              <w:br/>
              <w:t>▲2、提供产品证明材料：</w:t>
            </w:r>
            <w:r w:rsidRPr="003A336C">
              <w:rPr>
                <w:rFonts w:ascii="仿宋" w:eastAsia="仿宋" w:hAnsi="仿宋" w:cs="Calibri"/>
                <w:kern w:val="0"/>
                <w:sz w:val="20"/>
                <w:szCs w:val="20"/>
              </w:rPr>
              <w:t>①</w:t>
            </w:r>
            <w:r w:rsidRPr="003A336C">
              <w:rPr>
                <w:rFonts w:ascii="仿宋" w:eastAsia="仿宋" w:hAnsi="仿宋" w:cs="宋体" w:hint="eastAsia"/>
                <w:kern w:val="0"/>
                <w:sz w:val="20"/>
                <w:szCs w:val="20"/>
              </w:rPr>
              <w:t>、投标产品具有CQC食品接触安全认证证书；</w:t>
            </w:r>
            <w:r w:rsidRPr="003A336C">
              <w:rPr>
                <w:rFonts w:ascii="仿宋" w:eastAsia="仿宋" w:hAnsi="仿宋" w:cs="Calibri"/>
                <w:kern w:val="0"/>
                <w:sz w:val="20"/>
                <w:szCs w:val="20"/>
              </w:rPr>
              <w:t>②</w:t>
            </w:r>
            <w:r w:rsidRPr="003A336C">
              <w:rPr>
                <w:rFonts w:ascii="仿宋" w:eastAsia="仿宋" w:hAnsi="仿宋" w:cs="宋体" w:hint="eastAsia"/>
                <w:kern w:val="0"/>
                <w:sz w:val="20"/>
                <w:szCs w:val="20"/>
              </w:rPr>
              <w:t>、投标产品具有CQC产品认证证书；</w:t>
            </w:r>
            <w:r w:rsidRPr="003A336C">
              <w:rPr>
                <w:rFonts w:ascii="仿宋" w:eastAsia="仿宋" w:hAnsi="仿宋" w:cs="Calibri"/>
                <w:kern w:val="0"/>
                <w:sz w:val="20"/>
                <w:szCs w:val="20"/>
              </w:rPr>
              <w:t>③</w:t>
            </w:r>
            <w:r w:rsidRPr="003A336C">
              <w:rPr>
                <w:rFonts w:ascii="仿宋" w:eastAsia="仿宋" w:hAnsi="仿宋" w:cs="宋体" w:hint="eastAsia"/>
                <w:kern w:val="0"/>
                <w:sz w:val="20"/>
                <w:szCs w:val="20"/>
              </w:rPr>
              <w:t>、设备噪音≤72分贝，提供符合《SB/T238-2008 切菜机技术条件》的检测报告。</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E蔬菜加工间/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双门留样柜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1200*700*1940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电压：220V；规格：≥1200×700×1940mm；温控类型：机械\数显；冷藏温度范围：+10℃- +1℃；280W（±20W）；采用节能压缩机，</w:t>
            </w:r>
            <w:r>
              <w:rPr>
                <w:rFonts w:ascii="仿宋" w:eastAsia="仿宋" w:hAnsi="仿宋" w:cs="宋体" w:hint="eastAsia"/>
                <w:kern w:val="0"/>
                <w:sz w:val="20"/>
                <w:szCs w:val="20"/>
              </w:rPr>
              <w:t>噪音低、耗电省</w:t>
            </w:r>
            <w:r w:rsidRPr="00B10EC1">
              <w:rPr>
                <w:rFonts w:ascii="仿宋" w:eastAsia="仿宋" w:hAnsi="仿宋" w:cs="宋体" w:hint="eastAsia"/>
                <w:kern w:val="0"/>
                <w:sz w:val="20"/>
                <w:szCs w:val="20"/>
              </w:rPr>
              <w:t>；提供证明材料：①、提供投标产品容积：≥920L，总能量消耗：≤3.48kwh/24h，年耗电量：≤1270kwh/a；②、提供投标产品中国能效标识；达到一级能效，附能源效率检测报告。</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2B售卖间/J售卖间</w:t>
            </w:r>
          </w:p>
        </w:tc>
      </w:tr>
      <w:tr w:rsidR="00C07902" w:rsidRPr="00B10EC1" w:rsidTr="00873980">
        <w:trPr>
          <w:trHeight w:val="513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双温冰箱(四门双机)</w:t>
            </w:r>
          </w:p>
        </w:tc>
        <w:tc>
          <w:tcPr>
            <w:tcW w:w="1560"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1200*700*1940</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1、温控类型：机械\数显；温度范围：冷藏-5- +10℃、冷冻-18-6℃；功率：300W（±20W；采用节能压缩机，噪音低、耗电省、安全可靠；容积：≥875L；总能量消耗：≤3.71kwh/24h；</w:t>
            </w:r>
            <w:r w:rsidRPr="00B10EC1">
              <w:rPr>
                <w:rFonts w:ascii="仿宋" w:eastAsia="仿宋" w:hAnsi="仿宋" w:cs="宋体" w:hint="eastAsia"/>
                <w:kern w:val="0"/>
                <w:sz w:val="20"/>
                <w:szCs w:val="20"/>
              </w:rPr>
              <w:br/>
              <w:t>▲2</w:t>
            </w:r>
            <w:r>
              <w:rPr>
                <w:rFonts w:ascii="仿宋" w:eastAsia="仿宋" w:hAnsi="仿宋" w:cs="宋体" w:hint="eastAsia"/>
                <w:kern w:val="0"/>
                <w:sz w:val="20"/>
                <w:szCs w:val="20"/>
              </w:rPr>
              <w:t>、提供证明材料：</w:t>
            </w:r>
            <w:r w:rsidRPr="00DD4474">
              <w:rPr>
                <w:rFonts w:ascii="仿宋" w:eastAsia="仿宋" w:hAnsi="仿宋" w:cs="Calibri"/>
                <w:kern w:val="0"/>
                <w:sz w:val="20"/>
                <w:szCs w:val="20"/>
              </w:rPr>
              <w:t>①</w:t>
            </w:r>
            <w:r w:rsidRPr="00DD4474">
              <w:rPr>
                <w:rFonts w:ascii="仿宋" w:eastAsia="仿宋" w:hAnsi="仿宋" w:cs="宋体" w:hint="eastAsia"/>
                <w:kern w:val="0"/>
                <w:sz w:val="20"/>
                <w:szCs w:val="20"/>
              </w:rPr>
              <w:t>、投标产品取得中国能效标识；</w:t>
            </w:r>
            <w:r w:rsidRPr="00DD4474">
              <w:rPr>
                <w:rFonts w:ascii="仿宋" w:eastAsia="仿宋" w:hAnsi="仿宋" w:cs="Calibri"/>
                <w:kern w:val="0"/>
                <w:sz w:val="20"/>
                <w:szCs w:val="20"/>
              </w:rPr>
              <w:t>②</w:t>
            </w:r>
            <w:r w:rsidRPr="00DD4474">
              <w:rPr>
                <w:rFonts w:ascii="仿宋" w:eastAsia="仿宋" w:hAnsi="仿宋" w:cs="宋体" w:hint="eastAsia"/>
                <w:kern w:val="0"/>
                <w:sz w:val="20"/>
                <w:szCs w:val="20"/>
              </w:rPr>
              <w:t>、投标产品达到一级能效，提供</w:t>
            </w:r>
            <w:r w:rsidRPr="003F179C">
              <w:rPr>
                <w:rFonts w:ascii="仿宋" w:eastAsia="仿宋" w:hAnsi="仿宋" w:cs="宋体" w:hint="eastAsia"/>
                <w:kern w:val="0"/>
                <w:sz w:val="20"/>
                <w:szCs w:val="20"/>
              </w:rPr>
              <w:t>国家认可的合法检测机构</w:t>
            </w:r>
            <w:r w:rsidRPr="00DD4474">
              <w:rPr>
                <w:rFonts w:ascii="仿宋" w:eastAsia="仿宋" w:hAnsi="仿宋" w:cs="宋体" w:hint="eastAsia"/>
                <w:kern w:val="0"/>
                <w:sz w:val="20"/>
                <w:szCs w:val="20"/>
              </w:rPr>
              <w:t>出具的产品能源效率检测报告；</w:t>
            </w:r>
            <w:r w:rsidRPr="00DD4474">
              <w:rPr>
                <w:rFonts w:ascii="仿宋" w:eastAsia="仿宋" w:hAnsi="仿宋" w:cs="Calibri"/>
                <w:kern w:val="0"/>
                <w:sz w:val="20"/>
                <w:szCs w:val="20"/>
              </w:rPr>
              <w:t>③</w:t>
            </w:r>
            <w:r w:rsidRPr="00DD4474">
              <w:rPr>
                <w:rFonts w:ascii="仿宋" w:eastAsia="仿宋" w:hAnsi="仿宋" w:cs="宋体" w:hint="eastAsia"/>
                <w:kern w:val="0"/>
                <w:sz w:val="20"/>
                <w:szCs w:val="20"/>
              </w:rPr>
              <w:t>投标产品取得CQC食品接触产品安全认证证书（附试验报告）；</w:t>
            </w:r>
            <w:r w:rsidRPr="00DD4474">
              <w:rPr>
                <w:rFonts w:ascii="仿宋" w:eastAsia="仿宋" w:hAnsi="仿宋" w:cs="宋体" w:hint="eastAsia"/>
                <w:kern w:val="0"/>
                <w:sz w:val="22"/>
              </w:rPr>
              <w:t>④</w:t>
            </w:r>
            <w:r w:rsidRPr="00DD4474">
              <w:rPr>
                <w:rFonts w:ascii="仿宋" w:eastAsia="仿宋" w:hAnsi="仿宋" w:cs="宋体" w:hint="eastAsia"/>
                <w:kern w:val="0"/>
                <w:sz w:val="20"/>
                <w:szCs w:val="20"/>
              </w:rPr>
              <w:t>、提供国家压缩机制冷设备质量监督检验中心出具的检验报告；</w:t>
            </w:r>
            <w:r w:rsidRPr="00DD4474">
              <w:rPr>
                <w:rFonts w:ascii="仿宋" w:eastAsia="仿宋" w:hAnsi="仿宋" w:cs="宋体" w:hint="eastAsia"/>
                <w:kern w:val="0"/>
                <w:sz w:val="22"/>
              </w:rPr>
              <w:t>⑤</w:t>
            </w:r>
            <w:r w:rsidRPr="00DD4474">
              <w:rPr>
                <w:rFonts w:ascii="仿宋" w:eastAsia="仿宋" w:hAnsi="仿宋" w:cs="宋体" w:hint="eastAsia"/>
                <w:kern w:val="0"/>
                <w:sz w:val="20"/>
                <w:szCs w:val="20"/>
              </w:rPr>
              <w:t>、投标产品电子元器件性能优良，进行端子电压、骚扰功率、断续骚扰、谐波电流</w:t>
            </w:r>
            <w:r>
              <w:rPr>
                <w:rFonts w:ascii="仿宋" w:eastAsia="仿宋" w:hAnsi="仿宋" w:cs="宋体" w:hint="eastAsia"/>
                <w:kern w:val="0"/>
                <w:sz w:val="20"/>
                <w:szCs w:val="20"/>
              </w:rPr>
              <w:t>、静电放电、注入电流、电快速瞬变、浪涌、电压暂降、短时中断检测</w:t>
            </w:r>
            <w:r w:rsidRPr="00DD4474">
              <w:rPr>
                <w:rFonts w:ascii="仿宋" w:eastAsia="仿宋" w:hAnsi="仿宋" w:cs="宋体" w:hint="eastAsia"/>
                <w:kern w:val="0"/>
                <w:sz w:val="20"/>
                <w:szCs w:val="20"/>
              </w:rPr>
              <w:t>，提供国家压缩机制冷设备质量监督检验中心出具的检验报告。</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F肉类加工区/G热灶间</w:t>
            </w:r>
          </w:p>
        </w:tc>
      </w:tr>
      <w:tr w:rsidR="00C07902" w:rsidRPr="00B10EC1" w:rsidTr="00873980">
        <w:trPr>
          <w:trHeight w:val="31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23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炊用燃气大锅灶</w:t>
            </w:r>
          </w:p>
        </w:tc>
        <w:tc>
          <w:tcPr>
            <w:tcW w:w="1560"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1350*1350*800+400/100</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材质：304#不锈钢；灶台面及水围基板材厚度：不低于1.2mm，灶台面整体冲压成型，内衬约3mm防火隔热石棉布；灶侧板及灶背板板材厚度：不低于1.0mm；灶体骨架</w:t>
            </w:r>
            <w:r>
              <w:rPr>
                <w:rFonts w:ascii="仿宋" w:eastAsia="仿宋" w:hAnsi="仿宋" w:cs="宋体" w:hint="eastAsia"/>
                <w:kern w:val="0"/>
                <w:sz w:val="20"/>
                <w:szCs w:val="20"/>
              </w:rPr>
              <w:t>：镀锌角钢免焊骨架；灶膛：采用镀锌钢板</w:t>
            </w:r>
            <w:r w:rsidRPr="00B10EC1">
              <w:rPr>
                <w:rFonts w:ascii="仿宋" w:eastAsia="仿宋" w:hAnsi="仿宋" w:cs="宋体" w:hint="eastAsia"/>
                <w:kern w:val="0"/>
                <w:sz w:val="20"/>
                <w:szCs w:val="20"/>
              </w:rPr>
              <w:t>；智控系统，一键启动，操作简单，维修率低，侧火种设计，性能稳定；前沿设有挡渣排污槽，配备挡渣板，每个灶头装有摇摆水龙头；炉头燃烧器：球墨铸铁内胆，不锈钢外壳。</w:t>
            </w:r>
            <w:r w:rsidRPr="00B10EC1">
              <w:rPr>
                <w:rFonts w:ascii="仿宋" w:eastAsia="仿宋" w:hAnsi="仿宋" w:cs="宋体" w:hint="eastAsia"/>
                <w:kern w:val="0"/>
                <w:sz w:val="20"/>
                <w:szCs w:val="20"/>
              </w:rPr>
              <w:br/>
              <w:t>附件：配套1000mm翻边大锅。</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G热灶间</w:t>
            </w:r>
          </w:p>
        </w:tc>
      </w:tr>
      <w:tr w:rsidR="00C07902" w:rsidRPr="00B10EC1" w:rsidTr="00873980">
        <w:trPr>
          <w:trHeight w:val="39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双门不锈钢门消毒柜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1310*700*1980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电压：220V；功率：≥4.4KW；净容积：不小于720L；消毒温度：20℃-150℃；材质：不锈钢；立体循环风高温杀菌，杀毒效果彻底，无死角，消毒温度范围最高150度，更能有效的消除了臭氧、蒸汽、紫外线等方式难免的消毒死角，对大肠杆菌等多种较难杀灭的细菌病毒</w:t>
            </w:r>
            <w:r w:rsidRPr="00B10EC1">
              <w:rPr>
                <w:rFonts w:ascii="仿宋" w:eastAsia="仿宋" w:hAnsi="仿宋" w:cs="宋体" w:hint="eastAsia"/>
                <w:kern w:val="0"/>
                <w:sz w:val="20"/>
                <w:szCs w:val="20"/>
              </w:rPr>
              <w:br/>
              <w:t>▲2、提供检测报告证明材料：①投标产品产品对脊髓灰质炎病毒1型疫苗株的灭活对数值均＞4，对大肠杆菌的杀灭对数值均＞3 ；②投标产品对大肠杆菌杀灭率达到99.99%；</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2B售卖间/I洗消间/J售卖间</w:t>
            </w:r>
          </w:p>
        </w:tc>
      </w:tr>
      <w:tr w:rsidR="00C07902" w:rsidRPr="00B10EC1" w:rsidTr="00873980">
        <w:trPr>
          <w:trHeight w:val="81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25</w:t>
            </w:r>
          </w:p>
        </w:tc>
        <w:tc>
          <w:tcPr>
            <w:tcW w:w="992"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热风循环消毒柜</w:t>
            </w:r>
          </w:p>
        </w:tc>
        <w:tc>
          <w:tcPr>
            <w:tcW w:w="1560"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1380*680*1920</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双门不锈钢型外壳，热风循环高温消毒柜，经久耐用；外形参数：≥宽1380*厚680*高1920MM（内径≥1320*430*1419mm），容积：≥880L,功率：3250W±500W；左右两室均为红外线消毒室，最高温度可达135℃，120℃以上保持时间≥15分钟，对大肠杆菌的平均杀灭对数值均为＞3，对脊髓灰质炎病毒的平均灭活对数值均为＞4，是合格的二星级消毒柜；进行微生物检测柜内最高温度可达165度，对大肠杆菌的杀灭率可达99.999%，对脊髓灰质炎病毒灭活对数值＞6；不锈钢发热管加热，循环风机保证柜体内部温度均匀，采用温控和超温熔断器双重保护，防止过热或者过压，保证经久耐用；带可锁止万向轮，移动和固定十分方便；大屏温度显示，轻触式按钮操作；内置4根不锈钢环形发热管，4套循环风机总成；内置8个不锈钢餐盘层架，结实耐用；最大餐盘容量≥336个；</w:t>
            </w:r>
            <w:r w:rsidRPr="00B10EC1">
              <w:rPr>
                <w:rFonts w:ascii="仿宋" w:eastAsia="仿宋" w:hAnsi="仿宋" w:cs="宋体" w:hint="eastAsia"/>
                <w:kern w:val="0"/>
                <w:sz w:val="20"/>
                <w:szCs w:val="20"/>
              </w:rPr>
              <w:br/>
              <w:t>▲2、提供证明材料：</w:t>
            </w:r>
            <w:r w:rsidRPr="00D121FA">
              <w:rPr>
                <w:rFonts w:ascii="仿宋" w:eastAsia="仿宋" w:hAnsi="仿宋" w:cs="Calibri"/>
                <w:kern w:val="0"/>
                <w:sz w:val="20"/>
                <w:szCs w:val="20"/>
              </w:rPr>
              <w:t>①</w:t>
            </w:r>
            <w:r w:rsidRPr="00D121FA">
              <w:rPr>
                <w:rFonts w:ascii="仿宋" w:eastAsia="仿宋" w:hAnsi="仿宋" w:cs="宋体" w:hint="eastAsia"/>
                <w:kern w:val="0"/>
                <w:sz w:val="20"/>
                <w:szCs w:val="20"/>
              </w:rPr>
              <w:t>、提供投标产品CQC产品认证证书（附试验报告）和食品接触产品安全认证证书（附试验报告）；</w:t>
            </w:r>
            <w:r w:rsidRPr="00D121FA">
              <w:rPr>
                <w:rFonts w:ascii="仿宋" w:eastAsia="仿宋" w:hAnsi="仿宋" w:cs="Calibri"/>
                <w:kern w:val="0"/>
                <w:sz w:val="20"/>
                <w:szCs w:val="20"/>
              </w:rPr>
              <w:t>②</w:t>
            </w:r>
            <w:r w:rsidRPr="00D121FA">
              <w:rPr>
                <w:rFonts w:ascii="仿宋" w:eastAsia="仿宋" w:hAnsi="仿宋" w:cs="宋体" w:hint="eastAsia"/>
                <w:kern w:val="0"/>
                <w:sz w:val="20"/>
                <w:szCs w:val="20"/>
              </w:rPr>
              <w:t>提供投标产品疾病预防控制中心检验报告和微生物检测中心分析检测报告。</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J售卖间</w:t>
            </w:r>
          </w:p>
        </w:tc>
      </w:tr>
      <w:tr w:rsidR="00C07902" w:rsidRPr="00B10EC1" w:rsidTr="00873980">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臭氧水杀菌系统</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140*128*210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AOP技术（高端氧化工艺），能将一般的龙头水转化为高浓度消毒杀菌用水，用于物体表面消毒、和食材清洗降解农药，一开即用，节省时间，具有全自动即时杀菌，无需调制化学药剂、浓度稳定，方便可靠，不须定期添加化学品，符合食品安全卫生标准，设备有警示灯提醒机制；浓度( 臭氧浓度) :0.5-1.0ppm；最大流量：500-1000 LPH；工作水温：1-50°C (34-122°F)洁净的自来水；应用：配合商用龙头，安装于自来水管路；最大水压:7 kg/cm2 (100psi)；连接管径：3/4” 净重：2.2KG；电源：AC 100-240V, 50/60Hz；产品获得臭氧水PH测定、空气中臭氧浓度测定、一次完整皮肤刺激试验、消毒液金属腐蚀性测定;</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1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27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四层平板货架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1500*500*1550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层板采用304#1.5mm不锈钢磨砂贴塑板；立柱采用304#1.2mm厚38*38不锈钢方管，不锈钢可调节高度子弹脚。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B副食库</w:t>
            </w:r>
          </w:p>
        </w:tc>
      </w:tr>
      <w:tr w:rsidR="00C07902" w:rsidRPr="00B10EC1" w:rsidTr="00873980">
        <w:trPr>
          <w:trHeight w:val="14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四层栅格层架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1500*500*1600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主横骨采用304#1.2mm厚30*25不锈钢方管；搁条采用304#1.2mm厚30*15不锈钢方管分段焊接式组合； 主骨架及四脚采用304#1.2mm厚38*38mm不锈钢方管加不锈钢调节式脚。   </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米面架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1500*500*300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主横骨采用304#1.2mm厚50*50不锈钢方管；搁条采用304#1.2mm厚50*50不锈钢方管分段焊接式组合；立柱采用304#1.2mm厚50*50不锈钢方管加不锈钢调节式子弹脚。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A主食库/G热灶间</w:t>
            </w:r>
          </w:p>
        </w:tc>
      </w:tr>
      <w:tr w:rsidR="00C07902" w:rsidRPr="00B10EC1" w:rsidTr="00873980">
        <w:trPr>
          <w:trHeight w:val="15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1500*600*800+100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J售卖间</w:t>
            </w:r>
          </w:p>
        </w:tc>
      </w:tr>
      <w:tr w:rsidR="00C07902" w:rsidRPr="00B10EC1" w:rsidTr="00873980">
        <w:trPr>
          <w:trHeight w:val="19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四格保温售饭工作柜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台面板采用304#1.5mm不锈钢磨砂贴塑板；围板采用304#1.2mm不锈钢磨砂贴塑板；立柱采用304#1.2mm厚38*38mm不锈钢方管加不锈钢调节式子弹脚；                                                                                                                                 配发热管2KW/220V 1套，系统含：温控感应定时开关（30-110℃）；附件：1/1带盖份数盘。</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2B售卖间</w:t>
            </w:r>
          </w:p>
        </w:tc>
      </w:tr>
      <w:tr w:rsidR="00C07902" w:rsidRPr="00B10EC1" w:rsidTr="00873980">
        <w:trPr>
          <w:trHeight w:val="169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活动双层平板工作台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w:t>
            </w:r>
            <w:r w:rsidRPr="00B10EC1">
              <w:rPr>
                <w:rFonts w:ascii="仿宋" w:eastAsia="仿宋" w:hAnsi="仿宋" w:cs="宋体" w:hint="eastAsia"/>
                <w:kern w:val="0"/>
                <w:sz w:val="20"/>
                <w:szCs w:val="20"/>
              </w:rPr>
              <w:br/>
              <w:t>；层板内衬厚度约为20mm木工板加固；立柱采用304#1.2mm厚38*38不锈钢方管配2个定向轮，2个万向轮；"</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2B售卖间/H备餐间</w:t>
            </w:r>
          </w:p>
        </w:tc>
      </w:tr>
      <w:tr w:rsidR="00C07902" w:rsidRPr="00B10EC1" w:rsidTr="00873980">
        <w:trPr>
          <w:trHeight w:val="16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双星盆水池</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1500*700*800+100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面板采用304#1.5mm不锈钢磨砂贴塑板；内置304#1.2mm不锈钢磨砂贴塑板焊接成型星盆；连接管采用1.2mm厚25*25的方形钢管；立柱采用304#1.2mm厚38*38不锈钢方管，配可调节高度子弹脚。                  </w:t>
            </w:r>
            <w:r w:rsidRPr="00B10EC1">
              <w:rPr>
                <w:rFonts w:ascii="仿宋" w:eastAsia="仿宋" w:hAnsi="仿宋" w:cs="宋体" w:hint="eastAsia"/>
                <w:kern w:val="0"/>
                <w:sz w:val="20"/>
                <w:szCs w:val="20"/>
              </w:rPr>
              <w:br/>
              <w:t>附件：不锈钢下水器，水龙头。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1500*700*800+100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H备餐间</w:t>
            </w:r>
          </w:p>
        </w:tc>
      </w:tr>
      <w:tr w:rsidR="00C07902" w:rsidRPr="00B10EC1" w:rsidTr="00873980">
        <w:trPr>
          <w:trHeight w:val="1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35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1500*700*950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2B售卖间、F肉类加工区</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十二盆饼车</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15盘</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主要材质：304#不锈钢；层数：15层，隔物架板材厚度：不低于1.5mm；立柱：30*30mm，厚度1.2mm的方形钢管。脚轮：4个万向轮，其中2个带刹车。</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单星工作台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1600*700*950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面板采用304#1.5mm不锈钢磨砂贴塑板；内置304#1.2mm不锈钢磨砂贴塑板焊接成型星盆；立柱采用304#1.2mm厚38*38不锈钢方管，配可调节高度子弹脚。                  </w:t>
            </w:r>
            <w:r w:rsidRPr="00B10EC1">
              <w:rPr>
                <w:rFonts w:ascii="仿宋" w:eastAsia="仿宋" w:hAnsi="仿宋" w:cs="宋体" w:hint="eastAsia"/>
                <w:kern w:val="0"/>
                <w:sz w:val="20"/>
                <w:szCs w:val="20"/>
              </w:rPr>
              <w:br/>
              <w:t>附件：不锈钢下水器，水龙头。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F肉类加工区</w:t>
            </w:r>
          </w:p>
        </w:tc>
      </w:tr>
      <w:tr w:rsidR="00C07902" w:rsidRPr="00B10EC1" w:rsidTr="00873980">
        <w:trPr>
          <w:trHeight w:val="8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不锈钢面碗</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16cm</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1800*600*950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C农残间</w:t>
            </w:r>
          </w:p>
        </w:tc>
      </w:tr>
      <w:tr w:rsidR="00C07902" w:rsidRPr="00B10EC1" w:rsidTr="00873980">
        <w:trPr>
          <w:trHeight w:val="1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活动双层平板工作台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w:t>
            </w:r>
            <w:r w:rsidRPr="00B10EC1">
              <w:rPr>
                <w:rFonts w:ascii="仿宋" w:eastAsia="仿宋" w:hAnsi="仿宋" w:cs="宋体" w:hint="eastAsia"/>
                <w:kern w:val="0"/>
                <w:sz w:val="20"/>
                <w:szCs w:val="20"/>
              </w:rPr>
              <w:br/>
              <w:t>；层板内衬厚度约为20mm木工板加固；立柱采用304#1.2mm厚38*38不锈钢方管配2个定向轮，2个万向轮；"</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42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单通工作台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贴塑板，内衬20mm木工板并用不锈钢磨砂贴塑板加固槽体焊接；围板及门板采用304#1.2mm不锈钢磨砂贴塑板；Φ50mm(±5mm)不锈钢管柱及不锈钢可调节高度子弹脚；柜内活动层板采用304#1.2mm不锈钢磨砂贴塑板加固槽体焊接。人的肢体所能接触处作全部回边、倒钝、无锐边、毛刺"</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五格保温售饭工作台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台面板采用304#1.5mm不锈钢磨砂贴塑板；围板采用304#1.2mm不锈钢磨砂贴塑板；立柱采用304#1.2mm厚38*38mm不锈钢方管加不锈钢调节式子弹脚；                                                                                                                                        配发热管2KW/220V 1套，系统含：温控感应定时开关（30-110℃）；附件：1/1带盖份数盘。</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J售卖间</w:t>
            </w:r>
          </w:p>
        </w:tc>
      </w:tr>
      <w:tr w:rsidR="00C07902" w:rsidRPr="00B10EC1" w:rsidTr="00873980">
        <w:trPr>
          <w:trHeight w:val="15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1800*700*800+100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154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1800*700*950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E蔬菜加工间/F肉类加工区</w:t>
            </w:r>
          </w:p>
        </w:tc>
      </w:tr>
      <w:tr w:rsidR="00C07902" w:rsidRPr="00B10EC1" w:rsidTr="00873980">
        <w:trPr>
          <w:trHeight w:val="156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双孔收餐工作柜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1800*760*800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台面板采用304#1.5mm不锈钢磨砂板；                                                           台脚采用304#1.2mm厚38*38不锈钢方管，配可调节式子弹脚；配直径为300mm的残渣孔，以便将剩菜剩饭倒入柜内残渣桶。</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2C2楼餐厅/K餐厅</w:t>
            </w:r>
          </w:p>
        </w:tc>
      </w:tr>
      <w:tr w:rsidR="00C07902" w:rsidRPr="00B10EC1" w:rsidTr="00873980">
        <w:trPr>
          <w:trHeight w:val="167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双层平板工作台带靠背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1800*800*950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E蔬菜加工间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调味缸</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20cm</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49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双门蒸饭柜(燃气)</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24盘</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柜体外壳采用304#1.5mm不锈钢磨砂板，整体发泡；水箱内胆采用304#1.2mm不锈钢磨砂板，整体可拆卸式；立柱采用304#φ50*1.2mm不锈钢圆形重力调节脚；配备自动泄压装置；具有自动进水功能，意外熄火自动关气保护；配蒸饭盘24个。</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塑料保鲜盒</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28L</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采用透明食品级PP材质，双面锁扣密封防潮。</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可倾式夹层锅</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300L</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尺寸：1540*1090*990；容量：300L；锅口直径：900MM；锅内深度：570mm；耗气量：不高于7m</w:t>
            </w:r>
            <w:r w:rsidRPr="00B10EC1">
              <w:rPr>
                <w:rFonts w:ascii="Calibri" w:eastAsia="仿宋" w:hAnsi="Calibri" w:cs="Calibri"/>
                <w:kern w:val="0"/>
                <w:sz w:val="20"/>
                <w:szCs w:val="20"/>
              </w:rPr>
              <w:t>³</w:t>
            </w:r>
            <w:r w:rsidRPr="00B10EC1">
              <w:rPr>
                <w:rFonts w:ascii="仿宋" w:eastAsia="仿宋" w:hAnsi="仿宋" w:cs="宋体" w:hint="eastAsia"/>
                <w:kern w:val="0"/>
                <w:sz w:val="20"/>
                <w:szCs w:val="20"/>
              </w:rPr>
              <w:t>/h；锅体采用304不锈钢制作；内装耐热保温装置，使用更节能，热效率可达80%以上；锅体旋转可倾，出料、清洗十分方便；大小火轻松可调，噪音低，加热速度快</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9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油缸</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30cm</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小玻璃门留样柜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400*470*517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尺寸：400*470*517 ；温度范围：6℃~+12℃；制冷方式：直冷；容积：不低于40L；电压：220V；制冷剂 ：R134a</w:t>
            </w:r>
            <w:r w:rsidRPr="00B10EC1">
              <w:rPr>
                <w:rFonts w:ascii="仿宋" w:eastAsia="仿宋" w:hAnsi="仿宋" w:cs="宋体" w:hint="eastAsia"/>
                <w:kern w:val="0"/>
                <w:sz w:val="20"/>
                <w:szCs w:val="20"/>
              </w:rPr>
              <w:br/>
              <w:t>发泡厚度：6.5CM</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C农残间</w:t>
            </w:r>
          </w:p>
        </w:tc>
      </w:tr>
      <w:tr w:rsidR="00C07902" w:rsidRPr="00B10EC1" w:rsidTr="00873980">
        <w:trPr>
          <w:trHeight w:val="74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54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长龙洗碗机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3300*875*1600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1、工作量：500-700Seat；洗涤量：2800-4200碟/小时；总电量：47KW；洗碗机单缸洗涤+最后过水设计，整机清洗、消毒二合一洗涤效果更加干</w:t>
            </w:r>
            <w:r w:rsidRPr="00B10EC1">
              <w:rPr>
                <w:rFonts w:ascii="仿宋" w:eastAsia="仿宋" w:hAnsi="仿宋" w:cs="宋体" w:hint="eastAsia"/>
                <w:kern w:val="0"/>
                <w:sz w:val="20"/>
                <w:szCs w:val="20"/>
              </w:rPr>
              <w:br/>
              <w:t>净彻底，使餐具符合国家卫生安全使用标准，提高碗碟周转率，减少人工劳动力；各段温度：主洗水温：60-75 ℃，最后漂洗水温：82-95 ℃；传动输送带系统及有效洗涤尺寸：使用可靠的不锈钢和复合塑料传动系统，配有过载自动保护装置，餐盘洗涤要求以接近４５度角斜扣在输送带上结构紧凑，节省空间，有效洗涤尺寸：640×370mm 提高洗涤质量；全智能 CPU 电脑板控制系统，SD 卡一键升级更新系统，7 寸高清触摸屏操作界面，使用方便易懂，水箱及加热器自动注水，自动水位控制，确保运作正常，自动温控装置保持温度恒定，操控版面简单方便且运行状况各个指令指示灯一目了然。</w:t>
            </w:r>
            <w:r w:rsidRPr="00B10EC1">
              <w:rPr>
                <w:rFonts w:ascii="仿宋" w:eastAsia="仿宋" w:hAnsi="仿宋" w:cs="宋体" w:hint="eastAsia"/>
                <w:kern w:val="0"/>
                <w:sz w:val="20"/>
                <w:szCs w:val="20"/>
              </w:rPr>
              <w:br/>
            </w:r>
            <w:r w:rsidRPr="003E3D39">
              <w:rPr>
                <w:rFonts w:ascii="仿宋" w:eastAsia="仿宋" w:hAnsi="仿宋" w:cs="宋体" w:hint="eastAsia"/>
                <w:kern w:val="0"/>
                <w:sz w:val="20"/>
                <w:szCs w:val="20"/>
              </w:rPr>
              <w:t>▲2、提供生产厂家长龙式洗碗机传送链条（链条连接不锈钢片）符合《食品安全国家标准 食品接触用金属材料及制品》要求，提供质量监督检验中心出具的检验检测报告；</w:t>
            </w:r>
            <w:r w:rsidRPr="003E3D39">
              <w:rPr>
                <w:rFonts w:ascii="仿宋" w:eastAsia="仿宋" w:hAnsi="仿宋" w:cs="宋体" w:hint="eastAsia"/>
                <w:kern w:val="0"/>
                <w:sz w:val="20"/>
                <w:szCs w:val="20"/>
              </w:rPr>
              <w:br/>
              <w:t>▲3、提供生产厂家长龙式洗碗机传送链条（链条钩）符合《食品安全国家标准食品接触用塑料材料及制品》要求，提供质量监督检验中心出具的检验检测报告。</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I洗消间</w:t>
            </w:r>
          </w:p>
        </w:tc>
      </w:tr>
      <w:tr w:rsidR="00C07902" w:rsidRPr="00B10EC1" w:rsidTr="00873980">
        <w:trPr>
          <w:trHeight w:val="8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集气罩</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L*1000*500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罩体采用304#1.2mm厚不锈钢磨砂贴塑板；不锈钢滤油网采用304#1.2mm厚不锈钢磨砂贴塑板</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I洗消间</w:t>
            </w:r>
          </w:p>
        </w:tc>
      </w:tr>
      <w:tr w:rsidR="00C07902" w:rsidRPr="00B10EC1" w:rsidTr="00873980">
        <w:trPr>
          <w:trHeight w:val="101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塑料保鲜盒</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45L</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采用透明食品级PP材质，双面锁扣密封防潮。</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25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白色菜筐</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480*360*130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加厚塑料箱周转筐周转箱蔬菜，圆滑转角，底部设计有加强筋，设计有便签粘贴位置。</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58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感应式洗手星</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500*400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面板采用304#不锈钢磨砂贴塑板制作，厚度约为1.5mm；星盆斗采用304#不锈钢磨砂贴塑板制作，厚度约为1.2mm；</w:t>
            </w:r>
            <w:r w:rsidRPr="00B10EC1">
              <w:rPr>
                <w:rFonts w:ascii="仿宋" w:eastAsia="仿宋" w:hAnsi="仿宋" w:cs="宋体" w:hint="eastAsia"/>
                <w:kern w:val="0"/>
                <w:sz w:val="20"/>
                <w:szCs w:val="20"/>
              </w:rPr>
              <w:br/>
              <w:t>附件：不锈钢下水器、配感应水龙头</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2A二次更衣间/2B售卖间/D更衣间/H备餐间/J售卖间</w:t>
            </w:r>
          </w:p>
        </w:tc>
      </w:tr>
      <w:tr w:rsidR="00C07902" w:rsidRPr="00B10EC1" w:rsidTr="00873980">
        <w:trPr>
          <w:trHeight w:val="8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脚踏垃圾桶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50L</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采用PP原料制作，脚踏式密封盖设计，防止异味外泄。</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8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电子克称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5KG</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最大称重量5KG，电子显示屏，精度0.1g。</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13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白色菜筐</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600*420*300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加厚塑料箱周转筐周转箱蔬菜，圆滑转角，底部设计有加强筋，设计有便签粘贴位置。</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40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蓝色菜筐</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600*420*300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加厚塑料箱周转筐周转箱蔬菜，圆滑转角，底部设计有加强筋，设计有便签粘贴位置。</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1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黑色菜筐</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600*420*300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加厚塑料箱周转筐周转箱蔬菜，圆滑转角，底部设计有加强筋，设计有便签粘贴位置。</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绞切肉机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630*480*840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电压/功率：220V/1.8KW；较肉转速：不低于350r/min；绞肉产量：不低于185KG/H；切肉转速：不低于460r/min；切丝产量：不低于290KG/H；切片产量：不低于580KG/H；采用不锈钢刀片、梳刀、绞龙、孔板，符合食品安全要求</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F肉类加工区</w:t>
            </w:r>
          </w:p>
        </w:tc>
      </w:tr>
      <w:tr w:rsidR="00C07902" w:rsidRPr="00B10EC1" w:rsidTr="00873980">
        <w:trPr>
          <w:trHeight w:val="57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65</w:t>
            </w:r>
          </w:p>
        </w:tc>
        <w:tc>
          <w:tcPr>
            <w:tcW w:w="992"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紫外线灭菌器</w:t>
            </w:r>
          </w:p>
        </w:tc>
        <w:tc>
          <w:tcPr>
            <w:tcW w:w="1560"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498*81*272</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 xml:space="preserve">1、功率: </w:t>
            </w:r>
            <w:r>
              <w:rPr>
                <w:rFonts w:ascii="仿宋" w:eastAsia="仿宋" w:hAnsi="仿宋" w:cs="宋体" w:hint="eastAsia"/>
                <w:kern w:val="0"/>
                <w:sz w:val="20"/>
                <w:szCs w:val="20"/>
              </w:rPr>
              <w:t>不高于</w:t>
            </w:r>
            <w:r w:rsidRPr="00B10EC1">
              <w:rPr>
                <w:rFonts w:ascii="仿宋" w:eastAsia="仿宋" w:hAnsi="仿宋" w:cs="宋体" w:hint="eastAsia"/>
                <w:kern w:val="0"/>
                <w:sz w:val="20"/>
                <w:szCs w:val="20"/>
              </w:rPr>
              <w:t>30W，（适合面积30㎡-40㎡）；一体化顶盖设计，全铝合金框体；可承受电压在200V-240V范围变动，稳定性更好；封闭式悬挂孔，加粗不锈钢钢丝挂绳设计；保护网螺丝固定、锁紧，更安全；加长电源线，悬挂更方便：标准国标铜线，总长</w:t>
            </w:r>
            <w:r>
              <w:rPr>
                <w:rFonts w:ascii="仿宋" w:eastAsia="仿宋" w:hAnsi="仿宋" w:cs="宋体" w:hint="eastAsia"/>
                <w:kern w:val="0"/>
                <w:sz w:val="20"/>
                <w:szCs w:val="20"/>
              </w:rPr>
              <w:t>不低于</w:t>
            </w:r>
            <w:r w:rsidRPr="00B10EC1">
              <w:rPr>
                <w:rFonts w:ascii="仿宋" w:eastAsia="仿宋" w:hAnsi="仿宋" w:cs="宋体" w:hint="eastAsia"/>
                <w:kern w:val="0"/>
                <w:sz w:val="20"/>
                <w:szCs w:val="20"/>
              </w:rPr>
              <w:t>1.5米，外露长度</w:t>
            </w:r>
            <w:r>
              <w:rPr>
                <w:rFonts w:ascii="仿宋" w:eastAsia="仿宋" w:hAnsi="仿宋" w:cs="宋体" w:hint="eastAsia"/>
                <w:kern w:val="0"/>
                <w:sz w:val="20"/>
                <w:szCs w:val="20"/>
              </w:rPr>
              <w:t>不低于</w:t>
            </w:r>
            <w:r w:rsidRPr="00B10EC1">
              <w:rPr>
                <w:rFonts w:ascii="仿宋" w:eastAsia="仿宋" w:hAnsi="仿宋" w:cs="宋体" w:hint="eastAsia"/>
                <w:kern w:val="0"/>
                <w:sz w:val="20"/>
                <w:szCs w:val="20"/>
              </w:rPr>
              <w:t>1.2米；灯管寿命</w:t>
            </w:r>
            <w:r>
              <w:rPr>
                <w:rFonts w:ascii="仿宋" w:eastAsia="仿宋" w:hAnsi="仿宋" w:cs="宋体" w:hint="eastAsia"/>
                <w:kern w:val="0"/>
                <w:sz w:val="20"/>
                <w:szCs w:val="20"/>
              </w:rPr>
              <w:t>不低于</w:t>
            </w:r>
            <w:r w:rsidRPr="00B10EC1">
              <w:rPr>
                <w:rFonts w:ascii="仿宋" w:eastAsia="仿宋" w:hAnsi="仿宋" w:cs="宋体" w:hint="eastAsia"/>
                <w:kern w:val="0"/>
                <w:sz w:val="20"/>
                <w:szCs w:val="20"/>
              </w:rPr>
              <w:t>8000小时；紫外线和臭氧双重杀菌，可有效杀灭光线照射不到的地方，可以快速氧化分解异味的化学物质，除异味，除甲醛等，更好的净化空气；除菌率（白色葡萄球菌、金黄色葡萄球菌、大肠杆菌）必须≥99.99%;</w:t>
            </w:r>
            <w:r w:rsidRPr="00B10EC1">
              <w:rPr>
                <w:rFonts w:ascii="仿宋" w:eastAsia="仿宋" w:hAnsi="仿宋" w:cs="宋体" w:hint="eastAsia"/>
                <w:kern w:val="0"/>
                <w:sz w:val="20"/>
                <w:szCs w:val="20"/>
              </w:rPr>
              <w:br/>
              <w:t>▲2、提供证明资料：</w:t>
            </w:r>
            <w:r w:rsidRPr="003E3D39">
              <w:rPr>
                <w:rFonts w:ascii="仿宋" w:eastAsia="仿宋" w:hAnsi="仿宋" w:cs="Calibri"/>
                <w:kern w:val="0"/>
                <w:sz w:val="20"/>
                <w:szCs w:val="20"/>
              </w:rPr>
              <w:t>①</w:t>
            </w:r>
            <w:r w:rsidRPr="003E3D39">
              <w:rPr>
                <w:rFonts w:ascii="仿宋" w:eastAsia="仿宋" w:hAnsi="仿宋" w:cs="宋体" w:hint="eastAsia"/>
                <w:kern w:val="0"/>
                <w:sz w:val="20"/>
                <w:szCs w:val="20"/>
              </w:rPr>
              <w:t>、灭菌效果符合《家用和类似用途电器的抗菌、除菌、净化功能 空气净化器的特殊要求》 ，提供“紫外线灭菌器微生物检测报告”；</w:t>
            </w:r>
            <w:r w:rsidRPr="003E3D39">
              <w:rPr>
                <w:rFonts w:ascii="仿宋" w:eastAsia="仿宋" w:hAnsi="仿宋" w:cs="Calibri"/>
                <w:kern w:val="0"/>
                <w:sz w:val="20"/>
                <w:szCs w:val="20"/>
              </w:rPr>
              <w:t>②</w:t>
            </w:r>
            <w:r w:rsidRPr="003E3D39">
              <w:rPr>
                <w:rFonts w:ascii="仿宋" w:eastAsia="仿宋" w:hAnsi="仿宋" w:cs="宋体" w:hint="eastAsia"/>
                <w:kern w:val="0"/>
                <w:sz w:val="20"/>
                <w:szCs w:val="20"/>
              </w:rPr>
              <w:t>、产品质量符合《紫外线杀菌灯》、《双端荧光灯安全要求》，提供紫外线灭菌器质量检测报告</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2B售卖间/J售卖间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灭蝇灯</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670*150*470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外形尺寸：670*150*470mm±5%；电网电压：4500V-5000V，电网与机壳连接处采用耐高压陶瓷座柱绝缘，电网与机壳空间距离30mm以上；光源：采用紫外光诱虫灯管作光源，灯管：2*20W；</w:t>
            </w:r>
            <w:r w:rsidRPr="00B10EC1">
              <w:rPr>
                <w:rFonts w:ascii="仿宋" w:eastAsia="仿宋" w:hAnsi="仿宋" w:cs="宋体" w:hint="eastAsia"/>
                <w:kern w:val="0"/>
                <w:sz w:val="20"/>
                <w:szCs w:val="20"/>
              </w:rPr>
              <w:br/>
              <w:t>机壳构造：采用厚度≥1.5mm铝型材，铝材表面经电化处理；过载保护：高压变压器设有温控保护装置，在外电压过高或电网长时间短路导致高压变压器超温时会自动断路；</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2A二次更衣间/2B售卖间/A主食库/B副食库/E蔬菜加工间/F肉类加工区/G热灶间/H备餐间/I洗消间/J售卖间</w:t>
            </w:r>
          </w:p>
        </w:tc>
      </w:tr>
      <w:tr w:rsidR="00C07902" w:rsidRPr="00B10EC1" w:rsidTr="00873980">
        <w:trPr>
          <w:trHeight w:val="81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67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商用沸腾型温开水器</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675*450*1450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基本参数：电源:220V~；加热功率：≤2kW；保温功率：≤2kw；温开水产量≥55L/H（必须是温开水，不能是混合水）；进水方式：智能电控；水龙头：2个（2温）（每个水龙头出水量≥0.8升／分钟,出水龙头带有防碰撞及防烫保护）；出水温度：温开水龙头42℃±5℃（电控可调）；容量规格：不低于43L；材料：整机采用SUS304不锈钢，厚≥0.7mm，整机达到食品接触产品安全级别；工作方式：采用上置式无压两水箱制造，开水箱步进加热沸腾抛离技术，开水加热低于92℃（国标）时不能出水进入温开水箱，温开水箱内置冷却导流槽和全封闭节能热交换器；热交换后的原水温度≥50℃，水箱上应设置水质测检口，便于清理维护保养；温水储水箱内热交换器管路总长度≥25米；安全要求：煮水工作无压力，热交换器工作无压力，水龙头无压力出水；防止加热工作过程水膨胀产生压力而导致内胆破裂漏水及取水蒸汽、热水喷溅烫伤学生；消毒措施：出水龙头前置紫外线装置，对所出温开水进行二次消毒，保证饮水健康；智能触摸综合管理系统：显示面板有时间显示、水位高低显示、加热工作状态显示、故障检测显示，开水、温开水双温显示 进补水显示，智能检测水箱水垢清洗提醒功能；电器安全要求：具有漏电保护、超高温保护、加热管防干烧保护、缺水自动断电保护；自动定时开关机，定时除垢排垢功能； 水源及过滤系统：政府管网自来水，三级过滤（PP棉+活性炭+压缩炭）；</w:t>
            </w:r>
            <w:r w:rsidRPr="00B10EC1">
              <w:rPr>
                <w:rFonts w:ascii="仿宋" w:eastAsia="仿宋" w:hAnsi="仿宋" w:cs="宋体" w:hint="eastAsia"/>
                <w:kern w:val="0"/>
                <w:sz w:val="20"/>
                <w:szCs w:val="20"/>
              </w:rPr>
              <w:br/>
              <w:t>▲2、提供证明材料：</w:t>
            </w:r>
            <w:r w:rsidRPr="003E3D39">
              <w:rPr>
                <w:rFonts w:ascii="仿宋" w:eastAsia="仿宋" w:hAnsi="仿宋" w:cs="Calibri"/>
                <w:kern w:val="0"/>
                <w:sz w:val="20"/>
                <w:szCs w:val="20"/>
              </w:rPr>
              <w:t>①</w:t>
            </w:r>
            <w:r w:rsidRPr="003E3D39">
              <w:rPr>
                <w:rFonts w:ascii="仿宋" w:eastAsia="仿宋" w:hAnsi="仿宋" w:cs="宋体" w:hint="eastAsia"/>
                <w:kern w:val="0"/>
                <w:sz w:val="20"/>
                <w:szCs w:val="20"/>
              </w:rPr>
              <w:t>、提供投标产品食品接触产品安全认证证书；</w:t>
            </w:r>
            <w:r w:rsidRPr="003E3D39">
              <w:rPr>
                <w:rFonts w:ascii="仿宋" w:eastAsia="仿宋" w:hAnsi="仿宋" w:cs="Calibri"/>
                <w:kern w:val="0"/>
                <w:sz w:val="20"/>
                <w:szCs w:val="20"/>
              </w:rPr>
              <w:t>②</w:t>
            </w:r>
            <w:r w:rsidRPr="003E3D39">
              <w:rPr>
                <w:rFonts w:ascii="仿宋" w:eastAsia="仿宋" w:hAnsi="仿宋" w:cs="宋体" w:hint="eastAsia"/>
                <w:kern w:val="0"/>
                <w:sz w:val="20"/>
                <w:szCs w:val="20"/>
              </w:rPr>
              <w:t>、提供投标产品CQC认证证书。</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11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68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单孔收餐工作台</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700*700*800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台面板采用304#1.5mm不锈钢磨砂板；                                                           台脚采用304#1.2mm厚38*38不锈钢方管，配可调节式子弹脚；配直径为300mm的残渣孔，以便将剩菜剩饭倒入柜内残渣桶。</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I洗消间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69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暖饭柜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700*700*868</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主要材质：304#不锈钢；柜体板材厚度：不低于1.5mm，双层结构；柜体内置发热管，外置温控感应定时开关，温度范围可调；立柱：直径51mm，厚度1.0mm的圆形重力调节脚；电压：220V；功率：不高于2KW</w:t>
            </w:r>
            <w:r w:rsidRPr="00B10EC1">
              <w:rPr>
                <w:rFonts w:ascii="仿宋" w:eastAsia="仿宋" w:hAnsi="仿宋" w:cs="宋体" w:hint="eastAsia"/>
                <w:kern w:val="0"/>
                <w:sz w:val="20"/>
                <w:szCs w:val="20"/>
              </w:rPr>
              <w:br/>
              <w:t>附件：带盖汤桶</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2B售卖间/J售卖间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土豆脱皮机</w:t>
            </w:r>
          </w:p>
        </w:tc>
        <w:tc>
          <w:tcPr>
            <w:tcW w:w="1560"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850*600*1100</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1.额定功率：≥1.1KW，电压：220V。采用滚动摩擦原理，脱皮与洗净，滚筒砂可换设计，传动轴转速：≥260r/min。</w:t>
            </w:r>
            <w:r w:rsidRPr="00B10EC1">
              <w:rPr>
                <w:rFonts w:ascii="仿宋" w:eastAsia="仿宋" w:hAnsi="仿宋" w:cs="宋体" w:hint="eastAsia"/>
                <w:kern w:val="0"/>
                <w:sz w:val="20"/>
                <w:szCs w:val="20"/>
              </w:rPr>
              <w:br/>
              <w:t>▲2、提供产品证明材料：①、设备噪音≤71dB（A），拨料盘直径：≥450mm，生产能力：≥750KG/H，提供投标产品检测报告复印件佐证；②、投标产品具有CQC食品接触产品安全认证证书，提供证书复印件。</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E蔬菜加工间</w:t>
            </w:r>
          </w:p>
        </w:tc>
      </w:tr>
      <w:tr w:rsidR="00C07902" w:rsidRPr="00B10EC1" w:rsidTr="00873980">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平板车</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800*500*800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层板采用304#1.5mm不锈钢磨砂板；      立柱采用304#1.2mm厚38*38不锈钢方管；脚轮：2个定向，2个万向。</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A主食库/B副食库</w:t>
            </w:r>
          </w:p>
        </w:tc>
      </w:tr>
      <w:tr w:rsidR="00C07902" w:rsidRPr="00B10EC1" w:rsidTr="00873980">
        <w:trPr>
          <w:trHeight w:val="12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二层餐车</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800*500*900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层板采用304# 1.5mm不锈钢磨砂板；立柱采用Φ25不锈钢结构管焊接；配2个定向轮，2个万向轮。</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2B售卖间/G热灶间/H备餐间</w:t>
            </w:r>
          </w:p>
        </w:tc>
      </w:tr>
      <w:tr w:rsidR="00C07902" w:rsidRPr="00B10EC1" w:rsidTr="00873980">
        <w:trPr>
          <w:trHeight w:val="11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收碗车</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800*500*900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层板采用304# 1.5mm不锈钢磨砂板；立柱采用Φ25不锈钢结构管焊接；配2个定向轮，2个万向轮。</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2C2楼餐厅/I洗消间/</w:t>
            </w:r>
          </w:p>
        </w:tc>
      </w:tr>
      <w:tr w:rsidR="00C07902" w:rsidRPr="00B10EC1" w:rsidTr="00873980">
        <w:trPr>
          <w:trHeight w:val="8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打菜勺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8cm</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采用304#不锈钢锻造。</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9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饭铲</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8cm</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采用304#不锈钢锻造。</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83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炒勺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8两</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六门更衣柜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900*420*1800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柜体骨架采用1.2mm不锈钢磨砂板折弯组合而成，侧板、背板采用1.0mm不锈钢腹膜磨砂板；配不锈钢门及门锁，门板采用0.8mm不锈钢磨砂板。</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2A二次更衣间/D更衣间</w:t>
            </w:r>
          </w:p>
        </w:tc>
      </w:tr>
      <w:tr w:rsidR="00C07902" w:rsidRPr="00B10EC1" w:rsidTr="00873980">
        <w:trPr>
          <w:trHeight w:val="21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78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油网烟罩</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L*1400*500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罩体采用304#1.2mm厚不锈钢磨砂贴塑板；不锈钢滤油网采用304#1.2mm厚不锈钢磨砂贴塑板；防潮灯：外壳为压铸铝，铝型材；蒙砂透明罩，透光度强，光线辐射面广；灯体表面经喷塑处理，耐高温，耐腐蚀。</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G热灶间</w:t>
            </w:r>
          </w:p>
        </w:tc>
      </w:tr>
      <w:tr w:rsidR="00C07902" w:rsidRPr="00B10EC1" w:rsidTr="00873980">
        <w:trPr>
          <w:trHeight w:val="8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79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风幕机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L=1200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电压：220V；功率：不高于180W；风量：不低于1700m</w:t>
            </w:r>
            <w:r w:rsidRPr="00B10EC1">
              <w:rPr>
                <w:rFonts w:ascii="Calibri" w:eastAsia="仿宋" w:hAnsi="Calibri" w:cs="Calibri"/>
                <w:kern w:val="0"/>
                <w:sz w:val="20"/>
                <w:szCs w:val="20"/>
              </w:rPr>
              <w:t>³</w:t>
            </w:r>
            <w:r w:rsidRPr="00B10EC1">
              <w:rPr>
                <w:rFonts w:ascii="仿宋" w:eastAsia="仿宋" w:hAnsi="仿宋" w:cs="宋体" w:hint="eastAsia"/>
                <w:kern w:val="0"/>
                <w:sz w:val="20"/>
                <w:szCs w:val="20"/>
              </w:rPr>
              <w:t>/h；风速：不低于11m/s；噪音：≤44dB；</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2A二次更衣间/I洗消间/K餐厅/</w:t>
            </w:r>
          </w:p>
        </w:tc>
      </w:tr>
      <w:tr w:rsidR="00C07902" w:rsidRPr="00B10EC1" w:rsidTr="00873980">
        <w:trPr>
          <w:trHeight w:val="21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风幕机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L=1500</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电压：220V；功率：不高于220W；风量：不低于2100m</w:t>
            </w:r>
            <w:r w:rsidRPr="00B10EC1">
              <w:rPr>
                <w:rFonts w:ascii="Calibri" w:eastAsia="仿宋" w:hAnsi="Calibri" w:cs="Calibri"/>
                <w:kern w:val="0"/>
                <w:sz w:val="20"/>
                <w:szCs w:val="20"/>
              </w:rPr>
              <w:t>³</w:t>
            </w:r>
            <w:r w:rsidRPr="00B10EC1">
              <w:rPr>
                <w:rFonts w:ascii="仿宋" w:eastAsia="仿宋" w:hAnsi="仿宋" w:cs="宋体" w:hint="eastAsia"/>
                <w:kern w:val="0"/>
                <w:sz w:val="20"/>
                <w:szCs w:val="20"/>
              </w:rPr>
              <w:t>/h；风速：不低于11m/s；噪音：≤46dB；提供投标产品符合GB4706.1-2005检验报告加盖响应人公章；全金属外壳，防火性能高，安装方便，容易清洗；叶轮通过优化设计，具有风量大、噪音低的优点；叶轮是一整体结构，出风平稳均匀，可形成均匀的空气幕</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C农残间/G热灶间/K餐厅</w:t>
            </w:r>
          </w:p>
        </w:tc>
      </w:tr>
      <w:tr w:rsidR="00C07902" w:rsidRPr="00B10EC1" w:rsidTr="00873980">
        <w:trPr>
          <w:trHeight w:val="9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风幕机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L=1800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电压：220V；功率：不高于220W；风量：不低于3000m</w:t>
            </w:r>
            <w:r w:rsidRPr="00B10EC1">
              <w:rPr>
                <w:rFonts w:ascii="Calibri" w:eastAsia="仿宋" w:hAnsi="Calibri" w:cs="Calibri"/>
                <w:kern w:val="0"/>
                <w:sz w:val="20"/>
                <w:szCs w:val="20"/>
              </w:rPr>
              <w:t>³</w:t>
            </w:r>
            <w:r w:rsidRPr="00B10EC1">
              <w:rPr>
                <w:rFonts w:ascii="仿宋" w:eastAsia="仿宋" w:hAnsi="仿宋" w:cs="宋体" w:hint="eastAsia"/>
                <w:kern w:val="0"/>
                <w:sz w:val="20"/>
                <w:szCs w:val="20"/>
              </w:rPr>
              <w:t>/h；风速：不低于11m/s；噪音：≤46dB；</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2C2楼餐厅</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不锈钢盆</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采用304#厚1.5mm不锈钢冲压制作。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采用304#厚2.0mm不锈钢冲压制作。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水瓢</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细油漏</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粗油漏</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φ300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不锈钢盆</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φ400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采用304#厚1.5mm不锈钢冲压制作。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低密度树脂菜墩</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φ420*90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采用食品级PE低密度聚乙烯材质，不沾油吸水，不发霉不开裂。</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89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不锈钢桶</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φ500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采用304#厚2.0mm不锈钢冲压制作。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木墩子</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φ500*100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圆形加厚实木松木菜墩。</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50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不锈钢盆</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φ600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采用304#厚1.5mm不锈钢冲压制作。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不锈钢漏盆</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φ600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采用304#厚1.5mm不锈钢冲压制作，带漏水冲孔。</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lastRenderedPageBreak/>
              <w:t>93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不锈钢盆</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采用304#厚1.5mm不锈钢冲压制作。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不锈钢漏盆</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φ800</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采用304#厚1.5mm不锈钢冲压制作，带漏水冲孔。</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不锈钢8人快餐桌</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八人位</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桌面采用201#1.0mm厚不锈钢磨砂板，桌面尺寸2000*600</w:t>
            </w:r>
            <w:r>
              <w:rPr>
                <w:rFonts w:ascii="仿宋" w:eastAsia="仿宋" w:hAnsi="仿宋" w:cs="宋体"/>
                <w:kern w:val="0"/>
                <w:sz w:val="20"/>
                <w:szCs w:val="20"/>
              </w:rPr>
              <w:t>mm</w:t>
            </w:r>
            <w:r w:rsidRPr="00B10EC1">
              <w:rPr>
                <w:rFonts w:ascii="仿宋" w:eastAsia="仿宋" w:hAnsi="仿宋" w:cs="宋体" w:hint="eastAsia"/>
                <w:kern w:val="0"/>
                <w:sz w:val="20"/>
                <w:szCs w:val="20"/>
              </w:rPr>
              <w:t>；桌面內垫基材采用18mm厚实木松木板；桌架采用201#50*50壁厚1.2mm不锈钢管；坐板采用中空吹方形凳；坐板桌架可收折，方便打扫卫生，钢架带橡胶脚垫；</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K餐厅</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刀具</w:t>
            </w:r>
            <w:r>
              <w:rPr>
                <w:rFonts w:ascii="仿宋" w:eastAsia="仿宋" w:hAnsi="仿宋" w:cs="宋体" w:hint="eastAsia"/>
                <w:kern w:val="0"/>
                <w:sz w:val="20"/>
                <w:szCs w:val="20"/>
              </w:rPr>
              <w:t>保存柜</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定制</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台面板采用304#1.5mm不锈钢磨砂板；</w:t>
            </w:r>
            <w:r w:rsidRPr="00B10EC1">
              <w:rPr>
                <w:rFonts w:ascii="仿宋" w:eastAsia="仿宋" w:hAnsi="仿宋" w:cs="宋体" w:hint="eastAsia"/>
                <w:kern w:val="0"/>
                <w:sz w:val="20"/>
                <w:szCs w:val="20"/>
              </w:rPr>
              <w:br/>
              <w:t>围板采用304#1.2mm不锈钢磨砂贴塑板；上层为刀具消毒柜，下层为菜墩消毒柜；内置紫外线杀菌灯,能有效杀灭细菌,寿命长达8000小时；设有消毒时间调控功能</w:t>
            </w:r>
          </w:p>
        </w:tc>
        <w:tc>
          <w:tcPr>
            <w:tcW w:w="1701"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b/>
                <w:bCs/>
                <w:color w:val="000000"/>
                <w:kern w:val="0"/>
                <w:sz w:val="20"/>
                <w:szCs w:val="20"/>
              </w:rPr>
            </w:pPr>
            <w:r w:rsidRPr="00B10EC1">
              <w:rPr>
                <w:rFonts w:ascii="仿宋" w:eastAsia="仿宋" w:hAnsi="仿宋" w:cs="宋体" w:hint="eastAsia"/>
                <w:b/>
                <w:bCs/>
                <w:color w:val="000000"/>
                <w:kern w:val="0"/>
                <w:sz w:val="20"/>
                <w:szCs w:val="20"/>
              </w:rPr>
              <w:t>E蔬菜加工间</w:t>
            </w:r>
            <w:r>
              <w:rPr>
                <w:rFonts w:ascii="仿宋" w:eastAsia="仿宋" w:hAnsi="仿宋" w:cs="宋体" w:hint="eastAsia"/>
                <w:b/>
                <w:bCs/>
                <w:color w:val="000000"/>
                <w:kern w:val="0"/>
                <w:sz w:val="20"/>
                <w:szCs w:val="20"/>
              </w:rPr>
              <w:t>、</w:t>
            </w:r>
            <w:r w:rsidRPr="00B10EC1">
              <w:rPr>
                <w:rFonts w:ascii="仿宋" w:eastAsia="仿宋" w:hAnsi="仿宋" w:cs="宋体" w:hint="eastAsia"/>
                <w:b/>
                <w:bCs/>
                <w:color w:val="000000"/>
                <w:kern w:val="0"/>
                <w:sz w:val="20"/>
                <w:szCs w:val="20"/>
              </w:rPr>
              <w:t>F肉类加工区</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97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镀锌风管</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定制</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采用国标镀锌板制作,风管大小可定制，厚度1.0mm；双面压筋加强处理（按实际用量计算）</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98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不锈钢筷子</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防滑型</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采用304#不锈钢锻造。</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99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不锈钢餐盘</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六格</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采用304#不锈钢冲压制作。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炒铲</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长柄</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采用304#不锈钢制作带木手柄。</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不锈钢勺子</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中号</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采用304#不锈钢锻造。</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削皮刀</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中号</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采用304#不锈钢制作。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一次性手套</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中号</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聚乙烯PE塑料，每盒100只。</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低噪音风柜</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风量：不低于24000m3/h；功率：不高于15KW；全压：610Pa；转速：不低于610r/min；采用低噪音多翼式离心柜，</w:t>
            </w:r>
            <w:r w:rsidRPr="00B10EC1">
              <w:rPr>
                <w:rFonts w:ascii="仿宋" w:eastAsia="仿宋" w:hAnsi="仿宋" w:cs="宋体" w:hint="eastAsia"/>
                <w:kern w:val="0"/>
                <w:sz w:val="20"/>
                <w:szCs w:val="20"/>
              </w:rPr>
              <w:br/>
              <w:t>可现场拆装，安装方便，外接注油孔，方便 加油保养，左右设有检修门，便于维修；可根据所需要的风量，全压不同，在电机功率和叶轮的线速度许可的情况下，调整风柜的转速，达到所需的效果。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105</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轴流风机</w:t>
            </w:r>
          </w:p>
        </w:tc>
        <w:tc>
          <w:tcPr>
            <w:tcW w:w="1560"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5000风量</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洗碗机排气使用，5000m</w:t>
            </w:r>
            <w:r w:rsidRPr="00B10EC1">
              <w:rPr>
                <w:rFonts w:ascii="Calibri" w:eastAsia="仿宋" w:hAnsi="Calibri" w:cs="Calibri"/>
                <w:kern w:val="0"/>
                <w:sz w:val="20"/>
                <w:szCs w:val="20"/>
              </w:rPr>
              <w:t>³</w:t>
            </w:r>
            <w:r w:rsidRPr="00B10EC1">
              <w:rPr>
                <w:rFonts w:ascii="仿宋" w:eastAsia="仿宋" w:hAnsi="仿宋" w:cs="宋体" w:hint="eastAsia"/>
                <w:kern w:val="0"/>
                <w:sz w:val="20"/>
                <w:szCs w:val="20"/>
              </w:rPr>
              <w:t>/h，电压：380V</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I洗消间</w:t>
            </w:r>
          </w:p>
        </w:tc>
      </w:tr>
      <w:tr w:rsidR="00C07902" w:rsidRPr="00B10EC1" w:rsidTr="00873980">
        <w:trPr>
          <w:trHeight w:val="537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106</w:t>
            </w:r>
          </w:p>
        </w:tc>
        <w:tc>
          <w:tcPr>
            <w:tcW w:w="992"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静电油烟净化器</w:t>
            </w:r>
          </w:p>
        </w:tc>
        <w:tc>
          <w:tcPr>
            <w:tcW w:w="1560"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36000m</w:t>
            </w:r>
            <w:r w:rsidRPr="00B10EC1">
              <w:rPr>
                <w:rFonts w:ascii="Calibri" w:eastAsia="仿宋" w:hAnsi="Calibri" w:cs="Calibri"/>
                <w:kern w:val="0"/>
                <w:sz w:val="20"/>
                <w:szCs w:val="20"/>
              </w:rPr>
              <w:t>³</w:t>
            </w:r>
            <w:r w:rsidRPr="00B10EC1">
              <w:rPr>
                <w:rFonts w:ascii="仿宋" w:eastAsia="仿宋" w:hAnsi="仿宋" w:cs="宋体" w:hint="eastAsia"/>
                <w:kern w:val="0"/>
                <w:sz w:val="20"/>
                <w:szCs w:val="20"/>
              </w:rPr>
              <w:t>/H</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1、处理效率达到98%以上，可达到目测无烟效果，100%实现低空排放。最大风量36000m</w:t>
            </w:r>
            <w:r w:rsidRPr="00B10EC1">
              <w:rPr>
                <w:rFonts w:ascii="Calibri" w:eastAsia="仿宋" w:hAnsi="Calibri" w:cs="Calibri"/>
                <w:kern w:val="0"/>
                <w:sz w:val="20"/>
                <w:szCs w:val="20"/>
              </w:rPr>
              <w:t>³</w:t>
            </w:r>
            <w:r w:rsidRPr="00B10EC1">
              <w:rPr>
                <w:rFonts w:ascii="仿宋" w:eastAsia="仿宋" w:hAnsi="仿宋" w:cs="宋体" w:hint="eastAsia"/>
                <w:kern w:val="0"/>
                <w:sz w:val="20"/>
                <w:szCs w:val="20"/>
              </w:rPr>
              <w:t>/H；外壳全部为1.20CM以上的钢板制造，外表必须喷漆。各级收集组件都有自己的检修门和高压电源以于检查时不影响别的细件。电场主体为不锈钢阴极，镀锌板阳极，蜂窝状模块式结构为优，同时满足可单独拆卸，方便设备清洗维护。电场主体绝缘子采用陶瓷绝缘子，不得采用塑胶等普通材质进行绝缘。检修时通过检修门，可以直接接触到电场主体。每个组体都独立含有：工作指示灯、电源指示灯、故障指示灯。</w:t>
            </w:r>
            <w:r w:rsidRPr="00B10EC1">
              <w:rPr>
                <w:rFonts w:ascii="仿宋" w:eastAsia="仿宋" w:hAnsi="仿宋" w:cs="宋体" w:hint="eastAsia"/>
                <w:kern w:val="0"/>
                <w:sz w:val="20"/>
                <w:szCs w:val="20"/>
              </w:rPr>
              <w:br/>
              <w:t>▲2、提供证明资料：①提供油烟净化器配件高频高压电源在10Hz—50Hz频率范围内，振动测试合格检测报告；②提供油烟净化器高频高压电源在温度（-40℃-100℃）循环测试中合格检测报告；③提供油烟净化器处理效率不低于98%和处理后平均浓度不高于0.25mg/m3的检测报告；</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107</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不锈钢接油盘</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采用1.0mm不锈钢制作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杂件</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108</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风柜支架</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采用50*50*5mm国标角钢焊接，表面刷防锈漆</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109</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净化器支架</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采用50*50*5mm国标角钢焊接，表面刷防锈漆</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110</w:t>
            </w:r>
          </w:p>
        </w:tc>
        <w:tc>
          <w:tcPr>
            <w:tcW w:w="992"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风柜机电控制箱及保护系统</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能有效保护电机的正常运行，配置有缺相、过载、漏电保护等功能/含控制箱到风柜处电路线</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111</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防火阀</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材料采用钢板制作，厚度1.0mm，表面刷防锈漆（按实际用量计算）</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112</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风管出风口消音箱</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1、材料采用不锈钢板制作，厚度1.0mm；                               2、内加钢网穿孔板，敷隔音棉，厚度100mm。</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44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113</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风柜风口软联接</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采用帆布（防油、防水型），现场制作</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114</w:t>
            </w:r>
          </w:p>
        </w:tc>
        <w:tc>
          <w:tcPr>
            <w:tcW w:w="992"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减震器</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auto" w:fill="auto"/>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机械减震器</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r w:rsidR="00C07902" w:rsidRPr="00B10EC1" w:rsidTr="00873980">
        <w:trPr>
          <w:trHeight w:val="5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Pr>
                <w:rFonts w:ascii="仿宋" w:eastAsia="仿宋" w:hAnsi="仿宋" w:cs="宋体" w:hint="eastAsia"/>
                <w:kern w:val="0"/>
                <w:sz w:val="20"/>
                <w:szCs w:val="20"/>
              </w:rPr>
              <w:t>115</w:t>
            </w:r>
          </w:p>
        </w:tc>
        <w:tc>
          <w:tcPr>
            <w:tcW w:w="992"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厨房设备机电安装辅料</w:t>
            </w:r>
          </w:p>
        </w:tc>
        <w:tc>
          <w:tcPr>
            <w:tcW w:w="1560"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0"/>
                <w:szCs w:val="20"/>
              </w:rPr>
            </w:pPr>
            <w:r w:rsidRPr="00B10EC1">
              <w:rPr>
                <w:rFonts w:ascii="仿宋" w:eastAsia="仿宋" w:hAnsi="仿宋" w:cs="宋体" w:hint="eastAsia"/>
                <w:kern w:val="0"/>
                <w:sz w:val="20"/>
                <w:szCs w:val="20"/>
              </w:rPr>
              <w:t xml:space="preserve">　</w:t>
            </w:r>
          </w:p>
        </w:tc>
        <w:tc>
          <w:tcPr>
            <w:tcW w:w="3969" w:type="dxa"/>
            <w:tcBorders>
              <w:top w:val="nil"/>
              <w:left w:val="nil"/>
              <w:bottom w:val="single" w:sz="4" w:space="0" w:color="auto"/>
              <w:right w:val="single" w:sz="4" w:space="0" w:color="auto"/>
            </w:tcBorders>
            <w:shd w:val="clear" w:color="000000" w:fill="FFFFFF"/>
            <w:vAlign w:val="center"/>
            <w:hideMark/>
          </w:tcPr>
          <w:p w:rsidR="00C07902" w:rsidRPr="00B10EC1" w:rsidRDefault="00C07902" w:rsidP="00873980">
            <w:pPr>
              <w:widowControl/>
              <w:jc w:val="left"/>
              <w:rPr>
                <w:rFonts w:ascii="仿宋" w:eastAsia="仿宋" w:hAnsi="仿宋" w:cs="宋体"/>
                <w:kern w:val="0"/>
                <w:sz w:val="20"/>
                <w:szCs w:val="20"/>
              </w:rPr>
            </w:pPr>
            <w:r w:rsidRPr="00B10EC1">
              <w:rPr>
                <w:rFonts w:ascii="仿宋" w:eastAsia="仿宋" w:hAnsi="仿宋" w:cs="宋体" w:hint="eastAsia"/>
                <w:kern w:val="0"/>
                <w:sz w:val="20"/>
                <w:szCs w:val="20"/>
              </w:rPr>
              <w:t>厨房设备灶具和电器设备机电接线材料、密封胶、膨胀螺栓、风管支架等</w:t>
            </w:r>
          </w:p>
        </w:tc>
        <w:tc>
          <w:tcPr>
            <w:tcW w:w="1701" w:type="dxa"/>
            <w:tcBorders>
              <w:top w:val="nil"/>
              <w:left w:val="nil"/>
              <w:bottom w:val="single" w:sz="4" w:space="0" w:color="auto"/>
              <w:right w:val="single" w:sz="4" w:space="0" w:color="auto"/>
            </w:tcBorders>
            <w:shd w:val="clear" w:color="auto" w:fill="auto"/>
            <w:noWrap/>
            <w:vAlign w:val="center"/>
            <w:hideMark/>
          </w:tcPr>
          <w:p w:rsidR="00C07902" w:rsidRPr="00B10EC1" w:rsidRDefault="00C07902" w:rsidP="00873980">
            <w:pPr>
              <w:widowControl/>
              <w:jc w:val="center"/>
              <w:rPr>
                <w:rFonts w:ascii="仿宋" w:eastAsia="仿宋" w:hAnsi="仿宋" w:cs="宋体"/>
                <w:kern w:val="0"/>
                <w:sz w:val="22"/>
              </w:rPr>
            </w:pPr>
            <w:r w:rsidRPr="00B10EC1">
              <w:rPr>
                <w:rFonts w:ascii="仿宋" w:eastAsia="仿宋" w:hAnsi="仿宋" w:cs="宋体" w:hint="eastAsia"/>
                <w:kern w:val="0"/>
                <w:sz w:val="22"/>
              </w:rPr>
              <w:t>油排</w:t>
            </w:r>
          </w:p>
        </w:tc>
      </w:tr>
    </w:tbl>
    <w:p w:rsidR="00987A1D" w:rsidRPr="00987A1D" w:rsidRDefault="00987A1D" w:rsidP="00987A1D">
      <w:pPr>
        <w:pStyle w:val="af6"/>
        <w:ind w:left="456" w:firstLineChars="0" w:firstLine="0"/>
        <w:rPr>
          <w:b/>
        </w:rPr>
      </w:pPr>
    </w:p>
    <w:p w:rsidR="003D10D8" w:rsidRDefault="003D10D8" w:rsidP="003D10D8">
      <w:pPr>
        <w:rPr>
          <w:b/>
        </w:rPr>
      </w:pPr>
      <w:r>
        <w:rPr>
          <w:rFonts w:hint="eastAsia"/>
          <w:b/>
        </w:rPr>
        <w:lastRenderedPageBreak/>
        <w:t>变更为：</w:t>
      </w:r>
    </w:p>
    <w:tbl>
      <w:tblPr>
        <w:tblW w:w="7990" w:type="dxa"/>
        <w:tblLayout w:type="fixed"/>
        <w:tblLook w:val="04A0" w:firstRow="1" w:lastRow="0" w:firstColumn="1" w:lastColumn="0" w:noHBand="0" w:noVBand="1"/>
      </w:tblPr>
      <w:tblGrid>
        <w:gridCol w:w="516"/>
        <w:gridCol w:w="812"/>
        <w:gridCol w:w="1134"/>
        <w:gridCol w:w="4394"/>
        <w:gridCol w:w="1134"/>
      </w:tblGrid>
      <w:tr w:rsidR="00C07902" w:rsidRPr="00C275C5" w:rsidTr="00873980">
        <w:trPr>
          <w:trHeight w:val="1152"/>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2"/>
              </w:rPr>
            </w:pPr>
            <w:r w:rsidRPr="00C275C5">
              <w:rPr>
                <w:rFonts w:ascii="仿宋" w:eastAsia="仿宋" w:hAnsi="仿宋" w:cs="宋体" w:hint="eastAsia"/>
                <w:b/>
                <w:bCs/>
                <w:color w:val="000000"/>
                <w:kern w:val="0"/>
                <w:sz w:val="22"/>
              </w:rPr>
              <w:t>编号</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2"/>
              </w:rPr>
            </w:pPr>
            <w:r w:rsidRPr="00C275C5">
              <w:rPr>
                <w:rFonts w:ascii="仿宋" w:eastAsia="仿宋" w:hAnsi="仿宋" w:cs="宋体" w:hint="eastAsia"/>
                <w:b/>
                <w:bCs/>
                <w:color w:val="000000"/>
                <w:kern w:val="0"/>
                <w:sz w:val="22"/>
              </w:rPr>
              <w:t>产品名称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2"/>
              </w:rPr>
            </w:pPr>
            <w:r w:rsidRPr="00C275C5">
              <w:rPr>
                <w:rFonts w:ascii="仿宋" w:eastAsia="仿宋" w:hAnsi="仿宋" w:cs="宋体" w:hint="eastAsia"/>
                <w:b/>
                <w:bCs/>
                <w:color w:val="000000"/>
                <w:kern w:val="0"/>
                <w:sz w:val="22"/>
              </w:rPr>
              <w:t>规格型号（涉及尺寸均为mm）</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2"/>
              </w:rPr>
            </w:pPr>
            <w:r w:rsidRPr="00C275C5">
              <w:rPr>
                <w:rFonts w:ascii="仿宋" w:eastAsia="仿宋" w:hAnsi="仿宋" w:cs="宋体" w:hint="eastAsia"/>
                <w:b/>
                <w:bCs/>
                <w:color w:val="000000"/>
                <w:kern w:val="0"/>
                <w:sz w:val="22"/>
              </w:rPr>
              <w:t>参数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b/>
                <w:bCs/>
                <w:color w:val="000000"/>
                <w:kern w:val="0"/>
                <w:sz w:val="22"/>
              </w:rPr>
            </w:pPr>
            <w:r w:rsidRPr="00C275C5">
              <w:rPr>
                <w:rFonts w:ascii="仿宋" w:eastAsia="仿宋" w:hAnsi="仿宋" w:cs="宋体" w:hint="eastAsia"/>
                <w:b/>
                <w:bCs/>
                <w:color w:val="000000"/>
                <w:kern w:val="0"/>
                <w:sz w:val="22"/>
              </w:rPr>
              <w:t>备注（项目清单对应点位）</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切菜刀</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采用304#不锈钢锻造。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杂件：20</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砍刀</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采用304#不锈钢锻造。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杂件：21</w:t>
            </w:r>
          </w:p>
        </w:tc>
      </w:tr>
      <w:tr w:rsidR="00C07902" w:rsidRPr="00C275C5" w:rsidTr="00873980">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洗地龙头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10.7米</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10.7米长绕管及可以调整软管止动块；结实的铜制旋转接头；最大压力300PSI；最大温度176华氏度（80℃）</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E02/F02/G03/I09</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塑料保鲜盒</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10L</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采用透明食品级PP材质，双面锁扣密封防潮。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杂件：13</w:t>
            </w:r>
          </w:p>
        </w:tc>
      </w:tr>
      <w:tr w:rsidR="00C07902" w:rsidRPr="00C275C5" w:rsidTr="00873980">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米面架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1100*500*300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主横骨采用304#1.2mm厚50*50不锈钢方管；搁条采用304#1.2mm厚50*50不锈钢方管分段焊接式组合；立柱采用304#1.2mm厚50*50不锈钢方管加不锈钢调节式子弹脚。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A01</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大单星盆水池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1100*700*800+100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面板采用304#1.5mm不锈钢磨砂贴塑板；内置304#1.2mm不锈钢磨砂贴塑板焊接成型星盆；连接管采用1.2mm厚25*25的方形钢管立柱采用304#1.2mm厚38*38不锈钢方管，配可调节高度子弹脚。                  附件：不锈钢下水器，水龙头。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I04</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大单星盆水池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1100*700*950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面板采用304#1.5mm不锈钢磨砂贴塑板；内置304#1.2mm不锈钢磨砂贴塑板焊接成型星盆；连接管采用1.2mm厚25*25的方形钢管立柱采用304#1.2mm厚38*38不锈钢方管，配可调节高度子弹脚。                  附件：不锈钢下水器，水龙头。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E05</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单孔收餐工作台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1150*700*800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台面板采用304#1.5mm不锈钢磨砂板；                                                           台脚采用304#1.2mm厚38*38不锈钢方管，配可调节式子弹脚；配直径为300mm的残渣孔，以便将剩菜剩饭倒入柜内残渣桶。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I03</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不锈钢汤碗</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11cm</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w:t>
            </w:r>
            <w:r w:rsidRPr="00C275C5">
              <w:rPr>
                <w:rFonts w:ascii="仿宋" w:eastAsia="仿宋" w:hAnsi="仿宋" w:cs="Calibri"/>
                <w:color w:val="000000"/>
                <w:kern w:val="0"/>
                <w:szCs w:val="21"/>
              </w:rPr>
              <w:t xml:space="preserve"> </w:t>
            </w:r>
            <w:r w:rsidRPr="00C275C5">
              <w:rPr>
                <w:rFonts w:ascii="仿宋" w:eastAsia="仿宋" w:hAnsi="仿宋" w:cs="宋体" w:hint="eastAsia"/>
                <w:color w:val="000000"/>
                <w:kern w:val="0"/>
                <w:sz w:val="20"/>
                <w:szCs w:val="20"/>
              </w:rPr>
              <w:t>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杂件：23</w:t>
            </w:r>
          </w:p>
        </w:tc>
      </w:tr>
      <w:tr w:rsidR="00C07902" w:rsidRPr="00C275C5" w:rsidTr="00873980">
        <w:trPr>
          <w:trHeight w:val="100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四层平板货架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1200*500*1550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层板采用304#1.5mm</w:t>
            </w:r>
            <w:r w:rsidRPr="00C275C5">
              <w:rPr>
                <w:rFonts w:ascii="仿宋" w:eastAsia="仿宋" w:hAnsi="仿宋" w:cs="Calibri"/>
                <w:color w:val="000000"/>
                <w:kern w:val="0"/>
                <w:szCs w:val="21"/>
              </w:rPr>
              <w:t xml:space="preserve"> </w:t>
            </w:r>
            <w:r w:rsidRPr="00C275C5">
              <w:rPr>
                <w:rFonts w:ascii="仿宋" w:eastAsia="仿宋" w:hAnsi="仿宋" w:cs="宋体" w:hint="eastAsia"/>
                <w:color w:val="000000"/>
                <w:kern w:val="0"/>
                <w:sz w:val="20"/>
                <w:szCs w:val="20"/>
              </w:rPr>
              <w:t>不锈钢磨砂贴塑板；立柱采用304#1.2mm厚38*38不锈钢方管，不锈钢可调节高度子弹脚。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B01</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11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四层栅格层架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1200*500*1600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主横骨采用304#1.2mm厚30*25不锈钢方管；搁条采用304#1.2mm厚30*15不锈钢方管分段焊接式组合；主骨架及四脚采用304#1.2mm厚38*38mm不锈钢方管加不锈钢调节式脚。   </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E04/G05</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四门碗柜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1200*500*1800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柜身采用304#不锈钢磨砂贴塑板制作，厚度不低于1.5mm；层板、加强筋采用不锈钢磨砂贴塑板制作，厚度不低于1.2mm；双层滑门结构，厚度不低于1.0mm；立柱采用φ50*1.2mm不锈钢圆形重力调节脚；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2B05/J04</w:t>
            </w:r>
          </w:p>
        </w:tc>
      </w:tr>
      <w:tr w:rsidR="00C07902" w:rsidRPr="00C275C5" w:rsidTr="00873980">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米面架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1200*500*300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主横骨采用304#1.2mm厚50*50不锈钢方管；搁条采用304#1.2mm厚50*50不锈钢方管分段焊接式组合；立柱采用304#1.2mm厚50*50不锈钢方管加不锈钢调节式子弹脚。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2C03/K02</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刀具菜墩保存柜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1200*550*1000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台面板采用304#1.5mm不锈钢磨砂板；围板采用304#1.2mm不锈钢磨砂贴塑板；上层为刀具消毒柜，下层为菜墩消毒柜；内置紫外线杀菌灯,能有效杀灭细菌,寿命长达8000小时；设有消毒时间调控功能</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杂件：46</w:t>
            </w:r>
          </w:p>
        </w:tc>
      </w:tr>
      <w:tr w:rsidR="00C07902" w:rsidRPr="00C275C5" w:rsidTr="00873980">
        <w:trPr>
          <w:trHeight w:val="172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大单星盆水池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1200*700*800+100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面板采用304#1.5mm不锈钢磨砂贴塑板；内置304#1.2mm不锈钢磨砂贴塑板焊接成型星盆；连接管采用1.2mm厚25*25的方形钢管；立柱采用304#1.2mm厚38*38不锈钢方管，配可调节高度子弹脚。                  附件：不锈钢下水器，</w:t>
            </w:r>
            <w:r w:rsidRPr="00C275C5">
              <w:rPr>
                <w:rFonts w:ascii="仿宋" w:eastAsia="仿宋" w:hAnsi="仿宋" w:cs="Calibri"/>
                <w:color w:val="000000"/>
                <w:kern w:val="0"/>
                <w:szCs w:val="21"/>
              </w:rPr>
              <w:t xml:space="preserve"> </w:t>
            </w:r>
            <w:r w:rsidRPr="00C275C5">
              <w:rPr>
                <w:rFonts w:ascii="仿宋" w:eastAsia="仿宋" w:hAnsi="仿宋" w:cs="宋体" w:hint="eastAsia"/>
                <w:color w:val="000000"/>
                <w:kern w:val="0"/>
                <w:sz w:val="20"/>
                <w:szCs w:val="20"/>
              </w:rPr>
              <w:t>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I05</w:t>
            </w:r>
          </w:p>
        </w:tc>
      </w:tr>
      <w:tr w:rsidR="00C07902" w:rsidRPr="00C275C5" w:rsidTr="00873980">
        <w:trPr>
          <w:trHeight w:val="172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大单星盆水池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1200*700*950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面板采用304#1.5mm不锈钢磨砂贴塑板；内置304#1.2mm不锈钢磨砂贴塑板焊接成型星盆；连接管采用1.2mm厚25*25的方形钢管；立柱采用304#1.2mm厚38*39不锈钢方管，配可调节高度子弹脚。                  附件：不锈钢下水器，</w:t>
            </w:r>
            <w:r w:rsidRPr="00C275C5">
              <w:rPr>
                <w:rFonts w:ascii="仿宋" w:eastAsia="仿宋" w:hAnsi="仿宋" w:cs="Calibri"/>
                <w:color w:val="000000"/>
                <w:kern w:val="0"/>
                <w:szCs w:val="21"/>
              </w:rPr>
              <w:t xml:space="preserve"> </w:t>
            </w:r>
            <w:r w:rsidRPr="00C275C5">
              <w:rPr>
                <w:rFonts w:ascii="仿宋" w:eastAsia="仿宋" w:hAnsi="仿宋" w:cs="宋体" w:hint="eastAsia"/>
                <w:color w:val="000000"/>
                <w:kern w:val="0"/>
                <w:sz w:val="20"/>
                <w:szCs w:val="20"/>
              </w:rPr>
              <w:t>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E01/F04/G04</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单星工作台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1200*700*950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面板采用304#1.5mm不锈钢磨砂贴塑板；内置304#1.2mm不锈钢磨砂贴塑板焊接成型星盆；连接管采用1.2mm厚25*25的方形钢管；立柱采用304#1.2mm厚38*40不锈钢方管，配可调节高度子弹脚。                  附件：不锈钢下水器，水龙头。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F07</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1200*700*950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G02</w:t>
            </w:r>
          </w:p>
        </w:tc>
      </w:tr>
      <w:tr w:rsidR="00C07902" w:rsidRPr="00C275C5" w:rsidTr="00873980">
        <w:trPr>
          <w:trHeight w:val="19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19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双头低背矮汤炉</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1200*750*800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炉台面采用304#1.5mm不锈钢磨砂板，围板采用1.2mm不锈钢磨砂板；黑铁炉膛结构；炉体骨架50×50的角铁(防腐处理)；炉通脚Φ50mm不锈钢管；炉板架采用合金耐高温铸铁花架.炉通脚内含支撑炉身的不锈钢及可调高度的炭钢M26可调脚；炉头采用节能炉头，自带风机"  </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G12</w:t>
            </w:r>
          </w:p>
        </w:tc>
      </w:tr>
      <w:tr w:rsidR="00C07902" w:rsidRPr="00C275C5" w:rsidTr="00873980">
        <w:trPr>
          <w:trHeight w:val="40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多功能切菜机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1165*550*1255</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功率：≤3.85KW；电压：220V。切菜规格：1-45mm双刀切削，切片规格：3mm、切丁规格：10*10*10mm、切丝规格：3*3mm。生产能力：不低于850kg/h，叶菜类与根茎类切菜部分单独开关控制，节约能源，叶菜类回刀与输送带双变频器调速，根茎类部分两种进料口， 数显控制屏，操控更人性化，提高科技含量。叶菜类及根茎类门板均安装有开门即停装置，保障安全操作。</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▲2、提供产品证明材料：①、投标产品具有CQC食品接触安全认证证书；②、投标产品具有CQC产品认证证书；③、设备噪音≤72分贝，提供符合《SB/T238-2008 切菜机技术条件》的检测报告。</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E08</w:t>
            </w:r>
          </w:p>
        </w:tc>
      </w:tr>
      <w:tr w:rsidR="00C07902" w:rsidRPr="00C275C5" w:rsidTr="00873980">
        <w:trPr>
          <w:trHeight w:val="24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双门留样柜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1200*700*1940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电压：220V；规格：≥1200×700×1940mm；温控类型：机械\数显；冷藏温度范围：+10℃- +1℃；280W（±20W）；采用节能压缩机，噪音低、耗电省；提供证明材料：①、提供投标产品容积：≥920L，总能量消耗：≤3.48kwh/24h，年耗电量：≤1270kwh/a；②、提供投标产品中国能效标识；达到一级能效，附能源效率检测报告。</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2B07/J07</w:t>
            </w:r>
          </w:p>
        </w:tc>
      </w:tr>
      <w:tr w:rsidR="00C07902" w:rsidRPr="00C275C5" w:rsidTr="00873980">
        <w:trPr>
          <w:trHeight w:val="339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双温冰箱(四门双机)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1200*700*1940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1、温控类型：机械\数显；温度范围：冷藏-5- +10℃、冷冻-18-6℃；功率：300W（±20W；采用节能压缩机，噪音低、耗电省、安全可靠；容积：≥875L；总能量消耗：≤3.71kwh/24h；▲2、提供证明材料：①、投标产品取得中国能效标识；②、投标产品达到一级能效，提供国家认可的合法检测机构出具的产品能源效率检测报告；③投标产品取得CQC食品接触产品安全认证证书（附试验报告）；</w:t>
            </w:r>
            <w:r w:rsidRPr="00C275C5">
              <w:rPr>
                <w:rFonts w:ascii="仿宋" w:eastAsia="仿宋" w:hAnsi="仿宋" w:cs="宋体" w:hint="eastAsia"/>
                <w:color w:val="000000"/>
                <w:kern w:val="0"/>
                <w:sz w:val="22"/>
              </w:rPr>
              <w:t>④</w:t>
            </w:r>
            <w:r w:rsidRPr="00C275C5">
              <w:rPr>
                <w:rFonts w:ascii="仿宋" w:eastAsia="仿宋" w:hAnsi="仿宋" w:cs="宋体" w:hint="eastAsia"/>
                <w:color w:val="000000"/>
                <w:kern w:val="0"/>
                <w:sz w:val="20"/>
                <w:szCs w:val="20"/>
              </w:rPr>
              <w:t>、提供国家压缩机制冷设备质量监督检验中心出具的检验报告；</w:t>
            </w:r>
            <w:r w:rsidRPr="00C275C5">
              <w:rPr>
                <w:rFonts w:ascii="仿宋" w:eastAsia="仿宋" w:hAnsi="仿宋" w:cs="宋体" w:hint="eastAsia"/>
                <w:color w:val="000000"/>
                <w:kern w:val="0"/>
                <w:sz w:val="22"/>
              </w:rPr>
              <w:t>⑤</w:t>
            </w:r>
            <w:r w:rsidRPr="00C275C5">
              <w:rPr>
                <w:rFonts w:ascii="仿宋" w:eastAsia="仿宋" w:hAnsi="仿宋" w:cs="宋体" w:hint="eastAsia"/>
                <w:color w:val="000000"/>
                <w:kern w:val="0"/>
                <w:sz w:val="20"/>
                <w:szCs w:val="20"/>
              </w:rPr>
              <w:t>、投标产品电子元器件性能优良，进行端子电压、骚扰功率、断续骚扰、谐波电流、静电放电、注入电流、电快速瞬变、浪涌、电压暂降、短时中断检测，提供国家压缩机制冷设备质量监督检验中心出具的检验报告。</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F09/G18</w:t>
            </w:r>
          </w:p>
        </w:tc>
      </w:tr>
      <w:tr w:rsidR="00C07902" w:rsidRPr="00C275C5" w:rsidTr="00873980">
        <w:trPr>
          <w:trHeight w:val="31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23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炊用燃气大锅灶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1350*1350*800+400/100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材质：304#不锈钢；灶台面及水围基板材厚度：不低于1.2mm，灶台面整体冲压成型，内衬约3mm防火隔热石棉布；灶侧板及灶背板板材厚度：不低于1.0mm；灶体骨架：镀锌角钢免焊骨架；灶膛：采用镀锌钢板；智控系统，一键启动，操作简单，维修率低，侧火种设计，性能稳定；前沿设有挡渣排污槽，配备挡渣板，每个灶头装有摇摆水龙头；炉头燃烧器：球墨铸铁内胆，不锈钢外壳。附件：配套1000mm翻边大锅。</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G14</w:t>
            </w:r>
          </w:p>
        </w:tc>
      </w:tr>
      <w:tr w:rsidR="00C07902" w:rsidRPr="00C275C5" w:rsidTr="00873980">
        <w:trPr>
          <w:trHeight w:val="31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双门不锈钢门消毒柜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1310*700*1980</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电压：220V；功率：≥4.4KW；净容积：不小于720L；消毒温度：20℃-150℃；材质：不锈钢；立体循环风高温杀菌，杀毒效果彻底，无死角，消毒温度范围最高150度，更能有效的消除了臭氧、蒸汽、紫外线等方式难免的消毒死角，对大肠杆菌等多种较难杀灭的细菌病毒</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▲2、提供检测报告证明材料：①投标产品产品对脊髓灰质炎病毒1型疫苗株的灭活对数值均＞4，对大肠杆菌的杀灭对数值均＞3 ；②投标产品对大肠杆菌杀灭率达到99.99%；</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2B06/J05</w:t>
            </w:r>
          </w:p>
        </w:tc>
      </w:tr>
      <w:tr w:rsidR="00C07902" w:rsidRPr="00C275C5" w:rsidTr="00873980">
        <w:trPr>
          <w:trHeight w:val="580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热风循环消毒柜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1380*680*1920</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双门不锈钢型外壳，热风循环高温消毒柜，经久耐用；外形参数：≥宽1380*厚680*高1920MM（内径≥1320*430*1419mm），容积：≥880L,功率：3250W±500W；左右两室均为红外线消毒室，最高温度可达135℃，120℃以上保持时间≥15分钟，对大肠杆菌的平均杀灭对数值均为＞3，对脊髓灰质炎病毒的平均灭活对数值均为＞4，是合格的二星级消毒柜；进行微生物检测柜内最高温度可达165度，对大肠杆菌的杀灭率可达99.999%，对脊髓灰质炎病毒灭活对数值＞6；不锈钢发热管加热，循环风机保证柜体内部温度均匀，采用温控和超温熔断器双重保护，防止过热或者过压，保证经久耐用；带可锁止万向轮，移动和固定十分方便；大屏温度显示，轻触式按钮操作；内置4根不锈钢环形发热管，4套循环风机总成；内置8个不锈钢餐盘层架，结实耐用；最大餐盘容量≥336个；</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▲2、提供证明材料：①、提供投标产品CQC产品认证证书（附试验报告）和食品接触产品安全认证证书（附试验报告）；②提供投标产品疾病预防控制中心检验报告和微生物检测中心分析检测报告。</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I01</w:t>
            </w:r>
          </w:p>
        </w:tc>
      </w:tr>
      <w:tr w:rsidR="00C07902" w:rsidRPr="00C275C5" w:rsidTr="00873980">
        <w:trPr>
          <w:trHeight w:val="3802"/>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26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臭氧水杀菌系统</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140*128*210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AOP技术（高端氧化工艺），能将一般的龙头水转化为高浓度消毒杀菌用水，用于物体表面消毒、和食材清洗降解农药，一开即用，节省时间，具有全自动即时杀菌，无需调制化学药剂、浓度稳定，方便可靠，不须定期添加化学品，符合食品安全卫生标准，设备有警示灯提醒机制；浓度( 臭氧浓度) :0.5-1.0ppm；最大流量：500-1000 LPH；工作水温：1-50°C (34-122°F)洁净的自来水；应用：配合商用龙头，安装于自来水管路；最大水压:7 kg/cm2 (100psi)；连接管径：3/4” 净重：2.2KG；电源：AC 100-240V, 50/60Hz；产品获得臭氧水PH测定、空气中臭氧浓度测定、一次完整皮肤刺激试验、消毒液金属腐蚀性测定;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杂件：48</w:t>
            </w:r>
          </w:p>
        </w:tc>
      </w:tr>
      <w:tr w:rsidR="00C07902" w:rsidRPr="00C275C5" w:rsidTr="00873980">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四层平板货架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1500*500*1550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层板采用304#1.5mm不锈钢磨砂贴塑板；立柱采用304#1.2mm厚38*38不锈钢方管，不锈钢可调节高度子弹脚。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B02</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四层栅格层架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1500*500*1600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主横骨采用304#1.2mm厚30*25不锈钢方管；搁条采用304#1.2mm厚30*15不锈钢方管分段焊接式组合； 主骨架及四脚采用304#1.2mm厚38*38mm不锈钢方管加不锈钢调节式脚。   </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G19</w:t>
            </w:r>
          </w:p>
        </w:tc>
      </w:tr>
      <w:tr w:rsidR="00C07902" w:rsidRPr="00C275C5" w:rsidTr="00873980">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米面架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1500*500*300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主横骨采用304#1.2mm厚50*50不锈钢方管；搁条采用304#1.2mm厚50*50不锈钢方管分段焊接式组合；立柱采用304#1.2mm厚50*50不锈钢方管加不锈钢调节式子弹脚。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A02/G01</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1500*600*800+100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J06</w:t>
            </w:r>
          </w:p>
        </w:tc>
      </w:tr>
      <w:tr w:rsidR="00C07902" w:rsidRPr="00C275C5" w:rsidTr="00873980">
        <w:trPr>
          <w:trHeight w:val="19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四格保温售饭工作柜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台面板采用304#1.5mm不锈钢磨砂贴塑板；围板采用304#1.2mm不锈钢磨砂贴塑板；立柱采用304#1.2mm厚38*38mm不锈钢方管加不锈钢调节式子弹脚；                                                                                                                                 配发热管2KW/220V 1套，系统含：温控感应定时开关（30-110℃）；附件：1/1带盖份数盘。</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2B01</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活动双层平板工作台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面板采用304#1.5mm不锈钢磨砂贴塑板制作；下层板、加强筋采用304#1.2mm不锈钢磨砂贴塑板制作；层板内衬厚度约为20mm木工板加固；立柱采用304#1.2mm厚38*38不锈钢方管配2个定向轮，2个万向轮；"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2B10/H04</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33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双星盆水池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1500*700*800+100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面板采用304#1.5mm不锈钢磨砂贴塑板；内置304#1.2mm不锈钢磨砂贴塑板焊接成型星盆；连接管采用1.2mm厚25*25的方形钢管；立柱采用304#1.2mm厚38*38不锈钢方管，配可调节高度子弹脚。                  附件：不锈钢下水器，水龙头。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G17</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1500*700*800+100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H03</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1500*700*950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2B09/F05</w:t>
            </w:r>
          </w:p>
        </w:tc>
      </w:tr>
      <w:tr w:rsidR="00C07902" w:rsidRPr="00C275C5" w:rsidTr="00873980">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十二盆饼车</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15盘</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主要材质：304#不锈钢；层数：15层，隔物架板材厚度：不低于1.5mm；立柱：30*30mm，厚度1.2mm的方形钢管。脚轮：4个万向轮，其中2个带刹车。</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G07</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单星工作台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1600*700*950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面板采用304#1.5mm不锈钢磨砂贴塑板；内置304#1.2mm不锈钢磨砂贴塑板焊接成型星盆；立柱采用304#1.2mm厚38*38不锈钢方管，配可调节高度子弹脚。                  附件：不锈钢下水器，水龙头。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F01</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不锈钢面碗</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16cm</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杂件：24</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1800*600*950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C01</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G08</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活动双层平板工作台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面板采用304#1.5mm不锈钢磨砂贴塑板制作；下层板、加强筋采用304#1.2mm不锈钢磨砂贴塑板制作；层板内衬厚度约为20mm木工板加固；立柱采用304#1.2mm厚38*38不锈钢方管配2个定向轮，2个万向轮；"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G09</w:t>
            </w:r>
          </w:p>
        </w:tc>
      </w:tr>
      <w:tr w:rsidR="00C07902" w:rsidRPr="00C275C5" w:rsidTr="00873980">
        <w:trPr>
          <w:trHeight w:val="24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42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单通工作台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贴塑板，内衬20mm木工板并用不锈钢磨砂贴塑板加固槽体焊接；围板及门板采用304#1.2mm不锈钢磨砂贴塑板；Φ50mm(±5mm)不锈钢管柱及不锈钢可调节高度子弹脚；柜内活动层板采用304#1.2mm不锈钢磨砂贴塑板加固槽体焊接。人的肢体所能接触处作全部回边、倒钝、无锐边、毛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G15</w:t>
            </w:r>
          </w:p>
        </w:tc>
      </w:tr>
      <w:tr w:rsidR="00C07902" w:rsidRPr="00C275C5" w:rsidTr="00873980">
        <w:trPr>
          <w:trHeight w:val="19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五格保温售饭工作台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台面板采用304#1.5mm不锈钢磨砂贴塑板；围板采用304#1.2mm不锈钢磨砂贴塑板；立柱采用304#1.2mm厚38*38mm不锈钢方管加不锈钢调节式子弹脚；                                                                                                                                        配发热管2KW/220V 1套，系统含：温控感应定时开关（30-110℃）；附件：1/1带盖份数盘。</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J01</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1800*700*800+100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G16</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1800*700*950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E06/F03</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双孔收餐工作柜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1800*760*800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台面板采用304#1.5mm不锈钢磨砂板；                                                           台脚采用304#1.2mm厚38*38不锈钢方管，配可调节式子弹脚；配直径为300mm的残渣孔，以便将剩菜剩饭倒入柜内残渣桶。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2C02/K03</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双层平板工作台带靠背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1800*800*950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面板采用304#1.5mm不锈钢磨砂贴塑板制作；下层板、加强筋采用304#1.2mm不锈钢磨砂贴塑板制作;层板内衬厚度约为20mm木工板加固；立柱采用304#1.2mm厚38*38不锈钢方管配可调子弹脚；</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E07</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调味缸</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20cm</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杂件：33</w:t>
            </w:r>
          </w:p>
        </w:tc>
      </w:tr>
      <w:tr w:rsidR="00C07902" w:rsidRPr="00C275C5" w:rsidTr="00873980">
        <w:trPr>
          <w:trHeight w:val="19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双门蒸饭柜(燃气)</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24盘</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柜体外壳采用304#1.5mm不锈钢磨砂板，整体发泡；水箱内胆采用304#1.2mm不锈钢磨砂板，整体可拆卸式；立柱采用304#φ50*1.2mm不锈钢圆形重力调节脚；配备自动泄压装置；具有自动进水功能，意外熄火自动关气保护；配蒸饭盘24个。</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G10</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50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塑料保鲜盒</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28L</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采用透明食品级PP材质，双面锁扣密封防潮。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杂件：14</w:t>
            </w:r>
          </w:p>
        </w:tc>
      </w:tr>
      <w:tr w:rsidR="00C07902" w:rsidRPr="00C275C5" w:rsidTr="00873980">
        <w:trPr>
          <w:trHeight w:val="195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可倾式夹层锅</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300L</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尺寸：1540*1090*990；容量：300L；锅口直径：900MM；锅内深度：570mm；耗气量：不高于7m</w:t>
            </w:r>
            <w:r w:rsidRPr="00C275C5">
              <w:rPr>
                <w:rFonts w:ascii="Calibri" w:eastAsia="仿宋" w:hAnsi="Calibri" w:cs="Calibri"/>
                <w:color w:val="000000"/>
                <w:kern w:val="0"/>
                <w:sz w:val="20"/>
                <w:szCs w:val="20"/>
              </w:rPr>
              <w:t>³</w:t>
            </w:r>
            <w:r w:rsidRPr="00C275C5">
              <w:rPr>
                <w:rFonts w:ascii="仿宋" w:eastAsia="仿宋" w:hAnsi="仿宋" w:cs="宋体" w:hint="eastAsia"/>
                <w:color w:val="000000"/>
                <w:kern w:val="0"/>
                <w:sz w:val="20"/>
                <w:szCs w:val="20"/>
              </w:rPr>
              <w:t>/h；锅体采用304不锈钢制作；内装耐热保温装置，使用更节能，热效率可达80%以上；锅体旋转可倾，出料、清洗十分方便；大小火轻松可调，噪音低，加热速度快</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G11</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油缸</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30cm</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杂件：34</w:t>
            </w:r>
          </w:p>
        </w:tc>
      </w:tr>
      <w:tr w:rsidR="00C07902" w:rsidRPr="00C275C5" w:rsidTr="00873980">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小玻璃门留样柜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400*470*517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尺寸：400*470*517 ；温度范围：6℃~+12℃；制冷方式：直冷；容积：不低于40L；电压：220V；制冷剂 ：R134a发泡厚度：6.5CM</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C02</w:t>
            </w:r>
          </w:p>
        </w:tc>
      </w:tr>
      <w:tr w:rsidR="00C07902" w:rsidRPr="00C275C5" w:rsidTr="00873980">
        <w:trPr>
          <w:trHeight w:val="636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长龙洗碗机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3300*875*1600</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工作量：500-700Seat；洗涤量：2800-4200碟/小时；总电量：47KW；洗碗机单缸洗涤+最后过水设计，整机清洗、消毒二合一洗涤效果更加干净彻底，使餐具符合国家卫生安全使用标准，提高碗碟周转率，减少人工劳动力；各段温度：主洗水温：60-75 ℃，最后漂洗水温：82-95 ℃；传动输送带系统及有效洗涤尺寸：使用可靠的不锈钢和复合塑料传动系统，配有过载自动保护装置，餐盘洗涤要求以接近４５度角斜扣在输送带上结构紧凑，节省空间，有效洗涤尺寸：640×370mm 提高洗涤质量；全智能 CPU 电脑板控制系统，SD 卡一键升级更新系统，7 寸高清触摸屏操作界面，使用方便易懂，水箱及加热器自动注水，自动水位控制，确保运作正常，自动温控装置保持温度恒定，操控版面简单方便且运行状况各个指令指示灯一目了然。</w:t>
            </w:r>
          </w:p>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▲2、提供生产厂家长龙式洗碗机传送链条（链条连接不锈钢片）符合《食品安全国家标准 食品接触用金属材料及制品》要求，提供质量监督检验中心出具的检验检测报告；</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▲3、提供生产厂家长龙式洗碗机传送链条（链条钩）符合《食品安全国家标准食品接触用塑料材料及制品》要求，提供质量监督检验中心出具的检验检测报告。</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I10</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集气罩</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L*1000*500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罩体采用304#1.2mm厚不锈钢磨砂贴塑板；不锈钢滤油网采用304#1.2mm厚不锈钢磨砂贴塑板</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I11</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56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塑料保鲜盒</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45L</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采用透明食品级PP材质，双面锁扣密封防潮。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杂件：15</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白色菜筐</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480*360*130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加厚塑料箱周转筐周转箱蔬菜，圆滑转角，底部设计有加强筋，设计有便签粘贴位置。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w:t>
            </w:r>
          </w:p>
        </w:tc>
      </w:tr>
      <w:tr w:rsidR="00C07902" w:rsidRPr="00C275C5" w:rsidTr="00873980">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感应式洗手星</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500*400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面板采用304#不锈钢磨砂贴塑板制作，厚度约为1.5mm；星盆斗采用304#不锈钢磨砂贴塑板制作，厚度约为1.2mm；附件：不锈钢下水器、配感应水龙头</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2A01/2B04/D02/H06/J03</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脚踏垃圾桶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50L</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采用PP原料制作，脚踏式密封盖设计，防止异味外泄。</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杂件：16</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电子克称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5KG</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最大称重量5KG，电子显示屏，精度0.1g。</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杂件：37</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白色菜筐</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600*420*300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加厚塑料箱周转筐周转箱蔬菜，圆滑转角，底部设计有加强筋，设计有便签粘贴位置。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蓝色菜筐</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600*420*300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加厚塑料箱周转筐周转箱蔬菜，圆滑转角，底部设计有加强筋，设计有便签粘贴位置。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黑色菜筐</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600*420*300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加厚塑料箱周转筐周转箱蔬菜，圆滑转角，底部设计有加强筋，设计有便签粘贴位置。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绞切肉机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630*480*840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电压/功率：220V/1.8KW；较肉转速：不低于350r/min；绞肉产量：不低于185KG/H；切肉转速：不低于460r/min；切丝产量：不低于290KG/H；切片产量：不低于580KG/H；采用不锈钢刀片、梳刀、绞龙、孔板，符合食品安全要求</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F06</w:t>
            </w:r>
          </w:p>
        </w:tc>
      </w:tr>
      <w:tr w:rsidR="00C07902" w:rsidRPr="00C275C5" w:rsidTr="00873980">
        <w:trPr>
          <w:trHeight w:val="440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紫外线灭菌器</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498*81*272</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1、功率: 不高于30W，（适合面积30㎡-40㎡）；一体化顶盖设计，全铝合金框体；可承受电压在200V-240V范围变动，稳定性更好；封闭式悬挂孔，加粗不锈钢钢丝挂绳设计；保护网螺丝固定、锁紧，更安全；加长电源线，悬挂更方便：标准国标铜线，总长不低于1.5米，外露长度不低于1.2米；灯管寿命不低于8000小时；紫外线和臭氧双重杀菌，可有效杀灭光线照射不到的地方，可以快速氧化分解异味的化学物质，除异味，除甲醛等，更好的净化空气；除菌率（白色葡萄球菌、金黄色葡萄球菌、大肠杆菌）必须≥99.99%;</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▲2、提供证明资料：①、灭菌效果符合《家用和类似用途电器的抗菌、除菌、净化功能 空气净化器的特殊要求》 ，提供“紫外线灭菌器微生物检测报告”；②、产品质量符合《紫外线</w:t>
            </w:r>
            <w:r w:rsidRPr="00C275C5">
              <w:rPr>
                <w:rFonts w:ascii="仿宋" w:eastAsia="仿宋" w:hAnsi="仿宋" w:cs="宋体" w:hint="eastAsia"/>
                <w:color w:val="000000"/>
                <w:kern w:val="0"/>
                <w:sz w:val="20"/>
                <w:szCs w:val="20"/>
              </w:rPr>
              <w:lastRenderedPageBreak/>
              <w:t>杀菌灯》、《双端荧光灯安全要求》，提供紫外线灭菌器质量检测报告</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lastRenderedPageBreak/>
              <w:t>2B03/J08</w:t>
            </w:r>
          </w:p>
        </w:tc>
      </w:tr>
      <w:tr w:rsidR="00C07902" w:rsidRPr="00C275C5" w:rsidTr="00873980">
        <w:trPr>
          <w:trHeight w:val="26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灭蝇灯</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670*150*470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外形尺寸：670*150*470mm±5%；电网电压：4500V-5000V，电网与机壳连接处采用耐高压陶瓷座柱绝缘，电网与机壳空间距离30mm以上；光源：采用紫外光诱虫灯管作光源，灯管：2*20W；机壳构造：采用厚度≥1.5mm铝型材，铝材表面经电化处理；过载保护：高压变压器设有温控保护装置，在外电压过高或电网长时间短路导致高压变压器超温时会自动断路；</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2"/>
              </w:rPr>
            </w:pPr>
            <w:r w:rsidRPr="00C275C5">
              <w:rPr>
                <w:rFonts w:ascii="仿宋" w:eastAsia="仿宋" w:hAnsi="仿宋" w:cs="宋体" w:hint="eastAsia"/>
                <w:color w:val="000000"/>
                <w:kern w:val="0"/>
                <w:sz w:val="22"/>
              </w:rPr>
              <w:t>2A03/2B11/A04/B04/E09/F10/G20/H05/I07/J09</w:t>
            </w:r>
          </w:p>
        </w:tc>
      </w:tr>
      <w:tr w:rsidR="00C07902" w:rsidRPr="00C275C5" w:rsidTr="00873980">
        <w:trPr>
          <w:trHeight w:val="764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67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商用沸腾型温开水器</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675*450*1450</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基本参数：电源:220V~；加热功率：≤2kW；保温功率：≤2kw；温开水产量≥55L/H（必须是温开水，不能是混合水）；进水方式：智能电控；水龙头：2个（2温）（每个水龙头出水量≥0.8升／分钟,出水龙头带有防碰撞及防烫保护）；出水温度：温开水龙头42℃±5℃（电控可调）；容量规格：不低于43L；材料：整机采用SUS304不锈钢，厚≥0.7mm，整机达到食品接触产品安全级别；工作方式：采用上置式无压两水箱制造，开水箱步进加热沸腾抛离技术，开水加热低于92℃（国标）时不能出水进入温开水箱，温开水箱内置冷却导流槽和全封闭节能热交换器；热交换后的原水温度≥50℃，水箱上应设置水质测检口，便于清理维护保养；温水储水箱内热交换器管路总长度≥25米；安全要求：煮水工作无压力，热交换器工作无压力，水龙头无压力出水；防止加热工作过程水膨胀产生压力而导致内胆破裂漏水及取水蒸汽、热水喷溅烫伤学生；消毒措施：出水龙头前置紫外线装置，对所出温开水进行二次消毒，保证饮水健康；智能触摸综合管理系统：显示面板有时间显示、水位高低显示、加热工作状态显示、故障检测显示，开水、温开水双温显示 进补水显示，智能检测水箱水垢清洗提醒功能；电器安全要求：具有漏电保护、超高温保护、加热管防干烧保护、缺水自动断电保护；自动定时开关机，定时除垢排垢功能； 水源及过滤系统：政府管网自来水，三级过滤（PP棉+活性炭+压缩炭）；</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▲2、提供证明材料：①、提供投标产品食品接触产品安全认证证书；②、提供投标产品CQC认证证书。</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杂件：47</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单孔收餐工作台</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700*700*800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台面板采用304#1.5mm不锈钢磨砂板；                                                           台脚采用304#1.2mm厚38*38不锈钢方管，配可调节式子弹脚；配直径为300mm的残渣孔，以便将剩菜剩饭倒入柜内残渣桶。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I06</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69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暖饭柜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700*700*868</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主要材质：304#不锈钢；柜体板材厚度：不低于1.5mm，双层结构；柜体内置发热管，外置温控感应定时开关，温度范围可调；立柱：直径51mm，厚度1.0mm的圆形重力调节脚；电压：220V；功率：不高于2KW附件：带盖汤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2B02/J02</w:t>
            </w:r>
          </w:p>
        </w:tc>
      </w:tr>
      <w:tr w:rsidR="00C07902" w:rsidRPr="00C275C5" w:rsidTr="00873980">
        <w:trPr>
          <w:trHeight w:val="24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70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土豆脱皮机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850*600*1100</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1.额定功率：≥1.1KW，电压：220V。采用滚动摩擦原理，脱皮与洗净，滚筒砂可换设计，传动轴转速：≥260r/min。</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▲2、提供产品证明材料：①、设备噪音≤71dB（A），拨料盘直径：≥450mm，生产能力：≥750KG/H，提供投标产品检测报告复印件佐证；②、投标产品具有CQC食品接触产品安全认证证书，提供证书复印件。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E03</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平板车</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800*500*800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层板采用304#1.5mm不锈钢磨砂板；立柱采用304#1.2mm厚38*38不锈钢方管；脚轮：2个定向，2个万向。</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A03/B03</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二层餐车</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800*500*900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层板采用304# 1.5mm不锈钢磨砂板；立柱采用Φ25不锈钢结构管焊接；配2个定向轮，2个万向轮。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2B08/G06/H02</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收碗车</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800*500*900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层板采用304# 1.5mm不锈钢磨砂板；立柱采用Φ25不锈钢结构管焊接；配2个定向轮，2个万向轮。</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2C01/I02</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打菜勺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8cm</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采用304#不锈钢锻造。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杂件：17</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饭铲</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8cm</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采用304#不锈钢锻造。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杂件：18</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炒勺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8两</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杂件：36</w:t>
            </w:r>
          </w:p>
        </w:tc>
      </w:tr>
      <w:tr w:rsidR="00C07902" w:rsidRPr="00C275C5" w:rsidTr="00873980">
        <w:trPr>
          <w:trHeight w:val="12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六门更衣柜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900*420*1800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柜体骨架采用1.2mm不锈钢磨砂板折弯组合而成，侧板、背板采用1.0mm不锈钢腹膜磨砂板；配不锈钢门及门锁，门板采用0.8mm不锈钢磨砂板。</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2A02/D01</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油网烟罩</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L*1400*500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罩体采用304#1.2mm厚不锈钢磨砂贴塑板；不锈钢滤油网采用304#1.2mm厚不锈钢磨砂贴塑板；防潮灯：外壳为压铸铝，铝型材；蒙砂透明罩，透光度强，光线辐射面广；灯体表面经喷塑处理，耐高温，耐腐蚀。</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G13</w:t>
            </w:r>
          </w:p>
        </w:tc>
      </w:tr>
      <w:tr w:rsidR="00C07902" w:rsidRPr="00C275C5" w:rsidTr="00873980">
        <w:trPr>
          <w:trHeight w:val="75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79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风幕机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L=1200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电压：220V；功率：不高于180W；风量：不低于1700m</w:t>
            </w:r>
            <w:r w:rsidRPr="00C275C5">
              <w:rPr>
                <w:rFonts w:ascii="Calibri" w:eastAsia="仿宋" w:hAnsi="Calibri" w:cs="Calibri"/>
                <w:color w:val="000000"/>
                <w:kern w:val="0"/>
                <w:sz w:val="20"/>
                <w:szCs w:val="20"/>
              </w:rPr>
              <w:t>³</w:t>
            </w:r>
            <w:r w:rsidRPr="00C275C5">
              <w:rPr>
                <w:rFonts w:ascii="仿宋" w:eastAsia="仿宋" w:hAnsi="仿宋" w:cs="宋体" w:hint="eastAsia"/>
                <w:color w:val="000000"/>
                <w:kern w:val="0"/>
                <w:sz w:val="20"/>
                <w:szCs w:val="20"/>
              </w:rPr>
              <w:t>/h；风速：不低于11m/s；噪音：≤44dB；</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2A04/I08/K04</w:t>
            </w:r>
          </w:p>
        </w:tc>
      </w:tr>
      <w:tr w:rsidR="00C07902" w:rsidRPr="00C275C5" w:rsidTr="00873980">
        <w:trPr>
          <w:trHeight w:val="243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风幕机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L=1500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电压：220V；功率：不高于220W；风量：不低于2100m</w:t>
            </w:r>
            <w:r w:rsidRPr="00C275C5">
              <w:rPr>
                <w:rFonts w:ascii="Calibri" w:eastAsia="仿宋" w:hAnsi="Calibri" w:cs="Calibri"/>
                <w:color w:val="000000"/>
                <w:kern w:val="0"/>
                <w:sz w:val="20"/>
                <w:szCs w:val="20"/>
              </w:rPr>
              <w:t>³</w:t>
            </w:r>
            <w:r w:rsidRPr="00C275C5">
              <w:rPr>
                <w:rFonts w:ascii="仿宋" w:eastAsia="仿宋" w:hAnsi="仿宋" w:cs="宋体" w:hint="eastAsia"/>
                <w:color w:val="000000"/>
                <w:kern w:val="0"/>
                <w:sz w:val="20"/>
                <w:szCs w:val="20"/>
              </w:rPr>
              <w:t>/h；风速：不低于11m/s；噪音：≤46dB；提供投标产品符合GB4706.1-2005检验报告加盖响应人公章；全金属外壳，防火性能高，安装方便，容易清洗；叶轮通过优化设计，具有风量大、噪音低的优点；叶轮是一整体结构，出风平稳均匀，可形成均匀的空气幕</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C03/G21/K01</w:t>
            </w:r>
          </w:p>
        </w:tc>
      </w:tr>
      <w:tr w:rsidR="00C07902" w:rsidRPr="00C275C5" w:rsidTr="00873980">
        <w:trPr>
          <w:trHeight w:val="75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风幕机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L=1800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电压：220V；功率：不高于220W；风量：不低于3000m</w:t>
            </w:r>
            <w:r w:rsidRPr="00C275C5">
              <w:rPr>
                <w:rFonts w:ascii="Calibri" w:eastAsia="仿宋" w:hAnsi="Calibri" w:cs="Calibri"/>
                <w:color w:val="000000"/>
                <w:kern w:val="0"/>
                <w:sz w:val="20"/>
                <w:szCs w:val="20"/>
              </w:rPr>
              <w:t>³</w:t>
            </w:r>
            <w:r w:rsidRPr="00C275C5">
              <w:rPr>
                <w:rFonts w:ascii="仿宋" w:eastAsia="仿宋" w:hAnsi="仿宋" w:cs="宋体" w:hint="eastAsia"/>
                <w:color w:val="000000"/>
                <w:kern w:val="0"/>
                <w:sz w:val="20"/>
                <w:szCs w:val="20"/>
              </w:rPr>
              <w:t>/h；风速：不低于11m/s；噪音：≤46dB；</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2C04</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82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采用304#厚1.5mm不锈钢冲压制作。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杂件：8</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采用304#厚2.0mm不锈钢冲压制作。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杂件：11</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水瓢</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杂件：39</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细油漏</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杂件：43</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粗油漏</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φ300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杂件：44</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φ400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采用304#厚1.5mm不锈钢冲压制作。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杂件：7</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低密度树脂菜墩</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φ420*90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采用食品级PE低密度聚乙烯材质，不沾油吸水，不发霉不开裂。</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杂件：19</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89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不锈钢桶</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φ500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采用304#厚2.0mm不锈钢冲压制作。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杂件：12</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木墩子</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φ500*100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圆形加厚实木松木菜墩。</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杂件：45</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φ600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采用304#厚1.5mm不锈钢冲压制作。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杂件：6</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不锈钢漏盆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φ600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采用304#厚1.5mm不锈钢冲压制作，带漏水冲孔。</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杂件：10</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采用304#厚1.5mm不锈钢冲压制作。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杂件：5</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不锈钢漏盆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φ800</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采用304#厚1.5mm不锈钢冲压制作，带漏水冲孔。</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杂件：9</w:t>
            </w:r>
          </w:p>
        </w:tc>
      </w:tr>
      <w:tr w:rsidR="00C07902" w:rsidRPr="00C275C5" w:rsidTr="00873980">
        <w:trPr>
          <w:trHeight w:val="16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不锈钢8人快餐桌</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八人位</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桌面采用201#1.0mm厚不锈钢磨砂板，桌面尺寸2000*600mm；桌面內垫基材采用18mm厚实木松木板；桌架采用201#50*50壁厚1.2mm不锈钢管；坐板采用中空吹方形凳；坐板桌架可收折，方便打扫卫生，钢架带橡胶脚垫；</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K05</w:t>
            </w:r>
          </w:p>
        </w:tc>
      </w:tr>
      <w:tr w:rsidR="00C07902" w:rsidRPr="00C275C5" w:rsidTr="00873980">
        <w:trPr>
          <w:trHeight w:val="14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刀具保存柜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定制</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台面板采用304#1.5mm不锈钢磨砂板；围板采用304#1.2mm不锈钢磨砂贴塑板；上层为刀具消毒柜，下层为菜墩消毒柜；内置紫外线杀菌灯,能有效杀灭细菌,寿命长达8000小时；设有消毒时间调控功能</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E10/F08</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镀锌风管</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定制</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采用国标镀锌板制作,风管大小可定制，厚度1.0mm；双面压筋加强处理（按实际用量计算）</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油排：3</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98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不锈钢筷子</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防滑型</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采用304#不锈钢锻造。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杂件：25</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99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不锈钢餐盘</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六格</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采用304#不锈钢冲压制作。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杂件：22</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炒铲</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长柄</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采用304#不锈钢制作带木手柄。</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杂件：35</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不锈钢勺子</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中号</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采用304#不锈钢锻造。</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杂件：26</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削皮刀</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中号</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采用304#不锈钢制作。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杂件：38</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一次性手套</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中号</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聚乙烯PE塑料，每盒100只。</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杂件：42</w:t>
            </w:r>
          </w:p>
        </w:tc>
      </w:tr>
      <w:tr w:rsidR="00C07902" w:rsidRPr="00C275C5" w:rsidTr="00873980">
        <w:trPr>
          <w:trHeight w:val="19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低噪音风柜</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风量：不低于24000m3/h；功率：不高于15KW；全压：610Pa；转速：不低于610r/min；采用低噪音多翼式离心柜，可现场拆装，安装方便，外接注油孔，方便 加油保养，左右设有检修门，便于维修；可根据所需要的风量，全压不同，在电机功率和叶轮的线速度许可的情况下，调整风柜的转速，达到所需的效果。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抽排：1</w:t>
            </w:r>
          </w:p>
        </w:tc>
      </w:tr>
      <w:tr w:rsidR="00C07902" w:rsidRPr="00C275C5" w:rsidTr="00873980">
        <w:trPr>
          <w:trHeight w:val="516"/>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轴流风机</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5000风量</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洗碗机排气使用，5000m</w:t>
            </w:r>
            <w:r w:rsidRPr="00C275C5">
              <w:rPr>
                <w:rFonts w:ascii="Calibri" w:eastAsia="仿宋" w:hAnsi="Calibri" w:cs="Calibri"/>
                <w:color w:val="000000"/>
                <w:kern w:val="0"/>
                <w:sz w:val="20"/>
                <w:szCs w:val="20"/>
              </w:rPr>
              <w:t>³</w:t>
            </w:r>
            <w:r w:rsidRPr="00C275C5">
              <w:rPr>
                <w:rFonts w:ascii="仿宋" w:eastAsia="仿宋" w:hAnsi="仿宋" w:cs="宋体" w:hint="eastAsia"/>
                <w:color w:val="000000"/>
                <w:kern w:val="0"/>
                <w:sz w:val="20"/>
                <w:szCs w:val="20"/>
              </w:rPr>
              <w:t>/h，电压：380V</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I12</w:t>
            </w:r>
          </w:p>
        </w:tc>
      </w:tr>
      <w:tr w:rsidR="00C07902" w:rsidRPr="00C275C5" w:rsidTr="00873980">
        <w:trPr>
          <w:trHeight w:val="50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106</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静电油烟净化器</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36000m</w:t>
            </w:r>
            <w:r w:rsidRPr="00C275C5">
              <w:rPr>
                <w:rFonts w:ascii="Calibri" w:eastAsia="仿宋" w:hAnsi="Calibri" w:cs="Calibri"/>
                <w:color w:val="000000"/>
                <w:kern w:val="0"/>
                <w:sz w:val="20"/>
                <w:szCs w:val="20"/>
              </w:rPr>
              <w:t>³</w:t>
            </w:r>
            <w:r w:rsidRPr="00C275C5">
              <w:rPr>
                <w:rFonts w:ascii="仿宋" w:eastAsia="仿宋" w:hAnsi="仿宋" w:cs="宋体" w:hint="eastAsia"/>
                <w:color w:val="000000"/>
                <w:kern w:val="0"/>
                <w:sz w:val="20"/>
                <w:szCs w:val="20"/>
              </w:rPr>
              <w:t>/H</w:t>
            </w:r>
          </w:p>
        </w:tc>
        <w:tc>
          <w:tcPr>
            <w:tcW w:w="4394" w:type="dxa"/>
            <w:tcBorders>
              <w:top w:val="nil"/>
              <w:left w:val="nil"/>
              <w:bottom w:val="single" w:sz="4" w:space="0" w:color="auto"/>
              <w:right w:val="single" w:sz="4" w:space="0" w:color="auto"/>
            </w:tcBorders>
            <w:shd w:val="clear" w:color="auto" w:fill="auto"/>
            <w:vAlign w:val="center"/>
            <w:hideMark/>
          </w:tcPr>
          <w:p w:rsidR="00C07902"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1、处理效率达到98%以上，可达到目测无烟效果，100%实现低空排放。最大风量36000m</w:t>
            </w:r>
            <w:r w:rsidRPr="00C275C5">
              <w:rPr>
                <w:rFonts w:ascii="Calibri" w:eastAsia="仿宋" w:hAnsi="Calibri" w:cs="Calibri"/>
                <w:color w:val="000000"/>
                <w:kern w:val="0"/>
                <w:sz w:val="20"/>
                <w:szCs w:val="20"/>
              </w:rPr>
              <w:t>³</w:t>
            </w:r>
            <w:r w:rsidRPr="00C275C5">
              <w:rPr>
                <w:rFonts w:ascii="仿宋" w:eastAsia="仿宋" w:hAnsi="仿宋" w:cs="宋体" w:hint="eastAsia"/>
                <w:color w:val="000000"/>
                <w:kern w:val="0"/>
                <w:sz w:val="20"/>
                <w:szCs w:val="20"/>
              </w:rPr>
              <w:t>/H；外壳全部为1.20CM以上的钢板制造，外表必须喷漆。各级收集组件都有自己的检修门和高压电源以于检查时不影响别的细件。电场主体为不锈钢阴极，镀锌板阳极，蜂窝状模块式结构为优，同时满足可单独拆卸，方便设备清洗维护。电场主体绝缘子采用陶瓷绝缘子，不得采用塑胶等普通材质进行绝缘。检修时通过检修门，可以直接接触到电场主体。每个组体都独立含有：工作指示灯、电源指示灯、故障指示灯。</w:t>
            </w:r>
          </w:p>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2、提供证明资料：①提供油烟净化器配件高频高压电源在10Hz—50Hz频率范围内，振动测试合格检测报告；②提供油烟净化器高频高压电源在温度（-40℃-100℃）循环测试中合格检测报告；③提供油烟净化器处理效率不低于98%和处理后平均浓度不高于0.25mg/m3的检测报告；</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抽排：2</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lastRenderedPageBreak/>
              <w:t>107</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不锈钢接油盘</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采用1.0mm不锈钢制作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抽排：4</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108</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风柜支架</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采用50*50*5mm国标角钢焊接，表面刷防锈漆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抽排：5</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109</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净化器支架</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采用50*50*5mm国标角钢焊接，表面刷防锈漆</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抽排：6</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110</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风柜机电控制箱及保护系统</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能有效保护电机的正常运行，配置有缺相、过载、漏电保护等功能/含控制箱到风柜处电路线</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抽排：7</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111</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防火阀</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材料采用钢板制作，厚度1.0mm，表面刷防锈漆（按实际用量计算）</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抽排：8</w:t>
            </w:r>
          </w:p>
        </w:tc>
      </w:tr>
      <w:tr w:rsidR="00C07902" w:rsidRPr="00C275C5" w:rsidTr="00873980">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112</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风管出风口消音箱</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材料采用不锈钢板制作，厚度1.0mm</w:t>
            </w:r>
            <w:r>
              <w:rPr>
                <w:rFonts w:ascii="仿宋" w:eastAsia="仿宋" w:hAnsi="仿宋" w:cs="宋体" w:hint="eastAsia"/>
                <w:color w:val="000000"/>
                <w:kern w:val="0"/>
                <w:sz w:val="20"/>
                <w:szCs w:val="20"/>
              </w:rPr>
              <w:t>；</w:t>
            </w:r>
            <w:r w:rsidRPr="00C275C5">
              <w:rPr>
                <w:rFonts w:ascii="仿宋" w:eastAsia="仿宋" w:hAnsi="仿宋" w:cs="宋体" w:hint="eastAsia"/>
                <w:color w:val="000000"/>
                <w:kern w:val="0"/>
                <w:sz w:val="20"/>
                <w:szCs w:val="20"/>
              </w:rPr>
              <w:t>内加钢网穿孔板，敷隔音棉，厚度100mm。</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抽排：9</w:t>
            </w:r>
          </w:p>
        </w:tc>
      </w:tr>
      <w:tr w:rsidR="00C07902" w:rsidRPr="00C275C5" w:rsidTr="00873980">
        <w:trPr>
          <w:trHeight w:val="4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113</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风柜风口软联接</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采用帆布（防油、防水型），现场制作</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抽排：10</w:t>
            </w:r>
          </w:p>
        </w:tc>
      </w:tr>
      <w:tr w:rsidR="00C07902" w:rsidRPr="00C275C5" w:rsidTr="00873980">
        <w:trPr>
          <w:trHeight w:val="28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114</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减震器</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机械减震器</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抽排：11</w:t>
            </w:r>
          </w:p>
        </w:tc>
      </w:tr>
      <w:tr w:rsidR="00C07902" w:rsidRPr="00C275C5" w:rsidTr="00873980">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115</w:t>
            </w:r>
          </w:p>
        </w:tc>
        <w:tc>
          <w:tcPr>
            <w:tcW w:w="812"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厨房设备机电安装辅料</w:t>
            </w:r>
          </w:p>
        </w:tc>
        <w:tc>
          <w:tcPr>
            <w:tcW w:w="1134" w:type="dxa"/>
            <w:tcBorders>
              <w:top w:val="nil"/>
              <w:left w:val="nil"/>
              <w:bottom w:val="single" w:sz="4" w:space="0" w:color="auto"/>
              <w:right w:val="single" w:sz="4" w:space="0" w:color="auto"/>
            </w:tcBorders>
            <w:shd w:val="clear" w:color="auto" w:fill="auto"/>
            <w:noWrap/>
            <w:vAlign w:val="center"/>
            <w:hideMark/>
          </w:tcPr>
          <w:p w:rsidR="00C07902" w:rsidRPr="00C275C5" w:rsidRDefault="00C07902" w:rsidP="00873980">
            <w:pPr>
              <w:widowControl/>
              <w:jc w:val="center"/>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left"/>
              <w:rPr>
                <w:rFonts w:ascii="仿宋" w:eastAsia="仿宋" w:hAnsi="仿宋" w:cs="宋体"/>
                <w:color w:val="000000"/>
                <w:kern w:val="0"/>
                <w:sz w:val="20"/>
                <w:szCs w:val="20"/>
              </w:rPr>
            </w:pPr>
            <w:r w:rsidRPr="00C275C5">
              <w:rPr>
                <w:rFonts w:ascii="仿宋" w:eastAsia="仿宋" w:hAnsi="仿宋" w:cs="宋体" w:hint="eastAsia"/>
                <w:color w:val="000000"/>
                <w:kern w:val="0"/>
                <w:sz w:val="20"/>
                <w:szCs w:val="20"/>
              </w:rPr>
              <w:t>厨房设备灶具和电器设备机电接线材料、密封胶、膨胀螺栓、风管支架等</w:t>
            </w:r>
          </w:p>
        </w:tc>
        <w:tc>
          <w:tcPr>
            <w:tcW w:w="1134" w:type="dxa"/>
            <w:tcBorders>
              <w:top w:val="nil"/>
              <w:left w:val="nil"/>
              <w:bottom w:val="single" w:sz="4" w:space="0" w:color="auto"/>
              <w:right w:val="single" w:sz="4" w:space="0" w:color="auto"/>
            </w:tcBorders>
            <w:shd w:val="clear" w:color="auto" w:fill="auto"/>
            <w:vAlign w:val="center"/>
            <w:hideMark/>
          </w:tcPr>
          <w:p w:rsidR="00C07902" w:rsidRPr="00C275C5" w:rsidRDefault="00C07902" w:rsidP="00873980">
            <w:pPr>
              <w:widowControl/>
              <w:jc w:val="center"/>
              <w:rPr>
                <w:rFonts w:ascii="仿宋" w:eastAsia="仿宋" w:hAnsi="仿宋" w:cs="宋体"/>
                <w:color w:val="000000"/>
                <w:kern w:val="0"/>
                <w:sz w:val="22"/>
              </w:rPr>
            </w:pPr>
            <w:r w:rsidRPr="00C275C5">
              <w:rPr>
                <w:rFonts w:ascii="仿宋" w:eastAsia="仿宋" w:hAnsi="仿宋" w:cs="宋体" w:hint="eastAsia"/>
                <w:color w:val="000000"/>
                <w:kern w:val="0"/>
                <w:sz w:val="22"/>
              </w:rPr>
              <w:t>抽排：12</w:t>
            </w:r>
          </w:p>
        </w:tc>
      </w:tr>
    </w:tbl>
    <w:p w:rsidR="003D10D8" w:rsidRPr="003D10D8" w:rsidRDefault="003D10D8" w:rsidP="003D10D8">
      <w:pPr>
        <w:rPr>
          <w:b/>
        </w:rPr>
      </w:pPr>
      <w:bookmarkStart w:id="0" w:name="_GoBack"/>
      <w:bookmarkEnd w:id="0"/>
    </w:p>
    <w:p w:rsidR="003D10D8" w:rsidRPr="00043D58" w:rsidRDefault="00043D58">
      <w:pPr>
        <w:rPr>
          <w:b/>
        </w:rPr>
      </w:pPr>
      <w:r w:rsidRPr="00043D58">
        <w:rPr>
          <w:rFonts w:hint="eastAsia"/>
          <w:b/>
        </w:rPr>
        <w:t>三、其他不变</w:t>
      </w:r>
    </w:p>
    <w:sectPr w:rsidR="003D10D8" w:rsidRPr="00043D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A5" w:rsidRDefault="00D314A5" w:rsidP="00987A1D">
      <w:r>
        <w:separator/>
      </w:r>
    </w:p>
  </w:endnote>
  <w:endnote w:type="continuationSeparator" w:id="0">
    <w:p w:rsidR="00D314A5" w:rsidRDefault="00D314A5" w:rsidP="0098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A5" w:rsidRDefault="00D314A5" w:rsidP="00987A1D">
      <w:r>
        <w:separator/>
      </w:r>
    </w:p>
  </w:footnote>
  <w:footnote w:type="continuationSeparator" w:id="0">
    <w:p w:rsidR="00D314A5" w:rsidRDefault="00D314A5" w:rsidP="00987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2DB"/>
    <w:multiLevelType w:val="hybridMultilevel"/>
    <w:tmpl w:val="721AE4CC"/>
    <w:lvl w:ilvl="0" w:tplc="BCD4C768">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1E25AA"/>
    <w:multiLevelType w:val="multilevel"/>
    <w:tmpl w:val="0B1E25AA"/>
    <w:lvl w:ilvl="0">
      <w:start w:val="1"/>
      <w:numFmt w:val="japaneseCounting"/>
      <w:lvlText w:val="（%1）"/>
      <w:lvlJc w:val="left"/>
      <w:pPr>
        <w:ind w:left="1575" w:hanging="855"/>
      </w:pPr>
      <w:rPr>
        <w:rFonts w:hint="default"/>
      </w:rPr>
    </w:lvl>
    <w:lvl w:ilvl="1">
      <w:start w:val="1"/>
      <w:numFmt w:val="decimal"/>
      <w:lvlText w:val="%2、"/>
      <w:lvlJc w:val="left"/>
      <w:pPr>
        <w:ind w:left="1860" w:hanging="72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30DF2016"/>
    <w:multiLevelType w:val="hybridMultilevel"/>
    <w:tmpl w:val="AA5ACCBE"/>
    <w:lvl w:ilvl="0" w:tplc="1D361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675E04"/>
    <w:multiLevelType w:val="singleLevel"/>
    <w:tmpl w:val="54675E04"/>
    <w:lvl w:ilvl="0">
      <w:start w:val="1"/>
      <w:numFmt w:val="decimal"/>
      <w:suff w:val="nothing"/>
      <w:lvlText w:val="（%1）"/>
      <w:lvlJc w:val="left"/>
    </w:lvl>
  </w:abstractNum>
  <w:abstractNum w:abstractNumId="4" w15:restartNumberingAfterBreak="0">
    <w:nsid w:val="546764FC"/>
    <w:multiLevelType w:val="singleLevel"/>
    <w:tmpl w:val="546764FC"/>
    <w:lvl w:ilvl="0">
      <w:start w:val="2"/>
      <w:numFmt w:val="decimal"/>
      <w:suff w:val="nothing"/>
      <w:lvlText w:val="（%1）"/>
      <w:lvlJc w:val="left"/>
    </w:lvl>
  </w:abstractNum>
  <w:abstractNum w:abstractNumId="5" w15:restartNumberingAfterBreak="0">
    <w:nsid w:val="554B04AC"/>
    <w:multiLevelType w:val="singleLevel"/>
    <w:tmpl w:val="554B04AC"/>
    <w:lvl w:ilvl="0">
      <w:start w:val="1"/>
      <w:numFmt w:val="decimal"/>
      <w:suff w:val="nothing"/>
      <w:lvlText w:val="（%1）"/>
      <w:lvlJc w:val="left"/>
    </w:lvl>
  </w:abstractNum>
  <w:abstractNum w:abstractNumId="6" w15:restartNumberingAfterBreak="0">
    <w:nsid w:val="55516E50"/>
    <w:multiLevelType w:val="singleLevel"/>
    <w:tmpl w:val="55516E50"/>
    <w:lvl w:ilvl="0">
      <w:start w:val="1"/>
      <w:numFmt w:val="decimal"/>
      <w:suff w:val="nothing"/>
      <w:lvlText w:val="（%1）"/>
      <w:lvlJc w:val="left"/>
    </w:lvl>
  </w:abstractNum>
  <w:abstractNum w:abstractNumId="7"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87D89C6"/>
    <w:multiLevelType w:val="singleLevel"/>
    <w:tmpl w:val="587D89C6"/>
    <w:lvl w:ilvl="0">
      <w:start w:val="1"/>
      <w:numFmt w:val="decimal"/>
      <w:suff w:val="nothing"/>
      <w:lvlText w:val="%1、"/>
      <w:lvlJc w:val="left"/>
    </w:lvl>
  </w:abstractNum>
  <w:abstractNum w:abstractNumId="9" w15:restartNumberingAfterBreak="0">
    <w:nsid w:val="58807131"/>
    <w:multiLevelType w:val="singleLevel"/>
    <w:tmpl w:val="58807131"/>
    <w:lvl w:ilvl="0">
      <w:start w:val="1"/>
      <w:numFmt w:val="decimal"/>
      <w:suff w:val="nothing"/>
      <w:lvlText w:val="%1、"/>
      <w:lvlJc w:val="left"/>
    </w:lvl>
  </w:abstractNum>
  <w:abstractNum w:abstractNumId="10" w15:restartNumberingAfterBreak="0">
    <w:nsid w:val="59C07086"/>
    <w:multiLevelType w:val="singleLevel"/>
    <w:tmpl w:val="59C07086"/>
    <w:lvl w:ilvl="0">
      <w:start w:val="1"/>
      <w:numFmt w:val="decimal"/>
      <w:suff w:val="nothing"/>
      <w:lvlText w:val="%1、"/>
      <w:lvlJc w:val="left"/>
    </w:lvl>
  </w:abstractNum>
  <w:num w:numId="1">
    <w:abstractNumId w:val="10"/>
  </w:num>
  <w:num w:numId="2">
    <w:abstractNumId w:val="9"/>
  </w:num>
  <w:num w:numId="3">
    <w:abstractNumId w:val="8"/>
  </w:num>
  <w:num w:numId="4">
    <w:abstractNumId w:val="7"/>
  </w:num>
  <w:num w:numId="5">
    <w:abstractNumId w:val="1"/>
  </w:num>
  <w:num w:numId="6">
    <w:abstractNumId w:val="6"/>
  </w:num>
  <w:num w:numId="7">
    <w:abstractNumId w:val="5"/>
  </w:num>
  <w:num w:numId="8">
    <w:abstractNumId w:val="3"/>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A9"/>
    <w:rsid w:val="00043D58"/>
    <w:rsid w:val="003D10D8"/>
    <w:rsid w:val="006312CA"/>
    <w:rsid w:val="00987A1D"/>
    <w:rsid w:val="00B33FA9"/>
    <w:rsid w:val="00C07902"/>
    <w:rsid w:val="00D314A5"/>
    <w:rsid w:val="00D90E66"/>
    <w:rsid w:val="00EF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F80450-634D-42D5-B56B-BB52EDDD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D10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3D10D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D10D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10D8"/>
    <w:rPr>
      <w:rFonts w:ascii="Times New Roman" w:eastAsia="宋体" w:hAnsi="Times New Roman" w:cs="Times New Roman"/>
      <w:b/>
      <w:bCs/>
      <w:kern w:val="44"/>
      <w:sz w:val="44"/>
      <w:szCs w:val="44"/>
    </w:rPr>
  </w:style>
  <w:style w:type="character" w:customStyle="1" w:styleId="2Char">
    <w:name w:val="标题 2 Char"/>
    <w:basedOn w:val="a0"/>
    <w:link w:val="2"/>
    <w:qFormat/>
    <w:rsid w:val="003D10D8"/>
    <w:rPr>
      <w:rFonts w:ascii="Arial" w:eastAsia="黑体" w:hAnsi="Arial" w:cs="Times New Roman"/>
      <w:b/>
      <w:bCs/>
      <w:sz w:val="32"/>
      <w:szCs w:val="32"/>
    </w:rPr>
  </w:style>
  <w:style w:type="character" w:customStyle="1" w:styleId="3Char">
    <w:name w:val="标题 3 Char"/>
    <w:basedOn w:val="a0"/>
    <w:link w:val="3"/>
    <w:rsid w:val="003D10D8"/>
    <w:rPr>
      <w:rFonts w:ascii="Times New Roman" w:eastAsia="宋体" w:hAnsi="Times New Roman" w:cs="Times New Roman"/>
      <w:b/>
      <w:bCs/>
      <w:sz w:val="32"/>
      <w:szCs w:val="32"/>
    </w:rPr>
  </w:style>
  <w:style w:type="paragraph" w:styleId="a3">
    <w:name w:val="annotation text"/>
    <w:basedOn w:val="a"/>
    <w:link w:val="Char"/>
    <w:uiPriority w:val="99"/>
    <w:unhideWhenUsed/>
    <w:qFormat/>
    <w:rsid w:val="003D10D8"/>
    <w:pPr>
      <w:jc w:val="left"/>
    </w:pPr>
  </w:style>
  <w:style w:type="character" w:customStyle="1" w:styleId="Char">
    <w:name w:val="批注文字 Char"/>
    <w:basedOn w:val="a0"/>
    <w:link w:val="a3"/>
    <w:uiPriority w:val="99"/>
    <w:qFormat/>
    <w:rsid w:val="003D10D8"/>
  </w:style>
  <w:style w:type="paragraph" w:styleId="a4">
    <w:name w:val="annotation subject"/>
    <w:basedOn w:val="a3"/>
    <w:next w:val="a3"/>
    <w:link w:val="Char0"/>
    <w:uiPriority w:val="99"/>
    <w:qFormat/>
    <w:rsid w:val="003D10D8"/>
    <w:rPr>
      <w:b/>
      <w:bCs/>
      <w:szCs w:val="24"/>
    </w:rPr>
  </w:style>
  <w:style w:type="character" w:customStyle="1" w:styleId="Char0">
    <w:name w:val="批注主题 Char"/>
    <w:basedOn w:val="Char"/>
    <w:link w:val="a4"/>
    <w:uiPriority w:val="99"/>
    <w:qFormat/>
    <w:rsid w:val="003D10D8"/>
    <w:rPr>
      <w:b/>
      <w:bCs/>
      <w:szCs w:val="24"/>
    </w:rPr>
  </w:style>
  <w:style w:type="paragraph" w:styleId="a5">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3D10D8"/>
    <w:pPr>
      <w:ind w:firstLineChars="200" w:firstLine="420"/>
    </w:pPr>
    <w:rPr>
      <w:rFonts w:ascii="Times New Roman" w:eastAsia="宋体" w:hAnsi="Times New Roman" w:cs="Times New Roman"/>
      <w:szCs w:val="24"/>
    </w:rPr>
  </w:style>
  <w:style w:type="paragraph" w:styleId="a6">
    <w:name w:val="Document Map"/>
    <w:basedOn w:val="a"/>
    <w:link w:val="Char2"/>
    <w:uiPriority w:val="99"/>
    <w:rsid w:val="003D10D8"/>
    <w:rPr>
      <w:rFonts w:ascii="宋体" w:eastAsia="宋体" w:hAnsi="Times New Roman" w:cs="Times New Roman"/>
      <w:sz w:val="18"/>
      <w:szCs w:val="18"/>
    </w:rPr>
  </w:style>
  <w:style w:type="character" w:customStyle="1" w:styleId="Char2">
    <w:name w:val="文档结构图 Char"/>
    <w:basedOn w:val="a0"/>
    <w:link w:val="a6"/>
    <w:uiPriority w:val="99"/>
    <w:qFormat/>
    <w:rsid w:val="003D10D8"/>
    <w:rPr>
      <w:rFonts w:ascii="宋体" w:eastAsia="宋体" w:hAnsi="Times New Roman" w:cs="Times New Roman"/>
      <w:sz w:val="18"/>
      <w:szCs w:val="18"/>
    </w:rPr>
  </w:style>
  <w:style w:type="paragraph" w:styleId="a7">
    <w:name w:val="Body Text"/>
    <w:basedOn w:val="a"/>
    <w:link w:val="Char3"/>
    <w:rsid w:val="003D10D8"/>
    <w:pPr>
      <w:spacing w:after="120"/>
    </w:pPr>
    <w:rPr>
      <w:rFonts w:ascii="Times New Roman" w:eastAsia="宋体" w:hAnsi="Times New Roman" w:cs="Times New Roman"/>
      <w:szCs w:val="24"/>
    </w:rPr>
  </w:style>
  <w:style w:type="character" w:customStyle="1" w:styleId="Char3">
    <w:name w:val="正文文本 Char"/>
    <w:basedOn w:val="a0"/>
    <w:link w:val="a7"/>
    <w:qFormat/>
    <w:rsid w:val="003D10D8"/>
    <w:rPr>
      <w:rFonts w:ascii="Times New Roman" w:eastAsia="宋体" w:hAnsi="Times New Roman" w:cs="Times New Roman"/>
      <w:szCs w:val="24"/>
    </w:rPr>
  </w:style>
  <w:style w:type="paragraph" w:styleId="a8">
    <w:name w:val="Body Text Indent"/>
    <w:basedOn w:val="a"/>
    <w:link w:val="Char4"/>
    <w:uiPriority w:val="99"/>
    <w:rsid w:val="003D10D8"/>
    <w:pPr>
      <w:ind w:firstLine="630"/>
    </w:pPr>
    <w:rPr>
      <w:rFonts w:ascii="Times New Roman" w:eastAsia="宋体" w:hAnsi="Times New Roman" w:cs="Times New Roman"/>
      <w:sz w:val="32"/>
      <w:szCs w:val="20"/>
    </w:rPr>
  </w:style>
  <w:style w:type="character" w:customStyle="1" w:styleId="Char4">
    <w:name w:val="正文文本缩进 Char"/>
    <w:basedOn w:val="a0"/>
    <w:link w:val="a8"/>
    <w:rsid w:val="003D10D8"/>
    <w:rPr>
      <w:rFonts w:ascii="Times New Roman" w:eastAsia="宋体" w:hAnsi="Times New Roman" w:cs="Times New Roman"/>
      <w:sz w:val="32"/>
      <w:szCs w:val="20"/>
    </w:rPr>
  </w:style>
  <w:style w:type="paragraph" w:styleId="a9">
    <w:name w:val="Plain Text"/>
    <w:basedOn w:val="a"/>
    <w:link w:val="Char10"/>
    <w:qFormat/>
    <w:rsid w:val="003D10D8"/>
    <w:pPr>
      <w:autoSpaceDE w:val="0"/>
      <w:autoSpaceDN w:val="0"/>
      <w:adjustRightInd w:val="0"/>
    </w:pPr>
    <w:rPr>
      <w:rFonts w:ascii="宋体" w:eastAsia="宋体" w:hAnsi="Tms Rmn"/>
    </w:rPr>
  </w:style>
  <w:style w:type="character" w:customStyle="1" w:styleId="Char5">
    <w:name w:val="纯文本 Char"/>
    <w:basedOn w:val="a0"/>
    <w:rsid w:val="003D10D8"/>
    <w:rPr>
      <w:rFonts w:ascii="宋体" w:eastAsia="宋体" w:hAnsi="Courier New" w:cs="Courier New"/>
      <w:szCs w:val="21"/>
    </w:rPr>
  </w:style>
  <w:style w:type="paragraph" w:styleId="20">
    <w:name w:val="Body Text Indent 2"/>
    <w:basedOn w:val="a"/>
    <w:link w:val="2Char0"/>
    <w:rsid w:val="003D10D8"/>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3D10D8"/>
    <w:rPr>
      <w:rFonts w:ascii="Times New Roman" w:eastAsia="宋体" w:hAnsi="Times New Roman" w:cs="Times New Roman"/>
      <w:szCs w:val="24"/>
    </w:rPr>
  </w:style>
  <w:style w:type="paragraph" w:styleId="aa">
    <w:name w:val="Balloon Text"/>
    <w:basedOn w:val="a"/>
    <w:link w:val="Char6"/>
    <w:uiPriority w:val="99"/>
    <w:qFormat/>
    <w:rsid w:val="003D10D8"/>
    <w:rPr>
      <w:rFonts w:ascii="Times New Roman" w:eastAsia="宋体" w:hAnsi="Times New Roman" w:cs="Times New Roman"/>
      <w:sz w:val="18"/>
      <w:szCs w:val="18"/>
    </w:rPr>
  </w:style>
  <w:style w:type="character" w:customStyle="1" w:styleId="Char6">
    <w:name w:val="批注框文本 Char"/>
    <w:basedOn w:val="a0"/>
    <w:link w:val="aa"/>
    <w:uiPriority w:val="99"/>
    <w:qFormat/>
    <w:rsid w:val="003D10D8"/>
    <w:rPr>
      <w:rFonts w:ascii="Times New Roman" w:eastAsia="宋体" w:hAnsi="Times New Roman" w:cs="Times New Roman"/>
      <w:sz w:val="18"/>
      <w:szCs w:val="18"/>
    </w:rPr>
  </w:style>
  <w:style w:type="paragraph" w:styleId="ab">
    <w:name w:val="footer"/>
    <w:basedOn w:val="a"/>
    <w:link w:val="Char7"/>
    <w:uiPriority w:val="99"/>
    <w:unhideWhenUsed/>
    <w:qFormat/>
    <w:rsid w:val="003D10D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b"/>
    <w:uiPriority w:val="99"/>
    <w:qFormat/>
    <w:rsid w:val="003D10D8"/>
    <w:rPr>
      <w:rFonts w:ascii="Times New Roman" w:eastAsia="宋体" w:hAnsi="Times New Roman" w:cs="Times New Roman"/>
      <w:sz w:val="18"/>
      <w:szCs w:val="18"/>
    </w:rPr>
  </w:style>
  <w:style w:type="paragraph" w:styleId="ac">
    <w:name w:val="header"/>
    <w:basedOn w:val="a"/>
    <w:link w:val="Char8"/>
    <w:uiPriority w:val="99"/>
    <w:unhideWhenUsed/>
    <w:qFormat/>
    <w:rsid w:val="003D10D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c"/>
    <w:uiPriority w:val="99"/>
    <w:rsid w:val="003D10D8"/>
    <w:rPr>
      <w:rFonts w:ascii="Times New Roman" w:eastAsia="宋体" w:hAnsi="Times New Roman" w:cs="Times New Roman"/>
      <w:sz w:val="18"/>
      <w:szCs w:val="18"/>
    </w:rPr>
  </w:style>
  <w:style w:type="paragraph" w:styleId="30">
    <w:name w:val="Body Text Indent 3"/>
    <w:basedOn w:val="a"/>
    <w:link w:val="3Char0"/>
    <w:rsid w:val="003D10D8"/>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3D10D8"/>
    <w:rPr>
      <w:rFonts w:ascii="Times New Roman" w:eastAsia="宋体" w:hAnsi="Times New Roman" w:cs="Times New Roman"/>
      <w:sz w:val="16"/>
      <w:szCs w:val="16"/>
    </w:rPr>
  </w:style>
  <w:style w:type="paragraph" w:styleId="ad">
    <w:name w:val="Normal (Web)"/>
    <w:basedOn w:val="a"/>
    <w:uiPriority w:val="99"/>
    <w:qFormat/>
    <w:rsid w:val="003D10D8"/>
    <w:pPr>
      <w:widowControl/>
      <w:spacing w:before="100" w:beforeAutospacing="1" w:after="100" w:afterAutospacing="1"/>
      <w:jc w:val="left"/>
    </w:pPr>
    <w:rPr>
      <w:rFonts w:ascii="宋体" w:eastAsia="宋体" w:hAnsi="宋体" w:cs="Times New Roman"/>
      <w:kern w:val="0"/>
      <w:sz w:val="18"/>
      <w:szCs w:val="18"/>
    </w:rPr>
  </w:style>
  <w:style w:type="character" w:styleId="ae">
    <w:name w:val="page number"/>
    <w:basedOn w:val="a0"/>
    <w:qFormat/>
    <w:rsid w:val="003D10D8"/>
  </w:style>
  <w:style w:type="character" w:styleId="af">
    <w:name w:val="Hyperlink"/>
    <w:uiPriority w:val="99"/>
    <w:rsid w:val="003D10D8"/>
    <w:rPr>
      <w:color w:val="0000FF"/>
      <w:u w:val="single"/>
    </w:rPr>
  </w:style>
  <w:style w:type="character" w:styleId="af0">
    <w:name w:val="annotation reference"/>
    <w:basedOn w:val="a0"/>
    <w:uiPriority w:val="99"/>
    <w:qFormat/>
    <w:rsid w:val="003D10D8"/>
    <w:rPr>
      <w:sz w:val="21"/>
      <w:szCs w:val="21"/>
    </w:rPr>
  </w:style>
  <w:style w:type="table" w:styleId="af1">
    <w:name w:val="Table Grid"/>
    <w:basedOn w:val="a1"/>
    <w:uiPriority w:val="59"/>
    <w:qFormat/>
    <w:rsid w:val="003D10D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正文首行缩进两字符"/>
    <w:basedOn w:val="a"/>
    <w:qFormat/>
    <w:rsid w:val="003D10D8"/>
    <w:pPr>
      <w:spacing w:line="360" w:lineRule="auto"/>
      <w:ind w:firstLineChars="200" w:firstLine="200"/>
    </w:pPr>
    <w:rPr>
      <w:rFonts w:ascii="Times New Roman" w:eastAsia="宋体" w:hAnsi="Times New Roman" w:cs="Times New Roman"/>
      <w:szCs w:val="24"/>
    </w:rPr>
  </w:style>
  <w:style w:type="paragraph" w:customStyle="1" w:styleId="10">
    <w:name w:val="正文1"/>
    <w:rsid w:val="003D10D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3">
    <w:name w:val="样式"/>
    <w:qFormat/>
    <w:rsid w:val="003D10D8"/>
    <w:pPr>
      <w:widowControl w:val="0"/>
      <w:autoSpaceDE w:val="0"/>
      <w:autoSpaceDN w:val="0"/>
      <w:adjustRightInd w:val="0"/>
    </w:pPr>
    <w:rPr>
      <w:rFonts w:ascii="宋体" w:eastAsia="宋体" w:hAnsi="宋体" w:cs="宋体"/>
      <w:kern w:val="0"/>
      <w:sz w:val="24"/>
      <w:szCs w:val="24"/>
    </w:rPr>
  </w:style>
  <w:style w:type="paragraph" w:customStyle="1" w:styleId="af4">
    <w:name w:val="表格"/>
    <w:basedOn w:val="a"/>
    <w:rsid w:val="003D10D8"/>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3D10D8"/>
    <w:pPr>
      <w:spacing w:line="400" w:lineRule="exact"/>
      <w:ind w:firstLineChars="200" w:firstLine="200"/>
    </w:pPr>
    <w:rPr>
      <w:rFonts w:ascii="Times New Roman" w:eastAsia="宋体" w:hAnsi="Times New Roman" w:cs="宋体"/>
      <w:sz w:val="24"/>
      <w:szCs w:val="24"/>
    </w:rPr>
  </w:style>
  <w:style w:type="character" w:customStyle="1" w:styleId="af5">
    <w:name w:val="（符号）邀请函中一、"/>
    <w:basedOn w:val="a0"/>
    <w:rsid w:val="003D10D8"/>
    <w:rPr>
      <w:rFonts w:ascii="黑体" w:eastAsia="黑体" w:hAnsi="黑体"/>
      <w:b/>
      <w:bCs/>
      <w:sz w:val="24"/>
    </w:r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5"/>
    <w:rsid w:val="003D10D8"/>
    <w:rPr>
      <w:rFonts w:ascii="Times New Roman" w:eastAsia="宋体" w:hAnsi="Times New Roman" w:cs="Times New Roman"/>
      <w:szCs w:val="24"/>
    </w:rPr>
  </w:style>
  <w:style w:type="character" w:customStyle="1" w:styleId="CharChar9">
    <w:name w:val="Char Char9"/>
    <w:rsid w:val="003D10D8"/>
    <w:rPr>
      <w:kern w:val="2"/>
      <w:sz w:val="21"/>
    </w:rPr>
  </w:style>
  <w:style w:type="character" w:customStyle="1" w:styleId="Char11">
    <w:name w:val="批注文字 Char1"/>
    <w:basedOn w:val="a0"/>
    <w:qFormat/>
    <w:rsid w:val="003D10D8"/>
    <w:rPr>
      <w:rFonts w:ascii="Times New Roman" w:eastAsia="宋体" w:hAnsi="Times New Roman" w:cs="Times New Roman"/>
      <w:szCs w:val="24"/>
    </w:rPr>
  </w:style>
  <w:style w:type="character" w:customStyle="1" w:styleId="Char10">
    <w:name w:val="纯文本 Char1"/>
    <w:basedOn w:val="a0"/>
    <w:link w:val="a9"/>
    <w:uiPriority w:val="99"/>
    <w:qFormat/>
    <w:rsid w:val="003D10D8"/>
    <w:rPr>
      <w:rFonts w:ascii="宋体" w:eastAsia="宋体" w:hAnsi="Tms Rmn"/>
    </w:rPr>
  </w:style>
  <w:style w:type="paragraph" w:customStyle="1" w:styleId="GW-">
    <w:name w:val="GW-正文"/>
    <w:basedOn w:val="a"/>
    <w:link w:val="GW-Char"/>
    <w:qFormat/>
    <w:rsid w:val="003D10D8"/>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3D10D8"/>
    <w:rPr>
      <w:rFonts w:ascii="Times New Roman" w:eastAsia="仿宋_GB2312" w:hAnsi="Times New Roman" w:cs="Times New Roman"/>
      <w:sz w:val="24"/>
      <w:szCs w:val="24"/>
    </w:rPr>
  </w:style>
  <w:style w:type="paragraph" w:styleId="af6">
    <w:name w:val="List Paragraph"/>
    <w:basedOn w:val="a"/>
    <w:link w:val="Char9"/>
    <w:qFormat/>
    <w:rsid w:val="003D10D8"/>
    <w:pPr>
      <w:ind w:firstLineChars="200" w:firstLine="420"/>
    </w:pPr>
    <w:rPr>
      <w:rFonts w:ascii="Times New Roman" w:eastAsia="宋体" w:hAnsi="Times New Roman" w:cs="Times New Roman"/>
      <w:szCs w:val="24"/>
    </w:rPr>
  </w:style>
  <w:style w:type="character" w:customStyle="1" w:styleId="Char9">
    <w:name w:val="列出段落 Char"/>
    <w:link w:val="af6"/>
    <w:qFormat/>
    <w:rsid w:val="003D10D8"/>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rsid w:val="003D10D8"/>
    <w:rPr>
      <w:rFonts w:ascii="Times New Roman" w:eastAsia="宋体" w:hAnsi="Times New Roman" w:cs="Times New Roman"/>
      <w:szCs w:val="21"/>
    </w:rPr>
  </w:style>
  <w:style w:type="paragraph" w:customStyle="1" w:styleId="11">
    <w:name w:val="修订1"/>
    <w:hidden/>
    <w:uiPriority w:val="99"/>
    <w:semiHidden/>
    <w:rsid w:val="003D10D8"/>
    <w:rPr>
      <w:rFonts w:ascii="Times New Roman" w:eastAsia="宋体" w:hAnsi="Times New Roman" w:cs="Times New Roman"/>
      <w:szCs w:val="24"/>
    </w:rPr>
  </w:style>
  <w:style w:type="character" w:customStyle="1" w:styleId="font31">
    <w:name w:val="font31"/>
    <w:basedOn w:val="a0"/>
    <w:qFormat/>
    <w:rsid w:val="003D10D8"/>
    <w:rPr>
      <w:rFonts w:ascii="宋体" w:eastAsia="宋体" w:hAnsi="宋体" w:cs="宋体" w:hint="eastAsia"/>
      <w:color w:val="000000"/>
      <w:sz w:val="21"/>
      <w:szCs w:val="21"/>
      <w:u w:val="none"/>
    </w:rPr>
  </w:style>
  <w:style w:type="paragraph" w:styleId="af7">
    <w:name w:val="Title"/>
    <w:basedOn w:val="a"/>
    <w:next w:val="a"/>
    <w:link w:val="Chara"/>
    <w:uiPriority w:val="10"/>
    <w:qFormat/>
    <w:rsid w:val="003D10D8"/>
    <w:pPr>
      <w:spacing w:before="240" w:after="60"/>
      <w:jc w:val="center"/>
      <w:outlineLvl w:val="0"/>
    </w:pPr>
    <w:rPr>
      <w:rFonts w:asciiTheme="majorHAnsi" w:eastAsia="宋体" w:hAnsiTheme="majorHAnsi" w:cstheme="majorBidi"/>
      <w:b/>
      <w:bCs/>
      <w:sz w:val="32"/>
      <w:szCs w:val="32"/>
    </w:rPr>
  </w:style>
  <w:style w:type="character" w:customStyle="1" w:styleId="Chara">
    <w:name w:val="标题 Char"/>
    <w:basedOn w:val="a0"/>
    <w:link w:val="af7"/>
    <w:uiPriority w:val="10"/>
    <w:rsid w:val="003D10D8"/>
    <w:rPr>
      <w:rFonts w:asciiTheme="majorHAnsi" w:eastAsia="宋体" w:hAnsiTheme="majorHAnsi" w:cstheme="majorBidi"/>
      <w:b/>
      <w:bCs/>
      <w:sz w:val="32"/>
      <w:szCs w:val="32"/>
    </w:rPr>
  </w:style>
  <w:style w:type="paragraph" w:styleId="12">
    <w:name w:val="toc 1"/>
    <w:basedOn w:val="a"/>
    <w:next w:val="a"/>
    <w:autoRedefine/>
    <w:uiPriority w:val="39"/>
    <w:unhideWhenUsed/>
    <w:rsid w:val="003D10D8"/>
    <w:pPr>
      <w:spacing w:line="360" w:lineRule="auto"/>
    </w:pPr>
    <w:rPr>
      <w:rFonts w:ascii="Times New Roman" w:eastAsia="微软雅黑" w:hAnsi="Times New Roman" w:cs="Times New Roman"/>
      <w:sz w:val="24"/>
      <w:szCs w:val="24"/>
    </w:rPr>
  </w:style>
  <w:style w:type="paragraph" w:customStyle="1" w:styleId="af8">
    <w:name w:val="封面标准名称"/>
    <w:uiPriority w:val="99"/>
    <w:rsid w:val="003D10D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b">
    <w:name w:val="日期 Char"/>
    <w:basedOn w:val="a0"/>
    <w:link w:val="af9"/>
    <w:uiPriority w:val="99"/>
    <w:qFormat/>
    <w:rsid w:val="003D10D8"/>
  </w:style>
  <w:style w:type="paragraph" w:styleId="af9">
    <w:name w:val="Date"/>
    <w:basedOn w:val="a"/>
    <w:next w:val="a"/>
    <w:link w:val="Charb"/>
    <w:uiPriority w:val="99"/>
    <w:unhideWhenUsed/>
    <w:rsid w:val="003D10D8"/>
    <w:pPr>
      <w:ind w:leftChars="2500" w:left="100"/>
    </w:pPr>
  </w:style>
  <w:style w:type="character" w:customStyle="1" w:styleId="Char12">
    <w:name w:val="日期 Char1"/>
    <w:basedOn w:val="a0"/>
    <w:uiPriority w:val="99"/>
    <w:semiHidden/>
    <w:rsid w:val="003D10D8"/>
  </w:style>
  <w:style w:type="paragraph" w:customStyle="1" w:styleId="13">
    <w:name w:val="列出段落1"/>
    <w:basedOn w:val="a"/>
    <w:uiPriority w:val="34"/>
    <w:qFormat/>
    <w:rsid w:val="003D10D8"/>
    <w:pPr>
      <w:ind w:firstLineChars="200" w:firstLine="420"/>
    </w:pPr>
    <w:rPr>
      <w:rFonts w:ascii="Calibri" w:eastAsia="宋体" w:hAnsi="Calibri" w:cs="Times New Roman"/>
    </w:rPr>
  </w:style>
  <w:style w:type="character" w:styleId="afa">
    <w:name w:val="FollowedHyperlink"/>
    <w:uiPriority w:val="99"/>
    <w:semiHidden/>
    <w:unhideWhenUsed/>
    <w:rsid w:val="003D10D8"/>
    <w:rPr>
      <w:color w:val="800080"/>
      <w:u w:val="single"/>
    </w:rPr>
  </w:style>
  <w:style w:type="paragraph" w:customStyle="1" w:styleId="xl66">
    <w:name w:val="xl66"/>
    <w:basedOn w:val="a"/>
    <w:rsid w:val="003D10D8"/>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3D10D8"/>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3D10D8"/>
    <w:pPr>
      <w:widowControl/>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9">
    <w:name w:val="xl69"/>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0">
    <w:name w:val="xl70"/>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4">
    <w:name w:val="xl74"/>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8">
    <w:name w:val="xl78"/>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79">
    <w:name w:val="xl79"/>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0">
    <w:name w:val="xl80"/>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1">
    <w:name w:val="xl81"/>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20"/>
      <w:szCs w:val="20"/>
    </w:rPr>
  </w:style>
  <w:style w:type="paragraph" w:customStyle="1" w:styleId="xl83">
    <w:name w:val="xl83"/>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8">
    <w:name w:val="xl88"/>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9">
    <w:name w:val="xl89"/>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font5">
    <w:name w:val="font5"/>
    <w:basedOn w:val="a"/>
    <w:rsid w:val="003D10D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3D10D8"/>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3D10D8"/>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8">
    <w:name w:val="font8"/>
    <w:basedOn w:val="a"/>
    <w:rsid w:val="003D10D8"/>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9">
    <w:name w:val="font9"/>
    <w:basedOn w:val="a"/>
    <w:rsid w:val="003D10D8"/>
    <w:pPr>
      <w:widowControl/>
      <w:spacing w:before="100" w:beforeAutospacing="1" w:after="100" w:afterAutospacing="1"/>
      <w:jc w:val="left"/>
    </w:pPr>
    <w:rPr>
      <w:rFonts w:ascii="Calibri" w:eastAsia="宋体" w:hAnsi="Calibri" w:cs="Calibri"/>
      <w:kern w:val="0"/>
      <w:sz w:val="20"/>
      <w:szCs w:val="20"/>
    </w:rPr>
  </w:style>
  <w:style w:type="paragraph" w:customStyle="1" w:styleId="font10">
    <w:name w:val="font10"/>
    <w:basedOn w:val="a"/>
    <w:rsid w:val="003D10D8"/>
    <w:pPr>
      <w:widowControl/>
      <w:spacing w:before="100" w:beforeAutospacing="1" w:after="100" w:afterAutospacing="1"/>
      <w:jc w:val="left"/>
    </w:pPr>
    <w:rPr>
      <w:rFonts w:ascii="Calibri" w:eastAsia="宋体" w:hAnsi="Calibri" w:cs="Calibri"/>
      <w:color w:val="FF0000"/>
      <w:kern w:val="0"/>
      <w:sz w:val="20"/>
      <w:szCs w:val="20"/>
    </w:rPr>
  </w:style>
  <w:style w:type="paragraph" w:customStyle="1" w:styleId="font11">
    <w:name w:val="font11"/>
    <w:basedOn w:val="a"/>
    <w:rsid w:val="003D10D8"/>
    <w:pPr>
      <w:widowControl/>
      <w:spacing w:before="100" w:beforeAutospacing="1" w:after="100" w:afterAutospacing="1"/>
      <w:jc w:val="left"/>
    </w:pPr>
    <w:rPr>
      <w:rFonts w:ascii="宋体" w:eastAsia="宋体" w:hAnsi="宋体" w:cs="宋体"/>
      <w:color w:val="FF0000"/>
      <w:kern w:val="0"/>
      <w:sz w:val="22"/>
    </w:rPr>
  </w:style>
  <w:style w:type="paragraph" w:styleId="afb">
    <w:name w:val="Revision"/>
    <w:hidden/>
    <w:uiPriority w:val="99"/>
    <w:semiHidden/>
    <w:rsid w:val="003D10D8"/>
    <w:rPr>
      <w:rFonts w:ascii="Times New Roman" w:eastAsia="宋体" w:hAnsi="Times New Roman" w:cs="Times New Roman"/>
      <w:szCs w:val="24"/>
    </w:rPr>
  </w:style>
  <w:style w:type="paragraph" w:customStyle="1" w:styleId="xl65">
    <w:name w:val="xl65"/>
    <w:basedOn w:val="a"/>
    <w:rsid w:val="003D10D8"/>
    <w:pPr>
      <w:widowControl/>
      <w:spacing w:before="100" w:beforeAutospacing="1" w:after="100" w:afterAutospacing="1"/>
      <w:jc w:val="left"/>
      <w:textAlignment w:val="bottom"/>
    </w:pPr>
    <w:rPr>
      <w:rFonts w:ascii="黑体" w:eastAsia="黑体" w:hAnsi="黑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16608</Words>
  <Characters>18435</Characters>
  <Application>Microsoft Office Word</Application>
  <DocSecurity>0</DocSecurity>
  <Lines>1843</Lines>
  <Paragraphs>1592</Paragraphs>
  <ScaleCrop>false</ScaleCrop>
  <Company/>
  <LinksUpToDate>false</LinksUpToDate>
  <CharactersWithSpaces>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6</cp:revision>
  <dcterms:created xsi:type="dcterms:W3CDTF">2021-04-25T06:21:00Z</dcterms:created>
  <dcterms:modified xsi:type="dcterms:W3CDTF">2021-04-25T08:08:00Z</dcterms:modified>
</cp:coreProperties>
</file>