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400" w:lineRule="exact"/>
        <w:ind w:firstLine="281" w:firstLineChars="100"/>
        <w:jc w:val="center"/>
        <w:rPr>
          <w:rFonts w:hint="eastAsia"/>
          <w:lang w:val="zh-CN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  <w:lang w:val="zh-CN" w:eastAsia="zh-CN"/>
        </w:rPr>
        <w:t>青海省黄南州草原极高火险区（高火险区）建设项目</w:t>
      </w:r>
      <w:r>
        <w:rPr>
          <w:rFonts w:hint="eastAsia" w:ascii="宋体" w:hAnsi="宋体" w:cs="宋体"/>
          <w:b/>
          <w:bCs/>
          <w:kern w:val="0"/>
          <w:sz w:val="28"/>
          <w:szCs w:val="28"/>
          <w:lang w:val="zh-CN"/>
        </w:rPr>
        <w:t>结果公告</w:t>
      </w:r>
    </w:p>
    <w:tbl>
      <w:tblPr>
        <w:tblStyle w:val="7"/>
        <w:tblpPr w:leftFromText="180" w:rightFromText="180" w:vertAnchor="text" w:horzAnchor="margin" w:tblpXSpec="center" w:tblpY="47"/>
        <w:tblOverlap w:val="never"/>
        <w:tblW w:w="925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73"/>
        <w:gridCol w:w="678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zh-CN"/>
              </w:rPr>
              <w:t>采购项目名称</w:t>
            </w:r>
          </w:p>
        </w:tc>
        <w:tc>
          <w:tcPr>
            <w:tcW w:w="67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adjustRightInd w:val="0"/>
              <w:snapToGrid w:val="0"/>
              <w:spacing w:line="400" w:lineRule="exac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zh-C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zh-CN" w:eastAsia="zh-CN"/>
              </w:rPr>
              <w:t>青海省黄南州草原极高火险区（高火险区）建设项目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24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adjustRightInd w:val="0"/>
              <w:snapToGrid w:val="0"/>
              <w:spacing w:line="400" w:lineRule="exac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zh-CN"/>
              </w:rPr>
              <w:t>采购项目编号</w:t>
            </w:r>
          </w:p>
        </w:tc>
        <w:tc>
          <w:tcPr>
            <w:tcW w:w="6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adjustRightInd w:val="0"/>
              <w:snapToGrid w:val="0"/>
              <w:spacing w:line="400" w:lineRule="exac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zh-C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zh-CN" w:eastAsia="zh-CN"/>
              </w:rPr>
              <w:t>青海正禄公招（货物）2021-005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24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zh-CN"/>
              </w:rPr>
              <w:t>采购方式</w:t>
            </w:r>
          </w:p>
        </w:tc>
        <w:tc>
          <w:tcPr>
            <w:tcW w:w="6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hint="default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公开招标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24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zh-CN"/>
              </w:rPr>
              <w:t>采购预算控制额度</w:t>
            </w:r>
          </w:p>
        </w:tc>
        <w:tc>
          <w:tcPr>
            <w:tcW w:w="6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hint="default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lang w:val="en-US" w:eastAsia="zh-CN"/>
              </w:rPr>
              <w:t>包一：903.8807万元、包二：496.115万元、包三：144.9万元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2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zh-CN"/>
              </w:rPr>
              <w:t>中标总金额</w:t>
            </w:r>
          </w:p>
        </w:tc>
        <w:tc>
          <w:tcPr>
            <w:tcW w:w="67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hint="default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  <w:t>包一：9001615.50元；包二：</w:t>
            </w:r>
            <w:r>
              <w:rPr>
                <w:rFonts w:hint="default" w:ascii="宋体" w:hAnsi="宋体" w:eastAsia="宋体" w:cs="宋体"/>
                <w:color w:val="auto"/>
                <w:sz w:val="24"/>
                <w:lang w:val="en-US" w:eastAsia="zh-CN"/>
              </w:rPr>
              <w:t>4853900</w:t>
            </w:r>
            <w:r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  <w:t>.00元；包三：1382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  <w:t>040.00元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2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zh-CN"/>
              </w:rPr>
              <w:t>项目分包个数</w:t>
            </w:r>
          </w:p>
        </w:tc>
        <w:tc>
          <w:tcPr>
            <w:tcW w:w="67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3个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24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zh-CN"/>
              </w:rPr>
              <w:t>公告发布日期</w:t>
            </w:r>
          </w:p>
        </w:tc>
        <w:tc>
          <w:tcPr>
            <w:tcW w:w="6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hint="eastAsia" w:ascii="宋体" w:hAnsi="宋体" w:eastAsia="宋体" w:cs="宋体"/>
                <w:color w:val="auto"/>
                <w:sz w:val="24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  <w:t>2021</w:t>
            </w:r>
            <w:r>
              <w:rPr>
                <w:rFonts w:hint="eastAsia" w:ascii="宋体" w:hAnsi="宋体" w:eastAsia="宋体" w:cs="宋体"/>
                <w:color w:val="auto"/>
                <w:sz w:val="24"/>
                <w:lang w:val="zh-CN" w:eastAsia="zh-CN"/>
              </w:rPr>
              <w:t>年</w:t>
            </w:r>
            <w:r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  <w:t>2月24</w:t>
            </w:r>
            <w:r>
              <w:rPr>
                <w:rFonts w:hint="eastAsia" w:ascii="宋体" w:hAnsi="宋体" w:eastAsia="宋体" w:cs="宋体"/>
                <w:color w:val="auto"/>
                <w:sz w:val="24"/>
                <w:lang w:val="zh-CN" w:eastAsia="zh-CN"/>
              </w:rPr>
              <w:t>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24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zh-CN"/>
              </w:rPr>
              <w:t>评标日期</w:t>
            </w:r>
          </w:p>
        </w:tc>
        <w:tc>
          <w:tcPr>
            <w:tcW w:w="6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hint="eastAsia" w:ascii="宋体" w:hAnsi="宋体" w:eastAsia="宋体" w:cs="宋体"/>
                <w:color w:val="auto"/>
                <w:sz w:val="24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  <w:t>2021</w:t>
            </w:r>
            <w:r>
              <w:rPr>
                <w:rFonts w:hint="eastAsia" w:ascii="宋体" w:hAnsi="宋体" w:eastAsia="宋体" w:cs="宋体"/>
                <w:color w:val="auto"/>
                <w:sz w:val="24"/>
                <w:lang w:val="zh-CN" w:eastAsia="zh-CN"/>
              </w:rPr>
              <w:t>年</w:t>
            </w:r>
            <w:r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sz w:val="24"/>
                <w:lang w:val="zh-CN" w:eastAsia="zh-CN"/>
              </w:rPr>
              <w:t>月</w:t>
            </w:r>
            <w:r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  <w:t>23</w:t>
            </w:r>
            <w:r>
              <w:rPr>
                <w:rFonts w:hint="eastAsia" w:ascii="宋体" w:hAnsi="宋体" w:eastAsia="宋体" w:cs="宋体"/>
                <w:color w:val="auto"/>
                <w:sz w:val="24"/>
                <w:lang w:val="zh-CN" w:eastAsia="zh-CN"/>
              </w:rPr>
              <w:t>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4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zh-CN"/>
              </w:rPr>
              <w:t>定标日期</w:t>
            </w:r>
          </w:p>
        </w:tc>
        <w:tc>
          <w:tcPr>
            <w:tcW w:w="6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hint="eastAsia" w:ascii="宋体" w:hAnsi="宋体" w:eastAsia="宋体" w:cs="宋体"/>
                <w:color w:val="auto"/>
                <w:sz w:val="24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  <w:t>2021</w:t>
            </w:r>
            <w:r>
              <w:rPr>
                <w:rFonts w:hint="eastAsia" w:ascii="宋体" w:hAnsi="宋体" w:eastAsia="宋体" w:cs="宋体"/>
                <w:color w:val="auto"/>
                <w:sz w:val="24"/>
                <w:lang w:val="zh-CN" w:eastAsia="zh-CN"/>
              </w:rPr>
              <w:t>年</w:t>
            </w:r>
            <w:r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sz w:val="24"/>
                <w:lang w:val="zh-CN" w:eastAsia="zh-CN"/>
              </w:rPr>
              <w:t>月</w:t>
            </w:r>
            <w:r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  <w:t>23</w:t>
            </w:r>
            <w:r>
              <w:rPr>
                <w:rFonts w:hint="eastAsia" w:ascii="宋体" w:hAnsi="宋体" w:eastAsia="宋体" w:cs="宋体"/>
                <w:color w:val="auto"/>
                <w:sz w:val="24"/>
                <w:lang w:val="zh-CN" w:eastAsia="zh-CN"/>
              </w:rPr>
              <w:t>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24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zh-CN"/>
              </w:rPr>
              <w:t>各包要求</w:t>
            </w:r>
          </w:p>
        </w:tc>
        <w:tc>
          <w:tcPr>
            <w:tcW w:w="6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hint="eastAsia" w:ascii="宋体" w:hAnsi="宋体" w:eastAsia="宋体" w:cs="宋体"/>
                <w:color w:val="auto"/>
                <w:sz w:val="24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lang w:val="zh-CN" w:eastAsia="zh-CN"/>
              </w:rPr>
              <w:t>具体内容详见《磋商文件》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24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zh-CN"/>
              </w:rPr>
              <w:t>成交内容、数量、价格、合同履行日期及供应商名称</w:t>
            </w:r>
          </w:p>
        </w:tc>
        <w:tc>
          <w:tcPr>
            <w:tcW w:w="6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  <w:t>项目名称：</w:t>
            </w:r>
            <w:r>
              <w:rPr>
                <w:rFonts w:hint="eastAsia" w:ascii="宋体" w:hAnsi="宋体" w:eastAsia="宋体" w:cs="宋体"/>
                <w:color w:val="auto"/>
                <w:sz w:val="24"/>
                <w:lang w:val="zh-CN" w:eastAsia="zh-CN"/>
              </w:rPr>
              <w:t>青海省黄南州草原极高火险区（高火险区）建设项目</w:t>
            </w:r>
            <w:r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  <w:t>包一；中标供应商：浩天建工集团有限公司；中标价：9001615.50；交货时间：2021年10月31日前交付使用；中标供应商地址：</w:t>
            </w:r>
            <w:r>
              <w:rPr>
                <w:rFonts w:hint="eastAsia" w:ascii="宋体" w:hAnsi="宋体" w:eastAsia="宋体" w:cs="宋体"/>
                <w:color w:val="auto"/>
                <w:sz w:val="24"/>
                <w:lang w:val="zh-CN" w:eastAsia="zh-CN"/>
              </w:rPr>
              <w:t>中国(湖南)自由贸易试验区长沙片区芙蓉区隆平高科技园合平路618号A座202-40</w:t>
            </w:r>
            <w:r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  <w:t>；中标供应商统一社会信用代码：</w:t>
            </w:r>
            <w:r>
              <w:rPr>
                <w:rFonts w:hint="eastAsia" w:ascii="宋体" w:hAnsi="宋体" w:eastAsia="宋体" w:cs="宋体"/>
                <w:color w:val="auto"/>
                <w:sz w:val="24"/>
                <w:lang w:val="zh-CN" w:eastAsia="zh-CN"/>
              </w:rPr>
              <w:t>91430000591043159P</w:t>
            </w:r>
            <w:r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  <w:t>项目名称：</w:t>
            </w:r>
            <w:r>
              <w:rPr>
                <w:rFonts w:hint="eastAsia" w:ascii="宋体" w:hAnsi="宋体" w:eastAsia="宋体" w:cs="宋体"/>
                <w:color w:val="auto"/>
                <w:sz w:val="24"/>
                <w:lang w:val="zh-CN" w:eastAsia="zh-CN"/>
              </w:rPr>
              <w:t>青海省黄南州草原极高火险区（高火险区）建设项目</w:t>
            </w:r>
            <w:r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  <w:t>包二；中标供应商包一：青海正希工贸有限公司；中标价：</w:t>
            </w:r>
            <w:r>
              <w:rPr>
                <w:rFonts w:hint="default" w:ascii="宋体" w:hAnsi="宋体" w:eastAsia="宋体" w:cs="宋体"/>
                <w:color w:val="auto"/>
                <w:sz w:val="24"/>
                <w:lang w:val="en-US" w:eastAsia="zh-CN"/>
              </w:rPr>
              <w:t>4853900</w:t>
            </w:r>
            <w:r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  <w:t>.00；交货时间：合同签订后60日内；中标供应商地址：</w:t>
            </w:r>
            <w:r>
              <w:rPr>
                <w:rFonts w:hint="eastAsia" w:ascii="宋体" w:hAnsi="宋体" w:eastAsia="宋体" w:cs="宋体"/>
                <w:color w:val="auto"/>
                <w:sz w:val="24"/>
                <w:lang w:val="zh-CN" w:eastAsia="zh-CN"/>
              </w:rPr>
              <w:t>西宁市城东区八一中路70号1单元121室 </w:t>
            </w:r>
            <w:r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  <w:t>；中标供应商统一社会信用代码：</w:t>
            </w:r>
            <w:r>
              <w:rPr>
                <w:rFonts w:hint="eastAsia" w:ascii="宋体" w:hAnsi="宋体" w:eastAsia="宋体" w:cs="宋体"/>
                <w:color w:val="auto"/>
                <w:sz w:val="24"/>
                <w:lang w:val="zh-CN" w:eastAsia="zh-CN"/>
              </w:rPr>
              <w:t>91630102MA753JBX2H</w:t>
            </w:r>
            <w:r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  <w:t>项目名称：</w:t>
            </w:r>
            <w:r>
              <w:rPr>
                <w:rFonts w:hint="eastAsia" w:ascii="宋体" w:hAnsi="宋体" w:eastAsia="宋体" w:cs="宋体"/>
                <w:color w:val="auto"/>
                <w:sz w:val="24"/>
                <w:lang w:val="zh-CN" w:eastAsia="zh-CN"/>
              </w:rPr>
              <w:t>青海省黄南州草原极高火险区（高火险区）建设项目</w:t>
            </w:r>
            <w:r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  <w:t>包三；中标供应商包一：</w:t>
            </w:r>
            <w:r>
              <w:rPr>
                <w:rFonts w:hint="eastAsia" w:ascii="宋体" w:hAnsi="宋体" w:eastAsia="宋体" w:cs="宋体"/>
                <w:color w:val="auto"/>
                <w:sz w:val="24"/>
                <w:lang w:val="zh-CN" w:eastAsia="zh-CN"/>
              </w:rPr>
              <w:t>青海宝华智能技术有限公司</w:t>
            </w:r>
            <w:r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  <w:t>；中标价：1,382,040.00；交货时间：合同签订后60日内；中标供应商地址：</w:t>
            </w:r>
            <w:r>
              <w:rPr>
                <w:rFonts w:hint="eastAsia" w:ascii="宋体" w:hAnsi="宋体" w:eastAsia="宋体" w:cs="宋体"/>
                <w:color w:val="auto"/>
                <w:sz w:val="24"/>
                <w:lang w:val="zh-CN" w:eastAsia="zh-CN"/>
              </w:rPr>
              <w:t>青海省西宁市城西区海晏路79号博雅金融广场4号楼1单元11013室</w:t>
            </w:r>
            <w:r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  <w:t>；中标供应商统一社会信用代码：</w:t>
            </w:r>
            <w:r>
              <w:rPr>
                <w:rFonts w:hint="eastAsia" w:ascii="宋体" w:hAnsi="宋体" w:eastAsia="宋体" w:cs="宋体"/>
                <w:color w:val="auto"/>
                <w:sz w:val="24"/>
                <w:lang w:val="zh-CN" w:eastAsia="zh-CN"/>
              </w:rPr>
              <w:t>91630100MA752B8D2Q</w:t>
            </w:r>
            <w:r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  <w:t>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4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zh-CN"/>
              </w:rPr>
              <w:t>评审委员会成员名单</w:t>
            </w:r>
          </w:p>
        </w:tc>
        <w:tc>
          <w:tcPr>
            <w:tcW w:w="6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hint="eastAsia" w:ascii="宋体" w:hAnsi="宋体" w:eastAsia="宋体" w:cs="宋体"/>
                <w:color w:val="auto"/>
                <w:sz w:val="24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lang w:val="zh-CN" w:eastAsia="zh-CN"/>
              </w:rPr>
              <w:t>评标委员会组长：郭承志；组员：赵晓艳、雷发全、雷富有、董世存、；采购人代表：聂连成、杨向军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0" w:hRule="atLeast"/>
        </w:trPr>
        <w:tc>
          <w:tcPr>
            <w:tcW w:w="2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zh-CN"/>
              </w:rPr>
              <w:t>采购单位及联系人</w:t>
            </w:r>
          </w:p>
          <w:p>
            <w:pPr>
              <w:adjustRightInd w:val="0"/>
              <w:snapToGrid w:val="0"/>
              <w:spacing w:line="400" w:lineRule="exac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zh-CN"/>
              </w:rPr>
              <w:t>电话</w:t>
            </w:r>
          </w:p>
        </w:tc>
        <w:tc>
          <w:tcPr>
            <w:tcW w:w="6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zh-C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zh-CN"/>
              </w:rPr>
              <w:t>采购单位：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zh-CN" w:eastAsia="zh-CN"/>
              </w:rPr>
              <w:t>黄南藏族自治州林业和草原局</w:t>
            </w:r>
          </w:p>
          <w:p>
            <w:pPr>
              <w:adjustRightInd w:val="0"/>
              <w:snapToGrid w:val="0"/>
              <w:spacing w:line="400" w:lineRule="exac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zh-C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zh-CN"/>
              </w:rPr>
              <w:t>联系人：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zh-CN" w:eastAsia="zh-CN"/>
              </w:rPr>
              <w:t>王先生</w:t>
            </w:r>
          </w:p>
          <w:p>
            <w:pPr>
              <w:adjustRightInd w:val="0"/>
              <w:snapToGrid w:val="0"/>
              <w:spacing w:line="400" w:lineRule="exac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zh-CN"/>
              </w:rPr>
              <w:t>联系电话：0973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zh-CN" w:eastAsia="zh-CN"/>
              </w:rPr>
              <w:t>-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zh-CN"/>
              </w:rPr>
              <w:t>8722431</w:t>
            </w:r>
          </w:p>
          <w:p>
            <w:pPr>
              <w:adjustRightInd w:val="0"/>
              <w:snapToGrid w:val="0"/>
              <w:spacing w:line="400" w:lineRule="exac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zh-CN"/>
              </w:rPr>
              <w:t>联系地址：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zh-CN" w:eastAsia="zh-CN"/>
              </w:rPr>
              <w:t>黄南藏族自治州林业和草原局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8" w:hRule="atLeast"/>
        </w:trPr>
        <w:tc>
          <w:tcPr>
            <w:tcW w:w="2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zh-CN"/>
              </w:rPr>
              <w:t>采购代理机构及联系人电话</w:t>
            </w:r>
          </w:p>
        </w:tc>
        <w:tc>
          <w:tcPr>
            <w:tcW w:w="6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zh-CN"/>
              </w:rPr>
              <w:t>采购代理机构：青海正禄招标代理有限公司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zh-CN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zh-CN"/>
              </w:rPr>
              <w:t xml:space="preserve">联系人：申先生 </w:t>
            </w:r>
          </w:p>
          <w:p>
            <w:pPr>
              <w:adjustRightInd w:val="0"/>
              <w:snapToGrid w:val="0"/>
              <w:spacing w:line="400" w:lineRule="exac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zh-CN"/>
              </w:rPr>
              <w:t>联系电话：0971-5112968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zh-CN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zh-CN"/>
              </w:rPr>
              <w:t>联系地址：青海省西宁市城西区万达中心4号写字楼38层13808B室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2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zh-CN"/>
              </w:rPr>
              <w:t>财政部门监督电话</w:t>
            </w:r>
          </w:p>
        </w:tc>
        <w:tc>
          <w:tcPr>
            <w:tcW w:w="6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新宋体" w:hAnsi="新宋体" w:eastAsia="新宋体" w:cs="新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监督单位：</w:t>
            </w:r>
            <w:r>
              <w:rPr>
                <w:rFonts w:hint="eastAsia" w:ascii="新宋体" w:hAnsi="新宋体" w:eastAsia="新宋体" w:cs="新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黄南藏族自治州财政局</w:t>
            </w:r>
            <w:r>
              <w:rPr>
                <w:rFonts w:hint="eastAsia" w:ascii="新宋体" w:hAnsi="新宋体" w:eastAsia="新宋体" w:cs="新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zh-CN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zh-CN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zh-CN"/>
              </w:rPr>
              <w:t>联系电话：0973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zh-CN" w:eastAsia="zh-CN"/>
              </w:rPr>
              <w:t>-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zh-CN"/>
              </w:rPr>
              <w:t>8722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zh-CN" w:eastAsia="zh-CN"/>
              </w:rPr>
              <w:t>027</w:t>
            </w:r>
          </w:p>
        </w:tc>
      </w:tr>
    </w:tbl>
    <w:tbl>
      <w:tblPr>
        <w:tblStyle w:val="7"/>
        <w:tblW w:w="12855" w:type="dxa"/>
        <w:tblInd w:w="0" w:type="dxa"/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855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85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cs="宋体"/>
                <w:kern w:val="0"/>
                <w:sz w:val="24"/>
                <w:lang w:val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zh-CN" w:eastAsia="zh-CN"/>
              </w:rPr>
              <w:t>青海正禄招标代理有限公司</w:t>
            </w:r>
          </w:p>
        </w:tc>
      </w:tr>
      <w:tr>
        <w:tblPrEx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85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cs="宋体"/>
                <w:kern w:val="0"/>
                <w:sz w:val="24"/>
                <w:lang w:val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2021</w:t>
            </w:r>
            <w:r>
              <w:rPr>
                <w:rFonts w:hint="eastAsia" w:ascii="宋体" w:hAnsi="宋体" w:cs="宋体"/>
                <w:kern w:val="0"/>
                <w:sz w:val="24"/>
                <w:lang w:val="zh-CN" w:eastAsia="zh-CN"/>
              </w:rPr>
              <w:t>年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02</w:t>
            </w:r>
            <w:r>
              <w:rPr>
                <w:rFonts w:hint="eastAsia" w:ascii="宋体" w:hAnsi="宋体" w:cs="宋体"/>
                <w:kern w:val="0"/>
                <w:sz w:val="24"/>
                <w:lang w:val="zh-CN" w:eastAsia="zh-CN"/>
              </w:rPr>
              <w:t>月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24</w:t>
            </w:r>
            <w:r>
              <w:rPr>
                <w:rFonts w:hint="eastAsia" w:ascii="宋体" w:hAnsi="宋体" w:cs="宋体"/>
                <w:kern w:val="0"/>
                <w:sz w:val="24"/>
                <w:lang w:val="zh-CN" w:eastAsia="zh-CN"/>
              </w:rPr>
              <w:t>日</w:t>
            </w:r>
          </w:p>
        </w:tc>
      </w:tr>
    </w:tbl>
    <w:p>
      <w:pPr>
        <w:adjustRightInd w:val="0"/>
        <w:snapToGrid w:val="0"/>
        <w:spacing w:line="400" w:lineRule="exact"/>
        <w:jc w:val="center"/>
        <w:rPr>
          <w:rFonts w:hint="eastAsia" w:ascii="宋体" w:hAnsi="宋体" w:cs="宋体"/>
          <w:kern w:val="0"/>
          <w:sz w:val="24"/>
          <w:lang w:val="zh-CN"/>
        </w:rPr>
      </w:pPr>
    </w:p>
    <w:p/>
    <w:sectPr>
      <w:pgSz w:w="11906" w:h="16838"/>
      <w:pgMar w:top="1134" w:right="1304" w:bottom="1134" w:left="130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06438F"/>
    <w:rsid w:val="04C4534F"/>
    <w:rsid w:val="12A65F79"/>
    <w:rsid w:val="168E52BA"/>
    <w:rsid w:val="1806438F"/>
    <w:rsid w:val="195A4B2F"/>
    <w:rsid w:val="1B707240"/>
    <w:rsid w:val="22EB4B08"/>
    <w:rsid w:val="24565DC4"/>
    <w:rsid w:val="24E87B24"/>
    <w:rsid w:val="2ACC072E"/>
    <w:rsid w:val="354F670A"/>
    <w:rsid w:val="3B493FE6"/>
    <w:rsid w:val="3D6B6EA2"/>
    <w:rsid w:val="440E1510"/>
    <w:rsid w:val="482831FD"/>
    <w:rsid w:val="52AA1816"/>
    <w:rsid w:val="5EDB278B"/>
    <w:rsid w:val="630A4DEC"/>
    <w:rsid w:val="66284EDB"/>
    <w:rsid w:val="6D535020"/>
    <w:rsid w:val="77792178"/>
    <w:rsid w:val="779F70C7"/>
    <w:rsid w:val="77EA5267"/>
    <w:rsid w:val="79E06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6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99"/>
    <w:pPr>
      <w:spacing w:after="120"/>
    </w:pPr>
    <w:rPr>
      <w:rFonts w:ascii="Times New Roman" w:hAnsi="Times New Roman" w:cs="Times New Roman"/>
      <w:kern w:val="0"/>
      <w:sz w:val="20"/>
      <w:szCs w:val="20"/>
    </w:rPr>
  </w:style>
  <w:style w:type="paragraph" w:customStyle="1" w:styleId="3">
    <w:name w:val="一级条标题"/>
    <w:basedOn w:val="4"/>
    <w:next w:val="5"/>
    <w:qFormat/>
    <w:uiPriority w:val="0"/>
    <w:pPr>
      <w:spacing w:line="240" w:lineRule="auto"/>
      <w:ind w:left="420"/>
      <w:outlineLvl w:val="2"/>
    </w:pPr>
  </w:style>
  <w:style w:type="paragraph" w:customStyle="1" w:styleId="4">
    <w:name w:val="章标题"/>
    <w:next w:val="1"/>
    <w:qFormat/>
    <w:uiPriority w:val="0"/>
    <w:pPr>
      <w:spacing w:line="360" w:lineRule="auto"/>
      <w:jc w:val="both"/>
      <w:outlineLvl w:val="1"/>
    </w:pPr>
    <w:rPr>
      <w:rFonts w:ascii="黑体" w:hAnsi="Times New Roman" w:eastAsia="黑体" w:cs="Times New Roman"/>
      <w:sz w:val="21"/>
      <w:szCs w:val="22"/>
      <w:lang w:val="en-US" w:eastAsia="zh-CN" w:bidi="ar-SA"/>
    </w:rPr>
  </w:style>
  <w:style w:type="paragraph" w:customStyle="1" w:styleId="5">
    <w:name w:val="段"/>
    <w:next w:val="1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2020-06-30T03:08:00Z</dcterms:created>
  <dc:creator>Administrator</dc:creator>
  <cp:lastModifiedBy>Administrator</cp:lastModifiedBy>
  <dcterms:modified xsi:type="dcterms:W3CDTF">2021-02-24T03:18:44Z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