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50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伽师县农机局农机合作社机具采购项目</w:t>
      </w:r>
    </w:p>
    <w:p>
      <w:pPr>
        <w:widowControl/>
        <w:autoSpaceDE w:val="0"/>
        <w:spacing w:line="500" w:lineRule="exact"/>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公开招标</w:t>
      </w:r>
    </w:p>
    <w:p>
      <w:pPr>
        <w:widowControl/>
        <w:autoSpaceDE w:val="0"/>
        <w:spacing w:line="500" w:lineRule="exact"/>
        <w:jc w:val="center"/>
        <w:rPr>
          <w:rFonts w:hint="default" w:eastAsia="宋体"/>
          <w:color w:val="auto"/>
          <w:sz w:val="32"/>
          <w:szCs w:val="32"/>
          <w:lang w:val="en-US" w:eastAsia="zh-CN"/>
        </w:rPr>
      </w:pPr>
      <w:r>
        <w:rPr>
          <w:rFonts w:hint="eastAsia" w:ascii="宋体" w:hAnsi="宋体" w:eastAsia="宋体" w:cs="宋体"/>
          <w:b/>
          <w:bCs/>
          <w:color w:val="000000"/>
          <w:sz w:val="32"/>
          <w:szCs w:val="32"/>
          <w:lang w:eastAsia="zh-CN"/>
        </w:rPr>
        <w:t>项目编号</w:t>
      </w:r>
      <w:r>
        <w:rPr>
          <w:rFonts w:hint="eastAsia" w:ascii="宋体" w:hAnsi="宋体" w:eastAsia="宋体" w:cs="宋体"/>
          <w:b/>
          <w:bCs/>
          <w:color w:val="000000"/>
          <w:sz w:val="32"/>
          <w:szCs w:val="32"/>
        </w:rPr>
        <w:t>：</w:t>
      </w:r>
      <w:r>
        <w:rPr>
          <w:rFonts w:hint="eastAsia" w:ascii="宋体" w:hAnsi="宋体" w:eastAsia="宋体" w:cs="宋体"/>
          <w:b/>
          <w:bCs/>
          <w:color w:val="000000"/>
          <w:sz w:val="32"/>
          <w:szCs w:val="32"/>
          <w:lang w:val="en-US" w:eastAsia="zh-CN"/>
        </w:rPr>
        <w:t>SXZX-JSX</w:t>
      </w:r>
      <w:r>
        <w:rPr>
          <w:rFonts w:hint="eastAsia" w:ascii="宋体" w:hAnsi="宋体" w:eastAsia="宋体" w:cs="宋体"/>
          <w:b/>
          <w:bCs/>
          <w:color w:val="000000"/>
          <w:sz w:val="32"/>
          <w:szCs w:val="32"/>
        </w:rPr>
        <w:t>(</w:t>
      </w:r>
      <w:r>
        <w:rPr>
          <w:rFonts w:hint="eastAsia" w:ascii="宋体" w:hAnsi="宋体" w:eastAsia="宋体" w:cs="宋体"/>
          <w:b/>
          <w:bCs/>
          <w:color w:val="auto"/>
          <w:sz w:val="32"/>
          <w:szCs w:val="32"/>
        </w:rPr>
        <w:t>GK)20</w:t>
      </w:r>
      <w:r>
        <w:rPr>
          <w:rFonts w:hint="eastAsia" w:ascii="宋体" w:hAnsi="宋体" w:eastAsia="宋体" w:cs="宋体"/>
          <w:b/>
          <w:bCs/>
          <w:color w:val="auto"/>
          <w:sz w:val="32"/>
          <w:szCs w:val="32"/>
          <w:lang w:val="en-US" w:eastAsia="zh-CN"/>
        </w:rPr>
        <w:t>20</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001</w:t>
      </w:r>
    </w:p>
    <w:p>
      <w:pPr>
        <w:spacing w:line="312" w:lineRule="auto"/>
        <w:ind w:firstLine="480" w:firstLineChars="200"/>
        <w:rPr>
          <w:rFonts w:hint="eastAsia" w:ascii="宋体" w:hAnsi="宋体"/>
          <w:color w:val="auto"/>
          <w:sz w:val="24"/>
          <w:szCs w:val="24"/>
        </w:rPr>
      </w:pPr>
      <w:r>
        <w:rPr>
          <w:rFonts w:hint="eastAsia" w:ascii="宋体" w:hAnsi="宋体"/>
          <w:color w:val="auto"/>
          <w:sz w:val="24"/>
          <w:szCs w:val="24"/>
          <w:lang w:eastAsia="zh-CN"/>
        </w:rPr>
        <w:t>根据《中华人民共和国政府采购法》及相关法规的规定，陕西智鑫工程造价咨询有限公司</w:t>
      </w:r>
      <w:r>
        <w:rPr>
          <w:rFonts w:hint="eastAsia" w:ascii="宋体" w:hAnsi="宋体"/>
          <w:color w:val="auto"/>
          <w:sz w:val="24"/>
          <w:szCs w:val="24"/>
        </w:rPr>
        <w:t>受伽师县农牧机械局的委托</w:t>
      </w:r>
      <w:r>
        <w:rPr>
          <w:rFonts w:hint="eastAsia" w:ascii="宋体" w:hAnsi="宋体"/>
          <w:color w:val="auto"/>
          <w:sz w:val="24"/>
          <w:szCs w:val="24"/>
          <w:lang w:eastAsia="zh-CN"/>
        </w:rPr>
        <w:t>，</w:t>
      </w:r>
      <w:r>
        <w:rPr>
          <w:rFonts w:hint="eastAsia" w:ascii="宋体" w:hAnsi="宋体"/>
          <w:color w:val="auto"/>
          <w:sz w:val="24"/>
          <w:szCs w:val="24"/>
        </w:rPr>
        <w:t>就“伽师县农机局农机合作社机具采购项目”以</w:t>
      </w:r>
      <w:r>
        <w:rPr>
          <w:rFonts w:hint="eastAsia" w:ascii="宋体" w:hAnsi="宋体"/>
          <w:color w:val="auto"/>
          <w:sz w:val="24"/>
          <w:szCs w:val="24"/>
          <w:lang w:eastAsia="zh-CN"/>
        </w:rPr>
        <w:t>公开招标</w:t>
      </w:r>
      <w:r>
        <w:rPr>
          <w:rFonts w:hint="eastAsia" w:ascii="宋体" w:hAnsi="宋体"/>
          <w:color w:val="auto"/>
          <w:sz w:val="24"/>
          <w:szCs w:val="24"/>
        </w:rPr>
        <w:t>的方式进行采购，兹邀请符合本次招标要求的供应商参加投标。</w:t>
      </w:r>
    </w:p>
    <w:p>
      <w:pPr>
        <w:numPr>
          <w:ilvl w:val="0"/>
          <w:numId w:val="1"/>
        </w:numPr>
        <w:spacing w:line="312" w:lineRule="auto"/>
        <w:ind w:firstLine="482" w:firstLineChars="200"/>
        <w:rPr>
          <w:rFonts w:ascii="宋体" w:hAnsi="宋体"/>
          <w:b/>
          <w:color w:val="auto"/>
          <w:sz w:val="24"/>
          <w:szCs w:val="24"/>
        </w:rPr>
      </w:pPr>
      <w:r>
        <w:rPr>
          <w:rFonts w:hint="eastAsia" w:ascii="宋体" w:hAnsi="宋体"/>
          <w:b/>
          <w:color w:val="auto"/>
          <w:sz w:val="24"/>
          <w:szCs w:val="24"/>
        </w:rPr>
        <w:t>采购项目基本情况</w:t>
      </w:r>
    </w:p>
    <w:p>
      <w:pPr>
        <w:spacing w:line="312" w:lineRule="auto"/>
        <w:ind w:firstLine="480" w:firstLineChars="200"/>
        <w:rPr>
          <w:rFonts w:ascii="宋体" w:hAnsi="宋体"/>
          <w:color w:val="auto"/>
          <w:sz w:val="24"/>
          <w:szCs w:val="24"/>
        </w:rPr>
      </w:pPr>
      <w:r>
        <w:rPr>
          <w:rFonts w:hint="eastAsia" w:ascii="宋体" w:hAnsi="宋体"/>
          <w:color w:val="auto"/>
          <w:sz w:val="24"/>
          <w:szCs w:val="24"/>
        </w:rPr>
        <w:t>1.项目名称：伽师县农机局农机合作社机具采购项目</w:t>
      </w:r>
    </w:p>
    <w:p>
      <w:pPr>
        <w:spacing w:line="312" w:lineRule="auto"/>
        <w:ind w:firstLine="480" w:firstLineChars="200"/>
        <w:rPr>
          <w:rFonts w:hint="default" w:ascii="宋体" w:hAnsi="宋体" w:eastAsiaTheme="minorEastAsia"/>
          <w:color w:val="auto"/>
          <w:sz w:val="24"/>
          <w:szCs w:val="24"/>
          <w:lang w:val="en-US" w:eastAsia="zh-CN"/>
        </w:rPr>
      </w:pPr>
      <w:r>
        <w:rPr>
          <w:rFonts w:hint="eastAsia" w:ascii="宋体" w:hAnsi="宋体"/>
          <w:color w:val="auto"/>
          <w:sz w:val="24"/>
          <w:szCs w:val="24"/>
        </w:rPr>
        <w:t>2.项目编号：</w:t>
      </w:r>
      <w:r>
        <w:rPr>
          <w:rFonts w:hint="eastAsia" w:ascii="宋体" w:hAnsi="宋体"/>
          <w:color w:val="auto"/>
          <w:sz w:val="24"/>
          <w:szCs w:val="24"/>
          <w:lang w:val="en-US" w:eastAsia="zh-CN"/>
        </w:rPr>
        <w:t>SXZX-JSX</w:t>
      </w:r>
      <w:r>
        <w:rPr>
          <w:rFonts w:hint="eastAsia" w:ascii="宋体" w:hAnsi="宋体"/>
          <w:color w:val="auto"/>
          <w:sz w:val="24"/>
          <w:szCs w:val="24"/>
        </w:rPr>
        <w:t>(GK)20</w:t>
      </w:r>
      <w:r>
        <w:rPr>
          <w:rFonts w:hint="eastAsia" w:ascii="宋体" w:hAnsi="宋体"/>
          <w:color w:val="auto"/>
          <w:sz w:val="24"/>
          <w:szCs w:val="24"/>
          <w:lang w:val="en-US" w:eastAsia="zh-CN"/>
        </w:rPr>
        <w:t>20</w:t>
      </w:r>
      <w:r>
        <w:rPr>
          <w:rFonts w:hint="eastAsia" w:ascii="宋体" w:hAnsi="宋体"/>
          <w:color w:val="auto"/>
          <w:sz w:val="24"/>
          <w:szCs w:val="24"/>
        </w:rPr>
        <w:t>-</w:t>
      </w:r>
      <w:r>
        <w:rPr>
          <w:rFonts w:hint="eastAsia" w:ascii="宋体" w:hAnsi="宋体"/>
          <w:color w:val="auto"/>
          <w:sz w:val="24"/>
          <w:szCs w:val="24"/>
          <w:lang w:val="en-US" w:eastAsia="zh-CN"/>
        </w:rPr>
        <w:t>001</w:t>
      </w:r>
    </w:p>
    <w:p>
      <w:pPr>
        <w:spacing w:line="312" w:lineRule="auto"/>
        <w:ind w:firstLine="480" w:firstLineChars="200"/>
        <w:rPr>
          <w:rFonts w:ascii="宋体" w:hAnsi="宋体"/>
          <w:color w:val="auto"/>
          <w:sz w:val="24"/>
          <w:szCs w:val="24"/>
        </w:rPr>
      </w:pPr>
      <w:r>
        <w:rPr>
          <w:rFonts w:hint="eastAsia" w:ascii="宋体" w:hAnsi="宋体"/>
          <w:color w:val="auto"/>
          <w:sz w:val="24"/>
          <w:szCs w:val="24"/>
        </w:rPr>
        <w:t>3.采购单位：伽师县农牧机械局</w:t>
      </w:r>
    </w:p>
    <w:p>
      <w:pPr>
        <w:tabs>
          <w:tab w:val="left" w:pos="6508"/>
        </w:tabs>
        <w:spacing w:line="312" w:lineRule="auto"/>
        <w:ind w:firstLine="480" w:firstLineChars="200"/>
        <w:rPr>
          <w:rFonts w:ascii="宋体" w:hAnsi="宋体"/>
          <w:color w:val="auto"/>
          <w:sz w:val="24"/>
          <w:szCs w:val="24"/>
        </w:rPr>
      </w:pPr>
      <w:r>
        <w:rPr>
          <w:rFonts w:hint="eastAsia" w:ascii="宋体" w:hAnsi="宋体"/>
          <w:color w:val="auto"/>
          <w:sz w:val="24"/>
          <w:szCs w:val="24"/>
        </w:rPr>
        <w:t>4.采购</w:t>
      </w:r>
      <w:r>
        <w:rPr>
          <w:rFonts w:hint="eastAsia" w:ascii="宋体" w:hAnsi="宋体"/>
          <w:color w:val="auto"/>
          <w:sz w:val="24"/>
          <w:szCs w:val="24"/>
          <w:lang w:eastAsia="zh-CN"/>
        </w:rPr>
        <w:t>代理</w:t>
      </w:r>
      <w:r>
        <w:rPr>
          <w:rFonts w:hint="eastAsia" w:ascii="宋体" w:hAnsi="宋体"/>
          <w:color w:val="auto"/>
          <w:sz w:val="24"/>
          <w:szCs w:val="24"/>
        </w:rPr>
        <w:t>机构：</w:t>
      </w:r>
      <w:r>
        <w:rPr>
          <w:rFonts w:hint="eastAsia" w:ascii="宋体" w:hAnsi="宋体"/>
          <w:color w:val="auto"/>
          <w:sz w:val="24"/>
          <w:szCs w:val="24"/>
          <w:lang w:eastAsia="zh-CN"/>
        </w:rPr>
        <w:t>陕西智鑫工程造价咨询有限公司</w:t>
      </w:r>
      <w:r>
        <w:rPr>
          <w:rFonts w:hint="eastAsia" w:ascii="宋体" w:hAnsi="宋体"/>
          <w:color w:val="auto"/>
          <w:sz w:val="24"/>
          <w:szCs w:val="24"/>
        </w:rPr>
        <w:tab/>
      </w:r>
    </w:p>
    <w:p>
      <w:pPr>
        <w:widowControl/>
        <w:autoSpaceDE w:val="0"/>
        <w:spacing w:line="312" w:lineRule="auto"/>
        <w:ind w:firstLine="482" w:firstLineChars="200"/>
        <w:jc w:val="left"/>
        <w:rPr>
          <w:rFonts w:hint="eastAsia" w:ascii="宋体" w:hAnsi="宋体"/>
          <w:b/>
          <w:color w:val="auto"/>
          <w:sz w:val="24"/>
          <w:szCs w:val="24"/>
        </w:rPr>
      </w:pPr>
      <w:r>
        <w:rPr>
          <w:rFonts w:hint="eastAsia" w:ascii="宋体" w:hAnsi="宋体"/>
          <w:b/>
          <w:bCs/>
          <w:color w:val="auto"/>
          <w:sz w:val="24"/>
          <w:szCs w:val="24"/>
        </w:rPr>
        <w:t>二、</w:t>
      </w:r>
      <w:r>
        <w:rPr>
          <w:rFonts w:hint="eastAsia" w:ascii="宋体" w:hAnsi="宋体"/>
          <w:b/>
          <w:color w:val="auto"/>
          <w:sz w:val="24"/>
          <w:szCs w:val="24"/>
        </w:rPr>
        <w:t>采购内容：</w:t>
      </w:r>
    </w:p>
    <w:p>
      <w:pPr>
        <w:widowControl/>
        <w:autoSpaceDE w:val="0"/>
        <w:spacing w:line="312"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
        </w:rPr>
        <w:t>秸秆粉碎方捆压捆机20台、深松犁12台，棉花精量播种机12台，玉米精量播种机219台、拖拉机24台、铲运机12台、联合整地机12台、自动驾驶系统（自动方向盘式）12台</w:t>
      </w:r>
      <w:r>
        <w:rPr>
          <w:rFonts w:hint="eastAsia" w:ascii="宋体" w:hAnsi="宋体" w:eastAsia="宋体" w:cs="宋体"/>
          <w:bCs/>
          <w:color w:val="auto"/>
          <w:sz w:val="24"/>
          <w:szCs w:val="24"/>
        </w:rPr>
        <w:t>，</w:t>
      </w:r>
      <w:r>
        <w:rPr>
          <w:rFonts w:hint="eastAsia" w:ascii="宋体" w:hAnsi="宋体" w:eastAsia="宋体" w:cs="宋体"/>
          <w:bCs/>
          <w:color w:val="auto"/>
          <w:kern w:val="2"/>
          <w:sz w:val="24"/>
          <w:szCs w:val="24"/>
          <w:lang w:val="en-US" w:eastAsia="zh-CN" w:bidi="ar"/>
        </w:rPr>
        <w:t>挖掘机12台，装载机16台，</w:t>
      </w:r>
      <w:r>
        <w:rPr>
          <w:rFonts w:hint="eastAsia" w:ascii="宋体" w:hAnsi="宋体" w:eastAsia="宋体" w:cs="宋体"/>
          <w:bCs/>
          <w:color w:val="auto"/>
          <w:sz w:val="24"/>
          <w:szCs w:val="24"/>
        </w:rPr>
        <w:t>共计</w:t>
      </w:r>
      <w:r>
        <w:rPr>
          <w:rFonts w:hint="eastAsia" w:ascii="宋体" w:hAnsi="宋体" w:eastAsia="宋体" w:cs="宋体"/>
          <w:bCs/>
          <w:color w:val="auto"/>
          <w:sz w:val="24"/>
          <w:szCs w:val="24"/>
          <w:lang w:val="en-US" w:eastAsia="zh-CN"/>
        </w:rPr>
        <w:t>351</w:t>
      </w:r>
      <w:r>
        <w:rPr>
          <w:rFonts w:hint="eastAsia" w:ascii="宋体" w:hAnsi="宋体" w:eastAsia="宋体" w:cs="宋体"/>
          <w:bCs/>
          <w:color w:val="auto"/>
          <w:sz w:val="24"/>
          <w:szCs w:val="24"/>
        </w:rPr>
        <w:t>台。</w:t>
      </w:r>
    </w:p>
    <w:p>
      <w:pPr>
        <w:widowControl/>
        <w:autoSpaceDE w:val="0"/>
        <w:spacing w:line="312" w:lineRule="auto"/>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一</w:t>
      </w:r>
      <w:r>
        <w:rPr>
          <w:rFonts w:hint="eastAsia" w:ascii="宋体" w:hAnsi="宋体" w:eastAsia="宋体" w:cs="宋体"/>
          <w:bCs/>
          <w:color w:val="auto"/>
          <w:sz w:val="24"/>
          <w:szCs w:val="24"/>
        </w:rPr>
        <w:t>标段：</w:t>
      </w:r>
      <w:r>
        <w:rPr>
          <w:rFonts w:hint="eastAsia" w:ascii="宋体" w:hAnsi="宋体" w:eastAsia="宋体" w:cs="宋体"/>
          <w:bCs/>
          <w:color w:val="auto"/>
          <w:kern w:val="2"/>
          <w:sz w:val="24"/>
          <w:szCs w:val="24"/>
          <w:lang w:val="en-US" w:eastAsia="zh-CN" w:bidi="ar"/>
        </w:rPr>
        <w:t>拖拉机12台、深松犁12台、联合整地机12台，</w:t>
      </w:r>
      <w:r>
        <w:rPr>
          <w:rFonts w:hint="eastAsia" w:ascii="宋体" w:hAnsi="宋体" w:eastAsia="宋体" w:cs="宋体"/>
          <w:bCs/>
          <w:color w:val="auto"/>
          <w:sz w:val="24"/>
          <w:szCs w:val="24"/>
        </w:rPr>
        <w:t>采购预算：</w:t>
      </w:r>
      <w:r>
        <w:rPr>
          <w:rFonts w:hint="eastAsia" w:ascii="宋体" w:hAnsi="宋体" w:eastAsia="宋体" w:cs="宋体"/>
          <w:bCs/>
          <w:color w:val="auto"/>
          <w:sz w:val="24"/>
          <w:szCs w:val="24"/>
          <w:lang w:val="en-US" w:eastAsia="zh-CN"/>
        </w:rPr>
        <w:t>1428</w:t>
      </w:r>
      <w:r>
        <w:rPr>
          <w:rFonts w:hint="eastAsia" w:ascii="宋体" w:hAnsi="宋体" w:eastAsia="宋体" w:cs="宋体"/>
          <w:bCs/>
          <w:color w:val="auto"/>
          <w:sz w:val="24"/>
          <w:szCs w:val="24"/>
        </w:rPr>
        <w:t>万元</w:t>
      </w:r>
      <w:r>
        <w:rPr>
          <w:rFonts w:hint="eastAsia" w:ascii="宋体" w:hAnsi="宋体" w:eastAsia="宋体" w:cs="宋体"/>
          <w:bCs/>
          <w:color w:val="auto"/>
          <w:sz w:val="24"/>
          <w:szCs w:val="24"/>
          <w:lang w:eastAsia="zh-CN"/>
        </w:rPr>
        <w:t>；</w:t>
      </w:r>
    </w:p>
    <w:p>
      <w:pPr>
        <w:widowControl/>
        <w:autoSpaceDE w:val="0"/>
        <w:spacing w:line="312" w:lineRule="auto"/>
        <w:jc w:val="left"/>
        <w:rPr>
          <w:rFonts w:hint="eastAsia" w:ascii="宋体" w:hAnsi="宋体" w:eastAsia="宋体" w:cs="宋体"/>
          <w:b/>
          <w:color w:val="auto"/>
          <w:sz w:val="24"/>
          <w:szCs w:val="24"/>
          <w:lang w:eastAsia="zh-CN"/>
        </w:rPr>
      </w:pPr>
      <w:r>
        <w:rPr>
          <w:rFonts w:hint="eastAsia" w:ascii="宋体" w:hAnsi="宋体" w:eastAsia="宋体" w:cs="宋体"/>
          <w:bCs/>
          <w:color w:val="auto"/>
          <w:sz w:val="24"/>
          <w:szCs w:val="24"/>
          <w:lang w:eastAsia="zh-CN"/>
        </w:rPr>
        <w:t>二</w:t>
      </w:r>
      <w:r>
        <w:rPr>
          <w:rFonts w:hint="eastAsia" w:ascii="宋体" w:hAnsi="宋体" w:eastAsia="宋体" w:cs="宋体"/>
          <w:bCs/>
          <w:color w:val="auto"/>
          <w:sz w:val="24"/>
          <w:szCs w:val="24"/>
        </w:rPr>
        <w:t>标段：</w:t>
      </w:r>
      <w:r>
        <w:rPr>
          <w:rFonts w:hint="eastAsia" w:ascii="宋体" w:hAnsi="宋体" w:eastAsia="宋体" w:cs="宋体"/>
          <w:bCs/>
          <w:color w:val="auto"/>
          <w:kern w:val="2"/>
          <w:sz w:val="24"/>
          <w:szCs w:val="24"/>
          <w:lang w:val="en-US" w:eastAsia="zh-CN" w:bidi="ar"/>
        </w:rPr>
        <w:t>拖拉机12台</w:t>
      </w:r>
      <w:r>
        <w:rPr>
          <w:rFonts w:hint="eastAsia" w:ascii="宋体" w:hAnsi="宋体" w:eastAsia="宋体" w:cs="宋体"/>
          <w:bCs/>
          <w:color w:val="auto"/>
          <w:sz w:val="24"/>
          <w:szCs w:val="24"/>
        </w:rPr>
        <w:t>，采购预算：</w:t>
      </w:r>
      <w:r>
        <w:rPr>
          <w:rFonts w:hint="eastAsia" w:ascii="宋体" w:hAnsi="宋体" w:eastAsia="宋体" w:cs="宋体"/>
          <w:bCs/>
          <w:color w:val="auto"/>
          <w:sz w:val="24"/>
          <w:szCs w:val="24"/>
          <w:lang w:val="en-US" w:eastAsia="zh-CN"/>
        </w:rPr>
        <w:t>1200</w:t>
      </w:r>
      <w:r>
        <w:rPr>
          <w:rFonts w:hint="eastAsia" w:ascii="宋体" w:hAnsi="宋体" w:eastAsia="宋体" w:cs="宋体"/>
          <w:bCs/>
          <w:color w:val="auto"/>
          <w:sz w:val="24"/>
          <w:szCs w:val="24"/>
        </w:rPr>
        <w:t>万元</w:t>
      </w:r>
      <w:r>
        <w:rPr>
          <w:rFonts w:hint="eastAsia" w:ascii="宋体" w:hAnsi="宋体" w:eastAsia="宋体" w:cs="宋体"/>
          <w:bCs/>
          <w:color w:val="auto"/>
          <w:sz w:val="24"/>
          <w:szCs w:val="24"/>
          <w:lang w:eastAsia="zh-CN"/>
        </w:rPr>
        <w:t>；</w:t>
      </w:r>
    </w:p>
    <w:p>
      <w:pPr>
        <w:widowControl/>
        <w:autoSpaceDE w:val="0"/>
        <w:spacing w:line="312" w:lineRule="auto"/>
        <w:jc w:val="left"/>
        <w:rPr>
          <w:rFonts w:hint="eastAsia" w:ascii="宋体" w:hAnsi="宋体" w:eastAsia="宋体" w:cs="宋体"/>
          <w:b/>
          <w:color w:val="auto"/>
          <w:sz w:val="24"/>
          <w:szCs w:val="24"/>
          <w:lang w:eastAsia="zh-CN"/>
        </w:rPr>
      </w:pPr>
      <w:r>
        <w:rPr>
          <w:rFonts w:hint="eastAsia" w:ascii="宋体" w:hAnsi="宋体" w:eastAsia="宋体" w:cs="宋体"/>
          <w:bCs/>
          <w:color w:val="auto"/>
          <w:sz w:val="24"/>
          <w:szCs w:val="24"/>
          <w:lang w:eastAsia="zh-CN"/>
        </w:rPr>
        <w:t>三</w:t>
      </w:r>
      <w:r>
        <w:rPr>
          <w:rFonts w:hint="eastAsia" w:ascii="宋体" w:hAnsi="宋体" w:eastAsia="宋体" w:cs="宋体"/>
          <w:bCs/>
          <w:color w:val="auto"/>
          <w:sz w:val="24"/>
          <w:szCs w:val="24"/>
        </w:rPr>
        <w:t>标段：</w:t>
      </w:r>
      <w:r>
        <w:rPr>
          <w:rFonts w:hint="eastAsia" w:ascii="宋体" w:hAnsi="宋体" w:eastAsia="宋体" w:cs="宋体"/>
          <w:bCs/>
          <w:color w:val="auto"/>
          <w:kern w:val="2"/>
          <w:sz w:val="24"/>
          <w:szCs w:val="24"/>
          <w:lang w:val="en-US" w:eastAsia="zh-CN" w:bidi="ar"/>
        </w:rPr>
        <w:t>棉花精量播种机12台、玉米精量播种机219台、自动驾驶系统（自动方向盘式）12台，</w:t>
      </w:r>
      <w:r>
        <w:rPr>
          <w:rFonts w:hint="eastAsia" w:ascii="宋体" w:hAnsi="宋体" w:eastAsia="宋体" w:cs="宋体"/>
          <w:bCs/>
          <w:color w:val="auto"/>
          <w:sz w:val="24"/>
          <w:szCs w:val="24"/>
        </w:rPr>
        <w:t>采购预算：</w:t>
      </w:r>
      <w:r>
        <w:rPr>
          <w:rFonts w:hint="eastAsia" w:ascii="宋体" w:hAnsi="宋体" w:eastAsia="宋体" w:cs="宋体"/>
          <w:bCs/>
          <w:color w:val="auto"/>
          <w:sz w:val="24"/>
          <w:szCs w:val="24"/>
          <w:lang w:val="en-US" w:eastAsia="zh-CN"/>
        </w:rPr>
        <w:t>370.8</w:t>
      </w:r>
      <w:r>
        <w:rPr>
          <w:rFonts w:hint="eastAsia" w:ascii="宋体" w:hAnsi="宋体" w:eastAsia="宋体" w:cs="宋体"/>
          <w:bCs/>
          <w:color w:val="auto"/>
          <w:sz w:val="24"/>
          <w:szCs w:val="24"/>
        </w:rPr>
        <w:t>万元</w:t>
      </w:r>
      <w:r>
        <w:rPr>
          <w:rFonts w:hint="eastAsia" w:ascii="宋体" w:hAnsi="宋体" w:eastAsia="宋体" w:cs="宋体"/>
          <w:bCs/>
          <w:color w:val="auto"/>
          <w:sz w:val="24"/>
          <w:szCs w:val="24"/>
          <w:lang w:eastAsia="zh-CN"/>
        </w:rPr>
        <w:t>；</w:t>
      </w:r>
    </w:p>
    <w:p>
      <w:pPr>
        <w:widowControl/>
        <w:autoSpaceDE w:val="0"/>
        <w:spacing w:line="312" w:lineRule="auto"/>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四</w:t>
      </w:r>
      <w:r>
        <w:rPr>
          <w:rFonts w:hint="eastAsia" w:ascii="宋体" w:hAnsi="宋体" w:eastAsia="宋体" w:cs="宋体"/>
          <w:bCs/>
          <w:color w:val="auto"/>
          <w:sz w:val="24"/>
          <w:szCs w:val="24"/>
        </w:rPr>
        <w:t>标段：</w:t>
      </w:r>
      <w:r>
        <w:rPr>
          <w:rFonts w:hint="eastAsia" w:ascii="宋体" w:hAnsi="宋体" w:eastAsia="宋体" w:cs="宋体"/>
          <w:bCs/>
          <w:color w:val="auto"/>
          <w:kern w:val="2"/>
          <w:sz w:val="24"/>
          <w:szCs w:val="24"/>
          <w:lang w:val="en-US" w:eastAsia="zh-CN" w:bidi="ar"/>
        </w:rPr>
        <w:t>铲运机12台，</w:t>
      </w:r>
      <w:r>
        <w:rPr>
          <w:rFonts w:hint="eastAsia" w:ascii="宋体" w:hAnsi="宋体" w:eastAsia="宋体" w:cs="宋体"/>
          <w:bCs/>
          <w:color w:val="auto"/>
          <w:sz w:val="24"/>
          <w:szCs w:val="24"/>
        </w:rPr>
        <w:t>采购预算：</w:t>
      </w:r>
      <w:r>
        <w:rPr>
          <w:rFonts w:hint="eastAsia" w:ascii="宋体" w:hAnsi="宋体" w:eastAsia="宋体" w:cs="宋体"/>
          <w:bCs/>
          <w:color w:val="auto"/>
          <w:sz w:val="24"/>
          <w:szCs w:val="24"/>
          <w:lang w:val="en-US" w:eastAsia="zh-CN"/>
        </w:rPr>
        <w:t>156</w:t>
      </w:r>
      <w:r>
        <w:rPr>
          <w:rFonts w:hint="eastAsia" w:ascii="宋体" w:hAnsi="宋体" w:eastAsia="宋体" w:cs="宋体"/>
          <w:bCs/>
          <w:color w:val="auto"/>
          <w:sz w:val="24"/>
          <w:szCs w:val="24"/>
        </w:rPr>
        <w:t>万元</w:t>
      </w:r>
      <w:r>
        <w:rPr>
          <w:rFonts w:hint="eastAsia" w:ascii="宋体" w:hAnsi="宋体" w:eastAsia="宋体" w:cs="宋体"/>
          <w:bCs/>
          <w:color w:val="auto"/>
          <w:sz w:val="24"/>
          <w:szCs w:val="24"/>
          <w:lang w:eastAsia="zh-CN"/>
        </w:rPr>
        <w:t>；</w:t>
      </w:r>
    </w:p>
    <w:p>
      <w:pPr>
        <w:widowControl/>
        <w:autoSpaceDE w:val="0"/>
        <w:spacing w:line="312" w:lineRule="auto"/>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五</w:t>
      </w:r>
      <w:r>
        <w:rPr>
          <w:rFonts w:hint="eastAsia" w:ascii="宋体" w:hAnsi="宋体" w:eastAsia="宋体" w:cs="宋体"/>
          <w:bCs/>
          <w:color w:val="auto"/>
          <w:sz w:val="24"/>
          <w:szCs w:val="24"/>
        </w:rPr>
        <w:t>标段：</w:t>
      </w:r>
      <w:r>
        <w:rPr>
          <w:rFonts w:hint="eastAsia" w:ascii="宋体" w:hAnsi="宋体" w:eastAsia="宋体" w:cs="宋体"/>
          <w:bCs/>
          <w:color w:val="auto"/>
          <w:kern w:val="2"/>
          <w:sz w:val="24"/>
          <w:szCs w:val="24"/>
          <w:lang w:val="en-US" w:eastAsia="zh-CN" w:bidi="ar"/>
        </w:rPr>
        <w:t>秸秆粉碎方捆压捆机20台，</w:t>
      </w:r>
      <w:r>
        <w:rPr>
          <w:rFonts w:hint="eastAsia" w:ascii="宋体" w:hAnsi="宋体" w:eastAsia="宋体" w:cs="宋体"/>
          <w:bCs/>
          <w:color w:val="auto"/>
          <w:sz w:val="24"/>
          <w:szCs w:val="24"/>
        </w:rPr>
        <w:t>采购预算：</w:t>
      </w:r>
      <w:r>
        <w:rPr>
          <w:rFonts w:hint="eastAsia" w:ascii="宋体" w:hAnsi="宋体" w:eastAsia="宋体" w:cs="宋体"/>
          <w:bCs/>
          <w:color w:val="auto"/>
          <w:sz w:val="24"/>
          <w:szCs w:val="24"/>
          <w:lang w:val="en-US" w:eastAsia="zh-CN"/>
        </w:rPr>
        <w:t>360</w:t>
      </w:r>
      <w:r>
        <w:rPr>
          <w:rFonts w:hint="eastAsia" w:ascii="宋体" w:hAnsi="宋体" w:eastAsia="宋体" w:cs="宋体"/>
          <w:bCs/>
          <w:color w:val="auto"/>
          <w:sz w:val="24"/>
          <w:szCs w:val="24"/>
        </w:rPr>
        <w:t>万元</w:t>
      </w:r>
      <w:r>
        <w:rPr>
          <w:rFonts w:hint="eastAsia" w:ascii="宋体" w:hAnsi="宋体" w:eastAsia="宋体" w:cs="宋体"/>
          <w:bCs/>
          <w:color w:val="auto"/>
          <w:sz w:val="24"/>
          <w:szCs w:val="24"/>
          <w:lang w:eastAsia="zh-CN"/>
        </w:rPr>
        <w:t>；</w:t>
      </w:r>
    </w:p>
    <w:p>
      <w:pPr>
        <w:widowControl/>
        <w:autoSpaceDE w:val="0"/>
        <w:spacing w:line="312" w:lineRule="auto"/>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六</w:t>
      </w:r>
      <w:r>
        <w:rPr>
          <w:rFonts w:hint="eastAsia" w:ascii="宋体" w:hAnsi="宋体" w:eastAsia="宋体" w:cs="宋体"/>
          <w:bCs/>
          <w:color w:val="auto"/>
          <w:sz w:val="24"/>
          <w:szCs w:val="24"/>
        </w:rPr>
        <w:t>标段：</w:t>
      </w:r>
      <w:r>
        <w:rPr>
          <w:rFonts w:hint="eastAsia" w:ascii="宋体" w:hAnsi="宋体" w:eastAsia="宋体" w:cs="宋体"/>
          <w:bCs/>
          <w:color w:val="auto"/>
          <w:kern w:val="2"/>
          <w:sz w:val="24"/>
          <w:szCs w:val="24"/>
          <w:lang w:val="en-US" w:eastAsia="zh-CN" w:bidi="ar"/>
        </w:rPr>
        <w:t>挖掘机12台，</w:t>
      </w:r>
      <w:r>
        <w:rPr>
          <w:rFonts w:hint="eastAsia" w:ascii="宋体" w:hAnsi="宋体" w:eastAsia="宋体" w:cs="宋体"/>
          <w:bCs/>
          <w:color w:val="auto"/>
          <w:sz w:val="24"/>
          <w:szCs w:val="24"/>
        </w:rPr>
        <w:t>采购预算：</w:t>
      </w:r>
      <w:r>
        <w:rPr>
          <w:rFonts w:hint="eastAsia" w:ascii="宋体" w:hAnsi="宋体" w:eastAsia="宋体" w:cs="宋体"/>
          <w:bCs/>
          <w:color w:val="auto"/>
          <w:kern w:val="2"/>
          <w:sz w:val="24"/>
          <w:szCs w:val="24"/>
          <w:lang w:val="en-US" w:eastAsia="zh-CN" w:bidi="ar"/>
        </w:rPr>
        <w:t>696</w:t>
      </w:r>
      <w:r>
        <w:rPr>
          <w:rFonts w:hint="eastAsia" w:ascii="宋体" w:hAnsi="宋体" w:eastAsia="宋体" w:cs="宋体"/>
          <w:bCs/>
          <w:color w:val="auto"/>
          <w:sz w:val="24"/>
          <w:szCs w:val="24"/>
        </w:rPr>
        <w:t>万元</w:t>
      </w:r>
      <w:r>
        <w:rPr>
          <w:rFonts w:hint="eastAsia" w:ascii="宋体" w:hAnsi="宋体" w:eastAsia="宋体" w:cs="宋体"/>
          <w:bCs/>
          <w:color w:val="auto"/>
          <w:sz w:val="24"/>
          <w:szCs w:val="24"/>
          <w:lang w:eastAsia="zh-CN"/>
        </w:rPr>
        <w:t>；</w:t>
      </w:r>
    </w:p>
    <w:p>
      <w:pPr>
        <w:widowControl/>
        <w:autoSpaceDE w:val="0"/>
        <w:spacing w:line="312" w:lineRule="auto"/>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七</w:t>
      </w:r>
      <w:r>
        <w:rPr>
          <w:rFonts w:hint="eastAsia" w:ascii="宋体" w:hAnsi="宋体" w:eastAsia="宋体" w:cs="宋体"/>
          <w:bCs/>
          <w:color w:val="auto"/>
          <w:sz w:val="24"/>
          <w:szCs w:val="24"/>
        </w:rPr>
        <w:t>标段：</w:t>
      </w:r>
      <w:r>
        <w:rPr>
          <w:rFonts w:hint="eastAsia" w:ascii="宋体" w:hAnsi="宋体" w:eastAsia="宋体" w:cs="宋体"/>
          <w:bCs/>
          <w:color w:val="auto"/>
          <w:kern w:val="2"/>
          <w:sz w:val="24"/>
          <w:szCs w:val="24"/>
          <w:lang w:val="en-US" w:eastAsia="zh-CN" w:bidi="ar"/>
        </w:rPr>
        <w:t>装载机16台，</w:t>
      </w:r>
      <w:r>
        <w:rPr>
          <w:rFonts w:hint="eastAsia" w:ascii="宋体" w:hAnsi="宋体" w:eastAsia="宋体" w:cs="宋体"/>
          <w:bCs/>
          <w:color w:val="auto"/>
          <w:sz w:val="24"/>
          <w:szCs w:val="24"/>
        </w:rPr>
        <w:t>采购预算：</w:t>
      </w:r>
      <w:r>
        <w:rPr>
          <w:rFonts w:hint="eastAsia" w:ascii="宋体" w:hAnsi="宋体" w:eastAsia="宋体" w:cs="宋体"/>
          <w:bCs/>
          <w:color w:val="auto"/>
          <w:kern w:val="2"/>
          <w:sz w:val="24"/>
          <w:szCs w:val="24"/>
          <w:lang w:val="en-US" w:eastAsia="zh-CN" w:bidi="ar"/>
        </w:rPr>
        <w:t>608</w:t>
      </w:r>
      <w:r>
        <w:rPr>
          <w:rFonts w:hint="eastAsia" w:ascii="宋体" w:hAnsi="宋体" w:eastAsia="宋体" w:cs="宋体"/>
          <w:bCs/>
          <w:color w:val="auto"/>
          <w:sz w:val="24"/>
          <w:szCs w:val="24"/>
        </w:rPr>
        <w:t>万元</w:t>
      </w:r>
      <w:r>
        <w:rPr>
          <w:rFonts w:hint="eastAsia" w:ascii="宋体" w:hAnsi="宋体" w:eastAsia="宋体" w:cs="宋体"/>
          <w:bCs/>
          <w:color w:val="auto"/>
          <w:sz w:val="24"/>
          <w:szCs w:val="24"/>
          <w:lang w:eastAsia="zh-CN"/>
        </w:rPr>
        <w:t>。</w:t>
      </w:r>
    </w:p>
    <w:p>
      <w:pPr>
        <w:widowControl/>
        <w:autoSpaceDE w:val="0"/>
        <w:spacing w:line="312" w:lineRule="auto"/>
        <w:ind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注：为确保中标单位的供货能力，本项目1至7标段可以兼中兼得，但同一投标单位中标最多为两个（含两个）标段。</w:t>
      </w:r>
    </w:p>
    <w:p>
      <w:pPr>
        <w:spacing w:line="312" w:lineRule="auto"/>
        <w:ind w:firstLine="482" w:firstLineChars="200"/>
        <w:rPr>
          <w:rFonts w:ascii="宋体" w:hAnsi="宋体"/>
          <w:b/>
          <w:color w:val="auto"/>
          <w:sz w:val="24"/>
          <w:szCs w:val="24"/>
        </w:rPr>
      </w:pPr>
      <w:r>
        <w:rPr>
          <w:rFonts w:hint="eastAsia" w:ascii="宋体" w:hAnsi="宋体"/>
          <w:b/>
          <w:color w:val="auto"/>
          <w:sz w:val="24"/>
          <w:szCs w:val="24"/>
        </w:rPr>
        <w:t>三、资金情况</w:t>
      </w:r>
    </w:p>
    <w:p>
      <w:pPr>
        <w:pStyle w:val="9"/>
        <w:spacing w:line="312" w:lineRule="auto"/>
        <w:ind w:firstLine="480" w:firstLineChars="200"/>
        <w:jc w:val="both"/>
        <w:rPr>
          <w:rFonts w:cs="Times New Roman"/>
          <w:color w:val="auto"/>
          <w:kern w:val="2"/>
          <w:sz w:val="24"/>
          <w:szCs w:val="24"/>
          <w:lang w:val="zh-CN"/>
        </w:rPr>
      </w:pPr>
      <w:r>
        <w:rPr>
          <w:rFonts w:hint="eastAsia"/>
          <w:color w:val="auto"/>
          <w:sz w:val="24"/>
          <w:szCs w:val="24"/>
        </w:rPr>
        <w:t>资金来源：</w:t>
      </w:r>
      <w:r>
        <w:rPr>
          <w:rFonts w:hint="eastAsia"/>
          <w:color w:val="auto"/>
          <w:sz w:val="24"/>
          <w:szCs w:val="24"/>
          <w:lang w:eastAsia="zh-CN"/>
        </w:rPr>
        <w:t>扶贫</w:t>
      </w:r>
      <w:r>
        <w:rPr>
          <w:rFonts w:hint="eastAsia"/>
          <w:color w:val="auto"/>
          <w:sz w:val="24"/>
          <w:szCs w:val="24"/>
        </w:rPr>
        <w:t>专项资金；</w:t>
      </w:r>
      <w:r>
        <w:rPr>
          <w:rFonts w:hint="eastAsia" w:cs="Times New Roman"/>
          <w:color w:val="auto"/>
          <w:kern w:val="2"/>
          <w:sz w:val="24"/>
          <w:szCs w:val="24"/>
          <w:lang w:val="zh-CN"/>
        </w:rPr>
        <w:t>采购预算：</w:t>
      </w:r>
      <w:r>
        <w:rPr>
          <w:rFonts w:hint="eastAsia" w:cs="Times New Roman"/>
          <w:color w:val="auto"/>
          <w:kern w:val="2"/>
          <w:sz w:val="24"/>
          <w:szCs w:val="24"/>
          <w:lang w:val="en-US" w:eastAsia="zh-CN"/>
        </w:rPr>
        <w:t>4818.8</w:t>
      </w:r>
      <w:r>
        <w:rPr>
          <w:rFonts w:hint="eastAsia" w:cs="Times New Roman"/>
          <w:color w:val="auto"/>
          <w:kern w:val="2"/>
          <w:sz w:val="24"/>
          <w:szCs w:val="24"/>
        </w:rPr>
        <w:t>万</w:t>
      </w:r>
      <w:r>
        <w:rPr>
          <w:rFonts w:hint="eastAsia" w:cs="Times New Roman"/>
          <w:color w:val="auto"/>
          <w:kern w:val="2"/>
          <w:sz w:val="24"/>
          <w:szCs w:val="24"/>
          <w:lang w:val="zh-CN"/>
        </w:rPr>
        <w:t>元。</w:t>
      </w:r>
    </w:p>
    <w:p>
      <w:pPr>
        <w:spacing w:line="312" w:lineRule="auto"/>
        <w:ind w:firstLine="482" w:firstLineChars="200"/>
        <w:rPr>
          <w:rFonts w:ascii="宋体" w:hAnsi="宋体"/>
          <w:b/>
          <w:bCs/>
          <w:color w:val="auto"/>
          <w:sz w:val="24"/>
          <w:szCs w:val="24"/>
        </w:rPr>
      </w:pPr>
      <w:r>
        <w:rPr>
          <w:rFonts w:hint="eastAsia" w:ascii="宋体" w:hAnsi="宋体"/>
          <w:b/>
          <w:bCs/>
          <w:color w:val="auto"/>
          <w:sz w:val="24"/>
          <w:szCs w:val="24"/>
        </w:rPr>
        <w:t>四、供应商参加本次政府采购活动需具备的资格要求：</w:t>
      </w:r>
    </w:p>
    <w:p>
      <w:pPr>
        <w:pStyle w:val="10"/>
        <w:spacing w:line="312" w:lineRule="auto"/>
        <w:ind w:firstLine="480"/>
        <w:rPr>
          <w:rFonts w:cs="宋体"/>
          <w:color w:val="auto"/>
          <w:kern w:val="0"/>
          <w:sz w:val="24"/>
          <w:szCs w:val="24"/>
        </w:rPr>
      </w:pPr>
      <w:r>
        <w:rPr>
          <w:rFonts w:hint="eastAsia" w:ascii="宋体" w:hAnsi="宋体"/>
          <w:color w:val="auto"/>
          <w:sz w:val="24"/>
          <w:szCs w:val="24"/>
        </w:rPr>
        <w:t>1.</w:t>
      </w:r>
      <w:r>
        <w:rPr>
          <w:rFonts w:hint="eastAsia" w:cs="宋体"/>
          <w:color w:val="auto"/>
          <w:kern w:val="0"/>
          <w:sz w:val="24"/>
          <w:szCs w:val="24"/>
        </w:rPr>
        <w:t>供应商必须符合《中华人民共和国采购法》第二十二条的相关规定；</w:t>
      </w:r>
    </w:p>
    <w:p>
      <w:pPr>
        <w:pStyle w:val="10"/>
        <w:spacing w:line="312" w:lineRule="auto"/>
        <w:ind w:firstLine="480"/>
        <w:rPr>
          <w:rFonts w:eastAsia="宋体" w:cs="宋体"/>
          <w:color w:val="auto"/>
          <w:kern w:val="0"/>
          <w:sz w:val="24"/>
          <w:szCs w:val="24"/>
        </w:rPr>
      </w:pPr>
      <w:r>
        <w:rPr>
          <w:rFonts w:hint="eastAsia" w:ascii="宋体" w:hAnsi="宋体" w:eastAsia="宋体" w:cs="宋体"/>
          <w:color w:val="auto"/>
          <w:kern w:val="0"/>
          <w:sz w:val="24"/>
          <w:szCs w:val="24"/>
        </w:rPr>
        <w:t>2.提供</w:t>
      </w:r>
      <w:r>
        <w:rPr>
          <w:rFonts w:hint="eastAsia" w:cs="宋体"/>
          <w:color w:val="auto"/>
          <w:kern w:val="0"/>
          <w:sz w:val="24"/>
          <w:szCs w:val="24"/>
        </w:rPr>
        <w:t>有效期内且年检合格的</w:t>
      </w:r>
      <w:r>
        <w:rPr>
          <w:rFonts w:hint="eastAsia" w:ascii="宋体" w:hAnsi="宋体" w:eastAsia="宋体" w:cs="宋体"/>
          <w:color w:val="auto"/>
          <w:kern w:val="0"/>
          <w:sz w:val="24"/>
          <w:szCs w:val="24"/>
        </w:rPr>
        <w:t>具有相应经营范围</w:t>
      </w:r>
      <w:r>
        <w:rPr>
          <w:rFonts w:hint="eastAsia" w:ascii="宋体" w:hAnsi="宋体" w:eastAsia="宋体" w:cs="宋体"/>
          <w:color w:val="auto"/>
          <w:kern w:val="0"/>
          <w:sz w:val="24"/>
          <w:szCs w:val="24"/>
          <w:highlight w:val="none"/>
        </w:rPr>
        <w:t>的</w:t>
      </w:r>
      <w:r>
        <w:rPr>
          <w:rFonts w:hint="eastAsia" w:cs="宋体"/>
          <w:color w:val="auto"/>
          <w:kern w:val="0"/>
          <w:sz w:val="24"/>
          <w:szCs w:val="24"/>
          <w:highlight w:val="none"/>
        </w:rPr>
        <w:t>营业执照</w:t>
      </w:r>
      <w:r>
        <w:rPr>
          <w:rFonts w:hint="eastAsia" w:cs="宋体"/>
          <w:color w:val="auto"/>
          <w:kern w:val="0"/>
          <w:sz w:val="24"/>
          <w:szCs w:val="24"/>
          <w:highlight w:val="none"/>
          <w:lang w:eastAsia="zh-CN"/>
        </w:rPr>
        <w:t>副</w:t>
      </w:r>
      <w:r>
        <w:rPr>
          <w:rFonts w:hint="eastAsia" w:cs="宋体"/>
          <w:color w:val="auto"/>
          <w:kern w:val="0"/>
          <w:sz w:val="24"/>
          <w:szCs w:val="24"/>
          <w:lang w:eastAsia="zh-CN"/>
        </w:rPr>
        <w:t>本</w:t>
      </w:r>
      <w:r>
        <w:rPr>
          <w:rFonts w:hint="eastAsia" w:cs="宋体"/>
          <w:color w:val="auto"/>
          <w:kern w:val="0"/>
          <w:sz w:val="24"/>
          <w:szCs w:val="24"/>
        </w:rPr>
        <w:t>原件（或营业执照原件、税务登记证原件、组织机构代码证原件）；</w:t>
      </w:r>
    </w:p>
    <w:p>
      <w:pPr>
        <w:spacing w:line="312"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3.法定代表人证明或法定代表人授权委托书原件；</w:t>
      </w:r>
    </w:p>
    <w:p>
      <w:pPr>
        <w:spacing w:line="312"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4.法定代表人或被授权委托人身份证原件；</w:t>
      </w:r>
    </w:p>
    <w:p>
      <w:pPr>
        <w:spacing w:line="312" w:lineRule="auto"/>
        <w:ind w:firstLine="480" w:firstLineChars="200"/>
        <w:rPr>
          <w:rFonts w:ascii="宋体" w:hAnsi="宋体"/>
          <w:color w:val="auto"/>
          <w:sz w:val="24"/>
          <w:szCs w:val="24"/>
        </w:rPr>
      </w:pPr>
      <w:r>
        <w:rPr>
          <w:rFonts w:hint="eastAsia" w:ascii="宋体" w:hAnsi="宋体"/>
          <w:color w:val="auto"/>
          <w:sz w:val="24"/>
          <w:szCs w:val="24"/>
        </w:rPr>
        <w:t>5.提供反商业贿赂承诺书原件；</w:t>
      </w:r>
    </w:p>
    <w:p>
      <w:pPr>
        <w:widowControl/>
        <w:spacing w:line="360" w:lineRule="auto"/>
        <w:ind w:right="31" w:rightChars="15"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6.提供“信用中国”网站（http://www.creditchina.gov.cn/）无违法违规行为的查询纪录（提供查询结果网页截图并加盖供应商公章）或本单位在参加政府采购活动中前三年内无重大违法记录的承诺书原件(</w:t>
      </w:r>
      <w:r>
        <w:rPr>
          <w:rFonts w:hint="eastAsia" w:ascii="宋体" w:hAnsi="宋体"/>
          <w:color w:val="auto"/>
          <w:sz w:val="24"/>
          <w:szCs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投标无效。)；</w:t>
      </w:r>
    </w:p>
    <w:p>
      <w:pPr>
        <w:spacing w:line="312"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7.提供</w:t>
      </w:r>
      <w:r>
        <w:rPr>
          <w:rFonts w:hint="eastAsia" w:ascii="宋体" w:hAnsi="宋体" w:eastAsia="宋体" w:cs="宋体"/>
          <w:color w:val="auto"/>
          <w:kern w:val="0"/>
          <w:sz w:val="24"/>
          <w:szCs w:val="24"/>
          <w:lang w:eastAsia="zh-CN"/>
        </w:rPr>
        <w:t>连续三年（201</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、201</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lang w:eastAsia="zh-CN"/>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lang w:eastAsia="zh-CN"/>
        </w:rPr>
        <w:t>年度或201</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lang w:eastAsia="zh-CN"/>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lang w:eastAsia="zh-CN"/>
        </w:rPr>
        <w:t>、201</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lang w:eastAsia="zh-CN"/>
        </w:rPr>
        <w:t>年度）</w:t>
      </w:r>
      <w:r>
        <w:rPr>
          <w:rFonts w:hint="eastAsia" w:ascii="宋体" w:hAnsi="宋体" w:eastAsia="宋体" w:cs="宋体"/>
          <w:color w:val="auto"/>
          <w:kern w:val="0"/>
          <w:sz w:val="24"/>
          <w:szCs w:val="24"/>
        </w:rPr>
        <w:t>的财务审计报告原</w:t>
      </w:r>
      <w:r>
        <w:rPr>
          <w:rFonts w:hint="eastAsia" w:ascii="宋体" w:hAnsi="宋体" w:eastAsia="宋体" w:cs="宋体"/>
          <w:color w:val="auto"/>
          <w:kern w:val="0"/>
          <w:sz w:val="24"/>
          <w:szCs w:val="24"/>
          <w:lang w:eastAsia="zh-CN"/>
        </w:rPr>
        <w:t>件和</w:t>
      </w:r>
      <w:r>
        <w:rPr>
          <w:rFonts w:hint="eastAsia" w:ascii="宋体" w:hAnsi="宋体" w:eastAsia="宋体" w:cs="宋体"/>
          <w:color w:val="auto"/>
          <w:kern w:val="0"/>
          <w:sz w:val="24"/>
          <w:szCs w:val="24"/>
        </w:rPr>
        <w:t>银行</w:t>
      </w:r>
      <w:r>
        <w:rPr>
          <w:rFonts w:hint="eastAsia" w:ascii="宋体" w:hAnsi="宋体" w:eastAsia="宋体" w:cs="宋体"/>
          <w:color w:val="auto"/>
          <w:kern w:val="0"/>
          <w:sz w:val="24"/>
          <w:szCs w:val="24"/>
          <w:lang w:val="en-US" w:eastAsia="zh-CN"/>
        </w:rPr>
        <w:t>2019年度</w:t>
      </w:r>
      <w:r>
        <w:rPr>
          <w:rFonts w:hint="eastAsia" w:ascii="宋体" w:hAnsi="宋体" w:eastAsia="宋体" w:cs="宋体"/>
          <w:color w:val="auto"/>
          <w:kern w:val="0"/>
          <w:sz w:val="24"/>
          <w:szCs w:val="24"/>
          <w:lang w:eastAsia="zh-CN"/>
        </w:rPr>
        <w:t>近三个月内</w:t>
      </w:r>
      <w:r>
        <w:rPr>
          <w:rFonts w:hint="eastAsia" w:ascii="宋体" w:hAnsi="宋体" w:eastAsia="宋体" w:cs="宋体"/>
          <w:color w:val="auto"/>
          <w:kern w:val="0"/>
          <w:sz w:val="24"/>
          <w:szCs w:val="24"/>
        </w:rPr>
        <w:t>出具的资信证明原件；</w:t>
      </w:r>
    </w:p>
    <w:p>
      <w:pPr>
        <w:spacing w:line="312"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8.提供201</w:t>
      </w:r>
      <w:r>
        <w:rPr>
          <w:rFonts w:hint="eastAsia" w:ascii="宋体" w:hAnsi="宋体" w:eastAsia="宋体" w:cs="宋体"/>
          <w:color w:val="auto"/>
          <w:kern w:val="0"/>
          <w:sz w:val="24"/>
          <w:szCs w:val="24"/>
          <w:lang w:val="en-US" w:eastAsia="zh-CN"/>
        </w:rPr>
        <w:t>9</w:t>
      </w:r>
      <w:bookmarkStart w:id="0" w:name="_GoBack"/>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eastAsia="zh-CN"/>
        </w:rPr>
        <w:t>度第四季度</w:t>
      </w:r>
      <w:bookmarkEnd w:id="0"/>
      <w:r>
        <w:rPr>
          <w:rFonts w:hint="eastAsia" w:ascii="宋体" w:hAnsi="宋体" w:eastAsia="宋体" w:cs="宋体"/>
          <w:color w:val="auto"/>
          <w:kern w:val="0"/>
          <w:sz w:val="24"/>
          <w:szCs w:val="24"/>
        </w:rPr>
        <w:t>的纳税证明材料原件（银行纳税回单或税务局出具的纳税证明）；</w:t>
      </w:r>
    </w:p>
    <w:p>
      <w:pPr>
        <w:widowControl/>
        <w:spacing w:line="312" w:lineRule="auto"/>
        <w:ind w:right="31" w:rightChars="15"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9.提供社保部门出具的投标单位为法定代表人</w:t>
      </w:r>
      <w:r>
        <w:rPr>
          <w:rFonts w:hint="eastAsia" w:ascii="宋体" w:hAnsi="宋体" w:eastAsia="宋体" w:cs="宋体"/>
          <w:color w:val="auto"/>
          <w:kern w:val="0"/>
          <w:sz w:val="24"/>
          <w:szCs w:val="24"/>
          <w:lang w:eastAsia="zh-CN"/>
        </w:rPr>
        <w:t>或</w:t>
      </w:r>
      <w:r>
        <w:rPr>
          <w:rFonts w:hint="eastAsia" w:ascii="宋体" w:hAnsi="宋体" w:eastAsia="宋体" w:cs="宋体"/>
          <w:color w:val="auto"/>
          <w:kern w:val="0"/>
          <w:sz w:val="24"/>
          <w:szCs w:val="24"/>
        </w:rPr>
        <w:t>被授权委托人（必须为投标单位正式员工）缴纳201</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年第</w:t>
      </w:r>
      <w:r>
        <w:rPr>
          <w:rFonts w:hint="eastAsia" w:ascii="宋体" w:hAnsi="宋体" w:eastAsia="宋体" w:cs="宋体"/>
          <w:color w:val="auto"/>
          <w:kern w:val="0"/>
          <w:sz w:val="24"/>
          <w:szCs w:val="24"/>
          <w:lang w:eastAsia="zh-CN"/>
        </w:rPr>
        <w:t>四</w:t>
      </w:r>
      <w:r>
        <w:rPr>
          <w:rFonts w:hint="eastAsia" w:ascii="宋体" w:hAnsi="宋体" w:eastAsia="宋体" w:cs="宋体"/>
          <w:color w:val="auto"/>
          <w:kern w:val="0"/>
          <w:sz w:val="24"/>
          <w:szCs w:val="24"/>
        </w:rPr>
        <w:t>季度社保缴费</w:t>
      </w:r>
      <w:r>
        <w:rPr>
          <w:rFonts w:hint="eastAsia" w:ascii="宋体" w:hAnsi="宋体" w:eastAsia="宋体" w:cs="宋体"/>
          <w:color w:val="auto"/>
          <w:kern w:val="0"/>
          <w:sz w:val="24"/>
          <w:szCs w:val="24"/>
          <w:lang w:eastAsia="zh-CN"/>
        </w:rPr>
        <w:t>个人明细表原件。</w:t>
      </w:r>
    </w:p>
    <w:p>
      <w:pPr>
        <w:spacing w:line="312"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.本项目不接受联合体投标。</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textAlignment w:val="auto"/>
        <w:outlineLvl w:val="9"/>
        <w:rPr>
          <w:rFonts w:hint="eastAsia" w:ascii="微软雅黑" w:hAnsi="微软雅黑" w:eastAsia="微软雅黑" w:cs="微软雅黑"/>
          <w:b/>
          <w:bCs/>
          <w:color w:val="auto"/>
          <w:sz w:val="24"/>
          <w:szCs w:val="24"/>
        </w:rPr>
      </w:pPr>
      <w:r>
        <w:rPr>
          <w:rFonts w:hint="eastAsia" w:ascii="宋体" w:hAnsi="宋体" w:eastAsia="宋体" w:cs="宋体"/>
          <w:color w:val="auto"/>
          <w:kern w:val="0"/>
          <w:sz w:val="24"/>
          <w:szCs w:val="24"/>
        </w:rPr>
        <w:t>五、</w:t>
      </w:r>
      <w:r>
        <w:rPr>
          <w:rFonts w:hint="eastAsia" w:ascii="微软雅黑" w:hAnsi="微软雅黑" w:eastAsia="微软雅黑" w:cs="微软雅黑"/>
          <w:b/>
          <w:bCs/>
          <w:color w:val="auto"/>
          <w:sz w:val="24"/>
          <w:szCs w:val="24"/>
        </w:rPr>
        <w:t>投标报名时间及地点</w:t>
      </w:r>
    </w:p>
    <w:p>
      <w:pPr>
        <w:keepNext w:val="0"/>
        <w:keepLines w:val="0"/>
        <w:pageBreakBefore w:val="0"/>
        <w:kinsoku/>
        <w:wordWrap/>
        <w:overflowPunct/>
        <w:topLinePunct w:val="0"/>
        <w:autoSpaceDE/>
        <w:autoSpaceDN/>
        <w:bidi w:val="0"/>
        <w:adjustRightInd/>
        <w:snapToGrid/>
        <w:spacing w:beforeAutospacing="0" w:afterAutospacing="0" w:line="40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eastAsia="zh-CN"/>
        </w:rPr>
        <w:t>报名及领取</w:t>
      </w:r>
      <w:r>
        <w:rPr>
          <w:rFonts w:hint="eastAsia" w:ascii="微软雅黑" w:hAnsi="微软雅黑" w:eastAsia="微软雅黑" w:cs="微软雅黑"/>
          <w:color w:val="auto"/>
          <w:sz w:val="24"/>
          <w:szCs w:val="24"/>
        </w:rPr>
        <w:t>招标文件时间</w:t>
      </w:r>
    </w:p>
    <w:p>
      <w:pPr>
        <w:keepNext w:val="0"/>
        <w:keepLines w:val="0"/>
        <w:pageBreakBefore w:val="0"/>
        <w:kinsoku/>
        <w:wordWrap/>
        <w:overflowPunct/>
        <w:topLinePunct w:val="0"/>
        <w:autoSpaceDE/>
        <w:autoSpaceDN/>
        <w:bidi w:val="0"/>
        <w:adjustRightInd/>
        <w:snapToGrid/>
        <w:spacing w:beforeAutospacing="0" w:afterAutospacing="0" w:line="40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宋体" w:hAnsi="宋体" w:cs="宋体"/>
          <w:color w:val="auto"/>
          <w:sz w:val="24"/>
          <w:szCs w:val="24"/>
          <w:lang w:bidi="ar"/>
        </w:rPr>
        <w:t>1）报名时间和地点：</w:t>
      </w:r>
      <w:r>
        <w:rPr>
          <w:rFonts w:hint="eastAsia" w:ascii="微软雅黑" w:hAnsi="微软雅黑" w:eastAsia="微软雅黑" w:cs="微软雅黑"/>
          <w:color w:val="auto"/>
          <w:sz w:val="24"/>
          <w:szCs w:val="24"/>
        </w:rPr>
        <w:t>20</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17</w:t>
      </w:r>
      <w:r>
        <w:rPr>
          <w:rFonts w:hint="eastAsia" w:ascii="微软雅黑" w:hAnsi="微软雅黑" w:eastAsia="微软雅黑" w:cs="微软雅黑"/>
          <w:color w:val="auto"/>
          <w:sz w:val="24"/>
          <w:szCs w:val="24"/>
        </w:rPr>
        <w:t>日起至20</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26</w:t>
      </w:r>
      <w:r>
        <w:rPr>
          <w:rFonts w:hint="eastAsia" w:ascii="微软雅黑" w:hAnsi="微软雅黑" w:eastAsia="微软雅黑" w:cs="微软雅黑"/>
          <w:color w:val="auto"/>
          <w:sz w:val="24"/>
          <w:szCs w:val="24"/>
        </w:rPr>
        <w:t>日【上午10:</w:t>
      </w:r>
      <w:r>
        <w:rPr>
          <w:rFonts w:hint="eastAsia" w:ascii="微软雅黑" w:hAnsi="微软雅黑" w:eastAsia="微软雅黑" w:cs="微软雅黑"/>
          <w:color w:val="auto"/>
          <w:sz w:val="24"/>
          <w:szCs w:val="24"/>
          <w:lang w:val="en-US" w:eastAsia="zh-CN"/>
        </w:rPr>
        <w:t>0</w:t>
      </w:r>
      <w:r>
        <w:rPr>
          <w:rFonts w:hint="eastAsia" w:ascii="微软雅黑" w:hAnsi="微软雅黑" w:eastAsia="微软雅黑" w:cs="微软雅黑"/>
          <w:color w:val="auto"/>
          <w:sz w:val="24"/>
          <w:szCs w:val="24"/>
        </w:rPr>
        <w:t>0-14:00时及下午1</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0-19:30时（北京时间，节假日休息)】；</w:t>
      </w:r>
    </w:p>
    <w:p>
      <w:pPr>
        <w:widowControl/>
        <w:autoSpaceDE w:val="0"/>
        <w:spacing w:line="312" w:lineRule="auto"/>
        <w:jc w:val="left"/>
        <w:rPr>
          <w:rFonts w:hint="eastAsia" w:ascii="宋体" w:hAnsi="宋体"/>
          <w:color w:val="auto"/>
          <w:sz w:val="24"/>
          <w:szCs w:val="24"/>
        </w:rPr>
      </w:pPr>
      <w:r>
        <w:rPr>
          <w:rFonts w:hint="eastAsia" w:ascii="宋体" w:hAnsi="宋体"/>
          <w:color w:val="auto"/>
          <w:sz w:val="24"/>
          <w:szCs w:val="24"/>
        </w:rPr>
        <w:t> </w:t>
      </w:r>
      <w:r>
        <w:rPr>
          <w:rFonts w:hint="default" w:ascii="宋体" w:hAnsi="宋体"/>
          <w:color w:val="auto"/>
          <w:sz w:val="24"/>
          <w:szCs w:val="24"/>
        </w:rPr>
        <w:t>因新型冠状病毒感染的肺炎疫情防控工作需要，有意参加本次招标项目的投标人,需提供上述要求中的资质证件原件的扫描件扫描件</w:t>
      </w:r>
      <w:r>
        <w:rPr>
          <w:rFonts w:hint="eastAsia" w:ascii="宋体" w:hAnsi="宋体"/>
          <w:color w:val="auto"/>
          <w:sz w:val="24"/>
          <w:szCs w:val="24"/>
          <w:lang w:eastAsia="zh-CN"/>
        </w:rPr>
        <w:t>加盖公章</w:t>
      </w:r>
      <w:r>
        <w:rPr>
          <w:rFonts w:hint="default" w:ascii="宋体" w:hAnsi="宋体"/>
          <w:color w:val="auto"/>
          <w:sz w:val="24"/>
          <w:szCs w:val="24"/>
        </w:rPr>
        <w:t>发送邮箱</w:t>
      </w:r>
      <w:r>
        <w:rPr>
          <w:rFonts w:hint="eastAsia" w:ascii="宋体" w:hAnsi="宋体"/>
          <w:color w:val="auto"/>
          <w:sz w:val="24"/>
          <w:szCs w:val="24"/>
          <w:lang w:eastAsia="zh-CN"/>
        </w:rPr>
        <w:t>。</w:t>
      </w:r>
      <w:r>
        <w:rPr>
          <w:rFonts w:hint="default" w:ascii="宋体" w:hAnsi="宋体"/>
          <w:color w:val="auto"/>
          <w:sz w:val="24"/>
          <w:szCs w:val="24"/>
        </w:rPr>
        <w:t>（</w:t>
      </w:r>
      <w:r>
        <w:rPr>
          <w:rFonts w:hint="eastAsia" w:ascii="宋体" w:hAnsi="宋体"/>
          <w:color w:val="auto"/>
          <w:sz w:val="24"/>
          <w:szCs w:val="24"/>
          <w:lang w:val="en-US" w:eastAsia="zh-CN"/>
        </w:rPr>
        <w:t>2258436852</w:t>
      </w:r>
      <w:r>
        <w:rPr>
          <w:rFonts w:hint="default" w:ascii="宋体" w:hAnsi="宋体"/>
          <w:color w:val="auto"/>
          <w:sz w:val="24"/>
          <w:szCs w:val="24"/>
        </w:rPr>
        <w:t>@qq.com，联系电话：</w:t>
      </w:r>
      <w:r>
        <w:rPr>
          <w:rFonts w:hint="eastAsia" w:ascii="宋体" w:hAnsi="宋体"/>
          <w:color w:val="auto"/>
          <w:sz w:val="24"/>
          <w:szCs w:val="24"/>
          <w:lang w:val="en-US" w:eastAsia="zh-CN"/>
        </w:rPr>
        <w:t>18997635667</w:t>
      </w:r>
      <w:r>
        <w:rPr>
          <w:rFonts w:hint="default" w:ascii="宋体" w:hAnsi="宋体"/>
          <w:color w:val="auto"/>
          <w:sz w:val="24"/>
          <w:szCs w:val="24"/>
        </w:rPr>
        <w:t>）进行报名报名资料不齐全或不符合投标要求您的投标可能被拒绝。 </w:t>
      </w:r>
    </w:p>
    <w:p>
      <w:pPr>
        <w:widowControl/>
        <w:spacing w:line="312" w:lineRule="auto"/>
        <w:ind w:firstLine="482" w:firstLineChars="200"/>
        <w:jc w:val="left"/>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六、其他要求：</w:t>
      </w:r>
    </w:p>
    <w:p>
      <w:pPr>
        <w:widowControl/>
        <w:autoSpaceDE w:val="0"/>
        <w:spacing w:line="312" w:lineRule="auto"/>
        <w:ind w:firstLine="480" w:firstLineChars="200"/>
        <w:jc w:val="left"/>
        <w:rPr>
          <w:rFonts w:hint="eastAsia" w:ascii="宋体" w:hAnsi="宋体"/>
          <w:color w:val="auto"/>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投标商所投产品应优先选择《财政部 国家发展改革委关于调整公布第二十四期节能产品政府采购清单的通知》（财库〔2018〕73号）、《财政部 环境</w:t>
      </w:r>
      <w:r>
        <w:rPr>
          <w:rFonts w:hint="eastAsia" w:ascii="宋体" w:hAnsi="宋体"/>
          <w:color w:val="auto"/>
          <w:sz w:val="24"/>
          <w:szCs w:val="24"/>
        </w:rPr>
        <w:t>保护部关于调整公布第二十二期环境标志产品政府采购清单的通知》（财库〔2018〕70号）目录内的产品（须提供节能、环保认证证书复印件加盖公章）。</w:t>
      </w:r>
    </w:p>
    <w:p>
      <w:pPr>
        <w:widowControl/>
        <w:autoSpaceDE w:val="0"/>
        <w:spacing w:line="312" w:lineRule="auto"/>
        <w:ind w:firstLine="480" w:firstLineChars="200"/>
        <w:jc w:val="left"/>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、招标文件售价：￥200元</w:t>
      </w:r>
      <w:r>
        <w:rPr>
          <w:rFonts w:hint="eastAsia" w:ascii="宋体" w:hAnsi="宋体"/>
          <w:color w:val="auto"/>
          <w:sz w:val="24"/>
          <w:szCs w:val="24"/>
          <w:lang w:val="en-US" w:eastAsia="zh-CN"/>
        </w:rPr>
        <w:t>/包</w:t>
      </w:r>
      <w:r>
        <w:rPr>
          <w:rFonts w:hint="eastAsia" w:ascii="宋体" w:hAnsi="宋体"/>
          <w:color w:val="auto"/>
          <w:sz w:val="24"/>
          <w:szCs w:val="24"/>
        </w:rPr>
        <w:t>，售后不退；</w:t>
      </w:r>
    </w:p>
    <w:p>
      <w:pPr>
        <w:widowControl/>
        <w:autoSpaceDE w:val="0"/>
        <w:spacing w:line="312" w:lineRule="auto"/>
        <w:ind w:firstLine="480" w:firstLineChars="200"/>
        <w:jc w:val="left"/>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、投标截止时间：20</w:t>
      </w:r>
      <w:r>
        <w:rPr>
          <w:rFonts w:hint="eastAsia" w:ascii="宋体" w:hAnsi="宋体"/>
          <w:color w:val="auto"/>
          <w:sz w:val="24"/>
          <w:szCs w:val="24"/>
          <w:lang w:val="en-US" w:eastAsia="zh-CN"/>
        </w:rPr>
        <w:t>20</w:t>
      </w:r>
      <w:r>
        <w:rPr>
          <w:rFonts w:hint="eastAsia" w:ascii="宋体" w:hAnsi="宋体"/>
          <w:color w:val="auto"/>
          <w:sz w:val="24"/>
          <w:szCs w:val="24"/>
        </w:rPr>
        <w:t>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10</w:t>
      </w:r>
      <w:r>
        <w:rPr>
          <w:rFonts w:hint="eastAsia" w:ascii="宋体" w:hAnsi="宋体"/>
          <w:color w:val="auto"/>
          <w:sz w:val="24"/>
          <w:szCs w:val="24"/>
        </w:rPr>
        <w:t>日</w:t>
      </w:r>
      <w:r>
        <w:rPr>
          <w:rFonts w:hint="eastAsia" w:ascii="宋体" w:hAnsi="宋体"/>
          <w:color w:val="auto"/>
          <w:sz w:val="24"/>
          <w:szCs w:val="24"/>
          <w:lang w:val="en-US" w:eastAsia="zh-CN"/>
        </w:rPr>
        <w:t>上</w:t>
      </w:r>
      <w:r>
        <w:rPr>
          <w:rFonts w:hint="eastAsia" w:ascii="宋体" w:hAnsi="宋体"/>
          <w:color w:val="auto"/>
          <w:sz w:val="24"/>
          <w:szCs w:val="24"/>
          <w:lang w:eastAsia="zh-CN"/>
        </w:rPr>
        <w:t>午</w:t>
      </w:r>
      <w:r>
        <w:rPr>
          <w:rFonts w:hint="eastAsia" w:ascii="宋体" w:hAnsi="宋体"/>
          <w:color w:val="auto"/>
          <w:sz w:val="24"/>
          <w:szCs w:val="24"/>
          <w:lang w:val="en-US" w:eastAsia="zh-CN"/>
        </w:rPr>
        <w:t>11</w:t>
      </w: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0(北京时间)</w:t>
      </w:r>
    </w:p>
    <w:p>
      <w:pPr>
        <w:widowControl/>
        <w:autoSpaceDE w:val="0"/>
        <w:spacing w:line="312"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4、开标地点：伽师县行政服务大厅（行政审批局）四楼财政局开标会议室</w:t>
      </w:r>
      <w:r>
        <w:rPr>
          <w:rFonts w:hint="eastAsia" w:ascii="宋体" w:hAnsi="宋体"/>
          <w:color w:val="auto"/>
          <w:sz w:val="24"/>
          <w:szCs w:val="24"/>
        </w:rPr>
        <w:t>。</w:t>
      </w:r>
      <w:r>
        <w:rPr>
          <w:rFonts w:hint="eastAsia" w:ascii="宋体" w:hAnsi="宋体"/>
          <w:color w:val="auto"/>
          <w:sz w:val="24"/>
          <w:szCs w:val="24"/>
          <w:lang w:val="en-US" w:eastAsia="zh-CN"/>
        </w:rPr>
        <w:t xml:space="preserve"> </w:t>
      </w:r>
    </w:p>
    <w:p>
      <w:pPr>
        <w:widowControl/>
        <w:autoSpaceDE w:val="0"/>
        <w:spacing w:line="312"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5、凡对本次招标提出询问，请与</w:t>
      </w:r>
      <w:r>
        <w:rPr>
          <w:rFonts w:hint="eastAsia" w:ascii="宋体" w:hAnsi="宋体"/>
          <w:color w:val="auto"/>
          <w:sz w:val="24"/>
          <w:szCs w:val="24"/>
          <w:lang w:eastAsia="zh-CN"/>
        </w:rPr>
        <w:t>陕西智鑫工程造价咨询有限公司</w:t>
      </w:r>
      <w:r>
        <w:rPr>
          <w:rFonts w:hint="eastAsia" w:ascii="宋体" w:hAnsi="宋体"/>
          <w:color w:val="auto"/>
          <w:sz w:val="24"/>
          <w:szCs w:val="24"/>
          <w:lang w:val="en-US" w:eastAsia="zh-CN"/>
        </w:rPr>
        <w:t>联系。</w:t>
      </w:r>
    </w:p>
    <w:p>
      <w:pPr>
        <w:widowControl/>
        <w:autoSpaceDE w:val="0"/>
        <w:spacing w:line="312" w:lineRule="auto"/>
        <w:ind w:firstLine="480" w:firstLineChars="200"/>
        <w:jc w:val="left"/>
        <w:rPr>
          <w:rFonts w:hint="default" w:ascii="宋体" w:hAnsi="宋体"/>
          <w:color w:val="auto"/>
          <w:sz w:val="24"/>
          <w:szCs w:val="24"/>
          <w:lang w:val="en-US" w:eastAsia="zh-CN"/>
        </w:rPr>
      </w:pPr>
      <w:r>
        <w:rPr>
          <w:rFonts w:hint="eastAsia" w:ascii="宋体" w:hAnsi="宋体"/>
          <w:color w:val="auto"/>
          <w:sz w:val="24"/>
          <w:szCs w:val="24"/>
          <w:lang w:val="en-US" w:eastAsia="zh-CN"/>
        </w:rPr>
        <w:t>6、其他事项：本项目公告期限为5个工作日，供应商认为采购文件使自己的权益受到损害的，可以自收到采购文件之日（发售截止日之后收到采购文件的，以发售截止日为准）或者采购文件公告期限届满之日（公告发布后的第11个工作日）起7个工作日内，以书面形式向采购人和采购代理机构提出质疑。</w:t>
      </w:r>
      <w:r>
        <w:rPr>
          <w:rFonts w:hint="default" w:ascii="宋体" w:hAnsi="宋体"/>
          <w:color w:val="auto"/>
          <w:sz w:val="24"/>
          <w:szCs w:val="24"/>
          <w:lang w:val="en-US" w:eastAsia="zh-CN"/>
        </w:rPr>
        <w:t>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2"/>
        <w:rPr>
          <w:rFonts w:hint="default" w:ascii="宋体" w:hAnsi="宋体"/>
          <w:color w:val="auto"/>
          <w:sz w:val="24"/>
          <w:szCs w:val="24"/>
          <w:lang w:val="en-US" w:eastAsia="zh-CN"/>
        </w:rPr>
      </w:pPr>
    </w:p>
    <w:p>
      <w:pPr>
        <w:widowControl/>
        <w:autoSpaceDE w:val="0"/>
        <w:spacing w:line="312"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代理机构：陕西智鑫工程造价咨询有限公司</w:t>
      </w:r>
    </w:p>
    <w:p>
      <w:pPr>
        <w:widowControl/>
        <w:autoSpaceDE w:val="0"/>
        <w:spacing w:line="312"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地  址：喀什市解放南路明旺锦城2单元11楼2111室</w:t>
      </w:r>
    </w:p>
    <w:p>
      <w:pPr>
        <w:widowControl/>
        <w:autoSpaceDE w:val="0"/>
        <w:spacing w:line="312"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联系人：刘玉娥     联系电话：18997635667</w:t>
      </w:r>
    </w:p>
    <w:p>
      <w:pPr>
        <w:widowControl/>
        <w:autoSpaceDE w:val="0"/>
        <w:spacing w:line="312"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采购人名称：伽师县农牧机械局</w:t>
      </w:r>
    </w:p>
    <w:p>
      <w:pPr>
        <w:widowControl/>
        <w:autoSpaceDE w:val="0"/>
        <w:spacing w:line="312"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联系人：李大伟            联系电话：15809982269  </w:t>
      </w:r>
    </w:p>
    <w:p>
      <w:pPr>
        <w:widowControl/>
        <w:autoSpaceDE w:val="0"/>
        <w:spacing w:line="312" w:lineRule="auto"/>
        <w:ind w:firstLine="480" w:firstLineChars="200"/>
        <w:jc w:val="left"/>
        <w:rPr>
          <w:rFonts w:hint="eastAsia" w:ascii="宋体" w:hAnsi="宋体"/>
          <w:color w:val="auto"/>
          <w:sz w:val="24"/>
          <w:szCs w:val="24"/>
          <w:lang w:val="en-US" w:eastAsia="zh-CN"/>
        </w:rPr>
      </w:pPr>
      <w:r>
        <w:rPr>
          <w:rFonts w:hint="default" w:ascii="宋体" w:hAnsi="宋体"/>
          <w:color w:val="auto"/>
          <w:sz w:val="24"/>
          <w:szCs w:val="24"/>
          <w:lang w:val="en-US" w:eastAsia="zh-CN"/>
        </w:rPr>
        <w:t>监督管理部门名称：  伽师县财政局政府采购管理办公室 </w:t>
      </w:r>
    </w:p>
    <w:p>
      <w:pPr>
        <w:widowControl/>
        <w:autoSpaceDE w:val="0"/>
        <w:spacing w:line="312" w:lineRule="auto"/>
        <w:ind w:firstLine="480" w:firstLineChars="200"/>
        <w:jc w:val="left"/>
        <w:rPr>
          <w:rFonts w:hint="default" w:ascii="宋体" w:hAnsi="宋体"/>
          <w:color w:val="auto"/>
          <w:sz w:val="24"/>
          <w:szCs w:val="24"/>
          <w:lang w:val="en-US" w:eastAsia="zh-CN"/>
        </w:rPr>
      </w:pPr>
      <w:r>
        <w:rPr>
          <w:rFonts w:hint="default" w:ascii="宋体" w:hAnsi="宋体"/>
          <w:color w:val="auto"/>
          <w:sz w:val="24"/>
          <w:szCs w:val="24"/>
          <w:lang w:val="en-US" w:eastAsia="zh-CN"/>
        </w:rPr>
        <w:t>联系人： 吴江、苏月 </w:t>
      </w:r>
    </w:p>
    <w:p>
      <w:pPr>
        <w:widowControl/>
        <w:autoSpaceDE w:val="0"/>
        <w:spacing w:line="312" w:lineRule="auto"/>
        <w:ind w:firstLine="480" w:firstLineChars="200"/>
        <w:jc w:val="left"/>
        <w:rPr>
          <w:rFonts w:hint="default" w:ascii="宋体" w:hAnsi="宋体"/>
          <w:color w:val="auto"/>
          <w:sz w:val="24"/>
          <w:szCs w:val="24"/>
          <w:lang w:val="en-US" w:eastAsia="zh-CN"/>
        </w:rPr>
      </w:pPr>
      <w:r>
        <w:rPr>
          <w:rFonts w:hint="default" w:ascii="宋体" w:hAnsi="宋体"/>
          <w:color w:val="auto"/>
          <w:sz w:val="24"/>
          <w:szCs w:val="24"/>
          <w:lang w:val="en-US" w:eastAsia="zh-CN"/>
        </w:rPr>
        <w:t>监督投诉电话： 0998-5713207 </w:t>
      </w:r>
    </w:p>
    <w:p>
      <w:pPr>
        <w:widowControl/>
        <w:autoSpaceDE w:val="0"/>
        <w:spacing w:line="312" w:lineRule="auto"/>
        <w:ind w:firstLine="480" w:firstLineChars="200"/>
        <w:jc w:val="left"/>
        <w:rPr>
          <w:rFonts w:hint="default" w:ascii="宋体" w:hAnsi="宋体"/>
          <w:color w:val="auto"/>
          <w:sz w:val="24"/>
          <w:szCs w:val="24"/>
          <w:lang w:val="en-US" w:eastAsia="zh-CN"/>
        </w:rPr>
      </w:pPr>
    </w:p>
    <w:p>
      <w:pPr>
        <w:spacing w:line="312" w:lineRule="auto"/>
        <w:ind w:firstLine="240" w:firstLineChars="100"/>
        <w:rPr>
          <w:rFonts w:ascii="宋体" w:hAnsi="宋体"/>
          <w:color w:val="auto"/>
          <w:sz w:val="24"/>
          <w:szCs w:val="24"/>
        </w:rPr>
      </w:pPr>
      <w:r>
        <w:rPr>
          <w:rFonts w:hint="eastAsia" w:ascii="宋体" w:hAnsi="宋体"/>
          <w:color w:val="auto"/>
          <w:sz w:val="24"/>
          <w:szCs w:val="24"/>
        </w:rPr>
        <w:t xml:space="preserve">                                </w:t>
      </w:r>
    </w:p>
    <w:p>
      <w:pPr>
        <w:spacing w:line="312" w:lineRule="auto"/>
        <w:ind w:firstLine="480" w:firstLineChars="200"/>
        <w:jc w:val="center"/>
        <w:rPr>
          <w:rFonts w:ascii="宋体" w:hAnsi="宋体"/>
          <w:color w:val="auto"/>
          <w:sz w:val="24"/>
          <w:szCs w:val="24"/>
        </w:rPr>
      </w:pPr>
      <w:r>
        <w:rPr>
          <w:rFonts w:hint="eastAsia" w:ascii="宋体" w:hAnsi="宋体"/>
          <w:color w:val="auto"/>
          <w:sz w:val="24"/>
          <w:szCs w:val="24"/>
        </w:rPr>
        <w:t xml:space="preserve">                            </w:t>
      </w:r>
    </w:p>
    <w:p>
      <w:pPr>
        <w:spacing w:line="312" w:lineRule="auto"/>
        <w:ind w:firstLine="480" w:firstLineChars="200"/>
        <w:jc w:val="center"/>
        <w:rPr>
          <w:rFonts w:hint="eastAsia" w:ascii="宋体" w:hAnsi="宋体" w:eastAsiaTheme="minorEastAsia"/>
          <w:color w:val="auto"/>
          <w:sz w:val="24"/>
          <w:szCs w:val="24"/>
          <w:lang w:eastAsia="zh-CN"/>
        </w:rPr>
      </w:pPr>
      <w:r>
        <w:rPr>
          <w:rFonts w:hint="eastAsia" w:ascii="宋体" w:hAnsi="宋体"/>
          <w:color w:val="auto"/>
          <w:sz w:val="24"/>
          <w:szCs w:val="24"/>
        </w:rPr>
        <w:t xml:space="preserve">                         </w:t>
      </w:r>
      <w:r>
        <w:rPr>
          <w:rFonts w:hint="eastAsia" w:ascii="宋体" w:hAnsi="宋体"/>
          <w:color w:val="auto"/>
          <w:sz w:val="24"/>
          <w:szCs w:val="24"/>
          <w:lang w:eastAsia="zh-CN"/>
        </w:rPr>
        <w:t>陕西智鑫工程造价咨询有限公司</w:t>
      </w:r>
    </w:p>
    <w:p>
      <w:pPr>
        <w:rPr>
          <w:rFonts w:hint="default" w:eastAsiaTheme="minorEastAsia"/>
          <w:color w:val="auto"/>
          <w:sz w:val="24"/>
          <w:szCs w:val="24"/>
          <w:lang w:val="en-US" w:eastAsia="zh-CN"/>
        </w:rPr>
      </w:pP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2020年2月17日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809F9E"/>
    <w:multiLevelType w:val="singleLevel"/>
    <w:tmpl w:val="F7809F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0285CC7"/>
    <w:rsid w:val="00094AC3"/>
    <w:rsid w:val="000C5D3D"/>
    <w:rsid w:val="00283BF9"/>
    <w:rsid w:val="002B2E18"/>
    <w:rsid w:val="003E2774"/>
    <w:rsid w:val="00C521D8"/>
    <w:rsid w:val="00DD7F3B"/>
    <w:rsid w:val="00E05E8B"/>
    <w:rsid w:val="00EB132E"/>
    <w:rsid w:val="00F71540"/>
    <w:rsid w:val="01210062"/>
    <w:rsid w:val="01843FAC"/>
    <w:rsid w:val="01F21F5F"/>
    <w:rsid w:val="01F64131"/>
    <w:rsid w:val="021C17E0"/>
    <w:rsid w:val="02B21D5B"/>
    <w:rsid w:val="02DE392A"/>
    <w:rsid w:val="03F82CC2"/>
    <w:rsid w:val="0400239E"/>
    <w:rsid w:val="046F3A50"/>
    <w:rsid w:val="04D41AC4"/>
    <w:rsid w:val="054E4DD7"/>
    <w:rsid w:val="056D01E5"/>
    <w:rsid w:val="056F1C0C"/>
    <w:rsid w:val="057C5647"/>
    <w:rsid w:val="063536B2"/>
    <w:rsid w:val="063E0EEB"/>
    <w:rsid w:val="06BA7B62"/>
    <w:rsid w:val="07266E0D"/>
    <w:rsid w:val="07BD1CD5"/>
    <w:rsid w:val="07D35ECD"/>
    <w:rsid w:val="080D4FBD"/>
    <w:rsid w:val="085C606B"/>
    <w:rsid w:val="08AF0735"/>
    <w:rsid w:val="08CC79FF"/>
    <w:rsid w:val="08DB1A6C"/>
    <w:rsid w:val="09465E7D"/>
    <w:rsid w:val="09AC625C"/>
    <w:rsid w:val="0A20678F"/>
    <w:rsid w:val="0A7626BC"/>
    <w:rsid w:val="0A7A298C"/>
    <w:rsid w:val="0AF8472E"/>
    <w:rsid w:val="0B0B0A5C"/>
    <w:rsid w:val="0B7175F2"/>
    <w:rsid w:val="0BBF7D7C"/>
    <w:rsid w:val="0C5A0CB4"/>
    <w:rsid w:val="0D32252A"/>
    <w:rsid w:val="0D891311"/>
    <w:rsid w:val="0E9558B2"/>
    <w:rsid w:val="0EAE7614"/>
    <w:rsid w:val="0EC123DF"/>
    <w:rsid w:val="0EC67A0F"/>
    <w:rsid w:val="0EE3620D"/>
    <w:rsid w:val="0F504566"/>
    <w:rsid w:val="0F7543F0"/>
    <w:rsid w:val="0FE62D4B"/>
    <w:rsid w:val="101954A3"/>
    <w:rsid w:val="1029348C"/>
    <w:rsid w:val="110C2B55"/>
    <w:rsid w:val="11325BA9"/>
    <w:rsid w:val="117055E6"/>
    <w:rsid w:val="11974B5D"/>
    <w:rsid w:val="11A92356"/>
    <w:rsid w:val="11EE72A2"/>
    <w:rsid w:val="12262B5D"/>
    <w:rsid w:val="1288588B"/>
    <w:rsid w:val="128B174F"/>
    <w:rsid w:val="1350209B"/>
    <w:rsid w:val="13BE0531"/>
    <w:rsid w:val="143E11A9"/>
    <w:rsid w:val="145E312A"/>
    <w:rsid w:val="14FF6B72"/>
    <w:rsid w:val="1504301F"/>
    <w:rsid w:val="158304C4"/>
    <w:rsid w:val="15995F82"/>
    <w:rsid w:val="15A012CC"/>
    <w:rsid w:val="15BB52C7"/>
    <w:rsid w:val="15C47AEE"/>
    <w:rsid w:val="15CD240F"/>
    <w:rsid w:val="160815F4"/>
    <w:rsid w:val="1673247C"/>
    <w:rsid w:val="17220C24"/>
    <w:rsid w:val="17303715"/>
    <w:rsid w:val="175B39E9"/>
    <w:rsid w:val="177D1BBD"/>
    <w:rsid w:val="17DF0755"/>
    <w:rsid w:val="1871475F"/>
    <w:rsid w:val="189C0B38"/>
    <w:rsid w:val="189E39D5"/>
    <w:rsid w:val="18CC371E"/>
    <w:rsid w:val="18CC75D5"/>
    <w:rsid w:val="19284AA7"/>
    <w:rsid w:val="19846297"/>
    <w:rsid w:val="19B038E8"/>
    <w:rsid w:val="1A394DDA"/>
    <w:rsid w:val="1A59383B"/>
    <w:rsid w:val="1A5A478C"/>
    <w:rsid w:val="1C0D72BD"/>
    <w:rsid w:val="1C244F3B"/>
    <w:rsid w:val="1C931277"/>
    <w:rsid w:val="1CF61E32"/>
    <w:rsid w:val="1D102F8A"/>
    <w:rsid w:val="1D4E3727"/>
    <w:rsid w:val="1E3D2926"/>
    <w:rsid w:val="1E3D7F3C"/>
    <w:rsid w:val="1E5C6AFB"/>
    <w:rsid w:val="1EBD4D3C"/>
    <w:rsid w:val="1EC623E8"/>
    <w:rsid w:val="1ED92406"/>
    <w:rsid w:val="1EF94D54"/>
    <w:rsid w:val="1F2C5018"/>
    <w:rsid w:val="1F2E0A4E"/>
    <w:rsid w:val="1F63270F"/>
    <w:rsid w:val="1F7A25B1"/>
    <w:rsid w:val="2164092E"/>
    <w:rsid w:val="22083394"/>
    <w:rsid w:val="22631C9C"/>
    <w:rsid w:val="23030E49"/>
    <w:rsid w:val="23563AD1"/>
    <w:rsid w:val="241E1DDA"/>
    <w:rsid w:val="24216981"/>
    <w:rsid w:val="24945C09"/>
    <w:rsid w:val="251519C7"/>
    <w:rsid w:val="25392802"/>
    <w:rsid w:val="25A83102"/>
    <w:rsid w:val="25EB194E"/>
    <w:rsid w:val="26C26D02"/>
    <w:rsid w:val="26ED6930"/>
    <w:rsid w:val="27A374DA"/>
    <w:rsid w:val="27AB05F1"/>
    <w:rsid w:val="280C75ED"/>
    <w:rsid w:val="28124E4E"/>
    <w:rsid w:val="28750360"/>
    <w:rsid w:val="294E19B5"/>
    <w:rsid w:val="295F7C75"/>
    <w:rsid w:val="29B73EBE"/>
    <w:rsid w:val="29DA4C3A"/>
    <w:rsid w:val="29E94C8E"/>
    <w:rsid w:val="29F77099"/>
    <w:rsid w:val="2A3B50CD"/>
    <w:rsid w:val="2A68520D"/>
    <w:rsid w:val="2A8009C5"/>
    <w:rsid w:val="2AF34A24"/>
    <w:rsid w:val="2B346403"/>
    <w:rsid w:val="2B3B1A71"/>
    <w:rsid w:val="2B41283F"/>
    <w:rsid w:val="2B56310A"/>
    <w:rsid w:val="2B6670B8"/>
    <w:rsid w:val="2B7136BC"/>
    <w:rsid w:val="2BF66BD2"/>
    <w:rsid w:val="2C082301"/>
    <w:rsid w:val="2C3F7FDB"/>
    <w:rsid w:val="2C93501A"/>
    <w:rsid w:val="2CA84B2B"/>
    <w:rsid w:val="2CF77FE3"/>
    <w:rsid w:val="2D672C39"/>
    <w:rsid w:val="2D6B63CC"/>
    <w:rsid w:val="2D80079C"/>
    <w:rsid w:val="2DCC57C3"/>
    <w:rsid w:val="2E4F575B"/>
    <w:rsid w:val="2EF01A16"/>
    <w:rsid w:val="2F5B6BB9"/>
    <w:rsid w:val="2F5F23F9"/>
    <w:rsid w:val="2F741BEB"/>
    <w:rsid w:val="303E7A02"/>
    <w:rsid w:val="309E6936"/>
    <w:rsid w:val="30B06703"/>
    <w:rsid w:val="30BA054D"/>
    <w:rsid w:val="310B43BF"/>
    <w:rsid w:val="314A75E5"/>
    <w:rsid w:val="31717E10"/>
    <w:rsid w:val="318B3721"/>
    <w:rsid w:val="318B787E"/>
    <w:rsid w:val="31C476AE"/>
    <w:rsid w:val="31F3754C"/>
    <w:rsid w:val="32302065"/>
    <w:rsid w:val="32861E6A"/>
    <w:rsid w:val="32917C0F"/>
    <w:rsid w:val="32945CC0"/>
    <w:rsid w:val="32A47B8E"/>
    <w:rsid w:val="32BD0DFE"/>
    <w:rsid w:val="32D27C8A"/>
    <w:rsid w:val="32DE25C6"/>
    <w:rsid w:val="330300EB"/>
    <w:rsid w:val="33044F36"/>
    <w:rsid w:val="33691BFF"/>
    <w:rsid w:val="33AC7ED6"/>
    <w:rsid w:val="342969AF"/>
    <w:rsid w:val="34675573"/>
    <w:rsid w:val="3473748A"/>
    <w:rsid w:val="34E9597B"/>
    <w:rsid w:val="35422D48"/>
    <w:rsid w:val="35696DC4"/>
    <w:rsid w:val="35A36C1E"/>
    <w:rsid w:val="35A62B3D"/>
    <w:rsid w:val="35E2319A"/>
    <w:rsid w:val="363F7765"/>
    <w:rsid w:val="36467436"/>
    <w:rsid w:val="367C612E"/>
    <w:rsid w:val="368300F4"/>
    <w:rsid w:val="368D6E18"/>
    <w:rsid w:val="36CB5E04"/>
    <w:rsid w:val="37991767"/>
    <w:rsid w:val="381B1021"/>
    <w:rsid w:val="38304CDA"/>
    <w:rsid w:val="38A32123"/>
    <w:rsid w:val="38C304EF"/>
    <w:rsid w:val="39086AB5"/>
    <w:rsid w:val="39356B08"/>
    <w:rsid w:val="39473D04"/>
    <w:rsid w:val="39A1492C"/>
    <w:rsid w:val="39BA015E"/>
    <w:rsid w:val="3A4C7ACF"/>
    <w:rsid w:val="3BD65E50"/>
    <w:rsid w:val="3C49151F"/>
    <w:rsid w:val="3C6F6863"/>
    <w:rsid w:val="3C7257BB"/>
    <w:rsid w:val="3C7D1FD4"/>
    <w:rsid w:val="3D073505"/>
    <w:rsid w:val="3D5D06C5"/>
    <w:rsid w:val="3DF233FB"/>
    <w:rsid w:val="3DF65485"/>
    <w:rsid w:val="3E245203"/>
    <w:rsid w:val="3E4A6014"/>
    <w:rsid w:val="3E8F00AC"/>
    <w:rsid w:val="3EA22FD3"/>
    <w:rsid w:val="3EC63FD2"/>
    <w:rsid w:val="3F145BA4"/>
    <w:rsid w:val="3F9230CD"/>
    <w:rsid w:val="3F9663DC"/>
    <w:rsid w:val="3F9C706C"/>
    <w:rsid w:val="3FCD5E3B"/>
    <w:rsid w:val="400A04AA"/>
    <w:rsid w:val="40285CC7"/>
    <w:rsid w:val="409815F4"/>
    <w:rsid w:val="40C44D92"/>
    <w:rsid w:val="41891FB8"/>
    <w:rsid w:val="41AE3EE2"/>
    <w:rsid w:val="427372F2"/>
    <w:rsid w:val="430F529A"/>
    <w:rsid w:val="433918FF"/>
    <w:rsid w:val="4354168F"/>
    <w:rsid w:val="439417EF"/>
    <w:rsid w:val="43B91CBB"/>
    <w:rsid w:val="43CC640D"/>
    <w:rsid w:val="43D84B85"/>
    <w:rsid w:val="43DB53BF"/>
    <w:rsid w:val="445B3CCD"/>
    <w:rsid w:val="45780499"/>
    <w:rsid w:val="462B144B"/>
    <w:rsid w:val="4646157C"/>
    <w:rsid w:val="467D7A8F"/>
    <w:rsid w:val="47385610"/>
    <w:rsid w:val="47490794"/>
    <w:rsid w:val="477319BD"/>
    <w:rsid w:val="483120DA"/>
    <w:rsid w:val="486252EE"/>
    <w:rsid w:val="48CD6996"/>
    <w:rsid w:val="48F96BF5"/>
    <w:rsid w:val="496D0253"/>
    <w:rsid w:val="49B10430"/>
    <w:rsid w:val="4A0B25D8"/>
    <w:rsid w:val="4AD80B56"/>
    <w:rsid w:val="4B8F3F71"/>
    <w:rsid w:val="4BD04B24"/>
    <w:rsid w:val="4C0C3676"/>
    <w:rsid w:val="4C9A50E0"/>
    <w:rsid w:val="4C9E08C5"/>
    <w:rsid w:val="4CE8271F"/>
    <w:rsid w:val="4D635776"/>
    <w:rsid w:val="4E072DEE"/>
    <w:rsid w:val="4E760CB6"/>
    <w:rsid w:val="4E9563BB"/>
    <w:rsid w:val="4ED36A0C"/>
    <w:rsid w:val="508428EB"/>
    <w:rsid w:val="512145C7"/>
    <w:rsid w:val="514C44EB"/>
    <w:rsid w:val="52A02B28"/>
    <w:rsid w:val="52C33C4D"/>
    <w:rsid w:val="52EC590C"/>
    <w:rsid w:val="52ED79F7"/>
    <w:rsid w:val="52F33CE6"/>
    <w:rsid w:val="53CA16AD"/>
    <w:rsid w:val="53DF78F8"/>
    <w:rsid w:val="552A4344"/>
    <w:rsid w:val="55525C56"/>
    <w:rsid w:val="55CD28A7"/>
    <w:rsid w:val="55EB7978"/>
    <w:rsid w:val="564427A5"/>
    <w:rsid w:val="565E316A"/>
    <w:rsid w:val="570266DE"/>
    <w:rsid w:val="57686ED5"/>
    <w:rsid w:val="57854374"/>
    <w:rsid w:val="57A902B4"/>
    <w:rsid w:val="58307A49"/>
    <w:rsid w:val="5840064A"/>
    <w:rsid w:val="599C65AE"/>
    <w:rsid w:val="59AF5329"/>
    <w:rsid w:val="59CE53EB"/>
    <w:rsid w:val="5A087940"/>
    <w:rsid w:val="5AB404A0"/>
    <w:rsid w:val="5B7826EB"/>
    <w:rsid w:val="5BB72AA8"/>
    <w:rsid w:val="5BE7012B"/>
    <w:rsid w:val="5BEB1683"/>
    <w:rsid w:val="5CD7097E"/>
    <w:rsid w:val="5D2E2CED"/>
    <w:rsid w:val="5D5920DD"/>
    <w:rsid w:val="5D826AA5"/>
    <w:rsid w:val="5DB2601F"/>
    <w:rsid w:val="5E392A0B"/>
    <w:rsid w:val="5E4602C1"/>
    <w:rsid w:val="5E6B1127"/>
    <w:rsid w:val="5E884F47"/>
    <w:rsid w:val="5EC16F28"/>
    <w:rsid w:val="5F0C4A57"/>
    <w:rsid w:val="5F767A58"/>
    <w:rsid w:val="5F7D2B25"/>
    <w:rsid w:val="5FC14BC1"/>
    <w:rsid w:val="5FC15D5C"/>
    <w:rsid w:val="60123FE8"/>
    <w:rsid w:val="606D05FA"/>
    <w:rsid w:val="60A000AE"/>
    <w:rsid w:val="60DE51D1"/>
    <w:rsid w:val="617716BD"/>
    <w:rsid w:val="61AC255F"/>
    <w:rsid w:val="6204021C"/>
    <w:rsid w:val="622F2E55"/>
    <w:rsid w:val="62FB5D0B"/>
    <w:rsid w:val="64CE158A"/>
    <w:rsid w:val="652B1A2D"/>
    <w:rsid w:val="656944D9"/>
    <w:rsid w:val="6586724E"/>
    <w:rsid w:val="66116AAE"/>
    <w:rsid w:val="668154B1"/>
    <w:rsid w:val="66C602DE"/>
    <w:rsid w:val="66E03064"/>
    <w:rsid w:val="66FE106B"/>
    <w:rsid w:val="673B3C6D"/>
    <w:rsid w:val="67503E76"/>
    <w:rsid w:val="67AB5779"/>
    <w:rsid w:val="67DD70DD"/>
    <w:rsid w:val="6840503D"/>
    <w:rsid w:val="684D4731"/>
    <w:rsid w:val="6872411E"/>
    <w:rsid w:val="68F333E3"/>
    <w:rsid w:val="69B53599"/>
    <w:rsid w:val="69DB26F6"/>
    <w:rsid w:val="6A1465D3"/>
    <w:rsid w:val="6B124730"/>
    <w:rsid w:val="6B213AAB"/>
    <w:rsid w:val="6B2352F0"/>
    <w:rsid w:val="6BB001A5"/>
    <w:rsid w:val="6BF62966"/>
    <w:rsid w:val="6D24731F"/>
    <w:rsid w:val="6D535020"/>
    <w:rsid w:val="6DD76E2E"/>
    <w:rsid w:val="6E9D3728"/>
    <w:rsid w:val="6F0A2BB7"/>
    <w:rsid w:val="6FC92CF0"/>
    <w:rsid w:val="6FDC1D16"/>
    <w:rsid w:val="70185FC0"/>
    <w:rsid w:val="702426D0"/>
    <w:rsid w:val="704C3CF3"/>
    <w:rsid w:val="705441AA"/>
    <w:rsid w:val="709C4980"/>
    <w:rsid w:val="71F0685D"/>
    <w:rsid w:val="71FC2EE5"/>
    <w:rsid w:val="72105820"/>
    <w:rsid w:val="7265599D"/>
    <w:rsid w:val="727B75DD"/>
    <w:rsid w:val="72AD28FE"/>
    <w:rsid w:val="73FA768C"/>
    <w:rsid w:val="740C133C"/>
    <w:rsid w:val="740C2AD5"/>
    <w:rsid w:val="740D509E"/>
    <w:rsid w:val="74556210"/>
    <w:rsid w:val="7472390E"/>
    <w:rsid w:val="74B5226E"/>
    <w:rsid w:val="74BE6E81"/>
    <w:rsid w:val="74CC4242"/>
    <w:rsid w:val="74D65257"/>
    <w:rsid w:val="74F23CC9"/>
    <w:rsid w:val="75CB3E7C"/>
    <w:rsid w:val="76035992"/>
    <w:rsid w:val="768942A1"/>
    <w:rsid w:val="77022FDC"/>
    <w:rsid w:val="776F5FE2"/>
    <w:rsid w:val="778B22A1"/>
    <w:rsid w:val="78602EB5"/>
    <w:rsid w:val="78C867F4"/>
    <w:rsid w:val="78D702F2"/>
    <w:rsid w:val="78FE2557"/>
    <w:rsid w:val="79131E8E"/>
    <w:rsid w:val="79422D65"/>
    <w:rsid w:val="79C15DAD"/>
    <w:rsid w:val="79C93878"/>
    <w:rsid w:val="79DD4B17"/>
    <w:rsid w:val="7A2C271B"/>
    <w:rsid w:val="7A805929"/>
    <w:rsid w:val="7A8D7972"/>
    <w:rsid w:val="7B647046"/>
    <w:rsid w:val="7B9576BE"/>
    <w:rsid w:val="7BC505A6"/>
    <w:rsid w:val="7BC87234"/>
    <w:rsid w:val="7C2F5CE5"/>
    <w:rsid w:val="7C422B7E"/>
    <w:rsid w:val="7C88409A"/>
    <w:rsid w:val="7DC54722"/>
    <w:rsid w:val="7DE369F8"/>
    <w:rsid w:val="7DFB7C56"/>
    <w:rsid w:val="7E452C74"/>
    <w:rsid w:val="7E4A2A30"/>
    <w:rsid w:val="7E5D0208"/>
    <w:rsid w:val="7E5D33B6"/>
    <w:rsid w:val="7EB9443A"/>
    <w:rsid w:val="7F152A61"/>
    <w:rsid w:val="7F3F60D2"/>
    <w:rsid w:val="7F494DCD"/>
    <w:rsid w:val="7FB964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Calibri"/>
      <w:kern w:val="0"/>
      <w:sz w:val="18"/>
      <w:szCs w:val="18"/>
    </w:rPr>
  </w:style>
  <w:style w:type="character" w:styleId="8">
    <w:name w:val="Strong"/>
    <w:basedOn w:val="7"/>
    <w:qFormat/>
    <w:uiPriority w:val="0"/>
    <w:rPr>
      <w:b/>
    </w:rPr>
  </w:style>
  <w:style w:type="paragraph" w:customStyle="1" w:styleId="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
    <w:name w:val="正文首行缩进两字符"/>
    <w:basedOn w:val="1"/>
    <w:qFormat/>
    <w:uiPriority w:val="0"/>
    <w:pPr>
      <w:spacing w:line="360" w:lineRule="auto"/>
      <w:ind w:firstLine="200" w:firstLineChars="200"/>
    </w:p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337</Words>
  <Characters>1924</Characters>
  <Lines>16</Lines>
  <Paragraphs>4</Paragraphs>
  <TotalTime>8</TotalTime>
  <ScaleCrop>false</ScaleCrop>
  <LinksUpToDate>false</LinksUpToDate>
  <CharactersWithSpaces>2257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2018-11-16T11:08:00Z</dcterms:created>
  <dc:creator>月亮</dc:creator>
  <cp:lastModifiedBy>刘玉</cp:lastModifiedBy>
  <cp:lastPrinted>2018-11-17T04:38:00Z</cp:lastPrinted>
  <dcterms:modified xsi:type="dcterms:W3CDTF">2020-02-17T02:46:06Z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