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en-US" w:eastAsia="zh-CN"/>
        </w:rPr>
      </w:pP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en-US" w:eastAsia="zh-CN"/>
        </w:rPr>
        <w:t>贵南县茫拉乡郭玉乎村藏系母羊养殖项目</w:t>
      </w:r>
    </w:p>
    <w:p>
      <w:pPr>
        <w:widowControl/>
        <w:spacing w:line="360" w:lineRule="auto"/>
        <w:jc w:val="center"/>
        <w:outlineLvl w:val="0"/>
        <w:rPr>
          <w:rFonts w:hint="eastAsia" w:cs="Arial" w:asciiTheme="majorEastAsia" w:hAnsiTheme="majorEastAsia" w:eastAsiaTheme="majorEastAsia"/>
          <w:b/>
          <w:kern w:val="0"/>
          <w:sz w:val="40"/>
          <w:szCs w:val="40"/>
          <w:lang w:val="zh-CN"/>
        </w:rPr>
      </w:pPr>
      <w:r>
        <w:rPr>
          <w:rFonts w:hint="eastAsia" w:cs="Arial" w:asciiTheme="majorEastAsia" w:hAnsiTheme="majorEastAsia" w:eastAsiaTheme="majorEastAsia"/>
          <w:b/>
          <w:kern w:val="0"/>
          <w:sz w:val="40"/>
          <w:szCs w:val="40"/>
        </w:rPr>
        <w:t>中标结果公告</w:t>
      </w:r>
    </w:p>
    <w:tbl>
      <w:tblPr>
        <w:tblStyle w:val="11"/>
        <w:tblpPr w:leftFromText="180" w:rightFromText="180" w:vertAnchor="text" w:horzAnchor="page" w:tblpX="1935" w:tblpY="360"/>
        <w:tblOverlap w:val="never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采购项目编号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青海瑞源竞谈（货物）2020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-039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贵南县茫拉乡郭玉乎村藏系母羊养殖项目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竞争性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谈判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采购预算控制额度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中标总金额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49.94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评标日期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定标日期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各包中标内容、数量、价格、合同履行日期及供应商名称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中标单位：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贵南县赛尔塘农牧科技有限公司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中标金额：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499400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元</w:t>
            </w:r>
          </w:p>
          <w:p>
            <w:pPr>
              <w:widowControl/>
              <w:spacing w:line="48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交货期：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zh-CN" w:eastAsia="zh-CN"/>
              </w:rPr>
              <w:t>签订合同后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5日历日内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投标、开标地点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青海省西宁市城西区文苑路5号1幢1单元7层10707室（苏商大厦A座7楼）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评审委员会成员名单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评审委员会组长：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肖明</w:t>
            </w:r>
          </w:p>
          <w:p>
            <w:pPr>
              <w:widowControl/>
              <w:spacing w:line="48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评审委员会成员：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卢旭敏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周本尖措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 w:eastAsia="zh-CN"/>
              </w:rPr>
              <w:t>监督代表：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zh-CN" w:eastAsia="zh-CN"/>
              </w:rPr>
              <w:t>赵春艳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采购单位及联系人电话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采购人：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贵南县茫拉乡人民政府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eastAsia="zh-CN"/>
              </w:rPr>
              <w:t>周先生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联系电话：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lang w:val="en-US" w:eastAsia="zh-CN"/>
              </w:rPr>
              <w:t>17797002500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采购代理机构及联系人电话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购代理机构：青海瑞源项目管理有限公司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女士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0971-8868034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财政部门监督电话</w:t>
            </w:r>
          </w:p>
        </w:tc>
        <w:tc>
          <w:tcPr>
            <w:tcW w:w="6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 xml:space="preserve">监督单位：贵南县财政局    </w:t>
            </w:r>
          </w:p>
          <w:p>
            <w:pPr>
              <w:widowControl/>
              <w:spacing w:line="48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zh-CN"/>
              </w:rPr>
              <w:t>联系电话：0974-8501451</w:t>
            </w:r>
          </w:p>
        </w:tc>
      </w:tr>
    </w:tbl>
    <w:p>
      <w:pPr>
        <w:widowControl/>
        <w:spacing w:line="480" w:lineRule="exact"/>
        <w:jc w:val="righ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/>
        </w:rPr>
        <w:t>青海瑞源项目管理有限公司</w:t>
      </w:r>
    </w:p>
    <w:p>
      <w:pPr>
        <w:widowControl/>
        <w:spacing w:line="480" w:lineRule="exact"/>
        <w:jc w:val="righ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/>
        </w:rPr>
        <w:t xml:space="preserve"> 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zh-CN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470"/>
    <w:rsid w:val="0015753D"/>
    <w:rsid w:val="00540A8A"/>
    <w:rsid w:val="0058549E"/>
    <w:rsid w:val="007A1A55"/>
    <w:rsid w:val="007F453E"/>
    <w:rsid w:val="008C5176"/>
    <w:rsid w:val="00956470"/>
    <w:rsid w:val="00BA35CE"/>
    <w:rsid w:val="00D50424"/>
    <w:rsid w:val="00DA3E55"/>
    <w:rsid w:val="00F82136"/>
    <w:rsid w:val="01766BF8"/>
    <w:rsid w:val="027A2084"/>
    <w:rsid w:val="029D1367"/>
    <w:rsid w:val="04243EE4"/>
    <w:rsid w:val="0621026E"/>
    <w:rsid w:val="06592912"/>
    <w:rsid w:val="09410FC5"/>
    <w:rsid w:val="0B2B4CDF"/>
    <w:rsid w:val="0B773AE0"/>
    <w:rsid w:val="0BA76EB2"/>
    <w:rsid w:val="0D145992"/>
    <w:rsid w:val="114227C7"/>
    <w:rsid w:val="11CF5575"/>
    <w:rsid w:val="122F1C5F"/>
    <w:rsid w:val="127A2A02"/>
    <w:rsid w:val="138C67CE"/>
    <w:rsid w:val="13980365"/>
    <w:rsid w:val="13DB79B1"/>
    <w:rsid w:val="14BE49D7"/>
    <w:rsid w:val="17840A1D"/>
    <w:rsid w:val="1A477826"/>
    <w:rsid w:val="1A9B0097"/>
    <w:rsid w:val="1D256D93"/>
    <w:rsid w:val="1ED03B96"/>
    <w:rsid w:val="1FB75E53"/>
    <w:rsid w:val="1FCC2D92"/>
    <w:rsid w:val="21E47194"/>
    <w:rsid w:val="220D53B2"/>
    <w:rsid w:val="22EE1821"/>
    <w:rsid w:val="24CE7A68"/>
    <w:rsid w:val="25504E78"/>
    <w:rsid w:val="264E55AE"/>
    <w:rsid w:val="28340DFF"/>
    <w:rsid w:val="298372E5"/>
    <w:rsid w:val="2AD43E49"/>
    <w:rsid w:val="2C802A4C"/>
    <w:rsid w:val="2E106C41"/>
    <w:rsid w:val="2E4B0395"/>
    <w:rsid w:val="32B06DAD"/>
    <w:rsid w:val="33BA463D"/>
    <w:rsid w:val="3484060F"/>
    <w:rsid w:val="348D4366"/>
    <w:rsid w:val="357F67B1"/>
    <w:rsid w:val="37663952"/>
    <w:rsid w:val="3A091533"/>
    <w:rsid w:val="3BCA075B"/>
    <w:rsid w:val="3C051267"/>
    <w:rsid w:val="3CDE3B9E"/>
    <w:rsid w:val="3F000938"/>
    <w:rsid w:val="3F052C14"/>
    <w:rsid w:val="400917C9"/>
    <w:rsid w:val="415016F2"/>
    <w:rsid w:val="42F00EF1"/>
    <w:rsid w:val="45CB6072"/>
    <w:rsid w:val="45DB5AC7"/>
    <w:rsid w:val="478E18FE"/>
    <w:rsid w:val="47DA695F"/>
    <w:rsid w:val="49CB6C91"/>
    <w:rsid w:val="4A463F92"/>
    <w:rsid w:val="4A597C4C"/>
    <w:rsid w:val="4AD41643"/>
    <w:rsid w:val="4AF319EE"/>
    <w:rsid w:val="4C8931FC"/>
    <w:rsid w:val="4F0105D5"/>
    <w:rsid w:val="502C536E"/>
    <w:rsid w:val="530261F0"/>
    <w:rsid w:val="540C7305"/>
    <w:rsid w:val="54937CFB"/>
    <w:rsid w:val="55601A15"/>
    <w:rsid w:val="572A7E9F"/>
    <w:rsid w:val="58B02610"/>
    <w:rsid w:val="590D10FD"/>
    <w:rsid w:val="5A414862"/>
    <w:rsid w:val="5CE73387"/>
    <w:rsid w:val="5DC45E51"/>
    <w:rsid w:val="5E377958"/>
    <w:rsid w:val="5F1B2934"/>
    <w:rsid w:val="600D4529"/>
    <w:rsid w:val="601243A2"/>
    <w:rsid w:val="6211022C"/>
    <w:rsid w:val="652D7E7C"/>
    <w:rsid w:val="66C95748"/>
    <w:rsid w:val="688F155F"/>
    <w:rsid w:val="68AA6314"/>
    <w:rsid w:val="69350954"/>
    <w:rsid w:val="6A2E792B"/>
    <w:rsid w:val="6A365E94"/>
    <w:rsid w:val="6A7B329C"/>
    <w:rsid w:val="6BF05526"/>
    <w:rsid w:val="6C035250"/>
    <w:rsid w:val="7239713B"/>
    <w:rsid w:val="724748DA"/>
    <w:rsid w:val="73111FA6"/>
    <w:rsid w:val="74A72F9A"/>
    <w:rsid w:val="755C392A"/>
    <w:rsid w:val="758539C4"/>
    <w:rsid w:val="774E1B7D"/>
    <w:rsid w:val="78B53197"/>
    <w:rsid w:val="793E4D0E"/>
    <w:rsid w:val="7BF26289"/>
    <w:rsid w:val="7D0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34</TotalTime>
  <ScaleCrop>false</ScaleCrop>
  <LinksUpToDate>false</LinksUpToDate>
  <CharactersWithSpaces>525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2018-04-23T08:08:00Z</dcterms:created>
  <dc:creator>huixin</dc:creator>
  <cp:lastModifiedBy>Administrator</cp:lastModifiedBy>
  <dcterms:modified xsi:type="dcterms:W3CDTF">2020-11-09T09:01:43Z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