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2"/>
      </w:tblGrid>
      <w:tr>
        <w:tc>
          <w:tcPr>
            <w:tcW w:w="9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color w:val="3D4B64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3D4B64"/>
                <w:kern w:val="0"/>
                <w:sz w:val="44"/>
                <w:szCs w:val="44"/>
              </w:rPr>
              <w:t>中标结果公告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7"/>
              <w:tblW w:w="9164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80"/>
              <w:gridCol w:w="6984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采购项目编号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eastAsia="zh-CN"/>
                    </w:rPr>
                    <w:t>重庆鼎运竞谈（货物）2020-023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采购项目名称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eastAsia="zh-CN"/>
                    </w:rPr>
                    <w:t>办公室隔断材料及安装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采购方式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hint="eastAsia" w:asciiTheme="minorEastAsia" w:hAnsiTheme="minorEastAsia" w:eastAsiaTheme="minorEastAsia" w:cstheme="minorEastAsia"/>
                      <w:color w:val="3D4B64"/>
                      <w:sz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竞争性谈判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采购预算控制额度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val="en-US" w:eastAsia="zh-CN"/>
                    </w:rPr>
                    <w:t>380000.00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6" w:hRule="atLeast"/>
              </w:trPr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成交总金额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val="en-US" w:eastAsia="zh-CN"/>
                    </w:rPr>
                    <w:t>378600.00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项目分包个数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公告发布日期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val="en-US" w:eastAsia="zh-CN"/>
                    </w:rPr>
                    <w:t>2020年05月22日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评标日期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年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05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定标日期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年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05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月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29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各包要求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具体要求详见《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val="en-US" w:eastAsia="zh-CN"/>
                    </w:rPr>
                    <w:t>谈判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文件》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各包中标内容、数量、价格、合同履行日期及供应商名称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hint="eastAsia" w:asciiTheme="minorEastAsia" w:hAnsiTheme="minorEastAsia" w:eastAsiaTheme="minorEastAsia" w:cstheme="minorEastAsia"/>
                      <w:color w:val="3D4B64"/>
                      <w:sz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中标单位：玉树州致远商贸有限公司 中标价格：378600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.00元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交货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期：自合同签订后10日内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本次采购代理服务费由中标人支付，支付金额为：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5700.00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元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投标、开标地点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青海省西宁市城西区西川南路76号万达中心4号楼8楼10805室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评审委员会成员名单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hint="eastAsia" w:asciiTheme="minorEastAsia" w:hAnsiTheme="minorEastAsia" w:eastAsiaTheme="minorEastAsia" w:cstheme="minorEastAsia"/>
                      <w:color w:val="3D4B64"/>
                      <w:sz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eastAsia="zh-CN"/>
                    </w:rPr>
                    <w:t>魏相周、李政、娄维国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采购单位及联系人电话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采购人：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eastAsia="zh-CN"/>
                    </w:rPr>
                    <w:t>玉树藏族自治州财政局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hint="eastAsia" w:asciiTheme="minorEastAsia" w:hAnsiTheme="minorEastAsia" w:cstheme="minorEastAsia"/>
                      <w:color w:val="3D4B64"/>
                      <w:sz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联系人：巴桑先生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联系电话：0976-8822649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25" w:hRule="atLeast"/>
              </w:trPr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采购代理机构及联系人电话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kern w:val="0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采购代理机构：重庆市鼎运工程咨询有限公司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联系人：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吴先生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、张女士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联系电话：0971-5161033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>联系地址：青海省西宁市西川南路76号万达中心4号写字楼8楼10805室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</w:rPr>
                    <w:t xml:space="preserve">财政部门监督电话 </w:t>
                  </w:r>
                </w:p>
              </w:tc>
              <w:tc>
                <w:tcPr>
                  <w:tcW w:w="6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单位名称：玉树藏族自治州财政局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Theme="minorEastAsia" w:hAnsiTheme="minorEastAsia" w:cstheme="minorEastAsia"/>
                      <w:color w:val="3D4B64"/>
                      <w:sz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D4B64"/>
                      <w:sz w:val="24"/>
                    </w:rPr>
                    <w:t>联系电话：</w:t>
                  </w:r>
                  <w:r>
                    <w:rPr>
                      <w:rFonts w:hint="eastAsia" w:asciiTheme="minorEastAsia" w:hAnsiTheme="minorEastAsia" w:cstheme="minorEastAsia"/>
                      <w:color w:val="3D4B64"/>
                      <w:kern w:val="0"/>
                      <w:sz w:val="24"/>
                      <w:lang w:val="en-US" w:eastAsia="zh-CN"/>
                    </w:rPr>
                    <w:t>0976-8830733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asciiTheme="minorEastAsia" w:hAnsiTheme="minorEastAsia" w:cstheme="minorEastAsia"/>
                <w:color w:val="3D4B64"/>
                <w:sz w:val="24"/>
              </w:rPr>
            </w:pPr>
          </w:p>
        </w:tc>
      </w:tr>
    </w:tbl>
    <w:p>
      <w:pPr>
        <w:jc w:val="right"/>
        <w:rPr>
          <w:rFonts w:hint="eastAsia" w:asciiTheme="minorEastAsia" w:hAnsiTheme="minorEastAsia" w:cstheme="minorEastAsia"/>
          <w:color w:val="3D4B64"/>
          <w:kern w:val="0"/>
          <w:sz w:val="24"/>
        </w:rPr>
      </w:pPr>
      <w:r>
        <w:rPr>
          <w:rFonts w:hint="eastAsia" w:asciiTheme="minorEastAsia" w:hAnsiTheme="minorEastAsia" w:cstheme="minorEastAsia"/>
          <w:color w:val="3D4B64"/>
          <w:kern w:val="0"/>
          <w:sz w:val="24"/>
        </w:rPr>
        <w:t>重庆市鼎运工程咨询有限公司</w:t>
      </w:r>
    </w:p>
    <w:p>
      <w:pPr>
        <w:pStyle w:val="2"/>
        <w:ind w:firstLine="5760" w:firstLineChars="2400"/>
        <w:rPr>
          <w:rFonts w:hint="eastAsia" w:asciiTheme="minorEastAsia" w:hAnsiTheme="minorEastAsia" w:eastAsiaTheme="minorEastAsia" w:cstheme="minorEastAsia"/>
          <w:color w:val="3D4B64"/>
          <w:kern w:val="0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3D4B64"/>
          <w:kern w:val="0"/>
          <w:sz w:val="24"/>
          <w:szCs w:val="24"/>
          <w:lang w:val="en-US" w:eastAsia="zh-CN" w:bidi="ar-SA"/>
        </w:rPr>
        <w:t>2020年05月29日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7717155"/>
            <wp:effectExtent l="0" t="0" r="0" b="17145"/>
            <wp:docPr id="1" name="图片 1" descr="d8e88c1f68fe66c1ab5fb3821dbf3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e88c1f68fe66c1ab5fb3821dbf3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D"/>
    <w:rsid w:val="0019366A"/>
    <w:rsid w:val="001C783D"/>
    <w:rsid w:val="01065829"/>
    <w:rsid w:val="015428A5"/>
    <w:rsid w:val="02413D46"/>
    <w:rsid w:val="0276574C"/>
    <w:rsid w:val="031B351C"/>
    <w:rsid w:val="0CAC3F4B"/>
    <w:rsid w:val="0CF400F0"/>
    <w:rsid w:val="0D791878"/>
    <w:rsid w:val="0D8A4BBF"/>
    <w:rsid w:val="0D92774D"/>
    <w:rsid w:val="0E79641A"/>
    <w:rsid w:val="0F006595"/>
    <w:rsid w:val="12751AB0"/>
    <w:rsid w:val="13CF31B7"/>
    <w:rsid w:val="13F9417E"/>
    <w:rsid w:val="154457F9"/>
    <w:rsid w:val="16077099"/>
    <w:rsid w:val="17045BF3"/>
    <w:rsid w:val="177874F1"/>
    <w:rsid w:val="17D803B8"/>
    <w:rsid w:val="1A19408D"/>
    <w:rsid w:val="1E2F1FFE"/>
    <w:rsid w:val="1EC375C1"/>
    <w:rsid w:val="1F6E3E6A"/>
    <w:rsid w:val="1F8851E5"/>
    <w:rsid w:val="21D97032"/>
    <w:rsid w:val="22164F23"/>
    <w:rsid w:val="221D3677"/>
    <w:rsid w:val="24FD032B"/>
    <w:rsid w:val="252339C8"/>
    <w:rsid w:val="25B86945"/>
    <w:rsid w:val="2C0D56A9"/>
    <w:rsid w:val="2C5D193E"/>
    <w:rsid w:val="2D1D4027"/>
    <w:rsid w:val="2D260FB3"/>
    <w:rsid w:val="311C69AC"/>
    <w:rsid w:val="32162FA1"/>
    <w:rsid w:val="33615493"/>
    <w:rsid w:val="3B024F67"/>
    <w:rsid w:val="3B085AD7"/>
    <w:rsid w:val="3DC44F8D"/>
    <w:rsid w:val="42CC2D69"/>
    <w:rsid w:val="45BB1444"/>
    <w:rsid w:val="45CA4A7F"/>
    <w:rsid w:val="46857770"/>
    <w:rsid w:val="49590BAB"/>
    <w:rsid w:val="4C8B34F4"/>
    <w:rsid w:val="501B59FF"/>
    <w:rsid w:val="50642509"/>
    <w:rsid w:val="52161CE0"/>
    <w:rsid w:val="540E3751"/>
    <w:rsid w:val="54C35327"/>
    <w:rsid w:val="56BB1E3C"/>
    <w:rsid w:val="57FC2B85"/>
    <w:rsid w:val="58F05D54"/>
    <w:rsid w:val="59AA1566"/>
    <w:rsid w:val="59C90229"/>
    <w:rsid w:val="59FC6BDF"/>
    <w:rsid w:val="5A497969"/>
    <w:rsid w:val="5CD036F4"/>
    <w:rsid w:val="5E6C164F"/>
    <w:rsid w:val="5EDB6235"/>
    <w:rsid w:val="5FEC066B"/>
    <w:rsid w:val="5FF13D66"/>
    <w:rsid w:val="606A3852"/>
    <w:rsid w:val="610B44BF"/>
    <w:rsid w:val="625D728E"/>
    <w:rsid w:val="626F1FFB"/>
    <w:rsid w:val="634F0B23"/>
    <w:rsid w:val="684775C0"/>
    <w:rsid w:val="69871699"/>
    <w:rsid w:val="6A9F3A1A"/>
    <w:rsid w:val="6C7B5599"/>
    <w:rsid w:val="6C7F2447"/>
    <w:rsid w:val="6D1324DE"/>
    <w:rsid w:val="6E8429FD"/>
    <w:rsid w:val="74535A1B"/>
    <w:rsid w:val="754B032B"/>
    <w:rsid w:val="75F76C1A"/>
    <w:rsid w:val="76A07FBE"/>
    <w:rsid w:val="78B268B5"/>
    <w:rsid w:val="79177283"/>
    <w:rsid w:val="7AF97117"/>
    <w:rsid w:val="7B02750A"/>
    <w:rsid w:val="7B3F3F68"/>
    <w:rsid w:val="7B7C4C6E"/>
    <w:rsid w:val="7D7B53F8"/>
    <w:rsid w:val="7D8E1175"/>
    <w:rsid w:val="7EE108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36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b/>
    </w:rPr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  <w:rPr>
      <w:bdr w:val="single" w:color="DBDEC1" w:sz="6" w:space="0"/>
      <w:shd w:val="clear" w:color="auto" w:fill="FFFFFF"/>
    </w:rPr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</w:rPr>
  </w:style>
  <w:style w:type="character" w:customStyle="1" w:styleId="21">
    <w:name w:val="批注框文本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5</TotalTime>
  <ScaleCrop>false</ScaleCrop>
  <LinksUpToDate>false</LinksUpToDate>
  <CharactersWithSpaces>654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小船不翻</cp:lastModifiedBy>
  <cp:lastPrinted>2020-05-29T11:17:32Z</cp:lastPrinted>
  <dcterms:modified xsi:type="dcterms:W3CDTF">2020-05-29T11:23:20Z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