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DE" w:rsidRPr="0053360E" w:rsidRDefault="009840DE" w:rsidP="0053360E">
      <w:pPr>
        <w:pStyle w:val="1"/>
        <w:ind w:firstLine="480"/>
        <w:rPr>
          <w:b w:val="0"/>
          <w:sz w:val="24"/>
          <w:szCs w:val="24"/>
        </w:rPr>
      </w:pPr>
      <w:bookmarkStart w:id="0" w:name="_Toc92899113"/>
      <w:r w:rsidRPr="0053360E">
        <w:rPr>
          <w:rFonts w:hint="eastAsia"/>
          <w:b w:val="0"/>
          <w:sz w:val="24"/>
          <w:szCs w:val="24"/>
        </w:rPr>
        <w:t>附件：</w:t>
      </w:r>
    </w:p>
    <w:p w:rsidR="008B2DFE" w:rsidRPr="004A18AF" w:rsidRDefault="009840DE" w:rsidP="0053360E">
      <w:pPr>
        <w:pStyle w:val="1"/>
        <w:ind w:firstLine="64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成交产品</w:t>
      </w:r>
      <w:r w:rsidR="008B2DFE" w:rsidRPr="004A18AF">
        <w:rPr>
          <w:rFonts w:hint="eastAsia"/>
          <w:sz w:val="32"/>
          <w:szCs w:val="32"/>
        </w:rPr>
        <w:t>分项表</w:t>
      </w:r>
      <w:bookmarkEnd w:id="0"/>
    </w:p>
    <w:p w:rsidR="008B2DFE" w:rsidRPr="00EB57D3" w:rsidRDefault="008F5FE9" w:rsidP="00536C82">
      <w:pPr>
        <w:spacing w:afterLines="50" w:line="240" w:lineRule="auto"/>
        <w:ind w:right="480" w:firstLineChars="0" w:firstLine="0"/>
        <w:rPr>
          <w:rFonts w:ascii="宋体" w:hAnsi="宋体"/>
        </w:rPr>
      </w:pPr>
      <w:r w:rsidRPr="00EB57D3">
        <w:rPr>
          <w:rFonts w:ascii="宋体" w:hAnsi="宋体" w:hint="eastAsia"/>
        </w:rPr>
        <w:t>包号：包1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6"/>
        <w:gridCol w:w="1780"/>
        <w:gridCol w:w="936"/>
        <w:gridCol w:w="1701"/>
        <w:gridCol w:w="3260"/>
        <w:gridCol w:w="1307"/>
      </w:tblGrid>
      <w:tr w:rsidR="00136E88" w:rsidRPr="0053360E" w:rsidTr="00136E88">
        <w:trPr>
          <w:trHeight w:val="529"/>
          <w:jc w:val="center"/>
        </w:trPr>
        <w:tc>
          <w:tcPr>
            <w:tcW w:w="656" w:type="dxa"/>
            <w:vAlign w:val="center"/>
          </w:tcPr>
          <w:p w:rsidR="00136E88" w:rsidRPr="0053360E" w:rsidRDefault="00136E88" w:rsidP="00674975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780" w:type="dxa"/>
            <w:vAlign w:val="center"/>
          </w:tcPr>
          <w:p w:rsidR="00136E88" w:rsidRPr="0053360E" w:rsidRDefault="00136E88" w:rsidP="00674975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936" w:type="dxa"/>
            <w:vAlign w:val="center"/>
          </w:tcPr>
          <w:p w:rsidR="00136E88" w:rsidRPr="0053360E" w:rsidRDefault="00136E88" w:rsidP="00136E88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 w:hint="eastAsia"/>
              </w:rPr>
              <w:t>品牌</w:t>
            </w:r>
          </w:p>
        </w:tc>
        <w:tc>
          <w:tcPr>
            <w:tcW w:w="1701" w:type="dxa"/>
            <w:vAlign w:val="center"/>
          </w:tcPr>
          <w:p w:rsidR="00136E88" w:rsidRPr="0053360E" w:rsidRDefault="00136E88" w:rsidP="00674975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 w:hint="eastAsia"/>
              </w:rPr>
              <w:t>规格型号</w:t>
            </w:r>
          </w:p>
        </w:tc>
        <w:tc>
          <w:tcPr>
            <w:tcW w:w="3260" w:type="dxa"/>
            <w:vAlign w:val="center"/>
          </w:tcPr>
          <w:p w:rsidR="00136E88" w:rsidRPr="0053360E" w:rsidRDefault="00136E88" w:rsidP="00674975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 w:hint="eastAsia"/>
              </w:rPr>
              <w:t>生产厂家</w:t>
            </w:r>
          </w:p>
        </w:tc>
        <w:tc>
          <w:tcPr>
            <w:tcW w:w="1307" w:type="dxa"/>
            <w:vAlign w:val="center"/>
          </w:tcPr>
          <w:p w:rsidR="00136E88" w:rsidRPr="0053360E" w:rsidRDefault="00136E88" w:rsidP="00674975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 w:hint="eastAsia"/>
              </w:rPr>
              <w:t>数量及单位</w:t>
            </w:r>
          </w:p>
        </w:tc>
      </w:tr>
      <w:tr w:rsidR="00136E88" w:rsidRPr="0053360E" w:rsidTr="00136E88">
        <w:trPr>
          <w:trHeight w:val="529"/>
          <w:jc w:val="center"/>
        </w:trPr>
        <w:tc>
          <w:tcPr>
            <w:tcW w:w="656" w:type="dxa"/>
            <w:vAlign w:val="center"/>
          </w:tcPr>
          <w:p w:rsidR="00136E88" w:rsidRPr="0053360E" w:rsidRDefault="00136E88" w:rsidP="00136E88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780" w:type="dxa"/>
            <w:vAlign w:val="center"/>
          </w:tcPr>
          <w:p w:rsidR="00136E88" w:rsidRPr="0053360E" w:rsidRDefault="00136E88" w:rsidP="00674975">
            <w:pPr>
              <w:widowControl/>
              <w:spacing w:line="320" w:lineRule="exact"/>
              <w:ind w:firstLineChars="0" w:firstLine="0"/>
              <w:textAlignment w:val="center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 w:hint="eastAsia"/>
              </w:rPr>
              <w:t>高速黑白多功能一体机</w:t>
            </w:r>
          </w:p>
        </w:tc>
        <w:tc>
          <w:tcPr>
            <w:tcW w:w="936" w:type="dxa"/>
            <w:vAlign w:val="center"/>
          </w:tcPr>
          <w:p w:rsidR="00136E88" w:rsidRPr="0053360E" w:rsidRDefault="00136E88" w:rsidP="00136E88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 w:hint="eastAsia"/>
              </w:rPr>
              <w:t>TOEC</w:t>
            </w:r>
          </w:p>
        </w:tc>
        <w:tc>
          <w:tcPr>
            <w:tcW w:w="1701" w:type="dxa"/>
            <w:vAlign w:val="center"/>
          </w:tcPr>
          <w:p w:rsidR="00136E88" w:rsidRPr="0053360E" w:rsidRDefault="00136E88" w:rsidP="008B2DFE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 w:hint="eastAsia"/>
              </w:rPr>
              <w:t>MP4025DN</w:t>
            </w:r>
          </w:p>
        </w:tc>
        <w:tc>
          <w:tcPr>
            <w:tcW w:w="3260" w:type="dxa"/>
            <w:vAlign w:val="center"/>
          </w:tcPr>
          <w:p w:rsidR="00136E88" w:rsidRPr="0053360E" w:rsidRDefault="00136E88" w:rsidP="008B2DFE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 w:hint="eastAsia"/>
              </w:rPr>
              <w:t>天津光电通信技术有限公司</w:t>
            </w:r>
          </w:p>
        </w:tc>
        <w:tc>
          <w:tcPr>
            <w:tcW w:w="1307" w:type="dxa"/>
            <w:vAlign w:val="center"/>
          </w:tcPr>
          <w:p w:rsidR="00136E88" w:rsidRPr="0053360E" w:rsidRDefault="00136E88" w:rsidP="008B2DFE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 w:hint="eastAsia"/>
              </w:rPr>
              <w:t>2台</w:t>
            </w:r>
          </w:p>
        </w:tc>
      </w:tr>
      <w:tr w:rsidR="00136E88" w:rsidRPr="0053360E" w:rsidTr="00136E88">
        <w:trPr>
          <w:trHeight w:val="529"/>
          <w:jc w:val="center"/>
        </w:trPr>
        <w:tc>
          <w:tcPr>
            <w:tcW w:w="656" w:type="dxa"/>
            <w:vAlign w:val="center"/>
          </w:tcPr>
          <w:p w:rsidR="00136E88" w:rsidRPr="0053360E" w:rsidRDefault="00136E88" w:rsidP="00136E88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780" w:type="dxa"/>
            <w:vAlign w:val="center"/>
          </w:tcPr>
          <w:p w:rsidR="00136E88" w:rsidRPr="0053360E" w:rsidRDefault="00136E88" w:rsidP="00674975">
            <w:pPr>
              <w:widowControl/>
              <w:spacing w:line="320" w:lineRule="exact"/>
              <w:ind w:firstLineChars="0" w:firstLine="0"/>
              <w:textAlignment w:val="center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/>
                <w:bCs/>
              </w:rPr>
              <w:t>专用彩色激光多功能一体机</w:t>
            </w:r>
          </w:p>
        </w:tc>
        <w:tc>
          <w:tcPr>
            <w:tcW w:w="936" w:type="dxa"/>
            <w:vAlign w:val="center"/>
          </w:tcPr>
          <w:p w:rsidR="00136E88" w:rsidRPr="0053360E" w:rsidRDefault="00136E88" w:rsidP="00136E88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 w:hint="eastAsia"/>
              </w:rPr>
              <w:t>兄弟</w:t>
            </w:r>
          </w:p>
        </w:tc>
        <w:tc>
          <w:tcPr>
            <w:tcW w:w="1701" w:type="dxa"/>
            <w:vAlign w:val="center"/>
          </w:tcPr>
          <w:p w:rsidR="00136E88" w:rsidRPr="0053360E" w:rsidRDefault="00136E88" w:rsidP="00674975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 w:hint="eastAsia"/>
              </w:rPr>
              <w:t>MFC-L8900CDW</w:t>
            </w:r>
          </w:p>
        </w:tc>
        <w:tc>
          <w:tcPr>
            <w:tcW w:w="3260" w:type="dxa"/>
            <w:vAlign w:val="center"/>
          </w:tcPr>
          <w:p w:rsidR="00136E88" w:rsidRPr="0053360E" w:rsidRDefault="00136E88" w:rsidP="008B2DFE">
            <w:pPr>
              <w:ind w:firstLineChars="132" w:firstLine="317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/>
              </w:rPr>
              <w:t>兄弟(中国)商业有限公司</w:t>
            </w:r>
          </w:p>
        </w:tc>
        <w:tc>
          <w:tcPr>
            <w:tcW w:w="1307" w:type="dxa"/>
            <w:vAlign w:val="center"/>
          </w:tcPr>
          <w:p w:rsidR="00136E88" w:rsidRPr="0053360E" w:rsidRDefault="00136E88" w:rsidP="008B2DFE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 w:rsidRPr="0053360E">
              <w:rPr>
                <w:rFonts w:asciiTheme="minorEastAsia" w:eastAsiaTheme="minorEastAsia" w:hAnsiTheme="minorEastAsia" w:hint="eastAsia"/>
              </w:rPr>
              <w:t>1台</w:t>
            </w:r>
          </w:p>
        </w:tc>
      </w:tr>
      <w:tr w:rsidR="00136E88" w:rsidRPr="0053360E" w:rsidTr="00136E88">
        <w:trPr>
          <w:trHeight w:val="1067"/>
          <w:jc w:val="center"/>
        </w:trPr>
        <w:tc>
          <w:tcPr>
            <w:tcW w:w="9640" w:type="dxa"/>
            <w:gridSpan w:val="6"/>
            <w:vAlign w:val="center"/>
          </w:tcPr>
          <w:p w:rsidR="00136E88" w:rsidRPr="0053360E" w:rsidRDefault="00136E88" w:rsidP="00136E88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53360E">
              <w:rPr>
                <w:rFonts w:asciiTheme="minorEastAsia" w:eastAsiaTheme="minorEastAsia" w:hAnsiTheme="minorEastAsia" w:hint="eastAsia"/>
                <w:b/>
              </w:rPr>
              <w:t>其他承诺及需要说明的事项：</w:t>
            </w:r>
            <w:r w:rsidRPr="0053360E">
              <w:rPr>
                <w:rFonts w:asciiTheme="minorEastAsia" w:eastAsiaTheme="minorEastAsia" w:hAnsiTheme="minorEastAsia"/>
                <w:b/>
                <w:bCs/>
              </w:rPr>
              <w:t>提供3年设备免费保修及维护服务，7＊24小时电话响应支持。</w:t>
            </w:r>
          </w:p>
        </w:tc>
      </w:tr>
    </w:tbl>
    <w:p w:rsidR="00574F4B" w:rsidRPr="008B2DFE" w:rsidRDefault="00574F4B" w:rsidP="008B2DFE">
      <w:pPr>
        <w:ind w:firstLine="480"/>
      </w:pPr>
      <w:bookmarkStart w:id="1" w:name="_GoBack"/>
      <w:bookmarkEnd w:id="1"/>
    </w:p>
    <w:sectPr w:rsidR="00574F4B" w:rsidRPr="008B2DFE" w:rsidSect="005336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2E3" w:rsidRDefault="006A42E3" w:rsidP="006D7819">
      <w:pPr>
        <w:spacing w:line="240" w:lineRule="auto"/>
        <w:ind w:firstLine="480"/>
      </w:pPr>
      <w:r>
        <w:separator/>
      </w:r>
    </w:p>
  </w:endnote>
  <w:endnote w:type="continuationSeparator" w:id="0">
    <w:p w:rsidR="006A42E3" w:rsidRDefault="006A42E3" w:rsidP="006D781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19" w:rsidRDefault="006D7819" w:rsidP="006D781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19" w:rsidRDefault="006D7819" w:rsidP="006D781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19" w:rsidRDefault="006D7819" w:rsidP="006D781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2E3" w:rsidRDefault="006A42E3" w:rsidP="006D7819">
      <w:pPr>
        <w:spacing w:line="240" w:lineRule="auto"/>
        <w:ind w:firstLine="480"/>
      </w:pPr>
      <w:r>
        <w:separator/>
      </w:r>
    </w:p>
  </w:footnote>
  <w:footnote w:type="continuationSeparator" w:id="0">
    <w:p w:rsidR="006A42E3" w:rsidRDefault="006A42E3" w:rsidP="006D781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19" w:rsidRDefault="006D7819" w:rsidP="006D781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19" w:rsidRDefault="006D7819" w:rsidP="006D781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19" w:rsidRDefault="006D7819" w:rsidP="006D781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8E9"/>
    <w:rsid w:val="000441A3"/>
    <w:rsid w:val="000C101A"/>
    <w:rsid w:val="00136E88"/>
    <w:rsid w:val="00367F61"/>
    <w:rsid w:val="0053360E"/>
    <w:rsid w:val="00536C82"/>
    <w:rsid w:val="00574F4B"/>
    <w:rsid w:val="006A42E3"/>
    <w:rsid w:val="006D7819"/>
    <w:rsid w:val="008B2DFE"/>
    <w:rsid w:val="008F5FE9"/>
    <w:rsid w:val="009774A2"/>
    <w:rsid w:val="009840DE"/>
    <w:rsid w:val="009C18E9"/>
    <w:rsid w:val="00A1670E"/>
    <w:rsid w:val="00AD74F7"/>
    <w:rsid w:val="00CD2C05"/>
    <w:rsid w:val="00E834E3"/>
    <w:rsid w:val="00EB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FE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B2DFE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B2DF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6D7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81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81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81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FE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B2DFE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B2DF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电脑团</cp:lastModifiedBy>
  <cp:revision>12</cp:revision>
  <cp:lastPrinted>2022-01-13T07:52:00Z</cp:lastPrinted>
  <dcterms:created xsi:type="dcterms:W3CDTF">2022-01-13T07:47:00Z</dcterms:created>
  <dcterms:modified xsi:type="dcterms:W3CDTF">2022-01-13T07:56:00Z</dcterms:modified>
</cp:coreProperties>
</file>