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11" w:rsidRPr="005366C9" w:rsidRDefault="00143381" w:rsidP="00143381">
      <w:pPr>
        <w:widowControl/>
        <w:snapToGrid w:val="0"/>
        <w:spacing w:line="360" w:lineRule="auto"/>
        <w:jc w:val="center"/>
        <w:outlineLvl w:val="0"/>
        <w:rPr>
          <w:rFonts w:ascii="宋体" w:hAnsi="宋体" w:cs="黑体"/>
          <w:b/>
          <w:sz w:val="40"/>
          <w:szCs w:val="40"/>
        </w:rPr>
      </w:pPr>
      <w:bookmarkStart w:id="0" w:name="_Toc10698"/>
      <w:r w:rsidRPr="005366C9">
        <w:rPr>
          <w:rFonts w:ascii="宋体" w:hAnsi="宋体" w:cs="黑体" w:hint="eastAsia"/>
          <w:b/>
          <w:sz w:val="40"/>
          <w:szCs w:val="40"/>
        </w:rPr>
        <w:t>成交产品</w:t>
      </w:r>
      <w:r w:rsidR="0081389E" w:rsidRPr="005366C9">
        <w:rPr>
          <w:rFonts w:ascii="宋体" w:hAnsi="宋体" w:cs="黑体" w:hint="eastAsia"/>
          <w:b/>
          <w:sz w:val="40"/>
          <w:szCs w:val="40"/>
        </w:rPr>
        <w:t>分项</w:t>
      </w:r>
      <w:r w:rsidR="0081389E" w:rsidRPr="005366C9">
        <w:rPr>
          <w:rFonts w:ascii="宋体" w:hAnsi="宋体" w:cs="黑体" w:hint="eastAsia"/>
          <w:b/>
          <w:sz w:val="40"/>
          <w:szCs w:val="40"/>
        </w:rPr>
        <w:t>表</w:t>
      </w:r>
      <w:bookmarkEnd w:id="0"/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071"/>
        <w:gridCol w:w="691"/>
        <w:gridCol w:w="2144"/>
        <w:gridCol w:w="1701"/>
        <w:gridCol w:w="993"/>
        <w:gridCol w:w="1281"/>
      </w:tblGrid>
      <w:tr w:rsidR="00143381" w:rsidRPr="00143381" w:rsidTr="00143381">
        <w:trPr>
          <w:trHeight w:val="544"/>
        </w:trPr>
        <w:tc>
          <w:tcPr>
            <w:tcW w:w="658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产品名称</w:t>
            </w:r>
          </w:p>
        </w:tc>
        <w:tc>
          <w:tcPr>
            <w:tcW w:w="69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品牌</w:t>
            </w:r>
          </w:p>
        </w:tc>
        <w:tc>
          <w:tcPr>
            <w:tcW w:w="2144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生产厂家</w:t>
            </w:r>
          </w:p>
        </w:tc>
        <w:tc>
          <w:tcPr>
            <w:tcW w:w="993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数量及单位</w:t>
            </w:r>
          </w:p>
        </w:tc>
        <w:tc>
          <w:tcPr>
            <w:tcW w:w="128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单价</w:t>
            </w:r>
          </w:p>
        </w:tc>
      </w:tr>
      <w:tr w:rsidR="00143381" w:rsidRPr="00143381" w:rsidTr="00143381">
        <w:trPr>
          <w:trHeight w:val="544"/>
        </w:trPr>
        <w:tc>
          <w:tcPr>
            <w:tcW w:w="658" w:type="dxa"/>
            <w:vAlign w:val="center"/>
          </w:tcPr>
          <w:p w:rsidR="00143381" w:rsidRPr="00143381" w:rsidRDefault="00143381" w:rsidP="00143381">
            <w:pPr>
              <w:spacing w:line="400" w:lineRule="exact"/>
              <w:ind w:firstLineChars="83" w:firstLine="199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勘察相机</w:t>
            </w:r>
          </w:p>
        </w:tc>
        <w:tc>
          <w:tcPr>
            <w:tcW w:w="69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佳能</w:t>
            </w:r>
          </w:p>
        </w:tc>
        <w:tc>
          <w:tcPr>
            <w:tcW w:w="2144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EOS80D(18-135mm)</w:t>
            </w:r>
          </w:p>
        </w:tc>
        <w:tc>
          <w:tcPr>
            <w:tcW w:w="170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佳能（中国）公司</w:t>
            </w:r>
          </w:p>
        </w:tc>
        <w:tc>
          <w:tcPr>
            <w:tcW w:w="993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83部</w:t>
            </w:r>
          </w:p>
        </w:tc>
        <w:tc>
          <w:tcPr>
            <w:tcW w:w="1281" w:type="dxa"/>
            <w:vAlign w:val="center"/>
          </w:tcPr>
          <w:p w:rsidR="00143381" w:rsidRPr="00143381" w:rsidRDefault="00143381"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 w:rsidRPr="00143381">
              <w:rPr>
                <w:rFonts w:ascii="宋体" w:hAnsi="宋体" w:cs="黑体" w:hint="eastAsia"/>
                <w:sz w:val="24"/>
              </w:rPr>
              <w:t>7800.00元</w:t>
            </w:r>
          </w:p>
        </w:tc>
      </w:tr>
    </w:tbl>
    <w:p w:rsidR="009F0D11" w:rsidRDefault="009F0D11">
      <w:pPr>
        <w:adjustRightInd w:val="0"/>
        <w:spacing w:line="400" w:lineRule="exact"/>
        <w:textAlignment w:val="baseline"/>
        <w:rPr>
          <w:rFonts w:ascii="黑体" w:eastAsia="黑体" w:hAnsi="黑体" w:cs="黑体"/>
          <w:sz w:val="28"/>
          <w:szCs w:val="28"/>
        </w:rPr>
      </w:pPr>
      <w:bookmarkStart w:id="1" w:name="_GoBack"/>
      <w:bookmarkEnd w:id="1"/>
    </w:p>
    <w:p w:rsidR="009F0D11" w:rsidRDefault="009F0D11">
      <w:pPr>
        <w:adjustRightInd w:val="0"/>
        <w:spacing w:line="400" w:lineRule="exact"/>
        <w:textAlignment w:val="baseline"/>
        <w:rPr>
          <w:rFonts w:ascii="黑体" w:eastAsia="黑体" w:hAnsi="黑体" w:cs="黑体"/>
          <w:sz w:val="28"/>
          <w:szCs w:val="28"/>
        </w:rPr>
      </w:pPr>
    </w:p>
    <w:p w:rsidR="009F0D11" w:rsidRDefault="009F0D11">
      <w:pPr>
        <w:adjustRightInd w:val="0"/>
        <w:spacing w:line="400" w:lineRule="exact"/>
        <w:textAlignment w:val="baseline"/>
        <w:rPr>
          <w:rFonts w:ascii="黑体" w:eastAsia="黑体" w:hAnsi="黑体" w:cs="黑体"/>
          <w:sz w:val="28"/>
          <w:szCs w:val="28"/>
        </w:rPr>
      </w:pPr>
    </w:p>
    <w:p w:rsidR="009F0D11" w:rsidRDefault="009F0D11">
      <w:pPr>
        <w:adjustRightInd w:val="0"/>
        <w:spacing w:line="400" w:lineRule="exact"/>
        <w:textAlignment w:val="baseline"/>
        <w:rPr>
          <w:rFonts w:ascii="黑体" w:eastAsia="黑体" w:hAnsi="黑体" w:cs="黑体"/>
          <w:sz w:val="28"/>
          <w:szCs w:val="28"/>
        </w:rPr>
      </w:pPr>
    </w:p>
    <w:p w:rsidR="009F0D11" w:rsidRDefault="009F0D11">
      <w:pPr>
        <w:adjustRightInd w:val="0"/>
        <w:spacing w:line="400" w:lineRule="exact"/>
        <w:textAlignment w:val="baseline"/>
        <w:rPr>
          <w:rFonts w:ascii="黑体" w:eastAsia="黑体" w:hAnsi="黑体" w:cs="黑体"/>
          <w:sz w:val="28"/>
          <w:szCs w:val="28"/>
        </w:rPr>
      </w:pPr>
    </w:p>
    <w:p w:rsidR="009F0D11" w:rsidRDefault="009F0D11">
      <w:pPr>
        <w:spacing w:line="400" w:lineRule="exact"/>
        <w:rPr>
          <w:rFonts w:ascii="黑体" w:eastAsia="黑体" w:hAnsi="黑体" w:cs="黑体"/>
          <w:sz w:val="28"/>
          <w:szCs w:val="28"/>
        </w:rPr>
      </w:pPr>
    </w:p>
    <w:p w:rsidR="009F0D11" w:rsidRDefault="009F0D11">
      <w:pPr>
        <w:spacing w:line="400" w:lineRule="exact"/>
        <w:rPr>
          <w:rFonts w:ascii="黑体" w:eastAsia="黑体" w:hAnsi="黑体" w:cs="黑体"/>
          <w:sz w:val="28"/>
          <w:szCs w:val="28"/>
        </w:rPr>
      </w:pPr>
    </w:p>
    <w:p w:rsidR="009F0D11" w:rsidRDefault="009F0D11">
      <w:pPr>
        <w:spacing w:line="400" w:lineRule="exact"/>
        <w:rPr>
          <w:rFonts w:ascii="黑体" w:eastAsia="黑体" w:hAnsi="黑体" w:cs="黑体"/>
          <w:sz w:val="28"/>
          <w:szCs w:val="28"/>
        </w:rPr>
      </w:pPr>
    </w:p>
    <w:p w:rsidR="009F0D11" w:rsidRDefault="009F0D11"/>
    <w:sectPr w:rsidR="009F0D11" w:rsidSect="009F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81" w:rsidRDefault="00143381" w:rsidP="00143381">
      <w:r>
        <w:separator/>
      </w:r>
    </w:p>
  </w:endnote>
  <w:endnote w:type="continuationSeparator" w:id="0">
    <w:p w:rsidR="00143381" w:rsidRDefault="00143381" w:rsidP="0014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81" w:rsidRDefault="00143381" w:rsidP="00143381">
      <w:r>
        <w:separator/>
      </w:r>
    </w:p>
  </w:footnote>
  <w:footnote w:type="continuationSeparator" w:id="0">
    <w:p w:rsidR="00143381" w:rsidRDefault="00143381" w:rsidP="0014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04303"/>
    <w:rsid w:val="00143381"/>
    <w:rsid w:val="005366C9"/>
    <w:rsid w:val="009F0D11"/>
    <w:rsid w:val="3FE04303"/>
    <w:rsid w:val="6F022F02"/>
    <w:rsid w:val="709A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11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3381"/>
    <w:rPr>
      <w:kern w:val="2"/>
      <w:sz w:val="18"/>
      <w:szCs w:val="18"/>
    </w:rPr>
  </w:style>
  <w:style w:type="paragraph" w:styleId="a4">
    <w:name w:val="footer"/>
    <w:basedOn w:val="a"/>
    <w:link w:val="Char0"/>
    <w:rsid w:val="0014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33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 安。</dc:creator>
  <cp:lastModifiedBy>Administrator</cp:lastModifiedBy>
  <cp:revision>4</cp:revision>
  <dcterms:created xsi:type="dcterms:W3CDTF">2020-06-24T09:30:00Z</dcterms:created>
  <dcterms:modified xsi:type="dcterms:W3CDTF">2020-06-24T09:54:00Z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