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7" w:rsidRPr="009A3CE8" w:rsidRDefault="001F5517" w:rsidP="001F5517">
      <w:pPr>
        <w:pStyle w:val="1"/>
      </w:pPr>
      <w:r w:rsidRPr="009A3CE8">
        <w:rPr>
          <w:rFonts w:hint="eastAsia"/>
        </w:rPr>
        <w:t>分项报价表</w:t>
      </w:r>
    </w:p>
    <w:p w:rsidR="001F5517" w:rsidRPr="009A3CE8" w:rsidRDefault="001F5517" w:rsidP="001F5517">
      <w:pPr>
        <w:spacing w:line="240" w:lineRule="auto"/>
        <w:ind w:firstLineChars="0" w:firstLine="0"/>
        <w:rPr>
          <w:rFonts w:ascii="宋体" w:hAnsi="宋体"/>
          <w:b/>
        </w:rPr>
      </w:pPr>
    </w:p>
    <w:p w:rsidR="001F5517" w:rsidRPr="009A3CE8" w:rsidRDefault="001F5517" w:rsidP="00A67EB2">
      <w:pPr>
        <w:spacing w:afterLines="50" w:line="240" w:lineRule="auto"/>
        <w:ind w:firstLine="482"/>
        <w:rPr>
          <w:rFonts w:ascii="宋体" w:hAnsi="宋体"/>
          <w:b/>
        </w:rPr>
      </w:pPr>
      <w:r w:rsidRPr="009A3CE8">
        <w:rPr>
          <w:rFonts w:ascii="宋体" w:hAnsi="宋体" w:hint="eastAsia"/>
          <w:b/>
        </w:rPr>
        <w:t xml:space="preserve">                                               </w:t>
      </w:r>
      <w:r w:rsidR="00A67EB2">
        <w:rPr>
          <w:rFonts w:ascii="宋体" w:hAnsi="宋体" w:hint="eastAsia"/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1187"/>
        <w:gridCol w:w="2216"/>
        <w:gridCol w:w="859"/>
        <w:gridCol w:w="860"/>
        <w:gridCol w:w="1678"/>
        <w:gridCol w:w="867"/>
      </w:tblGrid>
      <w:tr w:rsidR="00A67EB2" w:rsidRPr="00526862" w:rsidTr="00A67EB2">
        <w:trPr>
          <w:trHeight w:val="529"/>
          <w:jc w:val="center"/>
        </w:trPr>
        <w:tc>
          <w:tcPr>
            <w:tcW w:w="490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序号</w:t>
            </w:r>
          </w:p>
        </w:tc>
        <w:tc>
          <w:tcPr>
            <w:tcW w:w="784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产品名称</w:t>
            </w:r>
          </w:p>
        </w:tc>
        <w:tc>
          <w:tcPr>
            <w:tcW w:w="882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规格</w:t>
            </w:r>
          </w:p>
        </w:tc>
        <w:tc>
          <w:tcPr>
            <w:tcW w:w="587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品牌</w:t>
            </w:r>
          </w:p>
        </w:tc>
        <w:tc>
          <w:tcPr>
            <w:tcW w:w="588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产地</w:t>
            </w:r>
          </w:p>
        </w:tc>
        <w:tc>
          <w:tcPr>
            <w:tcW w:w="1077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生产厂家</w:t>
            </w:r>
          </w:p>
        </w:tc>
        <w:tc>
          <w:tcPr>
            <w:tcW w:w="592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数量及单位</w:t>
            </w:r>
          </w:p>
        </w:tc>
      </w:tr>
      <w:tr w:rsidR="00A67EB2" w:rsidRPr="00526862" w:rsidTr="00A67EB2">
        <w:trPr>
          <w:trHeight w:val="529"/>
          <w:jc w:val="center"/>
        </w:trPr>
        <w:tc>
          <w:tcPr>
            <w:tcW w:w="490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1</w:t>
            </w:r>
          </w:p>
        </w:tc>
        <w:tc>
          <w:tcPr>
            <w:tcW w:w="784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526862">
              <w:rPr>
                <w:rFonts w:ascii="宋体" w:hAnsi="宋体" w:cs="宋体" w:hint="eastAsia"/>
                <w:kern w:val="0"/>
              </w:rPr>
              <w:t>双层公</w:t>
            </w:r>
          </w:p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cs="宋体" w:hint="eastAsia"/>
                <w:kern w:val="0"/>
              </w:rPr>
              <w:t>寓床</w:t>
            </w:r>
          </w:p>
        </w:tc>
        <w:tc>
          <w:tcPr>
            <w:tcW w:w="882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cs="宋体" w:hint="eastAsia"/>
                <w:kern w:val="0"/>
              </w:rPr>
              <w:t>双层公寓床</w:t>
            </w:r>
            <w:r w:rsidRPr="00526862">
              <w:rPr>
                <w:rFonts w:ascii="宋体" w:hAnsi="宋体" w:hint="eastAsia"/>
              </w:rPr>
              <w:t>H1900*W2000*D900mm</w:t>
            </w:r>
          </w:p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（HC-1020）</w:t>
            </w:r>
          </w:p>
          <w:p w:rsidR="00A67EB2" w:rsidRPr="00526862" w:rsidRDefault="00A67EB2" w:rsidP="000D7832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  <w:bCs/>
              </w:rPr>
              <w:t>床下柜</w:t>
            </w:r>
            <w:r w:rsidRPr="00526862">
              <w:rPr>
                <w:rFonts w:ascii="宋体" w:hAnsi="宋体" w:hint="eastAsia"/>
              </w:rPr>
              <w:t>：575*500*490mm（HC-045）</w:t>
            </w:r>
          </w:p>
        </w:tc>
        <w:tc>
          <w:tcPr>
            <w:tcW w:w="587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精美锐</w:t>
            </w:r>
          </w:p>
        </w:tc>
        <w:tc>
          <w:tcPr>
            <w:tcW w:w="588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</w:rPr>
              <w:t>河北省</w:t>
            </w:r>
          </w:p>
        </w:tc>
        <w:tc>
          <w:tcPr>
            <w:tcW w:w="1077" w:type="pct"/>
            <w:vAlign w:val="center"/>
          </w:tcPr>
          <w:p w:rsidR="00A67EB2" w:rsidRPr="00526862" w:rsidRDefault="00A67EB2" w:rsidP="000D7832">
            <w:pPr>
              <w:ind w:firstLineChars="0" w:firstLine="0"/>
              <w:jc w:val="center"/>
              <w:rPr>
                <w:rFonts w:ascii="宋体" w:hAnsi="宋体"/>
              </w:rPr>
            </w:pPr>
            <w:r w:rsidRPr="00526862">
              <w:rPr>
                <w:rFonts w:ascii="宋体" w:hAnsi="宋体" w:hint="eastAsia"/>
                <w:color w:val="000000"/>
              </w:rPr>
              <w:t>廊坊市海潮家具有限公司</w:t>
            </w:r>
          </w:p>
        </w:tc>
        <w:tc>
          <w:tcPr>
            <w:tcW w:w="592" w:type="pct"/>
            <w:vAlign w:val="center"/>
          </w:tcPr>
          <w:p w:rsidR="00A67EB2" w:rsidRPr="00526862" w:rsidRDefault="00A67EB2" w:rsidP="000D7832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526862">
              <w:rPr>
                <w:rFonts w:ascii="宋体" w:hAnsi="宋体" w:cs="宋体" w:hint="eastAsia"/>
                <w:kern w:val="0"/>
              </w:rPr>
              <w:t>1200套</w:t>
            </w:r>
          </w:p>
        </w:tc>
      </w:tr>
    </w:tbl>
    <w:p w:rsidR="001F5517" w:rsidRDefault="001F5517" w:rsidP="001F5517">
      <w:pPr>
        <w:ind w:firstLine="482"/>
      </w:pPr>
      <w:r w:rsidRPr="00647463">
        <w:rPr>
          <w:rFonts w:ascii="宋体" w:hAnsi="宋体" w:hint="eastAsia"/>
          <w:b/>
        </w:rPr>
        <w:t xml:space="preserve">      </w:t>
      </w:r>
    </w:p>
    <w:sectPr w:rsidR="001F5517" w:rsidSect="00A07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42" w:rsidRDefault="00147B42" w:rsidP="00A67EB2">
      <w:pPr>
        <w:spacing w:line="240" w:lineRule="auto"/>
        <w:ind w:firstLine="480"/>
      </w:pPr>
      <w:r>
        <w:separator/>
      </w:r>
    </w:p>
  </w:endnote>
  <w:endnote w:type="continuationSeparator" w:id="1">
    <w:p w:rsidR="00147B42" w:rsidRDefault="00147B42" w:rsidP="00A67EB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42" w:rsidRDefault="00147B42" w:rsidP="00A67EB2">
      <w:pPr>
        <w:spacing w:line="240" w:lineRule="auto"/>
        <w:ind w:firstLine="480"/>
      </w:pPr>
      <w:r>
        <w:separator/>
      </w:r>
    </w:p>
  </w:footnote>
  <w:footnote w:type="continuationSeparator" w:id="1">
    <w:p w:rsidR="00147B42" w:rsidRDefault="00147B42" w:rsidP="00A67EB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B2" w:rsidRDefault="00A67EB2" w:rsidP="00A67EB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517"/>
    <w:rsid w:val="00147B42"/>
    <w:rsid w:val="001F5517"/>
    <w:rsid w:val="00A0792E"/>
    <w:rsid w:val="00A6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1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1F5517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Times New Roman" w:cs="Times New Roman"/>
      <w:b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55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1F5517"/>
    <w:rPr>
      <w:rFonts w:ascii="宋体" w:eastAsia="宋体" w:hAnsi="Times New Roman" w:cs="Times New Roman"/>
      <w:b/>
      <w:kern w:val="28"/>
      <w:sz w:val="3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F551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551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7E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7E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7E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dcterms:created xsi:type="dcterms:W3CDTF">2020-06-28T09:12:00Z</dcterms:created>
  <dcterms:modified xsi:type="dcterms:W3CDTF">2020-06-28T09:21:00Z</dcterms:modified>
</cp:coreProperties>
</file>