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68" w:rsidRPr="00AA4050" w:rsidRDefault="00181C31" w:rsidP="004D3B68">
      <w:pPr>
        <w:pStyle w:val="1"/>
        <w:numPr>
          <w:ilvl w:val="0"/>
          <w:numId w:val="0"/>
        </w:numPr>
        <w:spacing w:line="440" w:lineRule="atLeast"/>
        <w:rPr>
          <w:rFonts w:ascii="华文宋体" w:eastAsia="华文宋体" w:hAnsi="华文宋体"/>
          <w:color w:val="auto"/>
        </w:rPr>
      </w:pPr>
      <w:bookmarkStart w:id="0" w:name="_Toc57733932"/>
      <w:r>
        <w:rPr>
          <w:rFonts w:ascii="华文宋体" w:eastAsia="华文宋体" w:hAnsi="华文宋体" w:hint="eastAsia"/>
          <w:color w:val="auto"/>
        </w:rPr>
        <w:t>中标产品分项</w:t>
      </w:r>
      <w:r w:rsidR="004D3B68" w:rsidRPr="00AA4050">
        <w:rPr>
          <w:rFonts w:ascii="华文宋体" w:eastAsia="华文宋体" w:hAnsi="华文宋体" w:hint="eastAsia"/>
          <w:color w:val="auto"/>
        </w:rPr>
        <w:t>表</w:t>
      </w:r>
      <w:bookmarkEnd w:id="0"/>
    </w:p>
    <w:p w:rsidR="004D3B68" w:rsidRPr="00AA4050" w:rsidRDefault="00181C31" w:rsidP="004D3B68">
      <w:pPr>
        <w:spacing w:line="440" w:lineRule="atLeast"/>
        <w:jc w:val="left"/>
        <w:rPr>
          <w:rFonts w:ascii="华文宋体" w:eastAsia="华文宋体" w:hAnsi="华文宋体"/>
          <w:szCs w:val="24"/>
        </w:rPr>
      </w:pPr>
      <w:r>
        <w:rPr>
          <w:rFonts w:ascii="华文宋体" w:eastAsia="华文宋体" w:hAnsi="华文宋体" w:hint="eastAsia"/>
          <w:b/>
          <w:szCs w:val="24"/>
        </w:rPr>
        <w:t xml:space="preserve">                                                   </w:t>
      </w:r>
      <w:r w:rsidR="004D3B68" w:rsidRPr="00AA4050">
        <w:rPr>
          <w:rFonts w:ascii="华文宋体" w:eastAsia="华文宋体" w:hAnsi="华文宋体" w:hint="eastAsia"/>
          <w:szCs w:val="24"/>
        </w:rPr>
        <w:t>单位：人民币（元）</w:t>
      </w:r>
    </w:p>
    <w:tbl>
      <w:tblPr>
        <w:tblW w:w="0" w:type="auto"/>
        <w:tblInd w:w="-5" w:type="dxa"/>
        <w:tblLook w:val="04A0"/>
      </w:tblPr>
      <w:tblGrid>
        <w:gridCol w:w="527"/>
        <w:gridCol w:w="2163"/>
        <w:gridCol w:w="736"/>
        <w:gridCol w:w="1535"/>
        <w:gridCol w:w="1380"/>
        <w:gridCol w:w="1380"/>
        <w:gridCol w:w="806"/>
      </w:tblGrid>
      <w:tr w:rsidR="004D3B68" w:rsidRPr="00AA4050" w:rsidTr="007B137E">
        <w:trPr>
          <w:trHeight w:val="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spacing w:line="440" w:lineRule="atLeast"/>
              <w:rPr>
                <w:rFonts w:ascii="华文宋体" w:eastAsia="华文宋体" w:hAnsi="华文宋体" w:cs="宋体"/>
                <w:b/>
                <w:bCs/>
                <w:szCs w:val="24"/>
              </w:rPr>
            </w:pPr>
            <w:bookmarkStart w:id="1" w:name="_GoBack"/>
            <w:bookmarkEnd w:id="1"/>
            <w:r w:rsidRPr="00AA4050">
              <w:rPr>
                <w:rFonts w:ascii="华文宋体" w:eastAsia="华文宋体" w:hAnsi="华文宋体" w:hint="eastAsia"/>
                <w:b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spacing w:line="440" w:lineRule="atLeast"/>
              <w:rPr>
                <w:rFonts w:ascii="华文宋体" w:eastAsia="华文宋体" w:hAnsi="华文宋体"/>
                <w:b/>
              </w:rPr>
            </w:pPr>
            <w:r w:rsidRPr="00AA4050">
              <w:rPr>
                <w:rFonts w:ascii="华文宋体" w:eastAsia="华文宋体" w:hAnsi="华文宋体" w:hint="eastAsia"/>
                <w:b/>
              </w:rPr>
              <w:t>针对该项目所提供的产品、软件开发等分项服务内容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spacing w:line="440" w:lineRule="atLeast"/>
              <w:rPr>
                <w:rFonts w:ascii="华文宋体" w:eastAsia="华文宋体" w:hAnsi="华文宋体"/>
                <w:b/>
              </w:rPr>
            </w:pPr>
            <w:r w:rsidRPr="00AA4050">
              <w:rPr>
                <w:rFonts w:ascii="华文宋体" w:eastAsia="华文宋体" w:hAnsi="华文宋体" w:hint="eastAsia"/>
                <w:b/>
              </w:rPr>
              <w:t>数量及单位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spacing w:line="440" w:lineRule="atLeast"/>
              <w:rPr>
                <w:rFonts w:ascii="华文宋体" w:eastAsia="华文宋体" w:hAnsi="华文宋体"/>
                <w:b/>
              </w:rPr>
            </w:pPr>
            <w:r w:rsidRPr="00AA4050">
              <w:rPr>
                <w:rFonts w:ascii="华文宋体" w:eastAsia="华文宋体" w:hAnsi="华文宋体" w:hint="eastAsia"/>
                <w:b/>
              </w:rPr>
              <w:t>生产厂家（软件升级、服务商）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spacing w:line="440" w:lineRule="atLeast"/>
              <w:rPr>
                <w:rFonts w:ascii="华文宋体" w:eastAsia="华文宋体" w:hAnsi="华文宋体"/>
                <w:b/>
              </w:rPr>
            </w:pPr>
            <w:r w:rsidRPr="00AA4050">
              <w:rPr>
                <w:rFonts w:ascii="华文宋体" w:eastAsia="华文宋体" w:hAnsi="华文宋体" w:hint="eastAsia"/>
                <w:b/>
              </w:rPr>
              <w:t>单价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spacing w:line="440" w:lineRule="atLeast"/>
              <w:rPr>
                <w:rFonts w:ascii="华文宋体" w:eastAsia="华文宋体" w:hAnsi="华文宋体"/>
                <w:b/>
              </w:rPr>
            </w:pPr>
            <w:r w:rsidRPr="00AA4050">
              <w:rPr>
                <w:rFonts w:ascii="华文宋体" w:eastAsia="华文宋体" w:hAnsi="华文宋体" w:hint="eastAsia"/>
                <w:b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spacing w:line="440" w:lineRule="atLeast"/>
              <w:rPr>
                <w:rFonts w:ascii="华文宋体" w:eastAsia="华文宋体" w:hAnsi="华文宋体"/>
                <w:b/>
              </w:rPr>
            </w:pPr>
            <w:r w:rsidRPr="00AA4050">
              <w:rPr>
                <w:rFonts w:ascii="华文宋体" w:eastAsia="华文宋体" w:hAnsi="华文宋体" w:hint="eastAsia"/>
                <w:b/>
              </w:rPr>
              <w:t>备注</w:t>
            </w:r>
          </w:p>
        </w:tc>
      </w:tr>
      <w:tr w:rsidR="004D3B68" w:rsidRPr="00AA4050" w:rsidTr="007B13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widowControl/>
              <w:adjustRightInd/>
              <w:spacing w:before="0" w:after="0" w:line="440" w:lineRule="atLeast"/>
              <w:jc w:val="center"/>
              <w:textAlignment w:val="auto"/>
              <w:rPr>
                <w:rFonts w:ascii="华文宋体" w:eastAsia="华文宋体" w:hAnsi="华文宋体" w:cs="宋体"/>
                <w:szCs w:val="24"/>
              </w:rPr>
            </w:pPr>
            <w:r w:rsidRPr="00AA4050">
              <w:rPr>
                <w:rFonts w:ascii="华文宋体" w:eastAsia="华文宋体" w:hAnsi="华文宋体" w:cs="宋体" w:hint="eastAsia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spacing w:line="440" w:lineRule="atLeast"/>
              <w:rPr>
                <w:rFonts w:ascii="华文宋体" w:eastAsia="华文宋体" w:hAnsi="华文宋体"/>
                <w:szCs w:val="24"/>
              </w:rPr>
            </w:pPr>
            <w:r w:rsidRPr="00AA4050">
              <w:rPr>
                <w:rFonts w:ascii="华文宋体" w:eastAsia="华文宋体" w:hAnsi="华文宋体" w:hint="eastAsia"/>
                <w:szCs w:val="24"/>
              </w:rPr>
              <w:t>青海法院行装工作统计系统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spacing w:line="440" w:lineRule="atLeast"/>
              <w:rPr>
                <w:rFonts w:ascii="华文宋体" w:eastAsia="华文宋体" w:hAnsi="华文宋体"/>
                <w:szCs w:val="24"/>
              </w:rPr>
            </w:pPr>
            <w:r w:rsidRPr="00AA4050">
              <w:rPr>
                <w:rFonts w:ascii="华文宋体" w:eastAsia="华文宋体" w:hAnsi="华文宋体" w:hint="eastAsia"/>
                <w:szCs w:val="24"/>
              </w:rPr>
              <w:t>1套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spacing w:line="440" w:lineRule="atLeast"/>
              <w:rPr>
                <w:rFonts w:ascii="华文宋体" w:eastAsia="华文宋体" w:hAnsi="华文宋体"/>
                <w:szCs w:val="24"/>
              </w:rPr>
            </w:pPr>
            <w:r w:rsidRPr="00AA4050">
              <w:rPr>
                <w:rFonts w:ascii="华文宋体" w:eastAsia="华文宋体" w:hAnsi="华文宋体" w:hint="eastAsia"/>
                <w:szCs w:val="24"/>
              </w:rPr>
              <w:t>北京华宇信息技术有限公司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spacing w:line="440" w:lineRule="atLeast"/>
              <w:rPr>
                <w:rFonts w:ascii="华文宋体" w:eastAsia="华文宋体" w:hAnsi="华文宋体"/>
                <w:szCs w:val="24"/>
              </w:rPr>
            </w:pPr>
            <w:r w:rsidRPr="00AA4050">
              <w:rPr>
                <w:rFonts w:ascii="华文宋体" w:eastAsia="华文宋体" w:hAnsi="华文宋体" w:hint="eastAsia"/>
                <w:szCs w:val="24"/>
              </w:rPr>
              <w:t>¥</w:t>
            </w:r>
            <w:r>
              <w:rPr>
                <w:rFonts w:ascii="华文宋体" w:eastAsia="华文宋体" w:hAnsi="华文宋体"/>
                <w:szCs w:val="24"/>
              </w:rPr>
              <w:t>956</w:t>
            </w:r>
            <w:r w:rsidRPr="00AA4050">
              <w:rPr>
                <w:rFonts w:ascii="华文宋体" w:eastAsia="华文宋体" w:hAnsi="华文宋体" w:hint="eastAsia"/>
                <w:szCs w:val="24"/>
              </w:rPr>
              <w:t>,</w:t>
            </w:r>
            <w:r w:rsidRPr="00AA4050">
              <w:rPr>
                <w:rFonts w:ascii="华文宋体" w:eastAsia="华文宋体" w:hAnsi="华文宋体"/>
                <w:szCs w:val="24"/>
              </w:rPr>
              <w:t>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spacing w:line="440" w:lineRule="atLeast"/>
              <w:rPr>
                <w:rFonts w:ascii="华文宋体" w:eastAsia="华文宋体" w:hAnsi="华文宋体"/>
                <w:szCs w:val="24"/>
              </w:rPr>
            </w:pPr>
            <w:r w:rsidRPr="00AA4050">
              <w:rPr>
                <w:rFonts w:ascii="华文宋体" w:eastAsia="华文宋体" w:hAnsi="华文宋体" w:hint="eastAsia"/>
                <w:szCs w:val="24"/>
              </w:rPr>
              <w:t>¥</w:t>
            </w:r>
            <w:r>
              <w:rPr>
                <w:rFonts w:ascii="华文宋体" w:eastAsia="华文宋体" w:hAnsi="华文宋体"/>
                <w:szCs w:val="24"/>
              </w:rPr>
              <w:t>956</w:t>
            </w:r>
            <w:r w:rsidRPr="00AA4050">
              <w:rPr>
                <w:rFonts w:ascii="华文宋体" w:eastAsia="华文宋体" w:hAnsi="华文宋体" w:hint="eastAsia"/>
                <w:szCs w:val="24"/>
              </w:rPr>
              <w:t>,</w:t>
            </w:r>
            <w:r w:rsidRPr="00AA4050">
              <w:rPr>
                <w:rFonts w:ascii="华文宋体" w:eastAsia="华文宋体" w:hAnsi="华文宋体"/>
                <w:szCs w:val="24"/>
              </w:rPr>
              <w:t>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spacing w:line="440" w:lineRule="atLeast"/>
              <w:rPr>
                <w:rFonts w:ascii="华文宋体" w:eastAsia="华文宋体" w:hAnsi="华文宋体"/>
                <w:szCs w:val="24"/>
              </w:rPr>
            </w:pPr>
            <w:r w:rsidRPr="00AA4050">
              <w:rPr>
                <w:rFonts w:ascii="华文宋体" w:eastAsia="华文宋体" w:hAnsi="华文宋体" w:hint="eastAsia"/>
                <w:szCs w:val="24"/>
              </w:rPr>
              <w:t>全省三级法院</w:t>
            </w:r>
          </w:p>
        </w:tc>
      </w:tr>
      <w:tr w:rsidR="004D3B68" w:rsidRPr="00AA4050" w:rsidTr="007B137E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68" w:rsidRPr="00AA4050" w:rsidRDefault="004D3B68" w:rsidP="007B137E">
            <w:pPr>
              <w:spacing w:line="440" w:lineRule="atLeast"/>
              <w:ind w:firstLine="480"/>
              <w:rPr>
                <w:rFonts w:ascii="华文宋体" w:eastAsia="华文宋体" w:hAnsi="华文宋体" w:cs="宋体"/>
                <w:szCs w:val="24"/>
              </w:rPr>
            </w:pPr>
            <w:r w:rsidRPr="00AA4050">
              <w:rPr>
                <w:rFonts w:ascii="华文宋体" w:eastAsia="华文宋体" w:hAnsi="华文宋体" w:cs="宋体" w:hint="eastAsia"/>
                <w:szCs w:val="24"/>
              </w:rPr>
              <w:t>其他承诺及需要说明的事项：</w:t>
            </w:r>
          </w:p>
          <w:p w:rsidR="004D3B68" w:rsidRPr="00AA4050" w:rsidRDefault="004D3B68" w:rsidP="007B137E">
            <w:pPr>
              <w:spacing w:line="440" w:lineRule="atLeast"/>
              <w:ind w:firstLine="480"/>
              <w:rPr>
                <w:rFonts w:ascii="华文宋体" w:eastAsia="华文宋体" w:hAnsi="华文宋体"/>
                <w:sz w:val="22"/>
              </w:rPr>
            </w:pPr>
            <w:r w:rsidRPr="00AA4050">
              <w:rPr>
                <w:rFonts w:ascii="华文宋体" w:eastAsia="华文宋体" w:hAnsi="华文宋体" w:hint="eastAsia"/>
                <w:sz w:val="22"/>
              </w:rPr>
              <w:t>1、其他承诺：我公司对所使用相关人员进行培训，费用由我公司承担；</w:t>
            </w:r>
          </w:p>
          <w:p w:rsidR="004D3B68" w:rsidRPr="00AA4050" w:rsidRDefault="004D3B68" w:rsidP="007B137E">
            <w:pPr>
              <w:spacing w:line="440" w:lineRule="atLeast"/>
              <w:ind w:firstLine="480"/>
              <w:rPr>
                <w:rFonts w:ascii="华文宋体" w:eastAsia="华文宋体" w:hAnsi="华文宋体"/>
                <w:sz w:val="22"/>
              </w:rPr>
            </w:pPr>
            <w:r w:rsidRPr="00AA4050">
              <w:rPr>
                <w:rFonts w:ascii="华文宋体" w:eastAsia="华文宋体" w:hAnsi="华文宋体" w:hint="eastAsia"/>
                <w:sz w:val="22"/>
              </w:rPr>
              <w:t>2、交付期限：合同签订后30个工作日内；</w:t>
            </w:r>
          </w:p>
          <w:p w:rsidR="004D3B68" w:rsidRPr="00AA4050" w:rsidRDefault="004D3B68" w:rsidP="007B137E">
            <w:pPr>
              <w:widowControl/>
              <w:adjustRightInd/>
              <w:spacing w:before="0" w:after="0" w:line="440" w:lineRule="atLeast"/>
              <w:ind w:firstLineChars="200" w:firstLine="440"/>
              <w:textAlignment w:val="auto"/>
              <w:rPr>
                <w:rFonts w:ascii="华文宋体" w:eastAsia="华文宋体" w:hAnsi="华文宋体" w:cs="宋体"/>
                <w:szCs w:val="24"/>
              </w:rPr>
            </w:pPr>
            <w:r w:rsidRPr="00AA4050">
              <w:rPr>
                <w:rFonts w:ascii="华文宋体" w:eastAsia="华文宋体" w:hAnsi="华文宋体" w:hint="eastAsia"/>
                <w:sz w:val="22"/>
              </w:rPr>
              <w:t>3、交付地点：采购单位指定地点。</w:t>
            </w:r>
          </w:p>
        </w:tc>
      </w:tr>
    </w:tbl>
    <w:p w:rsidR="004D3B68" w:rsidRPr="00181C31" w:rsidRDefault="004D3B68" w:rsidP="004D3B68">
      <w:pPr>
        <w:spacing w:line="440" w:lineRule="atLeast"/>
        <w:ind w:firstLineChars="147" w:firstLine="353"/>
        <w:rPr>
          <w:rFonts w:ascii="华文宋体" w:eastAsia="华文宋体" w:hAnsi="华文宋体"/>
          <w:szCs w:val="24"/>
        </w:rPr>
      </w:pPr>
    </w:p>
    <w:p w:rsidR="00BE0831" w:rsidRDefault="00D411C2"/>
    <w:sectPr w:rsidR="00BE0831" w:rsidSect="00881747">
      <w:head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1C2" w:rsidRDefault="00D411C2" w:rsidP="004D3B68">
      <w:pPr>
        <w:spacing w:before="0" w:after="0" w:line="240" w:lineRule="auto"/>
      </w:pPr>
      <w:r>
        <w:separator/>
      </w:r>
    </w:p>
  </w:endnote>
  <w:endnote w:type="continuationSeparator" w:id="1">
    <w:p w:rsidR="00D411C2" w:rsidRDefault="00D411C2" w:rsidP="004D3B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1C2" w:rsidRDefault="00D411C2" w:rsidP="004D3B68">
      <w:pPr>
        <w:spacing w:before="0" w:after="0" w:line="240" w:lineRule="auto"/>
      </w:pPr>
      <w:r>
        <w:separator/>
      </w:r>
    </w:p>
  </w:footnote>
  <w:footnote w:type="continuationSeparator" w:id="1">
    <w:p w:rsidR="00D411C2" w:rsidRDefault="00D411C2" w:rsidP="004D3B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68" w:rsidRPr="00133DA2" w:rsidRDefault="004D3B68" w:rsidP="00BE11E8">
    <w:pPr>
      <w:pStyle w:val="a3"/>
      <w:ind w:firstLineChars="800" w:firstLine="1440"/>
      <w:jc w:val="right"/>
      <w:rPr>
        <w:rFonts w:ascii="华文中宋" w:eastAsia="华文中宋" w:hAnsi="华文中宋"/>
      </w:rPr>
    </w:pPr>
    <w:r w:rsidRPr="00133DA2">
      <w:rPr>
        <w:rFonts w:ascii="宋体" w:hAnsi="宋体"/>
        <w:noProof/>
        <w:spacing w:val="-2"/>
        <w:kern w:val="16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-22860</wp:posOffset>
          </wp:positionH>
          <wp:positionV relativeFrom="paragraph">
            <wp:posOffset>-214630</wp:posOffset>
          </wp:positionV>
          <wp:extent cx="962025" cy="325755"/>
          <wp:effectExtent l="0" t="0" r="9525" b="0"/>
          <wp:wrapNone/>
          <wp:docPr id="479" name="图片 12" descr="未标题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未标题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6FA6">
      <w:rPr>
        <w:rFonts w:ascii="华文宋体" w:eastAsia="华文宋体" w:hAnsi="华文宋体"/>
        <w:color w:val="00B0F0"/>
      </w:rPr>
      <w:t>青政采公招（</w:t>
    </w:r>
    <w:r w:rsidRPr="00AF6FA6">
      <w:rPr>
        <w:rFonts w:ascii="华文宋体" w:eastAsia="华文宋体" w:hAnsi="华文宋体" w:hint="eastAsia"/>
        <w:color w:val="00B0F0"/>
      </w:rPr>
      <w:t>服务</w:t>
    </w:r>
    <w:r w:rsidRPr="00AF6FA6">
      <w:rPr>
        <w:rFonts w:ascii="华文宋体" w:eastAsia="华文宋体" w:hAnsi="华文宋体"/>
        <w:color w:val="00B0F0"/>
      </w:rPr>
      <w:t>）2020-279号</w:t>
    </w:r>
    <w:r w:rsidRPr="00AF6FA6">
      <w:rPr>
        <w:rFonts w:ascii="华文宋体" w:eastAsia="华文宋体" w:hAnsi="华文宋体" w:hint="eastAsia"/>
        <w:color w:val="00B0F0"/>
      </w:rPr>
      <w:t>-投标文件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A7CA867E"/>
    <w:styleLink w:val="152"/>
    <w:lvl w:ilvl="0">
      <w:start w:val="1"/>
      <w:numFmt w:val="decimal"/>
      <w:pStyle w:val="1"/>
      <w:isLgl/>
      <w:suff w:val="space"/>
      <w:lvlText w:val="第%1章"/>
      <w:lvlJc w:val="left"/>
      <w:pPr>
        <w:ind w:left="5472" w:hanging="227"/>
      </w:pPr>
      <w:rPr>
        <w:rFonts w:ascii="宋体" w:eastAsia="宋体" w:hAnsi="华文中宋" w:hint="eastAsia"/>
        <w:b/>
        <w:i w:val="0"/>
        <w:color w:val="auto"/>
        <w:sz w:val="32"/>
        <w:szCs w:val="32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1218" w:hanging="1218"/>
      </w:pPr>
      <w:rPr>
        <w:rFonts w:ascii="Times New Roman" w:eastAsia="宋体" w:hAnsi="Times New Roman" w:hint="default"/>
        <w:b/>
        <w:i w:val="0"/>
        <w:color w:val="auto"/>
        <w:sz w:val="28"/>
        <w:szCs w:val="32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680" w:hanging="680"/>
      </w:pPr>
      <w:rPr>
        <w:rFonts w:ascii="Times New Roman" w:eastAsia="宋体" w:hAnsi="Times New Roman" w:hint="default"/>
        <w:b/>
        <w:i w:val="0"/>
        <w:color w:val="auto"/>
        <w:sz w:val="28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1220" w:hanging="794"/>
      </w:pPr>
      <w:rPr>
        <w:rFonts w:ascii="Times New Roman" w:eastAsia="宋体" w:hAnsi="Times New Roman" w:hint="default"/>
        <w:b/>
        <w:i w:val="0"/>
        <w:sz w:val="28"/>
      </w:rPr>
    </w:lvl>
    <w:lvl w:ilvl="4">
      <w:start w:val="1"/>
      <w:numFmt w:val="decimal"/>
      <w:pStyle w:val="5"/>
      <w:isLgl/>
      <w:suff w:val="space"/>
      <w:lvlText w:val="%1.%2.%3.%4.%5"/>
      <w:lvlJc w:val="left"/>
      <w:pPr>
        <w:ind w:left="1718" w:hanging="1008"/>
      </w:pPr>
      <w:rPr>
        <w:rFonts w:ascii="Times New Roman" w:eastAsia="宋体" w:hAnsi="Times New Roman" w:hint="default"/>
        <w:b/>
        <w:i w:val="0"/>
        <w:color w:val="auto"/>
        <w:sz w:val="28"/>
      </w:rPr>
    </w:lvl>
    <w:lvl w:ilvl="5">
      <w:start w:val="1"/>
      <w:numFmt w:val="decimal"/>
      <w:pStyle w:val="6"/>
      <w:isLgl/>
      <w:suff w:val="space"/>
      <w:lvlText w:val="%1.%2.%3.%4.%5.%6"/>
      <w:lvlJc w:val="left"/>
      <w:pPr>
        <w:ind w:left="1578" w:hanging="1152"/>
      </w:pPr>
      <w:rPr>
        <w:rFonts w:hint="eastAsia"/>
      </w:rPr>
    </w:lvl>
    <w:lvl w:ilvl="6">
      <w:start w:val="1"/>
      <w:numFmt w:val="decimal"/>
      <w:pStyle w:val="7"/>
      <w:isLgl/>
      <w:lvlText w:val="%1.%2.%3.%4.%5.%6.%7"/>
      <w:lvlJc w:val="left"/>
      <w:pPr>
        <w:tabs>
          <w:tab w:val="num" w:pos="1722"/>
        </w:tabs>
        <w:ind w:left="1722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124"/>
    <w:rsid w:val="0001674E"/>
    <w:rsid w:val="00181C31"/>
    <w:rsid w:val="0038637D"/>
    <w:rsid w:val="004D3B68"/>
    <w:rsid w:val="006A0375"/>
    <w:rsid w:val="00881747"/>
    <w:rsid w:val="008F43C5"/>
    <w:rsid w:val="00A96183"/>
    <w:rsid w:val="00D16124"/>
    <w:rsid w:val="00D411C2"/>
    <w:rsid w:val="00E3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68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aliases w:val="标书1,H1,h1,标题 11,Heading 11,level 1,Level 1 Head,Heading 0,卷标题,Title1,L1,boc,Section Head,1st level,l1,1,H11,H12,H13,H14,H15,H16,H17,Level 1 Topic Heading,PIM 1,123321,aa章标题,Heading One,第*部分,第A章,H111,H112,I1,H121,H131,H141,H151,H161,H18,H122,H132,l0"/>
    <w:basedOn w:val="a"/>
    <w:next w:val="a"/>
    <w:link w:val="1Char"/>
    <w:qFormat/>
    <w:rsid w:val="004D3B68"/>
    <w:pPr>
      <w:keepNext/>
      <w:keepLines/>
      <w:pageBreakBefore/>
      <w:numPr>
        <w:numId w:val="1"/>
      </w:numPr>
      <w:spacing w:before="240" w:after="240" w:line="360" w:lineRule="auto"/>
      <w:jc w:val="center"/>
      <w:outlineLvl w:val="0"/>
    </w:pPr>
    <w:rPr>
      <w:rFonts w:eastAsia="华文中宋"/>
      <w:b/>
      <w:color w:val="000000" w:themeColor="text1"/>
      <w:kern w:val="44"/>
      <w:sz w:val="32"/>
      <w:szCs w:val="36"/>
    </w:rPr>
  </w:style>
  <w:style w:type="paragraph" w:styleId="2">
    <w:name w:val="heading 2"/>
    <w:aliases w:val="H2,h2,Heading 2 Hidden,Heading 2 CCBS,HD2,heading 2,Header 2,Header2,H2-Heading 2,l2,22,heading2,PA Major Section,Titre3,PIM2,2nd level,Titre2,Head 2,sect 1.2,H21,sect 1.21,H22,sect 1.22,H211,sect 1.211,H23,sect 1.23,H212,sect 1.212,h21,h22,h23,A,2"/>
    <w:basedOn w:val="a"/>
    <w:next w:val="a"/>
    <w:link w:val="2Char"/>
    <w:qFormat/>
    <w:rsid w:val="004D3B68"/>
    <w:pPr>
      <w:keepNext/>
      <w:keepLines/>
      <w:numPr>
        <w:ilvl w:val="1"/>
        <w:numId w:val="1"/>
      </w:numPr>
      <w:spacing w:before="240" w:after="120" w:line="400" w:lineRule="atLeast"/>
      <w:outlineLvl w:val="1"/>
    </w:pPr>
    <w:rPr>
      <w:b/>
      <w:sz w:val="28"/>
      <w:szCs w:val="32"/>
    </w:rPr>
  </w:style>
  <w:style w:type="paragraph" w:styleId="3">
    <w:name w:val="heading 3"/>
    <w:aliases w:val="H3,标题 3 Char Char Char Char,Level 3 Head,h3,l3,CT,Heading 3 - old,level_3,PIM 3,sect1.2.3,HeadC,Map,H31,Level 3 Topic Heading,Org Heading 1,Level 1 - 1,3rd level,Heading 3.,(Appendix Nbr),3,heading 3,- Maj Side,Bold Head,bh,sect1.2.31,sect1.2.32,一、"/>
    <w:basedOn w:val="a"/>
    <w:next w:val="a"/>
    <w:link w:val="3Char"/>
    <w:qFormat/>
    <w:rsid w:val="004D3B68"/>
    <w:pPr>
      <w:keepNext/>
      <w:keepLines/>
      <w:numPr>
        <w:ilvl w:val="2"/>
        <w:numId w:val="1"/>
      </w:numPr>
      <w:spacing w:before="240" w:after="120" w:line="416" w:lineRule="atLeast"/>
      <w:outlineLvl w:val="2"/>
    </w:pPr>
    <w:rPr>
      <w:b/>
      <w:sz w:val="28"/>
      <w:szCs w:val="30"/>
    </w:rPr>
  </w:style>
  <w:style w:type="paragraph" w:styleId="4">
    <w:name w:val="heading 4"/>
    <w:aliases w:val="h4,Level 2 - a,(Small Appendix),H4,Ref Heading 1,rh1,Heading sql,sect 1.2.3.4,First Subheading,Map Title,- Minor Side,4,4heading,PIM 4,Heading 4.,标题 4 Char1,标题 4 Char Char,bullet Char Char,bl Char Char,bb Char Char,h4 Char Char,H4 Char Ch,E4,h:4,a."/>
    <w:basedOn w:val="a"/>
    <w:next w:val="a"/>
    <w:link w:val="4Char"/>
    <w:qFormat/>
    <w:rsid w:val="004D3B68"/>
    <w:pPr>
      <w:keepNext/>
      <w:keepLines/>
      <w:numPr>
        <w:ilvl w:val="3"/>
        <w:numId w:val="1"/>
      </w:numPr>
      <w:spacing w:before="240" w:after="120"/>
      <w:outlineLvl w:val="3"/>
    </w:pPr>
    <w:rPr>
      <w:b/>
      <w:color w:val="17365D"/>
      <w:sz w:val="28"/>
      <w:szCs w:val="30"/>
    </w:rPr>
  </w:style>
  <w:style w:type="paragraph" w:styleId="5">
    <w:name w:val="heading 5"/>
    <w:aliases w:val="第四层条,H5,h5,Second Subheading,dash,ds,dd,dash1,ds1,dd1,dash2,ds2,dd2,dash3,ds3,dd3,dash4,ds4,dd4,dash5,ds5,dd5,dash6,ds6,dd6,dash7,ds7,dd7,dash8,ds8,dd8,dash9,ds9,dd9,dash10,ds10,dd10,dash11,ds11,dd11,dash21,ds21,dd21,dash31,ds31,dd31,dash41,ds41,口"/>
    <w:basedOn w:val="a"/>
    <w:next w:val="a"/>
    <w:link w:val="5Char"/>
    <w:qFormat/>
    <w:rsid w:val="004D3B68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color w:val="17365D"/>
      <w:sz w:val="28"/>
      <w:szCs w:val="28"/>
    </w:rPr>
  </w:style>
  <w:style w:type="paragraph" w:styleId="6">
    <w:name w:val="heading 6"/>
    <w:aliases w:val="第五层条,H6,Legal Level 1.,Level 1,h6,Third Subheading,PIM 6,BOD 4,Heading 6,L6,Bullet (Single Lines),h61,heading 61,CSS节内4级标记,Bullet list,6,标题 6 Char Char Char,标题 6 Char1,标题 6 Char Char,DO NOT USE_h6,1.1.1.1.1.1标题 6,正文六级标题,标题 6(ALT+6),●,bold,pt10,(I)"/>
    <w:basedOn w:val="a"/>
    <w:next w:val="a"/>
    <w:link w:val="6Char"/>
    <w:qFormat/>
    <w:rsid w:val="004D3B68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b/>
      <w:color w:val="17365D"/>
      <w:sz w:val="28"/>
      <w:szCs w:val="24"/>
    </w:rPr>
  </w:style>
  <w:style w:type="paragraph" w:styleId="7">
    <w:name w:val="heading 7"/>
    <w:aliases w:val="PIM 7,L7,letter list,Legal Level 1.1.,1.标题 6,H7,不用,sdf,（1）,H TIMES1,1.1.1.1.1.1.1标题 7,Level 1.1,◎,7,Heading 7,Heading7_Titre7,ITT t7,PA Appendix Major,h7,st,项标题(1),L71,H71,PIM 71,不用1,sdf1,letter list1,正文七级标题,SDL title,h71,st1,SDL title1,h72,st2,h73"/>
    <w:basedOn w:val="a"/>
    <w:next w:val="a"/>
    <w:link w:val="7Char"/>
    <w:uiPriority w:val="99"/>
    <w:qFormat/>
    <w:rsid w:val="004D3B68"/>
    <w:pPr>
      <w:keepNext/>
      <w:keepLines/>
      <w:numPr>
        <w:ilvl w:val="6"/>
        <w:numId w:val="1"/>
      </w:numPr>
      <w:tabs>
        <w:tab w:val="left" w:pos="1296"/>
      </w:tabs>
      <w:spacing w:before="120" w:after="120"/>
      <w:outlineLvl w:val="6"/>
    </w:pPr>
    <w:rPr>
      <w:b/>
      <w:bCs/>
      <w:color w:val="17365D"/>
      <w:sz w:val="28"/>
      <w:szCs w:val="24"/>
    </w:rPr>
  </w:style>
  <w:style w:type="paragraph" w:styleId="8">
    <w:name w:val="heading 8"/>
    <w:aliases w:val="Legal Level 1.1.1.,Level 1.1.1,注意框体,Legal Level 1.1.1.1,Legal Level 1.1.1.2,Legal Level 1.1.1.3,Legal Level 1.1.1.4,Legal Level 1.1.1.5,Legal Level 1.1.1.6,Legal Level 1.1.1.7,Legal Level 1.1.1.11,Legal Level 1.1.1.21,Legal Level 1.1.1.8,（,不用8,h8,c"/>
    <w:basedOn w:val="a"/>
    <w:next w:val="a"/>
    <w:link w:val="8Char"/>
    <w:uiPriority w:val="9"/>
    <w:qFormat/>
    <w:rsid w:val="004D3B68"/>
    <w:pPr>
      <w:keepNext/>
      <w:keepLines/>
      <w:numPr>
        <w:ilvl w:val="7"/>
        <w:numId w:val="1"/>
      </w:numPr>
      <w:tabs>
        <w:tab w:val="left" w:pos="1440"/>
      </w:tabs>
      <w:spacing w:before="240" w:after="64" w:line="320" w:lineRule="atLeast"/>
      <w:outlineLvl w:val="7"/>
    </w:pPr>
    <w:rPr>
      <w:rFonts w:ascii="Arial" w:hAnsi="Arial"/>
      <w:color w:val="17365D"/>
      <w:szCs w:val="24"/>
    </w:rPr>
  </w:style>
  <w:style w:type="paragraph" w:styleId="9">
    <w:name w:val="heading 9"/>
    <w:aliases w:val="Legal Level 1.1.1.1.,Level (a),PIM 9,figure label,huh,Appendix,三级标题,Legal Level 1.1.1.1.1,Legal Level 1.1.1.1.2,Legal Level 1.1.1.1.3,Legal Level 1.1.1.1.4,Legal Level 1.1.1.1.5,Legal Level 1.1.1.1.6,Legal Level 1.1.1.1.7,Legal Level 1.1.1.1.11,不用9"/>
    <w:basedOn w:val="a"/>
    <w:next w:val="a"/>
    <w:link w:val="9Char"/>
    <w:qFormat/>
    <w:rsid w:val="004D3B68"/>
    <w:pPr>
      <w:keepNext/>
      <w:keepLines/>
      <w:numPr>
        <w:ilvl w:val="8"/>
        <w:numId w:val="1"/>
      </w:numPr>
      <w:tabs>
        <w:tab w:val="left" w:pos="1584"/>
      </w:tabs>
      <w:spacing w:before="240" w:after="64" w:line="320" w:lineRule="atLeast"/>
      <w:outlineLvl w:val="8"/>
    </w:pPr>
    <w:rPr>
      <w:rFonts w:ascii="Arial" w:hAnsi="Arial"/>
      <w:color w:val="17365D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[Header],TP header,he,Even Header,headerU,页眉2,Ò³Ã¼,En-tête 1.1,even"/>
    <w:basedOn w:val="a"/>
    <w:link w:val="Char"/>
    <w:uiPriority w:val="99"/>
    <w:unhideWhenUsed/>
    <w:qFormat/>
    <w:rsid w:val="004D3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er odd Char,[Header] Char,TP header Char,he Char,Even Header Char,headerU Char,页眉2 Char,Ò³Ã¼ Char,En-tête 1.1 Char,even Char"/>
    <w:basedOn w:val="a0"/>
    <w:link w:val="a3"/>
    <w:uiPriority w:val="99"/>
    <w:qFormat/>
    <w:rsid w:val="004D3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B68"/>
    <w:rPr>
      <w:sz w:val="18"/>
      <w:szCs w:val="18"/>
    </w:rPr>
  </w:style>
  <w:style w:type="character" w:customStyle="1" w:styleId="1Char">
    <w:name w:val="标题 1 Char"/>
    <w:aliases w:val="标书1 Char,H1 Char,h1 Char,标题 11 Char,Heading 11 Char,level 1 Char,Level 1 Head Char,Heading 0 Char,卷标题 Char,Title1 Char,L1 Char,boc Char,Section Head Char,1st level Char,l1 Char,1 Char,H11 Char,H12 Char,H13 Char,H14 Char,H15 Char,H16 Char"/>
    <w:basedOn w:val="a0"/>
    <w:link w:val="1"/>
    <w:qFormat/>
    <w:rsid w:val="004D3B68"/>
    <w:rPr>
      <w:rFonts w:ascii="Times New Roman" w:eastAsia="华文中宋" w:hAnsi="Times New Roman" w:cs="Times New Roman"/>
      <w:b/>
      <w:color w:val="000000" w:themeColor="text1"/>
      <w:kern w:val="44"/>
      <w:sz w:val="32"/>
      <w:szCs w:val="36"/>
    </w:rPr>
  </w:style>
  <w:style w:type="character" w:customStyle="1" w:styleId="2Char">
    <w:name w:val="标题 2 Char"/>
    <w:aliases w:val="H2 Char,h2 Char,Heading 2 Hidden Char,Heading 2 CCBS Char,HD2 Char,heading 2 Char,Header 2 Char,Header2 Char,H2-Heading 2 Char,l2 Char,22 Char,heading2 Char,PA Major Section Char,Titre3 Char,PIM2 Char,2nd level Char,Titre2 Char,Head 2 Char"/>
    <w:basedOn w:val="a0"/>
    <w:link w:val="2"/>
    <w:rsid w:val="004D3B68"/>
    <w:rPr>
      <w:rFonts w:ascii="Times New Roman" w:eastAsia="宋体" w:hAnsi="Times New Roman" w:cs="Times New Roman"/>
      <w:b/>
      <w:kern w:val="0"/>
      <w:sz w:val="28"/>
      <w:szCs w:val="32"/>
    </w:rPr>
  </w:style>
  <w:style w:type="character" w:customStyle="1" w:styleId="3Char">
    <w:name w:val="标题 3 Char"/>
    <w:aliases w:val="H3 Char,标题 3 Char Char Char Char Char,Level 3 Head Char,h3 Char,l3 Char,CT Char,Heading 3 - old Char,level_3 Char,PIM 3 Char,sect1.2.3 Char,HeadC Char,Map Char,H31 Char,Level 3 Topic Heading Char,Org Heading 1 Char,Level 1 - 1 Char,3 Char"/>
    <w:basedOn w:val="a0"/>
    <w:link w:val="3"/>
    <w:rsid w:val="004D3B68"/>
    <w:rPr>
      <w:rFonts w:ascii="Times New Roman" w:eastAsia="宋体" w:hAnsi="Times New Roman" w:cs="Times New Roman"/>
      <w:b/>
      <w:kern w:val="0"/>
      <w:sz w:val="28"/>
      <w:szCs w:val="30"/>
    </w:rPr>
  </w:style>
  <w:style w:type="character" w:customStyle="1" w:styleId="4Char">
    <w:name w:val="标题 4 Char"/>
    <w:aliases w:val="h4 Char,Level 2 - a Char,(Small Appendix) Char,H4 Char,Ref Heading 1 Char,rh1 Char,Heading sql Char,sect 1.2.3.4 Char,First Subheading Char,Map Title Char,- Minor Side Char,4 Char,4heading Char,PIM 4 Char,Heading 4. Char,标题 4 Char1 Char"/>
    <w:basedOn w:val="a0"/>
    <w:link w:val="4"/>
    <w:rsid w:val="004D3B68"/>
    <w:rPr>
      <w:rFonts w:ascii="Times New Roman" w:eastAsia="宋体" w:hAnsi="Times New Roman" w:cs="Times New Roman"/>
      <w:b/>
      <w:color w:val="17365D"/>
      <w:kern w:val="0"/>
      <w:sz w:val="28"/>
      <w:szCs w:val="30"/>
    </w:rPr>
  </w:style>
  <w:style w:type="character" w:customStyle="1" w:styleId="5Char">
    <w:name w:val="标题 5 Char"/>
    <w:aliases w:val="第四层条 Char,H5 Char,h5 Char,Second Subheading Char,dash Char,ds Char,dd Char,dash1 Char,ds1 Char,dd1 Char,dash2 Char,ds2 Char,dd2 Char,dash3 Char,ds3 Char,dd3 Char,dash4 Char,ds4 Char,dd4 Char,dash5 Char,ds5 Char,dd5 Char,dash6 Char,ds6 Char"/>
    <w:basedOn w:val="a0"/>
    <w:link w:val="5"/>
    <w:rsid w:val="004D3B68"/>
    <w:rPr>
      <w:rFonts w:ascii="Times New Roman" w:eastAsia="宋体" w:hAnsi="Times New Roman" w:cs="Times New Roman"/>
      <w:color w:val="17365D"/>
      <w:kern w:val="0"/>
      <w:sz w:val="28"/>
      <w:szCs w:val="28"/>
    </w:rPr>
  </w:style>
  <w:style w:type="character" w:customStyle="1" w:styleId="6Char">
    <w:name w:val="标题 6 Char"/>
    <w:aliases w:val="第五层条 Char,H6 Char,Legal Level 1. Char,Level 1 Char,h6 Char,Third Subheading Char,PIM 6 Char,BOD 4 Char,Heading 6 Char,L6 Char,Bullet (Single Lines) Char,h61 Char,heading 61 Char,CSS节内4级标记 Char,Bullet list Char,6 Char,标题 6 Char Char Char Char"/>
    <w:basedOn w:val="a0"/>
    <w:link w:val="6"/>
    <w:rsid w:val="004D3B68"/>
    <w:rPr>
      <w:rFonts w:ascii="Times New Roman" w:eastAsia="宋体" w:hAnsi="Times New Roman" w:cs="Times New Roman"/>
      <w:b/>
      <w:color w:val="17365D"/>
      <w:kern w:val="0"/>
      <w:sz w:val="28"/>
      <w:szCs w:val="24"/>
    </w:rPr>
  </w:style>
  <w:style w:type="character" w:customStyle="1" w:styleId="7Char">
    <w:name w:val="标题 7 Char"/>
    <w:aliases w:val="PIM 7 Char,L7 Char,letter list Char,Legal Level 1.1. Char,1.标题 6 Char,H7 Char,不用 Char,sdf Char,（1） Char,H TIMES1 Char,1.1.1.1.1.1.1标题 7 Char,Level 1.1 Char,◎ Char,7 Char,Heading 7 Char,Heading7_Titre7 Char,ITT t7 Char,PA Appendix Major Char"/>
    <w:basedOn w:val="a0"/>
    <w:link w:val="7"/>
    <w:uiPriority w:val="99"/>
    <w:rsid w:val="004D3B68"/>
    <w:rPr>
      <w:rFonts w:ascii="Times New Roman" w:eastAsia="宋体" w:hAnsi="Times New Roman" w:cs="Times New Roman"/>
      <w:b/>
      <w:bCs/>
      <w:color w:val="17365D"/>
      <w:kern w:val="0"/>
      <w:sz w:val="28"/>
      <w:szCs w:val="24"/>
    </w:rPr>
  </w:style>
  <w:style w:type="character" w:customStyle="1" w:styleId="8Char">
    <w:name w:val="标题 8 Char"/>
    <w:aliases w:val="Legal Level 1.1.1. Char,Level 1.1.1 Char,注意框体 Char,Legal Level 1.1.1.1 Char,Legal Level 1.1.1.2 Char,Legal Level 1.1.1.3 Char,Legal Level 1.1.1.4 Char,Legal Level 1.1.1.5 Char,Legal Level 1.1.1.6 Char,Legal Level 1.1.1.7 Char,（ Char,不用8 Char"/>
    <w:basedOn w:val="a0"/>
    <w:link w:val="8"/>
    <w:uiPriority w:val="9"/>
    <w:rsid w:val="004D3B68"/>
    <w:rPr>
      <w:rFonts w:ascii="Arial" w:eastAsia="宋体" w:hAnsi="Arial" w:cs="Times New Roman"/>
      <w:color w:val="17365D"/>
      <w:kern w:val="0"/>
      <w:sz w:val="24"/>
      <w:szCs w:val="24"/>
    </w:rPr>
  </w:style>
  <w:style w:type="character" w:customStyle="1" w:styleId="9Char">
    <w:name w:val="标题 9 Char"/>
    <w:aliases w:val="Legal Level 1.1.1.1. Char,Level (a) Char,PIM 9 Char,figure label Char,huh Char,Appendix Char,三级标题 Char,Legal Level 1.1.1.1.1 Char,Legal Level 1.1.1.1.2 Char,Legal Level 1.1.1.1.3 Char,Legal Level 1.1.1.1.4 Char,Legal Level 1.1.1.1.5 Char"/>
    <w:basedOn w:val="a0"/>
    <w:link w:val="9"/>
    <w:rsid w:val="004D3B68"/>
    <w:rPr>
      <w:rFonts w:ascii="Arial" w:eastAsia="宋体" w:hAnsi="Arial" w:cs="Times New Roman"/>
      <w:color w:val="17365D"/>
      <w:kern w:val="0"/>
      <w:sz w:val="24"/>
      <w:szCs w:val="21"/>
    </w:rPr>
  </w:style>
  <w:style w:type="numbering" w:customStyle="1" w:styleId="152">
    <w:name w:val="项目符号152"/>
    <w:rsid w:val="004D3B6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HUAYU</dc:creator>
  <cp:keywords/>
  <dc:description/>
  <cp:lastModifiedBy>lenovo</cp:lastModifiedBy>
  <cp:revision>4</cp:revision>
  <dcterms:created xsi:type="dcterms:W3CDTF">2020-12-02T04:11:00Z</dcterms:created>
  <dcterms:modified xsi:type="dcterms:W3CDTF">2020-12-02T04:43:00Z</dcterms:modified>
</cp:coreProperties>
</file>