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8" w:rsidRDefault="00831D9A" w:rsidP="00AF09F8">
      <w:pPr>
        <w:spacing w:line="220" w:lineRule="atLeast"/>
        <w:jc w:val="center"/>
        <w:rPr>
          <w:rFonts w:ascii="宋体" w:eastAsia="宋体" w:hAnsi="宋体"/>
          <w:b/>
          <w:sz w:val="32"/>
        </w:rPr>
      </w:pPr>
      <w:r w:rsidRPr="00831D9A">
        <w:rPr>
          <w:rFonts w:ascii="宋体" w:eastAsia="宋体" w:hAnsi="宋体" w:hint="eastAsia"/>
          <w:b/>
          <w:sz w:val="32"/>
        </w:rPr>
        <w:t>成交</w:t>
      </w:r>
      <w:r w:rsidR="00AF09F8">
        <w:rPr>
          <w:rFonts w:ascii="宋体" w:eastAsia="宋体" w:hAnsi="宋体" w:hint="eastAsia"/>
          <w:b/>
          <w:sz w:val="32"/>
        </w:rPr>
        <w:t>产品</w:t>
      </w:r>
      <w:r w:rsidRPr="00831D9A">
        <w:rPr>
          <w:rFonts w:ascii="宋体" w:eastAsia="宋体" w:hAnsi="宋体" w:hint="eastAsia"/>
          <w:b/>
          <w:sz w:val="32"/>
        </w:rPr>
        <w:t>分项表</w:t>
      </w:r>
    </w:p>
    <w:p w:rsidR="00AF09F8" w:rsidRPr="00AF09F8" w:rsidRDefault="00AF09F8" w:rsidP="00AF09F8">
      <w:pPr>
        <w:spacing w:line="220" w:lineRule="atLeast"/>
        <w:jc w:val="center"/>
        <w:rPr>
          <w:rFonts w:ascii="宋体" w:eastAsia="宋体" w:hAnsi="宋体"/>
          <w:b/>
          <w:sz w:val="11"/>
        </w:rPr>
      </w:pPr>
    </w:p>
    <w:tbl>
      <w:tblPr>
        <w:tblW w:w="8237" w:type="dxa"/>
        <w:tblInd w:w="93" w:type="dxa"/>
        <w:tblLook w:val="04A0"/>
      </w:tblPr>
      <w:tblGrid>
        <w:gridCol w:w="580"/>
        <w:gridCol w:w="1540"/>
        <w:gridCol w:w="2148"/>
        <w:gridCol w:w="1134"/>
        <w:gridCol w:w="1701"/>
        <w:gridCol w:w="1134"/>
      </w:tblGrid>
      <w:tr w:rsidR="00AF09F8" w:rsidRPr="00831D9A" w:rsidTr="00AF09F8">
        <w:trPr>
          <w:trHeight w:val="5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产品名称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数量及单位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86英寸教学一体机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DS-86B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11台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一体机OPS电脑模块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DS-H110-I5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11台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室内P1.87全彩LED屏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DA-P1.875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13.82㎡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LED发送盒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MCTRL600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4台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LED智慧控制系统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DY-WIN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LED视频处理器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DM-8000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1576FC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</w:t>
            </w:r>
            <w:r w:rsidR="001576FC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台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LED屏配电柜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20KW-PLC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</w:t>
            </w:r>
            <w:proofErr w:type="gramStart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屏结构</w:t>
            </w:r>
            <w:proofErr w:type="gramEnd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边框及线缆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1批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LED屏控制电脑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Lenovo（联想）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proofErr w:type="gramStart"/>
            <w:r w:rsidRPr="00831D9A">
              <w:rPr>
                <w:rFonts w:ascii="宋体" w:eastAsia="宋体" w:hAnsi="宋体" w:cs="Tahoma" w:hint="eastAsia"/>
                <w:color w:val="000000"/>
              </w:rPr>
              <w:t>启天</w:t>
            </w:r>
            <w:proofErr w:type="gramEnd"/>
            <w:r w:rsidRPr="00831D9A">
              <w:rPr>
                <w:rFonts w:ascii="宋体" w:eastAsia="宋体" w:hAnsi="宋体" w:cs="Tahoma" w:hint="eastAsia"/>
                <w:color w:val="000000"/>
              </w:rPr>
              <w:t>M420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联想（北京）有限公司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多媒体教学素材资源库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DS-JX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单手持</w:t>
            </w:r>
            <w:proofErr w:type="gramStart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微单云</w:t>
            </w:r>
            <w:proofErr w:type="gramEnd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DJI（大疆）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Ronin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深圳市</w:t>
            </w:r>
            <w:proofErr w:type="gramStart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大疆创新</w:t>
            </w:r>
            <w:proofErr w:type="gramEnd"/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4套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移动便携式音箱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DANACOID（大因）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DS-H1583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上海大因多媒体技术有限公司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10套</w:t>
            </w:r>
          </w:p>
        </w:tc>
      </w:tr>
      <w:tr w:rsidR="00AF09F8" w:rsidRPr="00831D9A" w:rsidTr="00AF09F8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桌椅板凳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海邦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中山市海邦家具实业有限公司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9F8" w:rsidRPr="00831D9A" w:rsidRDefault="00AF09F8" w:rsidP="00831D9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831D9A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200套</w:t>
            </w:r>
          </w:p>
        </w:tc>
      </w:tr>
    </w:tbl>
    <w:p w:rsidR="00831D9A" w:rsidRDefault="00831D9A" w:rsidP="00D31D50">
      <w:pPr>
        <w:spacing w:line="220" w:lineRule="atLeast"/>
      </w:pPr>
    </w:p>
    <w:sectPr w:rsidR="00831D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F4" w:rsidRDefault="00C823F4" w:rsidP="00831D9A">
      <w:pPr>
        <w:spacing w:after="0"/>
      </w:pPr>
      <w:r>
        <w:separator/>
      </w:r>
    </w:p>
  </w:endnote>
  <w:endnote w:type="continuationSeparator" w:id="0">
    <w:p w:rsidR="00C823F4" w:rsidRDefault="00C823F4" w:rsidP="00831D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F4" w:rsidRDefault="00C823F4" w:rsidP="00831D9A">
      <w:pPr>
        <w:spacing w:after="0"/>
      </w:pPr>
      <w:r>
        <w:separator/>
      </w:r>
    </w:p>
  </w:footnote>
  <w:footnote w:type="continuationSeparator" w:id="0">
    <w:p w:rsidR="00C823F4" w:rsidRDefault="00C823F4" w:rsidP="00831D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6FC"/>
    <w:rsid w:val="00323B43"/>
    <w:rsid w:val="003D37D8"/>
    <w:rsid w:val="00426133"/>
    <w:rsid w:val="004358AB"/>
    <w:rsid w:val="004450D2"/>
    <w:rsid w:val="005F6FE2"/>
    <w:rsid w:val="00831D9A"/>
    <w:rsid w:val="008B7726"/>
    <w:rsid w:val="008E64C9"/>
    <w:rsid w:val="00AF09F8"/>
    <w:rsid w:val="00C654B5"/>
    <w:rsid w:val="00C823F4"/>
    <w:rsid w:val="00D31D50"/>
    <w:rsid w:val="00E7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D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D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D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D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gc</cp:lastModifiedBy>
  <cp:revision>4</cp:revision>
  <dcterms:created xsi:type="dcterms:W3CDTF">2008-09-11T17:20:00Z</dcterms:created>
  <dcterms:modified xsi:type="dcterms:W3CDTF">2020-10-15T03:49:00Z</dcterms:modified>
</cp:coreProperties>
</file>