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40" w:rsidRPr="00AF6D92" w:rsidRDefault="007D4726" w:rsidP="003F0D40">
      <w:pPr>
        <w:pStyle w:val="1"/>
        <w:spacing w:line="240" w:lineRule="auto"/>
        <w:ind w:firstLineChars="0" w:firstLine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    中标产品</w:t>
      </w:r>
      <w:r w:rsidR="003F0D40" w:rsidRPr="00AF6D92">
        <w:rPr>
          <w:rFonts w:ascii="宋体" w:hAnsi="宋体" w:hint="eastAsia"/>
          <w:sz w:val="32"/>
          <w:szCs w:val="32"/>
        </w:rPr>
        <w:t>分项表</w:t>
      </w:r>
    </w:p>
    <w:p w:rsidR="003F0D40" w:rsidRPr="00A92275" w:rsidRDefault="003F0D40" w:rsidP="003F0D40">
      <w:pPr>
        <w:ind w:firstLineChars="0" w:firstLine="0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                            </w:t>
      </w:r>
      <w:r w:rsidR="007D4726">
        <w:rPr>
          <w:rFonts w:ascii="宋体" w:hAnsi="宋体" w:hint="eastAsia"/>
          <w:b/>
        </w:rPr>
        <w:t xml:space="preserve">                                  </w:t>
      </w:r>
      <w:r>
        <w:rPr>
          <w:rFonts w:ascii="宋体" w:hAnsi="宋体" w:hint="eastAsia"/>
          <w:b/>
        </w:rPr>
        <w:t xml:space="preserve"> </w:t>
      </w:r>
      <w:r w:rsidRPr="00A92275">
        <w:rPr>
          <w:rFonts w:ascii="宋体" w:hAnsi="宋体" w:hint="eastAsia"/>
        </w:rPr>
        <w:t>单位：人民币（元）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1"/>
        <w:gridCol w:w="1451"/>
        <w:gridCol w:w="921"/>
        <w:gridCol w:w="1559"/>
        <w:gridCol w:w="3501"/>
        <w:gridCol w:w="849"/>
        <w:gridCol w:w="970"/>
      </w:tblGrid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8A763C" w:rsidRDefault="007D4726" w:rsidP="00AC768C">
            <w:pPr>
              <w:ind w:firstLineChars="0" w:firstLine="0"/>
              <w:jc w:val="center"/>
              <w:rPr>
                <w:rFonts w:ascii="宋体" w:hAnsi="宋体"/>
                <w:b/>
              </w:rPr>
            </w:pPr>
            <w:r w:rsidRPr="008A763C"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740" w:type="pct"/>
            <w:vAlign w:val="center"/>
          </w:tcPr>
          <w:p w:rsidR="007D4726" w:rsidRPr="008A763C" w:rsidRDefault="007D4726" w:rsidP="00AC768C">
            <w:pPr>
              <w:ind w:firstLineChars="0" w:firstLine="0"/>
              <w:jc w:val="center"/>
              <w:rPr>
                <w:rFonts w:ascii="宋体" w:hAnsi="宋体"/>
                <w:b/>
              </w:rPr>
            </w:pPr>
            <w:r w:rsidRPr="008A763C">
              <w:rPr>
                <w:rFonts w:ascii="宋体" w:hAnsi="宋体" w:hint="eastAsia"/>
                <w:b/>
              </w:rPr>
              <w:t>产品名称</w:t>
            </w:r>
          </w:p>
        </w:tc>
        <w:tc>
          <w:tcPr>
            <w:tcW w:w="470" w:type="pct"/>
            <w:vAlign w:val="center"/>
          </w:tcPr>
          <w:p w:rsidR="007D4726" w:rsidRPr="008A763C" w:rsidRDefault="007D4726" w:rsidP="00AC768C">
            <w:pPr>
              <w:ind w:firstLineChars="0" w:firstLine="0"/>
              <w:jc w:val="center"/>
              <w:rPr>
                <w:rFonts w:ascii="宋体" w:hAnsi="宋体"/>
                <w:b/>
              </w:rPr>
            </w:pPr>
            <w:r w:rsidRPr="008A763C">
              <w:rPr>
                <w:rFonts w:ascii="宋体" w:hAnsi="宋体" w:hint="eastAsia"/>
                <w:b/>
              </w:rPr>
              <w:t>品牌</w:t>
            </w:r>
          </w:p>
        </w:tc>
        <w:tc>
          <w:tcPr>
            <w:tcW w:w="795" w:type="pct"/>
            <w:vAlign w:val="center"/>
          </w:tcPr>
          <w:p w:rsidR="007D4726" w:rsidRPr="008A763C" w:rsidRDefault="007D4726" w:rsidP="00AC768C">
            <w:pPr>
              <w:ind w:firstLineChars="0" w:firstLine="0"/>
              <w:jc w:val="center"/>
              <w:rPr>
                <w:rFonts w:ascii="宋体" w:hAnsi="宋体"/>
                <w:b/>
              </w:rPr>
            </w:pPr>
            <w:r w:rsidRPr="008A763C">
              <w:rPr>
                <w:rFonts w:ascii="宋体" w:hAnsi="宋体" w:hint="eastAsia"/>
                <w:b/>
              </w:rPr>
              <w:t>规格型号</w:t>
            </w:r>
          </w:p>
        </w:tc>
        <w:tc>
          <w:tcPr>
            <w:tcW w:w="1786" w:type="pct"/>
            <w:vAlign w:val="center"/>
          </w:tcPr>
          <w:p w:rsidR="007D4726" w:rsidRPr="008A763C" w:rsidRDefault="007D4726" w:rsidP="00AC768C">
            <w:pPr>
              <w:ind w:firstLineChars="0" w:firstLine="0"/>
              <w:jc w:val="center"/>
              <w:rPr>
                <w:rFonts w:ascii="宋体" w:hAnsi="宋体"/>
                <w:b/>
              </w:rPr>
            </w:pPr>
            <w:r w:rsidRPr="008A763C">
              <w:rPr>
                <w:rFonts w:ascii="宋体" w:hAnsi="宋体" w:hint="eastAsia"/>
                <w:b/>
              </w:rPr>
              <w:t>生产厂家</w:t>
            </w:r>
          </w:p>
        </w:tc>
        <w:tc>
          <w:tcPr>
            <w:tcW w:w="433" w:type="pct"/>
            <w:vAlign w:val="center"/>
          </w:tcPr>
          <w:p w:rsidR="007D4726" w:rsidRPr="008A763C" w:rsidRDefault="007D4726" w:rsidP="00AC768C">
            <w:pPr>
              <w:ind w:firstLineChars="0" w:firstLine="0"/>
              <w:jc w:val="center"/>
              <w:rPr>
                <w:rFonts w:ascii="宋体" w:hAnsi="宋体"/>
                <w:b/>
              </w:rPr>
            </w:pPr>
            <w:r w:rsidRPr="008A763C">
              <w:rPr>
                <w:rFonts w:ascii="宋体" w:hAnsi="宋体" w:hint="eastAsia"/>
                <w:b/>
              </w:rPr>
              <w:t>数量及单位</w:t>
            </w:r>
          </w:p>
        </w:tc>
        <w:tc>
          <w:tcPr>
            <w:tcW w:w="496" w:type="pct"/>
            <w:tcBorders>
              <w:right w:val="single" w:sz="4" w:space="0" w:color="auto"/>
            </w:tcBorders>
            <w:vAlign w:val="center"/>
          </w:tcPr>
          <w:p w:rsidR="007D4726" w:rsidRPr="008A763C" w:rsidRDefault="007D4726" w:rsidP="00AC768C">
            <w:pPr>
              <w:ind w:firstLineChars="0" w:firstLine="0"/>
              <w:jc w:val="center"/>
              <w:rPr>
                <w:rFonts w:ascii="宋体" w:hAnsi="宋体"/>
                <w:b/>
              </w:rPr>
            </w:pPr>
            <w:r w:rsidRPr="008A763C">
              <w:rPr>
                <w:rFonts w:ascii="宋体" w:hAnsi="宋体" w:hint="eastAsia"/>
                <w:b/>
              </w:rPr>
              <w:t>单价</w:t>
            </w:r>
          </w:p>
        </w:tc>
      </w:tr>
      <w:tr w:rsidR="007D4726" w:rsidRPr="00A92275" w:rsidTr="007D4726">
        <w:trPr>
          <w:trHeight w:val="529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vAlign w:val="center"/>
          </w:tcPr>
          <w:p w:rsidR="007D4726" w:rsidRPr="008A763C" w:rsidRDefault="007D4726" w:rsidP="00AC768C">
            <w:pPr>
              <w:ind w:firstLineChars="0" w:firstLine="0"/>
              <w:jc w:val="left"/>
              <w:rPr>
                <w:rFonts w:ascii="宋体" w:hAnsi="宋体"/>
                <w:b/>
              </w:rPr>
            </w:pPr>
            <w:r w:rsidRPr="008A763C">
              <w:rPr>
                <w:rFonts w:ascii="宋体" w:hAnsi="宋体" w:hint="eastAsia"/>
                <w:b/>
                <w:kern w:val="0"/>
                <w:sz w:val="21"/>
                <w:szCs w:val="21"/>
              </w:rPr>
              <w:t>一、装修及施工部分</w:t>
            </w: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模块化UPS</w:t>
            </w:r>
          </w:p>
        </w:tc>
        <w:tc>
          <w:tcPr>
            <w:tcW w:w="470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科士达</w:t>
            </w:r>
          </w:p>
        </w:tc>
        <w:tc>
          <w:tcPr>
            <w:tcW w:w="795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YMK3320</w:t>
            </w:r>
            <w:r>
              <w:rPr>
                <w:rFonts w:ascii="宋体" w:hAnsi="宋体" w:hint="eastAsia"/>
                <w:sz w:val="21"/>
                <w:szCs w:val="21"/>
              </w:rPr>
              <w:t>-</w:t>
            </w:r>
            <w:r w:rsidRPr="0022694B">
              <w:rPr>
                <w:rFonts w:ascii="宋体" w:hAnsi="宋体" w:hint="eastAsia"/>
                <w:sz w:val="21"/>
                <w:szCs w:val="21"/>
              </w:rPr>
              <w:t>200KVA</w:t>
            </w:r>
          </w:p>
        </w:tc>
        <w:tc>
          <w:tcPr>
            <w:tcW w:w="1786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深圳科士达科技股份有限公司</w:t>
            </w:r>
          </w:p>
        </w:tc>
        <w:tc>
          <w:tcPr>
            <w:tcW w:w="433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</w:t>
            </w:r>
            <w:r w:rsidRPr="00C90C34">
              <w:rPr>
                <w:rFonts w:ascii="宋体" w:hAnsi="宋体"/>
                <w:kern w:val="0"/>
                <w:sz w:val="21"/>
                <w:szCs w:val="21"/>
              </w:rPr>
              <w:t>套</w:t>
            </w:r>
          </w:p>
        </w:tc>
        <w:tc>
          <w:tcPr>
            <w:tcW w:w="496" w:type="pct"/>
            <w:tcBorders>
              <w:right w:val="single" w:sz="4" w:space="0" w:color="auto"/>
            </w:tcBorders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227000</w:t>
            </w: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蓄电池、配套电池架</w:t>
            </w:r>
          </w:p>
        </w:tc>
        <w:tc>
          <w:tcPr>
            <w:tcW w:w="470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科士达</w:t>
            </w:r>
          </w:p>
        </w:tc>
        <w:tc>
          <w:tcPr>
            <w:tcW w:w="795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6-FM-200</w:t>
            </w:r>
          </w:p>
        </w:tc>
        <w:tc>
          <w:tcPr>
            <w:tcW w:w="1786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深圳科士达科技股份有限公司</w:t>
            </w:r>
          </w:p>
        </w:tc>
        <w:tc>
          <w:tcPr>
            <w:tcW w:w="433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4</w:t>
            </w:r>
            <w:r w:rsidRPr="00C90C34">
              <w:rPr>
                <w:rFonts w:ascii="宋体" w:hAnsi="宋体"/>
                <w:kern w:val="0"/>
                <w:sz w:val="21"/>
                <w:szCs w:val="21"/>
              </w:rPr>
              <w:t>组</w:t>
            </w:r>
          </w:p>
        </w:tc>
        <w:tc>
          <w:tcPr>
            <w:tcW w:w="496" w:type="pct"/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64000</w:t>
            </w: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精密配电柜</w:t>
            </w:r>
          </w:p>
        </w:tc>
        <w:tc>
          <w:tcPr>
            <w:tcW w:w="470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科士达</w:t>
            </w:r>
          </w:p>
        </w:tc>
        <w:tc>
          <w:tcPr>
            <w:tcW w:w="795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KSTAR-GG</w:t>
            </w:r>
          </w:p>
        </w:tc>
        <w:tc>
          <w:tcPr>
            <w:tcW w:w="1786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深圳科士达科技股份有限公司</w:t>
            </w:r>
          </w:p>
        </w:tc>
        <w:tc>
          <w:tcPr>
            <w:tcW w:w="433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</w:t>
            </w:r>
            <w:r w:rsidRPr="00C90C34">
              <w:rPr>
                <w:rFonts w:ascii="宋体" w:hAnsi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496" w:type="pct"/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39000</w:t>
            </w: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 w:rsidRPr="00C90C34">
              <w:rPr>
                <w:rFonts w:ascii="宋体" w:hAnsi="宋体"/>
                <w:kern w:val="0"/>
                <w:sz w:val="21"/>
                <w:szCs w:val="21"/>
              </w:rPr>
              <w:t>动环监控系统</w:t>
            </w:r>
            <w:proofErr w:type="gramEnd"/>
          </w:p>
        </w:tc>
        <w:tc>
          <w:tcPr>
            <w:tcW w:w="470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科士达</w:t>
            </w:r>
          </w:p>
        </w:tc>
        <w:tc>
          <w:tcPr>
            <w:tcW w:w="795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PE-HP20D</w:t>
            </w:r>
          </w:p>
        </w:tc>
        <w:tc>
          <w:tcPr>
            <w:tcW w:w="1786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深圳科士达科技股份有限公司</w:t>
            </w:r>
          </w:p>
        </w:tc>
        <w:tc>
          <w:tcPr>
            <w:tcW w:w="433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</w:t>
            </w:r>
            <w:r w:rsidRPr="00C90C34">
              <w:rPr>
                <w:rFonts w:ascii="宋体" w:hAnsi="宋体"/>
                <w:kern w:val="0"/>
                <w:sz w:val="21"/>
                <w:szCs w:val="21"/>
              </w:rPr>
              <w:t>套</w:t>
            </w:r>
          </w:p>
        </w:tc>
        <w:tc>
          <w:tcPr>
            <w:tcW w:w="496" w:type="pct"/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51800</w:t>
            </w: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IT机柜</w:t>
            </w:r>
          </w:p>
        </w:tc>
        <w:tc>
          <w:tcPr>
            <w:tcW w:w="470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科士达</w:t>
            </w:r>
          </w:p>
        </w:tc>
        <w:tc>
          <w:tcPr>
            <w:tcW w:w="795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SP61242B</w:t>
            </w:r>
          </w:p>
        </w:tc>
        <w:tc>
          <w:tcPr>
            <w:tcW w:w="1786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深圳科士达科技股份有限公司</w:t>
            </w:r>
          </w:p>
        </w:tc>
        <w:tc>
          <w:tcPr>
            <w:tcW w:w="433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</w:t>
            </w:r>
            <w:r w:rsidRPr="00C90C34">
              <w:rPr>
                <w:rFonts w:ascii="宋体" w:hAnsi="宋体"/>
                <w:kern w:val="0"/>
                <w:sz w:val="21"/>
                <w:szCs w:val="21"/>
              </w:rPr>
              <w:t>项</w:t>
            </w:r>
          </w:p>
        </w:tc>
        <w:tc>
          <w:tcPr>
            <w:tcW w:w="496" w:type="pct"/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118000</w:t>
            </w: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冷通道组件</w:t>
            </w:r>
          </w:p>
        </w:tc>
        <w:tc>
          <w:tcPr>
            <w:tcW w:w="470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科士达</w:t>
            </w:r>
          </w:p>
        </w:tc>
        <w:tc>
          <w:tcPr>
            <w:tcW w:w="795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CS-D12M1242</w:t>
            </w:r>
          </w:p>
        </w:tc>
        <w:tc>
          <w:tcPr>
            <w:tcW w:w="1786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深圳科士达科技股份有限公司</w:t>
            </w:r>
          </w:p>
        </w:tc>
        <w:tc>
          <w:tcPr>
            <w:tcW w:w="433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</w:t>
            </w:r>
            <w:r w:rsidRPr="00C90C34">
              <w:rPr>
                <w:rFonts w:ascii="宋体" w:hAnsi="宋体"/>
                <w:kern w:val="0"/>
                <w:sz w:val="21"/>
                <w:szCs w:val="21"/>
              </w:rPr>
              <w:t>项</w:t>
            </w:r>
          </w:p>
        </w:tc>
        <w:tc>
          <w:tcPr>
            <w:tcW w:w="496" w:type="pct"/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36000</w:t>
            </w: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冷通道触摸</w:t>
            </w:r>
            <w:proofErr w:type="gramStart"/>
            <w:r w:rsidRPr="00C90C34">
              <w:rPr>
                <w:rFonts w:ascii="宋体" w:hAnsi="宋体"/>
                <w:kern w:val="0"/>
                <w:sz w:val="21"/>
                <w:szCs w:val="21"/>
              </w:rPr>
              <w:t>屏操作</w:t>
            </w:r>
            <w:proofErr w:type="gramEnd"/>
            <w:r w:rsidRPr="00C90C34">
              <w:rPr>
                <w:rFonts w:ascii="宋体" w:hAnsi="宋体"/>
                <w:kern w:val="0"/>
                <w:sz w:val="21"/>
                <w:szCs w:val="21"/>
              </w:rPr>
              <w:t>终端</w:t>
            </w:r>
          </w:p>
        </w:tc>
        <w:tc>
          <w:tcPr>
            <w:tcW w:w="470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科士达</w:t>
            </w:r>
          </w:p>
        </w:tc>
        <w:tc>
          <w:tcPr>
            <w:tcW w:w="795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PE-CTS21</w:t>
            </w:r>
          </w:p>
        </w:tc>
        <w:tc>
          <w:tcPr>
            <w:tcW w:w="1786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深圳科士达科技股份有限公司</w:t>
            </w:r>
          </w:p>
        </w:tc>
        <w:tc>
          <w:tcPr>
            <w:tcW w:w="433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</w:t>
            </w:r>
            <w:r w:rsidRPr="00C90C34">
              <w:rPr>
                <w:rFonts w:ascii="宋体" w:hAnsi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496" w:type="pct"/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4900</w:t>
            </w: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冷通道顶部、底部强电、弱电桥架</w:t>
            </w:r>
          </w:p>
        </w:tc>
        <w:tc>
          <w:tcPr>
            <w:tcW w:w="470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科士达</w:t>
            </w:r>
          </w:p>
        </w:tc>
        <w:tc>
          <w:tcPr>
            <w:tcW w:w="795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定制</w:t>
            </w:r>
          </w:p>
        </w:tc>
        <w:tc>
          <w:tcPr>
            <w:tcW w:w="1786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深圳科士达科技股份有限公司</w:t>
            </w:r>
          </w:p>
        </w:tc>
        <w:tc>
          <w:tcPr>
            <w:tcW w:w="433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</w:t>
            </w:r>
            <w:r w:rsidRPr="00C90C34">
              <w:rPr>
                <w:rFonts w:ascii="宋体" w:hAnsi="宋体"/>
                <w:kern w:val="0"/>
                <w:sz w:val="21"/>
                <w:szCs w:val="21"/>
              </w:rPr>
              <w:t>项</w:t>
            </w:r>
          </w:p>
        </w:tc>
        <w:tc>
          <w:tcPr>
            <w:tcW w:w="496" w:type="pct"/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9600</w:t>
            </w: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冷通道及机柜灯光系统</w:t>
            </w:r>
          </w:p>
        </w:tc>
        <w:tc>
          <w:tcPr>
            <w:tcW w:w="470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科士达</w:t>
            </w:r>
          </w:p>
        </w:tc>
        <w:tc>
          <w:tcPr>
            <w:tcW w:w="795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DY350</w:t>
            </w:r>
          </w:p>
        </w:tc>
        <w:tc>
          <w:tcPr>
            <w:tcW w:w="1786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深圳科士达科技股份有限公司</w:t>
            </w:r>
          </w:p>
        </w:tc>
        <w:tc>
          <w:tcPr>
            <w:tcW w:w="433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</w:t>
            </w:r>
            <w:r w:rsidRPr="00C90C34">
              <w:rPr>
                <w:rFonts w:ascii="宋体" w:hAnsi="宋体"/>
                <w:kern w:val="0"/>
                <w:sz w:val="21"/>
                <w:szCs w:val="21"/>
              </w:rPr>
              <w:t>项</w:t>
            </w:r>
          </w:p>
        </w:tc>
        <w:tc>
          <w:tcPr>
            <w:tcW w:w="496" w:type="pct"/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5800</w:t>
            </w: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机房专用防雷接地系统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科士达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定制</w:t>
            </w:r>
          </w:p>
        </w:tc>
        <w:tc>
          <w:tcPr>
            <w:tcW w:w="1786" w:type="pct"/>
            <w:tcBorders>
              <w:left w:val="single" w:sz="4" w:space="0" w:color="auto"/>
            </w:tcBorders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深圳科士达科技股份有限公司</w:t>
            </w:r>
          </w:p>
        </w:tc>
        <w:tc>
          <w:tcPr>
            <w:tcW w:w="433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</w:t>
            </w:r>
            <w:r w:rsidRPr="00C90C34">
              <w:rPr>
                <w:rFonts w:ascii="宋体" w:hAnsi="宋体"/>
                <w:kern w:val="0"/>
                <w:sz w:val="21"/>
                <w:szCs w:val="21"/>
              </w:rPr>
              <w:t>项</w:t>
            </w:r>
          </w:p>
        </w:tc>
        <w:tc>
          <w:tcPr>
            <w:tcW w:w="496" w:type="pct"/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27000</w:t>
            </w: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精密空调（微模块行间空调）</w:t>
            </w:r>
          </w:p>
        </w:tc>
        <w:tc>
          <w:tcPr>
            <w:tcW w:w="470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科士达</w:t>
            </w:r>
          </w:p>
        </w:tc>
        <w:tc>
          <w:tcPr>
            <w:tcW w:w="795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FS040FAACEOBE</w:t>
            </w:r>
          </w:p>
        </w:tc>
        <w:tc>
          <w:tcPr>
            <w:tcW w:w="1786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深圳科士达科技股份有限公司</w:t>
            </w:r>
          </w:p>
        </w:tc>
        <w:tc>
          <w:tcPr>
            <w:tcW w:w="433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2</w:t>
            </w:r>
            <w:r w:rsidRPr="00C90C34">
              <w:rPr>
                <w:rFonts w:ascii="宋体" w:hAnsi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496" w:type="pct"/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221000</w:t>
            </w: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机房消防系统</w:t>
            </w:r>
          </w:p>
        </w:tc>
        <w:tc>
          <w:tcPr>
            <w:tcW w:w="470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旭安</w:t>
            </w:r>
            <w:proofErr w:type="gramEnd"/>
          </w:p>
        </w:tc>
        <w:tc>
          <w:tcPr>
            <w:tcW w:w="795" w:type="pct"/>
            <w:vAlign w:val="center"/>
          </w:tcPr>
          <w:p w:rsidR="007D4726" w:rsidRPr="003D408C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3D408C">
              <w:rPr>
                <w:rFonts w:ascii="宋体" w:hAnsi="宋体"/>
                <w:sz w:val="21"/>
                <w:szCs w:val="21"/>
              </w:rPr>
              <w:t>GQQ90/2.5</w:t>
            </w:r>
          </w:p>
        </w:tc>
        <w:tc>
          <w:tcPr>
            <w:tcW w:w="1786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江西旭安消防设备有限公司</w:t>
            </w:r>
          </w:p>
        </w:tc>
        <w:tc>
          <w:tcPr>
            <w:tcW w:w="433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</w:t>
            </w:r>
            <w:r w:rsidRPr="00C90C34">
              <w:rPr>
                <w:rFonts w:ascii="宋体" w:hAnsi="宋体"/>
                <w:kern w:val="0"/>
                <w:sz w:val="21"/>
                <w:szCs w:val="21"/>
              </w:rPr>
              <w:t>套</w:t>
            </w:r>
          </w:p>
        </w:tc>
        <w:tc>
          <w:tcPr>
            <w:tcW w:w="496" w:type="pct"/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135000</w:t>
            </w: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机房电源接入系统</w:t>
            </w:r>
          </w:p>
        </w:tc>
        <w:tc>
          <w:tcPr>
            <w:tcW w:w="3051" w:type="pct"/>
            <w:gridSpan w:val="3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由我公司根据现场实际情况制定施工方案并完成实施</w:t>
            </w:r>
          </w:p>
        </w:tc>
        <w:tc>
          <w:tcPr>
            <w:tcW w:w="433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</w:t>
            </w:r>
            <w:r w:rsidRPr="00C90C34">
              <w:rPr>
                <w:rFonts w:ascii="宋体" w:hAnsi="宋体"/>
                <w:kern w:val="0"/>
                <w:sz w:val="21"/>
                <w:szCs w:val="21"/>
              </w:rPr>
              <w:t>项</w:t>
            </w:r>
          </w:p>
        </w:tc>
        <w:tc>
          <w:tcPr>
            <w:tcW w:w="496" w:type="pct"/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11000</w:t>
            </w: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机房装修</w:t>
            </w:r>
          </w:p>
        </w:tc>
        <w:tc>
          <w:tcPr>
            <w:tcW w:w="3051" w:type="pct"/>
            <w:gridSpan w:val="3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由我公司根据现场实际情况制定施工方案并完成实施</w:t>
            </w:r>
          </w:p>
        </w:tc>
        <w:tc>
          <w:tcPr>
            <w:tcW w:w="433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</w:t>
            </w:r>
            <w:r w:rsidRPr="00C90C34">
              <w:rPr>
                <w:rFonts w:ascii="宋体" w:hAnsi="宋体"/>
                <w:kern w:val="0"/>
                <w:sz w:val="21"/>
                <w:szCs w:val="21"/>
              </w:rPr>
              <w:t>项</w:t>
            </w:r>
          </w:p>
        </w:tc>
        <w:tc>
          <w:tcPr>
            <w:tcW w:w="496" w:type="pct"/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300000</w:t>
            </w: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机房搬迁、综合布线</w:t>
            </w:r>
          </w:p>
        </w:tc>
        <w:tc>
          <w:tcPr>
            <w:tcW w:w="3051" w:type="pct"/>
            <w:gridSpan w:val="3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由我公司根据现场实际情况制定施工方案并完成实施</w:t>
            </w:r>
          </w:p>
        </w:tc>
        <w:tc>
          <w:tcPr>
            <w:tcW w:w="433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1</w:t>
            </w:r>
            <w:r w:rsidRPr="00C90C34">
              <w:rPr>
                <w:rFonts w:ascii="宋体" w:hAnsi="宋体"/>
                <w:kern w:val="0"/>
                <w:sz w:val="21"/>
                <w:szCs w:val="21"/>
              </w:rPr>
              <w:t>项</w:t>
            </w:r>
          </w:p>
        </w:tc>
        <w:tc>
          <w:tcPr>
            <w:tcW w:w="496" w:type="pct"/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110000</w:t>
            </w: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/>
                <w:sz w:val="21"/>
                <w:szCs w:val="21"/>
              </w:rPr>
              <w:t>16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/>
                <w:sz w:val="21"/>
                <w:szCs w:val="21"/>
              </w:rPr>
              <w:t>安装辅材</w:t>
            </w:r>
          </w:p>
        </w:tc>
        <w:tc>
          <w:tcPr>
            <w:tcW w:w="3051" w:type="pct"/>
            <w:gridSpan w:val="3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由我公司根据现场实际情况定制</w:t>
            </w:r>
          </w:p>
        </w:tc>
        <w:tc>
          <w:tcPr>
            <w:tcW w:w="433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/>
                <w:sz w:val="21"/>
                <w:szCs w:val="21"/>
              </w:rPr>
              <w:t>1批</w:t>
            </w:r>
          </w:p>
        </w:tc>
        <w:tc>
          <w:tcPr>
            <w:tcW w:w="496" w:type="pct"/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38000</w:t>
            </w: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光纤建设</w:t>
            </w:r>
          </w:p>
        </w:tc>
        <w:tc>
          <w:tcPr>
            <w:tcW w:w="3051" w:type="pct"/>
            <w:gridSpan w:val="3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由我公司根据现场实际情况制定施工方案并完成实施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1项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38600</w:t>
            </w:r>
          </w:p>
        </w:tc>
      </w:tr>
      <w:tr w:rsidR="007D4726" w:rsidRPr="00A92275" w:rsidTr="007D4726">
        <w:trPr>
          <w:trHeight w:val="529"/>
        </w:trPr>
        <w:tc>
          <w:tcPr>
            <w:tcW w:w="4504" w:type="pct"/>
            <w:gridSpan w:val="6"/>
            <w:tcBorders>
              <w:right w:val="single" w:sz="4" w:space="0" w:color="auto"/>
            </w:tcBorders>
            <w:vAlign w:val="center"/>
          </w:tcPr>
          <w:p w:rsidR="007D4726" w:rsidRPr="0022694B" w:rsidRDefault="007D4726" w:rsidP="00AC768C">
            <w:pPr>
              <w:ind w:firstLineChars="0" w:firstLine="0"/>
              <w:jc w:val="left"/>
              <w:rPr>
                <w:rFonts w:ascii="宋体" w:hAnsi="宋体"/>
                <w:b/>
                <w:sz w:val="21"/>
                <w:szCs w:val="21"/>
              </w:rPr>
            </w:pPr>
            <w:r w:rsidRPr="0022694B">
              <w:rPr>
                <w:rFonts w:ascii="宋体" w:hAnsi="宋体" w:hint="eastAsia"/>
                <w:b/>
                <w:kern w:val="0"/>
                <w:sz w:val="21"/>
                <w:szCs w:val="21"/>
              </w:rPr>
              <w:t>二、数据安全部分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726" w:rsidRPr="0022694B" w:rsidRDefault="007D4726" w:rsidP="00B973C1">
            <w:pPr>
              <w:ind w:firstLineChars="0" w:firstLine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 w:hint="eastAsia"/>
                <w:sz w:val="21"/>
                <w:szCs w:val="21"/>
              </w:rPr>
              <w:lastRenderedPageBreak/>
              <w:t>18</w:t>
            </w:r>
          </w:p>
        </w:tc>
        <w:tc>
          <w:tcPr>
            <w:tcW w:w="740" w:type="pct"/>
            <w:vAlign w:val="center"/>
          </w:tcPr>
          <w:p w:rsidR="007D4726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 w:hint="eastAsia"/>
                <w:sz w:val="21"/>
                <w:szCs w:val="21"/>
              </w:rPr>
              <w:t>基线核查</w:t>
            </w:r>
          </w:p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 w:hint="eastAsia"/>
                <w:sz w:val="21"/>
                <w:szCs w:val="21"/>
              </w:rPr>
              <w:t>（</w:t>
            </w:r>
            <w:proofErr w:type="gramStart"/>
            <w:r w:rsidRPr="00C90C34">
              <w:rPr>
                <w:rFonts w:ascii="宋体" w:hAnsi="宋体" w:hint="eastAsia"/>
                <w:sz w:val="21"/>
                <w:szCs w:val="21"/>
              </w:rPr>
              <w:t>含漏扫</w:t>
            </w:r>
            <w:proofErr w:type="gramEnd"/>
            <w:r w:rsidRPr="00C90C34">
              <w:rPr>
                <w:rFonts w:ascii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470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深信服</w:t>
            </w:r>
          </w:p>
        </w:tc>
        <w:tc>
          <w:tcPr>
            <w:tcW w:w="795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/>
                <w:sz w:val="21"/>
                <w:szCs w:val="21"/>
              </w:rPr>
              <w:t>BVT-1000-C640</w:t>
            </w:r>
          </w:p>
        </w:tc>
        <w:tc>
          <w:tcPr>
            <w:tcW w:w="1786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深信服科技股份有限公司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 w:hint="eastAsia"/>
                <w:sz w:val="21"/>
                <w:szCs w:val="21"/>
              </w:rPr>
              <w:t>1台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180000</w:t>
            </w: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防火墙</w:t>
            </w:r>
          </w:p>
        </w:tc>
        <w:tc>
          <w:tcPr>
            <w:tcW w:w="470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深信服</w:t>
            </w:r>
          </w:p>
        </w:tc>
        <w:tc>
          <w:tcPr>
            <w:tcW w:w="795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/>
                <w:sz w:val="21"/>
                <w:szCs w:val="21"/>
              </w:rPr>
              <w:t>AF-2000-B2100</w:t>
            </w:r>
          </w:p>
        </w:tc>
        <w:tc>
          <w:tcPr>
            <w:tcW w:w="1786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深信服科技股份有限公司</w:t>
            </w:r>
          </w:p>
        </w:tc>
        <w:tc>
          <w:tcPr>
            <w:tcW w:w="433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 w:hint="eastAsia"/>
                <w:kern w:val="0"/>
                <w:sz w:val="21"/>
                <w:szCs w:val="21"/>
              </w:rPr>
              <w:t>1</w:t>
            </w:r>
            <w:r w:rsidRPr="00C90C34">
              <w:rPr>
                <w:rFonts w:ascii="宋体" w:hAnsi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496" w:type="pct"/>
            <w:tcBorders>
              <w:right w:val="single" w:sz="4" w:space="0" w:color="auto"/>
            </w:tcBorders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213000</w:t>
            </w:r>
          </w:p>
        </w:tc>
      </w:tr>
      <w:tr w:rsidR="007D4726" w:rsidRPr="00A92275" w:rsidTr="007D4726">
        <w:trPr>
          <w:trHeight w:val="529"/>
        </w:trPr>
        <w:tc>
          <w:tcPr>
            <w:tcW w:w="4504" w:type="pct"/>
            <w:gridSpan w:val="6"/>
            <w:tcBorders>
              <w:right w:val="single" w:sz="4" w:space="0" w:color="auto"/>
            </w:tcBorders>
            <w:vAlign w:val="center"/>
          </w:tcPr>
          <w:p w:rsidR="007D4726" w:rsidRPr="0022694B" w:rsidRDefault="007D4726" w:rsidP="00AC768C">
            <w:pPr>
              <w:ind w:firstLineChars="0" w:firstLine="0"/>
              <w:jc w:val="left"/>
              <w:rPr>
                <w:rFonts w:ascii="宋体" w:hAnsi="宋体"/>
                <w:b/>
                <w:sz w:val="21"/>
                <w:szCs w:val="21"/>
              </w:rPr>
            </w:pPr>
            <w:r w:rsidRPr="0022694B">
              <w:rPr>
                <w:rFonts w:ascii="宋体" w:hAnsi="宋体" w:hint="eastAsia"/>
                <w:b/>
                <w:kern w:val="0"/>
                <w:sz w:val="21"/>
                <w:szCs w:val="21"/>
              </w:rPr>
              <w:t>三、数据备份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726" w:rsidRPr="0022694B" w:rsidRDefault="007D4726" w:rsidP="00B973C1">
            <w:pPr>
              <w:ind w:firstLineChars="0" w:firstLine="0"/>
              <w:jc w:val="left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/>
                <w:sz w:val="21"/>
                <w:szCs w:val="21"/>
              </w:rPr>
              <w:t>统一容灾存储</w:t>
            </w:r>
          </w:p>
        </w:tc>
        <w:tc>
          <w:tcPr>
            <w:tcW w:w="470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 w:rsidRPr="0022694B">
              <w:rPr>
                <w:rFonts w:ascii="宋体" w:hAnsi="宋体" w:hint="eastAsia"/>
                <w:sz w:val="21"/>
                <w:szCs w:val="21"/>
              </w:rPr>
              <w:t>宏杉</w:t>
            </w:r>
            <w:proofErr w:type="gramEnd"/>
          </w:p>
        </w:tc>
        <w:tc>
          <w:tcPr>
            <w:tcW w:w="795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M</w:t>
            </w:r>
            <w:r w:rsidRPr="0022694B">
              <w:rPr>
                <w:rFonts w:ascii="宋体" w:hAnsi="宋体"/>
                <w:sz w:val="21"/>
                <w:szCs w:val="21"/>
              </w:rPr>
              <w:t>S2500G2-16A</w:t>
            </w:r>
          </w:p>
        </w:tc>
        <w:tc>
          <w:tcPr>
            <w:tcW w:w="1786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杭州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宏杉科技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股份有限公司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 w:hint="eastAsia"/>
                <w:sz w:val="21"/>
                <w:szCs w:val="21"/>
              </w:rPr>
              <w:t>1台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315000</w:t>
            </w: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/>
                <w:sz w:val="21"/>
                <w:szCs w:val="21"/>
              </w:rPr>
              <w:t>虚拟化</w:t>
            </w:r>
            <w:r w:rsidRPr="00C90C34">
              <w:rPr>
                <w:rFonts w:ascii="宋体" w:hAnsi="宋体" w:hint="eastAsia"/>
                <w:sz w:val="21"/>
                <w:szCs w:val="21"/>
              </w:rPr>
              <w:t>网关</w:t>
            </w:r>
          </w:p>
        </w:tc>
        <w:tc>
          <w:tcPr>
            <w:tcW w:w="470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 w:rsidRPr="0022694B">
              <w:rPr>
                <w:rFonts w:ascii="宋体" w:hAnsi="宋体" w:hint="eastAsia"/>
                <w:sz w:val="21"/>
                <w:szCs w:val="21"/>
              </w:rPr>
              <w:t>宏杉</w:t>
            </w:r>
            <w:proofErr w:type="gramEnd"/>
          </w:p>
        </w:tc>
        <w:tc>
          <w:tcPr>
            <w:tcW w:w="795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22694B">
              <w:rPr>
                <w:rFonts w:ascii="宋体" w:hAnsi="宋体" w:hint="eastAsia"/>
                <w:sz w:val="21"/>
                <w:szCs w:val="21"/>
              </w:rPr>
              <w:t>M</w:t>
            </w:r>
            <w:r w:rsidRPr="0022694B">
              <w:rPr>
                <w:rFonts w:ascii="宋体" w:hAnsi="宋体"/>
                <w:sz w:val="21"/>
                <w:szCs w:val="21"/>
              </w:rPr>
              <w:t>S3000G2</w:t>
            </w:r>
          </w:p>
        </w:tc>
        <w:tc>
          <w:tcPr>
            <w:tcW w:w="1786" w:type="pct"/>
            <w:vAlign w:val="center"/>
          </w:tcPr>
          <w:p w:rsidR="007D4726" w:rsidRPr="0022694B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杭州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宏杉科技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股份有限公司</w:t>
            </w:r>
          </w:p>
        </w:tc>
        <w:tc>
          <w:tcPr>
            <w:tcW w:w="433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 w:hint="eastAsia"/>
                <w:kern w:val="0"/>
                <w:sz w:val="21"/>
                <w:szCs w:val="21"/>
              </w:rPr>
              <w:t>1</w:t>
            </w:r>
            <w:r w:rsidRPr="00C90C34">
              <w:rPr>
                <w:rFonts w:ascii="宋体" w:hAnsi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496" w:type="pct"/>
            <w:tcBorders>
              <w:right w:val="single" w:sz="4" w:space="0" w:color="auto"/>
            </w:tcBorders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218000</w:t>
            </w:r>
          </w:p>
        </w:tc>
      </w:tr>
      <w:tr w:rsidR="007D4726" w:rsidRPr="00A92275" w:rsidTr="007D4726">
        <w:trPr>
          <w:trHeight w:val="529"/>
        </w:trPr>
        <w:tc>
          <w:tcPr>
            <w:tcW w:w="4504" w:type="pct"/>
            <w:gridSpan w:val="6"/>
            <w:tcBorders>
              <w:right w:val="single" w:sz="4" w:space="0" w:color="auto"/>
            </w:tcBorders>
            <w:vAlign w:val="center"/>
          </w:tcPr>
          <w:p w:rsidR="007D4726" w:rsidRPr="008A763C" w:rsidRDefault="007D4726" w:rsidP="00AC768C">
            <w:pPr>
              <w:ind w:firstLineChars="0" w:firstLine="0"/>
              <w:jc w:val="left"/>
              <w:rPr>
                <w:rFonts w:ascii="宋体" w:hAnsi="宋体"/>
                <w:b/>
              </w:rPr>
            </w:pPr>
            <w:r w:rsidRPr="008A763C">
              <w:rPr>
                <w:rFonts w:ascii="宋体" w:hAnsi="宋体" w:hint="eastAsia"/>
                <w:b/>
                <w:sz w:val="21"/>
                <w:szCs w:val="21"/>
              </w:rPr>
              <w:t>四、大屏显示系统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726" w:rsidRPr="008A763C" w:rsidRDefault="007D4726" w:rsidP="00B973C1">
            <w:pPr>
              <w:ind w:firstLineChars="0" w:firstLine="0"/>
              <w:jc w:val="left"/>
              <w:rPr>
                <w:rFonts w:ascii="宋体" w:hAnsi="宋体"/>
                <w:b/>
              </w:rPr>
            </w:pP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2</w:t>
            </w:r>
            <w:r w:rsidRPr="00C90C34">
              <w:rPr>
                <w:rFonts w:ascii="宋体" w:hAnsi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55寸LCD拼接屏</w:t>
            </w:r>
          </w:p>
        </w:tc>
        <w:tc>
          <w:tcPr>
            <w:tcW w:w="470" w:type="pct"/>
            <w:vAlign w:val="center"/>
          </w:tcPr>
          <w:p w:rsidR="007D4726" w:rsidRPr="00D245A6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D245A6">
              <w:rPr>
                <w:rFonts w:ascii="宋体" w:hAnsi="宋体" w:hint="eastAsia"/>
                <w:sz w:val="21"/>
                <w:szCs w:val="21"/>
              </w:rPr>
              <w:t>TCL</w:t>
            </w:r>
          </w:p>
        </w:tc>
        <w:tc>
          <w:tcPr>
            <w:tcW w:w="795" w:type="pct"/>
            <w:vAlign w:val="center"/>
          </w:tcPr>
          <w:p w:rsidR="007D4726" w:rsidRPr="00D245A6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D245A6">
              <w:rPr>
                <w:rFonts w:ascii="宋体" w:hAnsi="宋体"/>
                <w:sz w:val="21"/>
                <w:szCs w:val="21"/>
              </w:rPr>
              <w:t>VD55-L23</w:t>
            </w:r>
          </w:p>
        </w:tc>
        <w:tc>
          <w:tcPr>
            <w:tcW w:w="1786" w:type="pct"/>
            <w:vAlign w:val="center"/>
          </w:tcPr>
          <w:p w:rsidR="007D4726" w:rsidRPr="00D245A6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D245A6">
              <w:rPr>
                <w:rFonts w:ascii="宋体" w:hAnsi="宋体" w:hint="eastAsia"/>
                <w:sz w:val="21"/>
                <w:szCs w:val="21"/>
              </w:rPr>
              <w:t>TCL商用信息科技（惠州）有限责任公司</w:t>
            </w:r>
          </w:p>
        </w:tc>
        <w:tc>
          <w:tcPr>
            <w:tcW w:w="433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 w:hint="eastAsia"/>
                <w:kern w:val="0"/>
                <w:sz w:val="21"/>
                <w:szCs w:val="21"/>
              </w:rPr>
              <w:t>9</w:t>
            </w:r>
            <w:r w:rsidRPr="00C90C34">
              <w:rPr>
                <w:rFonts w:ascii="宋体" w:hAnsi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496" w:type="pct"/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12900</w:t>
            </w: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2</w:t>
            </w:r>
            <w:r w:rsidRPr="00C90C34">
              <w:rPr>
                <w:rFonts w:ascii="宋体" w:hAnsi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拼接控制器</w:t>
            </w:r>
          </w:p>
        </w:tc>
        <w:tc>
          <w:tcPr>
            <w:tcW w:w="470" w:type="pct"/>
            <w:vAlign w:val="center"/>
          </w:tcPr>
          <w:p w:rsidR="007D4726" w:rsidRPr="00D245A6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D245A6">
              <w:rPr>
                <w:rFonts w:ascii="宋体" w:hAnsi="宋体" w:hint="eastAsia"/>
                <w:sz w:val="21"/>
                <w:szCs w:val="21"/>
              </w:rPr>
              <w:t>TCL</w:t>
            </w:r>
          </w:p>
        </w:tc>
        <w:tc>
          <w:tcPr>
            <w:tcW w:w="795" w:type="pct"/>
            <w:vAlign w:val="center"/>
          </w:tcPr>
          <w:p w:rsidR="007D4726" w:rsidRPr="00D245A6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D245A6">
              <w:rPr>
                <w:rFonts w:ascii="宋体" w:hAnsi="宋体"/>
                <w:sz w:val="21"/>
                <w:szCs w:val="21"/>
              </w:rPr>
              <w:t>VX-C0909E</w:t>
            </w:r>
          </w:p>
        </w:tc>
        <w:tc>
          <w:tcPr>
            <w:tcW w:w="1786" w:type="pct"/>
            <w:vAlign w:val="center"/>
          </w:tcPr>
          <w:p w:rsidR="007D4726" w:rsidRPr="00D245A6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D245A6">
              <w:rPr>
                <w:rFonts w:ascii="宋体" w:hAnsi="宋体" w:hint="eastAsia"/>
                <w:sz w:val="21"/>
                <w:szCs w:val="21"/>
              </w:rPr>
              <w:t>TCL商用信息科技（惠州）有限责任公司</w:t>
            </w:r>
          </w:p>
        </w:tc>
        <w:tc>
          <w:tcPr>
            <w:tcW w:w="433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1台</w:t>
            </w:r>
          </w:p>
        </w:tc>
        <w:tc>
          <w:tcPr>
            <w:tcW w:w="496" w:type="pct"/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38000</w:t>
            </w: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2</w:t>
            </w:r>
            <w:r w:rsidRPr="00C90C34">
              <w:rPr>
                <w:rFonts w:ascii="宋体" w:hAnsi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拼接支架</w:t>
            </w:r>
          </w:p>
        </w:tc>
        <w:tc>
          <w:tcPr>
            <w:tcW w:w="470" w:type="pct"/>
            <w:vAlign w:val="center"/>
          </w:tcPr>
          <w:p w:rsidR="007D4726" w:rsidRPr="00D245A6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D245A6">
              <w:rPr>
                <w:rFonts w:ascii="宋体" w:hAnsi="宋体" w:hint="eastAsia"/>
                <w:sz w:val="21"/>
                <w:szCs w:val="21"/>
              </w:rPr>
              <w:t>TCL</w:t>
            </w:r>
          </w:p>
        </w:tc>
        <w:tc>
          <w:tcPr>
            <w:tcW w:w="795" w:type="pct"/>
            <w:vAlign w:val="center"/>
          </w:tcPr>
          <w:p w:rsidR="007D4726" w:rsidRPr="00D245A6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D245A6">
              <w:rPr>
                <w:rFonts w:ascii="宋体" w:hAnsi="宋体" w:hint="eastAsia"/>
                <w:sz w:val="21"/>
                <w:szCs w:val="21"/>
              </w:rPr>
              <w:t>定制</w:t>
            </w:r>
          </w:p>
        </w:tc>
        <w:tc>
          <w:tcPr>
            <w:tcW w:w="1786" w:type="pct"/>
            <w:vAlign w:val="center"/>
          </w:tcPr>
          <w:p w:rsidR="007D4726" w:rsidRPr="00D245A6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D245A6">
              <w:rPr>
                <w:rFonts w:ascii="宋体" w:hAnsi="宋体" w:hint="eastAsia"/>
                <w:sz w:val="21"/>
                <w:szCs w:val="21"/>
              </w:rPr>
              <w:t>TCL商用信息科技（惠州）有限责任公司</w:t>
            </w:r>
          </w:p>
        </w:tc>
        <w:tc>
          <w:tcPr>
            <w:tcW w:w="433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1项</w:t>
            </w:r>
          </w:p>
        </w:tc>
        <w:tc>
          <w:tcPr>
            <w:tcW w:w="496" w:type="pct"/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12600</w:t>
            </w:r>
          </w:p>
        </w:tc>
      </w:tr>
      <w:tr w:rsidR="007D4726" w:rsidRPr="00A92275" w:rsidTr="007D4726">
        <w:trPr>
          <w:trHeight w:val="529"/>
        </w:trPr>
        <w:tc>
          <w:tcPr>
            <w:tcW w:w="281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40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90C34">
              <w:rPr>
                <w:rFonts w:ascii="宋体" w:hAnsi="宋体" w:cs="宋体" w:hint="eastAsia"/>
                <w:kern w:val="0"/>
                <w:sz w:val="21"/>
                <w:szCs w:val="21"/>
                <w:lang w:val="zh-CN"/>
              </w:rPr>
              <w:t>光纤熔接机</w:t>
            </w:r>
          </w:p>
        </w:tc>
        <w:tc>
          <w:tcPr>
            <w:tcW w:w="470" w:type="pct"/>
            <w:vAlign w:val="center"/>
          </w:tcPr>
          <w:p w:rsidR="007D4726" w:rsidRPr="00D245A6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D245A6">
              <w:rPr>
                <w:rFonts w:ascii="宋体" w:hAnsi="宋体" w:hint="eastAsia"/>
                <w:sz w:val="21"/>
                <w:szCs w:val="21"/>
              </w:rPr>
              <w:t>中电14所</w:t>
            </w:r>
          </w:p>
        </w:tc>
        <w:tc>
          <w:tcPr>
            <w:tcW w:w="795" w:type="pct"/>
            <w:vAlign w:val="center"/>
          </w:tcPr>
          <w:p w:rsidR="007D4726" w:rsidRPr="00D245A6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D245A6">
              <w:rPr>
                <w:rFonts w:ascii="宋体" w:hAnsi="宋体" w:hint="eastAsia"/>
                <w:sz w:val="21"/>
                <w:szCs w:val="21"/>
              </w:rPr>
              <w:t>AV6481</w:t>
            </w:r>
          </w:p>
        </w:tc>
        <w:tc>
          <w:tcPr>
            <w:tcW w:w="1786" w:type="pct"/>
            <w:vAlign w:val="center"/>
          </w:tcPr>
          <w:p w:rsidR="007D4726" w:rsidRPr="00D245A6" w:rsidRDefault="007D4726" w:rsidP="00AC768C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D245A6">
              <w:rPr>
                <w:rFonts w:ascii="宋体" w:hAnsi="宋体"/>
                <w:sz w:val="21"/>
                <w:szCs w:val="21"/>
                <w:shd w:val="clear" w:color="auto" w:fill="FFFFFF"/>
              </w:rPr>
              <w:t>中国电子科技集团公司</w:t>
            </w:r>
            <w:r w:rsidRPr="00D245A6">
              <w:rPr>
                <w:rFonts w:ascii="宋体" w:hAnsi="宋体"/>
                <w:color w:val="000000" w:themeColor="text1"/>
                <w:sz w:val="21"/>
                <w:szCs w:val="21"/>
                <w:shd w:val="clear" w:color="auto" w:fill="FFFFFF"/>
              </w:rPr>
              <w:t>第</w:t>
            </w:r>
            <w:r w:rsidRPr="00D245A6">
              <w:rPr>
                <w:rStyle w:val="a5"/>
                <w:rFonts w:ascii="宋体" w:hAnsi="宋体" w:cs="Arial"/>
                <w:color w:val="000000" w:themeColor="text1"/>
                <w:sz w:val="21"/>
                <w:szCs w:val="21"/>
                <w:shd w:val="clear" w:color="auto" w:fill="FFFFFF"/>
              </w:rPr>
              <w:t>十四</w:t>
            </w:r>
            <w:r w:rsidRPr="00D245A6">
              <w:rPr>
                <w:rFonts w:ascii="宋体" w:hAnsi="宋体"/>
                <w:color w:val="000000" w:themeColor="text1"/>
                <w:sz w:val="21"/>
                <w:szCs w:val="21"/>
                <w:shd w:val="clear" w:color="auto" w:fill="FFFFFF"/>
              </w:rPr>
              <w:t>研究所</w:t>
            </w:r>
          </w:p>
        </w:tc>
        <w:tc>
          <w:tcPr>
            <w:tcW w:w="433" w:type="pct"/>
            <w:vAlign w:val="center"/>
          </w:tcPr>
          <w:p w:rsidR="007D4726" w:rsidRPr="00C90C34" w:rsidRDefault="007D4726" w:rsidP="00AC768C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 w:rsidRPr="00C90C34">
              <w:rPr>
                <w:rFonts w:ascii="宋体" w:hAnsi="宋体"/>
                <w:kern w:val="0"/>
                <w:sz w:val="21"/>
                <w:szCs w:val="21"/>
              </w:rPr>
              <w:t>1台</w:t>
            </w:r>
          </w:p>
        </w:tc>
        <w:tc>
          <w:tcPr>
            <w:tcW w:w="496" w:type="pct"/>
            <w:vAlign w:val="center"/>
          </w:tcPr>
          <w:p w:rsidR="007D4726" w:rsidRPr="00F64B8F" w:rsidRDefault="007D4726" w:rsidP="00AC768C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F64B8F">
              <w:rPr>
                <w:rFonts w:ascii="宋体" w:hAnsi="宋体" w:hint="eastAsia"/>
                <w:color w:val="000000"/>
                <w:sz w:val="21"/>
                <w:szCs w:val="21"/>
              </w:rPr>
              <w:t>45600</w:t>
            </w:r>
          </w:p>
        </w:tc>
      </w:tr>
    </w:tbl>
    <w:p w:rsidR="003F0D40" w:rsidRPr="00A92275" w:rsidRDefault="003F0D40" w:rsidP="003F0D40">
      <w:pPr>
        <w:adjustRightInd w:val="0"/>
        <w:ind w:firstLine="480"/>
        <w:textAlignment w:val="baseline"/>
        <w:rPr>
          <w:rFonts w:ascii="宋体" w:hAnsi="宋体"/>
        </w:rPr>
      </w:pPr>
      <w:r w:rsidRPr="00A92275">
        <w:rPr>
          <w:rFonts w:ascii="宋体" w:hAnsi="宋体" w:hint="eastAsia"/>
        </w:rPr>
        <w:t xml:space="preserve">  </w:t>
      </w:r>
    </w:p>
    <w:p w:rsidR="003F0D40" w:rsidRPr="00A92275" w:rsidRDefault="003F0D40" w:rsidP="003F0D40">
      <w:pPr>
        <w:adjustRightInd w:val="0"/>
        <w:ind w:firstLine="480"/>
        <w:textAlignment w:val="baseline"/>
        <w:rPr>
          <w:rFonts w:ascii="宋体" w:hAnsi="宋体"/>
        </w:rPr>
      </w:pPr>
    </w:p>
    <w:p w:rsidR="003F0D40" w:rsidRPr="00A92275" w:rsidRDefault="003F0D40" w:rsidP="003F0D40">
      <w:pPr>
        <w:spacing w:line="480" w:lineRule="auto"/>
        <w:ind w:firstLineChars="1055" w:firstLine="2532"/>
        <w:rPr>
          <w:rFonts w:ascii="宋体" w:hAnsi="宋体"/>
        </w:rPr>
      </w:pPr>
    </w:p>
    <w:p w:rsidR="006D30F4" w:rsidRPr="003F0D40" w:rsidRDefault="006D30F4" w:rsidP="003F0D40">
      <w:pPr>
        <w:ind w:firstLine="480"/>
      </w:pPr>
    </w:p>
    <w:sectPr w:rsidR="006D30F4" w:rsidRPr="003F0D40" w:rsidSect="007D47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863" w:rsidRDefault="00D21863" w:rsidP="003F0D40">
      <w:pPr>
        <w:spacing w:line="240" w:lineRule="auto"/>
        <w:ind w:firstLine="480"/>
      </w:pPr>
      <w:r>
        <w:separator/>
      </w:r>
    </w:p>
  </w:endnote>
  <w:endnote w:type="continuationSeparator" w:id="1">
    <w:p w:rsidR="00D21863" w:rsidRDefault="00D21863" w:rsidP="003F0D4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C1" w:rsidRDefault="00B973C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C1" w:rsidRDefault="00B973C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C1" w:rsidRDefault="00B973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863" w:rsidRDefault="00D21863" w:rsidP="003F0D40">
      <w:pPr>
        <w:spacing w:line="240" w:lineRule="auto"/>
        <w:ind w:firstLine="480"/>
      </w:pPr>
      <w:r>
        <w:separator/>
      </w:r>
    </w:p>
  </w:footnote>
  <w:footnote w:type="continuationSeparator" w:id="1">
    <w:p w:rsidR="00D21863" w:rsidRDefault="00D21863" w:rsidP="003F0D4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C1" w:rsidRDefault="00B973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C1" w:rsidRDefault="00B973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3C1" w:rsidRDefault="00B973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D40"/>
    <w:rsid w:val="00391D31"/>
    <w:rsid w:val="003F0D40"/>
    <w:rsid w:val="006D30F4"/>
    <w:rsid w:val="007D4726"/>
    <w:rsid w:val="00B973C1"/>
    <w:rsid w:val="00C47596"/>
    <w:rsid w:val="00C475E5"/>
    <w:rsid w:val="00D2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0"/>
    <w:pPr>
      <w:widowControl w:val="0"/>
      <w:spacing w:line="400" w:lineRule="exact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F0D4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0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0D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0D4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0D4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F0D4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Emphasis"/>
    <w:basedOn w:val="a0"/>
    <w:uiPriority w:val="20"/>
    <w:qFormat/>
    <w:rsid w:val="003F0D40"/>
    <w:rPr>
      <w:i/>
      <w:iCs/>
    </w:rPr>
  </w:style>
  <w:style w:type="paragraph" w:styleId="a6">
    <w:name w:val="Document Map"/>
    <w:basedOn w:val="a"/>
    <w:link w:val="Char1"/>
    <w:uiPriority w:val="99"/>
    <w:semiHidden/>
    <w:unhideWhenUsed/>
    <w:rsid w:val="003F0D40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3F0D40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LJW</dc:creator>
  <cp:keywords/>
  <dc:description/>
  <cp:lastModifiedBy>lenovo</cp:lastModifiedBy>
  <cp:revision>5</cp:revision>
  <dcterms:created xsi:type="dcterms:W3CDTF">2020-10-20T03:05:00Z</dcterms:created>
  <dcterms:modified xsi:type="dcterms:W3CDTF">2020-10-20T03:26:00Z</dcterms:modified>
</cp:coreProperties>
</file>