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B5" w:rsidRPr="000960B5" w:rsidRDefault="000960B5" w:rsidP="000960B5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r w:rsidRPr="000960B5"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  <w:t>城中区生态互联网平台一期建设项目中标公示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0960B5" w:rsidRPr="000960B5" w:rsidTr="000960B5">
        <w:tc>
          <w:tcPr>
            <w:tcW w:w="0" w:type="auto"/>
            <w:vAlign w:val="center"/>
            <w:hideMark/>
          </w:tcPr>
          <w:p w:rsidR="000960B5" w:rsidRPr="000960B5" w:rsidRDefault="000960B5" w:rsidP="000960B5">
            <w:pPr>
              <w:widowControl/>
              <w:wordWrap w:val="0"/>
              <w:spacing w:line="53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60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72"/>
                <w:szCs w:val="72"/>
              </w:rPr>
              <w:t>中标结果公告</w:t>
            </w:r>
            <w:r w:rsidRPr="000960B5">
              <w:rPr>
                <w:rFonts w:ascii="宋体" w:eastAsia="宋体" w:hAnsi="宋体" w:cs="宋体" w:hint="eastAsia"/>
                <w:color w:val="333333"/>
                <w:kern w:val="0"/>
                <w:sz w:val="72"/>
                <w:szCs w:val="72"/>
              </w:rPr>
              <w:t xml:space="preserve"> </w:t>
            </w:r>
          </w:p>
        </w:tc>
      </w:tr>
      <w:tr w:rsidR="000960B5" w:rsidRPr="000960B5" w:rsidTr="000960B5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45"/>
              <w:gridCol w:w="4145"/>
            </w:tblGrid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采购项目编号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华睿诚青竞</w:t>
                  </w:r>
                  <w:proofErr w:type="gramStart"/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磋</w:t>
                  </w:r>
                  <w:proofErr w:type="gramEnd"/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（服务）2019-008号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采购项目名称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城中区生态互联网平台一期建设项目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采购方式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竞争性磋商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采购预算控制额度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490000.00元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成交总金额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489000.00元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项目分包个数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1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公告发布日期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2019年08月07日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评标日期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2019年08月19日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定标日期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2019年08月19日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各包要求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详见招标文件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各包中标内容、数量、价格、合同履行日期及供应商名称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中标供应商名称：华讯方舟科技有限公司 中标金额：489000元 服务期：项目验收后一年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投标、开标地点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西宁市城西区西关大街130号8号楼21层12102室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评审委员会成员名单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proofErr w:type="gramStart"/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梅守森</w:t>
                  </w:r>
                  <w:proofErr w:type="gramEnd"/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、马鲁宁、杨斌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采购单位及联系人电话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A44297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采购单位：中共西宁城中区委绿色发展办公室</w:t>
                  </w: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br/>
                    <w:t>联系人：</w:t>
                  </w:r>
                  <w:r w:rsidR="00A44297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杨主任</w:t>
                  </w: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br/>
                    <w:t>联系电话：</w:t>
                  </w:r>
                  <w:r w:rsidR="00A44297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13709713859</w:t>
                  </w: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br/>
                  </w: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lastRenderedPageBreak/>
                    <w:t>联系地址：西宁市城中区新城大道116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lastRenderedPageBreak/>
                    <w:t>采购代理机构及联系人电话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采购代理机构：华睿诚项目管理有限公司</w:t>
                  </w: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br/>
                    <w:t>联系人：肖女士</w:t>
                  </w: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br/>
                    <w:t>联系电话：15822391291</w:t>
                  </w: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br/>
                    <w:t>联系地址：西宁市城西区西关大街130号8号楼21层12102室</w:t>
                  </w:r>
                </w:p>
              </w:tc>
            </w:tr>
            <w:tr w:rsidR="000960B5" w:rsidRPr="000960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 xml:space="preserve">财政部门监督电话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60B5" w:rsidRPr="000960B5" w:rsidRDefault="000960B5" w:rsidP="000960B5">
                  <w:pPr>
                    <w:widowControl/>
                    <w:wordWrap w:val="0"/>
                    <w:spacing w:line="40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t>单位名称城中区财政局</w:t>
                  </w:r>
                  <w:r w:rsidRPr="000960B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9"/>
                      <w:szCs w:val="19"/>
                    </w:rPr>
                    <w:br/>
                    <w:t>联系电话：0971-8248537</w:t>
                  </w:r>
                </w:p>
              </w:tc>
            </w:tr>
          </w:tbl>
          <w:p w:rsidR="000960B5" w:rsidRPr="000960B5" w:rsidRDefault="000960B5" w:rsidP="000960B5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960B5" w:rsidRPr="000960B5" w:rsidTr="000960B5">
        <w:tc>
          <w:tcPr>
            <w:tcW w:w="0" w:type="auto"/>
            <w:vAlign w:val="center"/>
            <w:hideMark/>
          </w:tcPr>
          <w:p w:rsidR="000960B5" w:rsidRPr="000960B5" w:rsidRDefault="000960B5" w:rsidP="000960B5">
            <w:pPr>
              <w:widowControl/>
              <w:wordWrap w:val="0"/>
              <w:spacing w:line="533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60B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  华睿诚项目管理有限公司</w:t>
            </w:r>
          </w:p>
        </w:tc>
      </w:tr>
      <w:tr w:rsidR="000960B5" w:rsidRPr="000960B5" w:rsidTr="000960B5">
        <w:tc>
          <w:tcPr>
            <w:tcW w:w="0" w:type="auto"/>
            <w:vAlign w:val="center"/>
            <w:hideMark/>
          </w:tcPr>
          <w:p w:rsidR="000960B5" w:rsidRPr="000960B5" w:rsidRDefault="000960B5" w:rsidP="000960B5">
            <w:pPr>
              <w:widowControl/>
              <w:wordWrap w:val="0"/>
              <w:spacing w:line="533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60B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2019年08月19日 </w:t>
            </w:r>
          </w:p>
        </w:tc>
      </w:tr>
    </w:tbl>
    <w:p w:rsidR="00B97BFA" w:rsidRDefault="00B97BFA"/>
    <w:sectPr w:rsidR="00B97BFA" w:rsidSect="00B9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9FC" w:rsidRDefault="007039FC" w:rsidP="000960B5">
      <w:r>
        <w:separator/>
      </w:r>
    </w:p>
  </w:endnote>
  <w:endnote w:type="continuationSeparator" w:id="0">
    <w:p w:rsidR="007039FC" w:rsidRDefault="007039FC" w:rsidP="0009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9FC" w:rsidRDefault="007039FC" w:rsidP="000960B5">
      <w:r>
        <w:separator/>
      </w:r>
    </w:p>
  </w:footnote>
  <w:footnote w:type="continuationSeparator" w:id="0">
    <w:p w:rsidR="007039FC" w:rsidRDefault="007039FC" w:rsidP="00096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0B5"/>
    <w:rsid w:val="000960B5"/>
    <w:rsid w:val="002740FB"/>
    <w:rsid w:val="007039FC"/>
    <w:rsid w:val="00A44297"/>
    <w:rsid w:val="00B40571"/>
    <w:rsid w:val="00B9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0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59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0" w:color="E8E8E8"/>
                        <w:left w:val="single" w:sz="4" w:space="31" w:color="E8E8E8"/>
                        <w:bottom w:val="single" w:sz="4" w:space="16" w:color="E8E8E8"/>
                        <w:right w:val="single" w:sz="4" w:space="31" w:color="E8E8E8"/>
                      </w:divBdr>
                      <w:divsChild>
                        <w:div w:id="230121692">
                          <w:marLeft w:val="0"/>
                          <w:marRight w:val="0"/>
                          <w:marTop w:val="133"/>
                          <w:marBottom w:val="2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19643">
                          <w:marLeft w:val="133"/>
                          <w:marRight w:val="133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2265">
                              <w:marLeft w:val="933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89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0" w:color="E8E8E8"/>
                        <w:left w:val="single" w:sz="4" w:space="31" w:color="E8E8E8"/>
                        <w:bottom w:val="single" w:sz="4" w:space="16" w:color="E8E8E8"/>
                        <w:right w:val="single" w:sz="4" w:space="31" w:color="E8E8E8"/>
                      </w:divBdr>
                      <w:divsChild>
                        <w:div w:id="1957978188">
                          <w:marLeft w:val="0"/>
                          <w:marRight w:val="0"/>
                          <w:marTop w:val="133"/>
                          <w:marBottom w:val="2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25197">
                          <w:marLeft w:val="133"/>
                          <w:marRight w:val="133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3614">
                              <w:marLeft w:val="933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huixin</dc:creator>
  <cp:keywords/>
  <dc:description/>
  <cp:lastModifiedBy>huixin</cp:lastModifiedBy>
  <cp:revision>3</cp:revision>
  <dcterms:created xsi:type="dcterms:W3CDTF">2019-08-19T07:28:00Z</dcterms:created>
  <dcterms:modified xsi:type="dcterms:W3CDTF">2019-08-19T09:08:00Z</dcterms:modified>
</cp:coreProperties>
</file>