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7A" w:rsidRDefault="0081727A" w:rsidP="0081727A">
      <w:pPr>
        <w:spacing w:line="500" w:lineRule="exact"/>
        <w:jc w:val="center"/>
        <w:rPr>
          <w:rFonts w:ascii="黑体" w:eastAsia="黑体" w:hAnsi="黑体" w:cs="黑体"/>
          <w:b/>
          <w:sz w:val="32"/>
          <w:szCs w:val="32"/>
        </w:rPr>
      </w:pPr>
      <w:bookmarkStart w:id="0" w:name="OLE_LINK1"/>
      <w:r>
        <w:rPr>
          <w:rFonts w:ascii="黑体" w:eastAsia="黑体" w:hAnsi="黑体" w:cs="黑体" w:hint="eastAsia"/>
          <w:b/>
          <w:kern w:val="0"/>
          <w:sz w:val="32"/>
          <w:szCs w:val="32"/>
          <w:lang w:val="zh-CN"/>
        </w:rPr>
        <w:t>海南州2021年春季造林绿化项目</w:t>
      </w:r>
    </w:p>
    <w:p w:rsidR="0083382C" w:rsidRDefault="00910946">
      <w:pPr>
        <w:pStyle w:val="1"/>
        <w:widowControl/>
        <w:spacing w:beforeAutospacing="0" w:afterAutospacing="0"/>
        <w:jc w:val="center"/>
        <w:rPr>
          <w:rFonts w:hint="default"/>
          <w:sz w:val="30"/>
          <w:szCs w:val="30"/>
        </w:rPr>
      </w:pPr>
      <w:r>
        <w:rPr>
          <w:sz w:val="30"/>
          <w:szCs w:val="30"/>
        </w:rPr>
        <w:t>中标公示</w:t>
      </w:r>
    </w:p>
    <w:tbl>
      <w:tblPr>
        <w:tblStyle w:val="af2"/>
        <w:tblW w:w="103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94"/>
        <w:gridCol w:w="8005"/>
      </w:tblGrid>
      <w:tr w:rsidR="0083382C">
        <w:trPr>
          <w:trHeight w:val="452"/>
        </w:trPr>
        <w:tc>
          <w:tcPr>
            <w:tcW w:w="2394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8005" w:type="dxa"/>
            <w:vAlign w:val="center"/>
          </w:tcPr>
          <w:p w:rsidR="0083382C" w:rsidRDefault="0081727A" w:rsidP="0081727A">
            <w:pPr>
              <w:spacing w:line="500" w:lineRule="exact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81727A">
              <w:rPr>
                <w:rFonts w:ascii="宋体" w:hAnsi="宋体" w:cs="宋体" w:hint="eastAsia"/>
                <w:sz w:val="24"/>
                <w:szCs w:val="24"/>
                <w:lang w:val="zh-CN"/>
              </w:rPr>
              <w:t>海南州2021年春季造林绿化项目</w:t>
            </w:r>
          </w:p>
        </w:tc>
      </w:tr>
      <w:tr w:rsidR="0083382C">
        <w:trPr>
          <w:trHeight w:val="383"/>
        </w:trPr>
        <w:tc>
          <w:tcPr>
            <w:tcW w:w="2394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采购编号</w:t>
            </w:r>
          </w:p>
        </w:tc>
        <w:tc>
          <w:tcPr>
            <w:tcW w:w="8005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甘肃东方竞磋（</w:t>
            </w:r>
            <w:r w:rsidR="0081727A">
              <w:rPr>
                <w:rFonts w:ascii="宋体" w:hAnsi="宋体" w:cs="宋体" w:hint="eastAsia"/>
                <w:sz w:val="24"/>
                <w:szCs w:val="24"/>
                <w:lang w:val="zh-CN"/>
              </w:rPr>
              <w:t>货物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）2021-0</w:t>
            </w:r>
            <w:r w:rsidR="0081727A">
              <w:rPr>
                <w:rFonts w:ascii="宋体" w:hAnsi="宋体" w:cs="宋体" w:hint="eastAsia"/>
                <w:sz w:val="24"/>
                <w:szCs w:val="24"/>
                <w:lang w:val="zh-CN"/>
              </w:rPr>
              <w:t>62</w:t>
            </w:r>
          </w:p>
        </w:tc>
      </w:tr>
      <w:tr w:rsidR="0083382C">
        <w:trPr>
          <w:trHeight w:val="413"/>
        </w:trPr>
        <w:tc>
          <w:tcPr>
            <w:tcW w:w="2394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采购人</w:t>
            </w:r>
          </w:p>
        </w:tc>
        <w:tc>
          <w:tcPr>
            <w:tcW w:w="8005" w:type="dxa"/>
            <w:vAlign w:val="center"/>
          </w:tcPr>
          <w:p w:rsidR="0083382C" w:rsidRDefault="0031235C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31235C">
              <w:rPr>
                <w:rFonts w:ascii="宋体" w:hAnsi="宋体" w:cs="宋体" w:hint="eastAsia"/>
                <w:sz w:val="24"/>
                <w:szCs w:val="24"/>
                <w:lang w:val="zh-CN"/>
              </w:rPr>
              <w:t>海南藏族自治州林业和草原局</w:t>
            </w:r>
          </w:p>
        </w:tc>
      </w:tr>
      <w:tr w:rsidR="0083382C">
        <w:trPr>
          <w:trHeight w:val="293"/>
        </w:trPr>
        <w:tc>
          <w:tcPr>
            <w:tcW w:w="2394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采购代理机构</w:t>
            </w:r>
          </w:p>
        </w:tc>
        <w:tc>
          <w:tcPr>
            <w:tcW w:w="8005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甘肃东方工程咨询有限公司</w:t>
            </w:r>
          </w:p>
        </w:tc>
      </w:tr>
      <w:tr w:rsidR="0083382C">
        <w:tc>
          <w:tcPr>
            <w:tcW w:w="2394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采购内容</w:t>
            </w:r>
          </w:p>
        </w:tc>
        <w:tc>
          <w:tcPr>
            <w:tcW w:w="8005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具体内容详见《磋商文件》</w:t>
            </w:r>
          </w:p>
        </w:tc>
      </w:tr>
      <w:tr w:rsidR="0083382C">
        <w:tc>
          <w:tcPr>
            <w:tcW w:w="2394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采购方式</w:t>
            </w:r>
          </w:p>
        </w:tc>
        <w:tc>
          <w:tcPr>
            <w:tcW w:w="8005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竞争性磋商</w:t>
            </w:r>
          </w:p>
        </w:tc>
      </w:tr>
      <w:tr w:rsidR="0083382C">
        <w:tc>
          <w:tcPr>
            <w:tcW w:w="2394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开标时间</w:t>
            </w:r>
          </w:p>
        </w:tc>
        <w:tc>
          <w:tcPr>
            <w:tcW w:w="8005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2021年0</w:t>
            </w:r>
            <w:r w:rsidR="0031235C">
              <w:rPr>
                <w:rFonts w:ascii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="0031235C">
              <w:rPr>
                <w:rFonts w:ascii="宋体" w:hAnsi="宋体" w:cs="宋体" w:hint="eastAsia"/>
                <w:sz w:val="24"/>
                <w:szCs w:val="24"/>
              </w:rPr>
              <w:t>06</w:t>
            </w:r>
            <w:r>
              <w:rPr>
                <w:rFonts w:ascii="宋体" w:hAnsi="宋体" w:cs="宋体" w:hint="eastAsia"/>
                <w:sz w:val="24"/>
                <w:szCs w:val="24"/>
              </w:rPr>
              <w:t>日09:</w:t>
            </w:r>
            <w:r w:rsidR="0031235C"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0（北京时间）</w:t>
            </w:r>
          </w:p>
        </w:tc>
      </w:tr>
      <w:tr w:rsidR="0083382C">
        <w:trPr>
          <w:trHeight w:val="485"/>
        </w:trPr>
        <w:tc>
          <w:tcPr>
            <w:tcW w:w="2394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开标地点</w:t>
            </w:r>
          </w:p>
        </w:tc>
        <w:tc>
          <w:tcPr>
            <w:tcW w:w="8005" w:type="dxa"/>
            <w:vAlign w:val="center"/>
          </w:tcPr>
          <w:p w:rsidR="0083382C" w:rsidRDefault="0031235C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31235C">
              <w:rPr>
                <w:rFonts w:ascii="宋体" w:hAnsi="宋体" w:cs="宋体" w:hint="eastAsia"/>
                <w:sz w:val="24"/>
                <w:szCs w:val="24"/>
              </w:rPr>
              <w:t>甘肃东方工程咨询有限公司开标室（青海省西宁市城西区西川南路46号三榆山水文园小区6号楼1单元1191室）</w:t>
            </w:r>
          </w:p>
        </w:tc>
      </w:tr>
      <w:tr w:rsidR="0083382C">
        <w:trPr>
          <w:trHeight w:val="1722"/>
        </w:trPr>
        <w:tc>
          <w:tcPr>
            <w:tcW w:w="2394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中标情况</w:t>
            </w:r>
          </w:p>
        </w:tc>
        <w:tc>
          <w:tcPr>
            <w:tcW w:w="8005" w:type="dxa"/>
            <w:vAlign w:val="center"/>
          </w:tcPr>
          <w:p w:rsidR="0083382C" w:rsidRDefault="00910946">
            <w:pPr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中标供应商名称：</w:t>
            </w:r>
            <w:r w:rsidR="00FC7865" w:rsidRPr="00FC7865">
              <w:rPr>
                <w:rFonts w:ascii="宋体" w:hAnsi="宋体" w:cs="宋体" w:hint="eastAsia"/>
                <w:sz w:val="24"/>
                <w:szCs w:val="24"/>
                <w:lang w:val="zh-CN"/>
              </w:rPr>
              <w:t>青海振业园林绿化有限公司</w:t>
            </w:r>
          </w:p>
          <w:p w:rsidR="0083382C" w:rsidRDefault="00910946">
            <w:pPr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FC7865">
              <w:rPr>
                <w:rFonts w:ascii="宋体" w:hAnsi="宋体" w:cs="宋体"/>
                <w:sz w:val="24"/>
                <w:szCs w:val="24"/>
                <w:lang w:val="zh-CN"/>
              </w:rPr>
              <w:t>中标供应商统一社会信用代码</w:t>
            </w:r>
            <w:r w:rsidRPr="00FC7865">
              <w:rPr>
                <w:rFonts w:ascii="宋体" w:hAnsi="宋体" w:cs="宋体" w:hint="eastAsia"/>
                <w:sz w:val="24"/>
                <w:szCs w:val="24"/>
                <w:lang w:val="zh-CN"/>
              </w:rPr>
              <w:t>：</w:t>
            </w:r>
            <w:r w:rsidR="00FC7865" w:rsidRPr="00FC7865">
              <w:rPr>
                <w:rFonts w:ascii="宋体" w:hAnsi="宋体" w:cs="宋体"/>
                <w:sz w:val="24"/>
                <w:szCs w:val="24"/>
                <w:lang w:val="zh-CN"/>
              </w:rPr>
              <w:t>91632122MA75234J48</w:t>
            </w:r>
          </w:p>
          <w:p w:rsidR="0083382C" w:rsidRDefault="00910946">
            <w:pPr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中标供应商地址：</w:t>
            </w:r>
            <w:r w:rsidR="00FC7865" w:rsidRPr="00FC7865">
              <w:rPr>
                <w:rFonts w:ascii="宋体" w:hAnsi="宋体" w:cs="宋体"/>
                <w:sz w:val="24"/>
                <w:szCs w:val="24"/>
                <w:lang w:val="zh-CN"/>
              </w:rPr>
              <w:t>青海省海东市民和县总堡乡三垣村二社</w:t>
            </w:r>
          </w:p>
          <w:p w:rsidR="0083382C" w:rsidRPr="00FC7865" w:rsidRDefault="00910946">
            <w:pPr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中标价（元）：</w:t>
            </w:r>
            <w:r w:rsidR="00FC7865" w:rsidRPr="00FC7865">
              <w:rPr>
                <w:rFonts w:ascii="宋体" w:hAnsi="宋体" w:cs="宋体" w:hint="eastAsia"/>
                <w:sz w:val="24"/>
                <w:szCs w:val="24"/>
                <w:lang w:val="zh-CN"/>
              </w:rPr>
              <w:t>700000.00</w:t>
            </w:r>
            <w:r w:rsidR="00FC7865">
              <w:rPr>
                <w:rFonts w:ascii="宋体" w:hAnsi="宋体" w:cs="宋体" w:hint="eastAsia"/>
                <w:sz w:val="24"/>
                <w:szCs w:val="24"/>
                <w:lang w:val="zh-CN"/>
              </w:rPr>
              <w:t>元</w:t>
            </w:r>
          </w:p>
          <w:p w:rsidR="0083382C" w:rsidRPr="0031235C" w:rsidRDefault="00FC7865" w:rsidP="00FC786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交货期</w:t>
            </w:r>
            <w:r w:rsidR="00910946">
              <w:rPr>
                <w:rFonts w:ascii="宋体" w:hAnsi="宋体" w:cs="宋体" w:hint="eastAsia"/>
                <w:sz w:val="24"/>
                <w:szCs w:val="24"/>
                <w:lang w:val="zh-CN"/>
              </w:rPr>
              <w:t>：</w:t>
            </w:r>
            <w:r w:rsidRPr="00FC7865">
              <w:rPr>
                <w:rFonts w:ascii="宋体" w:hAnsi="宋体" w:cs="宋体" w:hint="eastAsia"/>
                <w:sz w:val="24"/>
                <w:szCs w:val="24"/>
                <w:lang w:val="zh-CN"/>
              </w:rPr>
              <w:t>按合同约定执行</w:t>
            </w:r>
          </w:p>
        </w:tc>
      </w:tr>
      <w:tr w:rsidR="0083382C">
        <w:trPr>
          <w:trHeight w:val="353"/>
        </w:trPr>
        <w:tc>
          <w:tcPr>
            <w:tcW w:w="2394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评审委员会成员名单</w:t>
            </w:r>
          </w:p>
        </w:tc>
        <w:tc>
          <w:tcPr>
            <w:tcW w:w="8005" w:type="dxa"/>
            <w:vAlign w:val="center"/>
          </w:tcPr>
          <w:p w:rsidR="0083382C" w:rsidRDefault="00A47D6E">
            <w:pPr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7D6E">
              <w:rPr>
                <w:rFonts w:ascii="宋体" w:hAnsi="宋体" w:cs="宋体" w:hint="eastAsia"/>
                <w:sz w:val="24"/>
                <w:szCs w:val="24"/>
                <w:lang w:val="zh-CN"/>
              </w:rPr>
              <w:t>裴青生（组长）、祁如雄、张国栋（采购人代表）共三人组成</w:t>
            </w:r>
          </w:p>
        </w:tc>
      </w:tr>
      <w:tr w:rsidR="0083382C">
        <w:trPr>
          <w:trHeight w:val="1402"/>
        </w:trPr>
        <w:tc>
          <w:tcPr>
            <w:tcW w:w="2394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采购单位及联系人</w:t>
            </w:r>
          </w:p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8005" w:type="dxa"/>
            <w:vAlign w:val="center"/>
          </w:tcPr>
          <w:p w:rsidR="0083382C" w:rsidRPr="009A7F8B" w:rsidRDefault="0091094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采购人：</w:t>
            </w:r>
            <w:r w:rsidR="009A7F8B" w:rsidRPr="009A7F8B">
              <w:rPr>
                <w:rFonts w:ascii="宋体" w:hAnsi="宋体" w:cs="宋体" w:hint="eastAsia"/>
                <w:sz w:val="24"/>
                <w:szCs w:val="24"/>
              </w:rPr>
              <w:t>海南藏族自治州林业和草原局</w:t>
            </w:r>
          </w:p>
          <w:p w:rsidR="0083382C" w:rsidRPr="009A7F8B" w:rsidRDefault="0091094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A7F8B">
              <w:rPr>
                <w:rFonts w:ascii="宋体" w:hAnsi="宋体" w:cs="宋体" w:hint="eastAsia"/>
                <w:sz w:val="24"/>
                <w:szCs w:val="24"/>
              </w:rPr>
              <w:t>联系人：</w:t>
            </w:r>
            <w:r w:rsidR="009A7F8B" w:rsidRPr="009A7F8B"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sz w:val="24"/>
                <w:szCs w:val="24"/>
              </w:rPr>
              <w:t>老师</w:t>
            </w:r>
            <w:r w:rsidRPr="009A7F8B"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  <w:p w:rsidR="0083382C" w:rsidRDefault="0091094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676E13">
              <w:rPr>
                <w:rFonts w:ascii="宋体" w:hAnsi="宋体" w:cs="宋体" w:hint="eastAsia"/>
                <w:sz w:val="24"/>
                <w:szCs w:val="24"/>
              </w:rPr>
              <w:t>联系电话：</w:t>
            </w:r>
            <w:r w:rsidR="00676E13" w:rsidRPr="00676E13">
              <w:rPr>
                <w:rFonts w:ascii="宋体" w:hAnsi="宋体" w:cs="宋体" w:hint="eastAsia"/>
                <w:sz w:val="24"/>
                <w:szCs w:val="24"/>
              </w:rPr>
              <w:t>0974-8510013</w:t>
            </w:r>
            <w:r w:rsidRPr="00676E13"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  <w:p w:rsidR="0083382C" w:rsidRDefault="00910946">
            <w:pPr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676E13">
              <w:rPr>
                <w:rFonts w:ascii="宋体" w:hAnsi="宋体" w:cs="宋体" w:hint="eastAsia"/>
                <w:sz w:val="24"/>
                <w:szCs w:val="24"/>
              </w:rPr>
              <w:t>联系地址：</w:t>
            </w:r>
            <w:r w:rsidR="00676E13" w:rsidRPr="00676E13">
              <w:rPr>
                <w:rFonts w:ascii="宋体" w:hAnsi="宋体" w:cs="宋体" w:hint="eastAsia"/>
                <w:sz w:val="24"/>
                <w:szCs w:val="24"/>
              </w:rPr>
              <w:t>海南州</w:t>
            </w:r>
          </w:p>
        </w:tc>
      </w:tr>
      <w:tr w:rsidR="0083382C">
        <w:trPr>
          <w:trHeight w:val="1635"/>
        </w:trPr>
        <w:tc>
          <w:tcPr>
            <w:tcW w:w="2394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采购代理机构及联系人电话</w:t>
            </w:r>
          </w:p>
        </w:tc>
        <w:tc>
          <w:tcPr>
            <w:tcW w:w="8005" w:type="dxa"/>
            <w:vAlign w:val="center"/>
          </w:tcPr>
          <w:p w:rsidR="0083382C" w:rsidRDefault="00910946">
            <w:pPr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采购代理机构：甘肃东方工程咨询有限公司</w:t>
            </w:r>
          </w:p>
          <w:p w:rsidR="0083382C" w:rsidRDefault="0091094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联系人：马女士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</w:t>
            </w:r>
          </w:p>
          <w:p w:rsidR="0083382C" w:rsidRDefault="0091094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联系电话：0971-</w:t>
            </w:r>
            <w:r>
              <w:rPr>
                <w:rFonts w:ascii="宋体" w:hAnsi="宋体" w:cs="宋体" w:hint="eastAsia"/>
                <w:sz w:val="24"/>
                <w:szCs w:val="24"/>
              </w:rPr>
              <w:t>8162728</w:t>
            </w:r>
          </w:p>
          <w:p w:rsidR="0083382C" w:rsidRDefault="00910946">
            <w:pPr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联系地址：青海省西宁市城西区西川南路46号三榆山水文园小区6号楼1单元</w:t>
            </w:r>
            <w:r>
              <w:rPr>
                <w:rFonts w:ascii="宋体" w:hAnsi="宋体" w:cs="宋体" w:hint="eastAsia"/>
                <w:sz w:val="24"/>
                <w:szCs w:val="24"/>
              </w:rPr>
              <w:t>19层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1191室</w:t>
            </w:r>
          </w:p>
        </w:tc>
      </w:tr>
      <w:tr w:rsidR="0083382C">
        <w:tc>
          <w:tcPr>
            <w:tcW w:w="2394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财政部门监督电话</w:t>
            </w:r>
          </w:p>
        </w:tc>
        <w:tc>
          <w:tcPr>
            <w:tcW w:w="8005" w:type="dxa"/>
            <w:vAlign w:val="center"/>
          </w:tcPr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监督部门：</w:t>
            </w:r>
            <w:r w:rsidR="007A41D0" w:rsidRPr="007A41D0">
              <w:rPr>
                <w:rFonts w:ascii="宋体" w:hAnsi="宋体" w:cs="宋体" w:hint="eastAsia"/>
                <w:sz w:val="24"/>
                <w:szCs w:val="24"/>
                <w:lang w:val="zh-CN"/>
              </w:rPr>
              <w:t>海南州财政局</w:t>
            </w:r>
          </w:p>
          <w:p w:rsidR="0083382C" w:rsidRDefault="009109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联系电话：</w:t>
            </w:r>
            <w:r w:rsidR="007A41D0" w:rsidRPr="007A41D0">
              <w:rPr>
                <w:rFonts w:ascii="宋体" w:hAnsi="宋体" w:cs="宋体" w:hint="eastAsia"/>
                <w:sz w:val="24"/>
                <w:szCs w:val="24"/>
                <w:lang w:val="zh-CN"/>
              </w:rPr>
              <w:t>0974-8510297</w:t>
            </w:r>
            <w:r>
              <w:rPr>
                <w:rFonts w:ascii="宋体" w:hAnsi="宋体" w:cs="宋体"/>
                <w:sz w:val="24"/>
                <w:szCs w:val="24"/>
                <w:lang w:val="zh-CN"/>
              </w:rPr>
              <w:t> </w:t>
            </w:r>
          </w:p>
        </w:tc>
      </w:tr>
    </w:tbl>
    <w:p w:rsidR="0083382C" w:rsidRDefault="00910946">
      <w:pPr>
        <w:spacing w:line="360" w:lineRule="auto"/>
        <w:jc w:val="center"/>
        <w:rPr>
          <w:rFonts w:asciiTheme="minorEastAsia" w:eastAsiaTheme="minorEastAsia" w:hAnsiTheme="minorEastAsia" w:cstheme="minorEastAsia"/>
          <w:color w:val="171717" w:themeColor="background2" w:themeShade="1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171717" w:themeColor="background2" w:themeShade="1A"/>
          <w:sz w:val="24"/>
          <w:szCs w:val="24"/>
        </w:rPr>
        <w:t xml:space="preserve">                          甘肃东方工程咨询有限公司</w:t>
      </w:r>
    </w:p>
    <w:p w:rsidR="0083382C" w:rsidRDefault="00910946">
      <w:pPr>
        <w:spacing w:line="360" w:lineRule="auto"/>
        <w:jc w:val="center"/>
        <w:rPr>
          <w:rFonts w:asciiTheme="minorEastAsia" w:eastAsiaTheme="minorEastAsia" w:hAnsiTheme="minorEastAsia" w:cstheme="minorEastAsia"/>
          <w:color w:val="171717" w:themeColor="background2" w:themeShade="1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171717" w:themeColor="background2" w:themeShade="1A"/>
          <w:sz w:val="24"/>
          <w:szCs w:val="24"/>
        </w:rPr>
        <w:t xml:space="preserve">                                 2021年0</w:t>
      </w:r>
      <w:r w:rsidR="00676E13">
        <w:rPr>
          <w:rFonts w:asciiTheme="minorEastAsia" w:eastAsiaTheme="minorEastAsia" w:hAnsiTheme="minorEastAsia" w:cstheme="minorEastAsia" w:hint="eastAsia"/>
          <w:color w:val="171717" w:themeColor="background2" w:themeShade="1A"/>
          <w:sz w:val="24"/>
          <w:szCs w:val="24"/>
        </w:rPr>
        <w:t>9</w:t>
      </w:r>
      <w:r>
        <w:rPr>
          <w:rFonts w:asciiTheme="minorEastAsia" w:eastAsiaTheme="minorEastAsia" w:hAnsiTheme="minorEastAsia" w:cstheme="minorEastAsia" w:hint="eastAsia"/>
          <w:color w:val="171717" w:themeColor="background2" w:themeShade="1A"/>
          <w:sz w:val="24"/>
          <w:szCs w:val="24"/>
        </w:rPr>
        <w:t>月</w:t>
      </w:r>
      <w:r w:rsidR="00676E13">
        <w:rPr>
          <w:rFonts w:asciiTheme="minorEastAsia" w:eastAsiaTheme="minorEastAsia" w:hAnsiTheme="minorEastAsia" w:cstheme="minorEastAsia" w:hint="eastAsia"/>
          <w:color w:val="171717" w:themeColor="background2" w:themeShade="1A"/>
          <w:sz w:val="24"/>
          <w:szCs w:val="24"/>
        </w:rPr>
        <w:t>06</w:t>
      </w:r>
      <w:r>
        <w:rPr>
          <w:rFonts w:asciiTheme="minorEastAsia" w:eastAsiaTheme="minorEastAsia" w:hAnsiTheme="minorEastAsia" w:cstheme="minorEastAsia" w:hint="eastAsia"/>
          <w:color w:val="171717" w:themeColor="background2" w:themeShade="1A"/>
          <w:sz w:val="24"/>
          <w:szCs w:val="24"/>
        </w:rPr>
        <w:t>日</w:t>
      </w:r>
      <w:bookmarkEnd w:id="0"/>
    </w:p>
    <w:p w:rsidR="0083382C" w:rsidRDefault="0083382C">
      <w:pPr>
        <w:pStyle w:val="2"/>
        <w:rPr>
          <w:rFonts w:asciiTheme="minorEastAsia" w:eastAsiaTheme="minorEastAsia" w:hAnsiTheme="minorEastAsia" w:cstheme="minorEastAsia"/>
          <w:color w:val="171717" w:themeColor="background2" w:themeShade="1A"/>
          <w:sz w:val="24"/>
          <w:szCs w:val="24"/>
        </w:rPr>
      </w:pPr>
    </w:p>
    <w:p w:rsidR="0083382C" w:rsidRDefault="0083382C">
      <w:pPr>
        <w:rPr>
          <w:rFonts w:asciiTheme="minorEastAsia" w:eastAsiaTheme="minorEastAsia" w:hAnsiTheme="minorEastAsia" w:cstheme="minorEastAsia"/>
          <w:color w:val="171717" w:themeColor="background2" w:themeShade="1A"/>
          <w:sz w:val="24"/>
          <w:szCs w:val="24"/>
        </w:rPr>
      </w:pPr>
    </w:p>
    <w:p w:rsidR="0083382C" w:rsidRDefault="00AE2A62">
      <w:pPr>
        <w:pStyle w:val="2"/>
        <w:rPr>
          <w:rFonts w:eastAsiaTheme="minorEastAsia"/>
        </w:rPr>
      </w:pPr>
      <w:r w:rsidRPr="00AE2A62">
        <w:rPr>
          <w:rFonts w:eastAsiaTheme="minorEastAsia"/>
          <w:noProof/>
        </w:rPr>
        <w:lastRenderedPageBreak/>
        <w:drawing>
          <wp:inline distT="0" distB="0" distL="0" distR="0">
            <wp:extent cx="5631180" cy="12189251"/>
            <wp:effectExtent l="0" t="0" r="7620" b="3175"/>
            <wp:docPr id="1" name="图片 1" descr="C:\Users\ADMINI~1\AppData\Local\Temp\WeChat Files\0c04a9e478ee3aba4085c6a9ccf6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c04a9e478ee3aba4085c6a9ccf6ef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1218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62" w:rsidRPr="00AE2A62" w:rsidRDefault="00AE2A62" w:rsidP="00AE2A62">
      <w:pPr>
        <w:rPr>
          <w:rFonts w:hint="eastAsia"/>
        </w:rPr>
      </w:pPr>
      <w:r w:rsidRPr="00AE2A62">
        <w:rPr>
          <w:noProof/>
        </w:rPr>
        <w:lastRenderedPageBreak/>
        <w:drawing>
          <wp:inline distT="0" distB="0" distL="0" distR="0">
            <wp:extent cx="5631180" cy="7508240"/>
            <wp:effectExtent l="0" t="0" r="7620" b="0"/>
            <wp:docPr id="2" name="图片 2" descr="C:\Users\ADMINI~1\AppData\Local\Temp\WeChat Files\9afb7eb320090dd35cc3c4d5fd15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afb7eb320090dd35cc3c4d5fd1573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75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A62">
        <w:rPr>
          <w:noProof/>
        </w:rPr>
        <w:lastRenderedPageBreak/>
        <w:drawing>
          <wp:inline distT="0" distB="0" distL="0" distR="0">
            <wp:extent cx="5631180" cy="7508240"/>
            <wp:effectExtent l="0" t="0" r="7620" b="0"/>
            <wp:docPr id="3" name="图片 3" descr="C:\Users\ADMINI~1\AppData\Local\Temp\WeChat Files\13b23051ef030f7060d41891c173d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13b23051ef030f7060d41891c173d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75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E2A62" w:rsidRPr="00AE2A62">
      <w:footerReference w:type="default" r:id="rId11"/>
      <w:pgSz w:w="11906" w:h="16838"/>
      <w:pgMar w:top="646" w:right="1519" w:bottom="646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4B" w:rsidRDefault="00B3134B">
      <w:r>
        <w:separator/>
      </w:r>
    </w:p>
  </w:endnote>
  <w:endnote w:type="continuationSeparator" w:id="0">
    <w:p w:rsidR="00B3134B" w:rsidRDefault="00B3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2C" w:rsidRDefault="0083382C">
    <w:pPr>
      <w:pStyle w:val="ac"/>
    </w:pPr>
  </w:p>
  <w:p w:rsidR="0083382C" w:rsidRDefault="008338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4B" w:rsidRDefault="00B3134B">
      <w:r>
        <w:separator/>
      </w:r>
    </w:p>
  </w:footnote>
  <w:footnote w:type="continuationSeparator" w:id="0">
    <w:p w:rsidR="00B3134B" w:rsidRDefault="00B31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6735"/>
    <w:rsid w:val="0003430F"/>
    <w:rsid w:val="00082CD9"/>
    <w:rsid w:val="000A6046"/>
    <w:rsid w:val="000F324B"/>
    <w:rsid w:val="001562CE"/>
    <w:rsid w:val="0021277F"/>
    <w:rsid w:val="00217F48"/>
    <w:rsid w:val="00281920"/>
    <w:rsid w:val="002A1C48"/>
    <w:rsid w:val="002B455A"/>
    <w:rsid w:val="0031235C"/>
    <w:rsid w:val="003256A5"/>
    <w:rsid w:val="00392E07"/>
    <w:rsid w:val="00401F3E"/>
    <w:rsid w:val="004D30B2"/>
    <w:rsid w:val="00516866"/>
    <w:rsid w:val="00536D72"/>
    <w:rsid w:val="00593F20"/>
    <w:rsid w:val="005B286E"/>
    <w:rsid w:val="005B5E2B"/>
    <w:rsid w:val="00635A95"/>
    <w:rsid w:val="00657714"/>
    <w:rsid w:val="00676E13"/>
    <w:rsid w:val="00696B01"/>
    <w:rsid w:val="00705B89"/>
    <w:rsid w:val="007A06B3"/>
    <w:rsid w:val="007A41D0"/>
    <w:rsid w:val="0081727A"/>
    <w:rsid w:val="0083382C"/>
    <w:rsid w:val="0087091C"/>
    <w:rsid w:val="00892AD0"/>
    <w:rsid w:val="008A135A"/>
    <w:rsid w:val="008B6C78"/>
    <w:rsid w:val="008C5464"/>
    <w:rsid w:val="00910946"/>
    <w:rsid w:val="009161C3"/>
    <w:rsid w:val="009421F9"/>
    <w:rsid w:val="00961671"/>
    <w:rsid w:val="009A7F8B"/>
    <w:rsid w:val="009E5D47"/>
    <w:rsid w:val="00A421CF"/>
    <w:rsid w:val="00A47D6E"/>
    <w:rsid w:val="00AE2A62"/>
    <w:rsid w:val="00B3134B"/>
    <w:rsid w:val="00B445B4"/>
    <w:rsid w:val="00B45B34"/>
    <w:rsid w:val="00C6189C"/>
    <w:rsid w:val="00CA5E3E"/>
    <w:rsid w:val="00CD3660"/>
    <w:rsid w:val="00D14E9F"/>
    <w:rsid w:val="00D151BF"/>
    <w:rsid w:val="00D34ABE"/>
    <w:rsid w:val="00D51DF9"/>
    <w:rsid w:val="00E85B64"/>
    <w:rsid w:val="00E976EC"/>
    <w:rsid w:val="00F10AD3"/>
    <w:rsid w:val="00F14EC7"/>
    <w:rsid w:val="00F304BF"/>
    <w:rsid w:val="00F774D8"/>
    <w:rsid w:val="00FC7865"/>
    <w:rsid w:val="01371CDB"/>
    <w:rsid w:val="025E5816"/>
    <w:rsid w:val="02A140AE"/>
    <w:rsid w:val="02A437BA"/>
    <w:rsid w:val="02B83B65"/>
    <w:rsid w:val="03577817"/>
    <w:rsid w:val="050C4057"/>
    <w:rsid w:val="05832DE3"/>
    <w:rsid w:val="059E3877"/>
    <w:rsid w:val="05A84587"/>
    <w:rsid w:val="05C81288"/>
    <w:rsid w:val="05DD7C61"/>
    <w:rsid w:val="064B7391"/>
    <w:rsid w:val="06681D90"/>
    <w:rsid w:val="06791846"/>
    <w:rsid w:val="0741464C"/>
    <w:rsid w:val="07FC10F5"/>
    <w:rsid w:val="08470DC9"/>
    <w:rsid w:val="09113C82"/>
    <w:rsid w:val="0953005A"/>
    <w:rsid w:val="0A8D6735"/>
    <w:rsid w:val="0AAB1DDF"/>
    <w:rsid w:val="0AC968A5"/>
    <w:rsid w:val="0AE25CB0"/>
    <w:rsid w:val="0B041492"/>
    <w:rsid w:val="0B130B70"/>
    <w:rsid w:val="0B670F6C"/>
    <w:rsid w:val="0B7C53BE"/>
    <w:rsid w:val="0BD449EB"/>
    <w:rsid w:val="0BE91AA3"/>
    <w:rsid w:val="0C162BFC"/>
    <w:rsid w:val="0CBC37BD"/>
    <w:rsid w:val="0D9759A0"/>
    <w:rsid w:val="0DA97373"/>
    <w:rsid w:val="0E1A46F7"/>
    <w:rsid w:val="0EF264D4"/>
    <w:rsid w:val="0F72204D"/>
    <w:rsid w:val="0FCA3FFB"/>
    <w:rsid w:val="10B3664A"/>
    <w:rsid w:val="10B4579F"/>
    <w:rsid w:val="10F87A30"/>
    <w:rsid w:val="111D1D9E"/>
    <w:rsid w:val="115E3737"/>
    <w:rsid w:val="11E52D6C"/>
    <w:rsid w:val="12965C96"/>
    <w:rsid w:val="12B6286C"/>
    <w:rsid w:val="12CE0D31"/>
    <w:rsid w:val="12F47B49"/>
    <w:rsid w:val="12F63B23"/>
    <w:rsid w:val="12FC5929"/>
    <w:rsid w:val="13701E27"/>
    <w:rsid w:val="146A742C"/>
    <w:rsid w:val="15140A9E"/>
    <w:rsid w:val="15896C24"/>
    <w:rsid w:val="162C53CE"/>
    <w:rsid w:val="162D50FE"/>
    <w:rsid w:val="1631465C"/>
    <w:rsid w:val="16962131"/>
    <w:rsid w:val="176D691C"/>
    <w:rsid w:val="18A52070"/>
    <w:rsid w:val="18B52B0F"/>
    <w:rsid w:val="19766B1F"/>
    <w:rsid w:val="1A4544CB"/>
    <w:rsid w:val="1A5C7E8F"/>
    <w:rsid w:val="1B291898"/>
    <w:rsid w:val="1B2A1419"/>
    <w:rsid w:val="1B8F5B2B"/>
    <w:rsid w:val="1B9F28F9"/>
    <w:rsid w:val="1BE96779"/>
    <w:rsid w:val="1BFA35CA"/>
    <w:rsid w:val="1C6D0584"/>
    <w:rsid w:val="1CCB62EF"/>
    <w:rsid w:val="1D69528C"/>
    <w:rsid w:val="1D963386"/>
    <w:rsid w:val="1DAF3D6C"/>
    <w:rsid w:val="1DB47DBB"/>
    <w:rsid w:val="1DBC171A"/>
    <w:rsid w:val="1F021910"/>
    <w:rsid w:val="1FF661BC"/>
    <w:rsid w:val="209A23CA"/>
    <w:rsid w:val="2113370A"/>
    <w:rsid w:val="216854FA"/>
    <w:rsid w:val="21857CB9"/>
    <w:rsid w:val="21A517D2"/>
    <w:rsid w:val="21BB1DE1"/>
    <w:rsid w:val="21D93F2E"/>
    <w:rsid w:val="21E70903"/>
    <w:rsid w:val="220461EB"/>
    <w:rsid w:val="22D71A02"/>
    <w:rsid w:val="23352331"/>
    <w:rsid w:val="239302BF"/>
    <w:rsid w:val="23EC40C9"/>
    <w:rsid w:val="23FD026A"/>
    <w:rsid w:val="24143F3C"/>
    <w:rsid w:val="24AE0964"/>
    <w:rsid w:val="250B23CD"/>
    <w:rsid w:val="25364FCC"/>
    <w:rsid w:val="258726BE"/>
    <w:rsid w:val="2606371D"/>
    <w:rsid w:val="266A5A2C"/>
    <w:rsid w:val="281869EC"/>
    <w:rsid w:val="285F355E"/>
    <w:rsid w:val="2934250E"/>
    <w:rsid w:val="2975411E"/>
    <w:rsid w:val="297F02FB"/>
    <w:rsid w:val="29B23AE3"/>
    <w:rsid w:val="2A166E30"/>
    <w:rsid w:val="2A211D55"/>
    <w:rsid w:val="2A4A31D4"/>
    <w:rsid w:val="2A5052BD"/>
    <w:rsid w:val="2AAB0F57"/>
    <w:rsid w:val="2AD005EB"/>
    <w:rsid w:val="2B182E51"/>
    <w:rsid w:val="2B690615"/>
    <w:rsid w:val="2B7438B1"/>
    <w:rsid w:val="2CD81ED0"/>
    <w:rsid w:val="2DA37F7D"/>
    <w:rsid w:val="2DC35807"/>
    <w:rsid w:val="2DD078BF"/>
    <w:rsid w:val="2E6755B4"/>
    <w:rsid w:val="2EDF5200"/>
    <w:rsid w:val="2F1407FD"/>
    <w:rsid w:val="2FFC30FB"/>
    <w:rsid w:val="304C7A45"/>
    <w:rsid w:val="30B74624"/>
    <w:rsid w:val="30C667D9"/>
    <w:rsid w:val="314D0C15"/>
    <w:rsid w:val="31BD0555"/>
    <w:rsid w:val="31E3752E"/>
    <w:rsid w:val="31F42AB9"/>
    <w:rsid w:val="31FC6C51"/>
    <w:rsid w:val="322B42C5"/>
    <w:rsid w:val="33192E3A"/>
    <w:rsid w:val="33395DDF"/>
    <w:rsid w:val="333D3C69"/>
    <w:rsid w:val="338C0537"/>
    <w:rsid w:val="34053E69"/>
    <w:rsid w:val="3436559A"/>
    <w:rsid w:val="343A66D2"/>
    <w:rsid w:val="34671556"/>
    <w:rsid w:val="34685220"/>
    <w:rsid w:val="34F43553"/>
    <w:rsid w:val="35AE2686"/>
    <w:rsid w:val="36D843C2"/>
    <w:rsid w:val="37A252D7"/>
    <w:rsid w:val="382F1B77"/>
    <w:rsid w:val="38A2517F"/>
    <w:rsid w:val="39216078"/>
    <w:rsid w:val="393D7B22"/>
    <w:rsid w:val="395E5A9C"/>
    <w:rsid w:val="39B26DCD"/>
    <w:rsid w:val="3BB72DEC"/>
    <w:rsid w:val="3BE96CC8"/>
    <w:rsid w:val="3C6419F5"/>
    <w:rsid w:val="3CA13E17"/>
    <w:rsid w:val="3CC30ECE"/>
    <w:rsid w:val="3D013284"/>
    <w:rsid w:val="3D1E738B"/>
    <w:rsid w:val="3D481FDF"/>
    <w:rsid w:val="3D5A3F59"/>
    <w:rsid w:val="3D7B54A1"/>
    <w:rsid w:val="3DAD1B0A"/>
    <w:rsid w:val="3E3678EB"/>
    <w:rsid w:val="3E521489"/>
    <w:rsid w:val="3E881995"/>
    <w:rsid w:val="3E9666FC"/>
    <w:rsid w:val="3EFE1D15"/>
    <w:rsid w:val="3F042EFC"/>
    <w:rsid w:val="3F247363"/>
    <w:rsid w:val="3F5C681A"/>
    <w:rsid w:val="410D0402"/>
    <w:rsid w:val="41255FB2"/>
    <w:rsid w:val="42A16998"/>
    <w:rsid w:val="43416893"/>
    <w:rsid w:val="43447CFA"/>
    <w:rsid w:val="436827CD"/>
    <w:rsid w:val="445E72E4"/>
    <w:rsid w:val="448C6041"/>
    <w:rsid w:val="44BF31D2"/>
    <w:rsid w:val="44CC3C86"/>
    <w:rsid w:val="45331E13"/>
    <w:rsid w:val="4551711E"/>
    <w:rsid w:val="4606239E"/>
    <w:rsid w:val="464E5BE5"/>
    <w:rsid w:val="469A223A"/>
    <w:rsid w:val="46D17DEE"/>
    <w:rsid w:val="46DA1B50"/>
    <w:rsid w:val="473233C1"/>
    <w:rsid w:val="476F4CA6"/>
    <w:rsid w:val="47830442"/>
    <w:rsid w:val="47944EDA"/>
    <w:rsid w:val="47F4020A"/>
    <w:rsid w:val="47FA2FE6"/>
    <w:rsid w:val="480E2A41"/>
    <w:rsid w:val="481D7FA9"/>
    <w:rsid w:val="48723054"/>
    <w:rsid w:val="49413837"/>
    <w:rsid w:val="4A321657"/>
    <w:rsid w:val="4A7E3A84"/>
    <w:rsid w:val="4B265887"/>
    <w:rsid w:val="4B703E80"/>
    <w:rsid w:val="4BA46828"/>
    <w:rsid w:val="4CD119FF"/>
    <w:rsid w:val="4D8B17E1"/>
    <w:rsid w:val="4E3A4DE0"/>
    <w:rsid w:val="4ED20357"/>
    <w:rsid w:val="4F223563"/>
    <w:rsid w:val="4F715169"/>
    <w:rsid w:val="50A50E5C"/>
    <w:rsid w:val="50A83596"/>
    <w:rsid w:val="50C33067"/>
    <w:rsid w:val="50C41354"/>
    <w:rsid w:val="5171491D"/>
    <w:rsid w:val="5177393F"/>
    <w:rsid w:val="52091F7D"/>
    <w:rsid w:val="52810937"/>
    <w:rsid w:val="52D05D6A"/>
    <w:rsid w:val="52F805E1"/>
    <w:rsid w:val="531A2AB9"/>
    <w:rsid w:val="53A77F66"/>
    <w:rsid w:val="53BF3CEF"/>
    <w:rsid w:val="54F35418"/>
    <w:rsid w:val="55B063A3"/>
    <w:rsid w:val="568B5582"/>
    <w:rsid w:val="56D40A4B"/>
    <w:rsid w:val="56E712E4"/>
    <w:rsid w:val="57073A50"/>
    <w:rsid w:val="582C68B0"/>
    <w:rsid w:val="58A240EB"/>
    <w:rsid w:val="59347D60"/>
    <w:rsid w:val="593756DD"/>
    <w:rsid w:val="5938119C"/>
    <w:rsid w:val="5B240167"/>
    <w:rsid w:val="5B26482F"/>
    <w:rsid w:val="5B3A117B"/>
    <w:rsid w:val="5BC32DE5"/>
    <w:rsid w:val="5BF14657"/>
    <w:rsid w:val="5C141826"/>
    <w:rsid w:val="5D0B6772"/>
    <w:rsid w:val="5DDD3BFF"/>
    <w:rsid w:val="5E441182"/>
    <w:rsid w:val="5E6074DC"/>
    <w:rsid w:val="5ED95C8E"/>
    <w:rsid w:val="60837544"/>
    <w:rsid w:val="609E4D28"/>
    <w:rsid w:val="6172104D"/>
    <w:rsid w:val="619B46D0"/>
    <w:rsid w:val="61C941B1"/>
    <w:rsid w:val="61CB06C3"/>
    <w:rsid w:val="620814A3"/>
    <w:rsid w:val="62A964E5"/>
    <w:rsid w:val="632E7C9D"/>
    <w:rsid w:val="64AC729E"/>
    <w:rsid w:val="64CA1DC3"/>
    <w:rsid w:val="64DB719D"/>
    <w:rsid w:val="650E71A0"/>
    <w:rsid w:val="651913E1"/>
    <w:rsid w:val="65C53504"/>
    <w:rsid w:val="65D27DB5"/>
    <w:rsid w:val="660F0201"/>
    <w:rsid w:val="66142ED1"/>
    <w:rsid w:val="66214836"/>
    <w:rsid w:val="664F19A7"/>
    <w:rsid w:val="66DA5DA7"/>
    <w:rsid w:val="673A35DA"/>
    <w:rsid w:val="676A017B"/>
    <w:rsid w:val="67DE6D40"/>
    <w:rsid w:val="685515EA"/>
    <w:rsid w:val="68A17146"/>
    <w:rsid w:val="696152CC"/>
    <w:rsid w:val="699A5819"/>
    <w:rsid w:val="6A3532BD"/>
    <w:rsid w:val="6A712AE4"/>
    <w:rsid w:val="6AE62988"/>
    <w:rsid w:val="6BD555F9"/>
    <w:rsid w:val="6BD97AD9"/>
    <w:rsid w:val="6C1A54C7"/>
    <w:rsid w:val="6C2F09F9"/>
    <w:rsid w:val="6C315CE8"/>
    <w:rsid w:val="6CEF0370"/>
    <w:rsid w:val="6D535020"/>
    <w:rsid w:val="6D6917D7"/>
    <w:rsid w:val="6D8B763B"/>
    <w:rsid w:val="6DB97A70"/>
    <w:rsid w:val="6DDC0906"/>
    <w:rsid w:val="6E6241B7"/>
    <w:rsid w:val="6E7B5197"/>
    <w:rsid w:val="6E9212EB"/>
    <w:rsid w:val="6E9F4321"/>
    <w:rsid w:val="6EFB0BFE"/>
    <w:rsid w:val="6F351B48"/>
    <w:rsid w:val="6F8B3EFE"/>
    <w:rsid w:val="6F9E21D3"/>
    <w:rsid w:val="70036C6E"/>
    <w:rsid w:val="714A07E6"/>
    <w:rsid w:val="71F51F0D"/>
    <w:rsid w:val="71F65930"/>
    <w:rsid w:val="72075842"/>
    <w:rsid w:val="72A56E1E"/>
    <w:rsid w:val="73495599"/>
    <w:rsid w:val="73523194"/>
    <w:rsid w:val="74920794"/>
    <w:rsid w:val="75ED240A"/>
    <w:rsid w:val="75FD7485"/>
    <w:rsid w:val="76155D0D"/>
    <w:rsid w:val="77072D01"/>
    <w:rsid w:val="775F0FD9"/>
    <w:rsid w:val="77B01668"/>
    <w:rsid w:val="77B20125"/>
    <w:rsid w:val="77E13562"/>
    <w:rsid w:val="784604E2"/>
    <w:rsid w:val="789C0816"/>
    <w:rsid w:val="790D7B0F"/>
    <w:rsid w:val="793A1197"/>
    <w:rsid w:val="795D59AB"/>
    <w:rsid w:val="79931C7A"/>
    <w:rsid w:val="799F754F"/>
    <w:rsid w:val="79C12300"/>
    <w:rsid w:val="79DC37AD"/>
    <w:rsid w:val="7A3307C4"/>
    <w:rsid w:val="7AAB122A"/>
    <w:rsid w:val="7B6C74AE"/>
    <w:rsid w:val="7C387FC2"/>
    <w:rsid w:val="7C403F00"/>
    <w:rsid w:val="7C5B62BB"/>
    <w:rsid w:val="7C6855F2"/>
    <w:rsid w:val="7CCE23D5"/>
    <w:rsid w:val="7D081469"/>
    <w:rsid w:val="7DC86B27"/>
    <w:rsid w:val="7E0960DF"/>
    <w:rsid w:val="7E6D159F"/>
    <w:rsid w:val="7EE773D5"/>
    <w:rsid w:val="7F0D1A7C"/>
    <w:rsid w:val="7F9F0C4C"/>
    <w:rsid w:val="7FA4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62826"/>
  <w15:docId w15:val="{83260001-D527-46C4-BC15-D88A4390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able of authorities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napToGrid w:val="0"/>
      <w:spacing w:line="360" w:lineRule="auto"/>
      <w:jc w:val="center"/>
      <w:outlineLvl w:val="1"/>
    </w:pPr>
    <w:rPr>
      <w:rFonts w:ascii="宋体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ind w:firstLineChars="100" w:firstLine="420"/>
    </w:pPr>
  </w:style>
  <w:style w:type="paragraph" w:styleId="a4">
    <w:name w:val="Body Text"/>
    <w:basedOn w:val="a"/>
    <w:next w:val="a5"/>
    <w:qFormat/>
    <w:pPr>
      <w:spacing w:after="120"/>
    </w:pPr>
    <w:rPr>
      <w:rFonts w:eastAsia="楷体_GB2312"/>
      <w:sz w:val="28"/>
      <w:szCs w:val="20"/>
    </w:rPr>
  </w:style>
  <w:style w:type="paragraph" w:customStyle="1" w:styleId="a5">
    <w:name w:val="一级条标题"/>
    <w:basedOn w:val="a6"/>
    <w:next w:val="a7"/>
    <w:qFormat/>
    <w:pPr>
      <w:spacing w:line="240" w:lineRule="auto"/>
      <w:ind w:left="420"/>
      <w:outlineLvl w:val="2"/>
    </w:pPr>
  </w:style>
  <w:style w:type="paragraph" w:customStyle="1" w:styleId="a6">
    <w:name w:val="章标题"/>
    <w:next w:val="a"/>
    <w:qFormat/>
    <w:pPr>
      <w:spacing w:line="360" w:lineRule="auto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7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styleId="a8">
    <w:name w:val="table of authorities"/>
    <w:basedOn w:val="a"/>
    <w:next w:val="a"/>
    <w:qFormat/>
    <w:pPr>
      <w:ind w:leftChars="200" w:left="420"/>
    </w:pPr>
  </w:style>
  <w:style w:type="paragraph" w:styleId="a9">
    <w:name w:val="Body Text Indent"/>
    <w:basedOn w:val="a"/>
    <w:qFormat/>
    <w:pPr>
      <w:ind w:firstLine="480"/>
    </w:pPr>
    <w:rPr>
      <w:rFonts w:ascii="宋体" w:hAnsi="宋体"/>
    </w:rPr>
  </w:style>
  <w:style w:type="paragraph" w:styleId="aa">
    <w:name w:val="Date"/>
    <w:basedOn w:val="a"/>
    <w:next w:val="a"/>
    <w:link w:val="ab"/>
    <w:qFormat/>
    <w:pPr>
      <w:ind w:leftChars="2500" w:left="100"/>
    </w:p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qFormat/>
    <w:pPr>
      <w:spacing w:before="75" w:after="75"/>
      <w:jc w:val="left"/>
    </w:pPr>
    <w:rPr>
      <w:kern w:val="0"/>
      <w:sz w:val="24"/>
    </w:rPr>
  </w:style>
  <w:style w:type="paragraph" w:styleId="af1">
    <w:name w:val="Title"/>
    <w:basedOn w:val="a"/>
    <w:next w:val="a"/>
    <w:uiPriority w:val="10"/>
    <w:qFormat/>
    <w:pPr>
      <w:spacing w:after="16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eastAsia="en-US" w:bidi="en-US"/>
    </w:rPr>
  </w:style>
  <w:style w:type="table" w:styleId="af2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qFormat/>
    <w:rPr>
      <w:b/>
    </w:rPr>
  </w:style>
  <w:style w:type="character" w:styleId="af4">
    <w:name w:val="FollowedHyperlink"/>
    <w:basedOn w:val="a1"/>
    <w:qFormat/>
    <w:rPr>
      <w:color w:val="3177FD"/>
      <w:u w:val="none"/>
    </w:rPr>
  </w:style>
  <w:style w:type="character" w:styleId="HTML">
    <w:name w:val="HTML Definition"/>
    <w:basedOn w:val="a1"/>
    <w:qFormat/>
    <w:rPr>
      <w:i/>
    </w:rPr>
  </w:style>
  <w:style w:type="character" w:styleId="af5">
    <w:name w:val="Hyperlink"/>
    <w:basedOn w:val="a1"/>
    <w:qFormat/>
    <w:rPr>
      <w:color w:val="3177FD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/>
      <w:sz w:val="21"/>
      <w:szCs w:val="21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1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af">
    <w:name w:val="页眉 字符"/>
    <w:basedOn w:val="a1"/>
    <w:link w:val="ae"/>
    <w:qFormat/>
    <w:rPr>
      <w:kern w:val="2"/>
      <w:sz w:val="18"/>
      <w:szCs w:val="18"/>
    </w:rPr>
  </w:style>
  <w:style w:type="character" w:customStyle="1" w:styleId="ad">
    <w:name w:val="页脚 字符"/>
    <w:basedOn w:val="a1"/>
    <w:link w:val="ac"/>
    <w:uiPriority w:val="99"/>
    <w:qFormat/>
    <w:rPr>
      <w:kern w:val="2"/>
      <w:sz w:val="18"/>
      <w:szCs w:val="18"/>
    </w:rPr>
  </w:style>
  <w:style w:type="character" w:customStyle="1" w:styleId="ab">
    <w:name w:val="日期 字符"/>
    <w:basedOn w:val="a1"/>
    <w:link w:val="aa"/>
    <w:qFormat/>
    <w:rPr>
      <w:kern w:val="2"/>
      <w:sz w:val="21"/>
      <w:szCs w:val="22"/>
    </w:rPr>
  </w:style>
  <w:style w:type="paragraph" w:styleId="af6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nt-select-tree-iconele">
    <w:name w:val="ant-select-tree-iconele"/>
    <w:basedOn w:val="a1"/>
    <w:qFormat/>
  </w:style>
  <w:style w:type="character" w:customStyle="1" w:styleId="ant-radio">
    <w:name w:val="ant-radio+*"/>
    <w:basedOn w:val="a1"/>
    <w:qFormat/>
  </w:style>
  <w:style w:type="character" w:customStyle="1" w:styleId="ant-radio1">
    <w:name w:val="ant-radio+*1"/>
    <w:basedOn w:val="a1"/>
    <w:qFormat/>
  </w:style>
  <w:style w:type="character" w:customStyle="1" w:styleId="edui-unclickable">
    <w:name w:val="edui-unclickable"/>
    <w:basedOn w:val="a1"/>
    <w:qFormat/>
    <w:rPr>
      <w:color w:val="808080"/>
    </w:rPr>
  </w:style>
  <w:style w:type="character" w:customStyle="1" w:styleId="ant-select-tree-switcher">
    <w:name w:val="ant-select-tree-switcher"/>
    <w:basedOn w:val="a1"/>
    <w:qFormat/>
  </w:style>
  <w:style w:type="character" w:customStyle="1" w:styleId="edui-clickable">
    <w:name w:val="edui-clickable"/>
    <w:basedOn w:val="a1"/>
    <w:qFormat/>
    <w:rPr>
      <w:color w:val="0000FF"/>
      <w:u w:val="single"/>
    </w:rPr>
  </w:style>
  <w:style w:type="character" w:customStyle="1" w:styleId="ant-input16">
    <w:name w:val="ant-input16"/>
    <w:basedOn w:val="a1"/>
    <w:qFormat/>
  </w:style>
  <w:style w:type="character" w:customStyle="1" w:styleId="ant-select-tree-checkbox2">
    <w:name w:val="ant-select-tree-checkbox2"/>
    <w:basedOn w:val="a1"/>
    <w:qFormat/>
  </w:style>
  <w:style w:type="character" w:customStyle="1" w:styleId="last-child">
    <w:name w:val="last-child"/>
    <w:basedOn w:val="a1"/>
    <w:qFormat/>
  </w:style>
  <w:style w:type="character" w:customStyle="1" w:styleId="ant-input13">
    <w:name w:val="ant-input13"/>
    <w:basedOn w:val="a1"/>
    <w:qFormat/>
  </w:style>
  <w:style w:type="character" w:customStyle="1" w:styleId="edui-clickable2">
    <w:name w:val="edui-clickable2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05FDF-871F-43CA-B963-D5EC4C74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</TotalTime>
  <Pages>4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2019-05-15T06:41:00Z</dcterms:created>
  <dcterms:modified xsi:type="dcterms:W3CDTF">2021-09-06T08:25:00Z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8750E59A4D004C8CBABAA36C02D33E30</vt:lpwstr>
  </property>
</Properties>
</file>