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color w:val="auto"/>
          <w:sz w:val="32"/>
          <w:szCs w:val="32"/>
          <w:lang w:eastAsia="zh-CN"/>
        </w:rPr>
      </w:pPr>
      <w:r>
        <w:rPr>
          <w:rFonts w:hint="eastAsia" w:asciiTheme="minorEastAsia" w:hAnsiTheme="minorEastAsia" w:eastAsiaTheme="minorEastAsia"/>
          <w:b/>
          <w:color w:val="auto"/>
          <w:sz w:val="32"/>
          <w:szCs w:val="32"/>
          <w:lang w:eastAsia="zh-CN"/>
        </w:rPr>
        <w:t>湟中县李家山镇生活填埋场及环卫设施建设项目监理</w:t>
      </w:r>
    </w:p>
    <w:p>
      <w:pPr>
        <w:autoSpaceDE w:val="0"/>
        <w:spacing w:before="150" w:after="150" w:line="360" w:lineRule="auto"/>
        <w:ind w:firstLine="171" w:firstLineChars="50"/>
        <w:jc w:val="center"/>
        <w:rPr>
          <w:rFonts w:hint="eastAsia" w:asciiTheme="minorEastAsia" w:hAnsiTheme="minorEastAsia" w:eastAsiaTheme="minorEastAsia" w:cstheme="minorEastAsia"/>
          <w:b/>
          <w:bCs/>
          <w:kern w:val="0"/>
          <w:sz w:val="34"/>
          <w:szCs w:val="34"/>
          <w:lang w:val="zh-CN" w:eastAsia="zh-CN"/>
        </w:rPr>
      </w:pPr>
      <w:r>
        <w:rPr>
          <w:rFonts w:hint="eastAsia" w:asciiTheme="minorEastAsia" w:hAnsiTheme="minorEastAsia" w:eastAsiaTheme="minorEastAsia" w:cstheme="minorEastAsia"/>
          <w:b/>
          <w:bCs/>
          <w:kern w:val="0"/>
          <w:sz w:val="34"/>
          <w:szCs w:val="34"/>
          <w:lang w:val="zh-CN" w:eastAsia="zh-CN"/>
        </w:rPr>
        <w:t>变更公告</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jc w:val="left"/>
        <w:textAlignment w:val="auto"/>
        <w:rPr>
          <w:rFonts w:hint="eastAsia"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西安普迈项目管理有限公司受</w:t>
      </w:r>
      <w:r>
        <w:rPr>
          <w:rFonts w:hint="eastAsia" w:ascii="宋体" w:hAnsi="宋体" w:eastAsia="宋体" w:cs="宋体"/>
          <w:kern w:val="0"/>
          <w:sz w:val="24"/>
          <w:szCs w:val="24"/>
          <w:lang w:val="zh-CN" w:eastAsia="zh-CN"/>
        </w:rPr>
        <w:t>湟中县住房和城乡建设局</w:t>
      </w:r>
      <w:r>
        <w:rPr>
          <w:rFonts w:hint="eastAsia" w:asciiTheme="minorEastAsia" w:hAnsiTheme="minorEastAsia" w:cstheme="minorEastAsia"/>
          <w:color w:val="000000"/>
          <w:kern w:val="0"/>
          <w:sz w:val="24"/>
          <w:szCs w:val="24"/>
          <w:lang w:val="en-US" w:eastAsia="zh-CN"/>
        </w:rPr>
        <w:t>的委托，已于2020年4月3日发布湟中县李家山镇生活填埋场及环卫设施建设项目监理招标公告，现发布变更公告。</w:t>
      </w:r>
    </w:p>
    <w:tbl>
      <w:tblPr>
        <w:tblStyle w:val="8"/>
        <w:tblW w:w="8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232"/>
        <w:gridCol w:w="6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采购项目编号</w:t>
            </w:r>
          </w:p>
        </w:tc>
        <w:tc>
          <w:tcPr>
            <w:tcW w:w="670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eastAsia="zh-CN"/>
              </w:rPr>
              <w:t>西安普迈竞磋【服务】（QH-2020-003）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采购项目名称</w:t>
            </w:r>
          </w:p>
        </w:tc>
        <w:tc>
          <w:tcPr>
            <w:tcW w:w="670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eastAsia="zh-CN"/>
              </w:rPr>
              <w:t>湟中县李家山镇生活填埋场及环卫设施建设项目监理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采购方式</w:t>
            </w:r>
          </w:p>
        </w:tc>
        <w:tc>
          <w:tcPr>
            <w:tcW w:w="670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采购预算控制额度</w:t>
            </w:r>
          </w:p>
        </w:tc>
        <w:tc>
          <w:tcPr>
            <w:tcW w:w="670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66.6万元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公告发布时间</w:t>
            </w:r>
          </w:p>
        </w:tc>
        <w:tc>
          <w:tcPr>
            <w:tcW w:w="670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20</w:t>
            </w:r>
            <w:r>
              <w:rPr>
                <w:rFonts w:hint="eastAsia" w:asciiTheme="minorEastAsia" w:hAnsiTheme="minorEastAsia" w:cstheme="minorEastAsia"/>
                <w:color w:val="000000"/>
                <w:kern w:val="0"/>
                <w:sz w:val="24"/>
                <w:szCs w:val="24"/>
                <w:lang w:val="en-US" w:eastAsia="zh-CN"/>
              </w:rPr>
              <w:t>20</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cstheme="minorEastAsia"/>
                <w:color w:val="000000"/>
                <w:kern w:val="0"/>
                <w:sz w:val="24"/>
                <w:szCs w:val="24"/>
                <w:lang w:val="en-US" w:eastAsia="zh-CN"/>
              </w:rPr>
              <w:t>14</w:t>
            </w:r>
            <w:r>
              <w:rPr>
                <w:rFonts w:hint="eastAsia" w:asciiTheme="minorEastAsia" w:hAnsiTheme="minorEastAsia" w:eastAsiaTheme="minorEastAsia" w:cstheme="minorEastAsia"/>
                <w:color w:val="000000"/>
                <w:kern w:val="0"/>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eastAsia="zh-CN"/>
              </w:rPr>
              <w:t>变更</w:t>
            </w:r>
            <w:r>
              <w:rPr>
                <w:rFonts w:hint="eastAsia" w:asciiTheme="minorEastAsia" w:hAnsiTheme="minorEastAsia" w:eastAsiaTheme="minorEastAsia" w:cstheme="minorEastAsia"/>
                <w:color w:val="000000"/>
                <w:kern w:val="0"/>
                <w:sz w:val="24"/>
                <w:szCs w:val="24"/>
                <w:lang w:val="zh-CN"/>
              </w:rPr>
              <w:t>事项</w:t>
            </w:r>
          </w:p>
        </w:tc>
        <w:tc>
          <w:tcPr>
            <w:tcW w:w="6708"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150" w:beforeAutospacing="0" w:line="23" w:lineRule="atLeast"/>
              <w:rPr>
                <w:rFonts w:hint="default" w:asciiTheme="minorEastAsia" w:hAnsiTheme="minorEastAsia" w:eastAsiaTheme="minorEastAsia" w:cstheme="minorEastAsia"/>
                <w:color w:val="000000"/>
                <w:kern w:val="0"/>
                <w:sz w:val="24"/>
                <w:szCs w:val="24"/>
                <w:lang w:val="zh-CN" w:eastAsia="zh-CN" w:bidi="ar-SA"/>
              </w:rPr>
            </w:pPr>
            <w:r>
              <w:rPr>
                <w:rFonts w:hint="default" w:asciiTheme="minorEastAsia" w:hAnsiTheme="minorEastAsia" w:eastAsiaTheme="minorEastAsia" w:cstheme="minorEastAsia"/>
                <w:color w:val="000000"/>
                <w:kern w:val="0"/>
                <w:sz w:val="24"/>
                <w:szCs w:val="24"/>
                <w:lang w:val="zh-CN" w:eastAsia="zh-CN" w:bidi="ar-SA"/>
              </w:rPr>
              <w:t>原竞争性磋商文件第五部分响应文件格式附件8投标单位诚信承诺书第二条有误</w:t>
            </w:r>
          </w:p>
          <w:p>
            <w:pPr>
              <w:pStyle w:val="7"/>
              <w:keepNext w:val="0"/>
              <w:keepLines w:val="0"/>
              <w:widowControl/>
              <w:suppressLineNumbers w:val="0"/>
              <w:spacing w:before="150" w:beforeAutospacing="0" w:line="23" w:lineRule="atLeast"/>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cstheme="minorEastAsia"/>
                <w:color w:val="000000"/>
                <w:kern w:val="0"/>
                <w:sz w:val="24"/>
                <w:szCs w:val="24"/>
                <w:lang w:val="en-US" w:eastAsia="zh-CN" w:bidi="ar-SA"/>
              </w:rPr>
              <w:t>1</w:t>
            </w:r>
            <w:r>
              <w:rPr>
                <w:rFonts w:hint="eastAsia" w:asciiTheme="minorEastAsia" w:hAnsiTheme="minorEastAsia" w:eastAsiaTheme="minorEastAsia" w:cstheme="minorEastAsia"/>
                <w:color w:val="000000"/>
                <w:kern w:val="0"/>
                <w:sz w:val="24"/>
                <w:szCs w:val="24"/>
                <w:lang w:val="zh-CN" w:eastAsia="zh-CN" w:bidi="ar-SA"/>
              </w:rPr>
              <w:t>更正前内容：参加青海同向建设项目管理有限公司组织的政府采购活动时，严格按照磋商文件的规定和要求提供所需的相关材料，并对所提供的各类资料的真实性负责，不虚假应标，不虚列业绩。</w:t>
            </w:r>
          </w:p>
          <w:p>
            <w:pPr>
              <w:pStyle w:val="7"/>
              <w:keepNext w:val="0"/>
              <w:keepLines w:val="0"/>
              <w:widowControl/>
              <w:suppressLineNumbers w:val="0"/>
              <w:spacing w:before="150" w:beforeAutospacing="0" w:line="23" w:lineRule="atLeast"/>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cstheme="minorEastAsia"/>
                <w:color w:val="000000"/>
                <w:kern w:val="0"/>
                <w:sz w:val="24"/>
                <w:szCs w:val="24"/>
                <w:lang w:val="en-US" w:eastAsia="zh-CN" w:bidi="ar-SA"/>
              </w:rPr>
              <w:t>2</w:t>
            </w:r>
            <w:r>
              <w:rPr>
                <w:rFonts w:hint="eastAsia" w:asciiTheme="minorEastAsia" w:hAnsiTheme="minorEastAsia" w:eastAsiaTheme="minorEastAsia" w:cstheme="minorEastAsia"/>
                <w:color w:val="000000"/>
                <w:kern w:val="0"/>
                <w:sz w:val="24"/>
                <w:szCs w:val="24"/>
                <w:lang w:val="zh-CN" w:eastAsia="zh-CN" w:bidi="ar-SA"/>
              </w:rPr>
              <w:t>更正后内容：参加西安普迈项目管理有限公司组织的政府采购活动时，严格按照磋商文件的规定和要 求提供所需的相关材料，并对所提供的各类资料的真实性负责，不虚假应标，不虚列业绩。</w:t>
            </w:r>
          </w:p>
          <w:p>
            <w:pPr>
              <w:pStyle w:val="7"/>
              <w:keepNext w:val="0"/>
              <w:keepLines w:val="0"/>
              <w:widowControl/>
              <w:suppressLineNumbers w:val="0"/>
              <w:spacing w:line="23" w:lineRule="atLeast"/>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lang w:val="zh-CN"/>
              </w:rPr>
              <w:t>其他事项不变。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eastAsia="zh-CN"/>
              </w:rPr>
            </w:pPr>
            <w:r>
              <w:rPr>
                <w:rFonts w:hint="eastAsia" w:asciiTheme="minorEastAsia" w:hAnsiTheme="minorEastAsia" w:eastAsiaTheme="minorEastAsia" w:cstheme="minorEastAsia"/>
                <w:color w:val="000000"/>
                <w:kern w:val="0"/>
                <w:sz w:val="24"/>
                <w:szCs w:val="24"/>
                <w:lang w:val="zh-CN"/>
              </w:rPr>
              <w:t>采购</w:t>
            </w:r>
            <w:r>
              <w:rPr>
                <w:rFonts w:hint="eastAsia" w:asciiTheme="minorEastAsia" w:hAnsiTheme="minorEastAsia" w:eastAsiaTheme="minorEastAsia" w:cstheme="minorEastAsia"/>
                <w:color w:val="000000"/>
                <w:kern w:val="0"/>
                <w:sz w:val="24"/>
                <w:szCs w:val="24"/>
                <w:lang w:val="zh-CN" w:eastAsia="zh-CN"/>
              </w:rPr>
              <w:t>单位</w:t>
            </w:r>
            <w:r>
              <w:rPr>
                <w:rFonts w:hint="eastAsia" w:asciiTheme="minorEastAsia" w:hAnsiTheme="minorEastAsia" w:eastAsiaTheme="minorEastAsia" w:cstheme="minorEastAsia"/>
                <w:color w:val="000000"/>
                <w:kern w:val="0"/>
                <w:sz w:val="24"/>
                <w:szCs w:val="24"/>
                <w:lang w:val="zh-CN"/>
              </w:rPr>
              <w:t>及联系人电话</w:t>
            </w:r>
          </w:p>
        </w:tc>
        <w:tc>
          <w:tcPr>
            <w:tcW w:w="670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eastAsia="zh-CN"/>
              </w:rPr>
            </w:pPr>
            <w:r>
              <w:rPr>
                <w:rFonts w:hint="eastAsia" w:asciiTheme="minorEastAsia" w:hAnsiTheme="minorEastAsia" w:eastAsiaTheme="minorEastAsia" w:cstheme="minorEastAsia"/>
                <w:color w:val="000000"/>
                <w:kern w:val="0"/>
                <w:sz w:val="24"/>
                <w:szCs w:val="24"/>
                <w:lang w:val="zh-CN"/>
              </w:rPr>
              <w:t>采购人：</w:t>
            </w:r>
            <w:r>
              <w:rPr>
                <w:rFonts w:hint="eastAsia" w:ascii="宋体" w:hAnsi="宋体" w:eastAsia="宋体" w:cs="宋体"/>
                <w:kern w:val="0"/>
                <w:sz w:val="24"/>
                <w:szCs w:val="24"/>
                <w:lang w:val="zh-CN" w:eastAsia="zh-CN"/>
              </w:rPr>
              <w:t>湟中县住房和城乡建设局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联系人：</w:t>
            </w:r>
            <w:r>
              <w:rPr>
                <w:rFonts w:hint="eastAsia" w:asciiTheme="minorEastAsia" w:hAnsiTheme="minorEastAsia" w:cstheme="minorEastAsia"/>
                <w:color w:val="000000"/>
                <w:kern w:val="0"/>
                <w:sz w:val="24"/>
                <w:szCs w:val="24"/>
                <w:lang w:val="zh-CN"/>
              </w:rPr>
              <w:t>祁科长</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电</w:t>
            </w:r>
            <w:r>
              <w:rPr>
                <w:rFonts w:hint="eastAsia" w:asciiTheme="minorEastAsia" w:hAnsi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话：</w:t>
            </w:r>
            <w:r>
              <w:rPr>
                <w:rFonts w:hint="eastAsia" w:ascii="宋体" w:hAnsi="宋体" w:eastAsia="宋体" w:cs="宋体"/>
                <w:kern w:val="0"/>
                <w:sz w:val="24"/>
                <w:szCs w:val="24"/>
                <w:lang w:val="zh-CN" w:eastAsia="zh-CN"/>
              </w:rPr>
              <w:t>0971-</w:t>
            </w:r>
            <w:r>
              <w:rPr>
                <w:rFonts w:hint="eastAsia" w:ascii="宋体" w:hAnsi="宋体" w:eastAsia="宋体" w:cs="宋体"/>
                <w:kern w:val="0"/>
                <w:sz w:val="24"/>
                <w:szCs w:val="24"/>
                <w:lang w:val="en-US" w:eastAsia="zh-CN"/>
              </w:rPr>
              <w:t xml:space="preserve">2232323         </w:t>
            </w:r>
            <w:r>
              <w:rPr>
                <w:rFonts w:hint="eastAsia" w:asciiTheme="minorEastAsia" w:hAnsiTheme="minorEastAsia" w:eastAsiaTheme="minorEastAsia" w:cstheme="minorEastAsia"/>
                <w:color w:val="000000"/>
                <w:kern w:val="0"/>
                <w:sz w:val="24"/>
                <w:szCs w:val="24"/>
                <w:lang w:val="zh-CN"/>
              </w:rPr>
              <w:t>地</w:t>
            </w:r>
            <w:r>
              <w:rPr>
                <w:rFonts w:hint="eastAsia" w:asciiTheme="minorEastAsia" w:hAnsi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 xml:space="preserve">址： </w:t>
            </w:r>
            <w:r>
              <w:rPr>
                <w:rFonts w:hint="eastAsia" w:asciiTheme="minorEastAsia" w:hAnsiTheme="minorEastAsia" w:eastAsiaTheme="minorEastAsia" w:cstheme="minorEastAsia"/>
                <w:color w:val="000000"/>
                <w:kern w:val="0"/>
                <w:sz w:val="24"/>
                <w:szCs w:val="24"/>
                <w:lang w:val="zh-CN" w:eastAsia="zh-CN"/>
              </w:rPr>
              <w:t>湟中县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采购代理机构及联系人电话</w:t>
            </w:r>
          </w:p>
        </w:tc>
        <w:tc>
          <w:tcPr>
            <w:tcW w:w="670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 xml:space="preserve">采购代理机构：西安普迈项目管理有限公司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联</w:t>
            </w:r>
            <w:r>
              <w:rPr>
                <w:rFonts w:hint="eastAsia" w:asciiTheme="minorEastAsia" w:hAnsi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系</w:t>
            </w:r>
            <w:r>
              <w:rPr>
                <w:rFonts w:hint="eastAsia" w:asciiTheme="minorEastAsia" w:hAnsi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人：</w:t>
            </w:r>
            <w:r>
              <w:rPr>
                <w:rFonts w:hint="eastAsia" w:asciiTheme="minorEastAsia" w:hAnsiTheme="minorEastAsia" w:cstheme="minorEastAsia"/>
                <w:color w:val="000000"/>
                <w:kern w:val="0"/>
                <w:sz w:val="24"/>
                <w:szCs w:val="24"/>
                <w:lang w:val="en-US" w:eastAsia="zh-CN"/>
              </w:rPr>
              <w:t xml:space="preserve">嘉先生          </w:t>
            </w:r>
            <w:bookmarkStart w:id="0" w:name="_GoBack"/>
            <w:bookmarkEnd w:id="0"/>
            <w:r>
              <w:rPr>
                <w:rFonts w:hint="eastAsia" w:asciiTheme="minorEastAsia" w:hAnsi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联系电话：0971-8568398</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zh-CN"/>
              </w:rPr>
              <w:t>联系地址：西宁市城中区同安路65-15号</w:t>
            </w:r>
            <w:r>
              <w:rPr>
                <w:rFonts w:hint="eastAsia" w:asciiTheme="minorEastAsia" w:hAnsiTheme="minorEastAsia" w:cstheme="minorEastAsia"/>
                <w:color w:val="000000"/>
                <w:kern w:val="0"/>
                <w:sz w:val="24"/>
                <w:szCs w:val="24"/>
                <w:lang w:val="en-US" w:eastAsia="zh-CN"/>
              </w:rPr>
              <w:t>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其他事项</w:t>
            </w:r>
          </w:p>
        </w:tc>
        <w:tc>
          <w:tcPr>
            <w:tcW w:w="670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公告发布媒体：《青海</w:t>
            </w:r>
            <w:r>
              <w:rPr>
                <w:rFonts w:hint="eastAsia" w:asciiTheme="minorEastAsia" w:hAnsiTheme="minorEastAsia" w:cstheme="minorEastAsia"/>
                <w:color w:val="000000"/>
                <w:kern w:val="0"/>
                <w:sz w:val="24"/>
                <w:szCs w:val="24"/>
                <w:lang w:val="en-US" w:eastAsia="zh-CN"/>
              </w:rPr>
              <w:t>省</w:t>
            </w:r>
            <w:r>
              <w:rPr>
                <w:rFonts w:hint="eastAsia" w:asciiTheme="minorEastAsia" w:hAnsiTheme="minorEastAsia" w:eastAsiaTheme="minorEastAsia" w:cstheme="minorEastAsia"/>
                <w:color w:val="000000"/>
                <w:kern w:val="0"/>
                <w:sz w:val="24"/>
                <w:szCs w:val="24"/>
                <w:lang w:val="zh-CN"/>
              </w:rPr>
              <w:t>政府采购网》、《青海省电子招投标</w:t>
            </w:r>
            <w:r>
              <w:rPr>
                <w:rFonts w:hint="eastAsia" w:asciiTheme="minorEastAsia" w:hAnsiTheme="minorEastAsia" w:cstheme="minorEastAsia"/>
                <w:color w:val="000000"/>
                <w:kern w:val="0"/>
                <w:sz w:val="24"/>
                <w:szCs w:val="24"/>
                <w:lang w:val="en-US" w:eastAsia="zh-CN"/>
              </w:rPr>
              <w:t>交易</w:t>
            </w:r>
            <w:r>
              <w:rPr>
                <w:rFonts w:hint="eastAsia" w:asciiTheme="minorEastAsia" w:hAnsiTheme="minorEastAsia" w:eastAsiaTheme="minorEastAsia" w:cstheme="minorEastAsia"/>
                <w:color w:val="000000"/>
                <w:kern w:val="0"/>
                <w:sz w:val="24"/>
                <w:szCs w:val="24"/>
                <w:lang w:val="zh-CN"/>
              </w:rPr>
              <w:t>服务平台》、《中国采购与招标网》公告内容以《青海</w:t>
            </w:r>
            <w:r>
              <w:rPr>
                <w:rFonts w:hint="eastAsia" w:asciiTheme="minorEastAsia" w:hAnsiTheme="minorEastAsia" w:cstheme="minorEastAsia"/>
                <w:color w:val="000000"/>
                <w:kern w:val="0"/>
                <w:sz w:val="24"/>
                <w:szCs w:val="24"/>
                <w:lang w:val="en-US" w:eastAsia="zh-CN"/>
              </w:rPr>
              <w:t>省</w:t>
            </w:r>
            <w:r>
              <w:rPr>
                <w:rFonts w:hint="eastAsia" w:asciiTheme="minorEastAsia" w:hAnsiTheme="minorEastAsia" w:eastAsiaTheme="minorEastAsia" w:cstheme="minorEastAsia"/>
                <w:color w:val="000000"/>
                <w:kern w:val="0"/>
                <w:sz w:val="24"/>
                <w:szCs w:val="24"/>
                <w:lang w:val="zh-CN"/>
              </w:rPr>
              <w:t>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财政部门监督电话</w:t>
            </w:r>
          </w:p>
        </w:tc>
        <w:tc>
          <w:tcPr>
            <w:tcW w:w="670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监督单位：湟中县财政局  联系电话：0971-2232485</w:t>
            </w:r>
          </w:p>
        </w:tc>
      </w:tr>
    </w:tbl>
    <w:p>
      <w:pPr>
        <w:spacing w:line="360" w:lineRule="auto"/>
        <w:jc w:val="right"/>
        <w:rPr>
          <w:rFonts w:hint="eastAsia" w:asciiTheme="minorEastAsia" w:hAnsi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zh-CN"/>
        </w:rPr>
        <w:t>西安普迈项目管理有限公司</w:t>
      </w:r>
      <w:r>
        <w:rPr>
          <w:rFonts w:hint="eastAsia" w:asciiTheme="minorEastAsia" w:hAnsiTheme="minorEastAsia" w:cstheme="minorEastAsia"/>
          <w:color w:val="000000"/>
          <w:kern w:val="0"/>
          <w:sz w:val="24"/>
          <w:szCs w:val="24"/>
          <w:lang w:val="en-US" w:eastAsia="zh-CN"/>
        </w:rPr>
        <w:t xml:space="preserve">  </w:t>
      </w:r>
    </w:p>
    <w:p>
      <w:pPr>
        <w:spacing w:line="360" w:lineRule="auto"/>
        <w:jc w:val="center"/>
        <w:rPr>
          <w:rFonts w:hint="eastAsia" w:asciiTheme="minorEastAsia" w:hAnsiTheme="minorEastAsia" w:eastAsiaTheme="minorEastAsia" w:cstheme="minorEastAsia"/>
          <w:lang w:eastAsia="zh-CN"/>
        </w:rPr>
      </w:pPr>
      <w:r>
        <w:rPr>
          <w:rFonts w:hint="eastAsia" w:asciiTheme="minorEastAsia" w:hAnsi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20</w:t>
      </w:r>
      <w:r>
        <w:rPr>
          <w:rFonts w:hint="eastAsia" w:asciiTheme="minorEastAsia" w:hAnsiTheme="minorEastAsia" w:cstheme="minorEastAsia"/>
          <w:color w:val="000000"/>
          <w:kern w:val="0"/>
          <w:sz w:val="24"/>
          <w:szCs w:val="24"/>
          <w:lang w:val="en-US" w:eastAsia="zh-CN"/>
        </w:rPr>
        <w:t>20</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cstheme="minorEastAsia"/>
          <w:color w:val="000000"/>
          <w:kern w:val="0"/>
          <w:sz w:val="24"/>
          <w:szCs w:val="24"/>
          <w:lang w:val="en-US" w:eastAsia="zh-CN"/>
        </w:rPr>
        <w:t>14日</w:t>
      </w:r>
    </w:p>
    <w:sectPr>
      <w:pgSz w:w="11906" w:h="16838"/>
      <w:pgMar w:top="1247" w:right="1587" w:bottom="124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ticon">
    <w:altName w:val="Segoe Print"/>
    <w:panose1 w:val="00000000000000000000"/>
    <w:charset w:val="00"/>
    <w:family w:val="auto"/>
    <w:pitch w:val="default"/>
    <w:sig w:usb0="00000000" w:usb1="00000000" w:usb2="00000000" w:usb3="00000000" w:csb0="00000000" w:csb1="00000000"/>
  </w:font>
  <w:font w:name="Monospaced Number">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hinese Quot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4B"/>
    <w:rsid w:val="003B480E"/>
    <w:rsid w:val="006B5F92"/>
    <w:rsid w:val="00757878"/>
    <w:rsid w:val="00D5104B"/>
    <w:rsid w:val="032813C0"/>
    <w:rsid w:val="03E74A20"/>
    <w:rsid w:val="06E57E68"/>
    <w:rsid w:val="0A4477A7"/>
    <w:rsid w:val="13AB45EF"/>
    <w:rsid w:val="13BE6CCE"/>
    <w:rsid w:val="20670E70"/>
    <w:rsid w:val="2B8128C0"/>
    <w:rsid w:val="33206619"/>
    <w:rsid w:val="34F072EB"/>
    <w:rsid w:val="353003C5"/>
    <w:rsid w:val="38C01B2F"/>
    <w:rsid w:val="3AA3091D"/>
    <w:rsid w:val="3F2A4D7F"/>
    <w:rsid w:val="46D15FD9"/>
    <w:rsid w:val="491632FF"/>
    <w:rsid w:val="4A3B5D36"/>
    <w:rsid w:val="4DA54A07"/>
    <w:rsid w:val="50C44F40"/>
    <w:rsid w:val="51577936"/>
    <w:rsid w:val="569C417E"/>
    <w:rsid w:val="579731DB"/>
    <w:rsid w:val="5C05430C"/>
    <w:rsid w:val="5E1E6BA2"/>
    <w:rsid w:val="60334BC7"/>
    <w:rsid w:val="615B44C2"/>
    <w:rsid w:val="62264D87"/>
    <w:rsid w:val="653A438A"/>
    <w:rsid w:val="696C183A"/>
    <w:rsid w:val="73AE682E"/>
    <w:rsid w:val="77E74E2B"/>
    <w:rsid w:val="7BB1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0"/>
      <w:szCs w:val="44"/>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8"/>
      <w:szCs w:val="20"/>
    </w:rPr>
  </w:style>
  <w:style w:type="paragraph" w:styleId="4">
    <w:name w:val="Body Text"/>
    <w:basedOn w:val="1"/>
    <w:qFormat/>
    <w:uiPriority w:val="0"/>
    <w:pPr>
      <w:spacing w:after="120"/>
    </w:pPr>
    <w:rPr>
      <w:lang w:bidi="en-US"/>
    </w:rPr>
  </w:style>
  <w:style w:type="paragraph" w:styleId="5">
    <w:name w:val="footer"/>
    <w:basedOn w:val="1"/>
    <w:link w:val="19"/>
    <w:semiHidden/>
    <w:unhideWhenUsed/>
    <w:qFormat/>
    <w:uiPriority w:val="99"/>
    <w:pPr>
      <w:tabs>
        <w:tab w:val="center" w:pos="4153"/>
        <w:tab w:val="right" w:pos="8306"/>
      </w:tabs>
      <w:snapToGrid w:val="0"/>
      <w:jc w:val="left"/>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0" w:after="21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FollowedHyperlink"/>
    <w:basedOn w:val="10"/>
    <w:semiHidden/>
    <w:unhideWhenUsed/>
    <w:uiPriority w:val="99"/>
    <w:rPr>
      <w:color w:val="3177FD"/>
      <w:u w:val="none"/>
    </w:rPr>
  </w:style>
  <w:style w:type="character" w:styleId="13">
    <w:name w:val="HTML Definition"/>
    <w:basedOn w:val="10"/>
    <w:semiHidden/>
    <w:unhideWhenUsed/>
    <w:uiPriority w:val="99"/>
    <w:rPr>
      <w:i/>
      <w:sz w:val="21"/>
      <w:szCs w:val="21"/>
      <w:shd w:val="clear" w:fill="FFFFFF"/>
    </w:rPr>
  </w:style>
  <w:style w:type="character" w:styleId="14">
    <w:name w:val="Hyperlink"/>
    <w:basedOn w:val="10"/>
    <w:semiHidden/>
    <w:unhideWhenUsed/>
    <w:uiPriority w:val="99"/>
    <w:rPr>
      <w:color w:val="3177FD"/>
      <w:u w:val="none"/>
    </w:rPr>
  </w:style>
  <w:style w:type="character" w:styleId="15">
    <w:name w:val="HTML Code"/>
    <w:basedOn w:val="10"/>
    <w:semiHidden/>
    <w:unhideWhenUsed/>
    <w:uiPriority w:val="99"/>
    <w:rPr>
      <w:rFonts w:hint="default" w:ascii="Consolas" w:hAnsi="Consolas" w:eastAsia="Consolas" w:cs="Consolas"/>
      <w:sz w:val="21"/>
      <w:szCs w:val="21"/>
    </w:rPr>
  </w:style>
  <w:style w:type="character" w:styleId="16">
    <w:name w:val="HTML Keyboard"/>
    <w:basedOn w:val="10"/>
    <w:semiHidden/>
    <w:unhideWhenUsed/>
    <w:uiPriority w:val="99"/>
    <w:rPr>
      <w:rFonts w:ascii="Consolas" w:hAnsi="Consolas" w:eastAsia="Consolas" w:cs="Consolas"/>
      <w:sz w:val="21"/>
      <w:szCs w:val="21"/>
    </w:rPr>
  </w:style>
  <w:style w:type="character" w:styleId="17">
    <w:name w:val="HTML Sample"/>
    <w:basedOn w:val="10"/>
    <w:semiHidden/>
    <w:unhideWhenUsed/>
    <w:uiPriority w:val="99"/>
    <w:rPr>
      <w:rFonts w:hint="default" w:ascii="Consolas" w:hAnsi="Consolas" w:eastAsia="Consolas" w:cs="Consolas"/>
      <w:sz w:val="21"/>
      <w:szCs w:val="21"/>
    </w:rPr>
  </w:style>
  <w:style w:type="character" w:customStyle="1" w:styleId="18">
    <w:name w:val="页眉 Char"/>
    <w:basedOn w:val="10"/>
    <w:link w:val="6"/>
    <w:semiHidden/>
    <w:qFormat/>
    <w:uiPriority w:val="99"/>
    <w:rPr>
      <w:sz w:val="18"/>
      <w:szCs w:val="18"/>
    </w:rPr>
  </w:style>
  <w:style w:type="character" w:customStyle="1" w:styleId="19">
    <w:name w:val="页脚 Char"/>
    <w:basedOn w:val="10"/>
    <w:link w:val="5"/>
    <w:semiHidden/>
    <w:qFormat/>
    <w:uiPriority w:val="99"/>
    <w:rPr>
      <w:sz w:val="18"/>
      <w:szCs w:val="18"/>
    </w:rPr>
  </w:style>
  <w:style w:type="paragraph" w:customStyle="1" w:styleId="20">
    <w:name w:val="p"/>
    <w:basedOn w:val="1"/>
    <w:qFormat/>
    <w:uiPriority w:val="0"/>
    <w:pPr>
      <w:widowControl/>
      <w:spacing w:before="100" w:beforeAutospacing="1" w:after="100" w:afterAutospacing="1"/>
      <w:jc w:val="left"/>
    </w:pPr>
    <w:rPr>
      <w:kern w:val="0"/>
      <w:sz w:val="24"/>
      <w:lang w:val="en-US" w:eastAsia="zh-CN" w:bidi="ar"/>
    </w:rPr>
  </w:style>
  <w:style w:type="character" w:customStyle="1" w:styleId="21">
    <w:name w:val="last-child"/>
    <w:basedOn w:val="10"/>
    <w:uiPriority w:val="0"/>
  </w:style>
  <w:style w:type="character" w:customStyle="1" w:styleId="22">
    <w:name w:val="ant-select-tree-iconele"/>
    <w:basedOn w:val="10"/>
    <w:uiPriority w:val="0"/>
    <w:rPr>
      <w:bdr w:val="none" w:color="auto" w:sz="0" w:space="0"/>
    </w:rPr>
  </w:style>
  <w:style w:type="character" w:customStyle="1" w:styleId="23">
    <w:name w:val="ant-select-tree-checkbox"/>
    <w:basedOn w:val="10"/>
    <w:uiPriority w:val="0"/>
  </w:style>
  <w:style w:type="character" w:customStyle="1" w:styleId="24">
    <w:name w:val="ant-select-tree-switcher"/>
    <w:basedOn w:val="10"/>
    <w:uiPriority w:val="0"/>
    <w:rPr>
      <w:bdr w:val="none" w:color="auto" w:sz="0" w:space="0"/>
    </w:rPr>
  </w:style>
  <w:style w:type="character" w:customStyle="1" w:styleId="25">
    <w:name w:val="ant-input12"/>
    <w:basedOn w:val="10"/>
    <w:uiPriority w:val="0"/>
  </w:style>
  <w:style w:type="character" w:customStyle="1" w:styleId="26">
    <w:name w:val="ant-select-tree-checkbox2"/>
    <w:basedOn w:val="10"/>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751</Words>
  <Characters>833</Characters>
  <Lines>4</Lines>
  <Paragraphs>1</Paragraphs>
  <TotalTime>1</TotalTime>
  <ScaleCrop>false</ScaleCrop>
  <LinksUpToDate>false</LinksUpToDate>
  <CharactersWithSpaces>838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2019-04-12T03:44:00Z</dcterms:created>
  <dc:creator>微软用户</dc:creator>
  <cp:lastModifiedBy>成事在天，谋事在人。</cp:lastModifiedBy>
  <dcterms:modified xsi:type="dcterms:W3CDTF">2020-04-14T05:59:25Z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