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1BAECF" w14:textId="77777777" w:rsidR="00CA6A5A" w:rsidRDefault="00CA6A5A" w:rsidP="00CA6A5A">
      <w:pPr>
        <w:rPr>
          <w:rFonts w:ascii="Arial" w:hAnsi="Arial" w:cs="Arial"/>
          <w:b/>
          <w:bCs/>
          <w:color w:val="000000" w:themeColor="text1"/>
        </w:rPr>
      </w:pPr>
      <w:r>
        <w:rPr>
          <w:rFonts w:ascii="Arial" w:hAnsi="Arial" w:cs="Arial"/>
          <w:b/>
          <w:bCs/>
          <w:color w:val="000000" w:themeColor="text1"/>
        </w:rPr>
        <w:t>包一：</w:t>
      </w:r>
    </w:p>
    <w:p w14:paraId="5F0E0201" w14:textId="4AA470E5" w:rsidR="00CA6A5A" w:rsidRDefault="00CA6A5A" w:rsidP="00CA6A5A">
      <w:pPr>
        <w:pStyle w:val="aff3"/>
        <w:ind w:firstLineChars="0" w:firstLine="0"/>
        <w:rPr>
          <w:rFonts w:ascii="Arial" w:hAnsi="Arial" w:cs="Arial"/>
          <w:color w:val="000000" w:themeColor="text1"/>
        </w:rPr>
      </w:pPr>
      <w:r>
        <w:rPr>
          <w:rFonts w:ascii="Arial" w:hAnsi="Arial" w:cs="Arial"/>
          <w:color w:val="000000" w:themeColor="text1"/>
        </w:rPr>
        <w:t>一、产品名称：</w:t>
      </w:r>
      <w:r>
        <w:rPr>
          <w:rFonts w:ascii="Arial" w:hAnsi="Arial" w:cs="Arial"/>
          <w:color w:val="000000" w:themeColor="text1"/>
        </w:rPr>
        <w:t>12</w:t>
      </w:r>
      <w:r>
        <w:rPr>
          <w:rFonts w:ascii="Arial" w:hAnsi="Arial" w:cs="Arial"/>
          <w:color w:val="000000" w:themeColor="text1"/>
        </w:rPr>
        <w:t>平方米棉帐篷；</w:t>
      </w:r>
      <w:r>
        <w:rPr>
          <w:rFonts w:ascii="Arial" w:hAnsi="Arial" w:cs="Arial"/>
          <w:color w:val="000000" w:themeColor="text1"/>
        </w:rPr>
        <w:t xml:space="preserve"> </w:t>
      </w:r>
    </w:p>
    <w:p w14:paraId="376FD327" w14:textId="77777777" w:rsidR="00CA6A5A" w:rsidRDefault="00CA6A5A" w:rsidP="00CA6A5A">
      <w:pPr>
        <w:pStyle w:val="aff3"/>
        <w:ind w:firstLineChars="200" w:firstLine="480"/>
        <w:rPr>
          <w:rFonts w:ascii="Arial" w:hAnsi="Arial" w:cs="Arial"/>
          <w:color w:val="000000" w:themeColor="text1"/>
        </w:rPr>
      </w:pPr>
      <w:r>
        <w:rPr>
          <w:rFonts w:ascii="Arial" w:hAnsi="Arial" w:cs="Arial"/>
          <w:color w:val="000000" w:themeColor="text1"/>
        </w:rPr>
        <w:t>技术参数及要求：</w:t>
      </w:r>
    </w:p>
    <w:p w14:paraId="5804637F" w14:textId="77777777" w:rsidR="00CA6A5A" w:rsidRDefault="00CA6A5A" w:rsidP="00CA6A5A">
      <w:pPr>
        <w:pStyle w:val="Bodytext1"/>
        <w:spacing w:line="317" w:lineRule="exact"/>
        <w:jc w:val="left"/>
        <w:rPr>
          <w:rFonts w:ascii="Arial" w:hAnsi="Arial" w:cs="Arial"/>
          <w:b/>
          <w:bCs/>
          <w:color w:val="000000" w:themeColor="text1"/>
          <w:lang w:val="en-US" w:eastAsia="zh-CN" w:bidi="en-US"/>
        </w:rPr>
      </w:pPr>
      <w:bookmarkStart w:id="0" w:name="bookmark17"/>
      <w:r>
        <w:rPr>
          <w:rFonts w:ascii="Arial" w:hAnsi="Arial" w:cs="Arial"/>
          <w:b/>
          <w:bCs/>
          <w:color w:val="000000" w:themeColor="text1"/>
          <w:lang w:val="en-US" w:eastAsia="zh-CN" w:bidi="en-US"/>
        </w:rPr>
        <w:t>1</w:t>
      </w:r>
      <w:r>
        <w:rPr>
          <w:rFonts w:ascii="Arial" w:hAnsi="Arial" w:cs="Arial"/>
          <w:b/>
          <w:bCs/>
          <w:color w:val="000000" w:themeColor="text1"/>
          <w:lang w:val="en-US" w:eastAsia="zh-CN" w:bidi="en-US"/>
        </w:rPr>
        <w:t>、要求</w:t>
      </w:r>
    </w:p>
    <w:p w14:paraId="3B69E14B" w14:textId="77777777" w:rsidR="00CA6A5A" w:rsidRDefault="00CA6A5A" w:rsidP="00CA6A5A">
      <w:pPr>
        <w:pStyle w:val="Bodytext1"/>
        <w:spacing w:line="317" w:lineRule="exact"/>
        <w:jc w:val="left"/>
        <w:rPr>
          <w:rFonts w:ascii="Arial" w:hAnsi="Arial" w:cs="Arial"/>
          <w:b/>
          <w:bCs/>
          <w:color w:val="000000" w:themeColor="text1"/>
        </w:rPr>
      </w:pPr>
      <w:r>
        <w:rPr>
          <w:rFonts w:ascii="Arial" w:hAnsi="Arial" w:cs="Arial"/>
          <w:b/>
          <w:bCs/>
          <w:color w:val="000000" w:themeColor="text1"/>
          <w:lang w:val="en-US" w:eastAsia="zh-CN" w:bidi="en-US"/>
        </w:rPr>
        <w:t>1</w:t>
      </w:r>
      <w:r>
        <w:rPr>
          <w:rFonts w:ascii="Arial" w:eastAsia="Times New Roman" w:hAnsi="Arial" w:cs="Arial"/>
          <w:b/>
          <w:bCs/>
          <w:color w:val="000000" w:themeColor="text1"/>
          <w:lang w:val="en-US" w:eastAsia="zh-CN" w:bidi="en-US"/>
        </w:rPr>
        <w:t>.1</w:t>
      </w:r>
      <w:r>
        <w:rPr>
          <w:rFonts w:ascii="Arial" w:hAnsi="Arial" w:cs="Arial"/>
          <w:b/>
          <w:bCs/>
          <w:color w:val="000000" w:themeColor="text1"/>
        </w:rPr>
        <w:t>样式</w:t>
      </w:r>
      <w:bookmarkEnd w:id="0"/>
    </w:p>
    <w:p w14:paraId="67F4D223" w14:textId="77777777" w:rsidR="00CA6A5A" w:rsidRDefault="00CA6A5A" w:rsidP="00CA6A5A">
      <w:pPr>
        <w:pStyle w:val="Bodytext1"/>
        <w:spacing w:line="317" w:lineRule="exact"/>
        <w:ind w:firstLineChars="481" w:firstLine="962"/>
        <w:jc w:val="left"/>
        <w:rPr>
          <w:rFonts w:ascii="Arial" w:hAnsi="Arial" w:cs="Arial"/>
          <w:color w:val="000000" w:themeColor="text1"/>
        </w:rPr>
      </w:pPr>
      <w:r>
        <w:rPr>
          <w:rFonts w:ascii="Arial" w:hAnsi="Arial" w:cs="Arial"/>
          <w:color w:val="000000" w:themeColor="text1"/>
        </w:rPr>
        <w:t>救灾专用</w:t>
      </w:r>
      <w:r>
        <w:rPr>
          <w:rFonts w:ascii="Arial" w:hAnsi="Arial" w:cs="Arial"/>
          <w:color w:val="000000" w:themeColor="text1"/>
        </w:rPr>
        <w:t xml:space="preserve"> 12m2</w:t>
      </w:r>
      <w:r>
        <w:rPr>
          <w:rFonts w:ascii="Arial" w:hAnsi="Arial" w:cs="Arial"/>
          <w:color w:val="000000" w:themeColor="text1"/>
        </w:rPr>
        <w:t>棉帐篷为长方形双坡面直墙建筑样式。一端山墙开门，门上正中有风斗，另一端</w:t>
      </w:r>
    </w:p>
    <w:p w14:paraId="362E6507" w14:textId="77777777" w:rsidR="00CA6A5A" w:rsidRDefault="00CA6A5A" w:rsidP="00CA6A5A">
      <w:pPr>
        <w:pStyle w:val="Bodytext1"/>
        <w:spacing w:line="317" w:lineRule="exact"/>
        <w:ind w:firstLine="440"/>
        <w:jc w:val="left"/>
        <w:rPr>
          <w:rFonts w:ascii="Arial" w:hAnsi="Arial" w:cs="Arial"/>
          <w:color w:val="000000" w:themeColor="text1"/>
        </w:rPr>
      </w:pPr>
      <w:r>
        <w:rPr>
          <w:rFonts w:ascii="Arial" w:hAnsi="Arial" w:cs="Arial"/>
          <w:color w:val="000000" w:themeColor="text1"/>
        </w:rPr>
        <w:t>山墙对应位置有烟囱口，两侧墙各开两个窗户，整体帐篷通过拉绳连接三角桩固定，其样式、结构及</w:t>
      </w:r>
    </w:p>
    <w:p w14:paraId="2CE68EFE" w14:textId="77777777" w:rsidR="00CA6A5A" w:rsidRDefault="00CA6A5A" w:rsidP="00CA6A5A">
      <w:pPr>
        <w:pStyle w:val="Bodytext1"/>
        <w:spacing w:line="317" w:lineRule="exact"/>
        <w:ind w:firstLine="440"/>
        <w:jc w:val="left"/>
        <w:rPr>
          <w:rFonts w:ascii="Arial" w:hAnsi="Arial" w:cs="Arial"/>
          <w:color w:val="000000" w:themeColor="text1"/>
        </w:rPr>
      </w:pPr>
      <w:r>
        <w:rPr>
          <w:rFonts w:ascii="Arial" w:hAnsi="Arial" w:cs="Arial"/>
          <w:color w:val="000000" w:themeColor="text1"/>
        </w:rPr>
        <w:t>主要尺寸见图</w:t>
      </w:r>
      <w:r>
        <w:rPr>
          <w:rFonts w:ascii="Arial" w:hAnsi="Arial" w:cs="Arial"/>
          <w:color w:val="000000" w:themeColor="text1"/>
        </w:rPr>
        <w:t xml:space="preserve"> 1 </w:t>
      </w:r>
      <w:r>
        <w:rPr>
          <w:rFonts w:ascii="Arial" w:hAnsi="Arial" w:cs="Arial"/>
          <w:color w:val="000000" w:themeColor="text1"/>
        </w:rPr>
        <w:t>及表</w:t>
      </w:r>
      <w:r>
        <w:rPr>
          <w:rFonts w:ascii="Arial" w:hAnsi="Arial" w:cs="Arial"/>
          <w:color w:val="000000" w:themeColor="text1"/>
        </w:rPr>
        <w:t xml:space="preserve"> 1</w:t>
      </w:r>
      <w:r>
        <w:rPr>
          <w:rFonts w:ascii="Arial" w:hAnsi="Arial" w:cs="Arial"/>
          <w:color w:val="000000" w:themeColor="text1"/>
        </w:rPr>
        <w:t>（单位为毫米）。</w:t>
      </w:r>
    </w:p>
    <w:p w14:paraId="24086AC3" w14:textId="77777777" w:rsidR="00CA6A5A" w:rsidRDefault="00CA6A5A" w:rsidP="00CA6A5A">
      <w:pPr>
        <w:pStyle w:val="aff3"/>
        <w:ind w:firstLineChars="200" w:firstLine="480"/>
        <w:rPr>
          <w:rFonts w:ascii="Arial" w:hAnsi="Arial" w:cs="Arial"/>
          <w:color w:val="000000" w:themeColor="text1"/>
        </w:rPr>
      </w:pPr>
      <w:r>
        <w:rPr>
          <w:rFonts w:ascii="Arial" w:hAnsi="Arial" w:cs="Arial"/>
          <w:noProof/>
          <w:color w:val="000000" w:themeColor="text1"/>
        </w:rPr>
        <w:drawing>
          <wp:anchor distT="0" distB="0" distL="0" distR="0" simplePos="0" relativeHeight="251659264" behindDoc="1" locked="0" layoutInCell="1" allowOverlap="1" wp14:anchorId="5525669B" wp14:editId="16DE23E0">
            <wp:simplePos x="0" y="0"/>
            <wp:positionH relativeFrom="page">
              <wp:posOffset>1096010</wp:posOffset>
            </wp:positionH>
            <wp:positionV relativeFrom="margin">
              <wp:posOffset>2153285</wp:posOffset>
            </wp:positionV>
            <wp:extent cx="5425440" cy="3877310"/>
            <wp:effectExtent l="0" t="0" r="3810" b="8890"/>
            <wp:wrapNone/>
            <wp:docPr id="76" name="Shape 28"/>
            <wp:cNvGraphicFramePr/>
            <a:graphic xmlns:a="http://schemas.openxmlformats.org/drawingml/2006/main">
              <a:graphicData uri="http://schemas.openxmlformats.org/drawingml/2006/picture">
                <pic:pic xmlns:pic="http://schemas.openxmlformats.org/drawingml/2006/picture">
                  <pic:nvPicPr>
                    <pic:cNvPr id="76" name="Shape 28"/>
                    <pic:cNvPicPr/>
                  </pic:nvPicPr>
                  <pic:blipFill>
                    <a:blip r:embed="rId7"/>
                    <a:stretch>
                      <a:fillRect/>
                    </a:stretch>
                  </pic:blipFill>
                  <pic:spPr>
                    <a:xfrm>
                      <a:off x="0" y="0"/>
                      <a:ext cx="5425440" cy="3877310"/>
                    </a:xfrm>
                    <a:prstGeom prst="rect">
                      <a:avLst/>
                    </a:prstGeom>
                  </pic:spPr>
                </pic:pic>
              </a:graphicData>
            </a:graphic>
          </wp:anchor>
        </w:drawing>
      </w:r>
    </w:p>
    <w:p w14:paraId="71F46F10" w14:textId="77777777" w:rsidR="00CA6A5A" w:rsidRDefault="00CA6A5A" w:rsidP="00CA6A5A">
      <w:pPr>
        <w:pStyle w:val="aff3"/>
        <w:ind w:firstLineChars="200" w:firstLine="480"/>
        <w:rPr>
          <w:rFonts w:ascii="Arial" w:hAnsi="Arial" w:cs="Arial"/>
          <w:color w:val="000000" w:themeColor="text1"/>
        </w:rPr>
      </w:pPr>
    </w:p>
    <w:p w14:paraId="4955A9CE" w14:textId="77777777" w:rsidR="00CA6A5A" w:rsidRDefault="00CA6A5A" w:rsidP="00CA6A5A">
      <w:pPr>
        <w:pStyle w:val="aff3"/>
        <w:ind w:firstLineChars="200" w:firstLine="480"/>
        <w:rPr>
          <w:rFonts w:ascii="Arial" w:hAnsi="Arial" w:cs="Arial"/>
          <w:color w:val="000000" w:themeColor="text1"/>
        </w:rPr>
      </w:pPr>
    </w:p>
    <w:p w14:paraId="76601A60" w14:textId="77777777" w:rsidR="00CA6A5A" w:rsidRDefault="00CA6A5A" w:rsidP="00CA6A5A">
      <w:pPr>
        <w:pStyle w:val="aff3"/>
        <w:ind w:firstLine="240"/>
        <w:rPr>
          <w:rFonts w:ascii="Arial" w:hAnsi="Arial" w:cs="Arial"/>
          <w:color w:val="000000" w:themeColor="text1"/>
        </w:rPr>
      </w:pPr>
    </w:p>
    <w:p w14:paraId="5FE0CD35" w14:textId="77777777" w:rsidR="00CA6A5A" w:rsidRDefault="00CA6A5A" w:rsidP="00CA6A5A">
      <w:pPr>
        <w:pStyle w:val="aff3"/>
        <w:ind w:firstLineChars="200" w:firstLine="480"/>
        <w:rPr>
          <w:rFonts w:ascii="Arial" w:hAnsi="Arial" w:cs="Arial"/>
          <w:color w:val="000000" w:themeColor="text1"/>
        </w:rPr>
      </w:pPr>
    </w:p>
    <w:p w14:paraId="4E2D5FAA" w14:textId="77777777" w:rsidR="00CA6A5A" w:rsidRDefault="00CA6A5A" w:rsidP="00CA6A5A">
      <w:pPr>
        <w:pStyle w:val="aff3"/>
        <w:ind w:firstLineChars="200" w:firstLine="480"/>
        <w:rPr>
          <w:rFonts w:ascii="Arial" w:hAnsi="Arial" w:cs="Arial"/>
          <w:color w:val="000000" w:themeColor="text1"/>
        </w:rPr>
      </w:pPr>
    </w:p>
    <w:p w14:paraId="3DBBEECD" w14:textId="77777777" w:rsidR="00CA6A5A" w:rsidRDefault="00CA6A5A" w:rsidP="00CA6A5A">
      <w:pPr>
        <w:pStyle w:val="aff3"/>
        <w:ind w:firstLineChars="200" w:firstLine="480"/>
        <w:rPr>
          <w:rFonts w:ascii="Arial" w:hAnsi="Arial" w:cs="Arial"/>
          <w:color w:val="000000" w:themeColor="text1"/>
        </w:rPr>
      </w:pPr>
    </w:p>
    <w:p w14:paraId="6DC4F37B" w14:textId="77777777" w:rsidR="00CA6A5A" w:rsidRDefault="00CA6A5A" w:rsidP="00CA6A5A">
      <w:pPr>
        <w:pStyle w:val="aff3"/>
        <w:ind w:firstLineChars="200" w:firstLine="480"/>
        <w:rPr>
          <w:rFonts w:ascii="Arial" w:hAnsi="Arial" w:cs="Arial"/>
          <w:color w:val="000000" w:themeColor="text1"/>
        </w:rPr>
      </w:pPr>
    </w:p>
    <w:p w14:paraId="37BD9AB0" w14:textId="77777777" w:rsidR="00CA6A5A" w:rsidRDefault="00CA6A5A" w:rsidP="00CA6A5A">
      <w:pPr>
        <w:pStyle w:val="aff3"/>
        <w:ind w:firstLineChars="200" w:firstLine="480"/>
        <w:rPr>
          <w:rFonts w:ascii="Arial" w:hAnsi="Arial" w:cs="Arial"/>
          <w:color w:val="000000" w:themeColor="text1"/>
        </w:rPr>
      </w:pPr>
      <w:r>
        <w:rPr>
          <w:rFonts w:ascii="Arial" w:hAnsi="Arial" w:cs="Arial"/>
          <w:noProof/>
          <w:color w:val="000000" w:themeColor="text1"/>
        </w:rPr>
        <w:drawing>
          <wp:anchor distT="0" distB="0" distL="0" distR="0" simplePos="0" relativeHeight="251660288" behindDoc="1" locked="0" layoutInCell="1" allowOverlap="1" wp14:anchorId="6312FA80" wp14:editId="6A20EE31">
            <wp:simplePos x="0" y="0"/>
            <wp:positionH relativeFrom="page">
              <wp:posOffset>1066800</wp:posOffset>
            </wp:positionH>
            <wp:positionV relativeFrom="margin">
              <wp:posOffset>3215005</wp:posOffset>
            </wp:positionV>
            <wp:extent cx="725170" cy="676910"/>
            <wp:effectExtent l="0" t="0" r="17780" b="8890"/>
            <wp:wrapNone/>
            <wp:docPr id="77" name="Shape 30"/>
            <wp:cNvGraphicFramePr/>
            <a:graphic xmlns:a="http://schemas.openxmlformats.org/drawingml/2006/main">
              <a:graphicData uri="http://schemas.openxmlformats.org/drawingml/2006/picture">
                <pic:pic xmlns:pic="http://schemas.openxmlformats.org/drawingml/2006/picture">
                  <pic:nvPicPr>
                    <pic:cNvPr id="77" name="Shape 30"/>
                    <pic:cNvPicPr/>
                  </pic:nvPicPr>
                  <pic:blipFill>
                    <a:blip r:embed="rId8"/>
                    <a:stretch>
                      <a:fillRect/>
                    </a:stretch>
                  </pic:blipFill>
                  <pic:spPr>
                    <a:xfrm>
                      <a:off x="0" y="0"/>
                      <a:ext cx="725170" cy="676910"/>
                    </a:xfrm>
                    <a:prstGeom prst="rect">
                      <a:avLst/>
                    </a:prstGeom>
                  </pic:spPr>
                </pic:pic>
              </a:graphicData>
            </a:graphic>
          </wp:anchor>
        </w:drawing>
      </w:r>
    </w:p>
    <w:p w14:paraId="7FE42614" w14:textId="77777777" w:rsidR="00CA6A5A" w:rsidRDefault="00CA6A5A" w:rsidP="00CA6A5A">
      <w:pPr>
        <w:pStyle w:val="aff3"/>
        <w:ind w:firstLineChars="200" w:firstLine="480"/>
        <w:rPr>
          <w:rFonts w:ascii="Arial" w:hAnsi="Arial" w:cs="Arial"/>
          <w:color w:val="000000" w:themeColor="text1"/>
        </w:rPr>
      </w:pPr>
    </w:p>
    <w:p w14:paraId="6E95CCCB" w14:textId="77777777" w:rsidR="00CA6A5A" w:rsidRDefault="00CA6A5A" w:rsidP="00CA6A5A">
      <w:pPr>
        <w:pStyle w:val="aff3"/>
        <w:ind w:firstLineChars="200" w:firstLine="480"/>
        <w:rPr>
          <w:rFonts w:ascii="Arial" w:hAnsi="Arial" w:cs="Arial"/>
          <w:color w:val="000000" w:themeColor="text1"/>
        </w:rPr>
      </w:pPr>
    </w:p>
    <w:p w14:paraId="03DE6795" w14:textId="77777777" w:rsidR="00CA6A5A" w:rsidRDefault="00CA6A5A" w:rsidP="00CA6A5A">
      <w:pPr>
        <w:pStyle w:val="aff3"/>
        <w:ind w:firstLineChars="200" w:firstLine="480"/>
        <w:rPr>
          <w:rFonts w:ascii="Arial" w:hAnsi="Arial" w:cs="Arial"/>
          <w:color w:val="000000" w:themeColor="text1"/>
        </w:rPr>
      </w:pPr>
    </w:p>
    <w:p w14:paraId="06387EE6" w14:textId="77777777" w:rsidR="00CA6A5A" w:rsidRDefault="00CA6A5A" w:rsidP="00CA6A5A">
      <w:pPr>
        <w:pStyle w:val="aff3"/>
        <w:ind w:firstLineChars="200" w:firstLine="480"/>
        <w:rPr>
          <w:rFonts w:ascii="Arial" w:hAnsi="Arial" w:cs="Arial"/>
          <w:color w:val="000000" w:themeColor="text1"/>
        </w:rPr>
      </w:pPr>
    </w:p>
    <w:p w14:paraId="4068E0C5" w14:textId="77777777" w:rsidR="00CA6A5A" w:rsidRDefault="00CA6A5A" w:rsidP="00CA6A5A">
      <w:pPr>
        <w:pStyle w:val="aff3"/>
        <w:ind w:firstLineChars="200" w:firstLine="480"/>
        <w:rPr>
          <w:rFonts w:ascii="Arial" w:hAnsi="Arial" w:cs="Arial"/>
          <w:color w:val="000000" w:themeColor="text1"/>
        </w:rPr>
      </w:pPr>
    </w:p>
    <w:p w14:paraId="1283CDA5" w14:textId="77777777" w:rsidR="00CA6A5A" w:rsidRDefault="00CA6A5A" w:rsidP="00CA6A5A">
      <w:pPr>
        <w:pStyle w:val="aff3"/>
        <w:ind w:firstLineChars="200" w:firstLine="480"/>
        <w:rPr>
          <w:rFonts w:ascii="Arial" w:hAnsi="Arial" w:cs="Arial"/>
          <w:color w:val="000000" w:themeColor="text1"/>
        </w:rPr>
      </w:pPr>
    </w:p>
    <w:p w14:paraId="6574F1E1" w14:textId="77777777" w:rsidR="00CA6A5A" w:rsidRDefault="00CA6A5A" w:rsidP="00CA6A5A">
      <w:pPr>
        <w:pStyle w:val="aff3"/>
        <w:ind w:firstLineChars="200" w:firstLine="480"/>
        <w:rPr>
          <w:rFonts w:ascii="Arial" w:hAnsi="Arial" w:cs="Arial"/>
          <w:color w:val="000000" w:themeColor="text1"/>
        </w:rPr>
      </w:pPr>
    </w:p>
    <w:p w14:paraId="527034C1" w14:textId="77777777" w:rsidR="00CA6A5A" w:rsidRDefault="00CA6A5A" w:rsidP="00CA6A5A">
      <w:pPr>
        <w:pStyle w:val="aff3"/>
        <w:ind w:firstLineChars="200" w:firstLine="480"/>
        <w:rPr>
          <w:rFonts w:ascii="Arial" w:hAnsi="Arial" w:cs="Arial"/>
          <w:color w:val="000000" w:themeColor="text1"/>
        </w:rPr>
      </w:pPr>
    </w:p>
    <w:p w14:paraId="35A4BF28" w14:textId="77777777" w:rsidR="00CA6A5A" w:rsidRDefault="00CA6A5A" w:rsidP="00CA6A5A">
      <w:pPr>
        <w:pStyle w:val="aff3"/>
        <w:ind w:firstLineChars="200" w:firstLine="480"/>
        <w:rPr>
          <w:rFonts w:ascii="Arial" w:hAnsi="Arial" w:cs="Arial"/>
          <w:color w:val="000000" w:themeColor="text1"/>
        </w:rPr>
      </w:pPr>
    </w:p>
    <w:p w14:paraId="0C4642B7" w14:textId="77777777" w:rsidR="00CA6A5A" w:rsidRDefault="00CA6A5A" w:rsidP="00CA6A5A">
      <w:pPr>
        <w:pStyle w:val="aff3"/>
        <w:ind w:firstLineChars="200" w:firstLine="480"/>
        <w:rPr>
          <w:rFonts w:ascii="Arial" w:hAnsi="Arial" w:cs="Arial"/>
          <w:color w:val="000000" w:themeColor="text1"/>
        </w:rPr>
      </w:pPr>
    </w:p>
    <w:p w14:paraId="7E7A3082" w14:textId="77777777" w:rsidR="00CA6A5A" w:rsidRDefault="00CA6A5A" w:rsidP="00CA6A5A">
      <w:pPr>
        <w:pStyle w:val="Picturecaption1"/>
        <w:framePr w:w="2594" w:h="284" w:wrap="auto" w:vAnchor="page" w:hAnchor="page" w:x="4390" w:y="10631"/>
        <w:jc w:val="left"/>
        <w:rPr>
          <w:rFonts w:ascii="Arial" w:hAnsi="Arial" w:cs="Arial"/>
          <w:color w:val="000000" w:themeColor="text1"/>
          <w:sz w:val="20"/>
          <w:szCs w:val="20"/>
        </w:rPr>
      </w:pPr>
      <w:r>
        <w:rPr>
          <w:rFonts w:ascii="Arial" w:hAnsi="Arial" w:cs="Arial"/>
          <w:color w:val="000000" w:themeColor="text1"/>
          <w:sz w:val="20"/>
          <w:szCs w:val="20"/>
        </w:rPr>
        <w:t>图</w:t>
      </w:r>
      <w:r>
        <w:rPr>
          <w:rFonts w:ascii="Arial" w:eastAsia="Times New Roman" w:hAnsi="Arial" w:cs="Arial"/>
          <w:color w:val="000000" w:themeColor="text1"/>
          <w:sz w:val="20"/>
          <w:szCs w:val="20"/>
          <w:lang w:val="en-US" w:eastAsia="zh-CN" w:bidi="en-US"/>
        </w:rPr>
        <w:t>1</w:t>
      </w:r>
      <w:r>
        <w:rPr>
          <w:rFonts w:ascii="Arial" w:hAnsi="Arial" w:cs="Arial"/>
          <w:color w:val="000000" w:themeColor="text1"/>
          <w:sz w:val="20"/>
          <w:szCs w:val="20"/>
        </w:rPr>
        <w:t>样式、结构及主要尺寸</w:t>
      </w:r>
    </w:p>
    <w:p w14:paraId="30A3D6C0" w14:textId="77777777" w:rsidR="00CA6A5A" w:rsidRDefault="00CA6A5A" w:rsidP="00CA6A5A">
      <w:pPr>
        <w:pStyle w:val="aff3"/>
        <w:ind w:firstLineChars="200" w:firstLine="480"/>
        <w:rPr>
          <w:rFonts w:ascii="Arial" w:hAnsi="Arial" w:cs="Arial"/>
          <w:color w:val="000000" w:themeColor="text1"/>
        </w:rPr>
      </w:pPr>
    </w:p>
    <w:p w14:paraId="18725068" w14:textId="77777777" w:rsidR="00CA6A5A" w:rsidRDefault="00CA6A5A" w:rsidP="00CA6A5A">
      <w:pPr>
        <w:pStyle w:val="aff3"/>
        <w:ind w:firstLineChars="200" w:firstLine="480"/>
        <w:rPr>
          <w:rFonts w:ascii="Arial" w:hAnsi="Arial" w:cs="Arial"/>
          <w:color w:val="000000" w:themeColor="text1"/>
        </w:rPr>
      </w:pPr>
    </w:p>
    <w:p w14:paraId="74835249" w14:textId="77777777" w:rsidR="00CA6A5A" w:rsidRDefault="00CA6A5A" w:rsidP="00CA6A5A">
      <w:pPr>
        <w:pStyle w:val="aff3"/>
        <w:ind w:firstLineChars="200" w:firstLine="480"/>
        <w:rPr>
          <w:rFonts w:ascii="Arial" w:hAnsi="Arial" w:cs="Arial"/>
          <w:color w:val="000000" w:themeColor="text1"/>
        </w:rPr>
      </w:pPr>
    </w:p>
    <w:p w14:paraId="6CF8B6AC" w14:textId="77777777" w:rsidR="00CA6A5A" w:rsidRDefault="00CA6A5A" w:rsidP="00CA6A5A">
      <w:pPr>
        <w:pStyle w:val="Tablecaption1"/>
        <w:framePr w:w="2462" w:h="274" w:wrap="auto" w:vAnchor="page" w:hAnchor="page" w:x="4583" w:y="11062"/>
        <w:jc w:val="left"/>
        <w:rPr>
          <w:rFonts w:ascii="Arial" w:hAnsi="Arial" w:cs="Arial"/>
          <w:b/>
          <w:bCs/>
          <w:color w:val="000000" w:themeColor="text1"/>
        </w:rPr>
      </w:pPr>
      <w:r>
        <w:rPr>
          <w:rFonts w:ascii="Arial" w:hAnsi="Arial" w:cs="Arial"/>
          <w:b/>
          <w:bCs/>
          <w:color w:val="000000" w:themeColor="text1"/>
        </w:rPr>
        <w:t>表</w:t>
      </w:r>
      <w:r>
        <w:rPr>
          <w:rFonts w:ascii="Arial" w:eastAsia="Times New Roman" w:hAnsi="Arial" w:cs="Arial"/>
          <w:b/>
          <w:bCs/>
          <w:color w:val="000000" w:themeColor="text1"/>
        </w:rPr>
        <w:t>1</w:t>
      </w:r>
      <w:r>
        <w:rPr>
          <w:rFonts w:ascii="Arial" w:hAnsi="Arial" w:cs="Arial"/>
          <w:b/>
          <w:bCs/>
          <w:color w:val="000000" w:themeColor="text1"/>
        </w:rPr>
        <w:t>成品各部位主要尺寸</w:t>
      </w:r>
    </w:p>
    <w:p w14:paraId="1C84E3F1" w14:textId="77777777" w:rsidR="00CA6A5A" w:rsidRDefault="00CA6A5A" w:rsidP="00CA6A5A">
      <w:pPr>
        <w:pStyle w:val="aff3"/>
        <w:ind w:firstLineChars="0" w:firstLine="0"/>
        <w:rPr>
          <w:rFonts w:ascii="Arial" w:hAnsi="Arial" w:cs="Arial"/>
          <w:color w:val="000000" w:themeColor="text1"/>
        </w:rPr>
      </w:pPr>
    </w:p>
    <w:tbl>
      <w:tblPr>
        <w:tblW w:w="0" w:type="auto"/>
        <w:tblLayout w:type="fixed"/>
        <w:tblCellMar>
          <w:left w:w="10" w:type="dxa"/>
          <w:right w:w="10" w:type="dxa"/>
        </w:tblCellMar>
        <w:tblLook w:val="04A0" w:firstRow="1" w:lastRow="0" w:firstColumn="1" w:lastColumn="0" w:noHBand="0" w:noVBand="1"/>
      </w:tblPr>
      <w:tblGrid>
        <w:gridCol w:w="3154"/>
        <w:gridCol w:w="3139"/>
        <w:gridCol w:w="3158"/>
      </w:tblGrid>
      <w:tr w:rsidR="00CA6A5A" w14:paraId="0FD9B8E7" w14:textId="77777777" w:rsidTr="00E22CFD">
        <w:trPr>
          <w:trHeight w:hRule="exact" w:val="384"/>
        </w:trPr>
        <w:tc>
          <w:tcPr>
            <w:tcW w:w="3154" w:type="dxa"/>
            <w:tcBorders>
              <w:top w:val="single" w:sz="4" w:space="0" w:color="auto"/>
              <w:left w:val="single" w:sz="4" w:space="0" w:color="auto"/>
            </w:tcBorders>
            <w:shd w:val="clear" w:color="auto" w:fill="FFFFFF"/>
            <w:vAlign w:val="center"/>
          </w:tcPr>
          <w:p w14:paraId="312946FB"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部位（件）名称</w:t>
            </w:r>
          </w:p>
        </w:tc>
        <w:tc>
          <w:tcPr>
            <w:tcW w:w="3139" w:type="dxa"/>
            <w:tcBorders>
              <w:top w:val="single" w:sz="4" w:space="0" w:color="auto"/>
              <w:left w:val="single" w:sz="4" w:space="0" w:color="auto"/>
            </w:tcBorders>
            <w:shd w:val="clear" w:color="auto" w:fill="FFFFFF"/>
            <w:vAlign w:val="center"/>
          </w:tcPr>
          <w:p w14:paraId="1794C807"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成品尺寸</w:t>
            </w:r>
          </w:p>
        </w:tc>
        <w:tc>
          <w:tcPr>
            <w:tcW w:w="3158" w:type="dxa"/>
            <w:tcBorders>
              <w:top w:val="single" w:sz="4" w:space="0" w:color="auto"/>
              <w:left w:val="single" w:sz="4" w:space="0" w:color="auto"/>
              <w:right w:val="single" w:sz="4" w:space="0" w:color="auto"/>
            </w:tcBorders>
            <w:shd w:val="clear" w:color="auto" w:fill="FFFFFF"/>
            <w:vAlign w:val="center"/>
          </w:tcPr>
          <w:p w14:paraId="41CA7AE7"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极限偏差</w:t>
            </w:r>
          </w:p>
        </w:tc>
      </w:tr>
      <w:tr w:rsidR="00CA6A5A" w14:paraId="2731CA22" w14:textId="77777777" w:rsidTr="00E22CFD">
        <w:trPr>
          <w:trHeight w:hRule="exact" w:val="370"/>
        </w:trPr>
        <w:tc>
          <w:tcPr>
            <w:tcW w:w="3154" w:type="dxa"/>
            <w:tcBorders>
              <w:top w:val="single" w:sz="4" w:space="0" w:color="auto"/>
              <w:left w:val="single" w:sz="4" w:space="0" w:color="auto"/>
            </w:tcBorders>
            <w:shd w:val="clear" w:color="auto" w:fill="FFFFFF"/>
            <w:vAlign w:val="center"/>
          </w:tcPr>
          <w:p w14:paraId="2E972640"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篷体长度</w:t>
            </w:r>
          </w:p>
        </w:tc>
        <w:tc>
          <w:tcPr>
            <w:tcW w:w="3139" w:type="dxa"/>
            <w:tcBorders>
              <w:top w:val="single" w:sz="4" w:space="0" w:color="auto"/>
              <w:left w:val="single" w:sz="4" w:space="0" w:color="auto"/>
            </w:tcBorders>
            <w:shd w:val="clear" w:color="auto" w:fill="FFFFFF"/>
            <w:vAlign w:val="center"/>
          </w:tcPr>
          <w:p w14:paraId="77A31ECB"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3700</w:t>
            </w:r>
          </w:p>
        </w:tc>
        <w:tc>
          <w:tcPr>
            <w:tcW w:w="3158" w:type="dxa"/>
            <w:tcBorders>
              <w:top w:val="single" w:sz="4" w:space="0" w:color="auto"/>
              <w:left w:val="single" w:sz="4" w:space="0" w:color="auto"/>
              <w:right w:val="single" w:sz="4" w:space="0" w:color="auto"/>
            </w:tcBorders>
            <w:shd w:val="clear" w:color="auto" w:fill="FFFFFF"/>
            <w:vAlign w:val="center"/>
          </w:tcPr>
          <w:p w14:paraId="47E13EC4"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+30</w:t>
            </w:r>
          </w:p>
        </w:tc>
      </w:tr>
      <w:tr w:rsidR="00CA6A5A" w14:paraId="67AB364A" w14:textId="77777777" w:rsidTr="00E22CFD">
        <w:trPr>
          <w:trHeight w:hRule="exact" w:val="355"/>
        </w:trPr>
        <w:tc>
          <w:tcPr>
            <w:tcW w:w="3154" w:type="dxa"/>
            <w:tcBorders>
              <w:top w:val="single" w:sz="4" w:space="0" w:color="auto"/>
              <w:left w:val="single" w:sz="4" w:space="0" w:color="auto"/>
            </w:tcBorders>
            <w:shd w:val="clear" w:color="auto" w:fill="FFFFFF"/>
          </w:tcPr>
          <w:p w14:paraId="3C244787"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篷体宽度</w:t>
            </w:r>
          </w:p>
        </w:tc>
        <w:tc>
          <w:tcPr>
            <w:tcW w:w="3139" w:type="dxa"/>
            <w:tcBorders>
              <w:top w:val="single" w:sz="4" w:space="0" w:color="auto"/>
              <w:left w:val="single" w:sz="4" w:space="0" w:color="auto"/>
            </w:tcBorders>
            <w:shd w:val="clear" w:color="auto" w:fill="FFFFFF"/>
          </w:tcPr>
          <w:p w14:paraId="56D8E354"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3200</w:t>
            </w:r>
          </w:p>
        </w:tc>
        <w:tc>
          <w:tcPr>
            <w:tcW w:w="3158" w:type="dxa"/>
            <w:tcBorders>
              <w:top w:val="single" w:sz="4" w:space="0" w:color="auto"/>
              <w:left w:val="single" w:sz="4" w:space="0" w:color="auto"/>
              <w:right w:val="single" w:sz="4" w:space="0" w:color="auto"/>
            </w:tcBorders>
            <w:shd w:val="clear" w:color="auto" w:fill="FFFFFF"/>
          </w:tcPr>
          <w:p w14:paraId="5995ECD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+30</w:t>
            </w:r>
          </w:p>
        </w:tc>
      </w:tr>
      <w:tr w:rsidR="00CA6A5A" w14:paraId="630D0C6B" w14:textId="77777777" w:rsidTr="00E22CFD">
        <w:trPr>
          <w:trHeight w:hRule="exact" w:val="350"/>
        </w:trPr>
        <w:tc>
          <w:tcPr>
            <w:tcW w:w="3154" w:type="dxa"/>
            <w:tcBorders>
              <w:top w:val="single" w:sz="4" w:space="0" w:color="auto"/>
              <w:left w:val="single" w:sz="4" w:space="0" w:color="auto"/>
            </w:tcBorders>
            <w:shd w:val="clear" w:color="auto" w:fill="FFFFFF"/>
            <w:vAlign w:val="center"/>
          </w:tcPr>
          <w:p w14:paraId="2E4E9458"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侧墙高度</w:t>
            </w:r>
          </w:p>
        </w:tc>
        <w:tc>
          <w:tcPr>
            <w:tcW w:w="3139" w:type="dxa"/>
            <w:tcBorders>
              <w:top w:val="single" w:sz="4" w:space="0" w:color="auto"/>
              <w:left w:val="single" w:sz="4" w:space="0" w:color="auto"/>
            </w:tcBorders>
            <w:shd w:val="clear" w:color="auto" w:fill="FFFFFF"/>
            <w:vAlign w:val="center"/>
          </w:tcPr>
          <w:p w14:paraId="179DB72F"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1750</w:t>
            </w:r>
          </w:p>
        </w:tc>
        <w:tc>
          <w:tcPr>
            <w:tcW w:w="3158" w:type="dxa"/>
            <w:tcBorders>
              <w:top w:val="single" w:sz="4" w:space="0" w:color="auto"/>
              <w:left w:val="single" w:sz="4" w:space="0" w:color="auto"/>
              <w:right w:val="single" w:sz="4" w:space="0" w:color="auto"/>
            </w:tcBorders>
            <w:shd w:val="clear" w:color="auto" w:fill="FFFFFF"/>
            <w:vAlign w:val="center"/>
          </w:tcPr>
          <w:p w14:paraId="188936EE"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+20</w:t>
            </w:r>
          </w:p>
        </w:tc>
      </w:tr>
      <w:tr w:rsidR="00CA6A5A" w14:paraId="5F84A2D0" w14:textId="77777777" w:rsidTr="00E22CFD">
        <w:trPr>
          <w:trHeight w:hRule="exact" w:val="355"/>
        </w:trPr>
        <w:tc>
          <w:tcPr>
            <w:tcW w:w="3154" w:type="dxa"/>
            <w:tcBorders>
              <w:top w:val="single" w:sz="4" w:space="0" w:color="auto"/>
              <w:left w:val="single" w:sz="4" w:space="0" w:color="auto"/>
            </w:tcBorders>
            <w:shd w:val="clear" w:color="auto" w:fill="FFFFFF"/>
            <w:vAlign w:val="center"/>
          </w:tcPr>
          <w:p w14:paraId="06A25B69"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脊顶高</w:t>
            </w:r>
          </w:p>
        </w:tc>
        <w:tc>
          <w:tcPr>
            <w:tcW w:w="3139" w:type="dxa"/>
            <w:tcBorders>
              <w:top w:val="single" w:sz="4" w:space="0" w:color="auto"/>
              <w:left w:val="single" w:sz="4" w:space="0" w:color="auto"/>
            </w:tcBorders>
            <w:shd w:val="clear" w:color="auto" w:fill="FFFFFF"/>
            <w:vAlign w:val="center"/>
          </w:tcPr>
          <w:p w14:paraId="1D998C4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2670</w:t>
            </w:r>
          </w:p>
        </w:tc>
        <w:tc>
          <w:tcPr>
            <w:tcW w:w="3158" w:type="dxa"/>
            <w:tcBorders>
              <w:top w:val="single" w:sz="4" w:space="0" w:color="auto"/>
              <w:left w:val="single" w:sz="4" w:space="0" w:color="auto"/>
              <w:right w:val="single" w:sz="4" w:space="0" w:color="auto"/>
            </w:tcBorders>
            <w:shd w:val="clear" w:color="auto" w:fill="FFFFFF"/>
            <w:vAlign w:val="center"/>
          </w:tcPr>
          <w:p w14:paraId="26A693E6"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+20</w:t>
            </w:r>
          </w:p>
        </w:tc>
      </w:tr>
      <w:tr w:rsidR="00CA6A5A" w14:paraId="441011C1" w14:textId="77777777" w:rsidTr="00E22CFD">
        <w:trPr>
          <w:trHeight w:hRule="exact" w:val="355"/>
        </w:trPr>
        <w:tc>
          <w:tcPr>
            <w:tcW w:w="3154" w:type="dxa"/>
            <w:tcBorders>
              <w:top w:val="single" w:sz="4" w:space="0" w:color="auto"/>
              <w:left w:val="single" w:sz="4" w:space="0" w:color="auto"/>
            </w:tcBorders>
            <w:shd w:val="clear" w:color="auto" w:fill="FFFFFF"/>
            <w:vAlign w:val="center"/>
          </w:tcPr>
          <w:p w14:paraId="7E66F19B"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篷顶沿宽度</w:t>
            </w:r>
          </w:p>
        </w:tc>
        <w:tc>
          <w:tcPr>
            <w:tcW w:w="3139" w:type="dxa"/>
            <w:tcBorders>
              <w:top w:val="single" w:sz="4" w:space="0" w:color="auto"/>
              <w:left w:val="single" w:sz="4" w:space="0" w:color="auto"/>
            </w:tcBorders>
            <w:shd w:val="clear" w:color="auto" w:fill="FFFFFF"/>
            <w:vAlign w:val="center"/>
          </w:tcPr>
          <w:p w14:paraId="4E4FC4A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100</w:t>
            </w:r>
          </w:p>
        </w:tc>
        <w:tc>
          <w:tcPr>
            <w:tcW w:w="3158" w:type="dxa"/>
            <w:tcBorders>
              <w:top w:val="single" w:sz="4" w:space="0" w:color="auto"/>
              <w:left w:val="single" w:sz="4" w:space="0" w:color="auto"/>
              <w:right w:val="single" w:sz="4" w:space="0" w:color="auto"/>
            </w:tcBorders>
            <w:shd w:val="clear" w:color="auto" w:fill="FFFFFF"/>
            <w:vAlign w:val="center"/>
          </w:tcPr>
          <w:p w14:paraId="65388340"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±5</w:t>
            </w:r>
          </w:p>
        </w:tc>
      </w:tr>
      <w:tr w:rsidR="00CA6A5A" w14:paraId="3218B114" w14:textId="77777777" w:rsidTr="00E22CFD">
        <w:trPr>
          <w:trHeight w:hRule="exact" w:val="355"/>
        </w:trPr>
        <w:tc>
          <w:tcPr>
            <w:tcW w:w="3154" w:type="dxa"/>
            <w:tcBorders>
              <w:top w:val="single" w:sz="4" w:space="0" w:color="auto"/>
              <w:left w:val="single" w:sz="4" w:space="0" w:color="auto"/>
            </w:tcBorders>
            <w:shd w:val="clear" w:color="auto" w:fill="FFFFFF"/>
            <w:vAlign w:val="center"/>
          </w:tcPr>
          <w:p w14:paraId="3785FB58"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门口高度</w:t>
            </w:r>
          </w:p>
        </w:tc>
        <w:tc>
          <w:tcPr>
            <w:tcW w:w="3139" w:type="dxa"/>
            <w:tcBorders>
              <w:top w:val="single" w:sz="4" w:space="0" w:color="auto"/>
              <w:left w:val="single" w:sz="4" w:space="0" w:color="auto"/>
            </w:tcBorders>
            <w:shd w:val="clear" w:color="auto" w:fill="FFFFFF"/>
            <w:vAlign w:val="center"/>
          </w:tcPr>
          <w:p w14:paraId="2A083DD4"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1800</w:t>
            </w:r>
          </w:p>
        </w:tc>
        <w:tc>
          <w:tcPr>
            <w:tcW w:w="3158" w:type="dxa"/>
            <w:tcBorders>
              <w:top w:val="single" w:sz="4" w:space="0" w:color="auto"/>
              <w:left w:val="single" w:sz="4" w:space="0" w:color="auto"/>
              <w:right w:val="single" w:sz="4" w:space="0" w:color="auto"/>
            </w:tcBorders>
            <w:shd w:val="clear" w:color="auto" w:fill="FFFFFF"/>
            <w:vAlign w:val="center"/>
          </w:tcPr>
          <w:p w14:paraId="1938C635"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±20</w:t>
            </w:r>
          </w:p>
        </w:tc>
      </w:tr>
      <w:tr w:rsidR="00CA6A5A" w14:paraId="22C7CE8D" w14:textId="77777777" w:rsidTr="00E22CFD">
        <w:trPr>
          <w:trHeight w:hRule="exact" w:val="355"/>
        </w:trPr>
        <w:tc>
          <w:tcPr>
            <w:tcW w:w="3154" w:type="dxa"/>
            <w:tcBorders>
              <w:top w:val="single" w:sz="4" w:space="0" w:color="auto"/>
              <w:left w:val="single" w:sz="4" w:space="0" w:color="auto"/>
            </w:tcBorders>
            <w:shd w:val="clear" w:color="auto" w:fill="FFFFFF"/>
            <w:vAlign w:val="center"/>
          </w:tcPr>
          <w:p w14:paraId="784E0D3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门口宽度</w:t>
            </w:r>
          </w:p>
        </w:tc>
        <w:tc>
          <w:tcPr>
            <w:tcW w:w="3139" w:type="dxa"/>
            <w:tcBorders>
              <w:top w:val="single" w:sz="4" w:space="0" w:color="auto"/>
              <w:left w:val="single" w:sz="4" w:space="0" w:color="auto"/>
            </w:tcBorders>
            <w:shd w:val="clear" w:color="auto" w:fill="FFFFFF"/>
            <w:vAlign w:val="center"/>
          </w:tcPr>
          <w:p w14:paraId="655E566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800</w:t>
            </w:r>
          </w:p>
        </w:tc>
        <w:tc>
          <w:tcPr>
            <w:tcW w:w="3158" w:type="dxa"/>
            <w:tcBorders>
              <w:top w:val="single" w:sz="4" w:space="0" w:color="auto"/>
              <w:left w:val="single" w:sz="4" w:space="0" w:color="auto"/>
              <w:right w:val="single" w:sz="4" w:space="0" w:color="auto"/>
            </w:tcBorders>
            <w:shd w:val="clear" w:color="auto" w:fill="FFFFFF"/>
            <w:vAlign w:val="center"/>
          </w:tcPr>
          <w:p w14:paraId="6F261385"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±10</w:t>
            </w:r>
          </w:p>
        </w:tc>
      </w:tr>
      <w:tr w:rsidR="00CA6A5A" w14:paraId="75AC865E" w14:textId="77777777" w:rsidTr="00E22CFD">
        <w:trPr>
          <w:trHeight w:hRule="exact" w:val="355"/>
        </w:trPr>
        <w:tc>
          <w:tcPr>
            <w:tcW w:w="3154" w:type="dxa"/>
            <w:tcBorders>
              <w:top w:val="single" w:sz="4" w:space="0" w:color="auto"/>
              <w:left w:val="single" w:sz="4" w:space="0" w:color="auto"/>
            </w:tcBorders>
            <w:shd w:val="clear" w:color="auto" w:fill="FFFFFF"/>
            <w:vAlign w:val="center"/>
          </w:tcPr>
          <w:p w14:paraId="664BCD2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门帘高度</w:t>
            </w:r>
          </w:p>
        </w:tc>
        <w:tc>
          <w:tcPr>
            <w:tcW w:w="3139" w:type="dxa"/>
            <w:tcBorders>
              <w:top w:val="single" w:sz="4" w:space="0" w:color="auto"/>
              <w:left w:val="single" w:sz="4" w:space="0" w:color="auto"/>
            </w:tcBorders>
            <w:shd w:val="clear" w:color="auto" w:fill="FFFFFF"/>
            <w:vAlign w:val="center"/>
          </w:tcPr>
          <w:p w14:paraId="050AAB37"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1930</w:t>
            </w:r>
          </w:p>
        </w:tc>
        <w:tc>
          <w:tcPr>
            <w:tcW w:w="3158" w:type="dxa"/>
            <w:tcBorders>
              <w:top w:val="single" w:sz="4" w:space="0" w:color="auto"/>
              <w:left w:val="single" w:sz="4" w:space="0" w:color="auto"/>
              <w:right w:val="single" w:sz="4" w:space="0" w:color="auto"/>
            </w:tcBorders>
            <w:shd w:val="clear" w:color="auto" w:fill="FFFFFF"/>
            <w:vAlign w:val="center"/>
          </w:tcPr>
          <w:p w14:paraId="05570020"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±20</w:t>
            </w:r>
          </w:p>
        </w:tc>
      </w:tr>
      <w:tr w:rsidR="00CA6A5A" w14:paraId="6AC66D7A" w14:textId="77777777" w:rsidTr="00E22CFD">
        <w:trPr>
          <w:trHeight w:hRule="exact" w:val="355"/>
        </w:trPr>
        <w:tc>
          <w:tcPr>
            <w:tcW w:w="3154" w:type="dxa"/>
            <w:tcBorders>
              <w:top w:val="single" w:sz="4" w:space="0" w:color="auto"/>
              <w:left w:val="single" w:sz="4" w:space="0" w:color="auto"/>
            </w:tcBorders>
            <w:shd w:val="clear" w:color="auto" w:fill="FFFFFF"/>
            <w:vAlign w:val="center"/>
          </w:tcPr>
          <w:p w14:paraId="76ABAD92"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门帘宽度</w:t>
            </w:r>
          </w:p>
        </w:tc>
        <w:tc>
          <w:tcPr>
            <w:tcW w:w="3139" w:type="dxa"/>
            <w:tcBorders>
              <w:top w:val="single" w:sz="4" w:space="0" w:color="auto"/>
              <w:left w:val="single" w:sz="4" w:space="0" w:color="auto"/>
            </w:tcBorders>
            <w:shd w:val="clear" w:color="auto" w:fill="FFFFFF"/>
            <w:vAlign w:val="center"/>
          </w:tcPr>
          <w:p w14:paraId="332EA9C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980</w:t>
            </w:r>
          </w:p>
        </w:tc>
        <w:tc>
          <w:tcPr>
            <w:tcW w:w="3158" w:type="dxa"/>
            <w:tcBorders>
              <w:top w:val="single" w:sz="4" w:space="0" w:color="auto"/>
              <w:left w:val="single" w:sz="4" w:space="0" w:color="auto"/>
              <w:right w:val="single" w:sz="4" w:space="0" w:color="auto"/>
            </w:tcBorders>
            <w:shd w:val="clear" w:color="auto" w:fill="FFFFFF"/>
            <w:vAlign w:val="center"/>
          </w:tcPr>
          <w:p w14:paraId="20334AB9"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±20</w:t>
            </w:r>
          </w:p>
        </w:tc>
      </w:tr>
      <w:tr w:rsidR="00CA6A5A" w14:paraId="3DC3231E" w14:textId="77777777" w:rsidTr="00E22CFD">
        <w:trPr>
          <w:trHeight w:hRule="exact" w:val="355"/>
        </w:trPr>
        <w:tc>
          <w:tcPr>
            <w:tcW w:w="3154" w:type="dxa"/>
            <w:tcBorders>
              <w:top w:val="single" w:sz="4" w:space="0" w:color="auto"/>
              <w:left w:val="single" w:sz="4" w:space="0" w:color="auto"/>
            </w:tcBorders>
            <w:shd w:val="clear" w:color="auto" w:fill="FFFFFF"/>
            <w:vAlign w:val="center"/>
          </w:tcPr>
          <w:p w14:paraId="5962CC18"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窗口高度</w:t>
            </w:r>
          </w:p>
        </w:tc>
        <w:tc>
          <w:tcPr>
            <w:tcW w:w="3139" w:type="dxa"/>
            <w:tcBorders>
              <w:top w:val="single" w:sz="4" w:space="0" w:color="auto"/>
              <w:left w:val="single" w:sz="4" w:space="0" w:color="auto"/>
            </w:tcBorders>
            <w:shd w:val="clear" w:color="auto" w:fill="FFFFFF"/>
            <w:vAlign w:val="center"/>
          </w:tcPr>
          <w:p w14:paraId="3E3C886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600</w:t>
            </w:r>
          </w:p>
        </w:tc>
        <w:tc>
          <w:tcPr>
            <w:tcW w:w="3158" w:type="dxa"/>
            <w:tcBorders>
              <w:top w:val="single" w:sz="4" w:space="0" w:color="auto"/>
              <w:left w:val="single" w:sz="4" w:space="0" w:color="auto"/>
              <w:right w:val="single" w:sz="4" w:space="0" w:color="auto"/>
            </w:tcBorders>
            <w:shd w:val="clear" w:color="auto" w:fill="FFFFFF"/>
            <w:vAlign w:val="center"/>
          </w:tcPr>
          <w:p w14:paraId="334A203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±10</w:t>
            </w:r>
          </w:p>
        </w:tc>
      </w:tr>
      <w:tr w:rsidR="00CA6A5A" w14:paraId="0B36AE8D" w14:textId="77777777" w:rsidTr="00E22CFD">
        <w:trPr>
          <w:trHeight w:hRule="exact" w:val="355"/>
        </w:trPr>
        <w:tc>
          <w:tcPr>
            <w:tcW w:w="3154" w:type="dxa"/>
            <w:tcBorders>
              <w:top w:val="single" w:sz="4" w:space="0" w:color="auto"/>
              <w:left w:val="single" w:sz="4" w:space="0" w:color="auto"/>
            </w:tcBorders>
            <w:shd w:val="clear" w:color="auto" w:fill="FFFFFF"/>
            <w:vAlign w:val="center"/>
          </w:tcPr>
          <w:p w14:paraId="02270BC5"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lastRenderedPageBreak/>
              <w:t>窗口宽度</w:t>
            </w:r>
          </w:p>
        </w:tc>
        <w:tc>
          <w:tcPr>
            <w:tcW w:w="3139" w:type="dxa"/>
            <w:tcBorders>
              <w:top w:val="single" w:sz="4" w:space="0" w:color="auto"/>
              <w:left w:val="single" w:sz="4" w:space="0" w:color="auto"/>
            </w:tcBorders>
            <w:shd w:val="clear" w:color="auto" w:fill="FFFFFF"/>
            <w:vAlign w:val="center"/>
          </w:tcPr>
          <w:p w14:paraId="2EFB3E30"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800</w:t>
            </w:r>
          </w:p>
        </w:tc>
        <w:tc>
          <w:tcPr>
            <w:tcW w:w="3158" w:type="dxa"/>
            <w:tcBorders>
              <w:top w:val="single" w:sz="4" w:space="0" w:color="auto"/>
              <w:left w:val="single" w:sz="4" w:space="0" w:color="auto"/>
              <w:right w:val="single" w:sz="4" w:space="0" w:color="auto"/>
            </w:tcBorders>
            <w:shd w:val="clear" w:color="auto" w:fill="FFFFFF"/>
            <w:vAlign w:val="center"/>
          </w:tcPr>
          <w:p w14:paraId="778D8510"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±10</w:t>
            </w:r>
          </w:p>
        </w:tc>
      </w:tr>
      <w:tr w:rsidR="00CA6A5A" w14:paraId="27BBE4C0" w14:textId="77777777" w:rsidTr="00E22CFD">
        <w:trPr>
          <w:trHeight w:hRule="exact" w:val="355"/>
        </w:trPr>
        <w:tc>
          <w:tcPr>
            <w:tcW w:w="3154" w:type="dxa"/>
            <w:tcBorders>
              <w:top w:val="single" w:sz="4" w:space="0" w:color="auto"/>
              <w:left w:val="single" w:sz="4" w:space="0" w:color="auto"/>
            </w:tcBorders>
            <w:shd w:val="clear" w:color="auto" w:fill="FFFFFF"/>
            <w:vAlign w:val="center"/>
          </w:tcPr>
          <w:p w14:paraId="4BD314E3"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窗帘高度</w:t>
            </w:r>
          </w:p>
        </w:tc>
        <w:tc>
          <w:tcPr>
            <w:tcW w:w="3139" w:type="dxa"/>
            <w:tcBorders>
              <w:top w:val="single" w:sz="4" w:space="0" w:color="auto"/>
              <w:left w:val="single" w:sz="4" w:space="0" w:color="auto"/>
            </w:tcBorders>
            <w:shd w:val="clear" w:color="auto" w:fill="FFFFFF"/>
            <w:vAlign w:val="center"/>
          </w:tcPr>
          <w:p w14:paraId="7BD5351C"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710</w:t>
            </w:r>
          </w:p>
        </w:tc>
        <w:tc>
          <w:tcPr>
            <w:tcW w:w="3158" w:type="dxa"/>
            <w:tcBorders>
              <w:top w:val="single" w:sz="4" w:space="0" w:color="auto"/>
              <w:left w:val="single" w:sz="4" w:space="0" w:color="auto"/>
              <w:right w:val="single" w:sz="4" w:space="0" w:color="auto"/>
            </w:tcBorders>
            <w:shd w:val="clear" w:color="auto" w:fill="FFFFFF"/>
            <w:vAlign w:val="center"/>
          </w:tcPr>
          <w:p w14:paraId="3D635B8C"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±10</w:t>
            </w:r>
          </w:p>
        </w:tc>
      </w:tr>
      <w:tr w:rsidR="00CA6A5A" w14:paraId="1E04DFE0" w14:textId="77777777" w:rsidTr="00E22CFD">
        <w:trPr>
          <w:trHeight w:hRule="exact" w:val="355"/>
        </w:trPr>
        <w:tc>
          <w:tcPr>
            <w:tcW w:w="3154" w:type="dxa"/>
            <w:tcBorders>
              <w:top w:val="single" w:sz="4" w:space="0" w:color="auto"/>
              <w:left w:val="single" w:sz="4" w:space="0" w:color="auto"/>
            </w:tcBorders>
            <w:shd w:val="clear" w:color="auto" w:fill="FFFFFF"/>
            <w:vAlign w:val="center"/>
          </w:tcPr>
          <w:p w14:paraId="6E4359E3"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窗帘宽度</w:t>
            </w:r>
          </w:p>
        </w:tc>
        <w:tc>
          <w:tcPr>
            <w:tcW w:w="3139" w:type="dxa"/>
            <w:tcBorders>
              <w:top w:val="single" w:sz="4" w:space="0" w:color="auto"/>
              <w:left w:val="single" w:sz="4" w:space="0" w:color="auto"/>
            </w:tcBorders>
            <w:shd w:val="clear" w:color="auto" w:fill="FFFFFF"/>
            <w:vAlign w:val="center"/>
          </w:tcPr>
          <w:p w14:paraId="28DC45E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910</w:t>
            </w:r>
          </w:p>
        </w:tc>
        <w:tc>
          <w:tcPr>
            <w:tcW w:w="3158" w:type="dxa"/>
            <w:tcBorders>
              <w:top w:val="single" w:sz="4" w:space="0" w:color="auto"/>
              <w:left w:val="single" w:sz="4" w:space="0" w:color="auto"/>
              <w:right w:val="single" w:sz="4" w:space="0" w:color="auto"/>
            </w:tcBorders>
            <w:shd w:val="clear" w:color="auto" w:fill="FFFFFF"/>
            <w:vAlign w:val="center"/>
          </w:tcPr>
          <w:p w14:paraId="2571E90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±20</w:t>
            </w:r>
          </w:p>
        </w:tc>
      </w:tr>
      <w:tr w:rsidR="00CA6A5A" w14:paraId="6709D413" w14:textId="77777777" w:rsidTr="00E22CFD">
        <w:trPr>
          <w:trHeight w:hRule="exact" w:val="365"/>
        </w:trPr>
        <w:tc>
          <w:tcPr>
            <w:tcW w:w="3154" w:type="dxa"/>
            <w:tcBorders>
              <w:top w:val="single" w:sz="4" w:space="0" w:color="auto"/>
              <w:left w:val="single" w:sz="4" w:space="0" w:color="auto"/>
              <w:bottom w:val="single" w:sz="4" w:space="0" w:color="auto"/>
            </w:tcBorders>
            <w:shd w:val="clear" w:color="auto" w:fill="FFFFFF"/>
            <w:vAlign w:val="center"/>
          </w:tcPr>
          <w:p w14:paraId="3C0D484D"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侧墙两窗口中心距</w:t>
            </w:r>
          </w:p>
        </w:tc>
        <w:tc>
          <w:tcPr>
            <w:tcW w:w="3139" w:type="dxa"/>
            <w:tcBorders>
              <w:top w:val="single" w:sz="4" w:space="0" w:color="auto"/>
              <w:left w:val="single" w:sz="4" w:space="0" w:color="auto"/>
              <w:bottom w:val="single" w:sz="4" w:space="0" w:color="auto"/>
            </w:tcBorders>
            <w:shd w:val="clear" w:color="auto" w:fill="FFFFFF"/>
            <w:vAlign w:val="center"/>
          </w:tcPr>
          <w:p w14:paraId="649B8717"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2050</w:t>
            </w:r>
          </w:p>
        </w:tc>
        <w:tc>
          <w:tcPr>
            <w:tcW w:w="3158" w:type="dxa"/>
            <w:tcBorders>
              <w:top w:val="single" w:sz="4" w:space="0" w:color="auto"/>
              <w:left w:val="single" w:sz="4" w:space="0" w:color="auto"/>
              <w:bottom w:val="single" w:sz="4" w:space="0" w:color="auto"/>
              <w:right w:val="single" w:sz="4" w:space="0" w:color="auto"/>
            </w:tcBorders>
            <w:shd w:val="clear" w:color="auto" w:fill="FFFFFF"/>
            <w:vAlign w:val="center"/>
          </w:tcPr>
          <w:p w14:paraId="3D9A646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±20</w:t>
            </w:r>
          </w:p>
        </w:tc>
      </w:tr>
    </w:tbl>
    <w:p w14:paraId="7F19B9E3" w14:textId="77777777" w:rsidR="00CA6A5A" w:rsidRDefault="00CA6A5A" w:rsidP="00CA6A5A">
      <w:pPr>
        <w:pStyle w:val="Tablecaption1"/>
        <w:tabs>
          <w:tab w:val="left" w:pos="610"/>
          <w:tab w:val="left" w:pos="5078"/>
        </w:tabs>
        <w:rPr>
          <w:rFonts w:ascii="Arial" w:hAnsi="Arial" w:cs="Arial"/>
          <w:color w:val="000000" w:themeColor="text1"/>
        </w:rPr>
      </w:pPr>
    </w:p>
    <w:p w14:paraId="18FD2344" w14:textId="77777777" w:rsidR="00CA6A5A" w:rsidRDefault="00CA6A5A" w:rsidP="00CA6A5A">
      <w:pPr>
        <w:pStyle w:val="Tablecaption1"/>
        <w:tabs>
          <w:tab w:val="left" w:pos="610"/>
          <w:tab w:val="left" w:pos="5078"/>
        </w:tabs>
        <w:rPr>
          <w:rFonts w:ascii="Arial" w:hAnsi="Arial" w:cs="Arial"/>
          <w:color w:val="000000" w:themeColor="text1"/>
          <w:sz w:val="18"/>
          <w:szCs w:val="18"/>
        </w:rPr>
      </w:pPr>
      <w:r>
        <w:rPr>
          <w:rFonts w:ascii="Arial" w:hAnsi="Arial" w:cs="Arial" w:hint="eastAsia"/>
          <w:b/>
          <w:bCs/>
          <w:color w:val="000000" w:themeColor="text1"/>
          <w:lang w:val="en-US" w:eastAsia="zh-CN"/>
        </w:rPr>
        <w:t xml:space="preserve">  </w:t>
      </w:r>
      <w:r>
        <w:rPr>
          <w:rFonts w:ascii="Arial" w:hAnsi="Arial" w:cs="Arial"/>
          <w:b/>
          <w:bCs/>
          <w:color w:val="000000" w:themeColor="text1"/>
        </w:rPr>
        <w:t>表</w:t>
      </w:r>
      <w:r>
        <w:rPr>
          <w:rFonts w:ascii="Arial" w:eastAsia="Times New Roman" w:hAnsi="Arial" w:cs="Arial"/>
          <w:b/>
          <w:bCs/>
          <w:color w:val="000000" w:themeColor="text1"/>
        </w:rPr>
        <w:t>1</w:t>
      </w:r>
      <w:r>
        <w:rPr>
          <w:rFonts w:ascii="Arial" w:eastAsia="Times New Roman" w:hAnsi="Arial" w:cs="Arial"/>
          <w:b/>
          <w:bCs/>
          <w:color w:val="000000" w:themeColor="text1"/>
        </w:rPr>
        <w:tab/>
      </w:r>
      <w:r>
        <w:rPr>
          <w:rFonts w:ascii="Arial" w:hAnsi="Arial" w:cs="Arial"/>
          <w:b/>
          <w:bCs/>
          <w:color w:val="000000" w:themeColor="text1"/>
        </w:rPr>
        <w:t>（续）成品各部位主要尺寸</w:t>
      </w:r>
      <w:r>
        <w:rPr>
          <w:rFonts w:ascii="Arial" w:hAnsi="Arial" w:cs="Arial"/>
          <w:color w:val="000000" w:themeColor="text1"/>
        </w:rPr>
        <w:tab/>
      </w:r>
      <w:r>
        <w:rPr>
          <w:rFonts w:ascii="Arial" w:hAnsi="Arial" w:cs="Arial"/>
          <w:color w:val="000000" w:themeColor="text1"/>
          <w:sz w:val="18"/>
          <w:szCs w:val="18"/>
        </w:rPr>
        <w:t>单位为毫米</w:t>
      </w:r>
    </w:p>
    <w:tbl>
      <w:tblPr>
        <w:tblW w:w="0" w:type="auto"/>
        <w:jc w:val="center"/>
        <w:tblLayout w:type="fixed"/>
        <w:tblCellMar>
          <w:left w:w="10" w:type="dxa"/>
          <w:right w:w="10" w:type="dxa"/>
        </w:tblCellMar>
        <w:tblLook w:val="04A0" w:firstRow="1" w:lastRow="0" w:firstColumn="1" w:lastColumn="0" w:noHBand="0" w:noVBand="1"/>
      </w:tblPr>
      <w:tblGrid>
        <w:gridCol w:w="3154"/>
        <w:gridCol w:w="3139"/>
        <w:gridCol w:w="3158"/>
      </w:tblGrid>
      <w:tr w:rsidR="00CA6A5A" w14:paraId="3E48A50D" w14:textId="77777777" w:rsidTr="00E22CFD">
        <w:trPr>
          <w:trHeight w:hRule="exact" w:val="384"/>
          <w:jc w:val="center"/>
        </w:trPr>
        <w:tc>
          <w:tcPr>
            <w:tcW w:w="3154" w:type="dxa"/>
            <w:tcBorders>
              <w:top w:val="single" w:sz="4" w:space="0" w:color="auto"/>
              <w:left w:val="single" w:sz="4" w:space="0" w:color="auto"/>
            </w:tcBorders>
            <w:shd w:val="clear" w:color="auto" w:fill="FFFFFF"/>
            <w:vAlign w:val="center"/>
          </w:tcPr>
          <w:p w14:paraId="423EAD7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部位（件）名称</w:t>
            </w:r>
          </w:p>
        </w:tc>
        <w:tc>
          <w:tcPr>
            <w:tcW w:w="3139" w:type="dxa"/>
            <w:tcBorders>
              <w:top w:val="single" w:sz="4" w:space="0" w:color="auto"/>
              <w:left w:val="single" w:sz="4" w:space="0" w:color="auto"/>
            </w:tcBorders>
            <w:shd w:val="clear" w:color="auto" w:fill="FFFFFF"/>
            <w:vAlign w:val="center"/>
          </w:tcPr>
          <w:p w14:paraId="799165D3"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成品尺寸</w:t>
            </w:r>
          </w:p>
        </w:tc>
        <w:tc>
          <w:tcPr>
            <w:tcW w:w="3158" w:type="dxa"/>
            <w:tcBorders>
              <w:top w:val="single" w:sz="4" w:space="0" w:color="auto"/>
              <w:left w:val="single" w:sz="4" w:space="0" w:color="auto"/>
              <w:right w:val="single" w:sz="4" w:space="0" w:color="auto"/>
            </w:tcBorders>
            <w:shd w:val="clear" w:color="auto" w:fill="FFFFFF"/>
            <w:vAlign w:val="center"/>
          </w:tcPr>
          <w:p w14:paraId="59FC4750"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极限偏差</w:t>
            </w:r>
          </w:p>
        </w:tc>
      </w:tr>
      <w:tr w:rsidR="00CA6A5A" w14:paraId="2187C2CA" w14:textId="77777777" w:rsidTr="00E22CFD">
        <w:trPr>
          <w:trHeight w:hRule="exact" w:val="365"/>
          <w:jc w:val="center"/>
        </w:trPr>
        <w:tc>
          <w:tcPr>
            <w:tcW w:w="3154" w:type="dxa"/>
            <w:tcBorders>
              <w:top w:val="single" w:sz="4" w:space="0" w:color="auto"/>
              <w:left w:val="single" w:sz="4" w:space="0" w:color="auto"/>
            </w:tcBorders>
            <w:shd w:val="clear" w:color="auto" w:fill="FFFFFF"/>
            <w:vAlign w:val="center"/>
          </w:tcPr>
          <w:p w14:paraId="03F0A72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窗口下边距地面高度</w:t>
            </w:r>
          </w:p>
        </w:tc>
        <w:tc>
          <w:tcPr>
            <w:tcW w:w="3139" w:type="dxa"/>
            <w:tcBorders>
              <w:top w:val="single" w:sz="4" w:space="0" w:color="auto"/>
              <w:left w:val="single" w:sz="4" w:space="0" w:color="auto"/>
            </w:tcBorders>
            <w:shd w:val="clear" w:color="auto" w:fill="FFFFFF"/>
            <w:vAlign w:val="center"/>
          </w:tcPr>
          <w:p w14:paraId="424995A7"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1000</w:t>
            </w:r>
          </w:p>
        </w:tc>
        <w:tc>
          <w:tcPr>
            <w:tcW w:w="3158" w:type="dxa"/>
            <w:tcBorders>
              <w:top w:val="single" w:sz="4" w:space="0" w:color="auto"/>
              <w:left w:val="single" w:sz="4" w:space="0" w:color="auto"/>
              <w:right w:val="single" w:sz="4" w:space="0" w:color="auto"/>
            </w:tcBorders>
            <w:shd w:val="clear" w:color="auto" w:fill="FFFFFF"/>
            <w:vAlign w:val="center"/>
          </w:tcPr>
          <w:p w14:paraId="1BFF05A1"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±20</w:t>
            </w:r>
          </w:p>
        </w:tc>
      </w:tr>
      <w:tr w:rsidR="00CA6A5A" w14:paraId="23E31215" w14:textId="77777777" w:rsidTr="00E22CFD">
        <w:trPr>
          <w:trHeight w:hRule="exact" w:val="355"/>
          <w:jc w:val="center"/>
        </w:trPr>
        <w:tc>
          <w:tcPr>
            <w:tcW w:w="3154" w:type="dxa"/>
            <w:tcBorders>
              <w:top w:val="single" w:sz="4" w:space="0" w:color="auto"/>
              <w:left w:val="single" w:sz="4" w:space="0" w:color="auto"/>
            </w:tcBorders>
            <w:shd w:val="clear" w:color="auto" w:fill="FFFFFF"/>
            <w:vAlign w:val="center"/>
          </w:tcPr>
          <w:p w14:paraId="704875EE"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烟囱口中心距地面高度</w:t>
            </w:r>
          </w:p>
        </w:tc>
        <w:tc>
          <w:tcPr>
            <w:tcW w:w="3139" w:type="dxa"/>
            <w:tcBorders>
              <w:top w:val="single" w:sz="4" w:space="0" w:color="auto"/>
              <w:left w:val="single" w:sz="4" w:space="0" w:color="auto"/>
            </w:tcBorders>
            <w:shd w:val="clear" w:color="auto" w:fill="FFFFFF"/>
            <w:vAlign w:val="center"/>
          </w:tcPr>
          <w:p w14:paraId="26E10E4B"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2150</w:t>
            </w:r>
          </w:p>
        </w:tc>
        <w:tc>
          <w:tcPr>
            <w:tcW w:w="3158" w:type="dxa"/>
            <w:tcBorders>
              <w:top w:val="single" w:sz="4" w:space="0" w:color="auto"/>
              <w:left w:val="single" w:sz="4" w:space="0" w:color="auto"/>
              <w:right w:val="single" w:sz="4" w:space="0" w:color="auto"/>
            </w:tcBorders>
            <w:shd w:val="clear" w:color="auto" w:fill="FFFFFF"/>
            <w:vAlign w:val="center"/>
          </w:tcPr>
          <w:p w14:paraId="22EE1D34"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±30</w:t>
            </w:r>
          </w:p>
        </w:tc>
      </w:tr>
      <w:tr w:rsidR="00CA6A5A" w14:paraId="633C7234" w14:textId="77777777" w:rsidTr="00E22CFD">
        <w:trPr>
          <w:trHeight w:hRule="exact" w:val="355"/>
          <w:jc w:val="center"/>
        </w:trPr>
        <w:tc>
          <w:tcPr>
            <w:tcW w:w="3154" w:type="dxa"/>
            <w:tcBorders>
              <w:top w:val="single" w:sz="4" w:space="0" w:color="auto"/>
              <w:left w:val="single" w:sz="4" w:space="0" w:color="auto"/>
            </w:tcBorders>
            <w:shd w:val="clear" w:color="auto" w:fill="FFFFFF"/>
            <w:vAlign w:val="center"/>
          </w:tcPr>
          <w:p w14:paraId="59398053"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棉内胆顶长度</w:t>
            </w:r>
          </w:p>
        </w:tc>
        <w:tc>
          <w:tcPr>
            <w:tcW w:w="3139" w:type="dxa"/>
            <w:tcBorders>
              <w:top w:val="single" w:sz="4" w:space="0" w:color="auto"/>
              <w:left w:val="single" w:sz="4" w:space="0" w:color="auto"/>
            </w:tcBorders>
            <w:shd w:val="clear" w:color="auto" w:fill="FFFFFF"/>
            <w:vAlign w:val="center"/>
          </w:tcPr>
          <w:p w14:paraId="0DFCE20C"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7270</w:t>
            </w:r>
          </w:p>
        </w:tc>
        <w:tc>
          <w:tcPr>
            <w:tcW w:w="3158" w:type="dxa"/>
            <w:tcBorders>
              <w:top w:val="single" w:sz="4" w:space="0" w:color="auto"/>
              <w:left w:val="single" w:sz="4" w:space="0" w:color="auto"/>
              <w:right w:val="single" w:sz="4" w:space="0" w:color="auto"/>
            </w:tcBorders>
            <w:shd w:val="clear" w:color="auto" w:fill="FFFFFF"/>
            <w:vAlign w:val="center"/>
          </w:tcPr>
          <w:p w14:paraId="39789D6F"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+40</w:t>
            </w:r>
          </w:p>
        </w:tc>
      </w:tr>
      <w:tr w:rsidR="00CA6A5A" w14:paraId="1B9C13A2" w14:textId="77777777" w:rsidTr="00E22CFD">
        <w:trPr>
          <w:trHeight w:hRule="exact" w:val="355"/>
          <w:jc w:val="center"/>
        </w:trPr>
        <w:tc>
          <w:tcPr>
            <w:tcW w:w="3154" w:type="dxa"/>
            <w:tcBorders>
              <w:top w:val="single" w:sz="4" w:space="0" w:color="auto"/>
              <w:left w:val="single" w:sz="4" w:space="0" w:color="auto"/>
            </w:tcBorders>
            <w:shd w:val="clear" w:color="auto" w:fill="FFFFFF"/>
            <w:vAlign w:val="center"/>
          </w:tcPr>
          <w:p w14:paraId="20F62EA7"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棉内胆顶宽度</w:t>
            </w:r>
          </w:p>
        </w:tc>
        <w:tc>
          <w:tcPr>
            <w:tcW w:w="3139" w:type="dxa"/>
            <w:tcBorders>
              <w:top w:val="single" w:sz="4" w:space="0" w:color="auto"/>
              <w:left w:val="single" w:sz="4" w:space="0" w:color="auto"/>
            </w:tcBorders>
            <w:shd w:val="clear" w:color="auto" w:fill="FFFFFF"/>
            <w:vAlign w:val="center"/>
          </w:tcPr>
          <w:p w14:paraId="1F687684"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3750</w:t>
            </w:r>
          </w:p>
        </w:tc>
        <w:tc>
          <w:tcPr>
            <w:tcW w:w="3158" w:type="dxa"/>
            <w:tcBorders>
              <w:top w:val="single" w:sz="4" w:space="0" w:color="auto"/>
              <w:left w:val="single" w:sz="4" w:space="0" w:color="auto"/>
              <w:right w:val="single" w:sz="4" w:space="0" w:color="auto"/>
            </w:tcBorders>
            <w:shd w:val="clear" w:color="auto" w:fill="FFFFFF"/>
            <w:vAlign w:val="center"/>
          </w:tcPr>
          <w:p w14:paraId="05976220"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+30</w:t>
            </w:r>
          </w:p>
        </w:tc>
      </w:tr>
      <w:tr w:rsidR="00CA6A5A" w14:paraId="3540D8FD" w14:textId="77777777" w:rsidTr="00E22CFD">
        <w:trPr>
          <w:trHeight w:hRule="exact" w:val="355"/>
          <w:jc w:val="center"/>
        </w:trPr>
        <w:tc>
          <w:tcPr>
            <w:tcW w:w="3154" w:type="dxa"/>
            <w:tcBorders>
              <w:top w:val="single" w:sz="4" w:space="0" w:color="auto"/>
              <w:left w:val="single" w:sz="4" w:space="0" w:color="auto"/>
            </w:tcBorders>
            <w:shd w:val="clear" w:color="auto" w:fill="FFFFFF"/>
            <w:vAlign w:val="center"/>
          </w:tcPr>
          <w:p w14:paraId="4DA9F58F"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棉内胆侧墙高度</w:t>
            </w:r>
          </w:p>
        </w:tc>
        <w:tc>
          <w:tcPr>
            <w:tcW w:w="3139" w:type="dxa"/>
            <w:tcBorders>
              <w:top w:val="single" w:sz="4" w:space="0" w:color="auto"/>
              <w:left w:val="single" w:sz="4" w:space="0" w:color="auto"/>
            </w:tcBorders>
            <w:shd w:val="clear" w:color="auto" w:fill="FFFFFF"/>
            <w:vAlign w:val="center"/>
          </w:tcPr>
          <w:p w14:paraId="0C3E4246"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1760</w:t>
            </w:r>
          </w:p>
        </w:tc>
        <w:tc>
          <w:tcPr>
            <w:tcW w:w="3158" w:type="dxa"/>
            <w:tcBorders>
              <w:top w:val="single" w:sz="4" w:space="0" w:color="auto"/>
              <w:left w:val="single" w:sz="4" w:space="0" w:color="auto"/>
              <w:right w:val="single" w:sz="4" w:space="0" w:color="auto"/>
            </w:tcBorders>
            <w:shd w:val="clear" w:color="auto" w:fill="FFFFFF"/>
            <w:vAlign w:val="center"/>
          </w:tcPr>
          <w:p w14:paraId="4B812A4E"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+20</w:t>
            </w:r>
          </w:p>
        </w:tc>
      </w:tr>
      <w:tr w:rsidR="00CA6A5A" w14:paraId="6DF0F688" w14:textId="77777777" w:rsidTr="00E22CFD">
        <w:trPr>
          <w:trHeight w:hRule="exact" w:val="355"/>
          <w:jc w:val="center"/>
        </w:trPr>
        <w:tc>
          <w:tcPr>
            <w:tcW w:w="3154" w:type="dxa"/>
            <w:tcBorders>
              <w:top w:val="single" w:sz="4" w:space="0" w:color="auto"/>
              <w:left w:val="single" w:sz="4" w:space="0" w:color="auto"/>
            </w:tcBorders>
            <w:shd w:val="clear" w:color="auto" w:fill="FFFFFF"/>
            <w:vAlign w:val="center"/>
          </w:tcPr>
          <w:p w14:paraId="13D135E8"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软玻璃帘宽度</w:t>
            </w:r>
          </w:p>
        </w:tc>
        <w:tc>
          <w:tcPr>
            <w:tcW w:w="3139" w:type="dxa"/>
            <w:tcBorders>
              <w:top w:val="single" w:sz="4" w:space="0" w:color="auto"/>
              <w:left w:val="single" w:sz="4" w:space="0" w:color="auto"/>
            </w:tcBorders>
            <w:shd w:val="clear" w:color="auto" w:fill="FFFFFF"/>
            <w:vAlign w:val="center"/>
          </w:tcPr>
          <w:p w14:paraId="5C0DD08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880</w:t>
            </w:r>
          </w:p>
        </w:tc>
        <w:tc>
          <w:tcPr>
            <w:tcW w:w="3158" w:type="dxa"/>
            <w:tcBorders>
              <w:top w:val="single" w:sz="4" w:space="0" w:color="auto"/>
              <w:left w:val="single" w:sz="4" w:space="0" w:color="auto"/>
              <w:right w:val="single" w:sz="4" w:space="0" w:color="auto"/>
            </w:tcBorders>
            <w:shd w:val="clear" w:color="auto" w:fill="FFFFFF"/>
            <w:vAlign w:val="center"/>
          </w:tcPr>
          <w:p w14:paraId="1904F328"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±5</w:t>
            </w:r>
          </w:p>
        </w:tc>
      </w:tr>
      <w:tr w:rsidR="00CA6A5A" w14:paraId="3B0A0E0C" w14:textId="77777777" w:rsidTr="00E22CFD">
        <w:trPr>
          <w:trHeight w:hRule="exact" w:val="355"/>
          <w:jc w:val="center"/>
        </w:trPr>
        <w:tc>
          <w:tcPr>
            <w:tcW w:w="3154" w:type="dxa"/>
            <w:tcBorders>
              <w:top w:val="single" w:sz="4" w:space="0" w:color="auto"/>
              <w:left w:val="single" w:sz="4" w:space="0" w:color="auto"/>
            </w:tcBorders>
            <w:shd w:val="clear" w:color="auto" w:fill="FFFFFF"/>
            <w:vAlign w:val="center"/>
          </w:tcPr>
          <w:p w14:paraId="502EB7A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软玻璃帘高度</w:t>
            </w:r>
          </w:p>
        </w:tc>
        <w:tc>
          <w:tcPr>
            <w:tcW w:w="3139" w:type="dxa"/>
            <w:tcBorders>
              <w:top w:val="single" w:sz="4" w:space="0" w:color="auto"/>
              <w:left w:val="single" w:sz="4" w:space="0" w:color="auto"/>
            </w:tcBorders>
            <w:shd w:val="clear" w:color="auto" w:fill="FFFFFF"/>
            <w:vAlign w:val="center"/>
          </w:tcPr>
          <w:p w14:paraId="2B48E321"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680</w:t>
            </w:r>
          </w:p>
        </w:tc>
        <w:tc>
          <w:tcPr>
            <w:tcW w:w="3158" w:type="dxa"/>
            <w:tcBorders>
              <w:top w:val="single" w:sz="4" w:space="0" w:color="auto"/>
              <w:left w:val="single" w:sz="4" w:space="0" w:color="auto"/>
              <w:right w:val="single" w:sz="4" w:space="0" w:color="auto"/>
            </w:tcBorders>
            <w:shd w:val="clear" w:color="auto" w:fill="FFFFFF"/>
            <w:vAlign w:val="center"/>
          </w:tcPr>
          <w:p w14:paraId="263E31D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±5</w:t>
            </w:r>
          </w:p>
        </w:tc>
      </w:tr>
      <w:tr w:rsidR="00CA6A5A" w14:paraId="0B7E2F83" w14:textId="77777777" w:rsidTr="00E22CFD">
        <w:trPr>
          <w:trHeight w:hRule="exact" w:val="355"/>
          <w:jc w:val="center"/>
        </w:trPr>
        <w:tc>
          <w:tcPr>
            <w:tcW w:w="3154" w:type="dxa"/>
            <w:tcBorders>
              <w:top w:val="single" w:sz="4" w:space="0" w:color="auto"/>
              <w:left w:val="single" w:sz="4" w:space="0" w:color="auto"/>
            </w:tcBorders>
            <w:shd w:val="clear" w:color="auto" w:fill="FFFFFF"/>
            <w:vAlign w:val="center"/>
          </w:tcPr>
          <w:p w14:paraId="0BC9A42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培土帘宽度</w:t>
            </w:r>
          </w:p>
        </w:tc>
        <w:tc>
          <w:tcPr>
            <w:tcW w:w="3139" w:type="dxa"/>
            <w:tcBorders>
              <w:top w:val="single" w:sz="4" w:space="0" w:color="auto"/>
              <w:left w:val="single" w:sz="4" w:space="0" w:color="auto"/>
            </w:tcBorders>
            <w:shd w:val="clear" w:color="auto" w:fill="FFFFFF"/>
            <w:vAlign w:val="center"/>
          </w:tcPr>
          <w:p w14:paraId="51AB0BB6"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200</w:t>
            </w:r>
          </w:p>
        </w:tc>
        <w:tc>
          <w:tcPr>
            <w:tcW w:w="3158" w:type="dxa"/>
            <w:tcBorders>
              <w:top w:val="single" w:sz="4" w:space="0" w:color="auto"/>
              <w:left w:val="single" w:sz="4" w:space="0" w:color="auto"/>
              <w:right w:val="single" w:sz="4" w:space="0" w:color="auto"/>
            </w:tcBorders>
            <w:shd w:val="clear" w:color="auto" w:fill="FFFFFF"/>
            <w:vAlign w:val="center"/>
          </w:tcPr>
          <w:p w14:paraId="29ED3104"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+10</w:t>
            </w:r>
          </w:p>
        </w:tc>
      </w:tr>
      <w:tr w:rsidR="00CA6A5A" w14:paraId="38689D46" w14:textId="77777777" w:rsidTr="00E22CFD">
        <w:trPr>
          <w:trHeight w:hRule="exact" w:val="355"/>
          <w:jc w:val="center"/>
        </w:trPr>
        <w:tc>
          <w:tcPr>
            <w:tcW w:w="3154" w:type="dxa"/>
            <w:tcBorders>
              <w:top w:val="single" w:sz="4" w:space="0" w:color="auto"/>
              <w:left w:val="single" w:sz="4" w:space="0" w:color="auto"/>
            </w:tcBorders>
            <w:shd w:val="clear" w:color="auto" w:fill="FFFFFF"/>
            <w:vAlign w:val="center"/>
          </w:tcPr>
          <w:p w14:paraId="02F16BE4"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地铺长度</w:t>
            </w:r>
          </w:p>
        </w:tc>
        <w:tc>
          <w:tcPr>
            <w:tcW w:w="3139" w:type="dxa"/>
            <w:tcBorders>
              <w:top w:val="single" w:sz="4" w:space="0" w:color="auto"/>
              <w:left w:val="single" w:sz="4" w:space="0" w:color="auto"/>
            </w:tcBorders>
            <w:shd w:val="clear" w:color="auto" w:fill="FFFFFF"/>
            <w:vAlign w:val="center"/>
          </w:tcPr>
          <w:p w14:paraId="02C4BF4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3700</w:t>
            </w:r>
          </w:p>
        </w:tc>
        <w:tc>
          <w:tcPr>
            <w:tcW w:w="3158" w:type="dxa"/>
            <w:tcBorders>
              <w:top w:val="single" w:sz="4" w:space="0" w:color="auto"/>
              <w:left w:val="single" w:sz="4" w:space="0" w:color="auto"/>
              <w:right w:val="single" w:sz="4" w:space="0" w:color="auto"/>
            </w:tcBorders>
            <w:shd w:val="clear" w:color="auto" w:fill="FFFFFF"/>
            <w:vAlign w:val="center"/>
          </w:tcPr>
          <w:p w14:paraId="50E9E7A6"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+40</w:t>
            </w:r>
          </w:p>
        </w:tc>
      </w:tr>
      <w:tr w:rsidR="00CA6A5A" w14:paraId="565452A9" w14:textId="77777777" w:rsidTr="00E22CFD">
        <w:trPr>
          <w:trHeight w:hRule="exact" w:val="355"/>
          <w:jc w:val="center"/>
        </w:trPr>
        <w:tc>
          <w:tcPr>
            <w:tcW w:w="3154" w:type="dxa"/>
            <w:tcBorders>
              <w:top w:val="single" w:sz="4" w:space="0" w:color="auto"/>
              <w:left w:val="single" w:sz="4" w:space="0" w:color="auto"/>
            </w:tcBorders>
            <w:shd w:val="clear" w:color="auto" w:fill="FFFFFF"/>
            <w:vAlign w:val="center"/>
          </w:tcPr>
          <w:p w14:paraId="20664DB0"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地铺宽度</w:t>
            </w:r>
          </w:p>
        </w:tc>
        <w:tc>
          <w:tcPr>
            <w:tcW w:w="3139" w:type="dxa"/>
            <w:tcBorders>
              <w:top w:val="single" w:sz="4" w:space="0" w:color="auto"/>
              <w:left w:val="single" w:sz="4" w:space="0" w:color="auto"/>
            </w:tcBorders>
            <w:shd w:val="clear" w:color="auto" w:fill="FFFFFF"/>
            <w:vAlign w:val="center"/>
          </w:tcPr>
          <w:p w14:paraId="0FBF28D0"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3200</w:t>
            </w:r>
          </w:p>
        </w:tc>
        <w:tc>
          <w:tcPr>
            <w:tcW w:w="3158" w:type="dxa"/>
            <w:tcBorders>
              <w:top w:val="single" w:sz="4" w:space="0" w:color="auto"/>
              <w:left w:val="single" w:sz="4" w:space="0" w:color="auto"/>
              <w:right w:val="single" w:sz="4" w:space="0" w:color="auto"/>
            </w:tcBorders>
            <w:shd w:val="clear" w:color="auto" w:fill="FFFFFF"/>
            <w:vAlign w:val="center"/>
          </w:tcPr>
          <w:p w14:paraId="338D7F2B"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+30</w:t>
            </w:r>
          </w:p>
        </w:tc>
      </w:tr>
      <w:tr w:rsidR="00CA6A5A" w14:paraId="126198E1" w14:textId="77777777" w:rsidTr="00E22CFD">
        <w:trPr>
          <w:trHeight w:hRule="exact" w:val="374"/>
          <w:jc w:val="center"/>
        </w:trPr>
        <w:tc>
          <w:tcPr>
            <w:tcW w:w="3154" w:type="dxa"/>
            <w:tcBorders>
              <w:top w:val="single" w:sz="4" w:space="0" w:color="auto"/>
              <w:left w:val="single" w:sz="4" w:space="0" w:color="auto"/>
              <w:bottom w:val="single" w:sz="4" w:space="0" w:color="auto"/>
            </w:tcBorders>
            <w:shd w:val="clear" w:color="auto" w:fill="FFFFFF"/>
            <w:vAlign w:val="center"/>
          </w:tcPr>
          <w:p w14:paraId="7BF40684"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地铺侧墙高度</w:t>
            </w:r>
          </w:p>
        </w:tc>
        <w:tc>
          <w:tcPr>
            <w:tcW w:w="3139" w:type="dxa"/>
            <w:tcBorders>
              <w:top w:val="single" w:sz="4" w:space="0" w:color="auto"/>
              <w:left w:val="single" w:sz="4" w:space="0" w:color="auto"/>
              <w:bottom w:val="single" w:sz="4" w:space="0" w:color="auto"/>
            </w:tcBorders>
            <w:shd w:val="clear" w:color="auto" w:fill="FFFFFF"/>
            <w:vAlign w:val="center"/>
          </w:tcPr>
          <w:p w14:paraId="5BAAF016"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150</w:t>
            </w:r>
          </w:p>
        </w:tc>
        <w:tc>
          <w:tcPr>
            <w:tcW w:w="3158" w:type="dxa"/>
            <w:tcBorders>
              <w:top w:val="single" w:sz="4" w:space="0" w:color="auto"/>
              <w:left w:val="single" w:sz="4" w:space="0" w:color="auto"/>
              <w:bottom w:val="single" w:sz="4" w:space="0" w:color="auto"/>
              <w:right w:val="single" w:sz="4" w:space="0" w:color="auto"/>
            </w:tcBorders>
            <w:shd w:val="clear" w:color="auto" w:fill="FFFFFF"/>
            <w:vAlign w:val="center"/>
          </w:tcPr>
          <w:p w14:paraId="47C958D4"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+10</w:t>
            </w:r>
          </w:p>
        </w:tc>
      </w:tr>
    </w:tbl>
    <w:p w14:paraId="4532BDBD" w14:textId="77777777" w:rsidR="00CA6A5A" w:rsidRDefault="00CA6A5A" w:rsidP="00CA6A5A">
      <w:pPr>
        <w:pStyle w:val="Bodytext1"/>
        <w:spacing w:line="317" w:lineRule="exact"/>
        <w:jc w:val="left"/>
        <w:rPr>
          <w:rFonts w:ascii="Arial" w:hAnsi="Arial" w:cs="Arial"/>
          <w:b/>
          <w:bCs/>
          <w:color w:val="000000" w:themeColor="text1"/>
          <w:lang w:val="en-US" w:eastAsia="zh-CN" w:bidi="en-US"/>
        </w:rPr>
      </w:pPr>
      <w:bookmarkStart w:id="1" w:name="bookmark18"/>
    </w:p>
    <w:p w14:paraId="46A5D8DF" w14:textId="77777777" w:rsidR="00CA6A5A" w:rsidRDefault="00CA6A5A" w:rsidP="00CA6A5A">
      <w:pPr>
        <w:pStyle w:val="Bodytext1"/>
        <w:spacing w:line="360" w:lineRule="auto"/>
        <w:jc w:val="left"/>
        <w:rPr>
          <w:rFonts w:ascii="Arial" w:hAnsi="Arial" w:cs="Arial"/>
          <w:color w:val="000000" w:themeColor="text1"/>
        </w:rPr>
      </w:pPr>
      <w:r>
        <w:rPr>
          <w:rFonts w:ascii="Arial" w:hAnsi="Arial" w:cs="Arial"/>
          <w:b/>
          <w:bCs/>
          <w:color w:val="000000" w:themeColor="text1"/>
          <w:lang w:val="en-US" w:eastAsia="zh-CN" w:bidi="en-US"/>
        </w:rPr>
        <w:t>1</w:t>
      </w:r>
      <w:r>
        <w:rPr>
          <w:rFonts w:ascii="Arial" w:hAnsi="Arial" w:cs="Arial"/>
          <w:b/>
          <w:bCs/>
          <w:color w:val="000000" w:themeColor="text1"/>
          <w:lang w:val="en-US" w:eastAsia="en-US" w:bidi="en-US"/>
        </w:rPr>
        <w:t>.2</w:t>
      </w:r>
      <w:r>
        <w:rPr>
          <w:rFonts w:ascii="Arial" w:hAnsi="Arial" w:cs="Arial"/>
          <w:b/>
          <w:bCs/>
          <w:color w:val="000000" w:themeColor="text1"/>
          <w:lang w:val="en-US" w:eastAsia="zh-CN" w:bidi="en-US"/>
        </w:rPr>
        <w:t>结构及主要尺寸</w:t>
      </w:r>
      <w:bookmarkEnd w:id="1"/>
    </w:p>
    <w:p w14:paraId="637DBB5A" w14:textId="77777777" w:rsidR="00CA6A5A" w:rsidRDefault="00CA6A5A" w:rsidP="00CA6A5A">
      <w:pPr>
        <w:pStyle w:val="Bodytext2"/>
        <w:spacing w:after="0" w:line="360" w:lineRule="auto"/>
        <w:jc w:val="left"/>
        <w:rPr>
          <w:rFonts w:ascii="Arial" w:hAnsi="Arial" w:cs="Arial"/>
          <w:color w:val="000000" w:themeColor="text1"/>
        </w:rPr>
      </w:pPr>
      <w:r>
        <w:rPr>
          <w:rFonts w:ascii="Arial" w:hAnsi="Arial" w:cs="Arial"/>
          <w:color w:val="000000" w:themeColor="text1"/>
          <w:lang w:bidi="en-US"/>
        </w:rPr>
        <w:t>1</w:t>
      </w:r>
      <w:r>
        <w:rPr>
          <w:rFonts w:ascii="Arial" w:eastAsia="Times New Roman" w:hAnsi="Arial" w:cs="Arial"/>
          <w:color w:val="000000" w:themeColor="text1"/>
          <w:lang w:bidi="en-US"/>
        </w:rPr>
        <w:t>.2.1救灾专用 12m2棉帐篷由篷体、棉内胆、框架、地铺及配件（含三角桩、钩桩、拉绳）五部分组成。</w:t>
      </w:r>
    </w:p>
    <w:p w14:paraId="69894B74" w14:textId="77777777" w:rsidR="00CA6A5A" w:rsidRDefault="00CA6A5A" w:rsidP="00CA6A5A">
      <w:pPr>
        <w:pStyle w:val="Bodytext2"/>
        <w:spacing w:after="0" w:line="360" w:lineRule="auto"/>
        <w:jc w:val="left"/>
        <w:rPr>
          <w:rFonts w:ascii="Arial" w:hAnsi="Arial" w:cs="Arial"/>
          <w:color w:val="000000" w:themeColor="text1"/>
        </w:rPr>
      </w:pPr>
      <w:r>
        <w:rPr>
          <w:rFonts w:ascii="Arial" w:hAnsi="Arial" w:cs="Arial"/>
          <w:color w:val="000000" w:themeColor="text1"/>
          <w:lang w:bidi="en-US"/>
        </w:rPr>
        <w:t>1</w:t>
      </w:r>
      <w:r>
        <w:rPr>
          <w:rFonts w:ascii="Arial" w:eastAsia="Times New Roman" w:hAnsi="Arial" w:cs="Arial"/>
          <w:color w:val="000000" w:themeColor="text1"/>
          <w:lang w:bidi="en-US"/>
        </w:rPr>
        <w:t>.2.</w:t>
      </w:r>
      <w:r>
        <w:rPr>
          <w:rFonts w:ascii="Arial" w:hAnsi="Arial" w:cs="Arial"/>
          <w:color w:val="000000" w:themeColor="text1"/>
          <w:lang w:bidi="en-US"/>
        </w:rPr>
        <w:t>2</w:t>
      </w:r>
      <w:proofErr w:type="gramStart"/>
      <w:r>
        <w:rPr>
          <w:rFonts w:ascii="Arial" w:hAnsi="Arial" w:cs="Arial"/>
          <w:color w:val="000000" w:themeColor="text1"/>
        </w:rPr>
        <w:t>篷体各</w:t>
      </w:r>
      <w:proofErr w:type="gramEnd"/>
      <w:r>
        <w:rPr>
          <w:rFonts w:ascii="Arial" w:hAnsi="Arial" w:cs="Arial"/>
          <w:color w:val="000000" w:themeColor="text1"/>
        </w:rPr>
        <w:t>部件名称、结构及主要尺寸见附录</w:t>
      </w:r>
      <w:r>
        <w:rPr>
          <w:rFonts w:ascii="Arial" w:eastAsia="Times New Roman" w:hAnsi="Arial" w:cs="Arial"/>
          <w:color w:val="000000" w:themeColor="text1"/>
          <w:lang w:bidi="en-US"/>
        </w:rPr>
        <w:t>A</w:t>
      </w:r>
      <w:r>
        <w:rPr>
          <w:rFonts w:ascii="Arial" w:hAnsi="Arial" w:cs="Arial"/>
          <w:color w:val="000000" w:themeColor="text1"/>
        </w:rPr>
        <w:t>中图</w:t>
      </w:r>
      <w:r>
        <w:rPr>
          <w:rFonts w:ascii="Arial" w:eastAsia="Times New Roman" w:hAnsi="Arial" w:cs="Arial"/>
          <w:color w:val="000000" w:themeColor="text1"/>
          <w:lang w:bidi="en-US"/>
        </w:rPr>
        <w:t>A.1</w:t>
      </w:r>
      <w:r>
        <w:rPr>
          <w:rFonts w:ascii="Arial" w:hAnsi="Arial" w:cs="Arial"/>
          <w:color w:val="000000" w:themeColor="text1"/>
        </w:rPr>
        <w:t>〜图</w:t>
      </w:r>
      <w:r>
        <w:rPr>
          <w:rFonts w:ascii="Arial" w:eastAsia="Times New Roman" w:hAnsi="Arial" w:cs="Arial"/>
          <w:color w:val="000000" w:themeColor="text1"/>
          <w:lang w:bidi="en-US"/>
        </w:rPr>
        <w:t>A.9（</w:t>
      </w:r>
      <w:r>
        <w:rPr>
          <w:rFonts w:ascii="Arial" w:hAnsi="Arial" w:cs="Arial"/>
          <w:color w:val="000000" w:themeColor="text1"/>
        </w:rPr>
        <w:t>单位为毫米）。</w:t>
      </w:r>
    </w:p>
    <w:p w14:paraId="53208039" w14:textId="77777777" w:rsidR="00CA6A5A" w:rsidRDefault="00CA6A5A" w:rsidP="00CA6A5A">
      <w:pPr>
        <w:pStyle w:val="Bodytext2"/>
        <w:spacing w:after="0" w:line="360" w:lineRule="auto"/>
        <w:jc w:val="left"/>
        <w:rPr>
          <w:rFonts w:ascii="Arial" w:hAnsi="Arial" w:cs="Arial"/>
          <w:color w:val="000000" w:themeColor="text1"/>
        </w:rPr>
      </w:pPr>
      <w:r>
        <w:rPr>
          <w:rFonts w:ascii="Arial" w:hAnsi="Arial" w:cs="Arial"/>
          <w:color w:val="000000" w:themeColor="text1"/>
          <w:lang w:bidi="en-US"/>
        </w:rPr>
        <w:t>1</w:t>
      </w:r>
      <w:r>
        <w:rPr>
          <w:rFonts w:ascii="Arial" w:eastAsia="Times New Roman" w:hAnsi="Arial" w:cs="Arial"/>
          <w:color w:val="000000" w:themeColor="text1"/>
          <w:lang w:bidi="en-US"/>
        </w:rPr>
        <w:t>.2.</w:t>
      </w:r>
      <w:r>
        <w:rPr>
          <w:rFonts w:ascii="Arial" w:hAnsi="Arial" w:cs="Arial"/>
          <w:color w:val="000000" w:themeColor="text1"/>
          <w:lang w:bidi="en-US"/>
        </w:rPr>
        <w:t>3</w:t>
      </w:r>
      <w:r>
        <w:rPr>
          <w:rFonts w:ascii="Arial" w:hAnsi="Arial" w:cs="Arial"/>
          <w:color w:val="000000" w:themeColor="text1"/>
          <w:lang w:bidi="en-US"/>
        </w:rPr>
        <w:t>棉内胆由棉内胆篷顶、棉内胆侧墙、棉内胆山墙组成，棉内胆篷顶与棉内胆侧墙为整体结构，各部件名称结构及主要尺寸见附录</w:t>
      </w:r>
      <w:r>
        <w:rPr>
          <w:rFonts w:ascii="Arial" w:hAnsi="Arial" w:cs="Arial"/>
          <w:color w:val="000000" w:themeColor="text1"/>
          <w:lang w:bidi="en-US"/>
        </w:rPr>
        <w:t xml:space="preserve"> A </w:t>
      </w:r>
      <w:r>
        <w:rPr>
          <w:rFonts w:ascii="Arial" w:hAnsi="Arial" w:cs="Arial"/>
          <w:color w:val="000000" w:themeColor="text1"/>
          <w:lang w:bidi="en-US"/>
        </w:rPr>
        <w:t>中图</w:t>
      </w:r>
      <w:r>
        <w:rPr>
          <w:rFonts w:ascii="Arial" w:hAnsi="Arial" w:cs="Arial"/>
          <w:color w:val="000000" w:themeColor="text1"/>
          <w:lang w:bidi="en-US"/>
        </w:rPr>
        <w:t xml:space="preserve"> A.11</w:t>
      </w:r>
      <w:r>
        <w:rPr>
          <w:rFonts w:ascii="Arial" w:hAnsi="Arial" w:cs="Arial"/>
          <w:color w:val="000000" w:themeColor="text1"/>
          <w:lang w:bidi="en-US"/>
        </w:rPr>
        <w:t>～图</w:t>
      </w:r>
      <w:r>
        <w:rPr>
          <w:rFonts w:ascii="Arial" w:hAnsi="Arial" w:cs="Arial"/>
          <w:color w:val="000000" w:themeColor="text1"/>
          <w:lang w:bidi="en-US"/>
        </w:rPr>
        <w:t xml:space="preserve"> A.19</w:t>
      </w:r>
      <w:r>
        <w:rPr>
          <w:rFonts w:ascii="Arial" w:hAnsi="Arial" w:cs="Arial"/>
          <w:color w:val="000000" w:themeColor="text1"/>
          <w:lang w:bidi="en-US"/>
        </w:rPr>
        <w:t>（单位为毫米）。</w:t>
      </w:r>
    </w:p>
    <w:p w14:paraId="20E3F7CE" w14:textId="77777777" w:rsidR="00CA6A5A" w:rsidRDefault="00CA6A5A" w:rsidP="00CA6A5A">
      <w:pPr>
        <w:pStyle w:val="Bodytext1"/>
        <w:spacing w:line="360" w:lineRule="auto"/>
        <w:jc w:val="left"/>
        <w:rPr>
          <w:rFonts w:ascii="Arial" w:hAnsi="Arial" w:cs="Arial"/>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 xml:space="preserve">.2.4框架由通用杆、立杆、山墙地杆和端架三通、中架四通、地杆四通及钢丝拉绳组成，各部件名称、结构及主要尺寸见图 2 </w:t>
      </w:r>
      <w:proofErr w:type="spellStart"/>
      <w:r>
        <w:rPr>
          <w:rFonts w:ascii="Arial" w:eastAsia="Times New Roman" w:hAnsi="Arial" w:cs="Arial"/>
          <w:color w:val="000000" w:themeColor="text1"/>
          <w:lang w:val="en-US" w:eastAsia="zh-CN" w:bidi="en-US"/>
        </w:rPr>
        <w:t>及附录B中图</w:t>
      </w:r>
      <w:proofErr w:type="spellEnd"/>
      <w:r>
        <w:rPr>
          <w:rFonts w:ascii="Arial" w:eastAsia="Times New Roman" w:hAnsi="Arial" w:cs="Arial"/>
          <w:color w:val="000000" w:themeColor="text1"/>
          <w:lang w:val="en-US" w:eastAsia="zh-CN" w:bidi="en-US"/>
        </w:rPr>
        <w:t xml:space="preserve"> B.1～图 B.8(</w:t>
      </w:r>
      <w:proofErr w:type="spellStart"/>
      <w:r>
        <w:rPr>
          <w:rFonts w:ascii="Arial" w:eastAsia="Times New Roman" w:hAnsi="Arial" w:cs="Arial"/>
          <w:color w:val="000000" w:themeColor="text1"/>
          <w:lang w:val="en-US" w:eastAsia="zh-CN" w:bidi="en-US"/>
        </w:rPr>
        <w:t>单位为毫米</w:t>
      </w:r>
      <w:proofErr w:type="spellEnd"/>
      <w:r>
        <w:rPr>
          <w:rFonts w:ascii="Arial" w:eastAsia="Times New Roman" w:hAnsi="Arial" w:cs="Arial"/>
          <w:color w:val="000000" w:themeColor="text1"/>
          <w:lang w:val="en-US" w:eastAsia="zh-CN" w:bidi="en-US"/>
        </w:rPr>
        <w:t>)。</w:t>
      </w:r>
      <w:proofErr w:type="spellStart"/>
      <w:r>
        <w:rPr>
          <w:rFonts w:ascii="Arial" w:eastAsia="Times New Roman" w:hAnsi="Arial" w:cs="Arial"/>
          <w:color w:val="000000" w:themeColor="text1"/>
          <w:lang w:val="en-US" w:eastAsia="zh-CN" w:bidi="en-US"/>
        </w:rPr>
        <w:t>图中未注公差的尺寸公差按GB</w:t>
      </w:r>
      <w:proofErr w:type="spellEnd"/>
      <w:r>
        <w:rPr>
          <w:rFonts w:ascii="Arial" w:eastAsia="Times New Roman" w:hAnsi="Arial" w:cs="Arial"/>
          <w:color w:val="000000" w:themeColor="text1"/>
          <w:lang w:val="en-US" w:eastAsia="zh-CN" w:bidi="en-US"/>
        </w:rPr>
        <w:t xml:space="preserve">/T1804—2000 </w:t>
      </w:r>
      <w:proofErr w:type="spellStart"/>
      <w:r>
        <w:rPr>
          <w:rFonts w:ascii="Arial" w:eastAsia="Times New Roman" w:hAnsi="Arial" w:cs="Arial"/>
          <w:color w:val="000000" w:themeColor="text1"/>
          <w:lang w:val="en-US" w:eastAsia="zh-CN" w:bidi="en-US"/>
        </w:rPr>
        <w:t>中的中等级规定</w:t>
      </w:r>
      <w:proofErr w:type="spellEnd"/>
      <w:r>
        <w:rPr>
          <w:rFonts w:ascii="Arial" w:eastAsia="Times New Roman" w:hAnsi="Arial" w:cs="Arial"/>
          <w:color w:val="000000" w:themeColor="text1"/>
          <w:lang w:val="en-US" w:eastAsia="zh-CN" w:bidi="en-US"/>
        </w:rPr>
        <w:t>。</w:t>
      </w:r>
    </w:p>
    <w:p w14:paraId="64A65F4B" w14:textId="77777777" w:rsidR="00CA6A5A" w:rsidRDefault="00CA6A5A" w:rsidP="00CA6A5A">
      <w:pPr>
        <w:pStyle w:val="Bodytext1"/>
        <w:spacing w:line="312" w:lineRule="exact"/>
        <w:jc w:val="left"/>
        <w:rPr>
          <w:rFonts w:ascii="Arial" w:hAnsi="Arial" w:cs="Arial"/>
          <w:color w:val="000000" w:themeColor="text1"/>
        </w:rPr>
      </w:pPr>
      <w:r>
        <w:rPr>
          <w:rFonts w:ascii="Arial" w:hAnsi="Arial" w:cs="Arial"/>
          <w:noProof/>
          <w:color w:val="000000" w:themeColor="text1"/>
          <w:lang w:val="en-US" w:eastAsia="zh-CN" w:bidi="ar-SA"/>
        </w:rPr>
        <w:lastRenderedPageBreak/>
        <w:drawing>
          <wp:anchor distT="101600" distB="396240" distL="114300" distR="114300" simplePos="0" relativeHeight="251662336" behindDoc="0" locked="0" layoutInCell="1" allowOverlap="1" wp14:anchorId="0C5ECB02" wp14:editId="2B9ED336">
            <wp:simplePos x="0" y="0"/>
            <wp:positionH relativeFrom="page">
              <wp:posOffset>1569720</wp:posOffset>
            </wp:positionH>
            <wp:positionV relativeFrom="paragraph">
              <wp:posOffset>169545</wp:posOffset>
            </wp:positionV>
            <wp:extent cx="4511040" cy="3066415"/>
            <wp:effectExtent l="0" t="0" r="3810" b="635"/>
            <wp:wrapTopAndBottom/>
            <wp:docPr id="80" name="Shape 44"/>
            <wp:cNvGraphicFramePr/>
            <a:graphic xmlns:a="http://schemas.openxmlformats.org/drawingml/2006/main">
              <a:graphicData uri="http://schemas.openxmlformats.org/drawingml/2006/picture">
                <pic:pic xmlns:pic="http://schemas.openxmlformats.org/drawingml/2006/picture">
                  <pic:nvPicPr>
                    <pic:cNvPr id="80" name="Shape 44"/>
                    <pic:cNvPicPr/>
                  </pic:nvPicPr>
                  <pic:blipFill>
                    <a:blip r:embed="rId9"/>
                    <a:stretch>
                      <a:fillRect/>
                    </a:stretch>
                  </pic:blipFill>
                  <pic:spPr>
                    <a:xfrm>
                      <a:off x="0" y="0"/>
                      <a:ext cx="4511040" cy="3066415"/>
                    </a:xfrm>
                    <a:prstGeom prst="rect">
                      <a:avLst/>
                    </a:prstGeom>
                  </pic:spPr>
                </pic:pic>
              </a:graphicData>
            </a:graphic>
          </wp:anchor>
        </w:drawing>
      </w:r>
    </w:p>
    <w:p w14:paraId="5DA2A8B2" w14:textId="77777777" w:rsidR="00CA6A5A" w:rsidRDefault="00CA6A5A" w:rsidP="00CA6A5A">
      <w:pPr>
        <w:pStyle w:val="Bodytext1"/>
        <w:spacing w:line="312" w:lineRule="exact"/>
        <w:jc w:val="left"/>
        <w:rPr>
          <w:rFonts w:ascii="Arial" w:hAnsi="Arial" w:cs="Arial"/>
          <w:color w:val="000000" w:themeColor="text1"/>
        </w:rPr>
      </w:pPr>
    </w:p>
    <w:p w14:paraId="442E9672" w14:textId="77777777" w:rsidR="00CA6A5A" w:rsidRDefault="00CA6A5A" w:rsidP="00CA6A5A">
      <w:pPr>
        <w:pStyle w:val="Bodytext1"/>
        <w:spacing w:line="312" w:lineRule="exact"/>
        <w:jc w:val="left"/>
        <w:rPr>
          <w:rFonts w:ascii="Arial" w:hAnsi="Arial" w:cs="Arial"/>
          <w:color w:val="000000" w:themeColor="text1"/>
        </w:rPr>
      </w:pPr>
    </w:p>
    <w:p w14:paraId="4A4E6ED4" w14:textId="77777777" w:rsidR="00CA6A5A" w:rsidRDefault="00CA6A5A" w:rsidP="00CA6A5A">
      <w:pPr>
        <w:pStyle w:val="Bodytext1"/>
        <w:spacing w:line="312" w:lineRule="exact"/>
        <w:jc w:val="left"/>
        <w:rPr>
          <w:rFonts w:ascii="Arial" w:hAnsi="Arial" w:cs="Arial"/>
          <w:color w:val="000000" w:themeColor="text1"/>
        </w:rPr>
      </w:pPr>
    </w:p>
    <w:p w14:paraId="3DFE8592" w14:textId="77777777" w:rsidR="00CA6A5A" w:rsidRDefault="00CA6A5A" w:rsidP="00CA6A5A">
      <w:pPr>
        <w:pStyle w:val="Picturecaption1"/>
        <w:ind w:firstLineChars="1200" w:firstLine="2168"/>
        <w:jc w:val="left"/>
        <w:rPr>
          <w:rFonts w:ascii="Arial" w:hAnsi="Arial" w:cs="Arial"/>
          <w:color w:val="000000" w:themeColor="text1"/>
        </w:rPr>
      </w:pPr>
      <w:r>
        <w:rPr>
          <w:rFonts w:ascii="Arial" w:hAnsi="Arial" w:cs="Arial"/>
          <w:color w:val="000000" w:themeColor="text1"/>
        </w:rPr>
        <w:t>①-</w:t>
      </w:r>
      <w:r>
        <w:rPr>
          <w:rFonts w:ascii="Arial" w:hAnsi="Arial" w:cs="Arial"/>
          <w:color w:val="000000" w:themeColor="text1"/>
        </w:rPr>
        <w:t>通用杆</w:t>
      </w:r>
      <w:r>
        <w:rPr>
          <w:rFonts w:ascii="Arial" w:hAnsi="Arial" w:cs="Arial"/>
          <w:color w:val="000000" w:themeColor="text1"/>
          <w:lang w:val="en-US" w:eastAsia="zh-CN"/>
        </w:rPr>
        <w:t xml:space="preserve">    </w:t>
      </w:r>
      <w:r>
        <w:rPr>
          <w:rFonts w:ascii="Arial" w:hAnsi="Arial" w:cs="Arial"/>
          <w:color w:val="000000" w:themeColor="text1"/>
        </w:rPr>
        <w:t>②-</w:t>
      </w:r>
      <w:r>
        <w:rPr>
          <w:rFonts w:ascii="Arial" w:hAnsi="Arial" w:cs="Arial"/>
          <w:color w:val="000000" w:themeColor="text1"/>
        </w:rPr>
        <w:t>山墙地杆</w:t>
      </w:r>
      <w:r>
        <w:rPr>
          <w:rFonts w:ascii="Arial" w:hAnsi="Arial" w:cs="Arial"/>
          <w:color w:val="000000" w:themeColor="text1"/>
          <w:lang w:val="en-US" w:eastAsia="zh-CN"/>
        </w:rPr>
        <w:t xml:space="preserve">  </w:t>
      </w:r>
      <w:r>
        <w:rPr>
          <w:rFonts w:ascii="Arial" w:hAnsi="Arial" w:cs="Arial"/>
          <w:color w:val="000000" w:themeColor="text1"/>
        </w:rPr>
        <w:t>③-</w:t>
      </w:r>
      <w:r>
        <w:rPr>
          <w:rFonts w:ascii="Arial" w:hAnsi="Arial" w:cs="Arial"/>
          <w:color w:val="000000" w:themeColor="text1"/>
        </w:rPr>
        <w:t>端架三通</w:t>
      </w:r>
      <w:r>
        <w:rPr>
          <w:rFonts w:ascii="Arial" w:hAnsi="Arial" w:cs="Arial"/>
          <w:color w:val="000000" w:themeColor="text1"/>
          <w:lang w:val="en-US" w:eastAsia="zh-CN"/>
        </w:rPr>
        <w:t xml:space="preserve">  </w:t>
      </w:r>
      <w:r>
        <w:rPr>
          <w:rFonts w:ascii="Arial" w:hAnsi="Arial" w:cs="Arial"/>
          <w:color w:val="000000" w:themeColor="text1"/>
        </w:rPr>
        <w:t>④-</w:t>
      </w:r>
      <w:r>
        <w:rPr>
          <w:rFonts w:ascii="Arial" w:hAnsi="Arial" w:cs="Arial"/>
          <w:color w:val="000000" w:themeColor="text1"/>
        </w:rPr>
        <w:t>中架四通</w:t>
      </w:r>
    </w:p>
    <w:p w14:paraId="6857019C" w14:textId="77777777" w:rsidR="00CA6A5A" w:rsidRDefault="00CA6A5A" w:rsidP="00CA6A5A">
      <w:pPr>
        <w:pStyle w:val="Picturecaption1"/>
        <w:ind w:firstLineChars="1200" w:firstLine="2168"/>
        <w:jc w:val="left"/>
        <w:rPr>
          <w:rFonts w:ascii="Arial" w:hAnsi="Arial" w:cs="Arial"/>
          <w:color w:val="000000" w:themeColor="text1"/>
        </w:rPr>
      </w:pPr>
      <w:r>
        <w:rPr>
          <w:rFonts w:ascii="Arial" w:hAnsi="Arial" w:cs="Arial"/>
          <w:color w:val="000000" w:themeColor="text1"/>
        </w:rPr>
        <w:t>⑤-</w:t>
      </w:r>
      <w:r>
        <w:rPr>
          <w:rFonts w:ascii="Arial" w:hAnsi="Arial" w:cs="Arial"/>
          <w:color w:val="000000" w:themeColor="text1"/>
        </w:rPr>
        <w:t>图</w:t>
      </w:r>
      <w:r>
        <w:rPr>
          <w:rFonts w:ascii="Arial" w:eastAsia="Times New Roman" w:hAnsi="Arial" w:cs="Arial"/>
          <w:color w:val="000000" w:themeColor="text1"/>
        </w:rPr>
        <w:t>2</w:t>
      </w:r>
      <w:r>
        <w:rPr>
          <w:rFonts w:ascii="Arial" w:hAnsi="Arial" w:cs="Arial"/>
          <w:color w:val="000000" w:themeColor="text1"/>
        </w:rPr>
        <w:t>框架</w:t>
      </w:r>
      <w:r>
        <w:rPr>
          <w:rFonts w:ascii="Arial" w:hAnsi="Arial" w:cs="Arial"/>
          <w:color w:val="000000" w:themeColor="text1"/>
          <w:lang w:val="en-US" w:eastAsia="zh-CN"/>
        </w:rPr>
        <w:t xml:space="preserve">  </w:t>
      </w:r>
      <w:r>
        <w:rPr>
          <w:rFonts w:ascii="Arial" w:hAnsi="Arial" w:cs="Arial"/>
          <w:color w:val="000000" w:themeColor="text1"/>
        </w:rPr>
        <w:t>⑥-</w:t>
      </w:r>
      <w:r>
        <w:rPr>
          <w:rFonts w:ascii="Arial" w:hAnsi="Arial" w:cs="Arial"/>
          <w:color w:val="000000" w:themeColor="text1"/>
        </w:rPr>
        <w:t>立杆</w:t>
      </w:r>
      <w:r>
        <w:rPr>
          <w:rFonts w:ascii="Arial" w:hAnsi="Arial" w:cs="Arial"/>
          <w:color w:val="000000" w:themeColor="text1"/>
          <w:lang w:val="en-US" w:eastAsia="zh-CN"/>
        </w:rPr>
        <w:t xml:space="preserve">      </w:t>
      </w:r>
      <w:r>
        <w:rPr>
          <w:rFonts w:ascii="Arial" w:hAnsi="Arial" w:cs="Arial"/>
          <w:color w:val="000000" w:themeColor="text1"/>
        </w:rPr>
        <w:t>⑦-</w:t>
      </w:r>
      <w:r>
        <w:rPr>
          <w:rFonts w:ascii="Arial" w:hAnsi="Arial" w:cs="Arial"/>
          <w:color w:val="000000" w:themeColor="text1"/>
        </w:rPr>
        <w:t>钢丝拉绳</w:t>
      </w:r>
    </w:p>
    <w:p w14:paraId="6CE5BA20" w14:textId="77777777" w:rsidR="00CA6A5A" w:rsidRDefault="00CA6A5A" w:rsidP="00CA6A5A">
      <w:pPr>
        <w:pStyle w:val="Bodytext1"/>
        <w:spacing w:line="240" w:lineRule="auto"/>
        <w:jc w:val="center"/>
        <w:rPr>
          <w:rFonts w:ascii="Arial" w:hAnsi="Arial" w:cs="Arial"/>
          <w:color w:val="000000" w:themeColor="text1"/>
        </w:rPr>
      </w:pPr>
    </w:p>
    <w:p w14:paraId="44225283" w14:textId="77777777" w:rsidR="00CA6A5A" w:rsidRDefault="00CA6A5A" w:rsidP="00CA6A5A">
      <w:pPr>
        <w:pStyle w:val="Bodytext1"/>
        <w:spacing w:line="240" w:lineRule="auto"/>
        <w:jc w:val="center"/>
        <w:rPr>
          <w:rFonts w:ascii="Arial" w:eastAsia="黑体" w:hAnsi="Arial" w:cs="Arial"/>
          <w:b/>
          <w:bCs/>
          <w:color w:val="000000" w:themeColor="text1"/>
          <w:sz w:val="22"/>
          <w:szCs w:val="22"/>
        </w:rPr>
        <w:sectPr w:rsidR="00CA6A5A" w:rsidSect="00CA6A5A">
          <w:headerReference w:type="default" r:id="rId10"/>
          <w:footerReference w:type="default" r:id="rId11"/>
          <w:pgSz w:w="11900" w:h="16840"/>
          <w:pgMar w:top="1854" w:right="1004" w:bottom="1249" w:left="1444" w:header="0" w:footer="3" w:gutter="0"/>
          <w:cols w:space="720"/>
          <w:docGrid w:linePitch="360"/>
        </w:sectPr>
      </w:pPr>
      <w:r>
        <w:rPr>
          <w:rFonts w:ascii="Arial" w:eastAsia="黑体" w:hAnsi="Arial" w:cs="Arial"/>
          <w:b/>
          <w:bCs/>
          <w:color w:val="000000" w:themeColor="text1"/>
          <w:sz w:val="22"/>
          <w:szCs w:val="22"/>
        </w:rPr>
        <w:t>图</w:t>
      </w:r>
      <w:r>
        <w:rPr>
          <w:rFonts w:ascii="Arial" w:eastAsia="黑体" w:hAnsi="Arial" w:cs="Arial"/>
          <w:b/>
          <w:bCs/>
          <w:color w:val="000000" w:themeColor="text1"/>
          <w:sz w:val="22"/>
          <w:szCs w:val="22"/>
        </w:rPr>
        <w:t>2</w:t>
      </w:r>
      <w:r>
        <w:rPr>
          <w:rFonts w:ascii="Arial" w:eastAsia="黑体" w:hAnsi="Arial" w:cs="Arial"/>
          <w:b/>
          <w:bCs/>
          <w:color w:val="000000" w:themeColor="text1"/>
          <w:sz w:val="22"/>
          <w:szCs w:val="22"/>
        </w:rPr>
        <w:t>框架各部件名称、结构及主要尺寸</w:t>
      </w:r>
    </w:p>
    <w:p w14:paraId="73C45336" w14:textId="77777777" w:rsidR="00CA6A5A" w:rsidRDefault="00CA6A5A" w:rsidP="00CA6A5A">
      <w:pPr>
        <w:pStyle w:val="Bodytext1"/>
        <w:spacing w:after="60" w:line="240" w:lineRule="auto"/>
        <w:jc w:val="left"/>
        <w:rPr>
          <w:rFonts w:ascii="Arial" w:hAnsi="Arial" w:cs="Arial"/>
          <w:color w:val="000000" w:themeColor="text1"/>
        </w:rPr>
      </w:pPr>
      <w:r>
        <w:rPr>
          <w:rFonts w:ascii="Arial" w:hAnsi="Arial" w:cs="Arial"/>
          <w:color w:val="000000" w:themeColor="text1"/>
          <w:lang w:val="en-US" w:eastAsia="zh-CN" w:bidi="en-US"/>
        </w:rPr>
        <w:lastRenderedPageBreak/>
        <w:t>1</w:t>
      </w:r>
      <w:r>
        <w:rPr>
          <w:rFonts w:ascii="Arial" w:eastAsia="Times New Roman" w:hAnsi="Arial" w:cs="Arial"/>
          <w:color w:val="000000" w:themeColor="text1"/>
          <w:lang w:val="en-US" w:eastAsia="zh-CN" w:bidi="en-US"/>
        </w:rPr>
        <w:t>.2.5</w:t>
      </w:r>
      <w:r>
        <w:rPr>
          <w:rFonts w:ascii="Arial" w:hAnsi="Arial" w:cs="Arial"/>
          <w:color w:val="000000" w:themeColor="text1"/>
        </w:rPr>
        <w:t>地铺结构及主要尺寸见附录</w:t>
      </w:r>
      <w:r>
        <w:rPr>
          <w:rFonts w:ascii="Arial" w:eastAsia="Times New Roman" w:hAnsi="Arial" w:cs="Arial"/>
          <w:color w:val="000000" w:themeColor="text1"/>
          <w:lang w:val="en-US" w:eastAsia="zh-CN" w:bidi="en-US"/>
        </w:rPr>
        <w:t>A</w:t>
      </w:r>
      <w:r>
        <w:rPr>
          <w:rFonts w:ascii="Arial" w:hAnsi="Arial" w:cs="Arial"/>
          <w:color w:val="000000" w:themeColor="text1"/>
        </w:rPr>
        <w:t>中图</w:t>
      </w:r>
      <w:r>
        <w:rPr>
          <w:rFonts w:ascii="Arial" w:eastAsia="Times New Roman" w:hAnsi="Arial" w:cs="Arial"/>
          <w:color w:val="000000" w:themeColor="text1"/>
          <w:lang w:val="en-US" w:eastAsia="zh-CN" w:bidi="en-US"/>
        </w:rPr>
        <w:t>A.10</w:t>
      </w:r>
      <w:r>
        <w:rPr>
          <w:rFonts w:ascii="Arial" w:hAnsi="Arial" w:cs="Arial"/>
          <w:color w:val="000000" w:themeColor="text1"/>
          <w:lang w:val="en-US" w:eastAsia="zh-CN" w:bidi="en-US"/>
        </w:rPr>
        <w:t>。</w:t>
      </w:r>
    </w:p>
    <w:p w14:paraId="4DB946D6" w14:textId="77777777" w:rsidR="00CA6A5A" w:rsidRDefault="00CA6A5A" w:rsidP="00CA6A5A">
      <w:pPr>
        <w:pStyle w:val="Bodytext1"/>
        <w:spacing w:after="60" w:line="240" w:lineRule="auto"/>
        <w:jc w:val="left"/>
        <w:rPr>
          <w:rFonts w:ascii="Arial" w:hAnsi="Arial" w:cs="Arial"/>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.2.6</w:t>
      </w:r>
      <w:r>
        <w:rPr>
          <w:rFonts w:ascii="Arial" w:hAnsi="Arial" w:cs="Arial"/>
          <w:color w:val="000000" w:themeColor="text1"/>
        </w:rPr>
        <w:t>各配件名称、结构及主要尺寸见附录</w:t>
      </w:r>
      <w:r>
        <w:rPr>
          <w:rFonts w:ascii="Arial" w:eastAsia="Times New Roman" w:hAnsi="Arial" w:cs="Arial"/>
          <w:color w:val="000000" w:themeColor="text1"/>
          <w:lang w:val="en-US" w:eastAsia="zh-CN" w:bidi="en-US"/>
        </w:rPr>
        <w:t>C</w:t>
      </w:r>
      <w:r>
        <w:rPr>
          <w:rFonts w:ascii="Arial" w:hAnsi="Arial" w:cs="Arial"/>
          <w:color w:val="000000" w:themeColor="text1"/>
        </w:rPr>
        <w:t>中图</w:t>
      </w:r>
      <w:r>
        <w:rPr>
          <w:rFonts w:ascii="Arial" w:eastAsia="Times New Roman" w:hAnsi="Arial" w:cs="Arial"/>
          <w:color w:val="000000" w:themeColor="text1"/>
          <w:lang w:val="en-US" w:eastAsia="zh-CN" w:bidi="en-US"/>
        </w:rPr>
        <w:t>C.1</w:t>
      </w:r>
      <w:r>
        <w:rPr>
          <w:rFonts w:ascii="Arial" w:hAnsi="Arial" w:cs="Arial"/>
          <w:color w:val="000000" w:themeColor="text1"/>
        </w:rPr>
        <w:t>〜图</w:t>
      </w:r>
      <w:r>
        <w:rPr>
          <w:rFonts w:ascii="Arial" w:eastAsia="Times New Roman" w:hAnsi="Arial" w:cs="Arial"/>
          <w:color w:val="000000" w:themeColor="text1"/>
          <w:lang w:val="en-US" w:eastAsia="zh-CN" w:bidi="en-US"/>
        </w:rPr>
        <w:t>C.8（</w:t>
      </w:r>
      <w:r>
        <w:rPr>
          <w:rFonts w:ascii="Arial" w:hAnsi="Arial" w:cs="Arial"/>
          <w:color w:val="000000" w:themeColor="text1"/>
        </w:rPr>
        <w:t>单位为毫米）。</w:t>
      </w:r>
    </w:p>
    <w:p w14:paraId="57DF6246" w14:textId="77777777" w:rsidR="00CA6A5A" w:rsidRDefault="00CA6A5A" w:rsidP="00CA6A5A">
      <w:pPr>
        <w:pStyle w:val="Bodytext1"/>
        <w:spacing w:after="60" w:line="240" w:lineRule="auto"/>
        <w:jc w:val="left"/>
        <w:rPr>
          <w:rFonts w:ascii="Arial" w:hAnsi="Arial" w:cs="Arial"/>
          <w:b/>
          <w:bCs/>
          <w:color w:val="000000" w:themeColor="text1"/>
        </w:rPr>
      </w:pPr>
      <w:bookmarkStart w:id="2" w:name="bookmark22"/>
      <w:r>
        <w:rPr>
          <w:rFonts w:ascii="Arial" w:hAnsi="Arial" w:cs="Arial"/>
          <w:b/>
          <w:bCs/>
          <w:color w:val="000000" w:themeColor="text1"/>
          <w:lang w:val="en-US" w:eastAsia="zh-CN" w:bidi="en-US"/>
        </w:rPr>
        <w:t>1</w:t>
      </w:r>
      <w:r>
        <w:rPr>
          <w:rFonts w:ascii="Arial" w:eastAsia="Times New Roman" w:hAnsi="Arial" w:cs="Arial"/>
          <w:b/>
          <w:bCs/>
          <w:color w:val="000000" w:themeColor="text1"/>
          <w:lang w:val="en-US" w:eastAsia="zh-CN" w:bidi="en-US"/>
        </w:rPr>
        <w:t>.3</w:t>
      </w:r>
      <w:r>
        <w:rPr>
          <w:rFonts w:ascii="Arial" w:hAnsi="Arial" w:cs="Arial"/>
          <w:b/>
          <w:bCs/>
          <w:color w:val="000000" w:themeColor="text1"/>
        </w:rPr>
        <w:t>材料规格</w:t>
      </w:r>
      <w:bookmarkEnd w:id="2"/>
    </w:p>
    <w:p w14:paraId="2FC9EBCD" w14:textId="77777777" w:rsidR="00CA6A5A" w:rsidRDefault="00CA6A5A" w:rsidP="00CA6A5A">
      <w:pPr>
        <w:pStyle w:val="Bodytext1"/>
        <w:spacing w:after="240" w:line="240" w:lineRule="auto"/>
        <w:ind w:firstLineChars="325" w:firstLine="650"/>
        <w:jc w:val="left"/>
        <w:rPr>
          <w:rFonts w:ascii="Arial" w:hAnsi="Arial" w:cs="Arial"/>
          <w:color w:val="000000" w:themeColor="text1"/>
        </w:rPr>
      </w:pPr>
      <w:r>
        <w:rPr>
          <w:rFonts w:ascii="Arial" w:hAnsi="Arial" w:cs="Arial"/>
          <w:color w:val="000000" w:themeColor="text1"/>
        </w:rPr>
        <w:t>主辅材料规格、质量要求与用途见表</w:t>
      </w:r>
      <w:r>
        <w:rPr>
          <w:rFonts w:ascii="Arial" w:eastAsia="Times New Roman" w:hAnsi="Arial" w:cs="Arial"/>
          <w:color w:val="000000" w:themeColor="text1"/>
        </w:rPr>
        <w:t>2</w:t>
      </w:r>
      <w:r>
        <w:rPr>
          <w:rFonts w:ascii="Arial" w:hAnsi="Arial" w:cs="Arial"/>
          <w:color w:val="000000" w:themeColor="text1"/>
        </w:rPr>
        <w:t>。</w:t>
      </w:r>
    </w:p>
    <w:p w14:paraId="7067DF2D" w14:textId="77777777" w:rsidR="00CA6A5A" w:rsidRDefault="00CA6A5A" w:rsidP="00CA6A5A">
      <w:pPr>
        <w:pStyle w:val="Tablecaption1"/>
        <w:rPr>
          <w:rFonts w:ascii="Arial" w:hAnsi="Arial" w:cs="Arial"/>
          <w:color w:val="000000" w:themeColor="text1"/>
        </w:rPr>
      </w:pPr>
      <w:r>
        <w:rPr>
          <w:rFonts w:ascii="Arial" w:hAnsi="Arial" w:cs="Arial"/>
          <w:b/>
          <w:bCs/>
          <w:color w:val="000000" w:themeColor="text1"/>
        </w:rPr>
        <w:t>表</w:t>
      </w:r>
      <w:r>
        <w:rPr>
          <w:rFonts w:ascii="Arial" w:eastAsia="Times New Roman" w:hAnsi="Arial" w:cs="Arial"/>
          <w:b/>
          <w:bCs/>
          <w:color w:val="000000" w:themeColor="text1"/>
        </w:rPr>
        <w:t>2</w:t>
      </w:r>
      <w:r>
        <w:rPr>
          <w:rFonts w:ascii="Arial" w:hAnsi="Arial" w:cs="Arial"/>
          <w:b/>
          <w:bCs/>
          <w:color w:val="000000" w:themeColor="text1"/>
        </w:rPr>
        <w:t>主辅材料规格、质量要求与用途</w:t>
      </w:r>
    </w:p>
    <w:tbl>
      <w:tblPr>
        <w:tblW w:w="0" w:type="auto"/>
        <w:jc w:val="center"/>
        <w:tblLayout w:type="fixed"/>
        <w:tblCellMar>
          <w:left w:w="10" w:type="dxa"/>
          <w:right w:w="10" w:type="dxa"/>
        </w:tblCellMar>
        <w:tblLook w:val="04A0" w:firstRow="1" w:lastRow="0" w:firstColumn="1" w:lastColumn="0" w:noHBand="0" w:noVBand="1"/>
      </w:tblPr>
      <w:tblGrid>
        <w:gridCol w:w="2030"/>
        <w:gridCol w:w="2942"/>
        <w:gridCol w:w="2314"/>
        <w:gridCol w:w="2294"/>
      </w:tblGrid>
      <w:tr w:rsidR="00CA6A5A" w14:paraId="4387A118" w14:textId="77777777" w:rsidTr="00E22CFD">
        <w:trPr>
          <w:trHeight w:hRule="exact" w:val="374"/>
          <w:jc w:val="center"/>
        </w:trPr>
        <w:tc>
          <w:tcPr>
            <w:tcW w:w="7286" w:type="dxa"/>
            <w:gridSpan w:val="3"/>
            <w:tcBorders>
              <w:top w:val="single" w:sz="4" w:space="0" w:color="auto"/>
              <w:left w:val="single" w:sz="4" w:space="0" w:color="auto"/>
            </w:tcBorders>
            <w:shd w:val="clear" w:color="auto" w:fill="FFFFFF"/>
            <w:vAlign w:val="center"/>
          </w:tcPr>
          <w:p w14:paraId="5BE9BB08" w14:textId="77777777" w:rsidR="00CA6A5A" w:rsidRDefault="00CA6A5A" w:rsidP="00E22CFD">
            <w:pPr>
              <w:pStyle w:val="Other1"/>
              <w:tabs>
                <w:tab w:val="left" w:pos="1618"/>
              </w:tabs>
              <w:spacing w:line="240" w:lineRule="auto"/>
              <w:jc w:val="center"/>
              <w:rPr>
                <w:rFonts w:ascii="Arial" w:hAnsi="Arial" w:cs="Arial"/>
                <w:color w:val="000000" w:themeColor="text1"/>
                <w:sz w:val="18"/>
                <w:szCs w:val="18"/>
              </w:rPr>
            </w:pPr>
            <w:r>
              <w:rPr>
                <w:rFonts w:ascii="Arial" w:hAnsi="Arial" w:cs="Arial"/>
                <w:color w:val="000000" w:themeColor="text1"/>
                <w:sz w:val="18"/>
                <w:szCs w:val="18"/>
              </w:rPr>
              <w:t>材</w:t>
            </w:r>
            <w:r>
              <w:rPr>
                <w:rFonts w:ascii="Arial" w:hAnsi="Arial" w:cs="Arial"/>
                <w:color w:val="000000" w:themeColor="text1"/>
                <w:sz w:val="18"/>
                <w:szCs w:val="18"/>
              </w:rPr>
              <w:tab/>
            </w:r>
            <w:r>
              <w:rPr>
                <w:rFonts w:ascii="Arial" w:hAnsi="Arial" w:cs="Arial"/>
                <w:color w:val="000000" w:themeColor="text1"/>
                <w:sz w:val="18"/>
                <w:szCs w:val="18"/>
              </w:rPr>
              <w:t>料</w:t>
            </w:r>
          </w:p>
        </w:tc>
        <w:tc>
          <w:tcPr>
            <w:tcW w:w="2294" w:type="dxa"/>
            <w:vMerge w:val="restart"/>
            <w:tcBorders>
              <w:top w:val="single" w:sz="4" w:space="0" w:color="auto"/>
              <w:left w:val="single" w:sz="4" w:space="0" w:color="auto"/>
              <w:right w:val="single" w:sz="4" w:space="0" w:color="auto"/>
            </w:tcBorders>
            <w:shd w:val="clear" w:color="auto" w:fill="FFFFFF"/>
            <w:vAlign w:val="center"/>
          </w:tcPr>
          <w:p w14:paraId="30B8FB26" w14:textId="77777777" w:rsidR="00CA6A5A" w:rsidRDefault="00CA6A5A" w:rsidP="00E22CFD">
            <w:pPr>
              <w:pStyle w:val="Other1"/>
              <w:tabs>
                <w:tab w:val="left" w:pos="1298"/>
              </w:tabs>
              <w:spacing w:line="240" w:lineRule="auto"/>
              <w:ind w:firstLine="760"/>
              <w:jc w:val="left"/>
              <w:rPr>
                <w:rFonts w:ascii="Arial" w:hAnsi="Arial" w:cs="Arial"/>
                <w:color w:val="000000" w:themeColor="text1"/>
                <w:sz w:val="18"/>
                <w:szCs w:val="18"/>
              </w:rPr>
            </w:pPr>
            <w:r>
              <w:rPr>
                <w:rFonts w:ascii="Arial" w:hAnsi="Arial" w:cs="Arial"/>
                <w:color w:val="000000" w:themeColor="text1"/>
                <w:sz w:val="18"/>
                <w:szCs w:val="18"/>
              </w:rPr>
              <w:t>用</w:t>
            </w:r>
            <w:r>
              <w:rPr>
                <w:rFonts w:ascii="Arial" w:hAnsi="Arial" w:cs="Arial"/>
                <w:color w:val="000000" w:themeColor="text1"/>
                <w:sz w:val="18"/>
                <w:szCs w:val="18"/>
              </w:rPr>
              <w:tab/>
            </w:r>
            <w:r>
              <w:rPr>
                <w:rFonts w:ascii="Arial" w:hAnsi="Arial" w:cs="Arial"/>
                <w:color w:val="000000" w:themeColor="text1"/>
                <w:sz w:val="18"/>
                <w:szCs w:val="18"/>
              </w:rPr>
              <w:t>途</w:t>
            </w:r>
          </w:p>
        </w:tc>
      </w:tr>
      <w:tr w:rsidR="00CA6A5A" w14:paraId="6003CCA9" w14:textId="77777777" w:rsidTr="00E22CFD">
        <w:trPr>
          <w:trHeight w:hRule="exact" w:val="360"/>
          <w:jc w:val="center"/>
        </w:trPr>
        <w:tc>
          <w:tcPr>
            <w:tcW w:w="2030" w:type="dxa"/>
            <w:tcBorders>
              <w:top w:val="single" w:sz="4" w:space="0" w:color="auto"/>
              <w:left w:val="single" w:sz="4" w:space="0" w:color="auto"/>
            </w:tcBorders>
            <w:shd w:val="clear" w:color="auto" w:fill="FFFFFF"/>
            <w:vAlign w:val="center"/>
          </w:tcPr>
          <w:p w14:paraId="453BE9B7" w14:textId="77777777" w:rsidR="00CA6A5A" w:rsidRDefault="00CA6A5A" w:rsidP="00E22CFD">
            <w:pPr>
              <w:pStyle w:val="Other1"/>
              <w:tabs>
                <w:tab w:val="left" w:pos="538"/>
              </w:tabs>
              <w:spacing w:line="240" w:lineRule="auto"/>
              <w:jc w:val="center"/>
              <w:rPr>
                <w:rFonts w:ascii="Arial" w:hAnsi="Arial" w:cs="Arial"/>
                <w:color w:val="000000" w:themeColor="text1"/>
                <w:sz w:val="18"/>
                <w:szCs w:val="18"/>
              </w:rPr>
            </w:pPr>
            <w:r>
              <w:rPr>
                <w:rFonts w:ascii="Arial" w:hAnsi="Arial" w:cs="Arial"/>
                <w:color w:val="000000" w:themeColor="text1"/>
                <w:sz w:val="18"/>
                <w:szCs w:val="18"/>
              </w:rPr>
              <w:t>名</w:t>
            </w:r>
            <w:r>
              <w:rPr>
                <w:rFonts w:ascii="Arial" w:hAnsi="Arial" w:cs="Arial"/>
                <w:color w:val="000000" w:themeColor="text1"/>
                <w:sz w:val="18"/>
                <w:szCs w:val="18"/>
              </w:rPr>
              <w:tab/>
            </w:r>
            <w:r>
              <w:rPr>
                <w:rFonts w:ascii="Arial" w:hAnsi="Arial" w:cs="Arial"/>
                <w:color w:val="000000" w:themeColor="text1"/>
                <w:sz w:val="18"/>
                <w:szCs w:val="18"/>
              </w:rPr>
              <w:t>称</w:t>
            </w:r>
          </w:p>
        </w:tc>
        <w:tc>
          <w:tcPr>
            <w:tcW w:w="2942" w:type="dxa"/>
            <w:tcBorders>
              <w:top w:val="single" w:sz="4" w:space="0" w:color="auto"/>
              <w:left w:val="single" w:sz="4" w:space="0" w:color="auto"/>
            </w:tcBorders>
            <w:shd w:val="clear" w:color="auto" w:fill="FFFFFF"/>
            <w:vAlign w:val="center"/>
          </w:tcPr>
          <w:p w14:paraId="2681DCB6" w14:textId="77777777" w:rsidR="00CA6A5A" w:rsidRDefault="00CA6A5A" w:rsidP="00E22CFD">
            <w:pPr>
              <w:pStyle w:val="Other1"/>
              <w:tabs>
                <w:tab w:val="left" w:pos="538"/>
              </w:tabs>
              <w:spacing w:line="240" w:lineRule="auto"/>
              <w:jc w:val="center"/>
              <w:rPr>
                <w:rFonts w:ascii="Arial" w:hAnsi="Arial" w:cs="Arial"/>
                <w:color w:val="000000" w:themeColor="text1"/>
                <w:sz w:val="18"/>
                <w:szCs w:val="18"/>
              </w:rPr>
            </w:pPr>
            <w:r>
              <w:rPr>
                <w:rFonts w:ascii="Arial" w:hAnsi="Arial" w:cs="Arial"/>
                <w:color w:val="000000" w:themeColor="text1"/>
                <w:sz w:val="18"/>
                <w:szCs w:val="18"/>
              </w:rPr>
              <w:t>规</w:t>
            </w:r>
            <w:r>
              <w:rPr>
                <w:rFonts w:ascii="Arial" w:hAnsi="Arial" w:cs="Arial"/>
                <w:color w:val="000000" w:themeColor="text1"/>
                <w:sz w:val="18"/>
                <w:szCs w:val="18"/>
              </w:rPr>
              <w:tab/>
            </w:r>
            <w:r>
              <w:rPr>
                <w:rFonts w:ascii="Arial" w:hAnsi="Arial" w:cs="Arial"/>
                <w:color w:val="000000" w:themeColor="text1"/>
                <w:sz w:val="18"/>
                <w:szCs w:val="18"/>
              </w:rPr>
              <w:t>格</w:t>
            </w:r>
          </w:p>
        </w:tc>
        <w:tc>
          <w:tcPr>
            <w:tcW w:w="2314" w:type="dxa"/>
            <w:tcBorders>
              <w:top w:val="single" w:sz="4" w:space="0" w:color="auto"/>
              <w:left w:val="single" w:sz="4" w:space="0" w:color="auto"/>
            </w:tcBorders>
            <w:shd w:val="clear" w:color="auto" w:fill="FFFFFF"/>
            <w:vAlign w:val="center"/>
          </w:tcPr>
          <w:p w14:paraId="5EFCF3AE"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质量要求</w:t>
            </w:r>
          </w:p>
        </w:tc>
        <w:tc>
          <w:tcPr>
            <w:tcW w:w="2294" w:type="dxa"/>
            <w:vMerge/>
            <w:tcBorders>
              <w:left w:val="single" w:sz="4" w:space="0" w:color="auto"/>
              <w:right w:val="single" w:sz="4" w:space="0" w:color="auto"/>
            </w:tcBorders>
            <w:shd w:val="clear" w:color="auto" w:fill="FFFFFF"/>
            <w:vAlign w:val="center"/>
          </w:tcPr>
          <w:p w14:paraId="291D3194" w14:textId="77777777" w:rsidR="00CA6A5A" w:rsidRDefault="00CA6A5A" w:rsidP="00E22CFD">
            <w:pPr>
              <w:rPr>
                <w:rFonts w:ascii="Arial" w:hAnsi="Arial" w:cs="Arial"/>
                <w:color w:val="000000" w:themeColor="text1"/>
              </w:rPr>
            </w:pPr>
          </w:p>
        </w:tc>
      </w:tr>
      <w:tr w:rsidR="00CA6A5A" w14:paraId="730BE86A" w14:textId="77777777" w:rsidTr="00E22CFD">
        <w:trPr>
          <w:trHeight w:hRule="exact" w:val="490"/>
          <w:jc w:val="center"/>
        </w:trPr>
        <w:tc>
          <w:tcPr>
            <w:tcW w:w="2030" w:type="dxa"/>
            <w:tcBorders>
              <w:top w:val="single" w:sz="4" w:space="0" w:color="auto"/>
              <w:left w:val="single" w:sz="4" w:space="0" w:color="auto"/>
            </w:tcBorders>
            <w:shd w:val="clear" w:color="auto" w:fill="FFFFFF"/>
            <w:vAlign w:val="center"/>
          </w:tcPr>
          <w:p w14:paraId="0CCF5DB1" w14:textId="77777777" w:rsidR="00CA6A5A" w:rsidRDefault="00CA6A5A" w:rsidP="00E22CFD">
            <w:pPr>
              <w:pStyle w:val="Other1"/>
              <w:spacing w:line="240" w:lineRule="auto"/>
              <w:ind w:firstLine="200"/>
              <w:jc w:val="left"/>
              <w:rPr>
                <w:rFonts w:ascii="Arial" w:hAnsi="Arial" w:cs="Arial"/>
                <w:color w:val="000000" w:themeColor="text1"/>
                <w:sz w:val="18"/>
                <w:szCs w:val="18"/>
              </w:rPr>
            </w:pPr>
            <w:r>
              <w:rPr>
                <w:rFonts w:ascii="Arial" w:hAnsi="Arial" w:cs="Arial"/>
                <w:color w:val="000000" w:themeColor="text1"/>
                <w:sz w:val="18"/>
                <w:szCs w:val="18"/>
              </w:rPr>
              <w:t>单面涂覆</w:t>
            </w:r>
            <w:r>
              <w:rPr>
                <w:rFonts w:ascii="Arial" w:eastAsia="Times New Roman" w:hAnsi="Arial" w:cs="Arial"/>
                <w:color w:val="000000" w:themeColor="text1"/>
                <w:sz w:val="19"/>
                <w:szCs w:val="19"/>
                <w:lang w:val="en-US" w:eastAsia="zh-CN" w:bidi="en-US"/>
              </w:rPr>
              <w:t>PVC</w:t>
            </w:r>
            <w:r>
              <w:rPr>
                <w:rFonts w:ascii="Arial" w:hAnsi="Arial" w:cs="Arial"/>
                <w:color w:val="000000" w:themeColor="text1"/>
                <w:sz w:val="18"/>
                <w:szCs w:val="18"/>
              </w:rPr>
              <w:t>涂层布</w:t>
            </w:r>
          </w:p>
        </w:tc>
        <w:tc>
          <w:tcPr>
            <w:tcW w:w="2942" w:type="dxa"/>
            <w:tcBorders>
              <w:top w:val="single" w:sz="4" w:space="0" w:color="auto"/>
              <w:left w:val="single" w:sz="4" w:space="0" w:color="auto"/>
            </w:tcBorders>
            <w:shd w:val="clear" w:color="auto" w:fill="FFFFFF"/>
            <w:vAlign w:val="center"/>
          </w:tcPr>
          <w:p w14:paraId="0A4A112B"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涤纶丝</w:t>
            </w:r>
            <w:r>
              <w:rPr>
                <w:rFonts w:ascii="Arial" w:hAnsi="Arial" w:cs="Arial"/>
                <w:color w:val="000000" w:themeColor="text1"/>
                <w:sz w:val="18"/>
                <w:szCs w:val="18"/>
              </w:rPr>
              <w:t xml:space="preserve"> </w:t>
            </w:r>
            <w:r>
              <w:rPr>
                <w:rFonts w:ascii="Arial" w:eastAsia="Times New Roman" w:hAnsi="Arial" w:cs="Arial"/>
                <w:color w:val="000000" w:themeColor="text1"/>
                <w:sz w:val="19"/>
                <w:szCs w:val="19"/>
                <w:lang w:val="en-US" w:eastAsia="en-US" w:bidi="en-US"/>
              </w:rPr>
              <w:t>666dtexX666dtex</w:t>
            </w:r>
          </w:p>
        </w:tc>
        <w:tc>
          <w:tcPr>
            <w:tcW w:w="2314" w:type="dxa"/>
            <w:vMerge w:val="restart"/>
            <w:tcBorders>
              <w:top w:val="single" w:sz="4" w:space="0" w:color="auto"/>
              <w:left w:val="single" w:sz="4" w:space="0" w:color="auto"/>
            </w:tcBorders>
            <w:shd w:val="clear" w:color="auto" w:fill="FFFFFF"/>
            <w:vAlign w:val="center"/>
          </w:tcPr>
          <w:p w14:paraId="56814522"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附录</w:t>
            </w:r>
            <w:r>
              <w:rPr>
                <w:rFonts w:ascii="Arial" w:eastAsia="Times New Roman" w:hAnsi="Arial" w:cs="Arial"/>
                <w:color w:val="000000" w:themeColor="text1"/>
                <w:sz w:val="19"/>
                <w:szCs w:val="19"/>
                <w:lang w:val="en-US" w:eastAsia="en-US" w:bidi="en-US"/>
              </w:rPr>
              <w:t>G</w:t>
            </w:r>
            <w:r>
              <w:rPr>
                <w:rFonts w:ascii="Arial" w:hAnsi="Arial" w:cs="Arial"/>
                <w:color w:val="000000" w:themeColor="text1"/>
                <w:sz w:val="18"/>
                <w:szCs w:val="18"/>
              </w:rPr>
              <w:t>及标样</w:t>
            </w:r>
          </w:p>
        </w:tc>
        <w:tc>
          <w:tcPr>
            <w:tcW w:w="2294" w:type="dxa"/>
            <w:tcBorders>
              <w:top w:val="single" w:sz="4" w:space="0" w:color="auto"/>
              <w:left w:val="single" w:sz="4" w:space="0" w:color="auto"/>
              <w:right w:val="single" w:sz="4" w:space="0" w:color="auto"/>
            </w:tcBorders>
            <w:shd w:val="clear" w:color="auto" w:fill="FFFFFF"/>
            <w:vAlign w:val="bottom"/>
          </w:tcPr>
          <w:p w14:paraId="38461121" w14:textId="77777777" w:rsidR="00CA6A5A" w:rsidRDefault="00CA6A5A" w:rsidP="00E22CFD">
            <w:pPr>
              <w:pStyle w:val="Other1"/>
              <w:spacing w:line="235" w:lineRule="exact"/>
              <w:jc w:val="left"/>
              <w:rPr>
                <w:rFonts w:ascii="Arial" w:hAnsi="Arial" w:cs="Arial"/>
                <w:color w:val="000000" w:themeColor="text1"/>
                <w:sz w:val="18"/>
                <w:szCs w:val="18"/>
              </w:rPr>
            </w:pPr>
            <w:r>
              <w:rPr>
                <w:rFonts w:ascii="Arial" w:hAnsi="Arial" w:cs="Arial"/>
                <w:color w:val="000000" w:themeColor="text1"/>
                <w:sz w:val="18"/>
                <w:szCs w:val="18"/>
              </w:rPr>
              <w:t>单篷体、垫布、包装袋、</w:t>
            </w:r>
            <w:r>
              <w:rPr>
                <w:rFonts w:ascii="Arial" w:hAnsi="Arial" w:cs="Arial"/>
                <w:color w:val="000000" w:themeColor="text1"/>
                <w:sz w:val="18"/>
                <w:szCs w:val="18"/>
              </w:rPr>
              <w:t xml:space="preserve"> </w:t>
            </w:r>
            <w:r>
              <w:rPr>
                <w:rFonts w:ascii="Arial" w:hAnsi="Arial" w:cs="Arial"/>
                <w:color w:val="000000" w:themeColor="text1"/>
                <w:sz w:val="18"/>
                <w:szCs w:val="18"/>
              </w:rPr>
              <w:t>配件袋等</w:t>
            </w:r>
          </w:p>
        </w:tc>
      </w:tr>
      <w:tr w:rsidR="00CA6A5A" w14:paraId="321BD4B4" w14:textId="77777777" w:rsidTr="00E22CFD">
        <w:trPr>
          <w:trHeight w:hRule="exact" w:val="350"/>
          <w:jc w:val="center"/>
        </w:trPr>
        <w:tc>
          <w:tcPr>
            <w:tcW w:w="2030" w:type="dxa"/>
            <w:tcBorders>
              <w:top w:val="single" w:sz="4" w:space="0" w:color="auto"/>
              <w:left w:val="single" w:sz="4" w:space="0" w:color="auto"/>
            </w:tcBorders>
            <w:shd w:val="clear" w:color="auto" w:fill="FFFFFF"/>
            <w:vAlign w:val="center"/>
          </w:tcPr>
          <w:p w14:paraId="2AE02B03" w14:textId="77777777" w:rsidR="00CA6A5A" w:rsidRDefault="00CA6A5A" w:rsidP="00E22CFD">
            <w:pPr>
              <w:pStyle w:val="Other1"/>
              <w:spacing w:line="240" w:lineRule="auto"/>
              <w:ind w:firstLine="200"/>
              <w:jc w:val="left"/>
              <w:rPr>
                <w:rFonts w:ascii="Arial" w:hAnsi="Arial" w:cs="Arial"/>
                <w:color w:val="000000" w:themeColor="text1"/>
                <w:sz w:val="18"/>
                <w:szCs w:val="18"/>
              </w:rPr>
            </w:pPr>
            <w:r>
              <w:rPr>
                <w:rFonts w:ascii="Arial" w:hAnsi="Arial" w:cs="Arial"/>
                <w:color w:val="000000" w:themeColor="text1"/>
                <w:sz w:val="18"/>
                <w:szCs w:val="18"/>
              </w:rPr>
              <w:t>双面涂覆</w:t>
            </w:r>
            <w:r>
              <w:rPr>
                <w:rFonts w:ascii="Arial" w:eastAsia="Times New Roman" w:hAnsi="Arial" w:cs="Arial"/>
                <w:color w:val="000000" w:themeColor="text1"/>
                <w:sz w:val="19"/>
                <w:szCs w:val="19"/>
                <w:lang w:val="en-US" w:eastAsia="zh-CN" w:bidi="en-US"/>
              </w:rPr>
              <w:t>PVC</w:t>
            </w:r>
            <w:r>
              <w:rPr>
                <w:rFonts w:ascii="Arial" w:hAnsi="Arial" w:cs="Arial"/>
                <w:color w:val="000000" w:themeColor="text1"/>
                <w:sz w:val="18"/>
                <w:szCs w:val="18"/>
              </w:rPr>
              <w:t>涂层布</w:t>
            </w:r>
          </w:p>
        </w:tc>
        <w:tc>
          <w:tcPr>
            <w:tcW w:w="2942" w:type="dxa"/>
            <w:tcBorders>
              <w:top w:val="single" w:sz="4" w:space="0" w:color="auto"/>
              <w:left w:val="single" w:sz="4" w:space="0" w:color="auto"/>
            </w:tcBorders>
            <w:shd w:val="clear" w:color="auto" w:fill="FFFFFF"/>
            <w:vAlign w:val="center"/>
          </w:tcPr>
          <w:p w14:paraId="74DED958"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涤纶丝</w:t>
            </w:r>
            <w:r>
              <w:rPr>
                <w:rFonts w:ascii="Arial" w:hAnsi="Arial" w:cs="Arial"/>
                <w:color w:val="000000" w:themeColor="text1"/>
                <w:sz w:val="18"/>
                <w:szCs w:val="18"/>
              </w:rPr>
              <w:t xml:space="preserve"> </w:t>
            </w:r>
            <w:r>
              <w:rPr>
                <w:rFonts w:ascii="Arial" w:eastAsia="Times New Roman" w:hAnsi="Arial" w:cs="Arial"/>
                <w:color w:val="000000" w:themeColor="text1"/>
                <w:sz w:val="19"/>
                <w:szCs w:val="19"/>
                <w:lang w:val="en-US" w:eastAsia="en-US" w:bidi="en-US"/>
              </w:rPr>
              <w:t>555dtexX555dtex</w:t>
            </w:r>
          </w:p>
        </w:tc>
        <w:tc>
          <w:tcPr>
            <w:tcW w:w="2314" w:type="dxa"/>
            <w:vMerge/>
            <w:tcBorders>
              <w:left w:val="single" w:sz="4" w:space="0" w:color="auto"/>
            </w:tcBorders>
            <w:shd w:val="clear" w:color="auto" w:fill="FFFFFF"/>
            <w:vAlign w:val="center"/>
          </w:tcPr>
          <w:p w14:paraId="2444FB35" w14:textId="77777777" w:rsidR="00CA6A5A" w:rsidRDefault="00CA6A5A" w:rsidP="00E22CFD">
            <w:pPr>
              <w:rPr>
                <w:rFonts w:ascii="Arial" w:hAnsi="Arial" w:cs="Arial"/>
                <w:color w:val="000000" w:themeColor="text1"/>
              </w:rPr>
            </w:pPr>
          </w:p>
        </w:tc>
        <w:tc>
          <w:tcPr>
            <w:tcW w:w="2294" w:type="dxa"/>
            <w:tcBorders>
              <w:top w:val="single" w:sz="4" w:space="0" w:color="auto"/>
              <w:left w:val="single" w:sz="4" w:space="0" w:color="auto"/>
              <w:right w:val="single" w:sz="4" w:space="0" w:color="auto"/>
            </w:tcBorders>
            <w:shd w:val="clear" w:color="auto" w:fill="FFFFFF"/>
            <w:vAlign w:val="center"/>
          </w:tcPr>
          <w:p w14:paraId="0565EC03"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地铺布</w:t>
            </w:r>
          </w:p>
        </w:tc>
      </w:tr>
      <w:tr w:rsidR="00CA6A5A" w14:paraId="3939B76C" w14:textId="77777777" w:rsidTr="00E22CFD">
        <w:trPr>
          <w:trHeight w:hRule="exact" w:val="350"/>
          <w:jc w:val="center"/>
        </w:trPr>
        <w:tc>
          <w:tcPr>
            <w:tcW w:w="2030" w:type="dxa"/>
            <w:vMerge w:val="restart"/>
            <w:tcBorders>
              <w:top w:val="single" w:sz="4" w:space="0" w:color="auto"/>
              <w:left w:val="single" w:sz="4" w:space="0" w:color="auto"/>
            </w:tcBorders>
            <w:shd w:val="clear" w:color="auto" w:fill="FFFFFF"/>
            <w:vAlign w:val="center"/>
          </w:tcPr>
          <w:p w14:paraId="70BBDE45"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焊接钢管</w:t>
            </w:r>
          </w:p>
        </w:tc>
        <w:tc>
          <w:tcPr>
            <w:tcW w:w="2942" w:type="dxa"/>
            <w:tcBorders>
              <w:top w:val="single" w:sz="4" w:space="0" w:color="auto"/>
              <w:left w:val="single" w:sz="4" w:space="0" w:color="auto"/>
            </w:tcBorders>
            <w:shd w:val="clear" w:color="auto" w:fill="FFFFFF"/>
            <w:vAlign w:val="center"/>
          </w:tcPr>
          <w:p w14:paraId="724AF7F2" w14:textId="77777777" w:rsidR="00CA6A5A" w:rsidRDefault="00CA6A5A" w:rsidP="00E22CFD">
            <w:pPr>
              <w:pStyle w:val="Other1"/>
              <w:tabs>
                <w:tab w:val="left" w:pos="653"/>
              </w:tabs>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 xml:space="preserve">Q </w:t>
            </w:r>
            <w:r>
              <w:rPr>
                <w:rFonts w:ascii="Arial" w:eastAsia="Times New Roman" w:hAnsi="Arial" w:cs="Arial"/>
                <w:color w:val="000000" w:themeColor="text1"/>
                <w:sz w:val="19"/>
                <w:szCs w:val="19"/>
              </w:rPr>
              <w:t>235</w:t>
            </w:r>
            <w:r>
              <w:rPr>
                <w:rFonts w:ascii="Arial" w:eastAsia="Times New Roman" w:hAnsi="Arial" w:cs="Arial"/>
                <w:color w:val="000000" w:themeColor="text1"/>
                <w:sz w:val="19"/>
                <w:szCs w:val="19"/>
              </w:rPr>
              <w:tab/>
            </w:r>
            <w:r>
              <w:rPr>
                <w:rFonts w:ascii="Arial" w:eastAsia="Times New Roman" w:hAnsi="Arial" w:cs="Arial"/>
                <w:color w:val="000000" w:themeColor="text1"/>
                <w:sz w:val="19"/>
                <w:szCs w:val="19"/>
                <w:lang w:val="en-US" w:eastAsia="en-US" w:bidi="en-US"/>
              </w:rPr>
              <w:t xml:space="preserve">O25mmX 1. </w:t>
            </w:r>
            <w:r>
              <w:rPr>
                <w:rFonts w:ascii="Arial" w:eastAsia="Times New Roman" w:hAnsi="Arial" w:cs="Arial"/>
                <w:color w:val="000000" w:themeColor="text1"/>
                <w:sz w:val="19"/>
                <w:szCs w:val="19"/>
              </w:rPr>
              <w:t xml:space="preserve">2 </w:t>
            </w:r>
            <w:r>
              <w:rPr>
                <w:rFonts w:ascii="Arial" w:eastAsia="Times New Roman" w:hAnsi="Arial" w:cs="Arial"/>
                <w:color w:val="000000" w:themeColor="text1"/>
                <w:sz w:val="19"/>
                <w:szCs w:val="19"/>
                <w:lang w:val="en-US" w:eastAsia="en-US" w:bidi="en-US"/>
              </w:rPr>
              <w:t>mm</w:t>
            </w:r>
          </w:p>
        </w:tc>
        <w:tc>
          <w:tcPr>
            <w:tcW w:w="2314" w:type="dxa"/>
            <w:vMerge w:val="restart"/>
            <w:tcBorders>
              <w:top w:val="single" w:sz="4" w:space="0" w:color="auto"/>
              <w:left w:val="single" w:sz="4" w:space="0" w:color="auto"/>
            </w:tcBorders>
            <w:shd w:val="clear" w:color="auto" w:fill="FFFFFF"/>
            <w:vAlign w:val="center"/>
          </w:tcPr>
          <w:p w14:paraId="4116FAEC"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GB/T 13793-2008</w:t>
            </w:r>
          </w:p>
        </w:tc>
        <w:tc>
          <w:tcPr>
            <w:tcW w:w="2294" w:type="dxa"/>
            <w:tcBorders>
              <w:top w:val="single" w:sz="4" w:space="0" w:color="auto"/>
              <w:left w:val="single" w:sz="4" w:space="0" w:color="auto"/>
              <w:right w:val="single" w:sz="4" w:space="0" w:color="auto"/>
            </w:tcBorders>
            <w:shd w:val="clear" w:color="auto" w:fill="FFFFFF"/>
            <w:vAlign w:val="center"/>
          </w:tcPr>
          <w:p w14:paraId="29A4FAE4"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通用杆、地杆、立杆</w:t>
            </w:r>
          </w:p>
        </w:tc>
      </w:tr>
      <w:tr w:rsidR="00CA6A5A" w14:paraId="36344954" w14:textId="77777777" w:rsidTr="00E22CFD">
        <w:trPr>
          <w:trHeight w:hRule="exact" w:val="350"/>
          <w:jc w:val="center"/>
        </w:trPr>
        <w:tc>
          <w:tcPr>
            <w:tcW w:w="2030" w:type="dxa"/>
            <w:vMerge/>
            <w:tcBorders>
              <w:left w:val="single" w:sz="4" w:space="0" w:color="auto"/>
            </w:tcBorders>
            <w:shd w:val="clear" w:color="auto" w:fill="FFFFFF"/>
            <w:vAlign w:val="center"/>
          </w:tcPr>
          <w:p w14:paraId="763E85B8" w14:textId="77777777" w:rsidR="00CA6A5A" w:rsidRDefault="00CA6A5A" w:rsidP="00E22CFD">
            <w:pPr>
              <w:rPr>
                <w:rFonts w:ascii="Arial" w:hAnsi="Arial" w:cs="Arial"/>
                <w:color w:val="000000" w:themeColor="text1"/>
              </w:rPr>
            </w:pPr>
          </w:p>
        </w:tc>
        <w:tc>
          <w:tcPr>
            <w:tcW w:w="2942" w:type="dxa"/>
            <w:tcBorders>
              <w:top w:val="single" w:sz="4" w:space="0" w:color="auto"/>
              <w:left w:val="single" w:sz="4" w:space="0" w:color="auto"/>
            </w:tcBorders>
            <w:shd w:val="clear" w:color="auto" w:fill="FFFFFF"/>
            <w:vAlign w:val="center"/>
          </w:tcPr>
          <w:p w14:paraId="579CDBBA" w14:textId="77777777" w:rsidR="00CA6A5A" w:rsidRDefault="00CA6A5A" w:rsidP="00E22CFD">
            <w:pPr>
              <w:pStyle w:val="Other1"/>
              <w:tabs>
                <w:tab w:val="left" w:pos="653"/>
              </w:tabs>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Q 235</w:t>
            </w:r>
            <w:r>
              <w:rPr>
                <w:rFonts w:ascii="Arial" w:eastAsia="Times New Roman" w:hAnsi="Arial" w:cs="Arial"/>
                <w:color w:val="000000" w:themeColor="text1"/>
                <w:sz w:val="19"/>
                <w:szCs w:val="19"/>
                <w:lang w:val="en-US" w:eastAsia="en-US" w:bidi="en-US"/>
              </w:rPr>
              <w:tab/>
            </w:r>
            <w:r>
              <w:rPr>
                <w:rFonts w:ascii="Arial" w:hAnsi="Arial" w:cs="Arial"/>
                <w:color w:val="000000" w:themeColor="text1"/>
                <w:sz w:val="19"/>
                <w:szCs w:val="19"/>
              </w:rPr>
              <w:t>①</w:t>
            </w:r>
            <w:r>
              <w:rPr>
                <w:rFonts w:ascii="Arial" w:eastAsia="Times New Roman" w:hAnsi="Arial" w:cs="Arial"/>
                <w:color w:val="000000" w:themeColor="text1"/>
                <w:sz w:val="19"/>
                <w:szCs w:val="19"/>
                <w:lang w:val="en-US" w:eastAsia="en-US" w:bidi="en-US"/>
              </w:rPr>
              <w:t>28mmX1.0 mm</w:t>
            </w:r>
          </w:p>
        </w:tc>
        <w:tc>
          <w:tcPr>
            <w:tcW w:w="2314" w:type="dxa"/>
            <w:vMerge/>
            <w:tcBorders>
              <w:left w:val="single" w:sz="4" w:space="0" w:color="auto"/>
            </w:tcBorders>
            <w:shd w:val="clear" w:color="auto" w:fill="FFFFFF"/>
            <w:vAlign w:val="center"/>
          </w:tcPr>
          <w:p w14:paraId="37A66063" w14:textId="77777777" w:rsidR="00CA6A5A" w:rsidRDefault="00CA6A5A" w:rsidP="00E22CFD">
            <w:pPr>
              <w:rPr>
                <w:rFonts w:ascii="Arial" w:hAnsi="Arial" w:cs="Arial"/>
                <w:color w:val="000000" w:themeColor="text1"/>
              </w:rPr>
            </w:pPr>
          </w:p>
        </w:tc>
        <w:tc>
          <w:tcPr>
            <w:tcW w:w="2294" w:type="dxa"/>
            <w:tcBorders>
              <w:top w:val="single" w:sz="4" w:space="0" w:color="auto"/>
              <w:left w:val="single" w:sz="4" w:space="0" w:color="auto"/>
              <w:right w:val="single" w:sz="4" w:space="0" w:color="auto"/>
            </w:tcBorders>
            <w:shd w:val="clear" w:color="auto" w:fill="FFFFFF"/>
            <w:vAlign w:val="center"/>
          </w:tcPr>
          <w:p w14:paraId="04CC8C70"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三通、四通等</w:t>
            </w:r>
          </w:p>
        </w:tc>
      </w:tr>
      <w:tr w:rsidR="00CA6A5A" w14:paraId="125725C5" w14:textId="77777777" w:rsidTr="00E22CFD">
        <w:trPr>
          <w:trHeight w:hRule="exact" w:val="570"/>
          <w:jc w:val="center"/>
        </w:trPr>
        <w:tc>
          <w:tcPr>
            <w:tcW w:w="2030" w:type="dxa"/>
            <w:tcBorders>
              <w:top w:val="single" w:sz="4" w:space="0" w:color="auto"/>
              <w:left w:val="single" w:sz="4" w:space="0" w:color="auto"/>
            </w:tcBorders>
            <w:shd w:val="clear" w:color="auto" w:fill="FFFFFF"/>
            <w:vAlign w:val="center"/>
          </w:tcPr>
          <w:p w14:paraId="0EEDEE8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天蓝尼龙拉链</w:t>
            </w:r>
          </w:p>
        </w:tc>
        <w:tc>
          <w:tcPr>
            <w:tcW w:w="2942" w:type="dxa"/>
            <w:tcBorders>
              <w:top w:val="single" w:sz="4" w:space="0" w:color="auto"/>
              <w:left w:val="single" w:sz="4" w:space="0" w:color="auto"/>
            </w:tcBorders>
            <w:shd w:val="clear" w:color="auto" w:fill="FFFFFF"/>
            <w:vAlign w:val="center"/>
          </w:tcPr>
          <w:p w14:paraId="58E4E17F"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zh-CN" w:bidi="en-US"/>
              </w:rPr>
              <w:t>8#（</w:t>
            </w:r>
            <w:proofErr w:type="spellStart"/>
            <w:proofErr w:type="gramStart"/>
            <w:r>
              <w:rPr>
                <w:rFonts w:ascii="Arial" w:eastAsia="Times New Roman" w:hAnsi="Arial" w:cs="Arial"/>
                <w:color w:val="000000" w:themeColor="text1"/>
                <w:sz w:val="19"/>
                <w:szCs w:val="19"/>
                <w:lang w:val="en-US" w:eastAsia="zh-CN" w:bidi="en-US"/>
              </w:rPr>
              <w:t>拉头需刻有“</w:t>
            </w:r>
            <w:proofErr w:type="gramEnd"/>
            <w:r>
              <w:rPr>
                <w:rFonts w:ascii="Arial" w:eastAsia="Times New Roman" w:hAnsi="Arial" w:cs="Arial"/>
                <w:color w:val="000000" w:themeColor="text1"/>
                <w:sz w:val="19"/>
                <w:szCs w:val="19"/>
                <w:lang w:val="en-US" w:eastAsia="zh-CN" w:bidi="en-US"/>
              </w:rPr>
              <w:t>QHYJ</w:t>
            </w:r>
            <w:proofErr w:type="spellEnd"/>
            <w:r>
              <w:rPr>
                <w:rFonts w:ascii="Arial" w:eastAsia="Times New Roman" w:hAnsi="Arial" w:cs="Arial"/>
                <w:color w:val="000000" w:themeColor="text1"/>
                <w:sz w:val="19"/>
                <w:szCs w:val="19"/>
                <w:lang w:val="en-US" w:eastAsia="zh-CN" w:bidi="en-US"/>
              </w:rPr>
              <w:t>”）</w:t>
            </w:r>
          </w:p>
        </w:tc>
        <w:tc>
          <w:tcPr>
            <w:tcW w:w="2314" w:type="dxa"/>
            <w:tcBorders>
              <w:top w:val="single" w:sz="4" w:space="0" w:color="auto"/>
              <w:left w:val="single" w:sz="4" w:space="0" w:color="auto"/>
            </w:tcBorders>
            <w:shd w:val="clear" w:color="auto" w:fill="FFFFFF"/>
          </w:tcPr>
          <w:p w14:paraId="5FABBC45"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平拉强力</w:t>
            </w:r>
            <w:r>
              <w:rPr>
                <w:rFonts w:hint="eastAsia"/>
                <w:color w:val="000000" w:themeColor="text1"/>
                <w:sz w:val="19"/>
                <w:szCs w:val="19"/>
                <w:lang w:val="en-US" w:eastAsia="zh-CN" w:bidi="en-US"/>
              </w:rPr>
              <w:t>≧</w:t>
            </w:r>
            <w:r>
              <w:rPr>
                <w:rFonts w:ascii="Arial" w:eastAsia="Times New Roman" w:hAnsi="Arial" w:cs="Arial"/>
                <w:color w:val="000000" w:themeColor="text1"/>
                <w:sz w:val="19"/>
                <w:szCs w:val="19"/>
                <w:lang w:val="en-US" w:eastAsia="zh-CN" w:bidi="en-US"/>
              </w:rPr>
              <w:t>600N</w:t>
            </w:r>
          </w:p>
          <w:p w14:paraId="5A629BED"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拉头拉片结合强力</w:t>
            </w:r>
            <w:r>
              <w:rPr>
                <w:rFonts w:hint="eastAsia"/>
                <w:color w:val="000000" w:themeColor="text1"/>
                <w:sz w:val="19"/>
                <w:szCs w:val="19"/>
                <w:lang w:val="en-US" w:eastAsia="zh-CN" w:bidi="en-US"/>
              </w:rPr>
              <w:t>≧</w:t>
            </w:r>
            <w:r>
              <w:rPr>
                <w:rFonts w:ascii="Arial" w:eastAsia="Times New Roman" w:hAnsi="Arial" w:cs="Arial"/>
                <w:color w:val="000000" w:themeColor="text1"/>
                <w:sz w:val="19"/>
                <w:szCs w:val="19"/>
                <w:lang w:val="en-US" w:eastAsia="zh-CN" w:bidi="en-US"/>
              </w:rPr>
              <w:t>250N</w:t>
            </w:r>
          </w:p>
        </w:tc>
        <w:tc>
          <w:tcPr>
            <w:tcW w:w="2294" w:type="dxa"/>
            <w:tcBorders>
              <w:top w:val="single" w:sz="4" w:space="0" w:color="auto"/>
              <w:left w:val="single" w:sz="4" w:space="0" w:color="auto"/>
              <w:right w:val="single" w:sz="4" w:space="0" w:color="auto"/>
            </w:tcBorders>
            <w:shd w:val="clear" w:color="auto" w:fill="FFFFFF"/>
          </w:tcPr>
          <w:p w14:paraId="1404AC6A" w14:textId="77777777" w:rsidR="00CA6A5A" w:rsidRDefault="00CA6A5A" w:rsidP="00E22CFD">
            <w:pPr>
              <w:pStyle w:val="Other1"/>
              <w:spacing w:line="226" w:lineRule="exact"/>
              <w:jc w:val="left"/>
              <w:rPr>
                <w:rFonts w:ascii="Arial" w:hAnsi="Arial" w:cs="Arial"/>
                <w:color w:val="000000" w:themeColor="text1"/>
                <w:sz w:val="18"/>
                <w:szCs w:val="18"/>
              </w:rPr>
            </w:pPr>
            <w:r>
              <w:rPr>
                <w:rFonts w:ascii="Arial" w:hAnsi="Arial" w:cs="Arial"/>
                <w:color w:val="000000" w:themeColor="text1"/>
                <w:sz w:val="18"/>
                <w:szCs w:val="18"/>
              </w:rPr>
              <w:t>侧墙与山墙结合</w:t>
            </w:r>
            <w:r>
              <w:rPr>
                <w:rFonts w:ascii="Arial" w:hAnsi="Arial" w:cs="Arial"/>
                <w:color w:val="000000" w:themeColor="text1"/>
                <w:sz w:val="18"/>
                <w:szCs w:val="18"/>
              </w:rPr>
              <w:t xml:space="preserve"> </w:t>
            </w:r>
            <w:r>
              <w:rPr>
                <w:rFonts w:ascii="Arial" w:hAnsi="Arial" w:cs="Arial"/>
                <w:color w:val="000000" w:themeColor="text1"/>
                <w:sz w:val="18"/>
                <w:szCs w:val="18"/>
              </w:rPr>
              <w:t>包装袋</w:t>
            </w:r>
          </w:p>
        </w:tc>
      </w:tr>
      <w:tr w:rsidR="00CA6A5A" w14:paraId="27E9AA9B" w14:textId="77777777" w:rsidTr="00E22CFD">
        <w:trPr>
          <w:trHeight w:hRule="exact" w:val="475"/>
          <w:jc w:val="center"/>
        </w:trPr>
        <w:tc>
          <w:tcPr>
            <w:tcW w:w="2030" w:type="dxa"/>
            <w:tcBorders>
              <w:top w:val="single" w:sz="4" w:space="0" w:color="auto"/>
              <w:left w:val="single" w:sz="4" w:space="0" w:color="auto"/>
            </w:tcBorders>
            <w:shd w:val="clear" w:color="auto" w:fill="FFFFFF"/>
            <w:vAlign w:val="center"/>
          </w:tcPr>
          <w:p w14:paraId="3450A014" w14:textId="77777777" w:rsidR="00CA6A5A" w:rsidRDefault="00CA6A5A" w:rsidP="00E22CFD">
            <w:pPr>
              <w:pStyle w:val="Other1"/>
              <w:spacing w:line="240" w:lineRule="auto"/>
              <w:ind w:firstLine="380"/>
              <w:jc w:val="left"/>
              <w:rPr>
                <w:rFonts w:ascii="Arial" w:hAnsi="Arial" w:cs="Arial"/>
                <w:color w:val="000000" w:themeColor="text1"/>
                <w:sz w:val="18"/>
                <w:szCs w:val="18"/>
              </w:rPr>
            </w:pPr>
            <w:r>
              <w:rPr>
                <w:rFonts w:ascii="Arial" w:hAnsi="Arial" w:cs="Arial"/>
                <w:color w:val="000000" w:themeColor="text1"/>
                <w:sz w:val="18"/>
                <w:szCs w:val="18"/>
              </w:rPr>
              <w:t>天蓝锦丝搭扣带</w:t>
            </w:r>
          </w:p>
        </w:tc>
        <w:tc>
          <w:tcPr>
            <w:tcW w:w="2942" w:type="dxa"/>
            <w:tcBorders>
              <w:top w:val="single" w:sz="4" w:space="0" w:color="auto"/>
              <w:left w:val="single" w:sz="4" w:space="0" w:color="auto"/>
            </w:tcBorders>
            <w:shd w:val="clear" w:color="auto" w:fill="FFFFFF"/>
            <w:vAlign w:val="center"/>
          </w:tcPr>
          <w:p w14:paraId="1419EADF" w14:textId="3189FDD9"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宽度</w:t>
            </w:r>
            <w:r>
              <w:rPr>
                <w:rFonts w:ascii="Arial" w:eastAsia="Times New Roman" w:hAnsi="Arial" w:cs="Arial"/>
                <w:color w:val="000000" w:themeColor="text1"/>
                <w:sz w:val="19"/>
                <w:szCs w:val="19"/>
                <w:lang w:val="en-US" w:eastAsia="zh-CN" w:bidi="en-US"/>
              </w:rPr>
              <w:t>40 mm</w:t>
            </w:r>
          </w:p>
        </w:tc>
        <w:tc>
          <w:tcPr>
            <w:tcW w:w="2314" w:type="dxa"/>
            <w:tcBorders>
              <w:top w:val="single" w:sz="4" w:space="0" w:color="auto"/>
              <w:left w:val="single" w:sz="4" w:space="0" w:color="auto"/>
            </w:tcBorders>
            <w:shd w:val="clear" w:color="auto" w:fill="FFFFFF"/>
            <w:vAlign w:val="bottom"/>
          </w:tcPr>
          <w:p w14:paraId="41542B0D" w14:textId="77777777" w:rsidR="00CA6A5A" w:rsidRDefault="00CA6A5A" w:rsidP="00E22CFD">
            <w:pPr>
              <w:pStyle w:val="Other1"/>
              <w:spacing w:line="235" w:lineRule="exact"/>
              <w:jc w:val="center"/>
              <w:rPr>
                <w:rFonts w:ascii="Arial" w:hAnsi="Arial" w:cs="Arial"/>
                <w:color w:val="000000" w:themeColor="text1"/>
                <w:sz w:val="19"/>
                <w:szCs w:val="19"/>
              </w:rPr>
            </w:pPr>
            <w:r>
              <w:rPr>
                <w:rFonts w:ascii="Arial" w:hAnsi="Arial" w:cs="Arial"/>
                <w:color w:val="000000" w:themeColor="text1"/>
                <w:sz w:val="18"/>
                <w:szCs w:val="18"/>
              </w:rPr>
              <w:t>扣合强度</w:t>
            </w:r>
            <w:r>
              <w:rPr>
                <w:rFonts w:ascii="Arial" w:eastAsia="Times New Roman" w:hAnsi="Arial" w:cs="Arial"/>
                <w:color w:val="000000" w:themeColor="text1"/>
                <w:sz w:val="19"/>
                <w:szCs w:val="19"/>
                <w:lang w:val="en-US" w:eastAsia="zh-CN" w:bidi="en-US"/>
              </w:rPr>
              <w:t>N7. 0N/cm</w:t>
            </w:r>
            <w:r>
              <w:rPr>
                <w:rFonts w:ascii="Arial" w:eastAsia="Times New Roman" w:hAnsi="Arial" w:cs="Arial"/>
                <w:color w:val="000000" w:themeColor="text1"/>
                <w:sz w:val="19"/>
                <w:szCs w:val="19"/>
                <w:vertAlign w:val="superscript"/>
                <w:lang w:val="en-US" w:eastAsia="zh-CN" w:bidi="en-US"/>
              </w:rPr>
              <w:t xml:space="preserve">2 </w:t>
            </w:r>
            <w:r>
              <w:rPr>
                <w:rFonts w:ascii="Arial" w:hAnsi="Arial" w:cs="Arial"/>
                <w:color w:val="000000" w:themeColor="text1"/>
                <w:sz w:val="18"/>
                <w:szCs w:val="18"/>
              </w:rPr>
              <w:t>撕揭强度</w:t>
            </w:r>
            <w:r>
              <w:rPr>
                <w:rFonts w:ascii="Arial" w:eastAsia="Times New Roman" w:hAnsi="Arial" w:cs="Arial"/>
                <w:color w:val="000000" w:themeColor="text1"/>
                <w:sz w:val="19"/>
                <w:szCs w:val="19"/>
                <w:lang w:val="en-US" w:eastAsia="zh-CN" w:bidi="en-US"/>
              </w:rPr>
              <w:t>N1.3N/cm</w:t>
            </w:r>
          </w:p>
        </w:tc>
        <w:tc>
          <w:tcPr>
            <w:tcW w:w="2294" w:type="dxa"/>
            <w:tcBorders>
              <w:top w:val="single" w:sz="4" w:space="0" w:color="auto"/>
              <w:left w:val="single" w:sz="4" w:space="0" w:color="auto"/>
              <w:right w:val="single" w:sz="4" w:space="0" w:color="auto"/>
            </w:tcBorders>
            <w:shd w:val="clear" w:color="auto" w:fill="FFFFFF"/>
            <w:vAlign w:val="bottom"/>
          </w:tcPr>
          <w:p w14:paraId="55047AD9" w14:textId="77777777" w:rsidR="00CA6A5A" w:rsidRDefault="00CA6A5A" w:rsidP="00E22CFD">
            <w:pPr>
              <w:pStyle w:val="Other1"/>
              <w:spacing w:line="230" w:lineRule="exact"/>
              <w:jc w:val="left"/>
              <w:rPr>
                <w:rFonts w:ascii="Arial" w:hAnsi="Arial" w:cs="Arial"/>
                <w:color w:val="000000" w:themeColor="text1"/>
                <w:sz w:val="18"/>
                <w:szCs w:val="18"/>
              </w:rPr>
            </w:pPr>
            <w:r>
              <w:rPr>
                <w:rFonts w:ascii="Arial" w:hAnsi="Arial" w:cs="Arial"/>
                <w:color w:val="000000" w:themeColor="text1"/>
                <w:sz w:val="18"/>
                <w:szCs w:val="18"/>
              </w:rPr>
              <w:t>门或窗扣合、山墙与</w:t>
            </w:r>
            <w:r>
              <w:rPr>
                <w:rFonts w:ascii="Arial" w:hAnsi="Arial" w:cs="Arial"/>
                <w:color w:val="000000" w:themeColor="text1"/>
                <w:sz w:val="18"/>
                <w:szCs w:val="18"/>
              </w:rPr>
              <w:t xml:space="preserve"> </w:t>
            </w:r>
            <w:r>
              <w:rPr>
                <w:rFonts w:ascii="Arial" w:hAnsi="Arial" w:cs="Arial"/>
                <w:color w:val="000000" w:themeColor="text1"/>
                <w:sz w:val="18"/>
                <w:szCs w:val="18"/>
              </w:rPr>
              <w:t>侧墙扣合等</w:t>
            </w:r>
          </w:p>
        </w:tc>
      </w:tr>
      <w:tr w:rsidR="00CA6A5A" w14:paraId="470288B0" w14:textId="77777777" w:rsidTr="00E22CFD">
        <w:trPr>
          <w:trHeight w:hRule="exact" w:val="480"/>
          <w:jc w:val="center"/>
        </w:trPr>
        <w:tc>
          <w:tcPr>
            <w:tcW w:w="2030" w:type="dxa"/>
            <w:tcBorders>
              <w:top w:val="single" w:sz="4" w:space="0" w:color="auto"/>
              <w:left w:val="single" w:sz="4" w:space="0" w:color="auto"/>
            </w:tcBorders>
            <w:shd w:val="clear" w:color="auto" w:fill="FFFFFF"/>
            <w:vAlign w:val="center"/>
          </w:tcPr>
          <w:p w14:paraId="4A42B2A2"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钢丝</w:t>
            </w:r>
          </w:p>
        </w:tc>
        <w:tc>
          <w:tcPr>
            <w:tcW w:w="2942" w:type="dxa"/>
            <w:tcBorders>
              <w:top w:val="single" w:sz="4" w:space="0" w:color="auto"/>
              <w:left w:val="single" w:sz="4" w:space="0" w:color="auto"/>
            </w:tcBorders>
            <w:shd w:val="clear" w:color="auto" w:fill="FFFFFF"/>
            <w:vAlign w:val="center"/>
          </w:tcPr>
          <w:p w14:paraId="7BCBBEC6" w14:textId="77777777" w:rsidR="00CA6A5A" w:rsidRDefault="00CA6A5A" w:rsidP="00E22CFD">
            <w:pPr>
              <w:pStyle w:val="Other1"/>
              <w:tabs>
                <w:tab w:val="left" w:pos="1282"/>
              </w:tabs>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 xml:space="preserve">Q 195 </w:t>
            </w:r>
            <w:r>
              <w:rPr>
                <w:rFonts w:ascii="Arial" w:hAnsi="Arial" w:cs="Arial"/>
                <w:color w:val="000000" w:themeColor="text1"/>
                <w:sz w:val="18"/>
                <w:szCs w:val="18"/>
              </w:rPr>
              <w:t>〜</w:t>
            </w:r>
            <w:r>
              <w:rPr>
                <w:rFonts w:ascii="Arial" w:eastAsia="Times New Roman" w:hAnsi="Arial" w:cs="Arial"/>
                <w:color w:val="000000" w:themeColor="text1"/>
                <w:sz w:val="19"/>
                <w:szCs w:val="19"/>
                <w:lang w:val="en-US" w:eastAsia="en-US" w:bidi="en-US"/>
              </w:rPr>
              <w:t>Q 235</w:t>
            </w:r>
            <w:r>
              <w:rPr>
                <w:rFonts w:ascii="Arial" w:eastAsia="Times New Roman" w:hAnsi="Arial" w:cs="Arial"/>
                <w:color w:val="000000" w:themeColor="text1"/>
                <w:sz w:val="19"/>
                <w:szCs w:val="19"/>
                <w:lang w:val="en-US" w:eastAsia="en-US" w:bidi="en-US"/>
              </w:rPr>
              <w:tab/>
            </w:r>
            <w:r>
              <w:rPr>
                <w:rFonts w:ascii="Arial" w:hAnsi="Arial" w:cs="Arial"/>
                <w:color w:val="000000" w:themeColor="text1"/>
                <w:sz w:val="21"/>
                <w:szCs w:val="21"/>
                <w:lang w:val="en-US" w:eastAsia="zh-CN"/>
              </w:rPr>
              <w:t>Φ</w:t>
            </w:r>
            <w:r>
              <w:rPr>
                <w:rFonts w:ascii="Arial" w:eastAsia="Times New Roman" w:hAnsi="Arial" w:cs="Arial"/>
                <w:color w:val="000000" w:themeColor="text1"/>
                <w:sz w:val="19"/>
                <w:szCs w:val="19"/>
                <w:lang w:val="en-US" w:eastAsia="en-US" w:bidi="en-US"/>
              </w:rPr>
              <w:t>4mm</w:t>
            </w:r>
          </w:p>
        </w:tc>
        <w:tc>
          <w:tcPr>
            <w:tcW w:w="2314" w:type="dxa"/>
            <w:tcBorders>
              <w:top w:val="single" w:sz="4" w:space="0" w:color="auto"/>
              <w:left w:val="single" w:sz="4" w:space="0" w:color="auto"/>
            </w:tcBorders>
            <w:shd w:val="clear" w:color="auto" w:fill="FFFFFF"/>
            <w:vAlign w:val="center"/>
          </w:tcPr>
          <w:p w14:paraId="5262AE89"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YB/T5294-2006</w:t>
            </w:r>
          </w:p>
        </w:tc>
        <w:tc>
          <w:tcPr>
            <w:tcW w:w="2294" w:type="dxa"/>
            <w:tcBorders>
              <w:top w:val="single" w:sz="4" w:space="0" w:color="auto"/>
              <w:left w:val="single" w:sz="4" w:space="0" w:color="auto"/>
              <w:right w:val="single" w:sz="4" w:space="0" w:color="auto"/>
            </w:tcBorders>
            <w:shd w:val="clear" w:color="auto" w:fill="FFFFFF"/>
          </w:tcPr>
          <w:p w14:paraId="2ECE9A4F" w14:textId="77777777" w:rsidR="00CA6A5A" w:rsidRDefault="00CA6A5A" w:rsidP="00E22CFD">
            <w:pPr>
              <w:pStyle w:val="Other1"/>
              <w:spacing w:line="240" w:lineRule="exact"/>
              <w:jc w:val="left"/>
              <w:rPr>
                <w:rFonts w:ascii="Arial" w:hAnsi="Arial" w:cs="Arial"/>
                <w:color w:val="000000" w:themeColor="text1"/>
                <w:sz w:val="18"/>
                <w:szCs w:val="18"/>
              </w:rPr>
            </w:pPr>
            <w:r>
              <w:rPr>
                <w:rFonts w:ascii="Arial" w:hAnsi="Arial" w:cs="Arial"/>
                <w:color w:val="000000" w:themeColor="text1"/>
                <w:sz w:val="18"/>
                <w:szCs w:val="18"/>
              </w:rPr>
              <w:t>三通、四通拉环、篷杆固定框</w:t>
            </w:r>
          </w:p>
        </w:tc>
      </w:tr>
      <w:tr w:rsidR="00CA6A5A" w14:paraId="7C259C09" w14:textId="77777777" w:rsidTr="00E22CFD">
        <w:trPr>
          <w:trHeight w:hRule="exact" w:val="480"/>
          <w:jc w:val="center"/>
        </w:trPr>
        <w:tc>
          <w:tcPr>
            <w:tcW w:w="2030" w:type="dxa"/>
            <w:tcBorders>
              <w:top w:val="single" w:sz="4" w:space="0" w:color="auto"/>
              <w:left w:val="single" w:sz="4" w:space="0" w:color="auto"/>
            </w:tcBorders>
            <w:shd w:val="clear" w:color="auto" w:fill="FFFFFF"/>
            <w:vAlign w:val="center"/>
          </w:tcPr>
          <w:p w14:paraId="4742A66C" w14:textId="77777777" w:rsidR="00CA6A5A" w:rsidRDefault="00CA6A5A" w:rsidP="00E22CFD">
            <w:pPr>
              <w:pStyle w:val="Other1"/>
              <w:spacing w:line="240" w:lineRule="auto"/>
              <w:ind w:firstLine="660"/>
              <w:jc w:val="left"/>
              <w:rPr>
                <w:rFonts w:ascii="Arial" w:hAnsi="Arial" w:cs="Arial"/>
                <w:color w:val="000000" w:themeColor="text1"/>
                <w:sz w:val="18"/>
                <w:szCs w:val="18"/>
              </w:rPr>
            </w:pPr>
            <w:r>
              <w:rPr>
                <w:rFonts w:ascii="Arial" w:hAnsi="Arial" w:cs="Arial"/>
                <w:color w:val="000000" w:themeColor="text1"/>
                <w:sz w:val="18"/>
                <w:szCs w:val="18"/>
              </w:rPr>
              <w:t>钢丝拉绳</w:t>
            </w:r>
          </w:p>
        </w:tc>
        <w:tc>
          <w:tcPr>
            <w:tcW w:w="2942" w:type="dxa"/>
            <w:tcBorders>
              <w:top w:val="single" w:sz="4" w:space="0" w:color="auto"/>
              <w:left w:val="single" w:sz="4" w:space="0" w:color="auto"/>
            </w:tcBorders>
            <w:shd w:val="clear" w:color="auto" w:fill="FFFFFF"/>
            <w:vAlign w:val="center"/>
          </w:tcPr>
          <w:p w14:paraId="62F758F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21"/>
                <w:szCs w:val="21"/>
                <w:lang w:val="en-US" w:eastAsia="zh-CN"/>
              </w:rPr>
              <w:t>Φ</w:t>
            </w:r>
            <w:r>
              <w:rPr>
                <w:rFonts w:ascii="Arial" w:eastAsia="Times New Roman" w:hAnsi="Arial" w:cs="Arial"/>
                <w:color w:val="000000" w:themeColor="text1"/>
                <w:sz w:val="19"/>
                <w:szCs w:val="19"/>
                <w:lang w:val="en-US" w:eastAsia="en-US" w:bidi="en-US"/>
              </w:rPr>
              <w:t>4mm</w:t>
            </w:r>
            <w:r>
              <w:rPr>
                <w:rFonts w:ascii="Arial" w:hAnsi="Arial" w:cs="Arial"/>
                <w:color w:val="000000" w:themeColor="text1"/>
                <w:sz w:val="19"/>
                <w:szCs w:val="19"/>
                <w:lang w:val="en-US" w:eastAsia="zh-CN" w:bidi="en-US"/>
              </w:rPr>
              <w:t>，</w:t>
            </w:r>
            <w:r>
              <w:rPr>
                <w:rFonts w:ascii="Arial" w:hAnsi="Arial" w:cs="Arial"/>
                <w:color w:val="000000" w:themeColor="text1"/>
                <w:sz w:val="18"/>
                <w:szCs w:val="18"/>
              </w:rPr>
              <w:t>外包</w:t>
            </w:r>
            <w:r>
              <w:rPr>
                <w:rFonts w:ascii="Arial" w:eastAsia="Times New Roman" w:hAnsi="Arial" w:cs="Arial"/>
                <w:color w:val="000000" w:themeColor="text1"/>
                <w:sz w:val="19"/>
                <w:szCs w:val="19"/>
                <w:lang w:val="en-US" w:eastAsia="en-US" w:bidi="en-US"/>
              </w:rPr>
              <w:t>PVC</w:t>
            </w:r>
          </w:p>
        </w:tc>
        <w:tc>
          <w:tcPr>
            <w:tcW w:w="2314" w:type="dxa"/>
            <w:tcBorders>
              <w:top w:val="single" w:sz="4" w:space="0" w:color="auto"/>
              <w:left w:val="single" w:sz="4" w:space="0" w:color="auto"/>
            </w:tcBorders>
            <w:shd w:val="clear" w:color="auto" w:fill="FFFFFF"/>
            <w:vAlign w:val="center"/>
          </w:tcPr>
          <w:p w14:paraId="461C2257" w14:textId="77777777" w:rsidR="00CA6A5A" w:rsidRDefault="00CA6A5A" w:rsidP="00E22CFD">
            <w:pPr>
              <w:pStyle w:val="Other1"/>
              <w:spacing w:line="230" w:lineRule="exact"/>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zh-CN" w:bidi="en-US"/>
              </w:rPr>
              <w:t>GB/T 20118-2006</w:t>
            </w:r>
            <w:r>
              <w:rPr>
                <w:rFonts w:ascii="Arial" w:hAnsi="Arial" w:cs="Arial"/>
                <w:color w:val="000000" w:themeColor="text1"/>
                <w:sz w:val="18"/>
                <w:szCs w:val="18"/>
              </w:rPr>
              <w:t>及附录</w:t>
            </w:r>
            <w:r>
              <w:rPr>
                <w:rFonts w:ascii="Arial" w:eastAsia="Times New Roman" w:hAnsi="Arial" w:cs="Arial"/>
                <w:color w:val="000000" w:themeColor="text1"/>
                <w:sz w:val="19"/>
                <w:szCs w:val="19"/>
                <w:lang w:val="en-US" w:eastAsia="zh-CN" w:bidi="en-US"/>
              </w:rPr>
              <w:t>B</w:t>
            </w:r>
            <w:r>
              <w:rPr>
                <w:rFonts w:ascii="Arial" w:hAnsi="Arial" w:cs="Arial"/>
                <w:color w:val="000000" w:themeColor="text1"/>
                <w:sz w:val="18"/>
                <w:szCs w:val="18"/>
              </w:rPr>
              <w:t>中图</w:t>
            </w:r>
            <w:r>
              <w:rPr>
                <w:rFonts w:ascii="Arial" w:eastAsia="Times New Roman" w:hAnsi="Arial" w:cs="Arial"/>
                <w:color w:val="000000" w:themeColor="text1"/>
                <w:sz w:val="19"/>
                <w:szCs w:val="19"/>
                <w:lang w:val="en-US" w:eastAsia="zh-CN" w:bidi="en-US"/>
              </w:rPr>
              <w:t>B.8</w:t>
            </w:r>
          </w:p>
        </w:tc>
        <w:tc>
          <w:tcPr>
            <w:tcW w:w="2294" w:type="dxa"/>
            <w:tcBorders>
              <w:top w:val="single" w:sz="4" w:space="0" w:color="auto"/>
              <w:left w:val="single" w:sz="4" w:space="0" w:color="auto"/>
              <w:right w:val="single" w:sz="4" w:space="0" w:color="auto"/>
            </w:tcBorders>
            <w:shd w:val="clear" w:color="auto" w:fill="FFFFFF"/>
            <w:vAlign w:val="center"/>
          </w:tcPr>
          <w:p w14:paraId="405E490F"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固定框架</w:t>
            </w:r>
          </w:p>
        </w:tc>
      </w:tr>
      <w:tr w:rsidR="00CA6A5A" w14:paraId="5808BBC8" w14:textId="77777777" w:rsidTr="00E22CFD">
        <w:trPr>
          <w:trHeight w:hRule="exact" w:val="665"/>
          <w:jc w:val="center"/>
        </w:trPr>
        <w:tc>
          <w:tcPr>
            <w:tcW w:w="2030" w:type="dxa"/>
            <w:tcBorders>
              <w:top w:val="single" w:sz="4" w:space="0" w:color="auto"/>
              <w:left w:val="single" w:sz="4" w:space="0" w:color="auto"/>
            </w:tcBorders>
            <w:shd w:val="clear" w:color="auto" w:fill="FFFFFF"/>
            <w:vAlign w:val="center"/>
          </w:tcPr>
          <w:p w14:paraId="49E0126F"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紫铜管</w:t>
            </w:r>
          </w:p>
        </w:tc>
        <w:tc>
          <w:tcPr>
            <w:tcW w:w="2942" w:type="dxa"/>
            <w:tcBorders>
              <w:top w:val="single" w:sz="4" w:space="0" w:color="auto"/>
              <w:left w:val="single" w:sz="4" w:space="0" w:color="auto"/>
            </w:tcBorders>
            <w:shd w:val="clear" w:color="auto" w:fill="FFFFFF"/>
            <w:vAlign w:val="center"/>
          </w:tcPr>
          <w:p w14:paraId="34300E4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zh-CN" w:bidi="en-US"/>
              </w:rPr>
              <w:t>T2</w:t>
            </w:r>
            <w:r>
              <w:rPr>
                <w:rFonts w:ascii="Arial" w:hAnsi="Arial" w:cs="Arial"/>
                <w:color w:val="000000" w:themeColor="text1"/>
                <w:sz w:val="18"/>
                <w:szCs w:val="18"/>
                <w:lang w:val="en-US" w:eastAsia="zh-CN" w:bidi="en-US"/>
              </w:rPr>
              <w:t>、</w:t>
            </w:r>
            <w:r>
              <w:rPr>
                <w:rFonts w:ascii="Arial" w:eastAsia="Times New Roman" w:hAnsi="Arial" w:cs="Arial"/>
                <w:color w:val="000000" w:themeColor="text1"/>
                <w:sz w:val="19"/>
                <w:szCs w:val="19"/>
                <w:lang w:val="en-US" w:eastAsia="zh-CN" w:bidi="en-US"/>
              </w:rPr>
              <w:t>T3</w:t>
            </w:r>
            <w:r>
              <w:rPr>
                <w:rFonts w:ascii="Arial" w:hAnsi="Arial" w:cs="Arial"/>
                <w:color w:val="000000" w:themeColor="text1"/>
                <w:sz w:val="18"/>
                <w:szCs w:val="18"/>
              </w:rPr>
              <w:t>内径</w:t>
            </w:r>
            <w:r>
              <w:rPr>
                <w:rFonts w:ascii="Arial" w:hAnsi="Arial" w:cs="Arial"/>
                <w:color w:val="000000" w:themeColor="text1"/>
                <w:sz w:val="21"/>
                <w:szCs w:val="21"/>
                <w:lang w:val="en-US" w:eastAsia="zh-CN"/>
              </w:rPr>
              <w:t>Φ</w:t>
            </w:r>
            <w:r>
              <w:rPr>
                <w:rFonts w:ascii="Arial" w:eastAsia="Times New Roman" w:hAnsi="Arial" w:cs="Arial"/>
                <w:color w:val="000000" w:themeColor="text1"/>
                <w:sz w:val="19"/>
                <w:szCs w:val="19"/>
                <w:lang w:val="en-US" w:eastAsia="zh-CN" w:bidi="en-US"/>
              </w:rPr>
              <w:t>10 mm</w:t>
            </w:r>
            <w:r>
              <w:rPr>
                <w:rFonts w:ascii="Arial" w:hAnsi="Arial" w:cs="Arial"/>
                <w:color w:val="000000" w:themeColor="text1"/>
                <w:sz w:val="19"/>
                <w:szCs w:val="19"/>
                <w:lang w:val="en-US" w:eastAsia="zh-CN" w:bidi="en-US"/>
              </w:rPr>
              <w:t>，</w:t>
            </w:r>
            <w:r>
              <w:rPr>
                <w:rFonts w:ascii="Arial" w:hAnsi="Arial" w:cs="Arial"/>
                <w:color w:val="000000" w:themeColor="text1"/>
                <w:sz w:val="18"/>
                <w:szCs w:val="18"/>
              </w:rPr>
              <w:t>壁厚</w:t>
            </w:r>
            <w:r>
              <w:rPr>
                <w:rFonts w:ascii="Arial" w:eastAsia="Times New Roman" w:hAnsi="Arial" w:cs="Arial"/>
                <w:color w:val="000000" w:themeColor="text1"/>
                <w:sz w:val="19"/>
                <w:szCs w:val="19"/>
                <w:lang w:val="en-US" w:eastAsia="zh-CN" w:bidi="en-US"/>
              </w:rPr>
              <w:t>1.0mm</w:t>
            </w:r>
          </w:p>
          <w:p w14:paraId="329FBCF7"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zh-CN" w:bidi="en-US"/>
              </w:rPr>
              <w:t>T2</w:t>
            </w:r>
            <w:r>
              <w:rPr>
                <w:rFonts w:ascii="Arial" w:hAnsi="Arial" w:cs="Arial"/>
                <w:color w:val="000000" w:themeColor="text1"/>
                <w:sz w:val="18"/>
                <w:szCs w:val="18"/>
                <w:lang w:val="en-US" w:eastAsia="zh-CN" w:bidi="en-US"/>
              </w:rPr>
              <w:t>、</w:t>
            </w:r>
            <w:r>
              <w:rPr>
                <w:rFonts w:ascii="Arial" w:eastAsia="Times New Roman" w:hAnsi="Arial" w:cs="Arial"/>
                <w:color w:val="000000" w:themeColor="text1"/>
                <w:sz w:val="19"/>
                <w:szCs w:val="19"/>
                <w:lang w:val="en-US" w:eastAsia="zh-CN" w:bidi="en-US"/>
              </w:rPr>
              <w:t>T3</w:t>
            </w:r>
            <w:r>
              <w:rPr>
                <w:rFonts w:ascii="Arial" w:hAnsi="Arial" w:cs="Arial"/>
                <w:color w:val="000000" w:themeColor="text1"/>
                <w:sz w:val="18"/>
                <w:szCs w:val="18"/>
              </w:rPr>
              <w:t>内径</w:t>
            </w:r>
            <w:r>
              <w:rPr>
                <w:rFonts w:ascii="Arial" w:hAnsi="Arial" w:cs="Arial"/>
                <w:color w:val="000000" w:themeColor="text1"/>
                <w:sz w:val="21"/>
                <w:szCs w:val="21"/>
                <w:lang w:val="en-US" w:eastAsia="zh-CN"/>
              </w:rPr>
              <w:t>Φ</w:t>
            </w:r>
            <w:r>
              <w:rPr>
                <w:rFonts w:ascii="Arial" w:eastAsia="Times New Roman" w:hAnsi="Arial" w:cs="Arial"/>
                <w:color w:val="000000" w:themeColor="text1"/>
                <w:sz w:val="19"/>
                <w:szCs w:val="19"/>
                <w:lang w:val="en-US" w:eastAsia="zh-CN" w:bidi="en-US"/>
              </w:rPr>
              <w:t>8 mm</w:t>
            </w:r>
            <w:r>
              <w:rPr>
                <w:rFonts w:ascii="Arial" w:hAnsi="Arial" w:cs="Arial"/>
                <w:color w:val="000000" w:themeColor="text1"/>
                <w:sz w:val="18"/>
                <w:szCs w:val="18"/>
              </w:rPr>
              <w:t>，壁厚</w:t>
            </w:r>
            <w:r>
              <w:rPr>
                <w:rFonts w:ascii="Arial" w:eastAsia="Times New Roman" w:hAnsi="Arial" w:cs="Arial"/>
                <w:color w:val="000000" w:themeColor="text1"/>
                <w:sz w:val="19"/>
                <w:szCs w:val="19"/>
                <w:lang w:val="en-US" w:eastAsia="zh-CN" w:bidi="en-US"/>
              </w:rPr>
              <w:t>1. 0 mm</w:t>
            </w:r>
          </w:p>
        </w:tc>
        <w:tc>
          <w:tcPr>
            <w:tcW w:w="2314" w:type="dxa"/>
            <w:tcBorders>
              <w:top w:val="single" w:sz="4" w:space="0" w:color="auto"/>
              <w:left w:val="single" w:sz="4" w:space="0" w:color="auto"/>
            </w:tcBorders>
            <w:shd w:val="clear" w:color="auto" w:fill="FFFFFF"/>
            <w:vAlign w:val="center"/>
          </w:tcPr>
          <w:p w14:paraId="3521120B"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GB/T1527-2006</w:t>
            </w:r>
          </w:p>
        </w:tc>
        <w:tc>
          <w:tcPr>
            <w:tcW w:w="2294" w:type="dxa"/>
            <w:tcBorders>
              <w:top w:val="single" w:sz="4" w:space="0" w:color="auto"/>
              <w:left w:val="single" w:sz="4" w:space="0" w:color="auto"/>
              <w:right w:val="single" w:sz="4" w:space="0" w:color="auto"/>
            </w:tcBorders>
            <w:shd w:val="clear" w:color="auto" w:fill="FFFFFF"/>
          </w:tcPr>
          <w:p w14:paraId="50BE0052" w14:textId="77777777" w:rsidR="00CA6A5A" w:rsidRDefault="00CA6A5A" w:rsidP="00E22CFD">
            <w:pPr>
              <w:pStyle w:val="Other1"/>
              <w:spacing w:line="235" w:lineRule="exact"/>
              <w:jc w:val="left"/>
              <w:rPr>
                <w:rFonts w:ascii="Arial" w:hAnsi="Arial" w:cs="Arial"/>
                <w:color w:val="000000" w:themeColor="text1"/>
                <w:sz w:val="18"/>
                <w:szCs w:val="18"/>
              </w:rPr>
            </w:pPr>
            <w:r>
              <w:rPr>
                <w:rFonts w:ascii="Arial" w:hAnsi="Arial" w:cs="Arial"/>
                <w:color w:val="000000" w:themeColor="text1"/>
                <w:sz w:val="18"/>
                <w:szCs w:val="18"/>
              </w:rPr>
              <w:t>夹固竖钢丝拉绳</w:t>
            </w:r>
            <w:r>
              <w:rPr>
                <w:rFonts w:ascii="Arial" w:hAnsi="Arial" w:cs="Arial"/>
                <w:color w:val="000000" w:themeColor="text1"/>
                <w:sz w:val="18"/>
                <w:szCs w:val="18"/>
              </w:rPr>
              <w:t xml:space="preserve"> </w:t>
            </w:r>
          </w:p>
          <w:p w14:paraId="241F18D7" w14:textId="77777777" w:rsidR="00CA6A5A" w:rsidRDefault="00CA6A5A" w:rsidP="00E22CFD">
            <w:pPr>
              <w:pStyle w:val="Other1"/>
              <w:spacing w:line="235" w:lineRule="exact"/>
              <w:jc w:val="left"/>
              <w:rPr>
                <w:rFonts w:ascii="Arial" w:hAnsi="Arial" w:cs="Arial"/>
                <w:color w:val="000000" w:themeColor="text1"/>
                <w:sz w:val="18"/>
                <w:szCs w:val="18"/>
              </w:rPr>
            </w:pPr>
            <w:r>
              <w:rPr>
                <w:rFonts w:ascii="Arial" w:hAnsi="Arial" w:cs="Arial"/>
                <w:color w:val="000000" w:themeColor="text1"/>
                <w:sz w:val="18"/>
                <w:szCs w:val="18"/>
              </w:rPr>
              <w:t>夹固横钢丝拉绳</w:t>
            </w:r>
          </w:p>
        </w:tc>
      </w:tr>
      <w:tr w:rsidR="00CA6A5A" w14:paraId="12CC1C9A" w14:textId="77777777" w:rsidTr="00E22CFD">
        <w:trPr>
          <w:trHeight w:hRule="exact" w:val="355"/>
          <w:jc w:val="center"/>
        </w:trPr>
        <w:tc>
          <w:tcPr>
            <w:tcW w:w="2030" w:type="dxa"/>
            <w:tcBorders>
              <w:top w:val="single" w:sz="4" w:space="0" w:color="auto"/>
              <w:left w:val="single" w:sz="4" w:space="0" w:color="auto"/>
            </w:tcBorders>
            <w:shd w:val="clear" w:color="auto" w:fill="FFFFFF"/>
            <w:vAlign w:val="center"/>
          </w:tcPr>
          <w:p w14:paraId="6218D307" w14:textId="77777777" w:rsidR="00CA6A5A" w:rsidRDefault="00CA6A5A" w:rsidP="00E22CFD">
            <w:pPr>
              <w:pStyle w:val="Other1"/>
              <w:spacing w:line="240" w:lineRule="auto"/>
              <w:ind w:firstLine="380"/>
              <w:jc w:val="left"/>
              <w:rPr>
                <w:rFonts w:ascii="Arial" w:hAnsi="Arial" w:cs="Arial"/>
                <w:color w:val="000000" w:themeColor="text1"/>
                <w:sz w:val="18"/>
                <w:szCs w:val="18"/>
              </w:rPr>
            </w:pPr>
            <w:r>
              <w:rPr>
                <w:rFonts w:ascii="Arial" w:hAnsi="Arial" w:cs="Arial"/>
                <w:color w:val="000000" w:themeColor="text1"/>
                <w:sz w:val="18"/>
                <w:szCs w:val="18"/>
              </w:rPr>
              <w:t>本白涤纶包芯绳</w:t>
            </w:r>
          </w:p>
        </w:tc>
        <w:tc>
          <w:tcPr>
            <w:tcW w:w="2942" w:type="dxa"/>
            <w:tcBorders>
              <w:top w:val="single" w:sz="4" w:space="0" w:color="auto"/>
              <w:left w:val="single" w:sz="4" w:space="0" w:color="auto"/>
            </w:tcBorders>
            <w:shd w:val="clear" w:color="auto" w:fill="FFFFFF"/>
            <w:vAlign w:val="center"/>
          </w:tcPr>
          <w:p w14:paraId="6D64988B"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21"/>
                <w:szCs w:val="21"/>
                <w:lang w:val="en-US" w:eastAsia="zh-CN"/>
              </w:rPr>
              <w:t>Φ</w:t>
            </w:r>
            <w:r>
              <w:rPr>
                <w:rFonts w:ascii="Arial" w:eastAsia="Times New Roman" w:hAnsi="Arial" w:cs="Arial"/>
                <w:color w:val="000000" w:themeColor="text1"/>
                <w:sz w:val="19"/>
                <w:szCs w:val="19"/>
                <w:lang w:val="en-US" w:eastAsia="en-US" w:bidi="en-US"/>
              </w:rPr>
              <w:t>8mm</w:t>
            </w:r>
          </w:p>
        </w:tc>
        <w:tc>
          <w:tcPr>
            <w:tcW w:w="2314" w:type="dxa"/>
            <w:tcBorders>
              <w:top w:val="single" w:sz="4" w:space="0" w:color="auto"/>
              <w:left w:val="single" w:sz="4" w:space="0" w:color="auto"/>
            </w:tcBorders>
            <w:shd w:val="clear" w:color="auto" w:fill="FFFFFF"/>
            <w:vAlign w:val="center"/>
          </w:tcPr>
          <w:p w14:paraId="473D0701"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断裂强力</w:t>
            </w:r>
            <w:r>
              <w:rPr>
                <w:rFonts w:hint="eastAsia"/>
                <w:color w:val="000000" w:themeColor="text1"/>
                <w:sz w:val="21"/>
                <w:szCs w:val="21"/>
                <w:lang w:val="en-US" w:eastAsia="zh-CN"/>
              </w:rPr>
              <w:t>≧</w:t>
            </w:r>
            <w:r>
              <w:rPr>
                <w:rFonts w:ascii="Arial" w:eastAsia="Times New Roman" w:hAnsi="Arial" w:cs="Arial"/>
                <w:color w:val="000000" w:themeColor="text1"/>
                <w:sz w:val="19"/>
                <w:szCs w:val="19"/>
                <w:lang w:val="en-US" w:eastAsia="en-US" w:bidi="en-US"/>
              </w:rPr>
              <w:t>3000N</w:t>
            </w:r>
          </w:p>
        </w:tc>
        <w:tc>
          <w:tcPr>
            <w:tcW w:w="2294" w:type="dxa"/>
            <w:tcBorders>
              <w:top w:val="single" w:sz="4" w:space="0" w:color="auto"/>
              <w:left w:val="single" w:sz="4" w:space="0" w:color="auto"/>
              <w:right w:val="single" w:sz="4" w:space="0" w:color="auto"/>
            </w:tcBorders>
            <w:shd w:val="clear" w:color="auto" w:fill="FFFFFF"/>
            <w:vAlign w:val="center"/>
          </w:tcPr>
          <w:p w14:paraId="0B428A9B"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固定帐篷用拉绳</w:t>
            </w:r>
          </w:p>
        </w:tc>
      </w:tr>
      <w:tr w:rsidR="00CA6A5A" w:rsidRPr="00ED4F53" w14:paraId="3FCADF17" w14:textId="77777777" w:rsidTr="00E22CFD">
        <w:trPr>
          <w:trHeight w:hRule="exact" w:val="355"/>
          <w:jc w:val="center"/>
        </w:trPr>
        <w:tc>
          <w:tcPr>
            <w:tcW w:w="2030" w:type="dxa"/>
            <w:tcBorders>
              <w:top w:val="single" w:sz="4" w:space="0" w:color="auto"/>
              <w:left w:val="single" w:sz="4" w:space="0" w:color="auto"/>
            </w:tcBorders>
            <w:shd w:val="clear" w:color="auto" w:fill="FFFFFF"/>
          </w:tcPr>
          <w:p w14:paraId="3B71ED94" w14:textId="77777777" w:rsidR="00CA6A5A" w:rsidRPr="00CA6A5A" w:rsidRDefault="00CA6A5A" w:rsidP="00E22CFD">
            <w:pPr>
              <w:pStyle w:val="Other1"/>
              <w:spacing w:line="240" w:lineRule="auto"/>
              <w:ind w:firstLine="380"/>
              <w:jc w:val="left"/>
              <w:rPr>
                <w:rFonts w:ascii="Arial" w:hAnsi="Arial" w:cs="Arial"/>
                <w:sz w:val="18"/>
                <w:szCs w:val="18"/>
              </w:rPr>
            </w:pPr>
            <w:r w:rsidRPr="00CA6A5A">
              <w:rPr>
                <w:rFonts w:ascii="Arial" w:hAnsi="Arial" w:cs="Arial"/>
                <w:sz w:val="18"/>
                <w:szCs w:val="18"/>
              </w:rPr>
              <w:t>本白涤纶针刺毡</w:t>
            </w:r>
          </w:p>
        </w:tc>
        <w:tc>
          <w:tcPr>
            <w:tcW w:w="2942" w:type="dxa"/>
            <w:tcBorders>
              <w:top w:val="single" w:sz="4" w:space="0" w:color="auto"/>
              <w:left w:val="single" w:sz="4" w:space="0" w:color="auto"/>
            </w:tcBorders>
            <w:shd w:val="clear" w:color="auto" w:fill="FFFFFF"/>
            <w:vAlign w:val="center"/>
          </w:tcPr>
          <w:p w14:paraId="1CB411FF" w14:textId="77777777" w:rsidR="00CA6A5A" w:rsidRPr="00CA6A5A" w:rsidRDefault="00CA6A5A" w:rsidP="00E22CFD">
            <w:pPr>
              <w:pStyle w:val="Other1"/>
              <w:spacing w:line="240" w:lineRule="auto"/>
              <w:jc w:val="center"/>
              <w:rPr>
                <w:rFonts w:ascii="Arial" w:hAnsi="Arial" w:cs="Arial"/>
                <w:sz w:val="19"/>
                <w:szCs w:val="19"/>
              </w:rPr>
            </w:pPr>
            <w:r w:rsidRPr="00CA6A5A">
              <w:rPr>
                <w:rFonts w:ascii="Arial" w:eastAsia="Times New Roman" w:hAnsi="Arial" w:cs="Arial"/>
                <w:sz w:val="19"/>
                <w:szCs w:val="19"/>
                <w:lang w:val="en-US" w:eastAsia="en-US" w:bidi="en-US"/>
              </w:rPr>
              <w:t>400g/m</w:t>
            </w:r>
            <w:r w:rsidRPr="00CA6A5A">
              <w:rPr>
                <w:rFonts w:ascii="Arial" w:eastAsia="Times New Roman" w:hAnsi="Arial" w:cs="Arial"/>
                <w:sz w:val="19"/>
                <w:szCs w:val="19"/>
                <w:vertAlign w:val="superscript"/>
                <w:lang w:val="en-US" w:eastAsia="en-US" w:bidi="en-US"/>
              </w:rPr>
              <w:t>2</w:t>
            </w:r>
          </w:p>
        </w:tc>
        <w:tc>
          <w:tcPr>
            <w:tcW w:w="2314" w:type="dxa"/>
            <w:vMerge w:val="restart"/>
            <w:tcBorders>
              <w:top w:val="single" w:sz="4" w:space="0" w:color="auto"/>
              <w:left w:val="single" w:sz="4" w:space="0" w:color="auto"/>
            </w:tcBorders>
            <w:shd w:val="clear" w:color="auto" w:fill="FFFFFF"/>
            <w:vAlign w:val="center"/>
          </w:tcPr>
          <w:p w14:paraId="43232533" w14:textId="77777777" w:rsidR="00CA6A5A" w:rsidRPr="00CA6A5A" w:rsidRDefault="00CA6A5A" w:rsidP="00E22CFD">
            <w:pPr>
              <w:pStyle w:val="Other1"/>
              <w:spacing w:line="240" w:lineRule="auto"/>
              <w:jc w:val="center"/>
              <w:rPr>
                <w:rFonts w:ascii="Arial" w:hAnsi="Arial" w:cs="Arial"/>
                <w:sz w:val="18"/>
                <w:szCs w:val="18"/>
              </w:rPr>
            </w:pPr>
            <w:r w:rsidRPr="00CA6A5A">
              <w:rPr>
                <w:rFonts w:ascii="Arial" w:hAnsi="Arial" w:cs="Arial"/>
                <w:sz w:val="18"/>
                <w:szCs w:val="18"/>
              </w:rPr>
              <w:t>表</w:t>
            </w:r>
            <w:r w:rsidRPr="00CA6A5A">
              <w:rPr>
                <w:rFonts w:ascii="Arial" w:eastAsia="Times New Roman" w:hAnsi="Arial" w:cs="Arial"/>
                <w:sz w:val="19"/>
                <w:szCs w:val="19"/>
              </w:rPr>
              <w:t>3</w:t>
            </w:r>
            <w:r w:rsidRPr="00CA6A5A">
              <w:rPr>
                <w:rFonts w:ascii="Arial" w:hAnsi="Arial" w:cs="Arial"/>
                <w:sz w:val="18"/>
                <w:szCs w:val="18"/>
              </w:rPr>
              <w:t>及标样</w:t>
            </w:r>
          </w:p>
        </w:tc>
        <w:tc>
          <w:tcPr>
            <w:tcW w:w="2294" w:type="dxa"/>
            <w:tcBorders>
              <w:top w:val="single" w:sz="4" w:space="0" w:color="auto"/>
              <w:left w:val="single" w:sz="4" w:space="0" w:color="auto"/>
              <w:right w:val="single" w:sz="4" w:space="0" w:color="auto"/>
            </w:tcBorders>
            <w:shd w:val="clear" w:color="auto" w:fill="FFFFFF"/>
            <w:vAlign w:val="center"/>
          </w:tcPr>
          <w:p w14:paraId="3656ECE5" w14:textId="77777777" w:rsidR="00CA6A5A" w:rsidRPr="00CA6A5A" w:rsidRDefault="00CA6A5A" w:rsidP="00E22CFD">
            <w:pPr>
              <w:pStyle w:val="Other1"/>
              <w:spacing w:line="240" w:lineRule="auto"/>
              <w:rPr>
                <w:rFonts w:ascii="Arial" w:hAnsi="Arial" w:cs="Arial"/>
                <w:sz w:val="18"/>
                <w:szCs w:val="18"/>
              </w:rPr>
            </w:pPr>
            <w:r w:rsidRPr="00CA6A5A">
              <w:rPr>
                <w:rFonts w:ascii="Arial" w:hAnsi="Arial" w:cs="Arial"/>
                <w:sz w:val="18"/>
                <w:szCs w:val="18"/>
              </w:rPr>
              <w:t>棉内胆</w:t>
            </w:r>
          </w:p>
        </w:tc>
      </w:tr>
      <w:tr w:rsidR="00CA6A5A" w14:paraId="02F60355" w14:textId="77777777" w:rsidTr="00E22CFD">
        <w:trPr>
          <w:trHeight w:hRule="exact" w:val="380"/>
          <w:jc w:val="center"/>
        </w:trPr>
        <w:tc>
          <w:tcPr>
            <w:tcW w:w="2030" w:type="dxa"/>
            <w:tcBorders>
              <w:top w:val="single" w:sz="4" w:space="0" w:color="auto"/>
              <w:left w:val="single" w:sz="4" w:space="0" w:color="auto"/>
            </w:tcBorders>
            <w:shd w:val="clear" w:color="auto" w:fill="FFFFFF"/>
            <w:vAlign w:val="bottom"/>
          </w:tcPr>
          <w:p w14:paraId="64DD3D49" w14:textId="77777777" w:rsidR="00CA6A5A" w:rsidRPr="00CA6A5A" w:rsidRDefault="00CA6A5A" w:rsidP="00E22CFD">
            <w:pPr>
              <w:pStyle w:val="Other1"/>
              <w:spacing w:line="240" w:lineRule="auto"/>
              <w:ind w:firstLine="200"/>
              <w:jc w:val="left"/>
              <w:rPr>
                <w:rFonts w:ascii="Arial" w:hAnsi="Arial" w:cs="Arial"/>
                <w:sz w:val="18"/>
                <w:szCs w:val="18"/>
              </w:rPr>
            </w:pPr>
            <w:r w:rsidRPr="00CA6A5A">
              <w:rPr>
                <w:rFonts w:ascii="Arial" w:hAnsi="Arial" w:cs="Arial"/>
                <w:sz w:val="18"/>
                <w:szCs w:val="18"/>
              </w:rPr>
              <w:t>本白阻燃涤纶平纹绸</w:t>
            </w:r>
          </w:p>
        </w:tc>
        <w:tc>
          <w:tcPr>
            <w:tcW w:w="2942" w:type="dxa"/>
            <w:tcBorders>
              <w:top w:val="single" w:sz="4" w:space="0" w:color="auto"/>
              <w:left w:val="single" w:sz="4" w:space="0" w:color="auto"/>
            </w:tcBorders>
            <w:shd w:val="clear" w:color="auto" w:fill="FFFFFF"/>
            <w:vAlign w:val="center"/>
          </w:tcPr>
          <w:p w14:paraId="168501BF" w14:textId="77777777" w:rsidR="00CA6A5A" w:rsidRPr="00CA6A5A" w:rsidRDefault="00CA6A5A" w:rsidP="00E22CFD">
            <w:pPr>
              <w:pStyle w:val="Other1"/>
              <w:spacing w:line="240" w:lineRule="auto"/>
              <w:jc w:val="center"/>
              <w:rPr>
                <w:rFonts w:ascii="Arial" w:hAnsi="Arial" w:cs="Arial"/>
                <w:sz w:val="19"/>
                <w:szCs w:val="19"/>
              </w:rPr>
            </w:pPr>
            <w:r w:rsidRPr="00CA6A5A">
              <w:rPr>
                <w:rFonts w:ascii="Arial" w:eastAsia="Times New Roman" w:hAnsi="Arial" w:cs="Arial"/>
                <w:sz w:val="19"/>
                <w:szCs w:val="19"/>
                <w:lang w:val="en-US" w:eastAsia="en-US" w:bidi="en-US"/>
              </w:rPr>
              <w:t>50g/m</w:t>
            </w:r>
            <w:r w:rsidRPr="00CA6A5A">
              <w:rPr>
                <w:rFonts w:ascii="Arial" w:eastAsia="Times New Roman" w:hAnsi="Arial" w:cs="Arial"/>
                <w:sz w:val="19"/>
                <w:szCs w:val="19"/>
                <w:vertAlign w:val="superscript"/>
                <w:lang w:val="en-US" w:eastAsia="en-US" w:bidi="en-US"/>
              </w:rPr>
              <w:t>2</w:t>
            </w:r>
          </w:p>
        </w:tc>
        <w:tc>
          <w:tcPr>
            <w:tcW w:w="2314" w:type="dxa"/>
            <w:vMerge/>
            <w:tcBorders>
              <w:left w:val="single" w:sz="4" w:space="0" w:color="auto"/>
            </w:tcBorders>
            <w:shd w:val="clear" w:color="auto" w:fill="FFFFFF"/>
            <w:vAlign w:val="center"/>
          </w:tcPr>
          <w:p w14:paraId="07A0C944" w14:textId="77777777" w:rsidR="00CA6A5A" w:rsidRPr="00CA6A5A" w:rsidRDefault="00CA6A5A" w:rsidP="00E22CFD">
            <w:pPr>
              <w:rPr>
                <w:rFonts w:ascii="Arial" w:hAnsi="Arial" w:cs="Arial"/>
              </w:rPr>
            </w:pPr>
          </w:p>
        </w:tc>
        <w:tc>
          <w:tcPr>
            <w:tcW w:w="2294" w:type="dxa"/>
            <w:tcBorders>
              <w:top w:val="single" w:sz="4" w:space="0" w:color="auto"/>
              <w:left w:val="single" w:sz="4" w:space="0" w:color="auto"/>
              <w:right w:val="single" w:sz="4" w:space="0" w:color="auto"/>
            </w:tcBorders>
            <w:shd w:val="clear" w:color="auto" w:fill="FFFFFF"/>
            <w:vAlign w:val="center"/>
          </w:tcPr>
          <w:p w14:paraId="3E55F71E" w14:textId="77777777" w:rsidR="00CA6A5A" w:rsidRPr="00CA6A5A" w:rsidRDefault="00CA6A5A" w:rsidP="00E22CFD">
            <w:pPr>
              <w:pStyle w:val="Other1"/>
              <w:spacing w:line="240" w:lineRule="auto"/>
              <w:rPr>
                <w:rFonts w:ascii="Arial" w:hAnsi="Arial" w:cs="Arial"/>
                <w:sz w:val="18"/>
                <w:szCs w:val="18"/>
              </w:rPr>
            </w:pPr>
            <w:r w:rsidRPr="00CA6A5A">
              <w:rPr>
                <w:rFonts w:ascii="Arial" w:hAnsi="Arial" w:cs="Arial"/>
                <w:sz w:val="18"/>
                <w:szCs w:val="18"/>
              </w:rPr>
              <w:t>棉内胆里面料</w:t>
            </w:r>
          </w:p>
        </w:tc>
      </w:tr>
      <w:tr w:rsidR="00CA6A5A" w14:paraId="0816C6FB" w14:textId="77777777" w:rsidTr="00E22CFD">
        <w:trPr>
          <w:trHeight w:hRule="exact" w:val="350"/>
          <w:jc w:val="center"/>
        </w:trPr>
        <w:tc>
          <w:tcPr>
            <w:tcW w:w="2030" w:type="dxa"/>
            <w:tcBorders>
              <w:top w:val="single" w:sz="4" w:space="0" w:color="auto"/>
              <w:left w:val="single" w:sz="4" w:space="0" w:color="auto"/>
            </w:tcBorders>
            <w:shd w:val="clear" w:color="auto" w:fill="FFFFFF"/>
            <w:vAlign w:val="bottom"/>
          </w:tcPr>
          <w:p w14:paraId="32EA87A8" w14:textId="77777777" w:rsidR="00CA6A5A" w:rsidRDefault="00CA6A5A" w:rsidP="00E22CFD">
            <w:pPr>
              <w:pStyle w:val="Other1"/>
              <w:spacing w:line="240" w:lineRule="auto"/>
              <w:ind w:firstLine="380"/>
              <w:jc w:val="left"/>
              <w:rPr>
                <w:rFonts w:ascii="Arial" w:hAnsi="Arial" w:cs="Arial"/>
                <w:color w:val="000000" w:themeColor="text1"/>
                <w:sz w:val="18"/>
                <w:szCs w:val="18"/>
              </w:rPr>
            </w:pPr>
            <w:r>
              <w:rPr>
                <w:rFonts w:ascii="Arial" w:hAnsi="Arial" w:cs="Arial"/>
                <w:color w:val="000000" w:themeColor="text1"/>
                <w:sz w:val="18"/>
                <w:szCs w:val="18"/>
              </w:rPr>
              <w:t>天蓝涤纶缝纫线</w:t>
            </w:r>
          </w:p>
        </w:tc>
        <w:tc>
          <w:tcPr>
            <w:tcW w:w="2942" w:type="dxa"/>
            <w:vMerge w:val="restart"/>
            <w:tcBorders>
              <w:top w:val="single" w:sz="4" w:space="0" w:color="auto"/>
              <w:left w:val="single" w:sz="4" w:space="0" w:color="auto"/>
            </w:tcBorders>
            <w:shd w:val="clear" w:color="auto" w:fill="FFFFFF"/>
            <w:vAlign w:val="center"/>
          </w:tcPr>
          <w:p w14:paraId="6A62FF37"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 xml:space="preserve">29. 5tex </w:t>
            </w:r>
            <w:r>
              <w:rPr>
                <w:rFonts w:ascii="Arial" w:eastAsia="Times New Roman" w:hAnsi="Arial" w:cs="Arial"/>
                <w:color w:val="000000" w:themeColor="text1"/>
                <w:sz w:val="24"/>
                <w:szCs w:val="24"/>
                <w:lang w:val="en-US" w:eastAsia="en-US" w:bidi="en-US"/>
              </w:rPr>
              <w:t>x</w:t>
            </w:r>
            <w:r>
              <w:rPr>
                <w:rFonts w:ascii="Arial" w:eastAsia="Times New Roman" w:hAnsi="Arial" w:cs="Arial"/>
                <w:color w:val="000000" w:themeColor="text1"/>
                <w:sz w:val="19"/>
                <w:szCs w:val="19"/>
                <w:lang w:val="en-US" w:eastAsia="en-US" w:bidi="en-US"/>
              </w:rPr>
              <w:t>3</w:t>
            </w:r>
          </w:p>
        </w:tc>
        <w:tc>
          <w:tcPr>
            <w:tcW w:w="2314" w:type="dxa"/>
            <w:vMerge w:val="restart"/>
            <w:tcBorders>
              <w:top w:val="single" w:sz="4" w:space="0" w:color="auto"/>
              <w:left w:val="single" w:sz="4" w:space="0" w:color="auto"/>
            </w:tcBorders>
            <w:shd w:val="clear" w:color="auto" w:fill="FFFFFF"/>
            <w:vAlign w:val="center"/>
          </w:tcPr>
          <w:p w14:paraId="72E5C0E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GB/T 6836-2007</w:t>
            </w:r>
          </w:p>
        </w:tc>
        <w:tc>
          <w:tcPr>
            <w:tcW w:w="2294" w:type="dxa"/>
            <w:tcBorders>
              <w:top w:val="single" w:sz="4" w:space="0" w:color="auto"/>
              <w:left w:val="single" w:sz="4" w:space="0" w:color="auto"/>
              <w:right w:val="single" w:sz="4" w:space="0" w:color="auto"/>
            </w:tcBorders>
            <w:shd w:val="clear" w:color="auto" w:fill="FFFFFF"/>
            <w:vAlign w:val="center"/>
          </w:tcPr>
          <w:p w14:paraId="7325B17C" w14:textId="77777777" w:rsidR="00CA6A5A" w:rsidRDefault="00CA6A5A" w:rsidP="00E22CFD">
            <w:pPr>
              <w:pStyle w:val="Other1"/>
              <w:spacing w:line="240" w:lineRule="auto"/>
              <w:rPr>
                <w:rFonts w:ascii="Arial" w:hAnsi="Arial" w:cs="Arial"/>
                <w:color w:val="000000" w:themeColor="text1"/>
                <w:sz w:val="18"/>
                <w:szCs w:val="18"/>
              </w:rPr>
            </w:pPr>
            <w:r>
              <w:rPr>
                <w:rFonts w:ascii="Arial" w:hAnsi="Arial" w:cs="Arial"/>
                <w:color w:val="000000" w:themeColor="text1"/>
                <w:sz w:val="18"/>
                <w:szCs w:val="18"/>
              </w:rPr>
              <w:t>缝制单篷体、包装袋</w:t>
            </w:r>
          </w:p>
        </w:tc>
      </w:tr>
      <w:tr w:rsidR="00CA6A5A" w14:paraId="21F8F376" w14:textId="77777777" w:rsidTr="00E22CFD">
        <w:trPr>
          <w:trHeight w:hRule="exact" w:val="350"/>
          <w:jc w:val="center"/>
        </w:trPr>
        <w:tc>
          <w:tcPr>
            <w:tcW w:w="2030" w:type="dxa"/>
            <w:tcBorders>
              <w:top w:val="single" w:sz="4" w:space="0" w:color="auto"/>
              <w:left w:val="single" w:sz="4" w:space="0" w:color="auto"/>
            </w:tcBorders>
            <w:shd w:val="clear" w:color="auto" w:fill="FFFFFF"/>
          </w:tcPr>
          <w:p w14:paraId="6CDC3212" w14:textId="77777777" w:rsidR="00CA6A5A" w:rsidRDefault="00CA6A5A" w:rsidP="00E22CFD">
            <w:pPr>
              <w:pStyle w:val="Other1"/>
              <w:spacing w:line="240" w:lineRule="auto"/>
              <w:ind w:firstLine="380"/>
              <w:jc w:val="left"/>
              <w:rPr>
                <w:rFonts w:ascii="Arial" w:hAnsi="Arial" w:cs="Arial"/>
                <w:color w:val="000000" w:themeColor="text1"/>
                <w:sz w:val="18"/>
                <w:szCs w:val="18"/>
              </w:rPr>
            </w:pPr>
            <w:r>
              <w:rPr>
                <w:rFonts w:ascii="Arial" w:hAnsi="Arial" w:cs="Arial"/>
                <w:color w:val="000000" w:themeColor="text1"/>
                <w:sz w:val="18"/>
                <w:szCs w:val="18"/>
              </w:rPr>
              <w:t>灰色涤纶缝纫线</w:t>
            </w:r>
          </w:p>
        </w:tc>
        <w:tc>
          <w:tcPr>
            <w:tcW w:w="2942" w:type="dxa"/>
            <w:vMerge/>
            <w:tcBorders>
              <w:left w:val="single" w:sz="4" w:space="0" w:color="auto"/>
            </w:tcBorders>
            <w:shd w:val="clear" w:color="auto" w:fill="FFFFFF"/>
            <w:vAlign w:val="center"/>
          </w:tcPr>
          <w:p w14:paraId="5679C0CB" w14:textId="77777777" w:rsidR="00CA6A5A" w:rsidRDefault="00CA6A5A" w:rsidP="00E22CFD">
            <w:pPr>
              <w:jc w:val="center"/>
              <w:rPr>
                <w:rFonts w:ascii="Arial" w:hAnsi="Arial" w:cs="Arial"/>
                <w:color w:val="000000" w:themeColor="text1"/>
              </w:rPr>
            </w:pPr>
          </w:p>
        </w:tc>
        <w:tc>
          <w:tcPr>
            <w:tcW w:w="2314" w:type="dxa"/>
            <w:vMerge/>
            <w:tcBorders>
              <w:left w:val="single" w:sz="4" w:space="0" w:color="auto"/>
            </w:tcBorders>
            <w:shd w:val="clear" w:color="auto" w:fill="FFFFFF"/>
            <w:vAlign w:val="center"/>
          </w:tcPr>
          <w:p w14:paraId="17E60716" w14:textId="77777777" w:rsidR="00CA6A5A" w:rsidRDefault="00CA6A5A" w:rsidP="00E22CFD">
            <w:pPr>
              <w:rPr>
                <w:rFonts w:ascii="Arial" w:hAnsi="Arial" w:cs="Arial"/>
                <w:color w:val="000000" w:themeColor="text1"/>
              </w:rPr>
            </w:pPr>
          </w:p>
        </w:tc>
        <w:tc>
          <w:tcPr>
            <w:tcW w:w="2294" w:type="dxa"/>
            <w:tcBorders>
              <w:top w:val="single" w:sz="4" w:space="0" w:color="auto"/>
              <w:left w:val="single" w:sz="4" w:space="0" w:color="auto"/>
              <w:right w:val="single" w:sz="4" w:space="0" w:color="auto"/>
            </w:tcBorders>
            <w:shd w:val="clear" w:color="auto" w:fill="FFFFFF"/>
            <w:vAlign w:val="center"/>
          </w:tcPr>
          <w:p w14:paraId="6EAA9A93" w14:textId="77777777" w:rsidR="00CA6A5A" w:rsidRDefault="00CA6A5A" w:rsidP="00E22CFD">
            <w:pPr>
              <w:pStyle w:val="Other1"/>
              <w:spacing w:line="240" w:lineRule="auto"/>
              <w:rPr>
                <w:rFonts w:ascii="Arial" w:hAnsi="Arial" w:cs="Arial"/>
                <w:color w:val="000000" w:themeColor="text1"/>
                <w:sz w:val="18"/>
                <w:szCs w:val="18"/>
              </w:rPr>
            </w:pPr>
            <w:r>
              <w:rPr>
                <w:rFonts w:ascii="Arial" w:hAnsi="Arial" w:cs="Arial"/>
                <w:color w:val="000000" w:themeColor="text1"/>
                <w:sz w:val="18"/>
                <w:szCs w:val="18"/>
              </w:rPr>
              <w:t>缝制地铺</w:t>
            </w:r>
          </w:p>
        </w:tc>
      </w:tr>
      <w:tr w:rsidR="00CA6A5A" w14:paraId="0062468C" w14:textId="77777777" w:rsidTr="00E22CFD">
        <w:trPr>
          <w:trHeight w:hRule="exact" w:val="350"/>
          <w:jc w:val="center"/>
        </w:trPr>
        <w:tc>
          <w:tcPr>
            <w:tcW w:w="2030" w:type="dxa"/>
            <w:tcBorders>
              <w:top w:val="single" w:sz="4" w:space="0" w:color="auto"/>
              <w:left w:val="single" w:sz="4" w:space="0" w:color="auto"/>
            </w:tcBorders>
            <w:shd w:val="clear" w:color="auto" w:fill="FFFFFF"/>
          </w:tcPr>
          <w:p w14:paraId="66A0CBA8" w14:textId="77777777" w:rsidR="00CA6A5A" w:rsidRDefault="00CA6A5A" w:rsidP="00E22CFD">
            <w:pPr>
              <w:pStyle w:val="Other1"/>
              <w:spacing w:line="240" w:lineRule="auto"/>
              <w:ind w:firstLine="460"/>
              <w:jc w:val="left"/>
              <w:rPr>
                <w:rFonts w:ascii="Arial" w:hAnsi="Arial" w:cs="Arial"/>
                <w:color w:val="000000" w:themeColor="text1"/>
                <w:sz w:val="18"/>
                <w:szCs w:val="18"/>
              </w:rPr>
            </w:pPr>
            <w:r>
              <w:rPr>
                <w:rFonts w:ascii="Arial" w:hAnsi="Arial" w:cs="Arial"/>
                <w:color w:val="000000" w:themeColor="text1"/>
                <w:sz w:val="18"/>
                <w:szCs w:val="18"/>
              </w:rPr>
              <w:t>白涤纶缝纫线</w:t>
            </w:r>
          </w:p>
        </w:tc>
        <w:tc>
          <w:tcPr>
            <w:tcW w:w="2942" w:type="dxa"/>
            <w:vMerge/>
            <w:tcBorders>
              <w:left w:val="single" w:sz="4" w:space="0" w:color="auto"/>
            </w:tcBorders>
            <w:shd w:val="clear" w:color="auto" w:fill="FFFFFF"/>
            <w:vAlign w:val="center"/>
          </w:tcPr>
          <w:p w14:paraId="41B1EB69" w14:textId="77777777" w:rsidR="00CA6A5A" w:rsidRDefault="00CA6A5A" w:rsidP="00E22CFD">
            <w:pPr>
              <w:jc w:val="center"/>
              <w:rPr>
                <w:rFonts w:ascii="Arial" w:hAnsi="Arial" w:cs="Arial"/>
                <w:color w:val="000000" w:themeColor="text1"/>
              </w:rPr>
            </w:pPr>
          </w:p>
        </w:tc>
        <w:tc>
          <w:tcPr>
            <w:tcW w:w="2314" w:type="dxa"/>
            <w:vMerge/>
            <w:tcBorders>
              <w:left w:val="single" w:sz="4" w:space="0" w:color="auto"/>
            </w:tcBorders>
            <w:shd w:val="clear" w:color="auto" w:fill="FFFFFF"/>
            <w:vAlign w:val="center"/>
          </w:tcPr>
          <w:p w14:paraId="61A0ECE4" w14:textId="77777777" w:rsidR="00CA6A5A" w:rsidRDefault="00CA6A5A" w:rsidP="00E22CFD">
            <w:pPr>
              <w:rPr>
                <w:rFonts w:ascii="Arial" w:hAnsi="Arial" w:cs="Arial"/>
                <w:color w:val="000000" w:themeColor="text1"/>
              </w:rPr>
            </w:pPr>
          </w:p>
        </w:tc>
        <w:tc>
          <w:tcPr>
            <w:tcW w:w="2294" w:type="dxa"/>
            <w:tcBorders>
              <w:top w:val="single" w:sz="4" w:space="0" w:color="auto"/>
              <w:left w:val="single" w:sz="4" w:space="0" w:color="auto"/>
              <w:right w:val="single" w:sz="4" w:space="0" w:color="auto"/>
            </w:tcBorders>
            <w:shd w:val="clear" w:color="auto" w:fill="FFFFFF"/>
            <w:vAlign w:val="center"/>
          </w:tcPr>
          <w:p w14:paraId="75ACC72F" w14:textId="77777777" w:rsidR="00CA6A5A" w:rsidRDefault="00CA6A5A" w:rsidP="00E22CFD">
            <w:pPr>
              <w:pStyle w:val="Other1"/>
              <w:spacing w:line="240" w:lineRule="auto"/>
              <w:rPr>
                <w:rFonts w:ascii="Arial" w:hAnsi="Arial" w:cs="Arial"/>
                <w:color w:val="000000" w:themeColor="text1"/>
                <w:sz w:val="18"/>
                <w:szCs w:val="18"/>
              </w:rPr>
            </w:pPr>
            <w:r>
              <w:rPr>
                <w:rFonts w:ascii="Arial" w:hAnsi="Arial" w:cs="Arial"/>
                <w:color w:val="000000" w:themeColor="text1"/>
                <w:sz w:val="18"/>
                <w:szCs w:val="18"/>
              </w:rPr>
              <w:t>棉内胆拼接</w:t>
            </w:r>
          </w:p>
        </w:tc>
      </w:tr>
      <w:tr w:rsidR="00CA6A5A" w14:paraId="729158C2" w14:textId="77777777" w:rsidTr="00E22CFD">
        <w:trPr>
          <w:trHeight w:hRule="exact" w:val="350"/>
          <w:jc w:val="center"/>
        </w:trPr>
        <w:tc>
          <w:tcPr>
            <w:tcW w:w="2030" w:type="dxa"/>
            <w:tcBorders>
              <w:top w:val="single" w:sz="4" w:space="0" w:color="auto"/>
              <w:left w:val="single" w:sz="4" w:space="0" w:color="auto"/>
            </w:tcBorders>
            <w:shd w:val="clear" w:color="auto" w:fill="FFFFFF"/>
            <w:vAlign w:val="center"/>
          </w:tcPr>
          <w:p w14:paraId="55390EB2" w14:textId="77777777" w:rsidR="00CA6A5A" w:rsidRDefault="00CA6A5A" w:rsidP="00E22CFD">
            <w:pPr>
              <w:pStyle w:val="Other1"/>
              <w:spacing w:line="240" w:lineRule="auto"/>
              <w:ind w:firstLine="460"/>
              <w:jc w:val="left"/>
              <w:rPr>
                <w:rFonts w:ascii="Arial" w:hAnsi="Arial" w:cs="Arial"/>
                <w:color w:val="000000" w:themeColor="text1"/>
                <w:sz w:val="18"/>
                <w:szCs w:val="18"/>
              </w:rPr>
            </w:pPr>
            <w:r>
              <w:rPr>
                <w:rFonts w:ascii="Arial" w:hAnsi="Arial" w:cs="Arial"/>
                <w:color w:val="000000" w:themeColor="text1"/>
                <w:sz w:val="18"/>
                <w:szCs w:val="18"/>
              </w:rPr>
              <w:t>白涤纶缝纫线</w:t>
            </w:r>
          </w:p>
        </w:tc>
        <w:tc>
          <w:tcPr>
            <w:tcW w:w="2942" w:type="dxa"/>
            <w:tcBorders>
              <w:top w:val="single" w:sz="4" w:space="0" w:color="auto"/>
              <w:left w:val="single" w:sz="4" w:space="0" w:color="auto"/>
            </w:tcBorders>
            <w:shd w:val="clear" w:color="auto" w:fill="FFFFFF"/>
            <w:vAlign w:val="center"/>
          </w:tcPr>
          <w:p w14:paraId="08F5B875"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14.8te</w:t>
            </w:r>
            <w:r>
              <w:rPr>
                <w:rFonts w:ascii="Arial" w:hAnsi="Arial" w:cs="Arial" w:hint="eastAsia"/>
                <w:color w:val="000000" w:themeColor="text1"/>
                <w:sz w:val="19"/>
                <w:szCs w:val="19"/>
                <w:lang w:val="en-US" w:eastAsia="zh-CN" w:bidi="en-US"/>
              </w:rPr>
              <w:t>x</w:t>
            </w:r>
            <w:r>
              <w:rPr>
                <w:rFonts w:ascii="Arial" w:eastAsia="Times New Roman" w:hAnsi="Arial" w:cs="Arial"/>
                <w:color w:val="000000" w:themeColor="text1"/>
                <w:sz w:val="21"/>
                <w:szCs w:val="21"/>
                <w:lang w:val="en-US" w:eastAsia="en-US" w:bidi="en-US"/>
              </w:rPr>
              <w:t>x</w:t>
            </w:r>
            <w:r>
              <w:rPr>
                <w:rFonts w:ascii="Arial" w:eastAsia="Times New Roman" w:hAnsi="Arial" w:cs="Arial"/>
                <w:color w:val="000000" w:themeColor="text1"/>
                <w:sz w:val="19"/>
                <w:szCs w:val="19"/>
                <w:lang w:val="en-US" w:eastAsia="en-US" w:bidi="en-US"/>
              </w:rPr>
              <w:t>3</w:t>
            </w:r>
          </w:p>
        </w:tc>
        <w:tc>
          <w:tcPr>
            <w:tcW w:w="2314" w:type="dxa"/>
            <w:vMerge/>
            <w:tcBorders>
              <w:left w:val="single" w:sz="4" w:space="0" w:color="auto"/>
            </w:tcBorders>
            <w:shd w:val="clear" w:color="auto" w:fill="FFFFFF"/>
            <w:vAlign w:val="center"/>
          </w:tcPr>
          <w:p w14:paraId="55B210AF" w14:textId="77777777" w:rsidR="00CA6A5A" w:rsidRDefault="00CA6A5A" w:rsidP="00E22CFD">
            <w:pPr>
              <w:rPr>
                <w:rFonts w:ascii="Arial" w:hAnsi="Arial" w:cs="Arial"/>
                <w:color w:val="000000" w:themeColor="text1"/>
              </w:rPr>
            </w:pPr>
          </w:p>
        </w:tc>
        <w:tc>
          <w:tcPr>
            <w:tcW w:w="2294" w:type="dxa"/>
            <w:tcBorders>
              <w:top w:val="single" w:sz="4" w:space="0" w:color="auto"/>
              <w:left w:val="single" w:sz="4" w:space="0" w:color="auto"/>
              <w:right w:val="single" w:sz="4" w:space="0" w:color="auto"/>
            </w:tcBorders>
            <w:shd w:val="clear" w:color="auto" w:fill="FFFFFF"/>
            <w:vAlign w:val="center"/>
          </w:tcPr>
          <w:p w14:paraId="2B36DB8C" w14:textId="77777777" w:rsidR="00CA6A5A" w:rsidRDefault="00CA6A5A" w:rsidP="00E22CFD">
            <w:pPr>
              <w:pStyle w:val="Other1"/>
              <w:spacing w:line="240" w:lineRule="auto"/>
              <w:rPr>
                <w:rFonts w:ascii="Arial" w:hAnsi="Arial" w:cs="Arial"/>
                <w:color w:val="000000" w:themeColor="text1"/>
                <w:sz w:val="18"/>
                <w:szCs w:val="18"/>
              </w:rPr>
            </w:pPr>
            <w:r>
              <w:rPr>
                <w:rFonts w:ascii="Arial" w:hAnsi="Arial" w:cs="Arial"/>
                <w:color w:val="000000" w:themeColor="text1"/>
                <w:sz w:val="18"/>
                <w:szCs w:val="18"/>
              </w:rPr>
              <w:t>桁缝棉内胆</w:t>
            </w:r>
          </w:p>
        </w:tc>
      </w:tr>
      <w:tr w:rsidR="00CA6A5A" w14:paraId="1F848D62" w14:textId="77777777" w:rsidTr="00E22CFD">
        <w:trPr>
          <w:trHeight w:hRule="exact" w:val="350"/>
          <w:jc w:val="center"/>
        </w:trPr>
        <w:tc>
          <w:tcPr>
            <w:tcW w:w="2030" w:type="dxa"/>
            <w:tcBorders>
              <w:top w:val="single" w:sz="4" w:space="0" w:color="auto"/>
              <w:left w:val="single" w:sz="4" w:space="0" w:color="auto"/>
            </w:tcBorders>
            <w:shd w:val="clear" w:color="auto" w:fill="FFFFFF"/>
          </w:tcPr>
          <w:p w14:paraId="4D06EE95"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热封胶条</w:t>
            </w:r>
          </w:p>
        </w:tc>
        <w:tc>
          <w:tcPr>
            <w:tcW w:w="2942" w:type="dxa"/>
            <w:tcBorders>
              <w:top w:val="single" w:sz="4" w:space="0" w:color="auto"/>
              <w:left w:val="single" w:sz="4" w:space="0" w:color="auto"/>
            </w:tcBorders>
            <w:shd w:val="clear" w:color="auto" w:fill="FFFFFF"/>
            <w:vAlign w:val="center"/>
          </w:tcPr>
          <w:p w14:paraId="1DFB976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zh-CN" w:bidi="en-US"/>
              </w:rPr>
              <w:t>PU</w:t>
            </w:r>
            <w:r>
              <w:rPr>
                <w:rFonts w:ascii="Arial" w:hAnsi="Arial" w:cs="Arial"/>
                <w:color w:val="000000" w:themeColor="text1"/>
                <w:sz w:val="18"/>
                <w:szCs w:val="18"/>
              </w:rPr>
              <w:t>胶条</w:t>
            </w:r>
            <w:r>
              <w:rPr>
                <w:rFonts w:ascii="Arial" w:hAnsi="Arial" w:cs="Arial" w:hint="eastAsia"/>
                <w:color w:val="000000" w:themeColor="text1"/>
                <w:sz w:val="18"/>
                <w:szCs w:val="18"/>
                <w:lang w:val="en-US" w:eastAsia="zh-CN"/>
              </w:rPr>
              <w:t xml:space="preserve">  </w:t>
            </w:r>
            <w:r>
              <w:rPr>
                <w:rFonts w:ascii="Arial" w:hAnsi="Arial" w:cs="Arial"/>
                <w:color w:val="000000" w:themeColor="text1"/>
                <w:sz w:val="18"/>
                <w:szCs w:val="18"/>
              </w:rPr>
              <w:t>宽度</w:t>
            </w:r>
            <w:r>
              <w:rPr>
                <w:rFonts w:ascii="Arial" w:eastAsia="Times New Roman" w:hAnsi="Arial" w:cs="Arial"/>
                <w:color w:val="000000" w:themeColor="text1"/>
                <w:sz w:val="19"/>
                <w:szCs w:val="19"/>
                <w:lang w:val="en-US" w:eastAsia="zh-CN" w:bidi="en-US"/>
              </w:rPr>
              <w:t>20 mm</w:t>
            </w:r>
            <w:r>
              <w:rPr>
                <w:rFonts w:ascii="Arial" w:hAnsi="Arial" w:cs="Arial"/>
                <w:color w:val="000000" w:themeColor="text1"/>
                <w:sz w:val="19"/>
                <w:szCs w:val="19"/>
              </w:rPr>
              <w:t>〜</w:t>
            </w:r>
            <w:r>
              <w:rPr>
                <w:rFonts w:ascii="Arial" w:eastAsia="Times New Roman" w:hAnsi="Arial" w:cs="Arial"/>
                <w:color w:val="000000" w:themeColor="text1"/>
                <w:sz w:val="19"/>
                <w:szCs w:val="19"/>
                <w:lang w:val="en-US" w:eastAsia="zh-CN" w:bidi="en-US"/>
              </w:rPr>
              <w:t>25mm</w:t>
            </w:r>
          </w:p>
        </w:tc>
        <w:tc>
          <w:tcPr>
            <w:tcW w:w="2314" w:type="dxa"/>
            <w:tcBorders>
              <w:top w:val="single" w:sz="4" w:space="0" w:color="auto"/>
              <w:left w:val="single" w:sz="4" w:space="0" w:color="auto"/>
            </w:tcBorders>
            <w:shd w:val="clear" w:color="auto" w:fill="FFFFFF"/>
          </w:tcPr>
          <w:p w14:paraId="57EB487E"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见标样</w:t>
            </w:r>
          </w:p>
        </w:tc>
        <w:tc>
          <w:tcPr>
            <w:tcW w:w="2294" w:type="dxa"/>
            <w:tcBorders>
              <w:top w:val="single" w:sz="4" w:space="0" w:color="auto"/>
              <w:left w:val="single" w:sz="4" w:space="0" w:color="auto"/>
              <w:right w:val="single" w:sz="4" w:space="0" w:color="auto"/>
            </w:tcBorders>
            <w:shd w:val="clear" w:color="auto" w:fill="FFFFFF"/>
            <w:vAlign w:val="center"/>
          </w:tcPr>
          <w:p w14:paraId="7848E4F5" w14:textId="77777777" w:rsidR="00CA6A5A" w:rsidRDefault="00CA6A5A" w:rsidP="00E22CFD">
            <w:pPr>
              <w:pStyle w:val="Other1"/>
              <w:spacing w:line="240" w:lineRule="auto"/>
              <w:rPr>
                <w:rFonts w:ascii="Arial" w:hAnsi="Arial" w:cs="Arial"/>
                <w:color w:val="000000" w:themeColor="text1"/>
                <w:sz w:val="18"/>
                <w:szCs w:val="18"/>
              </w:rPr>
            </w:pPr>
            <w:r>
              <w:rPr>
                <w:rFonts w:ascii="Arial" w:hAnsi="Arial" w:cs="Arial"/>
                <w:color w:val="000000" w:themeColor="text1"/>
                <w:sz w:val="18"/>
                <w:szCs w:val="18"/>
              </w:rPr>
              <w:t>覆盖缝合针眼</w:t>
            </w:r>
          </w:p>
        </w:tc>
      </w:tr>
      <w:tr w:rsidR="00CA6A5A" w14:paraId="27E7555C" w14:textId="77777777" w:rsidTr="00E22CFD">
        <w:trPr>
          <w:trHeight w:hRule="exact" w:val="350"/>
          <w:jc w:val="center"/>
        </w:trPr>
        <w:tc>
          <w:tcPr>
            <w:tcW w:w="2030" w:type="dxa"/>
            <w:vMerge w:val="restart"/>
            <w:tcBorders>
              <w:top w:val="single" w:sz="4" w:space="0" w:color="auto"/>
              <w:left w:val="single" w:sz="4" w:space="0" w:color="auto"/>
            </w:tcBorders>
            <w:shd w:val="clear" w:color="auto" w:fill="FFFFFF"/>
            <w:vAlign w:val="center"/>
          </w:tcPr>
          <w:p w14:paraId="3B309E2D"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天蓝涤纶线带</w:t>
            </w:r>
          </w:p>
        </w:tc>
        <w:tc>
          <w:tcPr>
            <w:tcW w:w="2942" w:type="dxa"/>
            <w:tcBorders>
              <w:top w:val="single" w:sz="4" w:space="0" w:color="auto"/>
              <w:left w:val="single" w:sz="4" w:space="0" w:color="auto"/>
            </w:tcBorders>
            <w:shd w:val="clear" w:color="auto" w:fill="FFFFFF"/>
            <w:vAlign w:val="center"/>
          </w:tcPr>
          <w:p w14:paraId="5330F951"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28x2/19mmx0. 5mm</w:t>
            </w:r>
          </w:p>
        </w:tc>
        <w:tc>
          <w:tcPr>
            <w:tcW w:w="2314" w:type="dxa"/>
            <w:tcBorders>
              <w:top w:val="single" w:sz="4" w:space="0" w:color="auto"/>
              <w:left w:val="single" w:sz="4" w:space="0" w:color="auto"/>
            </w:tcBorders>
            <w:shd w:val="clear" w:color="auto" w:fill="FFFFFF"/>
          </w:tcPr>
          <w:p w14:paraId="18D97185"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断裂强力</w:t>
            </w:r>
            <w:r>
              <w:rPr>
                <w:rFonts w:ascii="Arial" w:hAnsi="Arial" w:cs="Arial"/>
                <w:color w:val="000000" w:themeColor="text1"/>
                <w:sz w:val="21"/>
                <w:szCs w:val="21"/>
                <w:lang w:val="en-US" w:eastAsia="zh-CN"/>
              </w:rPr>
              <w:t>≥</w:t>
            </w:r>
            <w:r>
              <w:rPr>
                <w:rFonts w:ascii="Arial" w:eastAsia="Times New Roman" w:hAnsi="Arial" w:cs="Arial"/>
                <w:color w:val="000000" w:themeColor="text1"/>
                <w:sz w:val="19"/>
                <w:szCs w:val="19"/>
                <w:lang w:val="en-US" w:eastAsia="en-US" w:bidi="en-US"/>
              </w:rPr>
              <w:t>400N</w:t>
            </w:r>
          </w:p>
        </w:tc>
        <w:tc>
          <w:tcPr>
            <w:tcW w:w="2294" w:type="dxa"/>
            <w:tcBorders>
              <w:top w:val="single" w:sz="4" w:space="0" w:color="auto"/>
              <w:left w:val="single" w:sz="4" w:space="0" w:color="auto"/>
              <w:right w:val="single" w:sz="4" w:space="0" w:color="auto"/>
            </w:tcBorders>
            <w:shd w:val="clear" w:color="auto" w:fill="FFFFFF"/>
            <w:vAlign w:val="center"/>
          </w:tcPr>
          <w:p w14:paraId="68E4ADAB" w14:textId="77777777" w:rsidR="00CA6A5A" w:rsidRDefault="00CA6A5A" w:rsidP="00E22CFD">
            <w:pPr>
              <w:pStyle w:val="Other1"/>
              <w:spacing w:line="240" w:lineRule="auto"/>
              <w:rPr>
                <w:rFonts w:ascii="Arial" w:hAnsi="Arial" w:cs="Arial"/>
                <w:color w:val="000000" w:themeColor="text1"/>
                <w:sz w:val="18"/>
                <w:szCs w:val="18"/>
              </w:rPr>
            </w:pPr>
            <w:r>
              <w:rPr>
                <w:rFonts w:ascii="Arial" w:hAnsi="Arial" w:cs="Arial"/>
                <w:color w:val="000000" w:themeColor="text1"/>
                <w:sz w:val="18"/>
                <w:szCs w:val="18"/>
              </w:rPr>
              <w:t>框架捆扎带</w:t>
            </w:r>
          </w:p>
        </w:tc>
      </w:tr>
      <w:tr w:rsidR="00CA6A5A" w14:paraId="03B61185" w14:textId="77777777" w:rsidTr="00E22CFD">
        <w:trPr>
          <w:trHeight w:hRule="exact" w:val="350"/>
          <w:jc w:val="center"/>
        </w:trPr>
        <w:tc>
          <w:tcPr>
            <w:tcW w:w="2030" w:type="dxa"/>
            <w:vMerge/>
            <w:tcBorders>
              <w:left w:val="single" w:sz="4" w:space="0" w:color="auto"/>
            </w:tcBorders>
            <w:shd w:val="clear" w:color="auto" w:fill="FFFFFF"/>
            <w:vAlign w:val="center"/>
          </w:tcPr>
          <w:p w14:paraId="70C274E6" w14:textId="77777777" w:rsidR="00CA6A5A" w:rsidRDefault="00CA6A5A" w:rsidP="00E22CFD">
            <w:pPr>
              <w:rPr>
                <w:rFonts w:ascii="Arial" w:hAnsi="Arial" w:cs="Arial"/>
                <w:color w:val="000000" w:themeColor="text1"/>
              </w:rPr>
            </w:pPr>
          </w:p>
        </w:tc>
        <w:tc>
          <w:tcPr>
            <w:tcW w:w="2942" w:type="dxa"/>
            <w:tcBorders>
              <w:top w:val="single" w:sz="4" w:space="0" w:color="auto"/>
              <w:left w:val="single" w:sz="4" w:space="0" w:color="auto"/>
            </w:tcBorders>
            <w:shd w:val="clear" w:color="auto" w:fill="FFFFFF"/>
            <w:vAlign w:val="center"/>
          </w:tcPr>
          <w:p w14:paraId="6F0B8A85"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28x4/22mmxl</w:t>
            </w:r>
            <w:r>
              <w:rPr>
                <w:rFonts w:ascii="Arial" w:hAnsi="Arial" w:cs="Arial"/>
                <w:color w:val="000000" w:themeColor="text1"/>
                <w:sz w:val="19"/>
                <w:szCs w:val="19"/>
                <w:lang w:val="en-US" w:eastAsia="zh-CN" w:bidi="en-US"/>
              </w:rPr>
              <w:t>1.0</w:t>
            </w:r>
            <w:r>
              <w:rPr>
                <w:rFonts w:ascii="Arial" w:eastAsia="Times New Roman" w:hAnsi="Arial" w:cs="Arial"/>
                <w:color w:val="000000" w:themeColor="text1"/>
                <w:sz w:val="19"/>
                <w:szCs w:val="19"/>
                <w:lang w:val="en-US" w:eastAsia="en-US" w:bidi="en-US"/>
              </w:rPr>
              <w:t>mm</w:t>
            </w:r>
          </w:p>
        </w:tc>
        <w:tc>
          <w:tcPr>
            <w:tcW w:w="2314" w:type="dxa"/>
            <w:tcBorders>
              <w:top w:val="single" w:sz="4" w:space="0" w:color="auto"/>
              <w:left w:val="single" w:sz="4" w:space="0" w:color="auto"/>
            </w:tcBorders>
            <w:shd w:val="clear" w:color="auto" w:fill="FFFFFF"/>
          </w:tcPr>
          <w:p w14:paraId="28CE10F8"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断裂强力</w:t>
            </w:r>
            <w:r>
              <w:rPr>
                <w:rFonts w:ascii="Arial" w:hAnsi="Arial" w:cs="Arial"/>
                <w:color w:val="000000" w:themeColor="text1"/>
                <w:sz w:val="21"/>
                <w:szCs w:val="21"/>
                <w:lang w:val="en-US" w:eastAsia="zh-CN"/>
              </w:rPr>
              <w:t>≥</w:t>
            </w:r>
            <w:r>
              <w:rPr>
                <w:rFonts w:ascii="Arial" w:eastAsia="Times New Roman" w:hAnsi="Arial" w:cs="Arial"/>
                <w:color w:val="000000" w:themeColor="text1"/>
                <w:sz w:val="19"/>
                <w:szCs w:val="19"/>
                <w:lang w:val="en-US" w:eastAsia="en-US" w:bidi="en-US"/>
              </w:rPr>
              <w:t>800N</w:t>
            </w:r>
          </w:p>
        </w:tc>
        <w:tc>
          <w:tcPr>
            <w:tcW w:w="2294" w:type="dxa"/>
            <w:tcBorders>
              <w:top w:val="single" w:sz="4" w:space="0" w:color="auto"/>
              <w:left w:val="single" w:sz="4" w:space="0" w:color="auto"/>
              <w:right w:val="single" w:sz="4" w:space="0" w:color="auto"/>
            </w:tcBorders>
            <w:shd w:val="clear" w:color="auto" w:fill="FFFFFF"/>
            <w:vAlign w:val="center"/>
          </w:tcPr>
          <w:p w14:paraId="046DCF4B" w14:textId="77777777" w:rsidR="00CA6A5A" w:rsidRDefault="00CA6A5A" w:rsidP="00E22CFD">
            <w:pPr>
              <w:pStyle w:val="Other1"/>
              <w:spacing w:line="240" w:lineRule="auto"/>
              <w:rPr>
                <w:rFonts w:ascii="Arial" w:hAnsi="Arial" w:cs="Arial"/>
                <w:color w:val="000000" w:themeColor="text1"/>
                <w:sz w:val="18"/>
                <w:szCs w:val="18"/>
              </w:rPr>
            </w:pPr>
            <w:r>
              <w:rPr>
                <w:rFonts w:ascii="Arial" w:hAnsi="Arial" w:cs="Arial"/>
                <w:color w:val="000000" w:themeColor="text1"/>
                <w:sz w:val="18"/>
                <w:szCs w:val="18"/>
              </w:rPr>
              <w:t>窗格带、包装袋捆扎带</w:t>
            </w:r>
          </w:p>
        </w:tc>
      </w:tr>
      <w:tr w:rsidR="00CA6A5A" w14:paraId="32A61030" w14:textId="77777777" w:rsidTr="00E22CFD">
        <w:trPr>
          <w:trHeight w:hRule="exact" w:val="591"/>
          <w:jc w:val="center"/>
        </w:trPr>
        <w:tc>
          <w:tcPr>
            <w:tcW w:w="2030" w:type="dxa"/>
            <w:vMerge/>
            <w:tcBorders>
              <w:left w:val="single" w:sz="4" w:space="0" w:color="auto"/>
            </w:tcBorders>
            <w:shd w:val="clear" w:color="auto" w:fill="FFFFFF"/>
            <w:vAlign w:val="center"/>
          </w:tcPr>
          <w:p w14:paraId="7ACAC14D" w14:textId="77777777" w:rsidR="00CA6A5A" w:rsidRDefault="00CA6A5A" w:rsidP="00E22CFD">
            <w:pPr>
              <w:rPr>
                <w:rFonts w:ascii="Arial" w:hAnsi="Arial" w:cs="Arial"/>
                <w:color w:val="000000" w:themeColor="text1"/>
              </w:rPr>
            </w:pPr>
          </w:p>
        </w:tc>
        <w:tc>
          <w:tcPr>
            <w:tcW w:w="2942" w:type="dxa"/>
            <w:tcBorders>
              <w:top w:val="single" w:sz="4" w:space="0" w:color="auto"/>
              <w:left w:val="single" w:sz="4" w:space="0" w:color="auto"/>
            </w:tcBorders>
            <w:shd w:val="clear" w:color="auto" w:fill="FFFFFF"/>
            <w:vAlign w:val="center"/>
          </w:tcPr>
          <w:p w14:paraId="4F66AAB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28x4/28mmx2. 0mm</w:t>
            </w:r>
          </w:p>
        </w:tc>
        <w:tc>
          <w:tcPr>
            <w:tcW w:w="2314" w:type="dxa"/>
            <w:tcBorders>
              <w:top w:val="single" w:sz="4" w:space="0" w:color="auto"/>
              <w:left w:val="single" w:sz="4" w:space="0" w:color="auto"/>
            </w:tcBorders>
            <w:shd w:val="clear" w:color="auto" w:fill="FFFFFF"/>
            <w:vAlign w:val="center"/>
          </w:tcPr>
          <w:p w14:paraId="30AF5518"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断裂强力</w:t>
            </w:r>
            <w:r>
              <w:rPr>
                <w:rFonts w:ascii="Arial" w:hAnsi="Arial" w:cs="Arial"/>
                <w:color w:val="000000" w:themeColor="text1"/>
                <w:sz w:val="21"/>
                <w:szCs w:val="21"/>
                <w:lang w:val="en-US" w:eastAsia="zh-CN"/>
              </w:rPr>
              <w:t>≥</w:t>
            </w:r>
            <w:r>
              <w:rPr>
                <w:rFonts w:ascii="Arial" w:eastAsia="Times New Roman" w:hAnsi="Arial" w:cs="Arial"/>
                <w:color w:val="000000" w:themeColor="text1"/>
                <w:sz w:val="19"/>
                <w:szCs w:val="19"/>
                <w:lang w:val="en-US" w:eastAsia="en-US" w:bidi="en-US"/>
              </w:rPr>
              <w:t>1800N</w:t>
            </w:r>
          </w:p>
        </w:tc>
        <w:tc>
          <w:tcPr>
            <w:tcW w:w="2294" w:type="dxa"/>
            <w:tcBorders>
              <w:top w:val="single" w:sz="4" w:space="0" w:color="auto"/>
              <w:left w:val="single" w:sz="4" w:space="0" w:color="auto"/>
              <w:right w:val="single" w:sz="4" w:space="0" w:color="auto"/>
            </w:tcBorders>
            <w:shd w:val="clear" w:color="auto" w:fill="FFFFFF"/>
            <w:vAlign w:val="center"/>
          </w:tcPr>
          <w:p w14:paraId="516038CF" w14:textId="77777777" w:rsidR="00CA6A5A" w:rsidRDefault="00CA6A5A" w:rsidP="00E22CFD">
            <w:pPr>
              <w:pStyle w:val="Other1"/>
              <w:spacing w:line="230" w:lineRule="exact"/>
              <w:rPr>
                <w:rFonts w:ascii="Arial" w:hAnsi="Arial" w:cs="Arial"/>
                <w:color w:val="000000" w:themeColor="text1"/>
                <w:sz w:val="18"/>
                <w:szCs w:val="18"/>
              </w:rPr>
            </w:pPr>
            <w:r>
              <w:rPr>
                <w:rFonts w:ascii="Arial" w:hAnsi="Arial" w:cs="Arial"/>
                <w:color w:val="000000" w:themeColor="text1"/>
                <w:sz w:val="18"/>
                <w:szCs w:val="18"/>
              </w:rPr>
              <w:t>地杆固定带、提手带</w:t>
            </w:r>
            <w:r>
              <w:rPr>
                <w:rFonts w:ascii="Arial" w:hAnsi="Arial" w:cs="Arial"/>
                <w:color w:val="000000" w:themeColor="text1"/>
                <w:sz w:val="18"/>
                <w:szCs w:val="18"/>
              </w:rPr>
              <w:t xml:space="preserve"> </w:t>
            </w:r>
          </w:p>
          <w:p w14:paraId="737034CA" w14:textId="77777777" w:rsidR="00CA6A5A" w:rsidRDefault="00CA6A5A" w:rsidP="00E22CFD">
            <w:pPr>
              <w:pStyle w:val="Other1"/>
              <w:spacing w:line="230" w:lineRule="exact"/>
              <w:rPr>
                <w:rFonts w:ascii="Arial" w:hAnsi="Arial" w:cs="Arial"/>
                <w:color w:val="000000" w:themeColor="text1"/>
                <w:sz w:val="18"/>
                <w:szCs w:val="18"/>
              </w:rPr>
            </w:pPr>
            <w:r>
              <w:rPr>
                <w:rFonts w:ascii="Arial" w:hAnsi="Arial" w:cs="Arial"/>
                <w:color w:val="000000" w:themeColor="text1"/>
                <w:sz w:val="18"/>
                <w:szCs w:val="18"/>
              </w:rPr>
              <w:t>包装袋束紧带</w:t>
            </w:r>
          </w:p>
        </w:tc>
      </w:tr>
      <w:tr w:rsidR="00CA6A5A" w14:paraId="42440397" w14:textId="77777777" w:rsidTr="00E22CFD">
        <w:trPr>
          <w:trHeight w:hRule="exact" w:val="350"/>
          <w:jc w:val="center"/>
        </w:trPr>
        <w:tc>
          <w:tcPr>
            <w:tcW w:w="2030" w:type="dxa"/>
            <w:vMerge/>
            <w:tcBorders>
              <w:left w:val="single" w:sz="4" w:space="0" w:color="auto"/>
            </w:tcBorders>
            <w:shd w:val="clear" w:color="auto" w:fill="FFFFFF"/>
            <w:vAlign w:val="center"/>
          </w:tcPr>
          <w:p w14:paraId="27C7BD02" w14:textId="77777777" w:rsidR="00CA6A5A" w:rsidRDefault="00CA6A5A" w:rsidP="00E22CFD">
            <w:pPr>
              <w:rPr>
                <w:rFonts w:ascii="Arial" w:hAnsi="Arial" w:cs="Arial"/>
                <w:color w:val="000000" w:themeColor="text1"/>
              </w:rPr>
            </w:pPr>
          </w:p>
        </w:tc>
        <w:tc>
          <w:tcPr>
            <w:tcW w:w="2942" w:type="dxa"/>
            <w:tcBorders>
              <w:top w:val="single" w:sz="4" w:space="0" w:color="auto"/>
              <w:left w:val="single" w:sz="4" w:space="0" w:color="auto"/>
            </w:tcBorders>
            <w:shd w:val="clear" w:color="auto" w:fill="FFFFFF"/>
            <w:vAlign w:val="center"/>
          </w:tcPr>
          <w:p w14:paraId="34AAB8B7"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28x4/50mmx</w:t>
            </w:r>
            <w:r>
              <w:rPr>
                <w:rFonts w:ascii="Arial" w:hAnsi="Arial" w:cs="Arial"/>
                <w:color w:val="000000" w:themeColor="text1"/>
                <w:sz w:val="19"/>
                <w:szCs w:val="19"/>
                <w:lang w:val="en-US" w:eastAsia="zh-CN" w:bidi="en-US"/>
              </w:rPr>
              <w:t>1.8</w:t>
            </w:r>
            <w:r>
              <w:rPr>
                <w:rFonts w:ascii="Arial" w:eastAsia="Times New Roman" w:hAnsi="Arial" w:cs="Arial"/>
                <w:color w:val="000000" w:themeColor="text1"/>
                <w:sz w:val="19"/>
                <w:szCs w:val="19"/>
                <w:lang w:val="en-US" w:eastAsia="en-US" w:bidi="en-US"/>
              </w:rPr>
              <w:t>mm</w:t>
            </w:r>
          </w:p>
        </w:tc>
        <w:tc>
          <w:tcPr>
            <w:tcW w:w="2314" w:type="dxa"/>
            <w:tcBorders>
              <w:top w:val="single" w:sz="4" w:space="0" w:color="auto"/>
              <w:left w:val="single" w:sz="4" w:space="0" w:color="auto"/>
            </w:tcBorders>
            <w:shd w:val="clear" w:color="auto" w:fill="FFFFFF"/>
          </w:tcPr>
          <w:p w14:paraId="147D06CC" w14:textId="77777777" w:rsidR="00CA6A5A" w:rsidRDefault="00CA6A5A" w:rsidP="00E22CFD">
            <w:pPr>
              <w:pStyle w:val="Other1"/>
              <w:spacing w:line="240" w:lineRule="auto"/>
              <w:ind w:firstLine="420"/>
              <w:jc w:val="left"/>
              <w:rPr>
                <w:rFonts w:ascii="Arial" w:hAnsi="Arial" w:cs="Arial"/>
                <w:color w:val="000000" w:themeColor="text1"/>
                <w:sz w:val="19"/>
                <w:szCs w:val="19"/>
              </w:rPr>
            </w:pPr>
            <w:r>
              <w:rPr>
                <w:rFonts w:ascii="Arial" w:hAnsi="Arial" w:cs="Arial"/>
                <w:color w:val="000000" w:themeColor="text1"/>
                <w:sz w:val="18"/>
                <w:szCs w:val="18"/>
              </w:rPr>
              <w:t>断裂强力</w:t>
            </w:r>
            <w:r>
              <w:rPr>
                <w:rFonts w:ascii="Arial" w:hAnsi="Arial" w:cs="Arial"/>
                <w:color w:val="000000" w:themeColor="text1"/>
                <w:sz w:val="21"/>
                <w:szCs w:val="21"/>
                <w:lang w:val="en-US" w:eastAsia="zh-CN"/>
              </w:rPr>
              <w:t>≥</w:t>
            </w:r>
            <w:r>
              <w:rPr>
                <w:rFonts w:ascii="Arial" w:eastAsia="Times New Roman" w:hAnsi="Arial" w:cs="Arial"/>
                <w:color w:val="000000" w:themeColor="text1"/>
                <w:sz w:val="19"/>
                <w:szCs w:val="19"/>
                <w:lang w:val="en-US" w:eastAsia="en-US" w:bidi="en-US"/>
              </w:rPr>
              <w:t>2</w:t>
            </w:r>
            <w:r>
              <w:rPr>
                <w:rFonts w:ascii="Arial" w:hAnsi="Arial" w:cs="Arial"/>
                <w:color w:val="000000" w:themeColor="text1"/>
                <w:sz w:val="19"/>
                <w:szCs w:val="19"/>
                <w:lang w:val="en-US" w:eastAsia="zh-CN" w:bidi="en-US"/>
              </w:rPr>
              <w:t>5</w:t>
            </w:r>
            <w:r>
              <w:rPr>
                <w:rFonts w:ascii="Arial" w:eastAsia="Times New Roman" w:hAnsi="Arial" w:cs="Arial"/>
                <w:color w:val="000000" w:themeColor="text1"/>
                <w:sz w:val="19"/>
                <w:szCs w:val="19"/>
                <w:lang w:val="en-US" w:eastAsia="en-US" w:bidi="en-US"/>
              </w:rPr>
              <w:t>00N</w:t>
            </w:r>
          </w:p>
        </w:tc>
        <w:tc>
          <w:tcPr>
            <w:tcW w:w="2294" w:type="dxa"/>
            <w:tcBorders>
              <w:top w:val="single" w:sz="4" w:space="0" w:color="auto"/>
              <w:left w:val="single" w:sz="4" w:space="0" w:color="auto"/>
              <w:right w:val="single" w:sz="4" w:space="0" w:color="auto"/>
            </w:tcBorders>
            <w:shd w:val="clear" w:color="auto" w:fill="FFFFFF"/>
            <w:vAlign w:val="center"/>
          </w:tcPr>
          <w:p w14:paraId="1B7A6A12" w14:textId="77777777" w:rsidR="00CA6A5A" w:rsidRDefault="00CA6A5A" w:rsidP="00E22CFD">
            <w:pPr>
              <w:pStyle w:val="Other1"/>
              <w:spacing w:line="240" w:lineRule="auto"/>
              <w:rPr>
                <w:rFonts w:ascii="Arial" w:hAnsi="Arial" w:cs="Arial"/>
                <w:color w:val="000000" w:themeColor="text1"/>
                <w:sz w:val="18"/>
                <w:szCs w:val="18"/>
              </w:rPr>
            </w:pPr>
            <w:r>
              <w:rPr>
                <w:rFonts w:ascii="Arial" w:hAnsi="Arial" w:cs="Arial"/>
                <w:color w:val="000000" w:themeColor="text1"/>
                <w:sz w:val="18"/>
                <w:szCs w:val="18"/>
              </w:rPr>
              <w:t>缝制带管三角环</w:t>
            </w:r>
          </w:p>
        </w:tc>
      </w:tr>
      <w:tr w:rsidR="00CA6A5A" w14:paraId="5E54DE47" w14:textId="77777777" w:rsidTr="00E22CFD">
        <w:trPr>
          <w:trHeight w:hRule="exact" w:val="350"/>
          <w:jc w:val="center"/>
        </w:trPr>
        <w:tc>
          <w:tcPr>
            <w:tcW w:w="2030" w:type="dxa"/>
            <w:tcBorders>
              <w:top w:val="single" w:sz="4" w:space="0" w:color="auto"/>
              <w:left w:val="single" w:sz="4" w:space="0" w:color="auto"/>
            </w:tcBorders>
            <w:shd w:val="clear" w:color="auto" w:fill="FFFFFF"/>
            <w:vAlign w:val="bottom"/>
          </w:tcPr>
          <w:p w14:paraId="464A8388" w14:textId="77777777" w:rsidR="00CA6A5A" w:rsidRDefault="00CA6A5A" w:rsidP="00E22CFD">
            <w:pPr>
              <w:pStyle w:val="Other1"/>
              <w:spacing w:line="240" w:lineRule="auto"/>
              <w:ind w:firstLine="380"/>
              <w:jc w:val="left"/>
              <w:rPr>
                <w:rFonts w:ascii="Arial" w:hAnsi="Arial" w:cs="Arial"/>
                <w:color w:val="000000" w:themeColor="text1"/>
                <w:sz w:val="18"/>
                <w:szCs w:val="18"/>
              </w:rPr>
            </w:pPr>
            <w:r>
              <w:rPr>
                <w:rFonts w:ascii="Arial" w:hAnsi="Arial" w:cs="Arial"/>
                <w:color w:val="000000" w:themeColor="text1"/>
                <w:sz w:val="18"/>
                <w:szCs w:val="18"/>
              </w:rPr>
              <w:t>本白涤纶网眼布</w:t>
            </w:r>
          </w:p>
        </w:tc>
        <w:tc>
          <w:tcPr>
            <w:tcW w:w="2942" w:type="dxa"/>
            <w:tcBorders>
              <w:top w:val="single" w:sz="4" w:space="0" w:color="auto"/>
              <w:left w:val="single" w:sz="4" w:space="0" w:color="auto"/>
            </w:tcBorders>
            <w:shd w:val="clear" w:color="auto" w:fill="FFFFFF"/>
            <w:vAlign w:val="center"/>
          </w:tcPr>
          <w:p w14:paraId="33A4E3C8"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 xml:space="preserve">55 </w:t>
            </w:r>
            <w:proofErr w:type="spellStart"/>
            <w:r>
              <w:rPr>
                <w:rFonts w:ascii="Arial" w:eastAsia="Times New Roman" w:hAnsi="Arial" w:cs="Arial"/>
                <w:color w:val="000000" w:themeColor="text1"/>
                <w:sz w:val="19"/>
                <w:szCs w:val="19"/>
                <w:lang w:val="en-US" w:eastAsia="en-US" w:bidi="en-US"/>
              </w:rPr>
              <w:t>dtex</w:t>
            </w:r>
            <w:proofErr w:type="spellEnd"/>
            <w:r>
              <w:rPr>
                <w:rFonts w:ascii="Arial" w:eastAsia="Times New Roman" w:hAnsi="Arial" w:cs="Arial"/>
                <w:color w:val="000000" w:themeColor="text1"/>
                <w:sz w:val="19"/>
                <w:szCs w:val="19"/>
                <w:lang w:val="en-US" w:eastAsia="en-US" w:bidi="en-US"/>
              </w:rPr>
              <w:t>/24f</w:t>
            </w:r>
          </w:p>
        </w:tc>
        <w:tc>
          <w:tcPr>
            <w:tcW w:w="2314" w:type="dxa"/>
            <w:tcBorders>
              <w:top w:val="single" w:sz="4" w:space="0" w:color="auto"/>
              <w:left w:val="single" w:sz="4" w:space="0" w:color="auto"/>
            </w:tcBorders>
            <w:shd w:val="clear" w:color="auto" w:fill="FFFFFF"/>
            <w:vAlign w:val="center"/>
          </w:tcPr>
          <w:p w14:paraId="57C32E4C"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顶破强力</w:t>
            </w:r>
            <w:r>
              <w:rPr>
                <w:rFonts w:ascii="Arial" w:hAnsi="Arial" w:cs="Arial"/>
                <w:color w:val="000000" w:themeColor="text1"/>
                <w:sz w:val="18"/>
                <w:szCs w:val="18"/>
                <w:lang w:val="en-US" w:eastAsia="zh-CN"/>
              </w:rPr>
              <w:t>≥</w:t>
            </w:r>
            <w:r>
              <w:rPr>
                <w:rFonts w:ascii="Arial" w:hAnsi="Arial" w:cs="Arial"/>
                <w:color w:val="000000" w:themeColor="text1"/>
                <w:sz w:val="18"/>
                <w:szCs w:val="18"/>
                <w:lang w:val="en-US" w:eastAsia="en-US"/>
              </w:rPr>
              <w:t>15</w:t>
            </w:r>
            <w:r>
              <w:rPr>
                <w:rFonts w:ascii="Arial" w:hAnsi="Arial" w:cs="Arial" w:hint="eastAsia"/>
                <w:color w:val="000000" w:themeColor="text1"/>
                <w:sz w:val="18"/>
                <w:szCs w:val="18"/>
                <w:lang w:val="en-US" w:eastAsia="zh-CN"/>
              </w:rPr>
              <w:t>0</w:t>
            </w:r>
            <w:r>
              <w:rPr>
                <w:rFonts w:ascii="Arial" w:hAnsi="Arial" w:cs="Arial"/>
                <w:color w:val="000000" w:themeColor="text1"/>
                <w:sz w:val="18"/>
                <w:szCs w:val="18"/>
                <w:lang w:val="en-US" w:eastAsia="en-US"/>
              </w:rPr>
              <w:t>N</w:t>
            </w:r>
            <w:r>
              <w:rPr>
                <w:rFonts w:ascii="Arial" w:hAnsi="Arial" w:cs="Arial"/>
                <w:color w:val="000000" w:themeColor="text1"/>
                <w:sz w:val="18"/>
                <w:szCs w:val="18"/>
                <w:lang w:val="en-US" w:eastAsia="zh-CN"/>
              </w:rPr>
              <w:t>及</w:t>
            </w:r>
            <w:r>
              <w:rPr>
                <w:rFonts w:ascii="Arial" w:hAnsi="Arial" w:cs="Arial"/>
                <w:color w:val="000000" w:themeColor="text1"/>
                <w:sz w:val="18"/>
                <w:szCs w:val="18"/>
              </w:rPr>
              <w:t>标样</w:t>
            </w:r>
          </w:p>
        </w:tc>
        <w:tc>
          <w:tcPr>
            <w:tcW w:w="2294" w:type="dxa"/>
            <w:tcBorders>
              <w:top w:val="single" w:sz="4" w:space="0" w:color="auto"/>
              <w:left w:val="single" w:sz="4" w:space="0" w:color="auto"/>
              <w:right w:val="single" w:sz="4" w:space="0" w:color="auto"/>
            </w:tcBorders>
            <w:shd w:val="clear" w:color="auto" w:fill="FFFFFF"/>
            <w:vAlign w:val="center"/>
          </w:tcPr>
          <w:p w14:paraId="75D3EDC0" w14:textId="77777777" w:rsidR="00CA6A5A" w:rsidRDefault="00CA6A5A" w:rsidP="00E22CFD">
            <w:pPr>
              <w:pStyle w:val="Other1"/>
              <w:spacing w:line="240" w:lineRule="auto"/>
              <w:rPr>
                <w:rFonts w:ascii="Arial" w:hAnsi="Arial" w:cs="Arial"/>
                <w:color w:val="000000" w:themeColor="text1"/>
                <w:sz w:val="18"/>
                <w:szCs w:val="18"/>
              </w:rPr>
            </w:pPr>
            <w:r>
              <w:rPr>
                <w:rFonts w:ascii="Arial" w:hAnsi="Arial" w:cs="Arial"/>
                <w:color w:val="000000" w:themeColor="text1"/>
                <w:sz w:val="18"/>
                <w:szCs w:val="18"/>
              </w:rPr>
              <w:t>窗纱</w:t>
            </w:r>
          </w:p>
        </w:tc>
      </w:tr>
      <w:tr w:rsidR="00CA6A5A" w14:paraId="61B7B568" w14:textId="77777777" w:rsidTr="00E22CFD">
        <w:trPr>
          <w:trHeight w:hRule="exact" w:val="475"/>
          <w:jc w:val="center"/>
        </w:trPr>
        <w:tc>
          <w:tcPr>
            <w:tcW w:w="2030" w:type="dxa"/>
            <w:tcBorders>
              <w:top w:val="single" w:sz="4" w:space="0" w:color="auto"/>
              <w:left w:val="single" w:sz="4" w:space="0" w:color="auto"/>
            </w:tcBorders>
            <w:shd w:val="clear" w:color="auto" w:fill="FFFFFF"/>
            <w:vAlign w:val="center"/>
          </w:tcPr>
          <w:p w14:paraId="78E029A0"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带管三角环</w:t>
            </w:r>
          </w:p>
        </w:tc>
        <w:tc>
          <w:tcPr>
            <w:tcW w:w="2942" w:type="dxa"/>
            <w:tcBorders>
              <w:top w:val="single" w:sz="4" w:space="0" w:color="auto"/>
              <w:left w:val="single" w:sz="4" w:space="0" w:color="auto"/>
            </w:tcBorders>
            <w:shd w:val="clear" w:color="auto" w:fill="FFFFFF"/>
            <w:vAlign w:val="center"/>
          </w:tcPr>
          <w:p w14:paraId="4AA9C52D"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Q 195</w:t>
            </w:r>
            <w:r>
              <w:rPr>
                <w:rFonts w:ascii="Arial" w:hAnsi="Arial" w:cs="Arial"/>
                <w:color w:val="000000" w:themeColor="text1"/>
                <w:sz w:val="19"/>
                <w:szCs w:val="19"/>
              </w:rPr>
              <w:t>〜</w:t>
            </w:r>
            <w:r>
              <w:rPr>
                <w:rFonts w:ascii="Arial" w:eastAsia="Times New Roman" w:hAnsi="Arial" w:cs="Arial"/>
                <w:color w:val="000000" w:themeColor="text1"/>
                <w:sz w:val="19"/>
                <w:szCs w:val="19"/>
                <w:lang w:val="en-US" w:eastAsia="en-US" w:bidi="en-US"/>
              </w:rPr>
              <w:t xml:space="preserve">Q 235 </w:t>
            </w:r>
            <w:r>
              <w:rPr>
                <w:rFonts w:ascii="Arial" w:hAnsi="Arial" w:cs="Arial"/>
                <w:color w:val="000000" w:themeColor="text1"/>
                <w:sz w:val="21"/>
                <w:szCs w:val="21"/>
                <w:lang w:val="en-US" w:eastAsia="zh-CN"/>
              </w:rPr>
              <w:t>Φ</w:t>
            </w:r>
            <w:r>
              <w:rPr>
                <w:rFonts w:ascii="Arial" w:eastAsia="Times New Roman" w:hAnsi="Arial" w:cs="Arial"/>
                <w:color w:val="000000" w:themeColor="text1"/>
                <w:sz w:val="19"/>
                <w:szCs w:val="19"/>
                <w:lang w:val="en-US" w:eastAsia="en-US" w:bidi="en-US"/>
              </w:rPr>
              <w:t>4. 0mmx50mm</w:t>
            </w:r>
          </w:p>
        </w:tc>
        <w:tc>
          <w:tcPr>
            <w:tcW w:w="2314" w:type="dxa"/>
            <w:tcBorders>
              <w:top w:val="single" w:sz="4" w:space="0" w:color="auto"/>
              <w:left w:val="single" w:sz="4" w:space="0" w:color="auto"/>
            </w:tcBorders>
            <w:shd w:val="clear" w:color="auto" w:fill="FFFFFF"/>
          </w:tcPr>
          <w:p w14:paraId="6DFE3878" w14:textId="77777777" w:rsidR="00CA6A5A" w:rsidRDefault="00CA6A5A" w:rsidP="00E22CFD">
            <w:pPr>
              <w:pStyle w:val="Other1"/>
              <w:spacing w:line="230" w:lineRule="exact"/>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YB/T5294-2006</w:t>
            </w:r>
            <w:r>
              <w:rPr>
                <w:rFonts w:ascii="Arial" w:hAnsi="Arial" w:cs="Arial"/>
                <w:color w:val="000000" w:themeColor="text1"/>
                <w:sz w:val="18"/>
                <w:szCs w:val="18"/>
              </w:rPr>
              <w:t>及附录</w:t>
            </w:r>
            <w:r>
              <w:rPr>
                <w:rFonts w:ascii="Arial" w:eastAsia="Times New Roman" w:hAnsi="Arial" w:cs="Arial"/>
                <w:color w:val="000000" w:themeColor="text1"/>
                <w:sz w:val="19"/>
                <w:szCs w:val="19"/>
                <w:lang w:val="en-US" w:eastAsia="en-US" w:bidi="en-US"/>
              </w:rPr>
              <w:t>C</w:t>
            </w:r>
            <w:r>
              <w:rPr>
                <w:rFonts w:ascii="Arial" w:hAnsi="Arial" w:cs="Arial"/>
                <w:color w:val="000000" w:themeColor="text1"/>
                <w:sz w:val="18"/>
                <w:szCs w:val="18"/>
              </w:rPr>
              <w:t>中图</w:t>
            </w:r>
            <w:r>
              <w:rPr>
                <w:rFonts w:ascii="Arial" w:eastAsia="Times New Roman" w:hAnsi="Arial" w:cs="Arial"/>
                <w:color w:val="000000" w:themeColor="text1"/>
                <w:sz w:val="19"/>
                <w:szCs w:val="19"/>
                <w:lang w:val="en-US" w:eastAsia="en-US" w:bidi="en-US"/>
              </w:rPr>
              <w:t>C.2</w:t>
            </w:r>
          </w:p>
        </w:tc>
        <w:tc>
          <w:tcPr>
            <w:tcW w:w="2294" w:type="dxa"/>
            <w:tcBorders>
              <w:top w:val="single" w:sz="4" w:space="0" w:color="auto"/>
              <w:left w:val="single" w:sz="4" w:space="0" w:color="auto"/>
              <w:right w:val="single" w:sz="4" w:space="0" w:color="auto"/>
            </w:tcBorders>
            <w:shd w:val="clear" w:color="auto" w:fill="FFFFFF"/>
            <w:vAlign w:val="center"/>
          </w:tcPr>
          <w:p w14:paraId="4CC94DBA"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拉缚固定帐篷</w:t>
            </w:r>
          </w:p>
        </w:tc>
      </w:tr>
      <w:tr w:rsidR="00CA6A5A" w14:paraId="0F83CAAE" w14:textId="77777777" w:rsidTr="00E22CFD">
        <w:trPr>
          <w:trHeight w:hRule="exact" w:val="475"/>
          <w:jc w:val="center"/>
        </w:trPr>
        <w:tc>
          <w:tcPr>
            <w:tcW w:w="2030" w:type="dxa"/>
            <w:tcBorders>
              <w:top w:val="single" w:sz="4" w:space="0" w:color="auto"/>
              <w:left w:val="single" w:sz="4" w:space="0" w:color="auto"/>
            </w:tcBorders>
            <w:shd w:val="clear" w:color="auto" w:fill="FFFFFF"/>
            <w:vAlign w:val="center"/>
          </w:tcPr>
          <w:p w14:paraId="5FB732A4"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活动三节环</w:t>
            </w:r>
          </w:p>
        </w:tc>
        <w:tc>
          <w:tcPr>
            <w:tcW w:w="2942" w:type="dxa"/>
            <w:tcBorders>
              <w:top w:val="single" w:sz="4" w:space="0" w:color="auto"/>
              <w:left w:val="single" w:sz="4" w:space="0" w:color="auto"/>
            </w:tcBorders>
            <w:shd w:val="clear" w:color="auto" w:fill="FFFFFF"/>
            <w:vAlign w:val="center"/>
          </w:tcPr>
          <w:p w14:paraId="121EB1F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Q 195</w:t>
            </w:r>
            <w:r>
              <w:rPr>
                <w:rFonts w:ascii="Arial" w:hAnsi="Arial" w:cs="Arial"/>
                <w:color w:val="000000" w:themeColor="text1"/>
                <w:sz w:val="19"/>
                <w:szCs w:val="19"/>
              </w:rPr>
              <w:t>〜</w:t>
            </w:r>
            <w:r>
              <w:rPr>
                <w:rFonts w:ascii="Arial" w:eastAsia="Times New Roman" w:hAnsi="Arial" w:cs="Arial"/>
                <w:color w:val="000000" w:themeColor="text1"/>
                <w:sz w:val="19"/>
                <w:szCs w:val="19"/>
                <w:lang w:val="en-US" w:eastAsia="en-US" w:bidi="en-US"/>
              </w:rPr>
              <w:t xml:space="preserve">Q 235 </w:t>
            </w:r>
            <w:r>
              <w:rPr>
                <w:rFonts w:ascii="Arial" w:hAnsi="Arial" w:cs="Arial"/>
                <w:color w:val="000000" w:themeColor="text1"/>
                <w:sz w:val="19"/>
                <w:szCs w:val="19"/>
                <w:lang w:val="en-US" w:eastAsia="zh-CN" w:bidi="en-US"/>
              </w:rPr>
              <w:t xml:space="preserve"> </w:t>
            </w:r>
            <w:r>
              <w:rPr>
                <w:rFonts w:ascii="Arial" w:eastAsia="Times New Roman" w:hAnsi="Arial" w:cs="Arial"/>
                <w:color w:val="000000" w:themeColor="text1"/>
                <w:sz w:val="19"/>
                <w:szCs w:val="19"/>
                <w:lang w:val="en-US" w:eastAsia="en-US" w:bidi="en-US"/>
              </w:rPr>
              <w:t>30mmX19mm</w:t>
            </w:r>
          </w:p>
        </w:tc>
        <w:tc>
          <w:tcPr>
            <w:tcW w:w="2314" w:type="dxa"/>
            <w:tcBorders>
              <w:top w:val="single" w:sz="4" w:space="0" w:color="auto"/>
              <w:left w:val="single" w:sz="4" w:space="0" w:color="auto"/>
            </w:tcBorders>
            <w:shd w:val="clear" w:color="auto" w:fill="FFFFFF"/>
            <w:vAlign w:val="bottom"/>
          </w:tcPr>
          <w:p w14:paraId="3E9D47C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YB/T5294-2006</w:t>
            </w:r>
          </w:p>
          <w:p w14:paraId="32D6DC2E"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及附录</w:t>
            </w:r>
            <w:r>
              <w:rPr>
                <w:rFonts w:ascii="Arial" w:eastAsia="Times New Roman" w:hAnsi="Arial" w:cs="Arial"/>
                <w:color w:val="000000" w:themeColor="text1"/>
                <w:sz w:val="19"/>
                <w:szCs w:val="19"/>
                <w:lang w:val="en-US" w:eastAsia="en-US" w:bidi="en-US"/>
              </w:rPr>
              <w:t>C</w:t>
            </w:r>
            <w:r>
              <w:rPr>
                <w:rFonts w:ascii="Arial" w:hAnsi="Arial" w:cs="Arial"/>
                <w:color w:val="000000" w:themeColor="text1"/>
                <w:sz w:val="18"/>
                <w:szCs w:val="18"/>
              </w:rPr>
              <w:t>图</w:t>
            </w:r>
            <w:r>
              <w:rPr>
                <w:rFonts w:ascii="Arial" w:eastAsia="Times New Roman" w:hAnsi="Arial" w:cs="Arial"/>
                <w:color w:val="000000" w:themeColor="text1"/>
                <w:sz w:val="19"/>
                <w:szCs w:val="19"/>
                <w:lang w:val="en-US" w:eastAsia="en-US" w:bidi="en-US"/>
              </w:rPr>
              <w:t xml:space="preserve">C. </w:t>
            </w:r>
            <w:r>
              <w:rPr>
                <w:rFonts w:ascii="Arial" w:eastAsia="Times New Roman" w:hAnsi="Arial" w:cs="Arial"/>
                <w:color w:val="000000" w:themeColor="text1"/>
                <w:sz w:val="19"/>
                <w:szCs w:val="19"/>
              </w:rPr>
              <w:t>3</w:t>
            </w:r>
          </w:p>
        </w:tc>
        <w:tc>
          <w:tcPr>
            <w:tcW w:w="2294" w:type="dxa"/>
            <w:tcBorders>
              <w:top w:val="single" w:sz="4" w:space="0" w:color="auto"/>
              <w:left w:val="single" w:sz="4" w:space="0" w:color="auto"/>
              <w:right w:val="single" w:sz="4" w:space="0" w:color="auto"/>
            </w:tcBorders>
            <w:shd w:val="clear" w:color="auto" w:fill="FFFFFF"/>
            <w:vAlign w:val="center"/>
          </w:tcPr>
          <w:p w14:paraId="77C9B077"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地杆固定带，包装束紧带</w:t>
            </w:r>
          </w:p>
        </w:tc>
      </w:tr>
      <w:tr w:rsidR="00CA6A5A" w14:paraId="251FB7D9" w14:textId="77777777" w:rsidTr="00E22CFD">
        <w:trPr>
          <w:trHeight w:hRule="exact" w:val="480"/>
          <w:jc w:val="center"/>
        </w:trPr>
        <w:tc>
          <w:tcPr>
            <w:tcW w:w="2030" w:type="dxa"/>
            <w:tcBorders>
              <w:top w:val="single" w:sz="4" w:space="0" w:color="auto"/>
              <w:left w:val="single" w:sz="4" w:space="0" w:color="auto"/>
            </w:tcBorders>
            <w:shd w:val="clear" w:color="auto" w:fill="FFFFFF"/>
            <w:vAlign w:val="center"/>
          </w:tcPr>
          <w:p w14:paraId="4E033C05"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eastAsia="Times New Roman" w:hAnsi="Arial" w:cs="Arial"/>
                <w:color w:val="000000" w:themeColor="text1"/>
                <w:sz w:val="19"/>
                <w:szCs w:val="19"/>
                <w:lang w:val="en-US" w:eastAsia="en-US" w:bidi="en-US"/>
              </w:rPr>
              <w:t>ABS</w:t>
            </w:r>
            <w:r>
              <w:rPr>
                <w:rFonts w:ascii="Arial" w:hAnsi="Arial" w:cs="Arial"/>
                <w:color w:val="000000" w:themeColor="text1"/>
                <w:sz w:val="18"/>
                <w:szCs w:val="18"/>
              </w:rPr>
              <w:t>树脂</w:t>
            </w:r>
          </w:p>
        </w:tc>
        <w:tc>
          <w:tcPr>
            <w:tcW w:w="2942" w:type="dxa"/>
            <w:tcBorders>
              <w:top w:val="single" w:sz="4" w:space="0" w:color="auto"/>
              <w:left w:val="single" w:sz="4" w:space="0" w:color="auto"/>
            </w:tcBorders>
            <w:shd w:val="clear" w:color="auto" w:fill="FFFFFF"/>
            <w:vAlign w:val="center"/>
          </w:tcPr>
          <w:p w14:paraId="6D22583E"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注塑型</w:t>
            </w:r>
          </w:p>
        </w:tc>
        <w:tc>
          <w:tcPr>
            <w:tcW w:w="2314" w:type="dxa"/>
            <w:tcBorders>
              <w:top w:val="single" w:sz="4" w:space="0" w:color="auto"/>
              <w:left w:val="single" w:sz="4" w:space="0" w:color="auto"/>
            </w:tcBorders>
            <w:shd w:val="clear" w:color="auto" w:fill="FFFFFF"/>
          </w:tcPr>
          <w:p w14:paraId="59A026D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eastAsia="Times New Roman" w:hAnsi="Arial" w:cs="Arial"/>
                <w:color w:val="000000" w:themeColor="text1"/>
                <w:sz w:val="19"/>
                <w:szCs w:val="19"/>
                <w:lang w:val="en-US" w:eastAsia="zh-CN" w:bidi="en-US"/>
              </w:rPr>
              <w:t>GB/T12672—</w:t>
            </w:r>
            <w:r>
              <w:rPr>
                <w:rFonts w:ascii="Arial" w:eastAsia="Times New Roman" w:hAnsi="Arial" w:cs="Arial"/>
                <w:color w:val="000000" w:themeColor="text1"/>
                <w:sz w:val="19"/>
                <w:szCs w:val="19"/>
              </w:rPr>
              <w:t>1990</w:t>
            </w:r>
            <w:r>
              <w:rPr>
                <w:rFonts w:ascii="Arial" w:hAnsi="Arial" w:cs="Arial"/>
                <w:color w:val="000000" w:themeColor="text1"/>
                <w:sz w:val="18"/>
                <w:szCs w:val="18"/>
              </w:rPr>
              <w:t>及</w:t>
            </w:r>
          </w:p>
          <w:p w14:paraId="6FFF5B6C"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附录</w:t>
            </w:r>
            <w:r>
              <w:rPr>
                <w:rFonts w:ascii="Arial" w:eastAsia="Times New Roman" w:hAnsi="Arial" w:cs="Arial"/>
                <w:color w:val="000000" w:themeColor="text1"/>
                <w:sz w:val="19"/>
                <w:szCs w:val="19"/>
                <w:lang w:val="en-US" w:eastAsia="zh-CN" w:bidi="en-US"/>
              </w:rPr>
              <w:t>C</w:t>
            </w:r>
            <w:r>
              <w:rPr>
                <w:rFonts w:ascii="Arial" w:hAnsi="Arial" w:cs="Arial"/>
                <w:color w:val="000000" w:themeColor="text1"/>
                <w:sz w:val="18"/>
                <w:szCs w:val="18"/>
              </w:rPr>
              <w:t>中图</w:t>
            </w:r>
            <w:r>
              <w:rPr>
                <w:rFonts w:ascii="Arial" w:eastAsia="Times New Roman" w:hAnsi="Arial" w:cs="Arial"/>
                <w:color w:val="000000" w:themeColor="text1"/>
                <w:sz w:val="19"/>
                <w:szCs w:val="19"/>
                <w:lang w:val="en-US" w:eastAsia="zh-CN" w:bidi="en-US"/>
              </w:rPr>
              <w:t>C.5</w:t>
            </w:r>
            <w:r>
              <w:rPr>
                <w:rFonts w:ascii="Arial" w:hAnsi="Arial" w:cs="Arial"/>
                <w:color w:val="000000" w:themeColor="text1"/>
                <w:sz w:val="18"/>
                <w:szCs w:val="18"/>
              </w:rPr>
              <w:t>、图</w:t>
            </w:r>
            <w:r>
              <w:rPr>
                <w:rFonts w:ascii="Arial" w:eastAsia="Times New Roman" w:hAnsi="Arial" w:cs="Arial"/>
                <w:color w:val="000000" w:themeColor="text1"/>
                <w:sz w:val="19"/>
                <w:szCs w:val="19"/>
                <w:lang w:val="en-US" w:eastAsia="zh-CN" w:bidi="en-US"/>
              </w:rPr>
              <w:t xml:space="preserve">C. </w:t>
            </w:r>
            <w:r>
              <w:rPr>
                <w:rFonts w:ascii="Arial" w:eastAsia="Times New Roman" w:hAnsi="Arial" w:cs="Arial"/>
                <w:color w:val="000000" w:themeColor="text1"/>
                <w:sz w:val="19"/>
                <w:szCs w:val="19"/>
              </w:rPr>
              <w:t>6</w:t>
            </w:r>
          </w:p>
        </w:tc>
        <w:tc>
          <w:tcPr>
            <w:tcW w:w="2294" w:type="dxa"/>
            <w:tcBorders>
              <w:top w:val="single" w:sz="4" w:space="0" w:color="auto"/>
              <w:left w:val="single" w:sz="4" w:space="0" w:color="auto"/>
              <w:right w:val="single" w:sz="4" w:space="0" w:color="auto"/>
            </w:tcBorders>
            <w:shd w:val="clear" w:color="auto" w:fill="FFFFFF"/>
            <w:vAlign w:val="center"/>
          </w:tcPr>
          <w:p w14:paraId="32634375"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烟囱口板、风斗</w:t>
            </w:r>
          </w:p>
        </w:tc>
      </w:tr>
      <w:tr w:rsidR="00CA6A5A" w14:paraId="31A9F16C" w14:textId="77777777" w:rsidTr="00E22CFD">
        <w:trPr>
          <w:trHeight w:hRule="exact" w:val="350"/>
          <w:jc w:val="center"/>
        </w:trPr>
        <w:tc>
          <w:tcPr>
            <w:tcW w:w="2030" w:type="dxa"/>
            <w:tcBorders>
              <w:top w:val="single" w:sz="4" w:space="0" w:color="auto"/>
              <w:left w:val="single" w:sz="4" w:space="0" w:color="auto"/>
            </w:tcBorders>
            <w:shd w:val="clear" w:color="auto" w:fill="FFFFFF"/>
          </w:tcPr>
          <w:p w14:paraId="4CDCB93A" w14:textId="77777777" w:rsidR="00CA6A5A" w:rsidRDefault="00CA6A5A" w:rsidP="00E22CFD">
            <w:pPr>
              <w:pStyle w:val="Other1"/>
              <w:spacing w:line="240" w:lineRule="auto"/>
              <w:ind w:firstLine="660"/>
              <w:jc w:val="left"/>
              <w:rPr>
                <w:rFonts w:ascii="Arial" w:hAnsi="Arial" w:cs="Arial"/>
                <w:color w:val="000000" w:themeColor="text1"/>
                <w:sz w:val="18"/>
                <w:szCs w:val="18"/>
              </w:rPr>
            </w:pPr>
            <w:r>
              <w:rPr>
                <w:rFonts w:ascii="Arial" w:hAnsi="Arial" w:cs="Arial"/>
                <w:color w:val="000000" w:themeColor="text1"/>
                <w:sz w:val="18"/>
                <w:szCs w:val="18"/>
              </w:rPr>
              <w:t>塑料堵塞</w:t>
            </w:r>
          </w:p>
        </w:tc>
        <w:tc>
          <w:tcPr>
            <w:tcW w:w="2942" w:type="dxa"/>
            <w:tcBorders>
              <w:top w:val="single" w:sz="4" w:space="0" w:color="auto"/>
              <w:left w:val="single" w:sz="4" w:space="0" w:color="auto"/>
            </w:tcBorders>
            <w:shd w:val="clear" w:color="auto" w:fill="FFFFFF"/>
            <w:vAlign w:val="center"/>
          </w:tcPr>
          <w:p w14:paraId="4ABAC527"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外径</w:t>
            </w:r>
            <w:r>
              <w:rPr>
                <w:rFonts w:ascii="Arial" w:hAnsi="Arial" w:cs="Arial" w:hint="eastAsia"/>
                <w:color w:val="000000" w:themeColor="text1"/>
                <w:sz w:val="18"/>
                <w:szCs w:val="18"/>
                <w:lang w:val="en-US" w:eastAsia="zh-CN"/>
              </w:rPr>
              <w:t xml:space="preserve"> </w:t>
            </w:r>
            <w:r>
              <w:rPr>
                <w:rFonts w:ascii="Arial" w:hAnsi="Arial" w:cs="Arial"/>
                <w:color w:val="000000" w:themeColor="text1"/>
                <w:sz w:val="21"/>
                <w:szCs w:val="21"/>
                <w:lang w:val="en-US" w:eastAsia="zh-CN"/>
              </w:rPr>
              <w:t>Φ</w:t>
            </w:r>
            <w:r>
              <w:rPr>
                <w:rFonts w:ascii="Arial" w:eastAsia="Times New Roman" w:hAnsi="Arial" w:cs="Arial"/>
                <w:color w:val="000000" w:themeColor="text1"/>
                <w:sz w:val="19"/>
                <w:szCs w:val="19"/>
                <w:lang w:val="en-US" w:eastAsia="en-US" w:bidi="en-US"/>
              </w:rPr>
              <w:t>26 mm</w:t>
            </w:r>
          </w:p>
        </w:tc>
        <w:tc>
          <w:tcPr>
            <w:tcW w:w="2314" w:type="dxa"/>
            <w:tcBorders>
              <w:top w:val="single" w:sz="4" w:space="0" w:color="auto"/>
              <w:left w:val="single" w:sz="4" w:space="0" w:color="auto"/>
            </w:tcBorders>
            <w:shd w:val="clear" w:color="auto" w:fill="FFFFFF"/>
            <w:vAlign w:val="center"/>
          </w:tcPr>
          <w:p w14:paraId="7A2A5643"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见标样</w:t>
            </w:r>
          </w:p>
        </w:tc>
        <w:tc>
          <w:tcPr>
            <w:tcW w:w="2294" w:type="dxa"/>
            <w:tcBorders>
              <w:top w:val="single" w:sz="4" w:space="0" w:color="auto"/>
              <w:left w:val="single" w:sz="4" w:space="0" w:color="auto"/>
              <w:right w:val="single" w:sz="4" w:space="0" w:color="auto"/>
            </w:tcBorders>
            <w:shd w:val="clear" w:color="auto" w:fill="FFFFFF"/>
            <w:vAlign w:val="center"/>
          </w:tcPr>
          <w:p w14:paraId="453C3429"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端架三通堵塞</w:t>
            </w:r>
          </w:p>
        </w:tc>
      </w:tr>
      <w:tr w:rsidR="00CA6A5A" w14:paraId="65320B07" w14:textId="77777777" w:rsidTr="00E22CFD">
        <w:trPr>
          <w:trHeight w:hRule="exact" w:val="485"/>
          <w:jc w:val="center"/>
        </w:trPr>
        <w:tc>
          <w:tcPr>
            <w:tcW w:w="2030" w:type="dxa"/>
            <w:tcBorders>
              <w:top w:val="single" w:sz="4" w:space="0" w:color="auto"/>
              <w:left w:val="single" w:sz="4" w:space="0" w:color="auto"/>
              <w:bottom w:val="single" w:sz="4" w:space="0" w:color="auto"/>
            </w:tcBorders>
            <w:shd w:val="clear" w:color="auto" w:fill="FFFFFF"/>
            <w:vAlign w:val="center"/>
          </w:tcPr>
          <w:p w14:paraId="5F9F7E9F"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圆钢</w:t>
            </w:r>
          </w:p>
        </w:tc>
        <w:tc>
          <w:tcPr>
            <w:tcW w:w="2942" w:type="dxa"/>
            <w:tcBorders>
              <w:top w:val="single" w:sz="4" w:space="0" w:color="auto"/>
              <w:left w:val="single" w:sz="4" w:space="0" w:color="auto"/>
              <w:bottom w:val="single" w:sz="4" w:space="0" w:color="auto"/>
            </w:tcBorders>
            <w:shd w:val="clear" w:color="auto" w:fill="FFFFFF"/>
            <w:vAlign w:val="center"/>
          </w:tcPr>
          <w:p w14:paraId="04C9710F" w14:textId="77777777" w:rsidR="00CA6A5A" w:rsidRDefault="00CA6A5A" w:rsidP="00E22CFD">
            <w:pPr>
              <w:pStyle w:val="Other1"/>
              <w:spacing w:line="230" w:lineRule="exact"/>
              <w:jc w:val="center"/>
              <w:rPr>
                <w:rFonts w:ascii="Arial" w:eastAsia="Times New Roman" w:hAnsi="Arial" w:cs="Arial"/>
                <w:color w:val="000000" w:themeColor="text1"/>
                <w:sz w:val="19"/>
                <w:szCs w:val="19"/>
                <w:lang w:val="en-US" w:eastAsia="en-US" w:bidi="en-US"/>
              </w:rPr>
            </w:pPr>
            <w:r>
              <w:rPr>
                <w:rFonts w:ascii="Arial" w:eastAsia="Times New Roman" w:hAnsi="Arial" w:cs="Arial"/>
                <w:color w:val="000000" w:themeColor="text1"/>
                <w:sz w:val="19"/>
                <w:szCs w:val="19"/>
                <w:lang w:val="en-US" w:eastAsia="en-US" w:bidi="en-US"/>
              </w:rPr>
              <w:t>Q 195—Q 235</w:t>
            </w:r>
          </w:p>
          <w:p w14:paraId="3F02F104" w14:textId="77777777" w:rsidR="00CA6A5A" w:rsidRDefault="00CA6A5A" w:rsidP="00E22CFD">
            <w:pPr>
              <w:pStyle w:val="Other1"/>
              <w:spacing w:line="230" w:lineRule="exact"/>
              <w:jc w:val="center"/>
              <w:rPr>
                <w:rFonts w:ascii="Arial" w:hAnsi="Arial" w:cs="Arial"/>
                <w:color w:val="000000" w:themeColor="text1"/>
                <w:sz w:val="19"/>
                <w:szCs w:val="19"/>
              </w:rPr>
            </w:pPr>
            <w:r>
              <w:rPr>
                <w:rFonts w:ascii="Arial" w:hAnsi="Arial" w:cs="Arial"/>
                <w:color w:val="000000" w:themeColor="text1"/>
                <w:sz w:val="21"/>
                <w:szCs w:val="21"/>
                <w:lang w:val="en-US" w:eastAsia="zh-CN"/>
              </w:rPr>
              <w:t>Φ</w:t>
            </w:r>
            <w:r>
              <w:rPr>
                <w:rFonts w:ascii="Arial" w:eastAsia="Times New Roman" w:hAnsi="Arial" w:cs="Arial"/>
                <w:color w:val="000000" w:themeColor="text1"/>
                <w:sz w:val="19"/>
                <w:szCs w:val="19"/>
                <w:lang w:val="en-US" w:eastAsia="en-US" w:bidi="en-US"/>
              </w:rPr>
              <w:t xml:space="preserve">10mm </w:t>
            </w:r>
            <w:r>
              <w:rPr>
                <w:rFonts w:ascii="Arial" w:hAnsi="Arial" w:cs="Arial"/>
                <w:color w:val="000000" w:themeColor="text1"/>
                <w:sz w:val="21"/>
                <w:szCs w:val="21"/>
                <w:lang w:val="en-US" w:eastAsia="zh-CN"/>
              </w:rPr>
              <w:t>±</w:t>
            </w:r>
            <w:r>
              <w:rPr>
                <w:rFonts w:ascii="Arial" w:eastAsia="Times New Roman" w:hAnsi="Arial" w:cs="Arial"/>
                <w:color w:val="000000" w:themeColor="text1"/>
                <w:sz w:val="19"/>
                <w:szCs w:val="19"/>
                <w:lang w:val="en-US" w:eastAsia="en-US" w:bidi="en-US"/>
              </w:rPr>
              <w:t xml:space="preserve"> 0. 5mm</w:t>
            </w:r>
          </w:p>
        </w:tc>
        <w:tc>
          <w:tcPr>
            <w:tcW w:w="2314" w:type="dxa"/>
            <w:tcBorders>
              <w:top w:val="single" w:sz="4" w:space="0" w:color="auto"/>
              <w:left w:val="single" w:sz="4" w:space="0" w:color="auto"/>
              <w:bottom w:val="single" w:sz="4" w:space="0" w:color="auto"/>
            </w:tcBorders>
            <w:shd w:val="clear" w:color="auto" w:fill="FFFFFF"/>
          </w:tcPr>
          <w:p w14:paraId="6EE4F281" w14:textId="77777777" w:rsidR="00CA6A5A" w:rsidRDefault="00CA6A5A" w:rsidP="00E22CFD">
            <w:pPr>
              <w:pStyle w:val="Other1"/>
              <w:spacing w:line="230" w:lineRule="exact"/>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zh-CN" w:bidi="en-US"/>
              </w:rPr>
              <w:t xml:space="preserve">YB/T5294-2006 </w:t>
            </w:r>
            <w:r>
              <w:rPr>
                <w:rFonts w:ascii="Arial" w:hAnsi="Arial" w:cs="Arial"/>
                <w:color w:val="000000" w:themeColor="text1"/>
                <w:sz w:val="18"/>
                <w:szCs w:val="18"/>
              </w:rPr>
              <w:t>及标样</w:t>
            </w:r>
            <w:r>
              <w:rPr>
                <w:rFonts w:ascii="Arial" w:hAnsi="Arial" w:cs="Arial"/>
                <w:color w:val="000000" w:themeColor="text1"/>
                <w:sz w:val="18"/>
                <w:szCs w:val="18"/>
              </w:rPr>
              <w:t xml:space="preserve"> </w:t>
            </w:r>
            <w:r>
              <w:rPr>
                <w:rFonts w:ascii="Arial" w:hAnsi="Arial" w:cs="Arial"/>
                <w:color w:val="000000" w:themeColor="text1"/>
                <w:sz w:val="18"/>
                <w:szCs w:val="18"/>
              </w:rPr>
              <w:t>与附录</w:t>
            </w:r>
            <w:r>
              <w:rPr>
                <w:rFonts w:ascii="Arial" w:eastAsia="Times New Roman" w:hAnsi="Arial" w:cs="Arial"/>
                <w:color w:val="000000" w:themeColor="text1"/>
                <w:sz w:val="19"/>
                <w:szCs w:val="19"/>
                <w:lang w:val="en-US" w:eastAsia="zh-CN" w:bidi="en-US"/>
              </w:rPr>
              <w:t>C</w:t>
            </w:r>
            <w:r>
              <w:rPr>
                <w:rFonts w:ascii="Arial" w:hAnsi="Arial" w:cs="Arial"/>
                <w:color w:val="000000" w:themeColor="text1"/>
                <w:sz w:val="18"/>
                <w:szCs w:val="18"/>
              </w:rPr>
              <w:t>图</w:t>
            </w:r>
            <w:r>
              <w:rPr>
                <w:rFonts w:ascii="Arial" w:eastAsia="Times New Roman" w:hAnsi="Arial" w:cs="Arial"/>
                <w:color w:val="000000" w:themeColor="text1"/>
                <w:sz w:val="19"/>
                <w:szCs w:val="19"/>
                <w:lang w:val="en-US" w:eastAsia="zh-CN" w:bidi="en-US"/>
              </w:rPr>
              <w:t>C.4</w:t>
            </w:r>
          </w:p>
        </w:tc>
        <w:tc>
          <w:tcPr>
            <w:tcW w:w="2294" w:type="dxa"/>
            <w:tcBorders>
              <w:top w:val="single" w:sz="4" w:space="0" w:color="auto"/>
              <w:left w:val="single" w:sz="4" w:space="0" w:color="auto"/>
              <w:bottom w:val="single" w:sz="4" w:space="0" w:color="auto"/>
              <w:right w:val="single" w:sz="4" w:space="0" w:color="auto"/>
            </w:tcBorders>
            <w:shd w:val="clear" w:color="auto" w:fill="FFFFFF"/>
            <w:vAlign w:val="center"/>
          </w:tcPr>
          <w:p w14:paraId="603826B6"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钩桩</w:t>
            </w:r>
          </w:p>
        </w:tc>
      </w:tr>
    </w:tbl>
    <w:p w14:paraId="4BDDEF7F" w14:textId="77777777" w:rsidR="00CA6A5A" w:rsidRDefault="00CA6A5A" w:rsidP="00CA6A5A">
      <w:pPr>
        <w:pStyle w:val="Tablecaption1"/>
        <w:jc w:val="both"/>
        <w:rPr>
          <w:rFonts w:ascii="Arial" w:hAnsi="Arial" w:cs="Arial"/>
          <w:color w:val="000000" w:themeColor="text1"/>
        </w:rPr>
      </w:pPr>
    </w:p>
    <w:p w14:paraId="1C39C0D1" w14:textId="77777777" w:rsidR="00CA6A5A" w:rsidRDefault="00CA6A5A" w:rsidP="00CA6A5A">
      <w:pPr>
        <w:pStyle w:val="Tablecaption1"/>
        <w:rPr>
          <w:rFonts w:ascii="Arial" w:hAnsi="Arial" w:cs="Arial"/>
          <w:b/>
          <w:bCs/>
          <w:color w:val="000000" w:themeColor="text1"/>
        </w:rPr>
      </w:pPr>
      <w:r>
        <w:rPr>
          <w:rFonts w:ascii="Arial" w:hAnsi="Arial" w:cs="Arial"/>
          <w:b/>
          <w:bCs/>
          <w:color w:val="000000" w:themeColor="text1"/>
        </w:rPr>
        <w:t>表</w:t>
      </w:r>
      <w:r>
        <w:rPr>
          <w:rFonts w:ascii="Arial" w:eastAsia="Times New Roman" w:hAnsi="Arial" w:cs="Arial"/>
          <w:b/>
          <w:bCs/>
          <w:color w:val="000000" w:themeColor="text1"/>
          <w:lang w:val="en-US" w:eastAsia="zh-CN" w:bidi="en-US"/>
        </w:rPr>
        <w:t xml:space="preserve">2 </w:t>
      </w:r>
      <w:r>
        <w:rPr>
          <w:rFonts w:ascii="Arial" w:hAnsi="Arial" w:cs="Arial"/>
          <w:b/>
          <w:bCs/>
          <w:color w:val="000000" w:themeColor="text1"/>
        </w:rPr>
        <w:t>（续）主辅材料规格、质量要求与用途</w:t>
      </w:r>
    </w:p>
    <w:tbl>
      <w:tblPr>
        <w:tblW w:w="0" w:type="auto"/>
        <w:jc w:val="center"/>
        <w:tblLayout w:type="fixed"/>
        <w:tblCellMar>
          <w:left w:w="10" w:type="dxa"/>
          <w:right w:w="10" w:type="dxa"/>
        </w:tblCellMar>
        <w:tblLook w:val="04A0" w:firstRow="1" w:lastRow="0" w:firstColumn="1" w:lastColumn="0" w:noHBand="0" w:noVBand="1"/>
      </w:tblPr>
      <w:tblGrid>
        <w:gridCol w:w="2141"/>
        <w:gridCol w:w="2813"/>
        <w:gridCol w:w="2309"/>
        <w:gridCol w:w="2189"/>
      </w:tblGrid>
      <w:tr w:rsidR="00CA6A5A" w14:paraId="63D89498" w14:textId="77777777" w:rsidTr="00E22CFD">
        <w:trPr>
          <w:trHeight w:hRule="exact" w:val="374"/>
          <w:jc w:val="center"/>
        </w:trPr>
        <w:tc>
          <w:tcPr>
            <w:tcW w:w="7263" w:type="dxa"/>
            <w:gridSpan w:val="3"/>
            <w:tcBorders>
              <w:top w:val="single" w:sz="4" w:space="0" w:color="auto"/>
              <w:left w:val="single" w:sz="4" w:space="0" w:color="auto"/>
            </w:tcBorders>
            <w:shd w:val="clear" w:color="auto" w:fill="FFFFFF"/>
            <w:vAlign w:val="center"/>
          </w:tcPr>
          <w:p w14:paraId="6EA6D80E" w14:textId="77777777" w:rsidR="00CA6A5A" w:rsidRDefault="00CA6A5A" w:rsidP="00E22CFD">
            <w:pPr>
              <w:pStyle w:val="Other1"/>
              <w:tabs>
                <w:tab w:val="left" w:pos="1618"/>
              </w:tabs>
              <w:spacing w:line="240" w:lineRule="auto"/>
              <w:jc w:val="center"/>
              <w:rPr>
                <w:rFonts w:ascii="Arial" w:hAnsi="Arial" w:cs="Arial"/>
                <w:color w:val="000000" w:themeColor="text1"/>
                <w:sz w:val="18"/>
                <w:szCs w:val="18"/>
              </w:rPr>
            </w:pPr>
            <w:r>
              <w:rPr>
                <w:rFonts w:ascii="Arial" w:hAnsi="Arial" w:cs="Arial"/>
                <w:color w:val="000000" w:themeColor="text1"/>
                <w:sz w:val="18"/>
                <w:szCs w:val="18"/>
              </w:rPr>
              <w:t>材</w:t>
            </w:r>
            <w:r>
              <w:rPr>
                <w:rFonts w:ascii="Arial" w:hAnsi="Arial" w:cs="Arial"/>
                <w:color w:val="000000" w:themeColor="text1"/>
                <w:sz w:val="18"/>
                <w:szCs w:val="18"/>
              </w:rPr>
              <w:tab/>
            </w:r>
            <w:r>
              <w:rPr>
                <w:rFonts w:ascii="Arial" w:hAnsi="Arial" w:cs="Arial"/>
                <w:color w:val="000000" w:themeColor="text1"/>
                <w:sz w:val="18"/>
                <w:szCs w:val="18"/>
              </w:rPr>
              <w:t>料</w:t>
            </w:r>
          </w:p>
        </w:tc>
        <w:tc>
          <w:tcPr>
            <w:tcW w:w="2189" w:type="dxa"/>
            <w:vMerge w:val="restart"/>
            <w:tcBorders>
              <w:top w:val="single" w:sz="4" w:space="0" w:color="auto"/>
              <w:left w:val="single" w:sz="4" w:space="0" w:color="auto"/>
              <w:right w:val="single" w:sz="4" w:space="0" w:color="auto"/>
            </w:tcBorders>
            <w:shd w:val="clear" w:color="auto" w:fill="FFFFFF"/>
            <w:vAlign w:val="center"/>
          </w:tcPr>
          <w:p w14:paraId="11BB91E4" w14:textId="77777777" w:rsidR="00CA6A5A" w:rsidRDefault="00CA6A5A" w:rsidP="00E22CFD">
            <w:pPr>
              <w:pStyle w:val="Other1"/>
              <w:tabs>
                <w:tab w:val="left" w:pos="1258"/>
              </w:tabs>
              <w:spacing w:line="240" w:lineRule="auto"/>
              <w:ind w:firstLine="720"/>
              <w:jc w:val="left"/>
              <w:rPr>
                <w:rFonts w:ascii="Arial" w:hAnsi="Arial" w:cs="Arial"/>
                <w:color w:val="000000" w:themeColor="text1"/>
                <w:sz w:val="18"/>
                <w:szCs w:val="18"/>
              </w:rPr>
            </w:pPr>
            <w:r>
              <w:rPr>
                <w:rFonts w:ascii="Arial" w:hAnsi="Arial" w:cs="Arial"/>
                <w:color w:val="000000" w:themeColor="text1"/>
                <w:sz w:val="18"/>
                <w:szCs w:val="18"/>
              </w:rPr>
              <w:t>用</w:t>
            </w:r>
            <w:r>
              <w:rPr>
                <w:rFonts w:ascii="Arial" w:hAnsi="Arial" w:cs="Arial"/>
                <w:color w:val="000000" w:themeColor="text1"/>
                <w:sz w:val="18"/>
                <w:szCs w:val="18"/>
              </w:rPr>
              <w:tab/>
            </w:r>
            <w:r>
              <w:rPr>
                <w:rFonts w:ascii="Arial" w:hAnsi="Arial" w:cs="Arial"/>
                <w:color w:val="000000" w:themeColor="text1"/>
                <w:sz w:val="18"/>
                <w:szCs w:val="18"/>
              </w:rPr>
              <w:t>途</w:t>
            </w:r>
          </w:p>
        </w:tc>
      </w:tr>
      <w:tr w:rsidR="00CA6A5A" w14:paraId="61AE9C9D" w14:textId="77777777" w:rsidTr="00E22CFD">
        <w:trPr>
          <w:trHeight w:hRule="exact" w:val="360"/>
          <w:jc w:val="center"/>
        </w:trPr>
        <w:tc>
          <w:tcPr>
            <w:tcW w:w="2141" w:type="dxa"/>
            <w:tcBorders>
              <w:top w:val="single" w:sz="4" w:space="0" w:color="auto"/>
              <w:left w:val="single" w:sz="4" w:space="0" w:color="auto"/>
            </w:tcBorders>
            <w:shd w:val="clear" w:color="auto" w:fill="FFFFFF"/>
            <w:vAlign w:val="center"/>
          </w:tcPr>
          <w:p w14:paraId="06C970FA" w14:textId="77777777" w:rsidR="00CA6A5A" w:rsidRDefault="00CA6A5A" w:rsidP="00E22CFD">
            <w:pPr>
              <w:pStyle w:val="Other1"/>
              <w:tabs>
                <w:tab w:val="left" w:pos="538"/>
              </w:tabs>
              <w:spacing w:line="240" w:lineRule="auto"/>
              <w:jc w:val="center"/>
              <w:rPr>
                <w:rFonts w:ascii="Arial" w:hAnsi="Arial" w:cs="Arial"/>
                <w:color w:val="000000" w:themeColor="text1"/>
                <w:sz w:val="18"/>
                <w:szCs w:val="18"/>
              </w:rPr>
            </w:pPr>
            <w:r>
              <w:rPr>
                <w:rFonts w:ascii="Arial" w:hAnsi="Arial" w:cs="Arial"/>
                <w:color w:val="000000" w:themeColor="text1"/>
                <w:sz w:val="18"/>
                <w:szCs w:val="18"/>
              </w:rPr>
              <w:t>名</w:t>
            </w:r>
            <w:r>
              <w:rPr>
                <w:rFonts w:ascii="Arial" w:hAnsi="Arial" w:cs="Arial"/>
                <w:color w:val="000000" w:themeColor="text1"/>
                <w:sz w:val="18"/>
                <w:szCs w:val="18"/>
              </w:rPr>
              <w:tab/>
            </w:r>
            <w:r>
              <w:rPr>
                <w:rFonts w:ascii="Arial" w:hAnsi="Arial" w:cs="Arial"/>
                <w:color w:val="000000" w:themeColor="text1"/>
                <w:sz w:val="18"/>
                <w:szCs w:val="18"/>
              </w:rPr>
              <w:t>称</w:t>
            </w:r>
          </w:p>
        </w:tc>
        <w:tc>
          <w:tcPr>
            <w:tcW w:w="2813" w:type="dxa"/>
            <w:tcBorders>
              <w:top w:val="single" w:sz="4" w:space="0" w:color="auto"/>
              <w:left w:val="single" w:sz="4" w:space="0" w:color="auto"/>
            </w:tcBorders>
            <w:shd w:val="clear" w:color="auto" w:fill="FFFFFF"/>
            <w:vAlign w:val="center"/>
          </w:tcPr>
          <w:p w14:paraId="78FFCD8E" w14:textId="77777777" w:rsidR="00CA6A5A" w:rsidRDefault="00CA6A5A" w:rsidP="00E22CFD">
            <w:pPr>
              <w:pStyle w:val="Other1"/>
              <w:tabs>
                <w:tab w:val="left" w:pos="538"/>
              </w:tabs>
              <w:spacing w:line="240" w:lineRule="auto"/>
              <w:jc w:val="center"/>
              <w:rPr>
                <w:rFonts w:ascii="Arial" w:hAnsi="Arial" w:cs="Arial"/>
                <w:color w:val="000000" w:themeColor="text1"/>
                <w:sz w:val="18"/>
                <w:szCs w:val="18"/>
              </w:rPr>
            </w:pPr>
            <w:r>
              <w:rPr>
                <w:rFonts w:ascii="Arial" w:hAnsi="Arial" w:cs="Arial"/>
                <w:color w:val="000000" w:themeColor="text1"/>
                <w:sz w:val="18"/>
                <w:szCs w:val="18"/>
              </w:rPr>
              <w:t>规</w:t>
            </w:r>
            <w:r>
              <w:rPr>
                <w:rFonts w:ascii="Arial" w:hAnsi="Arial" w:cs="Arial"/>
                <w:color w:val="000000" w:themeColor="text1"/>
                <w:sz w:val="18"/>
                <w:szCs w:val="18"/>
              </w:rPr>
              <w:tab/>
            </w:r>
            <w:r>
              <w:rPr>
                <w:rFonts w:ascii="Arial" w:hAnsi="Arial" w:cs="Arial"/>
                <w:color w:val="000000" w:themeColor="text1"/>
                <w:sz w:val="18"/>
                <w:szCs w:val="18"/>
              </w:rPr>
              <w:t>格</w:t>
            </w:r>
          </w:p>
        </w:tc>
        <w:tc>
          <w:tcPr>
            <w:tcW w:w="2309" w:type="dxa"/>
            <w:tcBorders>
              <w:top w:val="single" w:sz="4" w:space="0" w:color="auto"/>
              <w:left w:val="single" w:sz="4" w:space="0" w:color="auto"/>
            </w:tcBorders>
            <w:shd w:val="clear" w:color="auto" w:fill="FFFFFF"/>
            <w:vAlign w:val="center"/>
          </w:tcPr>
          <w:p w14:paraId="087DBD45"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质量要求</w:t>
            </w:r>
          </w:p>
        </w:tc>
        <w:tc>
          <w:tcPr>
            <w:tcW w:w="2189" w:type="dxa"/>
            <w:vMerge/>
            <w:tcBorders>
              <w:left w:val="single" w:sz="4" w:space="0" w:color="auto"/>
              <w:right w:val="single" w:sz="4" w:space="0" w:color="auto"/>
            </w:tcBorders>
            <w:shd w:val="clear" w:color="auto" w:fill="FFFFFF"/>
            <w:vAlign w:val="center"/>
          </w:tcPr>
          <w:p w14:paraId="5AD2BD22" w14:textId="77777777" w:rsidR="00CA6A5A" w:rsidRDefault="00CA6A5A" w:rsidP="00E22CFD">
            <w:pPr>
              <w:rPr>
                <w:rFonts w:ascii="Arial" w:hAnsi="Arial" w:cs="Arial"/>
                <w:color w:val="000000" w:themeColor="text1"/>
              </w:rPr>
            </w:pPr>
          </w:p>
        </w:tc>
      </w:tr>
      <w:tr w:rsidR="00CA6A5A" w14:paraId="21683F67" w14:textId="77777777" w:rsidTr="00E22CFD">
        <w:trPr>
          <w:trHeight w:hRule="exact" w:val="485"/>
          <w:jc w:val="center"/>
        </w:trPr>
        <w:tc>
          <w:tcPr>
            <w:tcW w:w="2141" w:type="dxa"/>
            <w:tcBorders>
              <w:top w:val="single" w:sz="4" w:space="0" w:color="auto"/>
              <w:left w:val="single" w:sz="4" w:space="0" w:color="auto"/>
            </w:tcBorders>
            <w:shd w:val="clear" w:color="auto" w:fill="FFFFFF"/>
            <w:vAlign w:val="center"/>
          </w:tcPr>
          <w:p w14:paraId="02BB1605"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角钢</w:t>
            </w:r>
          </w:p>
        </w:tc>
        <w:tc>
          <w:tcPr>
            <w:tcW w:w="2813" w:type="dxa"/>
            <w:tcBorders>
              <w:top w:val="single" w:sz="4" w:space="0" w:color="auto"/>
              <w:left w:val="single" w:sz="4" w:space="0" w:color="auto"/>
            </w:tcBorders>
            <w:shd w:val="clear" w:color="auto" w:fill="FFFFFF"/>
            <w:vAlign w:val="center"/>
          </w:tcPr>
          <w:p w14:paraId="5E486F44"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 xml:space="preserve">Q 195—Q </w:t>
            </w:r>
            <w:r>
              <w:rPr>
                <w:rFonts w:ascii="Arial" w:eastAsia="Times New Roman" w:hAnsi="Arial" w:cs="Arial"/>
                <w:color w:val="000000" w:themeColor="text1"/>
                <w:sz w:val="19"/>
                <w:szCs w:val="19"/>
              </w:rPr>
              <w:t>235</w:t>
            </w:r>
          </w:p>
          <w:p w14:paraId="1BE17F6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30mmX30mmX3.0mm</w:t>
            </w:r>
          </w:p>
        </w:tc>
        <w:tc>
          <w:tcPr>
            <w:tcW w:w="2309" w:type="dxa"/>
            <w:tcBorders>
              <w:top w:val="single" w:sz="4" w:space="0" w:color="auto"/>
              <w:left w:val="single" w:sz="4" w:space="0" w:color="auto"/>
            </w:tcBorders>
            <w:shd w:val="clear" w:color="auto" w:fill="FFFFFF"/>
            <w:vAlign w:val="center"/>
          </w:tcPr>
          <w:p w14:paraId="34E1CBB7" w14:textId="77777777" w:rsidR="00CA6A5A" w:rsidRDefault="00CA6A5A" w:rsidP="00E22CFD">
            <w:pPr>
              <w:pStyle w:val="Other1"/>
              <w:spacing w:line="235" w:lineRule="exact"/>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zh-CN" w:bidi="en-US"/>
              </w:rPr>
              <w:t>GB/T 9787 — 1998</w:t>
            </w:r>
            <w:r>
              <w:rPr>
                <w:rFonts w:ascii="Arial" w:hAnsi="Arial" w:cs="Arial"/>
                <w:color w:val="000000" w:themeColor="text1"/>
                <w:sz w:val="18"/>
                <w:szCs w:val="18"/>
              </w:rPr>
              <w:t>见附录</w:t>
            </w:r>
            <w:r>
              <w:rPr>
                <w:rFonts w:ascii="Arial" w:hAnsi="Arial" w:cs="Arial"/>
                <w:color w:val="000000" w:themeColor="text1"/>
                <w:sz w:val="18"/>
                <w:szCs w:val="18"/>
              </w:rPr>
              <w:t xml:space="preserve"> </w:t>
            </w:r>
            <w:r>
              <w:rPr>
                <w:rFonts w:ascii="Arial" w:eastAsia="Times New Roman" w:hAnsi="Arial" w:cs="Arial"/>
                <w:color w:val="000000" w:themeColor="text1"/>
                <w:sz w:val="19"/>
                <w:szCs w:val="19"/>
                <w:lang w:val="en-US" w:eastAsia="zh-CN" w:bidi="en-US"/>
              </w:rPr>
              <w:t>C</w:t>
            </w:r>
            <w:r>
              <w:rPr>
                <w:rFonts w:ascii="Arial" w:hAnsi="Arial" w:cs="Arial"/>
                <w:color w:val="000000" w:themeColor="text1"/>
                <w:sz w:val="18"/>
                <w:szCs w:val="18"/>
              </w:rPr>
              <w:t>中图</w:t>
            </w:r>
            <w:r>
              <w:rPr>
                <w:rFonts w:ascii="Arial" w:eastAsia="Times New Roman" w:hAnsi="Arial" w:cs="Arial"/>
                <w:color w:val="000000" w:themeColor="text1"/>
                <w:sz w:val="19"/>
                <w:szCs w:val="19"/>
                <w:lang w:val="en-US" w:eastAsia="zh-CN" w:bidi="en-US"/>
              </w:rPr>
              <w:t>C.</w:t>
            </w:r>
            <w:r>
              <w:rPr>
                <w:rFonts w:ascii="Arial" w:eastAsia="Times New Roman" w:hAnsi="Arial" w:cs="Arial"/>
                <w:color w:val="000000" w:themeColor="text1"/>
                <w:sz w:val="19"/>
                <w:szCs w:val="19"/>
              </w:rPr>
              <w:t>1</w:t>
            </w:r>
          </w:p>
        </w:tc>
        <w:tc>
          <w:tcPr>
            <w:tcW w:w="2189" w:type="dxa"/>
            <w:tcBorders>
              <w:top w:val="single" w:sz="4" w:space="0" w:color="auto"/>
              <w:left w:val="single" w:sz="4" w:space="0" w:color="auto"/>
              <w:right w:val="single" w:sz="4" w:space="0" w:color="auto"/>
            </w:tcBorders>
            <w:shd w:val="clear" w:color="auto" w:fill="FFFFFF"/>
            <w:vAlign w:val="center"/>
          </w:tcPr>
          <w:p w14:paraId="55510CE3"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三角桩</w:t>
            </w:r>
          </w:p>
        </w:tc>
      </w:tr>
      <w:tr w:rsidR="00CA6A5A" w14:paraId="42692FD4" w14:textId="77777777" w:rsidTr="00E22CFD">
        <w:trPr>
          <w:trHeight w:hRule="exact" w:val="480"/>
          <w:jc w:val="center"/>
        </w:trPr>
        <w:tc>
          <w:tcPr>
            <w:tcW w:w="2141" w:type="dxa"/>
            <w:tcBorders>
              <w:top w:val="single" w:sz="4" w:space="0" w:color="auto"/>
              <w:left w:val="single" w:sz="4" w:space="0" w:color="auto"/>
            </w:tcBorders>
            <w:shd w:val="clear" w:color="auto" w:fill="FFFFFF"/>
            <w:vAlign w:val="center"/>
          </w:tcPr>
          <w:p w14:paraId="37550B37"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弹簧钢</w:t>
            </w:r>
          </w:p>
        </w:tc>
        <w:tc>
          <w:tcPr>
            <w:tcW w:w="2813" w:type="dxa"/>
            <w:tcBorders>
              <w:top w:val="single" w:sz="4" w:space="0" w:color="auto"/>
              <w:left w:val="single" w:sz="4" w:space="0" w:color="auto"/>
            </w:tcBorders>
            <w:shd w:val="clear" w:color="auto" w:fill="FFFFFF"/>
            <w:vAlign w:val="center"/>
          </w:tcPr>
          <w:p w14:paraId="549C0AAE"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T8A</w:t>
            </w:r>
            <w:r>
              <w:rPr>
                <w:rFonts w:ascii="Arial" w:hAnsi="Arial" w:cs="Arial"/>
                <w:color w:val="000000" w:themeColor="text1"/>
                <w:sz w:val="18"/>
                <w:szCs w:val="18"/>
                <w:lang w:val="en-US" w:eastAsia="en-US" w:bidi="en-US"/>
              </w:rPr>
              <w:t>、</w:t>
            </w:r>
            <w:r>
              <w:rPr>
                <w:rFonts w:ascii="Arial" w:eastAsia="Times New Roman" w:hAnsi="Arial" w:cs="Arial"/>
                <w:color w:val="000000" w:themeColor="text1"/>
                <w:sz w:val="19"/>
                <w:szCs w:val="19"/>
                <w:lang w:val="en-US" w:eastAsia="en-US" w:bidi="en-US"/>
              </w:rPr>
              <w:t>65Mn</w:t>
            </w:r>
            <w:r>
              <w:rPr>
                <w:rFonts w:ascii="Arial" w:hAnsi="Arial" w:cs="Arial"/>
                <w:color w:val="000000" w:themeColor="text1"/>
                <w:sz w:val="18"/>
                <w:szCs w:val="18"/>
                <w:lang w:val="en-US" w:eastAsia="en-US" w:bidi="en-US"/>
              </w:rPr>
              <w:t>、</w:t>
            </w:r>
            <w:r>
              <w:rPr>
                <w:rFonts w:ascii="Arial" w:eastAsia="Times New Roman" w:hAnsi="Arial" w:cs="Arial"/>
                <w:color w:val="000000" w:themeColor="text1"/>
                <w:sz w:val="19"/>
                <w:szCs w:val="19"/>
                <w:lang w:val="en-US" w:eastAsia="en-US" w:bidi="en-US"/>
              </w:rPr>
              <w:t xml:space="preserve">t0.5 mm </w:t>
            </w:r>
            <w:r>
              <w:rPr>
                <w:rFonts w:ascii="Arial" w:hAnsi="Arial" w:cs="Arial"/>
                <w:color w:val="000000" w:themeColor="text1"/>
                <w:sz w:val="18"/>
                <w:szCs w:val="18"/>
              </w:rPr>
              <w:t>宽度</w:t>
            </w:r>
            <w:r>
              <w:rPr>
                <w:rFonts w:ascii="Arial" w:hAnsi="Arial" w:cs="Arial"/>
                <w:color w:val="000000" w:themeColor="text1"/>
                <w:sz w:val="18"/>
                <w:szCs w:val="18"/>
              </w:rPr>
              <w:t xml:space="preserve"> </w:t>
            </w:r>
            <w:r>
              <w:rPr>
                <w:rFonts w:ascii="Arial" w:eastAsia="Times New Roman" w:hAnsi="Arial" w:cs="Arial"/>
                <w:color w:val="000000" w:themeColor="text1"/>
                <w:sz w:val="19"/>
                <w:szCs w:val="19"/>
                <w:lang w:val="en-US" w:eastAsia="en-US" w:bidi="en-US"/>
              </w:rPr>
              <w:t>8. 5 mm</w:t>
            </w:r>
          </w:p>
        </w:tc>
        <w:tc>
          <w:tcPr>
            <w:tcW w:w="2309" w:type="dxa"/>
            <w:tcBorders>
              <w:top w:val="single" w:sz="4" w:space="0" w:color="auto"/>
              <w:left w:val="single" w:sz="4" w:space="0" w:color="auto"/>
            </w:tcBorders>
            <w:shd w:val="clear" w:color="auto" w:fill="FFFFFF"/>
            <w:vAlign w:val="bottom"/>
          </w:tcPr>
          <w:p w14:paraId="01529CEA" w14:textId="77777777" w:rsidR="00CA6A5A" w:rsidRDefault="00CA6A5A" w:rsidP="00E22CFD">
            <w:pPr>
              <w:pStyle w:val="Other1"/>
              <w:spacing w:line="230" w:lineRule="exact"/>
              <w:jc w:val="center"/>
              <w:rPr>
                <w:rFonts w:ascii="Arial" w:hAnsi="Arial" w:cs="Arial"/>
                <w:color w:val="000000" w:themeColor="text1"/>
                <w:sz w:val="18"/>
                <w:szCs w:val="18"/>
              </w:rPr>
            </w:pPr>
            <w:r>
              <w:rPr>
                <w:rFonts w:ascii="Arial" w:eastAsia="Times New Roman" w:hAnsi="Arial" w:cs="Arial"/>
                <w:color w:val="000000" w:themeColor="text1"/>
                <w:sz w:val="19"/>
                <w:szCs w:val="19"/>
                <w:lang w:val="en-US" w:eastAsia="en-US" w:bidi="en-US"/>
              </w:rPr>
              <w:t>YB/T5058 —</w:t>
            </w:r>
            <w:r>
              <w:rPr>
                <w:rFonts w:ascii="Arial" w:eastAsia="Times New Roman" w:hAnsi="Arial" w:cs="Arial"/>
                <w:color w:val="000000" w:themeColor="text1"/>
                <w:sz w:val="19"/>
                <w:szCs w:val="19"/>
              </w:rPr>
              <w:t>2005</w:t>
            </w:r>
            <w:r>
              <w:rPr>
                <w:rFonts w:ascii="Arial" w:hAnsi="Arial" w:cs="Arial"/>
                <w:color w:val="000000" w:themeColor="text1"/>
                <w:sz w:val="18"/>
                <w:szCs w:val="18"/>
              </w:rPr>
              <w:t>及</w:t>
            </w:r>
          </w:p>
          <w:p w14:paraId="595A7F78" w14:textId="77777777" w:rsidR="00CA6A5A" w:rsidRDefault="00CA6A5A" w:rsidP="00E22CFD">
            <w:pPr>
              <w:pStyle w:val="Other1"/>
              <w:spacing w:line="230" w:lineRule="exact"/>
              <w:jc w:val="center"/>
              <w:rPr>
                <w:rFonts w:ascii="Arial" w:hAnsi="Arial" w:cs="Arial"/>
                <w:color w:val="000000" w:themeColor="text1"/>
                <w:sz w:val="19"/>
                <w:szCs w:val="19"/>
              </w:rPr>
            </w:pPr>
            <w:r>
              <w:rPr>
                <w:rFonts w:ascii="Arial" w:hAnsi="Arial" w:cs="Arial"/>
                <w:color w:val="000000" w:themeColor="text1"/>
                <w:sz w:val="18"/>
                <w:szCs w:val="18"/>
              </w:rPr>
              <w:t>附录</w:t>
            </w:r>
            <w:r>
              <w:rPr>
                <w:rFonts w:ascii="Arial" w:eastAsia="Times New Roman" w:hAnsi="Arial" w:cs="Arial"/>
                <w:color w:val="000000" w:themeColor="text1"/>
                <w:sz w:val="19"/>
                <w:szCs w:val="19"/>
                <w:lang w:val="en-US" w:eastAsia="en-US" w:bidi="en-US"/>
              </w:rPr>
              <w:t>B</w:t>
            </w:r>
            <w:r>
              <w:rPr>
                <w:rFonts w:ascii="Arial" w:hAnsi="Arial" w:cs="Arial"/>
                <w:color w:val="000000" w:themeColor="text1"/>
                <w:sz w:val="18"/>
                <w:szCs w:val="18"/>
              </w:rPr>
              <w:t>图</w:t>
            </w:r>
            <w:r>
              <w:rPr>
                <w:rFonts w:ascii="Arial" w:eastAsia="Times New Roman" w:hAnsi="Arial" w:cs="Arial"/>
                <w:color w:val="000000" w:themeColor="text1"/>
                <w:sz w:val="19"/>
                <w:szCs w:val="19"/>
                <w:lang w:val="en-US" w:eastAsia="en-US" w:bidi="en-US"/>
              </w:rPr>
              <w:t>B.7</w:t>
            </w:r>
          </w:p>
        </w:tc>
        <w:tc>
          <w:tcPr>
            <w:tcW w:w="2189" w:type="dxa"/>
            <w:tcBorders>
              <w:top w:val="single" w:sz="4" w:space="0" w:color="auto"/>
              <w:left w:val="single" w:sz="4" w:space="0" w:color="auto"/>
              <w:right w:val="single" w:sz="4" w:space="0" w:color="auto"/>
            </w:tcBorders>
            <w:shd w:val="clear" w:color="auto" w:fill="FFFFFF"/>
            <w:vAlign w:val="center"/>
          </w:tcPr>
          <w:p w14:paraId="7FD8FCDA"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弹簧卡</w:t>
            </w:r>
          </w:p>
        </w:tc>
      </w:tr>
      <w:tr w:rsidR="00CA6A5A" w14:paraId="29F0CA0E" w14:textId="77777777" w:rsidTr="00E22CFD">
        <w:trPr>
          <w:trHeight w:hRule="exact" w:val="835"/>
          <w:jc w:val="center"/>
        </w:trPr>
        <w:tc>
          <w:tcPr>
            <w:tcW w:w="2141" w:type="dxa"/>
            <w:tcBorders>
              <w:top w:val="single" w:sz="4" w:space="0" w:color="auto"/>
              <w:left w:val="single" w:sz="4" w:space="0" w:color="auto"/>
            </w:tcBorders>
            <w:shd w:val="clear" w:color="auto" w:fill="FFFFFF"/>
            <w:vAlign w:val="center"/>
          </w:tcPr>
          <w:p w14:paraId="585CC2F0"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铝篷圈</w:t>
            </w:r>
          </w:p>
        </w:tc>
        <w:tc>
          <w:tcPr>
            <w:tcW w:w="2813" w:type="dxa"/>
            <w:tcBorders>
              <w:top w:val="single" w:sz="4" w:space="0" w:color="auto"/>
              <w:left w:val="single" w:sz="4" w:space="0" w:color="auto"/>
            </w:tcBorders>
            <w:shd w:val="clear" w:color="auto" w:fill="FFFFFF"/>
            <w:vAlign w:val="center"/>
          </w:tcPr>
          <w:p w14:paraId="79AF52BE" w14:textId="77777777" w:rsidR="00CA6A5A" w:rsidRDefault="00CA6A5A" w:rsidP="00E22CFD">
            <w:pPr>
              <w:pStyle w:val="Other1"/>
              <w:tabs>
                <w:tab w:val="left" w:pos="1157"/>
              </w:tabs>
              <w:spacing w:line="240" w:lineRule="auto"/>
              <w:jc w:val="center"/>
              <w:rPr>
                <w:rFonts w:ascii="Arial" w:hAnsi="Arial" w:cs="Arial"/>
                <w:color w:val="000000" w:themeColor="text1"/>
                <w:sz w:val="19"/>
                <w:szCs w:val="19"/>
                <w:lang w:eastAsia="zh-CN"/>
              </w:rPr>
            </w:pPr>
            <w:r>
              <w:rPr>
                <w:rFonts w:ascii="Arial" w:eastAsia="Times New Roman" w:hAnsi="Arial" w:cs="Arial"/>
                <w:color w:val="000000" w:themeColor="text1"/>
                <w:sz w:val="19"/>
                <w:szCs w:val="19"/>
                <w:lang w:val="zh-CN" w:eastAsia="zh-CN" w:bidi="zh-CN"/>
              </w:rPr>
              <w:t>1060</w:t>
            </w:r>
            <w:r>
              <w:rPr>
                <w:rFonts w:ascii="Arial" w:hAnsi="Arial" w:cs="Arial"/>
                <w:color w:val="000000" w:themeColor="text1"/>
                <w:sz w:val="18"/>
                <w:szCs w:val="18"/>
                <w:lang w:val="zh-CN" w:eastAsia="zh-CN" w:bidi="zh-CN"/>
              </w:rPr>
              <w:t>、</w:t>
            </w:r>
            <w:r>
              <w:rPr>
                <w:rFonts w:ascii="Arial" w:eastAsia="Times New Roman" w:hAnsi="Arial" w:cs="Arial"/>
                <w:color w:val="000000" w:themeColor="text1"/>
                <w:sz w:val="19"/>
                <w:szCs w:val="19"/>
                <w:lang w:val="en-US" w:eastAsia="en-US" w:bidi="en-US"/>
              </w:rPr>
              <w:t>1050A</w:t>
            </w:r>
            <w:r>
              <w:rPr>
                <w:rFonts w:ascii="Arial" w:eastAsia="Times New Roman" w:hAnsi="Arial" w:cs="Arial"/>
                <w:color w:val="000000" w:themeColor="text1"/>
                <w:sz w:val="19"/>
                <w:szCs w:val="19"/>
                <w:lang w:val="en-US" w:eastAsia="en-US" w:bidi="en-US"/>
              </w:rPr>
              <w:tab/>
            </w:r>
            <w:r>
              <w:rPr>
                <w:rFonts w:ascii="Arial" w:hAnsi="Arial" w:cs="Arial"/>
                <w:color w:val="000000" w:themeColor="text1"/>
                <w:sz w:val="19"/>
                <w:szCs w:val="19"/>
                <w:lang w:val="en-US" w:eastAsia="zh-CN" w:bidi="en-US"/>
              </w:rPr>
              <w:t xml:space="preserve">  </w:t>
            </w:r>
            <w:r>
              <w:rPr>
                <w:rFonts w:ascii="Arial" w:eastAsia="Times New Roman" w:hAnsi="Arial" w:cs="Arial"/>
                <w:color w:val="000000" w:themeColor="text1"/>
                <w:sz w:val="19"/>
                <w:szCs w:val="19"/>
                <w:lang w:val="en-US" w:eastAsia="en-US" w:bidi="en-US"/>
              </w:rPr>
              <w:t>28#</w:t>
            </w:r>
            <w:r>
              <w:rPr>
                <w:rFonts w:ascii="Arial" w:hAnsi="Arial" w:cs="Arial"/>
                <w:color w:val="000000" w:themeColor="text1"/>
                <w:sz w:val="19"/>
                <w:szCs w:val="19"/>
                <w:lang w:val="en-US" w:eastAsia="zh-CN" w:bidi="en-US"/>
              </w:rPr>
              <w:t>，</w:t>
            </w:r>
          </w:p>
          <w:p w14:paraId="56062FE5" w14:textId="77777777" w:rsidR="00CA6A5A" w:rsidRDefault="00CA6A5A" w:rsidP="00E22CFD">
            <w:pPr>
              <w:pStyle w:val="Other1"/>
              <w:tabs>
                <w:tab w:val="left" w:pos="1190"/>
              </w:tabs>
              <w:spacing w:line="240" w:lineRule="auto"/>
              <w:jc w:val="center"/>
              <w:rPr>
                <w:rFonts w:ascii="Arial" w:hAnsi="Arial" w:cs="Arial"/>
                <w:color w:val="000000" w:themeColor="text1"/>
                <w:sz w:val="19"/>
                <w:szCs w:val="19"/>
              </w:rPr>
            </w:pPr>
            <w:r>
              <w:rPr>
                <w:rFonts w:ascii="Arial" w:hAnsi="Arial" w:cs="Arial"/>
                <w:color w:val="000000" w:themeColor="text1"/>
                <w:sz w:val="18"/>
                <w:szCs w:val="18"/>
              </w:rPr>
              <w:t>内孔径</w:t>
            </w:r>
            <w:r>
              <w:rPr>
                <w:rFonts w:ascii="Arial" w:hAnsi="Arial" w:cs="Arial"/>
                <w:color w:val="000000" w:themeColor="text1"/>
                <w:sz w:val="18"/>
                <w:szCs w:val="18"/>
              </w:rPr>
              <w:t xml:space="preserve"> </w:t>
            </w:r>
            <w:r>
              <w:rPr>
                <w:rFonts w:ascii="Arial" w:hAnsi="Arial" w:cs="Arial"/>
                <w:color w:val="000000" w:themeColor="text1"/>
                <w:sz w:val="21"/>
                <w:szCs w:val="21"/>
                <w:lang w:val="en-US" w:eastAsia="zh-CN"/>
              </w:rPr>
              <w:t>Φ</w:t>
            </w:r>
            <w:r>
              <w:rPr>
                <w:rFonts w:ascii="Arial" w:eastAsia="Times New Roman" w:hAnsi="Arial" w:cs="Arial"/>
                <w:color w:val="000000" w:themeColor="text1"/>
                <w:sz w:val="19"/>
                <w:szCs w:val="19"/>
                <w:lang w:val="en-US" w:eastAsia="en-US" w:bidi="en-US"/>
              </w:rPr>
              <w:t>13mm±3mm</w:t>
            </w:r>
          </w:p>
          <w:p w14:paraId="46683B2F"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t 0. 4mm</w:t>
            </w:r>
            <w:r>
              <w:rPr>
                <w:rFonts w:ascii="Arial" w:hAnsi="Arial" w:cs="Arial"/>
                <w:color w:val="000000" w:themeColor="text1"/>
                <w:sz w:val="21"/>
                <w:szCs w:val="21"/>
                <w:lang w:val="en-US" w:eastAsia="zh-CN"/>
              </w:rPr>
              <w:t>～</w:t>
            </w:r>
            <w:r>
              <w:rPr>
                <w:rFonts w:ascii="Arial" w:eastAsia="Times New Roman" w:hAnsi="Arial" w:cs="Arial"/>
                <w:color w:val="000000" w:themeColor="text1"/>
                <w:sz w:val="19"/>
                <w:szCs w:val="19"/>
                <w:lang w:val="en-US" w:eastAsia="en-US" w:bidi="en-US"/>
              </w:rPr>
              <w:t>t 0. 5mm</w:t>
            </w:r>
          </w:p>
        </w:tc>
        <w:tc>
          <w:tcPr>
            <w:tcW w:w="2309" w:type="dxa"/>
            <w:tcBorders>
              <w:top w:val="single" w:sz="4" w:space="0" w:color="auto"/>
              <w:left w:val="single" w:sz="4" w:space="0" w:color="auto"/>
            </w:tcBorders>
            <w:shd w:val="clear" w:color="auto" w:fill="FFFFFF"/>
            <w:vAlign w:val="center"/>
          </w:tcPr>
          <w:p w14:paraId="27B34F7F"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eastAsia="Times New Roman" w:hAnsi="Arial" w:cs="Arial"/>
                <w:color w:val="000000" w:themeColor="text1"/>
                <w:sz w:val="19"/>
                <w:szCs w:val="19"/>
                <w:lang w:val="en-US" w:eastAsia="en-US" w:bidi="en-US"/>
              </w:rPr>
              <w:t>GB/T 3880. 1—2006</w:t>
            </w:r>
            <w:r>
              <w:rPr>
                <w:rFonts w:ascii="Arial" w:hAnsi="Arial" w:cs="Arial"/>
                <w:color w:val="000000" w:themeColor="text1"/>
                <w:sz w:val="18"/>
                <w:szCs w:val="18"/>
              </w:rPr>
              <w:t>及标样</w:t>
            </w:r>
          </w:p>
        </w:tc>
        <w:tc>
          <w:tcPr>
            <w:tcW w:w="2189" w:type="dxa"/>
            <w:tcBorders>
              <w:top w:val="single" w:sz="4" w:space="0" w:color="auto"/>
              <w:left w:val="single" w:sz="4" w:space="0" w:color="auto"/>
              <w:right w:val="single" w:sz="4" w:space="0" w:color="auto"/>
            </w:tcBorders>
            <w:shd w:val="clear" w:color="auto" w:fill="FFFFFF"/>
            <w:vAlign w:val="center"/>
          </w:tcPr>
          <w:p w14:paraId="24FD7150"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穿内胆捆扎带</w:t>
            </w:r>
          </w:p>
        </w:tc>
      </w:tr>
      <w:tr w:rsidR="00CA6A5A" w14:paraId="14EE6B24" w14:textId="77777777" w:rsidTr="00E22CFD">
        <w:trPr>
          <w:trHeight w:hRule="exact" w:val="350"/>
          <w:jc w:val="center"/>
        </w:trPr>
        <w:tc>
          <w:tcPr>
            <w:tcW w:w="2141" w:type="dxa"/>
            <w:tcBorders>
              <w:top w:val="single" w:sz="4" w:space="0" w:color="auto"/>
              <w:left w:val="single" w:sz="4" w:space="0" w:color="auto"/>
            </w:tcBorders>
            <w:shd w:val="clear" w:color="auto" w:fill="FFFFFF"/>
            <w:vAlign w:val="center"/>
          </w:tcPr>
          <w:p w14:paraId="1584333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eastAsia="Times New Roman" w:hAnsi="Arial" w:cs="Arial"/>
                <w:color w:val="000000" w:themeColor="text1"/>
                <w:sz w:val="19"/>
                <w:szCs w:val="19"/>
                <w:lang w:val="en-US" w:eastAsia="en-US" w:bidi="en-US"/>
              </w:rPr>
              <w:t>PVC</w:t>
            </w:r>
            <w:r>
              <w:rPr>
                <w:rFonts w:ascii="Arial" w:hAnsi="Arial" w:cs="Arial"/>
                <w:color w:val="000000" w:themeColor="text1"/>
                <w:sz w:val="18"/>
                <w:szCs w:val="18"/>
              </w:rPr>
              <w:t>透明塑料片</w:t>
            </w:r>
          </w:p>
        </w:tc>
        <w:tc>
          <w:tcPr>
            <w:tcW w:w="2813" w:type="dxa"/>
            <w:tcBorders>
              <w:top w:val="single" w:sz="4" w:space="0" w:color="auto"/>
              <w:left w:val="single" w:sz="4" w:space="0" w:color="auto"/>
            </w:tcBorders>
            <w:shd w:val="clear" w:color="auto" w:fill="FFFFFF"/>
            <w:vAlign w:val="center"/>
          </w:tcPr>
          <w:p w14:paraId="0BAD53F8"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t 0. 45mm</w:t>
            </w:r>
          </w:p>
        </w:tc>
        <w:tc>
          <w:tcPr>
            <w:tcW w:w="2309" w:type="dxa"/>
            <w:tcBorders>
              <w:top w:val="single" w:sz="4" w:space="0" w:color="auto"/>
              <w:left w:val="single" w:sz="4" w:space="0" w:color="auto"/>
            </w:tcBorders>
            <w:shd w:val="clear" w:color="auto" w:fill="FFFFFF"/>
            <w:vAlign w:val="center"/>
          </w:tcPr>
          <w:p w14:paraId="137B1129"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标样</w:t>
            </w:r>
          </w:p>
        </w:tc>
        <w:tc>
          <w:tcPr>
            <w:tcW w:w="2189" w:type="dxa"/>
            <w:tcBorders>
              <w:top w:val="single" w:sz="4" w:space="0" w:color="auto"/>
              <w:left w:val="single" w:sz="4" w:space="0" w:color="auto"/>
              <w:right w:val="single" w:sz="4" w:space="0" w:color="auto"/>
            </w:tcBorders>
            <w:shd w:val="clear" w:color="auto" w:fill="FFFFFF"/>
            <w:vAlign w:val="center"/>
          </w:tcPr>
          <w:p w14:paraId="734E10FB"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软玻璃帘</w:t>
            </w:r>
          </w:p>
        </w:tc>
      </w:tr>
      <w:tr w:rsidR="00CA6A5A" w14:paraId="5D5DCDB4" w14:textId="77777777" w:rsidTr="00E22CFD">
        <w:trPr>
          <w:trHeight w:hRule="exact" w:val="350"/>
          <w:jc w:val="center"/>
        </w:trPr>
        <w:tc>
          <w:tcPr>
            <w:tcW w:w="2141" w:type="dxa"/>
            <w:tcBorders>
              <w:top w:val="single" w:sz="4" w:space="0" w:color="auto"/>
              <w:left w:val="single" w:sz="4" w:space="0" w:color="auto"/>
            </w:tcBorders>
            <w:shd w:val="clear" w:color="auto" w:fill="FFFFFF"/>
            <w:vAlign w:val="center"/>
          </w:tcPr>
          <w:p w14:paraId="19910498"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橡塑桩头</w:t>
            </w:r>
          </w:p>
        </w:tc>
        <w:tc>
          <w:tcPr>
            <w:tcW w:w="2813" w:type="dxa"/>
            <w:tcBorders>
              <w:top w:val="single" w:sz="4" w:space="0" w:color="auto"/>
              <w:left w:val="single" w:sz="4" w:space="0" w:color="auto"/>
            </w:tcBorders>
            <w:shd w:val="clear" w:color="auto" w:fill="FFFFFF"/>
            <w:vAlign w:val="center"/>
          </w:tcPr>
          <w:p w14:paraId="6B69FDC1"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w:t>
            </w:r>
          </w:p>
        </w:tc>
        <w:tc>
          <w:tcPr>
            <w:tcW w:w="2309" w:type="dxa"/>
            <w:tcBorders>
              <w:top w:val="single" w:sz="4" w:space="0" w:color="auto"/>
              <w:left w:val="single" w:sz="4" w:space="0" w:color="auto"/>
            </w:tcBorders>
            <w:shd w:val="clear" w:color="auto" w:fill="FFFFFF"/>
            <w:vAlign w:val="center"/>
          </w:tcPr>
          <w:p w14:paraId="5C38BA57"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附录</w:t>
            </w:r>
            <w:r>
              <w:rPr>
                <w:rFonts w:ascii="Arial" w:eastAsia="Times New Roman" w:hAnsi="Arial" w:cs="Arial"/>
                <w:color w:val="000000" w:themeColor="text1"/>
                <w:sz w:val="19"/>
                <w:szCs w:val="19"/>
                <w:lang w:val="en-US" w:eastAsia="en-US" w:bidi="en-US"/>
              </w:rPr>
              <w:t>C</w:t>
            </w:r>
            <w:r>
              <w:rPr>
                <w:rFonts w:ascii="Arial" w:hAnsi="Arial" w:cs="Arial"/>
                <w:color w:val="000000" w:themeColor="text1"/>
                <w:sz w:val="18"/>
                <w:szCs w:val="18"/>
              </w:rPr>
              <w:t>中图</w:t>
            </w:r>
            <w:r>
              <w:rPr>
                <w:rFonts w:ascii="Arial" w:eastAsia="Times New Roman" w:hAnsi="Arial" w:cs="Arial"/>
                <w:color w:val="000000" w:themeColor="text1"/>
                <w:sz w:val="19"/>
                <w:szCs w:val="19"/>
                <w:lang w:val="en-US" w:eastAsia="en-US" w:bidi="en-US"/>
              </w:rPr>
              <w:t>C.7</w:t>
            </w:r>
          </w:p>
        </w:tc>
        <w:tc>
          <w:tcPr>
            <w:tcW w:w="2189" w:type="dxa"/>
            <w:tcBorders>
              <w:top w:val="single" w:sz="4" w:space="0" w:color="auto"/>
              <w:left w:val="single" w:sz="4" w:space="0" w:color="auto"/>
              <w:right w:val="single" w:sz="4" w:space="0" w:color="auto"/>
            </w:tcBorders>
            <w:shd w:val="clear" w:color="auto" w:fill="FFFFFF"/>
            <w:vAlign w:val="center"/>
          </w:tcPr>
          <w:p w14:paraId="075184BC"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三角桩桩头</w:t>
            </w:r>
          </w:p>
        </w:tc>
      </w:tr>
      <w:tr w:rsidR="00CA6A5A" w14:paraId="5009CFC0" w14:textId="77777777" w:rsidTr="00E22CFD">
        <w:trPr>
          <w:trHeight w:hRule="exact" w:val="835"/>
          <w:jc w:val="center"/>
        </w:trPr>
        <w:tc>
          <w:tcPr>
            <w:tcW w:w="2141" w:type="dxa"/>
            <w:tcBorders>
              <w:top w:val="single" w:sz="4" w:space="0" w:color="auto"/>
              <w:left w:val="single" w:sz="4" w:space="0" w:color="auto"/>
            </w:tcBorders>
            <w:shd w:val="clear" w:color="auto" w:fill="FFFFFF"/>
            <w:vAlign w:val="center"/>
          </w:tcPr>
          <w:p w14:paraId="72A94F13"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编织布</w:t>
            </w:r>
          </w:p>
        </w:tc>
        <w:tc>
          <w:tcPr>
            <w:tcW w:w="2813" w:type="dxa"/>
            <w:tcBorders>
              <w:top w:val="single" w:sz="4" w:space="0" w:color="auto"/>
              <w:left w:val="single" w:sz="4" w:space="0" w:color="auto"/>
            </w:tcBorders>
            <w:shd w:val="clear" w:color="auto" w:fill="FFFFFF"/>
            <w:vAlign w:val="center"/>
          </w:tcPr>
          <w:p w14:paraId="644B8030"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复膜型</w:t>
            </w:r>
          </w:p>
        </w:tc>
        <w:tc>
          <w:tcPr>
            <w:tcW w:w="2309" w:type="dxa"/>
            <w:tcBorders>
              <w:top w:val="single" w:sz="4" w:space="0" w:color="auto"/>
              <w:left w:val="single" w:sz="4" w:space="0" w:color="auto"/>
            </w:tcBorders>
            <w:shd w:val="clear" w:color="auto" w:fill="FFFFFF"/>
            <w:vAlign w:val="center"/>
          </w:tcPr>
          <w:p w14:paraId="3F81AE0B" w14:textId="77777777" w:rsidR="00CA6A5A" w:rsidRDefault="00CA6A5A" w:rsidP="00E22CFD">
            <w:pPr>
              <w:pStyle w:val="Other1"/>
              <w:spacing w:line="233" w:lineRule="exact"/>
              <w:jc w:val="center"/>
              <w:rPr>
                <w:rFonts w:ascii="Arial" w:eastAsia="Times New Roman" w:hAnsi="Arial" w:cs="Arial"/>
                <w:color w:val="000000" w:themeColor="text1"/>
                <w:sz w:val="19"/>
                <w:szCs w:val="19"/>
                <w:lang w:val="en-US" w:eastAsia="zh-CN" w:bidi="en-US"/>
              </w:rPr>
            </w:pPr>
            <w:r>
              <w:rPr>
                <w:rFonts w:ascii="Arial" w:hAnsi="Arial" w:cs="Arial"/>
                <w:color w:val="000000" w:themeColor="text1"/>
                <w:sz w:val="18"/>
                <w:szCs w:val="18"/>
              </w:rPr>
              <w:t>拉伸强力</w:t>
            </w:r>
            <w:r>
              <w:rPr>
                <w:rFonts w:ascii="Arial" w:hAnsi="Arial" w:cs="Arial"/>
                <w:color w:val="000000" w:themeColor="text1"/>
                <w:sz w:val="21"/>
                <w:szCs w:val="21"/>
                <w:lang w:val="en-US" w:eastAsia="zh-CN"/>
              </w:rPr>
              <w:t>≥</w:t>
            </w:r>
            <w:r>
              <w:rPr>
                <w:rFonts w:ascii="Arial" w:eastAsia="Times New Roman" w:hAnsi="Arial" w:cs="Arial"/>
                <w:color w:val="000000" w:themeColor="text1"/>
                <w:sz w:val="19"/>
                <w:szCs w:val="19"/>
              </w:rPr>
              <w:t xml:space="preserve">800 </w:t>
            </w:r>
            <w:r>
              <w:rPr>
                <w:rFonts w:ascii="Arial" w:eastAsia="Times New Roman" w:hAnsi="Arial" w:cs="Arial"/>
                <w:color w:val="000000" w:themeColor="text1"/>
                <w:sz w:val="19"/>
                <w:szCs w:val="19"/>
                <w:lang w:val="en-US" w:eastAsia="zh-CN" w:bidi="en-US"/>
              </w:rPr>
              <w:t>N/5cm</w:t>
            </w:r>
          </w:p>
          <w:p w14:paraId="6CFEB875" w14:textId="77777777" w:rsidR="00CA6A5A" w:rsidRDefault="00CA6A5A" w:rsidP="00E22CFD">
            <w:pPr>
              <w:pStyle w:val="Other1"/>
              <w:spacing w:line="233" w:lineRule="exact"/>
              <w:jc w:val="center"/>
              <w:rPr>
                <w:rFonts w:ascii="Arial" w:eastAsia="Times New Roman" w:hAnsi="Arial" w:cs="Arial"/>
                <w:color w:val="000000" w:themeColor="text1"/>
                <w:sz w:val="19"/>
                <w:szCs w:val="19"/>
                <w:lang w:val="en-US" w:eastAsia="zh-CN" w:bidi="en-US"/>
              </w:rPr>
            </w:pPr>
            <w:r>
              <w:rPr>
                <w:rFonts w:ascii="Arial" w:hAnsi="Arial" w:cs="Arial"/>
                <w:color w:val="000000" w:themeColor="text1"/>
                <w:sz w:val="18"/>
                <w:szCs w:val="18"/>
              </w:rPr>
              <w:t>经、纬密</w:t>
            </w:r>
            <w:r>
              <w:rPr>
                <w:rFonts w:ascii="Arial" w:hAnsi="Arial" w:cs="Arial"/>
                <w:color w:val="000000" w:themeColor="text1"/>
                <w:sz w:val="21"/>
                <w:szCs w:val="21"/>
                <w:lang w:val="en-US" w:eastAsia="zh-CN"/>
              </w:rPr>
              <w:t>≥</w:t>
            </w:r>
            <w:r>
              <w:rPr>
                <w:rFonts w:ascii="Arial" w:eastAsia="Times New Roman" w:hAnsi="Arial" w:cs="Arial"/>
                <w:color w:val="000000" w:themeColor="text1"/>
                <w:sz w:val="19"/>
                <w:szCs w:val="19"/>
              </w:rPr>
              <w:t>40</w:t>
            </w:r>
            <w:r>
              <w:rPr>
                <w:rFonts w:ascii="Arial" w:hAnsi="Arial" w:cs="Arial"/>
                <w:color w:val="000000" w:themeColor="text1"/>
                <w:sz w:val="18"/>
                <w:szCs w:val="18"/>
              </w:rPr>
              <w:t>根</w:t>
            </w:r>
            <w:r>
              <w:rPr>
                <w:rFonts w:ascii="Arial" w:eastAsia="Times New Roman" w:hAnsi="Arial" w:cs="Arial"/>
                <w:color w:val="000000" w:themeColor="text1"/>
                <w:sz w:val="19"/>
                <w:szCs w:val="19"/>
                <w:lang w:val="en-US" w:eastAsia="zh-CN" w:bidi="en-US"/>
              </w:rPr>
              <w:t>/10cm</w:t>
            </w:r>
          </w:p>
          <w:p w14:paraId="02F73FE4" w14:textId="77777777" w:rsidR="00CA6A5A" w:rsidRDefault="00CA6A5A" w:rsidP="00E22CFD">
            <w:pPr>
              <w:pStyle w:val="Other1"/>
              <w:spacing w:line="233" w:lineRule="exact"/>
              <w:jc w:val="center"/>
              <w:rPr>
                <w:rFonts w:ascii="Arial" w:hAnsi="Arial" w:cs="Arial"/>
                <w:color w:val="000000" w:themeColor="text1"/>
                <w:sz w:val="19"/>
                <w:szCs w:val="19"/>
              </w:rPr>
            </w:pPr>
            <w:r>
              <w:rPr>
                <w:rFonts w:ascii="Arial" w:hAnsi="Arial" w:cs="Arial"/>
                <w:color w:val="000000" w:themeColor="text1"/>
                <w:sz w:val="18"/>
                <w:szCs w:val="18"/>
              </w:rPr>
              <w:t>单位面积质量</w:t>
            </w:r>
            <w:r>
              <w:rPr>
                <w:rFonts w:ascii="Arial" w:hAnsi="Arial" w:cs="Arial"/>
                <w:color w:val="000000" w:themeColor="text1"/>
                <w:sz w:val="21"/>
                <w:szCs w:val="21"/>
                <w:lang w:val="en-US" w:eastAsia="zh-CN"/>
              </w:rPr>
              <w:t>≥</w:t>
            </w:r>
            <w:r>
              <w:rPr>
                <w:rFonts w:ascii="Arial" w:eastAsia="Times New Roman" w:hAnsi="Arial" w:cs="Arial"/>
                <w:color w:val="000000" w:themeColor="text1"/>
                <w:sz w:val="19"/>
                <w:szCs w:val="19"/>
              </w:rPr>
              <w:t xml:space="preserve">90 </w:t>
            </w:r>
            <w:r>
              <w:rPr>
                <w:rFonts w:ascii="Arial" w:eastAsia="Times New Roman" w:hAnsi="Arial" w:cs="Arial"/>
                <w:color w:val="000000" w:themeColor="text1"/>
                <w:sz w:val="19"/>
                <w:szCs w:val="19"/>
                <w:lang w:val="en-US" w:eastAsia="en-US" w:bidi="en-US"/>
              </w:rPr>
              <w:t>g/m</w:t>
            </w:r>
            <w:r>
              <w:rPr>
                <w:rFonts w:ascii="Arial" w:eastAsia="Times New Roman" w:hAnsi="Arial" w:cs="Arial"/>
                <w:color w:val="000000" w:themeColor="text1"/>
                <w:sz w:val="19"/>
                <w:szCs w:val="19"/>
                <w:vertAlign w:val="superscript"/>
                <w:lang w:val="en-US" w:eastAsia="en-US" w:bidi="en-US"/>
              </w:rPr>
              <w:t>2</w:t>
            </w:r>
          </w:p>
        </w:tc>
        <w:tc>
          <w:tcPr>
            <w:tcW w:w="2189" w:type="dxa"/>
            <w:tcBorders>
              <w:top w:val="single" w:sz="4" w:space="0" w:color="auto"/>
              <w:left w:val="single" w:sz="4" w:space="0" w:color="auto"/>
              <w:right w:val="single" w:sz="4" w:space="0" w:color="auto"/>
            </w:tcBorders>
            <w:shd w:val="clear" w:color="auto" w:fill="FFFFFF"/>
            <w:vAlign w:val="center"/>
          </w:tcPr>
          <w:p w14:paraId="625ACA25"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单篷体、框架外包装</w:t>
            </w:r>
          </w:p>
        </w:tc>
      </w:tr>
      <w:tr w:rsidR="00CA6A5A" w14:paraId="47B8215F" w14:textId="77777777" w:rsidTr="00E22CFD">
        <w:trPr>
          <w:trHeight w:hRule="exact" w:val="346"/>
          <w:jc w:val="center"/>
        </w:trPr>
        <w:tc>
          <w:tcPr>
            <w:tcW w:w="2141" w:type="dxa"/>
            <w:tcBorders>
              <w:top w:val="single" w:sz="4" w:space="0" w:color="auto"/>
              <w:left w:val="single" w:sz="4" w:space="0" w:color="auto"/>
              <w:bottom w:val="single" w:sz="4" w:space="0" w:color="auto"/>
            </w:tcBorders>
            <w:shd w:val="clear" w:color="auto" w:fill="FFFFFF"/>
            <w:vAlign w:val="center"/>
          </w:tcPr>
          <w:p w14:paraId="2373CF38"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缝包绳</w:t>
            </w:r>
          </w:p>
        </w:tc>
        <w:tc>
          <w:tcPr>
            <w:tcW w:w="2813" w:type="dxa"/>
            <w:tcBorders>
              <w:top w:val="single" w:sz="4" w:space="0" w:color="auto"/>
              <w:left w:val="single" w:sz="4" w:space="0" w:color="auto"/>
              <w:bottom w:val="single" w:sz="4" w:space="0" w:color="auto"/>
            </w:tcBorders>
            <w:shd w:val="clear" w:color="auto" w:fill="FFFFFF"/>
            <w:vAlign w:val="center"/>
          </w:tcPr>
          <w:p w14:paraId="2CE16259" w14:textId="77777777" w:rsidR="00CA6A5A" w:rsidRDefault="00CA6A5A" w:rsidP="00E22CFD">
            <w:pPr>
              <w:pStyle w:val="Other1"/>
              <w:tabs>
                <w:tab w:val="left" w:pos="696"/>
              </w:tabs>
              <w:spacing w:line="240" w:lineRule="auto"/>
              <w:jc w:val="center"/>
              <w:rPr>
                <w:rFonts w:ascii="Arial" w:hAnsi="Arial" w:cs="Arial"/>
                <w:color w:val="000000" w:themeColor="text1"/>
                <w:sz w:val="18"/>
                <w:szCs w:val="18"/>
              </w:rPr>
            </w:pPr>
            <w:r>
              <w:rPr>
                <w:rFonts w:ascii="Arial" w:hAnsi="Arial" w:cs="Arial"/>
                <w:color w:val="000000" w:themeColor="text1"/>
                <w:sz w:val="21"/>
                <w:szCs w:val="21"/>
                <w:lang w:val="en-US" w:eastAsia="zh-CN"/>
              </w:rPr>
              <w:t>Φ</w:t>
            </w:r>
            <w:r>
              <w:rPr>
                <w:rFonts w:ascii="Arial" w:eastAsia="Times New Roman" w:hAnsi="Arial" w:cs="Arial"/>
                <w:color w:val="000000" w:themeColor="text1"/>
                <w:sz w:val="19"/>
                <w:szCs w:val="19"/>
                <w:lang w:val="en-US" w:eastAsia="en-US" w:bidi="en-US"/>
              </w:rPr>
              <w:t>2mm</w:t>
            </w:r>
            <w:r>
              <w:rPr>
                <w:rFonts w:ascii="Arial" w:eastAsia="Times New Roman" w:hAnsi="Arial" w:cs="Arial"/>
                <w:color w:val="000000" w:themeColor="text1"/>
                <w:sz w:val="19"/>
                <w:szCs w:val="19"/>
                <w:lang w:val="en-US" w:eastAsia="en-US" w:bidi="en-US"/>
              </w:rPr>
              <w:tab/>
            </w:r>
            <w:r>
              <w:rPr>
                <w:rFonts w:ascii="Arial" w:hAnsi="Arial" w:cs="Arial"/>
                <w:color w:val="000000" w:themeColor="text1"/>
                <w:sz w:val="18"/>
                <w:szCs w:val="18"/>
              </w:rPr>
              <w:t>二股</w:t>
            </w:r>
          </w:p>
        </w:tc>
        <w:tc>
          <w:tcPr>
            <w:tcW w:w="2309" w:type="dxa"/>
            <w:tcBorders>
              <w:top w:val="single" w:sz="4" w:space="0" w:color="auto"/>
              <w:left w:val="single" w:sz="4" w:space="0" w:color="auto"/>
              <w:bottom w:val="single" w:sz="4" w:space="0" w:color="auto"/>
            </w:tcBorders>
            <w:shd w:val="clear" w:color="auto" w:fill="FFFFFF"/>
            <w:vAlign w:val="center"/>
          </w:tcPr>
          <w:p w14:paraId="5D86C35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断裂强力</w:t>
            </w:r>
            <w:r>
              <w:rPr>
                <w:rFonts w:ascii="Arial" w:hAnsi="Arial" w:cs="Arial"/>
                <w:color w:val="000000" w:themeColor="text1"/>
                <w:sz w:val="21"/>
                <w:szCs w:val="21"/>
                <w:lang w:val="en-US" w:eastAsia="zh-CN"/>
              </w:rPr>
              <w:t>≥</w:t>
            </w:r>
            <w:r>
              <w:rPr>
                <w:rFonts w:ascii="Arial" w:eastAsia="Times New Roman" w:hAnsi="Arial" w:cs="Arial"/>
                <w:color w:val="000000" w:themeColor="text1"/>
                <w:sz w:val="19"/>
                <w:szCs w:val="19"/>
                <w:lang w:val="en-US" w:eastAsia="en-US" w:bidi="en-US"/>
              </w:rPr>
              <w:t>200N</w:t>
            </w:r>
          </w:p>
        </w:tc>
        <w:tc>
          <w:tcPr>
            <w:tcW w:w="2189" w:type="dxa"/>
            <w:tcBorders>
              <w:top w:val="single" w:sz="4" w:space="0" w:color="auto"/>
              <w:left w:val="single" w:sz="4" w:space="0" w:color="auto"/>
              <w:bottom w:val="single" w:sz="4" w:space="0" w:color="auto"/>
              <w:right w:val="single" w:sz="4" w:space="0" w:color="auto"/>
            </w:tcBorders>
            <w:shd w:val="clear" w:color="auto" w:fill="FFFFFF"/>
            <w:vAlign w:val="center"/>
          </w:tcPr>
          <w:p w14:paraId="1601376E"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缝包</w:t>
            </w:r>
          </w:p>
        </w:tc>
      </w:tr>
      <w:tr w:rsidR="00CA6A5A" w14:paraId="11CFDF04" w14:textId="77777777" w:rsidTr="00E22CFD">
        <w:trPr>
          <w:trHeight w:hRule="exact" w:val="379"/>
          <w:jc w:val="center"/>
        </w:trPr>
        <w:tc>
          <w:tcPr>
            <w:tcW w:w="2141" w:type="dxa"/>
            <w:tcBorders>
              <w:top w:val="single" w:sz="4" w:space="0" w:color="auto"/>
              <w:left w:val="single" w:sz="4" w:space="0" w:color="auto"/>
              <w:bottom w:val="single" w:sz="4" w:space="0" w:color="auto"/>
            </w:tcBorders>
            <w:shd w:val="clear" w:color="auto" w:fill="FFFFFF"/>
            <w:vAlign w:val="center"/>
          </w:tcPr>
          <w:p w14:paraId="7DE50C01"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捆包绳</w:t>
            </w:r>
          </w:p>
        </w:tc>
        <w:tc>
          <w:tcPr>
            <w:tcW w:w="2813" w:type="dxa"/>
            <w:tcBorders>
              <w:top w:val="single" w:sz="4" w:space="0" w:color="auto"/>
              <w:left w:val="single" w:sz="4" w:space="0" w:color="auto"/>
              <w:bottom w:val="single" w:sz="4" w:space="0" w:color="auto"/>
            </w:tcBorders>
            <w:shd w:val="clear" w:color="auto" w:fill="FFFFFF"/>
            <w:vAlign w:val="center"/>
          </w:tcPr>
          <w:p w14:paraId="570A820A" w14:textId="77777777" w:rsidR="00CA6A5A" w:rsidRDefault="00CA6A5A" w:rsidP="00E22CFD">
            <w:pPr>
              <w:pStyle w:val="Other1"/>
              <w:tabs>
                <w:tab w:val="left" w:pos="696"/>
              </w:tabs>
              <w:spacing w:line="240" w:lineRule="auto"/>
              <w:jc w:val="center"/>
              <w:rPr>
                <w:rFonts w:ascii="Arial" w:hAnsi="Arial" w:cs="Arial"/>
                <w:color w:val="000000" w:themeColor="text1"/>
                <w:sz w:val="18"/>
                <w:szCs w:val="18"/>
              </w:rPr>
            </w:pPr>
            <w:r>
              <w:rPr>
                <w:rFonts w:ascii="Arial" w:hAnsi="Arial" w:cs="Arial"/>
                <w:color w:val="000000" w:themeColor="text1"/>
                <w:sz w:val="21"/>
                <w:szCs w:val="21"/>
                <w:lang w:val="en-US" w:eastAsia="zh-CN"/>
              </w:rPr>
              <w:t>Φ</w:t>
            </w:r>
            <w:r>
              <w:rPr>
                <w:rFonts w:ascii="Arial" w:eastAsia="Times New Roman" w:hAnsi="Arial" w:cs="Arial"/>
                <w:color w:val="000000" w:themeColor="text1"/>
                <w:sz w:val="19"/>
                <w:szCs w:val="19"/>
                <w:lang w:val="en-US" w:eastAsia="en-US" w:bidi="en-US"/>
              </w:rPr>
              <w:t>7mm</w:t>
            </w:r>
            <w:r>
              <w:rPr>
                <w:rFonts w:ascii="Arial" w:eastAsia="Times New Roman" w:hAnsi="Arial" w:cs="Arial"/>
                <w:color w:val="000000" w:themeColor="text1"/>
                <w:sz w:val="19"/>
                <w:szCs w:val="19"/>
                <w:lang w:val="en-US" w:eastAsia="en-US" w:bidi="en-US"/>
              </w:rPr>
              <w:tab/>
            </w:r>
            <w:r>
              <w:rPr>
                <w:rFonts w:ascii="Arial" w:hAnsi="Arial" w:cs="Arial"/>
                <w:color w:val="000000" w:themeColor="text1"/>
                <w:sz w:val="18"/>
                <w:szCs w:val="18"/>
              </w:rPr>
              <w:t>三股</w:t>
            </w:r>
          </w:p>
        </w:tc>
        <w:tc>
          <w:tcPr>
            <w:tcW w:w="2309" w:type="dxa"/>
            <w:tcBorders>
              <w:top w:val="single" w:sz="4" w:space="0" w:color="auto"/>
              <w:left w:val="single" w:sz="4" w:space="0" w:color="auto"/>
              <w:bottom w:val="single" w:sz="4" w:space="0" w:color="auto"/>
            </w:tcBorders>
            <w:shd w:val="clear" w:color="auto" w:fill="FFFFFF"/>
            <w:vAlign w:val="center"/>
          </w:tcPr>
          <w:p w14:paraId="492BA741"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断裂强力</w:t>
            </w:r>
            <w:r>
              <w:rPr>
                <w:rFonts w:ascii="Arial" w:hAnsi="Arial" w:cs="Arial"/>
                <w:color w:val="000000" w:themeColor="text1"/>
                <w:sz w:val="21"/>
                <w:szCs w:val="21"/>
                <w:lang w:val="en-US" w:eastAsia="zh-CN"/>
              </w:rPr>
              <w:t>≥</w:t>
            </w:r>
            <w:r>
              <w:rPr>
                <w:rFonts w:ascii="Arial" w:eastAsia="Times New Roman" w:hAnsi="Arial" w:cs="Arial"/>
                <w:color w:val="000000" w:themeColor="text1"/>
                <w:sz w:val="19"/>
                <w:szCs w:val="19"/>
                <w:lang w:val="en-US" w:eastAsia="en-US" w:bidi="en-US"/>
              </w:rPr>
              <w:t>1400N</w:t>
            </w:r>
          </w:p>
        </w:tc>
        <w:tc>
          <w:tcPr>
            <w:tcW w:w="2189" w:type="dxa"/>
            <w:tcBorders>
              <w:top w:val="single" w:sz="4" w:space="0" w:color="auto"/>
              <w:left w:val="single" w:sz="4" w:space="0" w:color="auto"/>
              <w:bottom w:val="single" w:sz="4" w:space="0" w:color="auto"/>
              <w:right w:val="single" w:sz="4" w:space="0" w:color="auto"/>
            </w:tcBorders>
            <w:shd w:val="clear" w:color="auto" w:fill="FFFFFF"/>
            <w:vAlign w:val="center"/>
          </w:tcPr>
          <w:p w14:paraId="2ABC387D" w14:textId="77777777" w:rsidR="00CA6A5A" w:rsidRDefault="00CA6A5A" w:rsidP="00E22CFD">
            <w:pPr>
              <w:pStyle w:val="Other1"/>
              <w:spacing w:line="240" w:lineRule="auto"/>
              <w:jc w:val="left"/>
              <w:rPr>
                <w:rFonts w:ascii="Arial" w:hAnsi="Arial" w:cs="Arial"/>
                <w:color w:val="000000" w:themeColor="text1"/>
                <w:sz w:val="18"/>
                <w:szCs w:val="18"/>
              </w:rPr>
            </w:pPr>
            <w:r>
              <w:rPr>
                <w:rFonts w:ascii="Arial" w:hAnsi="Arial" w:cs="Arial"/>
                <w:color w:val="000000" w:themeColor="text1"/>
                <w:sz w:val="18"/>
                <w:szCs w:val="18"/>
              </w:rPr>
              <w:t>外包装捆扎</w:t>
            </w:r>
          </w:p>
        </w:tc>
      </w:tr>
    </w:tbl>
    <w:p w14:paraId="6EAB5A7E" w14:textId="77777777" w:rsidR="00CA6A5A" w:rsidRDefault="00CA6A5A" w:rsidP="00CA6A5A">
      <w:pPr>
        <w:pStyle w:val="Bodytext1"/>
        <w:spacing w:after="80" w:line="317" w:lineRule="exact"/>
        <w:jc w:val="left"/>
        <w:rPr>
          <w:rFonts w:ascii="Arial" w:hAnsi="Arial" w:cs="Arial"/>
          <w:color w:val="000000" w:themeColor="text1"/>
        </w:rPr>
      </w:pPr>
      <w:bookmarkStart w:id="3" w:name="bookmark23"/>
      <w:r>
        <w:rPr>
          <w:rFonts w:ascii="Arial" w:hAnsi="Arial" w:cs="Arial"/>
          <w:color w:val="000000" w:themeColor="text1"/>
        </w:rPr>
        <w:t>注：标样是由采购方发放或由生产企业报送经采购方批准的标准实物样品。</w:t>
      </w:r>
      <w:bookmarkEnd w:id="3"/>
    </w:p>
    <w:p w14:paraId="3EBB7CE6" w14:textId="77777777" w:rsidR="00CA6A5A" w:rsidRDefault="00CA6A5A" w:rsidP="00CA6A5A">
      <w:pPr>
        <w:pStyle w:val="Bodytext1"/>
        <w:spacing w:line="331" w:lineRule="auto"/>
        <w:jc w:val="left"/>
        <w:rPr>
          <w:rFonts w:ascii="Arial" w:hAnsi="Arial" w:cs="Arial"/>
          <w:b/>
          <w:bCs/>
          <w:color w:val="000000" w:themeColor="text1"/>
        </w:rPr>
      </w:pPr>
      <w:r>
        <w:rPr>
          <w:rFonts w:ascii="Arial" w:hAnsi="Arial" w:cs="Arial"/>
          <w:b/>
          <w:bCs/>
          <w:color w:val="000000" w:themeColor="text1"/>
          <w:lang w:val="en-US" w:eastAsia="zh-CN" w:bidi="en-US"/>
        </w:rPr>
        <w:t>1.4</w:t>
      </w:r>
      <w:r>
        <w:rPr>
          <w:rFonts w:ascii="Arial" w:hAnsi="Arial" w:cs="Arial"/>
          <w:b/>
          <w:bCs/>
          <w:color w:val="000000" w:themeColor="text1"/>
        </w:rPr>
        <w:t>篷体外观质量</w:t>
      </w:r>
    </w:p>
    <w:p w14:paraId="39B35766" w14:textId="77777777" w:rsidR="00CA6A5A" w:rsidRDefault="00CA6A5A" w:rsidP="00CA6A5A">
      <w:pPr>
        <w:pStyle w:val="Bodytext1"/>
        <w:spacing w:line="317" w:lineRule="exact"/>
        <w:rPr>
          <w:rFonts w:ascii="Arial" w:hAnsi="Arial" w:cs="Arial"/>
          <w:color w:val="000000" w:themeColor="text1"/>
        </w:rPr>
      </w:pPr>
      <w:r>
        <w:rPr>
          <w:rFonts w:ascii="Arial" w:hAnsi="Arial" w:cs="Arial"/>
          <w:color w:val="000000" w:themeColor="text1"/>
          <w:lang w:val="en-US" w:eastAsia="zh-CN" w:bidi="en-US"/>
        </w:rPr>
        <w:t>1.4</w:t>
      </w:r>
      <w:r>
        <w:rPr>
          <w:rFonts w:ascii="Arial" w:eastAsia="Times New Roman" w:hAnsi="Arial" w:cs="Arial"/>
          <w:color w:val="000000" w:themeColor="text1"/>
          <w:lang w:val="en-US" w:eastAsia="zh-CN" w:bidi="en-US"/>
        </w:rPr>
        <w:t>.1篷体面料及地铺布应符合附录 G 的规定，面料颜色为天蓝（潘通色卡：19－4049），地铺布颜色为灰色（潘通色卡：15－4101），涂层颜色应与基布颜色一致或浅于基布颜色，色相及织物组织应符合主管部门审查批准的标样。篷体各部位色差不低于 GB/T 250－2008 规定的3－4级。</w:t>
      </w:r>
    </w:p>
    <w:p w14:paraId="302CC7B6" w14:textId="77777777" w:rsidR="00CA6A5A" w:rsidRDefault="00CA6A5A" w:rsidP="00CA6A5A">
      <w:pPr>
        <w:pStyle w:val="Bodytext1"/>
        <w:spacing w:line="317" w:lineRule="exact"/>
        <w:rPr>
          <w:rFonts w:ascii="Arial" w:hAnsi="Arial" w:cs="Arial"/>
          <w:color w:val="000000" w:themeColor="text1"/>
        </w:rPr>
      </w:pPr>
      <w:r>
        <w:rPr>
          <w:rFonts w:ascii="Arial" w:hAnsi="Arial" w:cs="Arial"/>
          <w:color w:val="000000" w:themeColor="text1"/>
          <w:lang w:val="en-US" w:eastAsia="zh-CN" w:bidi="en-US"/>
        </w:rPr>
        <w:t>1.4</w:t>
      </w:r>
      <w:r>
        <w:rPr>
          <w:rFonts w:ascii="Arial" w:eastAsia="Times New Roman" w:hAnsi="Arial" w:cs="Arial"/>
          <w:color w:val="000000" w:themeColor="text1"/>
          <w:lang w:val="en-US" w:eastAsia="zh-CN" w:bidi="en-US"/>
        </w:rPr>
        <w:t>.2白色的印字应端正、清晰、色度饱满、牢固，不得露底色，不得脏污。做防雨性能试验时，不得有褪色、掉色和流淌油墨现象。</w:t>
      </w:r>
    </w:p>
    <w:p w14:paraId="40F65AEC" w14:textId="77777777" w:rsidR="00CA6A5A" w:rsidRDefault="00CA6A5A" w:rsidP="00CA6A5A">
      <w:pPr>
        <w:pStyle w:val="Bodytext1"/>
        <w:tabs>
          <w:tab w:val="left" w:pos="330"/>
        </w:tabs>
        <w:spacing w:line="317" w:lineRule="exact"/>
        <w:jc w:val="left"/>
        <w:rPr>
          <w:rFonts w:ascii="Arial" w:eastAsia="Times New Roman" w:hAnsi="Arial" w:cs="Arial"/>
          <w:color w:val="000000" w:themeColor="text1"/>
          <w:lang w:val="en-US" w:eastAsia="zh-CN" w:bidi="en-US"/>
        </w:rPr>
      </w:pPr>
      <w:r>
        <w:rPr>
          <w:rFonts w:ascii="Arial" w:hAnsi="Arial" w:cs="Arial"/>
          <w:color w:val="000000" w:themeColor="text1"/>
          <w:lang w:val="en-US" w:eastAsia="zh-CN" w:bidi="en-US"/>
        </w:rPr>
        <w:t>1.4</w:t>
      </w:r>
      <w:r>
        <w:rPr>
          <w:rFonts w:ascii="Arial" w:eastAsia="Times New Roman" w:hAnsi="Arial" w:cs="Arial"/>
          <w:color w:val="000000" w:themeColor="text1"/>
          <w:lang w:val="en-US" w:eastAsia="zh-CN" w:bidi="en-US"/>
        </w:rPr>
        <w:t>.3</w:t>
      </w:r>
      <w:bookmarkStart w:id="4" w:name="bookmark24"/>
      <w:bookmarkEnd w:id="4"/>
      <w:r>
        <w:rPr>
          <w:rFonts w:ascii="Arial" w:eastAsia="Times New Roman" w:hAnsi="Arial" w:cs="Arial"/>
          <w:color w:val="000000" w:themeColor="text1"/>
          <w:lang w:val="en-US" w:eastAsia="zh-CN" w:bidi="en-US"/>
        </w:rPr>
        <w:t>篷体应平展、整洁，表面污迹面积不得大于 100mm2，限五处，污迹面积小于 50mm2的不计，但不得密集。</w:t>
      </w:r>
    </w:p>
    <w:p w14:paraId="460AE65A" w14:textId="77777777" w:rsidR="00CA6A5A" w:rsidRDefault="00CA6A5A" w:rsidP="00CA6A5A">
      <w:pPr>
        <w:pStyle w:val="Bodytext1"/>
        <w:tabs>
          <w:tab w:val="left" w:pos="330"/>
        </w:tabs>
        <w:spacing w:line="317" w:lineRule="exact"/>
        <w:jc w:val="left"/>
        <w:rPr>
          <w:rFonts w:ascii="Arial" w:hAnsi="Arial" w:cs="Arial"/>
          <w:color w:val="000000" w:themeColor="text1"/>
        </w:rPr>
      </w:pPr>
      <w:r>
        <w:rPr>
          <w:rFonts w:ascii="Arial" w:hAnsi="Arial" w:cs="Arial"/>
          <w:color w:val="000000" w:themeColor="text1"/>
          <w:lang w:val="en-US" w:eastAsia="zh-CN" w:bidi="en-US"/>
        </w:rPr>
        <w:t>1.4</w:t>
      </w:r>
      <w:r>
        <w:rPr>
          <w:rFonts w:ascii="Arial" w:eastAsia="Times New Roman" w:hAnsi="Arial" w:cs="Arial"/>
          <w:color w:val="000000" w:themeColor="text1"/>
          <w:lang w:val="en-US" w:eastAsia="zh-CN" w:bidi="en-US"/>
        </w:rPr>
        <w:t>.</w:t>
      </w:r>
      <w:r>
        <w:rPr>
          <w:rFonts w:ascii="Arial" w:eastAsia="Times New Roman" w:hAnsi="Arial" w:cs="Arial"/>
          <w:color w:val="000000" w:themeColor="text1"/>
        </w:rPr>
        <w:t>4</w:t>
      </w:r>
      <w:r>
        <w:rPr>
          <w:rFonts w:ascii="Arial" w:hAnsi="Arial" w:cs="Arial"/>
          <w:color w:val="000000" w:themeColor="text1"/>
        </w:rPr>
        <w:t>缝制部位返工修复残留针眼长度不得超过</w:t>
      </w:r>
      <w:r>
        <w:rPr>
          <w:rFonts w:ascii="Arial" w:eastAsia="Times New Roman" w:hAnsi="Arial" w:cs="Arial"/>
          <w:color w:val="000000" w:themeColor="text1"/>
          <w:lang w:val="en-US" w:eastAsia="zh-CN" w:bidi="en-US"/>
        </w:rPr>
        <w:t>100mm,</w:t>
      </w:r>
      <w:r>
        <w:rPr>
          <w:rFonts w:ascii="Arial" w:hAnsi="Arial" w:cs="Arial"/>
          <w:color w:val="000000" w:themeColor="text1"/>
        </w:rPr>
        <w:t>非缝制部位不得有残留针眼。</w:t>
      </w:r>
    </w:p>
    <w:p w14:paraId="2B33E3A3" w14:textId="77777777" w:rsidR="00CA6A5A" w:rsidRDefault="00CA6A5A" w:rsidP="00CA6A5A">
      <w:pPr>
        <w:pStyle w:val="Bodytext1"/>
        <w:spacing w:line="317" w:lineRule="exact"/>
        <w:jc w:val="left"/>
        <w:rPr>
          <w:rFonts w:ascii="Arial" w:hAnsi="Arial" w:cs="Arial"/>
          <w:color w:val="000000" w:themeColor="text1"/>
        </w:rPr>
      </w:pPr>
      <w:r>
        <w:rPr>
          <w:rFonts w:ascii="Arial" w:hAnsi="Arial" w:cs="Arial"/>
          <w:color w:val="000000" w:themeColor="text1"/>
          <w:lang w:val="en-US" w:eastAsia="zh-CN" w:bidi="en-US"/>
        </w:rPr>
        <w:t>1.4</w:t>
      </w:r>
      <w:r>
        <w:rPr>
          <w:rFonts w:ascii="Arial" w:eastAsia="Times New Roman" w:hAnsi="Arial" w:cs="Arial"/>
          <w:color w:val="000000" w:themeColor="text1"/>
          <w:lang w:val="en-US" w:eastAsia="zh-CN" w:bidi="en-US"/>
        </w:rPr>
        <w:t>.5</w:t>
      </w:r>
      <w:r>
        <w:rPr>
          <w:rFonts w:ascii="Arial" w:hAnsi="Arial" w:cs="Arial"/>
          <w:color w:val="000000" w:themeColor="text1"/>
        </w:rPr>
        <w:t>涤纶针刺毡颜色为本白，颜色及外观应符合主管部门审查批准的实物标样。涤纶针刺毡应厚薄均匀，不得有污渍、破洞等疵点。</w:t>
      </w:r>
    </w:p>
    <w:p w14:paraId="00B0AEFF" w14:textId="77777777" w:rsidR="00CA6A5A" w:rsidRDefault="00CA6A5A" w:rsidP="00CA6A5A">
      <w:pPr>
        <w:pStyle w:val="Bodytext1"/>
        <w:spacing w:after="80" w:line="317" w:lineRule="exact"/>
        <w:jc w:val="left"/>
        <w:rPr>
          <w:rFonts w:ascii="Arial" w:hAnsi="Arial" w:cs="Arial"/>
          <w:color w:val="000000" w:themeColor="text1"/>
        </w:rPr>
      </w:pPr>
      <w:r>
        <w:rPr>
          <w:rFonts w:ascii="Arial" w:hAnsi="Arial" w:cs="Arial"/>
          <w:color w:val="000000" w:themeColor="text1"/>
          <w:lang w:val="en-US" w:eastAsia="zh-CN" w:bidi="en-US"/>
        </w:rPr>
        <w:t>1.4</w:t>
      </w:r>
      <w:r>
        <w:rPr>
          <w:rFonts w:ascii="Arial" w:eastAsia="Times New Roman" w:hAnsi="Arial" w:cs="Arial"/>
          <w:color w:val="000000" w:themeColor="text1"/>
          <w:lang w:val="en-US" w:eastAsia="zh-CN" w:bidi="en-US"/>
        </w:rPr>
        <w:t>.6</w:t>
      </w:r>
      <w:r>
        <w:rPr>
          <w:rFonts w:ascii="Arial" w:hAnsi="Arial" w:cs="Arial"/>
          <w:color w:val="000000" w:themeColor="text1"/>
        </w:rPr>
        <w:t>阻燃涤纶平纹绸颜色为本白，外观应符合主管部门审查批准的实物标样。</w:t>
      </w:r>
    </w:p>
    <w:p w14:paraId="15362AC1" w14:textId="77777777" w:rsidR="00CA6A5A" w:rsidRDefault="00CA6A5A" w:rsidP="00CA6A5A">
      <w:pPr>
        <w:pStyle w:val="Bodytext1"/>
        <w:spacing w:line="331" w:lineRule="auto"/>
        <w:jc w:val="left"/>
        <w:rPr>
          <w:rFonts w:ascii="Arial" w:hAnsi="Arial" w:cs="Arial"/>
          <w:color w:val="000000" w:themeColor="text1"/>
        </w:rPr>
      </w:pPr>
      <w:r>
        <w:rPr>
          <w:rFonts w:ascii="Arial" w:hAnsi="Arial" w:cs="Arial"/>
          <w:color w:val="000000" w:themeColor="text1"/>
          <w:lang w:val="en-US" w:eastAsia="zh-CN" w:bidi="en-US"/>
        </w:rPr>
        <w:t>1.4</w:t>
      </w:r>
      <w:r>
        <w:rPr>
          <w:rFonts w:ascii="Arial" w:eastAsia="Times New Roman" w:hAnsi="Arial" w:cs="Arial"/>
          <w:color w:val="000000" w:themeColor="text1"/>
          <w:lang w:val="en-US" w:eastAsia="zh-CN" w:bidi="en-US"/>
        </w:rPr>
        <w:t>.7</w:t>
      </w:r>
      <w:r>
        <w:rPr>
          <w:rFonts w:ascii="Arial" w:hAnsi="Arial" w:cs="Arial"/>
          <w:color w:val="000000" w:themeColor="text1"/>
        </w:rPr>
        <w:t>篷体与框架组装、松紧适宜，不得过松、过紧。</w:t>
      </w:r>
    </w:p>
    <w:p w14:paraId="5A12F7D8" w14:textId="77777777" w:rsidR="00CA6A5A" w:rsidRDefault="00CA6A5A" w:rsidP="00CA6A5A">
      <w:pPr>
        <w:pStyle w:val="Bodytext1"/>
        <w:tabs>
          <w:tab w:val="left" w:pos="330"/>
        </w:tabs>
        <w:spacing w:line="331" w:lineRule="auto"/>
        <w:jc w:val="left"/>
        <w:rPr>
          <w:rFonts w:ascii="Arial" w:hAnsi="Arial" w:cs="Arial"/>
          <w:b/>
          <w:bCs/>
          <w:color w:val="000000" w:themeColor="text1"/>
        </w:rPr>
      </w:pPr>
      <w:bookmarkStart w:id="5" w:name="bookmark25"/>
      <w:r>
        <w:rPr>
          <w:rFonts w:ascii="Arial" w:hAnsi="Arial" w:cs="Arial"/>
          <w:b/>
          <w:bCs/>
          <w:color w:val="000000" w:themeColor="text1"/>
          <w:lang w:val="en-US" w:eastAsia="zh-CN"/>
        </w:rPr>
        <w:t>1.5</w:t>
      </w:r>
      <w:r>
        <w:rPr>
          <w:rFonts w:ascii="Arial" w:hAnsi="Arial" w:cs="Arial"/>
          <w:b/>
          <w:bCs/>
          <w:color w:val="000000" w:themeColor="text1"/>
        </w:rPr>
        <w:t>篷体缝制质量</w:t>
      </w:r>
      <w:bookmarkEnd w:id="5"/>
    </w:p>
    <w:p w14:paraId="24BAF49F" w14:textId="77777777" w:rsidR="00CA6A5A" w:rsidRDefault="00CA6A5A" w:rsidP="00CA6A5A">
      <w:pPr>
        <w:pStyle w:val="Bodytext1"/>
        <w:tabs>
          <w:tab w:val="left" w:pos="541"/>
        </w:tabs>
        <w:spacing w:line="317" w:lineRule="exact"/>
        <w:jc w:val="left"/>
        <w:rPr>
          <w:rFonts w:ascii="Arial" w:hAnsi="Arial" w:cs="Arial"/>
          <w:color w:val="000000" w:themeColor="text1"/>
        </w:rPr>
      </w:pPr>
      <w:bookmarkStart w:id="6" w:name="bookmark26"/>
      <w:bookmarkEnd w:id="6"/>
      <w:r>
        <w:rPr>
          <w:rFonts w:ascii="Arial" w:hAnsi="Arial" w:cs="Arial"/>
          <w:color w:val="000000" w:themeColor="text1"/>
          <w:lang w:val="en-US" w:eastAsia="zh-CN" w:bidi="en-US"/>
        </w:rPr>
        <w:t>15.</w:t>
      </w:r>
      <w:r>
        <w:rPr>
          <w:rFonts w:ascii="Arial" w:eastAsia="Times New Roman" w:hAnsi="Arial" w:cs="Arial"/>
          <w:color w:val="000000" w:themeColor="text1"/>
        </w:rPr>
        <w:t>1</w:t>
      </w:r>
      <w:r>
        <w:rPr>
          <w:rFonts w:ascii="Arial" w:hAnsi="Arial" w:cs="Arial"/>
          <w:color w:val="000000" w:themeColor="text1"/>
        </w:rPr>
        <w:t>缝纫部位表面应平展、整洁、线迹顺直、针码均匀，各配件定位准确。</w:t>
      </w:r>
    </w:p>
    <w:p w14:paraId="33473D25" w14:textId="77777777" w:rsidR="00CA6A5A" w:rsidRDefault="00CA6A5A" w:rsidP="00CA6A5A">
      <w:pPr>
        <w:pStyle w:val="Bodytext1"/>
        <w:tabs>
          <w:tab w:val="left" w:pos="5357"/>
        </w:tabs>
        <w:spacing w:line="317" w:lineRule="exact"/>
        <w:jc w:val="left"/>
        <w:rPr>
          <w:rFonts w:ascii="Arial" w:hAnsi="Arial" w:cs="Arial"/>
          <w:color w:val="000000" w:themeColor="text1"/>
        </w:rPr>
      </w:pPr>
      <w:r>
        <w:rPr>
          <w:rFonts w:ascii="Arial" w:hAnsi="Arial" w:cs="Arial"/>
          <w:color w:val="000000" w:themeColor="text1"/>
          <w:lang w:val="en-US" w:eastAsia="zh-CN" w:bidi="en-US"/>
        </w:rPr>
        <w:t>1.5.</w:t>
      </w:r>
      <w:r>
        <w:rPr>
          <w:rFonts w:ascii="Arial" w:eastAsia="Times New Roman" w:hAnsi="Arial" w:cs="Arial"/>
          <w:color w:val="000000" w:themeColor="text1"/>
          <w:lang w:val="en-US" w:eastAsia="zh-CN" w:bidi="en-US"/>
        </w:rPr>
        <w:t xml:space="preserve">2缝制针码各大片拼幅部位的明线 9 针/30 mm～11针/30 </w:t>
      </w:r>
      <w:proofErr w:type="spellStart"/>
      <w:r>
        <w:rPr>
          <w:rFonts w:ascii="Arial" w:eastAsia="Times New Roman" w:hAnsi="Arial" w:cs="Arial"/>
          <w:color w:val="000000" w:themeColor="text1"/>
          <w:lang w:val="en-US" w:eastAsia="zh-CN" w:bidi="en-US"/>
        </w:rPr>
        <w:t>mm，PVC</w:t>
      </w:r>
      <w:proofErr w:type="spellEnd"/>
      <w:r>
        <w:rPr>
          <w:rFonts w:ascii="Arial" w:eastAsia="Times New Roman" w:hAnsi="Arial" w:cs="Arial"/>
          <w:color w:val="000000" w:themeColor="text1"/>
          <w:lang w:val="en-US" w:eastAsia="zh-CN" w:bidi="en-US"/>
        </w:rPr>
        <w:t xml:space="preserve"> 透明塑料片（软玻璃）部位缝制针码5针/30 mm～7针/30 mm，其他部位的明线8针/30 mm～12 针/30mm，起止针须重缝三道或四道线，长度不少于10 mm。断线接头处须重缝20 mm～30 mm。</w:t>
      </w:r>
    </w:p>
    <w:p w14:paraId="4F0195EC" w14:textId="77777777" w:rsidR="00CA6A5A" w:rsidRDefault="00CA6A5A" w:rsidP="00CA6A5A">
      <w:pPr>
        <w:pStyle w:val="Bodytext1"/>
        <w:spacing w:line="317" w:lineRule="exact"/>
        <w:jc w:val="left"/>
        <w:rPr>
          <w:rFonts w:ascii="Arial" w:hAnsi="Arial" w:cs="Arial"/>
          <w:color w:val="000000" w:themeColor="text1"/>
        </w:rPr>
      </w:pPr>
      <w:r>
        <w:rPr>
          <w:rFonts w:ascii="Arial" w:hAnsi="Arial" w:cs="Arial"/>
          <w:color w:val="000000" w:themeColor="text1"/>
          <w:lang w:val="en-US" w:eastAsia="zh-CN" w:bidi="en-US"/>
        </w:rPr>
        <w:t>1.5</w:t>
      </w:r>
      <w:r>
        <w:rPr>
          <w:rFonts w:ascii="Arial" w:eastAsia="Times New Roman" w:hAnsi="Arial" w:cs="Arial"/>
          <w:color w:val="000000" w:themeColor="text1"/>
          <w:lang w:val="en-US" w:eastAsia="zh-CN" w:bidi="en-US"/>
        </w:rPr>
        <w:t>.3</w:t>
      </w:r>
      <w:r>
        <w:rPr>
          <w:rFonts w:ascii="Arial" w:hAnsi="Arial" w:cs="Arial"/>
          <w:color w:val="000000" w:themeColor="text1"/>
        </w:rPr>
        <w:t>拼幅采用双针折边缝合或包复缝合两道线，水平拼接时拼缝朝下。各部位拼接不得经纬混拼。</w:t>
      </w:r>
    </w:p>
    <w:p w14:paraId="0AE164A4" w14:textId="77777777" w:rsidR="00CA6A5A" w:rsidRDefault="00CA6A5A" w:rsidP="00CA6A5A">
      <w:pPr>
        <w:pStyle w:val="Bodytext1"/>
        <w:spacing w:line="317" w:lineRule="exact"/>
        <w:jc w:val="left"/>
        <w:rPr>
          <w:rFonts w:ascii="Arial" w:hAnsi="Arial" w:cs="Arial"/>
          <w:color w:val="000000" w:themeColor="text1"/>
        </w:rPr>
      </w:pPr>
      <w:r>
        <w:rPr>
          <w:rFonts w:ascii="Arial" w:hAnsi="Arial" w:cs="Arial"/>
          <w:color w:val="000000" w:themeColor="text1"/>
          <w:lang w:val="en-US" w:eastAsia="zh-CN" w:bidi="en-US"/>
        </w:rPr>
        <w:t>1.5.</w:t>
      </w:r>
      <w:r>
        <w:rPr>
          <w:rFonts w:ascii="Arial" w:eastAsia="Times New Roman" w:hAnsi="Arial" w:cs="Arial"/>
          <w:color w:val="000000" w:themeColor="text1"/>
          <w:lang w:val="en-US" w:eastAsia="zh-CN" w:bidi="en-US"/>
        </w:rPr>
        <w:t>4</w:t>
      </w:r>
      <w:r>
        <w:rPr>
          <w:rFonts w:ascii="Arial" w:hAnsi="Arial" w:cs="Arial"/>
          <w:color w:val="000000" w:themeColor="text1"/>
        </w:rPr>
        <w:t>各缝制部位应缝制牢固，不得有开线、断线、跳线、破损、死折、皱折、返线、残留针眼、岀套、毛漏、下炕（掉道、塌边）等缺陷。</w:t>
      </w:r>
    </w:p>
    <w:p w14:paraId="03DE9C42" w14:textId="15DC3099" w:rsidR="00CA6A5A" w:rsidRDefault="00CA6A5A" w:rsidP="00CA6A5A">
      <w:pPr>
        <w:pStyle w:val="Bodytext1"/>
        <w:spacing w:after="80" w:line="317" w:lineRule="exact"/>
        <w:jc w:val="left"/>
        <w:rPr>
          <w:rFonts w:ascii="Arial" w:eastAsia="PMingLiU" w:hAnsi="Arial" w:cs="Arial"/>
          <w:color w:val="000000" w:themeColor="text1"/>
        </w:rPr>
      </w:pPr>
      <w:r>
        <w:rPr>
          <w:rFonts w:ascii="Arial" w:hAnsi="Arial" w:cs="Arial"/>
          <w:color w:val="000000" w:themeColor="text1"/>
          <w:lang w:val="en-US" w:eastAsia="zh-CN" w:bidi="en-US"/>
        </w:rPr>
        <w:t>1.5.</w:t>
      </w:r>
      <w:r>
        <w:rPr>
          <w:rFonts w:ascii="Arial" w:eastAsia="Times New Roman" w:hAnsi="Arial" w:cs="Arial"/>
          <w:color w:val="000000" w:themeColor="text1"/>
          <w:lang w:val="en-US" w:eastAsia="zh-CN" w:bidi="en-US"/>
        </w:rPr>
        <w:t>5</w:t>
      </w:r>
      <w:r>
        <w:rPr>
          <w:rFonts w:ascii="Arial" w:hAnsi="Arial" w:cs="Arial"/>
          <w:color w:val="000000" w:themeColor="text1"/>
        </w:rPr>
        <w:t>各拼接部位及篷顶的缝制针眼、定位针眼、垫布针眼，需用</w:t>
      </w:r>
      <w:r>
        <w:rPr>
          <w:rFonts w:ascii="Arial" w:eastAsia="Times New Roman" w:hAnsi="Arial" w:cs="Arial"/>
          <w:color w:val="000000" w:themeColor="text1"/>
          <w:lang w:val="en-US" w:eastAsia="zh-CN" w:bidi="en-US"/>
        </w:rPr>
        <w:t>PU</w:t>
      </w:r>
      <w:r>
        <w:rPr>
          <w:rFonts w:ascii="Arial" w:hAnsi="Arial" w:cs="Arial"/>
          <w:color w:val="000000" w:themeColor="text1"/>
        </w:rPr>
        <w:t>胶柔贴膜巧理。贴膜应牢固、平整、直顺、搭接到位，不得有残留胶条、贴膜不牢、偏歪等缺陷。</w:t>
      </w:r>
    </w:p>
    <w:p w14:paraId="3B410AFD" w14:textId="77777777" w:rsidR="00F03C95" w:rsidRPr="00F03C95" w:rsidRDefault="00F03C95" w:rsidP="00CA6A5A">
      <w:pPr>
        <w:pStyle w:val="Bodytext1"/>
        <w:spacing w:after="80" w:line="317" w:lineRule="exact"/>
        <w:jc w:val="left"/>
        <w:rPr>
          <w:rFonts w:ascii="Arial" w:eastAsia="PMingLiU" w:hAnsi="Arial" w:cs="Arial" w:hint="eastAsia"/>
          <w:color w:val="000000" w:themeColor="text1"/>
        </w:rPr>
      </w:pPr>
    </w:p>
    <w:p w14:paraId="0E1D37B1" w14:textId="77777777" w:rsidR="00CA6A5A" w:rsidRDefault="00CA6A5A" w:rsidP="00CA6A5A">
      <w:pPr>
        <w:pStyle w:val="Bodytext1"/>
        <w:tabs>
          <w:tab w:val="left" w:pos="330"/>
        </w:tabs>
        <w:spacing w:line="331" w:lineRule="auto"/>
        <w:jc w:val="left"/>
        <w:rPr>
          <w:rFonts w:ascii="Arial" w:hAnsi="Arial" w:cs="Arial"/>
          <w:b/>
          <w:bCs/>
          <w:color w:val="000000" w:themeColor="text1"/>
        </w:rPr>
      </w:pPr>
      <w:bookmarkStart w:id="7" w:name="bookmark28"/>
      <w:bookmarkStart w:id="8" w:name="bookmark27"/>
      <w:bookmarkEnd w:id="7"/>
      <w:r>
        <w:rPr>
          <w:rFonts w:ascii="Arial" w:hAnsi="Arial" w:cs="Arial"/>
          <w:b/>
          <w:bCs/>
          <w:color w:val="000000" w:themeColor="text1"/>
          <w:lang w:val="en-US" w:eastAsia="zh-CN"/>
        </w:rPr>
        <w:lastRenderedPageBreak/>
        <w:t>1.6</w:t>
      </w:r>
      <w:r>
        <w:rPr>
          <w:rFonts w:ascii="Arial" w:hAnsi="Arial" w:cs="Arial"/>
          <w:b/>
          <w:bCs/>
          <w:color w:val="000000" w:themeColor="text1"/>
        </w:rPr>
        <w:t>棉内胆缝制</w:t>
      </w:r>
      <w:bookmarkEnd w:id="8"/>
    </w:p>
    <w:p w14:paraId="11EE3F1F" w14:textId="77777777" w:rsidR="00CA6A5A" w:rsidRDefault="00CA6A5A" w:rsidP="00CA6A5A">
      <w:pPr>
        <w:pStyle w:val="Bodytext1"/>
        <w:tabs>
          <w:tab w:val="left" w:pos="541"/>
        </w:tabs>
        <w:spacing w:line="317" w:lineRule="exact"/>
        <w:jc w:val="left"/>
        <w:rPr>
          <w:rFonts w:ascii="Arial" w:hAnsi="Arial" w:cs="Arial"/>
          <w:color w:val="000000" w:themeColor="text1"/>
        </w:rPr>
      </w:pPr>
      <w:bookmarkStart w:id="9" w:name="bookmark29"/>
      <w:bookmarkEnd w:id="9"/>
      <w:r>
        <w:rPr>
          <w:rFonts w:ascii="Arial" w:hAnsi="Arial" w:cs="Arial"/>
          <w:color w:val="000000" w:themeColor="text1"/>
          <w:lang w:val="en-US" w:eastAsia="zh-CN"/>
        </w:rPr>
        <w:t>1.6.</w:t>
      </w:r>
      <w:r>
        <w:rPr>
          <w:rFonts w:ascii="Arial" w:eastAsia="Times New Roman" w:hAnsi="Arial" w:cs="Arial"/>
          <w:color w:val="000000" w:themeColor="text1"/>
        </w:rPr>
        <w:t>1棉内胆的面布和里布均为阻燃涤纶平纹绸，棉内胆的涤纶针刺毡用阻燃涤纶平纹绸两面包裹后绗缝。绗缝间距应在90mm～150mm范围内，针码密度8针/30 mm 以上。</w:t>
      </w:r>
    </w:p>
    <w:p w14:paraId="7BF8361D" w14:textId="77777777" w:rsidR="00CA6A5A" w:rsidRDefault="00CA6A5A" w:rsidP="00CA6A5A">
      <w:pPr>
        <w:pStyle w:val="Bodytext1"/>
        <w:spacing w:after="40" w:line="317" w:lineRule="exact"/>
        <w:jc w:val="left"/>
        <w:rPr>
          <w:rFonts w:ascii="Arial" w:hAnsi="Arial" w:cs="Arial"/>
          <w:color w:val="000000" w:themeColor="text1"/>
        </w:rPr>
      </w:pPr>
      <w:r>
        <w:rPr>
          <w:rFonts w:ascii="Arial" w:hAnsi="Arial" w:cs="Arial"/>
          <w:color w:val="000000" w:themeColor="text1"/>
          <w:lang w:val="en-US" w:eastAsia="zh-CN"/>
        </w:rPr>
        <w:t>1.6.</w:t>
      </w:r>
      <w:r>
        <w:rPr>
          <w:rFonts w:ascii="Arial" w:eastAsia="Times New Roman" w:hAnsi="Arial" w:cs="Arial"/>
          <w:color w:val="000000" w:themeColor="text1"/>
          <w:lang w:val="en-US" w:eastAsia="zh-CN" w:bidi="en-US"/>
        </w:rPr>
        <w:t>2</w:t>
      </w:r>
      <w:r>
        <w:rPr>
          <w:rFonts w:ascii="Arial" w:hAnsi="Arial" w:cs="Arial"/>
          <w:color w:val="000000" w:themeColor="text1"/>
        </w:rPr>
        <w:t>棉内胆不得横竖混拼，里布不允许毛边搭接缩缝。缝合应平展，不得有明显的抻吃不匀、扭皱等缺陷。</w:t>
      </w:r>
    </w:p>
    <w:p w14:paraId="7C40FD07" w14:textId="77777777" w:rsidR="00CA6A5A" w:rsidRDefault="00CA6A5A" w:rsidP="00CA6A5A">
      <w:pPr>
        <w:pStyle w:val="Bodytext1"/>
        <w:spacing w:line="315" w:lineRule="exact"/>
        <w:rPr>
          <w:rFonts w:ascii="Arial" w:hAnsi="Arial" w:cs="Arial"/>
          <w:color w:val="000000" w:themeColor="text1"/>
        </w:rPr>
      </w:pPr>
      <w:r>
        <w:rPr>
          <w:rFonts w:ascii="Arial" w:hAnsi="Arial" w:cs="Arial"/>
          <w:color w:val="000000" w:themeColor="text1"/>
          <w:lang w:val="en-US" w:eastAsia="zh-CN"/>
        </w:rPr>
        <w:t>1.6.</w:t>
      </w:r>
      <w:r>
        <w:rPr>
          <w:rFonts w:ascii="Arial" w:eastAsia="Times New Roman" w:hAnsi="Arial" w:cs="Arial"/>
          <w:color w:val="000000" w:themeColor="text1"/>
          <w:lang w:val="en-US" w:eastAsia="zh-CN" w:bidi="en-US"/>
        </w:rPr>
        <w:t>3</w:t>
      </w:r>
      <w:r>
        <w:rPr>
          <w:rFonts w:ascii="Arial" w:hAnsi="Arial" w:cs="Arial"/>
          <w:color w:val="000000" w:themeColor="text1"/>
        </w:rPr>
        <w:t>棉内胆绗缝应规整，不得有开线、断线等缺陷。绗缝跳线、浮线、漏缝每处不得超过</w:t>
      </w:r>
      <w:r>
        <w:rPr>
          <w:rFonts w:ascii="Arial" w:eastAsia="Times New Roman" w:hAnsi="Arial" w:cs="Arial"/>
          <w:color w:val="000000" w:themeColor="text1"/>
          <w:lang w:val="en-US" w:eastAsia="zh-CN" w:bidi="en-US"/>
        </w:rPr>
        <w:t>90mm</w:t>
      </w:r>
      <w:r>
        <w:rPr>
          <w:rFonts w:ascii="Arial" w:hAnsi="Arial" w:cs="Arial" w:hint="eastAsia"/>
          <w:color w:val="000000" w:themeColor="text1"/>
          <w:lang w:val="en-US" w:eastAsia="zh-CN" w:bidi="en-US"/>
        </w:rPr>
        <w:t>，</w:t>
      </w:r>
      <w:r>
        <w:rPr>
          <w:rFonts w:ascii="Arial" w:hAnsi="Arial" w:cs="Arial"/>
          <w:color w:val="000000" w:themeColor="text1"/>
        </w:rPr>
        <w:t>累计不超过五处。</w:t>
      </w:r>
    </w:p>
    <w:p w14:paraId="6437F78B" w14:textId="77777777" w:rsidR="00CA6A5A" w:rsidRDefault="00CA6A5A" w:rsidP="00CA6A5A">
      <w:pPr>
        <w:pStyle w:val="Bodytext1"/>
        <w:spacing w:line="315" w:lineRule="exact"/>
        <w:rPr>
          <w:rFonts w:ascii="Arial" w:hAnsi="Arial" w:cs="Arial"/>
          <w:color w:val="000000" w:themeColor="text1"/>
        </w:rPr>
      </w:pPr>
      <w:r>
        <w:rPr>
          <w:rFonts w:ascii="Arial" w:hAnsi="Arial" w:cs="Arial"/>
          <w:color w:val="000000" w:themeColor="text1"/>
          <w:lang w:val="en-US" w:eastAsia="zh-CN"/>
        </w:rPr>
        <w:t>1.6.</w:t>
      </w:r>
      <w:r>
        <w:rPr>
          <w:rFonts w:ascii="Arial" w:eastAsia="Times New Roman" w:hAnsi="Arial" w:cs="Arial"/>
          <w:color w:val="000000" w:themeColor="text1"/>
          <w:lang w:val="en-US" w:eastAsia="zh-CN" w:bidi="en-US"/>
        </w:rPr>
        <w:t>4</w:t>
      </w:r>
      <w:r>
        <w:rPr>
          <w:rFonts w:ascii="Arial" w:hAnsi="Arial" w:cs="Arial"/>
          <w:color w:val="000000" w:themeColor="text1"/>
        </w:rPr>
        <w:t>棉内胆顶与棉内胆侧墙为整体结构，棉内胆篷顶部位与棉内胆山墙的两斜边缝合成一体。棉内胆侧墙两边沿内表面边沿缝制宽</w:t>
      </w:r>
      <w:r>
        <w:rPr>
          <w:rFonts w:ascii="Arial" w:eastAsia="Times New Roman" w:hAnsi="Arial" w:cs="Arial"/>
          <w:color w:val="000000" w:themeColor="text1"/>
          <w:lang w:val="en-US" w:eastAsia="zh-CN" w:bidi="en-US"/>
        </w:rPr>
        <w:t>40mm</w:t>
      </w:r>
      <w:r>
        <w:rPr>
          <w:rFonts w:ascii="Arial" w:hAnsi="Arial" w:cs="Arial"/>
          <w:color w:val="000000" w:themeColor="text1"/>
        </w:rPr>
        <w:t>锦丝搭扣带的圈面，棉内胆山墙两竖边外表面边沿缝制宽</w:t>
      </w:r>
      <w:r>
        <w:rPr>
          <w:rFonts w:ascii="Arial" w:eastAsia="Times New Roman" w:hAnsi="Arial" w:cs="Arial"/>
          <w:color w:val="000000" w:themeColor="text1"/>
          <w:lang w:val="en-US" w:eastAsia="zh-CN" w:bidi="en-US"/>
        </w:rPr>
        <w:t>40mm</w:t>
      </w:r>
      <w:r>
        <w:rPr>
          <w:rFonts w:ascii="Arial" w:hAnsi="Arial" w:cs="Arial"/>
          <w:color w:val="000000" w:themeColor="text1"/>
        </w:rPr>
        <w:t>锦丝搭扣带的钩面，两者相互扣合形成侧墙压山墙结构。</w:t>
      </w:r>
    </w:p>
    <w:p w14:paraId="52206F07" w14:textId="77777777" w:rsidR="00CA6A5A" w:rsidRDefault="00CA6A5A" w:rsidP="00CA6A5A">
      <w:pPr>
        <w:pStyle w:val="Bodytext1"/>
        <w:spacing w:line="315" w:lineRule="exact"/>
        <w:rPr>
          <w:rFonts w:ascii="Arial" w:hAnsi="Arial" w:cs="Arial"/>
          <w:color w:val="000000" w:themeColor="text1"/>
        </w:rPr>
      </w:pPr>
      <w:r>
        <w:rPr>
          <w:rFonts w:ascii="Arial" w:hAnsi="Arial" w:cs="Arial"/>
          <w:color w:val="000000" w:themeColor="text1"/>
          <w:lang w:val="en-US" w:eastAsia="zh-CN"/>
        </w:rPr>
        <w:t>1.6.</w:t>
      </w:r>
      <w:r>
        <w:rPr>
          <w:rFonts w:ascii="Arial" w:eastAsia="Times New Roman" w:hAnsi="Arial" w:cs="Arial"/>
          <w:color w:val="000000" w:themeColor="text1"/>
          <w:lang w:val="en-US" w:eastAsia="zh-CN" w:bidi="en-US"/>
        </w:rPr>
        <w:t>5</w:t>
      </w:r>
      <w:r>
        <w:rPr>
          <w:rFonts w:ascii="Arial" w:hAnsi="Arial" w:cs="Arial"/>
          <w:color w:val="000000" w:themeColor="text1"/>
        </w:rPr>
        <w:t>棉内胆篷顶、侧墙、山墙及门口、窗口、烟囱口、风斗口规格尺寸应与篷体各位置对应，尺寸一致。各开口的边缘应包边缝合，不得外露毛边。</w:t>
      </w:r>
    </w:p>
    <w:p w14:paraId="41505016" w14:textId="77777777" w:rsidR="00CA6A5A" w:rsidRDefault="00CA6A5A" w:rsidP="00CA6A5A">
      <w:pPr>
        <w:pStyle w:val="Bodytext1"/>
        <w:spacing w:line="315" w:lineRule="exact"/>
        <w:rPr>
          <w:rFonts w:ascii="Arial" w:hAnsi="Arial" w:cs="Arial"/>
          <w:color w:val="000000" w:themeColor="text1"/>
        </w:rPr>
      </w:pPr>
      <w:r>
        <w:rPr>
          <w:rFonts w:ascii="Arial" w:hAnsi="Arial" w:cs="Arial"/>
          <w:color w:val="000000" w:themeColor="text1"/>
          <w:lang w:val="en-US" w:eastAsia="zh-CN"/>
        </w:rPr>
        <w:t>1.6.</w:t>
      </w:r>
      <w:r>
        <w:rPr>
          <w:rFonts w:ascii="Arial" w:eastAsia="Times New Roman" w:hAnsi="Arial" w:cs="Arial"/>
          <w:color w:val="000000" w:themeColor="text1"/>
          <w:lang w:val="en-US" w:eastAsia="zh-CN" w:bidi="en-US"/>
        </w:rPr>
        <w:t>6</w:t>
      </w:r>
      <w:r>
        <w:rPr>
          <w:rFonts w:ascii="Arial" w:hAnsi="Arial" w:cs="Arial"/>
          <w:color w:val="000000" w:themeColor="text1"/>
        </w:rPr>
        <w:t>棉内胆的门口、窗口、烟囱口、风斗口、门帘、窗帘、烟囱口帘、风斗帘及各开口边缘的包边材料为阻燃涤纶平纹绸。</w:t>
      </w:r>
    </w:p>
    <w:p w14:paraId="411D2F17" w14:textId="77777777" w:rsidR="00CA6A5A" w:rsidRDefault="00CA6A5A" w:rsidP="00CA6A5A">
      <w:pPr>
        <w:pStyle w:val="Bodytext1"/>
        <w:spacing w:line="315" w:lineRule="exact"/>
        <w:rPr>
          <w:rFonts w:ascii="Arial" w:hAnsi="Arial" w:cs="Arial"/>
          <w:color w:val="000000" w:themeColor="text1"/>
        </w:rPr>
      </w:pPr>
      <w:r>
        <w:rPr>
          <w:rFonts w:ascii="Arial" w:hAnsi="Arial" w:cs="Arial"/>
          <w:color w:val="000000" w:themeColor="text1"/>
          <w:lang w:val="en-US" w:eastAsia="zh-CN"/>
        </w:rPr>
        <w:t>1.6.</w:t>
      </w:r>
      <w:r>
        <w:rPr>
          <w:rFonts w:ascii="Arial" w:eastAsia="Times New Roman" w:hAnsi="Arial" w:cs="Arial"/>
          <w:color w:val="000000" w:themeColor="text1"/>
          <w:lang w:val="en-US" w:eastAsia="zh-CN" w:bidi="en-US"/>
        </w:rPr>
        <w:t>7</w:t>
      </w:r>
      <w:r>
        <w:rPr>
          <w:rFonts w:ascii="Arial" w:hAnsi="Arial" w:cs="Arial"/>
          <w:color w:val="000000" w:themeColor="text1"/>
        </w:rPr>
        <w:t>棉内胆开门山墙的门口正上方开风斗口，棉内胆无门山墙正上方开烟囱口，开口位置于规格尺寸与篷体的风斗口、烟囱口位置对应一致。</w:t>
      </w:r>
    </w:p>
    <w:p w14:paraId="17A449B1" w14:textId="77777777" w:rsidR="00CA6A5A" w:rsidRDefault="00CA6A5A" w:rsidP="00CA6A5A">
      <w:pPr>
        <w:pStyle w:val="Bodytext1"/>
        <w:spacing w:line="315" w:lineRule="exact"/>
        <w:rPr>
          <w:rFonts w:ascii="Arial" w:hAnsi="Arial" w:cs="Arial"/>
          <w:color w:val="000000" w:themeColor="text1"/>
        </w:rPr>
      </w:pPr>
      <w:r>
        <w:rPr>
          <w:rFonts w:ascii="Arial" w:hAnsi="Arial" w:cs="Arial"/>
          <w:color w:val="000000" w:themeColor="text1"/>
          <w:lang w:val="en-US" w:eastAsia="zh-CN"/>
        </w:rPr>
        <w:t>1.6.</w:t>
      </w:r>
      <w:r>
        <w:rPr>
          <w:rFonts w:ascii="Arial" w:eastAsia="Times New Roman" w:hAnsi="Arial" w:cs="Arial"/>
          <w:color w:val="000000" w:themeColor="text1"/>
          <w:lang w:val="en-US" w:eastAsia="zh-CN" w:bidi="en-US"/>
        </w:rPr>
        <w:t>8棉内胆侧墙开窗口及棉内胆山墙开门口，位置和规格尺寸应与篷体一致，偏差不得大于15mm。窗口应有间距均匀交叉点连接的横压竖“</w:t>
      </w:r>
      <w:proofErr w:type="gramStart"/>
      <w:r>
        <w:rPr>
          <w:rFonts w:ascii="Arial" w:eastAsia="Times New Roman" w:hAnsi="Arial" w:cs="Arial"/>
          <w:color w:val="000000" w:themeColor="text1"/>
          <w:lang w:val="en-US" w:eastAsia="zh-CN" w:bidi="en-US"/>
        </w:rPr>
        <w:t>#”字窗格带</w:t>
      </w:r>
      <w:proofErr w:type="gramEnd"/>
      <w:r>
        <w:rPr>
          <w:rFonts w:ascii="Arial" w:eastAsia="Times New Roman" w:hAnsi="Arial" w:cs="Arial"/>
          <w:color w:val="000000" w:themeColor="text1"/>
          <w:lang w:val="en-US" w:eastAsia="zh-CN" w:bidi="en-US"/>
        </w:rPr>
        <w:t>，窗格带交叉处正方形缝合。棉内胆面窗口下沿缝制向下开启的软玻璃和棉窗帘，软玻璃下边固定，两侧和上边缝制宽度40mm锦丝搭扣带，见附录A中图A.17。</w:t>
      </w:r>
    </w:p>
    <w:p w14:paraId="14ABD7F5" w14:textId="77777777" w:rsidR="00CA6A5A" w:rsidRDefault="00CA6A5A" w:rsidP="00CA6A5A">
      <w:pPr>
        <w:pStyle w:val="Bodytext1"/>
        <w:spacing w:line="315" w:lineRule="exact"/>
        <w:rPr>
          <w:rFonts w:ascii="Arial" w:hAnsi="Arial" w:cs="Arial"/>
          <w:color w:val="000000" w:themeColor="text1"/>
        </w:rPr>
      </w:pPr>
      <w:r>
        <w:rPr>
          <w:rFonts w:ascii="Arial" w:hAnsi="Arial" w:cs="Arial"/>
          <w:color w:val="000000" w:themeColor="text1"/>
          <w:lang w:val="en-US" w:eastAsia="zh-CN"/>
        </w:rPr>
        <w:t>1.6.</w:t>
      </w:r>
      <w:r>
        <w:rPr>
          <w:rFonts w:ascii="Arial" w:eastAsia="Times New Roman" w:hAnsi="Arial" w:cs="Arial"/>
          <w:color w:val="000000" w:themeColor="text1"/>
          <w:lang w:val="en-US" w:eastAsia="zh-CN" w:bidi="en-US"/>
        </w:rPr>
        <w:t>9棉内胆与框架的连接，按照篷体山墙、侧墙与框架立杆连接所缝制捆扎带的位置，在棉内胆的山墙、侧墙对应位置铆合铝篷圈。并应保证篷体各部位捆扎带穿过棉内胆铝篷圈与框架各杆件捆扎。</w:t>
      </w:r>
    </w:p>
    <w:p w14:paraId="1F887E83" w14:textId="77777777" w:rsidR="00CA6A5A" w:rsidRDefault="00CA6A5A" w:rsidP="00CA6A5A">
      <w:pPr>
        <w:pStyle w:val="Bodytext1"/>
        <w:spacing w:after="60" w:line="315" w:lineRule="exact"/>
        <w:rPr>
          <w:rFonts w:ascii="Arial" w:hAnsi="Arial" w:cs="Arial"/>
          <w:color w:val="000000" w:themeColor="text1"/>
        </w:rPr>
      </w:pPr>
      <w:r>
        <w:rPr>
          <w:rFonts w:ascii="Arial" w:hAnsi="Arial" w:cs="Arial"/>
          <w:color w:val="000000" w:themeColor="text1"/>
          <w:lang w:val="en-US" w:eastAsia="zh-CN"/>
        </w:rPr>
        <w:t>1.6.</w:t>
      </w:r>
      <w:r>
        <w:rPr>
          <w:rFonts w:ascii="Arial" w:eastAsia="Times New Roman" w:hAnsi="Arial" w:cs="Arial"/>
          <w:color w:val="000000" w:themeColor="text1"/>
          <w:lang w:val="en-US" w:eastAsia="zh-CN" w:bidi="en-US"/>
        </w:rPr>
        <w:t>10</w:t>
      </w:r>
      <w:r>
        <w:rPr>
          <w:rFonts w:ascii="Arial" w:hAnsi="Arial" w:cs="Arial"/>
          <w:color w:val="000000" w:themeColor="text1"/>
        </w:rPr>
        <w:t>棉内胆山墙与侧墙的四点缝合部位，在山墙上加垫布，见附录</w:t>
      </w:r>
      <w:r>
        <w:rPr>
          <w:rFonts w:ascii="Arial" w:eastAsia="Times New Roman" w:hAnsi="Arial" w:cs="Arial"/>
          <w:color w:val="000000" w:themeColor="text1"/>
          <w:lang w:val="en-US" w:eastAsia="zh-CN" w:bidi="en-US"/>
        </w:rPr>
        <w:t>A</w:t>
      </w:r>
      <w:r>
        <w:rPr>
          <w:rFonts w:ascii="Arial" w:hAnsi="Arial" w:cs="Arial"/>
          <w:color w:val="000000" w:themeColor="text1"/>
        </w:rPr>
        <w:t>中图</w:t>
      </w:r>
      <w:r>
        <w:rPr>
          <w:rFonts w:ascii="Arial" w:eastAsia="Times New Roman" w:hAnsi="Arial" w:cs="Arial"/>
          <w:color w:val="000000" w:themeColor="text1"/>
          <w:lang w:val="en-US" w:eastAsia="zh-CN" w:bidi="en-US"/>
        </w:rPr>
        <w:t>A.11</w:t>
      </w:r>
      <w:r>
        <w:rPr>
          <w:rFonts w:ascii="Arial" w:hAnsi="Arial" w:cs="Arial"/>
          <w:color w:val="000000" w:themeColor="text1"/>
        </w:rPr>
        <w:t>、图</w:t>
      </w:r>
      <w:r>
        <w:rPr>
          <w:rFonts w:ascii="Arial" w:eastAsia="Times New Roman" w:hAnsi="Arial" w:cs="Arial"/>
          <w:color w:val="000000" w:themeColor="text1"/>
          <w:lang w:val="en-US" w:eastAsia="zh-CN" w:bidi="en-US"/>
        </w:rPr>
        <w:t>A.13</w:t>
      </w:r>
      <w:r>
        <w:rPr>
          <w:rFonts w:ascii="Arial" w:hAnsi="Arial" w:cs="Arial"/>
          <w:color w:val="000000" w:themeColor="text1"/>
          <w:lang w:val="en-US" w:eastAsia="zh-CN" w:bidi="en-US"/>
        </w:rPr>
        <w:t>。</w:t>
      </w:r>
    </w:p>
    <w:p w14:paraId="526A3D62" w14:textId="77777777" w:rsidR="00CA6A5A" w:rsidRDefault="00CA6A5A" w:rsidP="00CA6A5A">
      <w:pPr>
        <w:pStyle w:val="Bodytext1"/>
        <w:spacing w:line="329" w:lineRule="auto"/>
        <w:rPr>
          <w:rFonts w:ascii="Arial" w:hAnsi="Arial" w:cs="Arial"/>
          <w:b/>
          <w:bCs/>
          <w:color w:val="000000" w:themeColor="text1"/>
        </w:rPr>
      </w:pPr>
      <w:bookmarkStart w:id="10" w:name="bookmark30"/>
      <w:r>
        <w:rPr>
          <w:rFonts w:ascii="Arial" w:hAnsi="Arial" w:cs="Arial"/>
          <w:b/>
          <w:bCs/>
          <w:color w:val="000000" w:themeColor="text1"/>
          <w:lang w:val="en-US" w:eastAsia="zh-CN" w:bidi="en-US"/>
        </w:rPr>
        <w:t>1.7</w:t>
      </w:r>
      <w:r>
        <w:rPr>
          <w:rFonts w:ascii="Arial" w:hAnsi="Arial" w:cs="Arial"/>
          <w:b/>
          <w:bCs/>
          <w:color w:val="000000" w:themeColor="text1"/>
        </w:rPr>
        <w:t>篷体缝制</w:t>
      </w:r>
      <w:bookmarkEnd w:id="10"/>
    </w:p>
    <w:p w14:paraId="50C1B19E" w14:textId="77777777" w:rsidR="00CA6A5A" w:rsidRDefault="00CA6A5A" w:rsidP="00CA6A5A">
      <w:pPr>
        <w:pStyle w:val="Bodytext1"/>
        <w:spacing w:line="315" w:lineRule="exact"/>
        <w:rPr>
          <w:rFonts w:ascii="Arial" w:hAnsi="Arial" w:cs="Arial"/>
          <w:color w:val="000000" w:themeColor="text1"/>
        </w:rPr>
      </w:pPr>
      <w:r>
        <w:rPr>
          <w:rFonts w:ascii="Arial" w:hAnsi="Arial" w:cs="Arial"/>
          <w:color w:val="000000" w:themeColor="text1"/>
          <w:lang w:val="en-US" w:eastAsia="zh-CN" w:bidi="en-US"/>
        </w:rPr>
        <w:t>1.7.</w:t>
      </w:r>
      <w:r>
        <w:rPr>
          <w:rFonts w:ascii="Arial" w:eastAsia="Times New Roman" w:hAnsi="Arial" w:cs="Arial"/>
          <w:color w:val="000000" w:themeColor="text1"/>
          <w:lang w:val="en-US" w:eastAsia="zh-CN" w:bidi="en-US"/>
        </w:rPr>
        <w:t xml:space="preserve">1篷顶面四角位置有向外 45°角缝制的拉绳袢，四边中心位置有垂直向外加一层垫布缝制的拉绳袢。拉绳袢上缝制带管三角环，缝制方法见附录 A </w:t>
      </w:r>
      <w:proofErr w:type="spellStart"/>
      <w:r>
        <w:rPr>
          <w:rFonts w:ascii="Arial" w:eastAsia="Times New Roman" w:hAnsi="Arial" w:cs="Arial"/>
          <w:color w:val="000000" w:themeColor="text1"/>
          <w:lang w:val="en-US" w:eastAsia="zh-CN" w:bidi="en-US"/>
        </w:rPr>
        <w:t>中图</w:t>
      </w:r>
      <w:proofErr w:type="spellEnd"/>
      <w:r>
        <w:rPr>
          <w:rFonts w:ascii="Arial" w:eastAsia="Times New Roman" w:hAnsi="Arial" w:cs="Arial"/>
          <w:color w:val="000000" w:themeColor="text1"/>
          <w:lang w:val="en-US" w:eastAsia="zh-CN" w:bidi="en-US"/>
        </w:rPr>
        <w:t xml:space="preserve"> A.1，缝制垫布的线迹部位内表面需贴胶条。</w:t>
      </w:r>
    </w:p>
    <w:p w14:paraId="31C7CC25" w14:textId="77777777" w:rsidR="00CA6A5A" w:rsidRDefault="00CA6A5A" w:rsidP="00CA6A5A">
      <w:pPr>
        <w:pStyle w:val="Bodytext1"/>
        <w:spacing w:line="318" w:lineRule="exact"/>
        <w:rPr>
          <w:rFonts w:ascii="Arial" w:eastAsia="Times New Roman" w:hAnsi="Arial" w:cs="Arial"/>
          <w:color w:val="000000" w:themeColor="text1"/>
        </w:rPr>
      </w:pPr>
      <w:r>
        <w:rPr>
          <w:rFonts w:ascii="Arial" w:hAnsi="Arial" w:cs="Arial" w:hint="eastAsia"/>
          <w:color w:val="000000" w:themeColor="text1"/>
          <w:lang w:val="en-US" w:eastAsia="zh-CN"/>
        </w:rPr>
        <w:t>1</w:t>
      </w:r>
      <w:r>
        <w:rPr>
          <w:rFonts w:ascii="Arial" w:eastAsia="Times New Roman" w:hAnsi="Arial" w:cs="Arial"/>
          <w:color w:val="000000" w:themeColor="text1"/>
        </w:rPr>
        <w:t>.7.2 篷顶四边均有双层面料宽 100 mm 的篷檐。篷顶与侧墙、山墙的结合用双针缝合两道线连成一体, 见附录 A 中图 A.1。</w:t>
      </w:r>
    </w:p>
    <w:p w14:paraId="58EF87CC" w14:textId="77777777" w:rsidR="00CA6A5A" w:rsidRDefault="00CA6A5A" w:rsidP="00CA6A5A">
      <w:pPr>
        <w:pStyle w:val="Bodytext1"/>
        <w:spacing w:line="318" w:lineRule="exact"/>
        <w:rPr>
          <w:rFonts w:ascii="Arial" w:eastAsia="Times New Roman" w:hAnsi="Arial" w:cs="Arial"/>
          <w:color w:val="000000" w:themeColor="text1"/>
        </w:rPr>
      </w:pPr>
      <w:r>
        <w:rPr>
          <w:rFonts w:ascii="Arial" w:hAnsi="Arial" w:cs="Arial" w:hint="eastAsia"/>
          <w:color w:val="000000" w:themeColor="text1"/>
          <w:lang w:val="en-US" w:eastAsia="zh-CN"/>
        </w:rPr>
        <w:t>1</w:t>
      </w:r>
      <w:r>
        <w:rPr>
          <w:rFonts w:ascii="Arial" w:eastAsia="Times New Roman" w:hAnsi="Arial" w:cs="Arial"/>
          <w:color w:val="000000" w:themeColor="text1"/>
        </w:rPr>
        <w:t>.7.3 篷体侧墙与山墙的结合为侧墙压山墙延长边结构，用8＃双片拉头闭尾尼龙拉链和宽度为40mm的锦丝搭扣带连接，见附录 A 中图 A.2 和图 A.8。装配后篷体表面应平展整洁、松紧适度，不得过松、过紧。</w:t>
      </w:r>
    </w:p>
    <w:p w14:paraId="78398D93" w14:textId="77777777" w:rsidR="00CA6A5A" w:rsidRDefault="00CA6A5A" w:rsidP="00CA6A5A">
      <w:pPr>
        <w:pStyle w:val="Bodytext1"/>
        <w:spacing w:line="318" w:lineRule="exact"/>
        <w:rPr>
          <w:rFonts w:ascii="Arial" w:eastAsia="Times New Roman" w:hAnsi="Arial" w:cs="Arial"/>
          <w:color w:val="000000" w:themeColor="text1"/>
        </w:rPr>
      </w:pPr>
      <w:r>
        <w:rPr>
          <w:rFonts w:ascii="Arial" w:hAnsi="Arial" w:cs="Arial" w:hint="eastAsia"/>
          <w:color w:val="000000" w:themeColor="text1"/>
          <w:lang w:val="en-US" w:eastAsia="zh-CN"/>
        </w:rPr>
        <w:t>1</w:t>
      </w:r>
      <w:r>
        <w:rPr>
          <w:rFonts w:ascii="Arial" w:eastAsia="Times New Roman" w:hAnsi="Arial" w:cs="Arial"/>
          <w:color w:val="000000" w:themeColor="text1"/>
        </w:rPr>
        <w:t>.7.4 窗帘上沿外侧有两点环袢，窗帘内侧环袢对应位置缝制固定带，固定带的长度以捆扎牢固、方便卷起固定为宜。窗口应有间距均匀交叉点连接的横压竖“井”字窗格带。窗格带交叉处正方形缝合。窗口四边缝制应规整，无毛边。窗口两侧缝制 8＃单拉头闭尾尼龙拉链与窗帘缝制的拉链封闭，窗口下沿缝制宽度40mm锦丝搭扣带与窗帘缝纫的锦丝搭扣带连接扣合，见附录A中图 A.9。</w:t>
      </w:r>
    </w:p>
    <w:p w14:paraId="52F932E4" w14:textId="77777777" w:rsidR="00CA6A5A" w:rsidRDefault="00CA6A5A" w:rsidP="00CA6A5A">
      <w:pPr>
        <w:pStyle w:val="Bodytext1"/>
        <w:spacing w:line="318" w:lineRule="exact"/>
        <w:rPr>
          <w:rFonts w:ascii="Arial" w:eastAsia="Times New Roman" w:hAnsi="Arial" w:cs="Arial"/>
          <w:color w:val="000000" w:themeColor="text1"/>
        </w:rPr>
      </w:pPr>
      <w:r>
        <w:rPr>
          <w:rFonts w:ascii="Arial" w:hAnsi="Arial" w:cs="Arial" w:hint="eastAsia"/>
          <w:color w:val="000000" w:themeColor="text1"/>
          <w:lang w:val="en-US" w:eastAsia="zh-CN"/>
        </w:rPr>
        <w:t>1</w:t>
      </w:r>
      <w:r>
        <w:rPr>
          <w:rFonts w:ascii="Arial" w:eastAsia="Times New Roman" w:hAnsi="Arial" w:cs="Arial"/>
          <w:color w:val="000000" w:themeColor="text1"/>
        </w:rPr>
        <w:t>.7.5 窗户的窗格带压缝在窗纱上，窗格带在外，窗纱在内。窗口内四边缝制涂层面向外的贴边，见附录A中图A.8。</w:t>
      </w:r>
    </w:p>
    <w:p w14:paraId="3D2243A6" w14:textId="77777777" w:rsidR="00CA6A5A" w:rsidRDefault="00CA6A5A" w:rsidP="00CA6A5A">
      <w:pPr>
        <w:pStyle w:val="Bodytext1"/>
        <w:spacing w:line="318" w:lineRule="exact"/>
        <w:rPr>
          <w:rFonts w:ascii="Arial" w:eastAsia="Times New Roman" w:hAnsi="Arial" w:cs="Arial"/>
          <w:color w:val="000000" w:themeColor="text1"/>
        </w:rPr>
      </w:pPr>
      <w:r>
        <w:rPr>
          <w:rFonts w:ascii="Arial" w:hAnsi="Arial" w:cs="Arial" w:hint="eastAsia"/>
          <w:color w:val="000000" w:themeColor="text1"/>
          <w:lang w:val="en-US" w:eastAsia="zh-CN"/>
        </w:rPr>
        <w:t>1</w:t>
      </w:r>
      <w:r>
        <w:rPr>
          <w:rFonts w:ascii="Arial" w:eastAsia="Times New Roman" w:hAnsi="Arial" w:cs="Arial"/>
          <w:color w:val="000000" w:themeColor="text1"/>
        </w:rPr>
        <w:t>.7.6 门帘上沿外侧有两点环袢，内侧在环袢的对应位置缝制固定带，固定带的长度以捆扎牢固、方便卷起固定为宜。门帘内两侧缝制宽40mm锦丝搭扣带和 8＃双片拉头闭尾尼龙拉链与门口外两侧缝制的锦丝搭扣带及尼龙拉链封闭。见附录A中图A.2和图A.6。</w:t>
      </w:r>
    </w:p>
    <w:p w14:paraId="668A0394" w14:textId="77777777" w:rsidR="00CA6A5A" w:rsidRDefault="00CA6A5A" w:rsidP="00CA6A5A">
      <w:pPr>
        <w:pStyle w:val="Bodytext1"/>
        <w:spacing w:line="318" w:lineRule="exact"/>
        <w:rPr>
          <w:rFonts w:ascii="Arial" w:eastAsia="Times New Roman" w:hAnsi="Arial" w:cs="Arial"/>
          <w:color w:val="000000" w:themeColor="text1"/>
        </w:rPr>
      </w:pPr>
      <w:r>
        <w:rPr>
          <w:rFonts w:ascii="Arial" w:hAnsi="Arial" w:cs="Arial" w:hint="eastAsia"/>
          <w:color w:val="000000" w:themeColor="text1"/>
          <w:lang w:val="en-US" w:eastAsia="zh-CN"/>
        </w:rPr>
        <w:t>1</w:t>
      </w:r>
      <w:r>
        <w:rPr>
          <w:rFonts w:ascii="Arial" w:eastAsia="Times New Roman" w:hAnsi="Arial" w:cs="Arial"/>
          <w:color w:val="000000" w:themeColor="text1"/>
        </w:rPr>
        <w:t xml:space="preserve">.7.7 </w:t>
      </w:r>
      <w:r>
        <w:rPr>
          <w:rFonts w:ascii="Arial" w:eastAsia="Times New Roman" w:hAnsi="Arial" w:cs="Arial"/>
          <w:color w:val="000000" w:themeColor="text1"/>
        </w:rPr>
        <w:lastRenderedPageBreak/>
        <w:t>框架与篷体山墙、侧墙的结合用捆扎带固定。篷体侧墙内上沿部位均布四点捆扎带，六根立杆中间部位均布三点捆扎带，见附录A中图A.3、图A.5、图A.8，捆扎带长度以适于捆扎固定为宜。</w:t>
      </w:r>
    </w:p>
    <w:p w14:paraId="57B84185" w14:textId="77777777" w:rsidR="00CA6A5A" w:rsidRDefault="00CA6A5A" w:rsidP="00CA6A5A">
      <w:pPr>
        <w:pStyle w:val="Bodytext1"/>
        <w:spacing w:line="318" w:lineRule="exact"/>
        <w:rPr>
          <w:rFonts w:ascii="Arial" w:eastAsia="Times New Roman" w:hAnsi="Arial" w:cs="Arial"/>
          <w:color w:val="000000" w:themeColor="text1"/>
        </w:rPr>
      </w:pPr>
      <w:r>
        <w:rPr>
          <w:rFonts w:ascii="Arial" w:hAnsi="Arial" w:cs="Arial" w:hint="eastAsia"/>
          <w:color w:val="000000" w:themeColor="text1"/>
          <w:lang w:val="en-US" w:eastAsia="zh-CN"/>
        </w:rPr>
        <w:t>1</w:t>
      </w:r>
      <w:r>
        <w:rPr>
          <w:rFonts w:ascii="Arial" w:eastAsia="Times New Roman" w:hAnsi="Arial" w:cs="Arial"/>
          <w:color w:val="000000" w:themeColor="text1"/>
        </w:rPr>
        <w:t>.7.8 开门山墙中心距地面 2150mm 正上方处有风斗，无门山墙对应位置有一个烟囱口。风斗、烟囱口为外贴袋形式，贴袋可插入风斗、烟囱口板。烟囱口板、风斗结构及主要尺寸见附录 C 中图 C.5 和 图 C.6。风斗、烟囱口板外有单帘，单帘上沿中心位置有环袢，内侧对应位置缝制固定带，固定带的长度以方便卷起固定为宜，下端用锦丝搭扣带固定。结构、缝制方法及规格尺寸见附录A中图A.2、图A.4。</w:t>
      </w:r>
    </w:p>
    <w:p w14:paraId="52B675B7" w14:textId="77777777" w:rsidR="00CA6A5A" w:rsidRDefault="00CA6A5A" w:rsidP="00CA6A5A">
      <w:pPr>
        <w:pStyle w:val="Bodytext1"/>
        <w:spacing w:line="318" w:lineRule="exact"/>
        <w:rPr>
          <w:rFonts w:ascii="Arial" w:eastAsia="Times New Roman" w:hAnsi="Arial" w:cs="Arial"/>
          <w:color w:val="000000" w:themeColor="text1"/>
        </w:rPr>
      </w:pPr>
      <w:r>
        <w:rPr>
          <w:rFonts w:ascii="Arial" w:hAnsi="Arial" w:cs="Arial" w:hint="eastAsia"/>
          <w:color w:val="000000" w:themeColor="text1"/>
          <w:lang w:val="en-US" w:eastAsia="zh-CN"/>
        </w:rPr>
        <w:t>1</w:t>
      </w:r>
      <w:r>
        <w:rPr>
          <w:rFonts w:ascii="Arial" w:eastAsia="Times New Roman" w:hAnsi="Arial" w:cs="Arial"/>
          <w:color w:val="000000" w:themeColor="text1"/>
        </w:rPr>
        <w:t>.7.9 篷体山墙内侧、侧墙内侧下沿与地杆的结合用钉缀活动三节环的28×4/28 mm×2.0 mm 线带固定拉紧地杆，活动三节环的焊口应外露。每面山墙缝制四个，每面侧墙缝制四个，线带的缝制应与单篷体成一体，缝制位置见附录A中图A.3、图A. 5和图A.8。</w:t>
      </w:r>
    </w:p>
    <w:p w14:paraId="3CCEC49F" w14:textId="77777777" w:rsidR="00CA6A5A" w:rsidRDefault="00CA6A5A" w:rsidP="00CA6A5A">
      <w:pPr>
        <w:pStyle w:val="Bodytext1"/>
        <w:spacing w:line="318" w:lineRule="exact"/>
        <w:rPr>
          <w:rFonts w:ascii="Arial" w:hAnsi="Arial" w:cs="Arial"/>
          <w:color w:val="000000" w:themeColor="text1"/>
        </w:rPr>
      </w:pPr>
      <w:r>
        <w:rPr>
          <w:rFonts w:ascii="Arial" w:hAnsi="Arial" w:cs="Arial"/>
          <w:color w:val="000000" w:themeColor="text1"/>
          <w:lang w:val="en-US" w:eastAsia="zh-CN" w:bidi="en-US"/>
        </w:rPr>
        <w:t>1.7.</w:t>
      </w:r>
      <w:r>
        <w:rPr>
          <w:rFonts w:ascii="Arial" w:eastAsia="Times New Roman" w:hAnsi="Arial" w:cs="Arial"/>
          <w:color w:val="000000" w:themeColor="text1"/>
          <w:lang w:val="en-US" w:eastAsia="zh-CN" w:bidi="en-US"/>
        </w:rPr>
        <w:t>10</w:t>
      </w:r>
      <w:r>
        <w:rPr>
          <w:rFonts w:ascii="Arial" w:hAnsi="Arial" w:cs="Arial"/>
          <w:color w:val="000000" w:themeColor="text1"/>
        </w:rPr>
        <w:t>地铺尺寸为</w:t>
      </w:r>
      <w:r>
        <w:rPr>
          <w:rFonts w:ascii="Arial" w:eastAsia="Times New Roman" w:hAnsi="Arial" w:cs="Arial"/>
          <w:color w:val="000000" w:themeColor="text1"/>
          <w:lang w:val="en-US" w:eastAsia="zh-CN" w:bidi="en-US"/>
        </w:rPr>
        <w:t>3700mmX3200mm,</w:t>
      </w:r>
      <w:r>
        <w:rPr>
          <w:rFonts w:ascii="Arial" w:hAnsi="Arial" w:cs="Arial"/>
          <w:color w:val="000000" w:themeColor="text1"/>
        </w:rPr>
        <w:t>起墙高度</w:t>
      </w:r>
      <w:r>
        <w:rPr>
          <w:rFonts w:ascii="Arial" w:eastAsia="Times New Roman" w:hAnsi="Arial" w:cs="Arial"/>
          <w:color w:val="000000" w:themeColor="text1"/>
          <w:lang w:val="en-US" w:eastAsia="zh-CN" w:bidi="en-US"/>
        </w:rPr>
        <w:t>150mm,</w:t>
      </w:r>
      <w:r>
        <w:rPr>
          <w:rFonts w:ascii="Arial" w:hAnsi="Arial" w:cs="Arial"/>
          <w:color w:val="000000" w:themeColor="text1"/>
        </w:rPr>
        <w:t>起墙在门口处开口，开口处均布缝三条捆扎带与门地杆固定。地铺起墙上沿外侧缝制一圈宽度</w:t>
      </w:r>
      <w:r>
        <w:rPr>
          <w:rFonts w:ascii="Arial" w:eastAsia="Times New Roman" w:hAnsi="Arial" w:cs="Arial"/>
          <w:color w:val="000000" w:themeColor="text1"/>
        </w:rPr>
        <w:t xml:space="preserve">40 </w:t>
      </w:r>
      <w:r>
        <w:rPr>
          <w:rFonts w:ascii="Arial" w:eastAsia="Times New Roman" w:hAnsi="Arial" w:cs="Arial"/>
          <w:color w:val="000000" w:themeColor="text1"/>
          <w:lang w:val="en-US" w:eastAsia="zh-CN" w:bidi="en-US"/>
        </w:rPr>
        <w:t>mm</w:t>
      </w:r>
      <w:r>
        <w:rPr>
          <w:rFonts w:ascii="Arial" w:hAnsi="Arial" w:cs="Arial"/>
          <w:color w:val="000000" w:themeColor="text1"/>
        </w:rPr>
        <w:t>锦丝搭扣带钩面，与棉内胆山墙、围墙对应部位缝制的锦丝搭扣圈面扣合，见附录</w:t>
      </w:r>
      <w:r>
        <w:rPr>
          <w:rFonts w:ascii="Arial" w:eastAsia="Times New Roman" w:hAnsi="Arial" w:cs="Arial"/>
          <w:color w:val="000000" w:themeColor="text1"/>
          <w:lang w:val="en-US" w:eastAsia="zh-CN" w:bidi="en-US"/>
        </w:rPr>
        <w:t>A</w:t>
      </w:r>
      <w:r>
        <w:rPr>
          <w:rFonts w:ascii="Arial" w:hAnsi="Arial" w:cs="Arial"/>
          <w:color w:val="000000" w:themeColor="text1"/>
        </w:rPr>
        <w:t>中图</w:t>
      </w:r>
      <w:r>
        <w:rPr>
          <w:rFonts w:ascii="Arial" w:eastAsia="Times New Roman" w:hAnsi="Arial" w:cs="Arial"/>
          <w:color w:val="000000" w:themeColor="text1"/>
          <w:lang w:val="en-US" w:eastAsia="zh-CN" w:bidi="en-US"/>
        </w:rPr>
        <w:t xml:space="preserve">A. </w:t>
      </w:r>
      <w:r>
        <w:rPr>
          <w:rFonts w:ascii="Arial" w:eastAsia="Times New Roman" w:hAnsi="Arial" w:cs="Arial"/>
          <w:color w:val="000000" w:themeColor="text1"/>
        </w:rPr>
        <w:t>10</w:t>
      </w:r>
      <w:r>
        <w:rPr>
          <w:rFonts w:ascii="Arial" w:hAnsi="Arial" w:cs="Arial"/>
          <w:color w:val="000000" w:themeColor="text1"/>
        </w:rPr>
        <w:t>、图</w:t>
      </w:r>
      <w:r>
        <w:rPr>
          <w:rFonts w:ascii="Arial" w:eastAsia="Times New Roman" w:hAnsi="Arial" w:cs="Arial"/>
          <w:color w:val="000000" w:themeColor="text1"/>
          <w:lang w:val="en-US" w:eastAsia="zh-CN" w:bidi="en-US"/>
        </w:rPr>
        <w:t>A.11</w:t>
      </w:r>
      <w:r>
        <w:rPr>
          <w:rFonts w:ascii="Arial" w:hAnsi="Arial" w:cs="Arial"/>
          <w:color w:val="000000" w:themeColor="text1"/>
          <w:lang w:val="en-US" w:eastAsia="zh-CN" w:bidi="en-US"/>
        </w:rPr>
        <w:t>、</w:t>
      </w:r>
      <w:r>
        <w:rPr>
          <w:rFonts w:ascii="Arial" w:hAnsi="Arial" w:cs="Arial"/>
          <w:color w:val="000000" w:themeColor="text1"/>
        </w:rPr>
        <w:t>图</w:t>
      </w:r>
      <w:r>
        <w:rPr>
          <w:rFonts w:ascii="Arial" w:eastAsia="Times New Roman" w:hAnsi="Arial" w:cs="Arial"/>
          <w:color w:val="000000" w:themeColor="text1"/>
          <w:lang w:val="en-US" w:eastAsia="zh-CN" w:bidi="en-US"/>
        </w:rPr>
        <w:t xml:space="preserve">A. </w:t>
      </w:r>
      <w:r>
        <w:rPr>
          <w:rFonts w:ascii="Arial" w:eastAsia="Times New Roman" w:hAnsi="Arial" w:cs="Arial"/>
          <w:color w:val="000000" w:themeColor="text1"/>
        </w:rPr>
        <w:t>13</w:t>
      </w:r>
      <w:r>
        <w:rPr>
          <w:rFonts w:ascii="Arial" w:hAnsi="Arial" w:cs="Arial"/>
          <w:color w:val="000000" w:themeColor="text1"/>
        </w:rPr>
        <w:t>和图</w:t>
      </w:r>
      <w:r>
        <w:rPr>
          <w:rFonts w:ascii="Arial" w:eastAsia="Times New Roman" w:hAnsi="Arial" w:cs="Arial"/>
          <w:color w:val="000000" w:themeColor="text1"/>
          <w:lang w:val="en-US" w:eastAsia="zh-CN" w:bidi="en-US"/>
        </w:rPr>
        <w:t>A.17</w:t>
      </w:r>
      <w:r>
        <w:rPr>
          <w:rFonts w:ascii="Arial" w:hAnsi="Arial" w:cs="Arial"/>
          <w:color w:val="000000" w:themeColor="text1"/>
          <w:lang w:val="en-US" w:eastAsia="zh-CN" w:bidi="en-US"/>
        </w:rPr>
        <w:t>。</w:t>
      </w:r>
    </w:p>
    <w:p w14:paraId="6359EB1D" w14:textId="77777777" w:rsidR="00CA6A5A" w:rsidRDefault="00CA6A5A" w:rsidP="00CA6A5A">
      <w:pPr>
        <w:pStyle w:val="Bodytext1"/>
        <w:spacing w:line="318" w:lineRule="exact"/>
        <w:rPr>
          <w:rFonts w:ascii="Arial" w:hAnsi="Arial" w:cs="Arial"/>
          <w:color w:val="000000" w:themeColor="text1"/>
        </w:rPr>
      </w:pPr>
      <w:r>
        <w:rPr>
          <w:rFonts w:ascii="Arial" w:hAnsi="Arial" w:cs="Arial"/>
          <w:color w:val="000000" w:themeColor="text1"/>
          <w:lang w:val="en-US" w:eastAsia="zh-CN" w:bidi="en-US"/>
        </w:rPr>
        <w:t>1.7.</w:t>
      </w:r>
      <w:r>
        <w:rPr>
          <w:rFonts w:ascii="Arial" w:eastAsia="Times New Roman" w:hAnsi="Arial" w:cs="Arial"/>
          <w:color w:val="000000" w:themeColor="text1"/>
          <w:lang w:val="en-US" w:eastAsia="zh-CN" w:bidi="en-US"/>
        </w:rPr>
        <w:t>11</w:t>
      </w:r>
      <w:r>
        <w:rPr>
          <w:rFonts w:ascii="Arial" w:hAnsi="Arial" w:cs="Arial"/>
          <w:color w:val="000000" w:themeColor="text1"/>
        </w:rPr>
        <w:t>篷体下沿四周需分别缝制宽度</w:t>
      </w:r>
      <w:r>
        <w:rPr>
          <w:rFonts w:ascii="Arial" w:eastAsia="Times New Roman" w:hAnsi="Arial" w:cs="Arial"/>
          <w:color w:val="000000" w:themeColor="text1"/>
          <w:lang w:val="en-US" w:eastAsia="zh-CN" w:bidi="en-US"/>
        </w:rPr>
        <w:t>200mm</w:t>
      </w:r>
      <w:r>
        <w:rPr>
          <w:rFonts w:ascii="Arial" w:hAnsi="Arial" w:cs="Arial"/>
          <w:color w:val="000000" w:themeColor="text1"/>
        </w:rPr>
        <w:t>的培土布，侧墙的培土布与山墙的培土布相互垂直搭接。培土布外沿需折边或卷边缝制。</w:t>
      </w:r>
    </w:p>
    <w:p w14:paraId="0B9DB232" w14:textId="77777777" w:rsidR="00CA6A5A" w:rsidRDefault="00CA6A5A" w:rsidP="00CA6A5A">
      <w:pPr>
        <w:pStyle w:val="Bodytext1"/>
        <w:spacing w:after="80" w:line="317" w:lineRule="exact"/>
        <w:rPr>
          <w:rFonts w:ascii="Arial" w:hAnsi="Arial" w:cs="Arial"/>
          <w:color w:val="000000" w:themeColor="text1"/>
        </w:rPr>
      </w:pPr>
      <w:bookmarkStart w:id="11" w:name="bookmark31"/>
      <w:r>
        <w:rPr>
          <w:rFonts w:ascii="Arial" w:hAnsi="Arial" w:cs="Arial"/>
          <w:color w:val="000000" w:themeColor="text1"/>
          <w:lang w:val="en-US" w:eastAsia="zh-CN" w:bidi="en-US"/>
        </w:rPr>
        <w:t>1.7.</w:t>
      </w:r>
      <w:r>
        <w:rPr>
          <w:rFonts w:ascii="Arial" w:eastAsia="Times New Roman" w:hAnsi="Arial" w:cs="Arial"/>
          <w:color w:val="000000" w:themeColor="text1"/>
          <w:lang w:val="en-US" w:eastAsia="zh-CN" w:bidi="en-US"/>
        </w:rPr>
        <w:t>12</w:t>
      </w:r>
      <w:r>
        <w:rPr>
          <w:rFonts w:ascii="Arial" w:hAnsi="Arial" w:cs="Arial"/>
          <w:color w:val="000000" w:themeColor="text1"/>
        </w:rPr>
        <w:t>山墙与侧墙的四点缝合部位，在山墙上加垫布，见附录</w:t>
      </w:r>
      <w:r>
        <w:rPr>
          <w:rFonts w:ascii="Arial" w:eastAsia="Times New Roman" w:hAnsi="Arial" w:cs="Arial"/>
          <w:color w:val="000000" w:themeColor="text1"/>
          <w:lang w:val="en-US" w:eastAsia="zh-CN" w:bidi="en-US"/>
        </w:rPr>
        <w:t>A</w:t>
      </w:r>
      <w:r>
        <w:rPr>
          <w:rFonts w:ascii="Arial" w:hAnsi="Arial" w:cs="Arial"/>
          <w:color w:val="000000" w:themeColor="text1"/>
        </w:rPr>
        <w:t>中图</w:t>
      </w:r>
      <w:r>
        <w:rPr>
          <w:rFonts w:ascii="Arial" w:eastAsia="Times New Roman" w:hAnsi="Arial" w:cs="Arial"/>
          <w:color w:val="000000" w:themeColor="text1"/>
          <w:lang w:val="en-US" w:eastAsia="zh-CN" w:bidi="en-US"/>
        </w:rPr>
        <w:t>A.3</w:t>
      </w:r>
      <w:r>
        <w:rPr>
          <w:rFonts w:ascii="Arial" w:hAnsi="Arial" w:cs="Arial"/>
          <w:color w:val="000000" w:themeColor="text1"/>
          <w:lang w:val="en-US" w:eastAsia="zh-CN" w:bidi="en-US"/>
        </w:rPr>
        <w:t>、</w:t>
      </w:r>
      <w:r>
        <w:rPr>
          <w:rFonts w:ascii="Arial" w:hAnsi="Arial" w:cs="Arial"/>
          <w:color w:val="000000" w:themeColor="text1"/>
        </w:rPr>
        <w:t>图</w:t>
      </w:r>
      <w:r>
        <w:rPr>
          <w:rFonts w:ascii="Arial" w:eastAsia="Times New Roman" w:hAnsi="Arial" w:cs="Arial"/>
          <w:color w:val="000000" w:themeColor="text1"/>
          <w:lang w:val="en-US" w:eastAsia="zh-CN" w:bidi="en-US"/>
        </w:rPr>
        <w:t>A.5</w:t>
      </w:r>
      <w:r>
        <w:rPr>
          <w:rFonts w:ascii="Arial" w:hAnsi="Arial" w:cs="Arial"/>
          <w:color w:val="000000" w:themeColor="text1"/>
          <w:lang w:val="en-US" w:eastAsia="zh-CN" w:bidi="en-US"/>
        </w:rPr>
        <w:t>。</w:t>
      </w:r>
      <w:bookmarkEnd w:id="11"/>
    </w:p>
    <w:p w14:paraId="3BC9E8E7" w14:textId="77777777" w:rsidR="00CA6A5A" w:rsidRDefault="00CA6A5A" w:rsidP="00CA6A5A">
      <w:pPr>
        <w:pStyle w:val="Bodytext1"/>
        <w:spacing w:line="329" w:lineRule="auto"/>
        <w:rPr>
          <w:rFonts w:ascii="Arial" w:hAnsi="Arial" w:cs="Arial"/>
          <w:b/>
          <w:bCs/>
          <w:color w:val="000000" w:themeColor="text1"/>
        </w:rPr>
      </w:pPr>
      <w:r>
        <w:rPr>
          <w:rFonts w:ascii="Arial" w:hAnsi="Arial" w:cs="Arial"/>
          <w:b/>
          <w:bCs/>
          <w:color w:val="000000" w:themeColor="text1"/>
          <w:lang w:val="en-US" w:eastAsia="zh-CN"/>
        </w:rPr>
        <w:t>1.8</w:t>
      </w:r>
      <w:r>
        <w:rPr>
          <w:rFonts w:ascii="Arial" w:hAnsi="Arial" w:cs="Arial"/>
          <w:b/>
          <w:bCs/>
          <w:color w:val="000000" w:themeColor="text1"/>
        </w:rPr>
        <w:t>框架及金属配件</w:t>
      </w:r>
    </w:p>
    <w:p w14:paraId="4BF8BD5C" w14:textId="77777777" w:rsidR="00CA6A5A" w:rsidRDefault="00CA6A5A" w:rsidP="00CA6A5A">
      <w:pPr>
        <w:pStyle w:val="Bodytext1"/>
        <w:spacing w:line="317" w:lineRule="exact"/>
        <w:rPr>
          <w:rFonts w:ascii="Arial" w:hAnsi="Arial" w:cs="Arial"/>
          <w:color w:val="000000" w:themeColor="text1"/>
        </w:rPr>
      </w:pPr>
      <w:r>
        <w:rPr>
          <w:rFonts w:ascii="Arial" w:hAnsi="Arial" w:cs="Arial"/>
          <w:color w:val="000000" w:themeColor="text1"/>
          <w:lang w:val="en-US" w:eastAsia="zh-CN" w:bidi="en-US"/>
        </w:rPr>
        <w:t>1.</w:t>
      </w:r>
      <w:r>
        <w:rPr>
          <w:rFonts w:ascii="Arial" w:hAnsi="Arial" w:cs="Arial" w:hint="eastAsia"/>
          <w:color w:val="000000" w:themeColor="text1"/>
          <w:lang w:val="en-US" w:eastAsia="zh-CN" w:bidi="en-US"/>
        </w:rPr>
        <w:t>8</w:t>
      </w:r>
      <w:r>
        <w:rPr>
          <w:rFonts w:ascii="Arial" w:hAnsi="Arial" w:cs="Arial"/>
          <w:color w:val="000000" w:themeColor="text1"/>
          <w:lang w:val="en-US" w:eastAsia="zh-CN" w:bidi="en-US"/>
        </w:rPr>
        <w:t>.</w:t>
      </w:r>
      <w:r>
        <w:rPr>
          <w:rFonts w:ascii="Arial" w:eastAsia="Times New Roman" w:hAnsi="Arial" w:cs="Arial"/>
          <w:color w:val="000000" w:themeColor="text1"/>
          <w:lang w:val="en-US" w:eastAsia="zh-CN" w:bidi="en-US"/>
        </w:rPr>
        <w:t>1</w:t>
      </w:r>
      <w:r>
        <w:rPr>
          <w:rFonts w:ascii="Arial" w:hAnsi="Arial" w:cs="Arial"/>
          <w:color w:val="000000" w:themeColor="text1"/>
        </w:rPr>
        <w:t>框架各杆件连接采用三通和四通插管结构，相互插接应配合到位，见图</w:t>
      </w:r>
      <w:r>
        <w:rPr>
          <w:rFonts w:ascii="Arial" w:eastAsia="Times New Roman" w:hAnsi="Arial" w:cs="Arial"/>
          <w:color w:val="000000" w:themeColor="text1"/>
        </w:rPr>
        <w:t>2</w:t>
      </w:r>
      <w:r>
        <w:rPr>
          <w:rFonts w:ascii="Arial" w:hAnsi="Arial" w:cs="Arial"/>
          <w:color w:val="000000" w:themeColor="text1"/>
        </w:rPr>
        <w:t>。中架四通和端架三通用外包</w:t>
      </w:r>
      <w:r>
        <w:rPr>
          <w:rFonts w:ascii="Arial" w:eastAsia="Times New Roman" w:hAnsi="Arial" w:cs="Arial"/>
          <w:color w:val="000000" w:themeColor="text1"/>
          <w:lang w:val="en-US" w:eastAsia="zh-CN" w:bidi="en-US"/>
        </w:rPr>
        <w:t>PVC</w:t>
      </w:r>
      <w:r>
        <w:rPr>
          <w:rFonts w:ascii="Arial" w:hAnsi="Arial" w:cs="Arial"/>
          <w:color w:val="000000" w:themeColor="text1"/>
        </w:rPr>
        <w:t>的钢丝拉绳穿过固定环后，用紫铜管压合固定组成套件。钢丝拉绳结构及主要尺寸见图</w:t>
      </w:r>
      <w:r>
        <w:rPr>
          <w:rFonts w:ascii="Arial" w:eastAsia="Times New Roman" w:hAnsi="Arial" w:cs="Arial"/>
          <w:color w:val="000000" w:themeColor="text1"/>
        </w:rPr>
        <w:t>2</w:t>
      </w:r>
      <w:r>
        <w:rPr>
          <w:rFonts w:ascii="Arial" w:hAnsi="Arial" w:cs="Arial"/>
          <w:color w:val="000000" w:themeColor="text1"/>
        </w:rPr>
        <w:t>及附录</w:t>
      </w:r>
      <w:r>
        <w:rPr>
          <w:rFonts w:ascii="Arial" w:eastAsia="Times New Roman" w:hAnsi="Arial" w:cs="Arial"/>
          <w:color w:val="000000" w:themeColor="text1"/>
          <w:lang w:val="en-US" w:eastAsia="zh-CN" w:bidi="en-US"/>
        </w:rPr>
        <w:t>B</w:t>
      </w:r>
      <w:r>
        <w:rPr>
          <w:rFonts w:ascii="Arial" w:hAnsi="Arial" w:cs="Arial"/>
          <w:color w:val="000000" w:themeColor="text1"/>
        </w:rPr>
        <w:t>中图</w:t>
      </w:r>
      <w:r>
        <w:rPr>
          <w:rFonts w:ascii="Arial" w:eastAsia="Times New Roman" w:hAnsi="Arial" w:cs="Arial"/>
          <w:color w:val="000000" w:themeColor="text1"/>
          <w:lang w:val="en-US" w:eastAsia="zh-CN" w:bidi="en-US"/>
        </w:rPr>
        <w:t>B.8</w:t>
      </w:r>
      <w:r>
        <w:rPr>
          <w:rFonts w:ascii="Arial" w:hAnsi="Arial" w:cs="Arial"/>
          <w:color w:val="000000" w:themeColor="text1"/>
          <w:lang w:val="en-US" w:eastAsia="zh-CN" w:bidi="en-US"/>
        </w:rPr>
        <w:t>。</w:t>
      </w:r>
    </w:p>
    <w:p w14:paraId="20854B4A" w14:textId="77777777" w:rsidR="00CA6A5A" w:rsidRDefault="00CA6A5A" w:rsidP="00CA6A5A">
      <w:pPr>
        <w:pStyle w:val="Bodytext1"/>
        <w:spacing w:line="317" w:lineRule="exact"/>
        <w:rPr>
          <w:rFonts w:ascii="Arial" w:hAnsi="Arial" w:cs="Arial"/>
          <w:color w:val="000000" w:themeColor="text1"/>
        </w:rPr>
      </w:pPr>
      <w:r>
        <w:rPr>
          <w:rFonts w:ascii="Arial" w:hAnsi="Arial" w:cs="Arial"/>
          <w:color w:val="000000" w:themeColor="text1"/>
          <w:lang w:val="en-US" w:eastAsia="zh-CN" w:bidi="en-US"/>
        </w:rPr>
        <w:t>1.</w:t>
      </w:r>
      <w:r>
        <w:rPr>
          <w:rFonts w:ascii="Arial" w:hAnsi="Arial" w:cs="Arial" w:hint="eastAsia"/>
          <w:color w:val="000000" w:themeColor="text1"/>
          <w:lang w:val="en-US" w:eastAsia="zh-CN" w:bidi="en-US"/>
        </w:rPr>
        <w:t>8</w:t>
      </w:r>
      <w:r>
        <w:rPr>
          <w:rFonts w:ascii="Arial" w:eastAsia="Times New Roman" w:hAnsi="Arial" w:cs="Arial"/>
          <w:color w:val="000000" w:themeColor="text1"/>
          <w:lang w:val="en-US" w:eastAsia="zh-CN" w:bidi="en-US"/>
        </w:rPr>
        <w:t>.2</w:t>
      </w:r>
      <w:r>
        <w:rPr>
          <w:rFonts w:ascii="Arial" w:hAnsi="Arial" w:cs="Arial"/>
          <w:color w:val="000000" w:themeColor="text1"/>
        </w:rPr>
        <w:t>框架各杆件焊接部位需焊接牢固，焊缝完整，手感光滑、形位准确。焊接处不得有漏焊、开焊、烧焦等缺陷。套管内壁焊接处不得有影响装配的焊瘤及残渣，三通、四通内壁的焊缝应做去毛刺处理。</w:t>
      </w:r>
    </w:p>
    <w:p w14:paraId="34A619B2" w14:textId="77777777" w:rsidR="00CA6A5A" w:rsidRDefault="00CA6A5A" w:rsidP="00CA6A5A">
      <w:pPr>
        <w:pStyle w:val="Bodytext1"/>
        <w:spacing w:line="317" w:lineRule="exact"/>
        <w:rPr>
          <w:rFonts w:ascii="Arial" w:hAnsi="Arial" w:cs="Arial"/>
          <w:color w:val="000000" w:themeColor="text1"/>
        </w:rPr>
      </w:pPr>
      <w:r>
        <w:rPr>
          <w:rFonts w:ascii="Arial" w:hAnsi="Arial" w:cs="Arial"/>
          <w:color w:val="000000" w:themeColor="text1"/>
          <w:lang w:val="en-US" w:eastAsia="zh-CN" w:bidi="en-US"/>
        </w:rPr>
        <w:t>1.</w:t>
      </w:r>
      <w:r>
        <w:rPr>
          <w:rFonts w:ascii="Arial" w:hAnsi="Arial" w:cs="Arial" w:hint="eastAsia"/>
          <w:color w:val="000000" w:themeColor="text1"/>
          <w:lang w:val="en-US" w:eastAsia="zh-CN" w:bidi="en-US"/>
        </w:rPr>
        <w:t>8</w:t>
      </w:r>
      <w:r>
        <w:rPr>
          <w:rFonts w:ascii="Arial" w:hAnsi="Arial" w:cs="Arial"/>
          <w:color w:val="000000" w:themeColor="text1"/>
          <w:lang w:val="en-US" w:eastAsia="zh-CN" w:bidi="en-US"/>
        </w:rPr>
        <w:t>.</w:t>
      </w:r>
      <w:r>
        <w:rPr>
          <w:rFonts w:ascii="Arial" w:eastAsia="Times New Roman" w:hAnsi="Arial" w:cs="Arial"/>
          <w:color w:val="000000" w:themeColor="text1"/>
          <w:lang w:val="en-US" w:eastAsia="zh-CN" w:bidi="en-US"/>
        </w:rPr>
        <w:t>3</w:t>
      </w:r>
      <w:r>
        <w:rPr>
          <w:rFonts w:ascii="Arial" w:hAnsi="Arial" w:cs="Arial"/>
          <w:color w:val="000000" w:themeColor="text1"/>
        </w:rPr>
        <w:t>框架各杆件及金属配件喷塑前需经除油、除锈、磷化处理后再进行喷塑环氧树脂处理，颜色为乳白色，漆膜饱满光洁、均匀牢固，不得有露底、裂纹等缺陷。</w:t>
      </w:r>
    </w:p>
    <w:p w14:paraId="633483E6" w14:textId="77777777" w:rsidR="00CA6A5A" w:rsidRDefault="00CA6A5A" w:rsidP="00CA6A5A">
      <w:pPr>
        <w:pStyle w:val="Bodytext1"/>
        <w:spacing w:line="317" w:lineRule="exact"/>
        <w:rPr>
          <w:rFonts w:ascii="Arial" w:hAnsi="Arial" w:cs="Arial"/>
          <w:color w:val="000000" w:themeColor="text1"/>
        </w:rPr>
      </w:pPr>
      <w:r>
        <w:rPr>
          <w:rFonts w:ascii="Arial" w:hAnsi="Arial" w:cs="Arial"/>
          <w:color w:val="000000" w:themeColor="text1"/>
          <w:lang w:val="en-US" w:eastAsia="zh-CN" w:bidi="en-US"/>
        </w:rPr>
        <w:t>1.</w:t>
      </w:r>
      <w:r>
        <w:rPr>
          <w:rFonts w:ascii="Arial" w:hAnsi="Arial" w:cs="Arial" w:hint="eastAsia"/>
          <w:color w:val="000000" w:themeColor="text1"/>
          <w:lang w:val="en-US" w:eastAsia="zh-CN" w:bidi="en-US"/>
        </w:rPr>
        <w:t>8</w:t>
      </w:r>
      <w:r>
        <w:rPr>
          <w:rFonts w:ascii="Arial" w:hAnsi="Arial" w:cs="Arial"/>
          <w:color w:val="000000" w:themeColor="text1"/>
          <w:lang w:val="en-US" w:eastAsia="zh-CN" w:bidi="en-US"/>
        </w:rPr>
        <w:t>.</w:t>
      </w:r>
      <w:r>
        <w:rPr>
          <w:rFonts w:ascii="Arial" w:eastAsia="Times New Roman" w:hAnsi="Arial" w:cs="Arial"/>
          <w:color w:val="000000" w:themeColor="text1"/>
          <w:lang w:val="en-US" w:eastAsia="zh-CN" w:bidi="en-US"/>
        </w:rPr>
        <w:t>4</w:t>
      </w:r>
      <w:r>
        <w:rPr>
          <w:rFonts w:ascii="Arial" w:hAnsi="Arial" w:cs="Arial"/>
          <w:color w:val="000000" w:themeColor="text1"/>
        </w:rPr>
        <w:t>各金属配件表面应光洁，不得有毛刺。若采用电镀工艺时电镀前均应进行前处理，之后再经电镀锌后钝化处理。三角桩、钩桩允许喷塑环氧树脂处理呈黑色。</w:t>
      </w:r>
    </w:p>
    <w:p w14:paraId="70B4FE45" w14:textId="77777777" w:rsidR="00CA6A5A" w:rsidRDefault="00CA6A5A" w:rsidP="00CA6A5A">
      <w:pPr>
        <w:pStyle w:val="Bodytext1"/>
        <w:spacing w:after="80" w:line="317" w:lineRule="exact"/>
        <w:rPr>
          <w:rFonts w:ascii="Arial" w:hAnsi="Arial" w:cs="Arial"/>
          <w:color w:val="000000" w:themeColor="text1"/>
        </w:rPr>
      </w:pPr>
      <w:r>
        <w:rPr>
          <w:rFonts w:ascii="Arial" w:hAnsi="Arial" w:cs="Arial"/>
          <w:color w:val="000000" w:themeColor="text1"/>
          <w:lang w:val="en-US" w:eastAsia="zh-CN" w:bidi="en-US"/>
        </w:rPr>
        <w:t>1.</w:t>
      </w:r>
      <w:r>
        <w:rPr>
          <w:rFonts w:ascii="Arial" w:hAnsi="Arial" w:cs="Arial" w:hint="eastAsia"/>
          <w:color w:val="000000" w:themeColor="text1"/>
          <w:lang w:val="en-US" w:eastAsia="zh-CN" w:bidi="en-US"/>
        </w:rPr>
        <w:t>8</w:t>
      </w:r>
      <w:r>
        <w:rPr>
          <w:rFonts w:ascii="Arial" w:hAnsi="Arial" w:cs="Arial"/>
          <w:color w:val="000000" w:themeColor="text1"/>
          <w:lang w:val="en-US" w:eastAsia="zh-CN" w:bidi="en-US"/>
        </w:rPr>
        <w:t>.</w:t>
      </w:r>
      <w:r>
        <w:rPr>
          <w:rFonts w:ascii="Arial" w:eastAsia="Times New Roman" w:hAnsi="Arial" w:cs="Arial"/>
          <w:color w:val="000000" w:themeColor="text1"/>
          <w:lang w:val="en-US" w:eastAsia="zh-CN" w:bidi="en-US"/>
        </w:rPr>
        <w:t>5</w:t>
      </w:r>
      <w:r>
        <w:rPr>
          <w:rFonts w:ascii="Arial" w:hAnsi="Arial" w:cs="Arial"/>
          <w:color w:val="000000" w:themeColor="text1"/>
        </w:rPr>
        <w:t>框架各杆件装配应顺畅、牢固、稳定，弹簧卡及塑料堵塞在杆件喷塑处理后及包装岀厂前装配。弹簧卡装配松紧适度，不得过松、过紧。六根立杆不配弹簧卡。</w:t>
      </w:r>
    </w:p>
    <w:p w14:paraId="6A8B9699" w14:textId="77777777" w:rsidR="00CA6A5A" w:rsidRDefault="00CA6A5A" w:rsidP="00CA6A5A">
      <w:pPr>
        <w:pStyle w:val="Bodytext1"/>
        <w:spacing w:line="329" w:lineRule="auto"/>
        <w:rPr>
          <w:rFonts w:ascii="Arial" w:hAnsi="Arial" w:cs="Arial"/>
          <w:b/>
          <w:bCs/>
          <w:color w:val="000000" w:themeColor="text1"/>
        </w:rPr>
      </w:pPr>
      <w:bookmarkStart w:id="12" w:name="bookmark32"/>
      <w:r>
        <w:rPr>
          <w:rFonts w:ascii="Arial" w:hAnsi="Arial" w:cs="Arial"/>
          <w:b/>
          <w:bCs/>
          <w:color w:val="000000" w:themeColor="text1"/>
          <w:lang w:val="en-US" w:eastAsia="zh-CN"/>
        </w:rPr>
        <w:t>1.9</w:t>
      </w:r>
      <w:r>
        <w:rPr>
          <w:rFonts w:ascii="Arial" w:hAnsi="Arial" w:cs="Arial"/>
          <w:b/>
          <w:bCs/>
          <w:color w:val="000000" w:themeColor="text1"/>
        </w:rPr>
        <w:t>辅料</w:t>
      </w:r>
      <w:bookmarkEnd w:id="12"/>
    </w:p>
    <w:p w14:paraId="081D5D67" w14:textId="77777777" w:rsidR="00CA6A5A" w:rsidRDefault="00CA6A5A" w:rsidP="00CA6A5A">
      <w:pPr>
        <w:pStyle w:val="Bodytext1"/>
        <w:spacing w:line="317" w:lineRule="exact"/>
        <w:rPr>
          <w:rFonts w:ascii="Arial" w:hAnsi="Arial" w:cs="Arial"/>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.9.1</w:t>
      </w:r>
      <w:r>
        <w:rPr>
          <w:rFonts w:ascii="Arial" w:hAnsi="Arial" w:cs="Arial"/>
          <w:color w:val="000000" w:themeColor="text1"/>
        </w:rPr>
        <w:t>所有绳头、捆扎带带头应热熔或沾胶处理，不得脱纱、散头。</w:t>
      </w:r>
    </w:p>
    <w:p w14:paraId="6994E885" w14:textId="77777777" w:rsidR="00CA6A5A" w:rsidRDefault="00CA6A5A" w:rsidP="00CA6A5A">
      <w:pPr>
        <w:pStyle w:val="Bodytext1"/>
        <w:spacing w:line="317" w:lineRule="exact"/>
        <w:rPr>
          <w:rFonts w:ascii="Arial" w:hAnsi="Arial" w:cs="Arial"/>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.9.2</w:t>
      </w:r>
      <w:r>
        <w:rPr>
          <w:rFonts w:ascii="Arial" w:hAnsi="Arial" w:cs="Arial"/>
          <w:color w:val="000000" w:themeColor="text1"/>
        </w:rPr>
        <w:t>拉绳外观规整、圆滑，不得有严重的扭股、断股、粗细不匀、脏污、油污等缺陷。</w:t>
      </w:r>
    </w:p>
    <w:p w14:paraId="10A927B0" w14:textId="77777777" w:rsidR="00CA6A5A" w:rsidRDefault="00CA6A5A" w:rsidP="00CA6A5A">
      <w:pPr>
        <w:pStyle w:val="Bodytext1"/>
        <w:spacing w:line="317" w:lineRule="exact"/>
        <w:rPr>
          <w:rFonts w:ascii="Arial" w:hAnsi="Arial" w:cs="Arial"/>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.9.3</w:t>
      </w:r>
      <w:r>
        <w:rPr>
          <w:rFonts w:ascii="Arial" w:hAnsi="Arial" w:cs="Arial"/>
          <w:color w:val="000000" w:themeColor="text1"/>
        </w:rPr>
        <w:t>线带宽窄一致，薄厚均匀，表面整洁，不得有明显断经、乱经、稀弄、跳花、污斑等缺陷。</w:t>
      </w:r>
    </w:p>
    <w:p w14:paraId="44643798" w14:textId="77777777" w:rsidR="00CA6A5A" w:rsidRDefault="00CA6A5A" w:rsidP="00CA6A5A">
      <w:pPr>
        <w:pStyle w:val="Bodytext1"/>
        <w:spacing w:after="80" w:line="317" w:lineRule="exact"/>
        <w:rPr>
          <w:rFonts w:ascii="Arial" w:hAnsi="Arial" w:cs="Arial"/>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.9.4</w:t>
      </w:r>
      <w:r>
        <w:rPr>
          <w:rFonts w:ascii="Arial" w:hAnsi="Arial" w:cs="Arial"/>
          <w:color w:val="000000" w:themeColor="text1"/>
        </w:rPr>
        <w:t>拉链、锦丝搭扣带应符合表</w:t>
      </w:r>
      <w:r>
        <w:rPr>
          <w:rFonts w:ascii="Arial" w:eastAsia="Times New Roman" w:hAnsi="Arial" w:cs="Arial"/>
          <w:color w:val="000000" w:themeColor="text1"/>
        </w:rPr>
        <w:t>2</w:t>
      </w:r>
      <w:r>
        <w:rPr>
          <w:rFonts w:ascii="Arial" w:hAnsi="Arial" w:cs="Arial"/>
          <w:color w:val="000000" w:themeColor="text1"/>
        </w:rPr>
        <w:t>的规定。</w:t>
      </w:r>
    </w:p>
    <w:p w14:paraId="53B5A5F3" w14:textId="77777777" w:rsidR="00CA6A5A" w:rsidRDefault="00CA6A5A" w:rsidP="00CA6A5A">
      <w:pPr>
        <w:pStyle w:val="Bodytext1"/>
        <w:spacing w:line="329" w:lineRule="auto"/>
        <w:rPr>
          <w:rFonts w:ascii="Arial" w:hAnsi="Arial" w:cs="Arial"/>
          <w:b/>
          <w:bCs/>
          <w:color w:val="000000" w:themeColor="text1"/>
          <w:lang w:val="en-US" w:eastAsia="zh-CN"/>
        </w:rPr>
      </w:pPr>
      <w:bookmarkStart w:id="13" w:name="bookmark33"/>
      <w:r>
        <w:rPr>
          <w:rFonts w:ascii="Arial" w:hAnsi="Arial" w:cs="Arial"/>
          <w:b/>
          <w:bCs/>
          <w:color w:val="000000" w:themeColor="text1"/>
          <w:lang w:val="en-US" w:eastAsia="zh-CN"/>
        </w:rPr>
        <w:t>1.10</w:t>
      </w:r>
      <w:r>
        <w:rPr>
          <w:rFonts w:ascii="Arial" w:hAnsi="Arial" w:cs="Arial"/>
          <w:b/>
          <w:bCs/>
          <w:color w:val="000000" w:themeColor="text1"/>
          <w:lang w:val="en-US" w:eastAsia="zh-CN"/>
        </w:rPr>
        <w:t>理化性能</w:t>
      </w:r>
      <w:bookmarkEnd w:id="13"/>
    </w:p>
    <w:p w14:paraId="7AAC2C0C" w14:textId="77777777" w:rsidR="00CA6A5A" w:rsidRDefault="00CA6A5A" w:rsidP="00CA6A5A">
      <w:pPr>
        <w:pStyle w:val="Bodytext1"/>
        <w:spacing w:line="317" w:lineRule="exact"/>
        <w:jc w:val="left"/>
        <w:rPr>
          <w:rFonts w:ascii="Arial" w:hAnsi="Arial" w:cs="Arial"/>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 xml:space="preserve">. 10. </w:t>
      </w:r>
      <w:r>
        <w:rPr>
          <w:rFonts w:ascii="Arial" w:eastAsia="Times New Roman" w:hAnsi="Arial" w:cs="Arial"/>
          <w:color w:val="000000" w:themeColor="text1"/>
        </w:rPr>
        <w:t>1</w:t>
      </w:r>
      <w:r>
        <w:rPr>
          <w:rFonts w:ascii="Arial" w:hAnsi="Arial" w:cs="Arial"/>
          <w:color w:val="000000" w:themeColor="text1"/>
        </w:rPr>
        <w:t>面料及地铺布织物组织、规格及性能指标要求应符合附录</w:t>
      </w:r>
      <w:r>
        <w:rPr>
          <w:rFonts w:ascii="Arial" w:eastAsia="Times New Roman" w:hAnsi="Arial" w:cs="Arial"/>
          <w:color w:val="000000" w:themeColor="text1"/>
          <w:lang w:val="en-US" w:eastAsia="zh-CN" w:bidi="en-US"/>
        </w:rPr>
        <w:t>G</w:t>
      </w:r>
      <w:r>
        <w:rPr>
          <w:rFonts w:ascii="Arial" w:hAnsi="Arial" w:cs="Arial"/>
          <w:color w:val="000000" w:themeColor="text1"/>
        </w:rPr>
        <w:t>的规定。</w:t>
      </w:r>
    </w:p>
    <w:p w14:paraId="3A22C138" w14:textId="77777777" w:rsidR="00CA6A5A" w:rsidRDefault="00CA6A5A" w:rsidP="00CA6A5A">
      <w:pPr>
        <w:pStyle w:val="Bodytext1"/>
        <w:spacing w:line="317" w:lineRule="exact"/>
        <w:jc w:val="left"/>
        <w:rPr>
          <w:rFonts w:ascii="Arial" w:hAnsi="Arial" w:cs="Arial"/>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 xml:space="preserve">. 10. </w:t>
      </w:r>
      <w:r>
        <w:rPr>
          <w:rFonts w:ascii="Arial" w:eastAsia="Times New Roman" w:hAnsi="Arial" w:cs="Arial"/>
          <w:color w:val="000000" w:themeColor="text1"/>
        </w:rPr>
        <w:t>2</w:t>
      </w:r>
      <w:r>
        <w:rPr>
          <w:rFonts w:ascii="Arial" w:hAnsi="Arial" w:cs="Arial"/>
          <w:color w:val="000000" w:themeColor="text1"/>
        </w:rPr>
        <w:t>涤纶平纹绸及涤纶针刺毡物理性能应符合表</w:t>
      </w:r>
      <w:r>
        <w:rPr>
          <w:rFonts w:ascii="Arial" w:eastAsia="Times New Roman" w:hAnsi="Arial" w:cs="Arial"/>
          <w:color w:val="000000" w:themeColor="text1"/>
        </w:rPr>
        <w:t>3</w:t>
      </w:r>
      <w:r>
        <w:rPr>
          <w:rFonts w:ascii="Arial" w:hAnsi="Arial" w:cs="Arial"/>
          <w:color w:val="000000" w:themeColor="text1"/>
        </w:rPr>
        <w:t>的规定。</w:t>
      </w:r>
    </w:p>
    <w:p w14:paraId="625B5ABB" w14:textId="77777777" w:rsidR="00CA6A5A" w:rsidRDefault="00CA6A5A" w:rsidP="00CA6A5A">
      <w:pPr>
        <w:pStyle w:val="Bodytext1"/>
        <w:spacing w:line="317" w:lineRule="exact"/>
        <w:jc w:val="left"/>
        <w:rPr>
          <w:rFonts w:ascii="Arial" w:hAnsi="Arial" w:cs="Arial"/>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 10.3</w:t>
      </w:r>
      <w:r>
        <w:rPr>
          <w:rFonts w:ascii="Arial" w:hAnsi="Arial" w:cs="Arial"/>
          <w:color w:val="000000" w:themeColor="text1"/>
        </w:rPr>
        <w:t>框架喷塑件及电镀锌配件的理化性能应符合表</w:t>
      </w:r>
      <w:r>
        <w:rPr>
          <w:rFonts w:ascii="Arial" w:eastAsia="Times New Roman" w:hAnsi="Arial" w:cs="Arial"/>
          <w:color w:val="000000" w:themeColor="text1"/>
        </w:rPr>
        <w:t>4</w:t>
      </w:r>
      <w:r>
        <w:rPr>
          <w:rFonts w:ascii="Arial" w:hAnsi="Arial" w:cs="Arial"/>
          <w:color w:val="000000" w:themeColor="text1"/>
        </w:rPr>
        <w:t>的规定。</w:t>
      </w:r>
    </w:p>
    <w:p w14:paraId="65B4AC85" w14:textId="77777777" w:rsidR="00CA6A5A" w:rsidRDefault="00CA6A5A" w:rsidP="00CA6A5A">
      <w:pPr>
        <w:pStyle w:val="Bodytext1"/>
        <w:spacing w:line="317" w:lineRule="exact"/>
        <w:jc w:val="left"/>
        <w:rPr>
          <w:rFonts w:ascii="Arial" w:hAnsi="Arial" w:cs="Arial"/>
          <w:b/>
          <w:bCs/>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 10.4</w:t>
      </w:r>
      <w:r>
        <w:rPr>
          <w:rFonts w:ascii="Arial" w:hAnsi="Arial" w:cs="Arial"/>
          <w:color w:val="000000" w:themeColor="text1"/>
        </w:rPr>
        <w:t>涤纶网眼布技术要求</w:t>
      </w:r>
      <w:r>
        <w:rPr>
          <w:rFonts w:ascii="Arial" w:hAnsi="Arial" w:cs="Arial"/>
          <w:color w:val="000000" w:themeColor="text1"/>
          <w:lang w:val="en-US" w:eastAsia="zh-CN"/>
        </w:rPr>
        <w:t>应符合</w:t>
      </w:r>
      <w:r>
        <w:rPr>
          <w:rFonts w:ascii="Arial" w:hAnsi="Arial" w:cs="Arial"/>
          <w:color w:val="000000" w:themeColor="text1"/>
        </w:rPr>
        <w:t>表</w:t>
      </w:r>
      <w:r>
        <w:rPr>
          <w:rFonts w:ascii="Arial" w:eastAsia="Times New Roman" w:hAnsi="Arial" w:cs="Arial"/>
          <w:color w:val="000000" w:themeColor="text1"/>
        </w:rPr>
        <w:t>2</w:t>
      </w:r>
      <w:r>
        <w:rPr>
          <w:rFonts w:ascii="Arial" w:hAnsi="Arial" w:cs="Arial"/>
          <w:color w:val="000000" w:themeColor="text1"/>
        </w:rPr>
        <w:t>的规定。</w:t>
      </w:r>
    </w:p>
    <w:p w14:paraId="5F4B5C6E" w14:textId="77777777" w:rsidR="00CA6A5A" w:rsidRDefault="00CA6A5A" w:rsidP="00CA6A5A">
      <w:pPr>
        <w:pStyle w:val="Tablecaption1"/>
        <w:spacing w:line="317" w:lineRule="exact"/>
        <w:rPr>
          <w:rFonts w:ascii="Arial" w:hAnsi="Arial" w:cs="Arial"/>
          <w:b/>
          <w:bCs/>
          <w:color w:val="000000" w:themeColor="text1"/>
        </w:rPr>
      </w:pPr>
      <w:r>
        <w:rPr>
          <w:rFonts w:ascii="Arial" w:hAnsi="Arial" w:cs="Arial"/>
          <w:b/>
          <w:bCs/>
          <w:color w:val="000000" w:themeColor="text1"/>
        </w:rPr>
        <w:t>表</w:t>
      </w:r>
      <w:r>
        <w:rPr>
          <w:rFonts w:ascii="Arial" w:eastAsia="Times New Roman" w:hAnsi="Arial" w:cs="Arial"/>
          <w:b/>
          <w:bCs/>
          <w:color w:val="000000" w:themeColor="text1"/>
        </w:rPr>
        <w:t>3</w:t>
      </w:r>
      <w:r>
        <w:rPr>
          <w:rFonts w:ascii="Arial" w:hAnsi="Arial" w:cs="Arial"/>
          <w:b/>
          <w:bCs/>
          <w:color w:val="000000" w:themeColor="text1"/>
          <w:lang w:val="en-US" w:eastAsia="zh-CN"/>
        </w:rPr>
        <w:t xml:space="preserve">  </w:t>
      </w:r>
      <w:r>
        <w:rPr>
          <w:rFonts w:ascii="Arial" w:hAnsi="Arial" w:cs="Arial"/>
          <w:b/>
          <w:bCs/>
          <w:color w:val="000000" w:themeColor="text1"/>
          <w:lang w:val="en-US" w:eastAsia="zh-CN"/>
        </w:rPr>
        <w:t>保</w:t>
      </w:r>
      <w:r>
        <w:rPr>
          <w:rFonts w:ascii="Arial" w:hAnsi="Arial" w:cs="Arial"/>
          <w:b/>
          <w:bCs/>
          <w:color w:val="000000" w:themeColor="text1"/>
        </w:rPr>
        <w:t>温材料及里布物理性能</w:t>
      </w:r>
    </w:p>
    <w:tbl>
      <w:tblPr>
        <w:tblW w:w="0" w:type="auto"/>
        <w:jc w:val="center"/>
        <w:tblLayout w:type="fixed"/>
        <w:tblCellMar>
          <w:left w:w="10" w:type="dxa"/>
          <w:right w:w="10" w:type="dxa"/>
        </w:tblCellMar>
        <w:tblLook w:val="04A0" w:firstRow="1" w:lastRow="0" w:firstColumn="1" w:lastColumn="0" w:noHBand="0" w:noVBand="1"/>
      </w:tblPr>
      <w:tblGrid>
        <w:gridCol w:w="2448"/>
        <w:gridCol w:w="1075"/>
        <w:gridCol w:w="1080"/>
        <w:gridCol w:w="1435"/>
        <w:gridCol w:w="998"/>
        <w:gridCol w:w="960"/>
        <w:gridCol w:w="1454"/>
      </w:tblGrid>
      <w:tr w:rsidR="00CA6A5A" w14:paraId="6101B796" w14:textId="77777777" w:rsidTr="00E22CFD">
        <w:trPr>
          <w:trHeight w:hRule="exact" w:val="374"/>
          <w:jc w:val="center"/>
        </w:trPr>
        <w:tc>
          <w:tcPr>
            <w:tcW w:w="2448" w:type="dxa"/>
            <w:vMerge w:val="restart"/>
            <w:tcBorders>
              <w:top w:val="single" w:sz="4" w:space="0" w:color="auto"/>
              <w:left w:val="single" w:sz="4" w:space="0" w:color="auto"/>
            </w:tcBorders>
            <w:shd w:val="clear" w:color="auto" w:fill="FFFFFF"/>
            <w:vAlign w:val="center"/>
          </w:tcPr>
          <w:p w14:paraId="6925DA4D"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材料名称</w:t>
            </w:r>
          </w:p>
        </w:tc>
        <w:tc>
          <w:tcPr>
            <w:tcW w:w="2155" w:type="dxa"/>
            <w:gridSpan w:val="2"/>
            <w:tcBorders>
              <w:top w:val="single" w:sz="4" w:space="0" w:color="auto"/>
              <w:left w:val="single" w:sz="4" w:space="0" w:color="auto"/>
            </w:tcBorders>
            <w:shd w:val="clear" w:color="auto" w:fill="FFFFFF"/>
            <w:vAlign w:val="bottom"/>
          </w:tcPr>
          <w:p w14:paraId="6C349CD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断裂强力</w:t>
            </w:r>
            <w:r>
              <w:rPr>
                <w:rFonts w:ascii="Arial" w:eastAsia="Times New Roman" w:hAnsi="Arial" w:cs="Arial"/>
                <w:color w:val="000000" w:themeColor="text1"/>
                <w:sz w:val="19"/>
                <w:szCs w:val="19"/>
                <w:lang w:val="en-US" w:eastAsia="en-US" w:bidi="en-US"/>
              </w:rPr>
              <w:t>N/50 mm</w:t>
            </w:r>
          </w:p>
        </w:tc>
        <w:tc>
          <w:tcPr>
            <w:tcW w:w="1435" w:type="dxa"/>
            <w:vMerge w:val="restart"/>
            <w:tcBorders>
              <w:top w:val="single" w:sz="4" w:space="0" w:color="auto"/>
              <w:left w:val="single" w:sz="4" w:space="0" w:color="auto"/>
            </w:tcBorders>
            <w:shd w:val="clear" w:color="auto" w:fill="FFFFFF"/>
            <w:vAlign w:val="center"/>
          </w:tcPr>
          <w:p w14:paraId="39725214" w14:textId="77777777" w:rsidR="00CA6A5A" w:rsidRDefault="00CA6A5A" w:rsidP="00E22CFD">
            <w:pPr>
              <w:pStyle w:val="Other1"/>
              <w:spacing w:line="206" w:lineRule="exact"/>
              <w:jc w:val="center"/>
              <w:rPr>
                <w:rFonts w:ascii="Arial" w:hAnsi="Arial" w:cs="Arial"/>
                <w:color w:val="000000" w:themeColor="text1"/>
                <w:sz w:val="19"/>
                <w:szCs w:val="19"/>
              </w:rPr>
            </w:pPr>
            <w:r>
              <w:rPr>
                <w:rFonts w:ascii="Arial" w:hAnsi="Arial" w:cs="Arial"/>
                <w:color w:val="000000" w:themeColor="text1"/>
                <w:sz w:val="18"/>
                <w:szCs w:val="18"/>
              </w:rPr>
              <w:t>单位面积质量</w:t>
            </w:r>
            <w:r>
              <w:rPr>
                <w:rFonts w:ascii="Arial" w:hAnsi="Arial" w:cs="Arial"/>
                <w:color w:val="000000" w:themeColor="text1"/>
                <w:sz w:val="18"/>
                <w:szCs w:val="18"/>
              </w:rPr>
              <w:t xml:space="preserve"> </w:t>
            </w:r>
            <w:r>
              <w:rPr>
                <w:rFonts w:ascii="Arial" w:eastAsia="Times New Roman" w:hAnsi="Arial" w:cs="Arial"/>
                <w:color w:val="000000" w:themeColor="text1"/>
                <w:sz w:val="19"/>
                <w:szCs w:val="19"/>
                <w:lang w:val="en-US" w:eastAsia="en-US" w:bidi="en-US"/>
              </w:rPr>
              <w:t>g/m</w:t>
            </w:r>
            <w:r>
              <w:rPr>
                <w:rFonts w:ascii="Arial" w:eastAsia="Times New Roman" w:hAnsi="Arial" w:cs="Arial"/>
                <w:color w:val="000000" w:themeColor="text1"/>
                <w:sz w:val="19"/>
                <w:szCs w:val="19"/>
                <w:vertAlign w:val="superscript"/>
                <w:lang w:val="en-US" w:eastAsia="en-US" w:bidi="en-US"/>
              </w:rPr>
              <w:t>2</w:t>
            </w:r>
          </w:p>
        </w:tc>
        <w:tc>
          <w:tcPr>
            <w:tcW w:w="998" w:type="dxa"/>
            <w:vMerge w:val="restart"/>
            <w:tcBorders>
              <w:top w:val="single" w:sz="4" w:space="0" w:color="auto"/>
              <w:left w:val="single" w:sz="4" w:space="0" w:color="auto"/>
            </w:tcBorders>
            <w:shd w:val="clear" w:color="auto" w:fill="FFFFFF"/>
            <w:vAlign w:val="center"/>
          </w:tcPr>
          <w:p w14:paraId="71C39EE8"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克罗值</w:t>
            </w:r>
          </w:p>
          <w:p w14:paraId="78B41BB8" w14:textId="77777777" w:rsidR="00CA6A5A" w:rsidRDefault="00CA6A5A" w:rsidP="00E22CFD">
            <w:pPr>
              <w:pStyle w:val="Other1"/>
              <w:spacing w:line="216"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CL0</w:t>
            </w:r>
          </w:p>
        </w:tc>
        <w:tc>
          <w:tcPr>
            <w:tcW w:w="2414" w:type="dxa"/>
            <w:gridSpan w:val="2"/>
            <w:tcBorders>
              <w:top w:val="single" w:sz="4" w:space="0" w:color="auto"/>
              <w:left w:val="single" w:sz="4" w:space="0" w:color="auto"/>
              <w:right w:val="single" w:sz="4" w:space="0" w:color="auto"/>
            </w:tcBorders>
            <w:shd w:val="clear" w:color="auto" w:fill="FFFFFF"/>
            <w:vAlign w:val="bottom"/>
          </w:tcPr>
          <w:p w14:paraId="30986259"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阻燃性能</w:t>
            </w:r>
          </w:p>
        </w:tc>
      </w:tr>
      <w:tr w:rsidR="00CA6A5A" w14:paraId="4F3B7B74" w14:textId="77777777" w:rsidTr="00E22CFD">
        <w:trPr>
          <w:trHeight w:hRule="exact" w:val="433"/>
          <w:jc w:val="center"/>
        </w:trPr>
        <w:tc>
          <w:tcPr>
            <w:tcW w:w="2448" w:type="dxa"/>
            <w:vMerge/>
            <w:tcBorders>
              <w:left w:val="single" w:sz="4" w:space="0" w:color="auto"/>
            </w:tcBorders>
            <w:shd w:val="clear" w:color="auto" w:fill="FFFFFF"/>
            <w:vAlign w:val="center"/>
          </w:tcPr>
          <w:p w14:paraId="19ECEBBB" w14:textId="77777777" w:rsidR="00CA6A5A" w:rsidRDefault="00CA6A5A" w:rsidP="00E22CFD">
            <w:pPr>
              <w:rPr>
                <w:rFonts w:ascii="Arial" w:hAnsi="Arial" w:cs="Arial"/>
                <w:color w:val="000000" w:themeColor="text1"/>
              </w:rPr>
            </w:pPr>
          </w:p>
        </w:tc>
        <w:tc>
          <w:tcPr>
            <w:tcW w:w="1075" w:type="dxa"/>
            <w:tcBorders>
              <w:top w:val="single" w:sz="4" w:space="0" w:color="auto"/>
              <w:left w:val="single" w:sz="4" w:space="0" w:color="auto"/>
            </w:tcBorders>
            <w:shd w:val="clear" w:color="auto" w:fill="FFFFFF"/>
            <w:vAlign w:val="center"/>
          </w:tcPr>
          <w:p w14:paraId="311C308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经向</w:t>
            </w:r>
          </w:p>
        </w:tc>
        <w:tc>
          <w:tcPr>
            <w:tcW w:w="1080" w:type="dxa"/>
            <w:tcBorders>
              <w:top w:val="single" w:sz="4" w:space="0" w:color="auto"/>
              <w:left w:val="single" w:sz="4" w:space="0" w:color="auto"/>
            </w:tcBorders>
            <w:shd w:val="clear" w:color="auto" w:fill="FFFFFF"/>
          </w:tcPr>
          <w:p w14:paraId="217EDC2D" w14:textId="77777777" w:rsidR="00CA6A5A" w:rsidRDefault="00CA6A5A" w:rsidP="00E22CFD">
            <w:pPr>
              <w:pStyle w:val="Other1"/>
              <w:spacing w:before="80" w:line="240" w:lineRule="auto"/>
              <w:ind w:firstLine="320"/>
              <w:jc w:val="left"/>
              <w:rPr>
                <w:rFonts w:ascii="Arial" w:hAnsi="Arial" w:cs="Arial"/>
                <w:color w:val="000000" w:themeColor="text1"/>
                <w:sz w:val="18"/>
                <w:szCs w:val="18"/>
              </w:rPr>
            </w:pPr>
            <w:r>
              <w:rPr>
                <w:rFonts w:ascii="Arial" w:hAnsi="Arial" w:cs="Arial"/>
                <w:color w:val="000000" w:themeColor="text1"/>
                <w:sz w:val="18"/>
                <w:szCs w:val="18"/>
              </w:rPr>
              <w:t>纬向</w:t>
            </w:r>
          </w:p>
        </w:tc>
        <w:tc>
          <w:tcPr>
            <w:tcW w:w="1435" w:type="dxa"/>
            <w:vMerge/>
            <w:tcBorders>
              <w:left w:val="single" w:sz="4" w:space="0" w:color="auto"/>
            </w:tcBorders>
            <w:shd w:val="clear" w:color="auto" w:fill="FFFFFF"/>
            <w:vAlign w:val="center"/>
          </w:tcPr>
          <w:p w14:paraId="1AD16D1D" w14:textId="77777777" w:rsidR="00CA6A5A" w:rsidRDefault="00CA6A5A" w:rsidP="00E22CFD">
            <w:pPr>
              <w:rPr>
                <w:rFonts w:ascii="Arial" w:hAnsi="Arial" w:cs="Arial"/>
                <w:color w:val="000000" w:themeColor="text1"/>
              </w:rPr>
            </w:pPr>
          </w:p>
        </w:tc>
        <w:tc>
          <w:tcPr>
            <w:tcW w:w="998" w:type="dxa"/>
            <w:vMerge/>
            <w:tcBorders>
              <w:left w:val="single" w:sz="4" w:space="0" w:color="auto"/>
            </w:tcBorders>
            <w:shd w:val="clear" w:color="auto" w:fill="FFFFFF"/>
            <w:vAlign w:val="center"/>
          </w:tcPr>
          <w:p w14:paraId="6F539EF0" w14:textId="77777777" w:rsidR="00CA6A5A" w:rsidRDefault="00CA6A5A" w:rsidP="00E22CFD">
            <w:pPr>
              <w:rPr>
                <w:rFonts w:ascii="Arial" w:hAnsi="Arial" w:cs="Arial"/>
                <w:color w:val="000000" w:themeColor="text1"/>
              </w:rPr>
            </w:pPr>
          </w:p>
        </w:tc>
        <w:tc>
          <w:tcPr>
            <w:tcW w:w="960" w:type="dxa"/>
            <w:tcBorders>
              <w:top w:val="single" w:sz="4" w:space="0" w:color="auto"/>
              <w:left w:val="single" w:sz="4" w:space="0" w:color="auto"/>
            </w:tcBorders>
            <w:shd w:val="clear" w:color="auto" w:fill="FFFFFF"/>
          </w:tcPr>
          <w:p w14:paraId="7605603C"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损毁长度</w:t>
            </w:r>
          </w:p>
          <w:p w14:paraId="4749D229" w14:textId="77777777" w:rsidR="00CA6A5A" w:rsidRDefault="00CA6A5A" w:rsidP="00E22CFD">
            <w:pPr>
              <w:pStyle w:val="Other1"/>
              <w:spacing w:line="221"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mm</w:t>
            </w:r>
          </w:p>
        </w:tc>
        <w:tc>
          <w:tcPr>
            <w:tcW w:w="1454" w:type="dxa"/>
            <w:tcBorders>
              <w:top w:val="single" w:sz="4" w:space="0" w:color="auto"/>
              <w:left w:val="single" w:sz="4" w:space="0" w:color="auto"/>
              <w:right w:val="single" w:sz="4" w:space="0" w:color="auto"/>
            </w:tcBorders>
            <w:shd w:val="clear" w:color="auto" w:fill="FFFFFF"/>
          </w:tcPr>
          <w:p w14:paraId="76104C2D"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续、阴燃时间</w:t>
            </w:r>
          </w:p>
          <w:p w14:paraId="6A476004" w14:textId="77777777" w:rsidR="00CA6A5A" w:rsidRDefault="00CA6A5A" w:rsidP="00E22CFD">
            <w:pPr>
              <w:pStyle w:val="Other1"/>
              <w:spacing w:line="221" w:lineRule="auto"/>
              <w:jc w:val="center"/>
              <w:rPr>
                <w:rFonts w:ascii="Arial" w:hAnsi="Arial" w:cs="Arial"/>
                <w:color w:val="000000" w:themeColor="text1"/>
                <w:sz w:val="19"/>
                <w:szCs w:val="19"/>
              </w:rPr>
            </w:pPr>
            <w:r>
              <w:rPr>
                <w:rFonts w:ascii="Arial" w:eastAsia="Times New Roman" w:hAnsi="Arial" w:cs="Arial"/>
                <w:color w:val="000000" w:themeColor="text1"/>
                <w:sz w:val="16"/>
                <w:szCs w:val="16"/>
                <w:lang w:val="en-US" w:eastAsia="en-US" w:bidi="en-US"/>
              </w:rPr>
              <w:t>S</w:t>
            </w:r>
          </w:p>
        </w:tc>
      </w:tr>
      <w:tr w:rsidR="00CA6A5A" w14:paraId="5D35923A" w14:textId="77777777" w:rsidTr="00E22CFD">
        <w:trPr>
          <w:trHeight w:hRule="exact" w:val="288"/>
          <w:jc w:val="center"/>
        </w:trPr>
        <w:tc>
          <w:tcPr>
            <w:tcW w:w="2448" w:type="dxa"/>
            <w:tcBorders>
              <w:top w:val="single" w:sz="4" w:space="0" w:color="auto"/>
              <w:left w:val="single" w:sz="4" w:space="0" w:color="auto"/>
            </w:tcBorders>
            <w:shd w:val="clear" w:color="auto" w:fill="FFFFFF"/>
            <w:vAlign w:val="center"/>
          </w:tcPr>
          <w:p w14:paraId="37FBF09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本白涤纶针刺毡</w:t>
            </w:r>
          </w:p>
        </w:tc>
        <w:tc>
          <w:tcPr>
            <w:tcW w:w="1075" w:type="dxa"/>
            <w:tcBorders>
              <w:top w:val="single" w:sz="4" w:space="0" w:color="auto"/>
              <w:left w:val="single" w:sz="4" w:space="0" w:color="auto"/>
            </w:tcBorders>
            <w:shd w:val="clear" w:color="auto" w:fill="FFFFFF"/>
            <w:vAlign w:val="center"/>
          </w:tcPr>
          <w:p w14:paraId="574A0728"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一</w:t>
            </w:r>
          </w:p>
        </w:tc>
        <w:tc>
          <w:tcPr>
            <w:tcW w:w="1080" w:type="dxa"/>
            <w:tcBorders>
              <w:top w:val="single" w:sz="4" w:space="0" w:color="auto"/>
              <w:left w:val="single" w:sz="4" w:space="0" w:color="auto"/>
            </w:tcBorders>
            <w:shd w:val="clear" w:color="auto" w:fill="FFFFFF"/>
            <w:vAlign w:val="center"/>
          </w:tcPr>
          <w:p w14:paraId="4E0160BF"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一</w:t>
            </w:r>
          </w:p>
        </w:tc>
        <w:tc>
          <w:tcPr>
            <w:tcW w:w="1435" w:type="dxa"/>
            <w:tcBorders>
              <w:top w:val="single" w:sz="4" w:space="0" w:color="auto"/>
              <w:left w:val="single" w:sz="4" w:space="0" w:color="auto"/>
            </w:tcBorders>
            <w:shd w:val="clear" w:color="auto" w:fill="FFFFFF"/>
            <w:vAlign w:val="center"/>
          </w:tcPr>
          <w:p w14:paraId="25E969B6" w14:textId="77777777" w:rsidR="00CA6A5A" w:rsidRDefault="00CA6A5A" w:rsidP="00E22CFD">
            <w:pPr>
              <w:pStyle w:val="Other1"/>
              <w:spacing w:line="240" w:lineRule="auto"/>
              <w:ind w:firstLine="380"/>
              <w:jc w:val="left"/>
              <w:rPr>
                <w:rFonts w:ascii="Arial" w:hAnsi="Arial" w:cs="Arial"/>
                <w:color w:val="000000" w:themeColor="text1"/>
                <w:sz w:val="19"/>
                <w:szCs w:val="19"/>
                <w:lang w:val="en-US" w:eastAsia="zh-CN"/>
              </w:rPr>
            </w:pPr>
            <w:r>
              <w:rPr>
                <w:rFonts w:ascii="Arial" w:eastAsia="Times New Roman" w:hAnsi="Arial" w:cs="Arial"/>
                <w:color w:val="000000" w:themeColor="text1"/>
                <w:sz w:val="19"/>
                <w:szCs w:val="19"/>
              </w:rPr>
              <w:t>400</w:t>
            </w:r>
            <w:r>
              <w:rPr>
                <w:rFonts w:ascii="Arial" w:hAnsi="Arial" w:cs="Arial"/>
                <w:color w:val="000000" w:themeColor="text1"/>
                <w:sz w:val="21"/>
                <w:szCs w:val="21"/>
                <w:lang w:val="en-US" w:eastAsia="zh-CN"/>
              </w:rPr>
              <w:t>±</w:t>
            </w:r>
            <w:r>
              <w:rPr>
                <w:rFonts w:ascii="Arial" w:hAnsi="Arial" w:cs="Arial"/>
                <w:color w:val="000000" w:themeColor="text1"/>
                <w:sz w:val="19"/>
                <w:szCs w:val="19"/>
                <w:lang w:val="en-US" w:eastAsia="zh-CN"/>
              </w:rPr>
              <w:t>50</w:t>
            </w:r>
          </w:p>
        </w:tc>
        <w:tc>
          <w:tcPr>
            <w:tcW w:w="998" w:type="dxa"/>
            <w:tcBorders>
              <w:top w:val="single" w:sz="4" w:space="0" w:color="auto"/>
              <w:left w:val="single" w:sz="4" w:space="0" w:color="auto"/>
            </w:tcBorders>
            <w:shd w:val="clear" w:color="auto" w:fill="FFFFFF"/>
            <w:vAlign w:val="center"/>
          </w:tcPr>
          <w:p w14:paraId="06893B4B"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lang w:val="en-US" w:eastAsia="en-US" w:bidi="en-US"/>
              </w:rPr>
              <w:t xml:space="preserve">1. </w:t>
            </w:r>
            <w:r>
              <w:rPr>
                <w:rFonts w:ascii="Arial" w:eastAsia="Times New Roman" w:hAnsi="Arial" w:cs="Arial"/>
                <w:color w:val="000000" w:themeColor="text1"/>
                <w:sz w:val="19"/>
                <w:szCs w:val="19"/>
              </w:rPr>
              <w:t>03</w:t>
            </w:r>
          </w:p>
        </w:tc>
        <w:tc>
          <w:tcPr>
            <w:tcW w:w="960" w:type="dxa"/>
            <w:tcBorders>
              <w:top w:val="single" w:sz="4" w:space="0" w:color="auto"/>
              <w:left w:val="single" w:sz="4" w:space="0" w:color="auto"/>
            </w:tcBorders>
            <w:shd w:val="clear" w:color="auto" w:fill="FFFFFF"/>
            <w:vAlign w:val="center"/>
          </w:tcPr>
          <w:p w14:paraId="59B46D5C"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一</w:t>
            </w:r>
          </w:p>
        </w:tc>
        <w:tc>
          <w:tcPr>
            <w:tcW w:w="1454" w:type="dxa"/>
            <w:tcBorders>
              <w:top w:val="single" w:sz="4" w:space="0" w:color="auto"/>
              <w:left w:val="single" w:sz="4" w:space="0" w:color="auto"/>
              <w:right w:val="single" w:sz="4" w:space="0" w:color="auto"/>
            </w:tcBorders>
            <w:shd w:val="clear" w:color="auto" w:fill="FFFFFF"/>
            <w:vAlign w:val="center"/>
          </w:tcPr>
          <w:p w14:paraId="79D43657"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一</w:t>
            </w:r>
          </w:p>
        </w:tc>
      </w:tr>
      <w:tr w:rsidR="00CA6A5A" w14:paraId="2DB0A292" w14:textId="77777777" w:rsidTr="00E22CFD">
        <w:trPr>
          <w:trHeight w:hRule="exact" w:val="307"/>
          <w:jc w:val="center"/>
        </w:trPr>
        <w:tc>
          <w:tcPr>
            <w:tcW w:w="2448" w:type="dxa"/>
            <w:tcBorders>
              <w:top w:val="single" w:sz="4" w:space="0" w:color="auto"/>
              <w:left w:val="single" w:sz="4" w:space="0" w:color="auto"/>
              <w:bottom w:val="single" w:sz="4" w:space="0" w:color="auto"/>
            </w:tcBorders>
            <w:shd w:val="clear" w:color="auto" w:fill="FFFFFF"/>
            <w:vAlign w:val="center"/>
          </w:tcPr>
          <w:p w14:paraId="6B37A731"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lastRenderedPageBreak/>
              <w:t>本白阻燃涤纶平纹绸</w:t>
            </w:r>
          </w:p>
        </w:tc>
        <w:tc>
          <w:tcPr>
            <w:tcW w:w="1075" w:type="dxa"/>
            <w:tcBorders>
              <w:top w:val="single" w:sz="4" w:space="0" w:color="auto"/>
              <w:left w:val="single" w:sz="4" w:space="0" w:color="auto"/>
              <w:bottom w:val="single" w:sz="4" w:space="0" w:color="auto"/>
            </w:tcBorders>
            <w:shd w:val="clear" w:color="auto" w:fill="FFFFFF"/>
            <w:vAlign w:val="center"/>
          </w:tcPr>
          <w:p w14:paraId="5115E0C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380</w:t>
            </w:r>
          </w:p>
        </w:tc>
        <w:tc>
          <w:tcPr>
            <w:tcW w:w="1080" w:type="dxa"/>
            <w:tcBorders>
              <w:top w:val="single" w:sz="4" w:space="0" w:color="auto"/>
              <w:left w:val="single" w:sz="4" w:space="0" w:color="auto"/>
              <w:bottom w:val="single" w:sz="4" w:space="0" w:color="auto"/>
            </w:tcBorders>
            <w:shd w:val="clear" w:color="auto" w:fill="FFFFFF"/>
            <w:vAlign w:val="center"/>
          </w:tcPr>
          <w:p w14:paraId="4F5C6A49"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300</w:t>
            </w:r>
          </w:p>
        </w:tc>
        <w:tc>
          <w:tcPr>
            <w:tcW w:w="1435" w:type="dxa"/>
            <w:tcBorders>
              <w:top w:val="single" w:sz="4" w:space="0" w:color="auto"/>
              <w:left w:val="single" w:sz="4" w:space="0" w:color="auto"/>
              <w:bottom w:val="single" w:sz="4" w:space="0" w:color="auto"/>
            </w:tcBorders>
            <w:shd w:val="clear" w:color="auto" w:fill="FFFFFF"/>
            <w:vAlign w:val="center"/>
          </w:tcPr>
          <w:p w14:paraId="27665D5E" w14:textId="77777777" w:rsidR="00CA6A5A" w:rsidRDefault="00CA6A5A" w:rsidP="00E22CFD">
            <w:pPr>
              <w:pStyle w:val="Other1"/>
              <w:spacing w:line="240" w:lineRule="auto"/>
              <w:ind w:firstLine="540"/>
              <w:jc w:val="left"/>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50</w:t>
            </w:r>
          </w:p>
        </w:tc>
        <w:tc>
          <w:tcPr>
            <w:tcW w:w="998" w:type="dxa"/>
            <w:tcBorders>
              <w:top w:val="single" w:sz="4" w:space="0" w:color="auto"/>
              <w:left w:val="single" w:sz="4" w:space="0" w:color="auto"/>
              <w:bottom w:val="single" w:sz="4" w:space="0" w:color="auto"/>
            </w:tcBorders>
            <w:shd w:val="clear" w:color="auto" w:fill="FFFFFF"/>
            <w:vAlign w:val="center"/>
          </w:tcPr>
          <w:p w14:paraId="1D18B9BD" w14:textId="77777777" w:rsidR="00CA6A5A" w:rsidRDefault="00CA6A5A" w:rsidP="00E22CFD">
            <w:pPr>
              <w:pStyle w:val="Other1"/>
              <w:spacing w:line="240" w:lineRule="auto"/>
              <w:jc w:val="center"/>
              <w:rPr>
                <w:rFonts w:ascii="Arial" w:hAnsi="Arial" w:cs="Arial"/>
                <w:color w:val="000000" w:themeColor="text1"/>
              </w:rPr>
            </w:pPr>
            <w:r>
              <w:rPr>
                <w:rFonts w:ascii="Arial" w:hAnsi="Arial" w:cs="Arial"/>
                <w:color w:val="000000" w:themeColor="text1"/>
              </w:rPr>
              <w:t>一</w:t>
            </w:r>
          </w:p>
        </w:tc>
        <w:tc>
          <w:tcPr>
            <w:tcW w:w="960" w:type="dxa"/>
            <w:tcBorders>
              <w:top w:val="single" w:sz="4" w:space="0" w:color="auto"/>
              <w:left w:val="single" w:sz="4" w:space="0" w:color="auto"/>
              <w:bottom w:val="single" w:sz="4" w:space="0" w:color="auto"/>
            </w:tcBorders>
            <w:shd w:val="clear" w:color="auto" w:fill="FFFFFF"/>
            <w:vAlign w:val="center"/>
          </w:tcPr>
          <w:p w14:paraId="589A524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lang w:val="en-US" w:eastAsia="en-US" w:bidi="en-US"/>
              </w:rPr>
              <w:t>≦</w:t>
            </w:r>
            <w:r>
              <w:rPr>
                <w:rFonts w:ascii="Arial" w:eastAsia="Times New Roman" w:hAnsi="Arial" w:cs="Arial"/>
                <w:color w:val="000000" w:themeColor="text1"/>
                <w:sz w:val="19"/>
                <w:szCs w:val="19"/>
                <w:lang w:val="en-US" w:eastAsia="en-US" w:bidi="en-US"/>
              </w:rPr>
              <w:t>150</w:t>
            </w:r>
          </w:p>
        </w:tc>
        <w:tc>
          <w:tcPr>
            <w:tcW w:w="1454" w:type="dxa"/>
            <w:tcBorders>
              <w:top w:val="single" w:sz="4" w:space="0" w:color="auto"/>
              <w:left w:val="single" w:sz="4" w:space="0" w:color="auto"/>
              <w:bottom w:val="single" w:sz="4" w:space="0" w:color="auto"/>
              <w:right w:val="single" w:sz="4" w:space="0" w:color="auto"/>
            </w:tcBorders>
            <w:shd w:val="clear" w:color="auto" w:fill="FFFFFF"/>
            <w:vAlign w:val="center"/>
          </w:tcPr>
          <w:p w14:paraId="3353B76D"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lang w:val="en-US" w:eastAsia="en-US" w:bidi="en-US"/>
              </w:rPr>
              <w:t>≦</w:t>
            </w:r>
            <w:r>
              <w:rPr>
                <w:rFonts w:ascii="Arial" w:eastAsia="Times New Roman" w:hAnsi="Arial" w:cs="Arial"/>
                <w:color w:val="000000" w:themeColor="text1"/>
                <w:sz w:val="19"/>
                <w:szCs w:val="19"/>
                <w:lang w:val="en-US" w:eastAsia="en-US" w:bidi="en-US"/>
              </w:rPr>
              <w:t>15</w:t>
            </w:r>
          </w:p>
        </w:tc>
      </w:tr>
    </w:tbl>
    <w:p w14:paraId="6C5989F0" w14:textId="77777777" w:rsidR="00CA6A5A" w:rsidRDefault="00CA6A5A" w:rsidP="00CA6A5A">
      <w:pPr>
        <w:pStyle w:val="Tablecaption1"/>
        <w:rPr>
          <w:rFonts w:ascii="Arial" w:hAnsi="Arial" w:cs="Arial"/>
          <w:b/>
          <w:bCs/>
          <w:color w:val="000000" w:themeColor="text1"/>
        </w:rPr>
      </w:pPr>
      <w:r>
        <w:rPr>
          <w:rFonts w:ascii="Arial" w:hAnsi="Arial" w:cs="Arial"/>
          <w:b/>
          <w:bCs/>
          <w:color w:val="000000" w:themeColor="text1"/>
        </w:rPr>
        <w:t>表</w:t>
      </w:r>
      <w:r>
        <w:rPr>
          <w:rFonts w:ascii="Arial" w:eastAsia="Times New Roman" w:hAnsi="Arial" w:cs="Arial"/>
          <w:b/>
          <w:bCs/>
          <w:color w:val="000000" w:themeColor="text1"/>
        </w:rPr>
        <w:t>4</w:t>
      </w:r>
      <w:r>
        <w:rPr>
          <w:rFonts w:ascii="Arial" w:hAnsi="Arial" w:cs="Arial"/>
          <w:b/>
          <w:bCs/>
          <w:color w:val="000000" w:themeColor="text1"/>
        </w:rPr>
        <w:t>框架及金属配件理化性能</w:t>
      </w:r>
    </w:p>
    <w:tbl>
      <w:tblPr>
        <w:tblW w:w="0" w:type="auto"/>
        <w:jc w:val="center"/>
        <w:tblLayout w:type="fixed"/>
        <w:tblCellMar>
          <w:left w:w="10" w:type="dxa"/>
          <w:right w:w="10" w:type="dxa"/>
        </w:tblCellMar>
        <w:tblLook w:val="04A0" w:firstRow="1" w:lastRow="0" w:firstColumn="1" w:lastColumn="0" w:noHBand="0" w:noVBand="1"/>
      </w:tblPr>
      <w:tblGrid>
        <w:gridCol w:w="2933"/>
        <w:gridCol w:w="3336"/>
        <w:gridCol w:w="3182"/>
      </w:tblGrid>
      <w:tr w:rsidR="00CA6A5A" w14:paraId="7D428D83" w14:textId="77777777" w:rsidTr="00E22CFD">
        <w:trPr>
          <w:trHeight w:hRule="exact" w:val="403"/>
          <w:jc w:val="center"/>
        </w:trPr>
        <w:tc>
          <w:tcPr>
            <w:tcW w:w="2933" w:type="dxa"/>
            <w:tcBorders>
              <w:top w:val="single" w:sz="4" w:space="0" w:color="auto"/>
              <w:left w:val="single" w:sz="4" w:space="0" w:color="auto"/>
            </w:tcBorders>
            <w:shd w:val="clear" w:color="auto" w:fill="FFFFFF"/>
            <w:vAlign w:val="center"/>
          </w:tcPr>
          <w:p w14:paraId="420DA04B"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部件名称</w:t>
            </w:r>
          </w:p>
        </w:tc>
        <w:tc>
          <w:tcPr>
            <w:tcW w:w="3336" w:type="dxa"/>
            <w:tcBorders>
              <w:top w:val="single" w:sz="4" w:space="0" w:color="auto"/>
              <w:left w:val="single" w:sz="4" w:space="0" w:color="auto"/>
            </w:tcBorders>
            <w:shd w:val="clear" w:color="auto" w:fill="FFFFFF"/>
            <w:vAlign w:val="center"/>
          </w:tcPr>
          <w:p w14:paraId="1FCB2A80"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项</w:t>
            </w:r>
            <w:r>
              <w:rPr>
                <w:rFonts w:ascii="Arial" w:hAnsi="Arial" w:cs="Arial"/>
                <w:color w:val="000000" w:themeColor="text1"/>
                <w:sz w:val="18"/>
                <w:szCs w:val="18"/>
              </w:rPr>
              <w:t xml:space="preserve"> </w:t>
            </w:r>
            <w:r>
              <w:rPr>
                <w:rFonts w:ascii="Arial" w:hAnsi="Arial" w:cs="Arial"/>
                <w:color w:val="000000" w:themeColor="text1"/>
                <w:sz w:val="18"/>
                <w:szCs w:val="18"/>
              </w:rPr>
              <w:t>目</w:t>
            </w:r>
          </w:p>
        </w:tc>
        <w:tc>
          <w:tcPr>
            <w:tcW w:w="3182" w:type="dxa"/>
            <w:tcBorders>
              <w:top w:val="single" w:sz="4" w:space="0" w:color="auto"/>
              <w:left w:val="single" w:sz="4" w:space="0" w:color="auto"/>
              <w:right w:val="single" w:sz="4" w:space="0" w:color="auto"/>
            </w:tcBorders>
            <w:shd w:val="clear" w:color="auto" w:fill="FFFFFF"/>
            <w:vAlign w:val="center"/>
          </w:tcPr>
          <w:p w14:paraId="502A2E64"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指</w:t>
            </w:r>
            <w:r>
              <w:rPr>
                <w:rFonts w:ascii="Arial" w:hAnsi="Arial" w:cs="Arial"/>
                <w:color w:val="000000" w:themeColor="text1"/>
                <w:sz w:val="18"/>
                <w:szCs w:val="18"/>
              </w:rPr>
              <w:t xml:space="preserve"> </w:t>
            </w:r>
            <w:r>
              <w:rPr>
                <w:rFonts w:ascii="Arial" w:hAnsi="Arial" w:cs="Arial"/>
                <w:color w:val="000000" w:themeColor="text1"/>
                <w:sz w:val="18"/>
                <w:szCs w:val="18"/>
              </w:rPr>
              <w:t>标</w:t>
            </w:r>
          </w:p>
        </w:tc>
      </w:tr>
      <w:tr w:rsidR="00CA6A5A" w14:paraId="44400F64" w14:textId="77777777" w:rsidTr="00E22CFD">
        <w:trPr>
          <w:trHeight w:hRule="exact" w:val="379"/>
          <w:jc w:val="center"/>
        </w:trPr>
        <w:tc>
          <w:tcPr>
            <w:tcW w:w="2933" w:type="dxa"/>
            <w:vMerge w:val="restart"/>
            <w:tcBorders>
              <w:top w:val="single" w:sz="4" w:space="0" w:color="auto"/>
              <w:left w:val="single" w:sz="4" w:space="0" w:color="auto"/>
            </w:tcBorders>
            <w:shd w:val="clear" w:color="auto" w:fill="FFFFFF"/>
            <w:vAlign w:val="center"/>
          </w:tcPr>
          <w:p w14:paraId="7D3BDCF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喷塑件</w:t>
            </w:r>
          </w:p>
        </w:tc>
        <w:tc>
          <w:tcPr>
            <w:tcW w:w="3336" w:type="dxa"/>
            <w:tcBorders>
              <w:top w:val="single" w:sz="4" w:space="0" w:color="auto"/>
              <w:left w:val="single" w:sz="4" w:space="0" w:color="auto"/>
            </w:tcBorders>
            <w:shd w:val="clear" w:color="auto" w:fill="FFFFFF"/>
            <w:vAlign w:val="center"/>
          </w:tcPr>
          <w:p w14:paraId="7C98CBA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喷塑漆膜厚度，</w:t>
            </w:r>
            <w:r>
              <w:rPr>
                <w:rFonts w:ascii="Arial" w:eastAsia="Times New Roman" w:hAnsi="Arial" w:cs="Arial"/>
                <w:color w:val="000000" w:themeColor="text1"/>
                <w:sz w:val="19"/>
                <w:szCs w:val="19"/>
                <w:lang w:val="en-US" w:eastAsia="en-US" w:bidi="en-US"/>
              </w:rPr>
              <w:t>µm</w:t>
            </w:r>
          </w:p>
        </w:tc>
        <w:tc>
          <w:tcPr>
            <w:tcW w:w="3182" w:type="dxa"/>
            <w:tcBorders>
              <w:top w:val="single" w:sz="4" w:space="0" w:color="auto"/>
              <w:left w:val="single" w:sz="4" w:space="0" w:color="auto"/>
              <w:right w:val="single" w:sz="4" w:space="0" w:color="auto"/>
            </w:tcBorders>
            <w:shd w:val="clear" w:color="auto" w:fill="FFFFFF"/>
            <w:vAlign w:val="center"/>
          </w:tcPr>
          <w:p w14:paraId="0CCA342B"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35</w:t>
            </w:r>
          </w:p>
        </w:tc>
      </w:tr>
      <w:tr w:rsidR="00CA6A5A" w14:paraId="50AB761A" w14:textId="77777777" w:rsidTr="00E22CFD">
        <w:trPr>
          <w:trHeight w:hRule="exact" w:val="365"/>
          <w:jc w:val="center"/>
        </w:trPr>
        <w:tc>
          <w:tcPr>
            <w:tcW w:w="2933" w:type="dxa"/>
            <w:vMerge/>
            <w:tcBorders>
              <w:left w:val="single" w:sz="4" w:space="0" w:color="auto"/>
            </w:tcBorders>
            <w:shd w:val="clear" w:color="auto" w:fill="FFFFFF"/>
            <w:vAlign w:val="center"/>
          </w:tcPr>
          <w:p w14:paraId="689B4AE3" w14:textId="77777777" w:rsidR="00CA6A5A" w:rsidRDefault="00CA6A5A" w:rsidP="00E22CFD">
            <w:pPr>
              <w:rPr>
                <w:rFonts w:ascii="Arial" w:hAnsi="Arial" w:cs="Arial"/>
                <w:color w:val="000000" w:themeColor="text1"/>
              </w:rPr>
            </w:pPr>
          </w:p>
        </w:tc>
        <w:tc>
          <w:tcPr>
            <w:tcW w:w="3336" w:type="dxa"/>
            <w:tcBorders>
              <w:top w:val="single" w:sz="4" w:space="0" w:color="auto"/>
              <w:left w:val="single" w:sz="4" w:space="0" w:color="auto"/>
            </w:tcBorders>
            <w:shd w:val="clear" w:color="auto" w:fill="FFFFFF"/>
            <w:vAlign w:val="center"/>
          </w:tcPr>
          <w:p w14:paraId="2894E552"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喷塑漆膜耐腐蚀</w:t>
            </w:r>
          </w:p>
        </w:tc>
        <w:tc>
          <w:tcPr>
            <w:tcW w:w="3182" w:type="dxa"/>
            <w:tcBorders>
              <w:top w:val="single" w:sz="4" w:space="0" w:color="auto"/>
              <w:left w:val="single" w:sz="4" w:space="0" w:color="auto"/>
              <w:right w:val="single" w:sz="4" w:space="0" w:color="auto"/>
            </w:tcBorders>
            <w:shd w:val="clear" w:color="auto" w:fill="FFFFFF"/>
            <w:vAlign w:val="center"/>
          </w:tcPr>
          <w:p w14:paraId="732E421E"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eastAsia="Times New Roman" w:hAnsi="Arial" w:cs="Arial"/>
                <w:color w:val="000000" w:themeColor="text1"/>
                <w:sz w:val="19"/>
                <w:szCs w:val="19"/>
                <w:lang w:val="en-US" w:eastAsia="zh-CN" w:bidi="en-US"/>
              </w:rPr>
              <w:t>96h</w:t>
            </w:r>
            <w:r>
              <w:rPr>
                <w:rFonts w:ascii="Arial" w:hAnsi="Arial" w:cs="Arial"/>
                <w:color w:val="000000" w:themeColor="text1"/>
                <w:sz w:val="18"/>
                <w:szCs w:val="18"/>
              </w:rPr>
              <w:t>膜层不起泡，不脱落，无锈斑</w:t>
            </w:r>
          </w:p>
        </w:tc>
      </w:tr>
      <w:tr w:rsidR="00CA6A5A" w14:paraId="14764C5F" w14:textId="77777777" w:rsidTr="00E22CFD">
        <w:trPr>
          <w:trHeight w:hRule="exact" w:val="370"/>
          <w:jc w:val="center"/>
        </w:trPr>
        <w:tc>
          <w:tcPr>
            <w:tcW w:w="2933" w:type="dxa"/>
            <w:vMerge w:val="restart"/>
            <w:tcBorders>
              <w:top w:val="single" w:sz="4" w:space="0" w:color="auto"/>
              <w:left w:val="single" w:sz="4" w:space="0" w:color="auto"/>
            </w:tcBorders>
            <w:shd w:val="clear" w:color="auto" w:fill="FFFFFF"/>
            <w:vAlign w:val="center"/>
          </w:tcPr>
          <w:p w14:paraId="5CDEB15D"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电镀锌配件</w:t>
            </w:r>
          </w:p>
        </w:tc>
        <w:tc>
          <w:tcPr>
            <w:tcW w:w="3336" w:type="dxa"/>
            <w:tcBorders>
              <w:top w:val="single" w:sz="4" w:space="0" w:color="auto"/>
              <w:left w:val="single" w:sz="4" w:space="0" w:color="auto"/>
            </w:tcBorders>
            <w:shd w:val="clear" w:color="auto" w:fill="FFFFFF"/>
            <w:vAlign w:val="center"/>
          </w:tcPr>
          <w:p w14:paraId="66472888"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锌镀层，</w:t>
            </w:r>
            <w:r>
              <w:rPr>
                <w:rFonts w:ascii="Arial" w:eastAsia="Times New Roman" w:hAnsi="Arial" w:cs="Arial"/>
                <w:color w:val="000000" w:themeColor="text1"/>
                <w:sz w:val="19"/>
                <w:szCs w:val="19"/>
                <w:lang w:val="en-US" w:eastAsia="en-US" w:bidi="en-US"/>
              </w:rPr>
              <w:t>µm</w:t>
            </w:r>
          </w:p>
        </w:tc>
        <w:tc>
          <w:tcPr>
            <w:tcW w:w="3182" w:type="dxa"/>
            <w:tcBorders>
              <w:top w:val="single" w:sz="4" w:space="0" w:color="auto"/>
              <w:left w:val="single" w:sz="4" w:space="0" w:color="auto"/>
              <w:right w:val="single" w:sz="4" w:space="0" w:color="auto"/>
            </w:tcBorders>
            <w:shd w:val="clear" w:color="auto" w:fill="FFFFFF"/>
            <w:vAlign w:val="center"/>
          </w:tcPr>
          <w:p w14:paraId="52EACAE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15</w:t>
            </w:r>
          </w:p>
        </w:tc>
      </w:tr>
      <w:tr w:rsidR="00CA6A5A" w14:paraId="14A5A2CA" w14:textId="77777777" w:rsidTr="00E22CFD">
        <w:trPr>
          <w:trHeight w:hRule="exact" w:val="408"/>
          <w:jc w:val="center"/>
        </w:trPr>
        <w:tc>
          <w:tcPr>
            <w:tcW w:w="2933" w:type="dxa"/>
            <w:vMerge/>
            <w:tcBorders>
              <w:left w:val="single" w:sz="4" w:space="0" w:color="auto"/>
              <w:bottom w:val="single" w:sz="4" w:space="0" w:color="auto"/>
            </w:tcBorders>
            <w:shd w:val="clear" w:color="auto" w:fill="FFFFFF"/>
            <w:vAlign w:val="center"/>
          </w:tcPr>
          <w:p w14:paraId="195C8D30" w14:textId="77777777" w:rsidR="00CA6A5A" w:rsidRDefault="00CA6A5A" w:rsidP="00E22CFD">
            <w:pPr>
              <w:rPr>
                <w:rFonts w:ascii="Arial" w:hAnsi="Arial" w:cs="Arial"/>
                <w:color w:val="000000" w:themeColor="text1"/>
              </w:rPr>
            </w:pPr>
          </w:p>
        </w:tc>
        <w:tc>
          <w:tcPr>
            <w:tcW w:w="3336" w:type="dxa"/>
            <w:tcBorders>
              <w:top w:val="single" w:sz="4" w:space="0" w:color="auto"/>
              <w:left w:val="single" w:sz="4" w:space="0" w:color="auto"/>
              <w:bottom w:val="single" w:sz="4" w:space="0" w:color="auto"/>
            </w:tcBorders>
            <w:shd w:val="clear" w:color="auto" w:fill="FFFFFF"/>
            <w:vAlign w:val="center"/>
          </w:tcPr>
          <w:p w14:paraId="0EA13884"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锌镀层耐腐蚀</w:t>
            </w:r>
          </w:p>
        </w:tc>
        <w:tc>
          <w:tcPr>
            <w:tcW w:w="3182" w:type="dxa"/>
            <w:tcBorders>
              <w:top w:val="single" w:sz="4" w:space="0" w:color="auto"/>
              <w:left w:val="single" w:sz="4" w:space="0" w:color="auto"/>
              <w:bottom w:val="single" w:sz="4" w:space="0" w:color="auto"/>
              <w:right w:val="single" w:sz="4" w:space="0" w:color="auto"/>
            </w:tcBorders>
            <w:shd w:val="clear" w:color="auto" w:fill="FFFFFF"/>
            <w:vAlign w:val="center"/>
          </w:tcPr>
          <w:p w14:paraId="5A01DDC5"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eastAsia="Times New Roman" w:hAnsi="Arial" w:cs="Arial"/>
                <w:color w:val="000000" w:themeColor="text1"/>
                <w:sz w:val="19"/>
                <w:szCs w:val="19"/>
              </w:rPr>
              <w:t>48</w:t>
            </w:r>
            <w:r>
              <w:rPr>
                <w:rFonts w:ascii="Arial" w:eastAsia="Times New Roman" w:hAnsi="Arial" w:cs="Arial"/>
                <w:color w:val="000000" w:themeColor="text1"/>
                <w:sz w:val="19"/>
                <w:szCs w:val="19"/>
                <w:lang w:val="en-US" w:eastAsia="en-US" w:bidi="en-US"/>
              </w:rPr>
              <w:t>h</w:t>
            </w:r>
            <w:r>
              <w:rPr>
                <w:rFonts w:ascii="Arial" w:hAnsi="Arial" w:cs="Arial"/>
                <w:color w:val="000000" w:themeColor="text1"/>
                <w:sz w:val="18"/>
                <w:szCs w:val="18"/>
              </w:rPr>
              <w:t>主要表面无锈斑</w:t>
            </w:r>
          </w:p>
        </w:tc>
      </w:tr>
    </w:tbl>
    <w:p w14:paraId="3162D927" w14:textId="77777777" w:rsidR="00CA6A5A" w:rsidRDefault="00CA6A5A" w:rsidP="00CA6A5A">
      <w:pPr>
        <w:pStyle w:val="Tablecaption1"/>
        <w:jc w:val="left"/>
        <w:rPr>
          <w:rFonts w:ascii="Arial" w:hAnsi="Arial" w:cs="Arial"/>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.10.5</w:t>
      </w:r>
      <w:r>
        <w:rPr>
          <w:rFonts w:ascii="Arial" w:hAnsi="Arial" w:cs="Arial"/>
          <w:color w:val="000000" w:themeColor="text1"/>
        </w:rPr>
        <w:t>帐篷防雨性能按附录</w:t>
      </w:r>
      <w:r>
        <w:rPr>
          <w:rFonts w:ascii="Arial" w:eastAsia="Times New Roman" w:hAnsi="Arial" w:cs="Arial"/>
          <w:color w:val="000000" w:themeColor="text1"/>
          <w:lang w:val="en-US" w:eastAsia="zh-CN" w:bidi="en-US"/>
        </w:rPr>
        <w:t>D</w:t>
      </w:r>
      <w:r>
        <w:rPr>
          <w:rFonts w:ascii="Arial" w:hAnsi="Arial" w:cs="Arial"/>
          <w:color w:val="000000" w:themeColor="text1"/>
        </w:rPr>
        <w:t>的规定试验时，</w:t>
      </w:r>
      <w:r>
        <w:rPr>
          <w:rFonts w:ascii="Arial" w:eastAsia="Times New Roman" w:hAnsi="Arial" w:cs="Arial"/>
          <w:color w:val="000000" w:themeColor="text1"/>
          <w:lang w:val="en-US" w:eastAsia="zh-CN" w:bidi="en-US"/>
        </w:rPr>
        <w:t>30min</w:t>
      </w:r>
      <w:r>
        <w:rPr>
          <w:rFonts w:ascii="Arial" w:hAnsi="Arial" w:cs="Arial"/>
          <w:color w:val="000000" w:themeColor="text1"/>
        </w:rPr>
        <w:t>篷体部位不得有渗水现象。</w:t>
      </w:r>
    </w:p>
    <w:p w14:paraId="383188BB" w14:textId="77777777" w:rsidR="00CA6A5A" w:rsidRDefault="00CA6A5A" w:rsidP="00CA6A5A">
      <w:pPr>
        <w:pStyle w:val="Bodytext1"/>
        <w:spacing w:after="60" w:line="307" w:lineRule="exact"/>
        <w:jc w:val="left"/>
        <w:rPr>
          <w:rFonts w:ascii="Arial" w:hAnsi="Arial" w:cs="Arial"/>
          <w:color w:val="000000" w:themeColor="text1"/>
        </w:rPr>
      </w:pPr>
      <w:r>
        <w:rPr>
          <w:rFonts w:ascii="Arial" w:hAnsi="Arial" w:cs="Arial"/>
          <w:color w:val="000000" w:themeColor="text1"/>
          <w:lang w:val="en-US" w:eastAsia="zh-CN" w:bidi="en-US"/>
        </w:rPr>
        <w:t>1</w:t>
      </w:r>
      <w:r>
        <w:rPr>
          <w:rFonts w:ascii="Arial" w:eastAsia="Times New Roman" w:hAnsi="Arial" w:cs="Arial"/>
          <w:color w:val="000000" w:themeColor="text1"/>
          <w:lang w:val="en-US" w:eastAsia="zh-CN" w:bidi="en-US"/>
        </w:rPr>
        <w:t>.10.6</w:t>
      </w:r>
      <w:r>
        <w:rPr>
          <w:rFonts w:ascii="Arial" w:hAnsi="Arial" w:cs="Arial"/>
          <w:color w:val="000000" w:themeColor="text1"/>
        </w:rPr>
        <w:t>编织布、拉链和缝包绳、捆包绳的物理性能指标应符合表</w:t>
      </w:r>
      <w:r>
        <w:rPr>
          <w:rFonts w:ascii="Arial" w:eastAsia="Times New Roman" w:hAnsi="Arial" w:cs="Arial"/>
          <w:color w:val="000000" w:themeColor="text1"/>
        </w:rPr>
        <w:t>2</w:t>
      </w:r>
      <w:r>
        <w:rPr>
          <w:rFonts w:ascii="Arial" w:hAnsi="Arial" w:cs="Arial"/>
          <w:color w:val="000000" w:themeColor="text1"/>
        </w:rPr>
        <w:t>的规定。</w:t>
      </w:r>
    </w:p>
    <w:p w14:paraId="5F57466C" w14:textId="77777777" w:rsidR="00CA6A5A" w:rsidRDefault="00CA6A5A" w:rsidP="00CA6A5A">
      <w:pPr>
        <w:pStyle w:val="Bodytext2"/>
        <w:spacing w:after="0" w:line="322" w:lineRule="auto"/>
        <w:jc w:val="left"/>
        <w:rPr>
          <w:rFonts w:ascii="Arial" w:hAnsi="Arial" w:cs="Arial"/>
          <w:color w:val="000000" w:themeColor="text1"/>
        </w:rPr>
      </w:pPr>
      <w:r>
        <w:rPr>
          <w:rFonts w:ascii="Arial" w:hAnsi="Arial" w:cs="Arial"/>
          <w:color w:val="000000" w:themeColor="text1"/>
          <w:lang w:bidi="en-US"/>
        </w:rPr>
        <w:t>1</w:t>
      </w:r>
      <w:r>
        <w:rPr>
          <w:rFonts w:ascii="Arial" w:eastAsia="Times New Roman" w:hAnsi="Arial" w:cs="Arial"/>
          <w:color w:val="000000" w:themeColor="text1"/>
          <w:lang w:bidi="en-US"/>
        </w:rPr>
        <w:t>.10.7 PU</w:t>
      </w:r>
      <w:r>
        <w:rPr>
          <w:rFonts w:ascii="Arial" w:hAnsi="Arial" w:cs="Arial"/>
          <w:color w:val="000000" w:themeColor="text1"/>
          <w:lang w:val="zh-TW" w:eastAsia="zh-TW" w:bidi="zh-TW"/>
        </w:rPr>
        <w:t>胶条粘附强度不得低于</w:t>
      </w:r>
      <w:r>
        <w:rPr>
          <w:rFonts w:ascii="Arial" w:eastAsia="Times New Roman" w:hAnsi="Arial" w:cs="Arial"/>
          <w:color w:val="000000" w:themeColor="text1"/>
          <w:lang w:bidi="en-US"/>
        </w:rPr>
        <w:t>6N/cm</w:t>
      </w:r>
      <w:r>
        <w:rPr>
          <w:rFonts w:ascii="Arial" w:hAnsi="Arial" w:cs="Arial"/>
          <w:color w:val="000000" w:themeColor="text1"/>
          <w:lang w:bidi="en-US"/>
        </w:rPr>
        <w:t>。</w:t>
      </w:r>
    </w:p>
    <w:p w14:paraId="32358AEE" w14:textId="77777777" w:rsidR="00CA6A5A" w:rsidRDefault="00CA6A5A" w:rsidP="00CA6A5A">
      <w:pPr>
        <w:pStyle w:val="Bodytext2"/>
        <w:spacing w:after="160"/>
        <w:jc w:val="left"/>
        <w:rPr>
          <w:rFonts w:ascii="Arial" w:hAnsi="Arial" w:cs="Arial"/>
          <w:color w:val="000000" w:themeColor="text1"/>
          <w:lang w:val="zh-TW" w:eastAsia="zh-TW" w:bidi="zh-TW"/>
        </w:rPr>
      </w:pPr>
      <w:bookmarkStart w:id="14" w:name="bookmark34"/>
      <w:r>
        <w:rPr>
          <w:rFonts w:ascii="Arial" w:hAnsi="Arial" w:cs="Arial"/>
          <w:color w:val="000000" w:themeColor="text1"/>
          <w:lang w:bidi="en-US"/>
        </w:rPr>
        <w:t>1</w:t>
      </w:r>
      <w:r>
        <w:rPr>
          <w:rFonts w:ascii="Arial" w:eastAsia="Times New Roman" w:hAnsi="Arial" w:cs="Arial"/>
          <w:color w:val="000000" w:themeColor="text1"/>
          <w:lang w:bidi="en-US"/>
        </w:rPr>
        <w:t>.10.8</w:t>
      </w:r>
      <w:r>
        <w:rPr>
          <w:rFonts w:ascii="Arial" w:hAnsi="Arial" w:cs="Arial"/>
          <w:color w:val="000000" w:themeColor="text1"/>
          <w:lang w:val="zh-TW" w:eastAsia="zh-TW" w:bidi="zh-TW"/>
        </w:rPr>
        <w:t>焊接钢管性能应符合</w:t>
      </w:r>
      <w:r>
        <w:rPr>
          <w:rFonts w:ascii="Arial" w:eastAsia="Times New Roman" w:hAnsi="Arial" w:cs="Arial"/>
          <w:color w:val="000000" w:themeColor="text1"/>
          <w:lang w:bidi="en-US"/>
        </w:rPr>
        <w:t>GB/T 13793-2008</w:t>
      </w:r>
      <w:r>
        <w:rPr>
          <w:rFonts w:ascii="Arial" w:hAnsi="Arial" w:cs="Arial"/>
          <w:color w:val="000000" w:themeColor="text1"/>
          <w:lang w:val="zh-TW" w:eastAsia="zh-TW" w:bidi="zh-TW"/>
        </w:rPr>
        <w:t>的规定。</w:t>
      </w:r>
      <w:bookmarkEnd w:id="14"/>
    </w:p>
    <w:p w14:paraId="4B1FA34D" w14:textId="77777777" w:rsidR="00CA6A5A" w:rsidRDefault="00CA6A5A" w:rsidP="00CA6A5A">
      <w:pPr>
        <w:pStyle w:val="Bodytext2"/>
        <w:spacing w:after="160"/>
        <w:jc w:val="left"/>
        <w:rPr>
          <w:rFonts w:ascii="Arial" w:hAnsi="Arial" w:cs="Arial"/>
          <w:b/>
          <w:bCs/>
          <w:color w:val="000000" w:themeColor="text1"/>
          <w:lang w:bidi="en-US"/>
        </w:rPr>
      </w:pPr>
      <w:r>
        <w:rPr>
          <w:rFonts w:ascii="Arial" w:hAnsi="Arial" w:cs="Arial"/>
          <w:b/>
          <w:bCs/>
          <w:color w:val="000000" w:themeColor="text1"/>
          <w:lang w:bidi="en-US"/>
        </w:rPr>
        <w:t>2</w:t>
      </w:r>
      <w:r>
        <w:rPr>
          <w:rFonts w:ascii="Arial" w:hAnsi="Arial" w:cs="Arial"/>
          <w:b/>
          <w:bCs/>
          <w:color w:val="000000" w:themeColor="text1"/>
          <w:lang w:bidi="en-US"/>
        </w:rPr>
        <w:t>、试验方法</w:t>
      </w:r>
    </w:p>
    <w:p w14:paraId="17C8AED2" w14:textId="77777777" w:rsidR="00CA6A5A" w:rsidRDefault="00CA6A5A" w:rsidP="00CA6A5A">
      <w:pPr>
        <w:pStyle w:val="Bodytext1"/>
        <w:spacing w:after="60" w:line="307" w:lineRule="exact"/>
        <w:jc w:val="left"/>
        <w:rPr>
          <w:rFonts w:ascii="Arial" w:hAnsi="Arial" w:cs="Arial"/>
          <w:b/>
          <w:bCs/>
          <w:color w:val="000000" w:themeColor="text1"/>
        </w:rPr>
      </w:pPr>
      <w:bookmarkStart w:id="15" w:name="bookmark35"/>
      <w:r>
        <w:rPr>
          <w:rFonts w:ascii="Arial" w:hAnsi="Arial" w:cs="Arial"/>
          <w:b/>
          <w:bCs/>
          <w:color w:val="000000" w:themeColor="text1"/>
          <w:lang w:val="en-US" w:eastAsia="zh-CN"/>
        </w:rPr>
        <w:t>2.1</w:t>
      </w:r>
      <w:r>
        <w:rPr>
          <w:rFonts w:ascii="Arial" w:hAnsi="Arial" w:cs="Arial"/>
          <w:b/>
          <w:bCs/>
          <w:color w:val="000000" w:themeColor="text1"/>
        </w:rPr>
        <w:t>材料检验</w:t>
      </w:r>
      <w:bookmarkEnd w:id="15"/>
    </w:p>
    <w:p w14:paraId="08E76CB5" w14:textId="77777777" w:rsidR="00CA6A5A" w:rsidRDefault="00CA6A5A" w:rsidP="00CA6A5A">
      <w:pPr>
        <w:pStyle w:val="Bodytext1"/>
        <w:spacing w:after="60" w:line="307" w:lineRule="exact"/>
        <w:ind w:firstLineChars="200" w:firstLine="400"/>
        <w:jc w:val="left"/>
        <w:rPr>
          <w:rFonts w:ascii="Arial" w:hAnsi="Arial" w:cs="Arial"/>
          <w:color w:val="000000" w:themeColor="text1"/>
        </w:rPr>
      </w:pPr>
      <w:r>
        <w:rPr>
          <w:rFonts w:ascii="Arial" w:hAnsi="Arial" w:cs="Arial"/>
          <w:color w:val="000000" w:themeColor="text1"/>
        </w:rPr>
        <w:t>各种材料进厂后或使用前应按相关标准检验，不合格者不得使用。</w:t>
      </w:r>
    </w:p>
    <w:p w14:paraId="31421AFF" w14:textId="77777777" w:rsidR="00CA6A5A" w:rsidRDefault="00CA6A5A" w:rsidP="00CA6A5A">
      <w:pPr>
        <w:pStyle w:val="Bodytext1"/>
        <w:spacing w:after="60" w:line="307" w:lineRule="exact"/>
        <w:jc w:val="left"/>
        <w:rPr>
          <w:rFonts w:ascii="Arial" w:hAnsi="Arial" w:cs="Arial"/>
          <w:b/>
          <w:bCs/>
          <w:color w:val="000000" w:themeColor="text1"/>
          <w:lang w:val="en-US" w:eastAsia="zh-CN"/>
        </w:rPr>
      </w:pPr>
      <w:bookmarkStart w:id="16" w:name="bookmark36"/>
      <w:r>
        <w:rPr>
          <w:rFonts w:ascii="Arial" w:hAnsi="Arial" w:cs="Arial"/>
          <w:b/>
          <w:bCs/>
          <w:color w:val="000000" w:themeColor="text1"/>
          <w:lang w:val="en-US" w:eastAsia="zh-CN"/>
        </w:rPr>
        <w:t>2.2</w:t>
      </w:r>
      <w:r>
        <w:rPr>
          <w:rFonts w:ascii="Arial" w:hAnsi="Arial" w:cs="Arial"/>
          <w:b/>
          <w:bCs/>
          <w:color w:val="000000" w:themeColor="text1"/>
          <w:lang w:val="en-US" w:eastAsia="zh-CN"/>
        </w:rPr>
        <w:t>外观检验</w:t>
      </w:r>
      <w:bookmarkEnd w:id="16"/>
    </w:p>
    <w:p w14:paraId="501267CD" w14:textId="77777777" w:rsidR="00CA6A5A" w:rsidRDefault="00CA6A5A" w:rsidP="00CA6A5A">
      <w:pPr>
        <w:pStyle w:val="Bodytext1"/>
        <w:spacing w:after="60" w:line="307" w:lineRule="exact"/>
        <w:jc w:val="left"/>
        <w:rPr>
          <w:rFonts w:ascii="Arial" w:hAnsi="Arial" w:cs="Arial"/>
          <w:color w:val="000000" w:themeColor="text1"/>
        </w:rPr>
      </w:pPr>
      <w:r>
        <w:rPr>
          <w:rFonts w:ascii="Arial" w:hAnsi="Arial" w:cs="Arial"/>
          <w:b/>
          <w:bCs/>
          <w:color w:val="000000" w:themeColor="text1"/>
          <w:lang w:val="en-US" w:eastAsia="zh-CN"/>
        </w:rPr>
        <w:t>2.2.1</w:t>
      </w:r>
      <w:r>
        <w:rPr>
          <w:rFonts w:ascii="Arial" w:hAnsi="Arial" w:cs="Arial"/>
          <w:b/>
          <w:bCs/>
          <w:color w:val="000000" w:themeColor="text1"/>
          <w:lang w:val="en-US" w:eastAsia="zh-CN"/>
        </w:rPr>
        <w:t>检验条件</w:t>
      </w:r>
    </w:p>
    <w:p w14:paraId="6D250208" w14:textId="77777777" w:rsidR="00CA6A5A" w:rsidRDefault="00CA6A5A" w:rsidP="00CA6A5A">
      <w:pPr>
        <w:pStyle w:val="Bodytext1"/>
        <w:spacing w:after="60" w:line="302" w:lineRule="exact"/>
        <w:ind w:firstLine="440"/>
        <w:rPr>
          <w:rFonts w:ascii="Arial" w:hAnsi="Arial" w:cs="Arial"/>
          <w:color w:val="000000" w:themeColor="text1"/>
        </w:rPr>
      </w:pPr>
      <w:r>
        <w:rPr>
          <w:rFonts w:ascii="Arial" w:hAnsi="Arial" w:cs="Arial"/>
          <w:color w:val="000000" w:themeColor="text1"/>
        </w:rPr>
        <w:t>在天然散射光或无反射光的白色透射光线下进行，光的照度不得低于</w:t>
      </w:r>
      <w:r>
        <w:rPr>
          <w:rFonts w:ascii="Arial" w:eastAsia="Times New Roman" w:hAnsi="Arial" w:cs="Arial"/>
          <w:color w:val="000000" w:themeColor="text1"/>
        </w:rPr>
        <w:t xml:space="preserve">300 </w:t>
      </w:r>
      <w:r>
        <w:rPr>
          <w:rFonts w:ascii="Arial" w:eastAsia="Times New Roman" w:hAnsi="Arial" w:cs="Arial"/>
          <w:color w:val="000000" w:themeColor="text1"/>
          <w:lang w:val="en-US" w:eastAsia="zh-CN" w:bidi="en-US"/>
        </w:rPr>
        <w:t>lx</w:t>
      </w:r>
      <w:r>
        <w:rPr>
          <w:rFonts w:ascii="Arial" w:hAnsi="Arial" w:cs="Arial"/>
          <w:color w:val="000000" w:themeColor="text1"/>
        </w:rPr>
        <w:t>（相当于</w:t>
      </w:r>
      <w:r>
        <w:rPr>
          <w:rFonts w:ascii="Arial" w:eastAsia="Times New Roman" w:hAnsi="Arial" w:cs="Arial"/>
          <w:color w:val="000000" w:themeColor="text1"/>
          <w:lang w:val="en-US" w:eastAsia="zh-CN" w:bidi="en-US"/>
        </w:rPr>
        <w:t>40W</w:t>
      </w:r>
      <w:r>
        <w:rPr>
          <w:rFonts w:ascii="Arial" w:hAnsi="Arial" w:cs="Arial"/>
          <w:color w:val="000000" w:themeColor="text1"/>
        </w:rPr>
        <w:t>日光灯下距离</w:t>
      </w:r>
      <w:r>
        <w:rPr>
          <w:rFonts w:ascii="Arial" w:eastAsia="Times New Roman" w:hAnsi="Arial" w:cs="Arial"/>
          <w:color w:val="000000" w:themeColor="text1"/>
          <w:lang w:val="en-US" w:eastAsia="zh-CN" w:bidi="en-US"/>
        </w:rPr>
        <w:t>500mm</w:t>
      </w:r>
      <w:r>
        <w:rPr>
          <w:rFonts w:ascii="Arial" w:hAnsi="Arial" w:cs="Arial"/>
          <w:color w:val="000000" w:themeColor="text1"/>
        </w:rPr>
        <w:t>处的光照度）。</w:t>
      </w:r>
    </w:p>
    <w:p w14:paraId="3FCBCF96" w14:textId="77777777" w:rsidR="00CA6A5A" w:rsidRDefault="00CA6A5A" w:rsidP="00CA6A5A">
      <w:pPr>
        <w:pStyle w:val="Bodytext2"/>
        <w:spacing w:after="0" w:line="317" w:lineRule="auto"/>
        <w:jc w:val="left"/>
        <w:rPr>
          <w:rFonts w:ascii="Arial" w:hAnsi="Arial" w:cs="Arial"/>
          <w:color w:val="000000" w:themeColor="text1"/>
        </w:rPr>
      </w:pPr>
      <w:r>
        <w:rPr>
          <w:rFonts w:ascii="Arial" w:hAnsi="Arial" w:cs="Arial"/>
          <w:b/>
          <w:bCs/>
          <w:color w:val="000000" w:themeColor="text1"/>
          <w:lang w:bidi="zh-TW"/>
        </w:rPr>
        <w:t>2</w:t>
      </w:r>
      <w:r>
        <w:rPr>
          <w:rFonts w:ascii="Arial" w:hAnsi="Arial" w:cs="Arial"/>
          <w:b/>
          <w:bCs/>
          <w:color w:val="000000" w:themeColor="text1"/>
          <w:lang w:val="zh-TW" w:eastAsia="zh-TW" w:bidi="zh-TW"/>
        </w:rPr>
        <w:t xml:space="preserve">.2.2 </w:t>
      </w:r>
      <w:r>
        <w:rPr>
          <w:rFonts w:ascii="Arial" w:hAnsi="Arial" w:cs="Arial"/>
          <w:b/>
          <w:bCs/>
          <w:color w:val="000000" w:themeColor="text1"/>
          <w:lang w:val="zh-TW" w:eastAsia="zh-TW" w:bidi="zh-TW"/>
        </w:rPr>
        <w:t>检验方法</w:t>
      </w:r>
    </w:p>
    <w:p w14:paraId="08E78FE0" w14:textId="77777777" w:rsidR="00CA6A5A" w:rsidRDefault="00CA6A5A" w:rsidP="00CA6A5A">
      <w:pPr>
        <w:pStyle w:val="Bodytext1"/>
        <w:spacing w:after="60" w:line="307" w:lineRule="exact"/>
        <w:ind w:firstLine="440"/>
        <w:jc w:val="left"/>
        <w:rPr>
          <w:rFonts w:ascii="Arial" w:hAnsi="Arial" w:cs="Arial"/>
          <w:color w:val="000000" w:themeColor="text1"/>
        </w:rPr>
      </w:pPr>
      <w:r>
        <w:rPr>
          <w:rFonts w:ascii="Arial" w:hAnsi="Arial" w:cs="Arial"/>
          <w:color w:val="000000" w:themeColor="text1"/>
        </w:rPr>
        <w:t>外观质量的检验以目视观感和手感检验，并与主管部门审查批准的标样比照检验。</w:t>
      </w:r>
    </w:p>
    <w:p w14:paraId="36874ACF" w14:textId="77777777" w:rsidR="00CA6A5A" w:rsidRDefault="00CA6A5A" w:rsidP="00CA6A5A">
      <w:pPr>
        <w:pStyle w:val="Bodytext2"/>
        <w:spacing w:after="0" w:line="317" w:lineRule="auto"/>
        <w:jc w:val="left"/>
        <w:rPr>
          <w:rFonts w:ascii="Arial" w:hAnsi="Arial" w:cs="Arial"/>
          <w:b/>
          <w:bCs/>
          <w:color w:val="000000" w:themeColor="text1"/>
          <w:lang w:bidi="zh-TW"/>
        </w:rPr>
      </w:pPr>
      <w:r>
        <w:rPr>
          <w:rFonts w:ascii="Arial" w:hAnsi="Arial" w:cs="Arial"/>
          <w:b/>
          <w:bCs/>
          <w:color w:val="000000" w:themeColor="text1"/>
          <w:lang w:bidi="zh-TW"/>
        </w:rPr>
        <w:t>2.2.3</w:t>
      </w:r>
      <w:r>
        <w:rPr>
          <w:rFonts w:ascii="Arial" w:hAnsi="Arial" w:cs="Arial"/>
          <w:b/>
          <w:bCs/>
          <w:color w:val="000000" w:themeColor="text1"/>
          <w:lang w:bidi="zh-TW"/>
        </w:rPr>
        <w:t>颜色检验</w:t>
      </w:r>
    </w:p>
    <w:p w14:paraId="7F4DB725" w14:textId="77777777" w:rsidR="00CA6A5A" w:rsidRDefault="00CA6A5A" w:rsidP="00CA6A5A">
      <w:pPr>
        <w:pStyle w:val="Bodytext1"/>
        <w:spacing w:after="60" w:line="326" w:lineRule="exact"/>
        <w:ind w:firstLine="440"/>
        <w:jc w:val="left"/>
        <w:rPr>
          <w:rFonts w:ascii="Arial" w:hAnsi="Arial" w:cs="Arial"/>
          <w:color w:val="000000" w:themeColor="text1"/>
        </w:rPr>
      </w:pPr>
      <w:r>
        <w:rPr>
          <w:rFonts w:ascii="Arial" w:hAnsi="Arial" w:cs="Arial"/>
          <w:color w:val="000000" w:themeColor="text1"/>
        </w:rPr>
        <w:t>主辅材料的颜色按</w:t>
      </w:r>
      <w:r>
        <w:rPr>
          <w:rFonts w:ascii="Arial" w:eastAsia="Times New Roman" w:hAnsi="Arial" w:cs="Arial"/>
          <w:color w:val="000000" w:themeColor="text1"/>
          <w:lang w:val="en-US" w:eastAsia="zh-CN" w:bidi="en-US"/>
        </w:rPr>
        <w:t>GB/T 250-2008</w:t>
      </w:r>
      <w:r>
        <w:rPr>
          <w:rFonts w:ascii="Arial" w:hAnsi="Arial" w:cs="Arial"/>
          <w:color w:val="000000" w:themeColor="text1"/>
        </w:rPr>
        <w:t>的规定与主管部门审查批准的标样比照检验。</w:t>
      </w:r>
    </w:p>
    <w:p w14:paraId="6377FF60" w14:textId="77777777" w:rsidR="00CA6A5A" w:rsidRDefault="00CA6A5A" w:rsidP="00CA6A5A">
      <w:pPr>
        <w:pStyle w:val="Bodytext2"/>
        <w:spacing w:after="0" w:line="317" w:lineRule="auto"/>
        <w:jc w:val="left"/>
        <w:rPr>
          <w:rFonts w:ascii="Arial" w:hAnsi="Arial" w:cs="Arial"/>
          <w:b/>
          <w:bCs/>
          <w:color w:val="000000" w:themeColor="text1"/>
          <w:lang w:bidi="zh-TW"/>
        </w:rPr>
      </w:pPr>
      <w:bookmarkStart w:id="17" w:name="bookmark37"/>
      <w:r>
        <w:rPr>
          <w:rFonts w:ascii="Arial" w:hAnsi="Arial" w:cs="Arial"/>
          <w:b/>
          <w:bCs/>
          <w:color w:val="000000" w:themeColor="text1"/>
          <w:lang w:bidi="zh-TW"/>
        </w:rPr>
        <w:t>2.3</w:t>
      </w:r>
      <w:r>
        <w:rPr>
          <w:rFonts w:ascii="Arial" w:hAnsi="Arial" w:cs="Arial"/>
          <w:b/>
          <w:bCs/>
          <w:color w:val="000000" w:themeColor="text1"/>
          <w:lang w:bidi="zh-TW"/>
        </w:rPr>
        <w:t>尺寸检验</w:t>
      </w:r>
      <w:bookmarkEnd w:id="17"/>
    </w:p>
    <w:p w14:paraId="0D8CE650" w14:textId="77777777" w:rsidR="00CA6A5A" w:rsidRDefault="00CA6A5A" w:rsidP="00CA6A5A">
      <w:pPr>
        <w:pStyle w:val="Bodytext1"/>
        <w:spacing w:after="60" w:line="326" w:lineRule="exact"/>
        <w:ind w:firstLine="440"/>
        <w:rPr>
          <w:rFonts w:ascii="Arial" w:hAnsi="Arial" w:cs="Arial"/>
          <w:color w:val="000000" w:themeColor="text1"/>
        </w:rPr>
      </w:pPr>
      <w:r>
        <w:rPr>
          <w:rFonts w:ascii="Arial" w:hAnsi="Arial" w:cs="Arial"/>
          <w:color w:val="000000" w:themeColor="text1"/>
        </w:rPr>
        <w:t>成品尺寸的检验用精度</w:t>
      </w:r>
      <w:r>
        <w:rPr>
          <w:rFonts w:ascii="Arial" w:eastAsia="Times New Roman" w:hAnsi="Arial" w:cs="Arial"/>
          <w:color w:val="000000" w:themeColor="text1"/>
          <w:lang w:val="en-US" w:eastAsia="zh-CN" w:bidi="en-US"/>
        </w:rPr>
        <w:t>1.0mm</w:t>
      </w:r>
      <w:r>
        <w:rPr>
          <w:rFonts w:ascii="Arial" w:hAnsi="Arial" w:cs="Arial"/>
          <w:color w:val="000000" w:themeColor="text1"/>
        </w:rPr>
        <w:t>的卷尺测量。框架杆件外径、壁厚和各配件的检验用精度</w:t>
      </w:r>
      <w:r>
        <w:rPr>
          <w:rFonts w:ascii="Arial" w:eastAsia="Times New Roman" w:hAnsi="Arial" w:cs="Arial"/>
          <w:color w:val="000000" w:themeColor="text1"/>
          <w:lang w:val="en-US" w:eastAsia="zh-CN" w:bidi="en-US"/>
        </w:rPr>
        <w:t>0.02mm</w:t>
      </w:r>
      <w:r>
        <w:rPr>
          <w:rFonts w:ascii="Arial" w:hAnsi="Arial" w:cs="Arial"/>
          <w:color w:val="000000" w:themeColor="text1"/>
        </w:rPr>
        <w:t>的游标卡尺检验。</w:t>
      </w:r>
    </w:p>
    <w:p w14:paraId="716C35C5" w14:textId="77777777" w:rsidR="00CA6A5A" w:rsidRDefault="00CA6A5A" w:rsidP="00CA6A5A">
      <w:pPr>
        <w:pStyle w:val="Bodytext2"/>
        <w:spacing w:after="0" w:line="317" w:lineRule="auto"/>
        <w:jc w:val="left"/>
        <w:rPr>
          <w:rFonts w:ascii="Arial" w:hAnsi="Arial" w:cs="Arial"/>
          <w:b/>
          <w:bCs/>
          <w:color w:val="000000" w:themeColor="text1"/>
          <w:lang w:bidi="zh-TW"/>
        </w:rPr>
      </w:pPr>
      <w:bookmarkStart w:id="18" w:name="bookmark38"/>
      <w:r>
        <w:rPr>
          <w:rFonts w:ascii="Arial" w:hAnsi="Arial" w:cs="Arial"/>
          <w:b/>
          <w:bCs/>
          <w:color w:val="000000" w:themeColor="text1"/>
          <w:lang w:bidi="zh-TW"/>
        </w:rPr>
        <w:t>2.4</w:t>
      </w:r>
      <w:r>
        <w:rPr>
          <w:rFonts w:ascii="Arial" w:hAnsi="Arial" w:cs="Arial"/>
          <w:b/>
          <w:bCs/>
          <w:color w:val="000000" w:themeColor="text1"/>
          <w:lang w:bidi="zh-TW"/>
        </w:rPr>
        <w:t>理化性能检验</w:t>
      </w:r>
      <w:bookmarkEnd w:id="18"/>
    </w:p>
    <w:p w14:paraId="5F57B4EF" w14:textId="77777777" w:rsidR="00CA6A5A" w:rsidRDefault="00CA6A5A" w:rsidP="00CA6A5A">
      <w:pPr>
        <w:pStyle w:val="Bodytext1"/>
        <w:spacing w:after="60" w:line="307" w:lineRule="exact"/>
        <w:jc w:val="left"/>
        <w:rPr>
          <w:rFonts w:ascii="Arial" w:hAnsi="Arial" w:cs="Arial"/>
          <w:color w:val="000000" w:themeColor="text1"/>
        </w:rPr>
      </w:pPr>
      <w:r>
        <w:rPr>
          <w:rFonts w:ascii="Arial" w:hAnsi="Arial" w:cs="Arial"/>
          <w:color w:val="000000" w:themeColor="text1"/>
          <w:lang w:val="en-US" w:eastAsia="zh-CN" w:bidi="en-US"/>
        </w:rPr>
        <w:t>2</w:t>
      </w:r>
      <w:r>
        <w:rPr>
          <w:rFonts w:ascii="Arial" w:eastAsia="Times New Roman" w:hAnsi="Arial" w:cs="Arial"/>
          <w:color w:val="000000" w:themeColor="text1"/>
          <w:lang w:val="en-US" w:eastAsia="zh-CN" w:bidi="en-US"/>
        </w:rPr>
        <w:t>.4.1</w:t>
      </w:r>
      <w:r>
        <w:rPr>
          <w:rFonts w:ascii="Arial" w:hAnsi="Arial" w:cs="Arial"/>
          <w:color w:val="000000" w:themeColor="text1"/>
        </w:rPr>
        <w:t>面料及地铺布织物组织、规格及性能指标的检验按附录</w:t>
      </w:r>
      <w:r>
        <w:rPr>
          <w:rFonts w:ascii="Arial" w:eastAsia="Times New Roman" w:hAnsi="Arial" w:cs="Arial"/>
          <w:color w:val="000000" w:themeColor="text1"/>
          <w:lang w:val="en-US" w:eastAsia="zh-CN" w:bidi="en-US"/>
        </w:rPr>
        <w:t>G</w:t>
      </w:r>
      <w:r>
        <w:rPr>
          <w:rFonts w:ascii="Arial" w:hAnsi="Arial" w:cs="Arial"/>
          <w:color w:val="000000" w:themeColor="text1"/>
        </w:rPr>
        <w:t>的规定。</w:t>
      </w:r>
    </w:p>
    <w:p w14:paraId="42C52418" w14:textId="77777777" w:rsidR="00CA6A5A" w:rsidRDefault="00CA6A5A" w:rsidP="00CA6A5A">
      <w:pPr>
        <w:pStyle w:val="Bodytext1"/>
        <w:tabs>
          <w:tab w:val="left" w:pos="334"/>
        </w:tabs>
        <w:spacing w:line="322" w:lineRule="auto"/>
        <w:jc w:val="left"/>
        <w:rPr>
          <w:rFonts w:ascii="Arial" w:hAnsi="Arial" w:cs="Arial"/>
          <w:color w:val="000000" w:themeColor="text1"/>
        </w:rPr>
      </w:pPr>
      <w:bookmarkStart w:id="19" w:name="bookmark39"/>
      <w:bookmarkEnd w:id="19"/>
      <w:r>
        <w:rPr>
          <w:rFonts w:ascii="Arial" w:hAnsi="Arial" w:cs="Arial"/>
          <w:color w:val="000000" w:themeColor="text1"/>
          <w:lang w:val="en-US" w:eastAsia="zh-CN" w:bidi="en-US"/>
        </w:rPr>
        <w:t>2.</w:t>
      </w:r>
      <w:r>
        <w:rPr>
          <w:rFonts w:ascii="Arial" w:eastAsia="Times New Roman" w:hAnsi="Arial" w:cs="Arial"/>
          <w:color w:val="000000" w:themeColor="text1"/>
          <w:lang w:val="en-US" w:eastAsia="zh-CN" w:bidi="en-US"/>
        </w:rPr>
        <w:t>4.</w:t>
      </w:r>
      <w:r>
        <w:rPr>
          <w:rFonts w:ascii="Arial" w:eastAsia="Times New Roman" w:hAnsi="Arial" w:cs="Arial"/>
          <w:color w:val="000000" w:themeColor="text1"/>
        </w:rPr>
        <w:t>2</w:t>
      </w:r>
      <w:r>
        <w:rPr>
          <w:rFonts w:ascii="Arial" w:hAnsi="Arial" w:cs="Arial"/>
          <w:color w:val="000000" w:themeColor="text1"/>
        </w:rPr>
        <w:t>涤纶针刺毡单位面积质量的检验按</w:t>
      </w:r>
      <w:r>
        <w:rPr>
          <w:rFonts w:ascii="Arial" w:eastAsia="Times New Roman" w:hAnsi="Arial" w:cs="Arial"/>
          <w:color w:val="000000" w:themeColor="text1"/>
          <w:lang w:val="en-US" w:eastAsia="zh-CN" w:bidi="en-US"/>
        </w:rPr>
        <w:t>FZ/T 60003-1991</w:t>
      </w:r>
      <w:r>
        <w:rPr>
          <w:rFonts w:ascii="Arial" w:hAnsi="Arial" w:cs="Arial"/>
          <w:color w:val="000000" w:themeColor="text1"/>
        </w:rPr>
        <w:t>的规定。</w:t>
      </w:r>
    </w:p>
    <w:p w14:paraId="20067C72" w14:textId="77777777" w:rsidR="00CA6A5A" w:rsidRDefault="00CA6A5A" w:rsidP="00CA6A5A">
      <w:pPr>
        <w:pStyle w:val="Bodytext2"/>
        <w:tabs>
          <w:tab w:val="left" w:pos="334"/>
        </w:tabs>
        <w:spacing w:after="0" w:line="322" w:lineRule="auto"/>
        <w:jc w:val="left"/>
        <w:rPr>
          <w:rFonts w:ascii="Arial" w:hAnsi="Arial" w:cs="Arial"/>
          <w:color w:val="000000" w:themeColor="text1"/>
        </w:rPr>
      </w:pPr>
      <w:bookmarkStart w:id="20" w:name="bookmark40"/>
      <w:bookmarkEnd w:id="20"/>
      <w:r>
        <w:rPr>
          <w:rFonts w:ascii="Arial" w:hAnsi="Arial" w:cs="Arial"/>
          <w:color w:val="000000" w:themeColor="text1"/>
          <w:lang w:bidi="en-US"/>
        </w:rPr>
        <w:t>2.</w:t>
      </w:r>
      <w:r>
        <w:rPr>
          <w:rFonts w:ascii="Arial" w:eastAsia="Times New Roman" w:hAnsi="Arial" w:cs="Arial"/>
          <w:color w:val="000000" w:themeColor="text1"/>
          <w:lang w:bidi="en-US"/>
        </w:rPr>
        <w:t>4.3</w:t>
      </w:r>
      <w:r>
        <w:rPr>
          <w:rFonts w:ascii="Arial" w:hAnsi="Arial" w:cs="Arial"/>
          <w:color w:val="000000" w:themeColor="text1"/>
          <w:lang w:val="zh-TW" w:eastAsia="zh-TW" w:bidi="zh-TW"/>
        </w:rPr>
        <w:t>涤纶针刺毡保温性能的检验按</w:t>
      </w:r>
      <w:r>
        <w:rPr>
          <w:rFonts w:ascii="Arial" w:eastAsia="Times New Roman" w:hAnsi="Arial" w:cs="Arial"/>
          <w:color w:val="000000" w:themeColor="text1"/>
          <w:lang w:bidi="en-US"/>
        </w:rPr>
        <w:t>GB/T 11048-2008</w:t>
      </w:r>
      <w:r>
        <w:rPr>
          <w:rFonts w:ascii="Arial" w:hAnsi="Arial" w:cs="Arial"/>
          <w:color w:val="000000" w:themeColor="text1"/>
          <w:lang w:val="zh-TW" w:eastAsia="zh-TW" w:bidi="zh-TW"/>
        </w:rPr>
        <w:t>的规定。</w:t>
      </w:r>
    </w:p>
    <w:p w14:paraId="33E0DF15" w14:textId="77777777" w:rsidR="00CA6A5A" w:rsidRDefault="00CA6A5A" w:rsidP="00CA6A5A">
      <w:pPr>
        <w:pStyle w:val="Bodytext2"/>
        <w:spacing w:after="0" w:line="322" w:lineRule="auto"/>
        <w:jc w:val="left"/>
        <w:rPr>
          <w:rFonts w:ascii="Arial" w:hAnsi="Arial" w:cs="Arial"/>
          <w:color w:val="000000" w:themeColor="text1"/>
        </w:rPr>
      </w:pPr>
      <w:r>
        <w:rPr>
          <w:rFonts w:ascii="Arial" w:hAnsi="Arial" w:cs="Arial"/>
          <w:color w:val="000000" w:themeColor="text1"/>
          <w:lang w:bidi="en-US"/>
        </w:rPr>
        <w:t>2</w:t>
      </w:r>
      <w:r>
        <w:rPr>
          <w:rFonts w:ascii="Arial" w:eastAsia="Times New Roman" w:hAnsi="Arial" w:cs="Arial"/>
          <w:color w:val="000000" w:themeColor="text1"/>
          <w:lang w:bidi="en-US"/>
        </w:rPr>
        <w:t xml:space="preserve">. 4. </w:t>
      </w:r>
      <w:r>
        <w:rPr>
          <w:rFonts w:ascii="Arial" w:eastAsia="Times New Roman" w:hAnsi="Arial" w:cs="Arial"/>
          <w:color w:val="000000" w:themeColor="text1"/>
          <w:lang w:val="zh-TW" w:eastAsia="zh-TW" w:bidi="zh-TW"/>
        </w:rPr>
        <w:t>4</w:t>
      </w:r>
      <w:r>
        <w:rPr>
          <w:rFonts w:ascii="Arial" w:hAnsi="Arial" w:cs="Arial"/>
          <w:color w:val="000000" w:themeColor="text1"/>
          <w:lang w:val="zh-TW" w:eastAsia="zh-TW" w:bidi="zh-TW"/>
        </w:rPr>
        <w:t>涤纶平纹绸断裂强力的检验按</w:t>
      </w:r>
      <w:r>
        <w:rPr>
          <w:rFonts w:ascii="Arial" w:eastAsia="Times New Roman" w:hAnsi="Arial" w:cs="Arial"/>
          <w:color w:val="000000" w:themeColor="text1"/>
          <w:lang w:bidi="en-US"/>
        </w:rPr>
        <w:t>GB/T 3923. 1-1997</w:t>
      </w:r>
      <w:r>
        <w:rPr>
          <w:rFonts w:ascii="Arial" w:hAnsi="Arial" w:cs="Arial"/>
          <w:color w:val="000000" w:themeColor="text1"/>
          <w:lang w:val="zh-TW" w:eastAsia="zh-TW" w:bidi="zh-TW"/>
        </w:rPr>
        <w:t>的规定。</w:t>
      </w:r>
    </w:p>
    <w:p w14:paraId="54DAEEE9" w14:textId="77777777" w:rsidR="00CA6A5A" w:rsidRDefault="00CA6A5A" w:rsidP="00CA6A5A">
      <w:pPr>
        <w:pStyle w:val="Bodytext1"/>
        <w:spacing w:line="322" w:lineRule="auto"/>
        <w:jc w:val="left"/>
        <w:rPr>
          <w:rFonts w:ascii="Arial" w:hAnsi="Arial" w:cs="Arial"/>
          <w:color w:val="000000" w:themeColor="text1"/>
        </w:rPr>
      </w:pPr>
      <w:r>
        <w:rPr>
          <w:rFonts w:ascii="Arial" w:hAnsi="Arial" w:cs="Arial"/>
          <w:color w:val="000000" w:themeColor="text1"/>
          <w:lang w:val="en-US" w:eastAsia="zh-CN" w:bidi="en-US"/>
        </w:rPr>
        <w:t>2</w:t>
      </w:r>
      <w:r>
        <w:rPr>
          <w:rFonts w:ascii="Arial" w:eastAsia="Times New Roman" w:hAnsi="Arial" w:cs="Arial"/>
          <w:color w:val="000000" w:themeColor="text1"/>
          <w:lang w:val="en-US" w:eastAsia="zh-CN" w:bidi="en-US"/>
        </w:rPr>
        <w:t>. 4.5</w:t>
      </w:r>
      <w:r>
        <w:rPr>
          <w:rFonts w:ascii="Arial" w:hAnsi="Arial" w:cs="Arial"/>
          <w:color w:val="000000" w:themeColor="text1"/>
        </w:rPr>
        <w:t>涤纶平纹绸单位面积质量的检验按</w:t>
      </w:r>
      <w:r>
        <w:rPr>
          <w:rFonts w:ascii="Arial" w:eastAsia="Times New Roman" w:hAnsi="Arial" w:cs="Arial"/>
          <w:color w:val="000000" w:themeColor="text1"/>
          <w:lang w:val="en-US" w:eastAsia="zh-CN" w:bidi="en-US"/>
        </w:rPr>
        <w:t>GB/T 4669-2008</w:t>
      </w:r>
      <w:r>
        <w:rPr>
          <w:rFonts w:ascii="Arial" w:hAnsi="Arial" w:cs="Arial"/>
          <w:color w:val="000000" w:themeColor="text1"/>
        </w:rPr>
        <w:t>的规定。</w:t>
      </w:r>
    </w:p>
    <w:p w14:paraId="6E0C4904" w14:textId="77777777" w:rsidR="00CA6A5A" w:rsidRDefault="00CA6A5A" w:rsidP="00CA6A5A">
      <w:pPr>
        <w:pStyle w:val="Bodytext2"/>
        <w:spacing w:after="0" w:line="322" w:lineRule="auto"/>
        <w:jc w:val="left"/>
        <w:rPr>
          <w:rFonts w:ascii="Arial" w:hAnsi="Arial" w:cs="Arial"/>
          <w:color w:val="000000" w:themeColor="text1"/>
        </w:rPr>
      </w:pPr>
      <w:r>
        <w:rPr>
          <w:rFonts w:ascii="Arial" w:hAnsi="Arial" w:cs="Arial"/>
          <w:color w:val="000000" w:themeColor="text1"/>
          <w:lang w:bidi="en-US"/>
        </w:rPr>
        <w:t>2</w:t>
      </w:r>
      <w:r>
        <w:rPr>
          <w:rFonts w:ascii="Arial" w:eastAsia="Times New Roman" w:hAnsi="Arial" w:cs="Arial"/>
          <w:color w:val="000000" w:themeColor="text1"/>
          <w:lang w:bidi="en-US"/>
        </w:rPr>
        <w:t>. 4.6</w:t>
      </w:r>
      <w:r>
        <w:rPr>
          <w:rFonts w:ascii="Arial" w:hAnsi="Arial" w:cs="Arial"/>
          <w:color w:val="000000" w:themeColor="text1"/>
          <w:lang w:val="zh-TW" w:eastAsia="zh-TW" w:bidi="zh-TW"/>
        </w:rPr>
        <w:t>涤纶平纹绸阻燃性能的检验按</w:t>
      </w:r>
      <w:r>
        <w:rPr>
          <w:rFonts w:ascii="Arial" w:eastAsia="Times New Roman" w:hAnsi="Arial" w:cs="Arial"/>
          <w:color w:val="000000" w:themeColor="text1"/>
          <w:lang w:bidi="en-US"/>
        </w:rPr>
        <w:t>GB/T 5455-1997</w:t>
      </w:r>
      <w:r>
        <w:rPr>
          <w:rFonts w:ascii="Arial" w:hAnsi="Arial" w:cs="Arial"/>
          <w:color w:val="000000" w:themeColor="text1"/>
          <w:lang w:val="zh-TW" w:eastAsia="zh-TW" w:bidi="zh-TW"/>
        </w:rPr>
        <w:t>的规定。</w:t>
      </w:r>
    </w:p>
    <w:p w14:paraId="685A1FA1" w14:textId="77777777" w:rsidR="00CA6A5A" w:rsidRDefault="00CA6A5A" w:rsidP="00CA6A5A">
      <w:pPr>
        <w:pStyle w:val="Bodytext1"/>
        <w:spacing w:after="60" w:line="307" w:lineRule="exact"/>
        <w:jc w:val="left"/>
        <w:rPr>
          <w:rFonts w:ascii="Arial" w:hAnsi="Arial" w:cs="Arial"/>
          <w:color w:val="000000" w:themeColor="text1"/>
        </w:rPr>
      </w:pPr>
      <w:r>
        <w:rPr>
          <w:rFonts w:ascii="Arial" w:hAnsi="Arial" w:cs="Arial"/>
          <w:color w:val="000000" w:themeColor="text1"/>
          <w:lang w:val="en-US" w:eastAsia="zh-CN" w:bidi="en-US"/>
        </w:rPr>
        <w:t>2</w:t>
      </w:r>
      <w:r>
        <w:rPr>
          <w:rFonts w:ascii="Arial" w:eastAsia="Times New Roman" w:hAnsi="Arial" w:cs="Arial"/>
          <w:color w:val="000000" w:themeColor="text1"/>
          <w:lang w:val="en-US" w:eastAsia="zh-CN" w:bidi="en-US"/>
        </w:rPr>
        <w:t>. 4.7</w:t>
      </w:r>
      <w:r>
        <w:rPr>
          <w:rFonts w:ascii="Arial" w:hAnsi="Arial" w:cs="Arial"/>
          <w:color w:val="000000" w:themeColor="text1"/>
        </w:rPr>
        <w:t>喷塑件及金属配件锌镀层耐腐蚀的检验按</w:t>
      </w:r>
      <w:r>
        <w:rPr>
          <w:rFonts w:ascii="Arial" w:eastAsia="Times New Roman" w:hAnsi="Arial" w:cs="Arial"/>
          <w:color w:val="000000" w:themeColor="text1"/>
          <w:lang w:val="en-US" w:eastAsia="zh-CN" w:bidi="en-US"/>
        </w:rPr>
        <w:t>QB/T 3826-1999</w:t>
      </w:r>
      <w:r>
        <w:rPr>
          <w:rFonts w:ascii="Arial" w:hAnsi="Arial" w:cs="Arial"/>
          <w:color w:val="000000" w:themeColor="text1"/>
        </w:rPr>
        <w:t>的规定。</w:t>
      </w:r>
    </w:p>
    <w:p w14:paraId="647C4305" w14:textId="77777777" w:rsidR="00CA6A5A" w:rsidRDefault="00CA6A5A" w:rsidP="00CA6A5A">
      <w:pPr>
        <w:pStyle w:val="Bodytext1"/>
        <w:spacing w:line="322" w:lineRule="auto"/>
        <w:jc w:val="left"/>
        <w:rPr>
          <w:rFonts w:ascii="Arial" w:hAnsi="Arial" w:cs="Arial"/>
          <w:color w:val="000000" w:themeColor="text1"/>
        </w:rPr>
      </w:pPr>
      <w:r>
        <w:rPr>
          <w:rFonts w:ascii="Arial" w:hAnsi="Arial" w:cs="Arial"/>
          <w:color w:val="000000" w:themeColor="text1"/>
          <w:lang w:val="en-US" w:eastAsia="zh-CN" w:bidi="en-US"/>
        </w:rPr>
        <w:t>2</w:t>
      </w:r>
      <w:r>
        <w:rPr>
          <w:rFonts w:ascii="Arial" w:eastAsia="Times New Roman" w:hAnsi="Arial" w:cs="Arial"/>
          <w:color w:val="000000" w:themeColor="text1"/>
          <w:lang w:val="en-US" w:eastAsia="zh-CN" w:bidi="en-US"/>
        </w:rPr>
        <w:t xml:space="preserve">. 4. </w:t>
      </w:r>
      <w:r>
        <w:rPr>
          <w:rFonts w:ascii="Arial" w:eastAsia="Times New Roman" w:hAnsi="Arial" w:cs="Arial"/>
          <w:color w:val="000000" w:themeColor="text1"/>
        </w:rPr>
        <w:t>8</w:t>
      </w:r>
      <w:r>
        <w:rPr>
          <w:rFonts w:ascii="Arial" w:hAnsi="Arial" w:cs="Arial"/>
          <w:color w:val="000000" w:themeColor="text1"/>
        </w:rPr>
        <w:t>喷塑件漆膜厚度的检验用精度</w:t>
      </w:r>
      <w:r>
        <w:rPr>
          <w:rFonts w:ascii="Arial" w:eastAsia="Times New Roman" w:hAnsi="Arial" w:cs="Arial"/>
          <w:color w:val="000000" w:themeColor="text1"/>
          <w:lang w:val="en-US" w:eastAsia="zh-CN" w:bidi="en-US"/>
        </w:rPr>
        <w:t>0.02mm</w:t>
      </w:r>
      <w:r>
        <w:rPr>
          <w:rFonts w:ascii="Arial" w:hAnsi="Arial" w:cs="Arial"/>
          <w:color w:val="000000" w:themeColor="text1"/>
        </w:rPr>
        <w:t>的游标卡尺检验。</w:t>
      </w:r>
    </w:p>
    <w:p w14:paraId="0E24075D" w14:textId="77777777" w:rsidR="00CA6A5A" w:rsidRDefault="00CA6A5A" w:rsidP="00CA6A5A">
      <w:pPr>
        <w:pStyle w:val="Bodytext2"/>
        <w:spacing w:after="0" w:line="360" w:lineRule="auto"/>
        <w:jc w:val="left"/>
        <w:rPr>
          <w:rFonts w:ascii="Arial" w:hAnsi="Arial" w:cs="Arial"/>
          <w:color w:val="000000" w:themeColor="text1"/>
        </w:rPr>
      </w:pPr>
      <w:r>
        <w:rPr>
          <w:rFonts w:ascii="Arial" w:hAnsi="Arial" w:cs="Arial"/>
          <w:color w:val="000000" w:themeColor="text1"/>
          <w:lang w:bidi="en-US"/>
        </w:rPr>
        <w:t>2</w:t>
      </w:r>
      <w:r>
        <w:rPr>
          <w:rFonts w:ascii="Arial" w:eastAsia="Times New Roman" w:hAnsi="Arial" w:cs="Arial"/>
          <w:color w:val="000000" w:themeColor="text1"/>
          <w:lang w:bidi="en-US"/>
        </w:rPr>
        <w:t xml:space="preserve">. 4. </w:t>
      </w:r>
      <w:r>
        <w:rPr>
          <w:rFonts w:ascii="Arial" w:eastAsia="Times New Roman" w:hAnsi="Arial" w:cs="Arial"/>
          <w:color w:val="000000" w:themeColor="text1"/>
          <w:lang w:val="zh-TW" w:eastAsia="zh-TW" w:bidi="zh-TW"/>
        </w:rPr>
        <w:t>9</w:t>
      </w:r>
      <w:r>
        <w:rPr>
          <w:rFonts w:ascii="Arial" w:hAnsi="Arial" w:cs="Arial"/>
          <w:color w:val="000000" w:themeColor="text1"/>
          <w:lang w:val="zh-TW" w:eastAsia="zh-TW" w:bidi="zh-TW"/>
        </w:rPr>
        <w:t>电镀锌配件锌镀层厚度的检验按</w:t>
      </w:r>
      <w:r>
        <w:rPr>
          <w:rFonts w:ascii="Arial" w:eastAsia="Times New Roman" w:hAnsi="Arial" w:cs="Arial"/>
          <w:color w:val="000000" w:themeColor="text1"/>
          <w:lang w:bidi="en-US"/>
        </w:rPr>
        <w:t xml:space="preserve">QB/T </w:t>
      </w:r>
      <w:r>
        <w:rPr>
          <w:rFonts w:ascii="Arial" w:eastAsia="Times New Roman" w:hAnsi="Arial" w:cs="Arial"/>
          <w:color w:val="000000" w:themeColor="text1"/>
          <w:lang w:val="zh-TW" w:eastAsia="zh-TW" w:bidi="zh-TW"/>
        </w:rPr>
        <w:t xml:space="preserve">3817 </w:t>
      </w:r>
      <w:r>
        <w:rPr>
          <w:rFonts w:ascii="Arial" w:eastAsia="Times New Roman" w:hAnsi="Arial" w:cs="Arial"/>
          <w:color w:val="000000" w:themeColor="text1"/>
          <w:lang w:bidi="en-US"/>
        </w:rPr>
        <w:t>-1999</w:t>
      </w:r>
      <w:r>
        <w:rPr>
          <w:rFonts w:ascii="Arial" w:hAnsi="Arial" w:cs="Arial"/>
          <w:color w:val="000000" w:themeColor="text1"/>
          <w:lang w:val="zh-TW" w:eastAsia="zh-TW" w:bidi="zh-TW"/>
        </w:rPr>
        <w:t>的规定。</w:t>
      </w:r>
    </w:p>
    <w:p w14:paraId="173B2785" w14:textId="77777777" w:rsidR="00CA6A5A" w:rsidRDefault="00CA6A5A" w:rsidP="00CA6A5A">
      <w:pPr>
        <w:pStyle w:val="Bodytext2"/>
        <w:spacing w:after="0" w:line="360" w:lineRule="auto"/>
        <w:jc w:val="left"/>
        <w:rPr>
          <w:rFonts w:ascii="Arial" w:hAnsi="Arial" w:cs="Arial"/>
          <w:color w:val="000000" w:themeColor="text1"/>
        </w:rPr>
      </w:pPr>
      <w:r>
        <w:rPr>
          <w:rFonts w:ascii="Arial" w:hAnsi="Arial" w:cs="Arial"/>
          <w:color w:val="000000" w:themeColor="text1"/>
          <w:lang w:bidi="en-US"/>
        </w:rPr>
        <w:t>2</w:t>
      </w:r>
      <w:r>
        <w:rPr>
          <w:rFonts w:ascii="Arial" w:eastAsia="Times New Roman" w:hAnsi="Arial" w:cs="Arial"/>
          <w:color w:val="000000" w:themeColor="text1"/>
          <w:lang w:bidi="en-US"/>
        </w:rPr>
        <w:t xml:space="preserve">. 4. </w:t>
      </w:r>
      <w:r>
        <w:rPr>
          <w:rFonts w:ascii="Arial" w:eastAsia="Times New Roman" w:hAnsi="Arial" w:cs="Arial"/>
          <w:color w:val="000000" w:themeColor="text1"/>
          <w:lang w:val="zh-TW" w:eastAsia="zh-TW" w:bidi="zh-TW"/>
        </w:rPr>
        <w:t>10</w:t>
      </w:r>
      <w:r>
        <w:rPr>
          <w:rFonts w:ascii="Arial" w:hAnsi="Arial" w:cs="Arial"/>
          <w:color w:val="000000" w:themeColor="text1"/>
          <w:lang w:val="zh-TW" w:eastAsia="zh-TW" w:bidi="zh-TW"/>
        </w:rPr>
        <w:t>拉绳、捆扎带、更路带、捆包绳断裂强力的检验按</w:t>
      </w:r>
      <w:r>
        <w:rPr>
          <w:rFonts w:ascii="Arial" w:eastAsia="Times New Roman" w:hAnsi="Arial" w:cs="Arial"/>
          <w:color w:val="000000" w:themeColor="text1"/>
          <w:lang w:bidi="en-US"/>
        </w:rPr>
        <w:t>FZ65002-1995</w:t>
      </w:r>
      <w:r>
        <w:rPr>
          <w:rFonts w:ascii="Arial" w:hAnsi="Arial" w:cs="Arial"/>
          <w:color w:val="000000" w:themeColor="text1"/>
          <w:lang w:val="zh-TW" w:eastAsia="zh-TW" w:bidi="zh-TW"/>
        </w:rPr>
        <w:t>的规定，编织布拉伸强力的检验按</w:t>
      </w:r>
      <w:r>
        <w:rPr>
          <w:rFonts w:ascii="Arial" w:eastAsia="Times New Roman" w:hAnsi="Arial" w:cs="Arial"/>
          <w:color w:val="000000" w:themeColor="text1"/>
          <w:lang w:bidi="en-US"/>
        </w:rPr>
        <w:t>GB/T 1040.</w:t>
      </w:r>
      <w:r>
        <w:rPr>
          <w:rFonts w:ascii="Arial" w:hAnsi="Arial" w:cs="Arial"/>
          <w:color w:val="000000" w:themeColor="text1"/>
          <w:lang w:bidi="en-US"/>
        </w:rPr>
        <w:t>1</w:t>
      </w:r>
      <w:r>
        <w:rPr>
          <w:rFonts w:ascii="Arial" w:eastAsia="Times New Roman" w:hAnsi="Arial" w:cs="Arial"/>
          <w:color w:val="000000" w:themeColor="text1"/>
          <w:lang w:bidi="en-US"/>
        </w:rPr>
        <w:t>-200</w:t>
      </w:r>
      <w:r>
        <w:rPr>
          <w:rFonts w:ascii="Arial" w:hAnsi="Arial" w:cs="Arial"/>
          <w:color w:val="000000" w:themeColor="text1"/>
          <w:lang w:bidi="en-US"/>
        </w:rPr>
        <w:t>6</w:t>
      </w:r>
      <w:r>
        <w:rPr>
          <w:rFonts w:ascii="Arial" w:hAnsi="Arial" w:cs="Arial"/>
          <w:color w:val="000000" w:themeColor="text1"/>
          <w:lang w:val="zh-TW" w:eastAsia="zh-TW" w:bidi="zh-TW"/>
        </w:rPr>
        <w:t>的</w:t>
      </w:r>
      <w:r>
        <w:rPr>
          <w:rFonts w:ascii="Arial" w:hAnsi="Arial" w:cs="Arial"/>
          <w:color w:val="000000" w:themeColor="text1"/>
          <w:lang w:bidi="zh-TW"/>
        </w:rPr>
        <w:t>规定</w:t>
      </w:r>
      <w:r>
        <w:rPr>
          <w:rFonts w:ascii="Arial" w:hAnsi="Arial" w:cs="Arial"/>
          <w:color w:val="000000" w:themeColor="text1"/>
          <w:lang w:val="zh-TW" w:eastAsia="zh-TW" w:bidi="zh-TW"/>
        </w:rPr>
        <w:t>。</w:t>
      </w:r>
    </w:p>
    <w:p w14:paraId="5367DDA6" w14:textId="77777777" w:rsidR="00CA6A5A" w:rsidRDefault="00CA6A5A" w:rsidP="00CA6A5A">
      <w:pPr>
        <w:pStyle w:val="Bodytext2"/>
        <w:spacing w:after="0" w:line="360" w:lineRule="auto"/>
        <w:jc w:val="left"/>
        <w:rPr>
          <w:rFonts w:ascii="Arial" w:hAnsi="Arial" w:cs="Arial"/>
          <w:color w:val="000000" w:themeColor="text1"/>
        </w:rPr>
      </w:pPr>
      <w:r>
        <w:rPr>
          <w:rFonts w:ascii="Arial" w:hAnsi="Arial" w:cs="Arial"/>
          <w:color w:val="000000" w:themeColor="text1"/>
          <w:lang w:bidi="en-US"/>
        </w:rPr>
        <w:t>2</w:t>
      </w:r>
      <w:r>
        <w:rPr>
          <w:rFonts w:ascii="Arial" w:eastAsia="Times New Roman" w:hAnsi="Arial" w:cs="Arial"/>
          <w:color w:val="000000" w:themeColor="text1"/>
          <w:lang w:bidi="en-US"/>
        </w:rPr>
        <w:t xml:space="preserve">. 4. </w:t>
      </w:r>
      <w:r>
        <w:rPr>
          <w:rFonts w:ascii="Arial" w:eastAsia="Times New Roman" w:hAnsi="Arial" w:cs="Arial"/>
          <w:color w:val="000000" w:themeColor="text1"/>
          <w:lang w:val="zh-TW" w:eastAsia="zh-TW" w:bidi="zh-TW"/>
        </w:rPr>
        <w:t>11</w:t>
      </w:r>
      <w:r>
        <w:rPr>
          <w:rFonts w:ascii="Arial" w:hAnsi="Arial" w:cs="Arial"/>
          <w:color w:val="000000" w:themeColor="text1"/>
          <w:lang w:val="zh-TW" w:eastAsia="zh-TW" w:bidi="zh-TW"/>
        </w:rPr>
        <w:t>锦丝搭扣带扣合强度和撕揭强度</w:t>
      </w:r>
      <w:r>
        <w:rPr>
          <w:rFonts w:ascii="Arial" w:hAnsi="Arial" w:cs="Arial"/>
          <w:color w:val="000000" w:themeColor="text1"/>
          <w:lang w:bidi="zh-TW"/>
        </w:rPr>
        <w:t>的检验</w:t>
      </w:r>
      <w:r>
        <w:rPr>
          <w:rFonts w:ascii="Arial" w:hAnsi="Arial" w:cs="Arial"/>
          <w:color w:val="000000" w:themeColor="text1"/>
          <w:lang w:val="zh-TW" w:eastAsia="zh-TW" w:bidi="zh-TW"/>
        </w:rPr>
        <w:t>按</w:t>
      </w:r>
      <w:r>
        <w:rPr>
          <w:rFonts w:ascii="Arial" w:eastAsia="Times New Roman" w:hAnsi="Arial" w:cs="Arial"/>
          <w:color w:val="000000" w:themeColor="text1"/>
          <w:lang w:bidi="en-US"/>
        </w:rPr>
        <w:t xml:space="preserve">JSB 40. </w:t>
      </w:r>
      <w:r>
        <w:rPr>
          <w:rFonts w:ascii="Arial" w:eastAsia="Times New Roman" w:hAnsi="Arial" w:cs="Arial"/>
          <w:color w:val="000000" w:themeColor="text1"/>
          <w:lang w:val="zh-TW" w:eastAsia="zh-TW" w:bidi="zh-TW"/>
        </w:rPr>
        <w:t>1</w:t>
      </w:r>
      <w:r>
        <w:rPr>
          <w:rFonts w:ascii="Arial" w:hAnsi="Arial" w:cs="Arial"/>
          <w:color w:val="000000" w:themeColor="text1"/>
          <w:lang w:val="zh-TW" w:eastAsia="zh-TW" w:bidi="zh-TW"/>
        </w:rPr>
        <w:t>〜</w:t>
      </w:r>
      <w:r>
        <w:rPr>
          <w:rFonts w:ascii="Arial" w:eastAsia="Times New Roman" w:hAnsi="Arial" w:cs="Arial"/>
          <w:color w:val="000000" w:themeColor="text1"/>
          <w:lang w:bidi="en-US"/>
        </w:rPr>
        <w:t>JSB 40. 2-1993</w:t>
      </w:r>
      <w:r>
        <w:rPr>
          <w:rFonts w:ascii="Arial" w:hAnsi="Arial" w:cs="Arial"/>
          <w:color w:val="000000" w:themeColor="text1"/>
          <w:lang w:val="zh-TW" w:eastAsia="zh-TW" w:bidi="zh-TW"/>
        </w:rPr>
        <w:t>的规定。</w:t>
      </w:r>
    </w:p>
    <w:p w14:paraId="52AF1C52" w14:textId="77777777" w:rsidR="00CA6A5A" w:rsidRDefault="00CA6A5A" w:rsidP="00CA6A5A">
      <w:pPr>
        <w:pStyle w:val="Bodytext1"/>
        <w:spacing w:after="60" w:line="360" w:lineRule="auto"/>
        <w:jc w:val="left"/>
        <w:rPr>
          <w:rFonts w:ascii="Arial" w:hAnsi="Arial" w:cs="Arial"/>
          <w:color w:val="000000" w:themeColor="text1"/>
        </w:rPr>
      </w:pPr>
      <w:r>
        <w:rPr>
          <w:rFonts w:ascii="Arial" w:hAnsi="Arial" w:cs="Arial"/>
          <w:color w:val="000000" w:themeColor="text1"/>
          <w:lang w:val="en-US" w:eastAsia="zh-CN" w:bidi="en-US"/>
        </w:rPr>
        <w:lastRenderedPageBreak/>
        <w:t>2</w:t>
      </w:r>
      <w:r>
        <w:rPr>
          <w:rFonts w:ascii="Arial" w:eastAsia="Times New Roman" w:hAnsi="Arial" w:cs="Arial"/>
          <w:color w:val="000000" w:themeColor="text1"/>
          <w:lang w:val="en-US" w:eastAsia="zh-CN" w:bidi="en-US"/>
        </w:rPr>
        <w:t xml:space="preserve">. 4. </w:t>
      </w:r>
      <w:r>
        <w:rPr>
          <w:rFonts w:ascii="Arial" w:eastAsia="Times New Roman" w:hAnsi="Arial" w:cs="Arial"/>
          <w:color w:val="000000" w:themeColor="text1"/>
        </w:rPr>
        <w:t>12</w:t>
      </w:r>
      <w:r>
        <w:rPr>
          <w:rFonts w:ascii="Arial" w:hAnsi="Arial" w:cs="Arial"/>
          <w:color w:val="000000" w:themeColor="text1"/>
        </w:rPr>
        <w:t>帐篷防雨性能的试验按附录</w:t>
      </w:r>
      <w:r>
        <w:rPr>
          <w:rFonts w:ascii="Arial" w:eastAsia="Times New Roman" w:hAnsi="Arial" w:cs="Arial"/>
          <w:color w:val="000000" w:themeColor="text1"/>
          <w:lang w:val="en-US" w:eastAsia="zh-CN" w:bidi="en-US"/>
        </w:rPr>
        <w:t>D</w:t>
      </w:r>
      <w:r>
        <w:rPr>
          <w:rFonts w:ascii="Arial" w:hAnsi="Arial" w:cs="Arial"/>
          <w:color w:val="000000" w:themeColor="text1"/>
        </w:rPr>
        <w:t>的</w:t>
      </w:r>
      <w:r>
        <w:rPr>
          <w:rFonts w:ascii="Arial" w:hAnsi="Arial" w:cs="Arial" w:hint="eastAsia"/>
          <w:color w:val="000000" w:themeColor="text1"/>
          <w:lang w:eastAsia="zh-CN"/>
        </w:rPr>
        <w:t>规定</w:t>
      </w:r>
      <w:r>
        <w:rPr>
          <w:rFonts w:ascii="Arial" w:hAnsi="Arial" w:cs="Arial"/>
          <w:color w:val="000000" w:themeColor="text1"/>
        </w:rPr>
        <w:t>。</w:t>
      </w:r>
    </w:p>
    <w:p w14:paraId="22DE48A9" w14:textId="77777777" w:rsidR="00CA6A5A" w:rsidRDefault="00CA6A5A" w:rsidP="00CA6A5A">
      <w:pPr>
        <w:pStyle w:val="Bodytext2"/>
        <w:spacing w:after="0" w:line="360" w:lineRule="auto"/>
        <w:jc w:val="left"/>
        <w:rPr>
          <w:rFonts w:ascii="Arial" w:hAnsi="Arial" w:cs="Arial"/>
          <w:color w:val="000000" w:themeColor="text1"/>
        </w:rPr>
      </w:pPr>
      <w:r>
        <w:rPr>
          <w:rFonts w:ascii="Arial" w:hAnsi="Arial" w:cs="Arial"/>
          <w:color w:val="000000" w:themeColor="text1"/>
          <w:lang w:bidi="en-US"/>
        </w:rPr>
        <w:t>2</w:t>
      </w:r>
      <w:r>
        <w:rPr>
          <w:rFonts w:ascii="Arial" w:eastAsia="Times New Roman" w:hAnsi="Arial" w:cs="Arial"/>
          <w:color w:val="000000" w:themeColor="text1"/>
          <w:lang w:bidi="en-US"/>
        </w:rPr>
        <w:t xml:space="preserve">. 4. </w:t>
      </w:r>
      <w:r>
        <w:rPr>
          <w:rFonts w:ascii="Arial" w:eastAsia="Times New Roman" w:hAnsi="Arial" w:cs="Arial"/>
          <w:color w:val="000000" w:themeColor="text1"/>
          <w:lang w:val="zh-TW" w:eastAsia="zh-TW" w:bidi="zh-TW"/>
        </w:rPr>
        <w:t xml:space="preserve">13 </w:t>
      </w:r>
      <w:r>
        <w:rPr>
          <w:rFonts w:ascii="Arial" w:eastAsia="Times New Roman" w:hAnsi="Arial" w:cs="Arial"/>
          <w:color w:val="000000" w:themeColor="text1"/>
          <w:lang w:bidi="en-US"/>
        </w:rPr>
        <w:t>PU</w:t>
      </w:r>
      <w:r>
        <w:rPr>
          <w:rFonts w:ascii="Arial" w:hAnsi="Arial" w:cs="Arial"/>
          <w:color w:val="000000" w:themeColor="text1"/>
          <w:lang w:val="zh-TW" w:eastAsia="zh-TW" w:bidi="zh-TW"/>
        </w:rPr>
        <w:t>胶条粘附强度的检验按</w:t>
      </w:r>
      <w:r>
        <w:rPr>
          <w:rFonts w:ascii="Arial" w:eastAsia="Times New Roman" w:hAnsi="Arial" w:cs="Arial"/>
          <w:color w:val="000000" w:themeColor="text1"/>
          <w:lang w:bidi="en-US"/>
        </w:rPr>
        <w:t xml:space="preserve">FZ/T </w:t>
      </w:r>
      <w:r>
        <w:rPr>
          <w:rFonts w:ascii="Arial" w:eastAsia="Times New Roman" w:hAnsi="Arial" w:cs="Arial"/>
          <w:color w:val="000000" w:themeColor="text1"/>
          <w:lang w:val="zh-TW" w:eastAsia="zh-TW" w:bidi="zh-TW"/>
        </w:rPr>
        <w:t>01010</w:t>
      </w:r>
      <w:r>
        <w:rPr>
          <w:rFonts w:ascii="Arial" w:hAnsi="Arial" w:cs="Arial"/>
          <w:color w:val="000000" w:themeColor="text1"/>
          <w:lang w:val="zh-TW" w:eastAsia="zh-TW" w:bidi="zh-TW"/>
        </w:rPr>
        <w:t>—</w:t>
      </w:r>
      <w:r>
        <w:rPr>
          <w:rFonts w:ascii="Arial" w:hAnsi="Arial" w:cs="Arial"/>
          <w:color w:val="000000" w:themeColor="text1"/>
          <w:lang w:bidi="zh-TW"/>
        </w:rPr>
        <w:t>1991</w:t>
      </w:r>
      <w:r>
        <w:rPr>
          <w:rFonts w:ascii="Arial" w:hAnsi="Arial" w:cs="Arial"/>
          <w:color w:val="000000" w:themeColor="text1"/>
          <w:lang w:bidi="zh-TW"/>
        </w:rPr>
        <w:t>的规定</w:t>
      </w:r>
      <w:r>
        <w:rPr>
          <w:rFonts w:ascii="Arial" w:hAnsi="Arial" w:cs="Arial"/>
          <w:color w:val="000000" w:themeColor="text1"/>
          <w:lang w:val="zh-TW" w:eastAsia="zh-TW" w:bidi="zh-TW"/>
        </w:rPr>
        <w:t>。</w:t>
      </w:r>
    </w:p>
    <w:p w14:paraId="44965130" w14:textId="77777777" w:rsidR="00CA6A5A" w:rsidRDefault="00CA6A5A" w:rsidP="00CA6A5A">
      <w:pPr>
        <w:pStyle w:val="Bodytext1"/>
        <w:spacing w:after="60" w:line="360" w:lineRule="auto"/>
        <w:jc w:val="left"/>
        <w:rPr>
          <w:rFonts w:ascii="Arial" w:hAnsi="Arial" w:cs="Arial"/>
          <w:color w:val="000000" w:themeColor="text1"/>
        </w:rPr>
      </w:pPr>
      <w:r>
        <w:rPr>
          <w:rFonts w:ascii="Arial" w:hAnsi="Arial" w:cs="Arial"/>
          <w:color w:val="000000" w:themeColor="text1"/>
          <w:lang w:val="en-US" w:eastAsia="zh-CN" w:bidi="en-US"/>
        </w:rPr>
        <w:t>2</w:t>
      </w:r>
      <w:r>
        <w:rPr>
          <w:rFonts w:ascii="Arial" w:eastAsia="Times New Roman" w:hAnsi="Arial" w:cs="Arial"/>
          <w:color w:val="000000" w:themeColor="text1"/>
          <w:lang w:val="en-US" w:eastAsia="zh-CN" w:bidi="en-US"/>
        </w:rPr>
        <w:t xml:space="preserve">. 4. </w:t>
      </w:r>
      <w:r>
        <w:rPr>
          <w:rFonts w:ascii="Arial" w:eastAsia="Times New Roman" w:hAnsi="Arial" w:cs="Arial"/>
          <w:color w:val="000000" w:themeColor="text1"/>
        </w:rPr>
        <w:t>14</w:t>
      </w:r>
      <w:r>
        <w:rPr>
          <w:rFonts w:ascii="Arial" w:hAnsi="Arial" w:cs="Arial"/>
          <w:color w:val="000000" w:themeColor="text1"/>
        </w:rPr>
        <w:t>尼龙拉链平拉强力和拉头拉片结合强力的检验</w:t>
      </w:r>
      <w:r>
        <w:rPr>
          <w:rFonts w:ascii="Arial" w:hAnsi="Arial" w:cs="Arial"/>
          <w:color w:val="000000" w:themeColor="text1"/>
          <w:lang w:val="en-US" w:eastAsia="zh-CN"/>
        </w:rPr>
        <w:t>按</w:t>
      </w:r>
      <w:r>
        <w:rPr>
          <w:rFonts w:ascii="Arial" w:eastAsia="Times New Roman" w:hAnsi="Arial" w:cs="Arial"/>
          <w:color w:val="000000" w:themeColor="text1"/>
          <w:lang w:val="en-US" w:eastAsia="zh-CN" w:bidi="en-US"/>
        </w:rPr>
        <w:t>QB/</w:t>
      </w:r>
      <w:r>
        <w:rPr>
          <w:rFonts w:ascii="Arial" w:hAnsi="Arial" w:cs="Arial"/>
          <w:color w:val="000000" w:themeColor="text1"/>
          <w:lang w:val="en-US" w:eastAsia="zh-CN" w:bidi="en-US"/>
        </w:rPr>
        <w:t>T</w:t>
      </w:r>
      <w:r>
        <w:rPr>
          <w:rFonts w:ascii="Arial" w:eastAsia="Times New Roman" w:hAnsi="Arial" w:cs="Arial"/>
          <w:color w:val="000000" w:themeColor="text1"/>
          <w:lang w:val="en-US" w:eastAsia="zh-CN" w:bidi="en-US"/>
        </w:rPr>
        <w:t xml:space="preserve"> 2173-2001</w:t>
      </w:r>
      <w:r>
        <w:rPr>
          <w:rFonts w:ascii="Arial" w:hAnsi="Arial" w:cs="Arial"/>
          <w:color w:val="000000" w:themeColor="text1"/>
        </w:rPr>
        <w:t>的规定。</w:t>
      </w:r>
    </w:p>
    <w:p w14:paraId="55B57774" w14:textId="77777777" w:rsidR="00CA6A5A" w:rsidRDefault="00CA6A5A" w:rsidP="00CA6A5A">
      <w:pPr>
        <w:pStyle w:val="Bodytext2"/>
        <w:spacing w:after="0" w:line="360" w:lineRule="auto"/>
        <w:jc w:val="left"/>
        <w:rPr>
          <w:rFonts w:ascii="Arial" w:hAnsi="Arial" w:cs="Arial"/>
          <w:color w:val="000000" w:themeColor="text1"/>
        </w:rPr>
      </w:pPr>
      <w:r>
        <w:rPr>
          <w:rFonts w:ascii="Arial" w:hAnsi="Arial" w:cs="Arial"/>
          <w:color w:val="000000" w:themeColor="text1"/>
          <w:lang w:bidi="en-US"/>
        </w:rPr>
        <w:t>2</w:t>
      </w:r>
      <w:r>
        <w:rPr>
          <w:rFonts w:ascii="Arial" w:eastAsia="Times New Roman" w:hAnsi="Arial" w:cs="Arial"/>
          <w:color w:val="000000" w:themeColor="text1"/>
          <w:lang w:bidi="en-US"/>
        </w:rPr>
        <w:t xml:space="preserve">. 4. </w:t>
      </w:r>
      <w:r>
        <w:rPr>
          <w:rFonts w:ascii="Arial" w:eastAsia="Times New Roman" w:hAnsi="Arial" w:cs="Arial"/>
          <w:color w:val="000000" w:themeColor="text1"/>
          <w:lang w:val="zh-TW" w:eastAsia="zh-TW" w:bidi="zh-TW"/>
        </w:rPr>
        <w:t>15</w:t>
      </w:r>
      <w:r>
        <w:rPr>
          <w:rFonts w:ascii="Arial" w:hAnsi="Arial" w:cs="Arial"/>
          <w:color w:val="000000" w:themeColor="text1"/>
          <w:lang w:val="zh-TW" w:eastAsia="zh-TW" w:bidi="zh-TW"/>
        </w:rPr>
        <w:t>焊接钢管性能的检验按</w:t>
      </w:r>
      <w:r>
        <w:rPr>
          <w:rFonts w:ascii="Arial" w:eastAsia="Times New Roman" w:hAnsi="Arial" w:cs="Arial"/>
          <w:color w:val="000000" w:themeColor="text1"/>
          <w:lang w:bidi="en-US"/>
        </w:rPr>
        <w:t>GB/T 13793-2008</w:t>
      </w:r>
      <w:r>
        <w:rPr>
          <w:rFonts w:ascii="Arial" w:hAnsi="Arial" w:cs="Arial"/>
          <w:color w:val="000000" w:themeColor="text1"/>
          <w:lang w:val="zh-TW" w:eastAsia="zh-TW" w:bidi="zh-TW"/>
        </w:rPr>
        <w:t>的规定。</w:t>
      </w:r>
    </w:p>
    <w:p w14:paraId="2DB46EE4" w14:textId="77777777" w:rsidR="00CA6A5A" w:rsidRDefault="00CA6A5A" w:rsidP="00CA6A5A">
      <w:pPr>
        <w:pStyle w:val="Bodytext2"/>
        <w:spacing w:after="60" w:line="360" w:lineRule="auto"/>
        <w:jc w:val="left"/>
        <w:rPr>
          <w:rFonts w:ascii="Arial" w:hAnsi="Arial" w:cs="Arial"/>
          <w:color w:val="000000" w:themeColor="text1"/>
        </w:rPr>
      </w:pPr>
      <w:bookmarkStart w:id="21" w:name="bookmark41"/>
      <w:r>
        <w:rPr>
          <w:rFonts w:ascii="Arial" w:hAnsi="Arial" w:cs="Arial"/>
          <w:color w:val="000000" w:themeColor="text1"/>
          <w:lang w:bidi="en-US"/>
        </w:rPr>
        <w:t>2</w:t>
      </w:r>
      <w:r>
        <w:rPr>
          <w:rFonts w:ascii="Arial" w:eastAsia="Times New Roman" w:hAnsi="Arial" w:cs="Arial"/>
          <w:color w:val="000000" w:themeColor="text1"/>
          <w:lang w:bidi="en-US"/>
        </w:rPr>
        <w:t xml:space="preserve">. 4. </w:t>
      </w:r>
      <w:r>
        <w:rPr>
          <w:rFonts w:ascii="Arial" w:eastAsia="Times New Roman" w:hAnsi="Arial" w:cs="Arial"/>
          <w:color w:val="000000" w:themeColor="text1"/>
          <w:lang w:val="zh-TW" w:eastAsia="zh-TW" w:bidi="zh-TW"/>
        </w:rPr>
        <w:t>16</w:t>
      </w:r>
      <w:r>
        <w:rPr>
          <w:rFonts w:ascii="Arial" w:hAnsi="Arial" w:cs="Arial"/>
          <w:color w:val="000000" w:themeColor="text1"/>
          <w:lang w:val="zh-TW" w:eastAsia="zh-TW" w:bidi="zh-TW"/>
        </w:rPr>
        <w:t>涤纶网眼布弹子顶破强力的检验按</w:t>
      </w:r>
      <w:r>
        <w:rPr>
          <w:rFonts w:ascii="Arial" w:eastAsia="Times New Roman" w:hAnsi="Arial" w:cs="Arial"/>
          <w:color w:val="000000" w:themeColor="text1"/>
          <w:lang w:bidi="en-US"/>
        </w:rPr>
        <w:t>GB/T 19976-2005</w:t>
      </w:r>
      <w:r>
        <w:rPr>
          <w:rFonts w:ascii="Arial" w:hAnsi="Arial" w:cs="Arial"/>
          <w:color w:val="000000" w:themeColor="text1"/>
          <w:lang w:val="zh-TW" w:eastAsia="zh-TW" w:bidi="zh-TW"/>
        </w:rPr>
        <w:t>的</w:t>
      </w:r>
      <w:r>
        <w:rPr>
          <w:rFonts w:ascii="Arial" w:hAnsi="Arial" w:cs="Arial"/>
          <w:color w:val="000000" w:themeColor="text1"/>
          <w:lang w:bidi="zh-TW"/>
        </w:rPr>
        <w:t>规定</w:t>
      </w:r>
      <w:bookmarkEnd w:id="21"/>
      <w:r>
        <w:rPr>
          <w:rFonts w:ascii="Arial" w:hAnsi="Arial" w:cs="Arial"/>
          <w:color w:val="000000" w:themeColor="text1"/>
          <w:lang w:val="zh-TW" w:bidi="zh-TW"/>
        </w:rPr>
        <w:t>。</w:t>
      </w:r>
    </w:p>
    <w:p w14:paraId="7E0EDAD2" w14:textId="77777777" w:rsidR="00CA6A5A" w:rsidRDefault="00CA6A5A" w:rsidP="00CA6A5A">
      <w:pPr>
        <w:pStyle w:val="Bodytext2"/>
        <w:spacing w:after="0" w:line="360" w:lineRule="auto"/>
        <w:jc w:val="left"/>
        <w:rPr>
          <w:rFonts w:ascii="Arial" w:hAnsi="Arial" w:cs="Arial"/>
          <w:b/>
          <w:bCs/>
          <w:color w:val="000000" w:themeColor="text1"/>
          <w:lang w:bidi="zh-TW"/>
        </w:rPr>
      </w:pPr>
      <w:r>
        <w:rPr>
          <w:rFonts w:ascii="Arial" w:hAnsi="Arial" w:cs="Arial"/>
          <w:b/>
          <w:bCs/>
          <w:color w:val="000000" w:themeColor="text1"/>
          <w:lang w:bidi="zh-TW"/>
        </w:rPr>
        <w:t>2.5</w:t>
      </w:r>
      <w:r>
        <w:rPr>
          <w:rFonts w:ascii="Arial" w:hAnsi="Arial" w:cs="Arial"/>
          <w:b/>
          <w:bCs/>
          <w:color w:val="000000" w:themeColor="text1"/>
          <w:lang w:bidi="zh-TW"/>
        </w:rPr>
        <w:t>标志与包装检验</w:t>
      </w:r>
    </w:p>
    <w:p w14:paraId="1AED9AC2" w14:textId="77777777" w:rsidR="00CA6A5A" w:rsidRDefault="00CA6A5A" w:rsidP="00CA6A5A">
      <w:pPr>
        <w:pStyle w:val="Bodytext2"/>
        <w:spacing w:after="60" w:line="360" w:lineRule="auto"/>
        <w:ind w:firstLineChars="200" w:firstLine="400"/>
        <w:jc w:val="left"/>
        <w:rPr>
          <w:rFonts w:ascii="Arial" w:hAnsi="Arial" w:cs="Arial"/>
          <w:color w:val="000000" w:themeColor="text1"/>
          <w:lang w:val="zh-TW" w:eastAsia="zh-TW" w:bidi="zh-TW"/>
        </w:rPr>
      </w:pPr>
      <w:r>
        <w:rPr>
          <w:rFonts w:ascii="Arial" w:hAnsi="Arial" w:cs="Arial"/>
          <w:color w:val="000000" w:themeColor="text1"/>
          <w:lang w:val="zh-TW" w:eastAsia="zh-TW" w:bidi="zh-TW"/>
        </w:rPr>
        <w:t>产品标志与包装质量的检验按</w:t>
      </w:r>
      <w:r>
        <w:rPr>
          <w:rFonts w:ascii="Arial" w:hAnsi="Arial" w:cs="Arial"/>
          <w:color w:val="000000" w:themeColor="text1"/>
          <w:lang w:bidi="zh-TW"/>
        </w:rPr>
        <w:t xml:space="preserve">3. </w:t>
      </w:r>
      <w:r>
        <w:rPr>
          <w:rFonts w:ascii="Arial" w:hAnsi="Arial" w:cs="Arial"/>
          <w:color w:val="000000" w:themeColor="text1"/>
          <w:lang w:val="zh-TW" w:eastAsia="zh-TW" w:bidi="zh-TW"/>
        </w:rPr>
        <w:t>1</w:t>
      </w:r>
      <w:r>
        <w:rPr>
          <w:rFonts w:ascii="Arial" w:hAnsi="Arial" w:cs="Arial"/>
          <w:color w:val="000000" w:themeColor="text1"/>
          <w:lang w:val="zh-TW" w:eastAsia="zh-TW" w:bidi="zh-TW"/>
        </w:rPr>
        <w:t>和</w:t>
      </w:r>
      <w:r>
        <w:rPr>
          <w:rFonts w:ascii="Arial" w:hAnsi="Arial" w:cs="Arial"/>
          <w:color w:val="000000" w:themeColor="text1"/>
          <w:lang w:bidi="zh-TW"/>
        </w:rPr>
        <w:t xml:space="preserve">3. </w:t>
      </w:r>
      <w:r>
        <w:rPr>
          <w:rFonts w:ascii="Arial" w:hAnsi="Arial" w:cs="Arial"/>
          <w:color w:val="000000" w:themeColor="text1"/>
          <w:lang w:val="zh-TW" w:eastAsia="zh-TW" w:bidi="zh-TW"/>
        </w:rPr>
        <w:t>2</w:t>
      </w:r>
      <w:r>
        <w:rPr>
          <w:rFonts w:ascii="Arial" w:hAnsi="Arial" w:cs="Arial"/>
          <w:color w:val="000000" w:themeColor="text1"/>
          <w:lang w:val="zh-TW" w:eastAsia="zh-TW" w:bidi="zh-TW"/>
        </w:rPr>
        <w:t>的规定。</w:t>
      </w:r>
    </w:p>
    <w:p w14:paraId="2856D0AE" w14:textId="77777777" w:rsidR="00CA6A5A" w:rsidRDefault="00CA6A5A" w:rsidP="00CA6A5A">
      <w:pPr>
        <w:pStyle w:val="Bodytext2"/>
        <w:spacing w:after="0" w:line="360" w:lineRule="auto"/>
        <w:jc w:val="left"/>
        <w:rPr>
          <w:rFonts w:ascii="Arial" w:hAnsi="Arial" w:cs="Arial"/>
          <w:b/>
          <w:bCs/>
          <w:color w:val="000000" w:themeColor="text1"/>
          <w:lang w:bidi="zh-TW"/>
        </w:rPr>
      </w:pPr>
      <w:bookmarkStart w:id="22" w:name="bookmark60"/>
      <w:r>
        <w:rPr>
          <w:rFonts w:ascii="Arial" w:hAnsi="Arial" w:cs="Arial"/>
          <w:b/>
          <w:bCs/>
          <w:color w:val="000000" w:themeColor="text1"/>
          <w:lang w:bidi="zh-TW"/>
        </w:rPr>
        <w:t>3</w:t>
      </w:r>
      <w:r>
        <w:rPr>
          <w:rFonts w:ascii="Arial" w:hAnsi="Arial" w:cs="Arial"/>
          <w:b/>
          <w:bCs/>
          <w:color w:val="000000" w:themeColor="text1"/>
          <w:lang w:bidi="zh-TW"/>
        </w:rPr>
        <w:t>、</w:t>
      </w:r>
      <w:r>
        <w:rPr>
          <w:rFonts w:ascii="Arial" w:hAnsi="Arial" w:cs="Arial"/>
          <w:b/>
          <w:bCs/>
          <w:color w:val="000000" w:themeColor="text1"/>
          <w:lang w:val="zh-CN" w:bidi="zh-TW"/>
        </w:rPr>
        <w:t>标志、包装、</w:t>
      </w:r>
      <w:r>
        <w:rPr>
          <w:rFonts w:ascii="Arial" w:hAnsi="Arial" w:cs="Arial"/>
          <w:b/>
          <w:bCs/>
          <w:color w:val="000000" w:themeColor="text1"/>
          <w:lang w:bidi="zh-TW"/>
        </w:rPr>
        <w:t>运输与贮存</w:t>
      </w:r>
      <w:bookmarkEnd w:id="22"/>
    </w:p>
    <w:p w14:paraId="259072A3" w14:textId="77777777" w:rsidR="00CA6A5A" w:rsidRDefault="00CA6A5A" w:rsidP="00CA6A5A">
      <w:pPr>
        <w:pStyle w:val="Bodytext2"/>
        <w:spacing w:after="0" w:line="360" w:lineRule="auto"/>
        <w:jc w:val="left"/>
        <w:rPr>
          <w:rFonts w:ascii="Arial" w:hAnsi="Arial" w:cs="Arial"/>
          <w:b/>
          <w:bCs/>
          <w:color w:val="000000" w:themeColor="text1"/>
          <w:lang w:val="zh-CN" w:bidi="zh-TW"/>
        </w:rPr>
      </w:pPr>
      <w:bookmarkStart w:id="23" w:name="bookmark62"/>
      <w:bookmarkStart w:id="24" w:name="bookmark61"/>
      <w:bookmarkEnd w:id="23"/>
      <w:r>
        <w:rPr>
          <w:rFonts w:ascii="Arial" w:hAnsi="Arial" w:cs="Arial"/>
          <w:b/>
          <w:bCs/>
          <w:color w:val="000000" w:themeColor="text1"/>
          <w:lang w:bidi="zh-TW"/>
        </w:rPr>
        <w:t>3.</w:t>
      </w:r>
      <w:r>
        <w:rPr>
          <w:rFonts w:ascii="Arial" w:hAnsi="Arial" w:cs="Arial"/>
          <w:b/>
          <w:bCs/>
          <w:color w:val="000000" w:themeColor="text1"/>
          <w:lang w:val="zh-TW" w:eastAsia="zh-TW" w:bidi="zh-TW"/>
        </w:rPr>
        <w:t>1</w:t>
      </w:r>
      <w:r>
        <w:rPr>
          <w:rFonts w:ascii="Arial" w:hAnsi="Arial" w:cs="Arial"/>
          <w:b/>
          <w:bCs/>
          <w:color w:val="000000" w:themeColor="text1"/>
          <w:lang w:bidi="zh-TW"/>
        </w:rPr>
        <w:t>标</w:t>
      </w:r>
      <w:r>
        <w:rPr>
          <w:rFonts w:ascii="Arial" w:hAnsi="Arial" w:cs="Arial"/>
          <w:b/>
          <w:bCs/>
          <w:color w:val="000000" w:themeColor="text1"/>
          <w:lang w:val="zh-TW" w:eastAsia="zh-TW" w:bidi="zh-TW"/>
        </w:rPr>
        <w:t>志</w:t>
      </w:r>
      <w:bookmarkEnd w:id="24"/>
    </w:p>
    <w:p w14:paraId="318A9F5F" w14:textId="77777777" w:rsidR="00CA6A5A" w:rsidRDefault="00CA6A5A" w:rsidP="00CA6A5A">
      <w:pPr>
        <w:pStyle w:val="Bodytext1"/>
        <w:tabs>
          <w:tab w:val="left" w:pos="330"/>
        </w:tabs>
        <w:spacing w:line="360" w:lineRule="auto"/>
        <w:jc w:val="left"/>
        <w:rPr>
          <w:rFonts w:ascii="Arial" w:hAnsi="Arial" w:cs="Arial"/>
          <w:b/>
          <w:bCs/>
          <w:color w:val="000000" w:themeColor="text1"/>
        </w:rPr>
      </w:pPr>
      <w:bookmarkStart w:id="25" w:name="bookmark63"/>
      <w:bookmarkEnd w:id="25"/>
      <w:r>
        <w:rPr>
          <w:rFonts w:ascii="Arial" w:hAnsi="Arial" w:cs="Arial"/>
          <w:b/>
          <w:bCs/>
          <w:color w:val="000000" w:themeColor="text1"/>
          <w:lang w:val="en-US" w:eastAsia="zh-CN" w:bidi="en-US"/>
        </w:rPr>
        <w:t>3.</w:t>
      </w:r>
      <w:r>
        <w:rPr>
          <w:rFonts w:ascii="Arial" w:eastAsia="Times New Roman" w:hAnsi="Arial" w:cs="Arial"/>
          <w:b/>
          <w:bCs/>
          <w:color w:val="000000" w:themeColor="text1"/>
          <w:lang w:val="en-US" w:eastAsia="zh-CN" w:bidi="en-US"/>
        </w:rPr>
        <w:t xml:space="preserve">1. </w:t>
      </w:r>
      <w:r>
        <w:rPr>
          <w:rFonts w:ascii="Arial" w:eastAsia="Times New Roman" w:hAnsi="Arial" w:cs="Arial"/>
          <w:b/>
          <w:bCs/>
          <w:color w:val="000000" w:themeColor="text1"/>
        </w:rPr>
        <w:t>1</w:t>
      </w:r>
      <w:r>
        <w:rPr>
          <w:rFonts w:ascii="Arial" w:hAnsi="Arial" w:cs="Arial"/>
          <w:b/>
          <w:bCs/>
          <w:color w:val="000000" w:themeColor="text1"/>
        </w:rPr>
        <w:t>产品标志</w:t>
      </w:r>
    </w:p>
    <w:p w14:paraId="2E10D648" w14:textId="77777777" w:rsidR="00CA6A5A" w:rsidRDefault="00CA6A5A" w:rsidP="00CA6A5A">
      <w:pPr>
        <w:pStyle w:val="Bodytext1"/>
        <w:tabs>
          <w:tab w:val="left" w:pos="330"/>
        </w:tabs>
        <w:spacing w:after="120" w:line="312" w:lineRule="exact"/>
        <w:jc w:val="left"/>
        <w:rPr>
          <w:rFonts w:ascii="Arial" w:hAnsi="Arial" w:cs="Arial"/>
          <w:color w:val="000000" w:themeColor="text1"/>
        </w:rPr>
      </w:pPr>
      <w:bookmarkStart w:id="26" w:name="bookmark64"/>
      <w:bookmarkEnd w:id="26"/>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 xml:space="preserve">1. 1. </w:t>
      </w:r>
      <w:r>
        <w:rPr>
          <w:rFonts w:ascii="Arial" w:eastAsia="Times New Roman" w:hAnsi="Arial" w:cs="Arial"/>
          <w:color w:val="000000" w:themeColor="text1"/>
        </w:rPr>
        <w:t>1</w:t>
      </w:r>
      <w:r>
        <w:rPr>
          <w:rFonts w:ascii="Arial" w:hAnsi="Arial" w:cs="Arial"/>
          <w:color w:val="000000" w:themeColor="text1"/>
        </w:rPr>
        <w:t>帐篷顶坡两面居中均匀排列在距篷顶左、右边</w:t>
      </w:r>
      <w:r>
        <w:rPr>
          <w:rFonts w:ascii="Arial" w:eastAsia="Times New Roman" w:hAnsi="Arial" w:cs="Arial"/>
          <w:color w:val="000000" w:themeColor="text1"/>
          <w:lang w:val="en-US" w:eastAsia="zh-CN" w:bidi="en-US"/>
        </w:rPr>
        <w:t>450mm</w:t>
      </w:r>
      <w:r>
        <w:rPr>
          <w:rFonts w:ascii="Arial" w:hAnsi="Arial" w:cs="Arial"/>
          <w:color w:val="000000" w:themeColor="text1"/>
        </w:rPr>
        <w:t>〜</w:t>
      </w:r>
      <w:r>
        <w:rPr>
          <w:rFonts w:ascii="Arial" w:eastAsia="Times New Roman" w:hAnsi="Arial" w:cs="Arial"/>
          <w:color w:val="000000" w:themeColor="text1"/>
        </w:rPr>
        <w:t xml:space="preserve">500 </w:t>
      </w:r>
      <w:r>
        <w:rPr>
          <w:rFonts w:ascii="Arial" w:eastAsia="Times New Roman" w:hAnsi="Arial" w:cs="Arial"/>
          <w:color w:val="000000" w:themeColor="text1"/>
          <w:lang w:val="en-US" w:eastAsia="zh-CN" w:bidi="en-US"/>
        </w:rPr>
        <w:t>mm</w:t>
      </w:r>
      <w:r>
        <w:rPr>
          <w:rFonts w:ascii="Arial" w:hAnsi="Arial" w:cs="Arial"/>
          <w:color w:val="000000" w:themeColor="text1"/>
        </w:rPr>
        <w:t>内印刷</w:t>
      </w:r>
      <w:r>
        <w:rPr>
          <w:rFonts w:ascii="Arial" w:hAnsi="Arial" w:cs="Arial"/>
          <w:color w:val="000000" w:themeColor="text1"/>
        </w:rPr>
        <w:t>“</w:t>
      </w:r>
      <w:r>
        <w:rPr>
          <w:rFonts w:ascii="Arial" w:hAnsi="Arial" w:cs="Arial"/>
          <w:color w:val="000000" w:themeColor="text1"/>
        </w:rPr>
        <w:t>应急救灾</w:t>
      </w:r>
      <w:r>
        <w:rPr>
          <w:rFonts w:ascii="Arial" w:hAnsi="Arial" w:cs="Arial"/>
          <w:color w:val="000000" w:themeColor="text1"/>
        </w:rPr>
        <w:t>”</w:t>
      </w:r>
      <w:r>
        <w:rPr>
          <w:rFonts w:ascii="Arial" w:hAnsi="Arial" w:cs="Arial"/>
          <w:color w:val="000000" w:themeColor="text1"/>
        </w:rPr>
        <w:t>字样，笔划粗细为</w:t>
      </w:r>
      <w:r>
        <w:rPr>
          <w:rFonts w:ascii="Arial" w:eastAsia="Times New Roman" w:hAnsi="Arial" w:cs="Arial"/>
          <w:color w:val="000000" w:themeColor="text1"/>
        </w:rPr>
        <w:t>50</w:t>
      </w:r>
      <w:r>
        <w:rPr>
          <w:rFonts w:ascii="Arial" w:eastAsia="Times New Roman" w:hAnsi="Arial" w:cs="Arial"/>
          <w:color w:val="000000" w:themeColor="text1"/>
          <w:lang w:val="en-US" w:eastAsia="zh-CN" w:bidi="en-US"/>
        </w:rPr>
        <w:t>mm</w:t>
      </w:r>
      <w:r>
        <w:rPr>
          <w:rFonts w:ascii="Arial" w:hAnsi="Arial" w:cs="Arial"/>
          <w:color w:val="000000" w:themeColor="text1"/>
          <w:lang w:val="en-US" w:eastAsia="zh-CN" w:bidi="en-US"/>
        </w:rPr>
        <w:t>，</w:t>
      </w:r>
      <w:r>
        <w:rPr>
          <w:rFonts w:ascii="Arial" w:hAnsi="Arial" w:cs="Arial"/>
          <w:color w:val="000000" w:themeColor="text1"/>
        </w:rPr>
        <w:t>字体尺寸高</w:t>
      </w:r>
      <w:r>
        <w:rPr>
          <w:rFonts w:ascii="Arial" w:eastAsia="Times New Roman" w:hAnsi="Arial" w:cs="Arial"/>
          <w:color w:val="000000" w:themeColor="text1"/>
        </w:rPr>
        <w:t>450</w:t>
      </w:r>
      <w:proofErr w:type="spellStart"/>
      <w:r>
        <w:rPr>
          <w:rFonts w:ascii="Arial" w:eastAsia="Times New Roman" w:hAnsi="Arial" w:cs="Arial"/>
          <w:color w:val="000000" w:themeColor="text1"/>
          <w:lang w:val="en-US" w:eastAsia="zh-CN" w:bidi="en-US"/>
        </w:rPr>
        <w:t>mm</w:t>
      </w:r>
      <w:r>
        <w:rPr>
          <w:rFonts w:ascii="Arial" w:eastAsia="Times New Roman" w:hAnsi="Arial" w:cs="Arial"/>
          <w:color w:val="000000" w:themeColor="text1"/>
          <w:vertAlign w:val="subscript"/>
          <w:lang w:val="en-US" w:eastAsia="zh-CN" w:bidi="en-US"/>
        </w:rPr>
        <w:t>o</w:t>
      </w:r>
      <w:proofErr w:type="spellEnd"/>
    </w:p>
    <w:p w14:paraId="56F948AB" w14:textId="77777777" w:rsidR="00CA6A5A" w:rsidRDefault="00CA6A5A" w:rsidP="00CA6A5A">
      <w:pPr>
        <w:pStyle w:val="Bodytext1"/>
        <w:spacing w:line="317" w:lineRule="exact"/>
        <w:jc w:val="left"/>
        <w:rPr>
          <w:rFonts w:ascii="Arial" w:hAnsi="Arial" w:cs="Arial"/>
          <w:color w:val="000000" w:themeColor="text1"/>
        </w:rPr>
      </w:pPr>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.1.1.2</w:t>
      </w:r>
      <w:r>
        <w:rPr>
          <w:rFonts w:ascii="Arial" w:hAnsi="Arial" w:cs="Arial"/>
          <w:color w:val="000000" w:themeColor="text1"/>
        </w:rPr>
        <w:t>门左、右两侧居中，分别印</w:t>
      </w:r>
      <w:r>
        <w:rPr>
          <w:rFonts w:ascii="Arial" w:hAnsi="Arial" w:cs="Arial"/>
          <w:color w:val="000000" w:themeColor="text1"/>
          <w:lang w:val="zh-CN" w:eastAsia="zh-CN" w:bidi="zh-CN"/>
        </w:rPr>
        <w:t>“</w:t>
      </w:r>
      <w:r>
        <w:rPr>
          <w:rFonts w:ascii="Arial" w:hAnsi="Arial" w:cs="Arial"/>
          <w:color w:val="000000" w:themeColor="text1"/>
          <w:lang w:val="zh-CN" w:eastAsia="zh-CN" w:bidi="zh-CN"/>
        </w:rPr>
        <w:t>救</w:t>
      </w:r>
      <w:r>
        <w:rPr>
          <w:rFonts w:ascii="Arial" w:hAnsi="Arial" w:cs="Arial"/>
          <w:color w:val="000000" w:themeColor="text1"/>
          <w:lang w:val="zh-CN" w:eastAsia="zh-CN" w:bidi="zh-CN"/>
        </w:rPr>
        <w:t>”</w:t>
      </w:r>
      <w:r>
        <w:rPr>
          <w:rFonts w:ascii="Arial" w:hAnsi="Arial" w:cs="Arial"/>
          <w:color w:val="000000" w:themeColor="text1"/>
        </w:rPr>
        <w:t>、</w:t>
      </w:r>
      <w:r>
        <w:rPr>
          <w:rFonts w:ascii="Arial" w:hAnsi="Arial" w:cs="Arial"/>
          <w:color w:val="000000" w:themeColor="text1"/>
          <w:lang w:val="zh-CN" w:eastAsia="zh-CN" w:bidi="zh-CN"/>
        </w:rPr>
        <w:t>“</w:t>
      </w:r>
      <w:r>
        <w:rPr>
          <w:rFonts w:ascii="Arial" w:hAnsi="Arial" w:cs="Arial"/>
          <w:color w:val="000000" w:themeColor="text1"/>
          <w:lang w:val="zh-CN" w:eastAsia="zh-CN" w:bidi="zh-CN"/>
        </w:rPr>
        <w:t>灾</w:t>
      </w:r>
      <w:r>
        <w:rPr>
          <w:rFonts w:ascii="Arial" w:hAnsi="Arial" w:cs="Arial"/>
          <w:color w:val="000000" w:themeColor="text1"/>
          <w:lang w:val="zh-CN" w:eastAsia="zh-CN" w:bidi="zh-CN"/>
        </w:rPr>
        <w:t>”</w:t>
      </w:r>
      <w:r>
        <w:rPr>
          <w:rFonts w:ascii="Arial" w:hAnsi="Arial" w:cs="Arial"/>
          <w:color w:val="000000" w:themeColor="text1"/>
        </w:rPr>
        <w:t>字样，字底距地面</w:t>
      </w:r>
      <w:r>
        <w:rPr>
          <w:rFonts w:ascii="Arial" w:eastAsia="Times New Roman" w:hAnsi="Arial" w:cs="Arial"/>
          <w:color w:val="000000" w:themeColor="text1"/>
        </w:rPr>
        <w:t xml:space="preserve">650 </w:t>
      </w:r>
      <w:r>
        <w:rPr>
          <w:rFonts w:ascii="Arial" w:eastAsia="Times New Roman" w:hAnsi="Arial" w:cs="Arial"/>
          <w:color w:val="000000" w:themeColor="text1"/>
          <w:lang w:val="en-US" w:eastAsia="zh-CN" w:bidi="en-US"/>
        </w:rPr>
        <w:t>mm,</w:t>
      </w:r>
      <w:r>
        <w:rPr>
          <w:rFonts w:ascii="Arial" w:hAnsi="Arial" w:cs="Arial"/>
          <w:color w:val="000000" w:themeColor="text1"/>
        </w:rPr>
        <w:t>字体尺寸高</w:t>
      </w:r>
      <w:r>
        <w:rPr>
          <w:rFonts w:ascii="Arial" w:eastAsia="Times New Roman" w:hAnsi="Arial" w:cs="Arial"/>
          <w:color w:val="000000" w:themeColor="text1"/>
          <w:lang w:val="en-US" w:eastAsia="zh-CN" w:bidi="en-US"/>
        </w:rPr>
        <w:t xml:space="preserve">500mm, </w:t>
      </w:r>
      <w:r>
        <w:rPr>
          <w:rFonts w:ascii="Arial" w:hAnsi="Arial" w:cs="Arial"/>
          <w:color w:val="000000" w:themeColor="text1"/>
        </w:rPr>
        <w:t>笔划粗细</w:t>
      </w:r>
      <w:r>
        <w:rPr>
          <w:rFonts w:ascii="Arial" w:eastAsia="Times New Roman" w:hAnsi="Arial" w:cs="Arial"/>
          <w:color w:val="000000" w:themeColor="text1"/>
          <w:lang w:val="en-US" w:eastAsia="zh-CN" w:bidi="en-US"/>
        </w:rPr>
        <w:t>50mm</w:t>
      </w:r>
      <w:r>
        <w:rPr>
          <w:rFonts w:ascii="Arial" w:hAnsi="Arial" w:cs="Arial"/>
          <w:color w:val="000000" w:themeColor="text1"/>
          <w:lang w:val="en-US" w:eastAsia="zh-CN" w:bidi="en-US"/>
        </w:rPr>
        <w:t>。</w:t>
      </w:r>
    </w:p>
    <w:p w14:paraId="3465B106" w14:textId="77777777" w:rsidR="00CA6A5A" w:rsidRDefault="00CA6A5A" w:rsidP="00CA6A5A">
      <w:pPr>
        <w:pStyle w:val="Bodytext1"/>
        <w:spacing w:after="220" w:line="317" w:lineRule="exact"/>
        <w:jc w:val="left"/>
        <w:rPr>
          <w:rFonts w:ascii="Arial" w:hAnsi="Arial" w:cs="Arial"/>
          <w:color w:val="000000" w:themeColor="text1"/>
        </w:rPr>
      </w:pPr>
      <w:r>
        <w:rPr>
          <w:rFonts w:ascii="Arial" w:hAnsi="Arial" w:cs="Arial"/>
          <w:color w:val="000000" w:themeColor="text1"/>
          <w:lang w:val="en-US" w:eastAsia="zh-CN"/>
        </w:rPr>
        <w:t>3</w:t>
      </w:r>
      <w:r>
        <w:rPr>
          <w:rFonts w:ascii="Arial" w:eastAsia="Times New Roman" w:hAnsi="Arial" w:cs="Arial"/>
          <w:color w:val="000000" w:themeColor="text1"/>
        </w:rPr>
        <w:t xml:space="preserve">.1.1.3 </w:t>
      </w:r>
      <w:r>
        <w:rPr>
          <w:rFonts w:ascii="Arial" w:hAnsi="Arial" w:cs="Arial"/>
          <w:color w:val="000000" w:themeColor="text1"/>
        </w:rPr>
        <w:t>两侧墙距地面</w:t>
      </w:r>
      <w:r>
        <w:rPr>
          <w:rFonts w:ascii="Arial" w:eastAsia="Times New Roman" w:hAnsi="Arial" w:cs="Arial"/>
          <w:color w:val="000000" w:themeColor="text1"/>
          <w:lang w:val="en-US" w:eastAsia="zh-CN" w:bidi="en-US"/>
        </w:rPr>
        <w:t>250mm</w:t>
      </w:r>
      <w:r>
        <w:rPr>
          <w:rFonts w:ascii="Arial" w:hAnsi="Arial" w:cs="Arial"/>
          <w:color w:val="000000" w:themeColor="text1"/>
        </w:rPr>
        <w:t>〜</w:t>
      </w:r>
      <w:r>
        <w:rPr>
          <w:rFonts w:ascii="Arial" w:eastAsia="Times New Roman" w:hAnsi="Arial" w:cs="Arial"/>
          <w:color w:val="000000" w:themeColor="text1"/>
          <w:lang w:val="en-US" w:eastAsia="zh-CN" w:bidi="en-US"/>
        </w:rPr>
        <w:t>300mm</w:t>
      </w:r>
      <w:r>
        <w:rPr>
          <w:rFonts w:ascii="Arial" w:hAnsi="Arial" w:cs="Arial"/>
          <w:color w:val="000000" w:themeColor="text1"/>
          <w:lang w:val="en-US" w:eastAsia="zh-CN" w:bidi="en-US"/>
        </w:rPr>
        <w:t>、</w:t>
      </w:r>
      <w:r>
        <w:rPr>
          <w:rFonts w:ascii="Arial" w:hAnsi="Arial" w:cs="Arial"/>
          <w:color w:val="000000" w:themeColor="text1"/>
        </w:rPr>
        <w:t>在右窗下居中位置，长</w:t>
      </w:r>
      <w:r>
        <w:rPr>
          <w:rFonts w:ascii="Arial" w:eastAsia="Times New Roman" w:hAnsi="Arial" w:cs="Arial"/>
          <w:color w:val="000000" w:themeColor="text1"/>
          <w:lang w:val="en-US" w:eastAsia="zh-CN" w:bidi="en-US"/>
        </w:rPr>
        <w:t>700mmX</w:t>
      </w:r>
      <w:r>
        <w:rPr>
          <w:rFonts w:ascii="Arial" w:hAnsi="Arial" w:cs="Arial"/>
          <w:color w:val="000000" w:themeColor="text1"/>
        </w:rPr>
        <w:t>高</w:t>
      </w:r>
      <w:r>
        <w:rPr>
          <w:rFonts w:ascii="Arial" w:eastAsia="Times New Roman" w:hAnsi="Arial" w:cs="Arial"/>
          <w:color w:val="000000" w:themeColor="text1"/>
          <w:lang w:val="en-US" w:eastAsia="zh-CN" w:bidi="en-US"/>
        </w:rPr>
        <w:t>300mm</w:t>
      </w:r>
      <w:r>
        <w:rPr>
          <w:rFonts w:ascii="Arial" w:hAnsi="Arial" w:cs="Arial"/>
          <w:color w:val="000000" w:themeColor="text1"/>
        </w:rPr>
        <w:t>的范围内，居中均匀排列印刷产品名称、承制单位名称、监制单位、生产批号、生产日期的内容。当承制单位名称较长时，允许排成两行，字体尺寸高</w:t>
      </w:r>
      <w:r>
        <w:rPr>
          <w:rFonts w:ascii="Arial" w:eastAsia="Times New Roman" w:hAnsi="Arial" w:cs="Arial"/>
          <w:color w:val="000000" w:themeColor="text1"/>
          <w:lang w:val="en-US" w:eastAsia="zh-CN" w:bidi="en-US"/>
        </w:rPr>
        <w:t>50mm</w:t>
      </w:r>
      <w:r>
        <w:rPr>
          <w:rFonts w:ascii="Arial" w:hAnsi="Arial" w:cs="Arial"/>
          <w:color w:val="000000" w:themeColor="text1"/>
        </w:rPr>
        <w:t>。见图</w:t>
      </w:r>
      <w:r>
        <w:rPr>
          <w:rFonts w:ascii="Arial" w:eastAsia="Times New Roman" w:hAnsi="Arial" w:cs="Arial"/>
          <w:color w:val="000000" w:themeColor="text1"/>
        </w:rPr>
        <w:t>3</w:t>
      </w:r>
      <w:r>
        <w:rPr>
          <w:rFonts w:ascii="Arial" w:hAnsi="Arial" w:cs="Arial"/>
          <w:color w:val="000000" w:themeColor="text1"/>
        </w:rPr>
        <w:t>。</w:t>
      </w:r>
    </w:p>
    <w:p w14:paraId="3C44F20C" w14:textId="77777777" w:rsidR="00CA6A5A" w:rsidRDefault="00CA6A5A" w:rsidP="00CA6A5A">
      <w:pPr>
        <w:pStyle w:val="Bodytext1"/>
        <w:spacing w:line="262" w:lineRule="exact"/>
        <w:jc w:val="center"/>
        <w:rPr>
          <w:rFonts w:ascii="Arial" w:hAnsi="Arial" w:cs="Arial"/>
          <w:b/>
          <w:bCs/>
          <w:color w:val="000000" w:themeColor="text1"/>
        </w:rPr>
      </w:pPr>
      <w:r>
        <w:rPr>
          <w:rFonts w:ascii="Arial" w:hAnsi="Arial" w:cs="Arial"/>
          <w:b/>
          <w:bCs/>
          <w:color w:val="000000" w:themeColor="text1"/>
        </w:rPr>
        <w:t>救灾专用</w:t>
      </w:r>
      <w:r>
        <w:rPr>
          <w:rFonts w:ascii="Arial" w:hAnsi="Arial" w:cs="Arial"/>
          <w:b/>
          <w:bCs/>
          <w:color w:val="000000" w:themeColor="text1"/>
        </w:rPr>
        <w:t>12m</w:t>
      </w:r>
      <w:r>
        <w:rPr>
          <w:rFonts w:ascii="Arial" w:hAnsi="Arial" w:cs="Arial"/>
          <w:b/>
          <w:bCs/>
          <w:color w:val="000000" w:themeColor="text1"/>
          <w:vertAlign w:val="superscript"/>
        </w:rPr>
        <w:t>2</w:t>
      </w:r>
      <w:r>
        <w:rPr>
          <w:rFonts w:ascii="Arial" w:hAnsi="Arial" w:cs="Arial"/>
          <w:b/>
          <w:bCs/>
          <w:color w:val="000000" w:themeColor="text1"/>
        </w:rPr>
        <w:t>棉帐篷</w:t>
      </w:r>
      <w:r>
        <w:rPr>
          <w:rFonts w:ascii="Arial" w:hAnsi="Arial" w:cs="Arial"/>
          <w:b/>
          <w:bCs/>
          <w:color w:val="000000" w:themeColor="text1"/>
        </w:rPr>
        <w:br/>
      </w:r>
      <w:r>
        <w:rPr>
          <w:rFonts w:ascii="Arial" w:hAnsi="Arial" w:cs="Arial"/>
          <w:b/>
          <w:bCs/>
          <w:color w:val="000000" w:themeColor="text1"/>
        </w:rPr>
        <w:t>承制单位名称</w:t>
      </w:r>
      <w:r>
        <w:rPr>
          <w:rFonts w:ascii="Arial" w:hAnsi="Arial" w:cs="Arial"/>
          <w:b/>
          <w:bCs/>
          <w:color w:val="000000" w:themeColor="text1"/>
        </w:rPr>
        <w:br/>
      </w:r>
      <w:r>
        <w:rPr>
          <w:rFonts w:ascii="Arial" w:hAnsi="Arial" w:cs="Arial" w:hint="eastAsia"/>
          <w:b/>
          <w:bCs/>
          <w:color w:val="000000" w:themeColor="text1"/>
          <w:lang w:val="en-US" w:eastAsia="zh-CN"/>
        </w:rPr>
        <w:t>监制</w:t>
      </w:r>
      <w:r>
        <w:rPr>
          <w:rFonts w:ascii="Arial" w:hAnsi="Arial" w:cs="Arial"/>
          <w:b/>
          <w:bCs/>
          <w:color w:val="000000" w:themeColor="text1"/>
        </w:rPr>
        <w:t>单位名称</w:t>
      </w:r>
      <w:r>
        <w:rPr>
          <w:rFonts w:ascii="Arial" w:hAnsi="Arial" w:cs="Arial"/>
          <w:b/>
          <w:bCs/>
          <w:color w:val="000000" w:themeColor="text1"/>
          <w:highlight w:val="yellow"/>
        </w:rPr>
        <w:br/>
      </w:r>
      <w:r>
        <w:rPr>
          <w:rFonts w:ascii="Arial" w:hAnsi="Arial" w:cs="Arial"/>
          <w:b/>
          <w:bCs/>
          <w:color w:val="000000" w:themeColor="text1"/>
        </w:rPr>
        <w:t>生产批号</w:t>
      </w:r>
    </w:p>
    <w:p w14:paraId="3C06790C" w14:textId="77777777" w:rsidR="00CA6A5A" w:rsidRDefault="00CA6A5A" w:rsidP="00CA6A5A">
      <w:pPr>
        <w:pStyle w:val="Bodytext1"/>
        <w:spacing w:line="341" w:lineRule="exact"/>
        <w:jc w:val="center"/>
        <w:rPr>
          <w:rFonts w:ascii="Arial" w:hAnsi="Arial" w:cs="Arial"/>
          <w:b/>
          <w:bCs/>
          <w:color w:val="000000" w:themeColor="text1"/>
          <w:sz w:val="22"/>
          <w:szCs w:val="22"/>
        </w:rPr>
      </w:pPr>
      <w:r>
        <w:rPr>
          <w:rFonts w:ascii="Arial" w:eastAsia="Times New Roman" w:hAnsi="Arial" w:cs="Arial"/>
          <w:b/>
          <w:bCs/>
          <w:color w:val="000000" w:themeColor="text1"/>
        </w:rPr>
        <w:t>X X X X</w:t>
      </w:r>
      <w:r>
        <w:rPr>
          <w:rFonts w:ascii="Arial" w:hAnsi="Arial" w:cs="Arial"/>
          <w:b/>
          <w:bCs/>
          <w:color w:val="000000" w:themeColor="text1"/>
        </w:rPr>
        <w:t>年</w:t>
      </w:r>
      <w:r>
        <w:rPr>
          <w:rFonts w:ascii="Arial" w:eastAsia="Times New Roman" w:hAnsi="Arial" w:cs="Arial"/>
          <w:b/>
          <w:bCs/>
          <w:color w:val="000000" w:themeColor="text1"/>
        </w:rPr>
        <w:t>X X</w:t>
      </w:r>
      <w:r>
        <w:rPr>
          <w:rFonts w:ascii="Arial" w:hAnsi="Arial" w:cs="Arial"/>
          <w:b/>
          <w:bCs/>
          <w:color w:val="000000" w:themeColor="text1"/>
        </w:rPr>
        <w:t>月</w:t>
      </w:r>
      <w:r>
        <w:rPr>
          <w:rFonts w:ascii="Arial" w:hAnsi="Arial" w:cs="Arial"/>
          <w:b/>
          <w:bCs/>
          <w:color w:val="000000" w:themeColor="text1"/>
        </w:rPr>
        <w:br/>
      </w:r>
      <w:r>
        <w:rPr>
          <w:rFonts w:ascii="Arial" w:hAnsi="Arial" w:cs="Arial"/>
          <w:b/>
          <w:bCs/>
          <w:color w:val="000000" w:themeColor="text1"/>
          <w:sz w:val="22"/>
          <w:szCs w:val="22"/>
        </w:rPr>
        <w:t>图</w:t>
      </w:r>
      <w:r>
        <w:rPr>
          <w:rFonts w:ascii="Arial" w:eastAsia="Times New Roman" w:hAnsi="Arial" w:cs="Arial"/>
          <w:b/>
          <w:bCs/>
          <w:color w:val="000000" w:themeColor="text1"/>
          <w:sz w:val="22"/>
          <w:szCs w:val="22"/>
        </w:rPr>
        <w:t>3</w:t>
      </w:r>
      <w:r>
        <w:rPr>
          <w:rFonts w:ascii="Arial" w:hAnsi="Arial" w:cs="Arial"/>
          <w:b/>
          <w:bCs/>
          <w:color w:val="000000" w:themeColor="text1"/>
          <w:sz w:val="22"/>
          <w:szCs w:val="22"/>
        </w:rPr>
        <w:t>产品标志</w:t>
      </w:r>
    </w:p>
    <w:p w14:paraId="5F5E8E29" w14:textId="77777777" w:rsidR="00CA6A5A" w:rsidRDefault="00CA6A5A" w:rsidP="00CA6A5A">
      <w:pPr>
        <w:pStyle w:val="Bodytext1"/>
        <w:spacing w:after="60" w:line="315" w:lineRule="exact"/>
        <w:jc w:val="left"/>
        <w:rPr>
          <w:rFonts w:ascii="Arial" w:hAnsi="Arial" w:cs="Arial"/>
          <w:color w:val="000000" w:themeColor="text1"/>
        </w:rPr>
      </w:pPr>
      <w:r>
        <w:rPr>
          <w:rFonts w:ascii="Arial" w:hAnsi="Arial" w:cs="Arial"/>
          <w:color w:val="000000" w:themeColor="text1"/>
          <w:lang w:val="en-US" w:eastAsia="zh-CN"/>
        </w:rPr>
        <w:t>3</w:t>
      </w:r>
      <w:r>
        <w:rPr>
          <w:rFonts w:ascii="Arial" w:eastAsia="Times New Roman" w:hAnsi="Arial" w:cs="Arial"/>
          <w:color w:val="000000" w:themeColor="text1"/>
        </w:rPr>
        <w:t>.1.1.4</w:t>
      </w:r>
      <w:r>
        <w:rPr>
          <w:rFonts w:ascii="Arial" w:hAnsi="Arial" w:cs="Arial"/>
          <w:color w:val="000000" w:themeColor="text1"/>
        </w:rPr>
        <w:t>印刷用油墨为织物油墨。印字为白色平头标准黑体字，印刷字迹清晰、工整、布局合理。</w:t>
      </w:r>
    </w:p>
    <w:p w14:paraId="49809BB4" w14:textId="77777777" w:rsidR="00CA6A5A" w:rsidRDefault="00CA6A5A" w:rsidP="00CA6A5A">
      <w:pPr>
        <w:pStyle w:val="Bodytext1"/>
        <w:spacing w:line="329" w:lineRule="auto"/>
        <w:jc w:val="left"/>
        <w:rPr>
          <w:rFonts w:ascii="Arial" w:hAnsi="Arial" w:cs="Arial"/>
          <w:b/>
          <w:bCs/>
          <w:color w:val="000000" w:themeColor="text1"/>
        </w:rPr>
      </w:pPr>
      <w:r>
        <w:rPr>
          <w:rFonts w:ascii="Arial" w:hAnsi="Arial" w:cs="Arial"/>
          <w:b/>
          <w:bCs/>
          <w:color w:val="000000" w:themeColor="text1"/>
          <w:lang w:val="en-US" w:eastAsia="zh-CN"/>
        </w:rPr>
        <w:t>3</w:t>
      </w:r>
      <w:r>
        <w:rPr>
          <w:rFonts w:ascii="Arial" w:eastAsia="Times New Roman" w:hAnsi="Arial" w:cs="Arial"/>
          <w:b/>
          <w:bCs/>
          <w:color w:val="000000" w:themeColor="text1"/>
          <w:lang w:val="en-US" w:eastAsia="zh-CN" w:bidi="en-US"/>
        </w:rPr>
        <w:t>.1.2</w:t>
      </w:r>
      <w:r>
        <w:rPr>
          <w:rFonts w:ascii="Arial" w:hAnsi="Arial" w:cs="Arial"/>
          <w:b/>
          <w:bCs/>
          <w:color w:val="000000" w:themeColor="text1"/>
        </w:rPr>
        <w:t>包装标志</w:t>
      </w:r>
    </w:p>
    <w:p w14:paraId="65E215F0" w14:textId="77777777" w:rsidR="00CA6A5A" w:rsidRDefault="00CA6A5A" w:rsidP="00CA6A5A">
      <w:pPr>
        <w:pStyle w:val="Bodytext1"/>
        <w:spacing w:after="60" w:line="315" w:lineRule="exact"/>
        <w:jc w:val="left"/>
        <w:rPr>
          <w:rFonts w:ascii="Arial" w:hAnsi="Arial" w:cs="Arial"/>
          <w:color w:val="000000" w:themeColor="text1"/>
        </w:rPr>
      </w:pPr>
      <w:r>
        <w:rPr>
          <w:rFonts w:ascii="Arial" w:hAnsi="Arial" w:cs="Arial"/>
          <w:color w:val="000000" w:themeColor="text1"/>
          <w:lang w:val="en-US" w:eastAsia="zh-CN"/>
        </w:rPr>
        <w:t>3</w:t>
      </w:r>
      <w:r>
        <w:rPr>
          <w:rFonts w:ascii="Arial" w:eastAsia="Times New Roman" w:hAnsi="Arial" w:cs="Arial"/>
          <w:color w:val="000000" w:themeColor="text1"/>
          <w:lang w:val="en-US" w:eastAsia="zh-CN" w:bidi="en-US"/>
        </w:rPr>
        <w:t xml:space="preserve">.1.2. </w:t>
      </w:r>
      <w:r>
        <w:rPr>
          <w:rFonts w:ascii="Arial" w:eastAsia="Times New Roman" w:hAnsi="Arial" w:cs="Arial"/>
          <w:color w:val="000000" w:themeColor="text1"/>
        </w:rPr>
        <w:t>1</w:t>
      </w:r>
      <w:r>
        <w:rPr>
          <w:rFonts w:ascii="Arial" w:hAnsi="Arial" w:cs="Arial"/>
          <w:color w:val="000000" w:themeColor="text1"/>
        </w:rPr>
        <w:t>篷体内包装袋的一个侧面根据包形大小印刷白色的</w:t>
      </w:r>
      <w:r>
        <w:rPr>
          <w:rFonts w:ascii="Arial" w:hAnsi="Arial" w:cs="Arial"/>
          <w:color w:val="000000" w:themeColor="text1"/>
          <w:lang w:val="zh-CN" w:eastAsia="zh-CN" w:bidi="zh-CN"/>
        </w:rPr>
        <w:t>“</w:t>
      </w:r>
      <w:r>
        <w:rPr>
          <w:rFonts w:ascii="Arial" w:hAnsi="Arial" w:cs="Arial"/>
          <w:color w:val="000000" w:themeColor="text1"/>
          <w:lang w:val="zh-CN" w:eastAsia="zh-CN" w:bidi="zh-CN"/>
        </w:rPr>
        <w:t>救</w:t>
      </w:r>
      <w:r>
        <w:rPr>
          <w:rFonts w:ascii="Arial" w:hAnsi="Arial" w:cs="Arial"/>
          <w:color w:val="000000" w:themeColor="text1"/>
        </w:rPr>
        <w:t>灾专用</w:t>
      </w:r>
      <w:r>
        <w:rPr>
          <w:rFonts w:ascii="Arial" w:eastAsia="Times New Roman" w:hAnsi="Arial" w:cs="Arial"/>
          <w:color w:val="000000" w:themeColor="text1"/>
          <w:lang w:val="en-US" w:eastAsia="zh-CN" w:bidi="en-US"/>
        </w:rPr>
        <w:t>12m</w:t>
      </w:r>
      <w:r>
        <w:rPr>
          <w:rFonts w:ascii="Arial" w:eastAsia="Times New Roman" w:hAnsi="Arial" w:cs="Arial"/>
          <w:color w:val="000000" w:themeColor="text1"/>
          <w:vertAlign w:val="superscript"/>
          <w:lang w:val="en-US" w:eastAsia="zh-CN" w:bidi="en-US"/>
        </w:rPr>
        <w:t>2</w:t>
      </w:r>
      <w:r>
        <w:rPr>
          <w:rFonts w:ascii="Arial" w:hAnsi="Arial" w:cs="Arial"/>
          <w:color w:val="000000" w:themeColor="text1"/>
        </w:rPr>
        <w:t>棉帐篷（篷体）、数量、</w:t>
      </w:r>
      <w:r>
        <w:rPr>
          <w:rFonts w:ascii="Arial" w:hAnsi="Arial" w:cs="Arial"/>
          <w:color w:val="000000" w:themeColor="text1"/>
        </w:rPr>
        <w:t xml:space="preserve"> </w:t>
      </w:r>
      <w:r>
        <w:rPr>
          <w:rFonts w:ascii="Arial" w:hAnsi="Arial" w:cs="Arial"/>
          <w:color w:val="000000" w:themeColor="text1"/>
        </w:rPr>
        <w:t>质量、体积（长</w:t>
      </w:r>
      <w:r>
        <w:rPr>
          <w:rFonts w:ascii="Arial" w:eastAsia="Times New Roman" w:hAnsi="Arial" w:cs="Arial"/>
          <w:color w:val="000000" w:themeColor="text1"/>
        </w:rPr>
        <w:t>X</w:t>
      </w:r>
      <w:r>
        <w:rPr>
          <w:rFonts w:ascii="Arial" w:hAnsi="Arial" w:cs="Arial"/>
          <w:color w:val="000000" w:themeColor="text1"/>
        </w:rPr>
        <w:t>宽</w:t>
      </w:r>
      <w:r>
        <w:rPr>
          <w:rFonts w:ascii="Arial" w:eastAsia="Times New Roman" w:hAnsi="Arial" w:cs="Arial"/>
          <w:color w:val="000000" w:themeColor="text1"/>
        </w:rPr>
        <w:t>X</w:t>
      </w:r>
      <w:r>
        <w:rPr>
          <w:rFonts w:ascii="Arial" w:hAnsi="Arial" w:cs="Arial"/>
          <w:color w:val="000000" w:themeColor="text1"/>
        </w:rPr>
        <w:t>高）、生产日期、生产批号、编号</w:t>
      </w:r>
      <w:r>
        <w:rPr>
          <w:rFonts w:ascii="Arial" w:eastAsia="Times New Roman" w:hAnsi="Arial" w:cs="Arial"/>
          <w:color w:val="000000" w:themeColor="text1"/>
        </w:rPr>
        <w:t>3—1</w:t>
      </w:r>
      <w:r>
        <w:rPr>
          <w:rFonts w:ascii="Arial" w:hAnsi="Arial" w:cs="Arial"/>
          <w:color w:val="000000" w:themeColor="text1"/>
        </w:rPr>
        <w:t>、承制单位名称及监制单位名称</w:t>
      </w:r>
      <w:r>
        <w:rPr>
          <w:rFonts w:ascii="Arial" w:hAnsi="Arial" w:cs="Arial"/>
          <w:color w:val="000000" w:themeColor="text1"/>
        </w:rPr>
        <w:t>”</w:t>
      </w:r>
      <w:r>
        <w:rPr>
          <w:rFonts w:ascii="Arial" w:hAnsi="Arial" w:cs="Arial"/>
          <w:color w:val="000000" w:themeColor="text1"/>
        </w:rPr>
        <w:t>。其救灾专用</w:t>
      </w:r>
      <w:r>
        <w:rPr>
          <w:rFonts w:ascii="Arial" w:eastAsia="Times New Roman" w:hAnsi="Arial" w:cs="Arial"/>
          <w:color w:val="000000" w:themeColor="text1"/>
          <w:lang w:val="en-US" w:eastAsia="zh-CN" w:bidi="en-US"/>
        </w:rPr>
        <w:t>12m</w:t>
      </w:r>
      <w:r>
        <w:rPr>
          <w:rFonts w:ascii="Arial" w:eastAsia="Times New Roman" w:hAnsi="Arial" w:cs="Arial"/>
          <w:color w:val="000000" w:themeColor="text1"/>
          <w:vertAlign w:val="superscript"/>
          <w:lang w:val="en-US" w:eastAsia="zh-CN" w:bidi="en-US"/>
        </w:rPr>
        <w:t>2</w:t>
      </w:r>
      <w:r>
        <w:rPr>
          <w:rFonts w:ascii="Arial" w:hAnsi="Arial" w:cs="Arial"/>
          <w:color w:val="000000" w:themeColor="text1"/>
        </w:rPr>
        <w:t>棉帐篷（篷体）及承制单位名称、监制单位名称为黑体字，其他为宋体字。印刷布局合理</w:t>
      </w:r>
      <w:r>
        <w:rPr>
          <w:rFonts w:ascii="Arial" w:hAnsi="Arial" w:cs="Arial"/>
          <w:color w:val="000000" w:themeColor="text1"/>
        </w:rPr>
        <w:t xml:space="preserve">, </w:t>
      </w:r>
      <w:r>
        <w:rPr>
          <w:rFonts w:ascii="Arial" w:hAnsi="Arial" w:cs="Arial"/>
          <w:color w:val="000000" w:themeColor="text1"/>
        </w:rPr>
        <w:t>字体大小适宜，字迹清晰工整。见图</w:t>
      </w:r>
      <w:r>
        <w:rPr>
          <w:rFonts w:ascii="Arial" w:eastAsia="Times New Roman" w:hAnsi="Arial" w:cs="Arial"/>
          <w:color w:val="000000" w:themeColor="text1"/>
        </w:rPr>
        <w:t>4</w:t>
      </w:r>
      <w:r>
        <w:rPr>
          <w:rFonts w:ascii="Arial" w:hAnsi="Arial" w:cs="Arial"/>
          <w:color w:val="000000" w:themeColor="text1"/>
        </w:rPr>
        <w:t>。</w:t>
      </w:r>
    </w:p>
    <w:p w14:paraId="2D709851" w14:textId="77777777" w:rsidR="00CA6A5A" w:rsidRDefault="00CA6A5A" w:rsidP="00CA6A5A">
      <w:pPr>
        <w:pStyle w:val="Bodytext1"/>
        <w:spacing w:line="312" w:lineRule="exact"/>
        <w:jc w:val="center"/>
        <w:rPr>
          <w:rFonts w:ascii="Arial" w:hAnsi="Arial" w:cs="Arial"/>
          <w:b/>
          <w:bCs/>
          <w:color w:val="000000" w:themeColor="text1"/>
        </w:rPr>
      </w:pPr>
      <w:r>
        <w:rPr>
          <w:rFonts w:ascii="Arial" w:hAnsi="Arial" w:cs="Arial"/>
          <w:b/>
          <w:bCs/>
          <w:color w:val="000000" w:themeColor="text1"/>
        </w:rPr>
        <w:t>救灾专用</w:t>
      </w:r>
      <w:r>
        <w:rPr>
          <w:rFonts w:ascii="Arial" w:hAnsi="Arial" w:cs="Arial"/>
          <w:b/>
          <w:bCs/>
          <w:color w:val="000000" w:themeColor="text1"/>
        </w:rPr>
        <w:t xml:space="preserve"> 12m</w:t>
      </w:r>
      <w:r>
        <w:rPr>
          <w:rFonts w:ascii="Arial" w:hAnsi="Arial" w:cs="Arial"/>
          <w:b/>
          <w:bCs/>
          <w:color w:val="000000" w:themeColor="text1"/>
          <w:vertAlign w:val="superscript"/>
        </w:rPr>
        <w:t>2</w:t>
      </w:r>
      <w:r>
        <w:rPr>
          <w:rFonts w:ascii="Arial" w:hAnsi="Arial" w:cs="Arial"/>
          <w:b/>
          <w:bCs/>
          <w:color w:val="000000" w:themeColor="text1"/>
        </w:rPr>
        <w:t>棉帐篷</w:t>
      </w:r>
    </w:p>
    <w:p w14:paraId="53902621" w14:textId="77777777" w:rsidR="00CA6A5A" w:rsidRDefault="00CA6A5A" w:rsidP="00CA6A5A">
      <w:pPr>
        <w:pStyle w:val="Bodytext1"/>
        <w:spacing w:line="312" w:lineRule="exact"/>
        <w:jc w:val="center"/>
        <w:rPr>
          <w:rFonts w:ascii="Arial" w:hAnsi="Arial" w:cs="Arial"/>
          <w:b/>
          <w:bCs/>
          <w:color w:val="000000" w:themeColor="text1"/>
        </w:rPr>
      </w:pPr>
      <w:r>
        <w:rPr>
          <w:rFonts w:ascii="Arial" w:hAnsi="Arial" w:cs="Arial"/>
          <w:b/>
          <w:bCs/>
          <w:color w:val="000000" w:themeColor="text1"/>
        </w:rPr>
        <w:t>数量：</w:t>
      </w:r>
      <w:r>
        <w:rPr>
          <w:rFonts w:ascii="Arial" w:eastAsia="Times New Roman" w:hAnsi="Arial" w:cs="Arial"/>
          <w:b/>
          <w:bCs/>
          <w:color w:val="000000" w:themeColor="text1"/>
        </w:rPr>
        <w:t>X X</w:t>
      </w:r>
      <w:r>
        <w:rPr>
          <w:rFonts w:ascii="Arial" w:hAnsi="Arial" w:cs="Arial"/>
          <w:b/>
          <w:bCs/>
          <w:color w:val="000000" w:themeColor="text1"/>
        </w:rPr>
        <w:t xml:space="preserve"> </w:t>
      </w:r>
      <w:r>
        <w:rPr>
          <w:rFonts w:ascii="Arial" w:hAnsi="Arial" w:cs="Arial" w:hint="eastAsia"/>
          <w:b/>
          <w:bCs/>
          <w:color w:val="000000" w:themeColor="text1"/>
          <w:lang w:eastAsia="zh-CN"/>
        </w:rPr>
        <w:t>根（件）</w:t>
      </w:r>
      <w:r>
        <w:rPr>
          <w:rFonts w:ascii="Arial" w:hAnsi="Arial" w:cs="Arial"/>
          <w:b/>
          <w:bCs/>
          <w:color w:val="000000" w:themeColor="text1"/>
        </w:rPr>
        <w:t xml:space="preserve"> </w:t>
      </w:r>
      <w:r>
        <w:rPr>
          <w:rFonts w:ascii="Arial" w:hAnsi="Arial" w:cs="Arial"/>
          <w:b/>
          <w:bCs/>
          <w:color w:val="000000" w:themeColor="text1"/>
        </w:rPr>
        <w:t>质量：</w:t>
      </w:r>
      <w:r>
        <w:rPr>
          <w:rFonts w:ascii="Arial" w:eastAsia="Times New Roman" w:hAnsi="Arial" w:cs="Arial"/>
          <w:b/>
          <w:bCs/>
          <w:color w:val="000000" w:themeColor="text1"/>
        </w:rPr>
        <w:t>XX</w:t>
      </w:r>
      <w:r>
        <w:rPr>
          <w:rFonts w:ascii="Arial" w:hAnsi="Arial" w:cs="Arial"/>
          <w:b/>
          <w:bCs/>
          <w:color w:val="000000" w:themeColor="text1"/>
        </w:rPr>
        <w:t>kg</w:t>
      </w:r>
    </w:p>
    <w:p w14:paraId="5C139D7F" w14:textId="77777777" w:rsidR="00CA6A5A" w:rsidRDefault="00CA6A5A" w:rsidP="00CA6A5A">
      <w:pPr>
        <w:pStyle w:val="Bodytext1"/>
        <w:spacing w:line="312" w:lineRule="exact"/>
        <w:jc w:val="center"/>
        <w:rPr>
          <w:rFonts w:ascii="Arial" w:hAnsi="Arial" w:cs="Arial"/>
          <w:b/>
          <w:bCs/>
          <w:color w:val="000000" w:themeColor="text1"/>
        </w:rPr>
      </w:pPr>
      <w:r>
        <w:rPr>
          <w:rFonts w:ascii="Arial" w:hAnsi="Arial" w:cs="Arial"/>
          <w:b/>
          <w:bCs/>
          <w:color w:val="000000" w:themeColor="text1"/>
        </w:rPr>
        <w:t>体积：</w:t>
      </w:r>
      <w:r>
        <w:rPr>
          <w:rFonts w:ascii="Arial" w:eastAsia="Times New Roman" w:hAnsi="Arial" w:cs="Arial"/>
          <w:b/>
          <w:bCs/>
          <w:color w:val="000000" w:themeColor="text1"/>
        </w:rPr>
        <w:t>X X</w:t>
      </w:r>
      <w:r>
        <w:rPr>
          <w:rFonts w:ascii="Arial" w:hAnsi="Arial" w:cs="Arial"/>
          <w:b/>
          <w:bCs/>
          <w:color w:val="000000" w:themeColor="text1"/>
        </w:rPr>
        <w:t>mm×</w:t>
      </w:r>
      <w:r>
        <w:rPr>
          <w:rFonts w:ascii="Arial" w:eastAsia="Times New Roman" w:hAnsi="Arial" w:cs="Arial"/>
          <w:b/>
          <w:bCs/>
          <w:color w:val="000000" w:themeColor="text1"/>
        </w:rPr>
        <w:t>X X</w:t>
      </w:r>
      <w:r>
        <w:rPr>
          <w:rFonts w:ascii="Arial" w:hAnsi="Arial" w:cs="Arial"/>
          <w:b/>
          <w:bCs/>
          <w:color w:val="000000" w:themeColor="text1"/>
        </w:rPr>
        <w:t>mm×</w:t>
      </w:r>
      <w:r>
        <w:rPr>
          <w:rFonts w:ascii="Arial" w:eastAsia="Times New Roman" w:hAnsi="Arial" w:cs="Arial"/>
          <w:b/>
          <w:bCs/>
          <w:color w:val="000000" w:themeColor="text1"/>
        </w:rPr>
        <w:t>X X</w:t>
      </w:r>
      <w:r>
        <w:rPr>
          <w:rFonts w:ascii="Arial" w:hAnsi="Arial" w:cs="Arial"/>
          <w:b/>
          <w:bCs/>
          <w:color w:val="000000" w:themeColor="text1"/>
        </w:rPr>
        <w:t>mm</w:t>
      </w:r>
    </w:p>
    <w:p w14:paraId="778E0559" w14:textId="77777777" w:rsidR="00CA6A5A" w:rsidRDefault="00CA6A5A" w:rsidP="00CA6A5A">
      <w:pPr>
        <w:pStyle w:val="Bodytext1"/>
        <w:spacing w:line="312" w:lineRule="exact"/>
        <w:jc w:val="center"/>
        <w:rPr>
          <w:rFonts w:ascii="Arial" w:hAnsi="Arial" w:cs="Arial"/>
          <w:b/>
          <w:bCs/>
          <w:color w:val="000000" w:themeColor="text1"/>
          <w:highlight w:val="yellow"/>
        </w:rPr>
      </w:pPr>
      <w:r>
        <w:rPr>
          <w:rFonts w:ascii="Arial" w:hAnsi="Arial" w:cs="Arial"/>
          <w:b/>
          <w:bCs/>
          <w:color w:val="000000" w:themeColor="text1"/>
        </w:rPr>
        <w:t>生产日期：</w:t>
      </w:r>
      <w:r>
        <w:rPr>
          <w:rFonts w:ascii="Arial" w:eastAsia="Times New Roman" w:hAnsi="Arial" w:cs="Arial"/>
          <w:b/>
          <w:bCs/>
          <w:color w:val="000000" w:themeColor="text1"/>
        </w:rPr>
        <w:t>X X</w:t>
      </w:r>
      <w:r>
        <w:rPr>
          <w:rFonts w:ascii="Arial" w:hAnsi="Arial" w:cs="Arial"/>
          <w:b/>
          <w:bCs/>
          <w:color w:val="000000" w:themeColor="text1"/>
        </w:rPr>
        <w:t xml:space="preserve"> </w:t>
      </w:r>
      <w:r>
        <w:rPr>
          <w:rFonts w:ascii="Arial" w:eastAsia="Times New Roman" w:hAnsi="Arial" w:cs="Arial"/>
          <w:b/>
          <w:bCs/>
          <w:color w:val="000000" w:themeColor="text1"/>
        </w:rPr>
        <w:t>X X</w:t>
      </w:r>
      <w:r>
        <w:rPr>
          <w:rFonts w:ascii="Arial" w:hAnsi="Arial" w:cs="Arial"/>
          <w:b/>
          <w:bCs/>
          <w:color w:val="000000" w:themeColor="text1"/>
        </w:rPr>
        <w:t>年</w:t>
      </w:r>
      <w:r>
        <w:rPr>
          <w:rFonts w:ascii="Arial" w:eastAsia="Times New Roman" w:hAnsi="Arial" w:cs="Arial"/>
          <w:b/>
          <w:bCs/>
          <w:color w:val="000000" w:themeColor="text1"/>
        </w:rPr>
        <w:t>X X</w:t>
      </w:r>
      <w:r>
        <w:rPr>
          <w:rFonts w:ascii="Arial" w:hAnsi="Arial" w:cs="Arial"/>
          <w:b/>
          <w:bCs/>
          <w:color w:val="000000" w:themeColor="text1"/>
        </w:rPr>
        <w:t>月</w:t>
      </w:r>
      <w:r>
        <w:rPr>
          <w:rFonts w:ascii="Arial" w:hAnsi="Arial" w:cs="Arial"/>
          <w:b/>
          <w:bCs/>
          <w:color w:val="000000" w:themeColor="text1"/>
        </w:rPr>
        <w:t xml:space="preserve"> </w:t>
      </w:r>
      <w:r>
        <w:rPr>
          <w:rFonts w:ascii="Arial" w:hAnsi="Arial" w:cs="Arial"/>
          <w:b/>
          <w:bCs/>
          <w:color w:val="000000" w:themeColor="text1"/>
        </w:rPr>
        <w:t>编号</w:t>
      </w:r>
      <w:r>
        <w:rPr>
          <w:rFonts w:ascii="Arial" w:hAnsi="Arial" w:cs="Arial"/>
          <w:b/>
          <w:bCs/>
          <w:color w:val="000000" w:themeColor="text1"/>
        </w:rPr>
        <w:t>3</w:t>
      </w:r>
      <w:r>
        <w:rPr>
          <w:rFonts w:ascii="Arial" w:hAnsi="Arial" w:cs="Arial"/>
          <w:b/>
          <w:bCs/>
          <w:color w:val="000000" w:themeColor="text1"/>
          <w:lang w:val="en-US" w:eastAsia="zh-CN"/>
        </w:rPr>
        <w:t>-</w:t>
      </w:r>
      <w:r>
        <w:rPr>
          <w:rFonts w:ascii="Arial" w:hAnsi="Arial" w:cs="Arial"/>
          <w:b/>
          <w:bCs/>
          <w:color w:val="000000" w:themeColor="text1"/>
        </w:rPr>
        <w:t>1</w:t>
      </w:r>
    </w:p>
    <w:p w14:paraId="1E701CF9" w14:textId="77777777" w:rsidR="00CA6A5A" w:rsidRDefault="00CA6A5A" w:rsidP="00CA6A5A">
      <w:pPr>
        <w:pStyle w:val="Bodytext1"/>
        <w:spacing w:line="262" w:lineRule="exact"/>
        <w:jc w:val="center"/>
        <w:rPr>
          <w:rFonts w:ascii="Arial" w:hAnsi="Arial" w:cs="Arial"/>
          <w:b/>
          <w:bCs/>
          <w:color w:val="000000" w:themeColor="text1"/>
          <w:highlight w:val="yellow"/>
        </w:rPr>
      </w:pPr>
      <w:r>
        <w:rPr>
          <w:rFonts w:ascii="Arial" w:hAnsi="Arial" w:cs="Arial"/>
          <w:b/>
          <w:bCs/>
          <w:color w:val="000000" w:themeColor="text1"/>
        </w:rPr>
        <w:t>生产批号</w:t>
      </w:r>
    </w:p>
    <w:p w14:paraId="4E1436D3" w14:textId="77777777" w:rsidR="00CA6A5A" w:rsidRDefault="00CA6A5A" w:rsidP="00CA6A5A">
      <w:pPr>
        <w:pStyle w:val="Bodytext1"/>
        <w:spacing w:line="312" w:lineRule="exact"/>
        <w:jc w:val="center"/>
        <w:rPr>
          <w:rFonts w:ascii="Arial" w:hAnsi="Arial" w:cs="Arial"/>
          <w:b/>
          <w:bCs/>
          <w:color w:val="000000" w:themeColor="text1"/>
        </w:rPr>
      </w:pPr>
      <w:r>
        <w:rPr>
          <w:rFonts w:ascii="Arial" w:hAnsi="Arial" w:cs="Arial"/>
          <w:b/>
          <w:bCs/>
          <w:color w:val="000000" w:themeColor="text1"/>
        </w:rPr>
        <w:t>承制单位名称</w:t>
      </w:r>
    </w:p>
    <w:p w14:paraId="78882998" w14:textId="77777777" w:rsidR="00CA6A5A" w:rsidRDefault="00CA6A5A" w:rsidP="00CA6A5A">
      <w:pPr>
        <w:pStyle w:val="Bodytext1"/>
        <w:spacing w:line="312" w:lineRule="exact"/>
        <w:jc w:val="center"/>
        <w:rPr>
          <w:rFonts w:ascii="Arial" w:hAnsi="Arial" w:cs="Arial"/>
          <w:b/>
          <w:bCs/>
          <w:color w:val="000000" w:themeColor="text1"/>
        </w:rPr>
      </w:pPr>
      <w:r>
        <w:rPr>
          <w:rFonts w:ascii="Arial" w:hAnsi="Arial" w:cs="Arial" w:hint="eastAsia"/>
          <w:b/>
          <w:bCs/>
          <w:color w:val="000000" w:themeColor="text1"/>
          <w:lang w:val="en-US" w:eastAsia="zh-CN"/>
        </w:rPr>
        <w:t>监制</w:t>
      </w:r>
      <w:r>
        <w:rPr>
          <w:rFonts w:ascii="Arial" w:hAnsi="Arial" w:cs="Arial"/>
          <w:b/>
          <w:bCs/>
          <w:color w:val="000000" w:themeColor="text1"/>
        </w:rPr>
        <w:t>单位名称</w:t>
      </w:r>
    </w:p>
    <w:p w14:paraId="1AB0B078" w14:textId="77777777" w:rsidR="00CA6A5A" w:rsidRDefault="00CA6A5A" w:rsidP="00CA6A5A">
      <w:pPr>
        <w:pStyle w:val="Bodytext1"/>
        <w:spacing w:line="341" w:lineRule="exact"/>
        <w:jc w:val="center"/>
        <w:rPr>
          <w:rFonts w:ascii="Arial" w:hAnsi="Arial" w:cs="Arial"/>
          <w:b/>
          <w:bCs/>
          <w:color w:val="000000" w:themeColor="text1"/>
          <w:sz w:val="22"/>
          <w:szCs w:val="22"/>
        </w:rPr>
      </w:pPr>
      <w:r>
        <w:rPr>
          <w:rFonts w:ascii="Arial" w:hAnsi="Arial" w:cs="Arial"/>
          <w:b/>
          <w:bCs/>
          <w:color w:val="000000" w:themeColor="text1"/>
          <w:sz w:val="22"/>
          <w:szCs w:val="22"/>
        </w:rPr>
        <w:t>图</w:t>
      </w:r>
      <w:r>
        <w:rPr>
          <w:rFonts w:ascii="Arial" w:hAnsi="Arial" w:cs="Arial"/>
          <w:b/>
          <w:bCs/>
          <w:color w:val="000000" w:themeColor="text1"/>
          <w:sz w:val="22"/>
          <w:szCs w:val="22"/>
        </w:rPr>
        <w:t>4</w:t>
      </w:r>
      <w:r>
        <w:rPr>
          <w:rFonts w:ascii="Arial" w:hAnsi="Arial" w:cs="Arial"/>
          <w:b/>
          <w:bCs/>
          <w:color w:val="000000" w:themeColor="text1"/>
          <w:sz w:val="22"/>
          <w:szCs w:val="22"/>
        </w:rPr>
        <w:t>包装标志</w:t>
      </w:r>
    </w:p>
    <w:p w14:paraId="076EB600" w14:textId="77777777" w:rsidR="00CA6A5A" w:rsidRDefault="00CA6A5A" w:rsidP="00CA6A5A">
      <w:pPr>
        <w:pStyle w:val="Bodytext1"/>
        <w:tabs>
          <w:tab w:val="left" w:pos="270"/>
        </w:tabs>
        <w:spacing w:line="312" w:lineRule="exact"/>
        <w:jc w:val="left"/>
        <w:rPr>
          <w:rFonts w:ascii="Arial" w:hAnsi="Arial" w:cs="Arial"/>
          <w:color w:val="000000" w:themeColor="text1"/>
        </w:rPr>
      </w:pPr>
      <w:bookmarkStart w:id="27" w:name="bookmark65"/>
      <w:bookmarkEnd w:id="27"/>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1.2.2</w:t>
      </w:r>
      <w:r>
        <w:rPr>
          <w:rFonts w:ascii="Arial" w:hAnsi="Arial" w:cs="Arial"/>
          <w:color w:val="000000" w:themeColor="text1"/>
        </w:rPr>
        <w:t>篷体外包装编织布的两个侧面的适当部位，印刷标志内容见图</w:t>
      </w:r>
      <w:r>
        <w:rPr>
          <w:rFonts w:ascii="Arial" w:eastAsia="Times New Roman" w:hAnsi="Arial" w:cs="Arial"/>
          <w:color w:val="000000" w:themeColor="text1"/>
        </w:rPr>
        <w:t>4</w:t>
      </w:r>
      <w:r>
        <w:rPr>
          <w:rFonts w:ascii="Arial" w:hAnsi="Arial" w:cs="Arial"/>
          <w:color w:val="000000" w:themeColor="text1"/>
        </w:rPr>
        <w:t>。</w:t>
      </w:r>
    </w:p>
    <w:p w14:paraId="3D48DFA3" w14:textId="77777777" w:rsidR="00CA6A5A" w:rsidRDefault="00CA6A5A" w:rsidP="00CA6A5A">
      <w:pPr>
        <w:pStyle w:val="Bodytext1"/>
        <w:tabs>
          <w:tab w:val="left" w:pos="270"/>
        </w:tabs>
        <w:spacing w:line="312" w:lineRule="exact"/>
        <w:jc w:val="left"/>
        <w:rPr>
          <w:rFonts w:ascii="Arial" w:hAnsi="Arial" w:cs="Arial"/>
          <w:color w:val="000000" w:themeColor="text1"/>
        </w:rPr>
      </w:pPr>
      <w:bookmarkStart w:id="28" w:name="bookmark66"/>
      <w:bookmarkEnd w:id="28"/>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1.2.3</w:t>
      </w:r>
      <w:r>
        <w:rPr>
          <w:rFonts w:ascii="Arial" w:hAnsi="Arial" w:cs="Arial"/>
          <w:color w:val="000000" w:themeColor="text1"/>
        </w:rPr>
        <w:t>棉内胆的内包装袋的一个侧面根据包形大小印刷白色的</w:t>
      </w:r>
      <w:r>
        <w:rPr>
          <w:rFonts w:ascii="Arial" w:hAnsi="Arial" w:cs="Arial"/>
          <w:color w:val="000000" w:themeColor="text1"/>
          <w:lang w:val="zh-CN" w:eastAsia="zh-CN" w:bidi="zh-CN"/>
        </w:rPr>
        <w:t>“</w:t>
      </w:r>
      <w:r>
        <w:rPr>
          <w:rFonts w:ascii="Arial" w:hAnsi="Arial" w:cs="Arial"/>
          <w:color w:val="000000" w:themeColor="text1"/>
          <w:lang w:val="zh-CN" w:eastAsia="zh-CN" w:bidi="zh-CN"/>
        </w:rPr>
        <w:t>救</w:t>
      </w:r>
      <w:r>
        <w:rPr>
          <w:rFonts w:ascii="Arial" w:hAnsi="Arial" w:cs="Arial"/>
          <w:color w:val="000000" w:themeColor="text1"/>
        </w:rPr>
        <w:t>灾专用</w:t>
      </w:r>
      <w:r>
        <w:rPr>
          <w:rFonts w:ascii="Arial" w:eastAsia="Times New Roman" w:hAnsi="Arial" w:cs="Arial"/>
          <w:color w:val="000000" w:themeColor="text1"/>
          <w:lang w:val="en-US" w:eastAsia="zh-CN" w:bidi="en-US"/>
        </w:rPr>
        <w:t>12m</w:t>
      </w:r>
      <w:r>
        <w:rPr>
          <w:rFonts w:ascii="Arial" w:eastAsia="Times New Roman" w:hAnsi="Arial" w:cs="Arial"/>
          <w:color w:val="000000" w:themeColor="text1"/>
          <w:vertAlign w:val="superscript"/>
          <w:lang w:val="en-US" w:eastAsia="zh-CN" w:bidi="en-US"/>
        </w:rPr>
        <w:t>2</w:t>
      </w:r>
      <w:r>
        <w:rPr>
          <w:rFonts w:ascii="Arial" w:hAnsi="Arial" w:cs="Arial"/>
          <w:color w:val="000000" w:themeColor="text1"/>
        </w:rPr>
        <w:t>棉帐篷（棉内胆）、</w:t>
      </w:r>
      <w:r>
        <w:rPr>
          <w:rFonts w:ascii="Arial" w:hAnsi="Arial" w:cs="Arial"/>
          <w:color w:val="000000" w:themeColor="text1"/>
        </w:rPr>
        <w:t xml:space="preserve"> </w:t>
      </w:r>
      <w:r>
        <w:rPr>
          <w:rFonts w:ascii="Arial" w:hAnsi="Arial" w:cs="Arial"/>
          <w:color w:val="000000" w:themeColor="text1"/>
        </w:rPr>
        <w:t>数量、质量、体积、生产日期、包装件编号</w:t>
      </w:r>
      <w:r>
        <w:rPr>
          <w:rFonts w:ascii="Arial" w:eastAsia="Times New Roman" w:hAnsi="Arial" w:cs="Arial"/>
          <w:color w:val="000000" w:themeColor="text1"/>
        </w:rPr>
        <w:t>3-3</w:t>
      </w:r>
      <w:r>
        <w:rPr>
          <w:rFonts w:ascii="Arial" w:hAnsi="Arial" w:cs="Arial"/>
          <w:color w:val="000000" w:themeColor="text1"/>
        </w:rPr>
        <w:t>、生产批号、承制单位名称及监制单位名称</w:t>
      </w:r>
      <w:r>
        <w:rPr>
          <w:rFonts w:ascii="Arial" w:hAnsi="Arial" w:cs="Arial"/>
          <w:color w:val="000000" w:themeColor="text1"/>
        </w:rPr>
        <w:t>”</w:t>
      </w:r>
      <w:r>
        <w:rPr>
          <w:rFonts w:ascii="Arial" w:hAnsi="Arial" w:cs="Arial"/>
          <w:color w:val="000000" w:themeColor="text1"/>
        </w:rPr>
        <w:t>。其救灾专用</w:t>
      </w:r>
      <w:r>
        <w:rPr>
          <w:rFonts w:ascii="Arial" w:eastAsia="Times New Roman" w:hAnsi="Arial" w:cs="Arial"/>
          <w:color w:val="000000" w:themeColor="text1"/>
          <w:lang w:val="en-US" w:eastAsia="zh-CN" w:bidi="en-US"/>
        </w:rPr>
        <w:t>12m</w:t>
      </w:r>
      <w:r>
        <w:rPr>
          <w:rFonts w:ascii="Arial" w:eastAsia="Times New Roman" w:hAnsi="Arial" w:cs="Arial"/>
          <w:color w:val="000000" w:themeColor="text1"/>
          <w:vertAlign w:val="superscript"/>
          <w:lang w:val="en-US" w:eastAsia="zh-CN" w:bidi="en-US"/>
        </w:rPr>
        <w:t>2</w:t>
      </w:r>
      <w:r>
        <w:rPr>
          <w:rFonts w:ascii="Arial" w:hAnsi="Arial" w:cs="Arial"/>
          <w:color w:val="000000" w:themeColor="text1"/>
        </w:rPr>
        <w:t>棉帐篷</w:t>
      </w:r>
      <w:r>
        <w:rPr>
          <w:rFonts w:ascii="Arial" w:hAnsi="Arial" w:cs="Arial"/>
          <w:color w:val="000000" w:themeColor="text1"/>
        </w:rPr>
        <w:lastRenderedPageBreak/>
        <w:t>（棉内胆）、承制单位名称及监制单位名称为黑体字，其他为宋体字，印刷布局合理，字体大小适宜，字迹清晰工整。见图</w:t>
      </w:r>
      <w:r>
        <w:rPr>
          <w:rFonts w:ascii="Arial" w:eastAsia="Times New Roman" w:hAnsi="Arial" w:cs="Arial"/>
          <w:color w:val="000000" w:themeColor="text1"/>
        </w:rPr>
        <w:t>4</w:t>
      </w:r>
      <w:r>
        <w:rPr>
          <w:rFonts w:ascii="Arial" w:hAnsi="Arial" w:cs="Arial"/>
          <w:color w:val="000000" w:themeColor="text1"/>
        </w:rPr>
        <w:t>。</w:t>
      </w:r>
    </w:p>
    <w:p w14:paraId="2FB84E8D" w14:textId="77777777" w:rsidR="00CA6A5A" w:rsidRDefault="00CA6A5A" w:rsidP="00CA6A5A">
      <w:pPr>
        <w:pStyle w:val="Bodytext1"/>
        <w:tabs>
          <w:tab w:val="left" w:pos="270"/>
        </w:tabs>
        <w:spacing w:line="312" w:lineRule="exact"/>
        <w:jc w:val="left"/>
        <w:rPr>
          <w:rFonts w:ascii="Arial" w:hAnsi="Arial" w:cs="Arial"/>
          <w:color w:val="000000" w:themeColor="text1"/>
        </w:rPr>
      </w:pPr>
      <w:bookmarkStart w:id="29" w:name="bookmark67"/>
      <w:bookmarkEnd w:id="29"/>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1.2.4</w:t>
      </w:r>
      <w:r>
        <w:rPr>
          <w:rFonts w:ascii="Arial" w:hAnsi="Arial" w:cs="Arial"/>
          <w:color w:val="000000" w:themeColor="text1"/>
        </w:rPr>
        <w:t>棉内胆外包装编织布的两个侧面的适当部位，印刷内容见图</w:t>
      </w:r>
      <w:r>
        <w:rPr>
          <w:rFonts w:ascii="Arial" w:eastAsia="Times New Roman" w:hAnsi="Arial" w:cs="Arial"/>
          <w:color w:val="000000" w:themeColor="text1"/>
        </w:rPr>
        <w:t>4</w:t>
      </w:r>
      <w:r>
        <w:rPr>
          <w:rFonts w:ascii="Arial" w:hAnsi="Arial" w:cs="Arial"/>
          <w:color w:val="000000" w:themeColor="text1"/>
        </w:rPr>
        <w:t>。</w:t>
      </w:r>
    </w:p>
    <w:p w14:paraId="4CAA44FF" w14:textId="77777777" w:rsidR="00CA6A5A" w:rsidRDefault="00CA6A5A" w:rsidP="00CA6A5A">
      <w:pPr>
        <w:pStyle w:val="Bodytext1"/>
        <w:tabs>
          <w:tab w:val="left" w:pos="270"/>
        </w:tabs>
        <w:spacing w:after="220" w:line="312" w:lineRule="exact"/>
        <w:jc w:val="left"/>
        <w:rPr>
          <w:rFonts w:ascii="Arial" w:hAnsi="Arial" w:cs="Arial"/>
          <w:color w:val="000000" w:themeColor="text1"/>
        </w:rPr>
      </w:pPr>
      <w:bookmarkStart w:id="30" w:name="bookmark68"/>
      <w:bookmarkEnd w:id="30"/>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1.2.5</w:t>
      </w:r>
      <w:r>
        <w:rPr>
          <w:rFonts w:ascii="Arial" w:hAnsi="Arial" w:cs="Arial"/>
          <w:color w:val="000000" w:themeColor="text1"/>
        </w:rPr>
        <w:t>框架各部件的内包装标患根据幷大小在包装袋一个侧面印刷白色的救灾专用</w:t>
      </w:r>
      <w:r>
        <w:rPr>
          <w:rFonts w:ascii="Arial" w:eastAsia="Times New Roman" w:hAnsi="Arial" w:cs="Arial"/>
          <w:color w:val="000000" w:themeColor="text1"/>
          <w:lang w:val="en-US" w:eastAsia="zh-CN" w:bidi="en-US"/>
        </w:rPr>
        <w:t>12m</w:t>
      </w:r>
      <w:r>
        <w:rPr>
          <w:rFonts w:ascii="Arial" w:eastAsia="Times New Roman" w:hAnsi="Arial" w:cs="Arial"/>
          <w:color w:val="000000" w:themeColor="text1"/>
          <w:vertAlign w:val="superscript"/>
          <w:lang w:val="en-US" w:eastAsia="zh-CN" w:bidi="en-US"/>
        </w:rPr>
        <w:t>2</w:t>
      </w:r>
      <w:r>
        <w:rPr>
          <w:rFonts w:ascii="Arial" w:hAnsi="Arial" w:cs="Arial"/>
          <w:color w:val="000000" w:themeColor="text1"/>
        </w:rPr>
        <w:t>棉帐篷</w:t>
      </w:r>
      <w:r>
        <w:rPr>
          <w:rFonts w:ascii="Arial" w:hAnsi="Arial" w:cs="Arial"/>
          <w:color w:val="000000" w:themeColor="text1"/>
        </w:rPr>
        <w:t xml:space="preserve"> </w:t>
      </w:r>
      <w:r>
        <w:rPr>
          <w:rFonts w:ascii="Arial" w:hAnsi="Arial" w:cs="Arial"/>
          <w:color w:val="000000" w:themeColor="text1"/>
        </w:rPr>
        <w:t>（框架）字样及杆件数量、质量、体积（长</w:t>
      </w:r>
      <w:r>
        <w:rPr>
          <w:rFonts w:ascii="Arial" w:eastAsia="Times New Roman" w:hAnsi="Arial" w:cs="Arial"/>
          <w:color w:val="000000" w:themeColor="text1"/>
        </w:rPr>
        <w:t>X</w:t>
      </w:r>
      <w:r>
        <w:rPr>
          <w:rFonts w:ascii="Arial" w:hAnsi="Arial" w:cs="Arial"/>
          <w:color w:val="000000" w:themeColor="text1"/>
        </w:rPr>
        <w:t>宽</w:t>
      </w:r>
      <w:r>
        <w:rPr>
          <w:rFonts w:ascii="Arial" w:eastAsia="Times New Roman" w:hAnsi="Arial" w:cs="Arial"/>
          <w:color w:val="000000" w:themeColor="text1"/>
        </w:rPr>
        <w:t>X</w:t>
      </w:r>
      <w:r>
        <w:rPr>
          <w:rFonts w:ascii="Arial" w:hAnsi="Arial" w:cs="Arial"/>
          <w:color w:val="000000" w:themeColor="text1"/>
        </w:rPr>
        <w:t>高）、生产日期、生产批号、包装件编号</w:t>
      </w:r>
      <w:r>
        <w:rPr>
          <w:rFonts w:ascii="Arial" w:eastAsia="Times New Roman" w:hAnsi="Arial" w:cs="Arial"/>
          <w:color w:val="000000" w:themeColor="text1"/>
        </w:rPr>
        <w:t xml:space="preserve">3 </w:t>
      </w:r>
      <w:r>
        <w:rPr>
          <w:rFonts w:ascii="Arial" w:hAnsi="Arial" w:cs="Arial"/>
          <w:color w:val="000000" w:themeColor="text1"/>
          <w:lang w:val="en-US" w:eastAsia="zh-CN"/>
        </w:rPr>
        <w:t>-</w:t>
      </w:r>
      <w:r>
        <w:rPr>
          <w:rFonts w:ascii="Arial" w:eastAsia="Times New Roman" w:hAnsi="Arial" w:cs="Arial"/>
          <w:color w:val="000000" w:themeColor="text1"/>
        </w:rPr>
        <w:t xml:space="preserve"> 2</w:t>
      </w:r>
      <w:r>
        <w:rPr>
          <w:rFonts w:ascii="Arial" w:hAnsi="Arial" w:cs="Arial"/>
          <w:color w:val="000000" w:themeColor="text1"/>
        </w:rPr>
        <w:t>、承制单位名称及监制单位名称。其救灾专用</w:t>
      </w:r>
      <w:r>
        <w:rPr>
          <w:rFonts w:ascii="Arial" w:eastAsia="Times New Roman" w:hAnsi="Arial" w:cs="Arial"/>
          <w:color w:val="000000" w:themeColor="text1"/>
          <w:lang w:val="en-US" w:eastAsia="zh-CN" w:bidi="en-US"/>
        </w:rPr>
        <w:t>12m</w:t>
      </w:r>
      <w:r>
        <w:rPr>
          <w:rFonts w:ascii="Arial" w:eastAsia="Times New Roman" w:hAnsi="Arial" w:cs="Arial"/>
          <w:color w:val="000000" w:themeColor="text1"/>
          <w:vertAlign w:val="superscript"/>
          <w:lang w:val="en-US" w:eastAsia="zh-CN" w:bidi="en-US"/>
        </w:rPr>
        <w:t>2</w:t>
      </w:r>
      <w:r>
        <w:rPr>
          <w:rFonts w:ascii="Arial" w:hAnsi="Arial" w:cs="Arial"/>
          <w:color w:val="000000" w:themeColor="text1"/>
        </w:rPr>
        <w:t>单帐篷（框架）及承制单位名称、监制单位名称为黑体字</w:t>
      </w:r>
      <w:r>
        <w:rPr>
          <w:rFonts w:ascii="Arial" w:hAnsi="Arial" w:cs="Arial"/>
          <w:color w:val="000000" w:themeColor="text1"/>
        </w:rPr>
        <w:t xml:space="preserve">, </w:t>
      </w:r>
      <w:r>
        <w:rPr>
          <w:rFonts w:ascii="Arial" w:hAnsi="Arial" w:cs="Arial"/>
          <w:color w:val="000000" w:themeColor="text1"/>
        </w:rPr>
        <w:t>其他为宋体字。印刷布局合理，字体大小适宜，字迹清晰工整。见图</w:t>
      </w:r>
      <w:r>
        <w:rPr>
          <w:rFonts w:ascii="Arial" w:eastAsia="Times New Roman" w:hAnsi="Arial" w:cs="Arial"/>
          <w:color w:val="000000" w:themeColor="text1"/>
        </w:rPr>
        <w:t>5</w:t>
      </w:r>
      <w:r>
        <w:rPr>
          <w:rFonts w:ascii="Arial" w:hAnsi="Arial" w:cs="Arial"/>
          <w:color w:val="000000" w:themeColor="text1"/>
        </w:rPr>
        <w:t>。</w:t>
      </w:r>
    </w:p>
    <w:p w14:paraId="3B25D94E" w14:textId="77777777" w:rsidR="00CA6A5A" w:rsidRDefault="00CA6A5A" w:rsidP="00CA6A5A">
      <w:pPr>
        <w:pStyle w:val="Bodytext1"/>
        <w:spacing w:line="312" w:lineRule="exact"/>
        <w:jc w:val="center"/>
        <w:rPr>
          <w:rFonts w:ascii="Arial" w:hAnsi="Arial" w:cs="Arial"/>
          <w:b/>
          <w:bCs/>
          <w:color w:val="000000" w:themeColor="text1"/>
        </w:rPr>
      </w:pPr>
    </w:p>
    <w:p w14:paraId="360E6A0A" w14:textId="77777777" w:rsidR="00CA6A5A" w:rsidRDefault="00CA6A5A" w:rsidP="00CA6A5A">
      <w:pPr>
        <w:pStyle w:val="Bodytext1"/>
        <w:spacing w:line="312" w:lineRule="exact"/>
        <w:jc w:val="center"/>
        <w:rPr>
          <w:rFonts w:ascii="Arial" w:hAnsi="Arial" w:cs="Arial"/>
          <w:b/>
          <w:bCs/>
          <w:color w:val="000000" w:themeColor="text1"/>
        </w:rPr>
      </w:pPr>
      <w:r>
        <w:rPr>
          <w:rFonts w:ascii="Arial" w:hAnsi="Arial" w:cs="Arial"/>
          <w:b/>
          <w:bCs/>
          <w:color w:val="000000" w:themeColor="text1"/>
        </w:rPr>
        <w:t>救灾专用</w:t>
      </w:r>
      <w:r>
        <w:rPr>
          <w:rFonts w:ascii="Arial" w:hAnsi="Arial" w:cs="Arial"/>
          <w:b/>
          <w:bCs/>
          <w:color w:val="000000" w:themeColor="text1"/>
        </w:rPr>
        <w:t>12m</w:t>
      </w:r>
      <w:r>
        <w:rPr>
          <w:rFonts w:ascii="Arial" w:hAnsi="Arial" w:cs="Arial"/>
          <w:b/>
          <w:bCs/>
          <w:color w:val="000000" w:themeColor="text1"/>
          <w:vertAlign w:val="superscript"/>
        </w:rPr>
        <w:t>2</w:t>
      </w:r>
      <w:r>
        <w:rPr>
          <w:rFonts w:ascii="Arial" w:hAnsi="Arial" w:cs="Arial"/>
          <w:b/>
          <w:bCs/>
          <w:color w:val="000000" w:themeColor="text1"/>
        </w:rPr>
        <w:t>棉帐篷</w:t>
      </w:r>
      <w:r>
        <w:rPr>
          <w:rFonts w:ascii="Arial" w:hAnsi="Arial" w:cs="Arial"/>
          <w:b/>
          <w:bCs/>
          <w:color w:val="000000" w:themeColor="text1"/>
          <w:lang w:val="zh-CN" w:eastAsia="zh-CN"/>
        </w:rPr>
        <w:t>（框</w:t>
      </w:r>
      <w:r>
        <w:rPr>
          <w:rFonts w:ascii="Arial" w:hAnsi="Arial" w:cs="Arial"/>
          <w:b/>
          <w:bCs/>
          <w:color w:val="000000" w:themeColor="text1"/>
        </w:rPr>
        <w:t>架</w:t>
      </w:r>
      <w:r>
        <w:rPr>
          <w:rFonts w:ascii="Arial" w:hAnsi="Arial" w:cs="Arial"/>
          <w:b/>
          <w:bCs/>
          <w:color w:val="000000" w:themeColor="text1"/>
          <w:lang w:val="zh-CN" w:eastAsia="zh-CN"/>
        </w:rPr>
        <w:t>）</w:t>
      </w:r>
      <w:r>
        <w:rPr>
          <w:rFonts w:ascii="Arial" w:hAnsi="Arial" w:cs="Arial"/>
          <w:b/>
          <w:bCs/>
          <w:color w:val="000000" w:themeColor="text1"/>
        </w:rPr>
        <w:br/>
      </w:r>
      <w:r>
        <w:rPr>
          <w:rFonts w:ascii="Arial" w:hAnsi="Arial" w:cs="Arial"/>
          <w:b/>
          <w:bCs/>
          <w:color w:val="000000" w:themeColor="text1"/>
        </w:rPr>
        <w:t>数量：</w:t>
      </w:r>
      <w:r>
        <w:rPr>
          <w:rFonts w:ascii="Arial" w:hAnsi="Arial" w:cs="Arial"/>
          <w:b/>
          <w:bCs/>
          <w:color w:val="000000" w:themeColor="text1"/>
        </w:rPr>
        <w:t>XX</w:t>
      </w:r>
      <w:r>
        <w:rPr>
          <w:rFonts w:ascii="Arial" w:hAnsi="Arial" w:cs="Arial"/>
          <w:b/>
          <w:bCs/>
          <w:color w:val="000000" w:themeColor="text1"/>
        </w:rPr>
        <w:t>根（件）质量：</w:t>
      </w:r>
      <w:proofErr w:type="spellStart"/>
      <w:r>
        <w:rPr>
          <w:rFonts w:ascii="Arial" w:hAnsi="Arial" w:cs="Arial"/>
          <w:b/>
          <w:bCs/>
          <w:color w:val="000000" w:themeColor="text1"/>
          <w:lang w:val="en-US" w:eastAsia="zh-CN"/>
        </w:rPr>
        <w:t>XXkg</w:t>
      </w:r>
      <w:proofErr w:type="spellEnd"/>
      <w:r>
        <w:rPr>
          <w:rFonts w:ascii="Arial" w:hAnsi="Arial" w:cs="Arial"/>
          <w:b/>
          <w:bCs/>
          <w:color w:val="000000" w:themeColor="text1"/>
          <w:lang w:val="en-US" w:eastAsia="zh-CN"/>
        </w:rPr>
        <w:br/>
      </w:r>
      <w:r>
        <w:rPr>
          <w:rFonts w:ascii="Arial" w:hAnsi="Arial" w:cs="Arial"/>
          <w:b/>
          <w:bCs/>
          <w:color w:val="000000" w:themeColor="text1"/>
        </w:rPr>
        <w:t>体积：</w:t>
      </w:r>
      <w:proofErr w:type="spellStart"/>
      <w:r>
        <w:rPr>
          <w:rFonts w:ascii="Arial" w:hAnsi="Arial" w:cs="Arial"/>
          <w:b/>
          <w:bCs/>
          <w:color w:val="000000" w:themeColor="text1"/>
          <w:lang w:val="en-US" w:eastAsia="zh-CN"/>
        </w:rPr>
        <w:t>XXmmxXXmmxXXmm</w:t>
      </w:r>
      <w:proofErr w:type="spellEnd"/>
      <w:r>
        <w:rPr>
          <w:rFonts w:ascii="Arial" w:hAnsi="Arial" w:cs="Arial"/>
          <w:b/>
          <w:bCs/>
          <w:color w:val="000000" w:themeColor="text1"/>
          <w:lang w:val="en-US" w:eastAsia="zh-CN"/>
        </w:rPr>
        <w:br/>
      </w:r>
      <w:r>
        <w:rPr>
          <w:rFonts w:ascii="Arial" w:hAnsi="Arial" w:cs="Arial"/>
          <w:b/>
          <w:bCs/>
          <w:color w:val="000000" w:themeColor="text1"/>
        </w:rPr>
        <w:t>生产日期：</w:t>
      </w:r>
      <w:r>
        <w:rPr>
          <w:rFonts w:ascii="Arial" w:eastAsia="Times New Roman" w:hAnsi="Arial" w:cs="Arial"/>
          <w:b/>
          <w:bCs/>
          <w:color w:val="000000" w:themeColor="text1"/>
        </w:rPr>
        <w:t>X X</w:t>
      </w:r>
      <w:r>
        <w:rPr>
          <w:rFonts w:ascii="Arial" w:hAnsi="Arial" w:cs="Arial"/>
          <w:b/>
          <w:bCs/>
          <w:color w:val="000000" w:themeColor="text1"/>
        </w:rPr>
        <w:t xml:space="preserve"> </w:t>
      </w:r>
      <w:r>
        <w:rPr>
          <w:rFonts w:ascii="Arial" w:eastAsia="Times New Roman" w:hAnsi="Arial" w:cs="Arial"/>
          <w:b/>
          <w:bCs/>
          <w:color w:val="000000" w:themeColor="text1"/>
        </w:rPr>
        <w:t>X X</w:t>
      </w:r>
      <w:r>
        <w:rPr>
          <w:rFonts w:ascii="Arial" w:hAnsi="Arial" w:cs="Arial"/>
          <w:b/>
          <w:bCs/>
          <w:color w:val="000000" w:themeColor="text1"/>
        </w:rPr>
        <w:t>年</w:t>
      </w:r>
      <w:r>
        <w:rPr>
          <w:rFonts w:ascii="Arial" w:eastAsia="Times New Roman" w:hAnsi="Arial" w:cs="Arial"/>
          <w:b/>
          <w:bCs/>
          <w:color w:val="000000" w:themeColor="text1"/>
        </w:rPr>
        <w:t>X X</w:t>
      </w:r>
      <w:r>
        <w:rPr>
          <w:rFonts w:ascii="Arial" w:hAnsi="Arial" w:cs="Arial"/>
          <w:b/>
          <w:bCs/>
          <w:color w:val="000000" w:themeColor="text1"/>
        </w:rPr>
        <w:t>月</w:t>
      </w:r>
      <w:r>
        <w:rPr>
          <w:rFonts w:ascii="Arial" w:hAnsi="Arial" w:cs="Arial"/>
          <w:b/>
          <w:bCs/>
          <w:color w:val="000000" w:themeColor="text1"/>
          <w:lang w:val="en-US" w:eastAsia="zh-CN"/>
        </w:rPr>
        <w:t xml:space="preserve"> </w:t>
      </w:r>
      <w:r>
        <w:rPr>
          <w:rFonts w:ascii="Arial" w:hAnsi="Arial" w:cs="Arial"/>
          <w:b/>
          <w:bCs/>
          <w:color w:val="000000" w:themeColor="text1"/>
        </w:rPr>
        <w:t>编号：</w:t>
      </w:r>
      <w:r>
        <w:rPr>
          <w:rFonts w:ascii="Arial" w:hAnsi="Arial" w:cs="Arial"/>
          <w:b/>
          <w:bCs/>
          <w:color w:val="000000" w:themeColor="text1"/>
          <w:lang w:val="en-US" w:eastAsia="zh-CN"/>
        </w:rPr>
        <w:t>3-2</w:t>
      </w:r>
      <w:r>
        <w:rPr>
          <w:rFonts w:ascii="Arial" w:hAnsi="Arial" w:cs="Arial"/>
          <w:b/>
          <w:bCs/>
          <w:color w:val="000000" w:themeColor="text1"/>
          <w:lang w:val="en-US" w:eastAsia="zh-CN"/>
        </w:rPr>
        <w:br/>
      </w:r>
      <w:r>
        <w:rPr>
          <w:rFonts w:ascii="Arial" w:hAnsi="Arial" w:cs="Arial"/>
          <w:b/>
          <w:bCs/>
          <w:color w:val="000000" w:themeColor="text1"/>
        </w:rPr>
        <w:t>生产批号</w:t>
      </w:r>
      <w:r>
        <w:rPr>
          <w:rFonts w:ascii="Arial" w:hAnsi="Arial" w:cs="Arial"/>
          <w:b/>
          <w:bCs/>
          <w:color w:val="000000" w:themeColor="text1"/>
        </w:rPr>
        <w:br/>
      </w:r>
      <w:r>
        <w:rPr>
          <w:rFonts w:ascii="Arial" w:hAnsi="Arial" w:cs="Arial"/>
          <w:b/>
          <w:bCs/>
          <w:color w:val="000000" w:themeColor="text1"/>
        </w:rPr>
        <w:t>承制单位名称</w:t>
      </w:r>
      <w:r>
        <w:rPr>
          <w:rFonts w:ascii="Arial" w:hAnsi="Arial" w:cs="Arial"/>
          <w:b/>
          <w:bCs/>
          <w:color w:val="000000" w:themeColor="text1"/>
        </w:rPr>
        <w:br/>
      </w:r>
      <w:r>
        <w:rPr>
          <w:rFonts w:ascii="Arial" w:hAnsi="Arial" w:cs="Arial" w:hint="eastAsia"/>
          <w:b/>
          <w:bCs/>
          <w:color w:val="000000" w:themeColor="text1"/>
          <w:lang w:val="en-US" w:eastAsia="zh-CN"/>
        </w:rPr>
        <w:t>监制</w:t>
      </w:r>
      <w:r>
        <w:rPr>
          <w:rFonts w:ascii="Arial" w:hAnsi="Arial" w:cs="Arial"/>
          <w:b/>
          <w:bCs/>
          <w:color w:val="000000" w:themeColor="text1"/>
        </w:rPr>
        <w:t>单位名称</w:t>
      </w:r>
      <w:r>
        <w:rPr>
          <w:rFonts w:ascii="Arial" w:hAnsi="Arial" w:cs="Arial"/>
          <w:b/>
          <w:bCs/>
          <w:color w:val="000000" w:themeColor="text1"/>
        </w:rPr>
        <w:br/>
      </w:r>
      <w:r>
        <w:rPr>
          <w:rFonts w:ascii="Arial" w:hAnsi="Arial" w:cs="Arial"/>
          <w:b/>
          <w:bCs/>
          <w:color w:val="000000" w:themeColor="text1"/>
          <w:sz w:val="22"/>
          <w:szCs w:val="22"/>
        </w:rPr>
        <w:t>图</w:t>
      </w:r>
      <w:r>
        <w:rPr>
          <w:rFonts w:ascii="Arial" w:hAnsi="Arial" w:cs="Arial"/>
          <w:b/>
          <w:bCs/>
          <w:color w:val="000000" w:themeColor="text1"/>
          <w:sz w:val="22"/>
          <w:szCs w:val="22"/>
        </w:rPr>
        <w:t>5</w:t>
      </w:r>
      <w:r>
        <w:rPr>
          <w:rFonts w:ascii="Arial" w:hAnsi="Arial" w:cs="Arial"/>
          <w:b/>
          <w:bCs/>
          <w:color w:val="000000" w:themeColor="text1"/>
          <w:sz w:val="22"/>
          <w:szCs w:val="22"/>
        </w:rPr>
        <w:t>内包装标志</w:t>
      </w:r>
    </w:p>
    <w:p w14:paraId="6206E044" w14:textId="77777777" w:rsidR="00CA6A5A" w:rsidRDefault="00CA6A5A" w:rsidP="00CA6A5A">
      <w:pPr>
        <w:pStyle w:val="Bodytext1"/>
        <w:tabs>
          <w:tab w:val="left" w:pos="270"/>
        </w:tabs>
        <w:spacing w:line="312" w:lineRule="exact"/>
        <w:jc w:val="left"/>
        <w:rPr>
          <w:rFonts w:ascii="Arial" w:hAnsi="Arial" w:cs="Arial"/>
          <w:color w:val="000000" w:themeColor="text1"/>
        </w:rPr>
      </w:pPr>
      <w:bookmarkStart w:id="31" w:name="bookmark69"/>
      <w:bookmarkEnd w:id="31"/>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1.2.6</w:t>
      </w:r>
      <w:r>
        <w:rPr>
          <w:rFonts w:ascii="Arial" w:hAnsi="Arial" w:cs="Arial"/>
          <w:color w:val="000000" w:themeColor="text1"/>
        </w:rPr>
        <w:t>框架各部件外包装编织布的一个侧面的适当部位，印刷内容见图</w:t>
      </w:r>
      <w:r>
        <w:rPr>
          <w:rFonts w:ascii="Arial" w:eastAsia="Times New Roman" w:hAnsi="Arial" w:cs="Arial"/>
          <w:color w:val="000000" w:themeColor="text1"/>
        </w:rPr>
        <w:t>5</w:t>
      </w:r>
      <w:r>
        <w:rPr>
          <w:rFonts w:ascii="Arial" w:hAnsi="Arial" w:cs="Arial"/>
          <w:color w:val="000000" w:themeColor="text1"/>
        </w:rPr>
        <w:t>。</w:t>
      </w:r>
    </w:p>
    <w:p w14:paraId="3CD67A5A" w14:textId="77777777" w:rsidR="00CA6A5A" w:rsidRDefault="00CA6A5A" w:rsidP="00CA6A5A">
      <w:pPr>
        <w:pStyle w:val="Bodytext1"/>
        <w:tabs>
          <w:tab w:val="left" w:pos="270"/>
        </w:tabs>
        <w:spacing w:after="60" w:line="312" w:lineRule="exact"/>
        <w:jc w:val="left"/>
        <w:rPr>
          <w:rFonts w:ascii="Arial" w:hAnsi="Arial" w:cs="Arial"/>
          <w:color w:val="000000" w:themeColor="text1"/>
        </w:rPr>
      </w:pPr>
      <w:bookmarkStart w:id="32" w:name="bookmark70"/>
      <w:bookmarkEnd w:id="32"/>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1. 2.</w:t>
      </w:r>
      <w:r>
        <w:rPr>
          <w:rFonts w:ascii="Arial" w:eastAsia="Times New Roman" w:hAnsi="Arial" w:cs="Arial"/>
          <w:color w:val="000000" w:themeColor="text1"/>
        </w:rPr>
        <w:t>7</w:t>
      </w:r>
      <w:r>
        <w:rPr>
          <w:rFonts w:ascii="Arial" w:hAnsi="Arial" w:cs="Arial"/>
          <w:color w:val="000000" w:themeColor="text1"/>
        </w:rPr>
        <w:t>包装标志用织物油墨印刷，内包装用白色油墨，外包装用黑色油墨。</w:t>
      </w:r>
    </w:p>
    <w:p w14:paraId="0B20ACE2" w14:textId="77777777" w:rsidR="00CA6A5A" w:rsidRDefault="00CA6A5A" w:rsidP="00CA6A5A">
      <w:pPr>
        <w:pStyle w:val="Bodytext1"/>
        <w:spacing w:after="40" w:line="326" w:lineRule="auto"/>
        <w:jc w:val="left"/>
        <w:rPr>
          <w:rFonts w:ascii="Arial" w:hAnsi="Arial" w:cs="Arial"/>
          <w:b/>
          <w:bCs/>
          <w:color w:val="000000" w:themeColor="text1"/>
        </w:rPr>
      </w:pPr>
      <w:bookmarkStart w:id="33" w:name="bookmark71"/>
      <w:r>
        <w:rPr>
          <w:rFonts w:ascii="Arial" w:hAnsi="Arial" w:cs="Arial"/>
          <w:b/>
          <w:bCs/>
          <w:color w:val="000000" w:themeColor="text1"/>
          <w:lang w:val="en-US" w:eastAsia="zh-CN" w:bidi="en-US"/>
        </w:rPr>
        <w:t>3</w:t>
      </w:r>
      <w:r>
        <w:rPr>
          <w:rFonts w:ascii="Arial" w:eastAsia="Times New Roman" w:hAnsi="Arial" w:cs="Arial"/>
          <w:b/>
          <w:bCs/>
          <w:color w:val="000000" w:themeColor="text1"/>
          <w:lang w:val="en-US" w:eastAsia="zh-CN" w:bidi="en-US"/>
        </w:rPr>
        <w:t>.2</w:t>
      </w:r>
      <w:r>
        <w:rPr>
          <w:rFonts w:ascii="Arial" w:hAnsi="Arial" w:cs="Arial"/>
          <w:b/>
          <w:bCs/>
          <w:color w:val="000000" w:themeColor="text1"/>
        </w:rPr>
        <w:t>包装</w:t>
      </w:r>
      <w:bookmarkEnd w:id="33"/>
    </w:p>
    <w:p w14:paraId="7F9519F0" w14:textId="77777777" w:rsidR="00CA6A5A" w:rsidRDefault="00CA6A5A" w:rsidP="00CA6A5A">
      <w:pPr>
        <w:pStyle w:val="Bodytext1"/>
        <w:spacing w:after="40" w:line="326" w:lineRule="auto"/>
        <w:jc w:val="left"/>
        <w:rPr>
          <w:rFonts w:ascii="Arial" w:hAnsi="Arial" w:cs="Arial"/>
          <w:b/>
          <w:bCs/>
          <w:color w:val="000000" w:themeColor="text1"/>
        </w:rPr>
      </w:pPr>
      <w:r>
        <w:rPr>
          <w:rFonts w:ascii="Arial" w:hAnsi="Arial" w:cs="Arial"/>
          <w:b/>
          <w:bCs/>
          <w:color w:val="000000" w:themeColor="text1"/>
          <w:lang w:val="en-US" w:eastAsia="zh-CN"/>
        </w:rPr>
        <w:t>3.2.1</w:t>
      </w:r>
      <w:r>
        <w:rPr>
          <w:rFonts w:ascii="Arial" w:hAnsi="Arial" w:cs="Arial"/>
          <w:b/>
          <w:bCs/>
          <w:color w:val="000000" w:themeColor="text1"/>
        </w:rPr>
        <w:t>篷体包装</w:t>
      </w:r>
    </w:p>
    <w:p w14:paraId="1611031A" w14:textId="77777777" w:rsidR="00CA6A5A" w:rsidRDefault="00CA6A5A" w:rsidP="00CA6A5A">
      <w:pPr>
        <w:pStyle w:val="Bodytext1"/>
        <w:spacing w:line="313" w:lineRule="exact"/>
        <w:jc w:val="left"/>
        <w:rPr>
          <w:rFonts w:ascii="Arial" w:hAnsi="Arial" w:cs="Arial"/>
          <w:color w:val="000000" w:themeColor="text1"/>
        </w:rPr>
      </w:pPr>
      <w:r>
        <w:rPr>
          <w:rFonts w:ascii="Arial" w:hAnsi="Arial" w:cs="Arial"/>
          <w:color w:val="000000" w:themeColor="text1"/>
          <w:lang w:val="en-US" w:eastAsia="zh-CN"/>
        </w:rPr>
        <w:t>3</w:t>
      </w:r>
      <w:r>
        <w:rPr>
          <w:rFonts w:ascii="Arial" w:eastAsia="Times New Roman" w:hAnsi="Arial" w:cs="Arial"/>
          <w:color w:val="000000" w:themeColor="text1"/>
        </w:rPr>
        <w:t>.2.1.1</w:t>
      </w:r>
      <w:r>
        <w:rPr>
          <w:rFonts w:ascii="Arial" w:hAnsi="Arial" w:cs="Arial"/>
          <w:color w:val="000000" w:themeColor="text1"/>
        </w:rPr>
        <w:t>篷体内包装用篷体面料缝制的包装袋。将篷体及地铺折叠整齐装入包装袋中，包装袋用</w:t>
      </w:r>
      <w:r>
        <w:rPr>
          <w:rFonts w:ascii="Arial" w:eastAsia="Times New Roman" w:hAnsi="Arial" w:cs="Arial"/>
          <w:color w:val="000000" w:themeColor="text1"/>
        </w:rPr>
        <w:t>8</w:t>
      </w:r>
      <w:r>
        <w:rPr>
          <w:rFonts w:ascii="Arial" w:eastAsia="Times New Roman" w:hAnsi="Arial" w:cs="Arial"/>
          <w:color w:val="000000" w:themeColor="text1"/>
          <w:vertAlign w:val="superscript"/>
        </w:rPr>
        <w:t>#</w:t>
      </w:r>
      <w:r>
        <w:rPr>
          <w:rFonts w:ascii="Arial" w:hAnsi="Arial" w:cs="Arial"/>
          <w:color w:val="000000" w:themeColor="text1"/>
        </w:rPr>
        <w:t>双拉头闭尾尼龙拉链扣合，包装袋的尺寸（长</w:t>
      </w:r>
      <w:r>
        <w:rPr>
          <w:rFonts w:ascii="Arial" w:eastAsia="Times New Roman" w:hAnsi="Arial" w:cs="Arial"/>
          <w:color w:val="000000" w:themeColor="text1"/>
        </w:rPr>
        <w:t>X</w:t>
      </w:r>
      <w:r>
        <w:rPr>
          <w:rFonts w:ascii="Arial" w:hAnsi="Arial" w:cs="Arial"/>
          <w:color w:val="000000" w:themeColor="text1"/>
        </w:rPr>
        <w:t>宽</w:t>
      </w:r>
      <w:r>
        <w:rPr>
          <w:rFonts w:ascii="Arial" w:eastAsia="Times New Roman" w:hAnsi="Arial" w:cs="Arial"/>
          <w:color w:val="000000" w:themeColor="text1"/>
        </w:rPr>
        <w:t>X</w:t>
      </w:r>
      <w:r>
        <w:rPr>
          <w:rFonts w:ascii="Arial" w:hAnsi="Arial" w:cs="Arial"/>
          <w:color w:val="000000" w:themeColor="text1"/>
        </w:rPr>
        <w:t>高）</w:t>
      </w:r>
      <w:r>
        <w:rPr>
          <w:rFonts w:ascii="Arial" w:eastAsia="Times New Roman" w:hAnsi="Arial" w:cs="Arial"/>
          <w:color w:val="000000" w:themeColor="text1"/>
          <w:lang w:val="en-US" w:eastAsia="zh-CN" w:bidi="en-US"/>
        </w:rPr>
        <w:t>1100mmX270mmX 240mm</w:t>
      </w:r>
      <w:r>
        <w:rPr>
          <w:rFonts w:ascii="Arial" w:hAnsi="Arial" w:cs="Arial"/>
          <w:color w:val="000000" w:themeColor="text1"/>
          <w:lang w:val="en-US" w:eastAsia="zh-CN" w:bidi="en-US"/>
        </w:rPr>
        <w:t>。</w:t>
      </w:r>
      <w:r>
        <w:rPr>
          <w:rFonts w:ascii="Arial" w:hAnsi="Arial" w:cs="Arial"/>
          <w:color w:val="000000" w:themeColor="text1"/>
        </w:rPr>
        <w:t>包装袋的开口长度为</w:t>
      </w:r>
      <w:r>
        <w:rPr>
          <w:rFonts w:ascii="Arial" w:eastAsia="Times New Roman" w:hAnsi="Arial" w:cs="Arial"/>
          <w:color w:val="000000" w:themeColor="text1"/>
          <w:lang w:val="en-US" w:eastAsia="zh-CN" w:bidi="en-US"/>
        </w:rPr>
        <w:t>270mm</w:t>
      </w:r>
      <w:r>
        <w:rPr>
          <w:rFonts w:ascii="Arial" w:eastAsia="Times New Roman" w:hAnsi="Arial" w:cs="Arial"/>
          <w:color w:val="000000" w:themeColor="text1"/>
        </w:rPr>
        <w:t xml:space="preserve">+ </w:t>
      </w:r>
      <w:r>
        <w:rPr>
          <w:rFonts w:ascii="Arial" w:eastAsia="Times New Roman" w:hAnsi="Arial" w:cs="Arial"/>
          <w:color w:val="000000" w:themeColor="text1"/>
          <w:lang w:val="en-US" w:eastAsia="zh-CN" w:bidi="en-US"/>
        </w:rPr>
        <w:t>1100mm</w:t>
      </w:r>
      <w:r>
        <w:rPr>
          <w:rFonts w:ascii="Arial" w:eastAsia="Times New Roman" w:hAnsi="Arial" w:cs="Arial"/>
          <w:color w:val="000000" w:themeColor="text1"/>
        </w:rPr>
        <w:t>+</w:t>
      </w:r>
      <w:r>
        <w:rPr>
          <w:rFonts w:ascii="Arial" w:eastAsia="Times New Roman" w:hAnsi="Arial" w:cs="Arial"/>
          <w:color w:val="000000" w:themeColor="text1"/>
          <w:lang w:val="en-US" w:eastAsia="zh-CN" w:bidi="en-US"/>
        </w:rPr>
        <w:t>270mm</w:t>
      </w:r>
      <w:r>
        <w:rPr>
          <w:rFonts w:ascii="Arial" w:hAnsi="Arial" w:cs="Arial"/>
          <w:color w:val="000000" w:themeColor="text1"/>
          <w:lang w:eastAsia="zh-CN"/>
        </w:rPr>
        <w:t>。</w:t>
      </w:r>
      <w:r>
        <w:rPr>
          <w:rFonts w:ascii="Arial" w:hAnsi="Arial" w:cs="Arial"/>
          <w:color w:val="000000" w:themeColor="text1"/>
        </w:rPr>
        <w:t>包装袋侧面缝制两条</w:t>
      </w:r>
      <w:r>
        <w:rPr>
          <w:rFonts w:ascii="Arial" w:eastAsia="Times New Roman" w:hAnsi="Arial" w:cs="Arial"/>
          <w:color w:val="000000" w:themeColor="text1"/>
          <w:lang w:val="en-US" w:eastAsia="zh-CN" w:bidi="en-US"/>
        </w:rPr>
        <w:t>28X4/28mmX2.0mm</w:t>
      </w:r>
      <w:r>
        <w:rPr>
          <w:rFonts w:ascii="Arial" w:hAnsi="Arial" w:cs="Arial"/>
          <w:color w:val="000000" w:themeColor="text1"/>
        </w:rPr>
        <w:t>天蓝涤纶线带为束紧带，两条束紧带应从包装袋底部兜过，束紧带中间距为</w:t>
      </w:r>
      <w:r>
        <w:rPr>
          <w:rFonts w:ascii="Arial" w:eastAsia="Times New Roman" w:hAnsi="Arial" w:cs="Arial"/>
          <w:color w:val="000000" w:themeColor="text1"/>
          <w:lang w:val="en-US" w:eastAsia="zh-CN" w:bidi="en-US"/>
        </w:rPr>
        <w:t>500mm</w:t>
      </w:r>
      <w:r>
        <w:rPr>
          <w:rFonts w:ascii="Arial" w:hAnsi="Arial" w:cs="Arial"/>
          <w:color w:val="000000" w:themeColor="text1"/>
        </w:rPr>
        <w:t>，每条束紧带缝制一个活动三节环，用于调整束紧带松紧。缝制活动三节环时，应焊口外露。包装袋两端各缝制一条提手带，提手带长度适宜。</w:t>
      </w:r>
    </w:p>
    <w:p w14:paraId="25B0BA1D" w14:textId="77777777" w:rsidR="00CA6A5A" w:rsidRDefault="00CA6A5A" w:rsidP="00CA6A5A">
      <w:pPr>
        <w:pStyle w:val="Bodytext1"/>
        <w:spacing w:line="313" w:lineRule="exact"/>
        <w:jc w:val="left"/>
        <w:rPr>
          <w:rFonts w:ascii="Arial" w:hAnsi="Arial" w:cs="Arial"/>
          <w:color w:val="000000" w:themeColor="text1"/>
          <w:lang w:eastAsia="zh-CN"/>
        </w:rPr>
      </w:pPr>
      <w:r>
        <w:rPr>
          <w:rFonts w:ascii="Arial" w:hAnsi="Arial" w:cs="Arial"/>
          <w:color w:val="000000" w:themeColor="text1"/>
          <w:lang w:val="en-US" w:eastAsia="zh-CN"/>
        </w:rPr>
        <w:t>3</w:t>
      </w:r>
      <w:r>
        <w:rPr>
          <w:rFonts w:ascii="Arial" w:eastAsia="Times New Roman" w:hAnsi="Arial" w:cs="Arial"/>
          <w:color w:val="000000" w:themeColor="text1"/>
        </w:rPr>
        <w:t>.2.1.2</w:t>
      </w:r>
      <w:r>
        <w:rPr>
          <w:rFonts w:ascii="Arial" w:hAnsi="Arial" w:cs="Arial"/>
          <w:color w:val="000000" w:themeColor="text1"/>
        </w:rPr>
        <w:t>篷体的外包装，用编织布缝制的口袋，缝线不得少于两道线，用</w:t>
      </w:r>
      <w:r>
        <w:rPr>
          <w:rFonts w:ascii="Arial" w:hAnsi="Arial" w:cs="Arial"/>
          <w:color w:val="000000" w:themeColor="text1"/>
          <w:sz w:val="21"/>
          <w:szCs w:val="21"/>
          <w:lang w:val="en-US" w:eastAsia="zh-CN"/>
        </w:rPr>
        <w:t>Φ</w:t>
      </w:r>
      <w:r>
        <w:rPr>
          <w:rFonts w:ascii="Arial" w:eastAsia="Times New Roman" w:hAnsi="Arial" w:cs="Arial"/>
          <w:color w:val="000000" w:themeColor="text1"/>
          <w:lang w:val="en-US" w:eastAsia="zh-CN" w:bidi="en-US"/>
        </w:rPr>
        <w:t>2mm</w:t>
      </w:r>
      <w:r>
        <w:rPr>
          <w:rFonts w:ascii="Arial" w:hAnsi="Arial" w:cs="Arial"/>
          <w:color w:val="000000" w:themeColor="text1"/>
        </w:rPr>
        <w:t>缝包绳缝口袋口，用</w:t>
      </w:r>
      <w:r>
        <w:rPr>
          <w:rFonts w:ascii="Arial" w:hAnsi="Arial" w:cs="Arial"/>
          <w:color w:val="000000" w:themeColor="text1"/>
          <w:sz w:val="21"/>
          <w:szCs w:val="21"/>
          <w:lang w:val="en-US" w:eastAsia="zh-CN"/>
        </w:rPr>
        <w:t>Φ</w:t>
      </w:r>
      <w:r>
        <w:rPr>
          <w:rFonts w:ascii="Arial" w:eastAsia="Times New Roman" w:hAnsi="Arial" w:cs="Arial"/>
          <w:color w:val="000000" w:themeColor="text1"/>
          <w:lang w:val="en-US" w:eastAsia="zh-CN" w:bidi="en-US"/>
        </w:rPr>
        <w:t>7mm</w:t>
      </w:r>
      <w:r>
        <w:rPr>
          <w:rFonts w:ascii="Arial" w:hAnsi="Arial" w:cs="Arial"/>
          <w:color w:val="000000" w:themeColor="text1"/>
        </w:rPr>
        <w:t>捆包绳捆扎成两道</w:t>
      </w:r>
      <w:r>
        <w:rPr>
          <w:rFonts w:ascii="Arial" w:hAnsi="Arial" w:cs="Arial"/>
          <w:color w:val="000000" w:themeColor="text1"/>
        </w:rPr>
        <w:t>“</w:t>
      </w:r>
      <w:r>
        <w:rPr>
          <w:rFonts w:ascii="Arial" w:hAnsi="Arial" w:cs="Arial"/>
          <w:color w:val="000000" w:themeColor="text1"/>
        </w:rPr>
        <w:t>丨丨</w:t>
      </w:r>
      <w:r>
        <w:rPr>
          <w:rFonts w:ascii="Arial" w:hAnsi="Arial" w:cs="Arial"/>
          <w:color w:val="000000" w:themeColor="text1"/>
        </w:rPr>
        <w:t>”</w:t>
      </w:r>
      <w:r>
        <w:rPr>
          <w:rFonts w:ascii="Arial" w:hAnsi="Arial" w:cs="Arial"/>
          <w:color w:val="000000" w:themeColor="text1"/>
        </w:rPr>
        <w:t>字形，每道两条绳并排，捆扎应牢固、严紧，包外平整、服贴。两端提手带应露在编织布外面。编织布和捆包绳、缝包绳性能指标应符合</w:t>
      </w:r>
      <w:r>
        <w:rPr>
          <w:rFonts w:ascii="Arial" w:eastAsia="Times New Roman" w:hAnsi="Arial" w:cs="Arial"/>
          <w:color w:val="000000" w:themeColor="text1"/>
          <w:lang w:val="en-US" w:eastAsia="zh-CN" w:bidi="en-US"/>
        </w:rPr>
        <w:t>3.3</w:t>
      </w:r>
      <w:r>
        <w:rPr>
          <w:rFonts w:ascii="Arial" w:hAnsi="Arial" w:cs="Arial"/>
          <w:color w:val="000000" w:themeColor="text1"/>
        </w:rPr>
        <w:t>表</w:t>
      </w:r>
      <w:r>
        <w:rPr>
          <w:rFonts w:ascii="Arial" w:eastAsia="Times New Roman" w:hAnsi="Arial" w:cs="Arial"/>
          <w:color w:val="000000" w:themeColor="text1"/>
        </w:rPr>
        <w:t>2</w:t>
      </w:r>
      <w:r>
        <w:rPr>
          <w:rFonts w:ascii="Arial" w:hAnsi="Arial" w:cs="Arial"/>
          <w:color w:val="000000" w:themeColor="text1"/>
        </w:rPr>
        <w:t>的规定。包装件编号</w:t>
      </w:r>
      <w:r>
        <w:rPr>
          <w:rFonts w:ascii="Arial" w:eastAsia="Times New Roman" w:hAnsi="Arial" w:cs="Arial"/>
          <w:color w:val="000000" w:themeColor="text1"/>
          <w:lang w:val="en-US" w:eastAsia="zh-CN" w:bidi="en-US"/>
        </w:rPr>
        <w:t>3-1</w:t>
      </w:r>
      <w:r>
        <w:rPr>
          <w:rFonts w:ascii="Arial" w:hAnsi="Arial" w:cs="Arial"/>
          <w:color w:val="000000" w:themeColor="text1"/>
          <w:lang w:val="en-US" w:eastAsia="zh-CN" w:bidi="en-US"/>
        </w:rPr>
        <w:t>。</w:t>
      </w:r>
    </w:p>
    <w:p w14:paraId="07E0B0D2" w14:textId="77777777" w:rsidR="00CA6A5A" w:rsidRDefault="00CA6A5A" w:rsidP="00CA6A5A">
      <w:pPr>
        <w:pStyle w:val="Bodytext1"/>
        <w:spacing w:after="800" w:line="313" w:lineRule="exact"/>
        <w:jc w:val="left"/>
        <w:rPr>
          <w:rFonts w:ascii="Arial" w:hAnsi="Arial" w:cs="Arial"/>
          <w:color w:val="000000" w:themeColor="text1"/>
        </w:rPr>
      </w:pPr>
      <w:r>
        <w:rPr>
          <w:rFonts w:ascii="Arial" w:hAnsi="Arial" w:cs="Arial"/>
          <w:color w:val="000000" w:themeColor="text1"/>
          <w:lang w:val="en-US" w:eastAsia="zh-CN"/>
        </w:rPr>
        <w:t>3</w:t>
      </w:r>
      <w:r>
        <w:rPr>
          <w:rFonts w:ascii="Arial" w:eastAsia="Times New Roman" w:hAnsi="Arial" w:cs="Arial"/>
          <w:color w:val="000000" w:themeColor="text1"/>
        </w:rPr>
        <w:t>.2.1.3</w:t>
      </w:r>
      <w:r>
        <w:rPr>
          <w:rFonts w:ascii="Arial" w:hAnsi="Arial" w:cs="Arial"/>
          <w:color w:val="000000" w:themeColor="text1"/>
        </w:rPr>
        <w:t>篷体包装袋内需放入产品的检验单、产品包装单和帐篷使用说明书各一份。检验单样式见图</w:t>
      </w:r>
      <w:r>
        <w:rPr>
          <w:rFonts w:ascii="Arial" w:eastAsia="Times New Roman" w:hAnsi="Arial" w:cs="Arial"/>
          <w:color w:val="000000" w:themeColor="text1"/>
        </w:rPr>
        <w:t>6,</w:t>
      </w:r>
      <w:r>
        <w:rPr>
          <w:rFonts w:ascii="Arial" w:hAnsi="Arial" w:cs="Arial"/>
          <w:color w:val="000000" w:themeColor="text1"/>
        </w:rPr>
        <w:t>其</w:t>
      </w:r>
      <w:r>
        <w:rPr>
          <w:rFonts w:ascii="Arial" w:hAnsi="Arial" w:cs="Arial"/>
          <w:color w:val="000000" w:themeColor="text1"/>
          <w:lang w:val="zh-CN" w:eastAsia="zh-CN" w:bidi="zh-CN"/>
        </w:rPr>
        <w:t>“</w:t>
      </w:r>
      <w:r>
        <w:rPr>
          <w:rFonts w:ascii="Arial" w:hAnsi="Arial" w:cs="Arial"/>
          <w:color w:val="000000" w:themeColor="text1"/>
          <w:lang w:val="zh-CN" w:eastAsia="zh-CN" w:bidi="zh-CN"/>
        </w:rPr>
        <w:t>检验</w:t>
      </w:r>
      <w:r>
        <w:rPr>
          <w:rFonts w:ascii="Arial" w:hAnsi="Arial" w:cs="Arial"/>
          <w:color w:val="000000" w:themeColor="text1"/>
        </w:rPr>
        <w:t>单</w:t>
      </w:r>
      <w:r>
        <w:rPr>
          <w:rFonts w:ascii="Arial" w:hAnsi="Arial" w:cs="Arial"/>
          <w:color w:val="000000" w:themeColor="text1"/>
        </w:rPr>
        <w:t>”</w:t>
      </w:r>
      <w:r>
        <w:rPr>
          <w:rFonts w:ascii="Arial" w:hAnsi="Arial" w:cs="Arial"/>
          <w:color w:val="000000" w:themeColor="text1"/>
        </w:rPr>
        <w:t>、</w:t>
      </w:r>
      <w:r>
        <w:rPr>
          <w:rFonts w:ascii="Arial" w:hAnsi="Arial" w:cs="Arial"/>
          <w:color w:val="000000" w:themeColor="text1"/>
          <w:lang w:val="zh-CN" w:eastAsia="zh-CN" w:bidi="zh-CN"/>
        </w:rPr>
        <w:t>“</w:t>
      </w:r>
      <w:r>
        <w:rPr>
          <w:rFonts w:ascii="Arial" w:hAnsi="Arial" w:cs="Arial"/>
          <w:color w:val="000000" w:themeColor="text1"/>
          <w:lang w:val="zh-CN" w:eastAsia="zh-CN" w:bidi="zh-CN"/>
        </w:rPr>
        <w:t>产</w:t>
      </w:r>
      <w:r>
        <w:rPr>
          <w:rFonts w:ascii="Arial" w:hAnsi="Arial" w:cs="Arial"/>
          <w:color w:val="000000" w:themeColor="text1"/>
        </w:rPr>
        <w:t>品名称</w:t>
      </w:r>
      <w:r>
        <w:rPr>
          <w:rFonts w:ascii="Arial" w:hAnsi="Arial" w:cs="Arial"/>
          <w:color w:val="000000" w:themeColor="text1"/>
        </w:rPr>
        <w:t>”</w:t>
      </w:r>
      <w:r>
        <w:rPr>
          <w:rFonts w:ascii="Arial" w:hAnsi="Arial" w:cs="Arial"/>
          <w:color w:val="000000" w:themeColor="text1"/>
        </w:rPr>
        <w:t>、</w:t>
      </w:r>
      <w:r>
        <w:rPr>
          <w:rFonts w:ascii="Arial" w:hAnsi="Arial" w:cs="Arial"/>
          <w:color w:val="000000" w:themeColor="text1"/>
          <w:lang w:val="zh-CN" w:eastAsia="zh-CN" w:bidi="zh-CN"/>
        </w:rPr>
        <w:t>“</w:t>
      </w:r>
      <w:r>
        <w:rPr>
          <w:rFonts w:ascii="Arial" w:hAnsi="Arial" w:cs="Arial"/>
          <w:color w:val="000000" w:themeColor="text1"/>
          <w:lang w:val="zh-CN" w:eastAsia="zh-CN" w:bidi="zh-CN"/>
        </w:rPr>
        <w:t>品</w:t>
      </w:r>
      <w:r>
        <w:rPr>
          <w:rFonts w:ascii="Arial" w:hAnsi="Arial" w:cs="Arial"/>
          <w:color w:val="000000" w:themeColor="text1"/>
        </w:rPr>
        <w:t>等</w:t>
      </w:r>
      <w:r>
        <w:rPr>
          <w:rFonts w:ascii="Arial" w:hAnsi="Arial" w:cs="Arial"/>
          <w:color w:val="000000" w:themeColor="text1"/>
        </w:rPr>
        <w:t>”</w:t>
      </w:r>
      <w:r>
        <w:rPr>
          <w:rFonts w:ascii="Arial" w:hAnsi="Arial" w:cs="Arial"/>
          <w:color w:val="000000" w:themeColor="text1"/>
        </w:rPr>
        <w:t>、</w:t>
      </w:r>
      <w:r>
        <w:rPr>
          <w:rFonts w:ascii="Arial" w:hAnsi="Arial" w:cs="Arial"/>
          <w:color w:val="000000" w:themeColor="text1"/>
          <w:lang w:val="zh-CN" w:eastAsia="zh-CN" w:bidi="zh-CN"/>
        </w:rPr>
        <w:t>“</w:t>
      </w:r>
      <w:r>
        <w:rPr>
          <w:rFonts w:ascii="Arial" w:hAnsi="Arial" w:cs="Arial"/>
          <w:color w:val="000000" w:themeColor="text1"/>
          <w:lang w:val="zh-CN" w:eastAsia="zh-CN" w:bidi="zh-CN"/>
        </w:rPr>
        <w:t>生</w:t>
      </w:r>
      <w:r>
        <w:rPr>
          <w:rFonts w:ascii="Arial" w:hAnsi="Arial" w:cs="Arial"/>
          <w:color w:val="000000" w:themeColor="text1"/>
        </w:rPr>
        <w:t>产日期</w:t>
      </w:r>
      <w:r>
        <w:rPr>
          <w:rFonts w:ascii="Arial" w:hAnsi="Arial" w:cs="Arial"/>
          <w:color w:val="000000" w:themeColor="text1"/>
        </w:rPr>
        <w:t>”</w:t>
      </w:r>
      <w:r>
        <w:rPr>
          <w:rFonts w:ascii="Arial" w:hAnsi="Arial" w:cs="Arial"/>
          <w:color w:val="000000" w:themeColor="text1"/>
        </w:rPr>
        <w:t>、</w:t>
      </w:r>
      <w:r>
        <w:rPr>
          <w:rFonts w:ascii="Arial" w:hAnsi="Arial" w:cs="Arial"/>
          <w:color w:val="000000" w:themeColor="text1"/>
          <w:lang w:val="zh-CN" w:eastAsia="zh-CN" w:bidi="zh-CN"/>
        </w:rPr>
        <w:t>“</w:t>
      </w:r>
      <w:r>
        <w:rPr>
          <w:rFonts w:ascii="Arial" w:hAnsi="Arial" w:cs="Arial"/>
          <w:color w:val="000000" w:themeColor="text1"/>
          <w:lang w:val="zh-CN" w:eastAsia="zh-CN" w:bidi="zh-CN"/>
        </w:rPr>
        <w:t>检</w:t>
      </w:r>
      <w:r>
        <w:rPr>
          <w:rFonts w:ascii="Arial" w:hAnsi="Arial" w:cs="Arial"/>
          <w:color w:val="000000" w:themeColor="text1"/>
        </w:rPr>
        <w:t>验人员</w:t>
      </w:r>
      <w:r>
        <w:rPr>
          <w:rFonts w:ascii="Arial" w:hAnsi="Arial" w:cs="Arial"/>
          <w:color w:val="000000" w:themeColor="text1"/>
        </w:rPr>
        <w:t>”</w:t>
      </w:r>
      <w:r>
        <w:rPr>
          <w:rFonts w:ascii="Arial" w:hAnsi="Arial" w:cs="Arial"/>
          <w:color w:val="000000" w:themeColor="text1"/>
        </w:rPr>
        <w:t>、</w:t>
      </w:r>
      <w:r>
        <w:rPr>
          <w:rFonts w:ascii="Arial" w:hAnsi="Arial" w:cs="Arial"/>
          <w:color w:val="000000" w:themeColor="text1"/>
          <w:lang w:val="zh-CN" w:eastAsia="zh-CN" w:bidi="zh-CN"/>
        </w:rPr>
        <w:t>“</w:t>
      </w:r>
      <w:r>
        <w:rPr>
          <w:rFonts w:ascii="Arial" w:hAnsi="Arial" w:cs="Arial"/>
          <w:color w:val="000000" w:themeColor="text1"/>
          <w:lang w:val="zh-CN" w:eastAsia="zh-CN" w:bidi="zh-CN"/>
        </w:rPr>
        <w:t>承</w:t>
      </w:r>
      <w:r>
        <w:rPr>
          <w:rFonts w:ascii="Arial" w:hAnsi="Arial" w:cs="Arial"/>
          <w:color w:val="000000" w:themeColor="text1"/>
        </w:rPr>
        <w:t>制单位名称</w:t>
      </w:r>
      <w:r>
        <w:rPr>
          <w:rFonts w:ascii="Arial" w:hAnsi="Arial" w:cs="Arial"/>
          <w:color w:val="000000" w:themeColor="text1"/>
        </w:rPr>
        <w:t xml:space="preserve">” </w:t>
      </w:r>
      <w:r>
        <w:rPr>
          <w:rFonts w:ascii="Arial" w:hAnsi="Arial" w:cs="Arial"/>
          <w:color w:val="000000" w:themeColor="text1"/>
        </w:rPr>
        <w:t>标题为黑体字，其他为宋体字。检验单规格为</w:t>
      </w:r>
      <w:r>
        <w:rPr>
          <w:rFonts w:ascii="Arial" w:eastAsia="Times New Roman" w:hAnsi="Arial" w:cs="Arial"/>
          <w:color w:val="000000" w:themeColor="text1"/>
          <w:lang w:val="en-US" w:eastAsia="zh-CN" w:bidi="en-US"/>
        </w:rPr>
        <w:t>B5</w:t>
      </w:r>
      <w:r>
        <w:rPr>
          <w:rFonts w:ascii="Arial" w:hAnsi="Arial" w:cs="Arial"/>
          <w:color w:val="000000" w:themeColor="text1"/>
        </w:rPr>
        <w:t>纸的</w:t>
      </w:r>
      <w:r>
        <w:rPr>
          <w:rFonts w:ascii="Arial" w:eastAsia="Times New Roman" w:hAnsi="Arial" w:cs="Arial"/>
          <w:color w:val="000000" w:themeColor="text1"/>
        </w:rPr>
        <w:t>1/4</w:t>
      </w:r>
      <w:r>
        <w:rPr>
          <w:rFonts w:ascii="Arial" w:hAnsi="Arial" w:cs="Arial"/>
          <w:color w:val="000000" w:themeColor="text1"/>
          <w:lang w:eastAsia="zh-CN"/>
        </w:rPr>
        <w:t>，</w:t>
      </w:r>
      <w:r>
        <w:rPr>
          <w:rFonts w:ascii="Arial" w:hAnsi="Arial" w:cs="Arial"/>
          <w:color w:val="000000" w:themeColor="text1"/>
        </w:rPr>
        <w:t>字体大小适宜。帐篷使用说明书需注明帐篷组装、拆卸方法等内容。产品包装单见附录</w:t>
      </w:r>
      <w:r>
        <w:rPr>
          <w:rFonts w:ascii="Arial" w:eastAsia="Times New Roman" w:hAnsi="Arial" w:cs="Arial"/>
          <w:color w:val="000000" w:themeColor="text1"/>
          <w:lang w:val="en-US" w:eastAsia="zh-CN" w:bidi="en-US"/>
        </w:rPr>
        <w:t>E</w:t>
      </w:r>
      <w:r>
        <w:rPr>
          <w:rFonts w:ascii="Arial" w:hAnsi="Arial" w:cs="Arial"/>
          <w:color w:val="000000" w:themeColor="text1"/>
          <w:lang w:val="en-US" w:eastAsia="zh-CN" w:bidi="en-US"/>
        </w:rPr>
        <w:t>，</w:t>
      </w:r>
      <w:r>
        <w:rPr>
          <w:rFonts w:ascii="Arial" w:hAnsi="Arial" w:cs="Arial"/>
          <w:color w:val="000000" w:themeColor="text1"/>
        </w:rPr>
        <w:t>帐篷使用说明书见附录</w:t>
      </w:r>
      <w:r>
        <w:rPr>
          <w:rFonts w:ascii="Arial" w:eastAsia="Times New Roman" w:hAnsi="Arial" w:cs="Arial"/>
          <w:color w:val="000000" w:themeColor="text1"/>
          <w:lang w:val="en-US" w:eastAsia="zh-CN" w:bidi="en-US"/>
        </w:rPr>
        <w:t>F</w:t>
      </w:r>
      <w:r>
        <w:rPr>
          <w:rFonts w:ascii="Arial" w:hAnsi="Arial" w:cs="Arial"/>
          <w:color w:val="000000" w:themeColor="text1"/>
          <w:lang w:val="en-US" w:eastAsia="zh-CN" w:bidi="en-US"/>
        </w:rPr>
        <w:t>。</w:t>
      </w:r>
    </w:p>
    <w:tbl>
      <w:tblPr>
        <w:tblW w:w="0" w:type="auto"/>
        <w:jc w:val="center"/>
        <w:tblLayout w:type="fixed"/>
        <w:tblCellMar>
          <w:left w:w="10" w:type="dxa"/>
          <w:right w:w="10" w:type="dxa"/>
        </w:tblCellMar>
        <w:tblLook w:val="04A0" w:firstRow="1" w:lastRow="0" w:firstColumn="1" w:lastColumn="0" w:noHBand="0" w:noVBand="1"/>
      </w:tblPr>
      <w:tblGrid>
        <w:gridCol w:w="1181"/>
        <w:gridCol w:w="2438"/>
      </w:tblGrid>
      <w:tr w:rsidR="00CA6A5A" w14:paraId="6C1FA6C9" w14:textId="77777777" w:rsidTr="00E22CFD">
        <w:trPr>
          <w:trHeight w:hRule="exact" w:val="401"/>
          <w:jc w:val="center"/>
        </w:trPr>
        <w:tc>
          <w:tcPr>
            <w:tcW w:w="3619" w:type="dxa"/>
            <w:gridSpan w:val="2"/>
            <w:tcBorders>
              <w:top w:val="single" w:sz="4" w:space="0" w:color="auto"/>
              <w:left w:val="single" w:sz="4" w:space="0" w:color="auto"/>
              <w:right w:val="single" w:sz="4" w:space="0" w:color="auto"/>
            </w:tcBorders>
            <w:shd w:val="clear" w:color="auto" w:fill="FFFFFF"/>
            <w:vAlign w:val="center"/>
          </w:tcPr>
          <w:p w14:paraId="51EC2A4D" w14:textId="77777777" w:rsidR="00CA6A5A" w:rsidRDefault="00CA6A5A" w:rsidP="00E22CFD">
            <w:pPr>
              <w:pStyle w:val="Other1"/>
              <w:spacing w:line="240" w:lineRule="auto"/>
              <w:ind w:firstLine="140"/>
              <w:jc w:val="center"/>
              <w:rPr>
                <w:rFonts w:ascii="Arial" w:hAnsi="Arial" w:cs="Arial"/>
                <w:b/>
                <w:bCs/>
                <w:color w:val="000000" w:themeColor="text1"/>
                <w:sz w:val="18"/>
                <w:szCs w:val="18"/>
                <w:lang w:val="en-US" w:eastAsia="zh-CN"/>
              </w:rPr>
            </w:pPr>
            <w:r>
              <w:rPr>
                <w:rFonts w:ascii="Arial" w:hAnsi="Arial" w:cs="Arial"/>
                <w:b/>
                <w:bCs/>
                <w:color w:val="000000" w:themeColor="text1"/>
                <w:sz w:val="24"/>
                <w:szCs w:val="24"/>
                <w:lang w:val="en-US" w:eastAsia="zh-CN"/>
              </w:rPr>
              <w:t>检验单</w:t>
            </w:r>
          </w:p>
        </w:tc>
      </w:tr>
      <w:tr w:rsidR="00CA6A5A" w14:paraId="41A8EB2B" w14:textId="77777777" w:rsidTr="00E22CFD">
        <w:trPr>
          <w:trHeight w:hRule="exact" w:val="331"/>
          <w:jc w:val="center"/>
        </w:trPr>
        <w:tc>
          <w:tcPr>
            <w:tcW w:w="1181" w:type="dxa"/>
            <w:tcBorders>
              <w:top w:val="single" w:sz="4" w:space="0" w:color="auto"/>
              <w:left w:val="single" w:sz="4" w:space="0" w:color="auto"/>
            </w:tcBorders>
            <w:shd w:val="clear" w:color="auto" w:fill="FFFFFF"/>
            <w:vAlign w:val="center"/>
          </w:tcPr>
          <w:p w14:paraId="154E4C8E"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b/>
                <w:bCs/>
                <w:color w:val="000000" w:themeColor="text1"/>
                <w:sz w:val="18"/>
                <w:szCs w:val="18"/>
              </w:rPr>
              <w:t>产品名称</w:t>
            </w:r>
          </w:p>
        </w:tc>
        <w:tc>
          <w:tcPr>
            <w:tcW w:w="2438" w:type="dxa"/>
            <w:tcBorders>
              <w:top w:val="single" w:sz="4" w:space="0" w:color="auto"/>
              <w:left w:val="single" w:sz="4" w:space="0" w:color="auto"/>
              <w:right w:val="single" w:sz="4" w:space="0" w:color="auto"/>
            </w:tcBorders>
            <w:shd w:val="clear" w:color="auto" w:fill="FFFFFF"/>
            <w:vAlign w:val="center"/>
          </w:tcPr>
          <w:p w14:paraId="77DBADD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b/>
                <w:bCs/>
                <w:color w:val="000000" w:themeColor="text1"/>
                <w:sz w:val="18"/>
                <w:szCs w:val="18"/>
              </w:rPr>
              <w:t>救灾专用</w:t>
            </w:r>
            <w:r>
              <w:rPr>
                <w:rFonts w:ascii="Arial" w:eastAsia="Times New Roman" w:hAnsi="Arial" w:cs="Arial"/>
                <w:b/>
                <w:bCs/>
                <w:color w:val="000000" w:themeColor="text1"/>
                <w:sz w:val="19"/>
                <w:szCs w:val="19"/>
                <w:lang w:val="en-US" w:eastAsia="en-US" w:bidi="en-US"/>
              </w:rPr>
              <w:t>12m</w:t>
            </w:r>
            <w:r>
              <w:rPr>
                <w:rFonts w:ascii="Arial" w:eastAsia="Times New Roman" w:hAnsi="Arial" w:cs="Arial"/>
                <w:b/>
                <w:bCs/>
                <w:color w:val="000000" w:themeColor="text1"/>
                <w:sz w:val="19"/>
                <w:szCs w:val="19"/>
                <w:vertAlign w:val="superscript"/>
                <w:lang w:val="en-US" w:eastAsia="en-US" w:bidi="en-US"/>
              </w:rPr>
              <w:t>2</w:t>
            </w:r>
            <w:r>
              <w:rPr>
                <w:rFonts w:ascii="Arial" w:hAnsi="Arial" w:cs="Arial"/>
                <w:b/>
                <w:bCs/>
                <w:color w:val="000000" w:themeColor="text1"/>
                <w:sz w:val="18"/>
                <w:szCs w:val="18"/>
              </w:rPr>
              <w:t>棉帐篷</w:t>
            </w:r>
          </w:p>
        </w:tc>
      </w:tr>
      <w:tr w:rsidR="00CA6A5A" w14:paraId="79EEA6B7" w14:textId="77777777" w:rsidTr="00E22CFD">
        <w:trPr>
          <w:trHeight w:hRule="exact" w:val="317"/>
          <w:jc w:val="center"/>
        </w:trPr>
        <w:tc>
          <w:tcPr>
            <w:tcW w:w="1181" w:type="dxa"/>
            <w:tcBorders>
              <w:top w:val="single" w:sz="4" w:space="0" w:color="auto"/>
              <w:left w:val="single" w:sz="4" w:space="0" w:color="auto"/>
            </w:tcBorders>
            <w:shd w:val="clear" w:color="auto" w:fill="FFFFFF"/>
            <w:vAlign w:val="center"/>
          </w:tcPr>
          <w:p w14:paraId="0852B75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b/>
                <w:bCs/>
                <w:color w:val="000000" w:themeColor="text1"/>
                <w:sz w:val="18"/>
                <w:szCs w:val="18"/>
              </w:rPr>
              <w:t>品等</w:t>
            </w:r>
          </w:p>
        </w:tc>
        <w:tc>
          <w:tcPr>
            <w:tcW w:w="2438" w:type="dxa"/>
            <w:tcBorders>
              <w:top w:val="single" w:sz="4" w:space="0" w:color="auto"/>
              <w:left w:val="single" w:sz="4" w:space="0" w:color="auto"/>
              <w:right w:val="single" w:sz="4" w:space="0" w:color="auto"/>
            </w:tcBorders>
            <w:shd w:val="clear" w:color="auto" w:fill="FFFFFF"/>
            <w:vAlign w:val="center"/>
          </w:tcPr>
          <w:p w14:paraId="6850AC4B"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b/>
                <w:bCs/>
                <w:color w:val="000000" w:themeColor="text1"/>
                <w:sz w:val="18"/>
                <w:szCs w:val="18"/>
              </w:rPr>
              <w:t>合格品</w:t>
            </w:r>
            <w:r>
              <w:rPr>
                <w:rFonts w:ascii="Arial" w:hAnsi="Arial" w:cs="Arial"/>
                <w:b/>
                <w:bCs/>
                <w:color w:val="000000" w:themeColor="text1"/>
                <w:sz w:val="18"/>
                <w:szCs w:val="18"/>
              </w:rPr>
              <w:t xml:space="preserve"> </w:t>
            </w:r>
            <w:r>
              <w:rPr>
                <w:rFonts w:ascii="Arial" w:eastAsia="Times New Roman" w:hAnsi="Arial" w:cs="Arial"/>
                <w:b/>
                <w:bCs/>
                <w:color w:val="000000" w:themeColor="text1"/>
                <w:sz w:val="19"/>
                <w:szCs w:val="19"/>
              </w:rPr>
              <w:t>1</w:t>
            </w:r>
            <w:r>
              <w:rPr>
                <w:rFonts w:ascii="Arial" w:hAnsi="Arial" w:cs="Arial"/>
                <w:b/>
                <w:bCs/>
                <w:color w:val="000000" w:themeColor="text1"/>
                <w:sz w:val="18"/>
                <w:szCs w:val="18"/>
              </w:rPr>
              <w:t>顶</w:t>
            </w:r>
          </w:p>
        </w:tc>
      </w:tr>
      <w:tr w:rsidR="00CA6A5A" w14:paraId="3DFB6028" w14:textId="77777777" w:rsidTr="00E22CFD">
        <w:trPr>
          <w:trHeight w:hRule="exact" w:val="326"/>
          <w:jc w:val="center"/>
        </w:trPr>
        <w:tc>
          <w:tcPr>
            <w:tcW w:w="1181" w:type="dxa"/>
            <w:tcBorders>
              <w:top w:val="single" w:sz="4" w:space="0" w:color="auto"/>
              <w:left w:val="single" w:sz="4" w:space="0" w:color="auto"/>
            </w:tcBorders>
            <w:shd w:val="clear" w:color="auto" w:fill="FFFFFF"/>
            <w:vAlign w:val="center"/>
          </w:tcPr>
          <w:p w14:paraId="537EA2C8"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b/>
                <w:bCs/>
                <w:color w:val="000000" w:themeColor="text1"/>
                <w:sz w:val="18"/>
                <w:szCs w:val="18"/>
              </w:rPr>
              <w:t>生产日期</w:t>
            </w:r>
          </w:p>
        </w:tc>
        <w:tc>
          <w:tcPr>
            <w:tcW w:w="2438" w:type="dxa"/>
            <w:tcBorders>
              <w:top w:val="single" w:sz="4" w:space="0" w:color="auto"/>
              <w:left w:val="single" w:sz="4" w:space="0" w:color="auto"/>
              <w:right w:val="single" w:sz="4" w:space="0" w:color="auto"/>
            </w:tcBorders>
            <w:shd w:val="clear" w:color="auto" w:fill="FFFFFF"/>
            <w:vAlign w:val="center"/>
          </w:tcPr>
          <w:p w14:paraId="3C37A680" w14:textId="77777777" w:rsidR="00CA6A5A" w:rsidRDefault="00CA6A5A" w:rsidP="00E22CFD">
            <w:pPr>
              <w:pStyle w:val="Other1"/>
              <w:spacing w:line="240" w:lineRule="auto"/>
              <w:ind w:firstLineChars="500" w:firstLine="904"/>
              <w:rPr>
                <w:rFonts w:ascii="Arial" w:hAnsi="Arial" w:cs="Arial"/>
                <w:color w:val="000000" w:themeColor="text1"/>
                <w:sz w:val="18"/>
                <w:szCs w:val="18"/>
              </w:rPr>
            </w:pPr>
            <w:r>
              <w:rPr>
                <w:rFonts w:ascii="Arial" w:hAnsi="Arial" w:cs="Arial"/>
                <w:b/>
                <w:bCs/>
                <w:color w:val="000000" w:themeColor="text1"/>
                <w:sz w:val="18"/>
                <w:szCs w:val="18"/>
              </w:rPr>
              <w:t>年</w:t>
            </w:r>
            <w:r>
              <w:rPr>
                <w:rFonts w:ascii="Arial" w:hAnsi="Arial" w:cs="Arial"/>
                <w:b/>
                <w:bCs/>
                <w:color w:val="000000" w:themeColor="text1"/>
                <w:sz w:val="18"/>
                <w:szCs w:val="18"/>
              </w:rPr>
              <w:t xml:space="preserve"> </w:t>
            </w:r>
            <w:r>
              <w:rPr>
                <w:rFonts w:ascii="Arial" w:hAnsi="Arial" w:cs="Arial"/>
                <w:b/>
                <w:bCs/>
                <w:color w:val="000000" w:themeColor="text1"/>
                <w:sz w:val="18"/>
                <w:szCs w:val="18"/>
                <w:lang w:val="en-US" w:eastAsia="zh-CN"/>
              </w:rPr>
              <w:t xml:space="preserve">  </w:t>
            </w:r>
            <w:r>
              <w:rPr>
                <w:rFonts w:ascii="Arial" w:hAnsi="Arial" w:cs="Arial"/>
                <w:b/>
                <w:bCs/>
                <w:color w:val="000000" w:themeColor="text1"/>
                <w:sz w:val="18"/>
                <w:szCs w:val="18"/>
              </w:rPr>
              <w:t>月</w:t>
            </w:r>
          </w:p>
        </w:tc>
      </w:tr>
      <w:tr w:rsidR="00CA6A5A" w14:paraId="554BEDDC" w14:textId="77777777" w:rsidTr="00E22CFD">
        <w:trPr>
          <w:trHeight w:hRule="exact" w:val="317"/>
          <w:jc w:val="center"/>
        </w:trPr>
        <w:tc>
          <w:tcPr>
            <w:tcW w:w="1181" w:type="dxa"/>
            <w:tcBorders>
              <w:top w:val="single" w:sz="4" w:space="0" w:color="auto"/>
              <w:left w:val="single" w:sz="4" w:space="0" w:color="auto"/>
            </w:tcBorders>
            <w:shd w:val="clear" w:color="auto" w:fill="FFFFFF"/>
            <w:vAlign w:val="center"/>
          </w:tcPr>
          <w:p w14:paraId="6FA4A855"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b/>
                <w:bCs/>
                <w:color w:val="000000" w:themeColor="text1"/>
                <w:sz w:val="18"/>
                <w:szCs w:val="18"/>
              </w:rPr>
              <w:t>检验人员</w:t>
            </w:r>
          </w:p>
        </w:tc>
        <w:tc>
          <w:tcPr>
            <w:tcW w:w="2438" w:type="dxa"/>
            <w:tcBorders>
              <w:top w:val="single" w:sz="4" w:space="0" w:color="auto"/>
              <w:left w:val="single" w:sz="4" w:space="0" w:color="auto"/>
              <w:right w:val="single" w:sz="4" w:space="0" w:color="auto"/>
            </w:tcBorders>
            <w:shd w:val="clear" w:color="auto" w:fill="FFFFFF"/>
            <w:vAlign w:val="center"/>
          </w:tcPr>
          <w:p w14:paraId="1ADAC1DD"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b/>
                <w:bCs/>
                <w:color w:val="000000" w:themeColor="text1"/>
                <w:sz w:val="18"/>
                <w:szCs w:val="18"/>
              </w:rPr>
              <w:t>（检验人员工号）</w:t>
            </w:r>
          </w:p>
        </w:tc>
      </w:tr>
      <w:tr w:rsidR="00CA6A5A" w14:paraId="1A567AFA" w14:textId="77777777" w:rsidTr="00E22CFD">
        <w:trPr>
          <w:trHeight w:hRule="exact" w:val="336"/>
          <w:jc w:val="center"/>
        </w:trPr>
        <w:tc>
          <w:tcPr>
            <w:tcW w:w="1181" w:type="dxa"/>
            <w:tcBorders>
              <w:top w:val="single" w:sz="4" w:space="0" w:color="auto"/>
              <w:left w:val="single" w:sz="4" w:space="0" w:color="auto"/>
              <w:bottom w:val="single" w:sz="4" w:space="0" w:color="auto"/>
            </w:tcBorders>
            <w:shd w:val="clear" w:color="auto" w:fill="FFFFFF"/>
            <w:vAlign w:val="center"/>
          </w:tcPr>
          <w:p w14:paraId="5CF10210"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b/>
                <w:bCs/>
                <w:color w:val="000000" w:themeColor="text1"/>
                <w:sz w:val="18"/>
                <w:szCs w:val="18"/>
              </w:rPr>
              <w:t>承制单位名称</w:t>
            </w:r>
          </w:p>
        </w:tc>
        <w:tc>
          <w:tcPr>
            <w:tcW w:w="2438" w:type="dxa"/>
            <w:tcBorders>
              <w:top w:val="single" w:sz="4" w:space="0" w:color="auto"/>
              <w:left w:val="single" w:sz="4" w:space="0" w:color="auto"/>
              <w:bottom w:val="single" w:sz="4" w:space="0" w:color="auto"/>
              <w:right w:val="single" w:sz="4" w:space="0" w:color="auto"/>
            </w:tcBorders>
            <w:shd w:val="clear" w:color="auto" w:fill="FFFFFF"/>
            <w:vAlign w:val="center"/>
          </w:tcPr>
          <w:p w14:paraId="24E9044B"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b/>
                <w:bCs/>
                <w:color w:val="000000" w:themeColor="text1"/>
                <w:sz w:val="18"/>
                <w:szCs w:val="18"/>
              </w:rPr>
              <w:t>（单位全称）</w:t>
            </w:r>
          </w:p>
        </w:tc>
      </w:tr>
    </w:tbl>
    <w:p w14:paraId="02B89879" w14:textId="77777777" w:rsidR="00CA6A5A" w:rsidRDefault="00CA6A5A" w:rsidP="00CA6A5A">
      <w:pPr>
        <w:spacing w:after="39" w:line="1" w:lineRule="exact"/>
        <w:rPr>
          <w:rFonts w:ascii="Arial" w:hAnsi="Arial" w:cs="Arial"/>
          <w:color w:val="000000" w:themeColor="text1"/>
        </w:rPr>
      </w:pPr>
    </w:p>
    <w:p w14:paraId="7EBE10A7" w14:textId="77777777" w:rsidR="00CA6A5A" w:rsidRDefault="00CA6A5A" w:rsidP="00CA6A5A">
      <w:pPr>
        <w:pStyle w:val="Bodytext1"/>
        <w:spacing w:line="313" w:lineRule="exact"/>
        <w:jc w:val="center"/>
        <w:rPr>
          <w:rFonts w:ascii="Arial" w:hAnsi="Arial" w:cs="Arial"/>
          <w:b/>
          <w:bCs/>
          <w:color w:val="000000" w:themeColor="text1"/>
          <w:sz w:val="22"/>
          <w:szCs w:val="22"/>
        </w:rPr>
      </w:pPr>
      <w:r>
        <w:rPr>
          <w:rFonts w:ascii="Arial" w:hAnsi="Arial" w:cs="Arial"/>
          <w:b/>
          <w:bCs/>
          <w:color w:val="000000" w:themeColor="text1"/>
          <w:sz w:val="22"/>
          <w:szCs w:val="22"/>
        </w:rPr>
        <w:t>图</w:t>
      </w:r>
      <w:r>
        <w:rPr>
          <w:rFonts w:ascii="Arial" w:eastAsia="Times New Roman" w:hAnsi="Arial" w:cs="Arial"/>
          <w:b/>
          <w:bCs/>
          <w:color w:val="000000" w:themeColor="text1"/>
          <w:sz w:val="22"/>
          <w:szCs w:val="22"/>
        </w:rPr>
        <w:t>6</w:t>
      </w:r>
      <w:r>
        <w:rPr>
          <w:rFonts w:ascii="Arial" w:hAnsi="Arial" w:cs="Arial"/>
          <w:b/>
          <w:bCs/>
          <w:color w:val="000000" w:themeColor="text1"/>
          <w:sz w:val="22"/>
          <w:szCs w:val="22"/>
        </w:rPr>
        <w:t>检验单样式</w:t>
      </w:r>
    </w:p>
    <w:p w14:paraId="5C91C770" w14:textId="77777777" w:rsidR="00CA6A5A" w:rsidRDefault="00CA6A5A" w:rsidP="00CA6A5A">
      <w:pPr>
        <w:pStyle w:val="Bodytext1"/>
        <w:spacing w:line="313" w:lineRule="exact"/>
        <w:rPr>
          <w:rFonts w:ascii="Arial" w:hAnsi="Arial" w:cs="Arial"/>
          <w:b/>
          <w:bCs/>
          <w:color w:val="000000" w:themeColor="text1"/>
        </w:rPr>
      </w:pPr>
      <w:r>
        <w:rPr>
          <w:rFonts w:ascii="Arial" w:hAnsi="Arial" w:cs="Arial"/>
          <w:b/>
          <w:bCs/>
          <w:color w:val="000000" w:themeColor="text1"/>
          <w:lang w:val="en-US" w:eastAsia="zh-CN" w:bidi="en-US"/>
        </w:rPr>
        <w:lastRenderedPageBreak/>
        <w:t>3</w:t>
      </w:r>
      <w:r>
        <w:rPr>
          <w:rFonts w:ascii="Arial" w:eastAsia="Times New Roman" w:hAnsi="Arial" w:cs="Arial"/>
          <w:b/>
          <w:bCs/>
          <w:color w:val="000000" w:themeColor="text1"/>
          <w:lang w:val="en-US" w:eastAsia="en-US" w:bidi="en-US"/>
        </w:rPr>
        <w:t>.2.2</w:t>
      </w:r>
      <w:r>
        <w:rPr>
          <w:rFonts w:ascii="Arial" w:hAnsi="Arial" w:cs="Arial"/>
          <w:b/>
          <w:bCs/>
          <w:color w:val="000000" w:themeColor="text1"/>
        </w:rPr>
        <w:t>框架部件包装</w:t>
      </w:r>
    </w:p>
    <w:p w14:paraId="5F9CEC53" w14:textId="77777777" w:rsidR="00CA6A5A" w:rsidRDefault="00CA6A5A" w:rsidP="00CA6A5A">
      <w:pPr>
        <w:pStyle w:val="Bodytext1"/>
        <w:spacing w:line="313" w:lineRule="exact"/>
        <w:jc w:val="left"/>
        <w:rPr>
          <w:rFonts w:ascii="Arial" w:hAnsi="Arial" w:cs="Arial"/>
          <w:color w:val="000000" w:themeColor="text1"/>
        </w:rPr>
      </w:pPr>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 2. 2.</w:t>
      </w:r>
      <w:r>
        <w:rPr>
          <w:rFonts w:ascii="Arial" w:eastAsia="Times New Roman" w:hAnsi="Arial" w:cs="Arial"/>
          <w:color w:val="000000" w:themeColor="text1"/>
        </w:rPr>
        <w:t>1</w:t>
      </w:r>
      <w:r>
        <w:rPr>
          <w:rFonts w:ascii="Arial" w:hAnsi="Arial" w:cs="Arial"/>
          <w:color w:val="000000" w:themeColor="text1"/>
        </w:rPr>
        <w:t>框架内包装用篷体面料缝制的包装袋。框架各种杆件及配件的内包装用两个中</w:t>
      </w:r>
      <w:r>
        <w:rPr>
          <w:rFonts w:ascii="Arial" w:hAnsi="Arial" w:cs="Arial"/>
          <w:color w:val="000000" w:themeColor="text1"/>
        </w:rPr>
        <w:t>Φ</w:t>
      </w:r>
      <w:r>
        <w:rPr>
          <w:rFonts w:ascii="Arial" w:eastAsia="Times New Roman" w:hAnsi="Arial" w:cs="Arial"/>
          <w:color w:val="000000" w:themeColor="text1"/>
          <w:lang w:val="en-US" w:eastAsia="zh-CN" w:bidi="en-US"/>
        </w:rPr>
        <w:t>4mm</w:t>
      </w:r>
      <w:r>
        <w:rPr>
          <w:rFonts w:ascii="Arial" w:hAnsi="Arial" w:cs="Arial"/>
          <w:color w:val="000000" w:themeColor="text1"/>
        </w:rPr>
        <w:t>喷塑钢丝的固定框固定，各种规格的杆件和配件（通用杆</w:t>
      </w:r>
      <w:r>
        <w:rPr>
          <w:rFonts w:ascii="Arial" w:eastAsia="Times New Roman" w:hAnsi="Arial" w:cs="Arial"/>
          <w:color w:val="000000" w:themeColor="text1"/>
        </w:rPr>
        <w:t>18</w:t>
      </w:r>
      <w:r>
        <w:rPr>
          <w:rFonts w:ascii="Arial" w:hAnsi="Arial" w:cs="Arial"/>
          <w:color w:val="000000" w:themeColor="text1"/>
        </w:rPr>
        <w:t>根，山墙地杆两根，立杆六根，地杆四通六个，中架四通三个，端架三通六个，钢丝拉绳三组，拉绳八根，钩桩四个，三角桩八个，橡塑桩头八个）</w:t>
      </w:r>
      <w:r>
        <w:rPr>
          <w:rFonts w:ascii="Arial" w:hAnsi="Arial" w:cs="Arial"/>
          <w:color w:val="000000" w:themeColor="text1"/>
        </w:rPr>
        <w:t xml:space="preserve"> </w:t>
      </w:r>
      <w:r>
        <w:rPr>
          <w:rFonts w:ascii="Arial" w:hAnsi="Arial" w:cs="Arial"/>
          <w:color w:val="000000" w:themeColor="text1"/>
        </w:rPr>
        <w:t>装入固定框内固定，三角桩和钩桩需装入小包装袋束紧后放入框内，篷杆包装及固定框示意图见附录</w:t>
      </w:r>
      <w:r>
        <w:rPr>
          <w:rFonts w:ascii="Arial" w:eastAsia="Times New Roman" w:hAnsi="Arial" w:cs="Arial"/>
          <w:color w:val="000000" w:themeColor="text1"/>
          <w:lang w:val="en-US" w:eastAsia="zh-CN" w:bidi="en-US"/>
        </w:rPr>
        <w:t>C</w:t>
      </w:r>
      <w:r>
        <w:rPr>
          <w:rFonts w:ascii="Arial" w:hAnsi="Arial" w:cs="Arial"/>
          <w:color w:val="000000" w:themeColor="text1"/>
        </w:rPr>
        <w:t>中图</w:t>
      </w:r>
      <w:r>
        <w:rPr>
          <w:rFonts w:ascii="Arial" w:eastAsia="Times New Roman" w:hAnsi="Arial" w:cs="Arial"/>
          <w:color w:val="000000" w:themeColor="text1"/>
          <w:lang w:val="en-US" w:eastAsia="zh-CN" w:bidi="en-US"/>
        </w:rPr>
        <w:t>C.8</w:t>
      </w:r>
      <w:r>
        <w:rPr>
          <w:rFonts w:ascii="Arial" w:hAnsi="Arial" w:cs="Arial"/>
          <w:color w:val="000000" w:themeColor="text1"/>
          <w:lang w:val="en-US" w:eastAsia="zh-CN" w:bidi="en-US"/>
        </w:rPr>
        <w:t>。</w:t>
      </w:r>
      <w:r>
        <w:rPr>
          <w:rFonts w:ascii="Arial" w:hAnsi="Arial" w:cs="Arial"/>
          <w:color w:val="000000" w:themeColor="text1"/>
        </w:rPr>
        <w:t>装好固定框的各杆件及配件再装入用单篷体面料缝制的包装袋内，包装袋用</w:t>
      </w:r>
      <w:r>
        <w:rPr>
          <w:rFonts w:ascii="Arial" w:eastAsia="Times New Roman" w:hAnsi="Arial" w:cs="Arial"/>
          <w:color w:val="000000" w:themeColor="text1"/>
        </w:rPr>
        <w:t>8</w:t>
      </w:r>
      <w:r>
        <w:rPr>
          <w:rFonts w:ascii="Arial" w:eastAsia="Times New Roman" w:hAnsi="Arial" w:cs="Arial"/>
          <w:color w:val="000000" w:themeColor="text1"/>
          <w:vertAlign w:val="superscript"/>
        </w:rPr>
        <w:t>#</w:t>
      </w:r>
      <w:r>
        <w:rPr>
          <w:rFonts w:ascii="Arial" w:hAnsi="Arial" w:cs="Arial"/>
          <w:color w:val="000000" w:themeColor="text1"/>
        </w:rPr>
        <w:t>双拉头闭尾尼龙拉链扣合。包装袋的尺寸</w:t>
      </w:r>
      <w:r>
        <w:rPr>
          <w:rFonts w:ascii="Arial" w:hAnsi="Arial" w:cs="Arial"/>
          <w:color w:val="000000" w:themeColor="text1"/>
          <w:lang w:eastAsia="zh-CN"/>
        </w:rPr>
        <w:t>（</w:t>
      </w:r>
      <w:r>
        <w:rPr>
          <w:rFonts w:ascii="Arial" w:hAnsi="Arial" w:cs="Arial"/>
          <w:color w:val="000000" w:themeColor="text1"/>
        </w:rPr>
        <w:t>长</w:t>
      </w:r>
      <w:r>
        <w:rPr>
          <w:rFonts w:ascii="Arial" w:eastAsia="Times New Roman" w:hAnsi="Arial" w:cs="Arial"/>
          <w:color w:val="000000" w:themeColor="text1"/>
        </w:rPr>
        <w:t>X</w:t>
      </w:r>
      <w:r>
        <w:rPr>
          <w:rFonts w:ascii="Arial" w:hAnsi="Arial" w:cs="Arial"/>
          <w:color w:val="000000" w:themeColor="text1"/>
        </w:rPr>
        <w:t>宽</w:t>
      </w:r>
      <w:r>
        <w:rPr>
          <w:rFonts w:ascii="Arial" w:eastAsia="Times New Roman" w:hAnsi="Arial" w:cs="Arial"/>
          <w:color w:val="000000" w:themeColor="text1"/>
        </w:rPr>
        <w:t>X</w:t>
      </w:r>
      <w:r>
        <w:rPr>
          <w:rFonts w:ascii="Arial" w:hAnsi="Arial" w:cs="Arial"/>
          <w:color w:val="000000" w:themeColor="text1"/>
        </w:rPr>
        <w:t>高</w:t>
      </w:r>
      <w:r>
        <w:rPr>
          <w:rFonts w:ascii="Arial" w:hAnsi="Arial" w:cs="Arial"/>
          <w:color w:val="000000" w:themeColor="text1"/>
          <w:lang w:eastAsia="zh-CN"/>
        </w:rPr>
        <w:t>）</w:t>
      </w:r>
      <w:r>
        <w:rPr>
          <w:rFonts w:ascii="Arial" w:eastAsia="Times New Roman" w:hAnsi="Arial" w:cs="Arial"/>
          <w:color w:val="000000" w:themeColor="text1"/>
          <w:lang w:val="en-US" w:eastAsia="zh-CN" w:bidi="en-US"/>
        </w:rPr>
        <w:t>1860mm</w:t>
      </w:r>
      <w:r>
        <w:rPr>
          <w:rFonts w:ascii="Arial" w:eastAsia="Times New Roman" w:hAnsi="Arial" w:cs="Arial"/>
          <w:color w:val="000000" w:themeColor="text1"/>
        </w:rPr>
        <w:t>X</w:t>
      </w:r>
      <w:r>
        <w:rPr>
          <w:rFonts w:ascii="Arial" w:eastAsia="Times New Roman" w:hAnsi="Arial" w:cs="Arial"/>
          <w:color w:val="000000" w:themeColor="text1"/>
          <w:lang w:val="en-US" w:eastAsia="zh-CN" w:bidi="en-US"/>
        </w:rPr>
        <w:t>200mm</w:t>
      </w:r>
      <w:r>
        <w:rPr>
          <w:rFonts w:ascii="Arial" w:eastAsia="Times New Roman" w:hAnsi="Arial" w:cs="Arial"/>
          <w:color w:val="000000" w:themeColor="text1"/>
        </w:rPr>
        <w:t>X</w:t>
      </w:r>
      <w:r>
        <w:rPr>
          <w:rFonts w:ascii="Arial" w:eastAsia="Times New Roman" w:hAnsi="Arial" w:cs="Arial"/>
          <w:color w:val="000000" w:themeColor="text1"/>
          <w:lang w:val="en-US" w:eastAsia="zh-CN" w:bidi="en-US"/>
        </w:rPr>
        <w:t>200mm,</w:t>
      </w:r>
      <w:r>
        <w:rPr>
          <w:rFonts w:ascii="Arial" w:hAnsi="Arial" w:cs="Arial"/>
          <w:color w:val="000000" w:themeColor="text1"/>
        </w:rPr>
        <w:t>包装袋的开口长度为</w:t>
      </w:r>
      <w:r>
        <w:rPr>
          <w:rFonts w:ascii="Arial" w:eastAsia="Times New Roman" w:hAnsi="Arial" w:cs="Arial"/>
          <w:color w:val="000000" w:themeColor="text1"/>
          <w:lang w:val="en-US" w:eastAsia="zh-CN" w:bidi="en-US"/>
        </w:rPr>
        <w:t>200mm + 1860mm+200mm</w:t>
      </w:r>
      <w:r>
        <w:rPr>
          <w:rFonts w:ascii="Arial" w:eastAsia="Times New Roman" w:hAnsi="Arial" w:cs="Arial"/>
          <w:color w:val="000000" w:themeColor="text1"/>
          <w:vertAlign w:val="subscript"/>
          <w:lang w:val="en-US" w:eastAsia="zh-CN" w:bidi="en-US"/>
        </w:rPr>
        <w:t>o</w:t>
      </w:r>
      <w:r>
        <w:rPr>
          <w:rFonts w:ascii="Arial" w:hAnsi="Arial" w:cs="Arial"/>
          <w:color w:val="000000" w:themeColor="text1"/>
        </w:rPr>
        <w:t>包装袋侧面缝制两条机过底部的捆扎带，捆扎带间距为</w:t>
      </w:r>
      <w:r>
        <w:rPr>
          <w:rFonts w:ascii="Arial" w:eastAsia="Times New Roman" w:hAnsi="Arial" w:cs="Arial"/>
          <w:color w:val="000000" w:themeColor="text1"/>
          <w:lang w:val="en-US" w:eastAsia="zh-CN" w:bidi="en-US"/>
        </w:rPr>
        <w:t>800mm</w:t>
      </w:r>
      <w:r>
        <w:rPr>
          <w:rFonts w:ascii="Arial" w:hAnsi="Arial" w:cs="Arial"/>
          <w:color w:val="000000" w:themeColor="text1"/>
        </w:rPr>
        <w:t>。</w:t>
      </w:r>
    </w:p>
    <w:p w14:paraId="222327C9" w14:textId="77777777" w:rsidR="00CA6A5A" w:rsidRDefault="00CA6A5A" w:rsidP="00CA6A5A">
      <w:pPr>
        <w:pStyle w:val="Bodytext1"/>
        <w:spacing w:line="313" w:lineRule="exact"/>
        <w:jc w:val="left"/>
        <w:rPr>
          <w:rFonts w:ascii="Arial" w:hAnsi="Arial" w:cs="Arial"/>
          <w:color w:val="000000" w:themeColor="text1"/>
        </w:rPr>
      </w:pPr>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 2. 2.</w:t>
      </w:r>
      <w:r>
        <w:rPr>
          <w:rFonts w:ascii="Arial" w:eastAsia="Times New Roman" w:hAnsi="Arial" w:cs="Arial"/>
          <w:color w:val="000000" w:themeColor="text1"/>
        </w:rPr>
        <w:t>2</w:t>
      </w:r>
      <w:r>
        <w:rPr>
          <w:rFonts w:ascii="Arial" w:hAnsi="Arial" w:cs="Arial"/>
          <w:color w:val="000000" w:themeColor="text1"/>
        </w:rPr>
        <w:t>框架外包装用编织布缝制的口袋</w:t>
      </w:r>
      <w:r>
        <w:rPr>
          <w:rFonts w:ascii="Arial" w:hAnsi="Arial" w:cs="Arial"/>
          <w:color w:val="000000" w:themeColor="text1"/>
        </w:rPr>
        <w:t>,</w:t>
      </w:r>
      <w:r>
        <w:rPr>
          <w:rFonts w:ascii="Arial" w:hAnsi="Arial" w:cs="Arial"/>
          <w:color w:val="000000" w:themeColor="text1"/>
        </w:rPr>
        <w:t>缝线不得少于两道线，用</w:t>
      </w:r>
      <w:r>
        <w:rPr>
          <w:rFonts w:ascii="Arial" w:hAnsi="Arial" w:cs="Arial"/>
          <w:color w:val="000000" w:themeColor="text1"/>
        </w:rPr>
        <w:t>Φ</w:t>
      </w:r>
      <w:r>
        <w:rPr>
          <w:rFonts w:ascii="Arial" w:eastAsia="Times New Roman" w:hAnsi="Arial" w:cs="Arial"/>
          <w:color w:val="000000" w:themeColor="text1"/>
          <w:lang w:val="en-US" w:eastAsia="zh-CN" w:bidi="en-US"/>
        </w:rPr>
        <w:t>2mm</w:t>
      </w:r>
      <w:r>
        <w:rPr>
          <w:rFonts w:ascii="Arial" w:hAnsi="Arial" w:cs="Arial"/>
          <w:color w:val="000000" w:themeColor="text1"/>
        </w:rPr>
        <w:t>缝包绳缝口袋口，用</w:t>
      </w:r>
      <w:r>
        <w:rPr>
          <w:rFonts w:ascii="Arial" w:hAnsi="Arial" w:cs="Arial"/>
          <w:color w:val="000000" w:themeColor="text1"/>
        </w:rPr>
        <w:t>Φ</w:t>
      </w:r>
      <w:r>
        <w:rPr>
          <w:rFonts w:ascii="Arial" w:eastAsia="Times New Roman" w:hAnsi="Arial" w:cs="Arial"/>
          <w:color w:val="000000" w:themeColor="text1"/>
          <w:lang w:val="en-US" w:eastAsia="zh-CN" w:bidi="en-US"/>
        </w:rPr>
        <w:t xml:space="preserve">7mm </w:t>
      </w:r>
      <w:r>
        <w:rPr>
          <w:rFonts w:ascii="Arial" w:hAnsi="Arial" w:cs="Arial"/>
          <w:color w:val="000000" w:themeColor="text1"/>
        </w:rPr>
        <w:t>捆包绳捆扎成三道</w:t>
      </w:r>
      <w:r>
        <w:rPr>
          <w:rFonts w:ascii="Arial" w:hAnsi="Arial" w:cs="Arial"/>
          <w:color w:val="000000" w:themeColor="text1"/>
        </w:rPr>
        <w:t xml:space="preserve">“ </w:t>
      </w:r>
      <w:r>
        <w:rPr>
          <w:rFonts w:ascii="Arial" w:eastAsia="Times New Roman" w:hAnsi="Arial" w:cs="Arial"/>
          <w:color w:val="000000" w:themeColor="text1"/>
          <w:lang w:val="en-US" w:eastAsia="zh-CN" w:bidi="en-US"/>
        </w:rPr>
        <w:t>III”</w:t>
      </w:r>
      <w:r>
        <w:rPr>
          <w:rFonts w:ascii="Arial" w:hAnsi="Arial" w:cs="Arial"/>
          <w:color w:val="000000" w:themeColor="text1"/>
        </w:rPr>
        <w:t>字形，每道两条绳并排，捆扎应牢固、严紧、外观平整、服贴。编织布和</w:t>
      </w:r>
      <w:r>
        <w:rPr>
          <w:rFonts w:ascii="Arial" w:hAnsi="Arial" w:cs="Arial"/>
          <w:color w:val="000000" w:themeColor="text1"/>
        </w:rPr>
        <w:t xml:space="preserve"> </w:t>
      </w:r>
      <w:r>
        <w:rPr>
          <w:rFonts w:ascii="Arial" w:hAnsi="Arial" w:cs="Arial"/>
          <w:color w:val="000000" w:themeColor="text1"/>
        </w:rPr>
        <w:t>捆包绳、缝包绳性能指标应符合</w:t>
      </w:r>
      <w:r>
        <w:rPr>
          <w:rFonts w:ascii="Arial" w:eastAsia="Times New Roman" w:hAnsi="Arial" w:cs="Arial"/>
          <w:color w:val="000000" w:themeColor="text1"/>
          <w:lang w:val="en-US" w:eastAsia="zh-CN" w:bidi="en-US"/>
        </w:rPr>
        <w:t xml:space="preserve">3. </w:t>
      </w:r>
      <w:r>
        <w:rPr>
          <w:rFonts w:ascii="Arial" w:eastAsia="Times New Roman" w:hAnsi="Arial" w:cs="Arial"/>
          <w:color w:val="000000" w:themeColor="text1"/>
        </w:rPr>
        <w:t>3</w:t>
      </w:r>
      <w:r>
        <w:rPr>
          <w:rFonts w:ascii="Arial" w:hAnsi="Arial" w:cs="Arial"/>
          <w:color w:val="000000" w:themeColor="text1"/>
        </w:rPr>
        <w:t>表</w:t>
      </w:r>
      <w:r>
        <w:rPr>
          <w:rFonts w:ascii="Arial" w:eastAsia="Times New Roman" w:hAnsi="Arial" w:cs="Arial"/>
          <w:color w:val="000000" w:themeColor="text1"/>
        </w:rPr>
        <w:t>2</w:t>
      </w:r>
      <w:r>
        <w:rPr>
          <w:rFonts w:ascii="Arial" w:hAnsi="Arial" w:cs="Arial"/>
          <w:color w:val="000000" w:themeColor="text1"/>
        </w:rPr>
        <w:t>的规定。包药件编号</w:t>
      </w:r>
      <w:r>
        <w:rPr>
          <w:rFonts w:ascii="Arial" w:eastAsia="Times New Roman" w:hAnsi="Arial" w:cs="Arial"/>
          <w:color w:val="000000" w:themeColor="text1"/>
        </w:rPr>
        <w:t>3-2</w:t>
      </w:r>
      <w:r>
        <w:rPr>
          <w:rFonts w:ascii="Arial" w:hAnsi="Arial" w:cs="Arial"/>
          <w:color w:val="000000" w:themeColor="text1"/>
        </w:rPr>
        <w:t>。</w:t>
      </w:r>
    </w:p>
    <w:p w14:paraId="39BA189F" w14:textId="77777777" w:rsidR="00CA6A5A" w:rsidRDefault="00CA6A5A" w:rsidP="00CA6A5A">
      <w:pPr>
        <w:pStyle w:val="Bodytext1"/>
        <w:spacing w:line="313" w:lineRule="exact"/>
        <w:jc w:val="left"/>
        <w:rPr>
          <w:rFonts w:ascii="Arial" w:hAnsi="Arial" w:cs="Arial"/>
          <w:b/>
          <w:bCs/>
          <w:color w:val="000000" w:themeColor="text1"/>
        </w:rPr>
      </w:pPr>
      <w:r>
        <w:rPr>
          <w:rFonts w:ascii="Arial" w:hAnsi="Arial" w:cs="Arial"/>
          <w:b/>
          <w:bCs/>
          <w:color w:val="000000" w:themeColor="text1"/>
          <w:lang w:val="en-US" w:eastAsia="zh-CN" w:bidi="en-US"/>
        </w:rPr>
        <w:t>3</w:t>
      </w:r>
      <w:r>
        <w:rPr>
          <w:rFonts w:ascii="Arial" w:eastAsia="Times New Roman" w:hAnsi="Arial" w:cs="Arial"/>
          <w:b/>
          <w:bCs/>
          <w:color w:val="000000" w:themeColor="text1"/>
          <w:lang w:val="en-US" w:eastAsia="zh-CN" w:bidi="en-US"/>
        </w:rPr>
        <w:t>.2.3</w:t>
      </w:r>
      <w:r>
        <w:rPr>
          <w:rFonts w:ascii="Arial" w:hAnsi="Arial" w:cs="Arial"/>
          <w:b/>
          <w:bCs/>
          <w:color w:val="000000" w:themeColor="text1"/>
        </w:rPr>
        <w:t>棉内胆包装</w:t>
      </w:r>
    </w:p>
    <w:p w14:paraId="334F53FE" w14:textId="77777777" w:rsidR="00CA6A5A" w:rsidRDefault="00CA6A5A" w:rsidP="00CA6A5A">
      <w:pPr>
        <w:pStyle w:val="Bodytext1"/>
        <w:spacing w:line="313" w:lineRule="exact"/>
        <w:jc w:val="left"/>
        <w:rPr>
          <w:rFonts w:ascii="Arial" w:hAnsi="Arial" w:cs="Arial"/>
          <w:color w:val="000000" w:themeColor="text1"/>
        </w:rPr>
      </w:pPr>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 xml:space="preserve">. 2. 3. </w:t>
      </w:r>
      <w:r>
        <w:rPr>
          <w:rFonts w:ascii="Arial" w:eastAsia="Times New Roman" w:hAnsi="Arial" w:cs="Arial"/>
          <w:color w:val="000000" w:themeColor="text1"/>
        </w:rPr>
        <w:t>1</w:t>
      </w:r>
      <w:r>
        <w:rPr>
          <w:rFonts w:ascii="Arial" w:hAnsi="Arial" w:cs="Arial"/>
          <w:color w:val="000000" w:themeColor="text1"/>
        </w:rPr>
        <w:t>棉内胆的内包装用篷体面料缝制的包装袋。将烟囱口板和风斗放入折叠整齐的棉内胆后装入包装袋内。包装袋的尺寸为</w:t>
      </w:r>
      <w:r>
        <w:rPr>
          <w:rFonts w:ascii="Arial" w:eastAsia="Times New Roman" w:hAnsi="Arial" w:cs="Arial"/>
          <w:color w:val="000000" w:themeColor="text1"/>
          <w:lang w:val="en-US" w:eastAsia="zh-CN" w:bidi="en-US"/>
        </w:rPr>
        <w:t>1300mm</w:t>
      </w:r>
      <w:r>
        <w:rPr>
          <w:rFonts w:ascii="Arial" w:eastAsia="Times New Roman" w:hAnsi="Arial" w:cs="Arial"/>
          <w:color w:val="000000" w:themeColor="text1"/>
        </w:rPr>
        <w:t>X</w:t>
      </w:r>
      <w:r>
        <w:rPr>
          <w:rFonts w:ascii="Arial" w:eastAsia="Times New Roman" w:hAnsi="Arial" w:cs="Arial"/>
          <w:color w:val="000000" w:themeColor="text1"/>
          <w:lang w:val="en-US" w:eastAsia="zh-CN" w:bidi="en-US"/>
        </w:rPr>
        <w:t>430mm</w:t>
      </w:r>
      <w:r>
        <w:rPr>
          <w:rFonts w:ascii="Arial" w:eastAsia="Times New Roman" w:hAnsi="Arial" w:cs="Arial"/>
          <w:color w:val="000000" w:themeColor="text1"/>
        </w:rPr>
        <w:t>X</w:t>
      </w:r>
      <w:r>
        <w:rPr>
          <w:rFonts w:ascii="Arial" w:eastAsia="Times New Roman" w:hAnsi="Arial" w:cs="Arial"/>
          <w:color w:val="000000" w:themeColor="text1"/>
          <w:lang w:val="en-US" w:eastAsia="zh-CN" w:bidi="en-US"/>
        </w:rPr>
        <w:t xml:space="preserve">390mm </w:t>
      </w:r>
      <w:r>
        <w:rPr>
          <w:rFonts w:ascii="Arial" w:hAnsi="Arial" w:cs="Arial"/>
          <w:color w:val="000000" w:themeColor="text1"/>
        </w:rPr>
        <w:t>（长</w:t>
      </w:r>
      <w:r>
        <w:rPr>
          <w:rFonts w:ascii="Arial" w:eastAsia="Times New Roman" w:hAnsi="Arial" w:cs="Arial"/>
          <w:color w:val="000000" w:themeColor="text1"/>
        </w:rPr>
        <w:t>X</w:t>
      </w:r>
      <w:r>
        <w:rPr>
          <w:rFonts w:ascii="Arial" w:hAnsi="Arial" w:cs="Arial"/>
          <w:color w:val="000000" w:themeColor="text1"/>
        </w:rPr>
        <w:t>宽</w:t>
      </w:r>
      <w:r>
        <w:rPr>
          <w:rFonts w:ascii="Arial" w:eastAsia="Times New Roman" w:hAnsi="Arial" w:cs="Arial"/>
          <w:color w:val="000000" w:themeColor="text1"/>
        </w:rPr>
        <w:t>X</w:t>
      </w:r>
      <w:r>
        <w:rPr>
          <w:rFonts w:ascii="Arial" w:hAnsi="Arial" w:cs="Arial"/>
          <w:color w:val="000000" w:themeColor="text1"/>
        </w:rPr>
        <w:t>高）。包装袋</w:t>
      </w:r>
      <w:r>
        <w:rPr>
          <w:rFonts w:ascii="Arial" w:hAnsi="Arial" w:cs="Arial"/>
          <w:color w:val="000000" w:themeColor="text1"/>
          <w:lang w:eastAsia="zh-CN"/>
        </w:rPr>
        <w:t>开</w:t>
      </w:r>
      <w:r>
        <w:rPr>
          <w:rFonts w:ascii="Arial" w:hAnsi="Arial" w:cs="Arial"/>
          <w:color w:val="000000" w:themeColor="text1"/>
        </w:rPr>
        <w:t>口部位用</w:t>
      </w:r>
      <w:r>
        <w:rPr>
          <w:rFonts w:ascii="Arial" w:eastAsia="Times New Roman" w:hAnsi="Arial" w:cs="Arial"/>
          <w:color w:val="000000" w:themeColor="text1"/>
          <w:lang w:val="en-US" w:eastAsia="zh-CN" w:bidi="en-US"/>
        </w:rPr>
        <w:t>8</w:t>
      </w:r>
      <w:r>
        <w:rPr>
          <w:rFonts w:ascii="Arial" w:eastAsia="Times New Roman" w:hAnsi="Arial" w:cs="Arial"/>
          <w:color w:val="000000" w:themeColor="text1"/>
          <w:vertAlign w:val="superscript"/>
        </w:rPr>
        <w:t>#</w:t>
      </w:r>
      <w:r>
        <w:rPr>
          <w:rFonts w:ascii="Arial" w:hAnsi="Arial" w:cs="Arial"/>
          <w:color w:val="000000" w:themeColor="text1"/>
        </w:rPr>
        <w:t>双片拉头闭尾尼龙拉链扣合，包装袋的开口长度为</w:t>
      </w:r>
      <w:r>
        <w:rPr>
          <w:rFonts w:ascii="Arial" w:eastAsia="Times New Roman" w:hAnsi="Arial" w:cs="Arial"/>
          <w:color w:val="000000" w:themeColor="text1"/>
          <w:lang w:val="en-US" w:eastAsia="zh-CN" w:bidi="en-US"/>
        </w:rPr>
        <w:t>430mm+1300mm+430mm</w:t>
      </w:r>
      <w:r>
        <w:rPr>
          <w:rFonts w:ascii="Arial" w:hAnsi="Arial" w:cs="Arial"/>
          <w:color w:val="000000" w:themeColor="text1"/>
          <w:lang w:val="en-US" w:eastAsia="zh-CN" w:bidi="en-US"/>
        </w:rPr>
        <w:t>。</w:t>
      </w:r>
      <w:r>
        <w:rPr>
          <w:rFonts w:ascii="Arial" w:hAnsi="Arial" w:cs="Arial"/>
          <w:color w:val="000000" w:themeColor="text1"/>
        </w:rPr>
        <w:t>包装袋侧面用</w:t>
      </w:r>
      <w:r>
        <w:rPr>
          <w:rFonts w:ascii="Arial" w:hAnsi="Arial" w:cs="Arial"/>
          <w:color w:val="000000" w:themeColor="text1"/>
          <w:lang w:val="en-US" w:eastAsia="zh-CN" w:bidi="en-US"/>
        </w:rPr>
        <w:t>28</w:t>
      </w:r>
      <w:r>
        <w:rPr>
          <w:rFonts w:ascii="Arial" w:eastAsia="Times New Roman" w:hAnsi="Arial" w:cs="Arial"/>
          <w:color w:val="000000" w:themeColor="text1"/>
          <w:lang w:val="en-US" w:eastAsia="zh-CN" w:bidi="en-US"/>
        </w:rPr>
        <w:t>X4/28mmX2. 0mm</w:t>
      </w:r>
      <w:r>
        <w:rPr>
          <w:rFonts w:ascii="Arial" w:hAnsi="Arial" w:cs="Arial"/>
          <w:color w:val="000000" w:themeColor="text1"/>
        </w:rPr>
        <w:t>天蓝涤纶线带分别缝制两条为束紧带，束紧带应从包装袋底部兜过缝制，两条束紧带中间距为</w:t>
      </w:r>
      <w:r>
        <w:rPr>
          <w:rFonts w:ascii="Arial" w:eastAsia="Times New Roman" w:hAnsi="Arial" w:cs="Arial"/>
          <w:color w:val="000000" w:themeColor="text1"/>
          <w:lang w:val="en-US" w:eastAsia="zh-CN" w:bidi="en-US"/>
        </w:rPr>
        <w:t>600mm</w:t>
      </w:r>
      <w:r>
        <w:rPr>
          <w:rFonts w:ascii="Arial" w:hAnsi="Arial" w:cs="Arial"/>
          <w:color w:val="000000" w:themeColor="text1"/>
          <w:lang w:val="en-US" w:eastAsia="zh-CN" w:bidi="en-US"/>
        </w:rPr>
        <w:t>，</w:t>
      </w:r>
      <w:r>
        <w:rPr>
          <w:rFonts w:ascii="Arial" w:hAnsi="Arial" w:cs="Arial"/>
          <w:color w:val="000000" w:themeColor="text1"/>
        </w:rPr>
        <w:t>每条束紧带缝制一个活动三节环，用于调整束紧带松紧。缝制活动三节环时，应焊口外露。包装袋两端各缝制一条提手带，提手带长度适宜。</w:t>
      </w:r>
    </w:p>
    <w:p w14:paraId="05561503" w14:textId="77777777" w:rsidR="00CA6A5A" w:rsidRDefault="00CA6A5A" w:rsidP="00CA6A5A">
      <w:pPr>
        <w:pStyle w:val="Bodytext1"/>
        <w:spacing w:after="80" w:line="240" w:lineRule="auto"/>
        <w:jc w:val="left"/>
        <w:rPr>
          <w:rFonts w:ascii="Arial" w:hAnsi="Arial" w:cs="Arial"/>
          <w:color w:val="000000" w:themeColor="text1"/>
        </w:rPr>
      </w:pPr>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 xml:space="preserve">. 2. 3. </w:t>
      </w:r>
      <w:r>
        <w:rPr>
          <w:rFonts w:ascii="Arial" w:eastAsia="Times New Roman" w:hAnsi="Arial" w:cs="Arial"/>
          <w:color w:val="000000" w:themeColor="text1"/>
        </w:rPr>
        <w:t>2</w:t>
      </w:r>
      <w:r>
        <w:rPr>
          <w:rFonts w:ascii="Arial" w:hAnsi="Arial" w:cs="Arial"/>
          <w:color w:val="000000" w:themeColor="text1"/>
        </w:rPr>
        <w:t>棉内胆的外包装，用编织布缝制的口袋，缝线不得少于两道线，用</w:t>
      </w:r>
      <w:r>
        <w:rPr>
          <w:rFonts w:ascii="Arial" w:hAnsi="Arial" w:cs="Arial"/>
          <w:color w:val="000000" w:themeColor="text1"/>
        </w:rPr>
        <w:t>Φ</w:t>
      </w:r>
      <w:r>
        <w:rPr>
          <w:rFonts w:ascii="Arial" w:eastAsia="Times New Roman" w:hAnsi="Arial" w:cs="Arial"/>
          <w:color w:val="000000" w:themeColor="text1"/>
          <w:lang w:val="en-US" w:eastAsia="zh-CN" w:bidi="en-US"/>
        </w:rPr>
        <w:t>2mm</w:t>
      </w:r>
      <w:r>
        <w:rPr>
          <w:rFonts w:ascii="Arial" w:hAnsi="Arial" w:cs="Arial"/>
          <w:color w:val="000000" w:themeColor="text1"/>
        </w:rPr>
        <w:t>缝包绳缝口袋口，</w:t>
      </w:r>
      <w:r>
        <w:rPr>
          <w:rFonts w:ascii="Arial" w:hAnsi="Arial" w:cs="Arial"/>
          <w:color w:val="000000" w:themeColor="text1"/>
        </w:rPr>
        <w:t xml:space="preserve"> </w:t>
      </w:r>
      <w:r>
        <w:rPr>
          <w:rFonts w:ascii="Arial" w:hAnsi="Arial" w:cs="Arial"/>
          <w:color w:val="000000" w:themeColor="text1"/>
        </w:rPr>
        <w:t>用</w:t>
      </w:r>
      <w:r>
        <w:rPr>
          <w:rFonts w:ascii="Arial" w:hAnsi="Arial" w:cs="Arial"/>
          <w:color w:val="000000" w:themeColor="text1"/>
        </w:rPr>
        <w:t>Φ</w:t>
      </w:r>
      <w:r>
        <w:rPr>
          <w:rFonts w:ascii="Arial" w:eastAsia="Times New Roman" w:hAnsi="Arial" w:cs="Arial"/>
          <w:color w:val="000000" w:themeColor="text1"/>
        </w:rPr>
        <w:t xml:space="preserve"> </w:t>
      </w:r>
      <w:r>
        <w:rPr>
          <w:rFonts w:ascii="Arial" w:eastAsia="Times New Roman" w:hAnsi="Arial" w:cs="Arial"/>
          <w:color w:val="000000" w:themeColor="text1"/>
          <w:lang w:val="en-US" w:eastAsia="zh-CN" w:bidi="en-US"/>
        </w:rPr>
        <w:t>7mm</w:t>
      </w:r>
      <w:r>
        <w:rPr>
          <w:rFonts w:ascii="Arial" w:hAnsi="Arial" w:cs="Arial"/>
          <w:color w:val="000000" w:themeColor="text1"/>
        </w:rPr>
        <w:t>捆包绳捆扎成两道</w:t>
      </w:r>
      <w:r>
        <w:rPr>
          <w:rFonts w:ascii="Arial" w:hAnsi="Arial" w:cs="Arial"/>
          <w:color w:val="000000" w:themeColor="text1"/>
        </w:rPr>
        <w:t>“</w:t>
      </w:r>
      <w:r>
        <w:rPr>
          <w:rFonts w:ascii="Arial" w:hAnsi="Arial" w:cs="Arial"/>
          <w:color w:val="000000" w:themeColor="text1"/>
        </w:rPr>
        <w:t>丨丨</w:t>
      </w:r>
      <w:r>
        <w:rPr>
          <w:rFonts w:ascii="Arial" w:hAnsi="Arial" w:cs="Arial"/>
          <w:color w:val="000000" w:themeColor="text1"/>
        </w:rPr>
        <w:t>”</w:t>
      </w:r>
      <w:r>
        <w:rPr>
          <w:rFonts w:ascii="Arial" w:hAnsi="Arial" w:cs="Arial"/>
          <w:color w:val="000000" w:themeColor="text1"/>
        </w:rPr>
        <w:t>字形，每道三条绳并列，捆扎应牢固、严紧，包外平整、服贴。两端提手带应露在编织布外面。编织布和捆包绳、缝包绳性能指标应符合</w:t>
      </w:r>
      <w:r>
        <w:rPr>
          <w:rFonts w:ascii="Arial" w:eastAsia="Times New Roman" w:hAnsi="Arial" w:cs="Arial"/>
          <w:color w:val="000000" w:themeColor="text1"/>
          <w:lang w:val="en-US" w:eastAsia="zh-CN" w:bidi="en-US"/>
        </w:rPr>
        <w:t>3.3</w:t>
      </w:r>
      <w:r>
        <w:rPr>
          <w:rFonts w:ascii="Arial" w:hAnsi="Arial" w:cs="Arial"/>
          <w:color w:val="000000" w:themeColor="text1"/>
        </w:rPr>
        <w:t>表</w:t>
      </w:r>
      <w:r>
        <w:rPr>
          <w:rFonts w:ascii="Arial" w:eastAsia="Times New Roman" w:hAnsi="Arial" w:cs="Arial"/>
          <w:color w:val="000000" w:themeColor="text1"/>
        </w:rPr>
        <w:t>2</w:t>
      </w:r>
      <w:r>
        <w:rPr>
          <w:rFonts w:ascii="Arial" w:hAnsi="Arial" w:cs="Arial"/>
          <w:color w:val="000000" w:themeColor="text1"/>
        </w:rPr>
        <w:t>的规定。包装件编号</w:t>
      </w:r>
      <w:r>
        <w:rPr>
          <w:rFonts w:ascii="Arial" w:eastAsia="Times New Roman" w:hAnsi="Arial" w:cs="Arial"/>
          <w:color w:val="000000" w:themeColor="text1"/>
        </w:rPr>
        <w:t xml:space="preserve">3 </w:t>
      </w:r>
      <w:r>
        <w:rPr>
          <w:rFonts w:ascii="Arial" w:hAnsi="Arial" w:cs="Arial"/>
          <w:color w:val="000000" w:themeColor="text1"/>
          <w:lang w:val="en-US" w:eastAsia="zh-CN"/>
        </w:rPr>
        <w:t>-</w:t>
      </w:r>
      <w:r>
        <w:rPr>
          <w:rFonts w:ascii="Arial" w:eastAsia="Times New Roman" w:hAnsi="Arial" w:cs="Arial"/>
          <w:color w:val="000000" w:themeColor="text1"/>
        </w:rPr>
        <w:t>3</w:t>
      </w:r>
      <w:r>
        <w:rPr>
          <w:rFonts w:ascii="Arial" w:hAnsi="Arial" w:cs="Arial"/>
          <w:color w:val="000000" w:themeColor="text1"/>
        </w:rPr>
        <w:t>。</w:t>
      </w:r>
    </w:p>
    <w:p w14:paraId="5270D07B" w14:textId="77777777" w:rsidR="00CA6A5A" w:rsidRDefault="00CA6A5A" w:rsidP="00CA6A5A">
      <w:pPr>
        <w:pStyle w:val="Bodytext1"/>
        <w:spacing w:after="80" w:line="240" w:lineRule="auto"/>
        <w:jc w:val="left"/>
        <w:rPr>
          <w:rFonts w:ascii="Arial" w:hAnsi="Arial" w:cs="Arial"/>
          <w:b/>
          <w:bCs/>
          <w:color w:val="000000" w:themeColor="text1"/>
        </w:rPr>
      </w:pPr>
      <w:r>
        <w:rPr>
          <w:rFonts w:ascii="Arial" w:hAnsi="Arial" w:cs="Arial"/>
          <w:b/>
          <w:bCs/>
          <w:color w:val="000000" w:themeColor="text1"/>
          <w:lang w:val="en-US" w:eastAsia="zh-CN" w:bidi="en-US"/>
        </w:rPr>
        <w:t>3</w:t>
      </w:r>
      <w:r>
        <w:rPr>
          <w:rFonts w:ascii="Arial" w:eastAsia="Times New Roman" w:hAnsi="Arial" w:cs="Arial"/>
          <w:b/>
          <w:bCs/>
          <w:color w:val="000000" w:themeColor="text1"/>
          <w:lang w:val="en-US" w:eastAsia="zh-CN" w:bidi="en-US"/>
        </w:rPr>
        <w:t>.2.4</w:t>
      </w:r>
      <w:r>
        <w:rPr>
          <w:rFonts w:ascii="Arial" w:hAnsi="Arial" w:cs="Arial"/>
          <w:b/>
          <w:bCs/>
          <w:color w:val="000000" w:themeColor="text1"/>
        </w:rPr>
        <w:t>另行包装</w:t>
      </w:r>
    </w:p>
    <w:p w14:paraId="4CFAE7F5" w14:textId="77777777" w:rsidR="00CA6A5A" w:rsidRDefault="00CA6A5A" w:rsidP="00CA6A5A">
      <w:pPr>
        <w:pStyle w:val="Bodytext1"/>
        <w:spacing w:after="80" w:line="240" w:lineRule="auto"/>
        <w:ind w:firstLine="440"/>
        <w:jc w:val="left"/>
        <w:rPr>
          <w:rFonts w:ascii="Arial" w:hAnsi="Arial" w:cs="Arial"/>
          <w:color w:val="000000" w:themeColor="text1"/>
        </w:rPr>
      </w:pPr>
      <w:r>
        <w:rPr>
          <w:rFonts w:ascii="Arial" w:hAnsi="Arial" w:cs="Arial"/>
          <w:color w:val="000000" w:themeColor="text1"/>
        </w:rPr>
        <w:t>当订购方对包装形式另有要求时，按订购方要求办理。</w:t>
      </w:r>
    </w:p>
    <w:p w14:paraId="50A183B6" w14:textId="77777777" w:rsidR="00CA6A5A" w:rsidRDefault="00CA6A5A" w:rsidP="00CA6A5A">
      <w:pPr>
        <w:pStyle w:val="Bodytext1"/>
        <w:spacing w:after="80" w:line="240" w:lineRule="auto"/>
        <w:jc w:val="left"/>
        <w:rPr>
          <w:rFonts w:ascii="Arial" w:hAnsi="Arial" w:cs="Arial"/>
          <w:b/>
          <w:bCs/>
          <w:color w:val="000000" w:themeColor="text1"/>
        </w:rPr>
      </w:pPr>
      <w:r>
        <w:rPr>
          <w:rFonts w:ascii="Arial" w:hAnsi="Arial" w:cs="Arial"/>
          <w:b/>
          <w:bCs/>
          <w:color w:val="000000" w:themeColor="text1"/>
          <w:lang w:val="en-US" w:eastAsia="zh-CN" w:bidi="en-US"/>
        </w:rPr>
        <w:t>3</w:t>
      </w:r>
      <w:r>
        <w:rPr>
          <w:rFonts w:ascii="Arial" w:eastAsia="Times New Roman" w:hAnsi="Arial" w:cs="Arial"/>
          <w:b/>
          <w:bCs/>
          <w:color w:val="000000" w:themeColor="text1"/>
          <w:lang w:val="en-US" w:eastAsia="zh-CN" w:bidi="en-US"/>
        </w:rPr>
        <w:t>.3</w:t>
      </w:r>
      <w:r>
        <w:rPr>
          <w:rFonts w:ascii="Arial" w:hAnsi="Arial" w:cs="Arial"/>
          <w:b/>
          <w:bCs/>
          <w:color w:val="000000" w:themeColor="text1"/>
        </w:rPr>
        <w:t>运输与贮存</w:t>
      </w:r>
    </w:p>
    <w:p w14:paraId="5F46B18F" w14:textId="77777777" w:rsidR="00CA6A5A" w:rsidRDefault="00CA6A5A" w:rsidP="00CA6A5A">
      <w:pPr>
        <w:pStyle w:val="Bodytext1"/>
        <w:spacing w:after="80" w:line="240" w:lineRule="auto"/>
        <w:jc w:val="left"/>
        <w:rPr>
          <w:rFonts w:ascii="Arial" w:hAnsi="Arial" w:cs="Arial"/>
          <w:color w:val="000000" w:themeColor="text1"/>
        </w:rPr>
      </w:pPr>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.3.1</w:t>
      </w:r>
      <w:r>
        <w:rPr>
          <w:rFonts w:ascii="Arial" w:hAnsi="Arial" w:cs="Arial"/>
          <w:color w:val="000000" w:themeColor="text1"/>
        </w:rPr>
        <w:t>包装件在运输、贮存中严禁露天堆放，不得日晒雨淋。搬运、装卸过程中严禁抛摔。</w:t>
      </w:r>
    </w:p>
    <w:p w14:paraId="3616AFFD" w14:textId="77777777" w:rsidR="00CA6A5A" w:rsidRDefault="00CA6A5A" w:rsidP="00CA6A5A">
      <w:pPr>
        <w:pStyle w:val="Bodytext1"/>
        <w:spacing w:after="4280" w:line="240" w:lineRule="auto"/>
        <w:jc w:val="left"/>
        <w:rPr>
          <w:rFonts w:ascii="Arial" w:hAnsi="Arial" w:cs="Arial"/>
          <w:color w:val="000000" w:themeColor="text1"/>
        </w:rPr>
      </w:pPr>
      <w:r>
        <w:rPr>
          <w:rFonts w:ascii="Arial" w:hAnsi="Arial" w:cs="Arial"/>
          <w:color w:val="000000" w:themeColor="text1"/>
          <w:lang w:val="en-US" w:eastAsia="zh-CN" w:bidi="en-US"/>
        </w:rPr>
        <w:t>3</w:t>
      </w:r>
      <w:r>
        <w:rPr>
          <w:rFonts w:ascii="Arial" w:eastAsia="Times New Roman" w:hAnsi="Arial" w:cs="Arial"/>
          <w:color w:val="000000" w:themeColor="text1"/>
          <w:lang w:val="en-US" w:eastAsia="zh-CN" w:bidi="en-US"/>
        </w:rPr>
        <w:t>.3.2</w:t>
      </w:r>
      <w:r>
        <w:rPr>
          <w:rFonts w:ascii="Arial" w:hAnsi="Arial" w:cs="Arial"/>
          <w:color w:val="000000" w:themeColor="text1"/>
        </w:rPr>
        <w:t>贮存包装件的仓库必须通风干燥，相对湿度不得超过</w:t>
      </w:r>
      <w:r>
        <w:rPr>
          <w:rFonts w:ascii="Arial" w:eastAsia="Times New Roman" w:hAnsi="Arial" w:cs="Arial"/>
          <w:color w:val="000000" w:themeColor="text1"/>
        </w:rPr>
        <w:t>80%</w:t>
      </w:r>
      <w:r>
        <w:rPr>
          <w:rFonts w:ascii="Arial" w:hAnsi="Arial" w:cs="Arial"/>
          <w:color w:val="000000" w:themeColor="text1"/>
        </w:rPr>
        <w:t>。</w:t>
      </w:r>
    </w:p>
    <w:p w14:paraId="1F6A4C1D" w14:textId="77777777" w:rsidR="00CA6A5A" w:rsidRDefault="00CA6A5A" w:rsidP="00CA6A5A">
      <w:pPr>
        <w:pStyle w:val="Bodytext1"/>
        <w:spacing w:line="313" w:lineRule="exact"/>
        <w:jc w:val="left"/>
        <w:rPr>
          <w:rFonts w:ascii="Arial" w:hAnsi="Arial" w:cs="Arial"/>
          <w:color w:val="000000" w:themeColor="text1"/>
        </w:rPr>
      </w:pPr>
    </w:p>
    <w:p w14:paraId="4BF6A7C9" w14:textId="77777777" w:rsidR="00CA6A5A" w:rsidRDefault="00CA6A5A" w:rsidP="00CA6A5A">
      <w:pPr>
        <w:pStyle w:val="Bodytext1"/>
        <w:spacing w:line="313" w:lineRule="exact"/>
        <w:jc w:val="left"/>
        <w:rPr>
          <w:rFonts w:ascii="Arial" w:hAnsi="Arial" w:cs="Arial"/>
          <w:color w:val="000000" w:themeColor="text1"/>
        </w:rPr>
        <w:sectPr w:rsidR="00CA6A5A">
          <w:headerReference w:type="even" r:id="rId12"/>
          <w:headerReference w:type="default" r:id="rId13"/>
          <w:footerReference w:type="even" r:id="rId14"/>
          <w:footerReference w:type="default" r:id="rId15"/>
          <w:pgSz w:w="11900" w:h="16840"/>
          <w:pgMar w:top="1772" w:right="914" w:bottom="1167" w:left="1405" w:header="0" w:footer="3" w:gutter="0"/>
          <w:cols w:space="720"/>
          <w:docGrid w:linePitch="360"/>
        </w:sectPr>
      </w:pPr>
    </w:p>
    <w:p w14:paraId="508FAD26" w14:textId="77777777" w:rsidR="00CA6A5A" w:rsidRDefault="00CA6A5A" w:rsidP="00CA6A5A">
      <w:pPr>
        <w:jc w:val="center"/>
        <w:rPr>
          <w:rFonts w:ascii="Arial" w:hAnsi="Arial" w:cs="Arial"/>
          <w:color w:val="000000" w:themeColor="text1"/>
        </w:rPr>
      </w:pPr>
      <w:r>
        <w:rPr>
          <w:rFonts w:ascii="Arial" w:eastAsia="黑体" w:hAnsi="Arial" w:cs="Arial"/>
          <w:color w:val="000000" w:themeColor="text1"/>
        </w:rPr>
        <w:lastRenderedPageBreak/>
        <w:t>附</w:t>
      </w:r>
      <w:r>
        <w:rPr>
          <w:rFonts w:ascii="Arial" w:eastAsia="黑体" w:hAnsi="Arial" w:cs="Arial"/>
          <w:color w:val="000000" w:themeColor="text1"/>
        </w:rPr>
        <w:t xml:space="preserve"> </w:t>
      </w:r>
      <w:r>
        <w:rPr>
          <w:rFonts w:ascii="Arial" w:eastAsia="黑体" w:hAnsi="Arial" w:cs="Arial"/>
          <w:color w:val="000000" w:themeColor="text1"/>
        </w:rPr>
        <w:t>录</w:t>
      </w:r>
      <w:r>
        <w:rPr>
          <w:rFonts w:ascii="Arial" w:eastAsia="黑体" w:hAnsi="Arial" w:cs="Arial"/>
          <w:color w:val="000000" w:themeColor="text1"/>
        </w:rPr>
        <w:t xml:space="preserve"> A</w:t>
      </w:r>
    </w:p>
    <w:p w14:paraId="32F2708F" w14:textId="77777777" w:rsidR="00CA6A5A" w:rsidRDefault="00CA6A5A" w:rsidP="00CA6A5A">
      <w:pPr>
        <w:jc w:val="center"/>
        <w:rPr>
          <w:rFonts w:ascii="Arial" w:eastAsia="黑体" w:hAnsi="Arial" w:cs="Arial"/>
          <w:color w:val="000000" w:themeColor="text1"/>
        </w:rPr>
      </w:pPr>
      <w:bookmarkStart w:id="34" w:name="_Toc418773468"/>
      <w:bookmarkStart w:id="35" w:name="_Toc418773207"/>
      <w:bookmarkStart w:id="36" w:name="_Toc314684839"/>
      <w:bookmarkStart w:id="37" w:name="_Toc469239315"/>
      <w:r>
        <w:rPr>
          <w:rFonts w:ascii="Arial" w:eastAsia="黑体" w:hAnsi="Arial" w:cs="Arial"/>
          <w:color w:val="000000" w:themeColor="text1"/>
        </w:rPr>
        <w:t>（规范性附录</w:t>
      </w:r>
      <w:bookmarkEnd w:id="34"/>
      <w:bookmarkEnd w:id="35"/>
      <w:bookmarkEnd w:id="36"/>
      <w:r>
        <w:rPr>
          <w:rFonts w:ascii="Arial" w:eastAsia="黑体" w:hAnsi="Arial" w:cs="Arial"/>
          <w:color w:val="000000" w:themeColor="text1"/>
        </w:rPr>
        <w:t>）</w:t>
      </w:r>
      <w:bookmarkEnd w:id="37"/>
    </w:p>
    <w:p w14:paraId="19D4EB0E" w14:textId="77777777" w:rsidR="00CA6A5A" w:rsidRDefault="00CA6A5A" w:rsidP="00CA6A5A">
      <w:pPr>
        <w:jc w:val="center"/>
        <w:rPr>
          <w:rFonts w:ascii="Arial" w:hAnsi="Arial" w:cs="Arial"/>
          <w:color w:val="000000" w:themeColor="text1"/>
        </w:rPr>
      </w:pPr>
      <w:bookmarkStart w:id="38" w:name="_Toc418773208"/>
      <w:bookmarkStart w:id="39" w:name="_Toc441656607"/>
      <w:bookmarkStart w:id="40" w:name="_Toc418773469"/>
      <w:bookmarkStart w:id="41" w:name="_Toc469239316"/>
      <w:proofErr w:type="gramStart"/>
      <w:r>
        <w:rPr>
          <w:rFonts w:ascii="Arial" w:eastAsia="黑体" w:hAnsi="Arial" w:cs="Arial"/>
          <w:color w:val="000000" w:themeColor="text1"/>
        </w:rPr>
        <w:t>篷体各</w:t>
      </w:r>
      <w:proofErr w:type="gramEnd"/>
      <w:r>
        <w:rPr>
          <w:rFonts w:ascii="Arial" w:eastAsia="黑体" w:hAnsi="Arial" w:cs="Arial"/>
          <w:color w:val="000000" w:themeColor="text1"/>
        </w:rPr>
        <w:t>部件名称、结构及主要尺寸</w:t>
      </w:r>
      <w:bookmarkEnd w:id="38"/>
      <w:bookmarkEnd w:id="39"/>
      <w:bookmarkEnd w:id="40"/>
      <w:bookmarkEnd w:id="41"/>
    </w:p>
    <w:p w14:paraId="184A280B" w14:textId="77777777" w:rsidR="00CA6A5A" w:rsidRDefault="00CA6A5A" w:rsidP="00CA6A5A">
      <w:pPr>
        <w:pStyle w:val="afff"/>
        <w:numPr>
          <w:ilvl w:val="1"/>
          <w:numId w:val="19"/>
        </w:numPr>
        <w:spacing w:beforeLines="50" w:before="156" w:afterLines="50" w:after="156"/>
        <w:rPr>
          <w:rFonts w:ascii="Arial" w:hAnsi="Arial" w:cs="Arial"/>
          <w:color w:val="000000" w:themeColor="text1"/>
        </w:rPr>
      </w:pPr>
      <w:bookmarkStart w:id="42" w:name="_Hlt69291678"/>
      <w:bookmarkStart w:id="43" w:name="_Toc195002067"/>
      <w:bookmarkStart w:id="44" w:name="_Toc234038999"/>
      <w:bookmarkStart w:id="45" w:name="_Toc469239317"/>
      <w:bookmarkStart w:id="46" w:name="_Toc215373092"/>
      <w:bookmarkStart w:id="47" w:name="_Toc216086075"/>
      <w:bookmarkStart w:id="48" w:name="_Toc216085759"/>
      <w:bookmarkStart w:id="49" w:name="_Toc442344615"/>
      <w:bookmarkStart w:id="50" w:name="_Toc264046063"/>
      <w:bookmarkStart w:id="51" w:name="_Toc207704026"/>
      <w:bookmarkStart w:id="52" w:name="_Toc194988286"/>
      <w:bookmarkStart w:id="53" w:name="_Toc438798334"/>
      <w:bookmarkStart w:id="54" w:name="_Toc208653391"/>
      <w:bookmarkStart w:id="55" w:name="_Toc418773209"/>
      <w:bookmarkStart w:id="56" w:name="_Toc207616482"/>
      <w:bookmarkStart w:id="57" w:name="_Toc454174031"/>
      <w:bookmarkEnd w:id="42"/>
      <w:proofErr w:type="gramStart"/>
      <w:r>
        <w:rPr>
          <w:rFonts w:ascii="Arial" w:hAnsi="Arial" w:cs="Arial"/>
          <w:color w:val="000000" w:themeColor="text1"/>
        </w:rPr>
        <w:t>篷体篷顶</w:t>
      </w:r>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roofErr w:type="gramEnd"/>
    </w:p>
    <w:p w14:paraId="6FEEEB0F" w14:textId="77777777" w:rsidR="00CA6A5A" w:rsidRDefault="00CA6A5A" w:rsidP="00CA6A5A">
      <w:pPr>
        <w:pStyle w:val="affc"/>
        <w:rPr>
          <w:rFonts w:ascii="Arial" w:hAnsi="Arial" w:cs="Arial"/>
          <w:color w:val="000000" w:themeColor="text1"/>
        </w:rPr>
      </w:pPr>
      <w:bookmarkStart w:id="58" w:name="_Toc207616483"/>
      <w:bookmarkStart w:id="59" w:name="_Toc314684842"/>
      <w:bookmarkStart w:id="60" w:name="_Toc418773210"/>
      <w:bookmarkStart w:id="61" w:name="_Toc418773471"/>
      <w:bookmarkStart w:id="62" w:name="_Toc207704027"/>
      <w:bookmarkStart w:id="63" w:name="_Toc216086076"/>
      <w:bookmarkStart w:id="64" w:name="_Toc195002068"/>
      <w:bookmarkStart w:id="65" w:name="_Toc208653392"/>
      <w:bookmarkStart w:id="66" w:name="_Toc264046064"/>
      <w:bookmarkStart w:id="67" w:name="_Toc216085760"/>
      <w:bookmarkStart w:id="68" w:name="_Toc194988287"/>
      <w:bookmarkStart w:id="69" w:name="_Toc215373093"/>
      <w:bookmarkStart w:id="70" w:name="_Toc234039000"/>
      <w:proofErr w:type="gramStart"/>
      <w:r>
        <w:rPr>
          <w:rFonts w:ascii="Arial" w:hAnsi="Arial" w:cs="Arial"/>
          <w:color w:val="000000" w:themeColor="text1"/>
        </w:rPr>
        <w:t>篷体篷顶面</w:t>
      </w:r>
      <w:proofErr w:type="gramEnd"/>
      <w:r>
        <w:rPr>
          <w:rFonts w:ascii="Arial" w:hAnsi="Arial" w:cs="Arial"/>
          <w:color w:val="000000" w:themeColor="text1"/>
        </w:rPr>
        <w:t>结构及主要尺寸见图</w:t>
      </w:r>
      <w:r>
        <w:rPr>
          <w:rFonts w:ascii="Arial" w:hAnsi="Arial" w:cs="Arial"/>
          <w:color w:val="000000" w:themeColor="text1"/>
        </w:rPr>
        <w:t>A.1</w:t>
      </w:r>
      <w:r>
        <w:rPr>
          <w:rFonts w:ascii="Arial" w:hAnsi="Arial" w:cs="Arial"/>
          <w:color w:val="000000" w:themeColor="text1"/>
        </w:rPr>
        <w:t>。</w:t>
      </w:r>
      <w:bookmarkEnd w:id="58"/>
      <w:bookmarkEnd w:id="59"/>
      <w:bookmarkEnd w:id="60"/>
      <w:bookmarkEnd w:id="61"/>
      <w:bookmarkEnd w:id="62"/>
      <w:bookmarkEnd w:id="63"/>
      <w:bookmarkEnd w:id="64"/>
      <w:bookmarkEnd w:id="65"/>
      <w:bookmarkEnd w:id="66"/>
      <w:bookmarkEnd w:id="67"/>
      <w:bookmarkEnd w:id="68"/>
      <w:bookmarkEnd w:id="69"/>
      <w:bookmarkEnd w:id="70"/>
    </w:p>
    <w:p w14:paraId="3BBCA013" w14:textId="77777777" w:rsidR="00CA6A5A" w:rsidRDefault="00CA6A5A" w:rsidP="00CA6A5A">
      <w:pPr>
        <w:pStyle w:val="affc"/>
        <w:ind w:firstLineChars="0" w:firstLine="0"/>
        <w:jc w:val="center"/>
        <w:rPr>
          <w:rFonts w:ascii="Arial" w:hAnsi="Arial" w:cs="Arial"/>
          <w:color w:val="000000" w:themeColor="text1"/>
        </w:rPr>
      </w:pPr>
      <w:r>
        <w:rPr>
          <w:rFonts w:ascii="Arial" w:hAnsi="Arial" w:cs="Arial"/>
          <w:noProof/>
          <w:color w:val="000000" w:themeColor="text1"/>
        </w:rPr>
        <w:drawing>
          <wp:inline distT="0" distB="0" distL="0" distR="0" wp14:anchorId="07197D09" wp14:editId="77DE8182">
            <wp:extent cx="5398770" cy="6871335"/>
            <wp:effectExtent l="0" t="0" r="11430" b="5715"/>
            <wp:docPr id="467" name="图片 467" descr="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 name="图片 467" descr="04(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a:xfrm>
                      <a:off x="0" y="0"/>
                      <a:ext cx="5398770" cy="6871335"/>
                    </a:xfrm>
                    <a:prstGeom prst="rect">
                      <a:avLst/>
                    </a:prstGeom>
                    <a:noFill/>
                    <a:ln>
                      <a:noFill/>
                    </a:ln>
                  </pic:spPr>
                </pic:pic>
              </a:graphicData>
            </a:graphic>
          </wp:inline>
        </w:drawing>
      </w:r>
    </w:p>
    <w:p w14:paraId="4E55DC08" w14:textId="77777777" w:rsidR="00CA6A5A" w:rsidRDefault="00CA6A5A" w:rsidP="00CA6A5A">
      <w:pPr>
        <w:pStyle w:val="affc"/>
        <w:ind w:firstLineChars="0" w:firstLine="0"/>
        <w:jc w:val="center"/>
        <w:rPr>
          <w:rFonts w:ascii="Arial" w:eastAsia="黑体" w:hAnsi="Arial" w:cs="Arial"/>
          <w:color w:val="000000" w:themeColor="text1"/>
        </w:rPr>
      </w:pPr>
      <w:bookmarkStart w:id="71" w:name="_Toc216085761"/>
      <w:bookmarkStart w:id="72" w:name="_Toc216086077"/>
      <w:bookmarkStart w:id="73" w:name="_Toc418773472"/>
      <w:bookmarkStart w:id="74" w:name="_Toc215373095"/>
      <w:bookmarkStart w:id="75" w:name="_Toc207616485"/>
      <w:bookmarkStart w:id="76" w:name="_Toc208653394"/>
      <w:bookmarkStart w:id="77" w:name="_Toc234039001"/>
      <w:bookmarkStart w:id="78" w:name="_Toc314684843"/>
      <w:bookmarkStart w:id="79" w:name="_Toc264046065"/>
      <w:bookmarkStart w:id="80" w:name="_Toc195002069"/>
      <w:bookmarkStart w:id="81" w:name="_Toc194988288"/>
      <w:bookmarkStart w:id="82" w:name="_Toc207704029"/>
      <w:bookmarkStart w:id="83" w:name="_Toc418773211"/>
      <w:r>
        <w:rPr>
          <w:rFonts w:ascii="Arial" w:eastAsia="黑体" w:hAnsi="Arial" w:cs="Arial"/>
          <w:color w:val="000000" w:themeColor="text1"/>
        </w:rPr>
        <w:t>图</w:t>
      </w:r>
      <w:r>
        <w:rPr>
          <w:rFonts w:ascii="Arial" w:eastAsia="黑体" w:hAnsi="Arial" w:cs="Arial"/>
          <w:color w:val="000000" w:themeColor="text1"/>
        </w:rPr>
        <w:t xml:space="preserve">A.1 </w:t>
      </w:r>
      <w:proofErr w:type="gramStart"/>
      <w:r>
        <w:rPr>
          <w:rFonts w:ascii="Arial" w:eastAsia="黑体" w:hAnsi="Arial" w:cs="Arial"/>
          <w:color w:val="000000" w:themeColor="text1"/>
        </w:rPr>
        <w:t>篷体篷顶面</w:t>
      </w:r>
      <w:proofErr w:type="gramEnd"/>
      <w:r>
        <w:rPr>
          <w:rFonts w:ascii="Arial" w:eastAsia="黑体" w:hAnsi="Arial" w:cs="Arial"/>
          <w:color w:val="000000" w:themeColor="text1"/>
        </w:rPr>
        <w:t>结构及主要尺寸</w:t>
      </w:r>
      <w:bookmarkEnd w:id="71"/>
      <w:bookmarkEnd w:id="72"/>
      <w:bookmarkEnd w:id="73"/>
      <w:bookmarkEnd w:id="74"/>
      <w:bookmarkEnd w:id="75"/>
      <w:bookmarkEnd w:id="76"/>
      <w:bookmarkEnd w:id="77"/>
      <w:bookmarkEnd w:id="78"/>
      <w:bookmarkEnd w:id="79"/>
      <w:bookmarkEnd w:id="80"/>
      <w:bookmarkEnd w:id="81"/>
      <w:bookmarkEnd w:id="82"/>
      <w:bookmarkEnd w:id="83"/>
    </w:p>
    <w:p w14:paraId="4EE704A9" w14:textId="77777777" w:rsidR="00CA6A5A" w:rsidRDefault="00CA6A5A" w:rsidP="00CA6A5A">
      <w:pPr>
        <w:pStyle w:val="a1"/>
        <w:numPr>
          <w:ilvl w:val="1"/>
          <w:numId w:val="0"/>
        </w:numPr>
        <w:rPr>
          <w:rFonts w:ascii="Arial" w:hAnsi="Arial" w:cs="Arial"/>
          <w:color w:val="000000" w:themeColor="text1"/>
        </w:rPr>
      </w:pPr>
    </w:p>
    <w:p w14:paraId="0FAA9480" w14:textId="77777777" w:rsidR="00CA6A5A" w:rsidRDefault="00CA6A5A" w:rsidP="00CA6A5A">
      <w:pPr>
        <w:pStyle w:val="affc"/>
        <w:rPr>
          <w:rFonts w:ascii="Arial" w:hAnsi="Arial" w:cs="Arial"/>
          <w:color w:val="000000" w:themeColor="text1"/>
        </w:rPr>
      </w:pPr>
    </w:p>
    <w:p w14:paraId="6B9ADB87" w14:textId="77777777" w:rsidR="00CA6A5A" w:rsidRDefault="00CA6A5A" w:rsidP="00CA6A5A">
      <w:pPr>
        <w:pStyle w:val="afff"/>
        <w:numPr>
          <w:ilvl w:val="1"/>
          <w:numId w:val="19"/>
        </w:numPr>
        <w:spacing w:beforeLines="50" w:before="156" w:afterLines="50" w:after="156"/>
        <w:ind w:left="480"/>
        <w:rPr>
          <w:rFonts w:ascii="Arial" w:hAnsi="Arial" w:cs="Arial"/>
          <w:color w:val="000000" w:themeColor="text1"/>
        </w:rPr>
      </w:pPr>
      <w:bookmarkStart w:id="84" w:name="_Toc194988290"/>
      <w:bookmarkStart w:id="85" w:name="_Toc215373096"/>
      <w:bookmarkStart w:id="86" w:name="_Toc208653396"/>
      <w:bookmarkStart w:id="87" w:name="_Toc207616487"/>
      <w:bookmarkStart w:id="88" w:name="_Toc234039002"/>
      <w:bookmarkStart w:id="89" w:name="_Toc454174032"/>
      <w:bookmarkStart w:id="90" w:name="_Toc264046066"/>
      <w:bookmarkStart w:id="91" w:name="_Toc195002071"/>
      <w:bookmarkStart w:id="92" w:name="_Toc438798335"/>
      <w:bookmarkStart w:id="93" w:name="_Toc469239318"/>
      <w:bookmarkStart w:id="94" w:name="_Toc207704031"/>
      <w:bookmarkStart w:id="95" w:name="_Toc216085762"/>
      <w:bookmarkStart w:id="96" w:name="_Toc216086078"/>
      <w:bookmarkStart w:id="97" w:name="_Toc418773212"/>
      <w:bookmarkStart w:id="98" w:name="_Toc442344616"/>
      <w:proofErr w:type="gramStart"/>
      <w:r>
        <w:rPr>
          <w:rFonts w:ascii="Arial" w:hAnsi="Arial" w:cs="Arial"/>
          <w:color w:val="000000" w:themeColor="text1"/>
        </w:rPr>
        <w:lastRenderedPageBreak/>
        <w:t>篷体开门</w:t>
      </w:r>
      <w:proofErr w:type="gramEnd"/>
      <w:r>
        <w:rPr>
          <w:rFonts w:ascii="Arial" w:hAnsi="Arial" w:cs="Arial"/>
          <w:color w:val="000000" w:themeColor="text1"/>
        </w:rPr>
        <w:t>山墙</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p>
    <w:p w14:paraId="2EE4CCB8" w14:textId="77777777" w:rsidR="00CA6A5A" w:rsidRDefault="00CA6A5A" w:rsidP="00CA6A5A">
      <w:pPr>
        <w:pStyle w:val="affc"/>
        <w:rPr>
          <w:rFonts w:ascii="Arial" w:eastAsia="黑体" w:hAnsi="Arial" w:cs="Arial"/>
          <w:color w:val="000000" w:themeColor="text1"/>
        </w:rPr>
      </w:pPr>
      <w:bookmarkStart w:id="99" w:name="_Toc264046067"/>
      <w:bookmarkStart w:id="100" w:name="_Toc216085763"/>
      <w:bookmarkStart w:id="101" w:name="_Toc208653397"/>
      <w:bookmarkStart w:id="102" w:name="_Toc207704032"/>
      <w:bookmarkStart w:id="103" w:name="_Toc234039003"/>
      <w:bookmarkStart w:id="104" w:name="_Toc418773474"/>
      <w:bookmarkStart w:id="105" w:name="_Toc418773213"/>
      <w:bookmarkStart w:id="106" w:name="_Toc194988291"/>
      <w:bookmarkStart w:id="107" w:name="_Toc216086079"/>
      <w:bookmarkStart w:id="108" w:name="_Toc207616488"/>
      <w:bookmarkStart w:id="109" w:name="_Toc314684845"/>
      <w:bookmarkStart w:id="110" w:name="_Toc195002072"/>
      <w:bookmarkStart w:id="111" w:name="_Toc215373097"/>
      <w:proofErr w:type="gramStart"/>
      <w:r>
        <w:rPr>
          <w:rFonts w:ascii="Arial" w:hAnsi="Arial" w:cs="Arial"/>
          <w:color w:val="000000" w:themeColor="text1"/>
        </w:rPr>
        <w:t>篷体开门</w:t>
      </w:r>
      <w:proofErr w:type="gramEnd"/>
      <w:r>
        <w:rPr>
          <w:rFonts w:ascii="Arial" w:hAnsi="Arial" w:cs="Arial"/>
          <w:color w:val="000000" w:themeColor="text1"/>
        </w:rPr>
        <w:t>山墙面结构及主要尺寸见图</w:t>
      </w:r>
      <w:r>
        <w:rPr>
          <w:rFonts w:ascii="Arial" w:hAnsi="Arial" w:cs="Arial"/>
          <w:color w:val="000000" w:themeColor="text1"/>
        </w:rPr>
        <w:t>A.2</w:t>
      </w:r>
      <w:r>
        <w:rPr>
          <w:rFonts w:ascii="Arial" w:hAnsi="Arial" w:cs="Arial"/>
          <w:color w:val="000000" w:themeColor="text1"/>
        </w:rPr>
        <w:t>。</w:t>
      </w:r>
      <w:proofErr w:type="gramStart"/>
      <w:r>
        <w:rPr>
          <w:rFonts w:ascii="Arial" w:hAnsi="Arial" w:cs="Arial"/>
          <w:color w:val="000000" w:themeColor="text1"/>
        </w:rPr>
        <w:t>篷体开门</w:t>
      </w:r>
      <w:proofErr w:type="gramEnd"/>
      <w:r>
        <w:rPr>
          <w:rFonts w:ascii="Arial" w:hAnsi="Arial" w:cs="Arial"/>
          <w:color w:val="000000" w:themeColor="text1"/>
        </w:rPr>
        <w:t>山墙</w:t>
      </w:r>
      <w:proofErr w:type="gramStart"/>
      <w:r>
        <w:rPr>
          <w:rFonts w:ascii="Arial" w:hAnsi="Arial" w:cs="Arial"/>
          <w:color w:val="000000" w:themeColor="text1"/>
        </w:rPr>
        <w:t>里结构</w:t>
      </w:r>
      <w:proofErr w:type="gramEnd"/>
      <w:r>
        <w:rPr>
          <w:rFonts w:ascii="Arial" w:hAnsi="Arial" w:cs="Arial"/>
          <w:color w:val="000000" w:themeColor="text1"/>
        </w:rPr>
        <w:t>及主要尺寸见图</w:t>
      </w:r>
      <w:r>
        <w:rPr>
          <w:rFonts w:ascii="Arial" w:hAnsi="Arial" w:cs="Arial"/>
          <w:color w:val="000000" w:themeColor="text1"/>
        </w:rPr>
        <w:t>A.3</w:t>
      </w:r>
      <w:r>
        <w:rPr>
          <w:rFonts w:ascii="Arial" w:hAnsi="Arial" w:cs="Arial"/>
          <w:color w:val="000000" w:themeColor="text1"/>
        </w:rPr>
        <w:t>。</w:t>
      </w:r>
      <w:bookmarkEnd w:id="99"/>
      <w:bookmarkEnd w:id="100"/>
      <w:bookmarkEnd w:id="101"/>
      <w:bookmarkEnd w:id="102"/>
      <w:bookmarkEnd w:id="103"/>
      <w:bookmarkEnd w:id="104"/>
      <w:bookmarkEnd w:id="105"/>
      <w:bookmarkEnd w:id="106"/>
      <w:bookmarkEnd w:id="107"/>
      <w:bookmarkEnd w:id="108"/>
      <w:bookmarkEnd w:id="109"/>
      <w:bookmarkEnd w:id="110"/>
      <w:bookmarkEnd w:id="111"/>
    </w:p>
    <w:p w14:paraId="1A8E804B" w14:textId="77777777" w:rsidR="00CA6A5A" w:rsidRDefault="00CA6A5A" w:rsidP="00CA6A5A">
      <w:pPr>
        <w:rPr>
          <w:rFonts w:ascii="Arial" w:hAnsi="Arial" w:cs="Arial"/>
          <w:color w:val="000000" w:themeColor="text1"/>
        </w:rPr>
      </w:pPr>
      <w:r>
        <w:rPr>
          <w:rFonts w:ascii="Arial" w:hAnsi="Arial" w:cs="Arial" w:hint="eastAsia"/>
          <w:noProof/>
          <w:color w:val="000000" w:themeColor="text1"/>
        </w:rPr>
        <w:drawing>
          <wp:inline distT="0" distB="0" distL="114300" distR="114300" wp14:anchorId="2E1B3DC1" wp14:editId="6173CE5C">
            <wp:extent cx="5225084" cy="7600950"/>
            <wp:effectExtent l="0" t="0" r="0" b="0"/>
            <wp:docPr id="1" name="图片 1" descr="QQ截图20211208232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QQ截图20211208232425"/>
                    <pic:cNvPicPr>
                      <a:picLocks noChangeAspect="1"/>
                    </pic:cNvPicPr>
                  </pic:nvPicPr>
                  <pic:blipFill>
                    <a:blip r:embed="rId17"/>
                    <a:stretch>
                      <a:fillRect/>
                    </a:stretch>
                  </pic:blipFill>
                  <pic:spPr>
                    <a:xfrm>
                      <a:off x="0" y="0"/>
                      <a:ext cx="5226106" cy="7602437"/>
                    </a:xfrm>
                    <a:prstGeom prst="rect">
                      <a:avLst/>
                    </a:prstGeom>
                  </pic:spPr>
                </pic:pic>
              </a:graphicData>
            </a:graphic>
          </wp:inline>
        </w:drawing>
      </w:r>
    </w:p>
    <w:p w14:paraId="67DC81BA" w14:textId="77777777" w:rsidR="00CA6A5A" w:rsidRDefault="00CA6A5A" w:rsidP="00CA6A5A">
      <w:pPr>
        <w:rPr>
          <w:rFonts w:ascii="Arial" w:hAnsi="Arial" w:cs="Arial"/>
          <w:color w:val="000000" w:themeColor="text1"/>
        </w:rPr>
      </w:pPr>
    </w:p>
    <w:p w14:paraId="1169BD86" w14:textId="77777777" w:rsidR="00CA6A5A" w:rsidRDefault="00CA6A5A" w:rsidP="00CA6A5A">
      <w:pPr>
        <w:pStyle w:val="affc"/>
        <w:ind w:firstLineChars="0" w:firstLine="0"/>
        <w:jc w:val="center"/>
        <w:rPr>
          <w:rFonts w:ascii="Arial" w:eastAsia="黑体" w:hAnsi="Arial" w:cs="Arial"/>
          <w:color w:val="000000" w:themeColor="text1"/>
        </w:rPr>
      </w:pPr>
      <w:bookmarkStart w:id="112" w:name="_Toc418773214"/>
      <w:bookmarkStart w:id="113" w:name="_Toc314684846"/>
      <w:bookmarkStart w:id="114" w:name="_Toc418773475"/>
      <w:r>
        <w:rPr>
          <w:rFonts w:ascii="Arial" w:eastAsia="黑体" w:hAnsi="Arial" w:cs="Arial"/>
          <w:color w:val="000000" w:themeColor="text1"/>
        </w:rPr>
        <w:t>图</w:t>
      </w:r>
      <w:r>
        <w:rPr>
          <w:rFonts w:ascii="Arial" w:eastAsia="黑体" w:hAnsi="Arial" w:cs="Arial"/>
          <w:color w:val="000000" w:themeColor="text1"/>
        </w:rPr>
        <w:t xml:space="preserve">A.2 </w:t>
      </w:r>
      <w:proofErr w:type="gramStart"/>
      <w:r>
        <w:rPr>
          <w:rFonts w:ascii="Arial" w:eastAsia="黑体" w:hAnsi="Arial" w:cs="Arial"/>
          <w:color w:val="000000" w:themeColor="text1"/>
        </w:rPr>
        <w:t>篷体开门</w:t>
      </w:r>
      <w:proofErr w:type="gramEnd"/>
      <w:r>
        <w:rPr>
          <w:rFonts w:ascii="Arial" w:eastAsia="黑体" w:hAnsi="Arial" w:cs="Arial"/>
          <w:color w:val="000000" w:themeColor="text1"/>
        </w:rPr>
        <w:t>山墙面结构及主要尺寸</w:t>
      </w:r>
      <w:bookmarkEnd w:id="112"/>
      <w:bookmarkEnd w:id="113"/>
      <w:bookmarkEnd w:id="114"/>
    </w:p>
    <w:p w14:paraId="2098884F" w14:textId="77777777" w:rsidR="00CA6A5A" w:rsidRDefault="00CA6A5A" w:rsidP="00CA6A5A">
      <w:pPr>
        <w:pStyle w:val="a1"/>
        <w:numPr>
          <w:ilvl w:val="1"/>
          <w:numId w:val="0"/>
        </w:numPr>
        <w:rPr>
          <w:rFonts w:ascii="Arial" w:hAnsi="Arial" w:cs="Arial"/>
          <w:color w:val="000000" w:themeColor="text1"/>
        </w:rPr>
      </w:pPr>
    </w:p>
    <w:p w14:paraId="27488714" w14:textId="77777777" w:rsidR="00CA6A5A" w:rsidRDefault="00CA6A5A" w:rsidP="00CA6A5A">
      <w:pPr>
        <w:jc w:val="center"/>
        <w:rPr>
          <w:rFonts w:ascii="Arial" w:hAnsi="Arial" w:cs="Arial"/>
          <w:color w:val="000000" w:themeColor="text1"/>
        </w:rPr>
      </w:pPr>
      <w:r>
        <w:rPr>
          <w:rFonts w:ascii="Arial" w:hAnsi="Arial" w:cs="Arial"/>
          <w:noProof/>
          <w:color w:val="000000" w:themeColor="text1"/>
        </w:rPr>
        <w:lastRenderedPageBreak/>
        <w:drawing>
          <wp:inline distT="0" distB="0" distL="0" distR="0" wp14:anchorId="7FBFD008" wp14:editId="7C9CC773">
            <wp:extent cx="3993515" cy="7388860"/>
            <wp:effectExtent l="0" t="0" r="6985" b="2540"/>
            <wp:docPr id="465" name="图片 465" descr="C:\Users\13801\Pictures\12棉山墙 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 name="图片 465" descr="C:\Users\13801\Pictures\12棉山墙 里.jpg"/>
                    <pic:cNvPicPr>
                      <a:picLocks noChangeAspect="1" noChangeArrowheads="1"/>
                    </pic:cNvPicPr>
                  </pic:nvPicPr>
                  <pic:blipFill>
                    <a:blip r:embed="rId18" cstate="print">
                      <a:extLst>
                        <a:ext uri="{28A0092B-C50C-407E-A947-70E740481C1C}">
                          <a14:useLocalDpi xmlns:a14="http://schemas.microsoft.com/office/drawing/2010/main" val="0"/>
                        </a:ext>
                      </a:extLst>
                    </a:blip>
                    <a:srcRect l="12785" t="1273" r="17419" b="7367"/>
                    <a:stretch>
                      <a:fillRect/>
                    </a:stretch>
                  </pic:blipFill>
                  <pic:spPr>
                    <a:xfrm>
                      <a:off x="0" y="0"/>
                      <a:ext cx="3993515" cy="7388860"/>
                    </a:xfrm>
                    <a:prstGeom prst="rect">
                      <a:avLst/>
                    </a:prstGeom>
                    <a:noFill/>
                    <a:ln>
                      <a:noFill/>
                    </a:ln>
                  </pic:spPr>
                </pic:pic>
              </a:graphicData>
            </a:graphic>
          </wp:inline>
        </w:drawing>
      </w:r>
    </w:p>
    <w:p w14:paraId="2472CDEE" w14:textId="77777777" w:rsidR="00CA6A5A" w:rsidRDefault="00CA6A5A" w:rsidP="00CA6A5A">
      <w:pPr>
        <w:rPr>
          <w:rFonts w:ascii="Arial" w:hAnsi="Arial" w:cs="Arial"/>
          <w:color w:val="000000" w:themeColor="text1"/>
        </w:rPr>
      </w:pPr>
    </w:p>
    <w:p w14:paraId="6352D7C2" w14:textId="77777777" w:rsidR="00CA6A5A" w:rsidRDefault="00CA6A5A" w:rsidP="00CA6A5A">
      <w:pPr>
        <w:pStyle w:val="affc"/>
        <w:ind w:firstLineChars="0" w:firstLine="0"/>
        <w:jc w:val="center"/>
        <w:rPr>
          <w:rFonts w:ascii="Arial" w:eastAsia="黑体" w:hAnsi="Arial" w:cs="Arial"/>
          <w:color w:val="000000" w:themeColor="text1"/>
        </w:rPr>
      </w:pPr>
      <w:bookmarkStart w:id="115" w:name="_Toc314684848"/>
      <w:bookmarkStart w:id="116" w:name="_Toc418773215"/>
      <w:bookmarkStart w:id="117" w:name="_Toc418773476"/>
      <w:r>
        <w:rPr>
          <w:rFonts w:ascii="Arial" w:eastAsia="黑体" w:hAnsi="Arial" w:cs="Arial"/>
          <w:color w:val="000000" w:themeColor="text1"/>
        </w:rPr>
        <w:t>图</w:t>
      </w:r>
      <w:r>
        <w:rPr>
          <w:rFonts w:ascii="Arial" w:eastAsia="黑体" w:hAnsi="Arial" w:cs="Arial"/>
          <w:color w:val="000000" w:themeColor="text1"/>
        </w:rPr>
        <w:t xml:space="preserve">A.3 </w:t>
      </w:r>
      <w:proofErr w:type="gramStart"/>
      <w:r>
        <w:rPr>
          <w:rFonts w:ascii="Arial" w:eastAsia="黑体" w:hAnsi="Arial" w:cs="Arial"/>
          <w:color w:val="000000" w:themeColor="text1"/>
        </w:rPr>
        <w:t>篷体开门</w:t>
      </w:r>
      <w:proofErr w:type="gramEnd"/>
      <w:r>
        <w:rPr>
          <w:rFonts w:ascii="Arial" w:eastAsia="黑体" w:hAnsi="Arial" w:cs="Arial"/>
          <w:color w:val="000000" w:themeColor="text1"/>
        </w:rPr>
        <w:t>山墙</w:t>
      </w:r>
      <w:proofErr w:type="gramStart"/>
      <w:r>
        <w:rPr>
          <w:rFonts w:ascii="Arial" w:eastAsia="黑体" w:hAnsi="Arial" w:cs="Arial"/>
          <w:color w:val="000000" w:themeColor="text1"/>
        </w:rPr>
        <w:t>里结构</w:t>
      </w:r>
      <w:proofErr w:type="gramEnd"/>
      <w:r>
        <w:rPr>
          <w:rFonts w:ascii="Arial" w:eastAsia="黑体" w:hAnsi="Arial" w:cs="Arial"/>
          <w:color w:val="000000" w:themeColor="text1"/>
        </w:rPr>
        <w:t>及主要尺寸</w:t>
      </w:r>
      <w:bookmarkEnd w:id="115"/>
      <w:bookmarkEnd w:id="116"/>
      <w:bookmarkEnd w:id="117"/>
    </w:p>
    <w:p w14:paraId="7C2C256F" w14:textId="77777777" w:rsidR="00CA6A5A" w:rsidRDefault="00CA6A5A" w:rsidP="00CA6A5A">
      <w:pPr>
        <w:rPr>
          <w:rFonts w:ascii="Arial" w:eastAsia="黑体" w:hAnsi="Arial" w:cs="Arial"/>
          <w:color w:val="000000" w:themeColor="text1"/>
        </w:rPr>
      </w:pPr>
    </w:p>
    <w:p w14:paraId="44A50C1C" w14:textId="77777777" w:rsidR="00CA6A5A" w:rsidRDefault="00CA6A5A" w:rsidP="00CA6A5A">
      <w:pPr>
        <w:rPr>
          <w:color w:val="000000" w:themeColor="text1"/>
        </w:rPr>
      </w:pPr>
    </w:p>
    <w:p w14:paraId="0ACE6086" w14:textId="77777777" w:rsidR="00CA6A5A" w:rsidRDefault="00CA6A5A" w:rsidP="00CA6A5A">
      <w:pPr>
        <w:pStyle w:val="affc"/>
        <w:rPr>
          <w:rFonts w:ascii="Arial" w:eastAsia="黑体" w:hAnsi="Arial" w:cs="Arial"/>
          <w:color w:val="000000" w:themeColor="text1"/>
        </w:rPr>
      </w:pPr>
    </w:p>
    <w:p w14:paraId="2A5999B2" w14:textId="77777777" w:rsidR="00CA6A5A" w:rsidRDefault="00CA6A5A" w:rsidP="00CA6A5A">
      <w:pPr>
        <w:rPr>
          <w:color w:val="000000" w:themeColor="text1"/>
        </w:rPr>
      </w:pPr>
    </w:p>
    <w:p w14:paraId="4A6A112A" w14:textId="77777777" w:rsidR="00CA6A5A" w:rsidRDefault="00CA6A5A" w:rsidP="00CA6A5A">
      <w:pPr>
        <w:pStyle w:val="afff"/>
        <w:numPr>
          <w:ilvl w:val="1"/>
          <w:numId w:val="19"/>
        </w:numPr>
        <w:spacing w:beforeLines="50" w:before="156" w:afterLines="50" w:after="156"/>
        <w:ind w:left="480"/>
        <w:rPr>
          <w:rFonts w:ascii="Arial" w:hAnsi="Arial" w:cs="Arial"/>
          <w:color w:val="000000" w:themeColor="text1"/>
        </w:rPr>
      </w:pPr>
      <w:bookmarkStart w:id="118" w:name="_Toc69291567"/>
      <w:bookmarkStart w:id="119" w:name="_Toc69291636"/>
      <w:bookmarkStart w:id="120" w:name="_Toc195002073"/>
      <w:bookmarkStart w:id="121" w:name="_Toc234039004"/>
      <w:bookmarkStart w:id="122" w:name="_Toc216085764"/>
      <w:bookmarkStart w:id="123" w:name="_Toc418773216"/>
      <w:bookmarkStart w:id="124" w:name="_Toc208653398"/>
      <w:bookmarkStart w:id="125" w:name="_Toc194988292"/>
      <w:bookmarkStart w:id="126" w:name="_Toc454174033"/>
      <w:bookmarkStart w:id="127" w:name="_Toc207616489"/>
      <w:bookmarkStart w:id="128" w:name="_Toc469239319"/>
      <w:bookmarkStart w:id="129" w:name="_Toc207704033"/>
      <w:bookmarkStart w:id="130" w:name="_Toc216086080"/>
      <w:bookmarkStart w:id="131" w:name="_Toc215373098"/>
      <w:bookmarkStart w:id="132" w:name="_Toc264046068"/>
      <w:bookmarkStart w:id="133" w:name="_Toc438798336"/>
      <w:bookmarkStart w:id="134" w:name="_Toc442344617"/>
      <w:bookmarkStart w:id="135" w:name="_Toc71087690"/>
      <w:bookmarkStart w:id="136" w:name="_Toc148753694"/>
      <w:bookmarkStart w:id="137" w:name="_Toc71215229"/>
      <w:bookmarkStart w:id="138" w:name="_Toc194306338"/>
      <w:bookmarkStart w:id="139" w:name="_Toc71087771"/>
      <w:bookmarkStart w:id="140" w:name="_Toc71215114"/>
      <w:bookmarkEnd w:id="118"/>
      <w:bookmarkEnd w:id="119"/>
      <w:proofErr w:type="gramStart"/>
      <w:r>
        <w:rPr>
          <w:rFonts w:ascii="Arial" w:hAnsi="Arial" w:cs="Arial"/>
          <w:color w:val="000000" w:themeColor="text1"/>
        </w:rPr>
        <w:lastRenderedPageBreak/>
        <w:t>篷体无门</w:t>
      </w:r>
      <w:proofErr w:type="gramEnd"/>
      <w:r>
        <w:rPr>
          <w:rFonts w:ascii="Arial" w:hAnsi="Arial" w:cs="Arial"/>
          <w:color w:val="000000" w:themeColor="text1"/>
        </w:rPr>
        <w:t>山墙</w:t>
      </w:r>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p>
    <w:p w14:paraId="62214761" w14:textId="77777777" w:rsidR="00CA6A5A" w:rsidRDefault="00CA6A5A" w:rsidP="00CA6A5A">
      <w:pPr>
        <w:pStyle w:val="affc"/>
        <w:rPr>
          <w:rFonts w:ascii="Arial" w:hAnsi="Arial" w:cs="Arial"/>
          <w:color w:val="000000" w:themeColor="text1"/>
        </w:rPr>
      </w:pPr>
      <w:bookmarkStart w:id="141" w:name="_Toc234039005"/>
      <w:bookmarkStart w:id="142" w:name="_Toc207616490"/>
      <w:bookmarkStart w:id="143" w:name="_Toc216086081"/>
      <w:bookmarkStart w:id="144" w:name="_Toc314684850"/>
      <w:bookmarkStart w:id="145" w:name="_Toc194988293"/>
      <w:bookmarkStart w:id="146" w:name="_Toc208653399"/>
      <w:bookmarkStart w:id="147" w:name="_Toc264046069"/>
      <w:bookmarkStart w:id="148" w:name="_Toc418773217"/>
      <w:bookmarkStart w:id="149" w:name="_Toc195002074"/>
      <w:bookmarkStart w:id="150" w:name="_Toc215373099"/>
      <w:bookmarkStart w:id="151" w:name="_Toc418773478"/>
      <w:bookmarkStart w:id="152" w:name="_Toc216085765"/>
      <w:bookmarkStart w:id="153" w:name="_Toc207704034"/>
      <w:bookmarkEnd w:id="135"/>
      <w:bookmarkEnd w:id="136"/>
      <w:bookmarkEnd w:id="137"/>
      <w:bookmarkEnd w:id="138"/>
      <w:bookmarkEnd w:id="139"/>
      <w:bookmarkEnd w:id="140"/>
      <w:proofErr w:type="gramStart"/>
      <w:r>
        <w:rPr>
          <w:rFonts w:ascii="Arial" w:hAnsi="Arial" w:cs="Arial"/>
          <w:color w:val="000000" w:themeColor="text1"/>
        </w:rPr>
        <w:t>篷体无门</w:t>
      </w:r>
      <w:proofErr w:type="gramEnd"/>
      <w:r>
        <w:rPr>
          <w:rFonts w:ascii="Arial" w:hAnsi="Arial" w:cs="Arial"/>
          <w:color w:val="000000" w:themeColor="text1"/>
        </w:rPr>
        <w:t>山墙面结构及主要尺寸见图</w:t>
      </w:r>
      <w:r>
        <w:rPr>
          <w:rFonts w:ascii="Arial" w:hAnsi="Arial" w:cs="Arial"/>
          <w:color w:val="000000" w:themeColor="text1"/>
        </w:rPr>
        <w:t>A.4</w:t>
      </w:r>
      <w:r>
        <w:rPr>
          <w:rFonts w:ascii="Arial" w:hAnsi="Arial" w:cs="Arial"/>
          <w:color w:val="000000" w:themeColor="text1"/>
        </w:rPr>
        <w:t>。</w:t>
      </w:r>
      <w:proofErr w:type="gramStart"/>
      <w:r>
        <w:rPr>
          <w:rFonts w:ascii="Arial" w:hAnsi="Arial" w:cs="Arial"/>
          <w:color w:val="000000" w:themeColor="text1"/>
        </w:rPr>
        <w:t>篷体无门</w:t>
      </w:r>
      <w:proofErr w:type="gramEnd"/>
      <w:r>
        <w:rPr>
          <w:rFonts w:ascii="Arial" w:hAnsi="Arial" w:cs="Arial"/>
          <w:color w:val="000000" w:themeColor="text1"/>
        </w:rPr>
        <w:t>山墙</w:t>
      </w:r>
      <w:proofErr w:type="gramStart"/>
      <w:r>
        <w:rPr>
          <w:rFonts w:ascii="Arial" w:hAnsi="Arial" w:cs="Arial"/>
          <w:color w:val="000000" w:themeColor="text1"/>
        </w:rPr>
        <w:t>里结构</w:t>
      </w:r>
      <w:proofErr w:type="gramEnd"/>
      <w:r>
        <w:rPr>
          <w:rFonts w:ascii="Arial" w:hAnsi="Arial" w:cs="Arial"/>
          <w:color w:val="000000" w:themeColor="text1"/>
        </w:rPr>
        <w:t>及主要尺寸见图</w:t>
      </w:r>
      <w:r>
        <w:rPr>
          <w:rFonts w:ascii="Arial" w:hAnsi="Arial" w:cs="Arial"/>
          <w:color w:val="000000" w:themeColor="text1"/>
        </w:rPr>
        <w:t>A.5</w:t>
      </w:r>
      <w:r>
        <w:rPr>
          <w:rFonts w:ascii="Arial" w:hAnsi="Arial" w:cs="Arial"/>
          <w:color w:val="000000" w:themeColor="text1"/>
        </w:rPr>
        <w:t>。</w:t>
      </w:r>
      <w:bookmarkEnd w:id="141"/>
      <w:bookmarkEnd w:id="142"/>
      <w:bookmarkEnd w:id="143"/>
      <w:bookmarkEnd w:id="144"/>
      <w:bookmarkEnd w:id="145"/>
      <w:bookmarkEnd w:id="146"/>
      <w:bookmarkEnd w:id="147"/>
      <w:bookmarkEnd w:id="148"/>
      <w:bookmarkEnd w:id="149"/>
      <w:bookmarkEnd w:id="150"/>
      <w:bookmarkEnd w:id="151"/>
      <w:bookmarkEnd w:id="152"/>
      <w:bookmarkEnd w:id="153"/>
    </w:p>
    <w:p w14:paraId="1FEC5124" w14:textId="77777777" w:rsidR="00CA6A5A" w:rsidRDefault="00CA6A5A" w:rsidP="00CA6A5A">
      <w:pPr>
        <w:pStyle w:val="affc"/>
        <w:ind w:firstLineChars="0" w:firstLine="0"/>
        <w:jc w:val="center"/>
        <w:rPr>
          <w:rFonts w:ascii="Arial" w:hAnsi="Arial" w:cs="Arial"/>
          <w:color w:val="000000" w:themeColor="text1"/>
        </w:rPr>
      </w:pPr>
      <w:r>
        <w:rPr>
          <w:rFonts w:ascii="Arial" w:hAnsi="Arial" w:cs="Arial"/>
          <w:noProof/>
          <w:color w:val="000000" w:themeColor="text1"/>
        </w:rPr>
        <w:drawing>
          <wp:inline distT="0" distB="0" distL="0" distR="0" wp14:anchorId="259C936B" wp14:editId="64BD9282">
            <wp:extent cx="4010025" cy="7688536"/>
            <wp:effectExtent l="0" t="0" r="0" b="8255"/>
            <wp:docPr id="464" name="图片 464" descr="无门山墙 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 name="图片 464" descr="无门山墙 面"/>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4012752" cy="7693765"/>
                    </a:xfrm>
                    <a:prstGeom prst="rect">
                      <a:avLst/>
                    </a:prstGeom>
                    <a:noFill/>
                    <a:ln>
                      <a:noFill/>
                    </a:ln>
                  </pic:spPr>
                </pic:pic>
              </a:graphicData>
            </a:graphic>
          </wp:inline>
        </w:drawing>
      </w:r>
    </w:p>
    <w:p w14:paraId="47F19118" w14:textId="77777777" w:rsidR="00CA6A5A" w:rsidRDefault="00CA6A5A" w:rsidP="00CA6A5A">
      <w:pPr>
        <w:pStyle w:val="affc"/>
        <w:ind w:firstLineChars="0" w:firstLine="0"/>
        <w:jc w:val="center"/>
        <w:rPr>
          <w:rFonts w:ascii="Arial" w:hAnsi="Arial" w:cs="Arial"/>
          <w:color w:val="000000" w:themeColor="text1"/>
        </w:rPr>
      </w:pPr>
    </w:p>
    <w:p w14:paraId="19581658" w14:textId="77777777" w:rsidR="00CA6A5A" w:rsidRDefault="00CA6A5A" w:rsidP="00CA6A5A">
      <w:pPr>
        <w:pStyle w:val="affc"/>
        <w:ind w:firstLineChars="0" w:firstLine="0"/>
        <w:jc w:val="center"/>
        <w:rPr>
          <w:rFonts w:ascii="Arial" w:hAnsi="Arial" w:cs="Arial"/>
          <w:color w:val="000000" w:themeColor="text1"/>
        </w:rPr>
      </w:pPr>
      <w:r>
        <w:rPr>
          <w:rFonts w:ascii="Arial" w:eastAsia="黑体" w:hAnsi="Arial" w:cs="Arial"/>
          <w:color w:val="000000" w:themeColor="text1"/>
        </w:rPr>
        <w:t>图</w:t>
      </w:r>
      <w:r>
        <w:rPr>
          <w:rFonts w:ascii="Arial" w:eastAsia="黑体" w:hAnsi="Arial" w:cs="Arial"/>
          <w:color w:val="000000" w:themeColor="text1"/>
        </w:rPr>
        <w:t xml:space="preserve">A.4 </w:t>
      </w:r>
      <w:proofErr w:type="gramStart"/>
      <w:r>
        <w:rPr>
          <w:rFonts w:ascii="Arial" w:eastAsia="黑体" w:hAnsi="Arial" w:cs="Arial"/>
          <w:color w:val="000000" w:themeColor="text1"/>
        </w:rPr>
        <w:t>篷体无门</w:t>
      </w:r>
      <w:proofErr w:type="gramEnd"/>
      <w:r>
        <w:rPr>
          <w:rFonts w:ascii="Arial" w:eastAsia="黑体" w:hAnsi="Arial" w:cs="Arial"/>
          <w:color w:val="000000" w:themeColor="text1"/>
        </w:rPr>
        <w:t>山墙面结构及主要尺寸</w:t>
      </w:r>
    </w:p>
    <w:p w14:paraId="3811210F" w14:textId="77777777" w:rsidR="00CA6A5A" w:rsidRDefault="00CA6A5A" w:rsidP="00CA6A5A">
      <w:pPr>
        <w:pStyle w:val="affc"/>
        <w:ind w:firstLineChars="0" w:firstLine="0"/>
        <w:jc w:val="center"/>
        <w:rPr>
          <w:rFonts w:ascii="Arial" w:hAnsi="Arial" w:cs="Arial"/>
          <w:color w:val="000000" w:themeColor="text1"/>
        </w:rPr>
      </w:pPr>
      <w:bookmarkStart w:id="154" w:name="_Toc71215115"/>
      <w:bookmarkStart w:id="155" w:name="_Toc71087691"/>
      <w:bookmarkStart w:id="156" w:name="_Toc148753695"/>
      <w:bookmarkStart w:id="157" w:name="_Toc71215230"/>
      <w:bookmarkStart w:id="158" w:name="_Toc71087772"/>
      <w:r>
        <w:rPr>
          <w:rFonts w:ascii="Arial" w:hAnsi="Arial" w:cs="Arial"/>
          <w:noProof/>
          <w:color w:val="000000" w:themeColor="text1"/>
        </w:rPr>
        <w:lastRenderedPageBreak/>
        <w:drawing>
          <wp:inline distT="0" distB="0" distL="0" distR="0" wp14:anchorId="0B5260AC" wp14:editId="7253620D">
            <wp:extent cx="4478020" cy="8317230"/>
            <wp:effectExtent l="0" t="0" r="17780" b="7620"/>
            <wp:docPr id="463" name="图片 463" descr="12m棉 无门山墙 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 name="图片 463" descr="12m棉 无门山墙 里"/>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4478020" cy="8317230"/>
                    </a:xfrm>
                    <a:prstGeom prst="rect">
                      <a:avLst/>
                    </a:prstGeom>
                    <a:noFill/>
                    <a:ln>
                      <a:noFill/>
                    </a:ln>
                  </pic:spPr>
                </pic:pic>
              </a:graphicData>
            </a:graphic>
          </wp:inline>
        </w:drawing>
      </w:r>
    </w:p>
    <w:bookmarkEnd w:id="154"/>
    <w:bookmarkEnd w:id="155"/>
    <w:bookmarkEnd w:id="156"/>
    <w:bookmarkEnd w:id="157"/>
    <w:bookmarkEnd w:id="158"/>
    <w:p w14:paraId="042E0AE7" w14:textId="77777777" w:rsidR="00CA6A5A" w:rsidRDefault="00CA6A5A" w:rsidP="00CA6A5A">
      <w:pPr>
        <w:pStyle w:val="affc"/>
        <w:ind w:firstLineChars="0" w:firstLine="0"/>
        <w:jc w:val="center"/>
        <w:rPr>
          <w:rFonts w:ascii="Arial" w:eastAsia="黑体" w:hAnsi="Arial" w:cs="Arial"/>
          <w:color w:val="000000" w:themeColor="text1"/>
        </w:rPr>
      </w:pPr>
      <w:r>
        <w:rPr>
          <w:rFonts w:ascii="Arial" w:eastAsia="黑体" w:hAnsi="Arial" w:cs="Arial"/>
          <w:color w:val="000000" w:themeColor="text1"/>
        </w:rPr>
        <w:t>图</w:t>
      </w:r>
      <w:r>
        <w:rPr>
          <w:rFonts w:ascii="Arial" w:eastAsia="黑体" w:hAnsi="Arial" w:cs="Arial"/>
          <w:color w:val="000000" w:themeColor="text1"/>
        </w:rPr>
        <w:t xml:space="preserve">A.5  </w:t>
      </w:r>
      <w:proofErr w:type="gramStart"/>
      <w:r>
        <w:rPr>
          <w:rFonts w:ascii="Arial" w:eastAsia="黑体" w:hAnsi="Arial" w:cs="Arial"/>
          <w:color w:val="000000" w:themeColor="text1"/>
        </w:rPr>
        <w:t>篷体无门</w:t>
      </w:r>
      <w:proofErr w:type="gramEnd"/>
      <w:r>
        <w:rPr>
          <w:rFonts w:ascii="Arial" w:eastAsia="黑体" w:hAnsi="Arial" w:cs="Arial"/>
          <w:color w:val="000000" w:themeColor="text1"/>
        </w:rPr>
        <w:t>山墙</w:t>
      </w:r>
      <w:proofErr w:type="gramStart"/>
      <w:r>
        <w:rPr>
          <w:rFonts w:ascii="Arial" w:eastAsia="黑体" w:hAnsi="Arial" w:cs="Arial"/>
          <w:color w:val="000000" w:themeColor="text1"/>
        </w:rPr>
        <w:t>里结构</w:t>
      </w:r>
      <w:proofErr w:type="gramEnd"/>
      <w:r>
        <w:rPr>
          <w:rFonts w:ascii="Arial" w:eastAsia="黑体" w:hAnsi="Arial" w:cs="Arial"/>
          <w:color w:val="000000" w:themeColor="text1"/>
        </w:rPr>
        <w:t>及主要尺寸</w:t>
      </w:r>
    </w:p>
    <w:p w14:paraId="763F9F9F" w14:textId="77777777" w:rsidR="00CA6A5A" w:rsidRDefault="00CA6A5A" w:rsidP="00CA6A5A">
      <w:pPr>
        <w:pStyle w:val="afff"/>
        <w:numPr>
          <w:ilvl w:val="1"/>
          <w:numId w:val="19"/>
        </w:numPr>
        <w:spacing w:beforeLines="50" w:before="156" w:afterLines="50" w:after="156"/>
        <w:ind w:left="480"/>
        <w:rPr>
          <w:rFonts w:ascii="Arial" w:hAnsi="Arial" w:cs="Arial"/>
          <w:color w:val="000000" w:themeColor="text1"/>
        </w:rPr>
      </w:pPr>
      <w:bookmarkStart w:id="159" w:name="_Toc195002077"/>
      <w:bookmarkStart w:id="160" w:name="_Toc418773218"/>
      <w:bookmarkStart w:id="161" w:name="_Toc216086083"/>
      <w:bookmarkStart w:id="162" w:name="_Toc215373101"/>
      <w:bookmarkStart w:id="163" w:name="_Toc264046071"/>
      <w:bookmarkStart w:id="164" w:name="_Toc454174034"/>
      <w:bookmarkStart w:id="165" w:name="_Toc216085767"/>
      <w:bookmarkStart w:id="166" w:name="_Toc207616492"/>
      <w:bookmarkStart w:id="167" w:name="_Toc208653401"/>
      <w:bookmarkStart w:id="168" w:name="_Toc442344618"/>
      <w:bookmarkStart w:id="169" w:name="_Toc207704036"/>
      <w:bookmarkStart w:id="170" w:name="_Toc438798337"/>
      <w:bookmarkStart w:id="171" w:name="_Toc194988296"/>
      <w:bookmarkStart w:id="172" w:name="_Toc234039007"/>
      <w:bookmarkStart w:id="173" w:name="_Toc469239320"/>
      <w:proofErr w:type="gramStart"/>
      <w:r>
        <w:rPr>
          <w:rFonts w:ascii="Arial" w:hAnsi="Arial" w:cs="Arial"/>
          <w:color w:val="000000" w:themeColor="text1"/>
        </w:rPr>
        <w:lastRenderedPageBreak/>
        <w:t>篷体门帘</w:t>
      </w:r>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proofErr w:type="gramEnd"/>
    </w:p>
    <w:p w14:paraId="01DB8E34" w14:textId="77777777" w:rsidR="00CA6A5A" w:rsidRDefault="00CA6A5A" w:rsidP="00CA6A5A">
      <w:pPr>
        <w:pStyle w:val="affc"/>
        <w:rPr>
          <w:rFonts w:ascii="Arial" w:hAnsi="Arial" w:cs="Arial"/>
          <w:color w:val="000000" w:themeColor="text1"/>
          <w:highlight w:val="yellow"/>
        </w:rPr>
      </w:pPr>
      <w:bookmarkStart w:id="174" w:name="_Toc418773480"/>
      <w:bookmarkStart w:id="175" w:name="_Toc195002078"/>
      <w:bookmarkStart w:id="176" w:name="_Toc208653402"/>
      <w:bookmarkStart w:id="177" w:name="_Toc215373102"/>
      <w:bookmarkStart w:id="178" w:name="_Toc194988297"/>
      <w:bookmarkStart w:id="179" w:name="_Toc418773219"/>
      <w:bookmarkStart w:id="180" w:name="_Toc234039008"/>
      <w:bookmarkStart w:id="181" w:name="_Toc207704037"/>
      <w:bookmarkStart w:id="182" w:name="_Toc264046072"/>
      <w:bookmarkStart w:id="183" w:name="_Toc314684853"/>
      <w:bookmarkStart w:id="184" w:name="_Toc216085768"/>
      <w:bookmarkStart w:id="185" w:name="_Toc216086084"/>
      <w:bookmarkStart w:id="186" w:name="_Toc207616493"/>
      <w:proofErr w:type="gramStart"/>
      <w:r>
        <w:rPr>
          <w:rFonts w:ascii="Arial" w:hAnsi="Arial" w:cs="Arial"/>
          <w:color w:val="000000" w:themeColor="text1"/>
        </w:rPr>
        <w:t>篷体门帘</w:t>
      </w:r>
      <w:proofErr w:type="gramEnd"/>
      <w:r>
        <w:rPr>
          <w:rFonts w:ascii="Arial" w:hAnsi="Arial" w:cs="Arial"/>
          <w:color w:val="000000" w:themeColor="text1"/>
        </w:rPr>
        <w:t>结构及主要尺寸见图</w:t>
      </w:r>
      <w:r>
        <w:rPr>
          <w:rFonts w:ascii="Arial" w:hAnsi="Arial" w:cs="Arial"/>
          <w:color w:val="000000" w:themeColor="text1"/>
        </w:rPr>
        <w:t>A.6</w:t>
      </w:r>
      <w:r>
        <w:rPr>
          <w:rFonts w:ascii="Arial" w:hAnsi="Arial" w:cs="Arial"/>
          <w:color w:val="000000" w:themeColor="text1"/>
        </w:rPr>
        <w:t>。</w:t>
      </w:r>
      <w:bookmarkEnd w:id="174"/>
      <w:bookmarkEnd w:id="175"/>
      <w:bookmarkEnd w:id="176"/>
      <w:bookmarkEnd w:id="177"/>
      <w:bookmarkEnd w:id="178"/>
      <w:bookmarkEnd w:id="179"/>
      <w:bookmarkEnd w:id="180"/>
      <w:bookmarkEnd w:id="181"/>
      <w:bookmarkEnd w:id="182"/>
      <w:bookmarkEnd w:id="183"/>
      <w:bookmarkEnd w:id="184"/>
      <w:bookmarkEnd w:id="185"/>
      <w:bookmarkEnd w:id="186"/>
    </w:p>
    <w:p w14:paraId="5EEB02AF" w14:textId="77777777" w:rsidR="00CA6A5A" w:rsidRDefault="00CA6A5A" w:rsidP="00CA6A5A">
      <w:pPr>
        <w:pStyle w:val="affc"/>
        <w:ind w:firstLineChars="0" w:firstLine="0"/>
        <w:jc w:val="left"/>
        <w:rPr>
          <w:rFonts w:ascii="Arial" w:hAnsi="Arial" w:cs="Arial"/>
          <w:color w:val="000000" w:themeColor="text1"/>
        </w:rPr>
      </w:pPr>
    </w:p>
    <w:p w14:paraId="78D2CA57" w14:textId="77777777" w:rsidR="00CA6A5A" w:rsidRDefault="00CA6A5A" w:rsidP="00CA6A5A">
      <w:pPr>
        <w:pStyle w:val="affc"/>
        <w:ind w:firstLineChars="0" w:firstLine="0"/>
        <w:jc w:val="left"/>
        <w:rPr>
          <w:rFonts w:ascii="Arial" w:hAnsi="Arial" w:cs="Arial"/>
          <w:color w:val="000000" w:themeColor="text1"/>
        </w:rPr>
      </w:pPr>
      <w:r>
        <w:rPr>
          <w:rFonts w:ascii="Arial" w:hAnsi="Arial" w:cs="Arial"/>
          <w:noProof/>
          <w:color w:val="000000" w:themeColor="text1"/>
        </w:rPr>
        <w:drawing>
          <wp:inline distT="0" distB="0" distL="0" distR="0" wp14:anchorId="03E58D12" wp14:editId="18619594">
            <wp:extent cx="5842635" cy="2743200"/>
            <wp:effectExtent l="0" t="0" r="5715" b="0"/>
            <wp:docPr id="462" name="图片 462" descr="12m 棉 门帘"/>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 name="图片 462" descr="12m 棉 门帘"/>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a:xfrm>
                      <a:off x="0" y="0"/>
                      <a:ext cx="5842635" cy="2743200"/>
                    </a:xfrm>
                    <a:prstGeom prst="rect">
                      <a:avLst/>
                    </a:prstGeom>
                    <a:noFill/>
                    <a:ln>
                      <a:noFill/>
                    </a:ln>
                  </pic:spPr>
                </pic:pic>
              </a:graphicData>
            </a:graphic>
          </wp:inline>
        </w:drawing>
      </w:r>
    </w:p>
    <w:p w14:paraId="49A9697C" w14:textId="77777777" w:rsidR="00CA6A5A" w:rsidRDefault="00CA6A5A" w:rsidP="00CA6A5A">
      <w:pPr>
        <w:pStyle w:val="affc"/>
        <w:ind w:firstLineChars="0" w:firstLine="0"/>
        <w:jc w:val="left"/>
        <w:rPr>
          <w:rFonts w:ascii="Arial" w:hAnsi="Arial" w:cs="Arial"/>
          <w:color w:val="000000" w:themeColor="text1"/>
        </w:rPr>
      </w:pPr>
    </w:p>
    <w:p w14:paraId="034099E2" w14:textId="77777777" w:rsidR="00CA6A5A" w:rsidRDefault="00CA6A5A" w:rsidP="00CA6A5A">
      <w:pPr>
        <w:pStyle w:val="affc"/>
        <w:ind w:firstLineChars="0" w:firstLine="0"/>
        <w:jc w:val="center"/>
        <w:rPr>
          <w:rFonts w:ascii="Arial" w:eastAsia="黑体" w:hAnsi="Arial" w:cs="Arial"/>
          <w:color w:val="000000" w:themeColor="text1"/>
        </w:rPr>
      </w:pPr>
      <w:bookmarkStart w:id="187" w:name="_Toc71215123"/>
      <w:bookmarkStart w:id="188" w:name="_Toc314684854"/>
      <w:bookmarkStart w:id="189" w:name="_Toc234039009"/>
      <w:bookmarkStart w:id="190" w:name="_Toc208653404"/>
      <w:bookmarkStart w:id="191" w:name="_Toc418773220"/>
      <w:bookmarkStart w:id="192" w:name="_Toc194306346"/>
      <w:bookmarkStart w:id="193" w:name="_Toc264046073"/>
      <w:bookmarkStart w:id="194" w:name="_Toc216085769"/>
      <w:bookmarkStart w:id="195" w:name="_Toc71215238"/>
      <w:bookmarkStart w:id="196" w:name="_Toc71087699"/>
      <w:bookmarkStart w:id="197" w:name="_Toc71087780"/>
      <w:bookmarkStart w:id="198" w:name="_Toc216086085"/>
      <w:bookmarkStart w:id="199" w:name="_Toc215373103"/>
      <w:bookmarkStart w:id="200" w:name="_Toc207616495"/>
      <w:bookmarkStart w:id="201" w:name="_Toc418773481"/>
      <w:bookmarkStart w:id="202" w:name="_Toc207704039"/>
      <w:bookmarkStart w:id="203" w:name="_Toc195002080"/>
      <w:bookmarkStart w:id="204" w:name="_Toc148753703"/>
      <w:bookmarkStart w:id="205" w:name="_Toc194988299"/>
      <w:r>
        <w:rPr>
          <w:rFonts w:ascii="Arial" w:eastAsia="黑体" w:hAnsi="Arial" w:cs="Arial"/>
          <w:color w:val="000000" w:themeColor="text1"/>
        </w:rPr>
        <w:t>图</w:t>
      </w:r>
      <w:r>
        <w:rPr>
          <w:rFonts w:ascii="Arial" w:eastAsia="黑体" w:hAnsi="Arial" w:cs="Arial"/>
          <w:color w:val="000000" w:themeColor="text1"/>
        </w:rPr>
        <w:t xml:space="preserve">A.6 </w:t>
      </w:r>
      <w:proofErr w:type="gramStart"/>
      <w:r>
        <w:rPr>
          <w:rFonts w:ascii="Arial" w:eastAsia="黑体" w:hAnsi="Arial" w:cs="Arial"/>
          <w:color w:val="000000" w:themeColor="text1"/>
        </w:rPr>
        <w:t>单篷体</w:t>
      </w:r>
      <w:proofErr w:type="gramEnd"/>
      <w:r>
        <w:rPr>
          <w:rFonts w:ascii="Arial" w:eastAsia="黑体" w:hAnsi="Arial" w:cs="Arial"/>
          <w:color w:val="000000" w:themeColor="text1"/>
        </w:rPr>
        <w:t>门帘结构及主要尺寸</w:t>
      </w:r>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p>
    <w:p w14:paraId="605C32CA" w14:textId="77777777" w:rsidR="00CA6A5A" w:rsidRDefault="00CA6A5A" w:rsidP="00CA6A5A">
      <w:pPr>
        <w:pStyle w:val="afff"/>
        <w:numPr>
          <w:ilvl w:val="1"/>
          <w:numId w:val="19"/>
        </w:numPr>
        <w:spacing w:beforeLines="50" w:before="156" w:afterLines="50" w:after="156"/>
        <w:ind w:left="480"/>
        <w:rPr>
          <w:rFonts w:ascii="Arial" w:hAnsi="Arial" w:cs="Arial"/>
          <w:color w:val="000000" w:themeColor="text1"/>
        </w:rPr>
      </w:pPr>
      <w:bookmarkStart w:id="206" w:name="_Toc208653405"/>
      <w:bookmarkStart w:id="207" w:name="_Toc216086086"/>
      <w:bookmarkStart w:id="208" w:name="_Toc438798338"/>
      <w:bookmarkStart w:id="209" w:name="_Toc194988294"/>
      <w:bookmarkStart w:id="210" w:name="_Toc216085770"/>
      <w:bookmarkStart w:id="211" w:name="_Toc454174035"/>
      <w:bookmarkStart w:id="212" w:name="_Toc264046074"/>
      <w:bookmarkStart w:id="213" w:name="_Toc442344619"/>
      <w:bookmarkStart w:id="214" w:name="_Toc418773221"/>
      <w:bookmarkStart w:id="215" w:name="_Toc207704040"/>
      <w:bookmarkStart w:id="216" w:name="_Toc234039010"/>
      <w:bookmarkStart w:id="217" w:name="_Toc469239321"/>
      <w:bookmarkStart w:id="218" w:name="_Toc195002075"/>
      <w:bookmarkStart w:id="219" w:name="_Toc207616496"/>
      <w:bookmarkStart w:id="220" w:name="_Toc215373104"/>
      <w:bookmarkStart w:id="221" w:name="_Toc71215231"/>
      <w:bookmarkStart w:id="222" w:name="_Toc194306340"/>
      <w:bookmarkStart w:id="223" w:name="_Toc148753696"/>
      <w:bookmarkStart w:id="224" w:name="_Toc71087773"/>
      <w:bookmarkStart w:id="225" w:name="_Toc71215116"/>
      <w:bookmarkStart w:id="226" w:name="_Toc71087692"/>
      <w:proofErr w:type="gramStart"/>
      <w:r>
        <w:rPr>
          <w:rFonts w:ascii="Arial" w:hAnsi="Arial" w:cs="Arial"/>
          <w:color w:val="000000" w:themeColor="text1"/>
        </w:rPr>
        <w:t>篷体侧墙</w:t>
      </w:r>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proofErr w:type="gramEnd"/>
    </w:p>
    <w:p w14:paraId="4C15585C" w14:textId="77777777" w:rsidR="00CA6A5A" w:rsidRDefault="00CA6A5A" w:rsidP="00CA6A5A">
      <w:pPr>
        <w:pStyle w:val="affc"/>
        <w:rPr>
          <w:rFonts w:ascii="Arial" w:hAnsi="Arial" w:cs="Arial"/>
          <w:color w:val="000000" w:themeColor="text1"/>
          <w:highlight w:val="yellow"/>
        </w:rPr>
      </w:pPr>
      <w:bookmarkStart w:id="227" w:name="_Toc207704041"/>
      <w:bookmarkStart w:id="228" w:name="_Toc314684856"/>
      <w:bookmarkStart w:id="229" w:name="_Toc216086087"/>
      <w:bookmarkStart w:id="230" w:name="_Toc195002076"/>
      <w:bookmarkStart w:id="231" w:name="_Toc418773222"/>
      <w:bookmarkStart w:id="232" w:name="_Toc264046075"/>
      <w:bookmarkStart w:id="233" w:name="_Toc194988295"/>
      <w:bookmarkStart w:id="234" w:name="_Toc234039011"/>
      <w:bookmarkStart w:id="235" w:name="_Toc216085771"/>
      <w:bookmarkStart w:id="236" w:name="_Toc215373105"/>
      <w:bookmarkStart w:id="237" w:name="_Toc207616497"/>
      <w:bookmarkStart w:id="238" w:name="_Toc418773483"/>
      <w:bookmarkStart w:id="239" w:name="_Toc208653406"/>
      <w:bookmarkEnd w:id="221"/>
      <w:bookmarkEnd w:id="222"/>
      <w:bookmarkEnd w:id="223"/>
      <w:bookmarkEnd w:id="224"/>
      <w:bookmarkEnd w:id="225"/>
      <w:bookmarkEnd w:id="226"/>
      <w:proofErr w:type="gramStart"/>
      <w:r>
        <w:rPr>
          <w:rFonts w:ascii="Arial" w:hAnsi="Arial" w:cs="Arial"/>
          <w:color w:val="000000" w:themeColor="text1"/>
        </w:rPr>
        <w:t>篷体侧墙</w:t>
      </w:r>
      <w:proofErr w:type="gramEnd"/>
      <w:r>
        <w:rPr>
          <w:rFonts w:ascii="Arial" w:hAnsi="Arial" w:cs="Arial"/>
          <w:color w:val="000000" w:themeColor="text1"/>
        </w:rPr>
        <w:t>面结构及主要尺寸见图</w:t>
      </w:r>
      <w:r>
        <w:rPr>
          <w:rFonts w:ascii="Arial" w:hAnsi="Arial" w:cs="Arial"/>
          <w:color w:val="000000" w:themeColor="text1"/>
        </w:rPr>
        <w:t>A.7</w:t>
      </w:r>
      <w:r>
        <w:rPr>
          <w:rFonts w:ascii="Arial" w:hAnsi="Arial" w:cs="Arial"/>
          <w:color w:val="000000" w:themeColor="text1"/>
        </w:rPr>
        <w:t>。</w:t>
      </w:r>
      <w:proofErr w:type="gramStart"/>
      <w:r>
        <w:rPr>
          <w:rFonts w:ascii="Arial" w:hAnsi="Arial" w:cs="Arial"/>
          <w:color w:val="000000" w:themeColor="text1"/>
        </w:rPr>
        <w:t>篷体侧墙里结构</w:t>
      </w:r>
      <w:proofErr w:type="gramEnd"/>
      <w:r>
        <w:rPr>
          <w:rFonts w:ascii="Arial" w:hAnsi="Arial" w:cs="Arial"/>
          <w:color w:val="000000" w:themeColor="text1"/>
        </w:rPr>
        <w:t>及主要尺寸见图</w:t>
      </w:r>
      <w:r>
        <w:rPr>
          <w:rFonts w:ascii="Arial" w:hAnsi="Arial" w:cs="Arial"/>
          <w:color w:val="000000" w:themeColor="text1"/>
        </w:rPr>
        <w:t>A.8</w:t>
      </w:r>
      <w:r>
        <w:rPr>
          <w:rFonts w:ascii="Arial" w:hAnsi="Arial" w:cs="Arial"/>
          <w:color w:val="000000" w:themeColor="text1"/>
        </w:rPr>
        <w:t>。</w:t>
      </w:r>
      <w:bookmarkEnd w:id="227"/>
      <w:bookmarkEnd w:id="228"/>
      <w:bookmarkEnd w:id="229"/>
      <w:bookmarkEnd w:id="230"/>
      <w:bookmarkEnd w:id="231"/>
      <w:bookmarkEnd w:id="232"/>
      <w:bookmarkEnd w:id="233"/>
      <w:bookmarkEnd w:id="234"/>
      <w:bookmarkEnd w:id="235"/>
      <w:bookmarkEnd w:id="236"/>
      <w:bookmarkEnd w:id="237"/>
      <w:bookmarkEnd w:id="238"/>
      <w:bookmarkEnd w:id="239"/>
    </w:p>
    <w:p w14:paraId="69EB9E41" w14:textId="77777777" w:rsidR="00CA6A5A" w:rsidRDefault="00CA6A5A" w:rsidP="00CA6A5A">
      <w:pPr>
        <w:pStyle w:val="affc"/>
        <w:ind w:firstLineChars="0" w:firstLine="0"/>
        <w:jc w:val="center"/>
        <w:rPr>
          <w:rFonts w:ascii="Arial" w:hAnsi="Arial" w:cs="Arial"/>
          <w:color w:val="000000" w:themeColor="text1"/>
        </w:rPr>
      </w:pPr>
    </w:p>
    <w:p w14:paraId="0F2325D8" w14:textId="77777777" w:rsidR="00CA6A5A" w:rsidRDefault="00CA6A5A" w:rsidP="00CA6A5A">
      <w:pPr>
        <w:rPr>
          <w:rFonts w:ascii="Arial" w:hAnsi="Arial" w:cs="Arial"/>
          <w:color w:val="000000" w:themeColor="text1"/>
        </w:rPr>
      </w:pPr>
      <w:r>
        <w:rPr>
          <w:rFonts w:ascii="Arial" w:hAnsi="Arial" w:cs="Arial"/>
          <w:noProof/>
          <w:color w:val="000000" w:themeColor="text1"/>
        </w:rPr>
        <w:drawing>
          <wp:inline distT="0" distB="0" distL="114300" distR="114300" wp14:anchorId="72B3FE6B" wp14:editId="7E343CCA">
            <wp:extent cx="6132830" cy="3538855"/>
            <wp:effectExtent l="0" t="0" r="1270" b="4445"/>
            <wp:docPr id="3" name="图片 3" descr="QQ截图20211208232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QQ截图20211208232830"/>
                    <pic:cNvPicPr>
                      <a:picLocks noChangeAspect="1"/>
                    </pic:cNvPicPr>
                  </pic:nvPicPr>
                  <pic:blipFill>
                    <a:blip r:embed="rId22"/>
                    <a:stretch>
                      <a:fillRect/>
                    </a:stretch>
                  </pic:blipFill>
                  <pic:spPr>
                    <a:xfrm>
                      <a:off x="0" y="0"/>
                      <a:ext cx="6132830" cy="3538855"/>
                    </a:xfrm>
                    <a:prstGeom prst="rect">
                      <a:avLst/>
                    </a:prstGeom>
                  </pic:spPr>
                </pic:pic>
              </a:graphicData>
            </a:graphic>
          </wp:inline>
        </w:drawing>
      </w:r>
    </w:p>
    <w:p w14:paraId="526F771B" w14:textId="77777777" w:rsidR="00CA6A5A" w:rsidRDefault="00CA6A5A" w:rsidP="00CA6A5A">
      <w:pPr>
        <w:pStyle w:val="a1"/>
        <w:numPr>
          <w:ilvl w:val="1"/>
          <w:numId w:val="0"/>
        </w:numPr>
        <w:ind w:left="1134"/>
        <w:rPr>
          <w:rFonts w:ascii="Arial" w:hAnsi="Arial" w:cs="Arial"/>
          <w:color w:val="000000" w:themeColor="text1"/>
        </w:rPr>
      </w:pPr>
    </w:p>
    <w:p w14:paraId="19392406" w14:textId="77777777" w:rsidR="00CA6A5A" w:rsidRDefault="00CA6A5A" w:rsidP="00CA6A5A">
      <w:pPr>
        <w:pStyle w:val="affc"/>
        <w:ind w:firstLineChars="0" w:firstLine="0"/>
        <w:jc w:val="center"/>
        <w:rPr>
          <w:rFonts w:ascii="Arial" w:hAnsi="Arial" w:cs="Arial"/>
          <w:color w:val="000000" w:themeColor="text1"/>
        </w:rPr>
      </w:pPr>
    </w:p>
    <w:p w14:paraId="4027AC28" w14:textId="77777777" w:rsidR="00CA6A5A" w:rsidRDefault="00CA6A5A" w:rsidP="00CA6A5A">
      <w:pPr>
        <w:pStyle w:val="affc"/>
        <w:ind w:firstLineChars="0" w:firstLine="0"/>
        <w:jc w:val="center"/>
        <w:rPr>
          <w:rFonts w:ascii="Arial" w:eastAsia="黑体" w:hAnsi="Arial" w:cs="Arial"/>
          <w:color w:val="000000" w:themeColor="text1"/>
        </w:rPr>
      </w:pPr>
      <w:r>
        <w:rPr>
          <w:rFonts w:ascii="Arial" w:hAnsi="Arial" w:cs="Arial"/>
          <w:noProof/>
          <w:color w:val="000000" w:themeColor="text1"/>
          <w:sz w:val="24"/>
          <w:szCs w:val="24"/>
        </w:rPr>
        <w:drawing>
          <wp:anchor distT="0" distB="0" distL="114300" distR="114300" simplePos="0" relativeHeight="251663360" behindDoc="0" locked="0" layoutInCell="1" allowOverlap="1" wp14:anchorId="350CFD35" wp14:editId="4E5A9C6A">
            <wp:simplePos x="0" y="0"/>
            <wp:positionH relativeFrom="column">
              <wp:posOffset>982980</wp:posOffset>
            </wp:positionH>
            <wp:positionV relativeFrom="paragraph">
              <wp:posOffset>5549265</wp:posOffset>
            </wp:positionV>
            <wp:extent cx="5032375" cy="3105150"/>
            <wp:effectExtent l="0" t="0" r="15875" b="0"/>
            <wp:wrapNone/>
            <wp:docPr id="476" name="图片 476" descr="12m棉 侧墙 面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 name="图片 476" descr="12m棉 侧墙 面 201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a:xfrm>
                      <a:off x="0" y="0"/>
                      <a:ext cx="5032375" cy="3105150"/>
                    </a:xfrm>
                    <a:prstGeom prst="rect">
                      <a:avLst/>
                    </a:prstGeom>
                    <a:noFill/>
                    <a:ln>
                      <a:noFill/>
                    </a:ln>
                  </pic:spPr>
                </pic:pic>
              </a:graphicData>
            </a:graphic>
          </wp:anchor>
        </w:drawing>
      </w:r>
      <w:r>
        <w:rPr>
          <w:rFonts w:ascii="Arial" w:eastAsia="黑体" w:hAnsi="Arial" w:cs="Arial"/>
          <w:color w:val="000000" w:themeColor="text1"/>
        </w:rPr>
        <w:t>图</w:t>
      </w:r>
      <w:r>
        <w:rPr>
          <w:rFonts w:ascii="Arial" w:eastAsia="黑体" w:hAnsi="Arial" w:cs="Arial"/>
          <w:color w:val="000000" w:themeColor="text1"/>
        </w:rPr>
        <w:t xml:space="preserve">A.7 </w:t>
      </w:r>
      <w:proofErr w:type="gramStart"/>
      <w:r>
        <w:rPr>
          <w:rFonts w:ascii="Arial" w:eastAsia="黑体" w:hAnsi="Arial" w:cs="Arial"/>
          <w:color w:val="000000" w:themeColor="text1"/>
        </w:rPr>
        <w:t>篷体侧墙</w:t>
      </w:r>
      <w:proofErr w:type="gramEnd"/>
      <w:r>
        <w:rPr>
          <w:rFonts w:ascii="Arial" w:eastAsia="黑体" w:hAnsi="Arial" w:cs="Arial"/>
          <w:color w:val="000000" w:themeColor="text1"/>
        </w:rPr>
        <w:t>面结构及主要尺寸</w:t>
      </w:r>
    </w:p>
    <w:p w14:paraId="6DD1DF68" w14:textId="77777777" w:rsidR="00CA6A5A" w:rsidRDefault="00CA6A5A" w:rsidP="00CA6A5A">
      <w:pPr>
        <w:rPr>
          <w:rFonts w:ascii="Arial" w:hAnsi="Arial" w:cs="Arial"/>
          <w:color w:val="000000" w:themeColor="text1"/>
        </w:rPr>
      </w:pPr>
    </w:p>
    <w:p w14:paraId="27747A91" w14:textId="77777777" w:rsidR="00CA6A5A" w:rsidRDefault="00CA6A5A" w:rsidP="00CA6A5A">
      <w:pPr>
        <w:pStyle w:val="aff3"/>
        <w:ind w:firstLineChars="0" w:firstLine="0"/>
        <w:rPr>
          <w:rFonts w:ascii="Arial" w:hAnsi="Arial" w:cs="Arial"/>
          <w:color w:val="000000" w:themeColor="text1"/>
        </w:rPr>
      </w:pPr>
      <w:r>
        <w:rPr>
          <w:rFonts w:ascii="Arial" w:hAnsi="Arial" w:cs="Arial"/>
          <w:noProof/>
          <w:color w:val="000000" w:themeColor="text1"/>
        </w:rPr>
        <w:drawing>
          <wp:inline distT="0" distB="0" distL="0" distR="0" wp14:anchorId="052F7743" wp14:editId="08FEF646">
            <wp:extent cx="5398770" cy="7301865"/>
            <wp:effectExtent l="0" t="0" r="11430" b="13335"/>
            <wp:docPr id="460" name="图片 460" descr="12m棉 侧墙 里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 name="图片 460" descr="12m棉 侧墙 里 201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5398770" cy="7301865"/>
                    </a:xfrm>
                    <a:prstGeom prst="rect">
                      <a:avLst/>
                    </a:prstGeom>
                    <a:noFill/>
                    <a:ln>
                      <a:noFill/>
                    </a:ln>
                  </pic:spPr>
                </pic:pic>
              </a:graphicData>
            </a:graphic>
          </wp:inline>
        </w:drawing>
      </w:r>
    </w:p>
    <w:p w14:paraId="3A8EC1CD" w14:textId="77777777" w:rsidR="00CA6A5A" w:rsidRDefault="00CA6A5A" w:rsidP="00CA6A5A">
      <w:pPr>
        <w:pStyle w:val="aff3"/>
        <w:ind w:firstLineChars="0" w:firstLine="0"/>
        <w:rPr>
          <w:rFonts w:ascii="Arial" w:hAnsi="Arial" w:cs="Arial"/>
          <w:color w:val="000000" w:themeColor="text1"/>
        </w:rPr>
      </w:pPr>
    </w:p>
    <w:p w14:paraId="11ADA6FF" w14:textId="77777777" w:rsidR="00CA6A5A" w:rsidRDefault="00CA6A5A" w:rsidP="00CA6A5A">
      <w:pPr>
        <w:pStyle w:val="aff3"/>
        <w:ind w:firstLineChars="0" w:firstLine="0"/>
        <w:rPr>
          <w:rFonts w:ascii="Arial" w:hAnsi="Arial" w:cs="Arial"/>
          <w:color w:val="000000" w:themeColor="text1"/>
        </w:rPr>
      </w:pPr>
    </w:p>
    <w:p w14:paraId="4DEC5017" w14:textId="77777777" w:rsidR="00CA6A5A" w:rsidRDefault="00CA6A5A" w:rsidP="00CA6A5A">
      <w:pPr>
        <w:pStyle w:val="aff3"/>
        <w:ind w:firstLineChars="0" w:firstLine="0"/>
        <w:rPr>
          <w:rFonts w:ascii="Arial" w:hAnsi="Arial" w:cs="Arial"/>
          <w:color w:val="000000" w:themeColor="text1"/>
        </w:rPr>
      </w:pPr>
    </w:p>
    <w:p w14:paraId="7DC958D2" w14:textId="77777777" w:rsidR="00CA6A5A" w:rsidRDefault="00CA6A5A" w:rsidP="00CA6A5A">
      <w:pPr>
        <w:pStyle w:val="affc"/>
        <w:ind w:firstLineChars="0" w:firstLine="0"/>
        <w:jc w:val="center"/>
        <w:rPr>
          <w:rFonts w:ascii="Arial" w:eastAsia="黑体" w:hAnsi="Arial" w:cs="Arial"/>
          <w:color w:val="000000" w:themeColor="text1"/>
        </w:rPr>
      </w:pPr>
      <w:r>
        <w:rPr>
          <w:rFonts w:ascii="Arial" w:eastAsia="黑体" w:hAnsi="Arial" w:cs="Arial"/>
          <w:color w:val="000000" w:themeColor="text1"/>
        </w:rPr>
        <w:t>图</w:t>
      </w:r>
      <w:r>
        <w:rPr>
          <w:rFonts w:ascii="Arial" w:eastAsia="黑体" w:hAnsi="Arial" w:cs="Arial"/>
          <w:color w:val="000000" w:themeColor="text1"/>
        </w:rPr>
        <w:t xml:space="preserve">A.8 </w:t>
      </w:r>
      <w:proofErr w:type="gramStart"/>
      <w:r>
        <w:rPr>
          <w:rFonts w:ascii="Arial" w:eastAsia="黑体" w:hAnsi="Arial" w:cs="Arial"/>
          <w:color w:val="000000" w:themeColor="text1"/>
        </w:rPr>
        <w:t>篷体侧墙里结构</w:t>
      </w:r>
      <w:proofErr w:type="gramEnd"/>
      <w:r>
        <w:rPr>
          <w:rFonts w:ascii="Arial" w:eastAsia="黑体" w:hAnsi="Arial" w:cs="Arial"/>
          <w:color w:val="000000" w:themeColor="text1"/>
        </w:rPr>
        <w:t>及主要尺寸</w:t>
      </w:r>
    </w:p>
    <w:p w14:paraId="306161A8" w14:textId="77777777" w:rsidR="00CA6A5A" w:rsidRDefault="00CA6A5A" w:rsidP="00CA6A5A">
      <w:pPr>
        <w:pStyle w:val="aff3"/>
        <w:ind w:firstLineChars="0" w:firstLine="0"/>
        <w:rPr>
          <w:rFonts w:ascii="Arial" w:hAnsi="Arial" w:cs="Arial"/>
          <w:color w:val="000000" w:themeColor="text1"/>
        </w:rPr>
      </w:pPr>
    </w:p>
    <w:p w14:paraId="22EC3D21" w14:textId="77777777" w:rsidR="00CA6A5A" w:rsidRDefault="00CA6A5A" w:rsidP="00CA6A5A">
      <w:pPr>
        <w:pStyle w:val="aff3"/>
        <w:ind w:firstLineChars="0" w:firstLine="0"/>
        <w:rPr>
          <w:rFonts w:ascii="Arial" w:hAnsi="Arial" w:cs="Arial"/>
          <w:color w:val="000000" w:themeColor="text1"/>
        </w:rPr>
      </w:pPr>
    </w:p>
    <w:p w14:paraId="55C994B5" w14:textId="77777777" w:rsidR="00CA6A5A" w:rsidRDefault="00CA6A5A" w:rsidP="00CA6A5A">
      <w:pPr>
        <w:pStyle w:val="afff"/>
        <w:numPr>
          <w:ilvl w:val="1"/>
          <w:numId w:val="19"/>
        </w:numPr>
        <w:spacing w:beforeLines="50" w:before="156" w:afterLines="50" w:after="156"/>
        <w:ind w:left="480"/>
        <w:rPr>
          <w:rFonts w:ascii="Arial" w:hAnsi="Arial" w:cs="Arial"/>
          <w:color w:val="000000" w:themeColor="text1"/>
        </w:rPr>
      </w:pPr>
      <w:bookmarkStart w:id="240" w:name="_Toc469239322"/>
      <w:bookmarkStart w:id="241" w:name="_Toc442344620"/>
      <w:bookmarkStart w:id="242" w:name="_Toc215373106"/>
      <w:bookmarkStart w:id="243" w:name="_Toc234039012"/>
      <w:bookmarkStart w:id="244" w:name="_Toc438798339"/>
      <w:bookmarkStart w:id="245" w:name="_Toc264046076"/>
      <w:bookmarkStart w:id="246" w:name="_Toc216086088"/>
      <w:bookmarkStart w:id="247" w:name="_Toc216085772"/>
      <w:bookmarkStart w:id="248" w:name="_Toc418773223"/>
      <w:bookmarkStart w:id="249" w:name="_Toc454174036"/>
      <w:proofErr w:type="gramStart"/>
      <w:r>
        <w:rPr>
          <w:rFonts w:ascii="Arial" w:hAnsi="Arial" w:cs="Arial"/>
          <w:color w:val="000000" w:themeColor="text1"/>
        </w:rPr>
        <w:lastRenderedPageBreak/>
        <w:t>篷体窗帘</w:t>
      </w:r>
      <w:bookmarkEnd w:id="240"/>
      <w:bookmarkEnd w:id="241"/>
      <w:bookmarkEnd w:id="242"/>
      <w:bookmarkEnd w:id="243"/>
      <w:bookmarkEnd w:id="244"/>
      <w:bookmarkEnd w:id="245"/>
      <w:bookmarkEnd w:id="246"/>
      <w:bookmarkEnd w:id="247"/>
      <w:bookmarkEnd w:id="248"/>
      <w:bookmarkEnd w:id="249"/>
      <w:proofErr w:type="gramEnd"/>
    </w:p>
    <w:p w14:paraId="315AB98C" w14:textId="77777777" w:rsidR="00CA6A5A" w:rsidRDefault="00CA6A5A" w:rsidP="00CA6A5A">
      <w:pPr>
        <w:pStyle w:val="affc"/>
        <w:rPr>
          <w:rFonts w:ascii="Arial" w:hAnsi="Arial" w:cs="Arial"/>
          <w:color w:val="000000" w:themeColor="text1"/>
          <w:highlight w:val="yellow"/>
        </w:rPr>
      </w:pPr>
      <w:bookmarkStart w:id="250" w:name="_Toc216086089"/>
      <w:bookmarkStart w:id="251" w:name="_Toc314684858"/>
      <w:bookmarkStart w:id="252" w:name="_Toc216085773"/>
      <w:bookmarkStart w:id="253" w:name="_Toc264046077"/>
      <w:bookmarkStart w:id="254" w:name="_Toc418773224"/>
      <w:bookmarkStart w:id="255" w:name="_Toc215373107"/>
      <w:bookmarkStart w:id="256" w:name="_Toc418773485"/>
      <w:bookmarkStart w:id="257" w:name="_Toc234039013"/>
      <w:proofErr w:type="gramStart"/>
      <w:r>
        <w:rPr>
          <w:rFonts w:ascii="Arial" w:hAnsi="Arial" w:cs="Arial"/>
          <w:color w:val="000000" w:themeColor="text1"/>
        </w:rPr>
        <w:t>篷体窗帘</w:t>
      </w:r>
      <w:proofErr w:type="gramEnd"/>
      <w:r>
        <w:rPr>
          <w:rFonts w:ascii="Arial" w:hAnsi="Arial" w:cs="Arial"/>
          <w:color w:val="000000" w:themeColor="text1"/>
        </w:rPr>
        <w:t>结构及主要尺寸见图</w:t>
      </w:r>
      <w:r>
        <w:rPr>
          <w:rFonts w:ascii="Arial" w:hAnsi="Arial" w:cs="Arial"/>
          <w:color w:val="000000" w:themeColor="text1"/>
        </w:rPr>
        <w:t>A.9</w:t>
      </w:r>
      <w:r>
        <w:rPr>
          <w:rFonts w:ascii="Arial" w:hAnsi="Arial" w:cs="Arial"/>
          <w:color w:val="000000" w:themeColor="text1"/>
        </w:rPr>
        <w:t>。</w:t>
      </w:r>
      <w:bookmarkEnd w:id="250"/>
      <w:bookmarkEnd w:id="251"/>
      <w:bookmarkEnd w:id="252"/>
      <w:bookmarkEnd w:id="253"/>
      <w:bookmarkEnd w:id="254"/>
      <w:bookmarkEnd w:id="255"/>
      <w:bookmarkEnd w:id="256"/>
      <w:bookmarkEnd w:id="257"/>
    </w:p>
    <w:p w14:paraId="008D08E1" w14:textId="77777777" w:rsidR="00CA6A5A" w:rsidRDefault="00CA6A5A" w:rsidP="00CA6A5A">
      <w:pPr>
        <w:jc w:val="center"/>
        <w:rPr>
          <w:rFonts w:ascii="Arial" w:hAnsi="Arial" w:cs="Arial"/>
          <w:color w:val="000000" w:themeColor="text1"/>
        </w:rPr>
      </w:pPr>
      <w:r>
        <w:rPr>
          <w:rFonts w:ascii="Arial" w:hAnsi="Arial" w:cs="Arial"/>
          <w:noProof/>
          <w:color w:val="000000" w:themeColor="text1"/>
        </w:rPr>
        <w:drawing>
          <wp:inline distT="0" distB="0" distL="0" distR="0" wp14:anchorId="383A7FFF" wp14:editId="374D25B1">
            <wp:extent cx="4733290" cy="4128135"/>
            <wp:effectExtent l="0" t="0" r="10160" b="5715"/>
            <wp:docPr id="459" name="图片 459" descr="窗帘"/>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 name="图片 459" descr="窗帘"/>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a:xfrm>
                      <a:off x="0" y="0"/>
                      <a:ext cx="4733290" cy="4128135"/>
                    </a:xfrm>
                    <a:prstGeom prst="rect">
                      <a:avLst/>
                    </a:prstGeom>
                    <a:noFill/>
                    <a:ln>
                      <a:noFill/>
                    </a:ln>
                  </pic:spPr>
                </pic:pic>
              </a:graphicData>
            </a:graphic>
          </wp:inline>
        </w:drawing>
      </w:r>
    </w:p>
    <w:p w14:paraId="3D9A4B1F" w14:textId="77777777" w:rsidR="00CA6A5A" w:rsidRDefault="00CA6A5A" w:rsidP="00CA6A5A">
      <w:pPr>
        <w:pStyle w:val="affc"/>
        <w:rPr>
          <w:rFonts w:ascii="Arial" w:hAnsi="Arial" w:cs="Arial"/>
          <w:color w:val="000000" w:themeColor="text1"/>
        </w:rPr>
      </w:pPr>
    </w:p>
    <w:p w14:paraId="6340C49E" w14:textId="77777777" w:rsidR="00CA6A5A" w:rsidRDefault="00CA6A5A" w:rsidP="00CA6A5A">
      <w:pPr>
        <w:pStyle w:val="affc"/>
        <w:ind w:firstLineChars="0" w:firstLine="0"/>
        <w:jc w:val="center"/>
        <w:rPr>
          <w:rFonts w:ascii="Arial" w:eastAsia="黑体" w:hAnsi="Arial" w:cs="Arial"/>
          <w:color w:val="000000" w:themeColor="text1"/>
        </w:rPr>
      </w:pPr>
      <w:r>
        <w:rPr>
          <w:rFonts w:ascii="Arial" w:eastAsia="黑体" w:hAnsi="Arial" w:cs="Arial"/>
          <w:color w:val="000000" w:themeColor="text1"/>
        </w:rPr>
        <w:t>图</w:t>
      </w:r>
      <w:r>
        <w:rPr>
          <w:rFonts w:ascii="Arial" w:eastAsia="黑体" w:hAnsi="Arial" w:cs="Arial"/>
          <w:color w:val="000000" w:themeColor="text1"/>
        </w:rPr>
        <w:t xml:space="preserve">A.9 </w:t>
      </w:r>
      <w:proofErr w:type="gramStart"/>
      <w:r>
        <w:rPr>
          <w:rFonts w:ascii="Arial" w:eastAsia="黑体" w:hAnsi="Arial" w:cs="Arial"/>
          <w:color w:val="000000" w:themeColor="text1"/>
        </w:rPr>
        <w:t>篷体窗帘</w:t>
      </w:r>
      <w:proofErr w:type="gramEnd"/>
      <w:r>
        <w:rPr>
          <w:rFonts w:ascii="Arial" w:eastAsia="黑体" w:hAnsi="Arial" w:cs="Arial"/>
          <w:color w:val="000000" w:themeColor="text1"/>
        </w:rPr>
        <w:t>结构及主要尺寸</w:t>
      </w:r>
    </w:p>
    <w:p w14:paraId="4967CD05" w14:textId="77777777" w:rsidR="00CA6A5A" w:rsidRDefault="00CA6A5A" w:rsidP="00CA6A5A">
      <w:pPr>
        <w:pStyle w:val="afff"/>
        <w:numPr>
          <w:ilvl w:val="1"/>
          <w:numId w:val="19"/>
        </w:numPr>
        <w:spacing w:beforeLines="50" w:before="156" w:afterLines="50" w:after="156"/>
        <w:ind w:left="480"/>
        <w:rPr>
          <w:rFonts w:ascii="Arial" w:hAnsi="Arial" w:cs="Arial"/>
          <w:color w:val="000000" w:themeColor="text1"/>
        </w:rPr>
      </w:pPr>
      <w:bookmarkStart w:id="258" w:name="_Toc442344621"/>
      <w:bookmarkStart w:id="259" w:name="_Toc469239323"/>
      <w:bookmarkStart w:id="260" w:name="_Toc216085775"/>
      <w:bookmarkStart w:id="261" w:name="_Toc215373109"/>
      <w:bookmarkStart w:id="262" w:name="_Toc454174037"/>
      <w:bookmarkStart w:id="263" w:name="_Toc418773225"/>
      <w:bookmarkStart w:id="264" w:name="_Toc216086091"/>
      <w:bookmarkStart w:id="265" w:name="_Toc264046079"/>
      <w:bookmarkStart w:id="266" w:name="_Toc234039015"/>
      <w:bookmarkStart w:id="267" w:name="_Toc438798340"/>
      <w:r>
        <w:rPr>
          <w:rFonts w:ascii="Arial" w:hAnsi="Arial" w:cs="Arial"/>
          <w:color w:val="000000" w:themeColor="text1"/>
        </w:rPr>
        <w:t>地铺</w:t>
      </w:r>
      <w:bookmarkEnd w:id="258"/>
      <w:bookmarkEnd w:id="259"/>
      <w:bookmarkEnd w:id="260"/>
      <w:bookmarkEnd w:id="261"/>
      <w:bookmarkEnd w:id="262"/>
      <w:bookmarkEnd w:id="263"/>
      <w:bookmarkEnd w:id="264"/>
      <w:bookmarkEnd w:id="265"/>
      <w:bookmarkEnd w:id="266"/>
      <w:bookmarkEnd w:id="267"/>
    </w:p>
    <w:p w14:paraId="2E31180D" w14:textId="77777777" w:rsidR="00CA6A5A" w:rsidRDefault="00CA6A5A" w:rsidP="00CA6A5A">
      <w:pPr>
        <w:pStyle w:val="affc"/>
        <w:rPr>
          <w:rFonts w:ascii="Arial" w:hAnsi="Arial" w:cs="Arial"/>
          <w:color w:val="000000" w:themeColor="text1"/>
          <w:highlight w:val="yellow"/>
        </w:rPr>
      </w:pPr>
      <w:bookmarkStart w:id="268" w:name="_Toc418773487"/>
      <w:bookmarkStart w:id="269" w:name="_Toc195002082"/>
      <w:bookmarkStart w:id="270" w:name="_Toc215373110"/>
      <w:bookmarkStart w:id="271" w:name="_Toc216085776"/>
      <w:bookmarkStart w:id="272" w:name="_Toc208653408"/>
      <w:bookmarkStart w:id="273" w:name="_Toc194988301"/>
      <w:bookmarkStart w:id="274" w:name="_Toc207616499"/>
      <w:bookmarkStart w:id="275" w:name="_Toc216086092"/>
      <w:bookmarkStart w:id="276" w:name="_Toc264046080"/>
      <w:bookmarkStart w:id="277" w:name="_Toc207704043"/>
      <w:bookmarkStart w:id="278" w:name="_Toc234039016"/>
      <w:bookmarkStart w:id="279" w:name="_Toc314684861"/>
      <w:bookmarkStart w:id="280" w:name="_Toc418773226"/>
      <w:r>
        <w:rPr>
          <w:rFonts w:ascii="Arial" w:hAnsi="Arial" w:cs="Arial"/>
          <w:color w:val="000000" w:themeColor="text1"/>
        </w:rPr>
        <w:t>地铺结构及主要尺寸见图</w:t>
      </w:r>
      <w:r>
        <w:rPr>
          <w:rFonts w:ascii="Arial" w:hAnsi="Arial" w:cs="Arial"/>
          <w:color w:val="000000" w:themeColor="text1"/>
        </w:rPr>
        <w:t>A.10</w:t>
      </w:r>
      <w:r>
        <w:rPr>
          <w:rFonts w:ascii="Arial" w:hAnsi="Arial" w:cs="Arial"/>
          <w:color w:val="000000" w:themeColor="text1"/>
        </w:rPr>
        <w:t>。</w:t>
      </w:r>
      <w:bookmarkEnd w:id="268"/>
      <w:bookmarkEnd w:id="269"/>
      <w:bookmarkEnd w:id="270"/>
      <w:bookmarkEnd w:id="271"/>
      <w:bookmarkEnd w:id="272"/>
      <w:bookmarkEnd w:id="273"/>
      <w:bookmarkEnd w:id="274"/>
      <w:bookmarkEnd w:id="275"/>
      <w:bookmarkEnd w:id="276"/>
      <w:bookmarkEnd w:id="277"/>
      <w:bookmarkEnd w:id="278"/>
      <w:bookmarkEnd w:id="279"/>
      <w:bookmarkEnd w:id="280"/>
    </w:p>
    <w:p w14:paraId="2C747F65" w14:textId="77777777" w:rsidR="00CA6A5A" w:rsidRDefault="00CA6A5A" w:rsidP="00CA6A5A">
      <w:pPr>
        <w:pStyle w:val="affc"/>
        <w:ind w:firstLineChars="0" w:firstLine="0"/>
        <w:jc w:val="center"/>
        <w:rPr>
          <w:rFonts w:ascii="Arial" w:hAnsi="Arial" w:cs="Arial"/>
          <w:color w:val="000000" w:themeColor="text1"/>
        </w:rPr>
      </w:pPr>
      <w:r>
        <w:rPr>
          <w:rFonts w:ascii="Arial" w:hAnsi="Arial" w:cs="Arial"/>
          <w:noProof/>
          <w:color w:val="000000" w:themeColor="text1"/>
        </w:rPr>
        <w:drawing>
          <wp:inline distT="0" distB="0" distL="114300" distR="114300" wp14:anchorId="25ABB8CA" wp14:editId="3BB14654">
            <wp:extent cx="4743450" cy="2671401"/>
            <wp:effectExtent l="0" t="0" r="0" b="0"/>
            <wp:docPr id="85" name="图片 85" descr="QQ截图20211208153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5" descr="QQ截图20211208153600"/>
                    <pic:cNvPicPr>
                      <a:picLocks noChangeAspect="1"/>
                    </pic:cNvPicPr>
                  </pic:nvPicPr>
                  <pic:blipFill>
                    <a:blip r:embed="rId26"/>
                    <a:stretch>
                      <a:fillRect/>
                    </a:stretch>
                  </pic:blipFill>
                  <pic:spPr>
                    <a:xfrm>
                      <a:off x="0" y="0"/>
                      <a:ext cx="4748664" cy="2674338"/>
                    </a:xfrm>
                    <a:prstGeom prst="rect">
                      <a:avLst/>
                    </a:prstGeom>
                  </pic:spPr>
                </pic:pic>
              </a:graphicData>
            </a:graphic>
          </wp:inline>
        </w:drawing>
      </w:r>
    </w:p>
    <w:p w14:paraId="0C4802E9" w14:textId="77777777" w:rsidR="00CA6A5A" w:rsidRDefault="00CA6A5A" w:rsidP="00CA6A5A">
      <w:pPr>
        <w:pStyle w:val="affc"/>
        <w:ind w:firstLineChars="0" w:firstLine="0"/>
        <w:jc w:val="center"/>
        <w:rPr>
          <w:rFonts w:ascii="Arial" w:eastAsia="黑体" w:hAnsi="Arial" w:cs="Arial"/>
          <w:color w:val="000000" w:themeColor="text1"/>
        </w:rPr>
      </w:pPr>
    </w:p>
    <w:p w14:paraId="41A4677B" w14:textId="77777777" w:rsidR="00CA6A5A" w:rsidRDefault="00CA6A5A" w:rsidP="00CA6A5A">
      <w:pPr>
        <w:pStyle w:val="affc"/>
        <w:ind w:firstLineChars="0" w:firstLine="0"/>
        <w:jc w:val="center"/>
        <w:rPr>
          <w:rFonts w:ascii="Arial" w:eastAsia="黑体" w:hAnsi="Arial" w:cs="Arial"/>
          <w:color w:val="000000" w:themeColor="text1"/>
        </w:rPr>
      </w:pPr>
      <w:r>
        <w:rPr>
          <w:rFonts w:ascii="Arial" w:eastAsia="黑体" w:hAnsi="Arial" w:cs="Arial"/>
          <w:color w:val="000000" w:themeColor="text1"/>
        </w:rPr>
        <w:t>图</w:t>
      </w:r>
      <w:r>
        <w:rPr>
          <w:rFonts w:ascii="Arial" w:eastAsia="黑体" w:hAnsi="Arial" w:cs="Arial"/>
          <w:color w:val="000000" w:themeColor="text1"/>
        </w:rPr>
        <w:t xml:space="preserve">A.10 </w:t>
      </w:r>
      <w:r>
        <w:rPr>
          <w:rFonts w:ascii="Arial" w:eastAsia="黑体" w:hAnsi="Arial" w:cs="Arial"/>
          <w:color w:val="000000" w:themeColor="text1"/>
        </w:rPr>
        <w:t>地铺结构及主要尺寸</w:t>
      </w:r>
    </w:p>
    <w:p w14:paraId="5D706BCC" w14:textId="77777777" w:rsidR="00CA6A5A" w:rsidRDefault="00CA6A5A" w:rsidP="00CA6A5A">
      <w:pPr>
        <w:pStyle w:val="afff"/>
        <w:numPr>
          <w:ilvl w:val="1"/>
          <w:numId w:val="19"/>
        </w:numPr>
        <w:spacing w:beforeLines="50" w:before="156" w:afterLines="50" w:after="156"/>
        <w:ind w:left="480"/>
        <w:rPr>
          <w:rFonts w:ascii="Arial" w:hAnsi="Arial" w:cs="Arial"/>
          <w:color w:val="000000" w:themeColor="text1"/>
        </w:rPr>
      </w:pPr>
      <w:bookmarkStart w:id="281" w:name="_Toc234039017"/>
      <w:bookmarkStart w:id="282" w:name="_Toc264046081"/>
      <w:bookmarkStart w:id="283" w:name="_Toc418773227"/>
      <w:bookmarkStart w:id="284" w:name="_Toc469239324"/>
      <w:bookmarkStart w:id="285" w:name="_Toc438798341"/>
      <w:bookmarkStart w:id="286" w:name="_Toc442344622"/>
      <w:bookmarkStart w:id="287" w:name="_Toc454174038"/>
      <w:bookmarkStart w:id="288" w:name="_Toc215373111"/>
      <w:bookmarkStart w:id="289" w:name="_Toc216085777"/>
      <w:bookmarkStart w:id="290" w:name="_Toc216086093"/>
      <w:r>
        <w:rPr>
          <w:rFonts w:ascii="Arial" w:hAnsi="Arial" w:cs="Arial"/>
          <w:color w:val="000000" w:themeColor="text1"/>
        </w:rPr>
        <w:lastRenderedPageBreak/>
        <w:t>棉内胆开门山墙</w:t>
      </w:r>
      <w:bookmarkEnd w:id="281"/>
      <w:bookmarkEnd w:id="282"/>
      <w:bookmarkEnd w:id="283"/>
      <w:bookmarkEnd w:id="284"/>
      <w:bookmarkEnd w:id="285"/>
      <w:bookmarkEnd w:id="286"/>
      <w:bookmarkEnd w:id="287"/>
      <w:bookmarkEnd w:id="288"/>
      <w:bookmarkEnd w:id="289"/>
      <w:bookmarkEnd w:id="290"/>
    </w:p>
    <w:p w14:paraId="3CE465C6" w14:textId="77777777" w:rsidR="00CA6A5A" w:rsidRDefault="00CA6A5A" w:rsidP="00CA6A5A">
      <w:pPr>
        <w:pStyle w:val="affc"/>
        <w:rPr>
          <w:rFonts w:ascii="Arial" w:hAnsi="Arial" w:cs="Arial"/>
          <w:color w:val="000000" w:themeColor="text1"/>
          <w:highlight w:val="yellow"/>
        </w:rPr>
      </w:pPr>
      <w:bookmarkStart w:id="291" w:name="_Toc216085778"/>
      <w:bookmarkStart w:id="292" w:name="_Toc418773489"/>
      <w:bookmarkStart w:id="293" w:name="_Toc264046082"/>
      <w:bookmarkStart w:id="294" w:name="_Toc216086094"/>
      <w:bookmarkStart w:id="295" w:name="_Toc314684863"/>
      <w:bookmarkStart w:id="296" w:name="_Toc418773228"/>
      <w:bookmarkStart w:id="297" w:name="_Toc215373112"/>
      <w:bookmarkStart w:id="298" w:name="_Toc234039018"/>
      <w:r>
        <w:rPr>
          <w:rFonts w:ascii="Arial" w:hAnsi="Arial" w:cs="Arial"/>
          <w:color w:val="000000" w:themeColor="text1"/>
        </w:rPr>
        <w:t>棉内胆开门山墙面的结构及主要尺寸见图</w:t>
      </w:r>
      <w:r>
        <w:rPr>
          <w:rFonts w:ascii="Arial" w:hAnsi="Arial" w:cs="Arial"/>
          <w:color w:val="000000" w:themeColor="text1"/>
        </w:rPr>
        <w:t>A.11</w:t>
      </w:r>
      <w:r>
        <w:rPr>
          <w:rFonts w:ascii="Arial" w:hAnsi="Arial" w:cs="Arial"/>
          <w:color w:val="000000" w:themeColor="text1"/>
        </w:rPr>
        <w:t>。棉内胆开门山墙里的结构及主要尺寸见图</w:t>
      </w:r>
      <w:r>
        <w:rPr>
          <w:rFonts w:ascii="Arial" w:hAnsi="Arial" w:cs="Arial"/>
          <w:color w:val="000000" w:themeColor="text1"/>
        </w:rPr>
        <w:t>A.12</w:t>
      </w:r>
      <w:r>
        <w:rPr>
          <w:rFonts w:ascii="Arial" w:hAnsi="Arial" w:cs="Arial"/>
          <w:color w:val="000000" w:themeColor="text1"/>
        </w:rPr>
        <w:t>。</w:t>
      </w:r>
      <w:bookmarkEnd w:id="291"/>
      <w:bookmarkEnd w:id="292"/>
      <w:bookmarkEnd w:id="293"/>
      <w:bookmarkEnd w:id="294"/>
      <w:bookmarkEnd w:id="295"/>
      <w:bookmarkEnd w:id="296"/>
      <w:bookmarkEnd w:id="297"/>
      <w:bookmarkEnd w:id="298"/>
    </w:p>
    <w:p w14:paraId="21212FA7" w14:textId="77777777" w:rsidR="00CA6A5A" w:rsidRDefault="00CA6A5A" w:rsidP="00CA6A5A">
      <w:pPr>
        <w:jc w:val="center"/>
        <w:rPr>
          <w:rFonts w:ascii="Arial" w:hAnsi="Arial" w:cs="Arial"/>
          <w:color w:val="000000" w:themeColor="text1"/>
        </w:rPr>
      </w:pPr>
      <w:r>
        <w:rPr>
          <w:rFonts w:ascii="Arial" w:hAnsi="Arial" w:cs="Arial"/>
          <w:noProof/>
          <w:color w:val="000000" w:themeColor="text1"/>
        </w:rPr>
        <w:drawing>
          <wp:inline distT="0" distB="0" distL="0" distR="0" wp14:anchorId="019AE7AE" wp14:editId="631A4AE6">
            <wp:extent cx="4374285" cy="7381875"/>
            <wp:effectExtent l="0" t="0" r="7620" b="0"/>
            <wp:docPr id="457" name="图片 457" descr="12棉胆  开门山墙 面 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 name="图片 457" descr="12棉胆  开门山墙 面 09"/>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a:xfrm>
                      <a:off x="0" y="0"/>
                      <a:ext cx="4376525" cy="7385655"/>
                    </a:xfrm>
                    <a:prstGeom prst="rect">
                      <a:avLst/>
                    </a:prstGeom>
                    <a:noFill/>
                    <a:ln>
                      <a:noFill/>
                    </a:ln>
                  </pic:spPr>
                </pic:pic>
              </a:graphicData>
            </a:graphic>
          </wp:inline>
        </w:drawing>
      </w:r>
    </w:p>
    <w:p w14:paraId="112DE187" w14:textId="77777777" w:rsidR="00CA6A5A" w:rsidRDefault="00CA6A5A" w:rsidP="00CA6A5A">
      <w:pPr>
        <w:pStyle w:val="afff0"/>
        <w:spacing w:before="156" w:after="156"/>
        <w:rPr>
          <w:rFonts w:ascii="Arial" w:hAnsi="Arial" w:cs="Arial"/>
          <w:color w:val="000000" w:themeColor="text1"/>
        </w:rPr>
      </w:pPr>
    </w:p>
    <w:p w14:paraId="2831B2F0"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A.11 </w:t>
      </w:r>
      <w:r>
        <w:rPr>
          <w:rFonts w:ascii="Arial" w:hAnsi="Arial" w:cs="Arial"/>
          <w:color w:val="000000" w:themeColor="text1"/>
        </w:rPr>
        <w:t>棉内胆开门山墙面结构及主要尺寸</w:t>
      </w:r>
    </w:p>
    <w:p w14:paraId="46EB5C7A" w14:textId="77777777" w:rsidR="00CA6A5A" w:rsidRDefault="00CA6A5A" w:rsidP="00CA6A5A">
      <w:pPr>
        <w:pStyle w:val="aff3"/>
        <w:ind w:firstLineChars="0" w:firstLine="0"/>
        <w:rPr>
          <w:rFonts w:ascii="Arial" w:hAnsi="Arial" w:cs="Arial"/>
          <w:color w:val="000000" w:themeColor="text1"/>
        </w:rPr>
      </w:pPr>
    </w:p>
    <w:p w14:paraId="4E478145" w14:textId="77777777" w:rsidR="00CA6A5A" w:rsidRDefault="00CA6A5A" w:rsidP="00CA6A5A">
      <w:pPr>
        <w:pStyle w:val="affc"/>
        <w:jc w:val="center"/>
        <w:rPr>
          <w:rFonts w:ascii="Arial" w:hAnsi="Arial" w:cs="Arial"/>
          <w:color w:val="000000" w:themeColor="text1"/>
        </w:rPr>
      </w:pPr>
      <w:r>
        <w:rPr>
          <w:rFonts w:ascii="Arial" w:hAnsi="Arial" w:cs="Arial"/>
          <w:noProof/>
          <w:color w:val="000000" w:themeColor="text1"/>
        </w:rPr>
        <w:drawing>
          <wp:inline distT="0" distB="0" distL="0" distR="0" wp14:anchorId="2F0E1E2B" wp14:editId="4437C056">
            <wp:extent cx="4238625" cy="7802268"/>
            <wp:effectExtent l="0" t="0" r="0" b="8255"/>
            <wp:docPr id="456" name="图片 456" descr="12棉胆  开门山墙 里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 name="图片 456" descr="12棉胆  开门山墙 里09"/>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a:xfrm>
                      <a:off x="0" y="0"/>
                      <a:ext cx="4240221" cy="7805206"/>
                    </a:xfrm>
                    <a:prstGeom prst="rect">
                      <a:avLst/>
                    </a:prstGeom>
                    <a:noFill/>
                    <a:ln>
                      <a:noFill/>
                    </a:ln>
                  </pic:spPr>
                </pic:pic>
              </a:graphicData>
            </a:graphic>
          </wp:inline>
        </w:drawing>
      </w:r>
    </w:p>
    <w:p w14:paraId="663F4ADF" w14:textId="29DA74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A.12 </w:t>
      </w:r>
      <w:r>
        <w:rPr>
          <w:rFonts w:ascii="Arial" w:hAnsi="Arial" w:cs="Arial"/>
          <w:color w:val="000000" w:themeColor="text1"/>
        </w:rPr>
        <w:t>棉内胆开门山墙</w:t>
      </w:r>
      <w:proofErr w:type="gramStart"/>
      <w:r>
        <w:rPr>
          <w:rFonts w:ascii="Arial" w:hAnsi="Arial" w:cs="Arial"/>
          <w:color w:val="000000" w:themeColor="text1"/>
        </w:rPr>
        <w:t>里结构</w:t>
      </w:r>
      <w:proofErr w:type="gramEnd"/>
      <w:r>
        <w:rPr>
          <w:rFonts w:ascii="Arial" w:hAnsi="Arial" w:cs="Arial"/>
          <w:color w:val="000000" w:themeColor="text1"/>
        </w:rPr>
        <w:t>及主要尺寸</w:t>
      </w:r>
    </w:p>
    <w:p w14:paraId="3CB2CF2C" w14:textId="77777777" w:rsidR="009A2634" w:rsidRPr="009A2634" w:rsidRDefault="009A2634" w:rsidP="009A2634">
      <w:pPr>
        <w:pStyle w:val="affc"/>
      </w:pPr>
    </w:p>
    <w:p w14:paraId="4629B90E" w14:textId="77777777" w:rsidR="00CA6A5A" w:rsidRDefault="00CA6A5A" w:rsidP="00CA6A5A">
      <w:pPr>
        <w:pStyle w:val="afff"/>
        <w:numPr>
          <w:ilvl w:val="1"/>
          <w:numId w:val="19"/>
        </w:numPr>
        <w:spacing w:beforeLines="50" w:before="156" w:afterLines="50" w:after="156"/>
        <w:ind w:left="480"/>
        <w:rPr>
          <w:rFonts w:ascii="Arial" w:hAnsi="Arial" w:cs="Arial"/>
          <w:color w:val="000000" w:themeColor="text1"/>
        </w:rPr>
      </w:pPr>
      <w:bookmarkStart w:id="299" w:name="_Toc418773229"/>
      <w:bookmarkStart w:id="300" w:name="_Toc442344623"/>
      <w:bookmarkStart w:id="301" w:name="_Toc215373113"/>
      <w:bookmarkStart w:id="302" w:name="_Toc234039019"/>
      <w:bookmarkStart w:id="303" w:name="_Toc469239325"/>
      <w:bookmarkStart w:id="304" w:name="_Toc264046083"/>
      <w:bookmarkStart w:id="305" w:name="_Toc454174039"/>
      <w:bookmarkStart w:id="306" w:name="_Toc438798342"/>
      <w:bookmarkStart w:id="307" w:name="_Toc216085779"/>
      <w:bookmarkStart w:id="308" w:name="_Toc216086095"/>
      <w:r>
        <w:rPr>
          <w:rFonts w:ascii="Arial" w:hAnsi="Arial" w:cs="Arial"/>
          <w:color w:val="000000" w:themeColor="text1"/>
        </w:rPr>
        <w:lastRenderedPageBreak/>
        <w:t>棉内胆无门山墙</w:t>
      </w:r>
      <w:bookmarkEnd w:id="299"/>
      <w:bookmarkEnd w:id="300"/>
      <w:bookmarkEnd w:id="301"/>
      <w:bookmarkEnd w:id="302"/>
      <w:bookmarkEnd w:id="303"/>
      <w:bookmarkEnd w:id="304"/>
      <w:bookmarkEnd w:id="305"/>
      <w:bookmarkEnd w:id="306"/>
      <w:bookmarkEnd w:id="307"/>
      <w:bookmarkEnd w:id="308"/>
    </w:p>
    <w:p w14:paraId="49AD1FAF" w14:textId="77777777" w:rsidR="00CA6A5A" w:rsidRDefault="00CA6A5A" w:rsidP="00CA6A5A">
      <w:pPr>
        <w:pStyle w:val="affc"/>
        <w:rPr>
          <w:rFonts w:ascii="Arial" w:hAnsi="Arial" w:cs="Arial"/>
          <w:color w:val="000000" w:themeColor="text1"/>
          <w:highlight w:val="yellow"/>
        </w:rPr>
      </w:pPr>
      <w:r>
        <w:rPr>
          <w:rFonts w:ascii="Arial" w:hAnsi="Arial" w:cs="Arial"/>
          <w:color w:val="000000" w:themeColor="text1"/>
        </w:rPr>
        <w:t>棉内胆无门山墙面结构及主要尺寸见图</w:t>
      </w:r>
      <w:r>
        <w:rPr>
          <w:rFonts w:ascii="Arial" w:hAnsi="Arial" w:cs="Arial"/>
          <w:color w:val="000000" w:themeColor="text1"/>
        </w:rPr>
        <w:t>A.13</w:t>
      </w:r>
      <w:r>
        <w:rPr>
          <w:rFonts w:ascii="Arial" w:hAnsi="Arial" w:cs="Arial"/>
          <w:color w:val="000000" w:themeColor="text1"/>
        </w:rPr>
        <w:t>。棉内胆无门山墙</w:t>
      </w:r>
      <w:proofErr w:type="gramStart"/>
      <w:r>
        <w:rPr>
          <w:rFonts w:ascii="Arial" w:hAnsi="Arial" w:cs="Arial"/>
          <w:color w:val="000000" w:themeColor="text1"/>
        </w:rPr>
        <w:t>里结构</w:t>
      </w:r>
      <w:proofErr w:type="gramEnd"/>
      <w:r>
        <w:rPr>
          <w:rFonts w:ascii="Arial" w:hAnsi="Arial" w:cs="Arial"/>
          <w:color w:val="000000" w:themeColor="text1"/>
        </w:rPr>
        <w:t>及主要尺寸见图</w:t>
      </w:r>
      <w:r>
        <w:rPr>
          <w:rFonts w:ascii="Arial" w:hAnsi="Arial" w:cs="Arial"/>
          <w:color w:val="000000" w:themeColor="text1"/>
        </w:rPr>
        <w:t>A.14</w:t>
      </w:r>
      <w:r>
        <w:rPr>
          <w:rFonts w:ascii="Arial" w:hAnsi="Arial" w:cs="Arial"/>
          <w:color w:val="000000" w:themeColor="text1"/>
        </w:rPr>
        <w:t>。</w:t>
      </w:r>
    </w:p>
    <w:p w14:paraId="11A54F00" w14:textId="77777777" w:rsidR="00CA6A5A" w:rsidRDefault="00CA6A5A" w:rsidP="00CA6A5A">
      <w:pPr>
        <w:pStyle w:val="affc"/>
        <w:ind w:firstLineChars="0" w:firstLine="0"/>
        <w:jc w:val="center"/>
        <w:rPr>
          <w:rFonts w:ascii="Arial" w:hAnsi="Arial" w:cs="Arial"/>
          <w:color w:val="000000" w:themeColor="text1"/>
        </w:rPr>
      </w:pPr>
      <w:r>
        <w:rPr>
          <w:rFonts w:ascii="Arial" w:hAnsi="Arial" w:cs="Arial"/>
          <w:noProof/>
          <w:color w:val="000000" w:themeColor="text1"/>
        </w:rPr>
        <w:drawing>
          <wp:inline distT="0" distB="0" distL="0" distR="0" wp14:anchorId="0B9CFEB7" wp14:editId="20E46788">
            <wp:extent cx="5291455" cy="7678420"/>
            <wp:effectExtent l="0" t="0" r="4445" b="17780"/>
            <wp:docPr id="455" name="图片 455" descr="12棉胆  无门山墙 面 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 name="图片 455" descr="12棉胆  无门山墙 面 09"/>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a:xfrm>
                      <a:off x="0" y="0"/>
                      <a:ext cx="5291455" cy="7678420"/>
                    </a:xfrm>
                    <a:prstGeom prst="rect">
                      <a:avLst/>
                    </a:prstGeom>
                    <a:noFill/>
                    <a:ln>
                      <a:noFill/>
                    </a:ln>
                  </pic:spPr>
                </pic:pic>
              </a:graphicData>
            </a:graphic>
          </wp:inline>
        </w:drawing>
      </w:r>
    </w:p>
    <w:p w14:paraId="0DD45EFC"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A.13 </w:t>
      </w:r>
      <w:r>
        <w:rPr>
          <w:rFonts w:ascii="Arial" w:hAnsi="Arial" w:cs="Arial"/>
          <w:color w:val="000000" w:themeColor="text1"/>
        </w:rPr>
        <w:t>棉内胆无门山墙面结构及主要尺寸</w:t>
      </w:r>
    </w:p>
    <w:p w14:paraId="7F3A4961" w14:textId="77777777" w:rsidR="00CA6A5A" w:rsidRDefault="00CA6A5A" w:rsidP="00CA6A5A">
      <w:pPr>
        <w:pStyle w:val="affc"/>
        <w:jc w:val="center"/>
        <w:rPr>
          <w:rFonts w:ascii="Arial" w:hAnsi="Arial" w:cs="Arial"/>
          <w:color w:val="000000" w:themeColor="text1"/>
        </w:rPr>
      </w:pPr>
      <w:r>
        <w:rPr>
          <w:rFonts w:ascii="Arial" w:hAnsi="Arial" w:cs="Arial"/>
          <w:noProof/>
          <w:color w:val="000000" w:themeColor="text1"/>
        </w:rPr>
        <w:lastRenderedPageBreak/>
        <w:drawing>
          <wp:inline distT="0" distB="0" distL="0" distR="0" wp14:anchorId="756496F5" wp14:editId="2F002AF1">
            <wp:extent cx="4639310" cy="6878320"/>
            <wp:effectExtent l="0" t="0" r="8890" b="17780"/>
            <wp:docPr id="454" name="图片 454" descr="12棉胆  无门山墙 里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 name="图片 454" descr="12棉胆  无门山墙 里09"/>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a:xfrm>
                      <a:off x="0" y="0"/>
                      <a:ext cx="4639310" cy="6878320"/>
                    </a:xfrm>
                    <a:prstGeom prst="rect">
                      <a:avLst/>
                    </a:prstGeom>
                    <a:noFill/>
                    <a:ln>
                      <a:noFill/>
                    </a:ln>
                  </pic:spPr>
                </pic:pic>
              </a:graphicData>
            </a:graphic>
          </wp:inline>
        </w:drawing>
      </w:r>
    </w:p>
    <w:p w14:paraId="7A1DFA95" w14:textId="77777777" w:rsidR="00CA6A5A" w:rsidRDefault="00CA6A5A" w:rsidP="00CA6A5A">
      <w:pPr>
        <w:pStyle w:val="affc"/>
        <w:rPr>
          <w:rFonts w:ascii="Arial" w:hAnsi="Arial" w:cs="Arial"/>
          <w:color w:val="000000" w:themeColor="text1"/>
        </w:rPr>
      </w:pPr>
    </w:p>
    <w:p w14:paraId="6B231924" w14:textId="77777777" w:rsidR="00CA6A5A" w:rsidRDefault="00CA6A5A" w:rsidP="00CA6A5A">
      <w:pPr>
        <w:pStyle w:val="afff0"/>
        <w:spacing w:before="156" w:after="156"/>
        <w:rPr>
          <w:rFonts w:ascii="Arial" w:hAnsi="Arial" w:cs="Arial"/>
          <w:color w:val="000000" w:themeColor="text1"/>
        </w:rPr>
      </w:pPr>
    </w:p>
    <w:p w14:paraId="3C887363" w14:textId="77777777" w:rsidR="00CA6A5A" w:rsidRDefault="00CA6A5A" w:rsidP="00CA6A5A">
      <w:pPr>
        <w:pStyle w:val="afff0"/>
        <w:spacing w:before="156" w:after="156"/>
        <w:rPr>
          <w:rFonts w:ascii="Arial" w:hAnsi="Arial" w:cs="Arial"/>
          <w:color w:val="000000" w:themeColor="text1"/>
        </w:rPr>
      </w:pPr>
    </w:p>
    <w:p w14:paraId="59BF79CD"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A.14 </w:t>
      </w:r>
      <w:r>
        <w:rPr>
          <w:rFonts w:ascii="Arial" w:hAnsi="Arial" w:cs="Arial"/>
          <w:color w:val="000000" w:themeColor="text1"/>
        </w:rPr>
        <w:t>棉内胆无门山墙</w:t>
      </w:r>
      <w:proofErr w:type="gramStart"/>
      <w:r>
        <w:rPr>
          <w:rFonts w:ascii="Arial" w:hAnsi="Arial" w:cs="Arial"/>
          <w:color w:val="000000" w:themeColor="text1"/>
        </w:rPr>
        <w:t>里结构</w:t>
      </w:r>
      <w:proofErr w:type="gramEnd"/>
      <w:r>
        <w:rPr>
          <w:rFonts w:ascii="Arial" w:hAnsi="Arial" w:cs="Arial"/>
          <w:color w:val="000000" w:themeColor="text1"/>
        </w:rPr>
        <w:t>及主要尺寸</w:t>
      </w:r>
    </w:p>
    <w:p w14:paraId="21B08956" w14:textId="77777777" w:rsidR="00CA6A5A" w:rsidRDefault="00CA6A5A" w:rsidP="00CA6A5A">
      <w:pPr>
        <w:pStyle w:val="a1"/>
        <w:numPr>
          <w:ilvl w:val="1"/>
          <w:numId w:val="0"/>
        </w:numPr>
        <w:rPr>
          <w:rFonts w:ascii="Arial" w:hAnsi="Arial" w:cs="Arial"/>
          <w:color w:val="000000" w:themeColor="text1"/>
        </w:rPr>
      </w:pPr>
    </w:p>
    <w:p w14:paraId="0C91763F" w14:textId="77777777" w:rsidR="00CA6A5A" w:rsidRDefault="00CA6A5A" w:rsidP="00CA6A5A">
      <w:pPr>
        <w:pStyle w:val="aff3"/>
        <w:ind w:firstLineChars="0" w:firstLine="0"/>
        <w:rPr>
          <w:rFonts w:ascii="Arial" w:hAnsi="Arial" w:cs="Arial"/>
          <w:color w:val="000000" w:themeColor="text1"/>
        </w:rPr>
      </w:pPr>
    </w:p>
    <w:p w14:paraId="437205BC" w14:textId="77777777" w:rsidR="00CA6A5A" w:rsidRDefault="00CA6A5A" w:rsidP="00CA6A5A">
      <w:pPr>
        <w:pStyle w:val="aff3"/>
        <w:ind w:firstLineChars="0" w:firstLine="0"/>
        <w:rPr>
          <w:rFonts w:ascii="Arial" w:hAnsi="Arial" w:cs="Arial"/>
          <w:color w:val="000000" w:themeColor="text1"/>
        </w:rPr>
      </w:pPr>
    </w:p>
    <w:p w14:paraId="79D713C2" w14:textId="77777777" w:rsidR="00CA6A5A" w:rsidRDefault="00CA6A5A" w:rsidP="00CA6A5A">
      <w:pPr>
        <w:pStyle w:val="afff"/>
        <w:numPr>
          <w:ilvl w:val="1"/>
          <w:numId w:val="19"/>
        </w:numPr>
        <w:spacing w:beforeLines="50" w:before="156" w:afterLines="50" w:after="156"/>
        <w:ind w:left="480"/>
        <w:rPr>
          <w:rFonts w:ascii="Arial" w:hAnsi="Arial" w:cs="Arial"/>
          <w:color w:val="000000" w:themeColor="text1"/>
        </w:rPr>
      </w:pPr>
      <w:bookmarkStart w:id="309" w:name="_Toc215373114"/>
      <w:bookmarkStart w:id="310" w:name="_Toc418773230"/>
      <w:bookmarkStart w:id="311" w:name="_Toc469239326"/>
      <w:bookmarkStart w:id="312" w:name="_Toc264046084"/>
      <w:bookmarkStart w:id="313" w:name="_Toc216086096"/>
      <w:bookmarkStart w:id="314" w:name="_Toc216085780"/>
      <w:bookmarkStart w:id="315" w:name="_Toc454174040"/>
      <w:bookmarkStart w:id="316" w:name="_Toc234039020"/>
      <w:bookmarkStart w:id="317" w:name="_Toc442344624"/>
      <w:bookmarkStart w:id="318" w:name="_Toc438798343"/>
      <w:r>
        <w:rPr>
          <w:rFonts w:ascii="Arial" w:hAnsi="Arial" w:cs="Arial"/>
          <w:color w:val="000000" w:themeColor="text1"/>
        </w:rPr>
        <w:lastRenderedPageBreak/>
        <w:t>棉内胆篷顶</w:t>
      </w:r>
      <w:bookmarkEnd w:id="309"/>
      <w:r>
        <w:rPr>
          <w:rFonts w:ascii="Arial" w:hAnsi="Arial" w:cs="Arial"/>
          <w:color w:val="000000" w:themeColor="text1"/>
        </w:rPr>
        <w:t>和侧墙</w:t>
      </w:r>
      <w:bookmarkEnd w:id="310"/>
      <w:bookmarkEnd w:id="311"/>
      <w:bookmarkEnd w:id="312"/>
      <w:bookmarkEnd w:id="313"/>
      <w:bookmarkEnd w:id="314"/>
      <w:bookmarkEnd w:id="315"/>
      <w:bookmarkEnd w:id="316"/>
      <w:bookmarkEnd w:id="317"/>
      <w:bookmarkEnd w:id="318"/>
    </w:p>
    <w:p w14:paraId="4B1E042B" w14:textId="77777777" w:rsidR="00CA6A5A" w:rsidRDefault="00CA6A5A" w:rsidP="00CA6A5A">
      <w:pPr>
        <w:pStyle w:val="affc"/>
        <w:jc w:val="left"/>
        <w:rPr>
          <w:rFonts w:ascii="Arial" w:hAnsi="Arial" w:cs="Arial"/>
          <w:color w:val="000000" w:themeColor="text1"/>
        </w:rPr>
      </w:pPr>
      <w:r>
        <w:rPr>
          <w:rFonts w:ascii="Arial" w:hAnsi="Arial" w:cs="Arial"/>
          <w:color w:val="000000" w:themeColor="text1"/>
        </w:rPr>
        <w:t>棉内胆篷顶和侧墙面的结构及主要尺寸见图</w:t>
      </w:r>
      <w:r>
        <w:rPr>
          <w:rFonts w:ascii="Arial" w:hAnsi="Arial" w:cs="Arial"/>
          <w:color w:val="000000" w:themeColor="text1"/>
        </w:rPr>
        <w:t>A.15</w:t>
      </w:r>
      <w:r>
        <w:rPr>
          <w:rFonts w:ascii="Arial" w:hAnsi="Arial" w:cs="Arial"/>
          <w:color w:val="000000" w:themeColor="text1"/>
        </w:rPr>
        <w:t>。棉内胆篷顶和侧墙里的结构及主要尺寸见图</w:t>
      </w:r>
      <w:r>
        <w:rPr>
          <w:rFonts w:ascii="Arial" w:hAnsi="Arial" w:cs="Arial"/>
          <w:color w:val="000000" w:themeColor="text1"/>
        </w:rPr>
        <w:t>A.16</w:t>
      </w:r>
      <w:r>
        <w:rPr>
          <w:rFonts w:ascii="Arial" w:hAnsi="Arial" w:cs="Arial"/>
          <w:color w:val="000000" w:themeColor="text1"/>
        </w:rPr>
        <w:t>。</w:t>
      </w:r>
    </w:p>
    <w:p w14:paraId="5992C7DA" w14:textId="77777777" w:rsidR="00CA6A5A" w:rsidRDefault="00CA6A5A" w:rsidP="00CA6A5A">
      <w:pPr>
        <w:pStyle w:val="affc"/>
        <w:jc w:val="center"/>
        <w:rPr>
          <w:rFonts w:ascii="Arial" w:hAnsi="Arial" w:cs="Arial"/>
          <w:color w:val="000000" w:themeColor="text1"/>
        </w:rPr>
      </w:pPr>
      <w:r>
        <w:rPr>
          <w:rFonts w:ascii="Arial" w:hAnsi="Arial" w:cs="Arial"/>
          <w:noProof/>
          <w:color w:val="000000" w:themeColor="text1"/>
        </w:rPr>
        <w:drawing>
          <wp:inline distT="0" distB="0" distL="0" distR="0" wp14:anchorId="347C35CB" wp14:editId="1C288936">
            <wp:extent cx="4060825" cy="7322185"/>
            <wp:effectExtent l="0" t="0" r="15875" b="12065"/>
            <wp:docPr id="453" name="图片 453" descr="12m 棉胆 篷顶  面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 name="图片 453" descr="12m 棉胆 篷顶  面09"/>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a:xfrm>
                      <a:off x="0" y="0"/>
                      <a:ext cx="4060825" cy="7322185"/>
                    </a:xfrm>
                    <a:prstGeom prst="rect">
                      <a:avLst/>
                    </a:prstGeom>
                    <a:noFill/>
                    <a:ln>
                      <a:noFill/>
                    </a:ln>
                  </pic:spPr>
                </pic:pic>
              </a:graphicData>
            </a:graphic>
          </wp:inline>
        </w:drawing>
      </w:r>
    </w:p>
    <w:p w14:paraId="6F09D50D" w14:textId="77777777" w:rsidR="00CA6A5A" w:rsidRDefault="00CA6A5A" w:rsidP="00CA6A5A">
      <w:pPr>
        <w:pStyle w:val="affc"/>
        <w:rPr>
          <w:rFonts w:ascii="Arial" w:hAnsi="Arial" w:cs="Arial"/>
          <w:color w:val="000000" w:themeColor="text1"/>
          <w:szCs w:val="21"/>
        </w:rPr>
      </w:pPr>
    </w:p>
    <w:p w14:paraId="673F5246"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A.15 </w:t>
      </w:r>
      <w:r>
        <w:rPr>
          <w:rFonts w:ascii="Arial" w:hAnsi="Arial" w:cs="Arial"/>
          <w:color w:val="000000" w:themeColor="text1"/>
        </w:rPr>
        <w:t>棉内胆篷顶和侧墙面结构及主要尺寸</w:t>
      </w:r>
    </w:p>
    <w:p w14:paraId="7DFE4323" w14:textId="77777777" w:rsidR="00CA6A5A" w:rsidRDefault="00CA6A5A" w:rsidP="00CA6A5A">
      <w:pPr>
        <w:pStyle w:val="affc"/>
        <w:jc w:val="center"/>
        <w:rPr>
          <w:rFonts w:ascii="Arial" w:hAnsi="Arial" w:cs="Arial"/>
          <w:color w:val="000000" w:themeColor="text1"/>
        </w:rPr>
      </w:pPr>
      <w:r>
        <w:rPr>
          <w:rFonts w:ascii="Arial" w:hAnsi="Arial" w:cs="Arial"/>
          <w:noProof/>
          <w:color w:val="000000" w:themeColor="text1"/>
        </w:rPr>
        <w:lastRenderedPageBreak/>
        <w:drawing>
          <wp:inline distT="0" distB="0" distL="0" distR="0" wp14:anchorId="5A2495A3" wp14:editId="488D70D2">
            <wp:extent cx="4551680" cy="8323580"/>
            <wp:effectExtent l="0" t="0" r="1270" b="1270"/>
            <wp:docPr id="452" name="图片 452" descr="12棉胆 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图片 452" descr="12棉胆 里"/>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a:xfrm>
                      <a:off x="0" y="0"/>
                      <a:ext cx="4551680" cy="8323580"/>
                    </a:xfrm>
                    <a:prstGeom prst="rect">
                      <a:avLst/>
                    </a:prstGeom>
                    <a:noFill/>
                    <a:ln>
                      <a:noFill/>
                    </a:ln>
                  </pic:spPr>
                </pic:pic>
              </a:graphicData>
            </a:graphic>
          </wp:inline>
        </w:drawing>
      </w:r>
    </w:p>
    <w:p w14:paraId="44C84505"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A.16 </w:t>
      </w:r>
      <w:r>
        <w:rPr>
          <w:rFonts w:ascii="Arial" w:hAnsi="Arial" w:cs="Arial"/>
          <w:color w:val="000000" w:themeColor="text1"/>
        </w:rPr>
        <w:t>棉内胆篷顶和侧墙</w:t>
      </w:r>
      <w:proofErr w:type="gramStart"/>
      <w:r>
        <w:rPr>
          <w:rFonts w:ascii="Arial" w:hAnsi="Arial" w:cs="Arial"/>
          <w:color w:val="000000" w:themeColor="text1"/>
        </w:rPr>
        <w:t>里结构</w:t>
      </w:r>
      <w:proofErr w:type="gramEnd"/>
      <w:r>
        <w:rPr>
          <w:rFonts w:ascii="Arial" w:hAnsi="Arial" w:cs="Arial"/>
          <w:color w:val="000000" w:themeColor="text1"/>
        </w:rPr>
        <w:t>及主要尺寸</w:t>
      </w:r>
    </w:p>
    <w:p w14:paraId="520C97FF" w14:textId="77777777" w:rsidR="00CA6A5A" w:rsidRDefault="00CA6A5A" w:rsidP="00CA6A5A">
      <w:pPr>
        <w:rPr>
          <w:rFonts w:ascii="Arial" w:hAnsi="Arial" w:cs="Arial"/>
          <w:color w:val="000000" w:themeColor="text1"/>
        </w:rPr>
      </w:pPr>
    </w:p>
    <w:p w14:paraId="483000E8" w14:textId="77777777" w:rsidR="00CA6A5A" w:rsidRDefault="00CA6A5A" w:rsidP="00CA6A5A">
      <w:pPr>
        <w:pStyle w:val="afff"/>
        <w:numPr>
          <w:ilvl w:val="1"/>
          <w:numId w:val="19"/>
        </w:numPr>
        <w:spacing w:beforeLines="50" w:before="156" w:afterLines="50" w:after="156"/>
        <w:ind w:left="480"/>
        <w:rPr>
          <w:rFonts w:ascii="Arial" w:hAnsi="Arial" w:cs="Arial"/>
          <w:color w:val="000000" w:themeColor="text1"/>
        </w:rPr>
      </w:pPr>
      <w:bookmarkStart w:id="319" w:name="_Toc216086097"/>
      <w:bookmarkStart w:id="320" w:name="_Toc216085781"/>
      <w:bookmarkStart w:id="321" w:name="_Toc264046085"/>
      <w:bookmarkStart w:id="322" w:name="_Toc215373118"/>
      <w:bookmarkStart w:id="323" w:name="_Toc442344625"/>
      <w:bookmarkStart w:id="324" w:name="_Toc234039021"/>
      <w:bookmarkStart w:id="325" w:name="_Toc418773231"/>
      <w:bookmarkStart w:id="326" w:name="_Toc469239327"/>
      <w:bookmarkStart w:id="327" w:name="_Toc454174041"/>
      <w:bookmarkStart w:id="328" w:name="_Toc438798344"/>
      <w:r>
        <w:rPr>
          <w:rFonts w:ascii="Arial" w:hAnsi="Arial" w:cs="Arial"/>
          <w:color w:val="000000" w:themeColor="text1"/>
        </w:rPr>
        <w:t>棉内胆侧墙</w:t>
      </w:r>
      <w:bookmarkEnd w:id="319"/>
      <w:bookmarkEnd w:id="320"/>
      <w:bookmarkEnd w:id="321"/>
      <w:bookmarkEnd w:id="322"/>
      <w:bookmarkEnd w:id="323"/>
      <w:bookmarkEnd w:id="324"/>
      <w:bookmarkEnd w:id="325"/>
      <w:bookmarkEnd w:id="326"/>
      <w:bookmarkEnd w:id="327"/>
      <w:bookmarkEnd w:id="328"/>
    </w:p>
    <w:p w14:paraId="749F9401" w14:textId="77777777" w:rsidR="00CA6A5A" w:rsidRDefault="00CA6A5A" w:rsidP="00CA6A5A">
      <w:pPr>
        <w:pStyle w:val="affc"/>
        <w:rPr>
          <w:rFonts w:ascii="Arial" w:hAnsi="Arial" w:cs="Arial"/>
          <w:color w:val="000000" w:themeColor="text1"/>
          <w:highlight w:val="yellow"/>
        </w:rPr>
      </w:pPr>
      <w:r>
        <w:rPr>
          <w:rFonts w:ascii="Arial" w:hAnsi="Arial" w:cs="Arial"/>
          <w:color w:val="000000" w:themeColor="text1"/>
        </w:rPr>
        <w:t>棉内胆侧墙面结构及主要尺寸见图</w:t>
      </w:r>
      <w:r>
        <w:rPr>
          <w:rFonts w:ascii="Arial" w:hAnsi="Arial" w:cs="Arial"/>
          <w:color w:val="000000" w:themeColor="text1"/>
        </w:rPr>
        <w:t>A.17</w:t>
      </w:r>
      <w:r>
        <w:rPr>
          <w:rFonts w:ascii="Arial" w:hAnsi="Arial" w:cs="Arial"/>
          <w:color w:val="000000" w:themeColor="text1"/>
        </w:rPr>
        <w:t>。棉内胆侧墙</w:t>
      </w:r>
      <w:proofErr w:type="gramStart"/>
      <w:r>
        <w:rPr>
          <w:rFonts w:ascii="Arial" w:hAnsi="Arial" w:cs="Arial"/>
          <w:color w:val="000000" w:themeColor="text1"/>
        </w:rPr>
        <w:t>里结构</w:t>
      </w:r>
      <w:proofErr w:type="gramEnd"/>
      <w:r>
        <w:rPr>
          <w:rFonts w:ascii="Arial" w:hAnsi="Arial" w:cs="Arial"/>
          <w:color w:val="000000" w:themeColor="text1"/>
        </w:rPr>
        <w:t>及主要尺寸见图</w:t>
      </w:r>
      <w:r>
        <w:rPr>
          <w:rFonts w:ascii="Arial" w:hAnsi="Arial" w:cs="Arial"/>
          <w:color w:val="000000" w:themeColor="text1"/>
        </w:rPr>
        <w:t>A.18</w:t>
      </w:r>
      <w:r>
        <w:rPr>
          <w:rFonts w:ascii="Arial" w:hAnsi="Arial" w:cs="Arial"/>
          <w:color w:val="000000" w:themeColor="text1"/>
        </w:rPr>
        <w:t>。</w:t>
      </w:r>
    </w:p>
    <w:p w14:paraId="28FDCE65" w14:textId="77777777" w:rsidR="00CA6A5A" w:rsidRDefault="00CA6A5A" w:rsidP="00CA6A5A">
      <w:pPr>
        <w:pStyle w:val="affc"/>
        <w:jc w:val="center"/>
        <w:rPr>
          <w:rFonts w:ascii="Arial" w:hAnsi="Arial" w:cs="Arial"/>
          <w:color w:val="000000" w:themeColor="text1"/>
        </w:rPr>
      </w:pPr>
      <w:r>
        <w:rPr>
          <w:rFonts w:ascii="Arial" w:hAnsi="Arial" w:cs="Arial"/>
          <w:noProof/>
          <w:color w:val="000000" w:themeColor="text1"/>
        </w:rPr>
        <w:drawing>
          <wp:inline distT="0" distB="0" distL="0" distR="0" wp14:anchorId="752E03A0" wp14:editId="014DFB14">
            <wp:extent cx="5190490" cy="6998970"/>
            <wp:effectExtent l="0" t="0" r="10160" b="11430"/>
            <wp:docPr id="451" name="图片 451" descr="12棉胆  侧墙 面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 name="图片 451" descr="12棉胆  侧墙 面09"/>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a:xfrm>
                      <a:off x="0" y="0"/>
                      <a:ext cx="5190490" cy="6998970"/>
                    </a:xfrm>
                    <a:prstGeom prst="rect">
                      <a:avLst/>
                    </a:prstGeom>
                    <a:noFill/>
                    <a:ln>
                      <a:noFill/>
                    </a:ln>
                  </pic:spPr>
                </pic:pic>
              </a:graphicData>
            </a:graphic>
          </wp:inline>
        </w:drawing>
      </w:r>
    </w:p>
    <w:p w14:paraId="2BE3BF0D" w14:textId="77777777" w:rsidR="00CA6A5A" w:rsidRDefault="00CA6A5A" w:rsidP="00CA6A5A">
      <w:pPr>
        <w:pStyle w:val="affc"/>
        <w:rPr>
          <w:rFonts w:ascii="Arial" w:hAnsi="Arial" w:cs="Arial"/>
          <w:color w:val="000000" w:themeColor="text1"/>
        </w:rPr>
      </w:pPr>
    </w:p>
    <w:p w14:paraId="5B251EB4" w14:textId="77777777" w:rsidR="00CA6A5A" w:rsidRDefault="00CA6A5A" w:rsidP="00CA6A5A">
      <w:pPr>
        <w:pStyle w:val="afff0"/>
        <w:spacing w:before="156" w:after="156"/>
        <w:rPr>
          <w:rFonts w:ascii="Arial" w:hAnsi="Arial" w:cs="Arial"/>
          <w:color w:val="000000" w:themeColor="text1"/>
        </w:rPr>
      </w:pPr>
    </w:p>
    <w:p w14:paraId="3A17B615"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A.17 </w:t>
      </w:r>
      <w:r>
        <w:rPr>
          <w:rFonts w:ascii="Arial" w:hAnsi="Arial" w:cs="Arial"/>
          <w:color w:val="000000" w:themeColor="text1"/>
        </w:rPr>
        <w:t>棉内胆侧墙面结构及主要尺寸</w:t>
      </w:r>
    </w:p>
    <w:p w14:paraId="11ACCA8F" w14:textId="77777777" w:rsidR="00CA6A5A" w:rsidRDefault="00CA6A5A" w:rsidP="00CA6A5A">
      <w:pPr>
        <w:pStyle w:val="aff3"/>
        <w:ind w:firstLineChars="0" w:firstLine="0"/>
        <w:rPr>
          <w:rFonts w:ascii="Arial" w:hAnsi="Arial" w:cs="Arial"/>
          <w:color w:val="000000" w:themeColor="text1"/>
        </w:rPr>
      </w:pPr>
    </w:p>
    <w:p w14:paraId="2CE38886" w14:textId="77777777" w:rsidR="00CA6A5A" w:rsidRDefault="00CA6A5A" w:rsidP="00CA6A5A">
      <w:pPr>
        <w:pStyle w:val="affc"/>
        <w:jc w:val="center"/>
        <w:rPr>
          <w:rFonts w:ascii="Arial" w:hAnsi="Arial" w:cs="Arial"/>
          <w:color w:val="000000" w:themeColor="text1"/>
        </w:rPr>
      </w:pPr>
      <w:r>
        <w:rPr>
          <w:rFonts w:ascii="Arial" w:hAnsi="Arial" w:cs="Arial"/>
          <w:noProof/>
          <w:color w:val="000000" w:themeColor="text1"/>
        </w:rPr>
        <w:drawing>
          <wp:inline distT="0" distB="0" distL="0" distR="0" wp14:anchorId="27A5DBC0" wp14:editId="20EC120B">
            <wp:extent cx="5102860" cy="7375525"/>
            <wp:effectExtent l="0" t="0" r="2540" b="15875"/>
            <wp:docPr id="450" name="图片 450" descr="12棉胆  侧墙 里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图片 450" descr="12棉胆  侧墙 里09"/>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a:xfrm>
                      <a:off x="0" y="0"/>
                      <a:ext cx="5102860" cy="7375525"/>
                    </a:xfrm>
                    <a:prstGeom prst="rect">
                      <a:avLst/>
                    </a:prstGeom>
                    <a:noFill/>
                    <a:ln>
                      <a:noFill/>
                    </a:ln>
                  </pic:spPr>
                </pic:pic>
              </a:graphicData>
            </a:graphic>
          </wp:inline>
        </w:drawing>
      </w:r>
    </w:p>
    <w:p w14:paraId="2FF9357A" w14:textId="77777777" w:rsidR="00CA6A5A" w:rsidRDefault="00CA6A5A" w:rsidP="00CA6A5A">
      <w:pPr>
        <w:pStyle w:val="affc"/>
        <w:rPr>
          <w:rFonts w:ascii="Arial" w:hAnsi="Arial" w:cs="Arial"/>
          <w:color w:val="000000" w:themeColor="text1"/>
        </w:rPr>
      </w:pPr>
    </w:p>
    <w:p w14:paraId="06855706" w14:textId="77777777" w:rsidR="00CA6A5A" w:rsidRDefault="00CA6A5A" w:rsidP="00CA6A5A">
      <w:pPr>
        <w:pStyle w:val="afff0"/>
        <w:spacing w:before="156" w:after="156"/>
        <w:rPr>
          <w:rFonts w:ascii="Arial" w:hAnsi="Arial" w:cs="Arial"/>
          <w:color w:val="000000" w:themeColor="text1"/>
        </w:rPr>
      </w:pPr>
    </w:p>
    <w:p w14:paraId="44684284"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A.18 </w:t>
      </w:r>
      <w:r>
        <w:rPr>
          <w:rFonts w:ascii="Arial" w:hAnsi="Arial" w:cs="Arial"/>
          <w:color w:val="000000" w:themeColor="text1"/>
        </w:rPr>
        <w:t>棉内胆侧墙</w:t>
      </w:r>
      <w:proofErr w:type="gramStart"/>
      <w:r>
        <w:rPr>
          <w:rFonts w:ascii="Arial" w:hAnsi="Arial" w:cs="Arial"/>
          <w:color w:val="000000" w:themeColor="text1"/>
        </w:rPr>
        <w:t>里结构</w:t>
      </w:r>
      <w:proofErr w:type="gramEnd"/>
      <w:r>
        <w:rPr>
          <w:rFonts w:ascii="Arial" w:hAnsi="Arial" w:cs="Arial"/>
          <w:color w:val="000000" w:themeColor="text1"/>
        </w:rPr>
        <w:t>及主要尺寸</w:t>
      </w:r>
    </w:p>
    <w:p w14:paraId="6ECCAAC6" w14:textId="77777777" w:rsidR="00CA6A5A" w:rsidRDefault="00CA6A5A" w:rsidP="00CA6A5A">
      <w:pPr>
        <w:pStyle w:val="aff3"/>
        <w:ind w:firstLineChars="0" w:firstLine="0"/>
        <w:rPr>
          <w:rFonts w:ascii="Arial" w:hAnsi="Arial" w:cs="Arial"/>
          <w:color w:val="000000" w:themeColor="text1"/>
        </w:rPr>
      </w:pPr>
    </w:p>
    <w:p w14:paraId="2651FCB3" w14:textId="77777777" w:rsidR="00CA6A5A" w:rsidRDefault="00CA6A5A" w:rsidP="00CA6A5A">
      <w:pPr>
        <w:pStyle w:val="afff"/>
        <w:numPr>
          <w:ilvl w:val="1"/>
          <w:numId w:val="19"/>
        </w:numPr>
        <w:spacing w:beforeLines="50" w:before="156" w:afterLines="50" w:after="156"/>
        <w:ind w:left="480"/>
        <w:rPr>
          <w:rFonts w:ascii="Arial" w:eastAsia="宋体" w:hAnsi="Arial" w:cs="Arial"/>
          <w:color w:val="000000" w:themeColor="text1"/>
        </w:rPr>
      </w:pPr>
      <w:bookmarkStart w:id="329" w:name="_Toc216086098"/>
      <w:bookmarkStart w:id="330" w:name="_Toc442344626"/>
      <w:bookmarkStart w:id="331" w:name="_Toc438798345"/>
      <w:bookmarkStart w:id="332" w:name="_Toc234039022"/>
      <w:bookmarkStart w:id="333" w:name="_Toc216085782"/>
      <w:bookmarkStart w:id="334" w:name="_Toc264046086"/>
      <w:bookmarkStart w:id="335" w:name="_Toc469239328"/>
      <w:bookmarkStart w:id="336" w:name="_Toc418773232"/>
      <w:bookmarkStart w:id="337" w:name="_Toc454174042"/>
      <w:r>
        <w:rPr>
          <w:rFonts w:ascii="Arial" w:hAnsi="Arial" w:cs="Arial"/>
          <w:color w:val="000000" w:themeColor="text1"/>
        </w:rPr>
        <w:lastRenderedPageBreak/>
        <w:t>棉内胆门帘</w:t>
      </w:r>
      <w:bookmarkEnd w:id="329"/>
      <w:bookmarkEnd w:id="330"/>
      <w:bookmarkEnd w:id="331"/>
      <w:bookmarkEnd w:id="332"/>
      <w:bookmarkEnd w:id="333"/>
      <w:bookmarkEnd w:id="334"/>
      <w:bookmarkEnd w:id="335"/>
      <w:bookmarkEnd w:id="336"/>
      <w:bookmarkEnd w:id="337"/>
    </w:p>
    <w:p w14:paraId="3258387E" w14:textId="77777777" w:rsidR="00CA6A5A" w:rsidRDefault="00CA6A5A" w:rsidP="00CA6A5A">
      <w:pPr>
        <w:pStyle w:val="affc"/>
        <w:rPr>
          <w:rFonts w:ascii="Arial" w:hAnsi="Arial" w:cs="Arial"/>
          <w:color w:val="000000" w:themeColor="text1"/>
          <w:highlight w:val="yellow"/>
        </w:rPr>
      </w:pPr>
      <w:bookmarkStart w:id="338" w:name="_Toc264046087"/>
      <w:bookmarkStart w:id="339" w:name="_Toc215373117"/>
      <w:bookmarkStart w:id="340" w:name="_Toc418773233"/>
      <w:bookmarkStart w:id="341" w:name="_Toc234039023"/>
      <w:bookmarkStart w:id="342" w:name="_Toc216085783"/>
      <w:bookmarkStart w:id="343" w:name="_Toc216086099"/>
      <w:bookmarkStart w:id="344" w:name="_Toc418773494"/>
      <w:bookmarkStart w:id="345" w:name="_Toc314684868"/>
      <w:r>
        <w:rPr>
          <w:rFonts w:ascii="Arial" w:hAnsi="Arial" w:cs="Arial"/>
          <w:color w:val="000000" w:themeColor="text1"/>
        </w:rPr>
        <w:t>棉内胆门帘的结构及主要尺寸见图</w:t>
      </w:r>
      <w:r>
        <w:rPr>
          <w:rFonts w:ascii="Arial" w:hAnsi="Arial" w:cs="Arial"/>
          <w:color w:val="000000" w:themeColor="text1"/>
        </w:rPr>
        <w:t>A.19</w:t>
      </w:r>
      <w:r>
        <w:rPr>
          <w:rFonts w:ascii="Arial" w:hAnsi="Arial" w:cs="Arial"/>
          <w:color w:val="000000" w:themeColor="text1"/>
        </w:rPr>
        <w:t>。</w:t>
      </w:r>
      <w:bookmarkEnd w:id="338"/>
      <w:bookmarkEnd w:id="339"/>
      <w:bookmarkEnd w:id="340"/>
      <w:bookmarkEnd w:id="341"/>
      <w:bookmarkEnd w:id="342"/>
      <w:bookmarkEnd w:id="343"/>
      <w:bookmarkEnd w:id="344"/>
      <w:bookmarkEnd w:id="345"/>
    </w:p>
    <w:p w14:paraId="7D7C0EF7" w14:textId="77777777" w:rsidR="00CA6A5A" w:rsidRDefault="00CA6A5A" w:rsidP="00CA6A5A">
      <w:pPr>
        <w:pStyle w:val="affc"/>
        <w:jc w:val="center"/>
        <w:rPr>
          <w:rFonts w:ascii="Arial" w:hAnsi="Arial" w:cs="Arial"/>
          <w:color w:val="000000" w:themeColor="text1"/>
        </w:rPr>
      </w:pPr>
      <w:r>
        <w:rPr>
          <w:rFonts w:ascii="Arial" w:hAnsi="Arial" w:cs="Arial"/>
          <w:noProof/>
          <w:color w:val="000000" w:themeColor="text1"/>
        </w:rPr>
        <w:drawing>
          <wp:inline distT="0" distB="0" distL="0" distR="0" wp14:anchorId="1B7D054E" wp14:editId="2641403D">
            <wp:extent cx="5398770" cy="2393315"/>
            <wp:effectExtent l="0" t="0" r="11430" b="6985"/>
            <wp:docPr id="449" name="图片 449" descr="12 棉胆 门帘"/>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 name="图片 449" descr="12 棉胆 门帘"/>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a:xfrm>
                      <a:off x="0" y="0"/>
                      <a:ext cx="5398770" cy="2393315"/>
                    </a:xfrm>
                    <a:prstGeom prst="rect">
                      <a:avLst/>
                    </a:prstGeom>
                    <a:noFill/>
                    <a:ln>
                      <a:noFill/>
                    </a:ln>
                  </pic:spPr>
                </pic:pic>
              </a:graphicData>
            </a:graphic>
          </wp:inline>
        </w:drawing>
      </w:r>
    </w:p>
    <w:p w14:paraId="1B5707BA" w14:textId="77777777" w:rsidR="00CA6A5A" w:rsidRDefault="00CA6A5A" w:rsidP="00CA6A5A">
      <w:pPr>
        <w:pStyle w:val="affc"/>
        <w:rPr>
          <w:rFonts w:ascii="Arial" w:hAnsi="Arial" w:cs="Arial"/>
          <w:color w:val="000000" w:themeColor="text1"/>
        </w:rPr>
      </w:pPr>
    </w:p>
    <w:p w14:paraId="74D036EB" w14:textId="77777777" w:rsidR="00CA6A5A" w:rsidRDefault="00CA6A5A" w:rsidP="00CA6A5A">
      <w:pPr>
        <w:pStyle w:val="afff0"/>
        <w:spacing w:before="156" w:after="156"/>
        <w:rPr>
          <w:rFonts w:ascii="Arial" w:hAnsi="Arial" w:cs="Arial"/>
          <w:color w:val="000000" w:themeColor="text1"/>
        </w:rPr>
      </w:pPr>
    </w:p>
    <w:p w14:paraId="72D7D918"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A.19 </w:t>
      </w:r>
      <w:r>
        <w:rPr>
          <w:rFonts w:ascii="Arial" w:hAnsi="Arial" w:cs="Arial"/>
          <w:color w:val="000000" w:themeColor="text1"/>
        </w:rPr>
        <w:t>棉内胆门帘结构及主要尺寸</w:t>
      </w:r>
    </w:p>
    <w:p w14:paraId="5DB05425" w14:textId="77777777" w:rsidR="00CA6A5A" w:rsidRDefault="00CA6A5A" w:rsidP="00CA6A5A">
      <w:pPr>
        <w:pStyle w:val="aff3"/>
        <w:ind w:firstLineChars="0" w:firstLine="0"/>
        <w:rPr>
          <w:rFonts w:ascii="Arial" w:hAnsi="Arial" w:cs="Arial"/>
          <w:color w:val="000000" w:themeColor="text1"/>
        </w:rPr>
      </w:pPr>
    </w:p>
    <w:p w14:paraId="5098F4F8" w14:textId="77777777" w:rsidR="00CA6A5A" w:rsidRDefault="00CA6A5A" w:rsidP="00CA6A5A">
      <w:pPr>
        <w:pStyle w:val="aff3"/>
        <w:ind w:firstLineChars="0" w:firstLine="0"/>
        <w:rPr>
          <w:rFonts w:ascii="Arial" w:hAnsi="Arial" w:cs="Arial"/>
          <w:color w:val="000000" w:themeColor="text1"/>
        </w:rPr>
      </w:pPr>
    </w:p>
    <w:p w14:paraId="16FAACA8" w14:textId="77777777" w:rsidR="00CA6A5A" w:rsidRDefault="00CA6A5A" w:rsidP="00CA6A5A">
      <w:pPr>
        <w:pStyle w:val="aff3"/>
        <w:ind w:firstLineChars="0" w:firstLine="0"/>
        <w:rPr>
          <w:rFonts w:ascii="Arial" w:hAnsi="Arial" w:cs="Arial"/>
          <w:color w:val="000000" w:themeColor="text1"/>
        </w:rPr>
      </w:pPr>
    </w:p>
    <w:p w14:paraId="29BE655A" w14:textId="77777777" w:rsidR="00CA6A5A" w:rsidRDefault="00CA6A5A" w:rsidP="00CA6A5A">
      <w:pPr>
        <w:pStyle w:val="aff3"/>
        <w:ind w:firstLineChars="0" w:firstLine="0"/>
        <w:rPr>
          <w:rFonts w:ascii="Arial" w:hAnsi="Arial" w:cs="Arial"/>
          <w:color w:val="000000" w:themeColor="text1"/>
        </w:rPr>
      </w:pPr>
    </w:p>
    <w:p w14:paraId="0842E9A4" w14:textId="77777777" w:rsidR="00CA6A5A" w:rsidRDefault="00CA6A5A" w:rsidP="00CA6A5A">
      <w:pPr>
        <w:pStyle w:val="aff3"/>
        <w:ind w:firstLineChars="0" w:firstLine="0"/>
        <w:rPr>
          <w:rFonts w:ascii="Arial" w:hAnsi="Arial" w:cs="Arial"/>
          <w:color w:val="000000" w:themeColor="text1"/>
        </w:rPr>
      </w:pPr>
    </w:p>
    <w:p w14:paraId="0A09F80C" w14:textId="77777777" w:rsidR="00CA6A5A" w:rsidRDefault="00CA6A5A" w:rsidP="00CA6A5A">
      <w:pPr>
        <w:pStyle w:val="aff3"/>
        <w:ind w:firstLineChars="0" w:firstLine="0"/>
        <w:rPr>
          <w:rFonts w:ascii="Arial" w:hAnsi="Arial" w:cs="Arial"/>
          <w:color w:val="000000" w:themeColor="text1"/>
        </w:rPr>
      </w:pPr>
    </w:p>
    <w:p w14:paraId="3B7D9211" w14:textId="77777777" w:rsidR="00CA6A5A" w:rsidRDefault="00CA6A5A" w:rsidP="00CA6A5A">
      <w:pPr>
        <w:pStyle w:val="aff3"/>
        <w:ind w:firstLineChars="0" w:firstLine="0"/>
        <w:rPr>
          <w:rFonts w:ascii="Arial" w:hAnsi="Arial" w:cs="Arial"/>
          <w:color w:val="000000" w:themeColor="text1"/>
        </w:rPr>
      </w:pPr>
    </w:p>
    <w:p w14:paraId="5B59685F" w14:textId="77777777" w:rsidR="00CA6A5A" w:rsidRDefault="00CA6A5A" w:rsidP="00CA6A5A">
      <w:pPr>
        <w:pStyle w:val="aff3"/>
        <w:ind w:firstLineChars="0" w:firstLine="0"/>
        <w:rPr>
          <w:rFonts w:ascii="Arial" w:hAnsi="Arial" w:cs="Arial"/>
          <w:color w:val="000000" w:themeColor="text1"/>
        </w:rPr>
      </w:pPr>
    </w:p>
    <w:p w14:paraId="1005E852" w14:textId="77777777" w:rsidR="00CA6A5A" w:rsidRDefault="00CA6A5A" w:rsidP="00CA6A5A">
      <w:pPr>
        <w:pStyle w:val="aff3"/>
        <w:ind w:firstLineChars="0" w:firstLine="0"/>
        <w:rPr>
          <w:rFonts w:ascii="Arial" w:hAnsi="Arial" w:cs="Arial"/>
          <w:color w:val="000000" w:themeColor="text1"/>
        </w:rPr>
      </w:pPr>
    </w:p>
    <w:p w14:paraId="4DAE432B" w14:textId="77777777" w:rsidR="00CA6A5A" w:rsidRDefault="00CA6A5A" w:rsidP="00CA6A5A">
      <w:pPr>
        <w:pStyle w:val="aff3"/>
        <w:ind w:firstLineChars="0" w:firstLine="0"/>
        <w:rPr>
          <w:rFonts w:ascii="Arial" w:hAnsi="Arial" w:cs="Arial"/>
          <w:color w:val="000000" w:themeColor="text1"/>
        </w:rPr>
      </w:pPr>
    </w:p>
    <w:p w14:paraId="315396FF" w14:textId="77777777" w:rsidR="00CA6A5A" w:rsidRDefault="00CA6A5A" w:rsidP="00CA6A5A">
      <w:pPr>
        <w:pStyle w:val="aff3"/>
        <w:ind w:firstLineChars="0" w:firstLine="0"/>
        <w:rPr>
          <w:rFonts w:ascii="Arial" w:hAnsi="Arial" w:cs="Arial"/>
          <w:color w:val="000000" w:themeColor="text1"/>
        </w:rPr>
      </w:pPr>
    </w:p>
    <w:p w14:paraId="6ED48E53" w14:textId="77777777" w:rsidR="00CA6A5A" w:rsidRDefault="00CA6A5A" w:rsidP="00CA6A5A">
      <w:pPr>
        <w:pStyle w:val="aff3"/>
        <w:ind w:firstLineChars="0" w:firstLine="0"/>
        <w:rPr>
          <w:rFonts w:ascii="Arial" w:hAnsi="Arial" w:cs="Arial"/>
          <w:color w:val="000000" w:themeColor="text1"/>
        </w:rPr>
      </w:pPr>
    </w:p>
    <w:p w14:paraId="6B64F040" w14:textId="77777777" w:rsidR="00CA6A5A" w:rsidRDefault="00CA6A5A" w:rsidP="00CA6A5A">
      <w:pPr>
        <w:pStyle w:val="aff3"/>
        <w:ind w:firstLineChars="0" w:firstLine="0"/>
        <w:rPr>
          <w:rFonts w:ascii="Arial" w:hAnsi="Arial" w:cs="Arial"/>
          <w:color w:val="000000" w:themeColor="text1"/>
        </w:rPr>
      </w:pPr>
    </w:p>
    <w:p w14:paraId="1A61A8E2" w14:textId="77777777" w:rsidR="00CA6A5A" w:rsidRDefault="00CA6A5A" w:rsidP="00CA6A5A">
      <w:pPr>
        <w:pStyle w:val="aff3"/>
        <w:ind w:firstLineChars="0" w:firstLine="0"/>
        <w:rPr>
          <w:rFonts w:ascii="Arial" w:hAnsi="Arial" w:cs="Arial"/>
          <w:color w:val="000000" w:themeColor="text1"/>
        </w:rPr>
      </w:pPr>
    </w:p>
    <w:p w14:paraId="2F98B3A7" w14:textId="77777777" w:rsidR="00CA6A5A" w:rsidRDefault="00CA6A5A" w:rsidP="00CA6A5A">
      <w:pPr>
        <w:pStyle w:val="aff3"/>
        <w:ind w:firstLineChars="0" w:firstLine="0"/>
        <w:rPr>
          <w:rFonts w:ascii="Arial" w:hAnsi="Arial" w:cs="Arial"/>
          <w:color w:val="000000" w:themeColor="text1"/>
        </w:rPr>
      </w:pPr>
    </w:p>
    <w:p w14:paraId="1030E76F" w14:textId="77777777" w:rsidR="00CA6A5A" w:rsidRDefault="00CA6A5A" w:rsidP="00CA6A5A">
      <w:pPr>
        <w:pStyle w:val="aff3"/>
        <w:ind w:firstLineChars="0" w:firstLine="0"/>
        <w:rPr>
          <w:rFonts w:ascii="Arial" w:hAnsi="Arial" w:cs="Arial"/>
          <w:color w:val="000000" w:themeColor="text1"/>
        </w:rPr>
      </w:pPr>
    </w:p>
    <w:p w14:paraId="3F2B5807" w14:textId="77777777" w:rsidR="00CA6A5A" w:rsidRDefault="00CA6A5A" w:rsidP="00CA6A5A">
      <w:pPr>
        <w:pStyle w:val="aff3"/>
        <w:ind w:firstLineChars="0" w:firstLine="0"/>
        <w:rPr>
          <w:rFonts w:ascii="Arial" w:hAnsi="Arial" w:cs="Arial"/>
          <w:color w:val="000000" w:themeColor="text1"/>
        </w:rPr>
      </w:pPr>
    </w:p>
    <w:p w14:paraId="7CDCE20D" w14:textId="77777777" w:rsidR="00CA6A5A" w:rsidRDefault="00CA6A5A" w:rsidP="00CA6A5A">
      <w:pPr>
        <w:pStyle w:val="aff3"/>
        <w:ind w:firstLineChars="0" w:firstLine="0"/>
        <w:rPr>
          <w:rFonts w:ascii="Arial" w:hAnsi="Arial" w:cs="Arial"/>
          <w:color w:val="000000" w:themeColor="text1"/>
        </w:rPr>
      </w:pPr>
    </w:p>
    <w:p w14:paraId="40D900F0" w14:textId="77777777" w:rsidR="00CA6A5A" w:rsidRDefault="00CA6A5A" w:rsidP="00CA6A5A">
      <w:pPr>
        <w:pStyle w:val="aff3"/>
        <w:ind w:firstLineChars="0" w:firstLine="0"/>
        <w:rPr>
          <w:rFonts w:ascii="Arial" w:hAnsi="Arial" w:cs="Arial"/>
          <w:color w:val="000000" w:themeColor="text1"/>
        </w:rPr>
      </w:pPr>
    </w:p>
    <w:p w14:paraId="6005C689" w14:textId="77777777" w:rsidR="00CA6A5A" w:rsidRDefault="00CA6A5A" w:rsidP="00CA6A5A">
      <w:pPr>
        <w:pStyle w:val="aff3"/>
        <w:ind w:firstLineChars="0" w:firstLine="0"/>
        <w:rPr>
          <w:rFonts w:ascii="Arial" w:hAnsi="Arial" w:cs="Arial"/>
          <w:color w:val="000000" w:themeColor="text1"/>
        </w:rPr>
      </w:pPr>
    </w:p>
    <w:p w14:paraId="589E5D52" w14:textId="77777777" w:rsidR="00CA6A5A" w:rsidRDefault="00CA6A5A" w:rsidP="00CA6A5A">
      <w:pPr>
        <w:pStyle w:val="aff3"/>
        <w:ind w:firstLineChars="0" w:firstLine="0"/>
        <w:rPr>
          <w:rFonts w:ascii="Arial" w:hAnsi="Arial" w:cs="Arial"/>
          <w:color w:val="000000" w:themeColor="text1"/>
        </w:rPr>
      </w:pPr>
    </w:p>
    <w:p w14:paraId="4E6EEDAD" w14:textId="77777777" w:rsidR="00CA6A5A" w:rsidRDefault="00CA6A5A" w:rsidP="00CA6A5A">
      <w:pPr>
        <w:pStyle w:val="aff3"/>
        <w:ind w:firstLineChars="0" w:firstLine="0"/>
        <w:rPr>
          <w:rFonts w:ascii="Arial" w:hAnsi="Arial" w:cs="Arial"/>
          <w:color w:val="000000" w:themeColor="text1"/>
        </w:rPr>
      </w:pPr>
    </w:p>
    <w:p w14:paraId="10A0EC5A" w14:textId="77777777" w:rsidR="00CA6A5A" w:rsidRDefault="00CA6A5A" w:rsidP="00CA6A5A">
      <w:pPr>
        <w:pStyle w:val="aff3"/>
        <w:ind w:firstLineChars="0" w:firstLine="0"/>
        <w:rPr>
          <w:rFonts w:ascii="Arial" w:hAnsi="Arial" w:cs="Arial"/>
          <w:color w:val="000000" w:themeColor="text1"/>
        </w:rPr>
      </w:pPr>
    </w:p>
    <w:p w14:paraId="0897FEC2" w14:textId="77777777" w:rsidR="00CA6A5A" w:rsidRDefault="00CA6A5A" w:rsidP="00CA6A5A">
      <w:pPr>
        <w:pStyle w:val="aff3"/>
        <w:ind w:firstLineChars="0" w:firstLine="0"/>
        <w:rPr>
          <w:rFonts w:ascii="Arial" w:hAnsi="Arial" w:cs="Arial"/>
          <w:color w:val="000000" w:themeColor="text1"/>
        </w:rPr>
      </w:pPr>
    </w:p>
    <w:p w14:paraId="6AF73C35"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lastRenderedPageBreak/>
        <w:t>附</w:t>
      </w:r>
      <w:r>
        <w:rPr>
          <w:rFonts w:ascii="Arial" w:eastAsia="黑体" w:hAnsi="Arial" w:cs="Arial"/>
          <w:color w:val="000000" w:themeColor="text1"/>
        </w:rPr>
        <w:t xml:space="preserve"> </w:t>
      </w:r>
      <w:r>
        <w:rPr>
          <w:rFonts w:ascii="Arial" w:eastAsia="黑体" w:hAnsi="Arial" w:cs="Arial"/>
          <w:color w:val="000000" w:themeColor="text1"/>
        </w:rPr>
        <w:t>录</w:t>
      </w:r>
      <w:r>
        <w:rPr>
          <w:rFonts w:ascii="Arial" w:eastAsia="黑体" w:hAnsi="Arial" w:cs="Arial"/>
          <w:color w:val="000000" w:themeColor="text1"/>
        </w:rPr>
        <w:t xml:space="preserve"> B</w:t>
      </w:r>
    </w:p>
    <w:p w14:paraId="29CDA8ED"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（规范性附录）</w:t>
      </w:r>
    </w:p>
    <w:p w14:paraId="51D666AF"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框架各部件名称、结构及主要尺寸</w:t>
      </w:r>
    </w:p>
    <w:p w14:paraId="6D3CE937" w14:textId="77777777" w:rsidR="00CA6A5A" w:rsidRDefault="00CA6A5A" w:rsidP="00CA6A5A">
      <w:pPr>
        <w:pStyle w:val="afff"/>
        <w:spacing w:beforeLines="50" w:before="156" w:afterLines="50" w:after="156"/>
        <w:ind w:left="-105"/>
        <w:rPr>
          <w:rFonts w:ascii="Arial" w:hAnsi="Arial" w:cs="Arial"/>
          <w:color w:val="000000" w:themeColor="text1"/>
        </w:rPr>
      </w:pPr>
      <w:bookmarkStart w:id="346" w:name="_Toc469239332"/>
      <w:bookmarkStart w:id="347" w:name="_Toc216086101"/>
      <w:bookmarkStart w:id="348" w:name="_Toc216085785"/>
      <w:bookmarkStart w:id="349" w:name="_Toc207704045"/>
      <w:bookmarkStart w:id="350" w:name="_Toc208653410"/>
      <w:bookmarkStart w:id="351" w:name="_Toc234039025"/>
      <w:bookmarkStart w:id="352" w:name="_Toc195002090"/>
      <w:bookmarkStart w:id="353" w:name="_Toc207616501"/>
      <w:bookmarkStart w:id="354" w:name="_Toc418773237"/>
      <w:bookmarkStart w:id="355" w:name="_Toc438798348"/>
      <w:bookmarkStart w:id="356" w:name="_Toc264046089"/>
      <w:bookmarkStart w:id="357" w:name="_Toc194988309"/>
      <w:bookmarkStart w:id="358" w:name="_Toc194306353"/>
      <w:bookmarkStart w:id="359" w:name="_Toc454174046"/>
      <w:bookmarkStart w:id="360" w:name="_Toc442344630"/>
      <w:bookmarkStart w:id="361" w:name="_Toc215373120"/>
      <w:r>
        <w:rPr>
          <w:rFonts w:ascii="Arial" w:hAnsi="Arial" w:cs="Arial"/>
          <w:color w:val="000000" w:themeColor="text1"/>
        </w:rPr>
        <w:t>B.1</w:t>
      </w:r>
      <w:r>
        <w:rPr>
          <w:rFonts w:ascii="Arial" w:hAnsi="Arial" w:cs="Arial"/>
          <w:color w:val="000000" w:themeColor="text1"/>
        </w:rPr>
        <w:t>通用杆</w:t>
      </w:r>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p>
    <w:p w14:paraId="54CBDB50" w14:textId="77777777" w:rsidR="00CA6A5A" w:rsidRDefault="00CA6A5A" w:rsidP="00CA6A5A">
      <w:pPr>
        <w:pStyle w:val="affc"/>
        <w:rPr>
          <w:rFonts w:ascii="Arial" w:hAnsi="Arial" w:cs="Arial"/>
          <w:color w:val="000000" w:themeColor="text1"/>
        </w:rPr>
      </w:pPr>
      <w:r>
        <w:rPr>
          <w:rFonts w:ascii="Arial" w:hAnsi="Arial" w:cs="Arial"/>
          <w:color w:val="000000" w:themeColor="text1"/>
        </w:rPr>
        <w:t>通用</w:t>
      </w:r>
      <w:proofErr w:type="gramStart"/>
      <w:r>
        <w:rPr>
          <w:rFonts w:ascii="Arial" w:hAnsi="Arial" w:cs="Arial"/>
          <w:color w:val="000000" w:themeColor="text1"/>
        </w:rPr>
        <w:t>杆结构</w:t>
      </w:r>
      <w:proofErr w:type="gramEnd"/>
      <w:r>
        <w:rPr>
          <w:rFonts w:ascii="Arial" w:hAnsi="Arial" w:cs="Arial"/>
          <w:color w:val="000000" w:themeColor="text1"/>
        </w:rPr>
        <w:t>及主要尺寸见图</w:t>
      </w:r>
      <w:r>
        <w:rPr>
          <w:rFonts w:ascii="Arial" w:hAnsi="Arial" w:cs="Arial"/>
          <w:color w:val="000000" w:themeColor="text1"/>
        </w:rPr>
        <w:t>B.1</w:t>
      </w:r>
      <w:r>
        <w:rPr>
          <w:rFonts w:ascii="Arial" w:hAnsi="Arial" w:cs="Arial"/>
          <w:color w:val="000000" w:themeColor="text1"/>
        </w:rPr>
        <w:t>。</w:t>
      </w:r>
      <w:r>
        <w:rPr>
          <w:rFonts w:ascii="Arial" w:hAnsi="Arial" w:cs="Arial"/>
          <w:noProof/>
          <w:color w:val="000000" w:themeColor="text1"/>
        </w:rPr>
        <w:drawing>
          <wp:anchor distT="277495" distB="274320" distL="0" distR="0" simplePos="0" relativeHeight="251661312" behindDoc="1" locked="0" layoutInCell="1" allowOverlap="1" wp14:anchorId="304A3D83" wp14:editId="2B26A884">
            <wp:simplePos x="0" y="0"/>
            <wp:positionH relativeFrom="page">
              <wp:posOffset>887095</wp:posOffset>
            </wp:positionH>
            <wp:positionV relativeFrom="paragraph">
              <wp:posOffset>334645</wp:posOffset>
            </wp:positionV>
            <wp:extent cx="6065520" cy="1798320"/>
            <wp:effectExtent l="0" t="0" r="11430" b="11430"/>
            <wp:wrapNone/>
            <wp:docPr id="326" name="Shape 326"/>
            <wp:cNvGraphicFramePr/>
            <a:graphic xmlns:a="http://schemas.openxmlformats.org/drawingml/2006/main">
              <a:graphicData uri="http://schemas.openxmlformats.org/drawingml/2006/picture">
                <pic:pic xmlns:pic="http://schemas.openxmlformats.org/drawingml/2006/picture">
                  <pic:nvPicPr>
                    <pic:cNvPr id="326" name="Shape 326"/>
                    <pic:cNvPicPr/>
                  </pic:nvPicPr>
                  <pic:blipFill>
                    <a:blip r:embed="rId36"/>
                    <a:stretch>
                      <a:fillRect/>
                    </a:stretch>
                  </pic:blipFill>
                  <pic:spPr>
                    <a:xfrm>
                      <a:off x="0" y="0"/>
                      <a:ext cx="6065520" cy="1798320"/>
                    </a:xfrm>
                    <a:prstGeom prst="rect">
                      <a:avLst/>
                    </a:prstGeom>
                  </pic:spPr>
                </pic:pic>
              </a:graphicData>
            </a:graphic>
          </wp:anchor>
        </w:drawing>
      </w:r>
    </w:p>
    <w:p w14:paraId="2BA9817A" w14:textId="77777777" w:rsidR="00CA6A5A" w:rsidRDefault="00CA6A5A" w:rsidP="00CA6A5A">
      <w:pPr>
        <w:pStyle w:val="affc"/>
        <w:rPr>
          <w:rFonts w:ascii="Arial" w:hAnsi="Arial" w:cs="Arial"/>
          <w:color w:val="000000" w:themeColor="text1"/>
        </w:rPr>
      </w:pPr>
    </w:p>
    <w:p w14:paraId="20D8F100" w14:textId="77777777" w:rsidR="00CA6A5A" w:rsidRDefault="00CA6A5A" w:rsidP="00CA6A5A">
      <w:pPr>
        <w:rPr>
          <w:rFonts w:ascii="Arial" w:hAnsi="Arial" w:cs="Arial"/>
          <w:color w:val="000000" w:themeColor="text1"/>
        </w:rPr>
      </w:pPr>
    </w:p>
    <w:p w14:paraId="3DA25202" w14:textId="77777777" w:rsidR="00CA6A5A" w:rsidRDefault="00CA6A5A" w:rsidP="00CA6A5A">
      <w:pPr>
        <w:pStyle w:val="a1"/>
        <w:numPr>
          <w:ilvl w:val="1"/>
          <w:numId w:val="0"/>
        </w:numPr>
        <w:ind w:left="1200"/>
        <w:rPr>
          <w:rFonts w:ascii="Arial" w:hAnsi="Arial" w:cs="Arial"/>
          <w:color w:val="000000" w:themeColor="text1"/>
        </w:rPr>
      </w:pPr>
    </w:p>
    <w:p w14:paraId="1730FBBC" w14:textId="77777777" w:rsidR="00CA6A5A" w:rsidRDefault="00CA6A5A" w:rsidP="00CA6A5A">
      <w:pPr>
        <w:pStyle w:val="aff3"/>
        <w:ind w:firstLineChars="0" w:firstLine="0"/>
        <w:rPr>
          <w:rFonts w:ascii="Arial" w:hAnsi="Arial" w:cs="Arial"/>
          <w:color w:val="000000" w:themeColor="text1"/>
        </w:rPr>
      </w:pPr>
    </w:p>
    <w:p w14:paraId="4D360914" w14:textId="77777777" w:rsidR="00CA6A5A" w:rsidRDefault="00CA6A5A" w:rsidP="00CA6A5A">
      <w:pPr>
        <w:pStyle w:val="aff3"/>
        <w:ind w:firstLineChars="0" w:firstLine="0"/>
        <w:rPr>
          <w:rFonts w:ascii="Arial" w:hAnsi="Arial" w:cs="Arial"/>
          <w:color w:val="000000" w:themeColor="text1"/>
        </w:rPr>
      </w:pPr>
    </w:p>
    <w:p w14:paraId="2D071D6F" w14:textId="77777777" w:rsidR="00CA6A5A" w:rsidRDefault="00CA6A5A" w:rsidP="00CA6A5A">
      <w:pPr>
        <w:pStyle w:val="aff3"/>
        <w:ind w:firstLineChars="0" w:firstLine="0"/>
        <w:rPr>
          <w:rFonts w:ascii="Arial" w:hAnsi="Arial" w:cs="Arial"/>
          <w:color w:val="000000" w:themeColor="text1"/>
        </w:rPr>
      </w:pPr>
    </w:p>
    <w:p w14:paraId="0500E4A6" w14:textId="77777777" w:rsidR="00CA6A5A" w:rsidRDefault="00CA6A5A" w:rsidP="00CA6A5A">
      <w:pPr>
        <w:pStyle w:val="aff3"/>
        <w:ind w:firstLineChars="0" w:firstLine="0"/>
        <w:rPr>
          <w:rFonts w:ascii="Arial" w:hAnsi="Arial" w:cs="Arial"/>
          <w:color w:val="000000" w:themeColor="text1"/>
        </w:rPr>
      </w:pPr>
    </w:p>
    <w:p w14:paraId="0E50660F" w14:textId="77777777" w:rsidR="00CA6A5A" w:rsidRDefault="00CA6A5A" w:rsidP="00CA6A5A">
      <w:pPr>
        <w:pStyle w:val="aff3"/>
        <w:ind w:firstLineChars="0" w:firstLine="0"/>
        <w:rPr>
          <w:rFonts w:ascii="Arial" w:hAnsi="Arial" w:cs="Arial"/>
          <w:color w:val="000000" w:themeColor="text1"/>
        </w:rPr>
      </w:pPr>
    </w:p>
    <w:p w14:paraId="3D68184E" w14:textId="77777777" w:rsidR="00CA6A5A" w:rsidRDefault="00CA6A5A" w:rsidP="00CA6A5A">
      <w:pPr>
        <w:pStyle w:val="aff3"/>
        <w:ind w:firstLineChars="0" w:firstLine="0"/>
        <w:rPr>
          <w:rFonts w:ascii="Arial" w:hAnsi="Arial" w:cs="Arial"/>
          <w:color w:val="000000" w:themeColor="text1"/>
        </w:rPr>
      </w:pPr>
    </w:p>
    <w:p w14:paraId="5D792D6B" w14:textId="77777777" w:rsidR="00CA6A5A" w:rsidRDefault="00CA6A5A" w:rsidP="00CA6A5A">
      <w:pPr>
        <w:pStyle w:val="aff3"/>
        <w:ind w:firstLineChars="0" w:firstLine="0"/>
        <w:rPr>
          <w:rFonts w:ascii="Arial" w:hAnsi="Arial" w:cs="Arial"/>
          <w:color w:val="000000" w:themeColor="text1"/>
        </w:rPr>
      </w:pPr>
    </w:p>
    <w:p w14:paraId="0CD04DD9" w14:textId="77777777" w:rsidR="00CA6A5A" w:rsidRDefault="00CA6A5A" w:rsidP="00CA6A5A">
      <w:pPr>
        <w:pStyle w:val="aff3"/>
        <w:ind w:firstLineChars="0" w:firstLine="0"/>
        <w:rPr>
          <w:rFonts w:ascii="Arial" w:hAnsi="Arial" w:cs="Arial"/>
          <w:color w:val="000000" w:themeColor="text1"/>
        </w:rPr>
      </w:pPr>
    </w:p>
    <w:p w14:paraId="2E47277E"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B.1 </w:t>
      </w:r>
      <w:r>
        <w:rPr>
          <w:rFonts w:ascii="Arial" w:hAnsi="Arial" w:cs="Arial"/>
          <w:color w:val="000000" w:themeColor="text1"/>
        </w:rPr>
        <w:t>通用</w:t>
      </w:r>
      <w:proofErr w:type="gramStart"/>
      <w:r>
        <w:rPr>
          <w:rFonts w:ascii="Arial" w:hAnsi="Arial" w:cs="Arial"/>
          <w:color w:val="000000" w:themeColor="text1"/>
        </w:rPr>
        <w:t>杆结构</w:t>
      </w:r>
      <w:proofErr w:type="gramEnd"/>
      <w:r>
        <w:rPr>
          <w:rFonts w:ascii="Arial" w:hAnsi="Arial" w:cs="Arial"/>
          <w:color w:val="000000" w:themeColor="text1"/>
        </w:rPr>
        <w:t>及主要尺寸</w:t>
      </w:r>
    </w:p>
    <w:p w14:paraId="220A673A" w14:textId="77777777" w:rsidR="00CA6A5A" w:rsidRDefault="00CA6A5A" w:rsidP="00CA6A5A">
      <w:pPr>
        <w:pStyle w:val="afff"/>
        <w:spacing w:beforeLines="50" w:before="156" w:afterLines="50" w:after="156"/>
        <w:ind w:left="-105"/>
        <w:rPr>
          <w:rFonts w:ascii="Arial" w:hAnsi="Arial" w:cs="Arial"/>
          <w:color w:val="000000" w:themeColor="text1"/>
        </w:rPr>
      </w:pPr>
      <w:bookmarkStart w:id="362" w:name="_Toc234039026"/>
      <w:bookmarkStart w:id="363" w:name="_Toc418773238"/>
      <w:bookmarkStart w:id="364" w:name="_Toc264046090"/>
      <w:bookmarkStart w:id="365" w:name="_Toc454174047"/>
      <w:bookmarkStart w:id="366" w:name="_Toc194988310"/>
      <w:bookmarkStart w:id="367" w:name="_Toc195002091"/>
      <w:bookmarkStart w:id="368" w:name="_Toc438798349"/>
      <w:bookmarkStart w:id="369" w:name="_Toc215373121"/>
      <w:bookmarkStart w:id="370" w:name="_Toc442344631"/>
      <w:bookmarkStart w:id="371" w:name="_Toc194306354"/>
      <w:bookmarkStart w:id="372" w:name="_Toc216086102"/>
      <w:bookmarkStart w:id="373" w:name="_Toc207616502"/>
      <w:bookmarkStart w:id="374" w:name="_Toc208653411"/>
      <w:bookmarkStart w:id="375" w:name="_Toc469239333"/>
      <w:bookmarkStart w:id="376" w:name="_Toc207704046"/>
      <w:bookmarkStart w:id="377" w:name="_Toc216085786"/>
      <w:r>
        <w:rPr>
          <w:rFonts w:ascii="Arial" w:hAnsi="Arial" w:cs="Arial"/>
          <w:color w:val="000000" w:themeColor="text1"/>
        </w:rPr>
        <w:t>B.2</w:t>
      </w:r>
      <w:r>
        <w:rPr>
          <w:rFonts w:ascii="Arial" w:hAnsi="Arial" w:cs="Arial"/>
          <w:color w:val="000000" w:themeColor="text1"/>
        </w:rPr>
        <w:t>立杆</w:t>
      </w:r>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p>
    <w:p w14:paraId="0426DFBC" w14:textId="77777777" w:rsidR="00CA6A5A" w:rsidRDefault="00CA6A5A" w:rsidP="00CA6A5A">
      <w:pPr>
        <w:pStyle w:val="affc"/>
        <w:rPr>
          <w:rFonts w:ascii="Arial" w:hAnsi="Arial" w:cs="Arial"/>
          <w:color w:val="000000" w:themeColor="text1"/>
        </w:rPr>
      </w:pPr>
      <w:r>
        <w:rPr>
          <w:rFonts w:ascii="Arial" w:hAnsi="Arial" w:cs="Arial"/>
          <w:color w:val="000000" w:themeColor="text1"/>
        </w:rPr>
        <w:t>立杆结构及主要尺寸见图</w:t>
      </w:r>
      <w:r>
        <w:rPr>
          <w:rFonts w:ascii="Arial" w:hAnsi="Arial" w:cs="Arial"/>
          <w:color w:val="000000" w:themeColor="text1"/>
        </w:rPr>
        <w:t>B.2</w:t>
      </w:r>
      <w:r>
        <w:rPr>
          <w:rFonts w:ascii="Arial" w:hAnsi="Arial" w:cs="Arial"/>
          <w:color w:val="000000" w:themeColor="text1"/>
        </w:rPr>
        <w:t>。</w:t>
      </w:r>
    </w:p>
    <w:p w14:paraId="6261E398" w14:textId="77777777" w:rsidR="00CA6A5A" w:rsidRDefault="00CA6A5A" w:rsidP="00CA6A5A">
      <w:pPr>
        <w:pStyle w:val="aff3"/>
        <w:ind w:firstLineChars="0" w:firstLine="0"/>
        <w:rPr>
          <w:rFonts w:ascii="Arial" w:hAnsi="Arial" w:cs="Arial"/>
          <w:color w:val="000000" w:themeColor="text1"/>
        </w:rPr>
      </w:pPr>
    </w:p>
    <w:p w14:paraId="6065362D" w14:textId="77777777" w:rsidR="00CA6A5A" w:rsidRDefault="00CA6A5A" w:rsidP="00CA6A5A">
      <w:pPr>
        <w:pStyle w:val="aff3"/>
        <w:ind w:firstLineChars="0" w:firstLine="0"/>
        <w:rPr>
          <w:rFonts w:ascii="Arial" w:hAnsi="Arial" w:cs="Arial"/>
          <w:color w:val="000000" w:themeColor="text1"/>
        </w:rPr>
      </w:pPr>
      <w:r>
        <w:rPr>
          <w:rFonts w:ascii="Arial" w:hAnsi="Arial" w:cs="Arial"/>
          <w:noProof/>
          <w:color w:val="000000" w:themeColor="text1"/>
        </w:rPr>
        <w:drawing>
          <wp:inline distT="0" distB="0" distL="114300" distR="114300" wp14:anchorId="051B8A97" wp14:editId="0CA06849">
            <wp:extent cx="6137910" cy="1299845"/>
            <wp:effectExtent l="0" t="0" r="15240" b="14605"/>
            <wp:docPr id="86" name="图片 86" descr="QQ截图20211208160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6" descr="QQ截图20211208160535"/>
                    <pic:cNvPicPr>
                      <a:picLocks noChangeAspect="1"/>
                    </pic:cNvPicPr>
                  </pic:nvPicPr>
                  <pic:blipFill>
                    <a:blip r:embed="rId37"/>
                    <a:stretch>
                      <a:fillRect/>
                    </a:stretch>
                  </pic:blipFill>
                  <pic:spPr>
                    <a:xfrm>
                      <a:off x="0" y="0"/>
                      <a:ext cx="6137910" cy="1299845"/>
                    </a:xfrm>
                    <a:prstGeom prst="rect">
                      <a:avLst/>
                    </a:prstGeom>
                  </pic:spPr>
                </pic:pic>
              </a:graphicData>
            </a:graphic>
          </wp:inline>
        </w:drawing>
      </w:r>
    </w:p>
    <w:p w14:paraId="25DC5522" w14:textId="77777777" w:rsidR="00CA6A5A" w:rsidRDefault="00CA6A5A" w:rsidP="00CA6A5A">
      <w:pPr>
        <w:pStyle w:val="Picturecaption1"/>
        <w:framePr w:w="2717" w:h="264" w:wrap="auto" w:vAnchor="text" w:hAnchor="page" w:x="4850" w:y="4"/>
        <w:jc w:val="center"/>
        <w:rPr>
          <w:rFonts w:ascii="Arial" w:hAnsi="Arial" w:cs="Arial"/>
          <w:color w:val="000000" w:themeColor="text1"/>
          <w:sz w:val="20"/>
          <w:szCs w:val="20"/>
        </w:rPr>
      </w:pPr>
      <w:r>
        <w:rPr>
          <w:rFonts w:ascii="Arial" w:hAnsi="Arial" w:cs="Arial"/>
          <w:color w:val="000000" w:themeColor="text1"/>
          <w:sz w:val="20"/>
          <w:szCs w:val="20"/>
        </w:rPr>
        <w:t>图</w:t>
      </w:r>
      <w:r>
        <w:rPr>
          <w:rFonts w:ascii="Arial" w:eastAsia="Times New Roman" w:hAnsi="Arial" w:cs="Arial"/>
          <w:color w:val="000000" w:themeColor="text1"/>
          <w:sz w:val="20"/>
          <w:szCs w:val="20"/>
          <w:lang w:val="en-US" w:eastAsia="zh-CN" w:bidi="en-US"/>
        </w:rPr>
        <w:t xml:space="preserve">B. </w:t>
      </w:r>
      <w:r>
        <w:rPr>
          <w:rFonts w:ascii="Arial" w:eastAsia="Times New Roman" w:hAnsi="Arial" w:cs="Arial"/>
          <w:color w:val="000000" w:themeColor="text1"/>
          <w:sz w:val="20"/>
          <w:szCs w:val="20"/>
        </w:rPr>
        <w:t>2</w:t>
      </w:r>
      <w:r>
        <w:rPr>
          <w:rFonts w:ascii="Arial" w:hAnsi="Arial" w:cs="Arial"/>
          <w:color w:val="000000" w:themeColor="text1"/>
          <w:sz w:val="20"/>
          <w:szCs w:val="20"/>
        </w:rPr>
        <w:t>立杆结构及主要尺寸</w:t>
      </w:r>
    </w:p>
    <w:p w14:paraId="10BACBB3" w14:textId="77777777" w:rsidR="00CA6A5A" w:rsidRDefault="00CA6A5A" w:rsidP="00CA6A5A">
      <w:pPr>
        <w:pStyle w:val="aff3"/>
        <w:ind w:firstLineChars="0" w:firstLine="0"/>
        <w:rPr>
          <w:rFonts w:ascii="Arial" w:hAnsi="Arial" w:cs="Arial"/>
          <w:color w:val="000000" w:themeColor="text1"/>
        </w:rPr>
      </w:pPr>
    </w:p>
    <w:p w14:paraId="597D2E47" w14:textId="77777777" w:rsidR="00CA6A5A" w:rsidRDefault="00CA6A5A" w:rsidP="00CA6A5A">
      <w:pPr>
        <w:pStyle w:val="afff"/>
        <w:spacing w:beforeLines="50" w:before="156" w:afterLines="50" w:after="156"/>
        <w:rPr>
          <w:rFonts w:ascii="Arial" w:hAnsi="Arial" w:cs="Arial"/>
          <w:color w:val="000000" w:themeColor="text1"/>
        </w:rPr>
      </w:pPr>
      <w:bookmarkStart w:id="378" w:name="_Toc208653412"/>
      <w:bookmarkStart w:id="379" w:name="_Toc207616503"/>
      <w:bookmarkStart w:id="380" w:name="_Toc207704047"/>
      <w:bookmarkStart w:id="381" w:name="_Toc195002092"/>
      <w:bookmarkStart w:id="382" w:name="_Toc194988311"/>
      <w:bookmarkStart w:id="383" w:name="_Toc454174048"/>
      <w:bookmarkStart w:id="384" w:name="_Toc442344632"/>
      <w:bookmarkStart w:id="385" w:name="_Toc264046091"/>
      <w:bookmarkStart w:id="386" w:name="_Toc216085787"/>
      <w:bookmarkStart w:id="387" w:name="_Toc469239334"/>
      <w:bookmarkStart w:id="388" w:name="_Toc215373122"/>
      <w:bookmarkStart w:id="389" w:name="_Toc418773239"/>
      <w:bookmarkStart w:id="390" w:name="_Toc438798350"/>
      <w:bookmarkStart w:id="391" w:name="_Toc234039027"/>
      <w:bookmarkStart w:id="392" w:name="_Toc216086103"/>
      <w:r>
        <w:rPr>
          <w:rFonts w:ascii="Arial" w:hAnsi="Arial" w:cs="Arial"/>
          <w:color w:val="000000" w:themeColor="text1"/>
        </w:rPr>
        <w:t>B.3</w:t>
      </w:r>
      <w:r>
        <w:rPr>
          <w:rFonts w:ascii="Arial" w:hAnsi="Arial" w:cs="Arial"/>
          <w:color w:val="000000" w:themeColor="text1"/>
        </w:rPr>
        <w:t>山墙</w:t>
      </w:r>
      <w:bookmarkEnd w:id="378"/>
      <w:bookmarkEnd w:id="379"/>
      <w:bookmarkEnd w:id="380"/>
      <w:bookmarkEnd w:id="381"/>
      <w:bookmarkEnd w:id="382"/>
      <w:r>
        <w:rPr>
          <w:rFonts w:ascii="Arial" w:hAnsi="Arial" w:cs="Arial"/>
          <w:color w:val="000000" w:themeColor="text1"/>
        </w:rPr>
        <w:t>地杆</w:t>
      </w:r>
      <w:bookmarkEnd w:id="383"/>
      <w:bookmarkEnd w:id="384"/>
      <w:bookmarkEnd w:id="385"/>
      <w:bookmarkEnd w:id="386"/>
      <w:bookmarkEnd w:id="387"/>
      <w:bookmarkEnd w:id="388"/>
      <w:bookmarkEnd w:id="389"/>
      <w:bookmarkEnd w:id="390"/>
      <w:bookmarkEnd w:id="391"/>
      <w:bookmarkEnd w:id="392"/>
    </w:p>
    <w:p w14:paraId="32654F48" w14:textId="77777777" w:rsidR="00CA6A5A" w:rsidRDefault="00CA6A5A" w:rsidP="00CA6A5A">
      <w:pPr>
        <w:pStyle w:val="aff3"/>
        <w:ind w:firstLineChars="200" w:firstLine="480"/>
        <w:jc w:val="left"/>
        <w:rPr>
          <w:rFonts w:ascii="Arial" w:hAnsi="Arial" w:cs="Arial"/>
          <w:color w:val="000000" w:themeColor="text1"/>
        </w:rPr>
      </w:pPr>
      <w:bookmarkStart w:id="393" w:name="_Toc216086104"/>
      <w:bookmarkStart w:id="394" w:name="_Toc194988312"/>
      <w:bookmarkStart w:id="395" w:name="_Toc264046092"/>
      <w:bookmarkStart w:id="396" w:name="_Toc207616504"/>
      <w:bookmarkStart w:id="397" w:name="_Toc418773240"/>
      <w:bookmarkStart w:id="398" w:name="_Toc195002093"/>
      <w:bookmarkStart w:id="399" w:name="_Toc234039028"/>
      <w:bookmarkStart w:id="400" w:name="_Toc215373123"/>
      <w:bookmarkStart w:id="401" w:name="_Toc216085788"/>
      <w:bookmarkStart w:id="402" w:name="_Toc208653413"/>
      <w:bookmarkStart w:id="403" w:name="_Toc207704048"/>
      <w:bookmarkStart w:id="404" w:name="_Toc314684875"/>
      <w:bookmarkStart w:id="405" w:name="_Toc418773501"/>
      <w:r>
        <w:rPr>
          <w:rFonts w:ascii="Arial" w:hAnsi="Arial" w:cs="Arial"/>
          <w:color w:val="000000" w:themeColor="text1"/>
        </w:rPr>
        <w:t>山墙地</w:t>
      </w:r>
      <w:proofErr w:type="gramStart"/>
      <w:r>
        <w:rPr>
          <w:rFonts w:ascii="Arial" w:hAnsi="Arial" w:cs="Arial"/>
          <w:color w:val="000000" w:themeColor="text1"/>
        </w:rPr>
        <w:t>杆结构</w:t>
      </w:r>
      <w:proofErr w:type="gramEnd"/>
      <w:r>
        <w:rPr>
          <w:rFonts w:ascii="Arial" w:hAnsi="Arial" w:cs="Arial"/>
          <w:color w:val="000000" w:themeColor="text1"/>
        </w:rPr>
        <w:t>及主要尺寸见图</w:t>
      </w:r>
      <w:r>
        <w:rPr>
          <w:rFonts w:ascii="Arial" w:hAnsi="Arial" w:cs="Arial"/>
          <w:color w:val="000000" w:themeColor="text1"/>
        </w:rPr>
        <w:t>B.3</w:t>
      </w:r>
      <w:r>
        <w:rPr>
          <w:rFonts w:ascii="Arial" w:hAnsi="Arial" w:cs="Arial"/>
          <w:color w:val="000000" w:themeColor="text1"/>
        </w:rPr>
        <w:t>。</w:t>
      </w:r>
      <w:bookmarkEnd w:id="393"/>
      <w:bookmarkEnd w:id="394"/>
      <w:bookmarkEnd w:id="395"/>
      <w:bookmarkEnd w:id="396"/>
      <w:bookmarkEnd w:id="397"/>
      <w:bookmarkEnd w:id="398"/>
      <w:bookmarkEnd w:id="399"/>
      <w:bookmarkEnd w:id="400"/>
      <w:bookmarkEnd w:id="401"/>
      <w:bookmarkEnd w:id="402"/>
      <w:bookmarkEnd w:id="403"/>
      <w:bookmarkEnd w:id="404"/>
      <w:bookmarkEnd w:id="405"/>
    </w:p>
    <w:p w14:paraId="41C552B9" w14:textId="77777777" w:rsidR="00CA6A5A" w:rsidRDefault="00CA6A5A" w:rsidP="00CA6A5A">
      <w:pPr>
        <w:pStyle w:val="aff3"/>
        <w:ind w:firstLineChars="0" w:firstLine="0"/>
        <w:rPr>
          <w:rFonts w:ascii="Arial" w:hAnsi="Arial" w:cs="Arial"/>
          <w:color w:val="000000" w:themeColor="text1"/>
        </w:rPr>
      </w:pPr>
      <w:r>
        <w:rPr>
          <w:rFonts w:ascii="Arial" w:hAnsi="Arial" w:cs="Arial"/>
          <w:noProof/>
          <w:color w:val="000000" w:themeColor="text1"/>
        </w:rPr>
        <w:drawing>
          <wp:inline distT="0" distB="0" distL="114300" distR="114300" wp14:anchorId="00CD74CE" wp14:editId="58DD8D0E">
            <wp:extent cx="5486400" cy="1603892"/>
            <wp:effectExtent l="0" t="0" r="0" b="0"/>
            <wp:docPr id="89" name="图片 89" descr="QQ截图20211208163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9" descr="QQ截图20211208163138"/>
                    <pic:cNvPicPr>
                      <a:picLocks noChangeAspect="1"/>
                    </pic:cNvPicPr>
                  </pic:nvPicPr>
                  <pic:blipFill>
                    <a:blip r:embed="rId38"/>
                    <a:stretch>
                      <a:fillRect/>
                    </a:stretch>
                  </pic:blipFill>
                  <pic:spPr>
                    <a:xfrm>
                      <a:off x="0" y="0"/>
                      <a:ext cx="5498896" cy="1607545"/>
                    </a:xfrm>
                    <a:prstGeom prst="rect">
                      <a:avLst/>
                    </a:prstGeom>
                  </pic:spPr>
                </pic:pic>
              </a:graphicData>
            </a:graphic>
          </wp:inline>
        </w:drawing>
      </w:r>
    </w:p>
    <w:p w14:paraId="4A0368BC" w14:textId="77777777" w:rsidR="00CA6A5A" w:rsidRDefault="00CA6A5A" w:rsidP="00CA6A5A">
      <w:pPr>
        <w:pStyle w:val="aff3"/>
        <w:ind w:firstLineChars="0" w:firstLine="0"/>
        <w:jc w:val="center"/>
        <w:rPr>
          <w:rFonts w:ascii="Arial" w:hAnsi="Arial" w:cs="Arial"/>
          <w:b/>
          <w:bCs/>
          <w:color w:val="000000" w:themeColor="text1"/>
        </w:rPr>
      </w:pPr>
      <w:r>
        <w:rPr>
          <w:rFonts w:ascii="Arial" w:hAnsi="Arial" w:cs="Arial"/>
          <w:b/>
          <w:bCs/>
          <w:color w:val="000000" w:themeColor="text1"/>
          <w:sz w:val="20"/>
          <w:szCs w:val="20"/>
        </w:rPr>
        <w:t>图</w:t>
      </w:r>
      <w:r>
        <w:rPr>
          <w:rFonts w:ascii="Arial" w:eastAsia="Times New Roman" w:hAnsi="Arial" w:cs="Arial"/>
          <w:b/>
          <w:bCs/>
          <w:color w:val="000000" w:themeColor="text1"/>
          <w:sz w:val="20"/>
          <w:szCs w:val="20"/>
          <w:lang w:bidi="en-US"/>
        </w:rPr>
        <w:t xml:space="preserve">B. </w:t>
      </w:r>
      <w:r>
        <w:rPr>
          <w:rFonts w:ascii="Arial" w:eastAsia="Times New Roman" w:hAnsi="Arial" w:cs="Arial"/>
          <w:b/>
          <w:bCs/>
          <w:color w:val="000000" w:themeColor="text1"/>
          <w:sz w:val="20"/>
          <w:szCs w:val="20"/>
        </w:rPr>
        <w:t>3</w:t>
      </w:r>
      <w:r>
        <w:rPr>
          <w:rFonts w:ascii="Arial" w:hAnsi="Arial" w:cs="Arial"/>
          <w:b/>
          <w:bCs/>
          <w:color w:val="000000" w:themeColor="text1"/>
          <w:sz w:val="20"/>
          <w:szCs w:val="20"/>
        </w:rPr>
        <w:t>山墙地</w:t>
      </w:r>
      <w:proofErr w:type="gramStart"/>
      <w:r>
        <w:rPr>
          <w:rFonts w:ascii="Arial" w:hAnsi="Arial" w:cs="Arial"/>
          <w:b/>
          <w:bCs/>
          <w:color w:val="000000" w:themeColor="text1"/>
          <w:sz w:val="20"/>
          <w:szCs w:val="20"/>
        </w:rPr>
        <w:t>杆结构</w:t>
      </w:r>
      <w:proofErr w:type="gramEnd"/>
      <w:r>
        <w:rPr>
          <w:rFonts w:ascii="Arial" w:hAnsi="Arial" w:cs="Arial"/>
          <w:b/>
          <w:bCs/>
          <w:color w:val="000000" w:themeColor="text1"/>
          <w:sz w:val="20"/>
          <w:szCs w:val="20"/>
        </w:rPr>
        <w:t>及主要尺寸</w:t>
      </w:r>
    </w:p>
    <w:p w14:paraId="7FD5D2DA" w14:textId="77777777" w:rsidR="00CA6A5A" w:rsidRDefault="00CA6A5A" w:rsidP="00CA6A5A">
      <w:pPr>
        <w:pStyle w:val="aff3"/>
        <w:ind w:firstLineChars="0" w:firstLine="0"/>
        <w:rPr>
          <w:rFonts w:ascii="Arial" w:hAnsi="Arial" w:cs="Arial"/>
          <w:color w:val="000000" w:themeColor="text1"/>
        </w:rPr>
      </w:pPr>
    </w:p>
    <w:p w14:paraId="2C544C8B" w14:textId="77777777" w:rsidR="00CA6A5A" w:rsidRDefault="00CA6A5A" w:rsidP="00CA6A5A">
      <w:pPr>
        <w:pStyle w:val="afff"/>
        <w:spacing w:beforeLines="50" w:before="156" w:afterLines="50" w:after="156"/>
        <w:ind w:left="-105"/>
        <w:rPr>
          <w:rFonts w:ascii="Arial" w:hAnsi="Arial" w:cs="Arial"/>
          <w:color w:val="000000" w:themeColor="text1"/>
        </w:rPr>
      </w:pPr>
      <w:r>
        <w:rPr>
          <w:rFonts w:ascii="Arial" w:hAnsi="Arial" w:cs="Arial"/>
          <w:color w:val="000000" w:themeColor="text1"/>
        </w:rPr>
        <w:lastRenderedPageBreak/>
        <w:t>B.4</w:t>
      </w:r>
      <w:proofErr w:type="gramStart"/>
      <w:r>
        <w:rPr>
          <w:rFonts w:ascii="Arial" w:hAnsi="Arial" w:cs="Arial"/>
          <w:color w:val="000000" w:themeColor="text1"/>
        </w:rPr>
        <w:t>端架三通</w:t>
      </w:r>
      <w:proofErr w:type="gramEnd"/>
    </w:p>
    <w:p w14:paraId="390936EE" w14:textId="77777777" w:rsidR="00CA6A5A" w:rsidRDefault="00CA6A5A" w:rsidP="00CA6A5A">
      <w:pPr>
        <w:pStyle w:val="Picturecaption1"/>
        <w:ind w:left="403"/>
        <w:jc w:val="left"/>
        <w:rPr>
          <w:rFonts w:ascii="Arial" w:hAnsi="Arial" w:cs="Arial"/>
          <w:color w:val="000000" w:themeColor="text1"/>
          <w:sz w:val="20"/>
          <w:szCs w:val="20"/>
        </w:rPr>
      </w:pPr>
      <w:r>
        <w:rPr>
          <w:rFonts w:ascii="Arial" w:hAnsi="Arial" w:cs="Arial"/>
          <w:b w:val="0"/>
          <w:bCs w:val="0"/>
          <w:color w:val="000000" w:themeColor="text1"/>
          <w:sz w:val="20"/>
          <w:szCs w:val="20"/>
        </w:rPr>
        <w:t>端架三通结构及主要尺寸见图</w:t>
      </w:r>
      <w:r>
        <w:rPr>
          <w:rFonts w:ascii="Arial" w:eastAsia="Times New Roman" w:hAnsi="Arial" w:cs="Arial"/>
          <w:b w:val="0"/>
          <w:bCs w:val="0"/>
          <w:color w:val="000000" w:themeColor="text1"/>
          <w:sz w:val="20"/>
          <w:szCs w:val="20"/>
          <w:lang w:val="en-US" w:eastAsia="zh-CN" w:bidi="en-US"/>
        </w:rPr>
        <w:t>B.4</w:t>
      </w:r>
      <w:r>
        <w:rPr>
          <w:rFonts w:ascii="Arial" w:hAnsi="Arial" w:cs="Arial"/>
          <w:b w:val="0"/>
          <w:bCs w:val="0"/>
          <w:color w:val="000000" w:themeColor="text1"/>
          <w:sz w:val="20"/>
          <w:szCs w:val="20"/>
          <w:lang w:val="en-US" w:eastAsia="zh-CN" w:bidi="en-US"/>
        </w:rPr>
        <w:t>。</w:t>
      </w:r>
    </w:p>
    <w:p w14:paraId="318D1869" w14:textId="77777777" w:rsidR="00CA6A5A" w:rsidRDefault="00CA6A5A" w:rsidP="00CA6A5A">
      <w:pPr>
        <w:jc w:val="left"/>
        <w:rPr>
          <w:rFonts w:ascii="Arial" w:hAnsi="Arial" w:cs="Arial"/>
          <w:color w:val="000000" w:themeColor="text1"/>
          <w:sz w:val="2"/>
          <w:szCs w:val="2"/>
        </w:rPr>
      </w:pPr>
      <w:r>
        <w:rPr>
          <w:rFonts w:ascii="Arial" w:hAnsi="Arial" w:cs="Arial"/>
          <w:noProof/>
          <w:color w:val="000000" w:themeColor="text1"/>
        </w:rPr>
        <w:drawing>
          <wp:inline distT="0" distB="0" distL="114300" distR="114300" wp14:anchorId="4B6C353E" wp14:editId="11436AE9">
            <wp:extent cx="5906770" cy="2096770"/>
            <wp:effectExtent l="0" t="0" r="17780" b="17780"/>
            <wp:docPr id="330" name="Picutre 330"/>
            <wp:cNvGraphicFramePr/>
            <a:graphic xmlns:a="http://schemas.openxmlformats.org/drawingml/2006/main">
              <a:graphicData uri="http://schemas.openxmlformats.org/drawingml/2006/picture">
                <pic:pic xmlns:pic="http://schemas.openxmlformats.org/drawingml/2006/picture">
                  <pic:nvPicPr>
                    <pic:cNvPr id="330" name="Picutre 330"/>
                    <pic:cNvPicPr/>
                  </pic:nvPicPr>
                  <pic:blipFill>
                    <a:blip r:embed="rId39"/>
                    <a:stretch>
                      <a:fillRect/>
                    </a:stretch>
                  </pic:blipFill>
                  <pic:spPr>
                    <a:xfrm>
                      <a:off x="0" y="0"/>
                      <a:ext cx="5906770" cy="2096770"/>
                    </a:xfrm>
                    <a:prstGeom prst="rect">
                      <a:avLst/>
                    </a:prstGeom>
                  </pic:spPr>
                </pic:pic>
              </a:graphicData>
            </a:graphic>
          </wp:inline>
        </w:drawing>
      </w:r>
    </w:p>
    <w:p w14:paraId="0CEE46B8" w14:textId="77777777" w:rsidR="00CA6A5A" w:rsidRDefault="00CA6A5A" w:rsidP="00CA6A5A">
      <w:pPr>
        <w:spacing w:after="219" w:line="1" w:lineRule="exact"/>
        <w:rPr>
          <w:rFonts w:ascii="Arial" w:hAnsi="Arial" w:cs="Arial"/>
          <w:color w:val="000000" w:themeColor="text1"/>
        </w:rPr>
      </w:pPr>
    </w:p>
    <w:p w14:paraId="2C1BBAC4" w14:textId="77777777" w:rsidR="00CA6A5A" w:rsidRDefault="00CA6A5A" w:rsidP="00CA6A5A">
      <w:pPr>
        <w:pStyle w:val="Bodytext1"/>
        <w:spacing w:after="220" w:line="240" w:lineRule="auto"/>
        <w:jc w:val="center"/>
        <w:rPr>
          <w:rFonts w:ascii="Arial" w:hAnsi="Arial" w:cs="Arial"/>
          <w:b/>
          <w:bCs/>
          <w:color w:val="000000" w:themeColor="text1"/>
        </w:rPr>
      </w:pPr>
      <w:r>
        <w:rPr>
          <w:rFonts w:ascii="Arial" w:hAnsi="Arial" w:cs="Arial"/>
          <w:b/>
          <w:bCs/>
          <w:color w:val="000000" w:themeColor="text1"/>
        </w:rPr>
        <w:t>图</w:t>
      </w:r>
      <w:r>
        <w:rPr>
          <w:rFonts w:ascii="Arial" w:hAnsi="Arial" w:cs="Arial"/>
          <w:b/>
          <w:bCs/>
          <w:color w:val="000000" w:themeColor="text1"/>
        </w:rPr>
        <w:t xml:space="preserve">B.4 </w:t>
      </w:r>
      <w:r>
        <w:rPr>
          <w:rFonts w:ascii="Arial" w:hAnsi="Arial" w:cs="Arial"/>
          <w:b/>
          <w:bCs/>
          <w:color w:val="000000" w:themeColor="text1"/>
        </w:rPr>
        <w:t>端架三通结构及主要尺寸</w:t>
      </w:r>
    </w:p>
    <w:p w14:paraId="3ED8B457" w14:textId="77777777" w:rsidR="00CA6A5A" w:rsidRDefault="00CA6A5A" w:rsidP="00CA6A5A">
      <w:pPr>
        <w:pStyle w:val="afff"/>
        <w:spacing w:beforeLines="50" w:before="156" w:afterLines="50" w:after="156"/>
        <w:ind w:left="-105"/>
        <w:rPr>
          <w:rFonts w:ascii="Arial" w:hAnsi="Arial" w:cs="Arial"/>
          <w:color w:val="000000" w:themeColor="text1"/>
        </w:rPr>
      </w:pPr>
      <w:r>
        <w:rPr>
          <w:rFonts w:ascii="Arial" w:hAnsi="Arial" w:cs="Arial"/>
          <w:color w:val="000000" w:themeColor="text1"/>
        </w:rPr>
        <w:t>B.5</w:t>
      </w:r>
      <w:r>
        <w:rPr>
          <w:rFonts w:ascii="Arial" w:hAnsi="Arial" w:cs="Arial"/>
          <w:color w:val="000000" w:themeColor="text1"/>
        </w:rPr>
        <w:t>中架四通</w:t>
      </w:r>
    </w:p>
    <w:p w14:paraId="1A8B3DDB" w14:textId="77777777" w:rsidR="00CA6A5A" w:rsidRDefault="00CA6A5A" w:rsidP="00CA6A5A">
      <w:pPr>
        <w:pStyle w:val="Bodytext1"/>
        <w:spacing w:after="220" w:line="240" w:lineRule="auto"/>
        <w:ind w:firstLineChars="200" w:firstLine="400"/>
        <w:jc w:val="left"/>
        <w:rPr>
          <w:rFonts w:ascii="Arial" w:hAnsi="Arial" w:cs="Arial"/>
          <w:color w:val="000000" w:themeColor="text1"/>
        </w:rPr>
      </w:pPr>
      <w:r>
        <w:rPr>
          <w:rFonts w:ascii="Arial" w:hAnsi="Arial" w:cs="Arial"/>
          <w:color w:val="000000" w:themeColor="text1"/>
        </w:rPr>
        <w:t>中架四通结构及尺寸见图</w:t>
      </w:r>
      <w:r>
        <w:rPr>
          <w:rFonts w:ascii="Arial" w:eastAsia="Times New Roman" w:hAnsi="Arial" w:cs="Arial"/>
          <w:color w:val="000000" w:themeColor="text1"/>
          <w:lang w:val="en-US" w:eastAsia="zh-CN" w:bidi="en-US"/>
        </w:rPr>
        <w:t>B.5</w:t>
      </w:r>
      <w:r>
        <w:rPr>
          <w:rFonts w:ascii="Arial" w:hAnsi="Arial" w:cs="Arial"/>
          <w:color w:val="000000" w:themeColor="text1"/>
          <w:lang w:val="en-US" w:eastAsia="zh-CN" w:bidi="en-US"/>
        </w:rPr>
        <w:t>。</w:t>
      </w:r>
    </w:p>
    <w:p w14:paraId="6AD0C2A3" w14:textId="77777777" w:rsidR="00CA6A5A" w:rsidRDefault="00CA6A5A" w:rsidP="00CA6A5A">
      <w:pPr>
        <w:pStyle w:val="Bodytext1"/>
        <w:spacing w:after="220" w:line="240" w:lineRule="auto"/>
        <w:jc w:val="left"/>
        <w:rPr>
          <w:rFonts w:ascii="Arial" w:hAnsi="Arial" w:cs="Arial"/>
          <w:color w:val="000000" w:themeColor="text1"/>
        </w:rPr>
      </w:pPr>
      <w:r>
        <w:rPr>
          <w:rFonts w:ascii="Arial" w:hAnsi="Arial" w:cs="Arial"/>
          <w:noProof/>
          <w:color w:val="000000" w:themeColor="text1"/>
          <w:lang w:val="en-US" w:eastAsia="zh-CN" w:bidi="ar-SA"/>
        </w:rPr>
        <w:drawing>
          <wp:inline distT="0" distB="0" distL="114300" distR="114300" wp14:anchorId="626928E3" wp14:editId="0836B0BD">
            <wp:extent cx="5760720" cy="4257675"/>
            <wp:effectExtent l="0" t="0" r="0" b="9525"/>
            <wp:docPr id="331" name="Picutre 331"/>
            <wp:cNvGraphicFramePr/>
            <a:graphic xmlns:a="http://schemas.openxmlformats.org/drawingml/2006/main">
              <a:graphicData uri="http://schemas.openxmlformats.org/drawingml/2006/picture">
                <pic:pic xmlns:pic="http://schemas.openxmlformats.org/drawingml/2006/picture">
                  <pic:nvPicPr>
                    <pic:cNvPr id="331" name="Picutre 331"/>
                    <pic:cNvPicPr/>
                  </pic:nvPicPr>
                  <pic:blipFill>
                    <a:blip r:embed="rId40"/>
                    <a:stretch>
                      <a:fillRect/>
                    </a:stretch>
                  </pic:blipFill>
                  <pic:spPr>
                    <a:xfrm>
                      <a:off x="0" y="0"/>
                      <a:ext cx="5760720" cy="4257675"/>
                    </a:xfrm>
                    <a:prstGeom prst="rect">
                      <a:avLst/>
                    </a:prstGeom>
                  </pic:spPr>
                </pic:pic>
              </a:graphicData>
            </a:graphic>
          </wp:inline>
        </w:drawing>
      </w:r>
    </w:p>
    <w:p w14:paraId="65C7DD60"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B.5 </w:t>
      </w:r>
      <w:r>
        <w:rPr>
          <w:rFonts w:ascii="Arial" w:hAnsi="Arial" w:cs="Arial"/>
          <w:color w:val="000000" w:themeColor="text1"/>
        </w:rPr>
        <w:t>中架四通结构及主要尺寸</w:t>
      </w:r>
    </w:p>
    <w:p w14:paraId="3F8496F3" w14:textId="77777777" w:rsidR="00CA6A5A" w:rsidRDefault="00CA6A5A" w:rsidP="00CA6A5A">
      <w:pPr>
        <w:pStyle w:val="affc"/>
        <w:rPr>
          <w:color w:val="000000" w:themeColor="text1"/>
        </w:rPr>
      </w:pPr>
    </w:p>
    <w:p w14:paraId="7565C768" w14:textId="77777777" w:rsidR="00CA6A5A" w:rsidRDefault="00CA6A5A" w:rsidP="00CA6A5A">
      <w:pPr>
        <w:pStyle w:val="afff"/>
        <w:spacing w:beforeLines="50" w:before="156" w:afterLines="50" w:after="156"/>
        <w:ind w:left="-105"/>
        <w:rPr>
          <w:rFonts w:ascii="Arial" w:hAnsi="Arial" w:cs="Arial"/>
          <w:color w:val="000000" w:themeColor="text1"/>
        </w:rPr>
      </w:pPr>
      <w:bookmarkStart w:id="406" w:name="_Toc264046095"/>
      <w:bookmarkStart w:id="407" w:name="_Toc195002096"/>
      <w:bookmarkStart w:id="408" w:name="_Toc194988315"/>
      <w:bookmarkStart w:id="409" w:name="_Toc216086107"/>
      <w:bookmarkStart w:id="410" w:name="_Toc438798353"/>
      <w:bookmarkStart w:id="411" w:name="_Toc469239337"/>
      <w:bookmarkStart w:id="412" w:name="_Toc442344635"/>
      <w:bookmarkStart w:id="413" w:name="_Toc194306358"/>
      <w:bookmarkStart w:id="414" w:name="_Toc215373126"/>
      <w:bookmarkStart w:id="415" w:name="_Toc207704051"/>
      <w:bookmarkStart w:id="416" w:name="_Toc234039031"/>
      <w:bookmarkStart w:id="417" w:name="_Toc216085791"/>
      <w:bookmarkStart w:id="418" w:name="_Toc454174051"/>
      <w:bookmarkStart w:id="419" w:name="_Toc207616507"/>
      <w:bookmarkStart w:id="420" w:name="_Toc208653416"/>
      <w:bookmarkStart w:id="421" w:name="_Toc418773243"/>
      <w:r>
        <w:rPr>
          <w:rFonts w:ascii="Arial" w:hAnsi="Arial" w:cs="Arial"/>
          <w:color w:val="000000" w:themeColor="text1"/>
        </w:rPr>
        <w:lastRenderedPageBreak/>
        <w:t xml:space="preserve">B.6 </w:t>
      </w:r>
      <w:r>
        <w:rPr>
          <w:rFonts w:ascii="Arial" w:hAnsi="Arial" w:cs="Arial"/>
          <w:color w:val="000000" w:themeColor="text1"/>
        </w:rPr>
        <w:t>地杆四通</w:t>
      </w:r>
    </w:p>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p w14:paraId="5C9FDECF" w14:textId="77777777" w:rsidR="00CA6A5A" w:rsidRDefault="00CA6A5A" w:rsidP="00CA6A5A">
      <w:pPr>
        <w:pStyle w:val="aff3"/>
        <w:spacing w:line="360" w:lineRule="auto"/>
        <w:ind w:firstLineChars="0" w:firstLine="0"/>
        <w:jc w:val="left"/>
        <w:rPr>
          <w:rFonts w:ascii="Arial" w:hAnsi="Arial" w:cs="Arial"/>
          <w:color w:val="000000" w:themeColor="text1"/>
        </w:rPr>
      </w:pPr>
      <w:r>
        <w:rPr>
          <w:rFonts w:ascii="Arial" w:hAnsi="Arial" w:cs="Arial"/>
          <w:color w:val="000000" w:themeColor="text1"/>
        </w:rPr>
        <w:t xml:space="preserve">    </w:t>
      </w:r>
      <w:r>
        <w:rPr>
          <w:rFonts w:ascii="Arial" w:hAnsi="Arial" w:cs="Arial"/>
          <w:color w:val="000000" w:themeColor="text1"/>
          <w:sz w:val="22"/>
          <w:szCs w:val="22"/>
        </w:rPr>
        <w:t>地杆四通结构及主要尺寸见图</w:t>
      </w:r>
      <w:r>
        <w:rPr>
          <w:rFonts w:ascii="Arial" w:hAnsi="Arial" w:cs="Arial"/>
          <w:color w:val="000000" w:themeColor="text1"/>
          <w:sz w:val="22"/>
          <w:szCs w:val="22"/>
        </w:rPr>
        <w:t>B.6</w:t>
      </w:r>
      <w:r>
        <w:rPr>
          <w:rFonts w:ascii="Arial" w:hAnsi="Arial" w:cs="Arial"/>
          <w:color w:val="000000" w:themeColor="text1"/>
          <w:sz w:val="22"/>
          <w:szCs w:val="22"/>
        </w:rPr>
        <w:t>。</w:t>
      </w:r>
    </w:p>
    <w:p w14:paraId="7C33991E" w14:textId="77777777" w:rsidR="00CA6A5A" w:rsidRDefault="00CA6A5A" w:rsidP="00CA6A5A">
      <w:pPr>
        <w:pStyle w:val="aff3"/>
        <w:ind w:firstLineChars="0" w:firstLine="0"/>
        <w:jc w:val="left"/>
        <w:rPr>
          <w:rFonts w:ascii="Arial" w:hAnsi="Arial" w:cs="Arial"/>
          <w:color w:val="000000" w:themeColor="text1"/>
        </w:rPr>
      </w:pPr>
      <w:r>
        <w:rPr>
          <w:rFonts w:ascii="Arial" w:hAnsi="Arial" w:cs="Arial" w:hint="eastAsia"/>
          <w:noProof/>
          <w:color w:val="000000" w:themeColor="text1"/>
        </w:rPr>
        <w:drawing>
          <wp:inline distT="0" distB="0" distL="114300" distR="114300" wp14:anchorId="2F650D6C" wp14:editId="52C0BC14">
            <wp:extent cx="6134100" cy="2769235"/>
            <wp:effectExtent l="0" t="0" r="0" b="12065"/>
            <wp:docPr id="53" name="图片 53" descr="QQ截图20211208233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QQ截图20211208233912"/>
                    <pic:cNvPicPr>
                      <a:picLocks noChangeAspect="1"/>
                    </pic:cNvPicPr>
                  </pic:nvPicPr>
                  <pic:blipFill>
                    <a:blip r:embed="rId41"/>
                    <a:stretch>
                      <a:fillRect/>
                    </a:stretch>
                  </pic:blipFill>
                  <pic:spPr>
                    <a:xfrm>
                      <a:off x="0" y="0"/>
                      <a:ext cx="6134100" cy="2769235"/>
                    </a:xfrm>
                    <a:prstGeom prst="rect">
                      <a:avLst/>
                    </a:prstGeom>
                  </pic:spPr>
                </pic:pic>
              </a:graphicData>
            </a:graphic>
          </wp:inline>
        </w:drawing>
      </w:r>
    </w:p>
    <w:p w14:paraId="6285FFA5" w14:textId="77777777" w:rsidR="00CA6A5A" w:rsidRDefault="00CA6A5A" w:rsidP="00CA6A5A">
      <w:pPr>
        <w:jc w:val="center"/>
        <w:rPr>
          <w:rFonts w:ascii="Arial" w:eastAsia="黑体" w:hAnsi="Arial" w:cs="Arial"/>
          <w:color w:val="000000" w:themeColor="text1"/>
          <w:szCs w:val="21"/>
        </w:rPr>
      </w:pPr>
      <w:r>
        <w:rPr>
          <w:rFonts w:ascii="Arial" w:eastAsia="黑体" w:hAnsi="Arial" w:cs="Arial"/>
          <w:color w:val="000000" w:themeColor="text1"/>
          <w:szCs w:val="21"/>
        </w:rPr>
        <w:t>图</w:t>
      </w:r>
      <w:r>
        <w:rPr>
          <w:rFonts w:ascii="Arial" w:eastAsia="黑体" w:hAnsi="Arial" w:cs="Arial"/>
          <w:color w:val="000000" w:themeColor="text1"/>
          <w:szCs w:val="21"/>
        </w:rPr>
        <w:t xml:space="preserve">B.6 </w:t>
      </w:r>
      <w:r>
        <w:rPr>
          <w:rFonts w:ascii="Arial" w:eastAsia="黑体" w:hAnsi="Arial" w:cs="Arial"/>
          <w:color w:val="000000" w:themeColor="text1"/>
          <w:szCs w:val="21"/>
        </w:rPr>
        <w:t>地杆四通结构及主要尺寸</w:t>
      </w:r>
    </w:p>
    <w:p w14:paraId="16465AE2" w14:textId="77777777" w:rsidR="00CA6A5A" w:rsidRDefault="00CA6A5A" w:rsidP="00CA6A5A">
      <w:pPr>
        <w:pStyle w:val="afff"/>
        <w:spacing w:beforeLines="50" w:before="156" w:afterLines="50" w:after="156"/>
        <w:ind w:left="-105"/>
        <w:rPr>
          <w:rFonts w:ascii="Arial" w:hAnsi="Arial" w:cs="Arial"/>
          <w:color w:val="000000" w:themeColor="text1"/>
        </w:rPr>
      </w:pPr>
      <w:bookmarkStart w:id="422" w:name="_Toc216086108"/>
      <w:bookmarkStart w:id="423" w:name="_Toc418773244"/>
      <w:bookmarkStart w:id="424" w:name="_Toc195002097"/>
      <w:bookmarkStart w:id="425" w:name="_Toc207616508"/>
      <w:bookmarkStart w:id="426" w:name="_Toc194988316"/>
      <w:bookmarkStart w:id="427" w:name="_Toc234039032"/>
      <w:bookmarkStart w:id="428" w:name="_Toc264046096"/>
      <w:bookmarkStart w:id="429" w:name="_Toc438798354"/>
      <w:bookmarkStart w:id="430" w:name="_Toc194306360"/>
      <w:bookmarkStart w:id="431" w:name="_Toc216085792"/>
      <w:bookmarkStart w:id="432" w:name="_Toc454174052"/>
      <w:bookmarkStart w:id="433" w:name="_Toc442344636"/>
      <w:bookmarkStart w:id="434" w:name="_Toc207704052"/>
      <w:bookmarkStart w:id="435" w:name="_Toc215373127"/>
      <w:bookmarkStart w:id="436" w:name="_Toc208653417"/>
      <w:bookmarkStart w:id="437" w:name="_Toc469239338"/>
      <w:r>
        <w:rPr>
          <w:rFonts w:ascii="Arial" w:hAnsi="Arial" w:cs="Arial"/>
          <w:color w:val="000000" w:themeColor="text1"/>
        </w:rPr>
        <w:t xml:space="preserve">B.7 </w:t>
      </w:r>
      <w:r>
        <w:rPr>
          <w:rFonts w:ascii="Arial" w:hAnsi="Arial" w:cs="Arial"/>
          <w:color w:val="000000" w:themeColor="text1"/>
        </w:rPr>
        <w:t>弹簧卡</w:t>
      </w:r>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p>
    <w:p w14:paraId="24193C89" w14:textId="77777777" w:rsidR="00CA6A5A" w:rsidRDefault="00CA6A5A" w:rsidP="00CA6A5A">
      <w:pPr>
        <w:pStyle w:val="affc"/>
        <w:rPr>
          <w:rFonts w:ascii="Arial" w:hAnsi="Arial" w:cs="Arial"/>
          <w:color w:val="000000" w:themeColor="text1"/>
        </w:rPr>
      </w:pPr>
      <w:r>
        <w:rPr>
          <w:rFonts w:ascii="Arial" w:hAnsi="Arial" w:cs="Arial"/>
          <w:color w:val="000000" w:themeColor="text1"/>
        </w:rPr>
        <w:t>弹簧</w:t>
      </w:r>
      <w:proofErr w:type="gramStart"/>
      <w:r>
        <w:rPr>
          <w:rFonts w:ascii="Arial" w:hAnsi="Arial" w:cs="Arial"/>
          <w:color w:val="000000" w:themeColor="text1"/>
        </w:rPr>
        <w:t>卡结构</w:t>
      </w:r>
      <w:proofErr w:type="gramEnd"/>
      <w:r>
        <w:rPr>
          <w:rFonts w:ascii="Arial" w:hAnsi="Arial" w:cs="Arial"/>
          <w:color w:val="000000" w:themeColor="text1"/>
        </w:rPr>
        <w:t>及主要尺寸见图</w:t>
      </w:r>
      <w:r>
        <w:rPr>
          <w:rFonts w:ascii="Arial" w:hAnsi="Arial" w:cs="Arial"/>
          <w:color w:val="000000" w:themeColor="text1"/>
        </w:rPr>
        <w:t>B.7</w:t>
      </w:r>
      <w:r>
        <w:rPr>
          <w:rFonts w:ascii="Arial" w:hAnsi="Arial" w:cs="Arial"/>
          <w:color w:val="000000" w:themeColor="text1"/>
        </w:rPr>
        <w:t>。</w:t>
      </w:r>
    </w:p>
    <w:p w14:paraId="77342297" w14:textId="77777777" w:rsidR="00CA6A5A" w:rsidRDefault="00CA6A5A" w:rsidP="00CA6A5A">
      <w:pPr>
        <w:rPr>
          <w:rFonts w:ascii="Arial" w:hAnsi="Arial" w:cs="Arial"/>
          <w:color w:val="000000" w:themeColor="text1"/>
        </w:rPr>
      </w:pPr>
    </w:p>
    <w:p w14:paraId="261FFE5B" w14:textId="77777777" w:rsidR="00CA6A5A" w:rsidRDefault="00CA6A5A" w:rsidP="00CA6A5A">
      <w:pPr>
        <w:pStyle w:val="a1"/>
        <w:numPr>
          <w:ilvl w:val="1"/>
          <w:numId w:val="0"/>
        </w:numPr>
        <w:ind w:left="1200"/>
        <w:rPr>
          <w:rFonts w:ascii="Arial" w:hAnsi="Arial" w:cs="Arial"/>
          <w:color w:val="000000" w:themeColor="text1"/>
        </w:rPr>
      </w:pPr>
    </w:p>
    <w:p w14:paraId="346DBA82" w14:textId="77777777" w:rsidR="00CA6A5A" w:rsidRDefault="00CA6A5A" w:rsidP="00CA6A5A">
      <w:pPr>
        <w:pStyle w:val="aff3"/>
        <w:ind w:firstLineChars="0" w:firstLine="0"/>
        <w:jc w:val="center"/>
        <w:rPr>
          <w:rFonts w:ascii="Arial" w:hAnsi="Arial" w:cs="Arial"/>
          <w:color w:val="000000" w:themeColor="text1"/>
        </w:rPr>
      </w:pPr>
      <w:r>
        <w:rPr>
          <w:rFonts w:ascii="Arial" w:hAnsi="Arial" w:cs="Arial"/>
          <w:noProof/>
          <w:color w:val="000000" w:themeColor="text1"/>
        </w:rPr>
        <w:drawing>
          <wp:inline distT="0" distB="0" distL="0" distR="0" wp14:anchorId="46FC2EEC" wp14:editId="53A0DD8A">
            <wp:extent cx="2588260" cy="3181350"/>
            <wp:effectExtent l="0" t="0" r="2540" b="0"/>
            <wp:docPr id="442" name="图片 442" descr="12m 棉 弹簧卡"/>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 name="图片 442" descr="12m 棉 弹簧卡"/>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a:xfrm>
                      <a:off x="0" y="0"/>
                      <a:ext cx="2588260" cy="3181350"/>
                    </a:xfrm>
                    <a:prstGeom prst="rect">
                      <a:avLst/>
                    </a:prstGeom>
                    <a:noFill/>
                    <a:ln>
                      <a:noFill/>
                    </a:ln>
                  </pic:spPr>
                </pic:pic>
              </a:graphicData>
            </a:graphic>
          </wp:inline>
        </w:drawing>
      </w:r>
    </w:p>
    <w:p w14:paraId="7098D1B5" w14:textId="77777777" w:rsidR="00CA6A5A" w:rsidRDefault="00CA6A5A" w:rsidP="00CA6A5A">
      <w:pPr>
        <w:pStyle w:val="aff3"/>
        <w:ind w:firstLineChars="0" w:firstLine="0"/>
        <w:rPr>
          <w:rFonts w:ascii="Arial" w:hAnsi="Arial" w:cs="Arial"/>
          <w:color w:val="000000" w:themeColor="text1"/>
        </w:rPr>
      </w:pPr>
    </w:p>
    <w:p w14:paraId="31B20DB5" w14:textId="77777777" w:rsidR="00CA6A5A" w:rsidRDefault="00CA6A5A" w:rsidP="00CA6A5A">
      <w:pPr>
        <w:pStyle w:val="aff3"/>
        <w:ind w:firstLineChars="0" w:firstLine="0"/>
        <w:rPr>
          <w:rFonts w:ascii="Arial" w:hAnsi="Arial" w:cs="Arial"/>
          <w:color w:val="000000" w:themeColor="text1"/>
        </w:rPr>
      </w:pPr>
    </w:p>
    <w:p w14:paraId="16C4A376" w14:textId="77777777" w:rsidR="00CA6A5A" w:rsidRDefault="00CA6A5A" w:rsidP="00CA6A5A">
      <w:pPr>
        <w:jc w:val="center"/>
        <w:rPr>
          <w:rFonts w:ascii="Arial" w:eastAsia="黑体" w:hAnsi="Arial" w:cs="Arial"/>
          <w:color w:val="000000" w:themeColor="text1"/>
          <w:szCs w:val="21"/>
        </w:rPr>
      </w:pPr>
      <w:r>
        <w:rPr>
          <w:rFonts w:ascii="Arial" w:eastAsia="黑体" w:hAnsi="Arial" w:cs="Arial"/>
          <w:color w:val="000000" w:themeColor="text1"/>
          <w:szCs w:val="21"/>
        </w:rPr>
        <w:t>图</w:t>
      </w:r>
      <w:r>
        <w:rPr>
          <w:rFonts w:ascii="Arial" w:eastAsia="黑体" w:hAnsi="Arial" w:cs="Arial"/>
          <w:color w:val="000000" w:themeColor="text1"/>
          <w:szCs w:val="21"/>
        </w:rPr>
        <w:t xml:space="preserve">B.7 </w:t>
      </w:r>
      <w:r>
        <w:rPr>
          <w:rFonts w:ascii="Arial" w:eastAsia="黑体" w:hAnsi="Arial" w:cs="Arial"/>
          <w:color w:val="000000" w:themeColor="text1"/>
          <w:szCs w:val="21"/>
        </w:rPr>
        <w:t>弹簧</w:t>
      </w:r>
      <w:proofErr w:type="gramStart"/>
      <w:r>
        <w:rPr>
          <w:rFonts w:ascii="Arial" w:eastAsia="黑体" w:hAnsi="Arial" w:cs="Arial"/>
          <w:color w:val="000000" w:themeColor="text1"/>
          <w:szCs w:val="21"/>
        </w:rPr>
        <w:t>卡结构</w:t>
      </w:r>
      <w:proofErr w:type="gramEnd"/>
      <w:r>
        <w:rPr>
          <w:rFonts w:ascii="Arial" w:eastAsia="黑体" w:hAnsi="Arial" w:cs="Arial"/>
          <w:color w:val="000000" w:themeColor="text1"/>
          <w:szCs w:val="21"/>
        </w:rPr>
        <w:t>及主要尺寸</w:t>
      </w:r>
    </w:p>
    <w:p w14:paraId="00BC59E5" w14:textId="77777777" w:rsidR="00CA6A5A" w:rsidRDefault="00CA6A5A" w:rsidP="00CA6A5A">
      <w:pPr>
        <w:pStyle w:val="afff"/>
        <w:spacing w:beforeLines="50" w:before="156" w:afterLines="50" w:after="156"/>
        <w:rPr>
          <w:rFonts w:ascii="Arial" w:hAnsi="Arial" w:cs="Arial"/>
          <w:color w:val="000000" w:themeColor="text1"/>
        </w:rPr>
      </w:pPr>
      <w:r>
        <w:rPr>
          <w:rFonts w:ascii="Arial" w:hAnsi="Arial" w:cs="Arial"/>
          <w:color w:val="000000" w:themeColor="text1"/>
        </w:rPr>
        <w:lastRenderedPageBreak/>
        <w:t>B.8</w:t>
      </w:r>
      <w:r>
        <w:rPr>
          <w:rFonts w:ascii="Arial" w:hAnsi="Arial" w:cs="Arial"/>
          <w:color w:val="000000" w:themeColor="text1"/>
        </w:rPr>
        <w:t>丝拉绳</w:t>
      </w:r>
    </w:p>
    <w:p w14:paraId="54D14968" w14:textId="77777777" w:rsidR="00CA6A5A" w:rsidRDefault="00CA6A5A" w:rsidP="00CA6A5A">
      <w:pPr>
        <w:pStyle w:val="Bodytext1"/>
        <w:spacing w:after="420" w:line="312" w:lineRule="exact"/>
        <w:ind w:firstLineChars="200" w:firstLine="400"/>
        <w:jc w:val="left"/>
        <w:rPr>
          <w:rFonts w:ascii="Arial" w:hAnsi="Arial" w:cs="Arial"/>
          <w:color w:val="000000" w:themeColor="text1"/>
        </w:rPr>
      </w:pPr>
      <w:r>
        <w:rPr>
          <w:rFonts w:ascii="Arial" w:hAnsi="Arial" w:cs="Arial"/>
          <w:color w:val="000000" w:themeColor="text1"/>
        </w:rPr>
        <w:t>竖向短钢丝绳挂上弹簧钩后的净长为</w:t>
      </w:r>
      <w:r>
        <w:rPr>
          <w:rFonts w:ascii="Arial" w:eastAsia="Times New Roman" w:hAnsi="Arial" w:cs="Arial"/>
          <w:color w:val="000000" w:themeColor="text1"/>
          <w:lang w:val="en-US" w:eastAsia="zh-CN" w:bidi="en-US"/>
        </w:rPr>
        <w:t>350mm,</w:t>
      </w:r>
      <w:r>
        <w:rPr>
          <w:rFonts w:ascii="Arial" w:hAnsi="Arial" w:cs="Arial"/>
          <w:color w:val="000000" w:themeColor="text1"/>
        </w:rPr>
        <w:t>横向钢丝拉绳净长为</w:t>
      </w:r>
      <w:r>
        <w:rPr>
          <w:rFonts w:ascii="Arial" w:eastAsia="Times New Roman" w:hAnsi="Arial" w:cs="Arial"/>
          <w:color w:val="000000" w:themeColor="text1"/>
          <w:lang w:val="en-US" w:eastAsia="zh-CN" w:bidi="en-US"/>
        </w:rPr>
        <w:t>3320mm</w:t>
      </w:r>
      <w:r>
        <w:rPr>
          <w:rFonts w:ascii="Arial" w:eastAsia="Times New Roman" w:hAnsi="Arial" w:cs="Arial"/>
          <w:color w:val="000000" w:themeColor="text1"/>
        </w:rPr>
        <w:t>„</w:t>
      </w:r>
      <w:r>
        <w:rPr>
          <w:rFonts w:ascii="Arial" w:hAnsi="Arial" w:cs="Arial"/>
          <w:color w:val="000000" w:themeColor="text1"/>
        </w:rPr>
        <w:t>钢丝拉绳结构及主要尺寸见图</w:t>
      </w:r>
      <w:r>
        <w:rPr>
          <w:rFonts w:ascii="Arial" w:eastAsia="Times New Roman" w:hAnsi="Arial" w:cs="Arial"/>
          <w:color w:val="000000" w:themeColor="text1"/>
          <w:lang w:val="en-US" w:eastAsia="zh-CN" w:bidi="en-US"/>
        </w:rPr>
        <w:t>B.8</w:t>
      </w:r>
      <w:r>
        <w:rPr>
          <w:rFonts w:ascii="Arial" w:hAnsi="Arial" w:cs="Arial"/>
          <w:color w:val="000000" w:themeColor="text1"/>
          <w:lang w:val="en-US" w:eastAsia="zh-CN" w:bidi="en-US"/>
        </w:rPr>
        <w:t>。</w:t>
      </w:r>
    </w:p>
    <w:p w14:paraId="7BFA02DB" w14:textId="77777777" w:rsidR="00CA6A5A" w:rsidRDefault="00CA6A5A" w:rsidP="00CA6A5A">
      <w:pPr>
        <w:pStyle w:val="aff3"/>
        <w:ind w:firstLineChars="0" w:firstLine="0"/>
        <w:rPr>
          <w:rFonts w:ascii="Arial" w:hAnsi="Arial" w:cs="Arial"/>
          <w:color w:val="000000" w:themeColor="text1"/>
        </w:rPr>
      </w:pPr>
      <w:r>
        <w:rPr>
          <w:rFonts w:ascii="Arial" w:hAnsi="Arial" w:cs="Arial"/>
          <w:noProof/>
          <w:color w:val="000000" w:themeColor="text1"/>
        </w:rPr>
        <w:drawing>
          <wp:inline distT="0" distB="0" distL="114300" distR="114300" wp14:anchorId="5D5FCDC0" wp14:editId="3F6517B1">
            <wp:extent cx="5768340" cy="5459095"/>
            <wp:effectExtent l="0" t="0" r="3810" b="8255"/>
            <wp:docPr id="364" name="Picutre 364"/>
            <wp:cNvGraphicFramePr/>
            <a:graphic xmlns:a="http://schemas.openxmlformats.org/drawingml/2006/main">
              <a:graphicData uri="http://schemas.openxmlformats.org/drawingml/2006/picture">
                <pic:pic xmlns:pic="http://schemas.openxmlformats.org/drawingml/2006/picture">
                  <pic:nvPicPr>
                    <pic:cNvPr id="364" name="Picutre 364"/>
                    <pic:cNvPicPr/>
                  </pic:nvPicPr>
                  <pic:blipFill>
                    <a:blip r:embed="rId43"/>
                    <a:stretch>
                      <a:fillRect/>
                    </a:stretch>
                  </pic:blipFill>
                  <pic:spPr>
                    <a:xfrm>
                      <a:off x="0" y="0"/>
                      <a:ext cx="5768340" cy="5459095"/>
                    </a:xfrm>
                    <a:prstGeom prst="rect">
                      <a:avLst/>
                    </a:prstGeom>
                  </pic:spPr>
                </pic:pic>
              </a:graphicData>
            </a:graphic>
          </wp:inline>
        </w:drawing>
      </w:r>
    </w:p>
    <w:p w14:paraId="414C7C53" w14:textId="77777777" w:rsidR="00CA6A5A" w:rsidRDefault="00CA6A5A" w:rsidP="00CA6A5A">
      <w:pPr>
        <w:pStyle w:val="aff3"/>
        <w:ind w:firstLineChars="0" w:firstLine="0"/>
        <w:rPr>
          <w:rFonts w:ascii="Arial" w:hAnsi="Arial" w:cs="Arial"/>
          <w:color w:val="000000" w:themeColor="text1"/>
        </w:rPr>
      </w:pPr>
    </w:p>
    <w:p w14:paraId="2E4A643B" w14:textId="77777777" w:rsidR="00CA6A5A" w:rsidRDefault="00CA6A5A" w:rsidP="00CA6A5A">
      <w:pPr>
        <w:pStyle w:val="aff3"/>
        <w:ind w:firstLineChars="0" w:firstLine="0"/>
        <w:rPr>
          <w:rFonts w:ascii="Arial" w:hAnsi="Arial" w:cs="Arial"/>
          <w:color w:val="000000" w:themeColor="text1"/>
        </w:rPr>
      </w:pPr>
    </w:p>
    <w:p w14:paraId="76F3EA5F"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 xml:space="preserve">B.8 </w:t>
      </w:r>
      <w:r>
        <w:rPr>
          <w:rFonts w:ascii="Arial" w:hAnsi="Arial" w:cs="Arial"/>
          <w:color w:val="000000" w:themeColor="text1"/>
        </w:rPr>
        <w:t>钢丝拉绳结构及主要尺寸</w:t>
      </w:r>
    </w:p>
    <w:p w14:paraId="06732E89" w14:textId="77777777" w:rsidR="00CA6A5A" w:rsidRDefault="00CA6A5A" w:rsidP="00CA6A5A">
      <w:pPr>
        <w:pStyle w:val="aff3"/>
        <w:ind w:firstLineChars="0" w:firstLine="0"/>
        <w:rPr>
          <w:rFonts w:ascii="Arial" w:hAnsi="Arial" w:cs="Arial"/>
          <w:color w:val="000000" w:themeColor="text1"/>
        </w:rPr>
      </w:pPr>
    </w:p>
    <w:p w14:paraId="0BCCE02A" w14:textId="77777777" w:rsidR="00CA6A5A" w:rsidRDefault="00CA6A5A" w:rsidP="00CA6A5A">
      <w:pPr>
        <w:pStyle w:val="aff3"/>
        <w:ind w:firstLineChars="0" w:firstLine="0"/>
        <w:rPr>
          <w:rFonts w:ascii="Arial" w:hAnsi="Arial" w:cs="Arial"/>
          <w:color w:val="000000" w:themeColor="text1"/>
        </w:rPr>
      </w:pPr>
    </w:p>
    <w:p w14:paraId="4DC06D0B" w14:textId="77777777" w:rsidR="00CA6A5A" w:rsidRDefault="00CA6A5A" w:rsidP="00CA6A5A">
      <w:pPr>
        <w:pStyle w:val="aff3"/>
        <w:ind w:firstLineChars="0" w:firstLine="0"/>
        <w:rPr>
          <w:rFonts w:ascii="Arial" w:hAnsi="Arial" w:cs="Arial"/>
          <w:color w:val="000000" w:themeColor="text1"/>
        </w:rPr>
      </w:pPr>
    </w:p>
    <w:p w14:paraId="6A242B44" w14:textId="77777777" w:rsidR="00CA6A5A" w:rsidRDefault="00CA6A5A" w:rsidP="00CA6A5A">
      <w:pPr>
        <w:pStyle w:val="aff3"/>
        <w:ind w:firstLineChars="0" w:firstLine="0"/>
        <w:rPr>
          <w:rFonts w:ascii="Arial" w:hAnsi="Arial" w:cs="Arial"/>
          <w:color w:val="000000" w:themeColor="text1"/>
        </w:rPr>
      </w:pPr>
    </w:p>
    <w:p w14:paraId="089CBB9B" w14:textId="77777777" w:rsidR="00CA6A5A" w:rsidRDefault="00CA6A5A" w:rsidP="00CA6A5A">
      <w:pPr>
        <w:pStyle w:val="aff3"/>
        <w:ind w:firstLineChars="0" w:firstLine="0"/>
        <w:rPr>
          <w:rFonts w:ascii="Arial" w:hAnsi="Arial" w:cs="Arial"/>
          <w:color w:val="000000" w:themeColor="text1"/>
        </w:rPr>
      </w:pPr>
    </w:p>
    <w:p w14:paraId="7FD5CBFF" w14:textId="77777777" w:rsidR="00CA6A5A" w:rsidRDefault="00CA6A5A" w:rsidP="00CA6A5A">
      <w:pPr>
        <w:pStyle w:val="aff3"/>
        <w:ind w:firstLineChars="0" w:firstLine="0"/>
        <w:rPr>
          <w:rFonts w:ascii="Arial" w:hAnsi="Arial" w:cs="Arial"/>
          <w:color w:val="000000" w:themeColor="text1"/>
        </w:rPr>
      </w:pPr>
    </w:p>
    <w:p w14:paraId="47FFF9A9" w14:textId="77777777" w:rsidR="00CA6A5A" w:rsidRDefault="00CA6A5A" w:rsidP="00CA6A5A">
      <w:pPr>
        <w:pStyle w:val="aff3"/>
        <w:ind w:firstLineChars="0" w:firstLine="0"/>
        <w:rPr>
          <w:rFonts w:ascii="Arial" w:hAnsi="Arial" w:cs="Arial"/>
          <w:color w:val="000000" w:themeColor="text1"/>
        </w:rPr>
      </w:pPr>
    </w:p>
    <w:p w14:paraId="3C7BD1B2"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lastRenderedPageBreak/>
        <w:t>附录</w:t>
      </w:r>
      <w:r>
        <w:rPr>
          <w:rFonts w:ascii="Arial" w:eastAsia="黑体" w:hAnsi="Arial" w:cs="Arial"/>
          <w:color w:val="000000" w:themeColor="text1"/>
        </w:rPr>
        <w:t>C</w:t>
      </w:r>
    </w:p>
    <w:p w14:paraId="75285E85" w14:textId="77777777" w:rsidR="00CA6A5A" w:rsidRDefault="00CA6A5A" w:rsidP="00CA6A5A">
      <w:pPr>
        <w:jc w:val="center"/>
        <w:rPr>
          <w:rFonts w:ascii="Arial" w:eastAsia="黑体" w:hAnsi="Arial" w:cs="Arial"/>
          <w:color w:val="000000" w:themeColor="text1"/>
        </w:rPr>
      </w:pPr>
      <w:bookmarkStart w:id="438" w:name="_Toc418773248"/>
      <w:bookmarkStart w:id="439" w:name="_Toc418773509"/>
      <w:bookmarkStart w:id="440" w:name="_Toc469239341"/>
      <w:r>
        <w:rPr>
          <w:rFonts w:ascii="Arial" w:eastAsia="黑体" w:hAnsi="Arial" w:cs="Arial"/>
          <w:color w:val="000000" w:themeColor="text1"/>
        </w:rPr>
        <w:t>（规范性附录</w:t>
      </w:r>
      <w:bookmarkEnd w:id="438"/>
      <w:bookmarkEnd w:id="439"/>
      <w:r>
        <w:rPr>
          <w:rFonts w:ascii="Arial" w:eastAsia="黑体" w:hAnsi="Arial" w:cs="Arial"/>
          <w:color w:val="000000" w:themeColor="text1"/>
        </w:rPr>
        <w:t>）</w:t>
      </w:r>
      <w:bookmarkEnd w:id="440"/>
    </w:p>
    <w:p w14:paraId="28BF11C0" w14:textId="77777777" w:rsidR="00CA6A5A" w:rsidRDefault="00CA6A5A" w:rsidP="00CA6A5A">
      <w:pPr>
        <w:jc w:val="center"/>
        <w:rPr>
          <w:rFonts w:ascii="Arial" w:hAnsi="Arial" w:cs="Arial"/>
          <w:color w:val="000000" w:themeColor="text1"/>
        </w:rPr>
      </w:pPr>
      <w:bookmarkStart w:id="441" w:name="_Toc469239342"/>
      <w:bookmarkStart w:id="442" w:name="_Toc441656611"/>
      <w:r>
        <w:rPr>
          <w:rFonts w:ascii="Arial" w:eastAsia="黑体" w:hAnsi="Arial" w:cs="Arial"/>
          <w:color w:val="000000" w:themeColor="text1"/>
        </w:rPr>
        <w:t>配件名称、结构及主要尺寸</w:t>
      </w:r>
      <w:bookmarkEnd w:id="441"/>
      <w:bookmarkEnd w:id="442"/>
    </w:p>
    <w:p w14:paraId="4518A8EC" w14:textId="77777777" w:rsidR="00CA6A5A" w:rsidRDefault="00CA6A5A" w:rsidP="00CA6A5A">
      <w:pPr>
        <w:pStyle w:val="afff"/>
        <w:spacing w:beforeLines="50" w:before="156" w:afterLines="50" w:after="156"/>
        <w:ind w:left="-105"/>
        <w:rPr>
          <w:rFonts w:ascii="Arial" w:hAnsi="Arial" w:cs="Arial"/>
          <w:color w:val="000000" w:themeColor="text1"/>
        </w:rPr>
      </w:pPr>
      <w:bookmarkStart w:id="443" w:name="_Toc194988319"/>
      <w:bookmarkStart w:id="444" w:name="_Toc454174057"/>
      <w:bookmarkStart w:id="445" w:name="_Toc264046100"/>
      <w:bookmarkStart w:id="446" w:name="_Toc216086112"/>
      <w:bookmarkStart w:id="447" w:name="_Toc215373130"/>
      <w:bookmarkStart w:id="448" w:name="_Toc208653420"/>
      <w:bookmarkStart w:id="449" w:name="_Toc234039036"/>
      <w:bookmarkStart w:id="450" w:name="_Toc207616511"/>
      <w:bookmarkStart w:id="451" w:name="_Toc469239343"/>
      <w:bookmarkStart w:id="452" w:name="_Toc207704055"/>
      <w:bookmarkStart w:id="453" w:name="_Toc418773249"/>
      <w:bookmarkStart w:id="454" w:name="_Toc442344641"/>
      <w:bookmarkStart w:id="455" w:name="_Toc195002100"/>
      <w:bookmarkStart w:id="456" w:name="_Toc216085796"/>
      <w:bookmarkStart w:id="457" w:name="_Toc438798358"/>
      <w:bookmarkStart w:id="458" w:name="_Toc191462638"/>
      <w:bookmarkStart w:id="459" w:name="_Toc194306363"/>
      <w:bookmarkStart w:id="460" w:name="_Toc193103974"/>
      <w:bookmarkStart w:id="461" w:name="_Toc191462722"/>
      <w:r>
        <w:rPr>
          <w:rFonts w:ascii="Arial" w:hAnsi="Arial" w:cs="Arial"/>
          <w:color w:val="000000" w:themeColor="text1"/>
        </w:rPr>
        <w:t>C.1</w:t>
      </w:r>
      <w:proofErr w:type="gramStart"/>
      <w:r>
        <w:rPr>
          <w:rFonts w:ascii="Arial" w:hAnsi="Arial" w:cs="Arial"/>
          <w:color w:val="000000" w:themeColor="text1"/>
        </w:rPr>
        <w:t>三</w:t>
      </w:r>
      <w:proofErr w:type="gramEnd"/>
      <w:r>
        <w:rPr>
          <w:rFonts w:ascii="Arial" w:hAnsi="Arial" w:cs="Arial"/>
          <w:color w:val="000000" w:themeColor="text1"/>
        </w:rPr>
        <w:t>角桩</w:t>
      </w:r>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p>
    <w:p w14:paraId="5E154C16" w14:textId="77777777" w:rsidR="00CA6A5A" w:rsidRDefault="00CA6A5A" w:rsidP="00CA6A5A">
      <w:pPr>
        <w:pStyle w:val="aff3"/>
        <w:ind w:firstLineChars="0" w:firstLine="0"/>
        <w:rPr>
          <w:rFonts w:ascii="Arial" w:hAnsi="Arial" w:cs="Arial"/>
          <w:color w:val="000000" w:themeColor="text1"/>
        </w:rPr>
      </w:pPr>
      <w:r>
        <w:rPr>
          <w:rFonts w:ascii="Arial" w:hAnsi="Arial" w:cs="Arial"/>
          <w:color w:val="000000" w:themeColor="text1"/>
        </w:rPr>
        <w:t>三角</w:t>
      </w:r>
      <w:proofErr w:type="gramStart"/>
      <w:r>
        <w:rPr>
          <w:rFonts w:ascii="Arial" w:hAnsi="Arial" w:cs="Arial"/>
          <w:color w:val="000000" w:themeColor="text1"/>
        </w:rPr>
        <w:t>桩结构</w:t>
      </w:r>
      <w:proofErr w:type="gramEnd"/>
      <w:r>
        <w:rPr>
          <w:rFonts w:ascii="Arial" w:hAnsi="Arial" w:cs="Arial"/>
          <w:color w:val="000000" w:themeColor="text1"/>
        </w:rPr>
        <w:t>及主要尺寸见图</w:t>
      </w:r>
      <w:r>
        <w:rPr>
          <w:rFonts w:ascii="Arial" w:hAnsi="Arial" w:cs="Arial"/>
          <w:color w:val="000000" w:themeColor="text1"/>
        </w:rPr>
        <w:t>C.1</w:t>
      </w:r>
      <w:r>
        <w:rPr>
          <w:rFonts w:ascii="Arial" w:hAnsi="Arial" w:cs="Arial"/>
          <w:color w:val="000000" w:themeColor="text1"/>
        </w:rPr>
        <w:t>。</w:t>
      </w:r>
      <w:bookmarkEnd w:id="458"/>
      <w:bookmarkEnd w:id="459"/>
      <w:bookmarkEnd w:id="460"/>
      <w:bookmarkEnd w:id="461"/>
    </w:p>
    <w:p w14:paraId="7214C679" w14:textId="77777777" w:rsidR="00CA6A5A" w:rsidRDefault="00CA6A5A" w:rsidP="00CA6A5A">
      <w:pPr>
        <w:pStyle w:val="aff3"/>
        <w:ind w:firstLineChars="0" w:firstLine="0"/>
        <w:rPr>
          <w:rFonts w:ascii="Arial" w:hAnsi="Arial" w:cs="Arial"/>
          <w:color w:val="000000" w:themeColor="text1"/>
        </w:rPr>
      </w:pPr>
      <w:r>
        <w:rPr>
          <w:rFonts w:ascii="Arial" w:hAnsi="Arial" w:cs="Arial"/>
          <w:noProof/>
          <w:color w:val="000000" w:themeColor="text1"/>
        </w:rPr>
        <w:drawing>
          <wp:inline distT="0" distB="0" distL="114300" distR="114300" wp14:anchorId="244AAC15" wp14:editId="5FB85FBE">
            <wp:extent cx="6139815" cy="1575435"/>
            <wp:effectExtent l="0" t="0" r="13335" b="5715"/>
            <wp:docPr id="54" name="图片 54" descr="QQ截图20211208234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QQ截图20211208234103"/>
                    <pic:cNvPicPr>
                      <a:picLocks noChangeAspect="1"/>
                    </pic:cNvPicPr>
                  </pic:nvPicPr>
                  <pic:blipFill>
                    <a:blip r:embed="rId44"/>
                    <a:stretch>
                      <a:fillRect/>
                    </a:stretch>
                  </pic:blipFill>
                  <pic:spPr>
                    <a:xfrm>
                      <a:off x="0" y="0"/>
                      <a:ext cx="6139815" cy="1575435"/>
                    </a:xfrm>
                    <a:prstGeom prst="rect">
                      <a:avLst/>
                    </a:prstGeom>
                  </pic:spPr>
                </pic:pic>
              </a:graphicData>
            </a:graphic>
          </wp:inline>
        </w:drawing>
      </w:r>
    </w:p>
    <w:p w14:paraId="220F1209"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C.1 </w:t>
      </w:r>
      <w:r>
        <w:rPr>
          <w:rFonts w:ascii="Arial" w:hAnsi="Arial" w:cs="Arial"/>
          <w:color w:val="000000" w:themeColor="text1"/>
        </w:rPr>
        <w:t>三角</w:t>
      </w:r>
      <w:proofErr w:type="gramStart"/>
      <w:r>
        <w:rPr>
          <w:rFonts w:ascii="Arial" w:hAnsi="Arial" w:cs="Arial"/>
          <w:color w:val="000000" w:themeColor="text1"/>
        </w:rPr>
        <w:t>桩结构</w:t>
      </w:r>
      <w:proofErr w:type="gramEnd"/>
      <w:r>
        <w:rPr>
          <w:rFonts w:ascii="Arial" w:hAnsi="Arial" w:cs="Arial"/>
          <w:color w:val="000000" w:themeColor="text1"/>
        </w:rPr>
        <w:t>及主要尺寸</w:t>
      </w:r>
    </w:p>
    <w:p w14:paraId="3733A356" w14:textId="77777777" w:rsidR="00CA6A5A" w:rsidRDefault="00CA6A5A" w:rsidP="00CA6A5A">
      <w:pPr>
        <w:pStyle w:val="afff"/>
        <w:spacing w:beforeLines="50" w:before="156" w:afterLines="50" w:after="156"/>
        <w:rPr>
          <w:rFonts w:ascii="Arial" w:hAnsi="Arial" w:cs="Arial"/>
          <w:color w:val="000000" w:themeColor="text1"/>
        </w:rPr>
      </w:pPr>
      <w:bookmarkStart w:id="462" w:name="_Toc469239344"/>
      <w:bookmarkStart w:id="463" w:name="_Toc234039038"/>
      <w:bookmarkStart w:id="464" w:name="_Toc442344642"/>
      <w:bookmarkStart w:id="465" w:name="_Toc216085798"/>
      <w:bookmarkStart w:id="466" w:name="_Toc438798359"/>
      <w:bookmarkStart w:id="467" w:name="_Toc207616513"/>
      <w:bookmarkStart w:id="468" w:name="_Toc264046102"/>
      <w:bookmarkStart w:id="469" w:name="_Toc207704057"/>
      <w:bookmarkStart w:id="470" w:name="_Toc418773251"/>
      <w:bookmarkStart w:id="471" w:name="_Toc215373132"/>
      <w:bookmarkStart w:id="472" w:name="_Toc195002102"/>
      <w:bookmarkStart w:id="473" w:name="_Toc194988321"/>
      <w:bookmarkStart w:id="474" w:name="_Toc216086114"/>
      <w:bookmarkStart w:id="475" w:name="_Toc454174058"/>
      <w:bookmarkStart w:id="476" w:name="_Toc208653422"/>
      <w:r>
        <w:rPr>
          <w:rFonts w:ascii="Arial" w:hAnsi="Arial" w:cs="Arial"/>
          <w:color w:val="000000" w:themeColor="text1"/>
        </w:rPr>
        <w:t>C.2</w:t>
      </w:r>
      <w:r>
        <w:rPr>
          <w:rFonts w:ascii="Arial" w:hAnsi="Arial" w:cs="Arial"/>
          <w:color w:val="000000" w:themeColor="text1"/>
        </w:rPr>
        <w:t>带管三角环</w:t>
      </w:r>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p>
    <w:p w14:paraId="530DD955" w14:textId="77777777" w:rsidR="00CA6A5A" w:rsidRDefault="00CA6A5A" w:rsidP="00CA6A5A">
      <w:pPr>
        <w:pStyle w:val="aff3"/>
        <w:ind w:firstLineChars="0" w:firstLine="0"/>
        <w:rPr>
          <w:rFonts w:ascii="Arial" w:hAnsi="Arial" w:cs="Arial"/>
          <w:color w:val="000000" w:themeColor="text1"/>
        </w:rPr>
      </w:pPr>
      <w:bookmarkStart w:id="477" w:name="_Toc418773513"/>
      <w:bookmarkStart w:id="478" w:name="_Toc418773252"/>
      <w:r>
        <w:rPr>
          <w:rFonts w:ascii="Arial" w:hAnsi="Arial" w:cs="Arial"/>
          <w:color w:val="000000" w:themeColor="text1"/>
        </w:rPr>
        <w:t>带管三角环结构及主要尺寸见图</w:t>
      </w:r>
      <w:r>
        <w:rPr>
          <w:rFonts w:ascii="Arial" w:hAnsi="Arial" w:cs="Arial"/>
          <w:color w:val="000000" w:themeColor="text1"/>
        </w:rPr>
        <w:t>C.2</w:t>
      </w:r>
      <w:r>
        <w:rPr>
          <w:rFonts w:ascii="Arial" w:hAnsi="Arial" w:cs="Arial"/>
          <w:color w:val="000000" w:themeColor="text1"/>
        </w:rPr>
        <w:t>。</w:t>
      </w:r>
      <w:bookmarkEnd w:id="477"/>
      <w:bookmarkEnd w:id="478"/>
    </w:p>
    <w:p w14:paraId="55576978" w14:textId="77777777" w:rsidR="00CA6A5A" w:rsidRDefault="00CA6A5A" w:rsidP="00CA6A5A">
      <w:pPr>
        <w:pStyle w:val="aff3"/>
        <w:ind w:firstLineChars="0" w:firstLine="0"/>
        <w:rPr>
          <w:rFonts w:ascii="Arial" w:hAnsi="Arial" w:cs="Arial"/>
          <w:color w:val="000000" w:themeColor="text1"/>
        </w:rPr>
      </w:pPr>
    </w:p>
    <w:p w14:paraId="15760766" w14:textId="77777777" w:rsidR="00CA6A5A" w:rsidRDefault="00CA6A5A" w:rsidP="00CA6A5A">
      <w:pPr>
        <w:pStyle w:val="aff3"/>
        <w:ind w:firstLineChars="0" w:firstLine="0"/>
        <w:rPr>
          <w:rFonts w:ascii="Arial" w:hAnsi="Arial" w:cs="Arial"/>
          <w:color w:val="000000" w:themeColor="text1"/>
        </w:rPr>
      </w:pPr>
      <w:r>
        <w:rPr>
          <w:rFonts w:ascii="Arial" w:hAnsi="Arial" w:cs="Arial"/>
          <w:noProof/>
          <w:color w:val="000000" w:themeColor="text1"/>
        </w:rPr>
        <w:drawing>
          <wp:inline distT="0" distB="0" distL="114300" distR="114300" wp14:anchorId="3F3DEC1E" wp14:editId="45980A8C">
            <wp:extent cx="5200650" cy="2563495"/>
            <wp:effectExtent l="0" t="0" r="0" b="8255"/>
            <wp:docPr id="91" name="图片 91" descr="QQ截图20211208164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descr="QQ截图20211208164316"/>
                    <pic:cNvPicPr>
                      <a:picLocks noChangeAspect="1"/>
                    </pic:cNvPicPr>
                  </pic:nvPicPr>
                  <pic:blipFill>
                    <a:blip r:embed="rId45"/>
                    <a:stretch>
                      <a:fillRect/>
                    </a:stretch>
                  </pic:blipFill>
                  <pic:spPr>
                    <a:xfrm>
                      <a:off x="0" y="0"/>
                      <a:ext cx="5200650" cy="2563495"/>
                    </a:xfrm>
                    <a:prstGeom prst="rect">
                      <a:avLst/>
                    </a:prstGeom>
                  </pic:spPr>
                </pic:pic>
              </a:graphicData>
            </a:graphic>
          </wp:inline>
        </w:drawing>
      </w:r>
    </w:p>
    <w:p w14:paraId="6C068F9F" w14:textId="77777777" w:rsidR="00CA6A5A" w:rsidRDefault="00CA6A5A" w:rsidP="00CA6A5A">
      <w:pPr>
        <w:pStyle w:val="afff"/>
        <w:spacing w:beforeLines="50" w:before="156" w:afterLines="50" w:after="156"/>
        <w:rPr>
          <w:rFonts w:ascii="Arial" w:hAnsi="Arial" w:cs="Arial"/>
          <w:color w:val="000000" w:themeColor="text1"/>
        </w:rPr>
      </w:pPr>
      <w:bookmarkStart w:id="479" w:name="_Toc216085800"/>
      <w:bookmarkStart w:id="480" w:name="_Toc454174059"/>
      <w:bookmarkStart w:id="481" w:name="_Toc442344643"/>
      <w:bookmarkStart w:id="482" w:name="_Toc216086116"/>
      <w:bookmarkStart w:id="483" w:name="_Toc438798360"/>
      <w:bookmarkStart w:id="484" w:name="_Toc234039040"/>
      <w:bookmarkStart w:id="485" w:name="_Toc469239345"/>
      <w:bookmarkStart w:id="486" w:name="_Toc194988323"/>
      <w:bookmarkStart w:id="487" w:name="_Toc207704059"/>
      <w:bookmarkStart w:id="488" w:name="_Toc418773253"/>
      <w:bookmarkStart w:id="489" w:name="_Toc207616515"/>
      <w:bookmarkStart w:id="490" w:name="_Toc208653424"/>
      <w:bookmarkStart w:id="491" w:name="_Toc215373134"/>
      <w:bookmarkStart w:id="492" w:name="_Toc264046104"/>
      <w:bookmarkStart w:id="493" w:name="_Toc195002104"/>
      <w:bookmarkStart w:id="494" w:name="_Toc191462724"/>
      <w:bookmarkStart w:id="495" w:name="_Toc191462640"/>
      <w:bookmarkStart w:id="496" w:name="_Toc193103976"/>
      <w:bookmarkStart w:id="497" w:name="_Toc194306365"/>
      <w:r>
        <w:rPr>
          <w:rFonts w:ascii="Arial" w:hAnsi="Arial" w:cs="Arial"/>
          <w:color w:val="000000" w:themeColor="text1"/>
        </w:rPr>
        <w:t>C.3</w:t>
      </w:r>
      <w:r>
        <w:rPr>
          <w:rFonts w:ascii="Arial" w:hAnsi="Arial" w:cs="Arial"/>
          <w:color w:val="000000" w:themeColor="text1"/>
        </w:rPr>
        <w:t>活动三节环</w:t>
      </w:r>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p>
    <w:p w14:paraId="52C0B01C" w14:textId="77777777" w:rsidR="00CA6A5A" w:rsidRDefault="00CA6A5A" w:rsidP="00CA6A5A">
      <w:pPr>
        <w:pStyle w:val="aff3"/>
        <w:ind w:firstLineChars="0" w:firstLine="0"/>
        <w:rPr>
          <w:rFonts w:ascii="Arial" w:hAnsi="Arial" w:cs="Arial"/>
          <w:color w:val="000000" w:themeColor="text1"/>
        </w:rPr>
      </w:pPr>
      <w:bookmarkStart w:id="498" w:name="_Toc207704060"/>
      <w:bookmarkStart w:id="499" w:name="_Toc194988324"/>
      <w:bookmarkStart w:id="500" w:name="_Toc264046105"/>
      <w:bookmarkStart w:id="501" w:name="_Toc314684889"/>
      <w:bookmarkStart w:id="502" w:name="_Toc216085801"/>
      <w:bookmarkStart w:id="503" w:name="_Toc418773254"/>
      <w:bookmarkStart w:id="504" w:name="_Toc418773515"/>
      <w:bookmarkStart w:id="505" w:name="_Toc207616516"/>
      <w:bookmarkStart w:id="506" w:name="_Toc215373135"/>
      <w:bookmarkStart w:id="507" w:name="_Toc208653425"/>
      <w:bookmarkStart w:id="508" w:name="_Toc234039041"/>
      <w:bookmarkStart w:id="509" w:name="_Toc195002105"/>
      <w:bookmarkStart w:id="510" w:name="_Toc216086117"/>
      <w:r>
        <w:rPr>
          <w:rFonts w:ascii="Arial" w:hAnsi="Arial" w:cs="Arial"/>
          <w:color w:val="000000" w:themeColor="text1"/>
        </w:rPr>
        <w:t>活动三节环结构及主要尺寸见图</w:t>
      </w:r>
      <w:r>
        <w:rPr>
          <w:rFonts w:ascii="Arial" w:hAnsi="Arial" w:cs="Arial"/>
          <w:color w:val="000000" w:themeColor="text1"/>
        </w:rPr>
        <w:t>C.3</w:t>
      </w:r>
      <w:r>
        <w:rPr>
          <w:rFonts w:ascii="Arial" w:hAnsi="Arial" w:cs="Arial"/>
          <w:color w:val="000000" w:themeColor="text1"/>
        </w:rPr>
        <w:t>。</w:t>
      </w:r>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p>
    <w:p w14:paraId="45310AFF" w14:textId="77777777" w:rsidR="00CA6A5A" w:rsidRDefault="00CA6A5A" w:rsidP="00CA6A5A">
      <w:pPr>
        <w:pStyle w:val="aff3"/>
        <w:ind w:firstLineChars="0" w:firstLine="0"/>
        <w:rPr>
          <w:rFonts w:ascii="Arial" w:hAnsi="Arial" w:cs="Arial"/>
          <w:color w:val="000000" w:themeColor="text1"/>
        </w:rPr>
      </w:pPr>
    </w:p>
    <w:p w14:paraId="057FB6E7" w14:textId="77777777" w:rsidR="00CA6A5A" w:rsidRDefault="00CA6A5A" w:rsidP="00CA6A5A">
      <w:pPr>
        <w:pStyle w:val="aff3"/>
        <w:ind w:firstLineChars="0" w:firstLine="0"/>
        <w:jc w:val="center"/>
        <w:rPr>
          <w:rFonts w:ascii="Arial" w:hAnsi="Arial" w:cs="Arial"/>
          <w:color w:val="000000" w:themeColor="text1"/>
        </w:rPr>
      </w:pPr>
      <w:r>
        <w:rPr>
          <w:rFonts w:ascii="Arial" w:hAnsi="Arial" w:cs="Arial"/>
          <w:noProof/>
          <w:color w:val="000000" w:themeColor="text1"/>
        </w:rPr>
        <w:lastRenderedPageBreak/>
        <w:drawing>
          <wp:inline distT="0" distB="0" distL="0" distR="0" wp14:anchorId="74D979EB" wp14:editId="6EECCCE3">
            <wp:extent cx="3067050" cy="1851600"/>
            <wp:effectExtent l="0" t="0" r="0" b="0"/>
            <wp:docPr id="438" name="图片 438" descr="三节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 name="图片 438" descr="三节环"/>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a:xfrm>
                      <a:off x="0" y="0"/>
                      <a:ext cx="3069010" cy="1852783"/>
                    </a:xfrm>
                    <a:prstGeom prst="rect">
                      <a:avLst/>
                    </a:prstGeom>
                    <a:noFill/>
                    <a:ln>
                      <a:noFill/>
                    </a:ln>
                  </pic:spPr>
                </pic:pic>
              </a:graphicData>
            </a:graphic>
          </wp:inline>
        </w:drawing>
      </w:r>
    </w:p>
    <w:p w14:paraId="0F985C5D" w14:textId="77777777" w:rsidR="00CA6A5A" w:rsidRDefault="00CA6A5A" w:rsidP="00CA6A5A">
      <w:pPr>
        <w:pStyle w:val="aff3"/>
        <w:ind w:firstLineChars="0" w:firstLine="0"/>
        <w:jc w:val="center"/>
        <w:rPr>
          <w:rFonts w:ascii="Arial" w:eastAsia="黑体" w:hAnsi="Arial" w:cs="Arial"/>
          <w:color w:val="000000" w:themeColor="text1"/>
        </w:rPr>
      </w:pPr>
      <w:r>
        <w:rPr>
          <w:rFonts w:ascii="Arial" w:eastAsia="黑体" w:hAnsi="Arial" w:cs="Arial"/>
          <w:color w:val="000000" w:themeColor="text1"/>
        </w:rPr>
        <w:t>图</w:t>
      </w:r>
      <w:r>
        <w:rPr>
          <w:rFonts w:ascii="Arial" w:eastAsia="黑体" w:hAnsi="Arial" w:cs="Arial"/>
          <w:color w:val="000000" w:themeColor="text1"/>
        </w:rPr>
        <w:t xml:space="preserve">C.3  </w:t>
      </w:r>
      <w:r>
        <w:rPr>
          <w:rFonts w:ascii="Arial" w:eastAsia="黑体" w:hAnsi="Arial" w:cs="Arial"/>
          <w:color w:val="000000" w:themeColor="text1"/>
        </w:rPr>
        <w:t>活动三节环结构及主要尺寸</w:t>
      </w:r>
    </w:p>
    <w:p w14:paraId="631C2836" w14:textId="77777777" w:rsidR="00CA6A5A" w:rsidRDefault="00CA6A5A" w:rsidP="00CA6A5A">
      <w:pPr>
        <w:pStyle w:val="afff"/>
        <w:spacing w:beforeLines="50" w:before="156" w:afterLines="50" w:after="156"/>
        <w:rPr>
          <w:rFonts w:ascii="Arial" w:hAnsi="Arial" w:cs="Arial"/>
          <w:color w:val="000000" w:themeColor="text1"/>
        </w:rPr>
      </w:pPr>
      <w:r>
        <w:rPr>
          <w:rFonts w:ascii="Arial" w:hAnsi="Arial" w:cs="Arial"/>
          <w:color w:val="000000" w:themeColor="text1"/>
        </w:rPr>
        <w:t>C.4</w:t>
      </w:r>
      <w:r>
        <w:rPr>
          <w:rFonts w:ascii="Arial" w:hAnsi="Arial" w:cs="Arial"/>
          <w:color w:val="000000" w:themeColor="text1"/>
        </w:rPr>
        <w:t>钩桩</w:t>
      </w:r>
    </w:p>
    <w:p w14:paraId="4A3F83F2" w14:textId="77777777" w:rsidR="00CA6A5A" w:rsidRDefault="00CA6A5A" w:rsidP="00CA6A5A">
      <w:pPr>
        <w:widowControl/>
        <w:jc w:val="left"/>
        <w:rPr>
          <w:rFonts w:ascii="Arial" w:hAnsi="Arial" w:cs="Arial"/>
          <w:color w:val="000000" w:themeColor="text1"/>
        </w:rPr>
      </w:pPr>
      <w:r>
        <w:rPr>
          <w:rFonts w:ascii="Arial" w:hAnsi="Arial" w:cs="Arial"/>
          <w:color w:val="000000" w:themeColor="text1"/>
          <w:kern w:val="0"/>
          <w:sz w:val="21"/>
          <w:szCs w:val="21"/>
          <w:lang w:bidi="ar"/>
        </w:rPr>
        <w:t>钩</w:t>
      </w:r>
      <w:proofErr w:type="gramStart"/>
      <w:r>
        <w:rPr>
          <w:rFonts w:ascii="Arial" w:hAnsi="Arial" w:cs="Arial"/>
          <w:color w:val="000000" w:themeColor="text1"/>
          <w:kern w:val="0"/>
          <w:sz w:val="21"/>
          <w:szCs w:val="21"/>
          <w:lang w:bidi="ar"/>
        </w:rPr>
        <w:t>桩结构</w:t>
      </w:r>
      <w:proofErr w:type="gramEnd"/>
      <w:r>
        <w:rPr>
          <w:rFonts w:ascii="Arial" w:hAnsi="Arial" w:cs="Arial"/>
          <w:color w:val="000000" w:themeColor="text1"/>
          <w:kern w:val="0"/>
          <w:sz w:val="21"/>
          <w:szCs w:val="21"/>
          <w:lang w:bidi="ar"/>
        </w:rPr>
        <w:t>及主要尺寸见图</w:t>
      </w:r>
      <w:r>
        <w:rPr>
          <w:rFonts w:ascii="Arial" w:hAnsi="Arial" w:cs="Arial"/>
          <w:color w:val="000000" w:themeColor="text1"/>
          <w:kern w:val="0"/>
          <w:sz w:val="21"/>
          <w:szCs w:val="21"/>
          <w:lang w:bidi="ar"/>
        </w:rPr>
        <w:t>C.4</w:t>
      </w:r>
      <w:r>
        <w:rPr>
          <w:rFonts w:ascii="Arial" w:hAnsi="Arial" w:cs="Arial"/>
          <w:color w:val="000000" w:themeColor="text1"/>
          <w:kern w:val="0"/>
          <w:sz w:val="21"/>
          <w:szCs w:val="21"/>
          <w:lang w:bidi="ar"/>
        </w:rPr>
        <w:t>。</w:t>
      </w:r>
    </w:p>
    <w:p w14:paraId="01B5BD13" w14:textId="77777777" w:rsidR="00CA6A5A" w:rsidRDefault="00CA6A5A" w:rsidP="00CA6A5A">
      <w:pPr>
        <w:pStyle w:val="aff3"/>
        <w:ind w:firstLineChars="0" w:firstLine="0"/>
        <w:rPr>
          <w:rFonts w:ascii="Arial" w:hAnsi="Arial" w:cs="Arial"/>
          <w:color w:val="000000" w:themeColor="text1"/>
        </w:rPr>
      </w:pPr>
      <w:r>
        <w:rPr>
          <w:rFonts w:ascii="Arial" w:hAnsi="Arial" w:cs="Arial"/>
          <w:noProof/>
          <w:color w:val="000000" w:themeColor="text1"/>
        </w:rPr>
        <w:drawing>
          <wp:inline distT="0" distB="0" distL="114300" distR="114300" wp14:anchorId="3595AFCB" wp14:editId="4A85BDAF">
            <wp:extent cx="5800725" cy="1581150"/>
            <wp:effectExtent l="0" t="0" r="9525" b="0"/>
            <wp:docPr id="92" name="图片 92" descr="QQ截图20211208164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2" descr="QQ截图20211208164942"/>
                    <pic:cNvPicPr>
                      <a:picLocks noChangeAspect="1"/>
                    </pic:cNvPicPr>
                  </pic:nvPicPr>
                  <pic:blipFill>
                    <a:blip r:embed="rId47"/>
                    <a:stretch>
                      <a:fillRect/>
                    </a:stretch>
                  </pic:blipFill>
                  <pic:spPr>
                    <a:xfrm>
                      <a:off x="0" y="0"/>
                      <a:ext cx="5800725" cy="1581150"/>
                    </a:xfrm>
                    <a:prstGeom prst="rect">
                      <a:avLst/>
                    </a:prstGeom>
                  </pic:spPr>
                </pic:pic>
              </a:graphicData>
            </a:graphic>
          </wp:inline>
        </w:drawing>
      </w:r>
    </w:p>
    <w:p w14:paraId="3423336E" w14:textId="77777777" w:rsidR="00CA6A5A" w:rsidRDefault="00CA6A5A" w:rsidP="00CA6A5A">
      <w:pPr>
        <w:pStyle w:val="aff3"/>
        <w:ind w:firstLineChars="0" w:firstLine="0"/>
        <w:rPr>
          <w:rFonts w:ascii="Arial" w:hAnsi="Arial" w:cs="Arial"/>
          <w:color w:val="000000" w:themeColor="text1"/>
        </w:rPr>
      </w:pPr>
    </w:p>
    <w:p w14:paraId="4578DF46" w14:textId="77777777" w:rsidR="00CA6A5A" w:rsidRDefault="00CA6A5A" w:rsidP="00CA6A5A">
      <w:pPr>
        <w:pStyle w:val="aff3"/>
        <w:ind w:firstLineChars="0" w:firstLine="0"/>
        <w:jc w:val="center"/>
        <w:rPr>
          <w:rFonts w:ascii="Arial" w:eastAsia="黑体" w:hAnsi="Arial" w:cs="Arial"/>
          <w:color w:val="000000" w:themeColor="text1"/>
        </w:rPr>
      </w:pPr>
      <w:r>
        <w:rPr>
          <w:rFonts w:ascii="Arial" w:eastAsia="黑体" w:hAnsi="Arial" w:cs="Arial"/>
          <w:color w:val="000000" w:themeColor="text1"/>
        </w:rPr>
        <w:t xml:space="preserve">C.4 </w:t>
      </w:r>
      <w:r>
        <w:rPr>
          <w:rFonts w:ascii="Arial" w:eastAsia="黑体" w:hAnsi="Arial" w:cs="Arial"/>
          <w:color w:val="000000" w:themeColor="text1"/>
        </w:rPr>
        <w:t>钩</w:t>
      </w:r>
      <w:proofErr w:type="gramStart"/>
      <w:r>
        <w:rPr>
          <w:rFonts w:ascii="Arial" w:eastAsia="黑体" w:hAnsi="Arial" w:cs="Arial"/>
          <w:color w:val="000000" w:themeColor="text1"/>
        </w:rPr>
        <w:t>桩结构</w:t>
      </w:r>
      <w:proofErr w:type="gramEnd"/>
      <w:r>
        <w:rPr>
          <w:rFonts w:ascii="Arial" w:eastAsia="黑体" w:hAnsi="Arial" w:cs="Arial"/>
          <w:color w:val="000000" w:themeColor="text1"/>
        </w:rPr>
        <w:t>及主要尺寸</w:t>
      </w:r>
    </w:p>
    <w:p w14:paraId="491A68E1" w14:textId="77777777" w:rsidR="00CA6A5A" w:rsidRDefault="00CA6A5A" w:rsidP="00CA6A5A">
      <w:pPr>
        <w:pStyle w:val="aff3"/>
        <w:spacing w:line="360" w:lineRule="auto"/>
        <w:ind w:firstLineChars="0" w:firstLine="0"/>
        <w:rPr>
          <w:rFonts w:ascii="Arial" w:hAnsi="Arial" w:cs="Arial"/>
          <w:color w:val="000000" w:themeColor="text1"/>
        </w:rPr>
      </w:pPr>
      <w:r>
        <w:rPr>
          <w:rFonts w:ascii="Arial" w:eastAsia="黑体" w:hAnsi="Arial" w:cs="Arial"/>
          <w:color w:val="000000" w:themeColor="text1"/>
          <w:kern w:val="0"/>
          <w:sz w:val="21"/>
          <w:szCs w:val="21"/>
          <w:lang w:bidi="ar"/>
        </w:rPr>
        <w:t xml:space="preserve">C.5 </w:t>
      </w:r>
      <w:r>
        <w:rPr>
          <w:rFonts w:ascii="Arial" w:eastAsia="黑体" w:hAnsi="Arial" w:cs="Arial"/>
          <w:color w:val="000000" w:themeColor="text1"/>
          <w:kern w:val="0"/>
          <w:sz w:val="21"/>
          <w:szCs w:val="21"/>
          <w:lang w:bidi="ar"/>
        </w:rPr>
        <w:t>烟囱口板</w:t>
      </w:r>
      <w:r>
        <w:rPr>
          <w:rFonts w:ascii="Arial" w:eastAsia="黑体" w:hAnsi="Arial" w:cs="Arial"/>
          <w:color w:val="000000" w:themeColor="text1"/>
          <w:kern w:val="0"/>
          <w:sz w:val="21"/>
          <w:szCs w:val="21"/>
          <w:lang w:bidi="ar"/>
        </w:rPr>
        <w:t xml:space="preserve"> </w:t>
      </w:r>
    </w:p>
    <w:p w14:paraId="15366186"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烟囱口板结构及主要尺寸见图</w:t>
      </w:r>
      <w:r>
        <w:rPr>
          <w:rFonts w:ascii="Arial" w:hAnsi="Arial" w:cs="Arial"/>
          <w:color w:val="000000" w:themeColor="text1"/>
          <w:kern w:val="0"/>
          <w:sz w:val="21"/>
          <w:szCs w:val="21"/>
          <w:lang w:bidi="ar"/>
        </w:rPr>
        <w:t>C.5</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 xml:space="preserve"> </w:t>
      </w:r>
    </w:p>
    <w:p w14:paraId="624806BA" w14:textId="77777777" w:rsidR="00CA6A5A" w:rsidRDefault="00CA6A5A" w:rsidP="00CA6A5A">
      <w:pPr>
        <w:pStyle w:val="aff3"/>
        <w:ind w:firstLineChars="0" w:firstLine="0"/>
        <w:jc w:val="center"/>
        <w:rPr>
          <w:rFonts w:ascii="Arial" w:hAnsi="Arial" w:cs="Arial"/>
          <w:color w:val="000000" w:themeColor="text1"/>
        </w:rPr>
      </w:pPr>
      <w:r>
        <w:rPr>
          <w:rFonts w:ascii="Arial" w:hAnsi="Arial" w:cs="Arial"/>
          <w:noProof/>
          <w:color w:val="000000" w:themeColor="text1"/>
        </w:rPr>
        <w:drawing>
          <wp:inline distT="0" distB="0" distL="0" distR="0" wp14:anchorId="07CAD299" wp14:editId="0AFDD9E7">
            <wp:extent cx="4671695" cy="2952750"/>
            <wp:effectExtent l="0" t="0" r="14605" b="0"/>
            <wp:docPr id="437" name="图片 437" descr="风斗 烟囱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 name="图片 437" descr="风斗 烟囱板"/>
                    <pic:cNvPicPr>
                      <a:picLocks noChangeAspect="1" noChangeArrowheads="1"/>
                    </pic:cNvPicPr>
                  </pic:nvPicPr>
                  <pic:blipFill>
                    <a:blip r:embed="rId48" cstate="print">
                      <a:extLst>
                        <a:ext uri="{28A0092B-C50C-407E-A947-70E740481C1C}">
                          <a14:useLocalDpi xmlns:a14="http://schemas.microsoft.com/office/drawing/2010/main" val="0"/>
                        </a:ext>
                      </a:extLst>
                    </a:blip>
                    <a:srcRect l="6880" b="44302"/>
                    <a:stretch>
                      <a:fillRect/>
                    </a:stretch>
                  </pic:blipFill>
                  <pic:spPr>
                    <a:xfrm>
                      <a:off x="0" y="0"/>
                      <a:ext cx="4671695" cy="2952750"/>
                    </a:xfrm>
                    <a:prstGeom prst="rect">
                      <a:avLst/>
                    </a:prstGeom>
                    <a:noFill/>
                    <a:ln>
                      <a:noFill/>
                    </a:ln>
                  </pic:spPr>
                </pic:pic>
              </a:graphicData>
            </a:graphic>
          </wp:inline>
        </w:drawing>
      </w:r>
    </w:p>
    <w:p w14:paraId="0036FE7E"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C.5 </w:t>
      </w:r>
      <w:r>
        <w:rPr>
          <w:rFonts w:ascii="Arial" w:hAnsi="Arial" w:cs="Arial"/>
          <w:color w:val="000000" w:themeColor="text1"/>
        </w:rPr>
        <w:t>烟囱口板结构及主要尺寸</w:t>
      </w:r>
    </w:p>
    <w:p w14:paraId="58CDD0FC"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lastRenderedPageBreak/>
        <w:t xml:space="preserve">C.6 </w:t>
      </w:r>
      <w:r>
        <w:rPr>
          <w:rFonts w:ascii="Arial" w:eastAsia="黑体" w:hAnsi="Arial" w:cs="Arial"/>
          <w:color w:val="000000" w:themeColor="text1"/>
          <w:kern w:val="0"/>
          <w:sz w:val="21"/>
          <w:szCs w:val="21"/>
          <w:lang w:bidi="ar"/>
        </w:rPr>
        <w:t>风斗</w:t>
      </w:r>
      <w:r>
        <w:rPr>
          <w:rFonts w:ascii="Arial" w:eastAsia="黑体" w:hAnsi="Arial" w:cs="Arial"/>
          <w:color w:val="000000" w:themeColor="text1"/>
          <w:kern w:val="0"/>
          <w:sz w:val="21"/>
          <w:szCs w:val="21"/>
          <w:lang w:bidi="ar"/>
        </w:rPr>
        <w:t xml:space="preserve"> </w:t>
      </w:r>
    </w:p>
    <w:p w14:paraId="6AD729A3"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风斗结构及主要尺寸见图</w:t>
      </w:r>
      <w:r>
        <w:rPr>
          <w:rFonts w:ascii="Arial" w:hAnsi="Arial" w:cs="Arial"/>
          <w:color w:val="000000" w:themeColor="text1"/>
          <w:kern w:val="0"/>
          <w:sz w:val="21"/>
          <w:szCs w:val="21"/>
          <w:lang w:bidi="ar"/>
        </w:rPr>
        <w:t>C.6</w:t>
      </w:r>
      <w:r>
        <w:rPr>
          <w:rFonts w:ascii="Arial" w:hAnsi="Arial" w:cs="Arial"/>
          <w:color w:val="000000" w:themeColor="text1"/>
          <w:kern w:val="0"/>
          <w:sz w:val="21"/>
          <w:szCs w:val="21"/>
          <w:lang w:bidi="ar"/>
        </w:rPr>
        <w:t>。</w:t>
      </w:r>
    </w:p>
    <w:p w14:paraId="5B65557D" w14:textId="77777777" w:rsidR="00CA6A5A" w:rsidRDefault="00CA6A5A" w:rsidP="00CA6A5A">
      <w:pPr>
        <w:pStyle w:val="affc"/>
        <w:rPr>
          <w:rFonts w:ascii="Arial" w:hAnsi="Arial" w:cs="Arial"/>
          <w:color w:val="000000" w:themeColor="text1"/>
        </w:rPr>
      </w:pPr>
      <w:r>
        <w:rPr>
          <w:rFonts w:ascii="Arial" w:hAnsi="Arial" w:cs="Arial"/>
          <w:noProof/>
          <w:color w:val="000000" w:themeColor="text1"/>
        </w:rPr>
        <w:drawing>
          <wp:inline distT="0" distB="0" distL="0" distR="0" wp14:anchorId="479D2DBD" wp14:editId="73F075B0">
            <wp:extent cx="4909185" cy="2199640"/>
            <wp:effectExtent l="0" t="0" r="5715" b="10160"/>
            <wp:docPr id="436" name="图片 436" descr="风斗 烟囱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 name="图片 436" descr="风斗 烟囱板"/>
                    <pic:cNvPicPr>
                      <a:picLocks noChangeAspect="1" noChangeArrowheads="1"/>
                    </pic:cNvPicPr>
                  </pic:nvPicPr>
                  <pic:blipFill>
                    <a:blip r:embed="rId49" cstate="print">
                      <a:extLst>
                        <a:ext uri="{28A0092B-C50C-407E-A947-70E740481C1C}">
                          <a14:useLocalDpi xmlns:a14="http://schemas.microsoft.com/office/drawing/2010/main" val="0"/>
                        </a:ext>
                      </a:extLst>
                    </a:blip>
                    <a:srcRect t="57404"/>
                    <a:stretch>
                      <a:fillRect/>
                    </a:stretch>
                  </pic:blipFill>
                  <pic:spPr>
                    <a:xfrm>
                      <a:off x="0" y="0"/>
                      <a:ext cx="4909185" cy="2199640"/>
                    </a:xfrm>
                    <a:prstGeom prst="rect">
                      <a:avLst/>
                    </a:prstGeom>
                    <a:noFill/>
                    <a:ln>
                      <a:noFill/>
                    </a:ln>
                  </pic:spPr>
                </pic:pic>
              </a:graphicData>
            </a:graphic>
          </wp:inline>
        </w:drawing>
      </w:r>
    </w:p>
    <w:p w14:paraId="598D7F3D"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C.6 </w:t>
      </w:r>
      <w:r>
        <w:rPr>
          <w:rFonts w:ascii="Arial" w:hAnsi="Arial" w:cs="Arial"/>
          <w:color w:val="000000" w:themeColor="text1"/>
        </w:rPr>
        <w:t>风斗结构及主要尺寸</w:t>
      </w:r>
    </w:p>
    <w:p w14:paraId="24573768"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C.7</w:t>
      </w:r>
      <w:r>
        <w:rPr>
          <w:rFonts w:ascii="Arial" w:hAnsi="Arial" w:cs="Arial"/>
          <w:color w:val="000000" w:themeColor="text1"/>
          <w:kern w:val="0"/>
          <w:sz w:val="21"/>
          <w:szCs w:val="21"/>
          <w:lang w:bidi="ar"/>
        </w:rPr>
        <w:t xml:space="preserve"> </w:t>
      </w:r>
      <w:r>
        <w:rPr>
          <w:rFonts w:ascii="Arial" w:eastAsia="黑体" w:hAnsi="Arial" w:cs="Arial"/>
          <w:color w:val="000000" w:themeColor="text1"/>
          <w:kern w:val="0"/>
          <w:sz w:val="21"/>
          <w:szCs w:val="21"/>
          <w:lang w:bidi="ar"/>
        </w:rPr>
        <w:t>橡塑桩头</w:t>
      </w:r>
      <w:r>
        <w:rPr>
          <w:rFonts w:ascii="Arial" w:eastAsia="黑体" w:hAnsi="Arial" w:cs="Arial"/>
          <w:color w:val="000000" w:themeColor="text1"/>
          <w:kern w:val="0"/>
          <w:sz w:val="21"/>
          <w:szCs w:val="21"/>
          <w:lang w:bidi="ar"/>
        </w:rPr>
        <w:t xml:space="preserve"> </w:t>
      </w:r>
    </w:p>
    <w:p w14:paraId="40F54801"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橡塑桩头结构及主要尺寸见图</w:t>
      </w:r>
      <w:r>
        <w:rPr>
          <w:rFonts w:ascii="Arial" w:hAnsi="Arial" w:cs="Arial"/>
          <w:color w:val="000000" w:themeColor="text1"/>
          <w:kern w:val="0"/>
          <w:sz w:val="21"/>
          <w:szCs w:val="21"/>
          <w:lang w:bidi="ar"/>
        </w:rPr>
        <w:t>C.7</w:t>
      </w:r>
      <w:r>
        <w:rPr>
          <w:rFonts w:ascii="Arial" w:hAnsi="Arial" w:cs="Arial"/>
          <w:color w:val="000000" w:themeColor="text1"/>
          <w:kern w:val="0"/>
          <w:sz w:val="21"/>
          <w:szCs w:val="21"/>
          <w:lang w:bidi="ar"/>
        </w:rPr>
        <w:t>。</w:t>
      </w:r>
    </w:p>
    <w:p w14:paraId="1CD8232F" w14:textId="77777777" w:rsidR="00CA6A5A" w:rsidRDefault="00CA6A5A" w:rsidP="00CA6A5A">
      <w:pPr>
        <w:pStyle w:val="aff3"/>
        <w:spacing w:line="360" w:lineRule="auto"/>
        <w:ind w:firstLineChars="0" w:firstLine="0"/>
        <w:rPr>
          <w:rFonts w:ascii="Arial" w:hAnsi="Arial" w:cs="Arial"/>
          <w:color w:val="000000" w:themeColor="text1"/>
        </w:rPr>
      </w:pPr>
      <w:r>
        <w:rPr>
          <w:rFonts w:ascii="Arial" w:hAnsi="Arial" w:cs="Arial"/>
          <w:noProof/>
          <w:color w:val="000000" w:themeColor="text1"/>
        </w:rPr>
        <w:drawing>
          <wp:inline distT="0" distB="0" distL="0" distR="0" wp14:anchorId="6ADFCC75" wp14:editId="26B39785">
            <wp:extent cx="5049520" cy="3241040"/>
            <wp:effectExtent l="0" t="0" r="17780" b="16510"/>
            <wp:docPr id="435" name="图片 435" descr="36棉 三角桩 桩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 name="图片 435" descr="36棉 三角桩 桩头"/>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a:xfrm>
                      <a:off x="0" y="0"/>
                      <a:ext cx="5049520" cy="3241040"/>
                    </a:xfrm>
                    <a:prstGeom prst="rect">
                      <a:avLst/>
                    </a:prstGeom>
                    <a:noFill/>
                    <a:ln>
                      <a:noFill/>
                    </a:ln>
                  </pic:spPr>
                </pic:pic>
              </a:graphicData>
            </a:graphic>
          </wp:inline>
        </w:drawing>
      </w:r>
    </w:p>
    <w:p w14:paraId="2ACA8D3B" w14:textId="77777777"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C.7 </w:t>
      </w:r>
      <w:r>
        <w:rPr>
          <w:rFonts w:ascii="Arial" w:hAnsi="Arial" w:cs="Arial"/>
          <w:color w:val="000000" w:themeColor="text1"/>
        </w:rPr>
        <w:t>橡塑桩头结构及主要尺寸</w:t>
      </w:r>
    </w:p>
    <w:p w14:paraId="3798CB07"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C.8</w:t>
      </w:r>
      <w:r>
        <w:rPr>
          <w:rFonts w:ascii="Arial" w:hAnsi="Arial" w:cs="Arial"/>
          <w:color w:val="000000" w:themeColor="text1"/>
          <w:kern w:val="0"/>
          <w:sz w:val="21"/>
          <w:szCs w:val="21"/>
          <w:lang w:bidi="ar"/>
        </w:rPr>
        <w:t xml:space="preserve"> </w:t>
      </w:r>
      <w:proofErr w:type="gramStart"/>
      <w:r>
        <w:rPr>
          <w:rFonts w:ascii="Arial" w:eastAsia="黑体" w:hAnsi="Arial" w:cs="Arial"/>
          <w:color w:val="000000" w:themeColor="text1"/>
          <w:kern w:val="0"/>
          <w:sz w:val="21"/>
          <w:szCs w:val="21"/>
          <w:lang w:bidi="ar"/>
        </w:rPr>
        <w:t>篷杆内包装</w:t>
      </w:r>
      <w:proofErr w:type="gramEnd"/>
      <w:r>
        <w:rPr>
          <w:rFonts w:ascii="Arial" w:eastAsia="黑体" w:hAnsi="Arial" w:cs="Arial"/>
          <w:color w:val="000000" w:themeColor="text1"/>
          <w:kern w:val="0"/>
          <w:sz w:val="21"/>
          <w:szCs w:val="21"/>
          <w:lang w:bidi="ar"/>
        </w:rPr>
        <w:t>及固定框示意图</w:t>
      </w:r>
      <w:r>
        <w:rPr>
          <w:rFonts w:ascii="Arial" w:eastAsia="黑体" w:hAnsi="Arial" w:cs="Arial"/>
          <w:color w:val="000000" w:themeColor="text1"/>
          <w:kern w:val="0"/>
          <w:sz w:val="21"/>
          <w:szCs w:val="21"/>
          <w:lang w:bidi="ar"/>
        </w:rPr>
        <w:t xml:space="preserve"> </w:t>
      </w:r>
    </w:p>
    <w:p w14:paraId="7BB1A707" w14:textId="77777777" w:rsidR="00CA6A5A" w:rsidRDefault="00CA6A5A" w:rsidP="00CA6A5A">
      <w:pPr>
        <w:widowControl/>
        <w:spacing w:line="360" w:lineRule="auto"/>
        <w:jc w:val="left"/>
        <w:rPr>
          <w:rFonts w:ascii="Arial" w:hAnsi="Arial" w:cs="Arial"/>
          <w:color w:val="000000" w:themeColor="text1"/>
        </w:rPr>
      </w:pPr>
      <w:proofErr w:type="gramStart"/>
      <w:r>
        <w:rPr>
          <w:rFonts w:ascii="Arial" w:hAnsi="Arial" w:cs="Arial"/>
          <w:color w:val="000000" w:themeColor="text1"/>
          <w:kern w:val="0"/>
          <w:sz w:val="21"/>
          <w:szCs w:val="21"/>
          <w:lang w:bidi="ar"/>
        </w:rPr>
        <w:t>篷杆内包装</w:t>
      </w:r>
      <w:proofErr w:type="gramEnd"/>
      <w:r>
        <w:rPr>
          <w:rFonts w:ascii="Arial" w:hAnsi="Arial" w:cs="Arial"/>
          <w:color w:val="000000" w:themeColor="text1"/>
          <w:kern w:val="0"/>
          <w:sz w:val="21"/>
          <w:szCs w:val="21"/>
          <w:lang w:bidi="ar"/>
        </w:rPr>
        <w:t>及固定</w:t>
      </w:r>
      <w:proofErr w:type="gramStart"/>
      <w:r>
        <w:rPr>
          <w:rFonts w:ascii="Arial" w:hAnsi="Arial" w:cs="Arial"/>
          <w:color w:val="000000" w:themeColor="text1"/>
          <w:kern w:val="0"/>
          <w:sz w:val="21"/>
          <w:szCs w:val="21"/>
          <w:lang w:bidi="ar"/>
        </w:rPr>
        <w:t>框主要</w:t>
      </w:r>
      <w:proofErr w:type="gramEnd"/>
      <w:r>
        <w:rPr>
          <w:rFonts w:ascii="Arial" w:hAnsi="Arial" w:cs="Arial"/>
          <w:color w:val="000000" w:themeColor="text1"/>
          <w:kern w:val="0"/>
          <w:sz w:val="21"/>
          <w:szCs w:val="21"/>
          <w:lang w:bidi="ar"/>
        </w:rPr>
        <w:t>尺寸见图</w:t>
      </w:r>
      <w:r>
        <w:rPr>
          <w:rFonts w:ascii="Arial" w:hAnsi="Arial" w:cs="Arial"/>
          <w:color w:val="000000" w:themeColor="text1"/>
          <w:kern w:val="0"/>
          <w:sz w:val="21"/>
          <w:szCs w:val="21"/>
          <w:lang w:bidi="ar"/>
        </w:rPr>
        <w:t>C.8</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 xml:space="preserve"> </w:t>
      </w:r>
    </w:p>
    <w:p w14:paraId="6961AF6D" w14:textId="77777777" w:rsidR="00CA6A5A" w:rsidRDefault="00CA6A5A" w:rsidP="00CA6A5A">
      <w:pPr>
        <w:pStyle w:val="aff3"/>
        <w:ind w:firstLineChars="0" w:firstLine="0"/>
        <w:jc w:val="center"/>
        <w:rPr>
          <w:rFonts w:ascii="Arial" w:hAnsi="Arial" w:cs="Arial"/>
          <w:color w:val="000000" w:themeColor="text1"/>
        </w:rPr>
      </w:pPr>
      <w:r>
        <w:rPr>
          <w:rFonts w:ascii="Arial" w:hAnsi="Arial" w:cs="Arial"/>
          <w:noProof/>
          <w:color w:val="000000" w:themeColor="text1"/>
        </w:rPr>
        <w:lastRenderedPageBreak/>
        <w:drawing>
          <wp:inline distT="0" distB="0" distL="114300" distR="114300" wp14:anchorId="52C89C43" wp14:editId="751F9319">
            <wp:extent cx="3772535" cy="3950335"/>
            <wp:effectExtent l="0" t="0" r="18415" b="12065"/>
            <wp:docPr id="57" name="图片 57" descr="QQ截图20211208234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descr="QQ截图20211208234442"/>
                    <pic:cNvPicPr>
                      <a:picLocks noChangeAspect="1"/>
                    </pic:cNvPicPr>
                  </pic:nvPicPr>
                  <pic:blipFill>
                    <a:blip r:embed="rId51"/>
                    <a:stretch>
                      <a:fillRect/>
                    </a:stretch>
                  </pic:blipFill>
                  <pic:spPr>
                    <a:xfrm>
                      <a:off x="0" y="0"/>
                      <a:ext cx="3772535" cy="3950335"/>
                    </a:xfrm>
                    <a:prstGeom prst="rect">
                      <a:avLst/>
                    </a:prstGeom>
                  </pic:spPr>
                </pic:pic>
              </a:graphicData>
            </a:graphic>
          </wp:inline>
        </w:drawing>
      </w:r>
    </w:p>
    <w:p w14:paraId="6393DA69" w14:textId="32C2B1F0" w:rsidR="00CA6A5A" w:rsidRDefault="00CA6A5A" w:rsidP="00CA6A5A">
      <w:pPr>
        <w:pStyle w:val="afff0"/>
        <w:spacing w:before="156" w:after="156"/>
        <w:rPr>
          <w:rFonts w:ascii="Arial" w:hAnsi="Arial" w:cs="Arial"/>
          <w:color w:val="000000" w:themeColor="text1"/>
        </w:rPr>
      </w:pPr>
      <w:r>
        <w:rPr>
          <w:rFonts w:ascii="Arial" w:hAnsi="Arial" w:cs="Arial"/>
          <w:color w:val="000000" w:themeColor="text1"/>
        </w:rPr>
        <w:t>图</w:t>
      </w:r>
      <w:r>
        <w:rPr>
          <w:rFonts w:ascii="Arial" w:hAnsi="Arial" w:cs="Arial"/>
          <w:color w:val="000000" w:themeColor="text1"/>
        </w:rPr>
        <w:t xml:space="preserve"> C.8 </w:t>
      </w:r>
      <w:proofErr w:type="gramStart"/>
      <w:r>
        <w:rPr>
          <w:rFonts w:ascii="Arial" w:hAnsi="Arial" w:cs="Arial"/>
          <w:color w:val="000000" w:themeColor="text1"/>
        </w:rPr>
        <w:t>篷杆内包装</w:t>
      </w:r>
      <w:proofErr w:type="gramEnd"/>
      <w:r>
        <w:rPr>
          <w:rFonts w:ascii="Arial" w:hAnsi="Arial" w:cs="Arial"/>
          <w:color w:val="000000" w:themeColor="text1"/>
        </w:rPr>
        <w:t>及固定</w:t>
      </w:r>
      <w:proofErr w:type="gramStart"/>
      <w:r>
        <w:rPr>
          <w:rFonts w:ascii="Arial" w:hAnsi="Arial" w:cs="Arial"/>
          <w:color w:val="000000" w:themeColor="text1"/>
        </w:rPr>
        <w:t>框主要</w:t>
      </w:r>
      <w:proofErr w:type="gramEnd"/>
      <w:r>
        <w:rPr>
          <w:rFonts w:ascii="Arial" w:hAnsi="Arial" w:cs="Arial"/>
          <w:color w:val="000000" w:themeColor="text1"/>
        </w:rPr>
        <w:t>尺寸</w:t>
      </w:r>
    </w:p>
    <w:p w14:paraId="72310DB0" w14:textId="5EE72068" w:rsidR="009A2634" w:rsidRDefault="009A2634" w:rsidP="009A2634">
      <w:pPr>
        <w:pStyle w:val="affc"/>
      </w:pPr>
    </w:p>
    <w:p w14:paraId="63D31F34" w14:textId="3560FD89" w:rsidR="009A2634" w:rsidRDefault="009A2634" w:rsidP="009A2634"/>
    <w:p w14:paraId="64EB3CF8" w14:textId="2F8EEBE2" w:rsidR="009A2634" w:rsidRDefault="009A2634" w:rsidP="009A2634">
      <w:pPr>
        <w:pStyle w:val="a6"/>
      </w:pPr>
    </w:p>
    <w:p w14:paraId="18FC0543" w14:textId="17628BBF" w:rsidR="009A2634" w:rsidRDefault="009A2634" w:rsidP="009A2634">
      <w:pPr>
        <w:pStyle w:val="a6"/>
      </w:pPr>
    </w:p>
    <w:p w14:paraId="3A97DEE7" w14:textId="6F4F0674" w:rsidR="009A2634" w:rsidRDefault="009A2634" w:rsidP="009A2634">
      <w:pPr>
        <w:pStyle w:val="a6"/>
      </w:pPr>
    </w:p>
    <w:p w14:paraId="45B7755E" w14:textId="2A1E8046" w:rsidR="009A2634" w:rsidRDefault="009A2634" w:rsidP="009A2634">
      <w:pPr>
        <w:pStyle w:val="a6"/>
      </w:pPr>
    </w:p>
    <w:p w14:paraId="6F2BD132" w14:textId="7F056E36" w:rsidR="009A2634" w:rsidRDefault="009A2634" w:rsidP="009A2634">
      <w:pPr>
        <w:pStyle w:val="a6"/>
      </w:pPr>
    </w:p>
    <w:p w14:paraId="0E6201FC" w14:textId="60F2D778" w:rsidR="009A2634" w:rsidRDefault="009A2634" w:rsidP="009A2634">
      <w:pPr>
        <w:pStyle w:val="a6"/>
      </w:pPr>
    </w:p>
    <w:p w14:paraId="5F40F5E7" w14:textId="5A267A8E" w:rsidR="009A2634" w:rsidRDefault="009A2634" w:rsidP="009A2634">
      <w:pPr>
        <w:pStyle w:val="a6"/>
      </w:pPr>
    </w:p>
    <w:p w14:paraId="1138790C" w14:textId="3E888492" w:rsidR="009A2634" w:rsidRDefault="009A2634" w:rsidP="009A2634">
      <w:pPr>
        <w:pStyle w:val="a6"/>
      </w:pPr>
    </w:p>
    <w:p w14:paraId="1652AC42" w14:textId="7CA723EF" w:rsidR="009A2634" w:rsidRDefault="009A2634" w:rsidP="009A2634">
      <w:pPr>
        <w:pStyle w:val="a6"/>
      </w:pPr>
    </w:p>
    <w:p w14:paraId="331A7E5D" w14:textId="1A6E770D" w:rsidR="009A2634" w:rsidRDefault="009A2634" w:rsidP="009A2634">
      <w:pPr>
        <w:pStyle w:val="a6"/>
      </w:pPr>
    </w:p>
    <w:p w14:paraId="1AD9E938" w14:textId="34D4C55D" w:rsidR="009A2634" w:rsidRDefault="009A2634" w:rsidP="009A2634">
      <w:pPr>
        <w:pStyle w:val="a6"/>
      </w:pPr>
    </w:p>
    <w:p w14:paraId="61A44737" w14:textId="764CFF4A" w:rsidR="009A2634" w:rsidRDefault="009A2634" w:rsidP="009A2634">
      <w:pPr>
        <w:pStyle w:val="a6"/>
      </w:pPr>
    </w:p>
    <w:p w14:paraId="02EAB2D2" w14:textId="00DADC5D" w:rsidR="009A2634" w:rsidRDefault="009A2634" w:rsidP="009A2634">
      <w:pPr>
        <w:pStyle w:val="a6"/>
      </w:pPr>
    </w:p>
    <w:p w14:paraId="6744867F" w14:textId="4AE89524" w:rsidR="009A2634" w:rsidRDefault="009A2634" w:rsidP="009A2634">
      <w:pPr>
        <w:pStyle w:val="a6"/>
      </w:pPr>
    </w:p>
    <w:p w14:paraId="57AE5919" w14:textId="569CF7CF" w:rsidR="009A2634" w:rsidRDefault="009A2634" w:rsidP="009A2634">
      <w:pPr>
        <w:pStyle w:val="a6"/>
      </w:pPr>
    </w:p>
    <w:p w14:paraId="5EDBB755" w14:textId="2E1530BD" w:rsidR="009A2634" w:rsidRDefault="009A2634" w:rsidP="009A2634">
      <w:pPr>
        <w:pStyle w:val="a6"/>
      </w:pPr>
    </w:p>
    <w:p w14:paraId="7DFB9BF9" w14:textId="389B8D14" w:rsidR="009A2634" w:rsidRDefault="009A2634" w:rsidP="009A2634">
      <w:pPr>
        <w:pStyle w:val="a6"/>
      </w:pPr>
    </w:p>
    <w:p w14:paraId="42800837" w14:textId="77777777" w:rsidR="009A2634" w:rsidRPr="009A2634" w:rsidRDefault="009A2634" w:rsidP="009A2634">
      <w:pPr>
        <w:pStyle w:val="a6"/>
      </w:pPr>
    </w:p>
    <w:p w14:paraId="3A2EEAFA" w14:textId="77777777" w:rsidR="00CA6A5A" w:rsidRDefault="00CA6A5A" w:rsidP="00CA6A5A">
      <w:pPr>
        <w:widowControl/>
        <w:jc w:val="left"/>
        <w:rPr>
          <w:rFonts w:ascii="Arial" w:eastAsia="黑体" w:hAnsi="Arial" w:cs="Arial"/>
          <w:color w:val="000000" w:themeColor="text1"/>
          <w:kern w:val="0"/>
          <w:sz w:val="21"/>
          <w:szCs w:val="21"/>
          <w:lang w:bidi="ar"/>
        </w:rPr>
      </w:pPr>
    </w:p>
    <w:p w14:paraId="34F943D3"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lastRenderedPageBreak/>
        <w:t>附</w:t>
      </w:r>
      <w:r>
        <w:rPr>
          <w:rFonts w:ascii="Arial" w:eastAsia="黑体" w:hAnsi="Arial" w:cs="Arial"/>
          <w:color w:val="000000" w:themeColor="text1"/>
        </w:rPr>
        <w:t xml:space="preserve"> </w:t>
      </w:r>
      <w:r>
        <w:rPr>
          <w:rFonts w:ascii="Arial" w:eastAsia="黑体" w:hAnsi="Arial" w:cs="Arial"/>
          <w:color w:val="000000" w:themeColor="text1"/>
        </w:rPr>
        <w:t>录</w:t>
      </w:r>
      <w:r>
        <w:rPr>
          <w:rFonts w:ascii="Arial" w:eastAsia="黑体" w:hAnsi="Arial" w:cs="Arial"/>
          <w:color w:val="000000" w:themeColor="text1"/>
        </w:rPr>
        <w:t xml:space="preserve"> D </w:t>
      </w:r>
    </w:p>
    <w:p w14:paraId="59ABC8AC"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（规范性附录）</w:t>
      </w:r>
      <w:r>
        <w:rPr>
          <w:rFonts w:ascii="Arial" w:eastAsia="黑体" w:hAnsi="Arial" w:cs="Arial"/>
          <w:color w:val="000000" w:themeColor="text1"/>
        </w:rPr>
        <w:t xml:space="preserve"> </w:t>
      </w:r>
    </w:p>
    <w:p w14:paraId="2E3E5237"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防雨性能试验方法</w:t>
      </w:r>
      <w:r>
        <w:rPr>
          <w:rFonts w:ascii="Arial" w:eastAsia="黑体" w:hAnsi="Arial" w:cs="Arial"/>
          <w:color w:val="000000" w:themeColor="text1"/>
        </w:rPr>
        <w:t xml:space="preserve"> </w:t>
      </w:r>
    </w:p>
    <w:p w14:paraId="27E4D8C1"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 xml:space="preserve">D.1 </w:t>
      </w:r>
      <w:r>
        <w:rPr>
          <w:rFonts w:ascii="Arial" w:eastAsia="黑体" w:hAnsi="Arial" w:cs="Arial"/>
          <w:color w:val="000000" w:themeColor="text1"/>
          <w:kern w:val="0"/>
          <w:sz w:val="21"/>
          <w:szCs w:val="21"/>
          <w:lang w:bidi="ar"/>
        </w:rPr>
        <w:t>防雨性能要求</w:t>
      </w:r>
      <w:r>
        <w:rPr>
          <w:rFonts w:ascii="Arial" w:eastAsia="黑体" w:hAnsi="Arial" w:cs="Arial"/>
          <w:color w:val="000000" w:themeColor="text1"/>
          <w:kern w:val="0"/>
          <w:sz w:val="21"/>
          <w:szCs w:val="21"/>
          <w:lang w:bidi="ar"/>
        </w:rPr>
        <w:t xml:space="preserve"> </w:t>
      </w:r>
    </w:p>
    <w:p w14:paraId="115C369D"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 xml:space="preserve">D.1.1 </w:t>
      </w:r>
      <w:proofErr w:type="gramStart"/>
      <w:r>
        <w:rPr>
          <w:rFonts w:ascii="Arial" w:hAnsi="Arial" w:cs="Arial"/>
          <w:color w:val="000000" w:themeColor="text1"/>
          <w:kern w:val="0"/>
          <w:sz w:val="21"/>
          <w:szCs w:val="21"/>
          <w:lang w:bidi="ar"/>
        </w:rPr>
        <w:t>单篷体</w:t>
      </w:r>
      <w:proofErr w:type="gramEnd"/>
      <w:r>
        <w:rPr>
          <w:rFonts w:ascii="Arial" w:hAnsi="Arial" w:cs="Arial"/>
          <w:color w:val="000000" w:themeColor="text1"/>
          <w:kern w:val="0"/>
          <w:sz w:val="21"/>
          <w:szCs w:val="21"/>
          <w:lang w:bidi="ar"/>
        </w:rPr>
        <w:t>四个角用拉绳拉紧，</w:t>
      </w:r>
      <w:proofErr w:type="gramStart"/>
      <w:r>
        <w:rPr>
          <w:rFonts w:ascii="Arial" w:hAnsi="Arial" w:cs="Arial"/>
          <w:color w:val="000000" w:themeColor="text1"/>
          <w:kern w:val="0"/>
          <w:sz w:val="21"/>
          <w:szCs w:val="21"/>
          <w:lang w:bidi="ar"/>
        </w:rPr>
        <w:t>使篷顶部</w:t>
      </w:r>
      <w:proofErr w:type="gramEnd"/>
      <w:r>
        <w:rPr>
          <w:rFonts w:ascii="Arial" w:hAnsi="Arial" w:cs="Arial"/>
          <w:color w:val="000000" w:themeColor="text1"/>
          <w:kern w:val="0"/>
          <w:sz w:val="21"/>
          <w:szCs w:val="21"/>
          <w:lang w:bidi="ar"/>
        </w:rPr>
        <w:t>位平展后再进行喷淋试验。</w:t>
      </w:r>
      <w:r>
        <w:rPr>
          <w:rFonts w:ascii="Arial" w:hAnsi="Arial" w:cs="Arial"/>
          <w:color w:val="000000" w:themeColor="text1"/>
          <w:kern w:val="0"/>
          <w:sz w:val="21"/>
          <w:szCs w:val="21"/>
          <w:lang w:bidi="ar"/>
        </w:rPr>
        <w:t xml:space="preserve"> </w:t>
      </w:r>
    </w:p>
    <w:p w14:paraId="19A7D7FD"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 xml:space="preserve">D.1.2 </w:t>
      </w:r>
      <w:r>
        <w:rPr>
          <w:rFonts w:ascii="Arial" w:hAnsi="Arial" w:cs="Arial"/>
          <w:color w:val="000000" w:themeColor="text1"/>
          <w:kern w:val="0"/>
          <w:sz w:val="21"/>
          <w:szCs w:val="21"/>
          <w:lang w:bidi="ar"/>
        </w:rPr>
        <w:t>按</w:t>
      </w:r>
      <w:r>
        <w:rPr>
          <w:rFonts w:ascii="Arial" w:hAnsi="Arial" w:cs="Arial"/>
          <w:color w:val="000000" w:themeColor="text1"/>
          <w:kern w:val="0"/>
          <w:sz w:val="21"/>
          <w:szCs w:val="21"/>
          <w:lang w:bidi="ar"/>
        </w:rPr>
        <w:t>E.2</w:t>
      </w:r>
      <w:r>
        <w:rPr>
          <w:rFonts w:ascii="Arial" w:hAnsi="Arial" w:cs="Arial"/>
          <w:color w:val="000000" w:themeColor="text1"/>
          <w:kern w:val="0"/>
          <w:sz w:val="21"/>
          <w:szCs w:val="21"/>
          <w:lang w:bidi="ar"/>
        </w:rPr>
        <w:t>测试时，</w:t>
      </w:r>
      <w:r>
        <w:rPr>
          <w:rFonts w:ascii="Arial" w:hAnsi="Arial" w:cs="Arial"/>
          <w:color w:val="000000" w:themeColor="text1"/>
          <w:kern w:val="0"/>
          <w:sz w:val="21"/>
          <w:szCs w:val="21"/>
          <w:lang w:bidi="ar"/>
        </w:rPr>
        <w:t>30 min</w:t>
      </w:r>
      <w:r>
        <w:rPr>
          <w:rFonts w:ascii="Arial" w:hAnsi="Arial" w:cs="Arial"/>
          <w:color w:val="000000" w:themeColor="text1"/>
          <w:kern w:val="0"/>
          <w:sz w:val="21"/>
          <w:szCs w:val="21"/>
          <w:lang w:bidi="ar"/>
        </w:rPr>
        <w:t>篷顶及篷顶与侧墙缝合部位无渗水现象。</w:t>
      </w:r>
      <w:r>
        <w:rPr>
          <w:rFonts w:ascii="Arial" w:hAnsi="Arial" w:cs="Arial"/>
          <w:color w:val="000000" w:themeColor="text1"/>
          <w:kern w:val="0"/>
          <w:sz w:val="21"/>
          <w:szCs w:val="21"/>
          <w:lang w:bidi="ar"/>
        </w:rPr>
        <w:t xml:space="preserve"> </w:t>
      </w:r>
    </w:p>
    <w:p w14:paraId="5715CC2A"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 xml:space="preserve">D.2 </w:t>
      </w:r>
      <w:r>
        <w:rPr>
          <w:rFonts w:ascii="Arial" w:eastAsia="黑体" w:hAnsi="Arial" w:cs="Arial"/>
          <w:color w:val="000000" w:themeColor="text1"/>
          <w:kern w:val="0"/>
          <w:sz w:val="21"/>
          <w:szCs w:val="21"/>
          <w:lang w:bidi="ar"/>
        </w:rPr>
        <w:t>防雨试验</w:t>
      </w:r>
      <w:r>
        <w:rPr>
          <w:rFonts w:ascii="Arial" w:eastAsia="黑体" w:hAnsi="Arial" w:cs="Arial"/>
          <w:color w:val="000000" w:themeColor="text1"/>
          <w:kern w:val="0"/>
          <w:sz w:val="21"/>
          <w:szCs w:val="21"/>
          <w:lang w:bidi="ar"/>
        </w:rPr>
        <w:t xml:space="preserve"> </w:t>
      </w:r>
    </w:p>
    <w:p w14:paraId="7A465D7E"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将帐篷支撑，使帐篷完全处于受力状态后，按图</w:t>
      </w:r>
      <w:r>
        <w:rPr>
          <w:rFonts w:ascii="Arial" w:hAnsi="Arial" w:cs="Arial"/>
          <w:color w:val="000000" w:themeColor="text1"/>
          <w:kern w:val="0"/>
          <w:sz w:val="21"/>
          <w:szCs w:val="21"/>
          <w:lang w:bidi="ar"/>
        </w:rPr>
        <w:t>E.1</w:t>
      </w:r>
      <w:r>
        <w:rPr>
          <w:rFonts w:ascii="Arial" w:hAnsi="Arial" w:cs="Arial"/>
          <w:color w:val="000000" w:themeColor="text1"/>
          <w:kern w:val="0"/>
          <w:sz w:val="21"/>
          <w:szCs w:val="21"/>
          <w:lang w:bidi="ar"/>
        </w:rPr>
        <w:t>实施人工降雨测试，试验条件如下：</w:t>
      </w:r>
      <w:r>
        <w:rPr>
          <w:rFonts w:ascii="Arial" w:hAnsi="Arial" w:cs="Arial"/>
          <w:color w:val="000000" w:themeColor="text1"/>
          <w:kern w:val="0"/>
          <w:sz w:val="21"/>
          <w:szCs w:val="21"/>
          <w:lang w:bidi="ar"/>
        </w:rPr>
        <w:t xml:space="preserve"> </w:t>
      </w:r>
    </w:p>
    <w:p w14:paraId="787D9CBC"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a</w:t>
      </w:r>
      <w:r>
        <w:rPr>
          <w:rFonts w:ascii="Arial" w:hAnsi="Arial" w:cs="Arial"/>
          <w:color w:val="000000" w:themeColor="text1"/>
          <w:kern w:val="0"/>
          <w:sz w:val="21"/>
          <w:szCs w:val="21"/>
          <w:lang w:bidi="ar"/>
        </w:rPr>
        <w:t>）喷水管道设水泵一个；</w:t>
      </w:r>
      <w:r>
        <w:rPr>
          <w:rFonts w:ascii="Arial" w:hAnsi="Arial" w:cs="Arial"/>
          <w:color w:val="000000" w:themeColor="text1"/>
          <w:kern w:val="0"/>
          <w:sz w:val="21"/>
          <w:szCs w:val="21"/>
          <w:lang w:bidi="ar"/>
        </w:rPr>
        <w:t xml:space="preserve"> </w:t>
      </w:r>
    </w:p>
    <w:p w14:paraId="05F2E325"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b</w:t>
      </w:r>
      <w:r>
        <w:rPr>
          <w:rFonts w:ascii="Arial" w:hAnsi="Arial" w:cs="Arial"/>
          <w:color w:val="000000" w:themeColor="text1"/>
          <w:kern w:val="0"/>
          <w:sz w:val="21"/>
          <w:szCs w:val="21"/>
          <w:lang w:bidi="ar"/>
        </w:rPr>
        <w:t>）喷水管道设水表一个；</w:t>
      </w:r>
      <w:r>
        <w:rPr>
          <w:rFonts w:ascii="Arial" w:hAnsi="Arial" w:cs="Arial"/>
          <w:color w:val="000000" w:themeColor="text1"/>
          <w:kern w:val="0"/>
          <w:sz w:val="21"/>
          <w:szCs w:val="21"/>
          <w:lang w:bidi="ar"/>
        </w:rPr>
        <w:t xml:space="preserve"> </w:t>
      </w:r>
    </w:p>
    <w:p w14:paraId="5200A5E2"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c</w:t>
      </w:r>
      <w:r>
        <w:rPr>
          <w:rFonts w:ascii="Arial" w:hAnsi="Arial" w:cs="Arial"/>
          <w:color w:val="000000" w:themeColor="text1"/>
          <w:kern w:val="0"/>
          <w:sz w:val="21"/>
          <w:szCs w:val="21"/>
          <w:lang w:bidi="ar"/>
        </w:rPr>
        <w:t>）喷水管道设水量调节阀一个；</w:t>
      </w:r>
      <w:r>
        <w:rPr>
          <w:rFonts w:ascii="Arial" w:hAnsi="Arial" w:cs="Arial"/>
          <w:color w:val="000000" w:themeColor="text1"/>
          <w:kern w:val="0"/>
          <w:sz w:val="21"/>
          <w:szCs w:val="21"/>
          <w:lang w:bidi="ar"/>
        </w:rPr>
        <w:t xml:space="preserve"> </w:t>
      </w:r>
    </w:p>
    <w:p w14:paraId="7DE8A5B7"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d</w:t>
      </w:r>
      <w:r>
        <w:rPr>
          <w:rFonts w:ascii="Arial" w:hAnsi="Arial" w:cs="Arial"/>
          <w:color w:val="000000" w:themeColor="text1"/>
          <w:kern w:val="0"/>
          <w:sz w:val="21"/>
          <w:szCs w:val="21"/>
          <w:lang w:bidi="ar"/>
        </w:rPr>
        <w:t>）在高度</w:t>
      </w:r>
      <w:r>
        <w:rPr>
          <w:rFonts w:ascii="Arial" w:hAnsi="Arial" w:cs="Arial"/>
          <w:color w:val="000000" w:themeColor="text1"/>
          <w:kern w:val="0"/>
          <w:sz w:val="21"/>
          <w:szCs w:val="21"/>
          <w:lang w:bidi="ar"/>
        </w:rPr>
        <w:t xml:space="preserve">3.5 m </w:t>
      </w:r>
      <w:r>
        <w:rPr>
          <w:rFonts w:ascii="Arial" w:hAnsi="Arial" w:cs="Arial"/>
          <w:color w:val="000000" w:themeColor="text1"/>
          <w:kern w:val="0"/>
          <w:sz w:val="21"/>
          <w:szCs w:val="21"/>
          <w:lang w:bidi="ar"/>
        </w:rPr>
        <w:t>喷淋面积在</w:t>
      </w:r>
      <w:r>
        <w:rPr>
          <w:rFonts w:ascii="Arial" w:hAnsi="Arial" w:cs="Arial"/>
          <w:color w:val="000000" w:themeColor="text1"/>
          <w:kern w:val="0"/>
          <w:sz w:val="21"/>
          <w:szCs w:val="21"/>
          <w:lang w:bidi="ar"/>
        </w:rPr>
        <w:t xml:space="preserve">4.5 m×3.5 m </w:t>
      </w:r>
      <w:r>
        <w:rPr>
          <w:rFonts w:ascii="Arial" w:hAnsi="Arial" w:cs="Arial"/>
          <w:color w:val="000000" w:themeColor="text1"/>
          <w:kern w:val="0"/>
          <w:sz w:val="21"/>
          <w:szCs w:val="21"/>
          <w:lang w:bidi="ar"/>
        </w:rPr>
        <w:t>范围内</w:t>
      </w:r>
      <w:r>
        <w:rPr>
          <w:rFonts w:ascii="Arial" w:hAnsi="Arial" w:cs="Arial"/>
          <w:color w:val="000000" w:themeColor="text1"/>
          <w:kern w:val="0"/>
          <w:sz w:val="21"/>
          <w:szCs w:val="21"/>
          <w:lang w:bidi="ar"/>
        </w:rPr>
        <w:t>,</w:t>
      </w:r>
      <w:proofErr w:type="gramStart"/>
      <w:r>
        <w:rPr>
          <w:rFonts w:ascii="Arial" w:hAnsi="Arial" w:cs="Arial"/>
          <w:color w:val="000000" w:themeColor="text1"/>
          <w:kern w:val="0"/>
          <w:sz w:val="21"/>
          <w:szCs w:val="21"/>
          <w:lang w:bidi="ar"/>
        </w:rPr>
        <w:t>设可调节</w:t>
      </w:r>
      <w:proofErr w:type="gramEnd"/>
      <w:r>
        <w:rPr>
          <w:rFonts w:ascii="Arial" w:hAnsi="Arial" w:cs="Arial"/>
          <w:color w:val="000000" w:themeColor="text1"/>
          <w:kern w:val="0"/>
          <w:sz w:val="21"/>
          <w:szCs w:val="21"/>
          <w:lang w:bidi="ar"/>
        </w:rPr>
        <w:t>式喷头</w:t>
      </w:r>
      <w:r>
        <w:rPr>
          <w:rFonts w:ascii="Arial" w:hAnsi="Arial" w:cs="Arial"/>
          <w:color w:val="000000" w:themeColor="text1"/>
          <w:kern w:val="0"/>
          <w:sz w:val="21"/>
          <w:szCs w:val="21"/>
          <w:lang w:bidi="ar"/>
        </w:rPr>
        <w:t>25</w:t>
      </w:r>
      <w:r>
        <w:rPr>
          <w:rFonts w:ascii="Arial" w:hAnsi="Arial" w:cs="Arial"/>
          <w:color w:val="000000" w:themeColor="text1"/>
          <w:kern w:val="0"/>
          <w:sz w:val="21"/>
          <w:szCs w:val="21"/>
          <w:lang w:bidi="ar"/>
        </w:rPr>
        <w:t>个；</w:t>
      </w:r>
      <w:r>
        <w:rPr>
          <w:rFonts w:ascii="Arial" w:hAnsi="Arial" w:cs="Arial"/>
          <w:color w:val="000000" w:themeColor="text1"/>
          <w:kern w:val="0"/>
          <w:sz w:val="21"/>
          <w:szCs w:val="21"/>
          <w:lang w:bidi="ar"/>
        </w:rPr>
        <w:t xml:space="preserve"> </w:t>
      </w:r>
    </w:p>
    <w:p w14:paraId="612A5CC8"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e</w:t>
      </w:r>
      <w:r>
        <w:rPr>
          <w:rFonts w:ascii="Arial" w:hAnsi="Arial" w:cs="Arial"/>
          <w:color w:val="000000" w:themeColor="text1"/>
          <w:kern w:val="0"/>
          <w:sz w:val="21"/>
          <w:szCs w:val="21"/>
          <w:lang w:bidi="ar"/>
        </w:rPr>
        <w:t>）喷水管道出水量在</w:t>
      </w:r>
      <w:r>
        <w:rPr>
          <w:rFonts w:ascii="Arial" w:hAnsi="Arial" w:cs="Arial"/>
          <w:color w:val="000000" w:themeColor="text1"/>
          <w:kern w:val="0"/>
          <w:sz w:val="21"/>
          <w:szCs w:val="21"/>
          <w:lang w:bidi="ar"/>
        </w:rPr>
        <w:t>1400</w:t>
      </w:r>
      <w:r>
        <w:rPr>
          <w:rFonts w:ascii="Arial" w:hAnsi="Arial" w:cs="Arial" w:hint="eastAsia"/>
          <w:color w:val="000000" w:themeColor="text1"/>
          <w:kern w:val="0"/>
          <w:sz w:val="21"/>
          <w:szCs w:val="21"/>
          <w:lang w:bidi="ar"/>
        </w:rPr>
        <w:t xml:space="preserve"> </w:t>
      </w:r>
      <w:r>
        <w:rPr>
          <w:rFonts w:ascii="Arial" w:hAnsi="Arial" w:cs="Arial"/>
          <w:color w:val="000000" w:themeColor="text1"/>
          <w:kern w:val="0"/>
          <w:sz w:val="21"/>
          <w:szCs w:val="21"/>
          <w:lang w:bidi="ar"/>
        </w:rPr>
        <w:t xml:space="preserve"> </w:t>
      </w:r>
      <w:r>
        <w:rPr>
          <w:rFonts w:ascii="Arial" w:hAnsi="Arial" w:cs="Arial" w:hint="eastAsia"/>
          <w:color w:val="000000" w:themeColor="text1"/>
          <w:kern w:val="0"/>
          <w:sz w:val="21"/>
          <w:szCs w:val="21"/>
          <w:lang w:bidi="ar"/>
        </w:rPr>
        <w:t>1</w:t>
      </w:r>
      <w:r>
        <w:rPr>
          <w:rFonts w:ascii="Arial" w:hAnsi="Arial" w:cs="Arial"/>
          <w:color w:val="000000" w:themeColor="text1"/>
          <w:kern w:val="0"/>
          <w:sz w:val="21"/>
          <w:szCs w:val="21"/>
          <w:lang w:bidi="ar"/>
        </w:rPr>
        <w:t>/30min</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 xml:space="preserve">1500 </w:t>
      </w:r>
      <w:r>
        <w:rPr>
          <w:rFonts w:ascii="Arial" w:hAnsi="Arial" w:cs="Arial" w:hint="eastAsia"/>
          <w:color w:val="000000" w:themeColor="text1"/>
          <w:kern w:val="0"/>
          <w:sz w:val="21"/>
          <w:szCs w:val="21"/>
          <w:lang w:bidi="ar"/>
        </w:rPr>
        <w:t xml:space="preserve"> 1</w:t>
      </w:r>
      <w:r>
        <w:rPr>
          <w:rFonts w:ascii="Arial" w:hAnsi="Arial" w:cs="Arial"/>
          <w:color w:val="000000" w:themeColor="text1"/>
          <w:kern w:val="0"/>
          <w:sz w:val="21"/>
          <w:szCs w:val="21"/>
          <w:lang w:bidi="ar"/>
        </w:rPr>
        <w:t>/30min</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 xml:space="preserve"> </w:t>
      </w:r>
    </w:p>
    <w:p w14:paraId="313655E0"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f</w:t>
      </w:r>
      <w:r>
        <w:rPr>
          <w:rFonts w:ascii="Arial" w:hAnsi="Arial" w:cs="Arial"/>
          <w:color w:val="000000" w:themeColor="text1"/>
          <w:kern w:val="0"/>
          <w:sz w:val="21"/>
          <w:szCs w:val="21"/>
          <w:lang w:bidi="ar"/>
        </w:rPr>
        <w:t>）喷头水压为</w:t>
      </w:r>
      <w:r>
        <w:rPr>
          <w:rFonts w:ascii="Arial" w:hAnsi="Arial" w:cs="Arial"/>
          <w:color w:val="000000" w:themeColor="text1"/>
          <w:kern w:val="0"/>
          <w:sz w:val="21"/>
          <w:szCs w:val="21"/>
          <w:lang w:bidi="ar"/>
        </w:rPr>
        <w:t>70kPa</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100kPa</w:t>
      </w:r>
      <w:r>
        <w:rPr>
          <w:rFonts w:ascii="Arial" w:hAnsi="Arial" w:cs="Arial"/>
          <w:color w:val="000000" w:themeColor="text1"/>
          <w:kern w:val="0"/>
          <w:sz w:val="21"/>
          <w:szCs w:val="21"/>
          <w:lang w:bidi="ar"/>
        </w:rPr>
        <w:t>。</w:t>
      </w:r>
    </w:p>
    <w:p w14:paraId="0C893776" w14:textId="77777777" w:rsidR="00CA6A5A" w:rsidRDefault="00CA6A5A" w:rsidP="00CA6A5A">
      <w:pPr>
        <w:pStyle w:val="aff3"/>
        <w:ind w:firstLineChars="0" w:firstLine="0"/>
        <w:rPr>
          <w:rFonts w:ascii="Arial" w:hAnsi="Arial" w:cs="Arial"/>
          <w:color w:val="000000" w:themeColor="text1"/>
        </w:rPr>
      </w:pPr>
      <w:r>
        <w:rPr>
          <w:rFonts w:ascii="Arial" w:hAnsi="Arial" w:cs="Arial"/>
          <w:noProof/>
          <w:color w:val="000000" w:themeColor="text1"/>
        </w:rPr>
        <w:drawing>
          <wp:inline distT="0" distB="0" distL="114300" distR="114300" wp14:anchorId="575B2157" wp14:editId="5E1AD8CD">
            <wp:extent cx="6134100" cy="4029710"/>
            <wp:effectExtent l="0" t="0" r="0" b="8890"/>
            <wp:docPr id="94" name="图片 94" descr="QQ截图20211208165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descr="QQ截图20211208165714"/>
                    <pic:cNvPicPr>
                      <a:picLocks noChangeAspect="1"/>
                    </pic:cNvPicPr>
                  </pic:nvPicPr>
                  <pic:blipFill>
                    <a:blip r:embed="rId52"/>
                    <a:stretch>
                      <a:fillRect/>
                    </a:stretch>
                  </pic:blipFill>
                  <pic:spPr>
                    <a:xfrm>
                      <a:off x="0" y="0"/>
                      <a:ext cx="6134100" cy="4029710"/>
                    </a:xfrm>
                    <a:prstGeom prst="rect">
                      <a:avLst/>
                    </a:prstGeom>
                  </pic:spPr>
                </pic:pic>
              </a:graphicData>
            </a:graphic>
          </wp:inline>
        </w:drawing>
      </w:r>
    </w:p>
    <w:p w14:paraId="07216F7B" w14:textId="77777777" w:rsidR="00CA6A5A" w:rsidRDefault="00CA6A5A" w:rsidP="00CA6A5A">
      <w:pPr>
        <w:pStyle w:val="aff3"/>
        <w:ind w:firstLineChars="0" w:firstLine="0"/>
        <w:rPr>
          <w:rFonts w:ascii="Arial" w:hAnsi="Arial" w:cs="Arial"/>
          <w:color w:val="000000" w:themeColor="text1"/>
        </w:rPr>
      </w:pPr>
    </w:p>
    <w:p w14:paraId="28BE6B58" w14:textId="77777777" w:rsidR="00CA6A5A" w:rsidRDefault="00CA6A5A" w:rsidP="00CA6A5A">
      <w:pPr>
        <w:pStyle w:val="aff3"/>
        <w:ind w:firstLineChars="0" w:firstLine="0"/>
        <w:rPr>
          <w:rFonts w:ascii="Arial" w:hAnsi="Arial" w:cs="Arial"/>
          <w:color w:val="000000" w:themeColor="text1"/>
        </w:rPr>
      </w:pPr>
    </w:p>
    <w:p w14:paraId="2C28E882" w14:textId="77777777" w:rsidR="00CA6A5A" w:rsidRDefault="00CA6A5A" w:rsidP="00CA6A5A">
      <w:pPr>
        <w:pStyle w:val="aff3"/>
        <w:ind w:firstLineChars="0" w:firstLine="0"/>
        <w:rPr>
          <w:rFonts w:ascii="Arial" w:hAnsi="Arial" w:cs="Arial"/>
          <w:color w:val="000000" w:themeColor="text1"/>
        </w:rPr>
      </w:pPr>
    </w:p>
    <w:p w14:paraId="386C9F64" w14:textId="77777777" w:rsidR="00CA6A5A" w:rsidRDefault="00CA6A5A" w:rsidP="00CA6A5A">
      <w:pPr>
        <w:pStyle w:val="aff3"/>
        <w:ind w:firstLineChars="0" w:firstLine="0"/>
        <w:jc w:val="center"/>
        <w:rPr>
          <w:rFonts w:ascii="Arial" w:eastAsia="黑体" w:hAnsi="Arial" w:cs="Arial"/>
          <w:color w:val="000000" w:themeColor="text1"/>
          <w:sz w:val="21"/>
          <w:szCs w:val="21"/>
        </w:rPr>
      </w:pPr>
      <w:r>
        <w:rPr>
          <w:rFonts w:ascii="Arial" w:eastAsia="黑体" w:hAnsi="Arial" w:cs="Arial"/>
          <w:color w:val="000000" w:themeColor="text1"/>
          <w:sz w:val="21"/>
          <w:szCs w:val="21"/>
        </w:rPr>
        <w:t>图</w:t>
      </w:r>
      <w:r>
        <w:rPr>
          <w:rFonts w:ascii="Arial" w:eastAsia="黑体" w:hAnsi="Arial" w:cs="Arial"/>
          <w:color w:val="000000" w:themeColor="text1"/>
          <w:sz w:val="21"/>
          <w:szCs w:val="21"/>
        </w:rPr>
        <w:t xml:space="preserve">D.1 </w:t>
      </w:r>
      <w:r>
        <w:rPr>
          <w:rFonts w:ascii="Arial" w:eastAsia="黑体" w:hAnsi="Arial" w:cs="Arial"/>
          <w:color w:val="000000" w:themeColor="text1"/>
          <w:sz w:val="21"/>
          <w:szCs w:val="21"/>
        </w:rPr>
        <w:t>防雨性能试验示意图</w:t>
      </w:r>
    </w:p>
    <w:p w14:paraId="3A2B82D7" w14:textId="77777777" w:rsidR="00CA6A5A" w:rsidRDefault="00CA6A5A" w:rsidP="00CA6A5A">
      <w:pPr>
        <w:pStyle w:val="aff3"/>
        <w:ind w:firstLineChars="0" w:firstLine="0"/>
        <w:jc w:val="center"/>
        <w:rPr>
          <w:rFonts w:ascii="Arial" w:hAnsi="Arial" w:cs="Arial"/>
          <w:color w:val="000000" w:themeColor="text1"/>
        </w:rPr>
      </w:pPr>
    </w:p>
    <w:p w14:paraId="3446F312"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附</w:t>
      </w:r>
      <w:r>
        <w:rPr>
          <w:rFonts w:ascii="Arial" w:eastAsia="黑体" w:hAnsi="Arial" w:cs="Arial"/>
          <w:color w:val="000000" w:themeColor="text1"/>
        </w:rPr>
        <w:t xml:space="preserve"> </w:t>
      </w:r>
      <w:r>
        <w:rPr>
          <w:rFonts w:ascii="Arial" w:eastAsia="黑体" w:hAnsi="Arial" w:cs="Arial"/>
          <w:color w:val="000000" w:themeColor="text1"/>
        </w:rPr>
        <w:t>录</w:t>
      </w:r>
      <w:r>
        <w:rPr>
          <w:rFonts w:ascii="Arial" w:eastAsia="黑体" w:hAnsi="Arial" w:cs="Arial"/>
          <w:color w:val="000000" w:themeColor="text1"/>
        </w:rPr>
        <w:t xml:space="preserve"> E</w:t>
      </w:r>
    </w:p>
    <w:p w14:paraId="20E7C24C"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（规范性附录）</w:t>
      </w:r>
    </w:p>
    <w:p w14:paraId="76159F65"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产品包装单</w:t>
      </w:r>
    </w:p>
    <w:tbl>
      <w:tblPr>
        <w:tblW w:w="0" w:type="auto"/>
        <w:jc w:val="center"/>
        <w:tblLayout w:type="fixed"/>
        <w:tblCellMar>
          <w:left w:w="10" w:type="dxa"/>
          <w:right w:w="10" w:type="dxa"/>
        </w:tblCellMar>
        <w:tblLook w:val="04A0" w:firstRow="1" w:lastRow="0" w:firstColumn="1" w:lastColumn="0" w:noHBand="0" w:noVBand="1"/>
      </w:tblPr>
      <w:tblGrid>
        <w:gridCol w:w="1238"/>
        <w:gridCol w:w="763"/>
        <w:gridCol w:w="768"/>
        <w:gridCol w:w="696"/>
        <w:gridCol w:w="701"/>
        <w:gridCol w:w="998"/>
        <w:gridCol w:w="4286"/>
      </w:tblGrid>
      <w:tr w:rsidR="00CA6A5A" w14:paraId="0B93256F" w14:textId="77777777" w:rsidTr="00E22CFD">
        <w:trPr>
          <w:trHeight w:hRule="exact" w:val="355"/>
          <w:jc w:val="center"/>
        </w:trPr>
        <w:tc>
          <w:tcPr>
            <w:tcW w:w="1238" w:type="dxa"/>
            <w:tcBorders>
              <w:top w:val="single" w:sz="4" w:space="0" w:color="auto"/>
              <w:left w:val="single" w:sz="4" w:space="0" w:color="auto"/>
            </w:tcBorders>
            <w:shd w:val="clear" w:color="auto" w:fill="FFFFFF"/>
            <w:vAlign w:val="center"/>
          </w:tcPr>
          <w:p w14:paraId="3690D1F7" w14:textId="77777777" w:rsidR="00CA6A5A" w:rsidRDefault="00CA6A5A" w:rsidP="00E22CFD">
            <w:pPr>
              <w:pStyle w:val="Other1"/>
              <w:spacing w:line="240" w:lineRule="auto"/>
              <w:jc w:val="center"/>
              <w:rPr>
                <w:rFonts w:ascii="Arial" w:hAnsi="Arial" w:cs="Arial"/>
                <w:color w:val="000000" w:themeColor="text1"/>
                <w:sz w:val="18"/>
                <w:szCs w:val="18"/>
              </w:rPr>
            </w:pPr>
            <w:bookmarkStart w:id="511" w:name="bookmark81"/>
            <w:r>
              <w:rPr>
                <w:rFonts w:ascii="Arial" w:hAnsi="Arial" w:cs="Arial"/>
                <w:color w:val="000000" w:themeColor="text1"/>
                <w:sz w:val="18"/>
                <w:szCs w:val="18"/>
              </w:rPr>
              <w:t>包装件编号</w:t>
            </w:r>
            <w:bookmarkEnd w:id="511"/>
          </w:p>
        </w:tc>
        <w:tc>
          <w:tcPr>
            <w:tcW w:w="1531" w:type="dxa"/>
            <w:gridSpan w:val="2"/>
            <w:tcBorders>
              <w:top w:val="single" w:sz="4" w:space="0" w:color="auto"/>
              <w:left w:val="single" w:sz="4" w:space="0" w:color="auto"/>
            </w:tcBorders>
            <w:shd w:val="clear" w:color="auto" w:fill="FFFFFF"/>
            <w:vAlign w:val="center"/>
          </w:tcPr>
          <w:p w14:paraId="6CD3B65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名称</w:t>
            </w:r>
          </w:p>
        </w:tc>
        <w:tc>
          <w:tcPr>
            <w:tcW w:w="696" w:type="dxa"/>
            <w:tcBorders>
              <w:top w:val="single" w:sz="4" w:space="0" w:color="auto"/>
              <w:left w:val="single" w:sz="4" w:space="0" w:color="auto"/>
            </w:tcBorders>
            <w:shd w:val="clear" w:color="auto" w:fill="FFFFFF"/>
            <w:vAlign w:val="center"/>
          </w:tcPr>
          <w:p w14:paraId="1106F7A2"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单位</w:t>
            </w:r>
          </w:p>
        </w:tc>
        <w:tc>
          <w:tcPr>
            <w:tcW w:w="701" w:type="dxa"/>
            <w:tcBorders>
              <w:top w:val="single" w:sz="4" w:space="0" w:color="auto"/>
              <w:left w:val="single" w:sz="4" w:space="0" w:color="auto"/>
            </w:tcBorders>
            <w:shd w:val="clear" w:color="auto" w:fill="FFFFFF"/>
            <w:vAlign w:val="center"/>
          </w:tcPr>
          <w:p w14:paraId="5356B507"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数量</w:t>
            </w:r>
          </w:p>
        </w:tc>
        <w:tc>
          <w:tcPr>
            <w:tcW w:w="998" w:type="dxa"/>
            <w:tcBorders>
              <w:top w:val="single" w:sz="4" w:space="0" w:color="auto"/>
              <w:left w:val="single" w:sz="4" w:space="0" w:color="auto"/>
            </w:tcBorders>
            <w:shd w:val="clear" w:color="auto" w:fill="FFFFFF"/>
            <w:vAlign w:val="center"/>
          </w:tcPr>
          <w:p w14:paraId="406BA9B4"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质量</w:t>
            </w:r>
            <w:r>
              <w:rPr>
                <w:rFonts w:ascii="Arial" w:eastAsia="Times New Roman" w:hAnsi="Arial" w:cs="Arial"/>
                <w:color w:val="000000" w:themeColor="text1"/>
                <w:sz w:val="19"/>
                <w:szCs w:val="19"/>
                <w:lang w:val="en-US" w:eastAsia="en-US" w:bidi="en-US"/>
              </w:rPr>
              <w:t>（kg）</w:t>
            </w:r>
          </w:p>
        </w:tc>
        <w:tc>
          <w:tcPr>
            <w:tcW w:w="4286" w:type="dxa"/>
            <w:tcBorders>
              <w:top w:val="single" w:sz="4" w:space="0" w:color="auto"/>
              <w:left w:val="single" w:sz="4" w:space="0" w:color="auto"/>
              <w:right w:val="single" w:sz="4" w:space="0" w:color="auto"/>
            </w:tcBorders>
            <w:shd w:val="clear" w:color="auto" w:fill="FFFFFF"/>
            <w:vAlign w:val="center"/>
          </w:tcPr>
          <w:p w14:paraId="7D5A4843"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包装标志</w:t>
            </w:r>
          </w:p>
        </w:tc>
      </w:tr>
      <w:tr w:rsidR="00CA6A5A" w14:paraId="06096F56" w14:textId="77777777" w:rsidTr="00E22CFD">
        <w:trPr>
          <w:trHeight w:hRule="exact" w:val="456"/>
          <w:jc w:val="center"/>
        </w:trPr>
        <w:tc>
          <w:tcPr>
            <w:tcW w:w="1238" w:type="dxa"/>
            <w:vMerge w:val="restart"/>
            <w:tcBorders>
              <w:top w:val="single" w:sz="4" w:space="0" w:color="auto"/>
              <w:left w:val="single" w:sz="4" w:space="0" w:color="auto"/>
            </w:tcBorders>
            <w:shd w:val="clear" w:color="auto" w:fill="FFFFFF"/>
            <w:vAlign w:val="center"/>
          </w:tcPr>
          <w:p w14:paraId="270FC6CD"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3-1</w:t>
            </w:r>
          </w:p>
        </w:tc>
        <w:tc>
          <w:tcPr>
            <w:tcW w:w="1531" w:type="dxa"/>
            <w:gridSpan w:val="2"/>
            <w:tcBorders>
              <w:top w:val="single" w:sz="4" w:space="0" w:color="auto"/>
              <w:left w:val="single" w:sz="4" w:space="0" w:color="auto"/>
            </w:tcBorders>
            <w:shd w:val="clear" w:color="auto" w:fill="FFFFFF"/>
            <w:vAlign w:val="center"/>
          </w:tcPr>
          <w:p w14:paraId="234A782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篷体</w:t>
            </w:r>
          </w:p>
        </w:tc>
        <w:tc>
          <w:tcPr>
            <w:tcW w:w="696" w:type="dxa"/>
            <w:vMerge w:val="restart"/>
            <w:tcBorders>
              <w:top w:val="single" w:sz="4" w:space="0" w:color="auto"/>
              <w:left w:val="single" w:sz="4" w:space="0" w:color="auto"/>
            </w:tcBorders>
            <w:shd w:val="clear" w:color="auto" w:fill="FFFFFF"/>
            <w:vAlign w:val="center"/>
          </w:tcPr>
          <w:p w14:paraId="7AEFFCD4"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件</w:t>
            </w:r>
          </w:p>
        </w:tc>
        <w:tc>
          <w:tcPr>
            <w:tcW w:w="701" w:type="dxa"/>
            <w:vMerge w:val="restart"/>
            <w:tcBorders>
              <w:top w:val="single" w:sz="4" w:space="0" w:color="auto"/>
              <w:left w:val="single" w:sz="4" w:space="0" w:color="auto"/>
            </w:tcBorders>
            <w:shd w:val="clear" w:color="auto" w:fill="FFFFFF"/>
            <w:vAlign w:val="center"/>
          </w:tcPr>
          <w:p w14:paraId="63C3459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w:t>
            </w:r>
          </w:p>
        </w:tc>
        <w:tc>
          <w:tcPr>
            <w:tcW w:w="998" w:type="dxa"/>
            <w:vMerge w:val="restart"/>
            <w:tcBorders>
              <w:top w:val="single" w:sz="4" w:space="0" w:color="auto"/>
              <w:left w:val="single" w:sz="4" w:space="0" w:color="auto"/>
            </w:tcBorders>
            <w:shd w:val="clear" w:color="auto" w:fill="FFFFFF"/>
            <w:vAlign w:val="center"/>
          </w:tcPr>
          <w:p w14:paraId="5552170F"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36</w:t>
            </w:r>
          </w:p>
        </w:tc>
        <w:tc>
          <w:tcPr>
            <w:tcW w:w="4286" w:type="dxa"/>
            <w:vMerge w:val="restart"/>
            <w:tcBorders>
              <w:top w:val="single" w:sz="4" w:space="0" w:color="auto"/>
              <w:left w:val="single" w:sz="4" w:space="0" w:color="auto"/>
              <w:right w:val="single" w:sz="4" w:space="0" w:color="auto"/>
            </w:tcBorders>
            <w:shd w:val="clear" w:color="auto" w:fill="FFFFFF"/>
            <w:vAlign w:val="center"/>
          </w:tcPr>
          <w:p w14:paraId="494B8CCA" w14:textId="44C7F88D" w:rsidR="00CA6A5A" w:rsidRDefault="00CA6A5A" w:rsidP="00E22CFD">
            <w:pPr>
              <w:pStyle w:val="Other1"/>
              <w:spacing w:line="280" w:lineRule="exact"/>
              <w:jc w:val="center"/>
              <w:rPr>
                <w:rFonts w:ascii="Arial" w:hAnsi="Arial" w:cs="Arial"/>
                <w:color w:val="000000" w:themeColor="text1"/>
                <w:sz w:val="18"/>
                <w:szCs w:val="18"/>
              </w:rPr>
            </w:pPr>
            <w:r>
              <w:rPr>
                <w:rFonts w:ascii="Arial" w:hAnsi="Arial" w:cs="Arial"/>
                <w:color w:val="000000" w:themeColor="text1"/>
                <w:sz w:val="18"/>
                <w:szCs w:val="18"/>
              </w:rPr>
              <w:t>救灾专用</w:t>
            </w:r>
            <w:r>
              <w:rPr>
                <w:rFonts w:ascii="Arial" w:eastAsia="Times New Roman" w:hAnsi="Arial" w:cs="Arial"/>
                <w:color w:val="000000" w:themeColor="text1"/>
                <w:sz w:val="19"/>
                <w:szCs w:val="19"/>
                <w:lang w:val="en-US" w:eastAsia="zh-CN" w:bidi="en-US"/>
              </w:rPr>
              <w:t>12</w:t>
            </w:r>
            <w:r>
              <w:rPr>
                <w:rFonts w:ascii="Arial" w:hAnsi="Arial" w:cs="Arial"/>
                <w:color w:val="000000" w:themeColor="text1"/>
                <w:sz w:val="18"/>
                <w:szCs w:val="18"/>
                <w:lang w:val="en-US" w:eastAsia="zh-CN"/>
              </w:rPr>
              <w:t>㎡</w:t>
            </w:r>
            <w:r>
              <w:rPr>
                <w:rFonts w:ascii="Arial" w:hAnsi="Arial" w:cs="Arial"/>
                <w:color w:val="000000" w:themeColor="text1"/>
                <w:sz w:val="18"/>
                <w:szCs w:val="18"/>
              </w:rPr>
              <w:t>棉帐篷（篷体、地铺）</w:t>
            </w:r>
            <w:r>
              <w:rPr>
                <w:rFonts w:ascii="Arial" w:hAnsi="Arial" w:cs="Arial"/>
                <w:color w:val="000000" w:themeColor="text1"/>
                <w:sz w:val="18"/>
                <w:szCs w:val="18"/>
              </w:rPr>
              <w:t xml:space="preserve"> </w:t>
            </w:r>
          </w:p>
          <w:p w14:paraId="72650243" w14:textId="77777777" w:rsidR="00CA6A5A" w:rsidRDefault="00CA6A5A" w:rsidP="00E22CFD">
            <w:pPr>
              <w:pStyle w:val="Other1"/>
              <w:spacing w:line="280" w:lineRule="exact"/>
              <w:jc w:val="center"/>
              <w:rPr>
                <w:rFonts w:ascii="Arial" w:eastAsia="Times New Roman" w:hAnsi="Arial" w:cs="Arial"/>
                <w:color w:val="000000" w:themeColor="text1"/>
                <w:sz w:val="19"/>
                <w:szCs w:val="19"/>
                <w:lang w:val="en-US" w:eastAsia="zh-CN" w:bidi="en-US"/>
              </w:rPr>
            </w:pPr>
            <w:r>
              <w:rPr>
                <w:rFonts w:ascii="Arial" w:hAnsi="Arial" w:cs="Arial"/>
                <w:color w:val="000000" w:themeColor="text1"/>
                <w:sz w:val="18"/>
                <w:szCs w:val="18"/>
              </w:rPr>
              <w:t>数量：</w:t>
            </w:r>
            <w:r>
              <w:rPr>
                <w:rFonts w:ascii="Arial" w:eastAsia="Times New Roman" w:hAnsi="Arial" w:cs="Arial"/>
                <w:color w:val="000000" w:themeColor="text1"/>
                <w:sz w:val="19"/>
                <w:szCs w:val="19"/>
              </w:rPr>
              <w:t>1</w:t>
            </w:r>
            <w:r>
              <w:rPr>
                <w:rFonts w:ascii="Arial" w:hAnsi="Arial" w:cs="Arial"/>
                <w:color w:val="000000" w:themeColor="text1"/>
                <w:sz w:val="18"/>
                <w:szCs w:val="18"/>
              </w:rPr>
              <w:t>件；质量：</w:t>
            </w:r>
            <w:r>
              <w:rPr>
                <w:rFonts w:ascii="Arial" w:eastAsia="Times New Roman" w:hAnsi="Arial" w:cs="Arial"/>
                <w:color w:val="000000" w:themeColor="text1"/>
                <w:sz w:val="19"/>
                <w:szCs w:val="19"/>
                <w:lang w:val="en-US" w:eastAsia="zh-CN" w:bidi="en-US"/>
              </w:rPr>
              <w:t>36kg</w:t>
            </w:r>
          </w:p>
          <w:p w14:paraId="2814BF39" w14:textId="77777777" w:rsidR="00CA6A5A" w:rsidRDefault="00CA6A5A" w:rsidP="00E22CFD">
            <w:pPr>
              <w:pStyle w:val="Other1"/>
              <w:spacing w:line="280" w:lineRule="exact"/>
              <w:jc w:val="center"/>
              <w:rPr>
                <w:rFonts w:ascii="Arial" w:eastAsia="Times New Roman" w:hAnsi="Arial" w:cs="Arial"/>
                <w:color w:val="000000" w:themeColor="text1"/>
                <w:sz w:val="19"/>
                <w:szCs w:val="19"/>
                <w:lang w:val="en-US" w:eastAsia="zh-CN" w:bidi="en-US"/>
              </w:rPr>
            </w:pPr>
            <w:r>
              <w:rPr>
                <w:rFonts w:ascii="Arial" w:eastAsia="Times New Roman" w:hAnsi="Arial" w:cs="Arial"/>
                <w:color w:val="000000" w:themeColor="text1"/>
                <w:sz w:val="19"/>
                <w:szCs w:val="19"/>
                <w:lang w:val="en-US" w:eastAsia="zh-CN" w:bidi="en-US"/>
              </w:rPr>
              <w:t xml:space="preserve"> </w:t>
            </w:r>
            <w:r>
              <w:rPr>
                <w:rFonts w:ascii="Arial" w:hAnsi="Arial" w:cs="Arial"/>
                <w:color w:val="000000" w:themeColor="text1"/>
                <w:sz w:val="18"/>
                <w:szCs w:val="18"/>
              </w:rPr>
              <w:t>体积：</w:t>
            </w:r>
            <w:r>
              <w:rPr>
                <w:rFonts w:ascii="Arial" w:eastAsia="Times New Roman" w:hAnsi="Arial" w:cs="Arial"/>
                <w:color w:val="000000" w:themeColor="text1"/>
                <w:sz w:val="19"/>
                <w:szCs w:val="19"/>
                <w:lang w:val="en-US" w:eastAsia="zh-CN" w:bidi="en-US"/>
              </w:rPr>
              <w:t xml:space="preserve">1100mmX270 mmX240 mm </w:t>
            </w:r>
          </w:p>
          <w:p w14:paraId="3EF8C35A" w14:textId="77777777" w:rsidR="00CA6A5A" w:rsidRDefault="00CA6A5A" w:rsidP="00E22CFD">
            <w:pPr>
              <w:pStyle w:val="Other1"/>
              <w:spacing w:line="280" w:lineRule="exact"/>
              <w:jc w:val="center"/>
              <w:rPr>
                <w:rFonts w:ascii="Arial" w:hAnsi="Arial" w:cs="Arial"/>
                <w:color w:val="000000" w:themeColor="text1"/>
                <w:sz w:val="19"/>
                <w:szCs w:val="19"/>
              </w:rPr>
            </w:pPr>
            <w:r>
              <w:rPr>
                <w:rFonts w:ascii="Arial" w:hAnsi="Arial" w:cs="Arial"/>
                <w:color w:val="000000" w:themeColor="text1"/>
                <w:sz w:val="18"/>
                <w:szCs w:val="18"/>
              </w:rPr>
              <w:t>生产日期：</w:t>
            </w:r>
            <w:r>
              <w:rPr>
                <w:rFonts w:ascii="Arial" w:hAnsi="Arial" w:cs="Arial"/>
                <w:color w:val="000000" w:themeColor="text1"/>
                <w:sz w:val="18"/>
                <w:szCs w:val="18"/>
                <w:lang w:val="en-US" w:eastAsia="zh-CN"/>
              </w:rPr>
              <w:t>××××</w:t>
            </w:r>
            <w:r>
              <w:rPr>
                <w:rFonts w:ascii="Arial" w:hAnsi="Arial" w:cs="Arial"/>
                <w:color w:val="000000" w:themeColor="text1"/>
                <w:sz w:val="18"/>
                <w:szCs w:val="18"/>
              </w:rPr>
              <w:t>年</w:t>
            </w:r>
            <w:r>
              <w:rPr>
                <w:rFonts w:ascii="Arial" w:hAnsi="Arial" w:cs="Arial"/>
                <w:color w:val="000000" w:themeColor="text1"/>
                <w:sz w:val="18"/>
                <w:szCs w:val="18"/>
                <w:lang w:val="en-US" w:eastAsia="zh-CN"/>
              </w:rPr>
              <w:t>××</w:t>
            </w:r>
            <w:r>
              <w:rPr>
                <w:rFonts w:ascii="Arial" w:hAnsi="Arial" w:cs="Arial"/>
                <w:color w:val="000000" w:themeColor="text1"/>
                <w:sz w:val="18"/>
                <w:szCs w:val="18"/>
              </w:rPr>
              <w:t>月编号：</w:t>
            </w:r>
            <w:r>
              <w:rPr>
                <w:rFonts w:ascii="Arial" w:eastAsia="Times New Roman" w:hAnsi="Arial" w:cs="Arial"/>
                <w:color w:val="000000" w:themeColor="text1"/>
                <w:sz w:val="19"/>
                <w:szCs w:val="19"/>
                <w:lang w:val="en-US" w:eastAsia="zh-CN" w:bidi="en-US"/>
              </w:rPr>
              <w:t>3-1</w:t>
            </w:r>
          </w:p>
          <w:p w14:paraId="686B1EC5" w14:textId="77777777" w:rsidR="00CA6A5A" w:rsidRDefault="00CA6A5A" w:rsidP="00E22CFD">
            <w:pPr>
              <w:pStyle w:val="Other1"/>
              <w:spacing w:line="280" w:lineRule="exact"/>
              <w:jc w:val="center"/>
              <w:rPr>
                <w:rFonts w:ascii="Arial" w:hAnsi="Arial" w:cs="Arial"/>
                <w:color w:val="000000" w:themeColor="text1"/>
                <w:sz w:val="18"/>
                <w:szCs w:val="18"/>
              </w:rPr>
            </w:pPr>
            <w:r>
              <w:rPr>
                <w:rFonts w:ascii="Arial" w:hAnsi="Arial" w:cs="Arial"/>
                <w:color w:val="000000" w:themeColor="text1"/>
                <w:sz w:val="18"/>
                <w:szCs w:val="18"/>
              </w:rPr>
              <w:t>生产批号</w:t>
            </w:r>
            <w:r>
              <w:rPr>
                <w:rFonts w:ascii="Arial" w:hAnsi="Arial" w:cs="Arial"/>
                <w:color w:val="000000" w:themeColor="text1"/>
                <w:sz w:val="18"/>
                <w:szCs w:val="18"/>
              </w:rPr>
              <w:t xml:space="preserve"> </w:t>
            </w:r>
          </w:p>
          <w:p w14:paraId="70886BEA" w14:textId="77777777" w:rsidR="00CA6A5A" w:rsidRDefault="00CA6A5A" w:rsidP="00E22CFD">
            <w:pPr>
              <w:pStyle w:val="Other1"/>
              <w:spacing w:line="280" w:lineRule="exact"/>
              <w:jc w:val="center"/>
              <w:rPr>
                <w:rFonts w:ascii="Arial" w:hAnsi="Arial" w:cs="Arial"/>
                <w:color w:val="000000" w:themeColor="text1"/>
                <w:sz w:val="18"/>
                <w:szCs w:val="18"/>
              </w:rPr>
            </w:pPr>
            <w:r>
              <w:rPr>
                <w:rFonts w:ascii="Arial" w:hAnsi="Arial" w:cs="Arial"/>
                <w:color w:val="000000" w:themeColor="text1"/>
                <w:sz w:val="18"/>
                <w:szCs w:val="18"/>
              </w:rPr>
              <w:t>承制单位名称</w:t>
            </w:r>
            <w:r>
              <w:rPr>
                <w:rFonts w:ascii="Arial" w:hAnsi="Arial" w:cs="Arial"/>
                <w:color w:val="000000" w:themeColor="text1"/>
                <w:sz w:val="18"/>
                <w:szCs w:val="18"/>
              </w:rPr>
              <w:t xml:space="preserve"> </w:t>
            </w:r>
          </w:p>
          <w:p w14:paraId="3CA0F5FB" w14:textId="77777777" w:rsidR="00CA6A5A" w:rsidRDefault="00CA6A5A" w:rsidP="00E22CFD">
            <w:pPr>
              <w:pStyle w:val="Other1"/>
              <w:spacing w:line="280" w:lineRule="exact"/>
              <w:jc w:val="center"/>
              <w:rPr>
                <w:rFonts w:ascii="Arial" w:hAnsi="Arial" w:cs="Arial"/>
                <w:color w:val="000000" w:themeColor="text1"/>
                <w:sz w:val="18"/>
                <w:szCs w:val="18"/>
              </w:rPr>
            </w:pPr>
            <w:r>
              <w:rPr>
                <w:rFonts w:ascii="Arial" w:hAnsi="Arial" w:cs="Arial"/>
                <w:color w:val="000000" w:themeColor="text1"/>
                <w:sz w:val="18"/>
                <w:szCs w:val="18"/>
              </w:rPr>
              <w:t>监制单位</w:t>
            </w:r>
          </w:p>
        </w:tc>
      </w:tr>
      <w:tr w:rsidR="00CA6A5A" w14:paraId="3AAC448F" w14:textId="77777777" w:rsidTr="00E22CFD">
        <w:trPr>
          <w:trHeight w:hRule="exact" w:val="451"/>
          <w:jc w:val="center"/>
        </w:trPr>
        <w:tc>
          <w:tcPr>
            <w:tcW w:w="1238" w:type="dxa"/>
            <w:vMerge/>
            <w:tcBorders>
              <w:left w:val="single" w:sz="4" w:space="0" w:color="auto"/>
            </w:tcBorders>
            <w:shd w:val="clear" w:color="auto" w:fill="FFFFFF"/>
            <w:vAlign w:val="center"/>
          </w:tcPr>
          <w:p w14:paraId="3300DEDB"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43723C45"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地铺</w:t>
            </w:r>
          </w:p>
        </w:tc>
        <w:tc>
          <w:tcPr>
            <w:tcW w:w="696" w:type="dxa"/>
            <w:vMerge/>
            <w:tcBorders>
              <w:left w:val="single" w:sz="4" w:space="0" w:color="auto"/>
            </w:tcBorders>
            <w:shd w:val="clear" w:color="auto" w:fill="FFFFFF"/>
            <w:vAlign w:val="center"/>
          </w:tcPr>
          <w:p w14:paraId="107EEC33" w14:textId="77777777" w:rsidR="00CA6A5A" w:rsidRDefault="00CA6A5A" w:rsidP="00E22CFD">
            <w:pPr>
              <w:rPr>
                <w:rFonts w:ascii="Arial" w:hAnsi="Arial" w:cs="Arial"/>
                <w:color w:val="000000" w:themeColor="text1"/>
              </w:rPr>
            </w:pPr>
          </w:p>
        </w:tc>
        <w:tc>
          <w:tcPr>
            <w:tcW w:w="701" w:type="dxa"/>
            <w:vMerge/>
            <w:tcBorders>
              <w:left w:val="single" w:sz="4" w:space="0" w:color="auto"/>
            </w:tcBorders>
            <w:shd w:val="clear" w:color="auto" w:fill="FFFFFF"/>
            <w:vAlign w:val="center"/>
          </w:tcPr>
          <w:p w14:paraId="70381ECA" w14:textId="77777777" w:rsidR="00CA6A5A" w:rsidRDefault="00CA6A5A" w:rsidP="00E22CFD">
            <w:pPr>
              <w:rPr>
                <w:rFonts w:ascii="Arial" w:hAnsi="Arial" w:cs="Arial"/>
                <w:color w:val="000000" w:themeColor="text1"/>
              </w:rPr>
            </w:pPr>
          </w:p>
        </w:tc>
        <w:tc>
          <w:tcPr>
            <w:tcW w:w="998" w:type="dxa"/>
            <w:vMerge/>
            <w:tcBorders>
              <w:left w:val="single" w:sz="4" w:space="0" w:color="auto"/>
            </w:tcBorders>
            <w:shd w:val="clear" w:color="auto" w:fill="FFFFFF"/>
            <w:vAlign w:val="center"/>
          </w:tcPr>
          <w:p w14:paraId="3402296A" w14:textId="77777777" w:rsidR="00CA6A5A" w:rsidRDefault="00CA6A5A" w:rsidP="00E22CFD">
            <w:pPr>
              <w:rPr>
                <w:rFonts w:ascii="Arial" w:hAnsi="Arial" w:cs="Arial"/>
                <w:color w:val="000000" w:themeColor="text1"/>
              </w:rPr>
            </w:pPr>
          </w:p>
        </w:tc>
        <w:tc>
          <w:tcPr>
            <w:tcW w:w="4286" w:type="dxa"/>
            <w:vMerge/>
            <w:tcBorders>
              <w:left w:val="single" w:sz="4" w:space="0" w:color="auto"/>
              <w:right w:val="single" w:sz="4" w:space="0" w:color="auto"/>
            </w:tcBorders>
            <w:shd w:val="clear" w:color="auto" w:fill="FFFFFF"/>
            <w:vAlign w:val="center"/>
          </w:tcPr>
          <w:p w14:paraId="51FB8F10" w14:textId="77777777" w:rsidR="00CA6A5A" w:rsidRDefault="00CA6A5A" w:rsidP="00E22CFD">
            <w:pPr>
              <w:rPr>
                <w:rFonts w:ascii="Arial" w:hAnsi="Arial" w:cs="Arial"/>
                <w:color w:val="000000" w:themeColor="text1"/>
              </w:rPr>
            </w:pPr>
          </w:p>
        </w:tc>
      </w:tr>
      <w:tr w:rsidR="00CA6A5A" w14:paraId="73D44EB9" w14:textId="77777777" w:rsidTr="00E22CFD">
        <w:trPr>
          <w:trHeight w:hRule="exact" w:val="446"/>
          <w:jc w:val="center"/>
        </w:trPr>
        <w:tc>
          <w:tcPr>
            <w:tcW w:w="1238" w:type="dxa"/>
            <w:vMerge/>
            <w:tcBorders>
              <w:left w:val="single" w:sz="4" w:space="0" w:color="auto"/>
            </w:tcBorders>
            <w:shd w:val="clear" w:color="auto" w:fill="FFFFFF"/>
            <w:vAlign w:val="center"/>
          </w:tcPr>
          <w:p w14:paraId="7DCF036D"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09C378DE"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内包装袋</w:t>
            </w:r>
          </w:p>
        </w:tc>
        <w:tc>
          <w:tcPr>
            <w:tcW w:w="696" w:type="dxa"/>
            <w:vMerge/>
            <w:tcBorders>
              <w:left w:val="single" w:sz="4" w:space="0" w:color="auto"/>
            </w:tcBorders>
            <w:shd w:val="clear" w:color="auto" w:fill="FFFFFF"/>
            <w:vAlign w:val="center"/>
          </w:tcPr>
          <w:p w14:paraId="2B009153" w14:textId="77777777" w:rsidR="00CA6A5A" w:rsidRDefault="00CA6A5A" w:rsidP="00E22CFD">
            <w:pPr>
              <w:rPr>
                <w:rFonts w:ascii="Arial" w:hAnsi="Arial" w:cs="Arial"/>
                <w:color w:val="000000" w:themeColor="text1"/>
              </w:rPr>
            </w:pPr>
          </w:p>
        </w:tc>
        <w:tc>
          <w:tcPr>
            <w:tcW w:w="701" w:type="dxa"/>
            <w:vMerge/>
            <w:tcBorders>
              <w:left w:val="single" w:sz="4" w:space="0" w:color="auto"/>
            </w:tcBorders>
            <w:shd w:val="clear" w:color="auto" w:fill="FFFFFF"/>
            <w:vAlign w:val="center"/>
          </w:tcPr>
          <w:p w14:paraId="4FD3EB3A" w14:textId="77777777" w:rsidR="00CA6A5A" w:rsidRDefault="00CA6A5A" w:rsidP="00E22CFD">
            <w:pPr>
              <w:rPr>
                <w:rFonts w:ascii="Arial" w:hAnsi="Arial" w:cs="Arial"/>
                <w:color w:val="000000" w:themeColor="text1"/>
              </w:rPr>
            </w:pPr>
          </w:p>
        </w:tc>
        <w:tc>
          <w:tcPr>
            <w:tcW w:w="998" w:type="dxa"/>
            <w:vMerge/>
            <w:tcBorders>
              <w:left w:val="single" w:sz="4" w:space="0" w:color="auto"/>
            </w:tcBorders>
            <w:shd w:val="clear" w:color="auto" w:fill="FFFFFF"/>
            <w:vAlign w:val="center"/>
          </w:tcPr>
          <w:p w14:paraId="0FF3F441" w14:textId="77777777" w:rsidR="00CA6A5A" w:rsidRDefault="00CA6A5A" w:rsidP="00E22CFD">
            <w:pPr>
              <w:rPr>
                <w:rFonts w:ascii="Arial" w:hAnsi="Arial" w:cs="Arial"/>
                <w:color w:val="000000" w:themeColor="text1"/>
              </w:rPr>
            </w:pPr>
          </w:p>
        </w:tc>
        <w:tc>
          <w:tcPr>
            <w:tcW w:w="4286" w:type="dxa"/>
            <w:vMerge/>
            <w:tcBorders>
              <w:left w:val="single" w:sz="4" w:space="0" w:color="auto"/>
              <w:right w:val="single" w:sz="4" w:space="0" w:color="auto"/>
            </w:tcBorders>
            <w:shd w:val="clear" w:color="auto" w:fill="FFFFFF"/>
            <w:vAlign w:val="center"/>
          </w:tcPr>
          <w:p w14:paraId="1CEE0F79" w14:textId="77777777" w:rsidR="00CA6A5A" w:rsidRDefault="00CA6A5A" w:rsidP="00E22CFD">
            <w:pPr>
              <w:rPr>
                <w:rFonts w:ascii="Arial" w:hAnsi="Arial" w:cs="Arial"/>
                <w:color w:val="000000" w:themeColor="text1"/>
              </w:rPr>
            </w:pPr>
          </w:p>
        </w:tc>
      </w:tr>
      <w:tr w:rsidR="00CA6A5A" w14:paraId="7B6C0CC1" w14:textId="77777777" w:rsidTr="00E22CFD">
        <w:trPr>
          <w:trHeight w:hRule="exact" w:val="446"/>
          <w:jc w:val="center"/>
        </w:trPr>
        <w:tc>
          <w:tcPr>
            <w:tcW w:w="1238" w:type="dxa"/>
            <w:vMerge/>
            <w:tcBorders>
              <w:left w:val="single" w:sz="4" w:space="0" w:color="auto"/>
            </w:tcBorders>
            <w:shd w:val="clear" w:color="auto" w:fill="FFFFFF"/>
            <w:vAlign w:val="center"/>
          </w:tcPr>
          <w:p w14:paraId="32DD1122"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65E71DFD"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外包装袋</w:t>
            </w:r>
          </w:p>
        </w:tc>
        <w:tc>
          <w:tcPr>
            <w:tcW w:w="696" w:type="dxa"/>
            <w:vMerge/>
            <w:tcBorders>
              <w:left w:val="single" w:sz="4" w:space="0" w:color="auto"/>
            </w:tcBorders>
            <w:shd w:val="clear" w:color="auto" w:fill="FFFFFF"/>
            <w:vAlign w:val="center"/>
          </w:tcPr>
          <w:p w14:paraId="6E766E8A" w14:textId="77777777" w:rsidR="00CA6A5A" w:rsidRDefault="00CA6A5A" w:rsidP="00E22CFD">
            <w:pPr>
              <w:rPr>
                <w:rFonts w:ascii="Arial" w:hAnsi="Arial" w:cs="Arial"/>
                <w:color w:val="000000" w:themeColor="text1"/>
              </w:rPr>
            </w:pPr>
          </w:p>
        </w:tc>
        <w:tc>
          <w:tcPr>
            <w:tcW w:w="701" w:type="dxa"/>
            <w:vMerge/>
            <w:tcBorders>
              <w:left w:val="single" w:sz="4" w:space="0" w:color="auto"/>
            </w:tcBorders>
            <w:shd w:val="clear" w:color="auto" w:fill="FFFFFF"/>
            <w:vAlign w:val="center"/>
          </w:tcPr>
          <w:p w14:paraId="507B9918" w14:textId="77777777" w:rsidR="00CA6A5A" w:rsidRDefault="00CA6A5A" w:rsidP="00E22CFD">
            <w:pPr>
              <w:rPr>
                <w:rFonts w:ascii="Arial" w:hAnsi="Arial" w:cs="Arial"/>
                <w:color w:val="000000" w:themeColor="text1"/>
              </w:rPr>
            </w:pPr>
          </w:p>
        </w:tc>
        <w:tc>
          <w:tcPr>
            <w:tcW w:w="998" w:type="dxa"/>
            <w:vMerge/>
            <w:tcBorders>
              <w:left w:val="single" w:sz="4" w:space="0" w:color="auto"/>
            </w:tcBorders>
            <w:shd w:val="clear" w:color="auto" w:fill="FFFFFF"/>
            <w:vAlign w:val="center"/>
          </w:tcPr>
          <w:p w14:paraId="30AD1C64" w14:textId="77777777" w:rsidR="00CA6A5A" w:rsidRDefault="00CA6A5A" w:rsidP="00E22CFD">
            <w:pPr>
              <w:rPr>
                <w:rFonts w:ascii="Arial" w:hAnsi="Arial" w:cs="Arial"/>
                <w:color w:val="000000" w:themeColor="text1"/>
              </w:rPr>
            </w:pPr>
          </w:p>
        </w:tc>
        <w:tc>
          <w:tcPr>
            <w:tcW w:w="4286" w:type="dxa"/>
            <w:vMerge/>
            <w:tcBorders>
              <w:left w:val="single" w:sz="4" w:space="0" w:color="auto"/>
              <w:right w:val="single" w:sz="4" w:space="0" w:color="auto"/>
            </w:tcBorders>
            <w:shd w:val="clear" w:color="auto" w:fill="FFFFFF"/>
            <w:vAlign w:val="center"/>
          </w:tcPr>
          <w:p w14:paraId="7C26E6AA" w14:textId="77777777" w:rsidR="00CA6A5A" w:rsidRDefault="00CA6A5A" w:rsidP="00E22CFD">
            <w:pPr>
              <w:rPr>
                <w:rFonts w:ascii="Arial" w:hAnsi="Arial" w:cs="Arial"/>
                <w:color w:val="000000" w:themeColor="text1"/>
              </w:rPr>
            </w:pPr>
          </w:p>
        </w:tc>
      </w:tr>
      <w:tr w:rsidR="00CA6A5A" w14:paraId="1BD887C0" w14:textId="77777777" w:rsidTr="00E22CFD">
        <w:trPr>
          <w:trHeight w:hRule="exact" w:val="446"/>
          <w:jc w:val="center"/>
        </w:trPr>
        <w:tc>
          <w:tcPr>
            <w:tcW w:w="1238" w:type="dxa"/>
            <w:vMerge/>
            <w:tcBorders>
              <w:left w:val="single" w:sz="4" w:space="0" w:color="auto"/>
            </w:tcBorders>
            <w:shd w:val="clear" w:color="auto" w:fill="FFFFFF"/>
            <w:vAlign w:val="center"/>
          </w:tcPr>
          <w:p w14:paraId="7B3231D5"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4FAEC3F8"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产品使用说明书</w:t>
            </w:r>
          </w:p>
        </w:tc>
        <w:tc>
          <w:tcPr>
            <w:tcW w:w="696" w:type="dxa"/>
            <w:vMerge/>
            <w:tcBorders>
              <w:left w:val="single" w:sz="4" w:space="0" w:color="auto"/>
            </w:tcBorders>
            <w:shd w:val="clear" w:color="auto" w:fill="FFFFFF"/>
            <w:vAlign w:val="center"/>
          </w:tcPr>
          <w:p w14:paraId="7EA0EA37" w14:textId="77777777" w:rsidR="00CA6A5A" w:rsidRDefault="00CA6A5A" w:rsidP="00E22CFD">
            <w:pPr>
              <w:rPr>
                <w:rFonts w:ascii="Arial" w:hAnsi="Arial" w:cs="Arial"/>
                <w:color w:val="000000" w:themeColor="text1"/>
              </w:rPr>
            </w:pPr>
          </w:p>
        </w:tc>
        <w:tc>
          <w:tcPr>
            <w:tcW w:w="701" w:type="dxa"/>
            <w:vMerge/>
            <w:tcBorders>
              <w:left w:val="single" w:sz="4" w:space="0" w:color="auto"/>
            </w:tcBorders>
            <w:shd w:val="clear" w:color="auto" w:fill="FFFFFF"/>
            <w:vAlign w:val="center"/>
          </w:tcPr>
          <w:p w14:paraId="7E463A1C" w14:textId="77777777" w:rsidR="00CA6A5A" w:rsidRDefault="00CA6A5A" w:rsidP="00E22CFD">
            <w:pPr>
              <w:rPr>
                <w:rFonts w:ascii="Arial" w:hAnsi="Arial" w:cs="Arial"/>
                <w:color w:val="000000" w:themeColor="text1"/>
              </w:rPr>
            </w:pPr>
          </w:p>
        </w:tc>
        <w:tc>
          <w:tcPr>
            <w:tcW w:w="998" w:type="dxa"/>
            <w:vMerge/>
            <w:tcBorders>
              <w:left w:val="single" w:sz="4" w:space="0" w:color="auto"/>
            </w:tcBorders>
            <w:shd w:val="clear" w:color="auto" w:fill="FFFFFF"/>
            <w:vAlign w:val="center"/>
          </w:tcPr>
          <w:p w14:paraId="6730475F" w14:textId="77777777" w:rsidR="00CA6A5A" w:rsidRDefault="00CA6A5A" w:rsidP="00E22CFD">
            <w:pPr>
              <w:rPr>
                <w:rFonts w:ascii="Arial" w:hAnsi="Arial" w:cs="Arial"/>
                <w:color w:val="000000" w:themeColor="text1"/>
              </w:rPr>
            </w:pPr>
          </w:p>
        </w:tc>
        <w:tc>
          <w:tcPr>
            <w:tcW w:w="4286" w:type="dxa"/>
            <w:vMerge/>
            <w:tcBorders>
              <w:left w:val="single" w:sz="4" w:space="0" w:color="auto"/>
              <w:right w:val="single" w:sz="4" w:space="0" w:color="auto"/>
            </w:tcBorders>
            <w:shd w:val="clear" w:color="auto" w:fill="FFFFFF"/>
            <w:vAlign w:val="center"/>
          </w:tcPr>
          <w:p w14:paraId="422EE373" w14:textId="77777777" w:rsidR="00CA6A5A" w:rsidRDefault="00CA6A5A" w:rsidP="00E22CFD">
            <w:pPr>
              <w:rPr>
                <w:rFonts w:ascii="Arial" w:hAnsi="Arial" w:cs="Arial"/>
                <w:color w:val="000000" w:themeColor="text1"/>
              </w:rPr>
            </w:pPr>
          </w:p>
        </w:tc>
      </w:tr>
      <w:tr w:rsidR="00CA6A5A" w14:paraId="041D9BE8" w14:textId="77777777" w:rsidTr="00E22CFD">
        <w:trPr>
          <w:trHeight w:hRule="exact" w:val="451"/>
          <w:jc w:val="center"/>
        </w:trPr>
        <w:tc>
          <w:tcPr>
            <w:tcW w:w="1238" w:type="dxa"/>
            <w:vMerge/>
            <w:tcBorders>
              <w:left w:val="single" w:sz="4" w:space="0" w:color="auto"/>
            </w:tcBorders>
            <w:shd w:val="clear" w:color="auto" w:fill="FFFFFF"/>
            <w:vAlign w:val="center"/>
          </w:tcPr>
          <w:p w14:paraId="5CDC837A"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12ACB80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产品合格证</w:t>
            </w:r>
          </w:p>
        </w:tc>
        <w:tc>
          <w:tcPr>
            <w:tcW w:w="696" w:type="dxa"/>
            <w:vMerge/>
            <w:tcBorders>
              <w:left w:val="single" w:sz="4" w:space="0" w:color="auto"/>
            </w:tcBorders>
            <w:shd w:val="clear" w:color="auto" w:fill="FFFFFF"/>
            <w:vAlign w:val="center"/>
          </w:tcPr>
          <w:p w14:paraId="071D0D83" w14:textId="77777777" w:rsidR="00CA6A5A" w:rsidRDefault="00CA6A5A" w:rsidP="00E22CFD">
            <w:pPr>
              <w:rPr>
                <w:rFonts w:ascii="Arial" w:hAnsi="Arial" w:cs="Arial"/>
                <w:color w:val="000000" w:themeColor="text1"/>
              </w:rPr>
            </w:pPr>
          </w:p>
        </w:tc>
        <w:tc>
          <w:tcPr>
            <w:tcW w:w="701" w:type="dxa"/>
            <w:vMerge/>
            <w:tcBorders>
              <w:left w:val="single" w:sz="4" w:space="0" w:color="auto"/>
            </w:tcBorders>
            <w:shd w:val="clear" w:color="auto" w:fill="FFFFFF"/>
            <w:vAlign w:val="center"/>
          </w:tcPr>
          <w:p w14:paraId="009BFEB6" w14:textId="77777777" w:rsidR="00CA6A5A" w:rsidRDefault="00CA6A5A" w:rsidP="00E22CFD">
            <w:pPr>
              <w:rPr>
                <w:rFonts w:ascii="Arial" w:hAnsi="Arial" w:cs="Arial"/>
                <w:color w:val="000000" w:themeColor="text1"/>
              </w:rPr>
            </w:pPr>
          </w:p>
        </w:tc>
        <w:tc>
          <w:tcPr>
            <w:tcW w:w="998" w:type="dxa"/>
            <w:vMerge/>
            <w:tcBorders>
              <w:left w:val="single" w:sz="4" w:space="0" w:color="auto"/>
            </w:tcBorders>
            <w:shd w:val="clear" w:color="auto" w:fill="FFFFFF"/>
            <w:vAlign w:val="center"/>
          </w:tcPr>
          <w:p w14:paraId="7B872E5B" w14:textId="77777777" w:rsidR="00CA6A5A" w:rsidRDefault="00CA6A5A" w:rsidP="00E22CFD">
            <w:pPr>
              <w:rPr>
                <w:rFonts w:ascii="Arial" w:hAnsi="Arial" w:cs="Arial"/>
                <w:color w:val="000000" w:themeColor="text1"/>
              </w:rPr>
            </w:pPr>
          </w:p>
        </w:tc>
        <w:tc>
          <w:tcPr>
            <w:tcW w:w="4286" w:type="dxa"/>
            <w:vMerge/>
            <w:tcBorders>
              <w:left w:val="single" w:sz="4" w:space="0" w:color="auto"/>
              <w:right w:val="single" w:sz="4" w:space="0" w:color="auto"/>
            </w:tcBorders>
            <w:shd w:val="clear" w:color="auto" w:fill="FFFFFF"/>
            <w:vAlign w:val="center"/>
          </w:tcPr>
          <w:p w14:paraId="0C0A59A4" w14:textId="77777777" w:rsidR="00CA6A5A" w:rsidRDefault="00CA6A5A" w:rsidP="00E22CFD">
            <w:pPr>
              <w:rPr>
                <w:rFonts w:ascii="Arial" w:hAnsi="Arial" w:cs="Arial"/>
                <w:color w:val="000000" w:themeColor="text1"/>
              </w:rPr>
            </w:pPr>
          </w:p>
        </w:tc>
      </w:tr>
      <w:tr w:rsidR="00CA6A5A" w14:paraId="4161A731" w14:textId="77777777" w:rsidTr="00E22CFD">
        <w:trPr>
          <w:trHeight w:hRule="exact" w:val="422"/>
          <w:jc w:val="center"/>
        </w:trPr>
        <w:tc>
          <w:tcPr>
            <w:tcW w:w="1238" w:type="dxa"/>
            <w:vMerge w:val="restart"/>
            <w:tcBorders>
              <w:top w:val="single" w:sz="4" w:space="0" w:color="auto"/>
              <w:left w:val="single" w:sz="4" w:space="0" w:color="auto"/>
            </w:tcBorders>
            <w:shd w:val="clear" w:color="auto" w:fill="FFFFFF"/>
            <w:vAlign w:val="center"/>
          </w:tcPr>
          <w:p w14:paraId="7EF2D70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3-2</w:t>
            </w:r>
          </w:p>
        </w:tc>
        <w:tc>
          <w:tcPr>
            <w:tcW w:w="1531" w:type="dxa"/>
            <w:gridSpan w:val="2"/>
            <w:tcBorders>
              <w:top w:val="single" w:sz="4" w:space="0" w:color="auto"/>
              <w:left w:val="single" w:sz="4" w:space="0" w:color="auto"/>
            </w:tcBorders>
            <w:shd w:val="clear" w:color="auto" w:fill="FFFFFF"/>
            <w:vAlign w:val="center"/>
          </w:tcPr>
          <w:p w14:paraId="452F961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通用杆</w:t>
            </w:r>
          </w:p>
        </w:tc>
        <w:tc>
          <w:tcPr>
            <w:tcW w:w="696" w:type="dxa"/>
            <w:tcBorders>
              <w:top w:val="single" w:sz="4" w:space="0" w:color="auto"/>
              <w:left w:val="single" w:sz="4" w:space="0" w:color="auto"/>
            </w:tcBorders>
            <w:shd w:val="clear" w:color="auto" w:fill="FFFFFF"/>
            <w:vAlign w:val="center"/>
          </w:tcPr>
          <w:p w14:paraId="4D9D978B"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根</w:t>
            </w:r>
          </w:p>
        </w:tc>
        <w:tc>
          <w:tcPr>
            <w:tcW w:w="701" w:type="dxa"/>
            <w:tcBorders>
              <w:top w:val="single" w:sz="4" w:space="0" w:color="auto"/>
              <w:left w:val="single" w:sz="4" w:space="0" w:color="auto"/>
            </w:tcBorders>
            <w:shd w:val="clear" w:color="auto" w:fill="FFFFFF"/>
            <w:vAlign w:val="center"/>
          </w:tcPr>
          <w:p w14:paraId="31CB894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18</w:t>
            </w:r>
          </w:p>
        </w:tc>
        <w:tc>
          <w:tcPr>
            <w:tcW w:w="998" w:type="dxa"/>
            <w:vMerge w:val="restart"/>
            <w:tcBorders>
              <w:top w:val="single" w:sz="4" w:space="0" w:color="auto"/>
              <w:left w:val="single" w:sz="4" w:space="0" w:color="auto"/>
            </w:tcBorders>
            <w:shd w:val="clear" w:color="auto" w:fill="FFFFFF"/>
            <w:vAlign w:val="center"/>
          </w:tcPr>
          <w:p w14:paraId="685D9A0B"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 xml:space="preserve">33. </w:t>
            </w:r>
            <w:r>
              <w:rPr>
                <w:rFonts w:ascii="Arial" w:eastAsia="Times New Roman" w:hAnsi="Arial" w:cs="Arial"/>
                <w:color w:val="000000" w:themeColor="text1"/>
                <w:sz w:val="19"/>
                <w:szCs w:val="19"/>
              </w:rPr>
              <w:t>5</w:t>
            </w:r>
          </w:p>
        </w:tc>
        <w:tc>
          <w:tcPr>
            <w:tcW w:w="4286" w:type="dxa"/>
            <w:vMerge w:val="restart"/>
            <w:tcBorders>
              <w:top w:val="single" w:sz="4" w:space="0" w:color="auto"/>
              <w:left w:val="single" w:sz="4" w:space="0" w:color="auto"/>
              <w:right w:val="single" w:sz="4" w:space="0" w:color="auto"/>
            </w:tcBorders>
            <w:shd w:val="clear" w:color="auto" w:fill="FFFFFF"/>
            <w:vAlign w:val="center"/>
          </w:tcPr>
          <w:p w14:paraId="69EB7581" w14:textId="77777777" w:rsidR="00CA6A5A" w:rsidRDefault="00CA6A5A" w:rsidP="00E22CFD">
            <w:pPr>
              <w:pStyle w:val="Other1"/>
              <w:spacing w:line="286" w:lineRule="exact"/>
              <w:jc w:val="center"/>
              <w:rPr>
                <w:rFonts w:ascii="Arial" w:hAnsi="Arial" w:cs="Arial"/>
                <w:color w:val="000000" w:themeColor="text1"/>
                <w:sz w:val="18"/>
                <w:szCs w:val="18"/>
              </w:rPr>
            </w:pPr>
            <w:r>
              <w:rPr>
                <w:rFonts w:ascii="Arial" w:hAnsi="Arial" w:cs="Arial"/>
                <w:color w:val="000000" w:themeColor="text1"/>
                <w:sz w:val="18"/>
                <w:szCs w:val="18"/>
              </w:rPr>
              <w:t>救灾专用</w:t>
            </w:r>
            <w:r>
              <w:rPr>
                <w:rFonts w:ascii="Arial" w:eastAsia="Times New Roman" w:hAnsi="Arial" w:cs="Arial"/>
                <w:color w:val="000000" w:themeColor="text1"/>
                <w:sz w:val="19"/>
                <w:szCs w:val="19"/>
              </w:rPr>
              <w:t>12</w:t>
            </w:r>
            <w:r>
              <w:rPr>
                <w:rFonts w:ascii="Arial" w:hAnsi="Arial" w:cs="Arial"/>
                <w:color w:val="000000" w:themeColor="text1"/>
                <w:sz w:val="18"/>
                <w:szCs w:val="18"/>
                <w:lang w:val="en-US" w:eastAsia="zh-CN"/>
              </w:rPr>
              <w:t>㎡</w:t>
            </w:r>
            <w:r>
              <w:rPr>
                <w:rFonts w:ascii="Arial" w:hAnsi="Arial" w:cs="Arial"/>
                <w:color w:val="000000" w:themeColor="text1"/>
                <w:sz w:val="18"/>
                <w:szCs w:val="18"/>
              </w:rPr>
              <w:t>棉帐篷（杆件、配件）</w:t>
            </w:r>
          </w:p>
          <w:p w14:paraId="0907CA15" w14:textId="77777777" w:rsidR="00CA6A5A" w:rsidRDefault="00CA6A5A" w:rsidP="00E22CFD">
            <w:pPr>
              <w:pStyle w:val="Other1"/>
              <w:spacing w:line="286" w:lineRule="exact"/>
              <w:jc w:val="center"/>
              <w:rPr>
                <w:rFonts w:ascii="Arial" w:eastAsia="Times New Roman" w:hAnsi="Arial" w:cs="Arial"/>
                <w:color w:val="000000" w:themeColor="text1"/>
                <w:sz w:val="19"/>
                <w:szCs w:val="19"/>
                <w:lang w:val="en-US" w:eastAsia="zh-CN" w:bidi="en-US"/>
              </w:rPr>
            </w:pPr>
            <w:r>
              <w:rPr>
                <w:rFonts w:ascii="Arial" w:hAnsi="Arial" w:cs="Arial"/>
                <w:color w:val="000000" w:themeColor="text1"/>
                <w:sz w:val="18"/>
                <w:szCs w:val="18"/>
              </w:rPr>
              <w:t>数量：</w:t>
            </w:r>
            <w:r>
              <w:rPr>
                <w:rFonts w:ascii="Arial" w:eastAsia="Times New Roman" w:hAnsi="Arial" w:cs="Arial"/>
                <w:color w:val="000000" w:themeColor="text1"/>
                <w:sz w:val="19"/>
                <w:szCs w:val="19"/>
              </w:rPr>
              <w:t>1</w:t>
            </w:r>
            <w:r>
              <w:rPr>
                <w:rFonts w:ascii="Arial" w:hAnsi="Arial" w:cs="Arial"/>
                <w:color w:val="000000" w:themeColor="text1"/>
                <w:sz w:val="18"/>
                <w:szCs w:val="18"/>
              </w:rPr>
              <w:t>套</w:t>
            </w:r>
            <w:r>
              <w:rPr>
                <w:rFonts w:ascii="Arial" w:hAnsi="Arial" w:cs="Arial" w:hint="eastAsia"/>
                <w:color w:val="000000" w:themeColor="text1"/>
                <w:sz w:val="18"/>
                <w:szCs w:val="18"/>
                <w:lang w:val="en-US" w:eastAsia="zh-CN"/>
              </w:rPr>
              <w:t xml:space="preserve">  </w:t>
            </w:r>
            <w:r>
              <w:rPr>
                <w:rFonts w:ascii="Arial" w:hAnsi="Arial" w:cs="Arial"/>
                <w:color w:val="000000" w:themeColor="text1"/>
                <w:sz w:val="18"/>
                <w:szCs w:val="18"/>
              </w:rPr>
              <w:t>质量：</w:t>
            </w:r>
            <w:r>
              <w:rPr>
                <w:rFonts w:ascii="Arial" w:eastAsia="Times New Roman" w:hAnsi="Arial" w:cs="Arial"/>
                <w:color w:val="000000" w:themeColor="text1"/>
                <w:sz w:val="19"/>
                <w:szCs w:val="19"/>
                <w:lang w:val="en-US" w:eastAsia="zh-CN" w:bidi="en-US"/>
              </w:rPr>
              <w:t xml:space="preserve">44. 5kg </w:t>
            </w:r>
          </w:p>
          <w:p w14:paraId="0AE0308B" w14:textId="77777777" w:rsidR="00CA6A5A" w:rsidRDefault="00CA6A5A" w:rsidP="00E22CFD">
            <w:pPr>
              <w:pStyle w:val="Other1"/>
              <w:spacing w:line="286" w:lineRule="exact"/>
              <w:jc w:val="center"/>
              <w:rPr>
                <w:rFonts w:ascii="Arial" w:eastAsia="Times New Roman" w:hAnsi="Arial" w:cs="Arial"/>
                <w:color w:val="000000" w:themeColor="text1"/>
                <w:sz w:val="19"/>
                <w:szCs w:val="19"/>
                <w:lang w:val="en-US" w:eastAsia="zh-CN" w:bidi="en-US"/>
              </w:rPr>
            </w:pPr>
            <w:r>
              <w:rPr>
                <w:rFonts w:ascii="Arial" w:hAnsi="Arial" w:cs="Arial"/>
                <w:color w:val="000000" w:themeColor="text1"/>
                <w:sz w:val="18"/>
                <w:szCs w:val="18"/>
              </w:rPr>
              <w:t>体积：</w:t>
            </w:r>
            <w:r>
              <w:rPr>
                <w:rFonts w:ascii="Arial" w:eastAsia="Times New Roman" w:hAnsi="Arial" w:cs="Arial"/>
                <w:color w:val="000000" w:themeColor="text1"/>
                <w:sz w:val="19"/>
                <w:szCs w:val="19"/>
                <w:lang w:val="en-US" w:eastAsia="zh-CN" w:bidi="en-US"/>
              </w:rPr>
              <w:t xml:space="preserve">1830mm </w:t>
            </w:r>
            <w:r>
              <w:rPr>
                <w:rFonts w:ascii="Arial" w:eastAsia="Times New Roman" w:hAnsi="Arial" w:cs="Arial"/>
                <w:color w:val="000000" w:themeColor="text1"/>
                <w:sz w:val="19"/>
                <w:szCs w:val="19"/>
              </w:rPr>
              <w:t xml:space="preserve">X </w:t>
            </w:r>
            <w:r>
              <w:rPr>
                <w:rFonts w:ascii="Arial" w:eastAsia="Times New Roman" w:hAnsi="Arial" w:cs="Arial"/>
                <w:color w:val="000000" w:themeColor="text1"/>
                <w:sz w:val="19"/>
                <w:szCs w:val="19"/>
                <w:lang w:val="en-US" w:eastAsia="zh-CN" w:bidi="en-US"/>
              </w:rPr>
              <w:t xml:space="preserve">200mm </w:t>
            </w:r>
            <w:r>
              <w:rPr>
                <w:rFonts w:ascii="Arial" w:eastAsia="Times New Roman" w:hAnsi="Arial" w:cs="Arial"/>
                <w:color w:val="000000" w:themeColor="text1"/>
                <w:sz w:val="19"/>
                <w:szCs w:val="19"/>
              </w:rPr>
              <w:t xml:space="preserve">X </w:t>
            </w:r>
            <w:r>
              <w:rPr>
                <w:rFonts w:ascii="Arial" w:eastAsia="Times New Roman" w:hAnsi="Arial" w:cs="Arial"/>
                <w:color w:val="000000" w:themeColor="text1"/>
                <w:sz w:val="19"/>
                <w:szCs w:val="19"/>
                <w:lang w:val="en-US" w:eastAsia="zh-CN" w:bidi="en-US"/>
              </w:rPr>
              <w:t xml:space="preserve">200mm </w:t>
            </w:r>
          </w:p>
          <w:p w14:paraId="55B2FEB7" w14:textId="77777777" w:rsidR="00CA6A5A" w:rsidRDefault="00CA6A5A" w:rsidP="00E22CFD">
            <w:pPr>
              <w:pStyle w:val="Other1"/>
              <w:spacing w:line="286" w:lineRule="exact"/>
              <w:jc w:val="center"/>
              <w:rPr>
                <w:rFonts w:ascii="Arial" w:eastAsia="Times New Roman" w:hAnsi="Arial" w:cs="Arial"/>
                <w:color w:val="000000" w:themeColor="text1"/>
                <w:sz w:val="19"/>
                <w:szCs w:val="19"/>
                <w:lang w:val="en-US" w:eastAsia="zh-CN" w:bidi="en-US"/>
              </w:rPr>
            </w:pPr>
            <w:r>
              <w:rPr>
                <w:rFonts w:ascii="Arial" w:hAnsi="Arial" w:cs="Arial"/>
                <w:color w:val="000000" w:themeColor="text1"/>
                <w:sz w:val="18"/>
                <w:szCs w:val="18"/>
              </w:rPr>
              <w:t>生产日期：</w:t>
            </w:r>
            <w:r>
              <w:rPr>
                <w:rFonts w:ascii="Arial" w:hAnsi="Arial" w:cs="Arial"/>
                <w:color w:val="000000" w:themeColor="text1"/>
                <w:sz w:val="18"/>
                <w:szCs w:val="18"/>
              </w:rPr>
              <w:t>××××</w:t>
            </w:r>
            <w:r>
              <w:rPr>
                <w:rFonts w:ascii="Arial" w:hAnsi="Arial" w:cs="Arial"/>
                <w:color w:val="000000" w:themeColor="text1"/>
                <w:sz w:val="18"/>
                <w:szCs w:val="18"/>
              </w:rPr>
              <w:t>年</w:t>
            </w:r>
            <w:r>
              <w:rPr>
                <w:rFonts w:ascii="Arial" w:hAnsi="Arial" w:cs="Arial"/>
                <w:color w:val="000000" w:themeColor="text1"/>
                <w:sz w:val="18"/>
                <w:szCs w:val="18"/>
              </w:rPr>
              <w:t>××</w:t>
            </w:r>
            <w:r>
              <w:rPr>
                <w:rFonts w:ascii="Arial" w:hAnsi="Arial" w:cs="Arial"/>
                <w:color w:val="000000" w:themeColor="text1"/>
                <w:sz w:val="18"/>
                <w:szCs w:val="18"/>
              </w:rPr>
              <w:t>月编号：</w:t>
            </w:r>
            <w:r>
              <w:rPr>
                <w:rFonts w:ascii="Arial" w:eastAsia="Times New Roman" w:hAnsi="Arial" w:cs="Arial"/>
                <w:color w:val="000000" w:themeColor="text1"/>
                <w:sz w:val="19"/>
                <w:szCs w:val="19"/>
                <w:lang w:val="en-US" w:eastAsia="zh-CN" w:bidi="en-US"/>
              </w:rPr>
              <w:t xml:space="preserve">3-2 </w:t>
            </w:r>
          </w:p>
          <w:p w14:paraId="4EE2917D" w14:textId="77777777" w:rsidR="00CA6A5A" w:rsidRDefault="00CA6A5A" w:rsidP="00E22CFD">
            <w:pPr>
              <w:pStyle w:val="Other1"/>
              <w:spacing w:line="286" w:lineRule="exact"/>
              <w:jc w:val="center"/>
              <w:rPr>
                <w:rFonts w:ascii="Arial" w:hAnsi="Arial" w:cs="Arial"/>
                <w:color w:val="000000" w:themeColor="text1"/>
                <w:sz w:val="18"/>
                <w:szCs w:val="18"/>
              </w:rPr>
            </w:pPr>
            <w:r>
              <w:rPr>
                <w:rFonts w:ascii="Arial" w:hAnsi="Arial" w:cs="Arial"/>
                <w:color w:val="000000" w:themeColor="text1"/>
                <w:sz w:val="18"/>
                <w:szCs w:val="18"/>
              </w:rPr>
              <w:t>生产批号</w:t>
            </w:r>
          </w:p>
          <w:p w14:paraId="64F44E89" w14:textId="77777777" w:rsidR="00CA6A5A" w:rsidRDefault="00CA6A5A" w:rsidP="00E22CFD">
            <w:pPr>
              <w:pStyle w:val="Other1"/>
              <w:spacing w:line="286" w:lineRule="exact"/>
              <w:jc w:val="center"/>
              <w:rPr>
                <w:rFonts w:ascii="Arial" w:hAnsi="Arial" w:cs="Arial"/>
                <w:color w:val="000000" w:themeColor="text1"/>
                <w:sz w:val="18"/>
                <w:szCs w:val="18"/>
              </w:rPr>
            </w:pPr>
            <w:r>
              <w:rPr>
                <w:rFonts w:ascii="Arial" w:hAnsi="Arial" w:cs="Arial"/>
                <w:color w:val="000000" w:themeColor="text1"/>
                <w:sz w:val="18"/>
                <w:szCs w:val="18"/>
              </w:rPr>
              <w:t>承制单位名称</w:t>
            </w:r>
          </w:p>
          <w:p w14:paraId="0B75CDB7" w14:textId="77777777" w:rsidR="00CA6A5A" w:rsidRDefault="00CA6A5A" w:rsidP="00E22CFD">
            <w:pPr>
              <w:pStyle w:val="Other1"/>
              <w:spacing w:line="286" w:lineRule="exact"/>
              <w:jc w:val="center"/>
              <w:rPr>
                <w:rFonts w:ascii="Arial" w:hAnsi="Arial" w:cs="Arial"/>
                <w:color w:val="000000" w:themeColor="text1"/>
                <w:sz w:val="18"/>
                <w:szCs w:val="18"/>
              </w:rPr>
            </w:pPr>
            <w:r>
              <w:rPr>
                <w:rFonts w:ascii="Arial" w:hAnsi="Arial" w:cs="Arial"/>
                <w:color w:val="000000" w:themeColor="text1"/>
                <w:sz w:val="18"/>
                <w:szCs w:val="18"/>
              </w:rPr>
              <w:t>监制单位</w:t>
            </w:r>
          </w:p>
        </w:tc>
      </w:tr>
      <w:tr w:rsidR="00CA6A5A" w14:paraId="48E04C60" w14:textId="77777777" w:rsidTr="00E22CFD">
        <w:trPr>
          <w:trHeight w:hRule="exact" w:val="422"/>
          <w:jc w:val="center"/>
        </w:trPr>
        <w:tc>
          <w:tcPr>
            <w:tcW w:w="1238" w:type="dxa"/>
            <w:vMerge/>
            <w:tcBorders>
              <w:left w:val="single" w:sz="4" w:space="0" w:color="auto"/>
            </w:tcBorders>
            <w:shd w:val="clear" w:color="auto" w:fill="FFFFFF"/>
            <w:vAlign w:val="center"/>
          </w:tcPr>
          <w:p w14:paraId="5A57E81A"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79701D7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山墙地杆</w:t>
            </w:r>
          </w:p>
        </w:tc>
        <w:tc>
          <w:tcPr>
            <w:tcW w:w="696" w:type="dxa"/>
            <w:tcBorders>
              <w:top w:val="single" w:sz="4" w:space="0" w:color="auto"/>
              <w:left w:val="single" w:sz="4" w:space="0" w:color="auto"/>
            </w:tcBorders>
            <w:shd w:val="clear" w:color="auto" w:fill="FFFFFF"/>
            <w:vAlign w:val="center"/>
          </w:tcPr>
          <w:p w14:paraId="5D2726E9"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根</w:t>
            </w:r>
          </w:p>
        </w:tc>
        <w:tc>
          <w:tcPr>
            <w:tcW w:w="701" w:type="dxa"/>
            <w:tcBorders>
              <w:top w:val="single" w:sz="4" w:space="0" w:color="auto"/>
              <w:left w:val="single" w:sz="4" w:space="0" w:color="auto"/>
            </w:tcBorders>
            <w:shd w:val="clear" w:color="auto" w:fill="FFFFFF"/>
            <w:vAlign w:val="center"/>
          </w:tcPr>
          <w:p w14:paraId="420C99F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w:t>
            </w:r>
          </w:p>
        </w:tc>
        <w:tc>
          <w:tcPr>
            <w:tcW w:w="998" w:type="dxa"/>
            <w:vMerge/>
            <w:tcBorders>
              <w:left w:val="single" w:sz="4" w:space="0" w:color="auto"/>
            </w:tcBorders>
            <w:shd w:val="clear" w:color="auto" w:fill="FFFFFF"/>
            <w:vAlign w:val="center"/>
          </w:tcPr>
          <w:p w14:paraId="787BE3C8" w14:textId="77777777" w:rsidR="00CA6A5A" w:rsidRDefault="00CA6A5A" w:rsidP="00E22CFD">
            <w:pPr>
              <w:rPr>
                <w:rFonts w:ascii="Arial" w:hAnsi="Arial" w:cs="Arial"/>
                <w:color w:val="000000" w:themeColor="text1"/>
              </w:rPr>
            </w:pPr>
          </w:p>
        </w:tc>
        <w:tc>
          <w:tcPr>
            <w:tcW w:w="4286" w:type="dxa"/>
            <w:vMerge/>
            <w:tcBorders>
              <w:left w:val="single" w:sz="4" w:space="0" w:color="auto"/>
              <w:right w:val="single" w:sz="4" w:space="0" w:color="auto"/>
            </w:tcBorders>
            <w:shd w:val="clear" w:color="auto" w:fill="FFFFFF"/>
            <w:vAlign w:val="center"/>
          </w:tcPr>
          <w:p w14:paraId="43DE794D" w14:textId="77777777" w:rsidR="00CA6A5A" w:rsidRDefault="00CA6A5A" w:rsidP="00E22CFD">
            <w:pPr>
              <w:rPr>
                <w:rFonts w:ascii="Arial" w:hAnsi="Arial" w:cs="Arial"/>
                <w:color w:val="000000" w:themeColor="text1"/>
              </w:rPr>
            </w:pPr>
          </w:p>
        </w:tc>
      </w:tr>
      <w:tr w:rsidR="00CA6A5A" w14:paraId="03AACE82" w14:textId="77777777" w:rsidTr="00E22CFD">
        <w:trPr>
          <w:trHeight w:hRule="exact" w:val="422"/>
          <w:jc w:val="center"/>
        </w:trPr>
        <w:tc>
          <w:tcPr>
            <w:tcW w:w="1238" w:type="dxa"/>
            <w:vMerge/>
            <w:tcBorders>
              <w:left w:val="single" w:sz="4" w:space="0" w:color="auto"/>
            </w:tcBorders>
            <w:shd w:val="clear" w:color="auto" w:fill="FFFFFF"/>
            <w:vAlign w:val="center"/>
          </w:tcPr>
          <w:p w14:paraId="5FDECAB3"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01132E57"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立杆</w:t>
            </w:r>
          </w:p>
        </w:tc>
        <w:tc>
          <w:tcPr>
            <w:tcW w:w="696" w:type="dxa"/>
            <w:tcBorders>
              <w:top w:val="single" w:sz="4" w:space="0" w:color="auto"/>
              <w:left w:val="single" w:sz="4" w:space="0" w:color="auto"/>
            </w:tcBorders>
            <w:shd w:val="clear" w:color="auto" w:fill="FFFFFF"/>
            <w:vAlign w:val="center"/>
          </w:tcPr>
          <w:p w14:paraId="57E57601"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根</w:t>
            </w:r>
          </w:p>
        </w:tc>
        <w:tc>
          <w:tcPr>
            <w:tcW w:w="701" w:type="dxa"/>
            <w:tcBorders>
              <w:top w:val="single" w:sz="4" w:space="0" w:color="auto"/>
              <w:left w:val="single" w:sz="4" w:space="0" w:color="auto"/>
            </w:tcBorders>
            <w:shd w:val="clear" w:color="auto" w:fill="FFFFFF"/>
            <w:vAlign w:val="center"/>
          </w:tcPr>
          <w:p w14:paraId="18ECD94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6</w:t>
            </w:r>
          </w:p>
        </w:tc>
        <w:tc>
          <w:tcPr>
            <w:tcW w:w="998" w:type="dxa"/>
            <w:vMerge/>
            <w:tcBorders>
              <w:left w:val="single" w:sz="4" w:space="0" w:color="auto"/>
            </w:tcBorders>
            <w:shd w:val="clear" w:color="auto" w:fill="FFFFFF"/>
            <w:vAlign w:val="center"/>
          </w:tcPr>
          <w:p w14:paraId="51579690" w14:textId="77777777" w:rsidR="00CA6A5A" w:rsidRDefault="00CA6A5A" w:rsidP="00E22CFD">
            <w:pPr>
              <w:rPr>
                <w:rFonts w:ascii="Arial" w:hAnsi="Arial" w:cs="Arial"/>
                <w:color w:val="000000" w:themeColor="text1"/>
              </w:rPr>
            </w:pPr>
          </w:p>
        </w:tc>
        <w:tc>
          <w:tcPr>
            <w:tcW w:w="4286" w:type="dxa"/>
            <w:vMerge/>
            <w:tcBorders>
              <w:left w:val="single" w:sz="4" w:space="0" w:color="auto"/>
              <w:right w:val="single" w:sz="4" w:space="0" w:color="auto"/>
            </w:tcBorders>
            <w:shd w:val="clear" w:color="auto" w:fill="FFFFFF"/>
            <w:vAlign w:val="center"/>
          </w:tcPr>
          <w:p w14:paraId="2837E722" w14:textId="77777777" w:rsidR="00CA6A5A" w:rsidRDefault="00CA6A5A" w:rsidP="00E22CFD">
            <w:pPr>
              <w:rPr>
                <w:rFonts w:ascii="Arial" w:hAnsi="Arial" w:cs="Arial"/>
                <w:color w:val="000000" w:themeColor="text1"/>
              </w:rPr>
            </w:pPr>
          </w:p>
        </w:tc>
      </w:tr>
      <w:tr w:rsidR="00CA6A5A" w14:paraId="48FC7663" w14:textId="77777777" w:rsidTr="00E22CFD">
        <w:trPr>
          <w:trHeight w:hRule="exact" w:val="422"/>
          <w:jc w:val="center"/>
        </w:trPr>
        <w:tc>
          <w:tcPr>
            <w:tcW w:w="1238" w:type="dxa"/>
            <w:vMerge/>
            <w:tcBorders>
              <w:left w:val="single" w:sz="4" w:space="0" w:color="auto"/>
            </w:tcBorders>
            <w:shd w:val="clear" w:color="auto" w:fill="FFFFFF"/>
            <w:vAlign w:val="center"/>
          </w:tcPr>
          <w:p w14:paraId="4AC10BD2"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6AEF52C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地杆四通</w:t>
            </w:r>
          </w:p>
        </w:tc>
        <w:tc>
          <w:tcPr>
            <w:tcW w:w="696" w:type="dxa"/>
            <w:tcBorders>
              <w:top w:val="single" w:sz="4" w:space="0" w:color="auto"/>
              <w:left w:val="single" w:sz="4" w:space="0" w:color="auto"/>
            </w:tcBorders>
            <w:shd w:val="clear" w:color="auto" w:fill="FFFFFF"/>
            <w:vAlign w:val="center"/>
          </w:tcPr>
          <w:p w14:paraId="7A476DD0"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个</w:t>
            </w:r>
          </w:p>
        </w:tc>
        <w:tc>
          <w:tcPr>
            <w:tcW w:w="701" w:type="dxa"/>
            <w:tcBorders>
              <w:top w:val="single" w:sz="4" w:space="0" w:color="auto"/>
              <w:left w:val="single" w:sz="4" w:space="0" w:color="auto"/>
            </w:tcBorders>
            <w:shd w:val="clear" w:color="auto" w:fill="FFFFFF"/>
            <w:vAlign w:val="center"/>
          </w:tcPr>
          <w:p w14:paraId="214CB661"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6</w:t>
            </w:r>
          </w:p>
        </w:tc>
        <w:tc>
          <w:tcPr>
            <w:tcW w:w="998" w:type="dxa"/>
            <w:vMerge w:val="restart"/>
            <w:tcBorders>
              <w:top w:val="single" w:sz="4" w:space="0" w:color="auto"/>
              <w:left w:val="single" w:sz="4" w:space="0" w:color="auto"/>
            </w:tcBorders>
            <w:shd w:val="clear" w:color="auto" w:fill="FFFFFF"/>
            <w:vAlign w:val="center"/>
          </w:tcPr>
          <w:p w14:paraId="16FD7DC9"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3.6</w:t>
            </w:r>
          </w:p>
        </w:tc>
        <w:tc>
          <w:tcPr>
            <w:tcW w:w="4286" w:type="dxa"/>
            <w:vMerge/>
            <w:tcBorders>
              <w:left w:val="single" w:sz="4" w:space="0" w:color="auto"/>
              <w:right w:val="single" w:sz="4" w:space="0" w:color="auto"/>
            </w:tcBorders>
            <w:shd w:val="clear" w:color="auto" w:fill="FFFFFF"/>
            <w:vAlign w:val="center"/>
          </w:tcPr>
          <w:p w14:paraId="15CF33A1" w14:textId="77777777" w:rsidR="00CA6A5A" w:rsidRDefault="00CA6A5A" w:rsidP="00E22CFD">
            <w:pPr>
              <w:rPr>
                <w:rFonts w:ascii="Arial" w:hAnsi="Arial" w:cs="Arial"/>
                <w:color w:val="000000" w:themeColor="text1"/>
              </w:rPr>
            </w:pPr>
          </w:p>
        </w:tc>
      </w:tr>
      <w:tr w:rsidR="00CA6A5A" w14:paraId="119F1687" w14:textId="77777777" w:rsidTr="00E22CFD">
        <w:trPr>
          <w:trHeight w:hRule="exact" w:val="427"/>
          <w:jc w:val="center"/>
        </w:trPr>
        <w:tc>
          <w:tcPr>
            <w:tcW w:w="1238" w:type="dxa"/>
            <w:vMerge/>
            <w:tcBorders>
              <w:left w:val="single" w:sz="4" w:space="0" w:color="auto"/>
            </w:tcBorders>
            <w:shd w:val="clear" w:color="auto" w:fill="FFFFFF"/>
            <w:vAlign w:val="center"/>
          </w:tcPr>
          <w:p w14:paraId="18569812"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4D14B7C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中架四通</w:t>
            </w:r>
          </w:p>
        </w:tc>
        <w:tc>
          <w:tcPr>
            <w:tcW w:w="696" w:type="dxa"/>
            <w:tcBorders>
              <w:top w:val="single" w:sz="4" w:space="0" w:color="auto"/>
              <w:left w:val="single" w:sz="4" w:space="0" w:color="auto"/>
            </w:tcBorders>
            <w:shd w:val="clear" w:color="auto" w:fill="FFFFFF"/>
            <w:vAlign w:val="center"/>
          </w:tcPr>
          <w:p w14:paraId="2EDBA4A3"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个</w:t>
            </w:r>
          </w:p>
        </w:tc>
        <w:tc>
          <w:tcPr>
            <w:tcW w:w="701" w:type="dxa"/>
            <w:tcBorders>
              <w:top w:val="single" w:sz="4" w:space="0" w:color="auto"/>
              <w:left w:val="single" w:sz="4" w:space="0" w:color="auto"/>
            </w:tcBorders>
            <w:shd w:val="clear" w:color="auto" w:fill="FFFFFF"/>
            <w:vAlign w:val="center"/>
          </w:tcPr>
          <w:p w14:paraId="3B47DC67"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w:t>
            </w:r>
          </w:p>
        </w:tc>
        <w:tc>
          <w:tcPr>
            <w:tcW w:w="998" w:type="dxa"/>
            <w:vMerge/>
            <w:tcBorders>
              <w:left w:val="single" w:sz="4" w:space="0" w:color="auto"/>
            </w:tcBorders>
            <w:shd w:val="clear" w:color="auto" w:fill="FFFFFF"/>
            <w:vAlign w:val="center"/>
          </w:tcPr>
          <w:p w14:paraId="4EDF376E" w14:textId="77777777" w:rsidR="00CA6A5A" w:rsidRDefault="00CA6A5A" w:rsidP="00E22CFD">
            <w:pPr>
              <w:rPr>
                <w:rFonts w:ascii="Arial" w:hAnsi="Arial" w:cs="Arial"/>
                <w:color w:val="000000" w:themeColor="text1"/>
              </w:rPr>
            </w:pPr>
          </w:p>
        </w:tc>
        <w:tc>
          <w:tcPr>
            <w:tcW w:w="4286" w:type="dxa"/>
            <w:vMerge/>
            <w:tcBorders>
              <w:left w:val="single" w:sz="4" w:space="0" w:color="auto"/>
              <w:right w:val="single" w:sz="4" w:space="0" w:color="auto"/>
            </w:tcBorders>
            <w:shd w:val="clear" w:color="auto" w:fill="FFFFFF"/>
            <w:vAlign w:val="center"/>
          </w:tcPr>
          <w:p w14:paraId="645E52E5" w14:textId="77777777" w:rsidR="00CA6A5A" w:rsidRDefault="00CA6A5A" w:rsidP="00E22CFD">
            <w:pPr>
              <w:rPr>
                <w:rFonts w:ascii="Arial" w:hAnsi="Arial" w:cs="Arial"/>
                <w:color w:val="000000" w:themeColor="text1"/>
              </w:rPr>
            </w:pPr>
          </w:p>
        </w:tc>
      </w:tr>
      <w:tr w:rsidR="00CA6A5A" w14:paraId="12866358" w14:textId="77777777" w:rsidTr="00E22CFD">
        <w:trPr>
          <w:trHeight w:hRule="exact" w:val="422"/>
          <w:jc w:val="center"/>
        </w:trPr>
        <w:tc>
          <w:tcPr>
            <w:tcW w:w="1238" w:type="dxa"/>
            <w:vMerge/>
            <w:tcBorders>
              <w:left w:val="single" w:sz="4" w:space="0" w:color="auto"/>
            </w:tcBorders>
            <w:shd w:val="clear" w:color="auto" w:fill="FFFFFF"/>
            <w:vAlign w:val="center"/>
          </w:tcPr>
          <w:p w14:paraId="1F2FEBC6"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0C74BD49"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端架三通</w:t>
            </w:r>
          </w:p>
        </w:tc>
        <w:tc>
          <w:tcPr>
            <w:tcW w:w="696" w:type="dxa"/>
            <w:tcBorders>
              <w:top w:val="single" w:sz="4" w:space="0" w:color="auto"/>
              <w:left w:val="single" w:sz="4" w:space="0" w:color="auto"/>
            </w:tcBorders>
            <w:shd w:val="clear" w:color="auto" w:fill="FFFFFF"/>
            <w:vAlign w:val="center"/>
          </w:tcPr>
          <w:p w14:paraId="758E4F64"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个</w:t>
            </w:r>
          </w:p>
        </w:tc>
        <w:tc>
          <w:tcPr>
            <w:tcW w:w="701" w:type="dxa"/>
            <w:tcBorders>
              <w:top w:val="single" w:sz="4" w:space="0" w:color="auto"/>
              <w:left w:val="single" w:sz="4" w:space="0" w:color="auto"/>
            </w:tcBorders>
            <w:shd w:val="clear" w:color="auto" w:fill="FFFFFF"/>
            <w:vAlign w:val="center"/>
          </w:tcPr>
          <w:p w14:paraId="6F88A02B"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6</w:t>
            </w:r>
          </w:p>
        </w:tc>
        <w:tc>
          <w:tcPr>
            <w:tcW w:w="998" w:type="dxa"/>
            <w:vMerge/>
            <w:tcBorders>
              <w:left w:val="single" w:sz="4" w:space="0" w:color="auto"/>
            </w:tcBorders>
            <w:shd w:val="clear" w:color="auto" w:fill="FFFFFF"/>
            <w:vAlign w:val="center"/>
          </w:tcPr>
          <w:p w14:paraId="677580BD" w14:textId="77777777" w:rsidR="00CA6A5A" w:rsidRDefault="00CA6A5A" w:rsidP="00E22CFD">
            <w:pPr>
              <w:rPr>
                <w:rFonts w:ascii="Arial" w:hAnsi="Arial" w:cs="Arial"/>
                <w:color w:val="000000" w:themeColor="text1"/>
              </w:rPr>
            </w:pPr>
          </w:p>
        </w:tc>
        <w:tc>
          <w:tcPr>
            <w:tcW w:w="4286" w:type="dxa"/>
            <w:vMerge/>
            <w:tcBorders>
              <w:left w:val="single" w:sz="4" w:space="0" w:color="auto"/>
              <w:right w:val="single" w:sz="4" w:space="0" w:color="auto"/>
            </w:tcBorders>
            <w:shd w:val="clear" w:color="auto" w:fill="FFFFFF"/>
            <w:vAlign w:val="center"/>
          </w:tcPr>
          <w:p w14:paraId="21D8BAE3" w14:textId="77777777" w:rsidR="00CA6A5A" w:rsidRDefault="00CA6A5A" w:rsidP="00E22CFD">
            <w:pPr>
              <w:rPr>
                <w:rFonts w:ascii="Arial" w:hAnsi="Arial" w:cs="Arial"/>
                <w:color w:val="000000" w:themeColor="text1"/>
              </w:rPr>
            </w:pPr>
          </w:p>
        </w:tc>
      </w:tr>
      <w:tr w:rsidR="00CA6A5A" w14:paraId="4A53EA63" w14:textId="77777777" w:rsidTr="00E22CFD">
        <w:trPr>
          <w:trHeight w:hRule="exact" w:val="422"/>
          <w:jc w:val="center"/>
        </w:trPr>
        <w:tc>
          <w:tcPr>
            <w:tcW w:w="1238" w:type="dxa"/>
            <w:vMerge/>
            <w:tcBorders>
              <w:left w:val="single" w:sz="4" w:space="0" w:color="auto"/>
            </w:tcBorders>
            <w:shd w:val="clear" w:color="auto" w:fill="FFFFFF"/>
            <w:vAlign w:val="center"/>
          </w:tcPr>
          <w:p w14:paraId="489DE862"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6CE8C107"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钢丝拉绳</w:t>
            </w:r>
          </w:p>
        </w:tc>
        <w:tc>
          <w:tcPr>
            <w:tcW w:w="696" w:type="dxa"/>
            <w:tcBorders>
              <w:top w:val="single" w:sz="4" w:space="0" w:color="auto"/>
              <w:left w:val="single" w:sz="4" w:space="0" w:color="auto"/>
            </w:tcBorders>
            <w:shd w:val="clear" w:color="auto" w:fill="FFFFFF"/>
            <w:vAlign w:val="center"/>
          </w:tcPr>
          <w:p w14:paraId="38422A0C"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组</w:t>
            </w:r>
          </w:p>
        </w:tc>
        <w:tc>
          <w:tcPr>
            <w:tcW w:w="701" w:type="dxa"/>
            <w:tcBorders>
              <w:top w:val="single" w:sz="4" w:space="0" w:color="auto"/>
              <w:left w:val="single" w:sz="4" w:space="0" w:color="auto"/>
            </w:tcBorders>
            <w:shd w:val="clear" w:color="auto" w:fill="FFFFFF"/>
            <w:vAlign w:val="center"/>
          </w:tcPr>
          <w:p w14:paraId="5D53D59D"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3</w:t>
            </w:r>
          </w:p>
        </w:tc>
        <w:tc>
          <w:tcPr>
            <w:tcW w:w="998" w:type="dxa"/>
            <w:vMerge/>
            <w:tcBorders>
              <w:left w:val="single" w:sz="4" w:space="0" w:color="auto"/>
            </w:tcBorders>
            <w:shd w:val="clear" w:color="auto" w:fill="FFFFFF"/>
            <w:vAlign w:val="center"/>
          </w:tcPr>
          <w:p w14:paraId="7436DE45" w14:textId="77777777" w:rsidR="00CA6A5A" w:rsidRDefault="00CA6A5A" w:rsidP="00E22CFD">
            <w:pPr>
              <w:rPr>
                <w:rFonts w:ascii="Arial" w:hAnsi="Arial" w:cs="Arial"/>
                <w:color w:val="000000" w:themeColor="text1"/>
              </w:rPr>
            </w:pPr>
          </w:p>
        </w:tc>
        <w:tc>
          <w:tcPr>
            <w:tcW w:w="4286" w:type="dxa"/>
            <w:vMerge/>
            <w:tcBorders>
              <w:left w:val="single" w:sz="4" w:space="0" w:color="auto"/>
              <w:right w:val="single" w:sz="4" w:space="0" w:color="auto"/>
            </w:tcBorders>
            <w:shd w:val="clear" w:color="auto" w:fill="FFFFFF"/>
            <w:vAlign w:val="center"/>
          </w:tcPr>
          <w:p w14:paraId="77F9EF07" w14:textId="77777777" w:rsidR="00CA6A5A" w:rsidRDefault="00CA6A5A" w:rsidP="00E22CFD">
            <w:pPr>
              <w:rPr>
                <w:rFonts w:ascii="Arial" w:hAnsi="Arial" w:cs="Arial"/>
                <w:color w:val="000000" w:themeColor="text1"/>
              </w:rPr>
            </w:pPr>
          </w:p>
        </w:tc>
      </w:tr>
      <w:tr w:rsidR="00CA6A5A" w14:paraId="22C5593A" w14:textId="77777777" w:rsidTr="00E22CFD">
        <w:trPr>
          <w:trHeight w:hRule="exact" w:val="422"/>
          <w:jc w:val="center"/>
        </w:trPr>
        <w:tc>
          <w:tcPr>
            <w:tcW w:w="1238" w:type="dxa"/>
            <w:vMerge/>
            <w:tcBorders>
              <w:left w:val="single" w:sz="4" w:space="0" w:color="auto"/>
            </w:tcBorders>
            <w:shd w:val="clear" w:color="auto" w:fill="FFFFFF"/>
            <w:vAlign w:val="center"/>
          </w:tcPr>
          <w:p w14:paraId="1053A1C6" w14:textId="77777777" w:rsidR="00CA6A5A" w:rsidRDefault="00CA6A5A" w:rsidP="00E22CFD">
            <w:pPr>
              <w:rPr>
                <w:rFonts w:ascii="Arial" w:hAnsi="Arial" w:cs="Arial"/>
                <w:color w:val="000000" w:themeColor="text1"/>
              </w:rPr>
            </w:pPr>
          </w:p>
        </w:tc>
        <w:tc>
          <w:tcPr>
            <w:tcW w:w="763" w:type="dxa"/>
            <w:vMerge w:val="restart"/>
            <w:tcBorders>
              <w:top w:val="single" w:sz="4" w:space="0" w:color="auto"/>
              <w:left w:val="single" w:sz="4" w:space="0" w:color="auto"/>
            </w:tcBorders>
            <w:shd w:val="clear" w:color="auto" w:fill="FFFFFF"/>
            <w:vAlign w:val="center"/>
          </w:tcPr>
          <w:p w14:paraId="7371D92E"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拉绳</w:t>
            </w:r>
          </w:p>
        </w:tc>
        <w:tc>
          <w:tcPr>
            <w:tcW w:w="768" w:type="dxa"/>
            <w:tcBorders>
              <w:top w:val="single" w:sz="4" w:space="0" w:color="auto"/>
              <w:left w:val="single" w:sz="4" w:space="0" w:color="auto"/>
            </w:tcBorders>
            <w:shd w:val="clear" w:color="auto" w:fill="FFFFFF"/>
            <w:vAlign w:val="center"/>
          </w:tcPr>
          <w:p w14:paraId="71A5B90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长</w:t>
            </w:r>
            <w:r>
              <w:rPr>
                <w:rFonts w:ascii="Arial" w:eastAsia="Times New Roman" w:hAnsi="Arial" w:cs="Arial"/>
                <w:color w:val="000000" w:themeColor="text1"/>
                <w:sz w:val="19"/>
                <w:szCs w:val="19"/>
                <w:lang w:val="en-US" w:eastAsia="en-US" w:bidi="en-US"/>
              </w:rPr>
              <w:t>5m</w:t>
            </w:r>
          </w:p>
        </w:tc>
        <w:tc>
          <w:tcPr>
            <w:tcW w:w="696" w:type="dxa"/>
            <w:vMerge w:val="restart"/>
            <w:tcBorders>
              <w:top w:val="single" w:sz="4" w:space="0" w:color="auto"/>
              <w:left w:val="single" w:sz="4" w:space="0" w:color="auto"/>
            </w:tcBorders>
            <w:shd w:val="clear" w:color="auto" w:fill="FFFFFF"/>
            <w:vAlign w:val="center"/>
          </w:tcPr>
          <w:p w14:paraId="7DB7994E"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条</w:t>
            </w:r>
          </w:p>
        </w:tc>
        <w:tc>
          <w:tcPr>
            <w:tcW w:w="701" w:type="dxa"/>
            <w:tcBorders>
              <w:top w:val="single" w:sz="4" w:space="0" w:color="auto"/>
              <w:left w:val="single" w:sz="4" w:space="0" w:color="auto"/>
            </w:tcBorders>
            <w:shd w:val="clear" w:color="auto" w:fill="FFFFFF"/>
            <w:vAlign w:val="center"/>
          </w:tcPr>
          <w:p w14:paraId="078130DD"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2</w:t>
            </w:r>
          </w:p>
        </w:tc>
        <w:tc>
          <w:tcPr>
            <w:tcW w:w="998" w:type="dxa"/>
            <w:vMerge w:val="restart"/>
            <w:tcBorders>
              <w:top w:val="single" w:sz="4" w:space="0" w:color="auto"/>
              <w:left w:val="single" w:sz="4" w:space="0" w:color="auto"/>
            </w:tcBorders>
            <w:shd w:val="clear" w:color="auto" w:fill="FFFFFF"/>
            <w:vAlign w:val="center"/>
          </w:tcPr>
          <w:p w14:paraId="023C3494"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lang w:val="en-US" w:eastAsia="en-US"/>
              </w:rPr>
              <w:t>7.4</w:t>
            </w:r>
          </w:p>
        </w:tc>
        <w:tc>
          <w:tcPr>
            <w:tcW w:w="4286" w:type="dxa"/>
            <w:vMerge/>
            <w:tcBorders>
              <w:left w:val="single" w:sz="4" w:space="0" w:color="auto"/>
              <w:right w:val="single" w:sz="4" w:space="0" w:color="auto"/>
            </w:tcBorders>
            <w:shd w:val="clear" w:color="auto" w:fill="FFFFFF"/>
            <w:vAlign w:val="center"/>
          </w:tcPr>
          <w:p w14:paraId="5AB9BE46" w14:textId="77777777" w:rsidR="00CA6A5A" w:rsidRDefault="00CA6A5A" w:rsidP="00E22CFD">
            <w:pPr>
              <w:rPr>
                <w:rFonts w:ascii="Arial" w:hAnsi="Arial" w:cs="Arial"/>
                <w:color w:val="000000" w:themeColor="text1"/>
              </w:rPr>
            </w:pPr>
          </w:p>
        </w:tc>
      </w:tr>
      <w:tr w:rsidR="00CA6A5A" w14:paraId="7B0D8B20" w14:textId="77777777" w:rsidTr="00E22CFD">
        <w:trPr>
          <w:trHeight w:hRule="exact" w:val="422"/>
          <w:jc w:val="center"/>
        </w:trPr>
        <w:tc>
          <w:tcPr>
            <w:tcW w:w="1238" w:type="dxa"/>
            <w:vMerge/>
            <w:tcBorders>
              <w:left w:val="single" w:sz="4" w:space="0" w:color="auto"/>
            </w:tcBorders>
            <w:shd w:val="clear" w:color="auto" w:fill="FFFFFF"/>
            <w:vAlign w:val="center"/>
          </w:tcPr>
          <w:p w14:paraId="07FCCFBB" w14:textId="77777777" w:rsidR="00CA6A5A" w:rsidRDefault="00CA6A5A" w:rsidP="00E22CFD">
            <w:pPr>
              <w:rPr>
                <w:rFonts w:ascii="Arial" w:hAnsi="Arial" w:cs="Arial"/>
                <w:color w:val="000000" w:themeColor="text1"/>
              </w:rPr>
            </w:pPr>
          </w:p>
        </w:tc>
        <w:tc>
          <w:tcPr>
            <w:tcW w:w="763" w:type="dxa"/>
            <w:vMerge/>
            <w:tcBorders>
              <w:left w:val="single" w:sz="4" w:space="0" w:color="auto"/>
            </w:tcBorders>
            <w:shd w:val="clear" w:color="auto" w:fill="FFFFFF"/>
            <w:vAlign w:val="center"/>
          </w:tcPr>
          <w:p w14:paraId="08B9DB41" w14:textId="77777777" w:rsidR="00CA6A5A" w:rsidRDefault="00CA6A5A" w:rsidP="00E22CFD">
            <w:pPr>
              <w:rPr>
                <w:rFonts w:ascii="Arial" w:hAnsi="Arial" w:cs="Arial"/>
                <w:color w:val="000000" w:themeColor="text1"/>
              </w:rPr>
            </w:pPr>
          </w:p>
        </w:tc>
        <w:tc>
          <w:tcPr>
            <w:tcW w:w="768" w:type="dxa"/>
            <w:tcBorders>
              <w:top w:val="single" w:sz="4" w:space="0" w:color="auto"/>
              <w:left w:val="single" w:sz="4" w:space="0" w:color="auto"/>
            </w:tcBorders>
            <w:shd w:val="clear" w:color="auto" w:fill="FFFFFF"/>
            <w:vAlign w:val="center"/>
          </w:tcPr>
          <w:p w14:paraId="5D1D076E"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长</w:t>
            </w:r>
            <w:r>
              <w:rPr>
                <w:rFonts w:ascii="Arial" w:eastAsia="Times New Roman" w:hAnsi="Arial" w:cs="Arial"/>
                <w:color w:val="000000" w:themeColor="text1"/>
                <w:sz w:val="19"/>
                <w:szCs w:val="19"/>
                <w:lang w:val="en-US" w:eastAsia="en-US" w:bidi="en-US"/>
              </w:rPr>
              <w:t>3m</w:t>
            </w:r>
          </w:p>
        </w:tc>
        <w:tc>
          <w:tcPr>
            <w:tcW w:w="696" w:type="dxa"/>
            <w:vMerge/>
            <w:tcBorders>
              <w:left w:val="single" w:sz="4" w:space="0" w:color="auto"/>
            </w:tcBorders>
            <w:shd w:val="clear" w:color="auto" w:fill="FFFFFF"/>
            <w:vAlign w:val="center"/>
          </w:tcPr>
          <w:p w14:paraId="3DB2F75B" w14:textId="77777777" w:rsidR="00CA6A5A" w:rsidRDefault="00CA6A5A" w:rsidP="00E22CFD">
            <w:pPr>
              <w:rPr>
                <w:rFonts w:ascii="Arial" w:hAnsi="Arial" w:cs="Arial"/>
                <w:color w:val="000000" w:themeColor="text1"/>
              </w:rPr>
            </w:pPr>
          </w:p>
        </w:tc>
        <w:tc>
          <w:tcPr>
            <w:tcW w:w="701" w:type="dxa"/>
            <w:tcBorders>
              <w:top w:val="single" w:sz="4" w:space="0" w:color="auto"/>
              <w:left w:val="single" w:sz="4" w:space="0" w:color="auto"/>
            </w:tcBorders>
            <w:shd w:val="clear" w:color="auto" w:fill="FFFFFF"/>
            <w:vAlign w:val="center"/>
          </w:tcPr>
          <w:p w14:paraId="15C82338" w14:textId="77777777" w:rsidR="00CA6A5A" w:rsidRDefault="00CA6A5A" w:rsidP="00E22CFD">
            <w:pPr>
              <w:pStyle w:val="Other1"/>
              <w:spacing w:line="240" w:lineRule="auto"/>
              <w:ind w:firstLine="260"/>
              <w:jc w:val="left"/>
              <w:rPr>
                <w:rFonts w:ascii="Arial" w:hAnsi="Arial" w:cs="Arial"/>
                <w:color w:val="000000" w:themeColor="text1"/>
                <w:sz w:val="19"/>
                <w:szCs w:val="19"/>
              </w:rPr>
            </w:pPr>
            <w:r>
              <w:rPr>
                <w:rFonts w:ascii="Arial" w:eastAsia="Times New Roman" w:hAnsi="Arial" w:cs="Arial"/>
                <w:color w:val="000000" w:themeColor="text1"/>
                <w:sz w:val="19"/>
                <w:szCs w:val="19"/>
              </w:rPr>
              <w:t>6</w:t>
            </w:r>
          </w:p>
        </w:tc>
        <w:tc>
          <w:tcPr>
            <w:tcW w:w="998" w:type="dxa"/>
            <w:vMerge/>
            <w:tcBorders>
              <w:left w:val="single" w:sz="4" w:space="0" w:color="auto"/>
            </w:tcBorders>
            <w:shd w:val="clear" w:color="auto" w:fill="FFFFFF"/>
            <w:vAlign w:val="center"/>
          </w:tcPr>
          <w:p w14:paraId="39FBE7EC" w14:textId="77777777" w:rsidR="00CA6A5A" w:rsidRDefault="00CA6A5A" w:rsidP="00E22CFD">
            <w:pPr>
              <w:pStyle w:val="Other1"/>
              <w:spacing w:line="240" w:lineRule="auto"/>
              <w:jc w:val="center"/>
              <w:rPr>
                <w:rFonts w:ascii="Arial" w:hAnsi="Arial" w:cs="Arial"/>
                <w:color w:val="000000" w:themeColor="text1"/>
                <w:sz w:val="19"/>
                <w:szCs w:val="19"/>
              </w:rPr>
            </w:pPr>
          </w:p>
        </w:tc>
        <w:tc>
          <w:tcPr>
            <w:tcW w:w="4286" w:type="dxa"/>
            <w:vMerge/>
            <w:tcBorders>
              <w:left w:val="single" w:sz="4" w:space="0" w:color="auto"/>
              <w:right w:val="single" w:sz="4" w:space="0" w:color="auto"/>
            </w:tcBorders>
            <w:shd w:val="clear" w:color="auto" w:fill="FFFFFF"/>
            <w:vAlign w:val="center"/>
          </w:tcPr>
          <w:p w14:paraId="0FFD14A4" w14:textId="77777777" w:rsidR="00CA6A5A" w:rsidRDefault="00CA6A5A" w:rsidP="00E22CFD">
            <w:pPr>
              <w:rPr>
                <w:rFonts w:ascii="Arial" w:hAnsi="Arial" w:cs="Arial"/>
                <w:color w:val="000000" w:themeColor="text1"/>
              </w:rPr>
            </w:pPr>
          </w:p>
        </w:tc>
      </w:tr>
      <w:tr w:rsidR="00CA6A5A" w14:paraId="786BD761" w14:textId="77777777" w:rsidTr="00E22CFD">
        <w:trPr>
          <w:trHeight w:hRule="exact" w:val="422"/>
          <w:jc w:val="center"/>
        </w:trPr>
        <w:tc>
          <w:tcPr>
            <w:tcW w:w="1238" w:type="dxa"/>
            <w:vMerge/>
            <w:tcBorders>
              <w:left w:val="single" w:sz="4" w:space="0" w:color="auto"/>
            </w:tcBorders>
            <w:shd w:val="clear" w:color="auto" w:fill="FFFFFF"/>
            <w:vAlign w:val="center"/>
          </w:tcPr>
          <w:p w14:paraId="519F49A1"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66D87AD4"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钩桩</w:t>
            </w:r>
          </w:p>
        </w:tc>
        <w:tc>
          <w:tcPr>
            <w:tcW w:w="696" w:type="dxa"/>
            <w:tcBorders>
              <w:top w:val="single" w:sz="4" w:space="0" w:color="auto"/>
              <w:left w:val="single" w:sz="4" w:space="0" w:color="auto"/>
            </w:tcBorders>
            <w:shd w:val="clear" w:color="auto" w:fill="FFFFFF"/>
            <w:vAlign w:val="center"/>
          </w:tcPr>
          <w:p w14:paraId="19ED12F3"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个</w:t>
            </w:r>
          </w:p>
        </w:tc>
        <w:tc>
          <w:tcPr>
            <w:tcW w:w="701" w:type="dxa"/>
            <w:tcBorders>
              <w:top w:val="single" w:sz="4" w:space="0" w:color="auto"/>
              <w:left w:val="single" w:sz="4" w:space="0" w:color="auto"/>
            </w:tcBorders>
            <w:shd w:val="clear" w:color="auto" w:fill="FFFFFF"/>
            <w:vAlign w:val="center"/>
          </w:tcPr>
          <w:p w14:paraId="36FCB86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4</w:t>
            </w:r>
          </w:p>
        </w:tc>
        <w:tc>
          <w:tcPr>
            <w:tcW w:w="998" w:type="dxa"/>
            <w:vMerge/>
            <w:tcBorders>
              <w:left w:val="single" w:sz="4" w:space="0" w:color="auto"/>
            </w:tcBorders>
            <w:shd w:val="clear" w:color="auto" w:fill="FFFFFF"/>
            <w:vAlign w:val="center"/>
          </w:tcPr>
          <w:p w14:paraId="183A8C14" w14:textId="77777777" w:rsidR="00CA6A5A" w:rsidRDefault="00CA6A5A" w:rsidP="00E22CFD">
            <w:pPr>
              <w:pStyle w:val="Other1"/>
              <w:spacing w:line="240" w:lineRule="auto"/>
              <w:jc w:val="center"/>
              <w:rPr>
                <w:rFonts w:ascii="Arial" w:hAnsi="Arial" w:cs="Arial"/>
                <w:color w:val="000000" w:themeColor="text1"/>
                <w:sz w:val="19"/>
                <w:szCs w:val="19"/>
              </w:rPr>
            </w:pPr>
          </w:p>
        </w:tc>
        <w:tc>
          <w:tcPr>
            <w:tcW w:w="4286" w:type="dxa"/>
            <w:vMerge/>
            <w:tcBorders>
              <w:left w:val="single" w:sz="4" w:space="0" w:color="auto"/>
              <w:right w:val="single" w:sz="4" w:space="0" w:color="auto"/>
            </w:tcBorders>
            <w:shd w:val="clear" w:color="auto" w:fill="FFFFFF"/>
            <w:vAlign w:val="center"/>
          </w:tcPr>
          <w:p w14:paraId="191C9424" w14:textId="77777777" w:rsidR="00CA6A5A" w:rsidRDefault="00CA6A5A" w:rsidP="00E22CFD">
            <w:pPr>
              <w:rPr>
                <w:rFonts w:ascii="Arial" w:hAnsi="Arial" w:cs="Arial"/>
                <w:color w:val="000000" w:themeColor="text1"/>
              </w:rPr>
            </w:pPr>
          </w:p>
        </w:tc>
      </w:tr>
      <w:tr w:rsidR="00CA6A5A" w14:paraId="19783691" w14:textId="77777777" w:rsidTr="00E22CFD">
        <w:trPr>
          <w:trHeight w:hRule="exact" w:val="422"/>
          <w:jc w:val="center"/>
        </w:trPr>
        <w:tc>
          <w:tcPr>
            <w:tcW w:w="1238" w:type="dxa"/>
            <w:vMerge/>
            <w:tcBorders>
              <w:left w:val="single" w:sz="4" w:space="0" w:color="auto"/>
            </w:tcBorders>
            <w:shd w:val="clear" w:color="auto" w:fill="FFFFFF"/>
            <w:vAlign w:val="center"/>
          </w:tcPr>
          <w:p w14:paraId="5C32AE2E"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1F5103FD"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三角桩</w:t>
            </w:r>
          </w:p>
        </w:tc>
        <w:tc>
          <w:tcPr>
            <w:tcW w:w="696" w:type="dxa"/>
            <w:tcBorders>
              <w:top w:val="single" w:sz="4" w:space="0" w:color="auto"/>
              <w:left w:val="single" w:sz="4" w:space="0" w:color="auto"/>
            </w:tcBorders>
            <w:shd w:val="clear" w:color="auto" w:fill="FFFFFF"/>
            <w:vAlign w:val="center"/>
          </w:tcPr>
          <w:p w14:paraId="0212BC42"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个</w:t>
            </w:r>
          </w:p>
        </w:tc>
        <w:tc>
          <w:tcPr>
            <w:tcW w:w="701" w:type="dxa"/>
            <w:tcBorders>
              <w:top w:val="single" w:sz="4" w:space="0" w:color="auto"/>
              <w:left w:val="single" w:sz="4" w:space="0" w:color="auto"/>
            </w:tcBorders>
            <w:shd w:val="clear" w:color="auto" w:fill="FFFFFF"/>
            <w:vAlign w:val="center"/>
          </w:tcPr>
          <w:p w14:paraId="23CCDE0F"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8</w:t>
            </w:r>
          </w:p>
        </w:tc>
        <w:tc>
          <w:tcPr>
            <w:tcW w:w="998" w:type="dxa"/>
            <w:vMerge/>
            <w:tcBorders>
              <w:left w:val="single" w:sz="4" w:space="0" w:color="auto"/>
            </w:tcBorders>
            <w:shd w:val="clear" w:color="auto" w:fill="FFFFFF"/>
            <w:vAlign w:val="center"/>
          </w:tcPr>
          <w:p w14:paraId="056FB421" w14:textId="77777777" w:rsidR="00CA6A5A" w:rsidRDefault="00CA6A5A" w:rsidP="00E22CFD">
            <w:pPr>
              <w:pStyle w:val="Other1"/>
              <w:spacing w:line="240" w:lineRule="auto"/>
              <w:jc w:val="center"/>
              <w:rPr>
                <w:rFonts w:ascii="Arial" w:hAnsi="Arial" w:cs="Arial"/>
                <w:color w:val="000000" w:themeColor="text1"/>
                <w:sz w:val="19"/>
                <w:szCs w:val="19"/>
              </w:rPr>
            </w:pPr>
          </w:p>
        </w:tc>
        <w:tc>
          <w:tcPr>
            <w:tcW w:w="4286" w:type="dxa"/>
            <w:vMerge/>
            <w:tcBorders>
              <w:left w:val="single" w:sz="4" w:space="0" w:color="auto"/>
              <w:right w:val="single" w:sz="4" w:space="0" w:color="auto"/>
            </w:tcBorders>
            <w:shd w:val="clear" w:color="auto" w:fill="FFFFFF"/>
            <w:vAlign w:val="center"/>
          </w:tcPr>
          <w:p w14:paraId="295E15D4" w14:textId="77777777" w:rsidR="00CA6A5A" w:rsidRDefault="00CA6A5A" w:rsidP="00E22CFD">
            <w:pPr>
              <w:rPr>
                <w:rFonts w:ascii="Arial" w:hAnsi="Arial" w:cs="Arial"/>
                <w:color w:val="000000" w:themeColor="text1"/>
              </w:rPr>
            </w:pPr>
          </w:p>
        </w:tc>
      </w:tr>
      <w:tr w:rsidR="00CA6A5A" w14:paraId="316A3CE8" w14:textId="77777777" w:rsidTr="00E22CFD">
        <w:trPr>
          <w:trHeight w:hRule="exact" w:val="427"/>
          <w:jc w:val="center"/>
        </w:trPr>
        <w:tc>
          <w:tcPr>
            <w:tcW w:w="1238" w:type="dxa"/>
            <w:vMerge/>
            <w:tcBorders>
              <w:left w:val="single" w:sz="4" w:space="0" w:color="auto"/>
            </w:tcBorders>
            <w:shd w:val="clear" w:color="auto" w:fill="FFFFFF"/>
            <w:vAlign w:val="center"/>
          </w:tcPr>
          <w:p w14:paraId="33D21645"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1DAD1462" w14:textId="77777777" w:rsidR="00CA6A5A" w:rsidRDefault="00CA6A5A" w:rsidP="00E22CFD">
            <w:pPr>
              <w:pStyle w:val="Other1"/>
              <w:spacing w:line="240" w:lineRule="auto"/>
              <w:ind w:firstLine="380"/>
              <w:jc w:val="left"/>
              <w:rPr>
                <w:rFonts w:ascii="Arial" w:hAnsi="Arial" w:cs="Arial"/>
                <w:color w:val="000000" w:themeColor="text1"/>
                <w:sz w:val="19"/>
                <w:szCs w:val="19"/>
              </w:rPr>
            </w:pPr>
            <w:r>
              <w:rPr>
                <w:rFonts w:ascii="Arial" w:hAnsi="Arial" w:cs="Arial"/>
                <w:color w:val="000000" w:themeColor="text1"/>
                <w:sz w:val="18"/>
                <w:szCs w:val="18"/>
              </w:rPr>
              <w:t>橡塑桩头</w:t>
            </w:r>
          </w:p>
        </w:tc>
        <w:tc>
          <w:tcPr>
            <w:tcW w:w="696" w:type="dxa"/>
            <w:tcBorders>
              <w:top w:val="single" w:sz="4" w:space="0" w:color="auto"/>
              <w:left w:val="single" w:sz="4" w:space="0" w:color="auto"/>
            </w:tcBorders>
            <w:shd w:val="clear" w:color="auto" w:fill="FFFFFF"/>
            <w:vAlign w:val="center"/>
          </w:tcPr>
          <w:p w14:paraId="13F3B9BD" w14:textId="77777777" w:rsidR="00CA6A5A" w:rsidRDefault="00CA6A5A" w:rsidP="00E22CFD">
            <w:pPr>
              <w:pStyle w:val="Other1"/>
              <w:spacing w:line="240" w:lineRule="auto"/>
              <w:ind w:firstLine="240"/>
              <w:jc w:val="left"/>
              <w:rPr>
                <w:rFonts w:ascii="Arial" w:hAnsi="Arial" w:cs="Arial"/>
                <w:color w:val="000000" w:themeColor="text1"/>
                <w:sz w:val="10"/>
                <w:szCs w:val="10"/>
              </w:rPr>
            </w:pPr>
            <w:r>
              <w:rPr>
                <w:rFonts w:ascii="Arial" w:hAnsi="Arial" w:cs="Arial"/>
                <w:color w:val="000000" w:themeColor="text1"/>
                <w:sz w:val="18"/>
                <w:szCs w:val="18"/>
              </w:rPr>
              <w:t>个</w:t>
            </w:r>
          </w:p>
        </w:tc>
        <w:tc>
          <w:tcPr>
            <w:tcW w:w="701" w:type="dxa"/>
            <w:tcBorders>
              <w:top w:val="single" w:sz="4" w:space="0" w:color="auto"/>
              <w:left w:val="single" w:sz="4" w:space="0" w:color="auto"/>
            </w:tcBorders>
            <w:shd w:val="clear" w:color="auto" w:fill="FFFFFF"/>
            <w:vAlign w:val="center"/>
          </w:tcPr>
          <w:p w14:paraId="08293BBD"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8</w:t>
            </w:r>
          </w:p>
        </w:tc>
        <w:tc>
          <w:tcPr>
            <w:tcW w:w="998" w:type="dxa"/>
            <w:vMerge/>
            <w:tcBorders>
              <w:left w:val="single" w:sz="4" w:space="0" w:color="auto"/>
            </w:tcBorders>
            <w:shd w:val="clear" w:color="auto" w:fill="FFFFFF"/>
            <w:vAlign w:val="center"/>
          </w:tcPr>
          <w:p w14:paraId="30E57E5A" w14:textId="77777777" w:rsidR="00CA6A5A" w:rsidRDefault="00CA6A5A" w:rsidP="00E22CFD">
            <w:pPr>
              <w:pStyle w:val="Other1"/>
              <w:spacing w:line="240" w:lineRule="auto"/>
              <w:jc w:val="center"/>
              <w:rPr>
                <w:rFonts w:ascii="Arial" w:hAnsi="Arial" w:cs="Arial"/>
                <w:color w:val="000000" w:themeColor="text1"/>
                <w:sz w:val="19"/>
                <w:szCs w:val="19"/>
              </w:rPr>
            </w:pPr>
          </w:p>
        </w:tc>
        <w:tc>
          <w:tcPr>
            <w:tcW w:w="4286" w:type="dxa"/>
            <w:vMerge/>
            <w:tcBorders>
              <w:left w:val="single" w:sz="4" w:space="0" w:color="auto"/>
              <w:right w:val="single" w:sz="4" w:space="0" w:color="auto"/>
            </w:tcBorders>
            <w:shd w:val="clear" w:color="auto" w:fill="FFFFFF"/>
            <w:vAlign w:val="center"/>
          </w:tcPr>
          <w:p w14:paraId="6F2D217A" w14:textId="77777777" w:rsidR="00CA6A5A" w:rsidRDefault="00CA6A5A" w:rsidP="00E22CFD">
            <w:pPr>
              <w:rPr>
                <w:rFonts w:ascii="Arial" w:hAnsi="Arial" w:cs="Arial"/>
                <w:color w:val="000000" w:themeColor="text1"/>
              </w:rPr>
            </w:pPr>
          </w:p>
        </w:tc>
      </w:tr>
      <w:tr w:rsidR="00CA6A5A" w14:paraId="34118D3E" w14:textId="77777777" w:rsidTr="00E22CFD">
        <w:trPr>
          <w:trHeight w:hRule="exact" w:val="422"/>
          <w:jc w:val="center"/>
        </w:trPr>
        <w:tc>
          <w:tcPr>
            <w:tcW w:w="1238" w:type="dxa"/>
            <w:vMerge/>
            <w:tcBorders>
              <w:left w:val="single" w:sz="4" w:space="0" w:color="auto"/>
            </w:tcBorders>
            <w:shd w:val="clear" w:color="auto" w:fill="FFFFFF"/>
            <w:vAlign w:val="center"/>
          </w:tcPr>
          <w:p w14:paraId="53AF6639"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0AF17FA9" w14:textId="77777777" w:rsidR="00CA6A5A" w:rsidRDefault="00CA6A5A" w:rsidP="00E22CFD">
            <w:pPr>
              <w:pStyle w:val="Other1"/>
              <w:spacing w:line="240" w:lineRule="auto"/>
              <w:ind w:firstLine="380"/>
              <w:rPr>
                <w:rFonts w:ascii="Arial" w:hAnsi="Arial" w:cs="Arial"/>
                <w:color w:val="000000" w:themeColor="text1"/>
                <w:sz w:val="18"/>
                <w:szCs w:val="18"/>
              </w:rPr>
            </w:pPr>
            <w:r>
              <w:rPr>
                <w:rFonts w:ascii="Arial" w:hAnsi="Arial" w:cs="Arial"/>
                <w:color w:val="000000" w:themeColor="text1"/>
                <w:sz w:val="18"/>
                <w:szCs w:val="18"/>
              </w:rPr>
              <w:t>内包装袋</w:t>
            </w:r>
          </w:p>
        </w:tc>
        <w:tc>
          <w:tcPr>
            <w:tcW w:w="696" w:type="dxa"/>
            <w:tcBorders>
              <w:top w:val="single" w:sz="4" w:space="0" w:color="auto"/>
              <w:left w:val="single" w:sz="4" w:space="0" w:color="auto"/>
            </w:tcBorders>
            <w:shd w:val="clear" w:color="auto" w:fill="FFFFFF"/>
            <w:vAlign w:val="center"/>
          </w:tcPr>
          <w:p w14:paraId="6DBB3FE6" w14:textId="77777777" w:rsidR="00CA6A5A" w:rsidRDefault="00CA6A5A" w:rsidP="00E22CFD">
            <w:pPr>
              <w:pStyle w:val="Other1"/>
              <w:spacing w:line="240" w:lineRule="auto"/>
              <w:ind w:firstLine="240"/>
              <w:jc w:val="left"/>
              <w:rPr>
                <w:rFonts w:ascii="Arial" w:hAnsi="Arial" w:cs="Arial"/>
                <w:color w:val="000000" w:themeColor="text1"/>
                <w:sz w:val="10"/>
                <w:szCs w:val="10"/>
              </w:rPr>
            </w:pPr>
            <w:r>
              <w:rPr>
                <w:rFonts w:ascii="Arial" w:hAnsi="Arial" w:cs="Arial"/>
                <w:color w:val="000000" w:themeColor="text1"/>
                <w:sz w:val="18"/>
                <w:szCs w:val="18"/>
              </w:rPr>
              <w:t>个</w:t>
            </w:r>
          </w:p>
        </w:tc>
        <w:tc>
          <w:tcPr>
            <w:tcW w:w="701" w:type="dxa"/>
            <w:tcBorders>
              <w:top w:val="single" w:sz="4" w:space="0" w:color="auto"/>
              <w:left w:val="single" w:sz="4" w:space="0" w:color="auto"/>
            </w:tcBorders>
            <w:shd w:val="clear" w:color="auto" w:fill="FFFFFF"/>
            <w:vAlign w:val="center"/>
          </w:tcPr>
          <w:p w14:paraId="438F3BA9"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1</w:t>
            </w:r>
          </w:p>
        </w:tc>
        <w:tc>
          <w:tcPr>
            <w:tcW w:w="998" w:type="dxa"/>
            <w:vMerge/>
            <w:tcBorders>
              <w:left w:val="single" w:sz="4" w:space="0" w:color="auto"/>
            </w:tcBorders>
            <w:shd w:val="clear" w:color="auto" w:fill="FFFFFF"/>
            <w:vAlign w:val="center"/>
          </w:tcPr>
          <w:p w14:paraId="68F0ABD1" w14:textId="77777777" w:rsidR="00CA6A5A" w:rsidRDefault="00CA6A5A" w:rsidP="00E22CFD">
            <w:pPr>
              <w:pStyle w:val="Other1"/>
              <w:spacing w:line="240" w:lineRule="auto"/>
              <w:jc w:val="center"/>
              <w:rPr>
                <w:rFonts w:ascii="Arial" w:hAnsi="Arial" w:cs="Arial"/>
                <w:color w:val="000000" w:themeColor="text1"/>
                <w:sz w:val="19"/>
                <w:szCs w:val="19"/>
              </w:rPr>
            </w:pPr>
          </w:p>
        </w:tc>
        <w:tc>
          <w:tcPr>
            <w:tcW w:w="4286" w:type="dxa"/>
            <w:vMerge/>
            <w:tcBorders>
              <w:left w:val="single" w:sz="4" w:space="0" w:color="auto"/>
              <w:right w:val="single" w:sz="4" w:space="0" w:color="auto"/>
            </w:tcBorders>
            <w:shd w:val="clear" w:color="auto" w:fill="FFFFFF"/>
            <w:vAlign w:val="center"/>
          </w:tcPr>
          <w:p w14:paraId="73FC6091" w14:textId="77777777" w:rsidR="00CA6A5A" w:rsidRDefault="00CA6A5A" w:rsidP="00E22CFD">
            <w:pPr>
              <w:rPr>
                <w:rFonts w:ascii="Arial" w:hAnsi="Arial" w:cs="Arial"/>
                <w:color w:val="000000" w:themeColor="text1"/>
              </w:rPr>
            </w:pPr>
          </w:p>
        </w:tc>
      </w:tr>
      <w:tr w:rsidR="00CA6A5A" w14:paraId="259D2104" w14:textId="77777777" w:rsidTr="00E22CFD">
        <w:trPr>
          <w:trHeight w:hRule="exact" w:val="422"/>
          <w:jc w:val="center"/>
        </w:trPr>
        <w:tc>
          <w:tcPr>
            <w:tcW w:w="1238" w:type="dxa"/>
            <w:vMerge/>
            <w:tcBorders>
              <w:left w:val="single" w:sz="4" w:space="0" w:color="auto"/>
            </w:tcBorders>
            <w:shd w:val="clear" w:color="auto" w:fill="FFFFFF"/>
            <w:vAlign w:val="center"/>
          </w:tcPr>
          <w:p w14:paraId="20645306"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43D1DC4E"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外包装袋</w:t>
            </w:r>
          </w:p>
        </w:tc>
        <w:tc>
          <w:tcPr>
            <w:tcW w:w="696" w:type="dxa"/>
            <w:tcBorders>
              <w:top w:val="single" w:sz="4" w:space="0" w:color="auto"/>
              <w:left w:val="single" w:sz="4" w:space="0" w:color="auto"/>
            </w:tcBorders>
            <w:shd w:val="clear" w:color="auto" w:fill="FFFFFF"/>
            <w:vAlign w:val="center"/>
          </w:tcPr>
          <w:p w14:paraId="64FD6EFB"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个</w:t>
            </w:r>
          </w:p>
        </w:tc>
        <w:tc>
          <w:tcPr>
            <w:tcW w:w="701" w:type="dxa"/>
            <w:tcBorders>
              <w:top w:val="single" w:sz="4" w:space="0" w:color="auto"/>
              <w:left w:val="single" w:sz="4" w:space="0" w:color="auto"/>
            </w:tcBorders>
            <w:shd w:val="clear" w:color="auto" w:fill="FFFFFF"/>
            <w:vAlign w:val="center"/>
          </w:tcPr>
          <w:p w14:paraId="69977A6F"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1</w:t>
            </w:r>
          </w:p>
        </w:tc>
        <w:tc>
          <w:tcPr>
            <w:tcW w:w="998" w:type="dxa"/>
            <w:vMerge/>
            <w:tcBorders>
              <w:left w:val="single" w:sz="4" w:space="0" w:color="auto"/>
            </w:tcBorders>
            <w:shd w:val="clear" w:color="auto" w:fill="FFFFFF"/>
            <w:vAlign w:val="center"/>
          </w:tcPr>
          <w:p w14:paraId="7340D9B3" w14:textId="77777777" w:rsidR="00CA6A5A" w:rsidRDefault="00CA6A5A" w:rsidP="00E22CFD">
            <w:pPr>
              <w:pStyle w:val="Other1"/>
              <w:spacing w:line="240" w:lineRule="auto"/>
              <w:jc w:val="center"/>
              <w:rPr>
                <w:rFonts w:ascii="Arial" w:hAnsi="Arial" w:cs="Arial"/>
                <w:color w:val="000000" w:themeColor="text1"/>
                <w:sz w:val="19"/>
                <w:szCs w:val="19"/>
              </w:rPr>
            </w:pPr>
          </w:p>
        </w:tc>
        <w:tc>
          <w:tcPr>
            <w:tcW w:w="4286" w:type="dxa"/>
            <w:vMerge/>
            <w:tcBorders>
              <w:left w:val="single" w:sz="4" w:space="0" w:color="auto"/>
              <w:right w:val="single" w:sz="4" w:space="0" w:color="auto"/>
            </w:tcBorders>
            <w:shd w:val="clear" w:color="auto" w:fill="FFFFFF"/>
            <w:vAlign w:val="center"/>
          </w:tcPr>
          <w:p w14:paraId="19EC9F04" w14:textId="77777777" w:rsidR="00CA6A5A" w:rsidRDefault="00CA6A5A" w:rsidP="00E22CFD">
            <w:pPr>
              <w:rPr>
                <w:rFonts w:ascii="Arial" w:hAnsi="Arial" w:cs="Arial"/>
                <w:color w:val="000000" w:themeColor="text1"/>
              </w:rPr>
            </w:pPr>
          </w:p>
        </w:tc>
      </w:tr>
      <w:tr w:rsidR="00CA6A5A" w14:paraId="44F95A4A" w14:textId="77777777" w:rsidTr="00E22CFD">
        <w:trPr>
          <w:trHeight w:hRule="exact" w:val="422"/>
          <w:jc w:val="center"/>
        </w:trPr>
        <w:tc>
          <w:tcPr>
            <w:tcW w:w="1238" w:type="dxa"/>
            <w:vMerge/>
            <w:tcBorders>
              <w:left w:val="single" w:sz="4" w:space="0" w:color="auto"/>
            </w:tcBorders>
            <w:shd w:val="clear" w:color="auto" w:fill="FFFFFF"/>
            <w:vAlign w:val="center"/>
          </w:tcPr>
          <w:p w14:paraId="180851A6"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123113D1"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配件袋</w:t>
            </w:r>
          </w:p>
        </w:tc>
        <w:tc>
          <w:tcPr>
            <w:tcW w:w="696" w:type="dxa"/>
            <w:tcBorders>
              <w:top w:val="single" w:sz="4" w:space="0" w:color="auto"/>
              <w:left w:val="single" w:sz="4" w:space="0" w:color="auto"/>
            </w:tcBorders>
            <w:shd w:val="clear" w:color="auto" w:fill="FFFFFF"/>
            <w:vAlign w:val="center"/>
          </w:tcPr>
          <w:p w14:paraId="7FD1E97A"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个</w:t>
            </w:r>
          </w:p>
        </w:tc>
        <w:tc>
          <w:tcPr>
            <w:tcW w:w="701" w:type="dxa"/>
            <w:tcBorders>
              <w:top w:val="single" w:sz="4" w:space="0" w:color="auto"/>
              <w:left w:val="single" w:sz="4" w:space="0" w:color="auto"/>
            </w:tcBorders>
            <w:shd w:val="clear" w:color="auto" w:fill="FFFFFF"/>
            <w:vAlign w:val="center"/>
          </w:tcPr>
          <w:p w14:paraId="32F6E22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1</w:t>
            </w:r>
          </w:p>
        </w:tc>
        <w:tc>
          <w:tcPr>
            <w:tcW w:w="998" w:type="dxa"/>
            <w:vMerge/>
            <w:tcBorders>
              <w:left w:val="single" w:sz="4" w:space="0" w:color="auto"/>
            </w:tcBorders>
            <w:shd w:val="clear" w:color="auto" w:fill="FFFFFF"/>
            <w:vAlign w:val="center"/>
          </w:tcPr>
          <w:p w14:paraId="444E1316" w14:textId="77777777" w:rsidR="00CA6A5A" w:rsidRDefault="00CA6A5A" w:rsidP="00E22CFD">
            <w:pPr>
              <w:pStyle w:val="Other1"/>
              <w:spacing w:line="240" w:lineRule="auto"/>
              <w:jc w:val="center"/>
              <w:rPr>
                <w:rFonts w:ascii="Arial" w:hAnsi="Arial" w:cs="Arial"/>
                <w:color w:val="000000" w:themeColor="text1"/>
                <w:sz w:val="19"/>
                <w:szCs w:val="19"/>
              </w:rPr>
            </w:pPr>
          </w:p>
        </w:tc>
        <w:tc>
          <w:tcPr>
            <w:tcW w:w="4286" w:type="dxa"/>
            <w:vMerge/>
            <w:tcBorders>
              <w:left w:val="single" w:sz="4" w:space="0" w:color="auto"/>
              <w:right w:val="single" w:sz="4" w:space="0" w:color="auto"/>
            </w:tcBorders>
            <w:shd w:val="clear" w:color="auto" w:fill="FFFFFF"/>
            <w:vAlign w:val="center"/>
          </w:tcPr>
          <w:p w14:paraId="023EF994" w14:textId="77777777" w:rsidR="00CA6A5A" w:rsidRDefault="00CA6A5A" w:rsidP="00E22CFD">
            <w:pPr>
              <w:rPr>
                <w:rFonts w:ascii="Arial" w:hAnsi="Arial" w:cs="Arial"/>
                <w:color w:val="000000" w:themeColor="text1"/>
              </w:rPr>
            </w:pPr>
          </w:p>
        </w:tc>
      </w:tr>
      <w:tr w:rsidR="00CA6A5A" w14:paraId="50BBBE1F" w14:textId="77777777" w:rsidTr="00E22CFD">
        <w:trPr>
          <w:trHeight w:hRule="exact" w:val="682"/>
          <w:jc w:val="center"/>
        </w:trPr>
        <w:tc>
          <w:tcPr>
            <w:tcW w:w="1238" w:type="dxa"/>
            <w:vMerge w:val="restart"/>
            <w:tcBorders>
              <w:top w:val="single" w:sz="4" w:space="0" w:color="auto"/>
              <w:left w:val="single" w:sz="4" w:space="0" w:color="auto"/>
            </w:tcBorders>
            <w:shd w:val="clear" w:color="auto" w:fill="FFFFFF"/>
            <w:vAlign w:val="center"/>
          </w:tcPr>
          <w:p w14:paraId="2D099337" w14:textId="77777777" w:rsidR="00CA6A5A" w:rsidRDefault="00CA6A5A" w:rsidP="00E22CFD">
            <w:pPr>
              <w:pStyle w:val="Other1"/>
              <w:spacing w:line="240" w:lineRule="auto"/>
              <w:ind w:firstLine="420"/>
              <w:jc w:val="left"/>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3-3</w:t>
            </w:r>
          </w:p>
        </w:tc>
        <w:tc>
          <w:tcPr>
            <w:tcW w:w="1531" w:type="dxa"/>
            <w:gridSpan w:val="2"/>
            <w:tcBorders>
              <w:top w:val="single" w:sz="4" w:space="0" w:color="auto"/>
              <w:left w:val="single" w:sz="4" w:space="0" w:color="auto"/>
            </w:tcBorders>
            <w:shd w:val="clear" w:color="auto" w:fill="FFFFFF"/>
            <w:vAlign w:val="center"/>
          </w:tcPr>
          <w:p w14:paraId="636176A7"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烟囱口板</w:t>
            </w:r>
          </w:p>
        </w:tc>
        <w:tc>
          <w:tcPr>
            <w:tcW w:w="696" w:type="dxa"/>
            <w:tcBorders>
              <w:top w:val="single" w:sz="4" w:space="0" w:color="auto"/>
              <w:left w:val="single" w:sz="4" w:space="0" w:color="auto"/>
            </w:tcBorders>
            <w:shd w:val="clear" w:color="auto" w:fill="FFFFFF"/>
            <w:vAlign w:val="center"/>
          </w:tcPr>
          <w:p w14:paraId="2D11BE0F"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个</w:t>
            </w:r>
          </w:p>
        </w:tc>
        <w:tc>
          <w:tcPr>
            <w:tcW w:w="701" w:type="dxa"/>
            <w:tcBorders>
              <w:top w:val="single" w:sz="4" w:space="0" w:color="auto"/>
              <w:left w:val="single" w:sz="4" w:space="0" w:color="auto"/>
            </w:tcBorders>
            <w:shd w:val="clear" w:color="auto" w:fill="FFFFFF"/>
            <w:vAlign w:val="center"/>
          </w:tcPr>
          <w:p w14:paraId="1CB513AD"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1</w:t>
            </w:r>
          </w:p>
        </w:tc>
        <w:tc>
          <w:tcPr>
            <w:tcW w:w="998" w:type="dxa"/>
            <w:vMerge w:val="restart"/>
            <w:tcBorders>
              <w:top w:val="single" w:sz="4" w:space="0" w:color="auto"/>
              <w:left w:val="single" w:sz="4" w:space="0" w:color="auto"/>
            </w:tcBorders>
            <w:shd w:val="clear" w:color="auto" w:fill="FFFFFF"/>
            <w:vAlign w:val="center"/>
          </w:tcPr>
          <w:p w14:paraId="69C09F99"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28</w:t>
            </w:r>
          </w:p>
        </w:tc>
        <w:tc>
          <w:tcPr>
            <w:tcW w:w="4286" w:type="dxa"/>
            <w:vMerge w:val="restart"/>
            <w:tcBorders>
              <w:top w:val="single" w:sz="4" w:space="0" w:color="auto"/>
              <w:left w:val="single" w:sz="4" w:space="0" w:color="auto"/>
              <w:right w:val="single" w:sz="4" w:space="0" w:color="auto"/>
            </w:tcBorders>
            <w:shd w:val="clear" w:color="auto" w:fill="FFFFFF"/>
            <w:vAlign w:val="center"/>
          </w:tcPr>
          <w:p w14:paraId="1DB7A2ED" w14:textId="77777777" w:rsidR="00CA6A5A" w:rsidRDefault="00CA6A5A" w:rsidP="00E22CFD">
            <w:pPr>
              <w:pStyle w:val="Other1"/>
              <w:tabs>
                <w:tab w:val="left" w:pos="1349"/>
              </w:tabs>
              <w:spacing w:line="290" w:lineRule="exact"/>
              <w:jc w:val="center"/>
              <w:rPr>
                <w:rFonts w:ascii="Arial" w:hAnsi="Arial" w:cs="Arial"/>
                <w:color w:val="000000" w:themeColor="text1"/>
                <w:sz w:val="18"/>
                <w:szCs w:val="18"/>
              </w:rPr>
            </w:pPr>
            <w:r>
              <w:rPr>
                <w:rFonts w:ascii="Arial" w:hAnsi="Arial" w:cs="Arial"/>
                <w:color w:val="000000" w:themeColor="text1"/>
                <w:sz w:val="18"/>
                <w:szCs w:val="18"/>
              </w:rPr>
              <w:t>救灾专用</w:t>
            </w:r>
            <w:r>
              <w:rPr>
                <w:rFonts w:ascii="Arial" w:eastAsia="Times New Roman" w:hAnsi="Arial" w:cs="Arial"/>
                <w:color w:val="000000" w:themeColor="text1"/>
                <w:sz w:val="19"/>
                <w:szCs w:val="19"/>
              </w:rPr>
              <w:t>12</w:t>
            </w:r>
            <w:r>
              <w:rPr>
                <w:rFonts w:ascii="Arial" w:hAnsi="Arial" w:cs="Arial"/>
                <w:color w:val="000000" w:themeColor="text1"/>
                <w:sz w:val="18"/>
                <w:szCs w:val="18"/>
                <w:lang w:val="en-US" w:eastAsia="zh-CN"/>
              </w:rPr>
              <w:t>㎡</w:t>
            </w:r>
            <w:r>
              <w:rPr>
                <w:rFonts w:ascii="Arial" w:hAnsi="Arial" w:cs="Arial"/>
                <w:color w:val="000000" w:themeColor="text1"/>
                <w:sz w:val="18"/>
                <w:szCs w:val="18"/>
              </w:rPr>
              <w:t>棉帐篷（棉内胆）</w:t>
            </w:r>
            <w:r>
              <w:rPr>
                <w:rFonts w:ascii="Arial" w:hAnsi="Arial" w:cs="Arial"/>
                <w:color w:val="000000" w:themeColor="text1"/>
                <w:sz w:val="18"/>
                <w:szCs w:val="18"/>
              </w:rPr>
              <w:t xml:space="preserve"> </w:t>
            </w:r>
          </w:p>
          <w:p w14:paraId="28F2189E" w14:textId="77777777" w:rsidR="00CA6A5A" w:rsidRDefault="00CA6A5A" w:rsidP="00E22CFD">
            <w:pPr>
              <w:pStyle w:val="Other1"/>
              <w:tabs>
                <w:tab w:val="left" w:pos="1349"/>
              </w:tabs>
              <w:spacing w:line="290" w:lineRule="exact"/>
              <w:jc w:val="center"/>
              <w:rPr>
                <w:rFonts w:ascii="Arial" w:hAnsi="Arial" w:cs="Arial"/>
                <w:color w:val="000000" w:themeColor="text1"/>
                <w:sz w:val="19"/>
                <w:szCs w:val="19"/>
              </w:rPr>
            </w:pPr>
            <w:r>
              <w:rPr>
                <w:rFonts w:ascii="Arial" w:hAnsi="Arial" w:cs="Arial"/>
                <w:color w:val="000000" w:themeColor="text1"/>
                <w:sz w:val="18"/>
                <w:szCs w:val="18"/>
              </w:rPr>
              <w:t>数量</w:t>
            </w:r>
            <w:r>
              <w:rPr>
                <w:rFonts w:ascii="Arial" w:hAnsi="Arial" w:cs="Arial"/>
                <w:color w:val="000000" w:themeColor="text1"/>
                <w:sz w:val="18"/>
                <w:szCs w:val="18"/>
                <w:lang w:val="en-US" w:eastAsia="zh-CN" w:bidi="en-US"/>
              </w:rPr>
              <w:t>.</w:t>
            </w:r>
            <w:r>
              <w:rPr>
                <w:rFonts w:ascii="Arial" w:eastAsia="Times New Roman" w:hAnsi="Arial" w:cs="Arial"/>
                <w:color w:val="000000" w:themeColor="text1"/>
                <w:sz w:val="19"/>
                <w:szCs w:val="19"/>
              </w:rPr>
              <w:t>1</w:t>
            </w:r>
            <w:r>
              <w:rPr>
                <w:rFonts w:ascii="Arial" w:hAnsi="Arial" w:cs="Arial"/>
                <w:color w:val="000000" w:themeColor="text1"/>
                <w:sz w:val="18"/>
                <w:szCs w:val="18"/>
              </w:rPr>
              <w:t>套</w:t>
            </w:r>
            <w:r>
              <w:rPr>
                <w:rFonts w:ascii="Arial" w:hAnsi="Arial" w:cs="Arial" w:hint="eastAsia"/>
                <w:color w:val="000000" w:themeColor="text1"/>
                <w:sz w:val="18"/>
                <w:szCs w:val="18"/>
                <w:lang w:val="en-US" w:eastAsia="zh-CN"/>
              </w:rPr>
              <w:t xml:space="preserve">   </w:t>
            </w:r>
            <w:r>
              <w:rPr>
                <w:rFonts w:ascii="Arial" w:hAnsi="Arial" w:cs="Arial"/>
                <w:color w:val="000000" w:themeColor="text1"/>
                <w:sz w:val="18"/>
                <w:szCs w:val="18"/>
              </w:rPr>
              <w:t>质量：</w:t>
            </w:r>
            <w:r>
              <w:rPr>
                <w:rFonts w:ascii="Arial" w:eastAsia="Times New Roman" w:hAnsi="Arial" w:cs="Arial"/>
                <w:color w:val="000000" w:themeColor="text1"/>
                <w:sz w:val="19"/>
                <w:szCs w:val="19"/>
              </w:rPr>
              <w:t xml:space="preserve">28 </w:t>
            </w:r>
            <w:r>
              <w:rPr>
                <w:rFonts w:ascii="Arial" w:eastAsia="Times New Roman" w:hAnsi="Arial" w:cs="Arial"/>
                <w:color w:val="000000" w:themeColor="text1"/>
                <w:sz w:val="19"/>
                <w:szCs w:val="19"/>
                <w:lang w:val="en-US" w:eastAsia="zh-CN" w:bidi="en-US"/>
              </w:rPr>
              <w:t>kg</w:t>
            </w:r>
          </w:p>
          <w:p w14:paraId="6AA739EA" w14:textId="77777777" w:rsidR="00CA6A5A" w:rsidRDefault="00CA6A5A" w:rsidP="00E22CFD">
            <w:pPr>
              <w:pStyle w:val="Other1"/>
              <w:spacing w:line="290" w:lineRule="exact"/>
              <w:ind w:left="640" w:firstLine="100"/>
              <w:rPr>
                <w:rFonts w:ascii="Arial" w:eastAsia="Times New Roman" w:hAnsi="Arial" w:cs="Arial"/>
                <w:color w:val="000000" w:themeColor="text1"/>
                <w:sz w:val="19"/>
                <w:szCs w:val="19"/>
                <w:lang w:val="en-US" w:eastAsia="zh-CN" w:bidi="en-US"/>
              </w:rPr>
            </w:pPr>
            <w:r>
              <w:rPr>
                <w:rFonts w:ascii="Arial" w:hAnsi="Arial" w:cs="Arial"/>
                <w:color w:val="000000" w:themeColor="text1"/>
                <w:sz w:val="18"/>
                <w:szCs w:val="18"/>
              </w:rPr>
              <w:t>体积：</w:t>
            </w:r>
            <w:r>
              <w:rPr>
                <w:rFonts w:ascii="Arial" w:eastAsia="Times New Roman" w:hAnsi="Arial" w:cs="Arial"/>
                <w:color w:val="000000" w:themeColor="text1"/>
                <w:sz w:val="19"/>
                <w:szCs w:val="19"/>
              </w:rPr>
              <w:t xml:space="preserve">1300 </w:t>
            </w:r>
            <w:r>
              <w:rPr>
                <w:rFonts w:ascii="Arial" w:eastAsia="Times New Roman" w:hAnsi="Arial" w:cs="Arial"/>
                <w:color w:val="000000" w:themeColor="text1"/>
                <w:sz w:val="19"/>
                <w:szCs w:val="19"/>
                <w:lang w:val="en-US" w:eastAsia="zh-CN" w:bidi="en-US"/>
              </w:rPr>
              <w:t xml:space="preserve">mm </w:t>
            </w:r>
            <w:r>
              <w:rPr>
                <w:rFonts w:ascii="Arial" w:eastAsia="Times New Roman" w:hAnsi="Arial" w:cs="Arial"/>
                <w:color w:val="000000" w:themeColor="text1"/>
                <w:sz w:val="19"/>
                <w:szCs w:val="19"/>
              </w:rPr>
              <w:t xml:space="preserve">X 430 </w:t>
            </w:r>
            <w:r>
              <w:rPr>
                <w:rFonts w:ascii="Arial" w:eastAsia="Times New Roman" w:hAnsi="Arial" w:cs="Arial"/>
                <w:color w:val="000000" w:themeColor="text1"/>
                <w:sz w:val="19"/>
                <w:szCs w:val="19"/>
                <w:lang w:val="en-US" w:eastAsia="zh-CN" w:bidi="en-US"/>
              </w:rPr>
              <w:t xml:space="preserve">mm </w:t>
            </w:r>
            <w:r>
              <w:rPr>
                <w:rFonts w:ascii="Arial" w:eastAsia="Times New Roman" w:hAnsi="Arial" w:cs="Arial"/>
                <w:color w:val="000000" w:themeColor="text1"/>
                <w:sz w:val="19"/>
                <w:szCs w:val="19"/>
              </w:rPr>
              <w:t xml:space="preserve">X 390 </w:t>
            </w:r>
            <w:r>
              <w:rPr>
                <w:rFonts w:ascii="Arial" w:eastAsia="Times New Roman" w:hAnsi="Arial" w:cs="Arial"/>
                <w:color w:val="000000" w:themeColor="text1"/>
                <w:sz w:val="19"/>
                <w:szCs w:val="19"/>
                <w:lang w:val="en-US" w:eastAsia="zh-CN" w:bidi="en-US"/>
              </w:rPr>
              <w:t xml:space="preserve">mm </w:t>
            </w:r>
          </w:p>
          <w:p w14:paraId="2C65C204" w14:textId="77777777" w:rsidR="00CA6A5A" w:rsidRDefault="00CA6A5A" w:rsidP="00E22CFD">
            <w:pPr>
              <w:pStyle w:val="Other1"/>
              <w:spacing w:line="290" w:lineRule="exact"/>
              <w:ind w:left="640" w:firstLine="100"/>
              <w:rPr>
                <w:rFonts w:ascii="Arial" w:hAnsi="Arial" w:cs="Arial"/>
                <w:color w:val="000000" w:themeColor="text1"/>
                <w:sz w:val="19"/>
                <w:szCs w:val="19"/>
              </w:rPr>
            </w:pPr>
            <w:r>
              <w:rPr>
                <w:rFonts w:ascii="Arial" w:hAnsi="Arial" w:cs="Arial"/>
                <w:color w:val="000000" w:themeColor="text1"/>
                <w:sz w:val="18"/>
                <w:szCs w:val="18"/>
              </w:rPr>
              <w:t>生产日期：</w:t>
            </w:r>
            <w:r>
              <w:rPr>
                <w:rFonts w:ascii="Arial" w:hAnsi="Arial" w:cs="Arial"/>
                <w:color w:val="000000" w:themeColor="text1"/>
                <w:sz w:val="18"/>
                <w:szCs w:val="18"/>
              </w:rPr>
              <w:t>××××</w:t>
            </w:r>
            <w:r>
              <w:rPr>
                <w:rFonts w:ascii="Arial" w:hAnsi="Arial" w:cs="Arial"/>
                <w:color w:val="000000" w:themeColor="text1"/>
                <w:sz w:val="18"/>
                <w:szCs w:val="18"/>
              </w:rPr>
              <w:t>年</w:t>
            </w:r>
            <w:r>
              <w:rPr>
                <w:rFonts w:ascii="Arial" w:hAnsi="Arial" w:cs="Arial"/>
                <w:color w:val="000000" w:themeColor="text1"/>
                <w:sz w:val="18"/>
                <w:szCs w:val="18"/>
              </w:rPr>
              <w:t>××</w:t>
            </w:r>
            <w:r>
              <w:rPr>
                <w:rFonts w:ascii="Arial" w:hAnsi="Arial" w:cs="Arial"/>
                <w:color w:val="000000" w:themeColor="text1"/>
                <w:sz w:val="18"/>
                <w:szCs w:val="18"/>
              </w:rPr>
              <w:t>月编号：</w:t>
            </w:r>
            <w:r>
              <w:rPr>
                <w:rFonts w:ascii="Arial" w:eastAsia="Times New Roman" w:hAnsi="Arial" w:cs="Arial"/>
                <w:color w:val="000000" w:themeColor="text1"/>
                <w:sz w:val="19"/>
                <w:szCs w:val="19"/>
                <w:lang w:val="en-US" w:eastAsia="zh-CN" w:bidi="en-US"/>
              </w:rPr>
              <w:t>3-3</w:t>
            </w:r>
          </w:p>
          <w:p w14:paraId="56D0DE88" w14:textId="77777777" w:rsidR="00CA6A5A" w:rsidRDefault="00CA6A5A" w:rsidP="00E22CFD">
            <w:pPr>
              <w:pStyle w:val="Other1"/>
              <w:spacing w:line="290" w:lineRule="exact"/>
              <w:jc w:val="center"/>
              <w:rPr>
                <w:rFonts w:ascii="Arial" w:hAnsi="Arial" w:cs="Arial"/>
                <w:color w:val="000000" w:themeColor="text1"/>
                <w:sz w:val="18"/>
                <w:szCs w:val="18"/>
              </w:rPr>
            </w:pPr>
            <w:r>
              <w:rPr>
                <w:rFonts w:ascii="Arial" w:hAnsi="Arial" w:cs="Arial"/>
                <w:color w:val="000000" w:themeColor="text1"/>
                <w:sz w:val="18"/>
                <w:szCs w:val="18"/>
              </w:rPr>
              <w:t>生产批号</w:t>
            </w:r>
          </w:p>
          <w:p w14:paraId="25F5E166" w14:textId="77777777" w:rsidR="00CA6A5A" w:rsidRDefault="00CA6A5A" w:rsidP="00E22CFD">
            <w:pPr>
              <w:pStyle w:val="Other1"/>
              <w:spacing w:line="278" w:lineRule="exact"/>
              <w:jc w:val="center"/>
              <w:rPr>
                <w:rFonts w:ascii="Arial" w:hAnsi="Arial" w:cs="Arial"/>
                <w:color w:val="000000" w:themeColor="text1"/>
                <w:sz w:val="18"/>
                <w:szCs w:val="18"/>
              </w:rPr>
            </w:pPr>
            <w:r>
              <w:rPr>
                <w:rFonts w:ascii="Arial" w:hAnsi="Arial" w:cs="Arial"/>
                <w:color w:val="000000" w:themeColor="text1"/>
                <w:sz w:val="18"/>
                <w:szCs w:val="18"/>
              </w:rPr>
              <w:t>承制单位名称</w:t>
            </w:r>
            <w:r>
              <w:rPr>
                <w:rFonts w:ascii="Arial" w:hAnsi="Arial" w:cs="Arial"/>
                <w:color w:val="000000" w:themeColor="text1"/>
                <w:sz w:val="18"/>
                <w:szCs w:val="18"/>
              </w:rPr>
              <w:t xml:space="preserve"> </w:t>
            </w:r>
          </w:p>
          <w:p w14:paraId="64D4BF4C" w14:textId="77777777" w:rsidR="00CA6A5A" w:rsidRDefault="00CA6A5A" w:rsidP="00E22CFD">
            <w:pPr>
              <w:pStyle w:val="Other1"/>
              <w:spacing w:line="278" w:lineRule="exact"/>
              <w:jc w:val="center"/>
              <w:rPr>
                <w:rFonts w:ascii="Arial" w:hAnsi="Arial" w:cs="Arial"/>
                <w:color w:val="000000" w:themeColor="text1"/>
                <w:sz w:val="18"/>
                <w:szCs w:val="18"/>
              </w:rPr>
            </w:pPr>
            <w:r>
              <w:rPr>
                <w:rFonts w:ascii="Arial" w:hAnsi="Arial" w:cs="Arial"/>
                <w:color w:val="000000" w:themeColor="text1"/>
                <w:sz w:val="18"/>
                <w:szCs w:val="18"/>
              </w:rPr>
              <w:t>监制单位名称</w:t>
            </w:r>
          </w:p>
        </w:tc>
      </w:tr>
      <w:tr w:rsidR="00CA6A5A" w14:paraId="20975164" w14:textId="77777777" w:rsidTr="00E22CFD">
        <w:trPr>
          <w:trHeight w:hRule="exact" w:val="682"/>
          <w:jc w:val="center"/>
        </w:trPr>
        <w:tc>
          <w:tcPr>
            <w:tcW w:w="1238" w:type="dxa"/>
            <w:vMerge/>
            <w:tcBorders>
              <w:left w:val="single" w:sz="4" w:space="0" w:color="auto"/>
            </w:tcBorders>
            <w:shd w:val="clear" w:color="auto" w:fill="FFFFFF"/>
            <w:vAlign w:val="center"/>
          </w:tcPr>
          <w:p w14:paraId="4D797A3C"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tcBorders>
            <w:shd w:val="clear" w:color="auto" w:fill="FFFFFF"/>
            <w:vAlign w:val="center"/>
          </w:tcPr>
          <w:p w14:paraId="48533ADF"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风斗</w:t>
            </w:r>
          </w:p>
        </w:tc>
        <w:tc>
          <w:tcPr>
            <w:tcW w:w="696" w:type="dxa"/>
            <w:tcBorders>
              <w:top w:val="single" w:sz="4" w:space="0" w:color="auto"/>
              <w:left w:val="single" w:sz="4" w:space="0" w:color="auto"/>
            </w:tcBorders>
            <w:shd w:val="clear" w:color="auto" w:fill="FFFFFF"/>
            <w:vAlign w:val="center"/>
          </w:tcPr>
          <w:p w14:paraId="3C064624"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个</w:t>
            </w:r>
          </w:p>
        </w:tc>
        <w:tc>
          <w:tcPr>
            <w:tcW w:w="701" w:type="dxa"/>
            <w:tcBorders>
              <w:top w:val="single" w:sz="4" w:space="0" w:color="auto"/>
              <w:left w:val="single" w:sz="4" w:space="0" w:color="auto"/>
            </w:tcBorders>
            <w:shd w:val="clear" w:color="auto" w:fill="FFFFFF"/>
            <w:vAlign w:val="center"/>
          </w:tcPr>
          <w:p w14:paraId="57BDB7B5"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w:t>
            </w:r>
          </w:p>
        </w:tc>
        <w:tc>
          <w:tcPr>
            <w:tcW w:w="998" w:type="dxa"/>
            <w:vMerge/>
            <w:tcBorders>
              <w:left w:val="single" w:sz="4" w:space="0" w:color="auto"/>
            </w:tcBorders>
            <w:shd w:val="clear" w:color="auto" w:fill="FFFFFF"/>
            <w:vAlign w:val="center"/>
          </w:tcPr>
          <w:p w14:paraId="243D726C" w14:textId="77777777" w:rsidR="00CA6A5A" w:rsidRDefault="00CA6A5A" w:rsidP="00E22CFD">
            <w:pPr>
              <w:rPr>
                <w:rFonts w:ascii="Arial" w:hAnsi="Arial" w:cs="Arial"/>
                <w:color w:val="000000" w:themeColor="text1"/>
              </w:rPr>
            </w:pPr>
          </w:p>
        </w:tc>
        <w:tc>
          <w:tcPr>
            <w:tcW w:w="4286" w:type="dxa"/>
            <w:vMerge/>
            <w:tcBorders>
              <w:left w:val="single" w:sz="4" w:space="0" w:color="auto"/>
              <w:right w:val="single" w:sz="4" w:space="0" w:color="auto"/>
            </w:tcBorders>
            <w:shd w:val="clear" w:color="auto" w:fill="FFFFFF"/>
            <w:vAlign w:val="center"/>
          </w:tcPr>
          <w:p w14:paraId="645B60A4" w14:textId="77777777" w:rsidR="00CA6A5A" w:rsidRDefault="00CA6A5A" w:rsidP="00E22CFD">
            <w:pPr>
              <w:rPr>
                <w:rFonts w:ascii="Arial" w:hAnsi="Arial" w:cs="Arial"/>
                <w:color w:val="000000" w:themeColor="text1"/>
              </w:rPr>
            </w:pPr>
          </w:p>
        </w:tc>
      </w:tr>
      <w:tr w:rsidR="00CA6A5A" w14:paraId="19FC5943" w14:textId="77777777" w:rsidTr="00E22CFD">
        <w:trPr>
          <w:trHeight w:hRule="exact" w:val="706"/>
          <w:jc w:val="center"/>
        </w:trPr>
        <w:tc>
          <w:tcPr>
            <w:tcW w:w="1238" w:type="dxa"/>
            <w:vMerge/>
            <w:tcBorders>
              <w:left w:val="single" w:sz="4" w:space="0" w:color="auto"/>
              <w:bottom w:val="single" w:sz="4" w:space="0" w:color="auto"/>
            </w:tcBorders>
            <w:shd w:val="clear" w:color="auto" w:fill="FFFFFF"/>
            <w:vAlign w:val="center"/>
          </w:tcPr>
          <w:p w14:paraId="681A2CB0" w14:textId="77777777" w:rsidR="00CA6A5A" w:rsidRDefault="00CA6A5A" w:rsidP="00E22CFD">
            <w:pPr>
              <w:rPr>
                <w:rFonts w:ascii="Arial" w:hAnsi="Arial" w:cs="Arial"/>
                <w:color w:val="000000" w:themeColor="text1"/>
              </w:rPr>
            </w:pPr>
          </w:p>
        </w:tc>
        <w:tc>
          <w:tcPr>
            <w:tcW w:w="1531" w:type="dxa"/>
            <w:gridSpan w:val="2"/>
            <w:tcBorders>
              <w:top w:val="single" w:sz="4" w:space="0" w:color="auto"/>
              <w:left w:val="single" w:sz="4" w:space="0" w:color="auto"/>
              <w:bottom w:val="single" w:sz="4" w:space="0" w:color="auto"/>
            </w:tcBorders>
            <w:shd w:val="clear" w:color="auto" w:fill="FFFFFF"/>
            <w:vAlign w:val="center"/>
          </w:tcPr>
          <w:p w14:paraId="4F314117"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棉内胆</w:t>
            </w:r>
          </w:p>
        </w:tc>
        <w:tc>
          <w:tcPr>
            <w:tcW w:w="696" w:type="dxa"/>
            <w:tcBorders>
              <w:top w:val="single" w:sz="4" w:space="0" w:color="auto"/>
              <w:left w:val="single" w:sz="4" w:space="0" w:color="auto"/>
              <w:bottom w:val="single" w:sz="4" w:space="0" w:color="auto"/>
            </w:tcBorders>
            <w:shd w:val="clear" w:color="auto" w:fill="FFFFFF"/>
            <w:vAlign w:val="center"/>
          </w:tcPr>
          <w:p w14:paraId="2F9AF170" w14:textId="77777777" w:rsidR="00CA6A5A" w:rsidRDefault="00CA6A5A" w:rsidP="00E22CFD">
            <w:pPr>
              <w:pStyle w:val="Other1"/>
              <w:spacing w:line="240" w:lineRule="auto"/>
              <w:ind w:firstLine="240"/>
              <w:jc w:val="left"/>
              <w:rPr>
                <w:rFonts w:ascii="Arial" w:hAnsi="Arial" w:cs="Arial"/>
                <w:color w:val="000000" w:themeColor="text1"/>
                <w:sz w:val="18"/>
                <w:szCs w:val="18"/>
              </w:rPr>
            </w:pPr>
            <w:r>
              <w:rPr>
                <w:rFonts w:ascii="Arial" w:hAnsi="Arial" w:cs="Arial"/>
                <w:color w:val="000000" w:themeColor="text1"/>
                <w:sz w:val="18"/>
                <w:szCs w:val="18"/>
              </w:rPr>
              <w:t>套</w:t>
            </w:r>
          </w:p>
        </w:tc>
        <w:tc>
          <w:tcPr>
            <w:tcW w:w="701" w:type="dxa"/>
            <w:tcBorders>
              <w:top w:val="single" w:sz="4" w:space="0" w:color="auto"/>
              <w:left w:val="single" w:sz="4" w:space="0" w:color="auto"/>
              <w:bottom w:val="single" w:sz="4" w:space="0" w:color="auto"/>
            </w:tcBorders>
            <w:shd w:val="clear" w:color="auto" w:fill="FFFFFF"/>
            <w:vAlign w:val="center"/>
          </w:tcPr>
          <w:p w14:paraId="662D269C"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w:t>
            </w:r>
          </w:p>
        </w:tc>
        <w:tc>
          <w:tcPr>
            <w:tcW w:w="998" w:type="dxa"/>
            <w:vMerge/>
            <w:tcBorders>
              <w:left w:val="single" w:sz="4" w:space="0" w:color="auto"/>
              <w:bottom w:val="single" w:sz="4" w:space="0" w:color="auto"/>
            </w:tcBorders>
            <w:shd w:val="clear" w:color="auto" w:fill="FFFFFF"/>
            <w:vAlign w:val="center"/>
          </w:tcPr>
          <w:p w14:paraId="6D2F0F1A" w14:textId="77777777" w:rsidR="00CA6A5A" w:rsidRDefault="00CA6A5A" w:rsidP="00E22CFD">
            <w:pPr>
              <w:rPr>
                <w:rFonts w:ascii="Arial" w:hAnsi="Arial" w:cs="Arial"/>
                <w:color w:val="000000" w:themeColor="text1"/>
              </w:rPr>
            </w:pPr>
          </w:p>
        </w:tc>
        <w:tc>
          <w:tcPr>
            <w:tcW w:w="4286" w:type="dxa"/>
            <w:vMerge/>
            <w:tcBorders>
              <w:left w:val="single" w:sz="4" w:space="0" w:color="auto"/>
              <w:bottom w:val="single" w:sz="4" w:space="0" w:color="auto"/>
              <w:right w:val="single" w:sz="4" w:space="0" w:color="auto"/>
            </w:tcBorders>
            <w:shd w:val="clear" w:color="auto" w:fill="FFFFFF"/>
            <w:vAlign w:val="center"/>
          </w:tcPr>
          <w:p w14:paraId="41634FE2" w14:textId="77777777" w:rsidR="00CA6A5A" w:rsidRDefault="00CA6A5A" w:rsidP="00E22CFD">
            <w:pPr>
              <w:rPr>
                <w:rFonts w:ascii="Arial" w:hAnsi="Arial" w:cs="Arial"/>
                <w:color w:val="000000" w:themeColor="text1"/>
              </w:rPr>
            </w:pPr>
          </w:p>
        </w:tc>
      </w:tr>
    </w:tbl>
    <w:p w14:paraId="00F90FBF" w14:textId="77777777" w:rsidR="00CA6A5A" w:rsidRDefault="00CA6A5A" w:rsidP="00CA6A5A">
      <w:pPr>
        <w:pStyle w:val="aff3"/>
        <w:ind w:firstLineChars="0" w:firstLine="0"/>
        <w:rPr>
          <w:rFonts w:ascii="Arial" w:hAnsi="Arial" w:cs="Arial"/>
          <w:color w:val="000000" w:themeColor="text1"/>
        </w:rPr>
      </w:pPr>
    </w:p>
    <w:p w14:paraId="6DDDD2E6" w14:textId="77777777" w:rsidR="00CA6A5A" w:rsidRDefault="00CA6A5A" w:rsidP="00CA6A5A">
      <w:pPr>
        <w:pStyle w:val="aff3"/>
        <w:ind w:firstLineChars="0" w:firstLine="0"/>
        <w:rPr>
          <w:rFonts w:ascii="Arial" w:hAnsi="Arial" w:cs="Arial"/>
          <w:color w:val="000000" w:themeColor="text1"/>
        </w:rPr>
      </w:pPr>
    </w:p>
    <w:p w14:paraId="71F0AA74" w14:textId="77777777" w:rsidR="00CA6A5A" w:rsidRDefault="00CA6A5A" w:rsidP="00CA6A5A">
      <w:pPr>
        <w:pStyle w:val="aff3"/>
        <w:ind w:firstLineChars="0" w:firstLine="0"/>
        <w:rPr>
          <w:rFonts w:ascii="Arial" w:hAnsi="Arial" w:cs="Arial"/>
          <w:color w:val="000000" w:themeColor="text1"/>
        </w:rPr>
      </w:pPr>
    </w:p>
    <w:p w14:paraId="38C814E9" w14:textId="77777777" w:rsidR="00CA6A5A" w:rsidRDefault="00CA6A5A" w:rsidP="00CA6A5A">
      <w:pPr>
        <w:pStyle w:val="aff3"/>
        <w:ind w:firstLineChars="0" w:firstLine="0"/>
        <w:rPr>
          <w:rFonts w:ascii="Arial" w:hAnsi="Arial" w:cs="Arial"/>
          <w:color w:val="000000" w:themeColor="text1"/>
        </w:rPr>
      </w:pPr>
    </w:p>
    <w:p w14:paraId="273864BC"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lastRenderedPageBreak/>
        <w:t>附</w:t>
      </w:r>
      <w:r>
        <w:rPr>
          <w:rFonts w:ascii="Arial" w:eastAsia="黑体" w:hAnsi="Arial" w:cs="Arial"/>
          <w:color w:val="000000" w:themeColor="text1"/>
        </w:rPr>
        <w:t xml:space="preserve"> </w:t>
      </w:r>
      <w:r>
        <w:rPr>
          <w:rFonts w:ascii="Arial" w:eastAsia="黑体" w:hAnsi="Arial" w:cs="Arial"/>
          <w:color w:val="000000" w:themeColor="text1"/>
        </w:rPr>
        <w:t>录</w:t>
      </w:r>
      <w:r>
        <w:rPr>
          <w:rFonts w:ascii="Arial" w:eastAsia="黑体" w:hAnsi="Arial" w:cs="Arial"/>
          <w:color w:val="000000" w:themeColor="text1"/>
        </w:rPr>
        <w:t xml:space="preserve"> F </w:t>
      </w:r>
    </w:p>
    <w:p w14:paraId="397D3B1E"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（参考性附录）</w:t>
      </w:r>
      <w:r>
        <w:rPr>
          <w:rFonts w:ascii="Arial" w:eastAsia="黑体" w:hAnsi="Arial" w:cs="Arial"/>
          <w:color w:val="000000" w:themeColor="text1"/>
        </w:rPr>
        <w:t xml:space="preserve"> </w:t>
      </w:r>
    </w:p>
    <w:p w14:paraId="1451B7EE"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帐篷使用说明书</w:t>
      </w:r>
      <w:r>
        <w:rPr>
          <w:rFonts w:ascii="Arial" w:eastAsia="黑体" w:hAnsi="Arial" w:cs="Arial"/>
          <w:color w:val="000000" w:themeColor="text1"/>
        </w:rPr>
        <w:t xml:space="preserve"> </w:t>
      </w:r>
    </w:p>
    <w:p w14:paraId="1E09EA9F" w14:textId="77777777" w:rsidR="00CA6A5A" w:rsidRDefault="00CA6A5A" w:rsidP="00CA6A5A">
      <w:pPr>
        <w:spacing w:line="360" w:lineRule="auto"/>
        <w:jc w:val="left"/>
        <w:rPr>
          <w:rFonts w:ascii="Arial" w:eastAsia="黑体" w:hAnsi="Arial" w:cs="Arial"/>
          <w:color w:val="000000" w:themeColor="text1"/>
        </w:rPr>
      </w:pPr>
      <w:r>
        <w:rPr>
          <w:rFonts w:ascii="Arial" w:eastAsia="黑体" w:hAnsi="Arial" w:cs="Arial"/>
          <w:color w:val="000000" w:themeColor="text1"/>
        </w:rPr>
        <w:t xml:space="preserve">F.1 </w:t>
      </w:r>
      <w:r>
        <w:rPr>
          <w:rFonts w:ascii="Arial" w:eastAsia="黑体" w:hAnsi="Arial" w:cs="Arial"/>
          <w:color w:val="000000" w:themeColor="text1"/>
        </w:rPr>
        <w:t>用途</w:t>
      </w:r>
      <w:r>
        <w:rPr>
          <w:rFonts w:ascii="Arial" w:eastAsia="黑体" w:hAnsi="Arial" w:cs="Arial"/>
          <w:color w:val="000000" w:themeColor="text1"/>
        </w:rPr>
        <w:t xml:space="preserve"> </w:t>
      </w:r>
    </w:p>
    <w:p w14:paraId="7D7AA256"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供平原地区安置受灾群众使用。可容纳</w:t>
      </w:r>
      <w:r>
        <w:rPr>
          <w:rFonts w:ascii="Arial" w:hAnsi="Arial" w:cs="Arial"/>
          <w:color w:val="000000" w:themeColor="text1"/>
          <w:kern w:val="0"/>
          <w:sz w:val="21"/>
          <w:szCs w:val="21"/>
          <w:lang w:bidi="ar"/>
        </w:rPr>
        <w:t>5</w:t>
      </w:r>
      <w:r>
        <w:rPr>
          <w:rFonts w:ascii="Arial" w:hAnsi="Arial" w:cs="Arial"/>
          <w:color w:val="000000" w:themeColor="text1"/>
          <w:kern w:val="0"/>
          <w:sz w:val="21"/>
          <w:szCs w:val="21"/>
          <w:lang w:bidi="ar"/>
        </w:rPr>
        <w:t>人左右临时性住用。</w:t>
      </w:r>
      <w:r>
        <w:rPr>
          <w:rFonts w:ascii="Arial" w:hAnsi="Arial" w:cs="Arial"/>
          <w:color w:val="000000" w:themeColor="text1"/>
          <w:kern w:val="0"/>
          <w:sz w:val="21"/>
          <w:szCs w:val="21"/>
          <w:lang w:bidi="ar"/>
        </w:rPr>
        <w:t xml:space="preserve"> </w:t>
      </w:r>
    </w:p>
    <w:p w14:paraId="64B2AF82"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 xml:space="preserve">F.2 </w:t>
      </w:r>
      <w:r>
        <w:rPr>
          <w:rFonts w:ascii="Arial" w:eastAsia="黑体" w:hAnsi="Arial" w:cs="Arial"/>
          <w:color w:val="000000" w:themeColor="text1"/>
          <w:kern w:val="0"/>
          <w:sz w:val="21"/>
          <w:szCs w:val="21"/>
          <w:lang w:bidi="ar"/>
        </w:rPr>
        <w:t>主要技术性能与特点</w:t>
      </w:r>
      <w:r>
        <w:rPr>
          <w:rFonts w:ascii="Arial" w:eastAsia="黑体" w:hAnsi="Arial" w:cs="Arial"/>
          <w:color w:val="000000" w:themeColor="text1"/>
          <w:kern w:val="0"/>
          <w:sz w:val="21"/>
          <w:szCs w:val="21"/>
          <w:lang w:bidi="ar"/>
        </w:rPr>
        <w:t xml:space="preserve"> </w:t>
      </w:r>
    </w:p>
    <w:p w14:paraId="3603E837"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a) </w:t>
      </w:r>
      <w:r>
        <w:rPr>
          <w:rFonts w:ascii="Arial" w:hAnsi="Arial" w:cs="Arial"/>
          <w:color w:val="000000" w:themeColor="text1"/>
          <w:kern w:val="0"/>
          <w:sz w:val="21"/>
          <w:szCs w:val="21"/>
          <w:lang w:bidi="ar"/>
        </w:rPr>
        <w:t>帐篷为双坡面直立墙形式。框架为插接式结构</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设有落地横杆。能在自重和</w:t>
      </w:r>
      <w:r>
        <w:rPr>
          <w:rFonts w:ascii="Arial" w:hAnsi="Arial" w:cs="Arial"/>
          <w:color w:val="000000" w:themeColor="text1"/>
          <w:kern w:val="0"/>
          <w:sz w:val="21"/>
          <w:szCs w:val="21"/>
          <w:lang w:bidi="ar"/>
        </w:rPr>
        <w:t>8</w:t>
      </w:r>
      <w:r>
        <w:rPr>
          <w:rFonts w:ascii="Arial" w:hAnsi="Arial" w:cs="Arial"/>
          <w:color w:val="000000" w:themeColor="text1"/>
          <w:kern w:val="0"/>
          <w:sz w:val="21"/>
          <w:szCs w:val="21"/>
          <w:lang w:bidi="ar"/>
        </w:rPr>
        <w:t>级风力下安全使</w:t>
      </w:r>
      <w:r>
        <w:rPr>
          <w:rFonts w:ascii="Arial" w:hAnsi="Arial" w:cs="Arial"/>
          <w:color w:val="000000" w:themeColor="text1"/>
          <w:kern w:val="0"/>
          <w:sz w:val="21"/>
          <w:szCs w:val="21"/>
          <w:lang w:bidi="ar"/>
        </w:rPr>
        <w:t xml:space="preserve"> </w:t>
      </w:r>
    </w:p>
    <w:p w14:paraId="4EF06597"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用。</w:t>
      </w:r>
      <w:r>
        <w:rPr>
          <w:rFonts w:ascii="Arial" w:hAnsi="Arial" w:cs="Arial"/>
          <w:color w:val="000000" w:themeColor="text1"/>
          <w:kern w:val="0"/>
          <w:sz w:val="21"/>
          <w:szCs w:val="21"/>
          <w:lang w:bidi="ar"/>
        </w:rPr>
        <w:t xml:space="preserve"> </w:t>
      </w:r>
    </w:p>
    <w:p w14:paraId="77762300"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b) </w:t>
      </w:r>
      <w:r>
        <w:rPr>
          <w:rFonts w:ascii="Arial" w:hAnsi="Arial" w:cs="Arial"/>
          <w:color w:val="000000" w:themeColor="text1"/>
          <w:kern w:val="0"/>
          <w:sz w:val="21"/>
          <w:szCs w:val="21"/>
          <w:lang w:bidi="ar"/>
        </w:rPr>
        <w:t>帐篷长</w:t>
      </w:r>
      <w:r>
        <w:rPr>
          <w:rFonts w:ascii="Arial" w:hAnsi="Arial" w:cs="Arial"/>
          <w:color w:val="000000" w:themeColor="text1"/>
          <w:kern w:val="0"/>
          <w:sz w:val="21"/>
          <w:szCs w:val="21"/>
          <w:lang w:bidi="ar"/>
        </w:rPr>
        <w:t xml:space="preserve"> 3.7m</w:t>
      </w:r>
      <w:r>
        <w:rPr>
          <w:rFonts w:ascii="Arial" w:hAnsi="Arial" w:cs="Arial"/>
          <w:color w:val="000000" w:themeColor="text1"/>
          <w:kern w:val="0"/>
          <w:sz w:val="21"/>
          <w:szCs w:val="21"/>
          <w:lang w:bidi="ar"/>
        </w:rPr>
        <w:t>、宽</w:t>
      </w:r>
      <w:r>
        <w:rPr>
          <w:rFonts w:ascii="Arial" w:hAnsi="Arial" w:cs="Arial"/>
          <w:color w:val="000000" w:themeColor="text1"/>
          <w:kern w:val="0"/>
          <w:sz w:val="21"/>
          <w:szCs w:val="21"/>
          <w:lang w:bidi="ar"/>
        </w:rPr>
        <w:t xml:space="preserve"> 3.2m</w:t>
      </w:r>
      <w:r>
        <w:rPr>
          <w:rFonts w:ascii="Arial" w:hAnsi="Arial" w:cs="Arial"/>
          <w:color w:val="000000" w:themeColor="text1"/>
          <w:kern w:val="0"/>
          <w:sz w:val="21"/>
          <w:szCs w:val="21"/>
          <w:lang w:bidi="ar"/>
        </w:rPr>
        <w:t>、顶高</w:t>
      </w:r>
      <w:r>
        <w:rPr>
          <w:rFonts w:ascii="Arial" w:hAnsi="Arial" w:cs="Arial"/>
          <w:color w:val="000000" w:themeColor="text1"/>
          <w:kern w:val="0"/>
          <w:sz w:val="21"/>
          <w:szCs w:val="21"/>
          <w:lang w:bidi="ar"/>
        </w:rPr>
        <w:t xml:space="preserve"> 2.6m</w:t>
      </w:r>
      <w:r>
        <w:rPr>
          <w:rFonts w:ascii="Arial" w:hAnsi="Arial" w:cs="Arial"/>
          <w:color w:val="000000" w:themeColor="text1"/>
          <w:kern w:val="0"/>
          <w:sz w:val="21"/>
          <w:szCs w:val="21"/>
          <w:lang w:bidi="ar"/>
        </w:rPr>
        <w:t>、</w:t>
      </w:r>
      <w:proofErr w:type="gramStart"/>
      <w:r>
        <w:rPr>
          <w:rFonts w:ascii="Arial" w:hAnsi="Arial" w:cs="Arial"/>
          <w:color w:val="000000" w:themeColor="text1"/>
          <w:kern w:val="0"/>
          <w:sz w:val="21"/>
          <w:szCs w:val="21"/>
          <w:lang w:bidi="ar"/>
        </w:rPr>
        <w:t>檐高</w:t>
      </w:r>
      <w:proofErr w:type="gramEnd"/>
      <w:r>
        <w:rPr>
          <w:rFonts w:ascii="Arial" w:hAnsi="Arial" w:cs="Arial"/>
          <w:color w:val="000000" w:themeColor="text1"/>
          <w:kern w:val="0"/>
          <w:sz w:val="21"/>
          <w:szCs w:val="21"/>
          <w:lang w:bidi="ar"/>
        </w:rPr>
        <w:t xml:space="preserve"> 1.75m</w:t>
      </w:r>
      <w:r>
        <w:rPr>
          <w:rFonts w:ascii="Arial" w:hAnsi="Arial" w:cs="Arial"/>
          <w:color w:val="000000" w:themeColor="text1"/>
          <w:kern w:val="0"/>
          <w:sz w:val="21"/>
          <w:szCs w:val="21"/>
          <w:lang w:bidi="ar"/>
        </w:rPr>
        <w:t>。使用面积</w:t>
      </w:r>
      <w:r>
        <w:rPr>
          <w:rFonts w:ascii="Arial" w:hAnsi="Arial" w:cs="Arial"/>
          <w:color w:val="000000" w:themeColor="text1"/>
          <w:kern w:val="0"/>
          <w:sz w:val="21"/>
          <w:szCs w:val="21"/>
          <w:lang w:bidi="ar"/>
        </w:rPr>
        <w:t>12</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 xml:space="preserve"> </w:t>
      </w:r>
    </w:p>
    <w:p w14:paraId="0A29AC57"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c) </w:t>
      </w:r>
      <w:r>
        <w:rPr>
          <w:rFonts w:ascii="Arial" w:hAnsi="Arial" w:cs="Arial"/>
          <w:color w:val="000000" w:themeColor="text1"/>
          <w:kern w:val="0"/>
          <w:sz w:val="21"/>
          <w:szCs w:val="21"/>
          <w:lang w:bidi="ar"/>
        </w:rPr>
        <w:t>组装时间</w:t>
      </w:r>
      <w:r>
        <w:rPr>
          <w:rFonts w:ascii="Arial" w:hAnsi="Arial" w:cs="Arial" w:hint="eastAsia"/>
          <w:color w:val="000000" w:themeColor="text1"/>
          <w:kern w:val="0"/>
          <w:sz w:val="21"/>
          <w:szCs w:val="21"/>
          <w:lang w:bidi="ar"/>
        </w:rPr>
        <w:t>：</w:t>
      </w:r>
      <w:r>
        <w:rPr>
          <w:rFonts w:ascii="Arial" w:hAnsi="Arial" w:cs="Arial"/>
          <w:color w:val="000000" w:themeColor="text1"/>
          <w:kern w:val="0"/>
          <w:sz w:val="21"/>
          <w:szCs w:val="21"/>
          <w:lang w:bidi="ar"/>
        </w:rPr>
        <w:t xml:space="preserve">15 </w:t>
      </w:r>
      <w:r>
        <w:rPr>
          <w:rFonts w:ascii="Arial" w:hAnsi="Arial" w:cs="Arial"/>
          <w:color w:val="000000" w:themeColor="text1"/>
          <w:kern w:val="0"/>
          <w:sz w:val="21"/>
          <w:szCs w:val="21"/>
          <w:lang w:bidi="ar"/>
        </w:rPr>
        <w:t>分钟</w:t>
      </w:r>
      <w:r>
        <w:rPr>
          <w:rFonts w:ascii="Arial" w:hAnsi="Arial" w:cs="Arial"/>
          <w:color w:val="000000" w:themeColor="text1"/>
          <w:kern w:val="0"/>
          <w:sz w:val="21"/>
          <w:szCs w:val="21"/>
          <w:lang w:bidi="ar"/>
        </w:rPr>
        <w:t>/6</w:t>
      </w:r>
      <w:r>
        <w:rPr>
          <w:rFonts w:ascii="Arial" w:hAnsi="Arial" w:cs="Arial"/>
          <w:color w:val="000000" w:themeColor="text1"/>
          <w:kern w:val="0"/>
          <w:sz w:val="21"/>
          <w:szCs w:val="21"/>
          <w:lang w:bidi="ar"/>
        </w:rPr>
        <w:t>人。</w:t>
      </w:r>
      <w:r>
        <w:rPr>
          <w:rFonts w:ascii="Arial" w:hAnsi="Arial" w:cs="Arial"/>
          <w:color w:val="000000" w:themeColor="text1"/>
          <w:kern w:val="0"/>
          <w:sz w:val="21"/>
          <w:szCs w:val="21"/>
          <w:lang w:bidi="ar"/>
        </w:rPr>
        <w:t xml:space="preserve"> </w:t>
      </w:r>
    </w:p>
    <w:p w14:paraId="7BC54A76"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d) </w:t>
      </w:r>
      <w:r>
        <w:rPr>
          <w:rFonts w:ascii="Arial" w:hAnsi="Arial" w:cs="Arial"/>
          <w:color w:val="000000" w:themeColor="text1"/>
          <w:kern w:val="0"/>
          <w:sz w:val="21"/>
          <w:szCs w:val="21"/>
          <w:lang w:bidi="ar"/>
        </w:rPr>
        <w:t>正常情况可连续使用</w:t>
      </w:r>
      <w:r>
        <w:rPr>
          <w:rFonts w:ascii="Arial" w:hAnsi="Arial" w:cs="Arial"/>
          <w:color w:val="000000" w:themeColor="text1"/>
          <w:kern w:val="0"/>
          <w:sz w:val="21"/>
          <w:szCs w:val="21"/>
          <w:lang w:bidi="ar"/>
        </w:rPr>
        <w:t>2</w:t>
      </w:r>
      <w:r>
        <w:rPr>
          <w:rFonts w:ascii="Arial" w:hAnsi="Arial" w:cs="Arial"/>
          <w:color w:val="000000" w:themeColor="text1"/>
          <w:kern w:val="0"/>
          <w:sz w:val="21"/>
          <w:szCs w:val="21"/>
          <w:lang w:bidi="ar"/>
        </w:rPr>
        <w:t>年以上。</w:t>
      </w:r>
      <w:r>
        <w:rPr>
          <w:rFonts w:ascii="Arial" w:hAnsi="Arial" w:cs="Arial"/>
          <w:color w:val="000000" w:themeColor="text1"/>
          <w:kern w:val="0"/>
          <w:sz w:val="21"/>
          <w:szCs w:val="21"/>
          <w:lang w:bidi="ar"/>
        </w:rPr>
        <w:t xml:space="preserve"> </w:t>
      </w:r>
    </w:p>
    <w:p w14:paraId="5AC68E4C"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 xml:space="preserve">F.3 </w:t>
      </w:r>
      <w:r>
        <w:rPr>
          <w:rFonts w:ascii="Arial" w:eastAsia="黑体" w:hAnsi="Arial" w:cs="Arial"/>
          <w:color w:val="000000" w:themeColor="text1"/>
          <w:kern w:val="0"/>
          <w:sz w:val="21"/>
          <w:szCs w:val="21"/>
          <w:lang w:bidi="ar"/>
        </w:rPr>
        <w:t>架设</w:t>
      </w:r>
      <w:r>
        <w:rPr>
          <w:rFonts w:ascii="Arial" w:eastAsia="黑体" w:hAnsi="Arial" w:cs="Arial"/>
          <w:color w:val="000000" w:themeColor="text1"/>
          <w:kern w:val="0"/>
          <w:sz w:val="21"/>
          <w:szCs w:val="21"/>
          <w:lang w:bidi="ar"/>
        </w:rPr>
        <w:t xml:space="preserve"> </w:t>
      </w:r>
    </w:p>
    <w:p w14:paraId="0E4DD626"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a) </w:t>
      </w:r>
      <w:r>
        <w:rPr>
          <w:rFonts w:ascii="Arial" w:hAnsi="Arial" w:cs="Arial"/>
          <w:color w:val="000000" w:themeColor="text1"/>
          <w:kern w:val="0"/>
          <w:sz w:val="21"/>
          <w:szCs w:val="21"/>
          <w:lang w:bidi="ar"/>
        </w:rPr>
        <w:t>打开</w:t>
      </w:r>
      <w:proofErr w:type="gramStart"/>
      <w:r>
        <w:rPr>
          <w:rFonts w:ascii="Arial" w:hAnsi="Arial" w:cs="Arial"/>
          <w:color w:val="000000" w:themeColor="text1"/>
          <w:kern w:val="0"/>
          <w:sz w:val="21"/>
          <w:szCs w:val="21"/>
          <w:lang w:bidi="ar"/>
        </w:rPr>
        <w:t>单篷体</w:t>
      </w:r>
      <w:proofErr w:type="gramEnd"/>
      <w:r>
        <w:rPr>
          <w:rFonts w:ascii="Arial" w:hAnsi="Arial" w:cs="Arial"/>
          <w:color w:val="000000" w:themeColor="text1"/>
          <w:kern w:val="0"/>
          <w:sz w:val="21"/>
          <w:szCs w:val="21"/>
          <w:lang w:bidi="ar"/>
        </w:rPr>
        <w:t>包装袋和框架包装袋，取出产品包装单清点各部件数量。</w:t>
      </w:r>
      <w:r>
        <w:rPr>
          <w:rFonts w:ascii="Arial" w:hAnsi="Arial" w:cs="Arial"/>
          <w:color w:val="000000" w:themeColor="text1"/>
          <w:kern w:val="0"/>
          <w:sz w:val="21"/>
          <w:szCs w:val="21"/>
          <w:lang w:bidi="ar"/>
        </w:rPr>
        <w:t xml:space="preserve"> </w:t>
      </w:r>
    </w:p>
    <w:p w14:paraId="5B1D2FCB"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b) </w:t>
      </w:r>
      <w:r>
        <w:rPr>
          <w:rFonts w:ascii="Arial" w:hAnsi="Arial" w:cs="Arial"/>
          <w:color w:val="000000" w:themeColor="text1"/>
          <w:kern w:val="0"/>
          <w:sz w:val="21"/>
          <w:szCs w:val="21"/>
          <w:lang w:bidi="ar"/>
        </w:rPr>
        <w:t>取通用杆</w:t>
      </w:r>
      <w:r>
        <w:rPr>
          <w:rFonts w:ascii="Arial" w:hAnsi="Arial" w:cs="Arial"/>
          <w:color w:val="000000" w:themeColor="text1"/>
          <w:kern w:val="0"/>
          <w:sz w:val="21"/>
          <w:szCs w:val="21"/>
          <w:lang w:bidi="ar"/>
        </w:rPr>
        <w:t>8</w:t>
      </w:r>
      <w:r>
        <w:rPr>
          <w:rFonts w:ascii="Arial" w:hAnsi="Arial" w:cs="Arial"/>
          <w:color w:val="000000" w:themeColor="text1"/>
          <w:kern w:val="0"/>
          <w:sz w:val="21"/>
          <w:szCs w:val="21"/>
          <w:lang w:bidi="ar"/>
        </w:rPr>
        <w:t>根和已压合固定好钢丝拉绳的</w:t>
      </w:r>
      <w:proofErr w:type="gramStart"/>
      <w:r>
        <w:rPr>
          <w:rFonts w:ascii="Arial" w:hAnsi="Arial" w:cs="Arial"/>
          <w:color w:val="000000" w:themeColor="text1"/>
          <w:kern w:val="0"/>
          <w:sz w:val="21"/>
          <w:szCs w:val="21"/>
          <w:lang w:bidi="ar"/>
        </w:rPr>
        <w:t>三组端架三通</w:t>
      </w:r>
      <w:proofErr w:type="gramEnd"/>
      <w:r>
        <w:rPr>
          <w:rFonts w:ascii="Arial" w:hAnsi="Arial" w:cs="Arial"/>
          <w:color w:val="000000" w:themeColor="text1"/>
          <w:kern w:val="0"/>
          <w:sz w:val="21"/>
          <w:szCs w:val="21"/>
          <w:lang w:bidi="ar"/>
        </w:rPr>
        <w:t>、中架四通摆成三组人字形并连接。</w:t>
      </w:r>
      <w:r>
        <w:rPr>
          <w:rFonts w:ascii="Arial" w:hAnsi="Arial" w:cs="Arial"/>
          <w:color w:val="000000" w:themeColor="text1"/>
          <w:kern w:val="0"/>
          <w:sz w:val="21"/>
          <w:szCs w:val="21"/>
          <w:lang w:bidi="ar"/>
        </w:rPr>
        <w:t xml:space="preserve"> </w:t>
      </w:r>
    </w:p>
    <w:p w14:paraId="09BF5D3C"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c) </w:t>
      </w:r>
      <w:r>
        <w:rPr>
          <w:rFonts w:ascii="Arial" w:hAnsi="Arial" w:cs="Arial"/>
          <w:color w:val="000000" w:themeColor="text1"/>
          <w:kern w:val="0"/>
          <w:sz w:val="21"/>
          <w:szCs w:val="21"/>
          <w:lang w:bidi="ar"/>
        </w:rPr>
        <w:t>取通用杆</w:t>
      </w:r>
      <w:r>
        <w:rPr>
          <w:rFonts w:ascii="Arial" w:hAnsi="Arial" w:cs="Arial"/>
          <w:color w:val="000000" w:themeColor="text1"/>
          <w:kern w:val="0"/>
          <w:sz w:val="21"/>
          <w:szCs w:val="21"/>
          <w:lang w:bidi="ar"/>
        </w:rPr>
        <w:t>4</w:t>
      </w:r>
      <w:r>
        <w:rPr>
          <w:rFonts w:ascii="Arial" w:hAnsi="Arial" w:cs="Arial"/>
          <w:color w:val="000000" w:themeColor="text1"/>
          <w:kern w:val="0"/>
          <w:sz w:val="21"/>
          <w:szCs w:val="21"/>
          <w:lang w:bidi="ar"/>
        </w:rPr>
        <w:t>根</w:t>
      </w:r>
      <w:proofErr w:type="gramStart"/>
      <w:r>
        <w:rPr>
          <w:rFonts w:ascii="Arial" w:hAnsi="Arial" w:cs="Arial"/>
          <w:color w:val="000000" w:themeColor="text1"/>
          <w:kern w:val="0"/>
          <w:sz w:val="21"/>
          <w:szCs w:val="21"/>
          <w:lang w:bidi="ar"/>
        </w:rPr>
        <w:t>与端架三通</w:t>
      </w:r>
      <w:proofErr w:type="gramEnd"/>
      <w:r>
        <w:rPr>
          <w:rFonts w:ascii="Arial" w:hAnsi="Arial" w:cs="Arial"/>
          <w:color w:val="000000" w:themeColor="text1"/>
          <w:kern w:val="0"/>
          <w:sz w:val="21"/>
          <w:szCs w:val="21"/>
          <w:lang w:bidi="ar"/>
        </w:rPr>
        <w:t>、中架四通组成框架。</w:t>
      </w:r>
      <w:r>
        <w:rPr>
          <w:rFonts w:ascii="Arial" w:hAnsi="Arial" w:cs="Arial"/>
          <w:color w:val="000000" w:themeColor="text1"/>
          <w:kern w:val="0"/>
          <w:sz w:val="21"/>
          <w:szCs w:val="21"/>
          <w:lang w:bidi="ar"/>
        </w:rPr>
        <w:t xml:space="preserve"> </w:t>
      </w:r>
    </w:p>
    <w:p w14:paraId="0D687C26"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d) </w:t>
      </w:r>
      <w:r>
        <w:rPr>
          <w:rFonts w:ascii="Arial" w:hAnsi="Arial" w:cs="Arial"/>
          <w:color w:val="000000" w:themeColor="text1"/>
          <w:kern w:val="0"/>
          <w:sz w:val="21"/>
          <w:szCs w:val="21"/>
          <w:lang w:bidi="ar"/>
        </w:rPr>
        <w:t>将整体棉内胆套在三组人字架上，调整位置使棉内胆篷顶对准人字架中间杆。</w:t>
      </w:r>
      <w:r>
        <w:rPr>
          <w:rFonts w:ascii="Arial" w:hAnsi="Arial" w:cs="Arial"/>
          <w:color w:val="000000" w:themeColor="text1"/>
          <w:kern w:val="0"/>
          <w:sz w:val="21"/>
          <w:szCs w:val="21"/>
          <w:lang w:bidi="ar"/>
        </w:rPr>
        <w:t xml:space="preserve"> </w:t>
      </w:r>
    </w:p>
    <w:p w14:paraId="7C6F7DDD"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e) </w:t>
      </w:r>
      <w:r>
        <w:rPr>
          <w:rFonts w:ascii="Arial" w:hAnsi="Arial" w:cs="Arial"/>
          <w:color w:val="000000" w:themeColor="text1"/>
          <w:kern w:val="0"/>
          <w:sz w:val="21"/>
          <w:szCs w:val="21"/>
          <w:lang w:bidi="ar"/>
        </w:rPr>
        <w:t>将篷顶套放在三组人字架棉内胆外面，并调整位置。</w:t>
      </w:r>
      <w:r>
        <w:rPr>
          <w:rFonts w:ascii="Arial" w:hAnsi="Arial" w:cs="Arial"/>
          <w:color w:val="000000" w:themeColor="text1"/>
          <w:kern w:val="0"/>
          <w:sz w:val="21"/>
          <w:szCs w:val="21"/>
          <w:lang w:bidi="ar"/>
        </w:rPr>
        <w:t xml:space="preserve"> </w:t>
      </w:r>
    </w:p>
    <w:p w14:paraId="5C3C931A"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f) </w:t>
      </w:r>
      <w:r>
        <w:rPr>
          <w:rFonts w:ascii="Arial" w:hAnsi="Arial" w:cs="Arial"/>
          <w:color w:val="000000" w:themeColor="text1"/>
          <w:kern w:val="0"/>
          <w:sz w:val="21"/>
          <w:szCs w:val="21"/>
          <w:lang w:bidi="ar"/>
        </w:rPr>
        <w:t>取立杆</w:t>
      </w:r>
      <w:r>
        <w:rPr>
          <w:rFonts w:ascii="Arial" w:hAnsi="Arial" w:cs="Arial"/>
          <w:color w:val="000000" w:themeColor="text1"/>
          <w:kern w:val="0"/>
          <w:sz w:val="21"/>
          <w:szCs w:val="21"/>
          <w:lang w:bidi="ar"/>
        </w:rPr>
        <w:t>6</w:t>
      </w:r>
      <w:r>
        <w:rPr>
          <w:rFonts w:ascii="Arial" w:hAnsi="Arial" w:cs="Arial"/>
          <w:color w:val="000000" w:themeColor="text1"/>
          <w:kern w:val="0"/>
          <w:sz w:val="21"/>
          <w:szCs w:val="21"/>
          <w:lang w:bidi="ar"/>
        </w:rPr>
        <w:t>根分别</w:t>
      </w:r>
      <w:proofErr w:type="gramStart"/>
      <w:r>
        <w:rPr>
          <w:rFonts w:ascii="Arial" w:hAnsi="Arial" w:cs="Arial"/>
          <w:color w:val="000000" w:themeColor="text1"/>
          <w:kern w:val="0"/>
          <w:sz w:val="21"/>
          <w:szCs w:val="21"/>
          <w:lang w:bidi="ar"/>
        </w:rPr>
        <w:t>插入端架三通</w:t>
      </w:r>
      <w:proofErr w:type="gramEnd"/>
      <w:r>
        <w:rPr>
          <w:rFonts w:ascii="Arial" w:hAnsi="Arial" w:cs="Arial"/>
          <w:color w:val="000000" w:themeColor="text1"/>
          <w:kern w:val="0"/>
          <w:sz w:val="21"/>
          <w:szCs w:val="21"/>
          <w:lang w:bidi="ar"/>
        </w:rPr>
        <w:t>和中架四通，用</w:t>
      </w:r>
      <w:r>
        <w:rPr>
          <w:rFonts w:ascii="Arial" w:hAnsi="Arial" w:cs="Arial"/>
          <w:color w:val="000000" w:themeColor="text1"/>
          <w:kern w:val="0"/>
          <w:sz w:val="21"/>
          <w:szCs w:val="21"/>
          <w:lang w:bidi="ar"/>
        </w:rPr>
        <w:t>6</w:t>
      </w:r>
      <w:r>
        <w:rPr>
          <w:rFonts w:ascii="Arial" w:hAnsi="Arial" w:cs="Arial"/>
          <w:color w:val="000000" w:themeColor="text1"/>
          <w:kern w:val="0"/>
          <w:sz w:val="21"/>
          <w:szCs w:val="21"/>
          <w:lang w:bidi="ar"/>
        </w:rPr>
        <w:t>人</w:t>
      </w:r>
      <w:proofErr w:type="gramStart"/>
      <w:r>
        <w:rPr>
          <w:rFonts w:ascii="Arial" w:hAnsi="Arial" w:cs="Arial"/>
          <w:color w:val="000000" w:themeColor="text1"/>
          <w:kern w:val="0"/>
          <w:sz w:val="21"/>
          <w:szCs w:val="21"/>
          <w:lang w:bidi="ar"/>
        </w:rPr>
        <w:t>同时将篷顶支</w:t>
      </w:r>
      <w:proofErr w:type="gramEnd"/>
      <w:r>
        <w:rPr>
          <w:rFonts w:ascii="Arial" w:hAnsi="Arial" w:cs="Arial"/>
          <w:color w:val="000000" w:themeColor="text1"/>
          <w:kern w:val="0"/>
          <w:sz w:val="21"/>
          <w:szCs w:val="21"/>
          <w:lang w:bidi="ar"/>
        </w:rPr>
        <w:t>起，与已摆放的地杆件连成</w:t>
      </w:r>
      <w:r>
        <w:rPr>
          <w:rFonts w:ascii="Arial" w:hAnsi="Arial" w:cs="Arial"/>
          <w:color w:val="000000" w:themeColor="text1"/>
          <w:kern w:val="0"/>
          <w:sz w:val="21"/>
          <w:szCs w:val="21"/>
          <w:lang w:bidi="ar"/>
        </w:rPr>
        <w:t xml:space="preserve"> </w:t>
      </w:r>
    </w:p>
    <w:p w14:paraId="1AE42430"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一体。</w:t>
      </w:r>
      <w:r>
        <w:rPr>
          <w:rFonts w:ascii="Arial" w:hAnsi="Arial" w:cs="Arial"/>
          <w:color w:val="000000" w:themeColor="text1"/>
          <w:kern w:val="0"/>
          <w:sz w:val="21"/>
          <w:szCs w:val="21"/>
          <w:lang w:bidi="ar"/>
        </w:rPr>
        <w:t xml:space="preserve"> </w:t>
      </w:r>
    </w:p>
    <w:p w14:paraId="3D4D13D0"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g) </w:t>
      </w:r>
      <w:r>
        <w:rPr>
          <w:rFonts w:ascii="Arial" w:hAnsi="Arial" w:cs="Arial"/>
          <w:color w:val="000000" w:themeColor="text1"/>
          <w:kern w:val="0"/>
          <w:sz w:val="21"/>
          <w:szCs w:val="21"/>
          <w:lang w:bidi="ar"/>
        </w:rPr>
        <w:t>将棉内胆侧墙与棉内胆山墙通用锦丝搭扣带扣合，并调整位置。</w:t>
      </w:r>
      <w:r>
        <w:rPr>
          <w:rFonts w:ascii="Arial" w:hAnsi="Arial" w:cs="Arial"/>
          <w:color w:val="000000" w:themeColor="text1"/>
          <w:kern w:val="0"/>
          <w:sz w:val="21"/>
          <w:szCs w:val="21"/>
          <w:lang w:bidi="ar"/>
        </w:rPr>
        <w:t xml:space="preserve"> </w:t>
      </w:r>
    </w:p>
    <w:p w14:paraId="50FDEC40"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h) </w:t>
      </w:r>
      <w:r>
        <w:rPr>
          <w:rFonts w:ascii="Arial" w:hAnsi="Arial" w:cs="Arial"/>
          <w:color w:val="000000" w:themeColor="text1"/>
          <w:kern w:val="0"/>
          <w:sz w:val="21"/>
          <w:szCs w:val="21"/>
          <w:lang w:bidi="ar"/>
        </w:rPr>
        <w:t>将</w:t>
      </w:r>
      <w:proofErr w:type="gramStart"/>
      <w:r>
        <w:rPr>
          <w:rFonts w:ascii="Arial" w:hAnsi="Arial" w:cs="Arial"/>
          <w:color w:val="000000" w:themeColor="text1"/>
          <w:kern w:val="0"/>
          <w:sz w:val="21"/>
          <w:szCs w:val="21"/>
          <w:lang w:bidi="ar"/>
        </w:rPr>
        <w:t>单篷体</w:t>
      </w:r>
      <w:proofErr w:type="gramEnd"/>
      <w:r>
        <w:rPr>
          <w:rFonts w:ascii="Arial" w:hAnsi="Arial" w:cs="Arial"/>
          <w:color w:val="000000" w:themeColor="text1"/>
          <w:kern w:val="0"/>
          <w:sz w:val="21"/>
          <w:szCs w:val="21"/>
          <w:lang w:bidi="ar"/>
        </w:rPr>
        <w:t>各立杆部位的捆扎带穿过棉内胆的</w:t>
      </w:r>
      <w:proofErr w:type="gramStart"/>
      <w:r>
        <w:rPr>
          <w:rFonts w:ascii="Arial" w:hAnsi="Arial" w:cs="Arial"/>
          <w:color w:val="000000" w:themeColor="text1"/>
          <w:kern w:val="0"/>
          <w:sz w:val="21"/>
          <w:szCs w:val="21"/>
          <w:lang w:bidi="ar"/>
        </w:rPr>
        <w:t>铝篷圈</w:t>
      </w:r>
      <w:proofErr w:type="gramEnd"/>
      <w:r>
        <w:rPr>
          <w:rFonts w:ascii="Arial" w:hAnsi="Arial" w:cs="Arial"/>
          <w:color w:val="000000" w:themeColor="text1"/>
          <w:kern w:val="0"/>
          <w:sz w:val="21"/>
          <w:szCs w:val="21"/>
          <w:lang w:bidi="ar"/>
        </w:rPr>
        <w:t>后捆扎在各立杆上。</w:t>
      </w:r>
      <w:r>
        <w:rPr>
          <w:rFonts w:ascii="Arial" w:hAnsi="Arial" w:cs="Arial"/>
          <w:color w:val="000000" w:themeColor="text1"/>
          <w:kern w:val="0"/>
          <w:sz w:val="21"/>
          <w:szCs w:val="21"/>
          <w:lang w:bidi="ar"/>
        </w:rPr>
        <w:t xml:space="preserve"> </w:t>
      </w:r>
    </w:p>
    <w:p w14:paraId="385D3D59" w14:textId="77777777" w:rsidR="00CA6A5A" w:rsidRDefault="00CA6A5A" w:rsidP="00CA6A5A">
      <w:pPr>
        <w:widowControl/>
        <w:spacing w:line="360" w:lineRule="auto"/>
        <w:ind w:firstLineChars="200" w:firstLine="420"/>
        <w:jc w:val="left"/>
        <w:rPr>
          <w:rFonts w:ascii="Arial" w:hAnsi="Arial" w:cs="Arial"/>
          <w:color w:val="000000" w:themeColor="text1"/>
        </w:rPr>
      </w:pPr>
      <w:proofErr w:type="spellStart"/>
      <w:r>
        <w:rPr>
          <w:rFonts w:ascii="Arial" w:hAnsi="Arial" w:cs="Arial"/>
          <w:color w:val="000000" w:themeColor="text1"/>
          <w:kern w:val="0"/>
          <w:sz w:val="21"/>
          <w:szCs w:val="21"/>
          <w:lang w:bidi="ar"/>
        </w:rPr>
        <w:t>i</w:t>
      </w:r>
      <w:proofErr w:type="spellEnd"/>
      <w:r>
        <w:rPr>
          <w:rFonts w:ascii="Arial" w:hAnsi="Arial" w:cs="Arial"/>
          <w:color w:val="000000" w:themeColor="text1"/>
          <w:kern w:val="0"/>
          <w:sz w:val="21"/>
          <w:szCs w:val="21"/>
          <w:lang w:bidi="ar"/>
        </w:rPr>
        <w:t>）各部位捆扎带系紧，尼龙拉链扣合，并调整帐篷位置，与框架各杆件连接。</w:t>
      </w:r>
      <w:r>
        <w:rPr>
          <w:rFonts w:ascii="Arial" w:hAnsi="Arial" w:cs="Arial"/>
          <w:color w:val="000000" w:themeColor="text1"/>
          <w:kern w:val="0"/>
          <w:sz w:val="21"/>
          <w:szCs w:val="21"/>
          <w:lang w:bidi="ar"/>
        </w:rPr>
        <w:t xml:space="preserve"> </w:t>
      </w:r>
    </w:p>
    <w:p w14:paraId="6C0760F6"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J</w:t>
      </w:r>
      <w:r>
        <w:rPr>
          <w:rFonts w:ascii="Arial" w:hAnsi="Arial" w:cs="Arial"/>
          <w:color w:val="000000" w:themeColor="text1"/>
          <w:kern w:val="0"/>
          <w:sz w:val="21"/>
          <w:szCs w:val="21"/>
          <w:lang w:bidi="ar"/>
        </w:rPr>
        <w:t>）将地铺与</w:t>
      </w:r>
      <w:proofErr w:type="gramStart"/>
      <w:r>
        <w:rPr>
          <w:rFonts w:ascii="Arial" w:hAnsi="Arial" w:cs="Arial"/>
          <w:color w:val="000000" w:themeColor="text1"/>
          <w:kern w:val="0"/>
          <w:sz w:val="21"/>
          <w:szCs w:val="21"/>
          <w:lang w:bidi="ar"/>
        </w:rPr>
        <w:t>单篷体</w:t>
      </w:r>
      <w:proofErr w:type="gramEnd"/>
      <w:r>
        <w:rPr>
          <w:rFonts w:ascii="Arial" w:hAnsi="Arial" w:cs="Arial"/>
          <w:color w:val="000000" w:themeColor="text1"/>
          <w:kern w:val="0"/>
          <w:sz w:val="21"/>
          <w:szCs w:val="21"/>
          <w:lang w:bidi="ar"/>
        </w:rPr>
        <w:t>侧墙、山墙通过搭扣带扣合。</w:t>
      </w:r>
      <w:r>
        <w:rPr>
          <w:rFonts w:ascii="Arial" w:hAnsi="Arial" w:cs="Arial"/>
          <w:color w:val="000000" w:themeColor="text1"/>
          <w:kern w:val="0"/>
          <w:sz w:val="21"/>
          <w:szCs w:val="21"/>
          <w:lang w:bidi="ar"/>
        </w:rPr>
        <w:t xml:space="preserve"> </w:t>
      </w:r>
    </w:p>
    <w:p w14:paraId="721FB134"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k)</w:t>
      </w:r>
      <w:r>
        <w:rPr>
          <w:rFonts w:ascii="Arial" w:hAnsi="Arial" w:cs="Arial"/>
          <w:color w:val="000000" w:themeColor="text1"/>
          <w:kern w:val="0"/>
          <w:sz w:val="21"/>
          <w:szCs w:val="21"/>
          <w:lang w:bidi="ar"/>
        </w:rPr>
        <w:t>在地面相应位置打入三角桩</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固定拉绳，调整松紧，并将橡塑桩头套戴在三角桩端面。</w:t>
      </w:r>
      <w:r>
        <w:rPr>
          <w:rFonts w:ascii="Arial" w:hAnsi="Arial" w:cs="Arial"/>
          <w:color w:val="000000" w:themeColor="text1"/>
          <w:kern w:val="0"/>
          <w:sz w:val="21"/>
          <w:szCs w:val="21"/>
          <w:lang w:bidi="ar"/>
        </w:rPr>
        <w:t xml:space="preserve"> </w:t>
      </w:r>
    </w:p>
    <w:p w14:paraId="44DE1133"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l)</w:t>
      </w:r>
      <w:r>
        <w:rPr>
          <w:rFonts w:ascii="Arial" w:hAnsi="Arial" w:cs="Arial"/>
          <w:color w:val="000000" w:themeColor="text1"/>
          <w:kern w:val="0"/>
          <w:sz w:val="21"/>
          <w:szCs w:val="21"/>
          <w:lang w:bidi="ar"/>
        </w:rPr>
        <w:t>整理帐篷，沿帐篷四周培土埋上。</w:t>
      </w:r>
      <w:r>
        <w:rPr>
          <w:rFonts w:ascii="Arial" w:hAnsi="Arial" w:cs="Arial"/>
          <w:color w:val="000000" w:themeColor="text1"/>
          <w:kern w:val="0"/>
          <w:sz w:val="21"/>
          <w:szCs w:val="21"/>
          <w:lang w:bidi="ar"/>
        </w:rPr>
        <w:t xml:space="preserve"> </w:t>
      </w:r>
    </w:p>
    <w:p w14:paraId="1646AE5E"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 xml:space="preserve">F.4 </w:t>
      </w:r>
      <w:r>
        <w:rPr>
          <w:rFonts w:ascii="Arial" w:eastAsia="黑体" w:hAnsi="Arial" w:cs="Arial"/>
          <w:color w:val="000000" w:themeColor="text1"/>
          <w:kern w:val="0"/>
          <w:sz w:val="21"/>
          <w:szCs w:val="21"/>
          <w:lang w:bidi="ar"/>
        </w:rPr>
        <w:t>撤收</w:t>
      </w:r>
      <w:r>
        <w:rPr>
          <w:rFonts w:ascii="Arial" w:eastAsia="黑体" w:hAnsi="Arial" w:cs="Arial"/>
          <w:color w:val="000000" w:themeColor="text1"/>
          <w:kern w:val="0"/>
          <w:sz w:val="21"/>
          <w:szCs w:val="21"/>
          <w:lang w:bidi="ar"/>
        </w:rPr>
        <w:t xml:space="preserve"> </w:t>
      </w:r>
    </w:p>
    <w:p w14:paraId="309C01A6"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a) </w:t>
      </w:r>
      <w:r>
        <w:rPr>
          <w:rFonts w:ascii="Arial" w:hAnsi="Arial" w:cs="Arial"/>
          <w:color w:val="000000" w:themeColor="text1"/>
          <w:kern w:val="0"/>
          <w:sz w:val="21"/>
          <w:szCs w:val="21"/>
          <w:lang w:bidi="ar"/>
        </w:rPr>
        <w:t>帐篷的撤</w:t>
      </w:r>
      <w:proofErr w:type="gramStart"/>
      <w:r>
        <w:rPr>
          <w:rFonts w:ascii="Arial" w:hAnsi="Arial" w:cs="Arial"/>
          <w:color w:val="000000" w:themeColor="text1"/>
          <w:kern w:val="0"/>
          <w:sz w:val="21"/>
          <w:szCs w:val="21"/>
          <w:lang w:bidi="ar"/>
        </w:rPr>
        <w:t>收过程</w:t>
      </w:r>
      <w:proofErr w:type="gramEnd"/>
      <w:r>
        <w:rPr>
          <w:rFonts w:ascii="Arial" w:hAnsi="Arial" w:cs="Arial"/>
          <w:color w:val="000000" w:themeColor="text1"/>
          <w:kern w:val="0"/>
          <w:sz w:val="21"/>
          <w:szCs w:val="21"/>
          <w:lang w:bidi="ar"/>
        </w:rPr>
        <w:t>与架设相反</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撤收时参照架设的方法、步骤反序进行即可</w:t>
      </w:r>
      <w:r>
        <w:rPr>
          <w:rFonts w:ascii="Arial" w:hAnsi="Arial" w:cs="Arial"/>
          <w:color w:val="000000" w:themeColor="text1"/>
          <w:kern w:val="0"/>
          <w:sz w:val="21"/>
          <w:szCs w:val="21"/>
          <w:lang w:bidi="ar"/>
        </w:rPr>
        <w:t xml:space="preserve">. </w:t>
      </w:r>
    </w:p>
    <w:p w14:paraId="6BF80B4D"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lastRenderedPageBreak/>
        <w:t xml:space="preserve">b) </w:t>
      </w:r>
      <w:r>
        <w:rPr>
          <w:rFonts w:ascii="Arial" w:hAnsi="Arial" w:cs="Arial"/>
          <w:color w:val="000000" w:themeColor="text1"/>
          <w:kern w:val="0"/>
          <w:sz w:val="21"/>
          <w:szCs w:val="21"/>
          <w:lang w:bidi="ar"/>
        </w:rPr>
        <w:t>折</w:t>
      </w:r>
      <w:proofErr w:type="gramStart"/>
      <w:r>
        <w:rPr>
          <w:rFonts w:ascii="Arial" w:hAnsi="Arial" w:cs="Arial"/>
          <w:color w:val="000000" w:themeColor="text1"/>
          <w:kern w:val="0"/>
          <w:sz w:val="21"/>
          <w:szCs w:val="21"/>
          <w:lang w:bidi="ar"/>
        </w:rPr>
        <w:t>迭单篷体</w:t>
      </w:r>
      <w:proofErr w:type="gramEnd"/>
      <w:r>
        <w:rPr>
          <w:rFonts w:ascii="Arial" w:hAnsi="Arial" w:cs="Arial"/>
          <w:color w:val="000000" w:themeColor="text1"/>
          <w:kern w:val="0"/>
          <w:sz w:val="21"/>
          <w:szCs w:val="21"/>
          <w:lang w:bidi="ar"/>
        </w:rPr>
        <w:t>时</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要</w:t>
      </w:r>
      <w:proofErr w:type="gramStart"/>
      <w:r>
        <w:rPr>
          <w:rFonts w:ascii="Arial" w:hAnsi="Arial" w:cs="Arial"/>
          <w:color w:val="000000" w:themeColor="text1"/>
          <w:kern w:val="0"/>
          <w:sz w:val="21"/>
          <w:szCs w:val="21"/>
          <w:lang w:bidi="ar"/>
        </w:rPr>
        <w:t>根据篷身包装袋</w:t>
      </w:r>
      <w:proofErr w:type="gramEnd"/>
      <w:r>
        <w:rPr>
          <w:rFonts w:ascii="Arial" w:hAnsi="Arial" w:cs="Arial"/>
          <w:color w:val="000000" w:themeColor="text1"/>
          <w:kern w:val="0"/>
          <w:sz w:val="21"/>
          <w:szCs w:val="21"/>
          <w:lang w:bidi="ar"/>
        </w:rPr>
        <w:t>的尺寸迭好，放入包装袋内。</w:t>
      </w:r>
      <w:r>
        <w:rPr>
          <w:rFonts w:ascii="Arial" w:hAnsi="Arial" w:cs="Arial"/>
          <w:color w:val="000000" w:themeColor="text1"/>
          <w:kern w:val="0"/>
          <w:sz w:val="21"/>
          <w:szCs w:val="21"/>
          <w:lang w:bidi="ar"/>
        </w:rPr>
        <w:t xml:space="preserve"> </w:t>
      </w:r>
    </w:p>
    <w:p w14:paraId="25D68C8C"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c) </w:t>
      </w:r>
      <w:r>
        <w:rPr>
          <w:rFonts w:ascii="Arial" w:hAnsi="Arial" w:cs="Arial"/>
          <w:color w:val="000000" w:themeColor="text1"/>
          <w:kern w:val="0"/>
          <w:sz w:val="21"/>
          <w:szCs w:val="21"/>
          <w:lang w:bidi="ar"/>
        </w:rPr>
        <w:t>帐篷杆及零部件按包装明细表清点无误后，依次</w:t>
      </w:r>
      <w:proofErr w:type="gramStart"/>
      <w:r>
        <w:rPr>
          <w:rFonts w:ascii="Arial" w:hAnsi="Arial" w:cs="Arial"/>
          <w:color w:val="000000" w:themeColor="text1"/>
          <w:kern w:val="0"/>
          <w:sz w:val="21"/>
          <w:szCs w:val="21"/>
          <w:lang w:bidi="ar"/>
        </w:rPr>
        <w:t>放入篷杆包装袋</w:t>
      </w:r>
      <w:proofErr w:type="gramEnd"/>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 xml:space="preserve"> </w:t>
      </w:r>
    </w:p>
    <w:p w14:paraId="32DAAF33"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 xml:space="preserve">F.5 </w:t>
      </w:r>
      <w:r>
        <w:rPr>
          <w:rFonts w:ascii="Arial" w:eastAsia="黑体" w:hAnsi="Arial" w:cs="Arial"/>
          <w:color w:val="000000" w:themeColor="text1"/>
          <w:kern w:val="0"/>
          <w:sz w:val="21"/>
          <w:szCs w:val="21"/>
          <w:lang w:bidi="ar"/>
        </w:rPr>
        <w:t>使用维护注意事项</w:t>
      </w:r>
      <w:r>
        <w:rPr>
          <w:rFonts w:ascii="Arial" w:eastAsia="黑体" w:hAnsi="Arial" w:cs="Arial"/>
          <w:color w:val="000000" w:themeColor="text1"/>
          <w:kern w:val="0"/>
          <w:sz w:val="21"/>
          <w:szCs w:val="21"/>
          <w:lang w:bidi="ar"/>
        </w:rPr>
        <w:t xml:space="preserve"> </w:t>
      </w:r>
    </w:p>
    <w:p w14:paraId="0A80174A"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a) </w:t>
      </w:r>
      <w:r>
        <w:rPr>
          <w:rFonts w:ascii="Arial" w:hAnsi="Arial" w:cs="Arial"/>
          <w:color w:val="000000" w:themeColor="text1"/>
          <w:kern w:val="0"/>
          <w:sz w:val="21"/>
          <w:szCs w:val="21"/>
          <w:lang w:bidi="ar"/>
        </w:rPr>
        <w:t>架设和撤收时</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切勿在地面上</w:t>
      </w:r>
      <w:proofErr w:type="gramStart"/>
      <w:r>
        <w:rPr>
          <w:rFonts w:ascii="Arial" w:hAnsi="Arial" w:cs="Arial"/>
          <w:color w:val="000000" w:themeColor="text1"/>
          <w:kern w:val="0"/>
          <w:sz w:val="21"/>
          <w:szCs w:val="21"/>
          <w:lang w:bidi="ar"/>
        </w:rPr>
        <w:t>拖拉篷体</w:t>
      </w:r>
      <w:proofErr w:type="gramEnd"/>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以免弄脏和撕裂</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造成不必要的破损。</w:t>
      </w:r>
      <w:r>
        <w:rPr>
          <w:rFonts w:ascii="Arial" w:hAnsi="Arial" w:cs="Arial"/>
          <w:color w:val="000000" w:themeColor="text1"/>
          <w:kern w:val="0"/>
          <w:sz w:val="21"/>
          <w:szCs w:val="21"/>
          <w:lang w:bidi="ar"/>
        </w:rPr>
        <w:t xml:space="preserve"> </w:t>
      </w:r>
    </w:p>
    <w:p w14:paraId="6F0A2A9A"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b) </w:t>
      </w:r>
      <w:r>
        <w:rPr>
          <w:rFonts w:ascii="Arial" w:hAnsi="Arial" w:cs="Arial"/>
          <w:color w:val="000000" w:themeColor="text1"/>
          <w:kern w:val="0"/>
          <w:sz w:val="21"/>
          <w:szCs w:val="21"/>
          <w:lang w:bidi="ar"/>
        </w:rPr>
        <w:t>使用过程中</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要注意保持内外篷布的洁净。</w:t>
      </w:r>
      <w:r>
        <w:rPr>
          <w:rFonts w:ascii="Arial" w:hAnsi="Arial" w:cs="Arial"/>
          <w:color w:val="000000" w:themeColor="text1"/>
          <w:kern w:val="0"/>
          <w:sz w:val="21"/>
          <w:szCs w:val="21"/>
          <w:lang w:bidi="ar"/>
        </w:rPr>
        <w:t xml:space="preserve"> </w:t>
      </w:r>
    </w:p>
    <w:p w14:paraId="7411430A"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c) </w:t>
      </w:r>
      <w:r>
        <w:rPr>
          <w:rFonts w:ascii="Arial" w:hAnsi="Arial" w:cs="Arial"/>
          <w:color w:val="000000" w:themeColor="text1"/>
          <w:kern w:val="0"/>
          <w:sz w:val="21"/>
          <w:szCs w:val="21"/>
          <w:lang w:bidi="ar"/>
        </w:rPr>
        <w:t>雨、雪和大风后要检查篷顶及四周地面有无积水、积雪和拉绳松脱等情况，及时清理和调整</w:t>
      </w:r>
      <w:r>
        <w:rPr>
          <w:rFonts w:ascii="Arial" w:hAnsi="Arial" w:cs="Arial"/>
          <w:color w:val="000000" w:themeColor="text1"/>
          <w:kern w:val="0"/>
          <w:sz w:val="21"/>
          <w:szCs w:val="21"/>
          <w:lang w:bidi="ar"/>
        </w:rPr>
        <w:t xml:space="preserve">, </w:t>
      </w:r>
    </w:p>
    <w:p w14:paraId="5545C274"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以保证帐篷处于正常使用状态。</w:t>
      </w:r>
      <w:r>
        <w:rPr>
          <w:rFonts w:ascii="Arial" w:hAnsi="Arial" w:cs="Arial"/>
          <w:color w:val="000000" w:themeColor="text1"/>
          <w:kern w:val="0"/>
          <w:sz w:val="21"/>
          <w:szCs w:val="21"/>
          <w:lang w:bidi="ar"/>
        </w:rPr>
        <w:t xml:space="preserve"> </w:t>
      </w:r>
    </w:p>
    <w:p w14:paraId="7041C4AA"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d) </w:t>
      </w:r>
      <w:r>
        <w:rPr>
          <w:rFonts w:ascii="Arial" w:hAnsi="Arial" w:cs="Arial"/>
          <w:color w:val="000000" w:themeColor="text1"/>
          <w:kern w:val="0"/>
          <w:sz w:val="21"/>
          <w:szCs w:val="21"/>
          <w:lang w:bidi="ar"/>
        </w:rPr>
        <w:t>受潮后的帐篷不允许长期存放</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须及时晾晒干燥后</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再打包贮存。</w:t>
      </w:r>
      <w:r>
        <w:rPr>
          <w:rFonts w:ascii="Arial" w:hAnsi="Arial" w:cs="Arial"/>
          <w:color w:val="000000" w:themeColor="text1"/>
          <w:kern w:val="0"/>
          <w:sz w:val="21"/>
          <w:szCs w:val="21"/>
          <w:lang w:bidi="ar"/>
        </w:rPr>
        <w:t xml:space="preserve"> </w:t>
      </w:r>
    </w:p>
    <w:p w14:paraId="26229682"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e) </w:t>
      </w:r>
      <w:r>
        <w:rPr>
          <w:rFonts w:ascii="Arial" w:hAnsi="Arial" w:cs="Arial"/>
          <w:color w:val="000000" w:themeColor="text1"/>
          <w:kern w:val="0"/>
          <w:sz w:val="21"/>
          <w:szCs w:val="21"/>
          <w:lang w:bidi="ar"/>
        </w:rPr>
        <w:t>帐篷零部件不得挪为它用。</w:t>
      </w:r>
      <w:r>
        <w:rPr>
          <w:rFonts w:ascii="Arial" w:hAnsi="Arial" w:cs="Arial"/>
          <w:color w:val="000000" w:themeColor="text1"/>
          <w:kern w:val="0"/>
          <w:sz w:val="21"/>
          <w:szCs w:val="21"/>
          <w:lang w:bidi="ar"/>
        </w:rPr>
        <w:t xml:space="preserve"> </w:t>
      </w:r>
    </w:p>
    <w:p w14:paraId="17F4D0AC"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f) </w:t>
      </w:r>
      <w:r>
        <w:rPr>
          <w:rFonts w:ascii="Arial" w:hAnsi="Arial" w:cs="Arial"/>
          <w:color w:val="000000" w:themeColor="text1"/>
          <w:kern w:val="0"/>
          <w:sz w:val="21"/>
          <w:szCs w:val="21"/>
          <w:lang w:bidi="ar"/>
        </w:rPr>
        <w:t>帐篷的包装袋应随帐篷妥善保存，不得丢失，以备回收再用。</w:t>
      </w:r>
      <w:r>
        <w:rPr>
          <w:rFonts w:ascii="Arial" w:hAnsi="Arial" w:cs="Arial"/>
          <w:color w:val="000000" w:themeColor="text1"/>
          <w:kern w:val="0"/>
          <w:sz w:val="21"/>
          <w:szCs w:val="21"/>
          <w:lang w:bidi="ar"/>
        </w:rPr>
        <w:t xml:space="preserve"> </w:t>
      </w:r>
    </w:p>
    <w:p w14:paraId="25F608FD"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 xml:space="preserve">g) </w:t>
      </w:r>
      <w:r>
        <w:rPr>
          <w:rFonts w:ascii="Arial" w:hAnsi="Arial" w:cs="Arial"/>
          <w:color w:val="000000" w:themeColor="text1"/>
          <w:kern w:val="0"/>
          <w:sz w:val="21"/>
          <w:szCs w:val="21"/>
          <w:lang w:bidi="ar"/>
        </w:rPr>
        <w:t>帐篷在使用过程中，如发现有零部件损坏应及时更换。</w:t>
      </w:r>
      <w:r>
        <w:rPr>
          <w:rFonts w:ascii="Arial" w:hAnsi="Arial" w:cs="Arial"/>
          <w:color w:val="000000" w:themeColor="text1"/>
          <w:kern w:val="0"/>
          <w:sz w:val="21"/>
          <w:szCs w:val="21"/>
          <w:lang w:bidi="ar"/>
        </w:rPr>
        <w:t xml:space="preserve"> </w:t>
      </w:r>
    </w:p>
    <w:p w14:paraId="6AC395B8" w14:textId="77777777" w:rsidR="00CA6A5A" w:rsidRDefault="00CA6A5A" w:rsidP="00CA6A5A">
      <w:pPr>
        <w:pStyle w:val="aff3"/>
        <w:ind w:firstLineChars="0" w:firstLine="0"/>
        <w:rPr>
          <w:rFonts w:ascii="Arial" w:hAnsi="Arial" w:cs="Arial"/>
          <w:color w:val="000000" w:themeColor="text1"/>
        </w:rPr>
      </w:pPr>
    </w:p>
    <w:p w14:paraId="6C539C71" w14:textId="77777777" w:rsidR="00CA6A5A" w:rsidRDefault="00CA6A5A" w:rsidP="00CA6A5A">
      <w:pPr>
        <w:pStyle w:val="aff3"/>
        <w:ind w:firstLineChars="0" w:firstLine="0"/>
        <w:rPr>
          <w:rFonts w:ascii="Arial" w:hAnsi="Arial" w:cs="Arial"/>
          <w:color w:val="000000" w:themeColor="text1"/>
        </w:rPr>
      </w:pPr>
    </w:p>
    <w:p w14:paraId="5EA58AC4" w14:textId="77777777" w:rsidR="00CA6A5A" w:rsidRDefault="00CA6A5A" w:rsidP="00CA6A5A">
      <w:pPr>
        <w:pStyle w:val="aff3"/>
        <w:ind w:firstLineChars="0" w:firstLine="0"/>
        <w:rPr>
          <w:rFonts w:ascii="Arial" w:hAnsi="Arial" w:cs="Arial"/>
          <w:color w:val="000000" w:themeColor="text1"/>
        </w:rPr>
      </w:pPr>
    </w:p>
    <w:p w14:paraId="0FC97AD1" w14:textId="77777777" w:rsidR="00CA6A5A" w:rsidRDefault="00CA6A5A" w:rsidP="00CA6A5A">
      <w:pPr>
        <w:pStyle w:val="aff3"/>
        <w:ind w:firstLineChars="0" w:firstLine="0"/>
        <w:rPr>
          <w:rFonts w:ascii="Arial" w:hAnsi="Arial" w:cs="Arial"/>
          <w:color w:val="000000" w:themeColor="text1"/>
        </w:rPr>
      </w:pPr>
    </w:p>
    <w:p w14:paraId="3F794FD6" w14:textId="77777777" w:rsidR="00CA6A5A" w:rsidRDefault="00CA6A5A" w:rsidP="00CA6A5A">
      <w:pPr>
        <w:pStyle w:val="aff3"/>
        <w:ind w:firstLineChars="0" w:firstLine="0"/>
        <w:rPr>
          <w:rFonts w:ascii="Arial" w:hAnsi="Arial" w:cs="Arial"/>
          <w:color w:val="000000" w:themeColor="text1"/>
        </w:rPr>
      </w:pPr>
    </w:p>
    <w:p w14:paraId="2BF88927" w14:textId="77777777" w:rsidR="00CA6A5A" w:rsidRDefault="00CA6A5A" w:rsidP="00CA6A5A">
      <w:pPr>
        <w:pStyle w:val="aff3"/>
        <w:ind w:firstLineChars="0" w:firstLine="0"/>
        <w:rPr>
          <w:rFonts w:ascii="Arial" w:hAnsi="Arial" w:cs="Arial"/>
          <w:color w:val="000000" w:themeColor="text1"/>
        </w:rPr>
      </w:pPr>
    </w:p>
    <w:p w14:paraId="78B270C9" w14:textId="77777777" w:rsidR="00CA6A5A" w:rsidRDefault="00CA6A5A" w:rsidP="00CA6A5A">
      <w:pPr>
        <w:pStyle w:val="aff3"/>
        <w:ind w:firstLineChars="0" w:firstLine="0"/>
        <w:rPr>
          <w:rFonts w:ascii="Arial" w:hAnsi="Arial" w:cs="Arial"/>
          <w:color w:val="000000" w:themeColor="text1"/>
        </w:rPr>
      </w:pPr>
    </w:p>
    <w:p w14:paraId="709DC421" w14:textId="77777777" w:rsidR="00CA6A5A" w:rsidRDefault="00CA6A5A" w:rsidP="00CA6A5A">
      <w:pPr>
        <w:pStyle w:val="aff3"/>
        <w:ind w:firstLineChars="0" w:firstLine="0"/>
        <w:rPr>
          <w:rFonts w:ascii="Arial" w:hAnsi="Arial" w:cs="Arial"/>
          <w:color w:val="000000" w:themeColor="text1"/>
        </w:rPr>
      </w:pPr>
    </w:p>
    <w:p w14:paraId="6F7A2297" w14:textId="77777777" w:rsidR="00CA6A5A" w:rsidRDefault="00CA6A5A" w:rsidP="00CA6A5A">
      <w:pPr>
        <w:pStyle w:val="aff3"/>
        <w:ind w:firstLineChars="0" w:firstLine="0"/>
        <w:rPr>
          <w:rFonts w:ascii="Arial" w:hAnsi="Arial" w:cs="Arial"/>
          <w:color w:val="000000" w:themeColor="text1"/>
        </w:rPr>
      </w:pPr>
    </w:p>
    <w:p w14:paraId="3B8DFDC1" w14:textId="77777777" w:rsidR="00CA6A5A" w:rsidRDefault="00CA6A5A" w:rsidP="00CA6A5A">
      <w:pPr>
        <w:pStyle w:val="aff3"/>
        <w:ind w:firstLineChars="0" w:firstLine="0"/>
        <w:rPr>
          <w:rFonts w:ascii="Arial" w:hAnsi="Arial" w:cs="Arial"/>
          <w:color w:val="000000" w:themeColor="text1"/>
        </w:rPr>
      </w:pPr>
    </w:p>
    <w:p w14:paraId="514CBB8A" w14:textId="77777777" w:rsidR="00CA6A5A" w:rsidRDefault="00CA6A5A" w:rsidP="00CA6A5A">
      <w:pPr>
        <w:pStyle w:val="aff3"/>
        <w:ind w:firstLineChars="0" w:firstLine="0"/>
        <w:rPr>
          <w:rFonts w:ascii="Arial" w:hAnsi="Arial" w:cs="Arial"/>
          <w:color w:val="000000" w:themeColor="text1"/>
        </w:rPr>
      </w:pPr>
    </w:p>
    <w:p w14:paraId="07C38297" w14:textId="77777777" w:rsidR="00CA6A5A" w:rsidRDefault="00CA6A5A" w:rsidP="00CA6A5A">
      <w:pPr>
        <w:pStyle w:val="aff3"/>
        <w:ind w:firstLineChars="0" w:firstLine="0"/>
        <w:rPr>
          <w:rFonts w:ascii="Arial" w:hAnsi="Arial" w:cs="Arial"/>
          <w:color w:val="000000" w:themeColor="text1"/>
        </w:rPr>
      </w:pPr>
    </w:p>
    <w:p w14:paraId="72758C15" w14:textId="77777777" w:rsidR="00CA6A5A" w:rsidRDefault="00CA6A5A" w:rsidP="00CA6A5A">
      <w:pPr>
        <w:pStyle w:val="aff3"/>
        <w:ind w:firstLineChars="0" w:firstLine="0"/>
        <w:rPr>
          <w:rFonts w:ascii="Arial" w:hAnsi="Arial" w:cs="Arial"/>
          <w:color w:val="000000" w:themeColor="text1"/>
        </w:rPr>
      </w:pPr>
    </w:p>
    <w:p w14:paraId="228BE86F" w14:textId="77777777" w:rsidR="00CA6A5A" w:rsidRDefault="00CA6A5A" w:rsidP="00CA6A5A">
      <w:pPr>
        <w:pStyle w:val="aff3"/>
        <w:ind w:firstLineChars="0" w:firstLine="0"/>
        <w:rPr>
          <w:rFonts w:ascii="Arial" w:hAnsi="Arial" w:cs="Arial"/>
          <w:color w:val="000000" w:themeColor="text1"/>
        </w:rPr>
      </w:pPr>
    </w:p>
    <w:p w14:paraId="6C60A5E4" w14:textId="77777777" w:rsidR="00CA6A5A" w:rsidRDefault="00CA6A5A" w:rsidP="00CA6A5A">
      <w:pPr>
        <w:pStyle w:val="aff3"/>
        <w:ind w:firstLineChars="0" w:firstLine="0"/>
        <w:rPr>
          <w:rFonts w:ascii="Arial" w:hAnsi="Arial" w:cs="Arial"/>
          <w:color w:val="000000" w:themeColor="text1"/>
        </w:rPr>
      </w:pPr>
    </w:p>
    <w:p w14:paraId="52C9052D" w14:textId="77777777" w:rsidR="00CA6A5A" w:rsidRDefault="00CA6A5A" w:rsidP="00CA6A5A">
      <w:pPr>
        <w:pStyle w:val="aff3"/>
        <w:ind w:firstLineChars="0" w:firstLine="0"/>
        <w:rPr>
          <w:rFonts w:ascii="Arial" w:hAnsi="Arial" w:cs="Arial"/>
          <w:color w:val="000000" w:themeColor="text1"/>
        </w:rPr>
      </w:pPr>
    </w:p>
    <w:p w14:paraId="04D8782D" w14:textId="77777777" w:rsidR="00CA6A5A" w:rsidRDefault="00CA6A5A" w:rsidP="00CA6A5A">
      <w:pPr>
        <w:pStyle w:val="aff3"/>
        <w:ind w:firstLineChars="0" w:firstLine="0"/>
        <w:rPr>
          <w:rFonts w:ascii="Arial" w:hAnsi="Arial" w:cs="Arial"/>
          <w:color w:val="000000" w:themeColor="text1"/>
        </w:rPr>
      </w:pPr>
    </w:p>
    <w:p w14:paraId="7F870E3E" w14:textId="77777777" w:rsidR="00CA6A5A" w:rsidRDefault="00CA6A5A" w:rsidP="00CA6A5A">
      <w:pPr>
        <w:pStyle w:val="aff3"/>
        <w:ind w:firstLineChars="0" w:firstLine="0"/>
        <w:rPr>
          <w:rFonts w:ascii="Arial" w:hAnsi="Arial" w:cs="Arial"/>
          <w:color w:val="000000" w:themeColor="text1"/>
        </w:rPr>
      </w:pPr>
    </w:p>
    <w:p w14:paraId="7B3A4DB1" w14:textId="77777777" w:rsidR="00CA6A5A" w:rsidRDefault="00CA6A5A" w:rsidP="00CA6A5A">
      <w:pPr>
        <w:pStyle w:val="aff3"/>
        <w:ind w:firstLineChars="0" w:firstLine="0"/>
        <w:rPr>
          <w:rFonts w:ascii="Arial" w:hAnsi="Arial" w:cs="Arial"/>
          <w:color w:val="000000" w:themeColor="text1"/>
        </w:rPr>
      </w:pPr>
    </w:p>
    <w:p w14:paraId="06C3722B" w14:textId="77777777" w:rsidR="00CA6A5A" w:rsidRDefault="00CA6A5A" w:rsidP="00CA6A5A">
      <w:pPr>
        <w:pStyle w:val="aff3"/>
        <w:ind w:firstLineChars="0" w:firstLine="0"/>
        <w:rPr>
          <w:rFonts w:ascii="Arial" w:hAnsi="Arial" w:cs="Arial"/>
          <w:color w:val="000000" w:themeColor="text1"/>
        </w:rPr>
      </w:pPr>
    </w:p>
    <w:p w14:paraId="12FFA0A2" w14:textId="77777777" w:rsidR="00CA6A5A" w:rsidRDefault="00CA6A5A" w:rsidP="00CA6A5A">
      <w:pPr>
        <w:pStyle w:val="aff3"/>
        <w:ind w:firstLineChars="0" w:firstLine="0"/>
        <w:rPr>
          <w:rFonts w:ascii="Arial" w:hAnsi="Arial" w:cs="Arial"/>
          <w:color w:val="000000" w:themeColor="text1"/>
        </w:rPr>
      </w:pPr>
    </w:p>
    <w:p w14:paraId="73C2257D" w14:textId="77777777" w:rsidR="00CA6A5A" w:rsidRDefault="00CA6A5A" w:rsidP="00CA6A5A">
      <w:pPr>
        <w:pStyle w:val="aff3"/>
        <w:ind w:firstLineChars="0" w:firstLine="0"/>
        <w:rPr>
          <w:rFonts w:ascii="Arial" w:hAnsi="Arial" w:cs="Arial"/>
          <w:color w:val="000000" w:themeColor="text1"/>
        </w:rPr>
      </w:pPr>
    </w:p>
    <w:p w14:paraId="7A2526EA" w14:textId="77777777" w:rsidR="00CA6A5A" w:rsidRDefault="00CA6A5A" w:rsidP="00CA6A5A">
      <w:pPr>
        <w:pStyle w:val="aff3"/>
        <w:ind w:firstLineChars="0" w:firstLine="0"/>
        <w:rPr>
          <w:rFonts w:ascii="Arial" w:hAnsi="Arial" w:cs="Arial"/>
          <w:color w:val="000000" w:themeColor="text1"/>
        </w:rPr>
      </w:pPr>
    </w:p>
    <w:p w14:paraId="7E52DE9B" w14:textId="77777777" w:rsidR="00CA6A5A" w:rsidRDefault="00CA6A5A" w:rsidP="00CA6A5A">
      <w:pPr>
        <w:pStyle w:val="aff3"/>
        <w:ind w:firstLineChars="0" w:firstLine="0"/>
        <w:rPr>
          <w:rFonts w:ascii="Arial" w:hAnsi="Arial" w:cs="Arial"/>
          <w:color w:val="000000" w:themeColor="text1"/>
        </w:rPr>
      </w:pPr>
    </w:p>
    <w:p w14:paraId="4C32ED66" w14:textId="77777777" w:rsidR="00CA6A5A" w:rsidRDefault="00CA6A5A" w:rsidP="00CA6A5A">
      <w:pPr>
        <w:pStyle w:val="aff3"/>
        <w:ind w:firstLineChars="0" w:firstLine="0"/>
        <w:rPr>
          <w:rFonts w:ascii="Arial" w:hAnsi="Arial" w:cs="Arial"/>
          <w:color w:val="000000" w:themeColor="text1"/>
        </w:rPr>
      </w:pPr>
    </w:p>
    <w:p w14:paraId="58CA3D17" w14:textId="77777777" w:rsidR="00CA6A5A" w:rsidRDefault="00CA6A5A" w:rsidP="00CA6A5A">
      <w:pPr>
        <w:pStyle w:val="aff3"/>
        <w:ind w:firstLineChars="0" w:firstLine="0"/>
        <w:rPr>
          <w:rFonts w:ascii="Arial" w:hAnsi="Arial" w:cs="Arial"/>
          <w:color w:val="000000" w:themeColor="text1"/>
        </w:rPr>
      </w:pPr>
    </w:p>
    <w:p w14:paraId="430924B0" w14:textId="77777777" w:rsidR="00CA6A5A" w:rsidRDefault="00CA6A5A" w:rsidP="00CA6A5A">
      <w:pPr>
        <w:pStyle w:val="aff3"/>
        <w:ind w:firstLineChars="0" w:firstLine="0"/>
        <w:rPr>
          <w:rFonts w:ascii="Arial" w:hAnsi="Arial" w:cs="Arial"/>
          <w:color w:val="000000" w:themeColor="text1"/>
        </w:rPr>
      </w:pPr>
    </w:p>
    <w:p w14:paraId="50D13E91"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附</w:t>
      </w:r>
      <w:r>
        <w:rPr>
          <w:rFonts w:ascii="Arial" w:eastAsia="黑体" w:hAnsi="Arial" w:cs="Arial"/>
          <w:color w:val="000000" w:themeColor="text1"/>
        </w:rPr>
        <w:t xml:space="preserve"> </w:t>
      </w:r>
      <w:r>
        <w:rPr>
          <w:rFonts w:ascii="Arial" w:eastAsia="黑体" w:hAnsi="Arial" w:cs="Arial"/>
          <w:color w:val="000000" w:themeColor="text1"/>
        </w:rPr>
        <w:t>录</w:t>
      </w:r>
      <w:r>
        <w:rPr>
          <w:rFonts w:ascii="Arial" w:eastAsia="黑体" w:hAnsi="Arial" w:cs="Arial"/>
          <w:color w:val="000000" w:themeColor="text1"/>
        </w:rPr>
        <w:t xml:space="preserve"> G </w:t>
      </w:r>
    </w:p>
    <w:p w14:paraId="065A1739"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（参考性附录）</w:t>
      </w:r>
      <w:r>
        <w:rPr>
          <w:rFonts w:ascii="Arial" w:eastAsia="黑体" w:hAnsi="Arial" w:cs="Arial"/>
          <w:color w:val="000000" w:themeColor="text1"/>
        </w:rPr>
        <w:t xml:space="preserve"> </w:t>
      </w:r>
    </w:p>
    <w:p w14:paraId="49399151" w14:textId="77777777" w:rsidR="00CA6A5A" w:rsidRDefault="00CA6A5A" w:rsidP="00CA6A5A">
      <w:pPr>
        <w:jc w:val="center"/>
        <w:rPr>
          <w:rFonts w:ascii="Arial" w:eastAsia="黑体" w:hAnsi="Arial" w:cs="Arial"/>
          <w:color w:val="000000" w:themeColor="text1"/>
        </w:rPr>
      </w:pPr>
      <w:r>
        <w:rPr>
          <w:rFonts w:ascii="Arial" w:eastAsia="黑体" w:hAnsi="Arial" w:cs="Arial"/>
          <w:color w:val="000000" w:themeColor="text1"/>
        </w:rPr>
        <w:t xml:space="preserve">PVC </w:t>
      </w:r>
      <w:r>
        <w:rPr>
          <w:rFonts w:ascii="Arial" w:eastAsia="黑体" w:hAnsi="Arial" w:cs="Arial"/>
          <w:color w:val="000000" w:themeColor="text1"/>
        </w:rPr>
        <w:t>涂层</w:t>
      </w:r>
      <w:proofErr w:type="gramStart"/>
      <w:r>
        <w:rPr>
          <w:rFonts w:ascii="Arial" w:eastAsia="黑体" w:hAnsi="Arial" w:cs="Arial"/>
          <w:color w:val="000000" w:themeColor="text1"/>
        </w:rPr>
        <w:t>布技术</w:t>
      </w:r>
      <w:proofErr w:type="gramEnd"/>
      <w:r>
        <w:rPr>
          <w:rFonts w:ascii="Arial" w:eastAsia="黑体" w:hAnsi="Arial" w:cs="Arial"/>
          <w:color w:val="000000" w:themeColor="text1"/>
        </w:rPr>
        <w:t>要求</w:t>
      </w:r>
      <w:r>
        <w:rPr>
          <w:rFonts w:ascii="Arial" w:eastAsia="黑体" w:hAnsi="Arial" w:cs="Arial"/>
          <w:color w:val="000000" w:themeColor="text1"/>
        </w:rPr>
        <w:t xml:space="preserve"> </w:t>
      </w:r>
    </w:p>
    <w:p w14:paraId="40889F53"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 xml:space="preserve">G.1 </w:t>
      </w:r>
      <w:r>
        <w:rPr>
          <w:rFonts w:ascii="Arial" w:eastAsia="黑体" w:hAnsi="Arial" w:cs="Arial"/>
          <w:color w:val="000000" w:themeColor="text1"/>
          <w:kern w:val="0"/>
          <w:sz w:val="21"/>
          <w:szCs w:val="21"/>
          <w:lang w:bidi="ar"/>
        </w:rPr>
        <w:t>颜色及涂覆方式</w:t>
      </w:r>
      <w:r>
        <w:rPr>
          <w:rFonts w:ascii="Arial" w:eastAsia="黑体" w:hAnsi="Arial" w:cs="Arial"/>
          <w:color w:val="000000" w:themeColor="text1"/>
          <w:kern w:val="0"/>
          <w:sz w:val="21"/>
          <w:szCs w:val="21"/>
          <w:lang w:bidi="ar"/>
        </w:rPr>
        <w:t xml:space="preserve"> </w:t>
      </w:r>
    </w:p>
    <w:p w14:paraId="54551741" w14:textId="77777777" w:rsidR="00CA6A5A" w:rsidRDefault="00CA6A5A" w:rsidP="00CA6A5A">
      <w:pPr>
        <w:widowControl/>
        <w:spacing w:line="360" w:lineRule="auto"/>
        <w:ind w:firstLineChars="200" w:firstLine="420"/>
        <w:jc w:val="left"/>
        <w:rPr>
          <w:rFonts w:ascii="Arial" w:hAnsi="Arial" w:cs="Arial"/>
          <w:color w:val="000000" w:themeColor="text1"/>
        </w:rPr>
      </w:pPr>
      <w:proofErr w:type="gramStart"/>
      <w:r>
        <w:rPr>
          <w:rFonts w:ascii="Arial" w:hAnsi="Arial" w:cs="Arial"/>
          <w:color w:val="000000" w:themeColor="text1"/>
          <w:kern w:val="0"/>
          <w:sz w:val="21"/>
          <w:szCs w:val="21"/>
          <w:lang w:bidi="ar"/>
        </w:rPr>
        <w:t>篷体为</w:t>
      </w:r>
      <w:proofErr w:type="gramEnd"/>
      <w:r>
        <w:rPr>
          <w:rFonts w:ascii="Arial" w:hAnsi="Arial" w:cs="Arial"/>
          <w:color w:val="000000" w:themeColor="text1"/>
          <w:kern w:val="0"/>
          <w:sz w:val="21"/>
          <w:szCs w:val="21"/>
          <w:lang w:bidi="ar"/>
        </w:rPr>
        <w:t>天蓝色（潘通色卡</w:t>
      </w:r>
      <w:r>
        <w:rPr>
          <w:rFonts w:ascii="Arial" w:hAnsi="Arial" w:cs="Arial"/>
          <w:color w:val="000000" w:themeColor="text1"/>
          <w:kern w:val="0"/>
          <w:sz w:val="21"/>
          <w:szCs w:val="21"/>
          <w:lang w:bidi="ar"/>
        </w:rPr>
        <w:t>19—4049</w:t>
      </w:r>
      <w:r>
        <w:rPr>
          <w:rFonts w:ascii="Arial" w:hAnsi="Arial" w:cs="Arial"/>
          <w:color w:val="000000" w:themeColor="text1"/>
          <w:kern w:val="0"/>
          <w:sz w:val="21"/>
          <w:szCs w:val="21"/>
          <w:lang w:bidi="ar"/>
        </w:rPr>
        <w:t>）单面涂覆</w:t>
      </w:r>
      <w:r>
        <w:rPr>
          <w:rFonts w:ascii="Arial" w:hAnsi="Arial" w:cs="Arial"/>
          <w:color w:val="000000" w:themeColor="text1"/>
          <w:kern w:val="0"/>
          <w:sz w:val="21"/>
          <w:szCs w:val="21"/>
          <w:lang w:bidi="ar"/>
        </w:rPr>
        <w:t>PVC</w:t>
      </w:r>
      <w:r>
        <w:rPr>
          <w:rFonts w:ascii="Arial" w:hAnsi="Arial" w:cs="Arial"/>
          <w:color w:val="000000" w:themeColor="text1"/>
          <w:kern w:val="0"/>
          <w:sz w:val="21"/>
          <w:szCs w:val="21"/>
          <w:lang w:bidi="ar"/>
        </w:rPr>
        <w:t>涂层布；地铺为灰色（潘通色卡：</w:t>
      </w:r>
      <w:r>
        <w:rPr>
          <w:rFonts w:ascii="Arial" w:hAnsi="Arial" w:cs="Arial"/>
          <w:color w:val="000000" w:themeColor="text1"/>
          <w:kern w:val="0"/>
          <w:sz w:val="21"/>
          <w:szCs w:val="21"/>
          <w:lang w:bidi="ar"/>
        </w:rPr>
        <w:t>15</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4101</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 xml:space="preserve"> </w:t>
      </w:r>
    </w:p>
    <w:p w14:paraId="5F6A0C3A"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双面涂覆</w:t>
      </w:r>
      <w:r>
        <w:rPr>
          <w:rFonts w:ascii="Arial" w:hAnsi="Arial" w:cs="Arial"/>
          <w:color w:val="000000" w:themeColor="text1"/>
          <w:kern w:val="0"/>
          <w:sz w:val="21"/>
          <w:szCs w:val="21"/>
          <w:lang w:bidi="ar"/>
        </w:rPr>
        <w:t>PVC</w:t>
      </w:r>
      <w:r>
        <w:rPr>
          <w:rFonts w:ascii="Arial" w:hAnsi="Arial" w:cs="Arial"/>
          <w:color w:val="000000" w:themeColor="text1"/>
          <w:kern w:val="0"/>
          <w:sz w:val="21"/>
          <w:szCs w:val="21"/>
          <w:lang w:bidi="ar"/>
        </w:rPr>
        <w:t>涂层布。</w:t>
      </w:r>
      <w:r>
        <w:rPr>
          <w:rFonts w:ascii="Arial" w:hAnsi="Arial" w:cs="Arial"/>
          <w:color w:val="000000" w:themeColor="text1"/>
          <w:kern w:val="0"/>
          <w:sz w:val="21"/>
          <w:szCs w:val="21"/>
          <w:lang w:bidi="ar"/>
        </w:rPr>
        <w:t xml:space="preserve"> </w:t>
      </w:r>
    </w:p>
    <w:p w14:paraId="0263F154"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 xml:space="preserve">G.2 </w:t>
      </w:r>
      <w:r>
        <w:rPr>
          <w:rFonts w:ascii="Arial" w:eastAsia="黑体" w:hAnsi="Arial" w:cs="Arial"/>
          <w:color w:val="000000" w:themeColor="text1"/>
          <w:kern w:val="0"/>
          <w:sz w:val="21"/>
          <w:szCs w:val="21"/>
          <w:lang w:bidi="ar"/>
        </w:rPr>
        <w:t>织物规格</w:t>
      </w:r>
      <w:r>
        <w:rPr>
          <w:rFonts w:ascii="Arial" w:eastAsia="黑体" w:hAnsi="Arial" w:cs="Arial"/>
          <w:color w:val="000000" w:themeColor="text1"/>
          <w:kern w:val="0"/>
          <w:sz w:val="21"/>
          <w:szCs w:val="21"/>
          <w:lang w:bidi="ar"/>
        </w:rPr>
        <w:t xml:space="preserve"> </w:t>
      </w:r>
    </w:p>
    <w:p w14:paraId="4F2DD857" w14:textId="77777777" w:rsidR="00CA6A5A" w:rsidRDefault="00CA6A5A" w:rsidP="00CA6A5A">
      <w:pPr>
        <w:widowControl/>
        <w:spacing w:line="360" w:lineRule="auto"/>
        <w:ind w:firstLineChars="200" w:firstLine="420"/>
        <w:jc w:val="left"/>
        <w:rPr>
          <w:rFonts w:ascii="Arial" w:hAnsi="Arial" w:cs="Arial"/>
          <w:color w:val="000000" w:themeColor="text1"/>
        </w:rPr>
      </w:pPr>
      <w:r>
        <w:rPr>
          <w:rFonts w:ascii="Arial" w:hAnsi="Arial" w:cs="Arial"/>
          <w:color w:val="000000" w:themeColor="text1"/>
          <w:kern w:val="0"/>
          <w:sz w:val="21"/>
          <w:szCs w:val="21"/>
          <w:lang w:bidi="ar"/>
        </w:rPr>
        <w:t>织物规格见表</w:t>
      </w:r>
      <w:r>
        <w:rPr>
          <w:rFonts w:ascii="Arial" w:hAnsi="Arial" w:cs="Arial"/>
          <w:color w:val="000000" w:themeColor="text1"/>
          <w:kern w:val="0"/>
          <w:sz w:val="21"/>
          <w:szCs w:val="21"/>
          <w:lang w:bidi="ar"/>
        </w:rPr>
        <w:t>G.1</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 xml:space="preserve"> </w:t>
      </w:r>
    </w:p>
    <w:p w14:paraId="2CD15D9F" w14:textId="77777777" w:rsidR="00CA6A5A" w:rsidRDefault="00CA6A5A" w:rsidP="00CA6A5A">
      <w:pPr>
        <w:widowControl/>
        <w:spacing w:line="360" w:lineRule="auto"/>
        <w:jc w:val="center"/>
        <w:rPr>
          <w:rFonts w:ascii="Arial" w:hAnsi="Arial" w:cs="Arial"/>
          <w:color w:val="000000" w:themeColor="text1"/>
        </w:rPr>
      </w:pPr>
      <w:r>
        <w:rPr>
          <w:rFonts w:ascii="Arial" w:eastAsia="黑体" w:hAnsi="Arial" w:cs="Arial"/>
          <w:color w:val="000000" w:themeColor="text1"/>
          <w:kern w:val="0"/>
          <w:sz w:val="21"/>
          <w:szCs w:val="21"/>
          <w:lang w:bidi="ar"/>
        </w:rPr>
        <w:t>表</w:t>
      </w:r>
      <w:r>
        <w:rPr>
          <w:rFonts w:ascii="Arial" w:eastAsia="黑体" w:hAnsi="Arial" w:cs="Arial"/>
          <w:color w:val="000000" w:themeColor="text1"/>
          <w:kern w:val="0"/>
          <w:sz w:val="21"/>
          <w:szCs w:val="21"/>
          <w:lang w:bidi="ar"/>
        </w:rPr>
        <w:t xml:space="preserve">G.1 </w:t>
      </w:r>
      <w:r>
        <w:rPr>
          <w:rFonts w:ascii="Arial" w:eastAsia="黑体" w:hAnsi="Arial" w:cs="Arial"/>
          <w:color w:val="000000" w:themeColor="text1"/>
          <w:kern w:val="0"/>
          <w:sz w:val="21"/>
          <w:szCs w:val="21"/>
          <w:lang w:bidi="ar"/>
        </w:rPr>
        <w:t>织物规格</w:t>
      </w:r>
    </w:p>
    <w:tbl>
      <w:tblPr>
        <w:tblW w:w="0" w:type="auto"/>
        <w:jc w:val="center"/>
        <w:tblLayout w:type="fixed"/>
        <w:tblCellMar>
          <w:left w:w="10" w:type="dxa"/>
          <w:right w:w="10" w:type="dxa"/>
        </w:tblCellMar>
        <w:tblLook w:val="04A0" w:firstRow="1" w:lastRow="0" w:firstColumn="1" w:lastColumn="0" w:noHBand="0" w:noVBand="1"/>
      </w:tblPr>
      <w:tblGrid>
        <w:gridCol w:w="2376"/>
        <w:gridCol w:w="2342"/>
        <w:gridCol w:w="2357"/>
        <w:gridCol w:w="2376"/>
      </w:tblGrid>
      <w:tr w:rsidR="00CA6A5A" w14:paraId="1AC12738" w14:textId="77777777" w:rsidTr="00E22CFD">
        <w:trPr>
          <w:trHeight w:hRule="exact" w:val="346"/>
          <w:jc w:val="center"/>
        </w:trPr>
        <w:tc>
          <w:tcPr>
            <w:tcW w:w="4718" w:type="dxa"/>
            <w:gridSpan w:val="2"/>
            <w:vMerge w:val="restart"/>
            <w:tcBorders>
              <w:top w:val="single" w:sz="4" w:space="0" w:color="auto"/>
              <w:left w:val="single" w:sz="4" w:space="0" w:color="auto"/>
            </w:tcBorders>
            <w:shd w:val="clear" w:color="auto" w:fill="FFFFFF"/>
            <w:vAlign w:val="center"/>
          </w:tcPr>
          <w:p w14:paraId="77016956" w14:textId="77777777" w:rsidR="00CA6A5A" w:rsidRDefault="00CA6A5A" w:rsidP="00E22CFD">
            <w:pPr>
              <w:pStyle w:val="Other1"/>
              <w:tabs>
                <w:tab w:val="left" w:pos="749"/>
              </w:tabs>
              <w:spacing w:line="240" w:lineRule="auto"/>
              <w:jc w:val="center"/>
              <w:rPr>
                <w:rFonts w:ascii="Arial" w:hAnsi="Arial" w:cs="Arial"/>
                <w:color w:val="000000" w:themeColor="text1"/>
                <w:sz w:val="18"/>
                <w:szCs w:val="18"/>
              </w:rPr>
            </w:pPr>
            <w:r>
              <w:rPr>
                <w:rFonts w:ascii="Arial" w:hAnsi="Arial" w:cs="Arial"/>
                <w:color w:val="000000" w:themeColor="text1"/>
                <w:sz w:val="18"/>
                <w:szCs w:val="18"/>
              </w:rPr>
              <w:t>项</w:t>
            </w:r>
            <w:r>
              <w:rPr>
                <w:rFonts w:ascii="Arial" w:hAnsi="Arial" w:cs="Arial"/>
                <w:color w:val="000000" w:themeColor="text1"/>
                <w:sz w:val="18"/>
                <w:szCs w:val="18"/>
              </w:rPr>
              <w:tab/>
            </w:r>
            <w:r>
              <w:rPr>
                <w:rFonts w:ascii="Arial" w:hAnsi="Arial" w:cs="Arial"/>
                <w:color w:val="000000" w:themeColor="text1"/>
                <w:sz w:val="18"/>
                <w:szCs w:val="18"/>
              </w:rPr>
              <w:t>目</w:t>
            </w:r>
          </w:p>
        </w:tc>
        <w:tc>
          <w:tcPr>
            <w:tcW w:w="4733" w:type="dxa"/>
            <w:gridSpan w:val="2"/>
            <w:tcBorders>
              <w:top w:val="single" w:sz="4" w:space="0" w:color="auto"/>
              <w:left w:val="single" w:sz="4" w:space="0" w:color="auto"/>
              <w:right w:val="single" w:sz="4" w:space="0" w:color="auto"/>
            </w:tcBorders>
            <w:shd w:val="clear" w:color="auto" w:fill="FFFFFF"/>
            <w:vAlign w:val="center"/>
          </w:tcPr>
          <w:p w14:paraId="0C32FA83"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规格</w:t>
            </w:r>
          </w:p>
        </w:tc>
      </w:tr>
      <w:tr w:rsidR="00CA6A5A" w14:paraId="3EA19930" w14:textId="77777777" w:rsidTr="00E22CFD">
        <w:trPr>
          <w:trHeight w:hRule="exact" w:val="331"/>
          <w:jc w:val="center"/>
        </w:trPr>
        <w:tc>
          <w:tcPr>
            <w:tcW w:w="4718" w:type="dxa"/>
            <w:gridSpan w:val="2"/>
            <w:vMerge/>
            <w:tcBorders>
              <w:left w:val="single" w:sz="4" w:space="0" w:color="auto"/>
            </w:tcBorders>
            <w:shd w:val="clear" w:color="auto" w:fill="FFFFFF"/>
            <w:vAlign w:val="center"/>
          </w:tcPr>
          <w:p w14:paraId="7F0A4896" w14:textId="77777777" w:rsidR="00CA6A5A" w:rsidRDefault="00CA6A5A" w:rsidP="00E22CFD">
            <w:pPr>
              <w:rPr>
                <w:rFonts w:ascii="Arial" w:hAnsi="Arial" w:cs="Arial"/>
                <w:color w:val="000000" w:themeColor="text1"/>
              </w:rPr>
            </w:pPr>
          </w:p>
        </w:tc>
        <w:tc>
          <w:tcPr>
            <w:tcW w:w="2357" w:type="dxa"/>
            <w:tcBorders>
              <w:top w:val="single" w:sz="4" w:space="0" w:color="auto"/>
              <w:left w:val="single" w:sz="4" w:space="0" w:color="auto"/>
            </w:tcBorders>
            <w:shd w:val="clear" w:color="auto" w:fill="FFFFFF"/>
            <w:vAlign w:val="center"/>
          </w:tcPr>
          <w:p w14:paraId="488F9A01"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天蓝单面</w:t>
            </w:r>
            <w:r>
              <w:rPr>
                <w:rFonts w:ascii="Arial" w:eastAsia="Times New Roman" w:hAnsi="Arial" w:cs="Arial"/>
                <w:color w:val="000000" w:themeColor="text1"/>
                <w:sz w:val="19"/>
                <w:szCs w:val="19"/>
                <w:lang w:val="en-US" w:eastAsia="zh-CN" w:bidi="en-US"/>
              </w:rPr>
              <w:t>PVC</w:t>
            </w:r>
            <w:r>
              <w:rPr>
                <w:rFonts w:ascii="Arial" w:hAnsi="Arial" w:cs="Arial"/>
                <w:color w:val="000000" w:themeColor="text1"/>
                <w:sz w:val="18"/>
                <w:szCs w:val="18"/>
              </w:rPr>
              <w:t>涂层布</w:t>
            </w:r>
          </w:p>
        </w:tc>
        <w:tc>
          <w:tcPr>
            <w:tcW w:w="2376" w:type="dxa"/>
            <w:tcBorders>
              <w:top w:val="single" w:sz="4" w:space="0" w:color="auto"/>
              <w:left w:val="single" w:sz="4" w:space="0" w:color="auto"/>
              <w:right w:val="single" w:sz="4" w:space="0" w:color="auto"/>
            </w:tcBorders>
            <w:shd w:val="clear" w:color="auto" w:fill="FFFFFF"/>
            <w:vAlign w:val="center"/>
          </w:tcPr>
          <w:p w14:paraId="4813E76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灰色双面</w:t>
            </w:r>
            <w:r>
              <w:rPr>
                <w:rFonts w:ascii="Arial" w:eastAsia="Times New Roman" w:hAnsi="Arial" w:cs="Arial"/>
                <w:color w:val="000000" w:themeColor="text1"/>
                <w:sz w:val="19"/>
                <w:szCs w:val="19"/>
                <w:lang w:val="en-US" w:eastAsia="zh-CN" w:bidi="en-US"/>
              </w:rPr>
              <w:t>PVC</w:t>
            </w:r>
            <w:r>
              <w:rPr>
                <w:rFonts w:ascii="Arial" w:hAnsi="Arial" w:cs="Arial"/>
                <w:color w:val="000000" w:themeColor="text1"/>
                <w:sz w:val="18"/>
                <w:szCs w:val="18"/>
              </w:rPr>
              <w:t>涂层布</w:t>
            </w:r>
          </w:p>
        </w:tc>
      </w:tr>
      <w:tr w:rsidR="00CA6A5A" w14:paraId="0516D205" w14:textId="77777777" w:rsidTr="00E22CFD">
        <w:trPr>
          <w:trHeight w:hRule="exact" w:val="336"/>
          <w:jc w:val="center"/>
        </w:trPr>
        <w:tc>
          <w:tcPr>
            <w:tcW w:w="4718" w:type="dxa"/>
            <w:gridSpan w:val="2"/>
            <w:tcBorders>
              <w:top w:val="single" w:sz="4" w:space="0" w:color="auto"/>
              <w:left w:val="single" w:sz="4" w:space="0" w:color="auto"/>
            </w:tcBorders>
            <w:shd w:val="clear" w:color="auto" w:fill="FFFFFF"/>
            <w:vAlign w:val="center"/>
          </w:tcPr>
          <w:p w14:paraId="587E8B72"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涤纶丝，</w:t>
            </w:r>
            <w:r>
              <w:rPr>
                <w:rFonts w:ascii="Arial" w:hAnsi="Arial" w:cs="Arial"/>
                <w:color w:val="000000" w:themeColor="text1"/>
                <w:sz w:val="18"/>
                <w:szCs w:val="18"/>
              </w:rPr>
              <w:t>%</w:t>
            </w:r>
          </w:p>
        </w:tc>
        <w:tc>
          <w:tcPr>
            <w:tcW w:w="4733" w:type="dxa"/>
            <w:gridSpan w:val="2"/>
            <w:tcBorders>
              <w:top w:val="single" w:sz="4" w:space="0" w:color="auto"/>
              <w:left w:val="single" w:sz="4" w:space="0" w:color="auto"/>
              <w:right w:val="single" w:sz="4" w:space="0" w:color="auto"/>
            </w:tcBorders>
            <w:shd w:val="clear" w:color="auto" w:fill="FFFFFF"/>
            <w:vAlign w:val="center"/>
          </w:tcPr>
          <w:p w14:paraId="09B8796C"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100</w:t>
            </w:r>
          </w:p>
        </w:tc>
      </w:tr>
      <w:tr w:rsidR="00CA6A5A" w14:paraId="2F43739C" w14:textId="77777777" w:rsidTr="00E22CFD">
        <w:trPr>
          <w:trHeight w:hRule="exact" w:val="322"/>
          <w:jc w:val="center"/>
        </w:trPr>
        <w:tc>
          <w:tcPr>
            <w:tcW w:w="2376" w:type="dxa"/>
            <w:vMerge w:val="restart"/>
            <w:tcBorders>
              <w:top w:val="single" w:sz="4" w:space="0" w:color="auto"/>
              <w:left w:val="single" w:sz="4" w:space="0" w:color="auto"/>
            </w:tcBorders>
            <w:shd w:val="clear" w:color="auto" w:fill="FFFFFF"/>
            <w:vAlign w:val="center"/>
          </w:tcPr>
          <w:p w14:paraId="5783BC9E"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线密度，</w:t>
            </w:r>
            <w:proofErr w:type="spellStart"/>
            <w:r>
              <w:rPr>
                <w:rFonts w:ascii="Arial" w:eastAsia="Times New Roman" w:hAnsi="Arial" w:cs="Arial"/>
                <w:color w:val="000000" w:themeColor="text1"/>
                <w:sz w:val="19"/>
                <w:szCs w:val="19"/>
                <w:lang w:val="en-US" w:eastAsia="en-US" w:bidi="en-US"/>
              </w:rPr>
              <w:t>dtex</w:t>
            </w:r>
            <w:proofErr w:type="spellEnd"/>
          </w:p>
        </w:tc>
        <w:tc>
          <w:tcPr>
            <w:tcW w:w="2342" w:type="dxa"/>
            <w:tcBorders>
              <w:top w:val="single" w:sz="4" w:space="0" w:color="auto"/>
              <w:left w:val="single" w:sz="4" w:space="0" w:color="auto"/>
            </w:tcBorders>
            <w:shd w:val="clear" w:color="auto" w:fill="FFFFFF"/>
            <w:vAlign w:val="center"/>
          </w:tcPr>
          <w:p w14:paraId="73E7D914"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经纱</w:t>
            </w:r>
          </w:p>
        </w:tc>
        <w:tc>
          <w:tcPr>
            <w:tcW w:w="2357" w:type="dxa"/>
            <w:vMerge w:val="restart"/>
            <w:tcBorders>
              <w:top w:val="single" w:sz="4" w:space="0" w:color="auto"/>
              <w:left w:val="single" w:sz="4" w:space="0" w:color="auto"/>
            </w:tcBorders>
            <w:shd w:val="clear" w:color="auto" w:fill="FFFFFF"/>
            <w:vAlign w:val="center"/>
          </w:tcPr>
          <w:p w14:paraId="207FD2BF"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666</w:t>
            </w:r>
          </w:p>
        </w:tc>
        <w:tc>
          <w:tcPr>
            <w:tcW w:w="2376" w:type="dxa"/>
            <w:vMerge w:val="restart"/>
            <w:tcBorders>
              <w:top w:val="single" w:sz="4" w:space="0" w:color="auto"/>
              <w:left w:val="single" w:sz="4" w:space="0" w:color="auto"/>
              <w:right w:val="single" w:sz="4" w:space="0" w:color="auto"/>
            </w:tcBorders>
            <w:shd w:val="clear" w:color="auto" w:fill="FFFFFF"/>
            <w:vAlign w:val="center"/>
          </w:tcPr>
          <w:p w14:paraId="62C4B43D"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555</w:t>
            </w:r>
          </w:p>
        </w:tc>
      </w:tr>
      <w:tr w:rsidR="00CA6A5A" w14:paraId="2C951A05" w14:textId="77777777" w:rsidTr="00E22CFD">
        <w:trPr>
          <w:trHeight w:hRule="exact" w:val="355"/>
          <w:jc w:val="center"/>
        </w:trPr>
        <w:tc>
          <w:tcPr>
            <w:tcW w:w="2376" w:type="dxa"/>
            <w:vMerge/>
            <w:tcBorders>
              <w:left w:val="single" w:sz="4" w:space="0" w:color="auto"/>
              <w:bottom w:val="single" w:sz="4" w:space="0" w:color="auto"/>
            </w:tcBorders>
            <w:shd w:val="clear" w:color="auto" w:fill="FFFFFF"/>
            <w:vAlign w:val="center"/>
          </w:tcPr>
          <w:p w14:paraId="49B6ED48" w14:textId="77777777" w:rsidR="00CA6A5A" w:rsidRDefault="00CA6A5A" w:rsidP="00E22CFD">
            <w:pPr>
              <w:rPr>
                <w:rFonts w:ascii="Arial" w:hAnsi="Arial" w:cs="Arial"/>
                <w:color w:val="000000" w:themeColor="text1"/>
              </w:rPr>
            </w:pPr>
          </w:p>
        </w:tc>
        <w:tc>
          <w:tcPr>
            <w:tcW w:w="2342" w:type="dxa"/>
            <w:tcBorders>
              <w:top w:val="single" w:sz="4" w:space="0" w:color="auto"/>
              <w:left w:val="single" w:sz="4" w:space="0" w:color="auto"/>
              <w:bottom w:val="single" w:sz="4" w:space="0" w:color="auto"/>
            </w:tcBorders>
            <w:shd w:val="clear" w:color="auto" w:fill="FFFFFF"/>
            <w:vAlign w:val="center"/>
          </w:tcPr>
          <w:p w14:paraId="09B9B32F"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纬纱</w:t>
            </w:r>
          </w:p>
        </w:tc>
        <w:tc>
          <w:tcPr>
            <w:tcW w:w="2357" w:type="dxa"/>
            <w:vMerge/>
            <w:tcBorders>
              <w:left w:val="single" w:sz="4" w:space="0" w:color="auto"/>
              <w:bottom w:val="single" w:sz="4" w:space="0" w:color="auto"/>
            </w:tcBorders>
            <w:shd w:val="clear" w:color="auto" w:fill="FFFFFF"/>
            <w:vAlign w:val="center"/>
          </w:tcPr>
          <w:p w14:paraId="341BC540" w14:textId="77777777" w:rsidR="00CA6A5A" w:rsidRDefault="00CA6A5A" w:rsidP="00E22CFD">
            <w:pPr>
              <w:rPr>
                <w:rFonts w:ascii="Arial" w:hAnsi="Arial" w:cs="Arial"/>
                <w:color w:val="000000" w:themeColor="text1"/>
              </w:rPr>
            </w:pPr>
          </w:p>
        </w:tc>
        <w:tc>
          <w:tcPr>
            <w:tcW w:w="2376" w:type="dxa"/>
            <w:vMerge/>
            <w:tcBorders>
              <w:left w:val="single" w:sz="4" w:space="0" w:color="auto"/>
              <w:bottom w:val="single" w:sz="4" w:space="0" w:color="auto"/>
              <w:right w:val="single" w:sz="4" w:space="0" w:color="auto"/>
            </w:tcBorders>
            <w:shd w:val="clear" w:color="auto" w:fill="FFFFFF"/>
            <w:vAlign w:val="center"/>
          </w:tcPr>
          <w:p w14:paraId="286B046A" w14:textId="77777777" w:rsidR="00CA6A5A" w:rsidRDefault="00CA6A5A" w:rsidP="00E22CFD">
            <w:pPr>
              <w:rPr>
                <w:rFonts w:ascii="Arial" w:hAnsi="Arial" w:cs="Arial"/>
                <w:color w:val="000000" w:themeColor="text1"/>
              </w:rPr>
            </w:pPr>
          </w:p>
        </w:tc>
      </w:tr>
    </w:tbl>
    <w:p w14:paraId="6F13FE8A" w14:textId="77777777" w:rsidR="00CA6A5A" w:rsidRDefault="00CA6A5A" w:rsidP="00CA6A5A">
      <w:pPr>
        <w:pStyle w:val="aff3"/>
        <w:ind w:firstLineChars="0" w:firstLine="0"/>
        <w:rPr>
          <w:rFonts w:ascii="Arial" w:hAnsi="Arial" w:cs="Arial"/>
          <w:color w:val="000000" w:themeColor="text1"/>
        </w:rPr>
      </w:pPr>
    </w:p>
    <w:p w14:paraId="6D18F455" w14:textId="77777777" w:rsidR="00CA6A5A" w:rsidRDefault="00CA6A5A" w:rsidP="00CA6A5A">
      <w:pPr>
        <w:widowControl/>
        <w:spacing w:line="360" w:lineRule="auto"/>
        <w:jc w:val="left"/>
        <w:rPr>
          <w:rFonts w:ascii="Arial" w:hAnsi="Arial" w:cs="Arial"/>
          <w:color w:val="000000" w:themeColor="text1"/>
        </w:rPr>
      </w:pPr>
      <w:r>
        <w:rPr>
          <w:rFonts w:ascii="Arial" w:eastAsia="黑体" w:hAnsi="Arial" w:cs="Arial"/>
          <w:color w:val="000000" w:themeColor="text1"/>
          <w:kern w:val="0"/>
          <w:sz w:val="21"/>
          <w:szCs w:val="21"/>
          <w:lang w:bidi="ar"/>
        </w:rPr>
        <w:t xml:space="preserve">G.3 </w:t>
      </w:r>
      <w:r>
        <w:rPr>
          <w:rFonts w:ascii="Arial" w:eastAsia="黑体" w:hAnsi="Arial" w:cs="Arial"/>
          <w:color w:val="000000" w:themeColor="text1"/>
          <w:kern w:val="0"/>
          <w:sz w:val="21"/>
          <w:szCs w:val="21"/>
          <w:lang w:bidi="ar"/>
        </w:rPr>
        <w:t>性能指标</w:t>
      </w:r>
      <w:r>
        <w:rPr>
          <w:rFonts w:ascii="Arial" w:eastAsia="黑体" w:hAnsi="Arial" w:cs="Arial"/>
          <w:color w:val="000000" w:themeColor="text1"/>
          <w:kern w:val="0"/>
          <w:sz w:val="21"/>
          <w:szCs w:val="21"/>
          <w:lang w:bidi="ar"/>
        </w:rPr>
        <w:t xml:space="preserve"> </w:t>
      </w:r>
    </w:p>
    <w:p w14:paraId="716258FC" w14:textId="77777777" w:rsidR="00CA6A5A" w:rsidRDefault="00CA6A5A" w:rsidP="00CA6A5A">
      <w:pPr>
        <w:widowControl/>
        <w:spacing w:line="360" w:lineRule="auto"/>
        <w:jc w:val="left"/>
        <w:rPr>
          <w:rFonts w:ascii="Arial" w:hAnsi="Arial" w:cs="Arial"/>
          <w:color w:val="000000" w:themeColor="text1"/>
        </w:rPr>
      </w:pPr>
      <w:r>
        <w:rPr>
          <w:rFonts w:ascii="Arial" w:hAnsi="Arial" w:cs="Arial"/>
          <w:color w:val="000000" w:themeColor="text1"/>
          <w:kern w:val="0"/>
          <w:sz w:val="21"/>
          <w:szCs w:val="21"/>
          <w:lang w:bidi="ar"/>
        </w:rPr>
        <w:t>性能指标见表</w:t>
      </w:r>
      <w:r>
        <w:rPr>
          <w:rFonts w:ascii="Arial" w:hAnsi="Arial" w:cs="Arial"/>
          <w:color w:val="000000" w:themeColor="text1"/>
          <w:kern w:val="0"/>
          <w:sz w:val="21"/>
          <w:szCs w:val="21"/>
          <w:lang w:bidi="ar"/>
        </w:rPr>
        <w:t>G.2</w:t>
      </w:r>
      <w:r>
        <w:rPr>
          <w:rFonts w:ascii="Arial" w:hAnsi="Arial" w:cs="Arial"/>
          <w:color w:val="000000" w:themeColor="text1"/>
          <w:kern w:val="0"/>
          <w:sz w:val="21"/>
          <w:szCs w:val="21"/>
          <w:lang w:bidi="ar"/>
        </w:rPr>
        <w:t>。</w:t>
      </w:r>
      <w:r>
        <w:rPr>
          <w:rFonts w:ascii="Arial" w:hAnsi="Arial" w:cs="Arial"/>
          <w:color w:val="000000" w:themeColor="text1"/>
          <w:kern w:val="0"/>
          <w:sz w:val="21"/>
          <w:szCs w:val="21"/>
          <w:lang w:bidi="ar"/>
        </w:rPr>
        <w:t xml:space="preserve"> </w:t>
      </w:r>
    </w:p>
    <w:p w14:paraId="64FCC257" w14:textId="77777777" w:rsidR="00CA6A5A" w:rsidRDefault="00CA6A5A" w:rsidP="00CA6A5A">
      <w:pPr>
        <w:widowControl/>
        <w:jc w:val="center"/>
        <w:rPr>
          <w:rFonts w:ascii="Arial" w:hAnsi="Arial" w:cs="Arial"/>
          <w:color w:val="000000" w:themeColor="text1"/>
        </w:rPr>
      </w:pPr>
      <w:r>
        <w:rPr>
          <w:rFonts w:ascii="Arial" w:eastAsia="黑体" w:hAnsi="Arial" w:cs="Arial"/>
          <w:color w:val="000000" w:themeColor="text1"/>
          <w:kern w:val="0"/>
          <w:sz w:val="21"/>
          <w:szCs w:val="21"/>
          <w:lang w:bidi="ar"/>
        </w:rPr>
        <w:t>表</w:t>
      </w:r>
      <w:r>
        <w:rPr>
          <w:rFonts w:ascii="Arial" w:eastAsia="黑体" w:hAnsi="Arial" w:cs="Arial"/>
          <w:color w:val="000000" w:themeColor="text1"/>
          <w:kern w:val="0"/>
          <w:sz w:val="21"/>
          <w:szCs w:val="21"/>
          <w:lang w:bidi="ar"/>
        </w:rPr>
        <w:t xml:space="preserve">G.2 </w:t>
      </w:r>
      <w:r>
        <w:rPr>
          <w:rFonts w:ascii="Arial" w:eastAsia="黑体" w:hAnsi="Arial" w:cs="Arial"/>
          <w:color w:val="000000" w:themeColor="text1"/>
          <w:kern w:val="0"/>
          <w:sz w:val="21"/>
          <w:szCs w:val="21"/>
          <w:lang w:bidi="ar"/>
        </w:rPr>
        <w:t>性能指标</w:t>
      </w:r>
    </w:p>
    <w:tbl>
      <w:tblPr>
        <w:tblW w:w="0" w:type="auto"/>
        <w:jc w:val="center"/>
        <w:tblLayout w:type="fixed"/>
        <w:tblCellMar>
          <w:left w:w="10" w:type="dxa"/>
          <w:right w:w="10" w:type="dxa"/>
        </w:tblCellMar>
        <w:tblLook w:val="04A0" w:firstRow="1" w:lastRow="0" w:firstColumn="1" w:lastColumn="0" w:noHBand="0" w:noVBand="1"/>
      </w:tblPr>
      <w:tblGrid>
        <w:gridCol w:w="1906"/>
        <w:gridCol w:w="1872"/>
        <w:gridCol w:w="1891"/>
        <w:gridCol w:w="1877"/>
        <w:gridCol w:w="1906"/>
      </w:tblGrid>
      <w:tr w:rsidR="00CA6A5A" w14:paraId="64CA2F32" w14:textId="77777777" w:rsidTr="00E22CFD">
        <w:trPr>
          <w:trHeight w:hRule="exact" w:val="384"/>
          <w:jc w:val="center"/>
        </w:trPr>
        <w:tc>
          <w:tcPr>
            <w:tcW w:w="3778" w:type="dxa"/>
            <w:gridSpan w:val="2"/>
            <w:vMerge w:val="restart"/>
            <w:tcBorders>
              <w:top w:val="single" w:sz="4" w:space="0" w:color="auto"/>
              <w:left w:val="single" w:sz="4" w:space="0" w:color="auto"/>
            </w:tcBorders>
            <w:shd w:val="clear" w:color="auto" w:fill="FFFFFF"/>
            <w:vAlign w:val="center"/>
          </w:tcPr>
          <w:p w14:paraId="4FB87B1E" w14:textId="77777777" w:rsidR="00CA6A5A" w:rsidRDefault="00CA6A5A" w:rsidP="00E22CFD">
            <w:pPr>
              <w:pStyle w:val="Other1"/>
              <w:tabs>
                <w:tab w:val="left" w:pos="749"/>
              </w:tabs>
              <w:spacing w:line="240" w:lineRule="auto"/>
              <w:jc w:val="center"/>
              <w:rPr>
                <w:rFonts w:ascii="Arial" w:hAnsi="Arial" w:cs="Arial"/>
                <w:color w:val="000000" w:themeColor="text1"/>
                <w:sz w:val="18"/>
                <w:szCs w:val="18"/>
              </w:rPr>
            </w:pPr>
            <w:r>
              <w:rPr>
                <w:rFonts w:ascii="Arial" w:hAnsi="Arial" w:cs="Arial"/>
                <w:color w:val="000000" w:themeColor="text1"/>
                <w:sz w:val="18"/>
                <w:szCs w:val="18"/>
              </w:rPr>
              <w:t>项</w:t>
            </w:r>
            <w:r>
              <w:rPr>
                <w:rFonts w:ascii="Arial" w:hAnsi="Arial" w:cs="Arial"/>
                <w:color w:val="000000" w:themeColor="text1"/>
                <w:sz w:val="18"/>
                <w:szCs w:val="18"/>
              </w:rPr>
              <w:tab/>
            </w:r>
            <w:r>
              <w:rPr>
                <w:rFonts w:ascii="Arial" w:hAnsi="Arial" w:cs="Arial"/>
                <w:color w:val="000000" w:themeColor="text1"/>
                <w:sz w:val="18"/>
                <w:szCs w:val="18"/>
              </w:rPr>
              <w:t>目</w:t>
            </w:r>
          </w:p>
        </w:tc>
        <w:tc>
          <w:tcPr>
            <w:tcW w:w="3768" w:type="dxa"/>
            <w:gridSpan w:val="2"/>
            <w:tcBorders>
              <w:top w:val="single" w:sz="4" w:space="0" w:color="auto"/>
              <w:left w:val="single" w:sz="4" w:space="0" w:color="auto"/>
            </w:tcBorders>
            <w:shd w:val="clear" w:color="auto" w:fill="FFFFFF"/>
            <w:vAlign w:val="center"/>
          </w:tcPr>
          <w:p w14:paraId="7357FCDF"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规格</w:t>
            </w:r>
          </w:p>
        </w:tc>
        <w:tc>
          <w:tcPr>
            <w:tcW w:w="1906" w:type="dxa"/>
            <w:vMerge w:val="restart"/>
            <w:tcBorders>
              <w:top w:val="single" w:sz="4" w:space="0" w:color="auto"/>
              <w:left w:val="single" w:sz="4" w:space="0" w:color="auto"/>
              <w:right w:val="single" w:sz="4" w:space="0" w:color="auto"/>
            </w:tcBorders>
            <w:shd w:val="clear" w:color="auto" w:fill="FFFFFF"/>
            <w:vAlign w:val="center"/>
          </w:tcPr>
          <w:p w14:paraId="118CE21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试验方法</w:t>
            </w:r>
          </w:p>
        </w:tc>
      </w:tr>
      <w:tr w:rsidR="00CA6A5A" w14:paraId="629733B5" w14:textId="77777777" w:rsidTr="00E22CFD">
        <w:trPr>
          <w:trHeight w:hRule="exact" w:val="350"/>
          <w:jc w:val="center"/>
        </w:trPr>
        <w:tc>
          <w:tcPr>
            <w:tcW w:w="3778" w:type="dxa"/>
            <w:gridSpan w:val="2"/>
            <w:vMerge/>
            <w:tcBorders>
              <w:left w:val="single" w:sz="4" w:space="0" w:color="auto"/>
            </w:tcBorders>
            <w:shd w:val="clear" w:color="auto" w:fill="FFFFFF"/>
            <w:vAlign w:val="center"/>
          </w:tcPr>
          <w:p w14:paraId="3B817CC3" w14:textId="77777777" w:rsidR="00CA6A5A" w:rsidRDefault="00CA6A5A" w:rsidP="00E22CFD">
            <w:pPr>
              <w:rPr>
                <w:rFonts w:ascii="Arial" w:hAnsi="Arial" w:cs="Arial"/>
                <w:color w:val="000000" w:themeColor="text1"/>
              </w:rPr>
            </w:pPr>
          </w:p>
        </w:tc>
        <w:tc>
          <w:tcPr>
            <w:tcW w:w="1891" w:type="dxa"/>
            <w:tcBorders>
              <w:top w:val="single" w:sz="4" w:space="0" w:color="auto"/>
              <w:left w:val="single" w:sz="4" w:space="0" w:color="auto"/>
            </w:tcBorders>
            <w:shd w:val="clear" w:color="auto" w:fill="FFFFFF"/>
          </w:tcPr>
          <w:p w14:paraId="719C1862"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天蓝单面</w:t>
            </w:r>
            <w:r>
              <w:rPr>
                <w:rFonts w:ascii="Arial" w:eastAsia="Times New Roman" w:hAnsi="Arial" w:cs="Arial"/>
                <w:color w:val="000000" w:themeColor="text1"/>
                <w:sz w:val="19"/>
                <w:szCs w:val="19"/>
                <w:lang w:val="en-US" w:eastAsia="zh-CN" w:bidi="en-US"/>
              </w:rPr>
              <w:t>PVC</w:t>
            </w:r>
            <w:r>
              <w:rPr>
                <w:rFonts w:ascii="Arial" w:hAnsi="Arial" w:cs="Arial"/>
                <w:color w:val="000000" w:themeColor="text1"/>
                <w:sz w:val="18"/>
                <w:szCs w:val="18"/>
              </w:rPr>
              <w:t>涂层布</w:t>
            </w:r>
          </w:p>
        </w:tc>
        <w:tc>
          <w:tcPr>
            <w:tcW w:w="1877" w:type="dxa"/>
            <w:tcBorders>
              <w:top w:val="single" w:sz="4" w:space="0" w:color="auto"/>
              <w:left w:val="single" w:sz="4" w:space="0" w:color="auto"/>
            </w:tcBorders>
            <w:shd w:val="clear" w:color="auto" w:fill="FFFFFF"/>
          </w:tcPr>
          <w:p w14:paraId="0C6055C0"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灰色双面</w:t>
            </w:r>
            <w:r>
              <w:rPr>
                <w:rFonts w:ascii="Arial" w:eastAsia="Times New Roman" w:hAnsi="Arial" w:cs="Arial"/>
                <w:color w:val="000000" w:themeColor="text1"/>
                <w:sz w:val="19"/>
                <w:szCs w:val="19"/>
                <w:lang w:val="en-US" w:eastAsia="zh-CN" w:bidi="en-US"/>
              </w:rPr>
              <w:t>PVC</w:t>
            </w:r>
            <w:r>
              <w:rPr>
                <w:rFonts w:ascii="Arial" w:hAnsi="Arial" w:cs="Arial"/>
                <w:color w:val="000000" w:themeColor="text1"/>
                <w:sz w:val="18"/>
                <w:szCs w:val="18"/>
              </w:rPr>
              <w:t>涂层布</w:t>
            </w:r>
          </w:p>
        </w:tc>
        <w:tc>
          <w:tcPr>
            <w:tcW w:w="1906" w:type="dxa"/>
            <w:vMerge/>
            <w:tcBorders>
              <w:left w:val="single" w:sz="4" w:space="0" w:color="auto"/>
              <w:right w:val="single" w:sz="4" w:space="0" w:color="auto"/>
            </w:tcBorders>
            <w:shd w:val="clear" w:color="auto" w:fill="FFFFFF"/>
            <w:vAlign w:val="center"/>
          </w:tcPr>
          <w:p w14:paraId="66C65AD3" w14:textId="77777777" w:rsidR="00CA6A5A" w:rsidRDefault="00CA6A5A" w:rsidP="00E22CFD">
            <w:pPr>
              <w:rPr>
                <w:rFonts w:ascii="Arial" w:hAnsi="Arial" w:cs="Arial"/>
                <w:color w:val="000000" w:themeColor="text1"/>
              </w:rPr>
            </w:pPr>
          </w:p>
        </w:tc>
      </w:tr>
      <w:tr w:rsidR="00CA6A5A" w14:paraId="7DDE2C06" w14:textId="77777777" w:rsidTr="00E22CFD">
        <w:trPr>
          <w:trHeight w:hRule="exact" w:val="360"/>
          <w:jc w:val="center"/>
        </w:trPr>
        <w:tc>
          <w:tcPr>
            <w:tcW w:w="3778" w:type="dxa"/>
            <w:gridSpan w:val="2"/>
            <w:tcBorders>
              <w:top w:val="single" w:sz="4" w:space="0" w:color="auto"/>
              <w:left w:val="single" w:sz="4" w:space="0" w:color="auto"/>
            </w:tcBorders>
            <w:shd w:val="clear" w:color="auto" w:fill="FFFFFF"/>
            <w:vAlign w:val="center"/>
          </w:tcPr>
          <w:p w14:paraId="5DA78589"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幅</w:t>
            </w:r>
            <w:r>
              <w:rPr>
                <w:rFonts w:ascii="Arial" w:hAnsi="Arial" w:cs="Arial"/>
                <w:color w:val="000000" w:themeColor="text1"/>
                <w:sz w:val="18"/>
                <w:szCs w:val="18"/>
              </w:rPr>
              <w:t xml:space="preserve"> </w:t>
            </w:r>
            <w:r>
              <w:rPr>
                <w:rFonts w:ascii="Arial" w:hAnsi="Arial" w:cs="Arial"/>
                <w:color w:val="000000" w:themeColor="text1"/>
                <w:sz w:val="18"/>
                <w:szCs w:val="18"/>
              </w:rPr>
              <w:t>宽，</w:t>
            </w:r>
            <w:r>
              <w:rPr>
                <w:rFonts w:ascii="Arial" w:eastAsia="Times New Roman" w:hAnsi="Arial" w:cs="Arial"/>
                <w:color w:val="000000" w:themeColor="text1"/>
                <w:sz w:val="19"/>
                <w:szCs w:val="19"/>
                <w:lang w:val="en-US" w:eastAsia="en-US" w:bidi="en-US"/>
              </w:rPr>
              <w:t>cm</w:t>
            </w:r>
          </w:p>
        </w:tc>
        <w:tc>
          <w:tcPr>
            <w:tcW w:w="3768" w:type="dxa"/>
            <w:gridSpan w:val="2"/>
            <w:tcBorders>
              <w:top w:val="single" w:sz="4" w:space="0" w:color="auto"/>
              <w:left w:val="single" w:sz="4" w:space="0" w:color="auto"/>
            </w:tcBorders>
            <w:shd w:val="clear" w:color="auto" w:fill="FFFFFF"/>
            <w:vAlign w:val="center"/>
          </w:tcPr>
          <w:p w14:paraId="7EBAD05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rPr>
              <w:t xml:space="preserve">150 </w:t>
            </w:r>
            <w:r>
              <w:rPr>
                <w:rFonts w:ascii="Arial" w:eastAsia="Times New Roman" w:hAnsi="Arial" w:cs="Arial"/>
                <w:color w:val="000000" w:themeColor="text1"/>
                <w:sz w:val="19"/>
                <w:szCs w:val="19"/>
                <w:lang w:val="en-US" w:eastAsia="en-US" w:bidi="en-US"/>
              </w:rPr>
              <w:t>-2</w:t>
            </w:r>
          </w:p>
        </w:tc>
        <w:tc>
          <w:tcPr>
            <w:tcW w:w="1906" w:type="dxa"/>
            <w:tcBorders>
              <w:top w:val="single" w:sz="4" w:space="0" w:color="auto"/>
              <w:left w:val="single" w:sz="4" w:space="0" w:color="auto"/>
              <w:right w:val="single" w:sz="4" w:space="0" w:color="auto"/>
            </w:tcBorders>
            <w:shd w:val="clear" w:color="auto" w:fill="FFFFFF"/>
            <w:vAlign w:val="center"/>
          </w:tcPr>
          <w:p w14:paraId="5FD80900" w14:textId="77777777" w:rsidR="00CA6A5A" w:rsidRDefault="00CA6A5A" w:rsidP="00E22CFD">
            <w:pPr>
              <w:pStyle w:val="Other1"/>
              <w:spacing w:line="240" w:lineRule="auto"/>
              <w:ind w:firstLine="300"/>
              <w:jc w:val="left"/>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GB/T4667-1995</w:t>
            </w:r>
          </w:p>
        </w:tc>
      </w:tr>
      <w:tr w:rsidR="00CA6A5A" w14:paraId="5CAD05FC" w14:textId="77777777" w:rsidTr="00E22CFD">
        <w:trPr>
          <w:trHeight w:hRule="exact" w:val="350"/>
          <w:jc w:val="center"/>
        </w:trPr>
        <w:tc>
          <w:tcPr>
            <w:tcW w:w="3778" w:type="dxa"/>
            <w:gridSpan w:val="2"/>
            <w:tcBorders>
              <w:top w:val="single" w:sz="4" w:space="0" w:color="auto"/>
              <w:left w:val="single" w:sz="4" w:space="0" w:color="auto"/>
            </w:tcBorders>
            <w:shd w:val="clear" w:color="auto" w:fill="FFFFFF"/>
            <w:vAlign w:val="center"/>
          </w:tcPr>
          <w:p w14:paraId="4F4BD904"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色相</w:t>
            </w:r>
          </w:p>
        </w:tc>
        <w:tc>
          <w:tcPr>
            <w:tcW w:w="1891" w:type="dxa"/>
            <w:tcBorders>
              <w:top w:val="single" w:sz="4" w:space="0" w:color="auto"/>
              <w:left w:val="single" w:sz="4" w:space="0" w:color="auto"/>
            </w:tcBorders>
            <w:shd w:val="clear" w:color="auto" w:fill="FFFFFF"/>
            <w:vAlign w:val="center"/>
          </w:tcPr>
          <w:p w14:paraId="2BD14B97"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19-4049</w:t>
            </w:r>
          </w:p>
        </w:tc>
        <w:tc>
          <w:tcPr>
            <w:tcW w:w="1877" w:type="dxa"/>
            <w:tcBorders>
              <w:top w:val="single" w:sz="4" w:space="0" w:color="auto"/>
              <w:left w:val="single" w:sz="4" w:space="0" w:color="auto"/>
            </w:tcBorders>
            <w:shd w:val="clear" w:color="auto" w:fill="FFFFFF"/>
            <w:vAlign w:val="center"/>
          </w:tcPr>
          <w:p w14:paraId="174DB13B"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15-4101</w:t>
            </w:r>
          </w:p>
        </w:tc>
        <w:tc>
          <w:tcPr>
            <w:tcW w:w="1906" w:type="dxa"/>
            <w:tcBorders>
              <w:top w:val="single" w:sz="4" w:space="0" w:color="auto"/>
              <w:left w:val="single" w:sz="4" w:space="0" w:color="auto"/>
              <w:right w:val="single" w:sz="4" w:space="0" w:color="auto"/>
            </w:tcBorders>
            <w:shd w:val="clear" w:color="auto" w:fill="FFFFFF"/>
            <w:vAlign w:val="center"/>
          </w:tcPr>
          <w:p w14:paraId="1A94E1F4"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潘通色卡</w:t>
            </w:r>
          </w:p>
        </w:tc>
      </w:tr>
      <w:tr w:rsidR="00CA6A5A" w14:paraId="553FD6A0" w14:textId="77777777" w:rsidTr="00E22CFD">
        <w:trPr>
          <w:trHeight w:hRule="exact" w:val="350"/>
          <w:jc w:val="center"/>
        </w:trPr>
        <w:tc>
          <w:tcPr>
            <w:tcW w:w="3778" w:type="dxa"/>
            <w:gridSpan w:val="2"/>
            <w:tcBorders>
              <w:top w:val="single" w:sz="4" w:space="0" w:color="auto"/>
              <w:left w:val="single" w:sz="4" w:space="0" w:color="auto"/>
            </w:tcBorders>
            <w:shd w:val="clear" w:color="auto" w:fill="FFFFFF"/>
            <w:vAlign w:val="center"/>
          </w:tcPr>
          <w:p w14:paraId="74CB8529"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单位面积质量，</w:t>
            </w:r>
            <w:r>
              <w:rPr>
                <w:rFonts w:ascii="Arial" w:eastAsia="Times New Roman" w:hAnsi="Arial" w:cs="Arial"/>
                <w:color w:val="000000" w:themeColor="text1"/>
                <w:sz w:val="19"/>
                <w:szCs w:val="19"/>
                <w:lang w:val="en-US" w:eastAsia="en-US" w:bidi="en-US"/>
              </w:rPr>
              <w:t>g/m</w:t>
            </w:r>
            <w:r>
              <w:rPr>
                <w:rFonts w:ascii="Arial" w:eastAsia="Times New Roman" w:hAnsi="Arial" w:cs="Arial"/>
                <w:color w:val="000000" w:themeColor="text1"/>
                <w:sz w:val="19"/>
                <w:szCs w:val="19"/>
                <w:vertAlign w:val="superscript"/>
                <w:lang w:val="en-US" w:eastAsia="en-US" w:bidi="en-US"/>
              </w:rPr>
              <w:t>2</w:t>
            </w:r>
          </w:p>
        </w:tc>
        <w:tc>
          <w:tcPr>
            <w:tcW w:w="1891" w:type="dxa"/>
            <w:tcBorders>
              <w:top w:val="single" w:sz="4" w:space="0" w:color="auto"/>
              <w:left w:val="single" w:sz="4" w:space="0" w:color="auto"/>
            </w:tcBorders>
            <w:shd w:val="clear" w:color="auto" w:fill="FFFFFF"/>
            <w:vAlign w:val="center"/>
          </w:tcPr>
          <w:p w14:paraId="3EC0765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450</w:t>
            </w:r>
          </w:p>
        </w:tc>
        <w:tc>
          <w:tcPr>
            <w:tcW w:w="1877" w:type="dxa"/>
            <w:tcBorders>
              <w:top w:val="single" w:sz="4" w:space="0" w:color="auto"/>
              <w:left w:val="single" w:sz="4" w:space="0" w:color="auto"/>
            </w:tcBorders>
            <w:shd w:val="clear" w:color="auto" w:fill="FFFFFF"/>
            <w:vAlign w:val="center"/>
          </w:tcPr>
          <w:p w14:paraId="78880E8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400</w:t>
            </w:r>
          </w:p>
        </w:tc>
        <w:tc>
          <w:tcPr>
            <w:tcW w:w="1906" w:type="dxa"/>
            <w:tcBorders>
              <w:top w:val="single" w:sz="4" w:space="0" w:color="auto"/>
              <w:left w:val="single" w:sz="4" w:space="0" w:color="auto"/>
              <w:right w:val="single" w:sz="4" w:space="0" w:color="auto"/>
            </w:tcBorders>
            <w:shd w:val="clear" w:color="auto" w:fill="FFFFFF"/>
            <w:vAlign w:val="center"/>
          </w:tcPr>
          <w:p w14:paraId="16A1B8EB" w14:textId="77777777" w:rsidR="00CA6A5A" w:rsidRDefault="00CA6A5A" w:rsidP="00E22CFD">
            <w:pPr>
              <w:pStyle w:val="Other1"/>
              <w:spacing w:line="240" w:lineRule="auto"/>
              <w:ind w:firstLine="300"/>
              <w:jc w:val="left"/>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GB/T4669-2008</w:t>
            </w:r>
          </w:p>
        </w:tc>
      </w:tr>
      <w:tr w:rsidR="00CA6A5A" w14:paraId="61836815" w14:textId="77777777" w:rsidTr="00E22CFD">
        <w:trPr>
          <w:trHeight w:hRule="exact" w:val="350"/>
          <w:jc w:val="center"/>
        </w:trPr>
        <w:tc>
          <w:tcPr>
            <w:tcW w:w="1906" w:type="dxa"/>
            <w:vMerge w:val="restart"/>
            <w:tcBorders>
              <w:top w:val="single" w:sz="4" w:space="0" w:color="auto"/>
              <w:left w:val="single" w:sz="4" w:space="0" w:color="auto"/>
            </w:tcBorders>
            <w:shd w:val="clear" w:color="auto" w:fill="FFFFFF"/>
            <w:vAlign w:val="center"/>
          </w:tcPr>
          <w:p w14:paraId="0D19AE5E"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断裂强力，</w:t>
            </w:r>
            <w:r>
              <w:rPr>
                <w:rFonts w:ascii="Arial" w:eastAsia="Times New Roman" w:hAnsi="Arial" w:cs="Arial"/>
                <w:color w:val="000000" w:themeColor="text1"/>
                <w:sz w:val="19"/>
                <w:szCs w:val="19"/>
                <w:lang w:val="en-US" w:eastAsia="en-US" w:bidi="en-US"/>
              </w:rPr>
              <w:t>N/5cm</w:t>
            </w:r>
          </w:p>
        </w:tc>
        <w:tc>
          <w:tcPr>
            <w:tcW w:w="1872" w:type="dxa"/>
            <w:tcBorders>
              <w:top w:val="single" w:sz="4" w:space="0" w:color="auto"/>
              <w:left w:val="single" w:sz="4" w:space="0" w:color="auto"/>
            </w:tcBorders>
            <w:shd w:val="clear" w:color="auto" w:fill="FFFFFF"/>
            <w:vAlign w:val="center"/>
          </w:tcPr>
          <w:p w14:paraId="2D42F164"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经向</w:t>
            </w:r>
          </w:p>
        </w:tc>
        <w:tc>
          <w:tcPr>
            <w:tcW w:w="1891" w:type="dxa"/>
            <w:tcBorders>
              <w:top w:val="single" w:sz="4" w:space="0" w:color="auto"/>
              <w:left w:val="single" w:sz="4" w:space="0" w:color="auto"/>
            </w:tcBorders>
            <w:shd w:val="clear" w:color="auto" w:fill="FFFFFF"/>
            <w:vAlign w:val="center"/>
          </w:tcPr>
          <w:p w14:paraId="7C33475E"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1600</w:t>
            </w:r>
          </w:p>
        </w:tc>
        <w:tc>
          <w:tcPr>
            <w:tcW w:w="1877" w:type="dxa"/>
            <w:tcBorders>
              <w:top w:val="single" w:sz="4" w:space="0" w:color="auto"/>
              <w:left w:val="single" w:sz="4" w:space="0" w:color="auto"/>
            </w:tcBorders>
            <w:shd w:val="clear" w:color="auto" w:fill="FFFFFF"/>
            <w:vAlign w:val="center"/>
          </w:tcPr>
          <w:p w14:paraId="5645CA46"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1000</w:t>
            </w:r>
          </w:p>
        </w:tc>
        <w:tc>
          <w:tcPr>
            <w:tcW w:w="1906" w:type="dxa"/>
            <w:vMerge w:val="restart"/>
            <w:tcBorders>
              <w:top w:val="single" w:sz="4" w:space="0" w:color="auto"/>
              <w:left w:val="single" w:sz="4" w:space="0" w:color="auto"/>
              <w:right w:val="single" w:sz="4" w:space="0" w:color="auto"/>
            </w:tcBorders>
            <w:shd w:val="clear" w:color="auto" w:fill="FFFFFF"/>
            <w:vAlign w:val="center"/>
          </w:tcPr>
          <w:p w14:paraId="4E6DB346" w14:textId="77777777" w:rsidR="00CA6A5A" w:rsidRDefault="00CA6A5A" w:rsidP="00E22CFD">
            <w:pPr>
              <w:pStyle w:val="Other1"/>
              <w:spacing w:line="240" w:lineRule="auto"/>
              <w:ind w:firstLine="200"/>
              <w:jc w:val="left"/>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GB/T3923. 1-1997</w:t>
            </w:r>
          </w:p>
        </w:tc>
      </w:tr>
      <w:tr w:rsidR="00CA6A5A" w14:paraId="4DFFEAFB" w14:textId="77777777" w:rsidTr="00E22CFD">
        <w:trPr>
          <w:trHeight w:hRule="exact" w:val="350"/>
          <w:jc w:val="center"/>
        </w:trPr>
        <w:tc>
          <w:tcPr>
            <w:tcW w:w="1906" w:type="dxa"/>
            <w:vMerge/>
            <w:tcBorders>
              <w:left w:val="single" w:sz="4" w:space="0" w:color="auto"/>
            </w:tcBorders>
            <w:shd w:val="clear" w:color="auto" w:fill="FFFFFF"/>
            <w:vAlign w:val="center"/>
          </w:tcPr>
          <w:p w14:paraId="093CDDCD" w14:textId="77777777" w:rsidR="00CA6A5A" w:rsidRDefault="00CA6A5A" w:rsidP="00E22CFD">
            <w:pPr>
              <w:rPr>
                <w:rFonts w:ascii="Arial" w:hAnsi="Arial" w:cs="Arial"/>
                <w:color w:val="000000" w:themeColor="text1"/>
              </w:rPr>
            </w:pPr>
          </w:p>
        </w:tc>
        <w:tc>
          <w:tcPr>
            <w:tcW w:w="1872" w:type="dxa"/>
            <w:tcBorders>
              <w:top w:val="single" w:sz="4" w:space="0" w:color="auto"/>
              <w:left w:val="single" w:sz="4" w:space="0" w:color="auto"/>
            </w:tcBorders>
            <w:shd w:val="clear" w:color="auto" w:fill="FFFFFF"/>
            <w:vAlign w:val="center"/>
          </w:tcPr>
          <w:p w14:paraId="7F15B1B9"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纬向</w:t>
            </w:r>
          </w:p>
        </w:tc>
        <w:tc>
          <w:tcPr>
            <w:tcW w:w="1891" w:type="dxa"/>
            <w:tcBorders>
              <w:top w:val="single" w:sz="4" w:space="0" w:color="auto"/>
              <w:left w:val="single" w:sz="4" w:space="0" w:color="auto"/>
            </w:tcBorders>
            <w:shd w:val="clear" w:color="auto" w:fill="FFFFFF"/>
            <w:vAlign w:val="center"/>
          </w:tcPr>
          <w:p w14:paraId="7E500582"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1350</w:t>
            </w:r>
          </w:p>
        </w:tc>
        <w:tc>
          <w:tcPr>
            <w:tcW w:w="1877" w:type="dxa"/>
            <w:tcBorders>
              <w:top w:val="single" w:sz="4" w:space="0" w:color="auto"/>
              <w:left w:val="single" w:sz="4" w:space="0" w:color="auto"/>
            </w:tcBorders>
            <w:shd w:val="clear" w:color="auto" w:fill="FFFFFF"/>
            <w:vAlign w:val="center"/>
          </w:tcPr>
          <w:p w14:paraId="5EF03D71"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1000</w:t>
            </w:r>
          </w:p>
        </w:tc>
        <w:tc>
          <w:tcPr>
            <w:tcW w:w="1906" w:type="dxa"/>
            <w:vMerge/>
            <w:tcBorders>
              <w:left w:val="single" w:sz="4" w:space="0" w:color="auto"/>
              <w:right w:val="single" w:sz="4" w:space="0" w:color="auto"/>
            </w:tcBorders>
            <w:shd w:val="clear" w:color="auto" w:fill="FFFFFF"/>
            <w:vAlign w:val="center"/>
          </w:tcPr>
          <w:p w14:paraId="41720393" w14:textId="77777777" w:rsidR="00CA6A5A" w:rsidRDefault="00CA6A5A" w:rsidP="00E22CFD">
            <w:pPr>
              <w:rPr>
                <w:rFonts w:ascii="Arial" w:hAnsi="Arial" w:cs="Arial"/>
                <w:color w:val="000000" w:themeColor="text1"/>
              </w:rPr>
            </w:pPr>
          </w:p>
        </w:tc>
      </w:tr>
      <w:tr w:rsidR="00CA6A5A" w14:paraId="77120BF6" w14:textId="77777777" w:rsidTr="00E22CFD">
        <w:trPr>
          <w:trHeight w:hRule="exact" w:val="350"/>
          <w:jc w:val="center"/>
        </w:trPr>
        <w:tc>
          <w:tcPr>
            <w:tcW w:w="1906" w:type="dxa"/>
            <w:vMerge w:val="restart"/>
            <w:tcBorders>
              <w:top w:val="single" w:sz="4" w:space="0" w:color="auto"/>
              <w:left w:val="single" w:sz="4" w:space="0" w:color="auto"/>
            </w:tcBorders>
            <w:shd w:val="clear" w:color="auto" w:fill="FFFFFF"/>
            <w:vAlign w:val="center"/>
          </w:tcPr>
          <w:p w14:paraId="6DE66B15"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撕破强力，</w:t>
            </w:r>
            <w:r>
              <w:rPr>
                <w:rFonts w:ascii="Arial" w:eastAsia="Times New Roman" w:hAnsi="Arial" w:cs="Arial"/>
                <w:color w:val="000000" w:themeColor="text1"/>
                <w:sz w:val="19"/>
                <w:szCs w:val="19"/>
                <w:lang w:val="en-US" w:eastAsia="en-US" w:bidi="en-US"/>
              </w:rPr>
              <w:t>N</w:t>
            </w:r>
          </w:p>
        </w:tc>
        <w:tc>
          <w:tcPr>
            <w:tcW w:w="1872" w:type="dxa"/>
            <w:tcBorders>
              <w:top w:val="single" w:sz="4" w:space="0" w:color="auto"/>
              <w:left w:val="single" w:sz="4" w:space="0" w:color="auto"/>
            </w:tcBorders>
            <w:shd w:val="clear" w:color="auto" w:fill="FFFFFF"/>
            <w:vAlign w:val="bottom"/>
          </w:tcPr>
          <w:p w14:paraId="3BA704E8"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经向</w:t>
            </w:r>
          </w:p>
        </w:tc>
        <w:tc>
          <w:tcPr>
            <w:tcW w:w="3768" w:type="dxa"/>
            <w:gridSpan w:val="2"/>
            <w:tcBorders>
              <w:top w:val="single" w:sz="4" w:space="0" w:color="auto"/>
              <w:left w:val="single" w:sz="4" w:space="0" w:color="auto"/>
            </w:tcBorders>
            <w:shd w:val="clear" w:color="auto" w:fill="FFFFFF"/>
            <w:vAlign w:val="bottom"/>
          </w:tcPr>
          <w:p w14:paraId="117410ED"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40</w:t>
            </w:r>
          </w:p>
        </w:tc>
        <w:tc>
          <w:tcPr>
            <w:tcW w:w="1906" w:type="dxa"/>
            <w:vMerge w:val="restart"/>
            <w:tcBorders>
              <w:top w:val="single" w:sz="4" w:space="0" w:color="auto"/>
              <w:left w:val="single" w:sz="4" w:space="0" w:color="auto"/>
              <w:right w:val="single" w:sz="4" w:space="0" w:color="auto"/>
            </w:tcBorders>
            <w:shd w:val="clear" w:color="auto" w:fill="FFFFFF"/>
            <w:vAlign w:val="center"/>
          </w:tcPr>
          <w:p w14:paraId="2CBA0301" w14:textId="77777777" w:rsidR="00CA6A5A" w:rsidRDefault="00CA6A5A" w:rsidP="00E22CFD">
            <w:pPr>
              <w:pStyle w:val="Other1"/>
              <w:spacing w:line="240" w:lineRule="auto"/>
              <w:ind w:firstLine="200"/>
              <w:jc w:val="left"/>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GB/T3917. 3-1997</w:t>
            </w:r>
          </w:p>
        </w:tc>
      </w:tr>
      <w:tr w:rsidR="00CA6A5A" w14:paraId="6F926C40" w14:textId="77777777" w:rsidTr="00E22CFD">
        <w:trPr>
          <w:trHeight w:hRule="exact" w:val="350"/>
          <w:jc w:val="center"/>
        </w:trPr>
        <w:tc>
          <w:tcPr>
            <w:tcW w:w="1906" w:type="dxa"/>
            <w:vMerge/>
            <w:tcBorders>
              <w:left w:val="single" w:sz="4" w:space="0" w:color="auto"/>
            </w:tcBorders>
            <w:shd w:val="clear" w:color="auto" w:fill="FFFFFF"/>
            <w:vAlign w:val="center"/>
          </w:tcPr>
          <w:p w14:paraId="0A61CAF7" w14:textId="77777777" w:rsidR="00CA6A5A" w:rsidRDefault="00CA6A5A" w:rsidP="00E22CFD">
            <w:pPr>
              <w:rPr>
                <w:rFonts w:ascii="Arial" w:hAnsi="Arial" w:cs="Arial"/>
                <w:color w:val="000000" w:themeColor="text1"/>
              </w:rPr>
            </w:pPr>
          </w:p>
        </w:tc>
        <w:tc>
          <w:tcPr>
            <w:tcW w:w="1872" w:type="dxa"/>
            <w:tcBorders>
              <w:top w:val="single" w:sz="4" w:space="0" w:color="auto"/>
              <w:left w:val="single" w:sz="4" w:space="0" w:color="auto"/>
            </w:tcBorders>
            <w:shd w:val="clear" w:color="auto" w:fill="FFFFFF"/>
          </w:tcPr>
          <w:p w14:paraId="64B41D1A" w14:textId="77777777" w:rsidR="00CA6A5A" w:rsidRDefault="00CA6A5A" w:rsidP="00E22CFD">
            <w:pPr>
              <w:rPr>
                <w:rFonts w:ascii="Arial" w:hAnsi="Arial" w:cs="Arial"/>
                <w:color w:val="000000" w:themeColor="text1"/>
                <w:sz w:val="10"/>
                <w:szCs w:val="10"/>
              </w:rPr>
            </w:pPr>
          </w:p>
        </w:tc>
        <w:tc>
          <w:tcPr>
            <w:tcW w:w="3768" w:type="dxa"/>
            <w:gridSpan w:val="2"/>
            <w:tcBorders>
              <w:top w:val="single" w:sz="4" w:space="0" w:color="auto"/>
              <w:left w:val="single" w:sz="4" w:space="0" w:color="auto"/>
            </w:tcBorders>
            <w:shd w:val="clear" w:color="auto" w:fill="FFFFFF"/>
            <w:vAlign w:val="center"/>
          </w:tcPr>
          <w:p w14:paraId="6CCD5133"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35</w:t>
            </w:r>
          </w:p>
        </w:tc>
        <w:tc>
          <w:tcPr>
            <w:tcW w:w="1906" w:type="dxa"/>
            <w:vMerge/>
            <w:tcBorders>
              <w:left w:val="single" w:sz="4" w:space="0" w:color="auto"/>
              <w:right w:val="single" w:sz="4" w:space="0" w:color="auto"/>
            </w:tcBorders>
            <w:shd w:val="clear" w:color="auto" w:fill="FFFFFF"/>
            <w:vAlign w:val="center"/>
          </w:tcPr>
          <w:p w14:paraId="1BB0FACE" w14:textId="77777777" w:rsidR="00CA6A5A" w:rsidRDefault="00CA6A5A" w:rsidP="00E22CFD">
            <w:pPr>
              <w:rPr>
                <w:rFonts w:ascii="Arial" w:hAnsi="Arial" w:cs="Arial"/>
                <w:color w:val="000000" w:themeColor="text1"/>
              </w:rPr>
            </w:pPr>
          </w:p>
        </w:tc>
      </w:tr>
      <w:tr w:rsidR="00CA6A5A" w14:paraId="0DCD9121" w14:textId="77777777" w:rsidTr="00E22CFD">
        <w:trPr>
          <w:trHeight w:hRule="exact" w:val="350"/>
          <w:jc w:val="center"/>
        </w:trPr>
        <w:tc>
          <w:tcPr>
            <w:tcW w:w="3778" w:type="dxa"/>
            <w:gridSpan w:val="2"/>
            <w:tcBorders>
              <w:top w:val="single" w:sz="4" w:space="0" w:color="auto"/>
              <w:left w:val="single" w:sz="4" w:space="0" w:color="auto"/>
            </w:tcBorders>
            <w:shd w:val="clear" w:color="auto" w:fill="FFFFFF"/>
          </w:tcPr>
          <w:p w14:paraId="5F4FD506"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抗粘连性</w:t>
            </w:r>
          </w:p>
        </w:tc>
        <w:tc>
          <w:tcPr>
            <w:tcW w:w="3768" w:type="dxa"/>
            <w:gridSpan w:val="2"/>
            <w:tcBorders>
              <w:top w:val="single" w:sz="4" w:space="0" w:color="auto"/>
              <w:left w:val="single" w:sz="4" w:space="0" w:color="auto"/>
            </w:tcBorders>
            <w:shd w:val="clear" w:color="auto" w:fill="FFFFFF"/>
          </w:tcPr>
          <w:p w14:paraId="14AC3819"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允许轻度粘连</w:t>
            </w:r>
          </w:p>
        </w:tc>
        <w:tc>
          <w:tcPr>
            <w:tcW w:w="1906" w:type="dxa"/>
            <w:tcBorders>
              <w:top w:val="single" w:sz="4" w:space="0" w:color="auto"/>
              <w:left w:val="single" w:sz="4" w:space="0" w:color="auto"/>
              <w:right w:val="single" w:sz="4" w:space="0" w:color="auto"/>
            </w:tcBorders>
            <w:shd w:val="clear" w:color="auto" w:fill="FFFFFF"/>
          </w:tcPr>
          <w:p w14:paraId="2DF0E6A8" w14:textId="77777777" w:rsidR="00CA6A5A" w:rsidRDefault="00CA6A5A" w:rsidP="00E22CFD">
            <w:pPr>
              <w:pStyle w:val="Other1"/>
              <w:spacing w:line="240" w:lineRule="auto"/>
              <w:ind w:firstLine="200"/>
              <w:jc w:val="left"/>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FZ/T01063-2008</w:t>
            </w:r>
          </w:p>
        </w:tc>
      </w:tr>
      <w:tr w:rsidR="00CA6A5A" w14:paraId="4406814F" w14:textId="77777777" w:rsidTr="00E22CFD">
        <w:trPr>
          <w:trHeight w:hRule="exact" w:val="350"/>
          <w:jc w:val="center"/>
        </w:trPr>
        <w:tc>
          <w:tcPr>
            <w:tcW w:w="3778" w:type="dxa"/>
            <w:gridSpan w:val="2"/>
            <w:tcBorders>
              <w:top w:val="single" w:sz="4" w:space="0" w:color="auto"/>
              <w:left w:val="single" w:sz="4" w:space="0" w:color="auto"/>
            </w:tcBorders>
            <w:shd w:val="clear" w:color="auto" w:fill="FFFFFF"/>
            <w:vAlign w:val="center"/>
          </w:tcPr>
          <w:p w14:paraId="22454727"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静水压，</w:t>
            </w:r>
            <w:r>
              <w:rPr>
                <w:rFonts w:ascii="Arial" w:eastAsia="Times New Roman" w:hAnsi="Arial" w:cs="Arial"/>
                <w:color w:val="000000" w:themeColor="text1"/>
                <w:sz w:val="19"/>
                <w:szCs w:val="19"/>
                <w:lang w:val="en-US" w:eastAsia="en-US" w:bidi="en-US"/>
              </w:rPr>
              <w:t>kPa</w:t>
            </w:r>
          </w:p>
        </w:tc>
        <w:tc>
          <w:tcPr>
            <w:tcW w:w="3768" w:type="dxa"/>
            <w:gridSpan w:val="2"/>
            <w:tcBorders>
              <w:top w:val="single" w:sz="4" w:space="0" w:color="auto"/>
              <w:left w:val="single" w:sz="4" w:space="0" w:color="auto"/>
            </w:tcBorders>
            <w:shd w:val="clear" w:color="auto" w:fill="FFFFFF"/>
            <w:vAlign w:val="center"/>
          </w:tcPr>
          <w:p w14:paraId="56C7646E"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9"/>
                <w:szCs w:val="19"/>
              </w:rPr>
              <w:t>≧</w:t>
            </w:r>
            <w:r>
              <w:rPr>
                <w:rFonts w:ascii="Arial" w:eastAsia="Times New Roman" w:hAnsi="Arial" w:cs="Arial"/>
                <w:color w:val="000000" w:themeColor="text1"/>
                <w:sz w:val="19"/>
                <w:szCs w:val="19"/>
              </w:rPr>
              <w:t>50</w:t>
            </w:r>
          </w:p>
        </w:tc>
        <w:tc>
          <w:tcPr>
            <w:tcW w:w="1906" w:type="dxa"/>
            <w:tcBorders>
              <w:top w:val="single" w:sz="4" w:space="0" w:color="auto"/>
              <w:left w:val="single" w:sz="4" w:space="0" w:color="auto"/>
              <w:right w:val="single" w:sz="4" w:space="0" w:color="auto"/>
            </w:tcBorders>
            <w:shd w:val="clear" w:color="auto" w:fill="FFFFFF"/>
            <w:vAlign w:val="center"/>
          </w:tcPr>
          <w:p w14:paraId="3A64B1D1" w14:textId="77777777" w:rsidR="00CA6A5A" w:rsidRDefault="00CA6A5A" w:rsidP="00E22CFD">
            <w:pPr>
              <w:pStyle w:val="Other1"/>
              <w:spacing w:line="240" w:lineRule="auto"/>
              <w:ind w:firstLine="200"/>
              <w:jc w:val="left"/>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FZ/T01004-2008</w:t>
            </w:r>
          </w:p>
        </w:tc>
      </w:tr>
      <w:tr w:rsidR="00CA6A5A" w14:paraId="2ECB7DCB" w14:textId="77777777" w:rsidTr="00E22CFD">
        <w:trPr>
          <w:trHeight w:hRule="exact" w:val="346"/>
          <w:jc w:val="center"/>
        </w:trPr>
        <w:tc>
          <w:tcPr>
            <w:tcW w:w="1906" w:type="dxa"/>
            <w:vMerge w:val="restart"/>
            <w:tcBorders>
              <w:top w:val="single" w:sz="4" w:space="0" w:color="auto"/>
              <w:left w:val="single" w:sz="4" w:space="0" w:color="auto"/>
            </w:tcBorders>
            <w:shd w:val="clear" w:color="auto" w:fill="FFFFFF"/>
            <w:vAlign w:val="center"/>
          </w:tcPr>
          <w:p w14:paraId="489B7A22"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阻燃性能</w:t>
            </w:r>
          </w:p>
        </w:tc>
        <w:tc>
          <w:tcPr>
            <w:tcW w:w="1872" w:type="dxa"/>
            <w:tcBorders>
              <w:top w:val="single" w:sz="4" w:space="0" w:color="auto"/>
              <w:left w:val="single" w:sz="4" w:space="0" w:color="auto"/>
            </w:tcBorders>
            <w:shd w:val="clear" w:color="auto" w:fill="FFFFFF"/>
          </w:tcPr>
          <w:p w14:paraId="0FA93A4E"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损毁长度，</w:t>
            </w:r>
            <w:r>
              <w:rPr>
                <w:rFonts w:ascii="Arial" w:eastAsia="Times New Roman" w:hAnsi="Arial" w:cs="Arial"/>
                <w:color w:val="000000" w:themeColor="text1"/>
                <w:sz w:val="19"/>
                <w:szCs w:val="19"/>
                <w:lang w:val="en-US" w:eastAsia="en-US" w:bidi="en-US"/>
              </w:rPr>
              <w:t>mm</w:t>
            </w:r>
          </w:p>
        </w:tc>
        <w:tc>
          <w:tcPr>
            <w:tcW w:w="3768" w:type="dxa"/>
            <w:gridSpan w:val="2"/>
            <w:tcBorders>
              <w:top w:val="single" w:sz="4" w:space="0" w:color="auto"/>
              <w:left w:val="single" w:sz="4" w:space="0" w:color="auto"/>
            </w:tcBorders>
            <w:shd w:val="clear" w:color="auto" w:fill="FFFFFF"/>
          </w:tcPr>
          <w:p w14:paraId="6A2E6E8B" w14:textId="77777777" w:rsidR="00CA6A5A" w:rsidRDefault="00CA6A5A" w:rsidP="00E22CFD">
            <w:pPr>
              <w:pStyle w:val="Other1"/>
              <w:spacing w:line="240" w:lineRule="auto"/>
              <w:jc w:val="center"/>
              <w:rPr>
                <w:rFonts w:ascii="Arial" w:eastAsia="Times New Roman" w:hAnsi="Arial" w:cs="Arial"/>
                <w:color w:val="000000" w:themeColor="text1"/>
                <w:sz w:val="19"/>
                <w:szCs w:val="19"/>
              </w:rPr>
            </w:pPr>
            <w:r>
              <w:rPr>
                <w:rFonts w:ascii="Arial" w:eastAsia="Times New Roman" w:hAnsi="Arial" w:cs="Arial"/>
                <w:color w:val="000000" w:themeColor="text1"/>
                <w:sz w:val="19"/>
                <w:szCs w:val="19"/>
                <w:lang w:val="en-US" w:eastAsia="en-US"/>
              </w:rPr>
              <w:t>≦150</w:t>
            </w:r>
          </w:p>
        </w:tc>
        <w:tc>
          <w:tcPr>
            <w:tcW w:w="1906" w:type="dxa"/>
            <w:vMerge w:val="restart"/>
            <w:tcBorders>
              <w:top w:val="single" w:sz="4" w:space="0" w:color="auto"/>
              <w:left w:val="single" w:sz="4" w:space="0" w:color="auto"/>
              <w:right w:val="single" w:sz="4" w:space="0" w:color="auto"/>
            </w:tcBorders>
            <w:shd w:val="clear" w:color="auto" w:fill="FFFFFF"/>
            <w:vAlign w:val="center"/>
          </w:tcPr>
          <w:p w14:paraId="1253AAC8" w14:textId="77777777" w:rsidR="00CA6A5A" w:rsidRDefault="00CA6A5A" w:rsidP="00E22CFD">
            <w:pPr>
              <w:pStyle w:val="Other1"/>
              <w:spacing w:line="240" w:lineRule="auto"/>
              <w:ind w:firstLine="300"/>
              <w:jc w:val="left"/>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GB/T5455-1997</w:t>
            </w:r>
          </w:p>
        </w:tc>
      </w:tr>
      <w:tr w:rsidR="00CA6A5A" w14:paraId="2D2A81EE" w14:textId="77777777" w:rsidTr="00E22CFD">
        <w:trPr>
          <w:trHeight w:hRule="exact" w:val="350"/>
          <w:jc w:val="center"/>
        </w:trPr>
        <w:tc>
          <w:tcPr>
            <w:tcW w:w="1906" w:type="dxa"/>
            <w:vMerge/>
            <w:tcBorders>
              <w:left w:val="single" w:sz="4" w:space="0" w:color="auto"/>
            </w:tcBorders>
            <w:shd w:val="clear" w:color="auto" w:fill="FFFFFF"/>
            <w:vAlign w:val="center"/>
          </w:tcPr>
          <w:p w14:paraId="4FA5A4FE" w14:textId="77777777" w:rsidR="00CA6A5A" w:rsidRDefault="00CA6A5A" w:rsidP="00E22CFD">
            <w:pPr>
              <w:rPr>
                <w:rFonts w:ascii="Arial" w:hAnsi="Arial" w:cs="Arial"/>
                <w:color w:val="000000" w:themeColor="text1"/>
              </w:rPr>
            </w:pPr>
          </w:p>
        </w:tc>
        <w:tc>
          <w:tcPr>
            <w:tcW w:w="1872" w:type="dxa"/>
            <w:tcBorders>
              <w:top w:val="single" w:sz="4" w:space="0" w:color="auto"/>
              <w:left w:val="single" w:sz="4" w:space="0" w:color="auto"/>
            </w:tcBorders>
            <w:shd w:val="clear" w:color="auto" w:fill="FFFFFF"/>
            <w:vAlign w:val="center"/>
          </w:tcPr>
          <w:p w14:paraId="20B792B8"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续、阴燃时间，</w:t>
            </w:r>
            <w:r>
              <w:rPr>
                <w:rFonts w:ascii="Arial" w:eastAsia="Times New Roman" w:hAnsi="Arial" w:cs="Arial"/>
                <w:color w:val="000000" w:themeColor="text1"/>
                <w:sz w:val="19"/>
                <w:szCs w:val="19"/>
                <w:lang w:val="en-US" w:eastAsia="en-US" w:bidi="en-US"/>
              </w:rPr>
              <w:t>S</w:t>
            </w:r>
          </w:p>
        </w:tc>
        <w:tc>
          <w:tcPr>
            <w:tcW w:w="3768" w:type="dxa"/>
            <w:gridSpan w:val="2"/>
            <w:tcBorders>
              <w:top w:val="single" w:sz="4" w:space="0" w:color="auto"/>
              <w:left w:val="single" w:sz="4" w:space="0" w:color="auto"/>
            </w:tcBorders>
            <w:shd w:val="clear" w:color="auto" w:fill="FFFFFF"/>
            <w:vAlign w:val="center"/>
          </w:tcPr>
          <w:p w14:paraId="3D846CA5" w14:textId="77777777" w:rsidR="00CA6A5A" w:rsidRDefault="00CA6A5A" w:rsidP="00E22CFD">
            <w:pPr>
              <w:pStyle w:val="Other1"/>
              <w:spacing w:line="240" w:lineRule="auto"/>
              <w:jc w:val="center"/>
              <w:rPr>
                <w:rFonts w:ascii="Arial" w:eastAsia="Times New Roman" w:hAnsi="Arial" w:cs="Arial"/>
                <w:color w:val="000000" w:themeColor="text1"/>
                <w:sz w:val="19"/>
                <w:szCs w:val="19"/>
              </w:rPr>
            </w:pPr>
            <w:r>
              <w:rPr>
                <w:rFonts w:ascii="Arial" w:eastAsia="Times New Roman" w:hAnsi="Arial" w:cs="Arial"/>
                <w:color w:val="000000" w:themeColor="text1"/>
                <w:sz w:val="19"/>
                <w:szCs w:val="19"/>
                <w:lang w:val="en-US" w:eastAsia="en-US"/>
              </w:rPr>
              <w:t>≦15</w:t>
            </w:r>
          </w:p>
        </w:tc>
        <w:tc>
          <w:tcPr>
            <w:tcW w:w="1906" w:type="dxa"/>
            <w:vMerge/>
            <w:tcBorders>
              <w:left w:val="single" w:sz="4" w:space="0" w:color="auto"/>
              <w:right w:val="single" w:sz="4" w:space="0" w:color="auto"/>
            </w:tcBorders>
            <w:shd w:val="clear" w:color="auto" w:fill="FFFFFF"/>
            <w:vAlign w:val="center"/>
          </w:tcPr>
          <w:p w14:paraId="1C48BA94" w14:textId="77777777" w:rsidR="00CA6A5A" w:rsidRDefault="00CA6A5A" w:rsidP="00E22CFD">
            <w:pPr>
              <w:rPr>
                <w:rFonts w:ascii="Arial" w:hAnsi="Arial" w:cs="Arial"/>
                <w:color w:val="000000" w:themeColor="text1"/>
              </w:rPr>
            </w:pPr>
          </w:p>
        </w:tc>
      </w:tr>
      <w:tr w:rsidR="00CA6A5A" w14:paraId="5AB96710" w14:textId="77777777" w:rsidTr="00E22CFD">
        <w:trPr>
          <w:trHeight w:hRule="exact" w:val="350"/>
          <w:jc w:val="center"/>
        </w:trPr>
        <w:tc>
          <w:tcPr>
            <w:tcW w:w="1906" w:type="dxa"/>
            <w:vMerge/>
            <w:tcBorders>
              <w:left w:val="single" w:sz="4" w:space="0" w:color="auto"/>
            </w:tcBorders>
            <w:shd w:val="clear" w:color="auto" w:fill="FFFFFF"/>
            <w:vAlign w:val="center"/>
          </w:tcPr>
          <w:p w14:paraId="52C749D9" w14:textId="77777777" w:rsidR="00CA6A5A" w:rsidRDefault="00CA6A5A" w:rsidP="00E22CFD">
            <w:pPr>
              <w:rPr>
                <w:rFonts w:ascii="Arial" w:hAnsi="Arial" w:cs="Arial"/>
                <w:color w:val="000000" w:themeColor="text1"/>
              </w:rPr>
            </w:pPr>
          </w:p>
        </w:tc>
        <w:tc>
          <w:tcPr>
            <w:tcW w:w="1872" w:type="dxa"/>
            <w:tcBorders>
              <w:top w:val="single" w:sz="4" w:space="0" w:color="auto"/>
              <w:left w:val="single" w:sz="4" w:space="0" w:color="auto"/>
            </w:tcBorders>
            <w:shd w:val="clear" w:color="auto" w:fill="FFFFFF"/>
            <w:vAlign w:val="bottom"/>
          </w:tcPr>
          <w:p w14:paraId="4268E120"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熔融滴落物</w:t>
            </w:r>
          </w:p>
        </w:tc>
        <w:tc>
          <w:tcPr>
            <w:tcW w:w="3768" w:type="dxa"/>
            <w:gridSpan w:val="2"/>
            <w:tcBorders>
              <w:top w:val="single" w:sz="4" w:space="0" w:color="auto"/>
              <w:left w:val="single" w:sz="4" w:space="0" w:color="auto"/>
            </w:tcBorders>
            <w:shd w:val="clear" w:color="auto" w:fill="FFFFFF"/>
            <w:vAlign w:val="bottom"/>
          </w:tcPr>
          <w:p w14:paraId="4C91538E"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不得引起脱脂棉峨烧或阴燃</w:t>
            </w:r>
          </w:p>
        </w:tc>
        <w:tc>
          <w:tcPr>
            <w:tcW w:w="1906" w:type="dxa"/>
            <w:vMerge/>
            <w:tcBorders>
              <w:left w:val="single" w:sz="4" w:space="0" w:color="auto"/>
              <w:right w:val="single" w:sz="4" w:space="0" w:color="auto"/>
            </w:tcBorders>
            <w:shd w:val="clear" w:color="auto" w:fill="FFFFFF"/>
            <w:vAlign w:val="center"/>
          </w:tcPr>
          <w:p w14:paraId="7E3F3AA2" w14:textId="77777777" w:rsidR="00CA6A5A" w:rsidRDefault="00CA6A5A" w:rsidP="00E22CFD">
            <w:pPr>
              <w:rPr>
                <w:rFonts w:ascii="Arial" w:hAnsi="Arial" w:cs="Arial"/>
                <w:color w:val="000000" w:themeColor="text1"/>
              </w:rPr>
            </w:pPr>
          </w:p>
        </w:tc>
      </w:tr>
      <w:tr w:rsidR="00CA6A5A" w14:paraId="1B50978A" w14:textId="77777777" w:rsidTr="00E22CFD">
        <w:trPr>
          <w:trHeight w:hRule="exact" w:val="379"/>
          <w:jc w:val="center"/>
        </w:trPr>
        <w:tc>
          <w:tcPr>
            <w:tcW w:w="3778" w:type="dxa"/>
            <w:gridSpan w:val="2"/>
            <w:tcBorders>
              <w:top w:val="single" w:sz="4" w:space="0" w:color="auto"/>
              <w:left w:val="single" w:sz="4" w:space="0" w:color="auto"/>
              <w:bottom w:val="single" w:sz="4" w:space="0" w:color="auto"/>
            </w:tcBorders>
            <w:shd w:val="clear" w:color="auto" w:fill="FFFFFF"/>
          </w:tcPr>
          <w:p w14:paraId="15B3C7BA" w14:textId="77777777" w:rsidR="00CA6A5A" w:rsidRDefault="00CA6A5A" w:rsidP="00E22CFD">
            <w:pPr>
              <w:pStyle w:val="Other1"/>
              <w:spacing w:line="240" w:lineRule="auto"/>
              <w:jc w:val="center"/>
              <w:rPr>
                <w:rFonts w:ascii="Arial" w:hAnsi="Arial" w:cs="Arial"/>
                <w:color w:val="000000" w:themeColor="text1"/>
                <w:sz w:val="19"/>
                <w:szCs w:val="19"/>
              </w:rPr>
            </w:pPr>
            <w:r>
              <w:rPr>
                <w:rFonts w:ascii="Arial" w:hAnsi="Arial" w:cs="Arial"/>
                <w:color w:val="000000" w:themeColor="text1"/>
                <w:sz w:val="18"/>
                <w:szCs w:val="18"/>
              </w:rPr>
              <w:t>耐低温，</w:t>
            </w:r>
            <w:r>
              <w:rPr>
                <w:rFonts w:ascii="Arial" w:hAnsi="Arial" w:cs="Arial"/>
                <w:color w:val="000000" w:themeColor="text1"/>
                <w:sz w:val="18"/>
                <w:szCs w:val="18"/>
                <w:lang w:val="en-US" w:eastAsia="en-US" w:bidi="en-US"/>
              </w:rPr>
              <w:t>一</w:t>
            </w:r>
            <w:r>
              <w:rPr>
                <w:rFonts w:ascii="Arial" w:eastAsia="Times New Roman" w:hAnsi="Arial" w:cs="Arial"/>
                <w:color w:val="000000" w:themeColor="text1"/>
                <w:sz w:val="19"/>
                <w:szCs w:val="19"/>
                <w:lang w:val="en-US" w:eastAsia="en-US" w:bidi="en-US"/>
              </w:rPr>
              <w:t xml:space="preserve">25°C </w:t>
            </w:r>
            <w:r>
              <w:rPr>
                <w:rFonts w:ascii="Arial" w:hAnsi="Arial" w:cs="Arial" w:hint="eastAsia"/>
                <w:color w:val="000000" w:themeColor="text1"/>
                <w:sz w:val="19"/>
                <w:szCs w:val="19"/>
                <w:lang w:val="en-US" w:eastAsia="zh-CN" w:bidi="en-US"/>
              </w:rPr>
              <w:t xml:space="preserve">  </w:t>
            </w:r>
            <w:r>
              <w:rPr>
                <w:rFonts w:ascii="Arial" w:eastAsia="Times New Roman" w:hAnsi="Arial" w:cs="Arial"/>
                <w:color w:val="000000" w:themeColor="text1"/>
                <w:sz w:val="19"/>
                <w:szCs w:val="19"/>
                <w:lang w:val="en-US" w:eastAsia="en-US" w:bidi="en-US"/>
              </w:rPr>
              <w:t>3min</w:t>
            </w:r>
          </w:p>
        </w:tc>
        <w:tc>
          <w:tcPr>
            <w:tcW w:w="3768" w:type="dxa"/>
            <w:gridSpan w:val="2"/>
            <w:tcBorders>
              <w:top w:val="single" w:sz="4" w:space="0" w:color="auto"/>
              <w:left w:val="single" w:sz="4" w:space="0" w:color="auto"/>
              <w:bottom w:val="single" w:sz="4" w:space="0" w:color="auto"/>
            </w:tcBorders>
            <w:shd w:val="clear" w:color="auto" w:fill="FFFFFF"/>
          </w:tcPr>
          <w:p w14:paraId="2D01E82A" w14:textId="77777777" w:rsidR="00CA6A5A" w:rsidRDefault="00CA6A5A" w:rsidP="00E22CFD">
            <w:pPr>
              <w:pStyle w:val="Other1"/>
              <w:spacing w:line="240" w:lineRule="auto"/>
              <w:jc w:val="center"/>
              <w:rPr>
                <w:rFonts w:ascii="Arial" w:hAnsi="Arial" w:cs="Arial"/>
                <w:color w:val="000000" w:themeColor="text1"/>
                <w:sz w:val="18"/>
                <w:szCs w:val="18"/>
              </w:rPr>
            </w:pPr>
            <w:r>
              <w:rPr>
                <w:rFonts w:ascii="Arial" w:hAnsi="Arial" w:cs="Arial"/>
                <w:color w:val="000000" w:themeColor="text1"/>
                <w:sz w:val="18"/>
                <w:szCs w:val="18"/>
              </w:rPr>
              <w:t>不分层，不开裂，</w:t>
            </w:r>
          </w:p>
        </w:tc>
        <w:tc>
          <w:tcPr>
            <w:tcW w:w="1906" w:type="dxa"/>
            <w:tcBorders>
              <w:top w:val="single" w:sz="4" w:space="0" w:color="auto"/>
              <w:left w:val="single" w:sz="4" w:space="0" w:color="auto"/>
              <w:bottom w:val="single" w:sz="4" w:space="0" w:color="auto"/>
              <w:right w:val="single" w:sz="4" w:space="0" w:color="auto"/>
            </w:tcBorders>
            <w:shd w:val="clear" w:color="auto" w:fill="FFFFFF"/>
          </w:tcPr>
          <w:p w14:paraId="3D345293" w14:textId="77777777" w:rsidR="00CA6A5A" w:rsidRDefault="00CA6A5A" w:rsidP="00E22CFD">
            <w:pPr>
              <w:pStyle w:val="Other1"/>
              <w:spacing w:line="240" w:lineRule="auto"/>
              <w:ind w:firstLine="200"/>
              <w:jc w:val="left"/>
              <w:rPr>
                <w:rFonts w:ascii="Arial" w:hAnsi="Arial" w:cs="Arial"/>
                <w:color w:val="000000" w:themeColor="text1"/>
                <w:sz w:val="19"/>
                <w:szCs w:val="19"/>
              </w:rPr>
            </w:pPr>
            <w:r>
              <w:rPr>
                <w:rFonts w:ascii="Arial" w:eastAsia="Times New Roman" w:hAnsi="Arial" w:cs="Arial"/>
                <w:color w:val="000000" w:themeColor="text1"/>
                <w:sz w:val="19"/>
                <w:szCs w:val="19"/>
                <w:lang w:val="en-US" w:eastAsia="en-US" w:bidi="en-US"/>
              </w:rPr>
              <w:t>FZ/T 01007-2008</w:t>
            </w:r>
          </w:p>
        </w:tc>
      </w:tr>
    </w:tbl>
    <w:p w14:paraId="7DD23D34" w14:textId="77777777" w:rsidR="00CA6A5A" w:rsidRDefault="00CA6A5A" w:rsidP="00CA6A5A">
      <w:pPr>
        <w:pStyle w:val="aff3"/>
        <w:ind w:firstLineChars="0" w:firstLine="0"/>
        <w:rPr>
          <w:rFonts w:ascii="Arial" w:hAnsi="Arial" w:cs="Arial"/>
          <w:color w:val="000000" w:themeColor="text1"/>
        </w:rPr>
      </w:pPr>
    </w:p>
    <w:p w14:paraId="0582FD50" w14:textId="77777777" w:rsidR="00CA6A5A" w:rsidRDefault="00CA6A5A" w:rsidP="00CA6A5A">
      <w:pPr>
        <w:pStyle w:val="aff3"/>
        <w:ind w:firstLineChars="0" w:firstLine="0"/>
        <w:rPr>
          <w:rFonts w:ascii="Arial" w:hAnsi="Arial" w:cs="Arial"/>
          <w:color w:val="000000" w:themeColor="text1"/>
        </w:rPr>
      </w:pPr>
    </w:p>
    <w:sectPr w:rsidR="00CA6A5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2D5446" w14:textId="77777777" w:rsidR="007F1B97" w:rsidRDefault="007F1B97" w:rsidP="00CA6A5A">
      <w:r>
        <w:separator/>
      </w:r>
    </w:p>
  </w:endnote>
  <w:endnote w:type="continuationSeparator" w:id="0">
    <w:p w14:paraId="3C2262BB" w14:textId="77777777" w:rsidR="007F1B97" w:rsidRDefault="007F1B97" w:rsidP="00CA6A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仿宋_GB2312">
    <w:altName w:val="仿宋"/>
    <w:charset w:val="86"/>
    <w:family w:val="auto"/>
    <w:pitch w:val="default"/>
    <w:sig w:usb0="00000000" w:usb1="00000000" w:usb2="00000000" w:usb3="00000000" w:csb0="00040000" w:csb1="00000000"/>
  </w:font>
  <w:font w:name="微软雅黑">
    <w:panose1 w:val="020B0503020204020204"/>
    <w:charset w:val="86"/>
    <w:family w:val="swiss"/>
    <w:pitch w:val="variable"/>
    <w:sig w:usb0="80000287" w:usb1="2ACF3C50" w:usb2="00000016" w:usb3="00000000" w:csb0="0004001F" w:csb1="00000000"/>
  </w:font>
  <w:font w:name="华文中宋">
    <w:altName w:val="宋体"/>
    <w:panose1 w:val="02010600040101010101"/>
    <w:charset w:val="86"/>
    <w:family w:val="auto"/>
    <w:pitch w:val="default"/>
    <w:sig w:usb0="00000000" w:usb1="00000000" w:usb2="00000000" w:usb3="00000000" w:csb0="0004009F" w:csb1="DFD7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3FD3A" w14:textId="77777777" w:rsidR="00CA6A5A" w:rsidRDefault="00CA6A5A">
    <w:pPr>
      <w:spacing w:line="1" w:lineRule="exact"/>
    </w:pPr>
    <w:r>
      <w:rPr>
        <w:noProof/>
      </w:rPr>
      <mc:AlternateContent>
        <mc:Choice Requires="wps">
          <w:drawing>
            <wp:anchor distT="0" distB="0" distL="0" distR="0" simplePos="0" relativeHeight="251659264" behindDoc="1" locked="0" layoutInCell="1" allowOverlap="1" wp14:anchorId="77405740" wp14:editId="7A601753">
              <wp:simplePos x="0" y="0"/>
              <wp:positionH relativeFrom="page">
                <wp:posOffset>6784340</wp:posOffset>
              </wp:positionH>
              <wp:positionV relativeFrom="page">
                <wp:posOffset>10037445</wp:posOffset>
              </wp:positionV>
              <wp:extent cx="39370" cy="79375"/>
              <wp:effectExtent l="0" t="0" r="0" b="0"/>
              <wp:wrapNone/>
              <wp:docPr id="60" name="Shape 60"/>
              <wp:cNvGraphicFramePr/>
              <a:graphic xmlns:a="http://schemas.openxmlformats.org/drawingml/2006/main">
                <a:graphicData uri="http://schemas.microsoft.com/office/word/2010/wordprocessingShape">
                  <wps:wsp>
                    <wps:cNvSpPr txBox="1"/>
                    <wps:spPr>
                      <a:xfrm>
                        <a:off x="0" y="0"/>
                        <a:ext cx="39370" cy="79375"/>
                      </a:xfrm>
                      <a:prstGeom prst="rect">
                        <a:avLst/>
                      </a:prstGeom>
                      <a:noFill/>
                    </wps:spPr>
                    <wps:txbx>
                      <w:txbxContent>
                        <w:p w14:paraId="46FC1447" w14:textId="77777777" w:rsidR="00CA6A5A" w:rsidRDefault="00CA6A5A">
                          <w:pPr>
                            <w:pStyle w:val="Headerorfooter1"/>
                            <w:jc w:val="left"/>
                            <w:rPr>
                              <w:sz w:val="19"/>
                              <w:szCs w:val="19"/>
                            </w:rPr>
                          </w:pPr>
                          <w:r>
                            <w:fldChar w:fldCharType="begin"/>
                          </w:r>
                          <w:r>
                            <w:instrText xml:space="preserve"> PAGE \* MERGEFORMAT </w:instrText>
                          </w:r>
                          <w:r>
                            <w:fldChar w:fldCharType="separate"/>
                          </w:r>
                          <w:r w:rsidRPr="0092318B">
                            <w:rPr>
                              <w:rFonts w:ascii="Times New Roman" w:eastAsia="Times New Roman" w:hAnsi="Times New Roman"/>
                              <w:noProof/>
                              <w:color w:val="000000"/>
                              <w:sz w:val="19"/>
                              <w:szCs w:val="19"/>
                              <w:lang w:val="zh-TW" w:eastAsia="zh-TW" w:bidi="zh-TW"/>
                            </w:rPr>
                            <w:t>63</w:t>
                          </w:r>
                          <w:r>
                            <w:rPr>
                              <w:rFonts w:ascii="Times New Roman" w:eastAsia="Times New Roman" w:hAnsi="Times New Roman"/>
                              <w:color w:val="000000"/>
                              <w:sz w:val="19"/>
                              <w:szCs w:val="19"/>
                              <w:lang w:val="zh-TW" w:eastAsia="zh-TW" w:bidi="zh-TW"/>
                            </w:rPr>
                            <w:fldChar w:fldCharType="end"/>
                          </w:r>
                        </w:p>
                      </w:txbxContent>
                    </wps:txbx>
                    <wps:bodyPr wrap="none" lIns="0" tIns="0" rIns="0" bIns="0">
                      <a:spAutoFit/>
                    </wps:bodyPr>
                  </wps:wsp>
                </a:graphicData>
              </a:graphic>
            </wp:anchor>
          </w:drawing>
        </mc:Choice>
        <mc:Fallback>
          <w:pict>
            <v:shapetype w14:anchorId="77405740" id="_x0000_t202" coordsize="21600,21600" o:spt="202" path="m,l,21600r21600,l21600,xe">
              <v:stroke joinstyle="miter"/>
              <v:path gradientshapeok="t" o:connecttype="rect"/>
            </v:shapetype>
            <v:shape id="Shape 60" o:spid="_x0000_s1026" type="#_x0000_t202" style="position:absolute;left:0;text-align:left;margin-left:534.2pt;margin-top:790.35pt;width:3.1pt;height:6.25pt;z-index:-251657216;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" filled="f" stroked="f">
              <v:textbox style="mso-fit-shape-to-text:t" inset="0,0,0,0">
                <w:txbxContent>
                  <w:p w14:paraId="46FC1447" w14:textId="77777777" w:rsidR="00CA6A5A" w:rsidRDefault="00CA6A5A">
                    <w:pPr>
                      <w:pStyle w:val="Headerorfooter1"/>
                      <w:jc w:val="left"/>
                      <w:rPr>
                        <w:sz w:val="19"/>
                        <w:szCs w:val="19"/>
                      </w:rPr>
                    </w:pPr>
                    <w:r>
                      <w:fldChar w:fldCharType="begin"/>
                    </w:r>
                    <w:r>
                      <w:instrText xml:space="preserve"> PAGE \* MERGEFORMAT </w:instrText>
                    </w:r>
                    <w:r>
                      <w:fldChar w:fldCharType="separate"/>
                    </w:r>
                    <w:r w:rsidRPr="0092318B">
                      <w:rPr>
                        <w:rFonts w:ascii="Times New Roman" w:eastAsia="Times New Roman" w:hAnsi="Times New Roman"/>
                        <w:noProof/>
                        <w:color w:val="000000"/>
                        <w:sz w:val="19"/>
                        <w:szCs w:val="19"/>
                        <w:lang w:val="zh-TW" w:eastAsia="zh-TW" w:bidi="zh-TW"/>
                      </w:rPr>
                      <w:t>63</w:t>
                    </w:r>
                    <w:r>
                      <w:rPr>
                        <w:rFonts w:ascii="Times New Roman" w:eastAsia="Times New Roman" w:hAnsi="Times New Roman"/>
                        <w:color w:val="000000"/>
                        <w:sz w:val="19"/>
                        <w:szCs w:val="19"/>
                        <w:lang w:val="zh-TW" w:eastAsia="zh-TW" w:bidi="zh-TW"/>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F5E26" w14:textId="77777777" w:rsidR="00CA6A5A" w:rsidRDefault="00CA6A5A">
    <w:pPr>
      <w:spacing w:line="1" w:lineRule="exact"/>
    </w:pPr>
    <w:r>
      <w:rPr>
        <w:noProof/>
      </w:rPr>
      <mc:AlternateContent>
        <mc:Choice Requires="wps">
          <w:drawing>
            <wp:anchor distT="0" distB="0" distL="0" distR="0" simplePos="0" relativeHeight="251661312" behindDoc="1" locked="0" layoutInCell="1" allowOverlap="1" wp14:anchorId="2B74B83A" wp14:editId="37CC59EB">
              <wp:simplePos x="0" y="0"/>
              <wp:positionH relativeFrom="page">
                <wp:posOffset>1024890</wp:posOffset>
              </wp:positionH>
              <wp:positionV relativeFrom="page">
                <wp:posOffset>10037445</wp:posOffset>
              </wp:positionV>
              <wp:extent cx="97790" cy="79375"/>
              <wp:effectExtent l="0" t="0" r="0" b="0"/>
              <wp:wrapNone/>
              <wp:docPr id="84" name="Shape 84"/>
              <wp:cNvGraphicFramePr/>
              <a:graphic xmlns:a="http://schemas.openxmlformats.org/drawingml/2006/main">
                <a:graphicData uri="http://schemas.microsoft.com/office/word/2010/wordprocessingShape">
                  <wps:wsp>
                    <wps:cNvSpPr txBox="1"/>
                    <wps:spPr>
                      <a:xfrm>
                        <a:off x="0" y="0"/>
                        <a:ext cx="97790" cy="79375"/>
                      </a:xfrm>
                      <a:prstGeom prst="rect">
                        <a:avLst/>
                      </a:prstGeom>
                      <a:noFill/>
                    </wps:spPr>
                    <wps:txbx>
                      <w:txbxContent>
                        <w:p w14:paraId="5FCECE16" w14:textId="77777777" w:rsidR="00CA6A5A" w:rsidRDefault="00CA6A5A">
                          <w:pPr>
                            <w:pStyle w:val="Headerorfooter1"/>
                            <w:jc w:val="left"/>
                            <w:rPr>
                              <w:sz w:val="19"/>
                              <w:szCs w:val="19"/>
                            </w:rPr>
                          </w:pPr>
                          <w:r>
                            <w:fldChar w:fldCharType="begin"/>
                          </w:r>
                          <w:r>
                            <w:instrText xml:space="preserve"> PAGE \* MERGEFORMAT </w:instrText>
                          </w:r>
                          <w:r>
                            <w:fldChar w:fldCharType="separate"/>
                          </w:r>
                          <w:r>
                            <w:rPr>
                              <w:rFonts w:ascii="Times New Roman" w:eastAsia="Times New Roman" w:hAnsi="Times New Roman"/>
                              <w:color w:val="000000"/>
                              <w:sz w:val="19"/>
                              <w:szCs w:val="19"/>
                              <w:lang w:val="zh-TW" w:eastAsia="zh-TW" w:bidi="zh-TW"/>
                            </w:rPr>
                            <w:t>#</w:t>
                          </w:r>
                          <w:r>
                            <w:rPr>
                              <w:rFonts w:ascii="Times New Roman" w:eastAsia="Times New Roman" w:hAnsi="Times New Roman"/>
                              <w:color w:val="000000"/>
                              <w:sz w:val="19"/>
                              <w:szCs w:val="19"/>
                              <w:lang w:val="zh-TW" w:eastAsia="zh-TW" w:bidi="zh-TW"/>
                            </w:rPr>
                            <w:fldChar w:fldCharType="end"/>
                          </w:r>
                        </w:p>
                      </w:txbxContent>
                    </wps:txbx>
                    <wps:bodyPr wrap="none" lIns="0" tIns="0" rIns="0" bIns="0">
                      <a:spAutoFit/>
                    </wps:bodyPr>
                  </wps:wsp>
                </a:graphicData>
              </a:graphic>
            </wp:anchor>
          </w:drawing>
        </mc:Choice>
        <mc:Fallback>
          <w:pict>
            <v:shapetype w14:anchorId="2B74B83A" id="_x0000_t202" coordsize="21600,21600" o:spt="202" path="m,l,21600r21600,l21600,xe">
              <v:stroke joinstyle="miter"/>
              <v:path gradientshapeok="t" o:connecttype="rect"/>
            </v:shapetype>
            <v:shape id="Shape 84" o:spid="_x0000_s1028" type="#_x0000_t202" style="position:absolute;left:0;text-align:left;margin-left:80.7pt;margin-top:790.35pt;width:7.7pt;height:6.25pt;z-index:-251655168;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" filled="f" stroked="f">
              <v:textbox style="mso-fit-shape-to-text:t" inset="0,0,0,0">
                <w:txbxContent>
                  <w:p w14:paraId="5FCECE16" w14:textId="77777777" w:rsidR="00CA6A5A" w:rsidRDefault="00CA6A5A">
                    <w:pPr>
                      <w:pStyle w:val="Headerorfooter1"/>
                      <w:jc w:val="left"/>
                      <w:rPr>
                        <w:sz w:val="19"/>
                        <w:szCs w:val="19"/>
                      </w:rPr>
                    </w:pPr>
                    <w:r>
                      <w:fldChar w:fldCharType="begin"/>
                    </w:r>
                    <w:r>
                      <w:instrText xml:space="preserve"> PAGE \* MERGEFORMAT </w:instrText>
                    </w:r>
                    <w:r>
                      <w:fldChar w:fldCharType="separate"/>
                    </w:r>
                    <w:r>
                      <w:rPr>
                        <w:rFonts w:ascii="Times New Roman" w:eastAsia="Times New Roman" w:hAnsi="Times New Roman"/>
                        <w:color w:val="000000"/>
                        <w:sz w:val="19"/>
                        <w:szCs w:val="19"/>
                        <w:lang w:val="zh-TW" w:eastAsia="zh-TW" w:bidi="zh-TW"/>
                      </w:rPr>
                      <w:t>#</w:t>
                    </w:r>
                    <w:r>
                      <w:rPr>
                        <w:rFonts w:ascii="Times New Roman" w:eastAsia="Times New Roman" w:hAnsi="Times New Roman"/>
                        <w:color w:val="000000"/>
                        <w:sz w:val="19"/>
                        <w:szCs w:val="19"/>
                        <w:lang w:val="zh-TW" w:eastAsia="zh-TW" w:bidi="zh-TW"/>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EB13D" w14:textId="77777777" w:rsidR="00CA6A5A" w:rsidRDefault="00CA6A5A">
    <w:pPr>
      <w:spacing w:line="1" w:lineRule="exact"/>
    </w:pPr>
    <w:r>
      <w:rPr>
        <w:noProof/>
      </w:rPr>
      <mc:AlternateContent>
        <mc:Choice Requires="wps">
          <w:drawing>
            <wp:anchor distT="0" distB="0" distL="0" distR="0" simplePos="0" relativeHeight="251662336" behindDoc="1" locked="0" layoutInCell="1" allowOverlap="1" wp14:anchorId="35A265D6" wp14:editId="322997F0">
              <wp:simplePos x="0" y="0"/>
              <wp:positionH relativeFrom="page">
                <wp:posOffset>6721475</wp:posOffset>
              </wp:positionH>
              <wp:positionV relativeFrom="page">
                <wp:posOffset>10040620</wp:posOffset>
              </wp:positionV>
              <wp:extent cx="91440" cy="76200"/>
              <wp:effectExtent l="0" t="0" r="0" b="0"/>
              <wp:wrapNone/>
              <wp:docPr id="81" name="Shape 80"/>
              <wp:cNvGraphicFramePr/>
              <a:graphic xmlns:a="http://schemas.openxmlformats.org/drawingml/2006/main">
                <a:graphicData uri="http://schemas.microsoft.com/office/word/2010/wordprocessingShape">
                  <wps:wsp>
                    <wps:cNvSpPr txBox="1"/>
                    <wps:spPr>
                      <a:xfrm>
                        <a:off x="0" y="0"/>
                        <a:ext cx="91440" cy="76200"/>
                      </a:xfrm>
                      <a:prstGeom prst="rect">
                        <a:avLst/>
                      </a:prstGeom>
                      <a:noFill/>
                    </wps:spPr>
                    <wps:txbx>
                      <w:txbxContent>
                        <w:p w14:paraId="7028DE99" w14:textId="77777777" w:rsidR="00CA6A5A" w:rsidRDefault="00CA6A5A">
                          <w:pPr>
                            <w:pStyle w:val="Headerorfooter1"/>
                            <w:jc w:val="left"/>
                            <w:rPr>
                              <w:sz w:val="19"/>
                              <w:szCs w:val="19"/>
                            </w:rPr>
                          </w:pPr>
                          <w:r>
                            <w:fldChar w:fldCharType="begin"/>
                          </w:r>
                          <w:r>
                            <w:instrText xml:space="preserve"> PAGE \* MERGEFORMAT </w:instrText>
                          </w:r>
                          <w:r>
                            <w:fldChar w:fldCharType="separate"/>
                          </w:r>
                          <w:r w:rsidRPr="0092318B">
                            <w:rPr>
                              <w:rFonts w:ascii="Times New Roman" w:eastAsia="Times New Roman" w:hAnsi="Times New Roman"/>
                              <w:noProof/>
                              <w:color w:val="000000"/>
                              <w:sz w:val="19"/>
                              <w:szCs w:val="19"/>
                              <w:lang w:val="zh-TW" w:eastAsia="zh-TW" w:bidi="zh-TW"/>
                            </w:rPr>
                            <w:t>158</w:t>
                          </w:r>
                          <w:r>
                            <w:rPr>
                              <w:rFonts w:ascii="Times New Roman" w:eastAsia="Times New Roman" w:hAnsi="Times New Roman"/>
                              <w:color w:val="000000"/>
                              <w:sz w:val="19"/>
                              <w:szCs w:val="19"/>
                              <w:lang w:val="zh-TW" w:eastAsia="zh-TW" w:bidi="zh-TW"/>
                            </w:rPr>
                            <w:fldChar w:fldCharType="end"/>
                          </w:r>
                        </w:p>
                      </w:txbxContent>
                    </wps:txbx>
                    <wps:bodyPr wrap="none" lIns="0" tIns="0" rIns="0" bIns="0">
                      <a:spAutoFit/>
                    </wps:bodyPr>
                  </wps:wsp>
                </a:graphicData>
              </a:graphic>
            </wp:anchor>
          </w:drawing>
        </mc:Choice>
        <mc:Fallback>
          <w:pict>
            <v:shapetype w14:anchorId="35A265D6" id="_x0000_t202" coordsize="21600,21600" o:spt="202" path="m,l,21600r21600,l21600,xe">
              <v:stroke joinstyle="miter"/>
              <v:path gradientshapeok="t" o:connecttype="rect"/>
            </v:shapetype>
            <v:shape id="Shape 80" o:spid="_x0000_s1029" type="#_x0000_t202" style="position:absolute;left:0;text-align:left;margin-left:529.25pt;margin-top:790.6pt;width:7.2pt;height:6pt;z-index:-251654144;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" filled="f" stroked="f">
              <v:textbox style="mso-fit-shape-to-text:t" inset="0,0,0,0">
                <w:txbxContent>
                  <w:p w14:paraId="7028DE99" w14:textId="77777777" w:rsidR="00CA6A5A" w:rsidRDefault="00CA6A5A">
                    <w:pPr>
                      <w:pStyle w:val="Headerorfooter1"/>
                      <w:jc w:val="left"/>
                      <w:rPr>
                        <w:sz w:val="19"/>
                        <w:szCs w:val="19"/>
                      </w:rPr>
                    </w:pPr>
                    <w:r>
                      <w:fldChar w:fldCharType="begin"/>
                    </w:r>
                    <w:r>
                      <w:instrText xml:space="preserve"> PAGE \* MERGEFORMAT </w:instrText>
                    </w:r>
                    <w:r>
                      <w:fldChar w:fldCharType="separate"/>
                    </w:r>
                    <w:r w:rsidRPr="0092318B">
                      <w:rPr>
                        <w:rFonts w:ascii="Times New Roman" w:eastAsia="Times New Roman" w:hAnsi="Times New Roman"/>
                        <w:noProof/>
                        <w:color w:val="000000"/>
                        <w:sz w:val="19"/>
                        <w:szCs w:val="19"/>
                        <w:lang w:val="zh-TW" w:eastAsia="zh-TW" w:bidi="zh-TW"/>
                      </w:rPr>
                      <w:t>15</w:t>
                    </w:r>
                    <w:r w:rsidRPr="0092318B">
                      <w:rPr>
                        <w:rFonts w:ascii="Times New Roman" w:eastAsia="Times New Roman" w:hAnsi="Times New Roman"/>
                        <w:noProof/>
                        <w:color w:val="000000"/>
                        <w:sz w:val="19"/>
                        <w:szCs w:val="19"/>
                        <w:lang w:val="zh-TW" w:eastAsia="zh-TW" w:bidi="zh-TW"/>
                      </w:rPr>
                      <w:t>8</w:t>
                    </w:r>
                    <w:r>
                      <w:rPr>
                        <w:rFonts w:ascii="Times New Roman" w:eastAsia="Times New Roman" w:hAnsi="Times New Roman"/>
                        <w:color w:val="000000"/>
                        <w:sz w:val="19"/>
                        <w:szCs w:val="19"/>
                        <w:lang w:val="zh-TW" w:eastAsia="zh-TW" w:bidi="zh-TW"/>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3939FF" w14:textId="77777777" w:rsidR="007F1B97" w:rsidRDefault="007F1B97" w:rsidP="00CA6A5A">
      <w:r>
        <w:separator/>
      </w:r>
    </w:p>
  </w:footnote>
  <w:footnote w:type="continuationSeparator" w:id="0">
    <w:p w14:paraId="0E5CF58B" w14:textId="77777777" w:rsidR="007F1B97" w:rsidRDefault="007F1B97" w:rsidP="00CA6A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423ED" w14:textId="77777777" w:rsidR="00CA6A5A" w:rsidRDefault="00CA6A5A">
    <w:pPr>
      <w:spacing w:line="1" w:lineRule="exac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AF873" w14:textId="77777777" w:rsidR="00CA6A5A" w:rsidRDefault="00CA6A5A">
    <w:pPr>
      <w:spacing w:line="1" w:lineRule="exact"/>
    </w:pPr>
    <w:r>
      <w:rPr>
        <w:noProof/>
      </w:rPr>
      <mc:AlternateContent>
        <mc:Choice Requires="wps">
          <w:drawing>
            <wp:anchor distT="0" distB="0" distL="0" distR="0" simplePos="0" relativeHeight="251660288" behindDoc="1" locked="0" layoutInCell="1" allowOverlap="1" wp14:anchorId="536BCCB4" wp14:editId="6998F17A">
              <wp:simplePos x="0" y="0"/>
              <wp:positionH relativeFrom="page">
                <wp:posOffset>1018540</wp:posOffset>
              </wp:positionH>
              <wp:positionV relativeFrom="page">
                <wp:posOffset>939165</wp:posOffset>
              </wp:positionV>
              <wp:extent cx="1057910" cy="100330"/>
              <wp:effectExtent l="0" t="0" r="0" b="0"/>
              <wp:wrapNone/>
              <wp:docPr id="82" name="Shape 82"/>
              <wp:cNvGraphicFramePr/>
              <a:graphic xmlns:a="http://schemas.openxmlformats.org/drawingml/2006/main">
                <a:graphicData uri="http://schemas.microsoft.com/office/word/2010/wordprocessingShape">
                  <wps:wsp>
                    <wps:cNvSpPr txBox="1"/>
                    <wps:spPr>
                      <a:xfrm>
                        <a:off x="0" y="0"/>
                        <a:ext cx="1057910" cy="100330"/>
                      </a:xfrm>
                      <a:prstGeom prst="rect">
                        <a:avLst/>
                      </a:prstGeom>
                      <a:noFill/>
                    </wps:spPr>
                    <wps:txbx>
                      <w:txbxContent>
                        <w:p w14:paraId="319AB925" w14:textId="77777777" w:rsidR="00CA6A5A" w:rsidRDefault="00CA6A5A">
                          <w:pPr>
                            <w:pStyle w:val="Headerorfooter1"/>
                            <w:jc w:val="left"/>
                          </w:pPr>
                          <w:r>
                            <w:rPr>
                              <w:rFonts w:ascii="Times New Roman" w:eastAsia="Times New Roman" w:hAnsi="Times New Roman"/>
                              <w:color w:val="000000"/>
                              <w:lang w:eastAsia="en-US" w:bidi="en-US"/>
                            </w:rPr>
                            <w:t>MZ/T 011.4-2010</w:t>
                          </w:r>
                        </w:p>
                      </w:txbxContent>
                    </wps:txbx>
                    <wps:bodyPr wrap="none" lIns="0" tIns="0" rIns="0" bIns="0">
                      <a:spAutoFit/>
                    </wps:bodyPr>
                  </wps:wsp>
                </a:graphicData>
              </a:graphic>
            </wp:anchor>
          </w:drawing>
        </mc:Choice>
        <mc:Fallback>
          <w:pict>
            <v:shapetype w14:anchorId="536BCCB4" id="_x0000_t202" coordsize="21600,21600" o:spt="202" path="m,l,21600r21600,l21600,xe">
              <v:stroke joinstyle="miter"/>
              <v:path gradientshapeok="t" o:connecttype="rect"/>
            </v:shapetype>
            <v:shape id="Shape 82" o:spid="_x0000_s1027" type="#_x0000_t202" style="position:absolute;left:0;text-align:left;margin-left:80.2pt;margin-top:73.95pt;width:83.3pt;height:7.9pt;z-index:-25165619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" filled="f" stroked="f">
              <v:textbox style="mso-fit-shape-to-text:t" inset="0,0,0,0">
                <w:txbxContent>
                  <w:p w14:paraId="319AB925" w14:textId="77777777" w:rsidR="00CA6A5A" w:rsidRDefault="00CA6A5A">
                    <w:pPr>
                      <w:pStyle w:val="Headerorfooter1"/>
                      <w:jc w:val="left"/>
                    </w:pPr>
                    <w:r>
                      <w:rPr>
                        <w:rFonts w:ascii="Times New Roman" w:eastAsia="Times New Roman" w:hAnsi="Times New Roman"/>
                        <w:color w:val="000000"/>
                        <w:lang w:eastAsia="en-US" w:bidi="en-US"/>
                      </w:rPr>
                      <w:t>MZ/T 011.4-2010</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69800" w14:textId="77777777" w:rsidR="00CA6A5A" w:rsidRDefault="00CA6A5A">
    <w:pPr>
      <w:spacing w:line="1"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49703D"/>
    <w:multiLevelType w:val="singleLevel"/>
    <w:tmpl w:val="9249703D"/>
    <w:lvl w:ilvl="0">
      <w:start w:val="2"/>
      <w:numFmt w:val="chineseCounting"/>
      <w:suff w:val="nothing"/>
      <w:lvlText w:val="（%1）"/>
      <w:lvlJc w:val="left"/>
      <w:rPr>
        <w:rFonts w:hint="eastAsia"/>
      </w:rPr>
    </w:lvl>
  </w:abstractNum>
  <w:abstractNum w:abstractNumId="1" w15:restartNumberingAfterBreak="0">
    <w:nsid w:val="C1C488CE"/>
    <w:multiLevelType w:val="multilevel"/>
    <w:tmpl w:val="C1C488CE"/>
    <w:lvl w:ilvl="0">
      <w:start w:val="1"/>
      <w:numFmt w:val="none"/>
      <w:pStyle w:val="a"/>
      <w:suff w:val="nothing"/>
      <w:lvlText w:val="%1"/>
      <w:lvlJc w:val="left"/>
      <w:rPr>
        <w:rFonts w:ascii="Times New Roman" w:hAnsi="Times New Roman" w:cs="Times New Roman" w:hint="default"/>
        <w:b/>
        <w:i w:val="0"/>
        <w:sz w:val="21"/>
      </w:rPr>
    </w:lvl>
    <w:lvl w:ilvl="1">
      <w:start w:val="2"/>
      <w:numFmt w:val="decimal"/>
      <w:pStyle w:val="a0"/>
      <w:suff w:val="nothing"/>
      <w:lvlText w:val="%1%2　"/>
      <w:lvlJc w:val="left"/>
      <w:pPr>
        <w:tabs>
          <w:tab w:val="left" w:pos="0"/>
        </w:tabs>
        <w:ind w:left="105"/>
      </w:pPr>
      <w:rPr>
        <w:rFonts w:ascii="黑体" w:eastAsia="黑体" w:hAnsi="Times New Roman" w:cs="Times New Roman" w:hint="default"/>
        <w:b w:val="0"/>
        <w:i w:val="0"/>
        <w:sz w:val="21"/>
      </w:rPr>
    </w:lvl>
    <w:lvl w:ilvl="2">
      <w:start w:val="1"/>
      <w:numFmt w:val="decimal"/>
      <w:suff w:val="nothing"/>
      <w:lvlText w:val="%1%2.%3　"/>
      <w:lvlJc w:val="left"/>
      <w:pPr>
        <w:ind w:left="17"/>
      </w:pPr>
      <w:rPr>
        <w:rFonts w:ascii="黑体" w:eastAsia="黑体" w:hAnsi="Times New Roman" w:cs="Times New Roman" w:hint="eastAsia"/>
        <w:b w:val="0"/>
        <w:i w:val="0"/>
        <w:sz w:val="21"/>
      </w:rPr>
    </w:lvl>
    <w:lvl w:ilvl="3">
      <w:start w:val="1"/>
      <w:numFmt w:val="decimal"/>
      <w:suff w:val="nothing"/>
      <w:lvlText w:val="%1%2.%3.%4　"/>
      <w:lvlJc w:val="left"/>
      <w:pPr>
        <w:ind w:left="480"/>
      </w:pPr>
      <w:rPr>
        <w:rFonts w:ascii="黑体" w:eastAsia="黑体" w:hAnsi="Times New Roman" w:cs="Times New Roman" w:hint="eastAsia"/>
        <w:b w:val="0"/>
        <w:i w:val="0"/>
        <w:color w:val="auto"/>
        <w:sz w:val="21"/>
      </w:rPr>
    </w:lvl>
    <w:lvl w:ilvl="4">
      <w:start w:val="1"/>
      <w:numFmt w:val="decimal"/>
      <w:suff w:val="nothing"/>
      <w:lvlText w:val="%1%2.%3.%4.%5　"/>
      <w:lvlJc w:val="left"/>
      <w:pPr>
        <w:ind w:left="480"/>
      </w:pPr>
      <w:rPr>
        <w:rFonts w:ascii="黑体" w:eastAsia="黑体" w:hAnsi="Times New Roman" w:cs="Times New Roman" w:hint="eastAsia"/>
        <w:b w:val="0"/>
        <w:i w:val="0"/>
        <w:sz w:val="21"/>
      </w:rPr>
    </w:lvl>
    <w:lvl w:ilvl="5">
      <w:start w:val="1"/>
      <w:numFmt w:val="decimal"/>
      <w:suff w:val="nothing"/>
      <w:lvlText w:val="%1%2.%3.%4.%5.%6　"/>
      <w:lvlJc w:val="left"/>
      <w:rPr>
        <w:rFonts w:ascii="黑体" w:eastAsia="黑体" w:hAnsi="Times New Roman" w:cs="Times New Roman" w:hint="eastAsia"/>
        <w:b w:val="0"/>
        <w:i w:val="0"/>
        <w:sz w:val="21"/>
      </w:rPr>
    </w:lvl>
    <w:lvl w:ilvl="6">
      <w:start w:val="1"/>
      <w:numFmt w:val="decimal"/>
      <w:suff w:val="nothing"/>
      <w:lvlText w:val="%1%2.%3.%4.%5.%6.%7　"/>
      <w:lvlJc w:val="left"/>
      <w:rPr>
        <w:rFonts w:ascii="黑体" w:eastAsia="黑体" w:hAnsi="Times New Roman" w:cs="Times New Roman" w:hint="eastAsia"/>
        <w:b w:val="0"/>
        <w:i w:val="0"/>
        <w:sz w:val="21"/>
      </w:rPr>
    </w:lvl>
    <w:lvl w:ilvl="7">
      <w:start w:val="1"/>
      <w:numFmt w:val="decimal"/>
      <w:lvlText w:val="%1.%2.%3.%4.%5.%6.%7.%8"/>
      <w:lvlJc w:val="left"/>
      <w:pPr>
        <w:tabs>
          <w:tab w:val="left" w:pos="4351"/>
        </w:tabs>
        <w:ind w:left="3969" w:hanging="1418"/>
      </w:pPr>
      <w:rPr>
        <w:rFonts w:cs="Times New Roman" w:hint="eastAsia"/>
      </w:rPr>
    </w:lvl>
    <w:lvl w:ilvl="8">
      <w:start w:val="1"/>
      <w:numFmt w:val="decimal"/>
      <w:lvlText w:val="%1.%2.%3.%4.%5.%6.%7.%8.%9"/>
      <w:lvlJc w:val="left"/>
      <w:pPr>
        <w:tabs>
          <w:tab w:val="left" w:pos="4777"/>
        </w:tabs>
        <w:ind w:left="4677" w:hanging="1700"/>
      </w:pPr>
      <w:rPr>
        <w:rFonts w:cs="Times New Roman" w:hint="eastAsia"/>
      </w:rPr>
    </w:lvl>
  </w:abstractNum>
  <w:abstractNum w:abstractNumId="2" w15:restartNumberingAfterBreak="0">
    <w:nsid w:val="E2E2C52A"/>
    <w:multiLevelType w:val="singleLevel"/>
    <w:tmpl w:val="E2E2C52A"/>
    <w:lvl w:ilvl="0">
      <w:start w:val="1"/>
      <w:numFmt w:val="decimal"/>
      <w:suff w:val="nothing"/>
      <w:lvlText w:val="%1、"/>
      <w:lvlJc w:val="left"/>
    </w:lvl>
  </w:abstractNum>
  <w:abstractNum w:abstractNumId="3" w15:restartNumberingAfterBreak="0">
    <w:nsid w:val="FFCD5A9C"/>
    <w:multiLevelType w:val="singleLevel"/>
    <w:tmpl w:val="FFCD5A9C"/>
    <w:lvl w:ilvl="0">
      <w:start w:val="2"/>
      <w:numFmt w:val="decimal"/>
      <w:lvlText w:val="%1."/>
      <w:lvlJc w:val="left"/>
      <w:pPr>
        <w:tabs>
          <w:tab w:val="left" w:pos="312"/>
        </w:tabs>
      </w:pPr>
    </w:lvl>
  </w:abstractNum>
  <w:abstractNum w:abstractNumId="4" w15:restartNumberingAfterBreak="0">
    <w:nsid w:val="00000002"/>
    <w:multiLevelType w:val="multilevel"/>
    <w:tmpl w:val="00000002"/>
    <w:lvl w:ilvl="0">
      <w:start w:val="1"/>
      <w:numFmt w:val="decimal"/>
      <w:lvlText w:val="（%1）"/>
      <w:lvlJc w:val="left"/>
      <w:pPr>
        <w:ind w:left="987" w:hanging="420"/>
      </w:pPr>
      <w:rPr>
        <w:rFonts w:hint="eastAsia"/>
      </w:rPr>
    </w:lvl>
    <w:lvl w:ilvl="1">
      <w:start w:val="1"/>
      <w:numFmt w:val="lowerLetter"/>
      <w:pStyle w:val="a1"/>
      <w:lvlText w:val="%2)"/>
      <w:lvlJc w:val="left"/>
      <w:pPr>
        <w:ind w:left="1140" w:hanging="420"/>
      </w:pPr>
    </w:lvl>
    <w:lvl w:ilvl="2">
      <w:start w:val="1"/>
      <w:numFmt w:val="lowerRoman"/>
      <w:lvlText w:val="%3."/>
      <w:lvlJc w:val="right"/>
      <w:pPr>
        <w:ind w:left="1827" w:hanging="420"/>
      </w:pPr>
    </w:lvl>
    <w:lvl w:ilvl="3">
      <w:start w:val="1"/>
      <w:numFmt w:val="decimal"/>
      <w:lvlText w:val="%4."/>
      <w:lvlJc w:val="left"/>
      <w:pPr>
        <w:ind w:left="2247" w:hanging="420"/>
      </w:pPr>
    </w:lvl>
    <w:lvl w:ilvl="4">
      <w:start w:val="1"/>
      <w:numFmt w:val="lowerLetter"/>
      <w:lvlText w:val="%5)"/>
      <w:lvlJc w:val="left"/>
      <w:pPr>
        <w:ind w:left="2667" w:hanging="420"/>
      </w:pPr>
    </w:lvl>
    <w:lvl w:ilvl="5">
      <w:start w:val="1"/>
      <w:numFmt w:val="lowerRoman"/>
      <w:lvlText w:val="%6."/>
      <w:lvlJc w:val="right"/>
      <w:pPr>
        <w:ind w:left="3087" w:hanging="420"/>
      </w:pPr>
    </w:lvl>
    <w:lvl w:ilvl="6">
      <w:start w:val="1"/>
      <w:numFmt w:val="decimal"/>
      <w:lvlText w:val="%7."/>
      <w:lvlJc w:val="left"/>
      <w:pPr>
        <w:ind w:left="3507" w:hanging="420"/>
      </w:pPr>
    </w:lvl>
    <w:lvl w:ilvl="7">
      <w:start w:val="1"/>
      <w:numFmt w:val="lowerLetter"/>
      <w:lvlText w:val="%8)"/>
      <w:lvlJc w:val="left"/>
      <w:pPr>
        <w:ind w:left="3927" w:hanging="420"/>
      </w:pPr>
    </w:lvl>
    <w:lvl w:ilvl="8">
      <w:start w:val="1"/>
      <w:numFmt w:val="lowerRoman"/>
      <w:lvlText w:val="%9."/>
      <w:lvlJc w:val="right"/>
      <w:pPr>
        <w:ind w:left="4347" w:hanging="420"/>
      </w:pPr>
    </w:lvl>
  </w:abstractNum>
  <w:abstractNum w:abstractNumId="5" w15:restartNumberingAfterBreak="0">
    <w:nsid w:val="00000003"/>
    <w:multiLevelType w:val="multilevel"/>
    <w:tmpl w:val="00000003"/>
    <w:lvl w:ilvl="0">
      <w:start w:val="1"/>
      <w:numFmt w:val="upperLetter"/>
      <w:suff w:val="nothing"/>
      <w:lvlText w:val="附　录　%1"/>
      <w:lvlJc w:val="left"/>
      <w:pPr>
        <w:ind w:left="4095" w:firstLine="0"/>
      </w:pPr>
      <w:rPr>
        <w:rFonts w:ascii="黑体" w:eastAsia="黑体" w:hAnsi="Times New Roman" w:hint="eastAsia"/>
        <w:b w:val="0"/>
        <w:i w:val="0"/>
        <w:sz w:val="21"/>
      </w:rPr>
    </w:lvl>
    <w:lvl w:ilvl="1">
      <w:start w:val="1"/>
      <w:numFmt w:val="decimal"/>
      <w:suff w:val="nothing"/>
      <w:lvlText w:val="%1.%2　"/>
      <w:lvlJc w:val="left"/>
      <w:pPr>
        <w:ind w:left="585" w:firstLine="0"/>
      </w:pPr>
      <w:rPr>
        <w:rFonts w:ascii="黑体" w:eastAsia="黑体" w:hAnsi="Times New Roman" w:hint="eastAsia"/>
        <w:b w:val="0"/>
        <w:i w:val="0"/>
        <w:snapToGrid/>
        <w:spacing w:val="0"/>
        <w:w w:val="100"/>
        <w:kern w:val="21"/>
        <w:sz w:val="21"/>
      </w:rPr>
    </w:lvl>
    <w:lvl w:ilvl="2">
      <w:start w:val="1"/>
      <w:numFmt w:val="decimal"/>
      <w:suff w:val="nothing"/>
      <w:lvlText w:val="%1.%2.%3　"/>
      <w:lvlJc w:val="left"/>
      <w:pPr>
        <w:ind w:left="0" w:firstLine="0"/>
      </w:pPr>
      <w:rPr>
        <w:rFonts w:ascii="黑体" w:eastAsia="黑体" w:hAnsi="Times New Roman" w:hint="eastAsia"/>
        <w:b w:val="0"/>
        <w:i w:val="0"/>
        <w:sz w:val="21"/>
      </w:rPr>
    </w:lvl>
    <w:lvl w:ilvl="3">
      <w:start w:val="1"/>
      <w:numFmt w:val="decimal"/>
      <w:suff w:val="nothing"/>
      <w:lvlText w:val="%1.%2.%3.%4　"/>
      <w:lvlJc w:val="left"/>
      <w:pPr>
        <w:ind w:left="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6" w15:restartNumberingAfterBreak="0">
    <w:nsid w:val="00000007"/>
    <w:multiLevelType w:val="multilevel"/>
    <w:tmpl w:val="00000007"/>
    <w:lvl w:ilvl="0">
      <w:start w:val="1"/>
      <w:numFmt w:val="decimal"/>
      <w:pStyle w:val="a2"/>
      <w:lvlText w:val="（%1）"/>
      <w:lvlJc w:val="left"/>
      <w:pPr>
        <w:tabs>
          <w:tab w:val="left" w:pos="1200"/>
        </w:tabs>
        <w:ind w:left="1200" w:hanging="720"/>
      </w:pPr>
      <w:rPr>
        <w:rFonts w:hint="default"/>
      </w:rPr>
    </w:lvl>
    <w:lvl w:ilvl="1">
      <w:start w:val="1"/>
      <w:numFmt w:val="lowerLetter"/>
      <w:lvlText w:val="%2)"/>
      <w:lvlJc w:val="left"/>
      <w:pPr>
        <w:tabs>
          <w:tab w:val="left" w:pos="1320"/>
        </w:tabs>
        <w:ind w:left="1320" w:hanging="420"/>
      </w:pPr>
    </w:lvl>
    <w:lvl w:ilvl="2">
      <w:start w:val="1"/>
      <w:numFmt w:val="lowerRoman"/>
      <w:lvlText w:val="%3."/>
      <w:lvlJc w:val="right"/>
      <w:pPr>
        <w:tabs>
          <w:tab w:val="left" w:pos="1740"/>
        </w:tabs>
        <w:ind w:left="1740" w:hanging="420"/>
      </w:pPr>
    </w:lvl>
    <w:lvl w:ilvl="3">
      <w:start w:val="1"/>
      <w:numFmt w:val="decimal"/>
      <w:lvlText w:val="%4."/>
      <w:lvlJc w:val="left"/>
      <w:pPr>
        <w:tabs>
          <w:tab w:val="left" w:pos="2160"/>
        </w:tabs>
        <w:ind w:left="2160" w:hanging="420"/>
      </w:pPr>
    </w:lvl>
    <w:lvl w:ilvl="4">
      <w:start w:val="1"/>
      <w:numFmt w:val="lowerLetter"/>
      <w:lvlText w:val="%5)"/>
      <w:lvlJc w:val="left"/>
      <w:pPr>
        <w:tabs>
          <w:tab w:val="left" w:pos="2580"/>
        </w:tabs>
        <w:ind w:left="2580" w:hanging="420"/>
      </w:pPr>
    </w:lvl>
    <w:lvl w:ilvl="5">
      <w:start w:val="1"/>
      <w:numFmt w:val="lowerRoman"/>
      <w:lvlText w:val="%6."/>
      <w:lvlJc w:val="right"/>
      <w:pPr>
        <w:tabs>
          <w:tab w:val="left" w:pos="3000"/>
        </w:tabs>
        <w:ind w:left="3000" w:hanging="420"/>
      </w:pPr>
    </w:lvl>
    <w:lvl w:ilvl="6">
      <w:start w:val="1"/>
      <w:numFmt w:val="decimal"/>
      <w:lvlText w:val="%7."/>
      <w:lvlJc w:val="left"/>
      <w:pPr>
        <w:tabs>
          <w:tab w:val="left" w:pos="3420"/>
        </w:tabs>
        <w:ind w:left="3420" w:hanging="420"/>
      </w:pPr>
    </w:lvl>
    <w:lvl w:ilvl="7">
      <w:start w:val="1"/>
      <w:numFmt w:val="lowerLetter"/>
      <w:lvlText w:val="%8)"/>
      <w:lvlJc w:val="left"/>
      <w:pPr>
        <w:tabs>
          <w:tab w:val="left" w:pos="3840"/>
        </w:tabs>
        <w:ind w:left="3840" w:hanging="420"/>
      </w:pPr>
    </w:lvl>
    <w:lvl w:ilvl="8">
      <w:start w:val="1"/>
      <w:numFmt w:val="lowerRoman"/>
      <w:lvlText w:val="%9."/>
      <w:lvlJc w:val="right"/>
      <w:pPr>
        <w:tabs>
          <w:tab w:val="left" w:pos="4260"/>
        </w:tabs>
        <w:ind w:left="4260" w:hanging="420"/>
      </w:pPr>
    </w:lvl>
  </w:abstractNum>
  <w:abstractNum w:abstractNumId="7" w15:restartNumberingAfterBreak="0">
    <w:nsid w:val="0000000C"/>
    <w:multiLevelType w:val="multilevel"/>
    <w:tmpl w:val="0000000C"/>
    <w:lvl w:ilvl="0">
      <w:start w:val="1"/>
      <w:numFmt w:val="decimal"/>
      <w:lvlText w:val="%1、"/>
      <w:lvlJc w:val="left"/>
      <w:pPr>
        <w:tabs>
          <w:tab w:val="left" w:pos="360"/>
        </w:tabs>
        <w:ind w:left="360" w:hanging="360"/>
      </w:pPr>
      <w:rPr>
        <w:strike w:val="0"/>
        <w:dstrike w:val="0"/>
        <w:u w:val="none"/>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8" w15:restartNumberingAfterBreak="0">
    <w:nsid w:val="00000016"/>
    <w:multiLevelType w:val="singleLevel"/>
    <w:tmpl w:val="00000016"/>
    <w:lvl w:ilvl="0">
      <w:start w:val="2"/>
      <w:numFmt w:val="decimal"/>
      <w:suff w:val="nothing"/>
      <w:lvlText w:val="%1."/>
      <w:lvlJc w:val="left"/>
    </w:lvl>
  </w:abstractNum>
  <w:abstractNum w:abstractNumId="9" w15:restartNumberingAfterBreak="0">
    <w:nsid w:val="557C2AF5"/>
    <w:multiLevelType w:val="multilevel"/>
    <w:tmpl w:val="557C2AF5"/>
    <w:lvl w:ilvl="0">
      <w:start w:val="1"/>
      <w:numFmt w:val="decimal"/>
      <w:pStyle w:val="a3"/>
      <w:suff w:val="nothing"/>
      <w:lvlText w:val="图%1　"/>
      <w:lvlJc w:val="left"/>
      <w:pPr>
        <w:ind w:left="3045"/>
      </w:pPr>
      <w:rPr>
        <w:rFonts w:ascii="黑体" w:eastAsia="黑体" w:hAnsi="Times New Roman" w:cs="Times New Roman" w:hint="eastAsia"/>
        <w:b w:val="0"/>
        <w:i w:val="0"/>
        <w:sz w:val="21"/>
      </w:rPr>
    </w:lvl>
    <w:lvl w:ilvl="1">
      <w:start w:val="1"/>
      <w:numFmt w:val="decimal"/>
      <w:suff w:val="nothing"/>
      <w:lvlText w:val="%1%2　"/>
      <w:lvlJc w:val="left"/>
      <w:rPr>
        <w:rFonts w:ascii="Times New Roman" w:eastAsia="黑体" w:hAnsi="Times New Roman" w:cs="Times New Roman" w:hint="default"/>
        <w:b w:val="0"/>
        <w:i w:val="0"/>
        <w:sz w:val="21"/>
      </w:rPr>
    </w:lvl>
    <w:lvl w:ilvl="2">
      <w:start w:val="1"/>
      <w:numFmt w:val="decimal"/>
      <w:suff w:val="nothing"/>
      <w:lvlText w:val="%1%2.%3　"/>
      <w:lvlJc w:val="left"/>
      <w:rPr>
        <w:rFonts w:ascii="Times New Roman" w:eastAsia="黑体" w:hAnsi="Times New Roman" w:cs="Times New Roman" w:hint="default"/>
        <w:b w:val="0"/>
        <w:i w:val="0"/>
        <w:sz w:val="21"/>
      </w:rPr>
    </w:lvl>
    <w:lvl w:ilvl="3">
      <w:start w:val="1"/>
      <w:numFmt w:val="decimal"/>
      <w:suff w:val="nothing"/>
      <w:lvlText w:val="%1%2.%3.%4　"/>
      <w:lvlJc w:val="left"/>
      <w:rPr>
        <w:rFonts w:ascii="Times New Roman" w:eastAsia="黑体" w:hAnsi="Times New Roman" w:cs="Times New Roman" w:hint="default"/>
        <w:b w:val="0"/>
        <w:i w:val="0"/>
        <w:sz w:val="21"/>
      </w:rPr>
    </w:lvl>
    <w:lvl w:ilvl="4">
      <w:start w:val="1"/>
      <w:numFmt w:val="decimal"/>
      <w:suff w:val="nothing"/>
      <w:lvlText w:val="%1%2.%3.%4.%5　"/>
      <w:lvlJc w:val="left"/>
      <w:rPr>
        <w:rFonts w:ascii="Times New Roman" w:eastAsia="黑体" w:hAnsi="Times New Roman" w:cs="Times New Roman" w:hint="default"/>
        <w:b w:val="0"/>
        <w:i w:val="0"/>
        <w:sz w:val="21"/>
      </w:rPr>
    </w:lvl>
    <w:lvl w:ilvl="5">
      <w:start w:val="1"/>
      <w:numFmt w:val="decimal"/>
      <w:suff w:val="nothing"/>
      <w:lvlText w:val="%1%2.%3.%4.%5.%6　"/>
      <w:lvlJc w:val="left"/>
      <w:rPr>
        <w:rFonts w:ascii="Times New Roman" w:eastAsia="黑体" w:hAnsi="Times New Roman" w:cs="Times New Roman" w:hint="default"/>
        <w:b w:val="0"/>
        <w:i w:val="0"/>
        <w:sz w:val="21"/>
      </w:rPr>
    </w:lvl>
    <w:lvl w:ilvl="6">
      <w:start w:val="1"/>
      <w:numFmt w:val="decimal"/>
      <w:suff w:val="nothing"/>
      <w:lvlText w:val="%1%2.%3.%4.%5.%6.%7　"/>
      <w:lvlJc w:val="left"/>
      <w:rPr>
        <w:rFonts w:ascii="Times New Roman" w:eastAsia="黑体" w:hAnsi="Times New Roman" w:cs="Times New Roman" w:hint="default"/>
        <w:b w:val="0"/>
        <w:i w:val="0"/>
        <w:sz w:val="21"/>
      </w:rPr>
    </w:lvl>
    <w:lvl w:ilvl="7">
      <w:start w:val="1"/>
      <w:numFmt w:val="decimal"/>
      <w:lvlText w:val="%1.%2.%3.%4.%5.%6.%7.%8"/>
      <w:lvlJc w:val="left"/>
      <w:pPr>
        <w:tabs>
          <w:tab w:val="left" w:pos="4351"/>
        </w:tabs>
        <w:ind w:left="3969" w:hanging="1418"/>
      </w:pPr>
      <w:rPr>
        <w:rFonts w:cs="Times New Roman" w:hint="eastAsia"/>
      </w:rPr>
    </w:lvl>
    <w:lvl w:ilvl="8">
      <w:start w:val="1"/>
      <w:numFmt w:val="decimal"/>
      <w:lvlText w:val="%1.%2.%3.%4.%5.%6.%7.%8.%9"/>
      <w:lvlJc w:val="left"/>
      <w:pPr>
        <w:tabs>
          <w:tab w:val="left" w:pos="4777"/>
        </w:tabs>
        <w:ind w:left="4677" w:hanging="1700"/>
      </w:pPr>
      <w:rPr>
        <w:rFonts w:cs="Times New Roman" w:hint="eastAsia"/>
      </w:rPr>
    </w:lvl>
  </w:abstractNum>
  <w:abstractNum w:abstractNumId="10" w15:restartNumberingAfterBreak="0">
    <w:nsid w:val="561F42AC"/>
    <w:multiLevelType w:val="singleLevel"/>
    <w:tmpl w:val="561F42AC"/>
    <w:lvl w:ilvl="0">
      <w:start w:val="2"/>
      <w:numFmt w:val="decimal"/>
      <w:suff w:val="nothing"/>
      <w:lvlText w:val="%1."/>
      <w:lvlJc w:val="left"/>
    </w:lvl>
  </w:abstractNum>
  <w:abstractNum w:abstractNumId="11" w15:restartNumberingAfterBreak="0">
    <w:nsid w:val="59891F51"/>
    <w:multiLevelType w:val="singleLevel"/>
    <w:tmpl w:val="59891F51"/>
    <w:lvl w:ilvl="0">
      <w:start w:val="1"/>
      <w:numFmt w:val="decimal"/>
      <w:suff w:val="nothing"/>
      <w:lvlText w:val="（%1）"/>
      <w:lvlJc w:val="left"/>
    </w:lvl>
  </w:abstractNum>
  <w:abstractNum w:abstractNumId="12" w15:restartNumberingAfterBreak="0">
    <w:nsid w:val="59896F69"/>
    <w:multiLevelType w:val="singleLevel"/>
    <w:tmpl w:val="59896F69"/>
    <w:lvl w:ilvl="0">
      <w:start w:val="1"/>
      <w:numFmt w:val="decimal"/>
      <w:suff w:val="nothing"/>
      <w:lvlText w:val="（%1）"/>
      <w:lvlJc w:val="left"/>
    </w:lvl>
  </w:abstractNum>
  <w:abstractNum w:abstractNumId="13" w15:restartNumberingAfterBreak="0">
    <w:nsid w:val="59B11739"/>
    <w:multiLevelType w:val="singleLevel"/>
    <w:tmpl w:val="59B11739"/>
    <w:lvl w:ilvl="0">
      <w:start w:val="1"/>
      <w:numFmt w:val="decimal"/>
      <w:suff w:val="nothing"/>
      <w:lvlText w:val="（%1）"/>
      <w:lvlJc w:val="left"/>
    </w:lvl>
  </w:abstractNum>
  <w:abstractNum w:abstractNumId="14" w15:restartNumberingAfterBreak="0">
    <w:nsid w:val="59FC3CC6"/>
    <w:multiLevelType w:val="singleLevel"/>
    <w:tmpl w:val="59FC3CC6"/>
    <w:lvl w:ilvl="0">
      <w:start w:val="1"/>
      <w:numFmt w:val="decimal"/>
      <w:suff w:val="nothing"/>
      <w:lvlText w:val="（%1）"/>
      <w:lvlJc w:val="left"/>
    </w:lvl>
  </w:abstractNum>
  <w:abstractNum w:abstractNumId="15" w15:restartNumberingAfterBreak="0">
    <w:nsid w:val="59FC3E95"/>
    <w:multiLevelType w:val="singleLevel"/>
    <w:tmpl w:val="59FC3E95"/>
    <w:lvl w:ilvl="0">
      <w:start w:val="1"/>
      <w:numFmt w:val="decimal"/>
      <w:lvlText w:val="(%1)"/>
      <w:lvlJc w:val="left"/>
      <w:pPr>
        <w:tabs>
          <w:tab w:val="left" w:pos="312"/>
        </w:tabs>
      </w:pPr>
    </w:lvl>
  </w:abstractNum>
  <w:abstractNum w:abstractNumId="16" w15:restartNumberingAfterBreak="0">
    <w:nsid w:val="59FC4271"/>
    <w:multiLevelType w:val="singleLevel"/>
    <w:tmpl w:val="59FC4271"/>
    <w:lvl w:ilvl="0">
      <w:start w:val="1"/>
      <w:numFmt w:val="decimal"/>
      <w:suff w:val="nothing"/>
      <w:lvlText w:val="（%1）"/>
      <w:lvlJc w:val="left"/>
    </w:lvl>
  </w:abstractNum>
  <w:abstractNum w:abstractNumId="17" w15:restartNumberingAfterBreak="0">
    <w:nsid w:val="59FC4698"/>
    <w:multiLevelType w:val="singleLevel"/>
    <w:tmpl w:val="59FC4698"/>
    <w:lvl w:ilvl="0">
      <w:start w:val="1"/>
      <w:numFmt w:val="decimal"/>
      <w:suff w:val="nothing"/>
      <w:lvlText w:val="（%1）"/>
      <w:lvlJc w:val="left"/>
    </w:lvl>
  </w:abstractNum>
  <w:abstractNum w:abstractNumId="18" w15:restartNumberingAfterBreak="0">
    <w:nsid w:val="59FC4CCC"/>
    <w:multiLevelType w:val="singleLevel"/>
    <w:tmpl w:val="59FC4CCC"/>
    <w:lvl w:ilvl="0">
      <w:start w:val="1"/>
      <w:numFmt w:val="decimal"/>
      <w:suff w:val="nothing"/>
      <w:lvlText w:val="（%1）"/>
      <w:lvlJc w:val="left"/>
    </w:lvl>
  </w:abstractNum>
  <w:abstractNum w:abstractNumId="19" w15:restartNumberingAfterBreak="0">
    <w:nsid w:val="59FC4D84"/>
    <w:multiLevelType w:val="singleLevel"/>
    <w:tmpl w:val="59FC4D84"/>
    <w:lvl w:ilvl="0">
      <w:start w:val="11"/>
      <w:numFmt w:val="decimal"/>
      <w:suff w:val="nothing"/>
      <w:lvlText w:val="（%1）"/>
      <w:lvlJc w:val="left"/>
    </w:lvl>
  </w:abstractNum>
  <w:abstractNum w:abstractNumId="20" w15:restartNumberingAfterBreak="0">
    <w:nsid w:val="657D3FBC"/>
    <w:multiLevelType w:val="multilevel"/>
    <w:tmpl w:val="657D3FBC"/>
    <w:lvl w:ilvl="0">
      <w:start w:val="1"/>
      <w:numFmt w:val="upperLetter"/>
      <w:suff w:val="nothing"/>
      <w:lvlText w:val="附　录　%1"/>
      <w:lvlJc w:val="left"/>
      <w:pPr>
        <w:ind w:left="5184"/>
      </w:pPr>
      <w:rPr>
        <w:rFonts w:ascii="Times New Roman" w:hAnsi="Times New Roman" w:cs="Times New Roman"/>
        <w:b w:val="0"/>
        <w:bCs w:val="0"/>
        <w:i w:val="0"/>
        <w:iCs w:val="0"/>
        <w:caps w:val="0"/>
        <w:smallCaps w:val="0"/>
        <w:strike w:val="0"/>
        <w:dstrike w:val="0"/>
        <w:spacing w:val="0"/>
        <w:position w:val="0"/>
        <w:u w:val="none"/>
      </w:rPr>
    </w:lvl>
    <w:lvl w:ilvl="1">
      <w:start w:val="1"/>
      <w:numFmt w:val="decimal"/>
      <w:suff w:val="nothing"/>
      <w:lvlText w:val="%1.%2　"/>
      <w:lvlJc w:val="left"/>
      <w:pPr>
        <w:ind w:left="392"/>
      </w:pPr>
      <w:rPr>
        <w:rFonts w:ascii="黑体" w:eastAsia="黑体" w:hAnsi="Times New Roman" w:cs="Times New Roman" w:hint="eastAsia"/>
        <w:b w:val="0"/>
        <w:i w:val="0"/>
        <w:spacing w:val="0"/>
        <w:w w:val="100"/>
        <w:kern w:val="21"/>
        <w:sz w:val="21"/>
      </w:rPr>
    </w:lvl>
    <w:lvl w:ilvl="2">
      <w:start w:val="1"/>
      <w:numFmt w:val="decimal"/>
      <w:pStyle w:val="a4"/>
      <w:suff w:val="nothing"/>
      <w:lvlText w:val="%1.%2.%3　"/>
      <w:lvlJc w:val="left"/>
      <w:pPr>
        <w:ind w:left="390"/>
      </w:pPr>
      <w:rPr>
        <w:rFonts w:ascii="黑体" w:eastAsia="黑体" w:hAnsi="Times New Roman" w:cs="Times New Roman" w:hint="eastAsia"/>
        <w:b w:val="0"/>
        <w:i w:val="0"/>
        <w:sz w:val="21"/>
      </w:rPr>
    </w:lvl>
    <w:lvl w:ilvl="3">
      <w:start w:val="1"/>
      <w:numFmt w:val="decimal"/>
      <w:suff w:val="nothing"/>
      <w:lvlText w:val="%1.%2.%3.%4　"/>
      <w:lvlJc w:val="left"/>
      <w:pPr>
        <w:ind w:left="5145"/>
      </w:pPr>
      <w:rPr>
        <w:rFonts w:ascii="黑体" w:eastAsia="黑体" w:hAnsi="Times New Roman" w:cs="Times New Roman" w:hint="eastAsia"/>
        <w:b w:val="0"/>
        <w:i w:val="0"/>
        <w:sz w:val="21"/>
      </w:rPr>
    </w:lvl>
    <w:lvl w:ilvl="4">
      <w:start w:val="1"/>
      <w:numFmt w:val="decimal"/>
      <w:suff w:val="nothing"/>
      <w:lvlText w:val="%1.%2.%3.%4.%5　"/>
      <w:lvlJc w:val="left"/>
      <w:pPr>
        <w:ind w:left="5145"/>
      </w:pPr>
      <w:rPr>
        <w:rFonts w:ascii="黑体" w:eastAsia="黑体" w:hAnsi="Times New Roman" w:cs="Times New Roman" w:hint="eastAsia"/>
        <w:b w:val="0"/>
        <w:i w:val="0"/>
        <w:sz w:val="21"/>
      </w:rPr>
    </w:lvl>
    <w:lvl w:ilvl="5">
      <w:start w:val="1"/>
      <w:numFmt w:val="decimal"/>
      <w:suff w:val="nothing"/>
      <w:lvlText w:val="%1.%2.%3.%4.%5.%6　"/>
      <w:lvlJc w:val="left"/>
      <w:pPr>
        <w:ind w:left="5145"/>
      </w:pPr>
      <w:rPr>
        <w:rFonts w:ascii="黑体" w:eastAsia="黑体" w:hAnsi="Times New Roman" w:cs="Times New Roman" w:hint="eastAsia"/>
        <w:b w:val="0"/>
        <w:i w:val="0"/>
        <w:sz w:val="21"/>
      </w:rPr>
    </w:lvl>
    <w:lvl w:ilvl="6">
      <w:start w:val="1"/>
      <w:numFmt w:val="decimal"/>
      <w:suff w:val="nothing"/>
      <w:lvlText w:val="%1.%2.%3.%4.%5.%6.%7　"/>
      <w:lvlJc w:val="left"/>
      <w:pPr>
        <w:ind w:left="5145"/>
      </w:pPr>
      <w:rPr>
        <w:rFonts w:ascii="黑体" w:eastAsia="黑体" w:hAnsi="Times New Roman" w:cs="Times New Roman" w:hint="eastAsia"/>
        <w:b w:val="0"/>
        <w:i w:val="0"/>
        <w:sz w:val="21"/>
      </w:rPr>
    </w:lvl>
    <w:lvl w:ilvl="7">
      <w:start w:val="1"/>
      <w:numFmt w:val="decimal"/>
      <w:lvlText w:val="%1.%2.%3.%4.%5.%6.%7.%8"/>
      <w:lvlJc w:val="left"/>
      <w:pPr>
        <w:tabs>
          <w:tab w:val="left" w:pos="9539"/>
        </w:tabs>
        <w:ind w:left="9539" w:hanging="1418"/>
      </w:pPr>
      <w:rPr>
        <w:rFonts w:cs="Times New Roman" w:hint="eastAsia"/>
      </w:rPr>
    </w:lvl>
    <w:lvl w:ilvl="8">
      <w:start w:val="1"/>
      <w:numFmt w:val="decimal"/>
      <w:lvlText w:val="%1.%2.%3.%4.%5.%6.%7.%8.%9"/>
      <w:lvlJc w:val="left"/>
      <w:pPr>
        <w:tabs>
          <w:tab w:val="left" w:pos="10247"/>
        </w:tabs>
        <w:ind w:left="10247" w:hanging="1700"/>
      </w:pPr>
      <w:rPr>
        <w:rFonts w:cs="Times New Roman" w:hint="eastAsia"/>
      </w:rPr>
    </w:lvl>
  </w:abstractNum>
  <w:num w:numId="1" w16cid:durableId="2016809381">
    <w:abstractNumId w:val="4"/>
  </w:num>
  <w:num w:numId="2" w16cid:durableId="209197083">
    <w:abstractNumId w:val="6"/>
  </w:num>
  <w:num w:numId="3" w16cid:durableId="2111390791">
    <w:abstractNumId w:val="1"/>
  </w:num>
  <w:num w:numId="4" w16cid:durableId="660739799">
    <w:abstractNumId w:val="9"/>
  </w:num>
  <w:num w:numId="5" w16cid:durableId="1993941938">
    <w:abstractNumId w:val="20"/>
  </w:num>
  <w:num w:numId="6" w16cid:durableId="643049637">
    <w:abstractNumId w:val="2"/>
  </w:num>
  <w:num w:numId="7" w16cid:durableId="1847279468">
    <w:abstractNumId w:val="14"/>
  </w:num>
  <w:num w:numId="8" w16cid:durableId="1546332534">
    <w:abstractNumId w:val="15"/>
  </w:num>
  <w:num w:numId="9" w16cid:durableId="1123039376">
    <w:abstractNumId w:val="16"/>
  </w:num>
  <w:num w:numId="10" w16cid:durableId="858854060">
    <w:abstractNumId w:val="17"/>
  </w:num>
  <w:num w:numId="11" w16cid:durableId="189924304">
    <w:abstractNumId w:val="11"/>
  </w:num>
  <w:num w:numId="12" w16cid:durableId="1892577523">
    <w:abstractNumId w:val="12"/>
  </w:num>
  <w:num w:numId="13" w16cid:durableId="1602956626">
    <w:abstractNumId w:val="18"/>
  </w:num>
  <w:num w:numId="14" w16cid:durableId="1769495363">
    <w:abstractNumId w:val="13"/>
  </w:num>
  <w:num w:numId="15" w16cid:durableId="1955944197">
    <w:abstractNumId w:val="19"/>
  </w:num>
  <w:num w:numId="16" w16cid:durableId="573013388">
    <w:abstractNumId w:val="3"/>
  </w:num>
  <w:num w:numId="17" w16cid:durableId="837378856">
    <w:abstractNumId w:val="10"/>
  </w:num>
  <w:num w:numId="18" w16cid:durableId="1261260140">
    <w:abstractNumId w:val="0"/>
  </w:num>
  <w:num w:numId="19" w16cid:durableId="1561597151">
    <w:abstractNumId w:val="5"/>
  </w:num>
  <w:num w:numId="20" w16cid:durableId="1193497315">
    <w:abstractNumId w:val="7"/>
    <w:lvlOverride w:ilvl="0">
      <w:startOverride w:val="1"/>
    </w:lvlOverride>
  </w:num>
  <w:num w:numId="21" w16cid:durableId="2089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FD6"/>
    <w:rsid w:val="00092D2D"/>
    <w:rsid w:val="00220FD6"/>
    <w:rsid w:val="004D1546"/>
    <w:rsid w:val="007F1B97"/>
    <w:rsid w:val="009A2634"/>
    <w:rsid w:val="00B5271A"/>
    <w:rsid w:val="00BC5A03"/>
    <w:rsid w:val="00CA6A5A"/>
    <w:rsid w:val="00F03C95"/>
    <w:rsid w:val="00F566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798495"/>
  <w15:chartTrackingRefBased/>
  <w15:docId w15:val="{BE6308E4-3B17-4347-96B6-22D1FF4FD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0"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iPriority="0"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qFormat="1"/>
    <w:lsdException w:name="Body Text First Indent" w:semiHidden="1" w:uiPriority="0"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iPriority="0" w:unhideWhenUsed="1" w:qFormat="1"/>
    <w:lsdException w:name="Strong" w:uiPriority="0" w:qFormat="1"/>
    <w:lsdException w:name="Emphasis" w:uiPriority="0" w:qFormat="1"/>
    <w:lsdException w:name="Document Map" w:semiHidden="1" w:uiPriority="0"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5">
    <w:name w:val="Normal"/>
    <w:next w:val="a6"/>
    <w:qFormat/>
    <w:rsid w:val="00CA6A5A"/>
    <w:pPr>
      <w:widowControl w:val="0"/>
      <w:jc w:val="both"/>
    </w:pPr>
    <w:rPr>
      <w:rFonts w:ascii="Calibri" w:eastAsia="宋体" w:hAnsi="Calibri" w:cs="Times New Roman"/>
      <w:sz w:val="24"/>
      <w:szCs w:val="24"/>
    </w:rPr>
  </w:style>
  <w:style w:type="paragraph" w:styleId="1">
    <w:name w:val="heading 1"/>
    <w:basedOn w:val="a5"/>
    <w:next w:val="a5"/>
    <w:link w:val="10"/>
    <w:qFormat/>
    <w:rsid w:val="00CA6A5A"/>
    <w:pPr>
      <w:keepNext/>
      <w:keepLines/>
      <w:spacing w:before="340" w:after="330" w:line="576" w:lineRule="auto"/>
      <w:outlineLvl w:val="0"/>
    </w:pPr>
    <w:rPr>
      <w:b/>
      <w:bCs/>
      <w:kern w:val="44"/>
      <w:sz w:val="30"/>
      <w:szCs w:val="44"/>
    </w:rPr>
  </w:style>
  <w:style w:type="paragraph" w:styleId="2">
    <w:name w:val="heading 2"/>
    <w:basedOn w:val="a5"/>
    <w:next w:val="a5"/>
    <w:link w:val="20"/>
    <w:qFormat/>
    <w:rsid w:val="00CA6A5A"/>
    <w:pPr>
      <w:keepNext/>
      <w:keepLines/>
      <w:spacing w:before="260" w:after="260" w:line="415" w:lineRule="auto"/>
      <w:outlineLvl w:val="1"/>
    </w:pPr>
    <w:rPr>
      <w:rFonts w:ascii="Cambria" w:hAnsi="Cambria"/>
      <w:b/>
      <w:bCs/>
      <w:sz w:val="32"/>
      <w:szCs w:val="32"/>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a">
    <w:name w:val="header"/>
    <w:basedOn w:val="a5"/>
    <w:link w:val="ab"/>
    <w:uiPriority w:val="99"/>
    <w:unhideWhenUsed/>
    <w:qFormat/>
    <w:rsid w:val="00CA6A5A"/>
    <w:pPr>
      <w:pBdr>
        <w:bottom w:val="single" w:sz="6" w:space="1" w:color="auto"/>
      </w:pBdr>
      <w:tabs>
        <w:tab w:val="center" w:pos="4153"/>
        <w:tab w:val="right" w:pos="8306"/>
      </w:tabs>
      <w:snapToGrid w:val="0"/>
      <w:jc w:val="center"/>
    </w:pPr>
    <w:rPr>
      <w:sz w:val="18"/>
      <w:szCs w:val="18"/>
    </w:rPr>
  </w:style>
  <w:style w:type="character" w:customStyle="1" w:styleId="ab">
    <w:name w:val="页眉 字符"/>
    <w:basedOn w:val="a7"/>
    <w:link w:val="aa"/>
    <w:uiPriority w:val="99"/>
    <w:qFormat/>
    <w:rsid w:val="00CA6A5A"/>
    <w:rPr>
      <w:sz w:val="18"/>
      <w:szCs w:val="18"/>
    </w:rPr>
  </w:style>
  <w:style w:type="paragraph" w:styleId="ac">
    <w:name w:val="footer"/>
    <w:basedOn w:val="a5"/>
    <w:link w:val="ad"/>
    <w:uiPriority w:val="99"/>
    <w:unhideWhenUsed/>
    <w:qFormat/>
    <w:rsid w:val="00CA6A5A"/>
    <w:pPr>
      <w:tabs>
        <w:tab w:val="center" w:pos="4153"/>
        <w:tab w:val="right" w:pos="8306"/>
      </w:tabs>
      <w:snapToGrid w:val="0"/>
      <w:jc w:val="left"/>
    </w:pPr>
    <w:rPr>
      <w:sz w:val="18"/>
      <w:szCs w:val="18"/>
    </w:rPr>
  </w:style>
  <w:style w:type="character" w:customStyle="1" w:styleId="ad">
    <w:name w:val="页脚 字符"/>
    <w:basedOn w:val="a7"/>
    <w:link w:val="ac"/>
    <w:uiPriority w:val="99"/>
    <w:qFormat/>
    <w:rsid w:val="00CA6A5A"/>
    <w:rPr>
      <w:sz w:val="18"/>
      <w:szCs w:val="18"/>
    </w:rPr>
  </w:style>
  <w:style w:type="character" w:customStyle="1" w:styleId="10">
    <w:name w:val="标题 1 字符"/>
    <w:basedOn w:val="a7"/>
    <w:link w:val="1"/>
    <w:qFormat/>
    <w:rsid w:val="00CA6A5A"/>
    <w:rPr>
      <w:rFonts w:ascii="Calibri" w:eastAsia="宋体" w:hAnsi="Calibri" w:cs="Times New Roman"/>
      <w:b/>
      <w:bCs/>
      <w:kern w:val="44"/>
      <w:sz w:val="30"/>
      <w:szCs w:val="44"/>
    </w:rPr>
  </w:style>
  <w:style w:type="character" w:customStyle="1" w:styleId="20">
    <w:name w:val="标题 2 字符"/>
    <w:basedOn w:val="a7"/>
    <w:link w:val="2"/>
    <w:qFormat/>
    <w:rsid w:val="00CA6A5A"/>
    <w:rPr>
      <w:rFonts w:ascii="Cambria" w:eastAsia="宋体" w:hAnsi="Cambria" w:cs="Times New Roman"/>
      <w:b/>
      <w:bCs/>
      <w:sz w:val="32"/>
      <w:szCs w:val="32"/>
    </w:rPr>
  </w:style>
  <w:style w:type="paragraph" w:styleId="a6">
    <w:name w:val="Body Text"/>
    <w:basedOn w:val="a5"/>
    <w:link w:val="ae"/>
    <w:qFormat/>
    <w:rsid w:val="00CA6A5A"/>
  </w:style>
  <w:style w:type="character" w:customStyle="1" w:styleId="ae">
    <w:name w:val="正文文本 字符"/>
    <w:basedOn w:val="a7"/>
    <w:link w:val="a6"/>
    <w:rsid w:val="00CA6A5A"/>
    <w:rPr>
      <w:rFonts w:ascii="Calibri" w:eastAsia="宋体" w:hAnsi="Calibri" w:cs="Times New Roman"/>
      <w:sz w:val="24"/>
      <w:szCs w:val="24"/>
    </w:rPr>
  </w:style>
  <w:style w:type="paragraph" w:styleId="af">
    <w:name w:val="Normal Indent"/>
    <w:basedOn w:val="a5"/>
    <w:qFormat/>
    <w:rsid w:val="00CA6A5A"/>
    <w:pPr>
      <w:ind w:firstLine="420"/>
    </w:pPr>
    <w:rPr>
      <w:szCs w:val="20"/>
    </w:rPr>
  </w:style>
  <w:style w:type="paragraph" w:styleId="af0">
    <w:name w:val="Document Map"/>
    <w:basedOn w:val="a5"/>
    <w:link w:val="af1"/>
    <w:semiHidden/>
    <w:qFormat/>
    <w:rsid w:val="00CA6A5A"/>
    <w:pPr>
      <w:shd w:val="clear" w:color="auto" w:fill="000080"/>
    </w:pPr>
  </w:style>
  <w:style w:type="character" w:customStyle="1" w:styleId="af1">
    <w:name w:val="文档结构图 字符"/>
    <w:basedOn w:val="a7"/>
    <w:link w:val="af0"/>
    <w:semiHidden/>
    <w:rsid w:val="00CA6A5A"/>
    <w:rPr>
      <w:rFonts w:ascii="Calibri" w:eastAsia="宋体" w:hAnsi="Calibri" w:cs="Times New Roman"/>
      <w:sz w:val="24"/>
      <w:szCs w:val="24"/>
      <w:shd w:val="clear" w:color="auto" w:fill="000080"/>
    </w:rPr>
  </w:style>
  <w:style w:type="paragraph" w:styleId="af2">
    <w:name w:val="annotation text"/>
    <w:basedOn w:val="a5"/>
    <w:link w:val="af3"/>
    <w:qFormat/>
    <w:rsid w:val="00CA6A5A"/>
    <w:pPr>
      <w:jc w:val="left"/>
    </w:pPr>
  </w:style>
  <w:style w:type="character" w:customStyle="1" w:styleId="af3">
    <w:name w:val="批注文字 字符"/>
    <w:basedOn w:val="a7"/>
    <w:link w:val="af2"/>
    <w:qFormat/>
    <w:rsid w:val="00CA6A5A"/>
    <w:rPr>
      <w:rFonts w:ascii="Calibri" w:eastAsia="宋体" w:hAnsi="Calibri" w:cs="Times New Roman"/>
      <w:sz w:val="24"/>
      <w:szCs w:val="24"/>
    </w:rPr>
  </w:style>
  <w:style w:type="paragraph" w:styleId="af4">
    <w:name w:val="Body Text Indent"/>
    <w:basedOn w:val="a5"/>
    <w:link w:val="af5"/>
    <w:qFormat/>
    <w:rsid w:val="00CA6A5A"/>
    <w:pPr>
      <w:spacing w:after="120"/>
      <w:ind w:leftChars="200" w:left="420"/>
    </w:pPr>
    <w:rPr>
      <w:sz w:val="21"/>
    </w:rPr>
  </w:style>
  <w:style w:type="character" w:customStyle="1" w:styleId="af5">
    <w:name w:val="正文文本缩进 字符"/>
    <w:basedOn w:val="a7"/>
    <w:link w:val="af4"/>
    <w:qFormat/>
    <w:rsid w:val="00CA6A5A"/>
    <w:rPr>
      <w:rFonts w:ascii="Calibri" w:eastAsia="宋体" w:hAnsi="Calibri" w:cs="Times New Roman"/>
      <w:szCs w:val="24"/>
    </w:rPr>
  </w:style>
  <w:style w:type="paragraph" w:styleId="af6">
    <w:name w:val="Plain Text"/>
    <w:basedOn w:val="a5"/>
    <w:link w:val="af7"/>
    <w:qFormat/>
    <w:rsid w:val="00CA6A5A"/>
    <w:rPr>
      <w:rFonts w:ascii="宋体" w:hAnsi="Courier New"/>
      <w:sz w:val="21"/>
      <w:szCs w:val="21"/>
    </w:rPr>
  </w:style>
  <w:style w:type="character" w:customStyle="1" w:styleId="af7">
    <w:name w:val="纯文本 字符"/>
    <w:basedOn w:val="a7"/>
    <w:link w:val="af6"/>
    <w:qFormat/>
    <w:rsid w:val="00CA6A5A"/>
    <w:rPr>
      <w:rFonts w:ascii="宋体" w:eastAsia="宋体" w:hAnsi="Courier New" w:cs="Times New Roman"/>
      <w:szCs w:val="21"/>
    </w:rPr>
  </w:style>
  <w:style w:type="paragraph" w:styleId="af8">
    <w:name w:val="Date"/>
    <w:basedOn w:val="a5"/>
    <w:next w:val="a5"/>
    <w:link w:val="af9"/>
    <w:qFormat/>
    <w:rsid w:val="00CA6A5A"/>
    <w:pPr>
      <w:ind w:leftChars="2500" w:left="100"/>
    </w:pPr>
    <w:rPr>
      <w:rFonts w:eastAsia="仿宋_GB2312"/>
      <w:sz w:val="32"/>
    </w:rPr>
  </w:style>
  <w:style w:type="character" w:customStyle="1" w:styleId="af9">
    <w:name w:val="日期 字符"/>
    <w:basedOn w:val="a7"/>
    <w:link w:val="af8"/>
    <w:rsid w:val="00CA6A5A"/>
    <w:rPr>
      <w:rFonts w:ascii="Calibri" w:eastAsia="仿宋_GB2312" w:hAnsi="Calibri" w:cs="Times New Roman"/>
      <w:sz w:val="32"/>
      <w:szCs w:val="24"/>
    </w:rPr>
  </w:style>
  <w:style w:type="paragraph" w:styleId="afa">
    <w:name w:val="Balloon Text"/>
    <w:basedOn w:val="a5"/>
    <w:link w:val="afb"/>
    <w:qFormat/>
    <w:rsid w:val="00CA6A5A"/>
    <w:rPr>
      <w:sz w:val="18"/>
      <w:szCs w:val="18"/>
    </w:rPr>
  </w:style>
  <w:style w:type="character" w:customStyle="1" w:styleId="afb">
    <w:name w:val="批注框文本 字符"/>
    <w:basedOn w:val="a7"/>
    <w:link w:val="afa"/>
    <w:rsid w:val="00CA6A5A"/>
    <w:rPr>
      <w:rFonts w:ascii="Calibri" w:eastAsia="宋体" w:hAnsi="Calibri" w:cs="Times New Roman"/>
      <w:sz w:val="18"/>
      <w:szCs w:val="18"/>
    </w:rPr>
  </w:style>
  <w:style w:type="paragraph" w:styleId="TOC1">
    <w:name w:val="toc 1"/>
    <w:basedOn w:val="a5"/>
    <w:next w:val="a5"/>
    <w:uiPriority w:val="39"/>
    <w:qFormat/>
    <w:rsid w:val="00CA6A5A"/>
    <w:pPr>
      <w:spacing w:before="120" w:after="120" w:line="400" w:lineRule="exact"/>
      <w:ind w:firstLineChars="200" w:firstLine="200"/>
      <w:jc w:val="left"/>
    </w:pPr>
    <w:rPr>
      <w:b/>
      <w:bCs/>
      <w:caps/>
      <w:szCs w:val="20"/>
    </w:rPr>
  </w:style>
  <w:style w:type="paragraph" w:styleId="afc">
    <w:name w:val="Subtitle"/>
    <w:basedOn w:val="a5"/>
    <w:next w:val="a5"/>
    <w:link w:val="afd"/>
    <w:qFormat/>
    <w:rsid w:val="00CA6A5A"/>
    <w:pPr>
      <w:spacing w:before="240" w:after="60" w:line="312" w:lineRule="auto"/>
      <w:jc w:val="center"/>
      <w:outlineLvl w:val="1"/>
    </w:pPr>
    <w:rPr>
      <w:rFonts w:ascii="Cambria" w:hAnsi="Cambria"/>
      <w:b/>
      <w:bCs/>
      <w:kern w:val="28"/>
      <w:sz w:val="32"/>
      <w:szCs w:val="32"/>
    </w:rPr>
  </w:style>
  <w:style w:type="character" w:customStyle="1" w:styleId="afd">
    <w:name w:val="副标题 字符"/>
    <w:basedOn w:val="a7"/>
    <w:link w:val="afc"/>
    <w:qFormat/>
    <w:rsid w:val="00CA6A5A"/>
    <w:rPr>
      <w:rFonts w:ascii="Cambria" w:eastAsia="宋体" w:hAnsi="Cambria" w:cs="Times New Roman"/>
      <w:b/>
      <w:bCs/>
      <w:kern w:val="28"/>
      <w:sz w:val="32"/>
      <w:szCs w:val="32"/>
    </w:rPr>
  </w:style>
  <w:style w:type="paragraph" w:styleId="TOC2">
    <w:name w:val="toc 2"/>
    <w:basedOn w:val="a5"/>
    <w:next w:val="a5"/>
    <w:qFormat/>
    <w:rsid w:val="00CA6A5A"/>
    <w:pPr>
      <w:ind w:leftChars="200" w:left="420"/>
    </w:pPr>
  </w:style>
  <w:style w:type="paragraph" w:styleId="afe">
    <w:name w:val="Normal (Web)"/>
    <w:basedOn w:val="a5"/>
    <w:qFormat/>
    <w:rsid w:val="00CA6A5A"/>
    <w:pPr>
      <w:spacing w:before="100" w:beforeAutospacing="1" w:after="100" w:afterAutospacing="1"/>
      <w:jc w:val="left"/>
    </w:pPr>
    <w:rPr>
      <w:kern w:val="0"/>
    </w:rPr>
  </w:style>
  <w:style w:type="paragraph" w:styleId="aff">
    <w:name w:val="Title"/>
    <w:basedOn w:val="a5"/>
    <w:next w:val="a5"/>
    <w:link w:val="aff0"/>
    <w:qFormat/>
    <w:rsid w:val="00CA6A5A"/>
    <w:pPr>
      <w:spacing w:before="240" w:after="60"/>
      <w:jc w:val="center"/>
      <w:outlineLvl w:val="0"/>
    </w:pPr>
    <w:rPr>
      <w:rFonts w:ascii="Cambria" w:hAnsi="Cambria"/>
      <w:b/>
      <w:bCs/>
      <w:sz w:val="36"/>
      <w:szCs w:val="32"/>
    </w:rPr>
  </w:style>
  <w:style w:type="character" w:customStyle="1" w:styleId="aff0">
    <w:name w:val="标题 字符"/>
    <w:basedOn w:val="a7"/>
    <w:link w:val="aff"/>
    <w:qFormat/>
    <w:rsid w:val="00CA6A5A"/>
    <w:rPr>
      <w:rFonts w:ascii="Cambria" w:eastAsia="宋体" w:hAnsi="Cambria" w:cs="Times New Roman"/>
      <w:b/>
      <w:bCs/>
      <w:sz w:val="36"/>
      <w:szCs w:val="32"/>
    </w:rPr>
  </w:style>
  <w:style w:type="paragraph" w:styleId="aff1">
    <w:name w:val="annotation subject"/>
    <w:basedOn w:val="af2"/>
    <w:next w:val="af2"/>
    <w:link w:val="aff2"/>
    <w:qFormat/>
    <w:rsid w:val="00CA6A5A"/>
    <w:rPr>
      <w:b/>
      <w:bCs/>
    </w:rPr>
  </w:style>
  <w:style w:type="character" w:customStyle="1" w:styleId="aff2">
    <w:name w:val="批注主题 字符"/>
    <w:basedOn w:val="af3"/>
    <w:link w:val="aff1"/>
    <w:qFormat/>
    <w:rsid w:val="00CA6A5A"/>
    <w:rPr>
      <w:rFonts w:ascii="Calibri" w:eastAsia="宋体" w:hAnsi="Calibri" w:cs="Times New Roman"/>
      <w:b/>
      <w:bCs/>
      <w:sz w:val="24"/>
      <w:szCs w:val="24"/>
    </w:rPr>
  </w:style>
  <w:style w:type="paragraph" w:styleId="aff3">
    <w:name w:val="Body Text First Indent"/>
    <w:basedOn w:val="a6"/>
    <w:link w:val="aff4"/>
    <w:qFormat/>
    <w:rsid w:val="00CA6A5A"/>
    <w:pPr>
      <w:ind w:firstLineChars="100" w:firstLine="420"/>
    </w:pPr>
  </w:style>
  <w:style w:type="character" w:customStyle="1" w:styleId="aff4">
    <w:name w:val="正文文本首行缩进 字符"/>
    <w:basedOn w:val="ae"/>
    <w:link w:val="aff3"/>
    <w:rsid w:val="00CA6A5A"/>
    <w:rPr>
      <w:rFonts w:ascii="Calibri" w:eastAsia="宋体" w:hAnsi="Calibri" w:cs="Times New Roman"/>
      <w:sz w:val="24"/>
      <w:szCs w:val="24"/>
    </w:rPr>
  </w:style>
  <w:style w:type="table" w:styleId="aff5">
    <w:name w:val="Table Grid"/>
    <w:basedOn w:val="a8"/>
    <w:uiPriority w:val="59"/>
    <w:qFormat/>
    <w:rsid w:val="00CA6A5A"/>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6">
    <w:name w:val="Strong"/>
    <w:qFormat/>
    <w:rsid w:val="00CA6A5A"/>
    <w:rPr>
      <w:b/>
      <w:bCs/>
    </w:rPr>
  </w:style>
  <w:style w:type="character" w:styleId="aff7">
    <w:name w:val="page number"/>
    <w:basedOn w:val="a7"/>
    <w:qFormat/>
    <w:rsid w:val="00CA6A5A"/>
  </w:style>
  <w:style w:type="character" w:styleId="aff8">
    <w:name w:val="FollowedHyperlink"/>
    <w:qFormat/>
    <w:rsid w:val="00CA6A5A"/>
    <w:rPr>
      <w:color w:val="000000"/>
      <w:u w:val="none"/>
    </w:rPr>
  </w:style>
  <w:style w:type="character" w:styleId="aff9">
    <w:name w:val="Emphasis"/>
    <w:qFormat/>
    <w:rsid w:val="00CA6A5A"/>
  </w:style>
  <w:style w:type="character" w:styleId="affa">
    <w:name w:val="Hyperlink"/>
    <w:basedOn w:val="a7"/>
    <w:uiPriority w:val="99"/>
    <w:qFormat/>
    <w:rsid w:val="00CA6A5A"/>
    <w:rPr>
      <w:color w:val="000000"/>
      <w:u w:val="none"/>
    </w:rPr>
  </w:style>
  <w:style w:type="character" w:styleId="affb">
    <w:name w:val="annotation reference"/>
    <w:basedOn w:val="a7"/>
    <w:qFormat/>
    <w:rsid w:val="00CA6A5A"/>
    <w:rPr>
      <w:sz w:val="21"/>
      <w:szCs w:val="21"/>
    </w:rPr>
  </w:style>
  <w:style w:type="paragraph" w:customStyle="1" w:styleId="a1">
    <w:name w:val="引言二级条标题"/>
    <w:basedOn w:val="a2"/>
    <w:next w:val="affc"/>
    <w:qFormat/>
    <w:rsid w:val="00CA6A5A"/>
    <w:pPr>
      <w:numPr>
        <w:ilvl w:val="1"/>
        <w:numId w:val="1"/>
      </w:numPr>
      <w:tabs>
        <w:tab w:val="left" w:pos="360"/>
      </w:tabs>
    </w:pPr>
    <w:rPr>
      <w:b w:val="0"/>
    </w:rPr>
  </w:style>
  <w:style w:type="paragraph" w:customStyle="1" w:styleId="a2">
    <w:name w:val="引言一级条标题"/>
    <w:basedOn w:val="a5"/>
    <w:next w:val="affc"/>
    <w:qFormat/>
    <w:rsid w:val="00CA6A5A"/>
    <w:pPr>
      <w:widowControl/>
      <w:numPr>
        <w:numId w:val="2"/>
      </w:numPr>
    </w:pPr>
    <w:rPr>
      <w:rFonts w:eastAsia="黑体"/>
      <w:b/>
      <w:szCs w:val="20"/>
    </w:rPr>
  </w:style>
  <w:style w:type="paragraph" w:customStyle="1" w:styleId="affc">
    <w:name w:val="段"/>
    <w:next w:val="a5"/>
    <w:qFormat/>
    <w:rsid w:val="00CA6A5A"/>
    <w:pPr>
      <w:tabs>
        <w:tab w:val="center" w:pos="4201"/>
        <w:tab w:val="right" w:leader="dot" w:pos="9298"/>
      </w:tabs>
      <w:autoSpaceDE w:val="0"/>
      <w:autoSpaceDN w:val="0"/>
      <w:ind w:firstLineChars="200" w:firstLine="420"/>
      <w:jc w:val="both"/>
    </w:pPr>
    <w:rPr>
      <w:rFonts w:ascii="宋体" w:eastAsia="宋体" w:hAnsi="Times New Roman" w:cs="Times New Roman"/>
      <w:kern w:val="0"/>
      <w:szCs w:val="20"/>
    </w:rPr>
  </w:style>
  <w:style w:type="character" w:customStyle="1" w:styleId="font11">
    <w:name w:val="font11"/>
    <w:basedOn w:val="a7"/>
    <w:qFormat/>
    <w:rsid w:val="00CA6A5A"/>
    <w:rPr>
      <w:rFonts w:ascii="宋体" w:eastAsia="宋体" w:hAnsi="宋体" w:cs="宋体" w:hint="eastAsia"/>
      <w:color w:val="000000"/>
      <w:sz w:val="20"/>
      <w:szCs w:val="20"/>
      <w:u w:val="none"/>
    </w:rPr>
  </w:style>
  <w:style w:type="character" w:customStyle="1" w:styleId="more">
    <w:name w:val="more"/>
    <w:qFormat/>
    <w:rsid w:val="00CA6A5A"/>
    <w:rPr>
      <w:color w:val="666666"/>
      <w:sz w:val="18"/>
      <w:szCs w:val="18"/>
    </w:rPr>
  </w:style>
  <w:style w:type="character" w:customStyle="1" w:styleId="font51">
    <w:name w:val="font51"/>
    <w:basedOn w:val="a7"/>
    <w:qFormat/>
    <w:rsid w:val="00CA6A5A"/>
    <w:rPr>
      <w:rFonts w:ascii="Times New Roman" w:hAnsi="Times New Roman" w:cs="Times New Roman" w:hint="default"/>
      <w:b/>
      <w:color w:val="000000"/>
      <w:sz w:val="21"/>
      <w:szCs w:val="21"/>
      <w:u w:val="none"/>
    </w:rPr>
  </w:style>
  <w:style w:type="character" w:customStyle="1" w:styleId="bg02">
    <w:name w:val="bg02"/>
    <w:basedOn w:val="a7"/>
    <w:qFormat/>
    <w:rsid w:val="00CA6A5A"/>
  </w:style>
  <w:style w:type="character" w:customStyle="1" w:styleId="bg01">
    <w:name w:val="bg01"/>
    <w:basedOn w:val="a7"/>
    <w:qFormat/>
    <w:rsid w:val="00CA6A5A"/>
  </w:style>
  <w:style w:type="character" w:customStyle="1" w:styleId="Char1">
    <w:name w:val="标题 Char1"/>
    <w:qFormat/>
    <w:rsid w:val="00CA6A5A"/>
    <w:rPr>
      <w:rFonts w:ascii="Cambria" w:hAnsi="Cambria" w:cs="Times New Roman"/>
      <w:b/>
      <w:bCs/>
      <w:kern w:val="2"/>
      <w:sz w:val="32"/>
      <w:szCs w:val="32"/>
    </w:rPr>
  </w:style>
  <w:style w:type="character" w:customStyle="1" w:styleId="tabg">
    <w:name w:val="tabg"/>
    <w:qFormat/>
    <w:rsid w:val="00CA6A5A"/>
    <w:rPr>
      <w:rFonts w:ascii="微软雅黑" w:eastAsia="微软雅黑" w:hAnsi="微软雅黑" w:cs="微软雅黑"/>
      <w:color w:val="FFFFFF"/>
      <w:sz w:val="27"/>
      <w:szCs w:val="27"/>
    </w:rPr>
  </w:style>
  <w:style w:type="character" w:customStyle="1" w:styleId="font31">
    <w:name w:val="font31"/>
    <w:basedOn w:val="a7"/>
    <w:qFormat/>
    <w:rsid w:val="00CA6A5A"/>
    <w:rPr>
      <w:rFonts w:ascii="宋体" w:eastAsia="宋体" w:hAnsi="宋体" w:cs="宋体" w:hint="eastAsia"/>
      <w:color w:val="000000"/>
      <w:sz w:val="18"/>
      <w:szCs w:val="18"/>
      <w:u w:val="none"/>
    </w:rPr>
  </w:style>
  <w:style w:type="character" w:customStyle="1" w:styleId="Char10">
    <w:name w:val="副标题 Char1"/>
    <w:qFormat/>
    <w:rsid w:val="00CA6A5A"/>
    <w:rPr>
      <w:rFonts w:ascii="Cambria" w:hAnsi="Cambria" w:cs="Times New Roman"/>
      <w:b/>
      <w:bCs/>
      <w:kern w:val="28"/>
      <w:sz w:val="32"/>
      <w:szCs w:val="32"/>
    </w:rPr>
  </w:style>
  <w:style w:type="character" w:customStyle="1" w:styleId="font01">
    <w:name w:val="font01"/>
    <w:basedOn w:val="a7"/>
    <w:qFormat/>
    <w:rsid w:val="00CA6A5A"/>
    <w:rPr>
      <w:rFonts w:ascii="宋体" w:eastAsia="宋体" w:hAnsi="宋体" w:cs="宋体" w:hint="eastAsia"/>
      <w:color w:val="000000"/>
      <w:sz w:val="24"/>
      <w:szCs w:val="24"/>
      <w:u w:val="none"/>
    </w:rPr>
  </w:style>
  <w:style w:type="paragraph" w:customStyle="1" w:styleId="3">
    <w:name w:val="样式3"/>
    <w:basedOn w:val="21"/>
    <w:qFormat/>
    <w:rsid w:val="00CA6A5A"/>
    <w:pPr>
      <w:jc w:val="center"/>
    </w:pPr>
  </w:style>
  <w:style w:type="paragraph" w:customStyle="1" w:styleId="21">
    <w:name w:val="样式2"/>
    <w:basedOn w:val="a5"/>
    <w:qFormat/>
    <w:rsid w:val="00CA6A5A"/>
    <w:rPr>
      <w:rFonts w:eastAsia="华文中宋"/>
      <w:sz w:val="44"/>
    </w:rPr>
  </w:style>
  <w:style w:type="paragraph" w:customStyle="1" w:styleId="Char">
    <w:name w:val="Char"/>
    <w:basedOn w:val="a5"/>
    <w:qFormat/>
    <w:rsid w:val="00CA6A5A"/>
    <w:rPr>
      <w:szCs w:val="21"/>
    </w:rPr>
  </w:style>
  <w:style w:type="paragraph" w:customStyle="1" w:styleId="Style31">
    <w:name w:val="_Style 31"/>
    <w:basedOn w:val="af0"/>
    <w:qFormat/>
    <w:rsid w:val="00CA6A5A"/>
    <w:rPr>
      <w:szCs w:val="20"/>
      <w:shd w:val="clear" w:color="auto" w:fill="000080"/>
    </w:rPr>
  </w:style>
  <w:style w:type="paragraph" w:customStyle="1" w:styleId="11">
    <w:name w:val="样式1"/>
    <w:basedOn w:val="a5"/>
    <w:qFormat/>
    <w:rsid w:val="00CA6A5A"/>
    <w:rPr>
      <w:rFonts w:eastAsia="仿宋_GB2312"/>
      <w:sz w:val="32"/>
    </w:rPr>
  </w:style>
  <w:style w:type="paragraph" w:customStyle="1" w:styleId="Style2">
    <w:name w:val="_Style 2"/>
    <w:basedOn w:val="a5"/>
    <w:qFormat/>
    <w:rsid w:val="00CA6A5A"/>
    <w:pPr>
      <w:ind w:firstLineChars="200" w:firstLine="420"/>
    </w:pPr>
    <w:rPr>
      <w:sz w:val="21"/>
      <w:szCs w:val="22"/>
    </w:rPr>
  </w:style>
  <w:style w:type="paragraph" w:customStyle="1" w:styleId="p0">
    <w:name w:val="p0"/>
    <w:basedOn w:val="a5"/>
    <w:qFormat/>
    <w:rsid w:val="00CA6A5A"/>
    <w:rPr>
      <w:kern w:val="0"/>
    </w:rPr>
  </w:style>
  <w:style w:type="paragraph" w:customStyle="1" w:styleId="Char0">
    <w:name w:val="普通(网站) Char"/>
    <w:basedOn w:val="a5"/>
    <w:qFormat/>
    <w:rsid w:val="00CA6A5A"/>
    <w:pPr>
      <w:widowControl/>
      <w:spacing w:before="100" w:beforeAutospacing="1" w:after="100" w:afterAutospacing="1"/>
      <w:jc w:val="left"/>
    </w:pPr>
    <w:rPr>
      <w:rFonts w:ascii="宋体" w:hAnsi="宋体" w:hint="eastAsia"/>
      <w:kern w:val="0"/>
    </w:rPr>
  </w:style>
  <w:style w:type="paragraph" w:styleId="affd">
    <w:name w:val="List Paragraph"/>
    <w:basedOn w:val="a5"/>
    <w:uiPriority w:val="99"/>
    <w:unhideWhenUsed/>
    <w:qFormat/>
    <w:rsid w:val="00CA6A5A"/>
    <w:pPr>
      <w:ind w:firstLineChars="200" w:firstLine="420"/>
    </w:pPr>
  </w:style>
  <w:style w:type="character" w:customStyle="1" w:styleId="font21">
    <w:name w:val="font21"/>
    <w:qFormat/>
    <w:rsid w:val="00CA6A5A"/>
    <w:rPr>
      <w:rFonts w:ascii="宋体" w:eastAsia="宋体" w:hAnsi="宋体" w:cs="宋体" w:hint="eastAsia"/>
      <w:color w:val="000000"/>
      <w:sz w:val="22"/>
      <w:szCs w:val="22"/>
      <w:u w:val="none"/>
    </w:rPr>
  </w:style>
  <w:style w:type="paragraph" w:customStyle="1" w:styleId="TableParagraph">
    <w:name w:val="Table Paragraph"/>
    <w:basedOn w:val="a5"/>
    <w:uiPriority w:val="1"/>
    <w:qFormat/>
    <w:rsid w:val="00CA6A5A"/>
    <w:pPr>
      <w:autoSpaceDE w:val="0"/>
      <w:autoSpaceDN w:val="0"/>
      <w:jc w:val="left"/>
    </w:pPr>
    <w:rPr>
      <w:rFonts w:ascii="宋体" w:hAnsi="宋体" w:cs="宋体"/>
      <w:kern w:val="0"/>
      <w:sz w:val="22"/>
      <w:szCs w:val="22"/>
      <w:lang w:val="zh-CN" w:bidi="zh-CN"/>
    </w:rPr>
  </w:style>
  <w:style w:type="paragraph" w:customStyle="1" w:styleId="a">
    <w:name w:val="附录标识"/>
    <w:basedOn w:val="affe"/>
    <w:next w:val="affc"/>
    <w:qFormat/>
    <w:rsid w:val="00CA6A5A"/>
    <w:pPr>
      <w:keepNext/>
      <w:tabs>
        <w:tab w:val="left" w:pos="6405"/>
      </w:tabs>
      <w:spacing w:after="280"/>
    </w:pPr>
  </w:style>
  <w:style w:type="paragraph" w:customStyle="1" w:styleId="affe">
    <w:name w:val="前言、引言标题"/>
    <w:next w:val="a5"/>
    <w:qFormat/>
    <w:rsid w:val="00CA6A5A"/>
    <w:pPr>
      <w:shd w:val="clear" w:color="FFFFFF" w:fill="FFFFFF"/>
      <w:spacing w:before="640" w:after="560"/>
      <w:jc w:val="center"/>
      <w:outlineLvl w:val="0"/>
    </w:pPr>
    <w:rPr>
      <w:rFonts w:ascii="黑体" w:eastAsia="黑体" w:hAnsi="Times New Roman" w:cs="Times New Roman"/>
      <w:kern w:val="0"/>
      <w:sz w:val="32"/>
      <w:szCs w:val="20"/>
    </w:rPr>
  </w:style>
  <w:style w:type="paragraph" w:customStyle="1" w:styleId="afff">
    <w:name w:val="附录章标题"/>
    <w:next w:val="affc"/>
    <w:qFormat/>
    <w:rsid w:val="00CA6A5A"/>
    <w:pPr>
      <w:wordWrap w:val="0"/>
      <w:overflowPunct w:val="0"/>
      <w:autoSpaceDE w:val="0"/>
      <w:spacing w:beforeLines="100" w:afterLines="100"/>
      <w:jc w:val="both"/>
      <w:textAlignment w:val="baseline"/>
      <w:outlineLvl w:val="1"/>
    </w:pPr>
    <w:rPr>
      <w:rFonts w:ascii="黑体" w:eastAsia="黑体" w:hAnsi="Times New Roman" w:cs="Times New Roman"/>
      <w:kern w:val="21"/>
      <w:szCs w:val="20"/>
    </w:rPr>
  </w:style>
  <w:style w:type="paragraph" w:customStyle="1" w:styleId="afff0">
    <w:name w:val="附录图标题"/>
    <w:basedOn w:val="a5"/>
    <w:next w:val="affc"/>
    <w:qFormat/>
    <w:rsid w:val="00CA6A5A"/>
    <w:pPr>
      <w:tabs>
        <w:tab w:val="left" w:pos="363"/>
      </w:tabs>
      <w:spacing w:beforeLines="50" w:afterLines="50"/>
      <w:jc w:val="center"/>
    </w:pPr>
    <w:rPr>
      <w:rFonts w:ascii="黑体" w:eastAsia="黑体"/>
      <w:szCs w:val="21"/>
    </w:rPr>
  </w:style>
  <w:style w:type="paragraph" w:customStyle="1" w:styleId="12">
    <w:name w:val="列出段落1"/>
    <w:basedOn w:val="a5"/>
    <w:qFormat/>
    <w:rsid w:val="00CA6A5A"/>
    <w:pPr>
      <w:ind w:firstLineChars="200" w:firstLine="420"/>
    </w:pPr>
    <w:rPr>
      <w:rFonts w:ascii="宋体"/>
      <w:snapToGrid w:val="0"/>
      <w:kern w:val="21"/>
      <w:szCs w:val="21"/>
    </w:rPr>
  </w:style>
  <w:style w:type="paragraph" w:customStyle="1" w:styleId="afff1">
    <w:name w:val="一级条标题"/>
    <w:basedOn w:val="a0"/>
    <w:next w:val="affc"/>
    <w:qFormat/>
    <w:rsid w:val="00CA6A5A"/>
    <w:pPr>
      <w:numPr>
        <w:numId w:val="0"/>
      </w:numPr>
      <w:spacing w:beforeLines="0"/>
      <w:outlineLvl w:val="2"/>
    </w:pPr>
  </w:style>
  <w:style w:type="paragraph" w:customStyle="1" w:styleId="a0">
    <w:name w:val="章标题"/>
    <w:next w:val="affc"/>
    <w:qFormat/>
    <w:rsid w:val="00CA6A5A"/>
    <w:pPr>
      <w:numPr>
        <w:ilvl w:val="1"/>
        <w:numId w:val="3"/>
      </w:numPr>
      <w:spacing w:beforeLines="50" w:afterLines="50"/>
      <w:jc w:val="both"/>
      <w:outlineLvl w:val="1"/>
    </w:pPr>
    <w:rPr>
      <w:rFonts w:ascii="黑体" w:eastAsia="黑体" w:hAnsi="Times New Roman" w:cs="Times New Roman"/>
      <w:kern w:val="0"/>
      <w:szCs w:val="20"/>
    </w:rPr>
  </w:style>
  <w:style w:type="paragraph" w:customStyle="1" w:styleId="afff2">
    <w:name w:val="二级条标题"/>
    <w:basedOn w:val="afff1"/>
    <w:next w:val="affc"/>
    <w:qFormat/>
    <w:rsid w:val="00CA6A5A"/>
    <w:pPr>
      <w:outlineLvl w:val="3"/>
    </w:pPr>
  </w:style>
  <w:style w:type="paragraph" w:customStyle="1" w:styleId="afff3">
    <w:name w:val="三级条标题"/>
    <w:basedOn w:val="afff2"/>
    <w:next w:val="affc"/>
    <w:qFormat/>
    <w:rsid w:val="00CA6A5A"/>
    <w:pPr>
      <w:outlineLvl w:val="4"/>
    </w:pPr>
  </w:style>
  <w:style w:type="paragraph" w:customStyle="1" w:styleId="a3">
    <w:name w:val="正文图标题"/>
    <w:next w:val="affc"/>
    <w:qFormat/>
    <w:rsid w:val="00CA6A5A"/>
    <w:pPr>
      <w:numPr>
        <w:numId w:val="4"/>
      </w:numPr>
      <w:jc w:val="center"/>
    </w:pPr>
    <w:rPr>
      <w:rFonts w:ascii="黑体" w:eastAsia="黑体" w:hAnsi="Times New Roman" w:cs="Times New Roman"/>
      <w:kern w:val="0"/>
      <w:szCs w:val="20"/>
    </w:rPr>
  </w:style>
  <w:style w:type="paragraph" w:customStyle="1" w:styleId="afff4">
    <w:name w:val="封面标准文稿编辑信息"/>
    <w:qFormat/>
    <w:rsid w:val="00CA6A5A"/>
    <w:pPr>
      <w:spacing w:before="180" w:line="180" w:lineRule="exact"/>
      <w:jc w:val="center"/>
    </w:pPr>
    <w:rPr>
      <w:rFonts w:ascii="宋体" w:eastAsia="宋体" w:hAnsi="Times New Roman" w:cs="Times New Roman"/>
      <w:kern w:val="0"/>
      <w:szCs w:val="20"/>
    </w:rPr>
  </w:style>
  <w:style w:type="paragraph" w:customStyle="1" w:styleId="a4">
    <w:name w:val="附录一级条标题"/>
    <w:basedOn w:val="afff"/>
    <w:next w:val="affc"/>
    <w:qFormat/>
    <w:rsid w:val="00CA6A5A"/>
    <w:pPr>
      <w:numPr>
        <w:ilvl w:val="2"/>
        <w:numId w:val="5"/>
      </w:numPr>
      <w:autoSpaceDN w:val="0"/>
      <w:spacing w:beforeLines="0"/>
      <w:outlineLvl w:val="2"/>
    </w:pPr>
  </w:style>
  <w:style w:type="paragraph" w:customStyle="1" w:styleId="Other1">
    <w:name w:val="Other|1"/>
    <w:basedOn w:val="a5"/>
    <w:qFormat/>
    <w:rsid w:val="00CA6A5A"/>
    <w:pPr>
      <w:spacing w:line="324" w:lineRule="auto"/>
    </w:pPr>
    <w:rPr>
      <w:rFonts w:ascii="宋体" w:hAnsi="宋体" w:cs="宋体"/>
      <w:sz w:val="20"/>
      <w:szCs w:val="20"/>
      <w:lang w:val="zh-TW" w:eastAsia="zh-TW" w:bidi="zh-TW"/>
    </w:rPr>
  </w:style>
  <w:style w:type="paragraph" w:customStyle="1" w:styleId="Tablecaption1">
    <w:name w:val="Table caption|1"/>
    <w:basedOn w:val="a5"/>
    <w:qFormat/>
    <w:rsid w:val="00CA6A5A"/>
    <w:pPr>
      <w:jc w:val="center"/>
    </w:pPr>
    <w:rPr>
      <w:rFonts w:ascii="宋体" w:hAnsi="宋体" w:cs="宋体"/>
      <w:sz w:val="20"/>
      <w:szCs w:val="20"/>
      <w:lang w:val="zh-TW" w:eastAsia="zh-TW" w:bidi="zh-TW"/>
    </w:rPr>
  </w:style>
  <w:style w:type="paragraph" w:customStyle="1" w:styleId="Bodytext1">
    <w:name w:val="Body text|1"/>
    <w:basedOn w:val="a5"/>
    <w:qFormat/>
    <w:rsid w:val="00CA6A5A"/>
    <w:pPr>
      <w:spacing w:line="324" w:lineRule="auto"/>
    </w:pPr>
    <w:rPr>
      <w:rFonts w:ascii="宋体" w:hAnsi="宋体" w:cs="宋体"/>
      <w:sz w:val="20"/>
      <w:szCs w:val="20"/>
      <w:lang w:val="zh-TW" w:eastAsia="zh-TW" w:bidi="zh-TW"/>
    </w:rPr>
  </w:style>
  <w:style w:type="paragraph" w:customStyle="1" w:styleId="Bodytext2">
    <w:name w:val="Body text|2"/>
    <w:basedOn w:val="a5"/>
    <w:qFormat/>
    <w:rsid w:val="00CA6A5A"/>
    <w:pPr>
      <w:spacing w:after="80"/>
    </w:pPr>
    <w:rPr>
      <w:sz w:val="20"/>
      <w:szCs w:val="20"/>
    </w:rPr>
  </w:style>
  <w:style w:type="paragraph" w:customStyle="1" w:styleId="Picturecaption1">
    <w:name w:val="Picture caption|1"/>
    <w:basedOn w:val="a5"/>
    <w:qFormat/>
    <w:rsid w:val="00CA6A5A"/>
    <w:rPr>
      <w:rFonts w:ascii="宋体" w:hAnsi="宋体" w:cs="宋体"/>
      <w:b/>
      <w:bCs/>
      <w:color w:val="3A4046"/>
      <w:sz w:val="18"/>
      <w:szCs w:val="18"/>
      <w:lang w:val="zh-TW" w:eastAsia="zh-TW" w:bidi="zh-TW"/>
    </w:rPr>
  </w:style>
  <w:style w:type="paragraph" w:customStyle="1" w:styleId="Headerorfooter1">
    <w:name w:val="Header or footer|1"/>
    <w:basedOn w:val="a5"/>
    <w:qFormat/>
    <w:rsid w:val="00CA6A5A"/>
    <w:rPr>
      <w:sz w:val="20"/>
      <w:szCs w:val="20"/>
    </w:rPr>
  </w:style>
  <w:style w:type="paragraph" w:customStyle="1" w:styleId="Bodytext3">
    <w:name w:val="Body text|3"/>
    <w:basedOn w:val="a5"/>
    <w:qFormat/>
    <w:rsid w:val="00CA6A5A"/>
    <w:rPr>
      <w:rFonts w:ascii="宋体" w:hAnsi="宋体" w:cs="宋体"/>
      <w:sz w:val="17"/>
      <w:szCs w:val="17"/>
      <w:lang w:val="zh-TW" w:eastAsia="zh-TW" w:bidi="zh-TW"/>
    </w:rPr>
  </w:style>
  <w:style w:type="paragraph" w:customStyle="1" w:styleId="Bodytext4">
    <w:name w:val="Body text|4"/>
    <w:basedOn w:val="a5"/>
    <w:qFormat/>
    <w:rsid w:val="00CA6A5A"/>
    <w:rPr>
      <w:sz w:val="17"/>
      <w:szCs w:val="17"/>
      <w:lang w:val="zh-TW" w:eastAsia="zh-TW" w:bidi="zh-TW"/>
    </w:rPr>
  </w:style>
  <w:style w:type="paragraph" w:customStyle="1" w:styleId="Bodytext5">
    <w:name w:val="Body text|5"/>
    <w:basedOn w:val="a5"/>
    <w:qFormat/>
    <w:rsid w:val="00CA6A5A"/>
    <w:pPr>
      <w:spacing w:line="237" w:lineRule="exact"/>
      <w:jc w:val="center"/>
    </w:pPr>
    <w:rPr>
      <w:rFonts w:ascii="宋体" w:hAnsi="宋体" w:cs="宋体"/>
      <w:sz w:val="15"/>
      <w:szCs w:val="15"/>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image" Target="media/image6.jpeg"/><Relationship Id="rId26" Type="http://schemas.openxmlformats.org/officeDocument/2006/relationships/image" Target="media/image14.png"/><Relationship Id="rId39" Type="http://schemas.openxmlformats.org/officeDocument/2006/relationships/image" Target="media/image27.jpeg"/><Relationship Id="rId21" Type="http://schemas.openxmlformats.org/officeDocument/2006/relationships/image" Target="media/image9.jpeg"/><Relationship Id="rId34" Type="http://schemas.openxmlformats.org/officeDocument/2006/relationships/image" Target="media/image22.jpeg"/><Relationship Id="rId42" Type="http://schemas.openxmlformats.org/officeDocument/2006/relationships/image" Target="media/image30.jpeg"/><Relationship Id="rId47" Type="http://schemas.openxmlformats.org/officeDocument/2006/relationships/image" Target="media/image35.png"/><Relationship Id="rId50" Type="http://schemas.openxmlformats.org/officeDocument/2006/relationships/image" Target="media/image38.jpeg"/><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image" Target="media/image4.jpeg"/><Relationship Id="rId29" Type="http://schemas.openxmlformats.org/officeDocument/2006/relationships/image" Target="media/image17.jpeg"/><Relationship Id="rId11" Type="http://schemas.openxmlformats.org/officeDocument/2006/relationships/footer" Target="footer1.xml"/><Relationship Id="rId24" Type="http://schemas.openxmlformats.org/officeDocument/2006/relationships/image" Target="media/image12.jpeg"/><Relationship Id="rId32" Type="http://schemas.openxmlformats.org/officeDocument/2006/relationships/image" Target="media/image20.jpeg"/><Relationship Id="rId37" Type="http://schemas.openxmlformats.org/officeDocument/2006/relationships/image" Target="media/image25.png"/><Relationship Id="rId40" Type="http://schemas.openxmlformats.org/officeDocument/2006/relationships/image" Target="media/image28.jpeg"/><Relationship Id="rId45" Type="http://schemas.openxmlformats.org/officeDocument/2006/relationships/image" Target="media/image33.png"/><Relationship Id="rId53"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19" Type="http://schemas.openxmlformats.org/officeDocument/2006/relationships/image" Target="media/image7.jpeg"/><Relationship Id="rId31" Type="http://schemas.openxmlformats.org/officeDocument/2006/relationships/image" Target="media/image19.jpeg"/><Relationship Id="rId44" Type="http://schemas.openxmlformats.org/officeDocument/2006/relationships/image" Target="media/image32.png"/><Relationship Id="rId52" Type="http://schemas.openxmlformats.org/officeDocument/2006/relationships/image" Target="media/image40.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 Id="rId22" Type="http://schemas.openxmlformats.org/officeDocument/2006/relationships/image" Target="media/image10.pn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image" Target="media/image23.jpeg"/><Relationship Id="rId43" Type="http://schemas.openxmlformats.org/officeDocument/2006/relationships/image" Target="media/image31.jpeg"/><Relationship Id="rId48" Type="http://schemas.openxmlformats.org/officeDocument/2006/relationships/image" Target="media/image36.jpeg"/><Relationship Id="rId8" Type="http://schemas.openxmlformats.org/officeDocument/2006/relationships/image" Target="media/image2.jpeg"/><Relationship Id="rId51" Type="http://schemas.openxmlformats.org/officeDocument/2006/relationships/image" Target="media/image39.png"/><Relationship Id="rId3"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5.png"/><Relationship Id="rId25" Type="http://schemas.openxmlformats.org/officeDocument/2006/relationships/image" Target="media/image13.jpeg"/><Relationship Id="rId33" Type="http://schemas.openxmlformats.org/officeDocument/2006/relationships/image" Target="media/image21.jpeg"/><Relationship Id="rId38" Type="http://schemas.openxmlformats.org/officeDocument/2006/relationships/image" Target="media/image26.png"/><Relationship Id="rId46" Type="http://schemas.openxmlformats.org/officeDocument/2006/relationships/image" Target="media/image34.jpeg"/><Relationship Id="rId20" Type="http://schemas.openxmlformats.org/officeDocument/2006/relationships/image" Target="media/image8.jpeg"/><Relationship Id="rId41" Type="http://schemas.openxmlformats.org/officeDocument/2006/relationships/image" Target="media/image29.png"/><Relationship Id="rId54"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footer" Target="footer3.xml"/><Relationship Id="rId23" Type="http://schemas.openxmlformats.org/officeDocument/2006/relationships/image" Target="media/image11.jpeg"/><Relationship Id="rId28" Type="http://schemas.openxmlformats.org/officeDocument/2006/relationships/image" Target="media/image16.jpeg"/><Relationship Id="rId36" Type="http://schemas.openxmlformats.org/officeDocument/2006/relationships/image" Target="media/image24.jpeg"/><Relationship Id="rId49" Type="http://schemas.openxmlformats.org/officeDocument/2006/relationships/image" Target="media/image37.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41</Pages>
  <Words>6325</Words>
  <Characters>9047</Characters>
  <Application>Microsoft Office Word</Application>
  <DocSecurity>0</DocSecurity>
  <Lines>822</Lines>
  <Paragraphs>853</Paragraphs>
  <ScaleCrop>false</ScaleCrop>
  <Company/>
  <LinksUpToDate>false</LinksUpToDate>
  <CharactersWithSpaces>14519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cp:revision>
  <dcterms:created xsi:type="dcterms:W3CDTF">2022-07-12T01:51:00Z</dcterms:created>
  <dcterms:modified xsi:type="dcterms:W3CDTF">2022-07-12T02:09:00Z</dcterms:modified>
</cp:coreProperties>
</file>