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jc w:val="center"/>
        <w:rPr>
          <w:rFonts w:asciiTheme="minorEastAsia" w:eastAsiaTheme="minorEastAsia" w:hAnsiTheme="minorEastAsia"/>
          <w:b/>
          <w:bCs/>
          <w:sz w:val="44"/>
          <w:szCs w:val="44"/>
        </w:rPr>
      </w:pPr>
    </w:p>
    <w:p w:rsidR="009135B3" w:rsidRPr="004125A7" w:rsidRDefault="00D86794" w:rsidP="000A7210">
      <w:pPr>
        <w:pStyle w:val="a3"/>
        <w:ind w:leftChars="200" w:left="440" w:rightChars="200" w:right="440"/>
        <w:jc w:val="center"/>
        <w:rPr>
          <w:rFonts w:asciiTheme="minorEastAsia" w:eastAsiaTheme="minorEastAsia" w:hAnsiTheme="minorEastAsia"/>
          <w:b/>
          <w:bCs/>
          <w:sz w:val="44"/>
          <w:szCs w:val="44"/>
        </w:rPr>
      </w:pPr>
      <w:r w:rsidRPr="004125A7">
        <w:rPr>
          <w:rFonts w:asciiTheme="minorEastAsia" w:eastAsiaTheme="minorEastAsia" w:hAnsiTheme="minorEastAsia" w:hint="eastAsia"/>
          <w:b/>
          <w:bCs/>
          <w:sz w:val="44"/>
          <w:szCs w:val="44"/>
        </w:rPr>
        <w:t>大通回族土族自治县2020年第一批少数民族发展项目设计单位招标</w:t>
      </w:r>
    </w:p>
    <w:p w:rsidR="009135B3" w:rsidRPr="004125A7" w:rsidRDefault="009135B3" w:rsidP="000A7210">
      <w:pPr>
        <w:pStyle w:val="a3"/>
        <w:ind w:leftChars="200" w:left="440" w:rightChars="200" w:right="440"/>
        <w:rPr>
          <w:rFonts w:asciiTheme="minorEastAsia" w:eastAsiaTheme="minorEastAsia" w:hAnsiTheme="minorEastAsia" w:cs="黑体"/>
          <w:sz w:val="20"/>
        </w:rPr>
      </w:pPr>
    </w:p>
    <w:p w:rsidR="009135B3" w:rsidRPr="004125A7" w:rsidRDefault="009135B3" w:rsidP="000A7210">
      <w:pPr>
        <w:pStyle w:val="a3"/>
        <w:ind w:leftChars="200" w:left="440" w:rightChars="200" w:right="440"/>
        <w:rPr>
          <w:rFonts w:asciiTheme="minorEastAsia" w:eastAsiaTheme="minorEastAsia" w:hAnsiTheme="minorEastAsia" w:cs="黑体"/>
          <w:sz w:val="20"/>
        </w:rPr>
      </w:pPr>
    </w:p>
    <w:p w:rsidR="009135B3" w:rsidRPr="004125A7" w:rsidRDefault="009135B3" w:rsidP="000A7210">
      <w:pPr>
        <w:pStyle w:val="a3"/>
        <w:ind w:leftChars="200" w:left="440" w:rightChars="200" w:right="440"/>
        <w:rPr>
          <w:rFonts w:asciiTheme="minorEastAsia" w:eastAsiaTheme="minorEastAsia" w:hAnsiTheme="minorEastAsia" w:cs="黑体"/>
          <w:sz w:val="20"/>
        </w:rPr>
      </w:pPr>
    </w:p>
    <w:p w:rsidR="009135B3" w:rsidRPr="004125A7" w:rsidRDefault="009135B3" w:rsidP="000A7210">
      <w:pPr>
        <w:pStyle w:val="a3"/>
        <w:ind w:leftChars="200" w:left="440" w:rightChars="200" w:right="440"/>
        <w:rPr>
          <w:rFonts w:asciiTheme="minorEastAsia" w:eastAsiaTheme="minorEastAsia" w:hAnsiTheme="minorEastAsia" w:cs="黑体"/>
          <w:sz w:val="20"/>
        </w:rPr>
      </w:pPr>
    </w:p>
    <w:p w:rsidR="009135B3" w:rsidRPr="004125A7" w:rsidRDefault="009135B3" w:rsidP="000A7210">
      <w:pPr>
        <w:pStyle w:val="a3"/>
        <w:ind w:leftChars="200" w:left="440" w:rightChars="200" w:right="440"/>
        <w:rPr>
          <w:rFonts w:asciiTheme="minorEastAsia" w:eastAsiaTheme="minorEastAsia" w:hAnsiTheme="minorEastAsia" w:cs="黑体"/>
          <w:sz w:val="20"/>
        </w:rPr>
      </w:pPr>
    </w:p>
    <w:p w:rsidR="009135B3" w:rsidRPr="004125A7" w:rsidRDefault="009135B3" w:rsidP="000A7210">
      <w:pPr>
        <w:pStyle w:val="a3"/>
        <w:ind w:leftChars="200" w:left="440" w:rightChars="200" w:right="440"/>
        <w:rPr>
          <w:rFonts w:asciiTheme="minorEastAsia" w:eastAsiaTheme="minorEastAsia" w:hAnsiTheme="minorEastAsia" w:cs="黑体"/>
          <w:sz w:val="20"/>
        </w:rPr>
      </w:pPr>
    </w:p>
    <w:p w:rsidR="009135B3" w:rsidRPr="004125A7" w:rsidRDefault="009135B3" w:rsidP="000A7210">
      <w:pPr>
        <w:pStyle w:val="a3"/>
        <w:ind w:leftChars="200" w:left="440" w:rightChars="200" w:right="440"/>
        <w:rPr>
          <w:rFonts w:asciiTheme="minorEastAsia" w:eastAsiaTheme="minorEastAsia" w:hAnsiTheme="minorEastAsia" w:cs="黑体"/>
          <w:sz w:val="20"/>
        </w:rPr>
      </w:pPr>
    </w:p>
    <w:p w:rsidR="009135B3" w:rsidRPr="004125A7" w:rsidRDefault="009135B3" w:rsidP="000A7210">
      <w:pPr>
        <w:pStyle w:val="a3"/>
        <w:ind w:leftChars="200" w:left="440" w:rightChars="200" w:right="440"/>
        <w:rPr>
          <w:rFonts w:asciiTheme="minorEastAsia" w:eastAsiaTheme="minorEastAsia" w:hAnsiTheme="minorEastAsia" w:cs="黑体"/>
          <w:sz w:val="20"/>
        </w:rPr>
      </w:pPr>
    </w:p>
    <w:p w:rsidR="009135B3" w:rsidRPr="004125A7" w:rsidRDefault="00D86794" w:rsidP="000A7210">
      <w:pPr>
        <w:spacing w:before="111"/>
        <w:ind w:leftChars="200" w:left="440" w:rightChars="200" w:right="440"/>
        <w:jc w:val="center"/>
        <w:rPr>
          <w:rFonts w:asciiTheme="minorEastAsia" w:eastAsiaTheme="minorEastAsia" w:hAnsiTheme="minorEastAsia" w:cs="黑体"/>
          <w:b/>
          <w:sz w:val="52"/>
          <w:szCs w:val="52"/>
        </w:rPr>
      </w:pPr>
      <w:proofErr w:type="gramStart"/>
      <w:r w:rsidRPr="004125A7">
        <w:rPr>
          <w:rFonts w:asciiTheme="minorEastAsia" w:eastAsiaTheme="minorEastAsia" w:hAnsiTheme="minorEastAsia" w:cs="黑体" w:hint="eastAsia"/>
          <w:b/>
          <w:sz w:val="52"/>
          <w:szCs w:val="52"/>
        </w:rPr>
        <w:t>询</w:t>
      </w:r>
      <w:proofErr w:type="gramEnd"/>
      <w:r w:rsidRPr="004125A7">
        <w:rPr>
          <w:rFonts w:asciiTheme="minorEastAsia" w:eastAsiaTheme="minorEastAsia" w:hAnsiTheme="minorEastAsia" w:cs="黑体" w:hint="eastAsia"/>
          <w:b/>
          <w:sz w:val="52"/>
          <w:szCs w:val="52"/>
        </w:rPr>
        <w:t xml:space="preserve"> 价 采 购 文 件</w:t>
      </w:r>
    </w:p>
    <w:p w:rsidR="009135B3" w:rsidRPr="004125A7" w:rsidRDefault="009135B3" w:rsidP="000A7210">
      <w:pPr>
        <w:pStyle w:val="a3"/>
        <w:ind w:leftChars="200" w:left="440" w:rightChars="200" w:right="440"/>
        <w:rPr>
          <w:rFonts w:asciiTheme="minorEastAsia" w:eastAsiaTheme="minorEastAsia" w:hAnsiTheme="minorEastAsia" w:cs="黑体"/>
          <w:b/>
          <w:sz w:val="84"/>
        </w:rPr>
      </w:pPr>
    </w:p>
    <w:p w:rsidR="009135B3" w:rsidRPr="004125A7" w:rsidRDefault="009135B3" w:rsidP="000A7210">
      <w:pPr>
        <w:pStyle w:val="a3"/>
        <w:ind w:leftChars="200" w:left="440" w:rightChars="200" w:right="440"/>
        <w:rPr>
          <w:rFonts w:asciiTheme="minorEastAsia" w:eastAsiaTheme="minorEastAsia" w:hAnsiTheme="minorEastAsia" w:cs="黑体"/>
          <w:b/>
          <w:sz w:val="84"/>
        </w:rPr>
      </w:pPr>
    </w:p>
    <w:p w:rsidR="009135B3" w:rsidRPr="004125A7" w:rsidRDefault="00D86794" w:rsidP="000A7210">
      <w:pPr>
        <w:spacing w:line="360" w:lineRule="auto"/>
        <w:ind w:leftChars="300" w:left="2768" w:rightChars="200" w:right="440" w:hangingChars="700" w:hanging="2108"/>
        <w:rPr>
          <w:rFonts w:asciiTheme="minorEastAsia" w:eastAsiaTheme="minorEastAsia" w:hAnsiTheme="minorEastAsia" w:cs="黑体"/>
          <w:b/>
          <w:bCs/>
          <w:sz w:val="30"/>
          <w:szCs w:val="30"/>
        </w:rPr>
      </w:pPr>
      <w:r w:rsidRPr="004125A7">
        <w:rPr>
          <w:rFonts w:asciiTheme="minorEastAsia" w:eastAsiaTheme="minorEastAsia" w:hAnsiTheme="minorEastAsia" w:hint="eastAsia"/>
          <w:b/>
          <w:bCs/>
          <w:sz w:val="30"/>
          <w:szCs w:val="30"/>
        </w:rPr>
        <w:t>采购项目名称：大通回族土族自治县2020年第一批少数民族发展项目设计单位招标</w:t>
      </w:r>
      <w:r w:rsidRPr="004125A7">
        <w:rPr>
          <w:rFonts w:asciiTheme="minorEastAsia" w:eastAsiaTheme="minorEastAsia" w:hAnsiTheme="minorEastAsia" w:cs="黑体" w:hint="eastAsia"/>
          <w:b/>
          <w:bCs/>
          <w:sz w:val="30"/>
          <w:szCs w:val="30"/>
        </w:rPr>
        <w:t xml:space="preserve"> </w:t>
      </w:r>
    </w:p>
    <w:p w:rsidR="009135B3" w:rsidRPr="004125A7" w:rsidRDefault="009135B3" w:rsidP="000A7210">
      <w:pPr>
        <w:spacing w:line="360" w:lineRule="auto"/>
        <w:ind w:leftChars="200" w:left="440" w:rightChars="200" w:right="440"/>
        <w:rPr>
          <w:rFonts w:asciiTheme="minorEastAsia" w:eastAsiaTheme="minorEastAsia" w:hAnsiTheme="minorEastAsia" w:cs="黑体"/>
          <w:b/>
          <w:bCs/>
          <w:sz w:val="30"/>
          <w:szCs w:val="30"/>
        </w:rPr>
      </w:pPr>
    </w:p>
    <w:p w:rsidR="009135B3" w:rsidRPr="004125A7" w:rsidRDefault="00D86794" w:rsidP="000A7210">
      <w:pPr>
        <w:spacing w:line="360" w:lineRule="auto"/>
        <w:ind w:leftChars="200" w:left="440" w:rightChars="200" w:right="440" w:firstLineChars="100" w:firstLine="301"/>
        <w:rPr>
          <w:rFonts w:asciiTheme="minorEastAsia" w:eastAsiaTheme="minorEastAsia" w:hAnsiTheme="minorEastAsia"/>
          <w:b/>
          <w:bCs/>
          <w:sz w:val="30"/>
          <w:szCs w:val="30"/>
        </w:rPr>
      </w:pPr>
      <w:r w:rsidRPr="004125A7">
        <w:rPr>
          <w:rFonts w:asciiTheme="minorEastAsia" w:eastAsiaTheme="minorEastAsia" w:hAnsiTheme="minorEastAsia" w:hint="eastAsia"/>
          <w:b/>
          <w:bCs/>
          <w:sz w:val="30"/>
          <w:szCs w:val="30"/>
        </w:rPr>
        <w:t>采购项目编号：华新询价（服务）2020-007号</w:t>
      </w:r>
    </w:p>
    <w:p w:rsidR="009135B3" w:rsidRPr="004125A7" w:rsidRDefault="009135B3" w:rsidP="000A7210">
      <w:pPr>
        <w:spacing w:line="360" w:lineRule="auto"/>
        <w:ind w:leftChars="200" w:left="440" w:rightChars="200" w:right="440"/>
        <w:rPr>
          <w:rFonts w:asciiTheme="minorEastAsia" w:eastAsiaTheme="minorEastAsia" w:hAnsiTheme="minorEastAsia"/>
          <w:b/>
          <w:bCs/>
          <w:sz w:val="30"/>
          <w:szCs w:val="30"/>
        </w:rPr>
      </w:pPr>
    </w:p>
    <w:p w:rsidR="009135B3" w:rsidRPr="004125A7" w:rsidRDefault="00D86794" w:rsidP="000A7210">
      <w:pPr>
        <w:spacing w:line="360" w:lineRule="auto"/>
        <w:ind w:leftChars="200" w:left="440" w:rightChars="200" w:right="440" w:firstLineChars="100" w:firstLine="301"/>
        <w:rPr>
          <w:rFonts w:asciiTheme="minorEastAsia" w:eastAsiaTheme="minorEastAsia" w:hAnsiTheme="minorEastAsia"/>
          <w:b/>
          <w:bCs/>
          <w:sz w:val="30"/>
          <w:szCs w:val="30"/>
        </w:rPr>
      </w:pPr>
      <w:r w:rsidRPr="004125A7">
        <w:rPr>
          <w:rFonts w:asciiTheme="minorEastAsia" w:eastAsiaTheme="minorEastAsia" w:hAnsiTheme="minorEastAsia" w:hint="eastAsia"/>
          <w:b/>
          <w:bCs/>
          <w:sz w:val="30"/>
          <w:szCs w:val="30"/>
        </w:rPr>
        <w:t>采</w:t>
      </w:r>
      <w:r w:rsidRPr="004125A7">
        <w:rPr>
          <w:rFonts w:asciiTheme="minorEastAsia" w:eastAsiaTheme="minorEastAsia" w:hAnsiTheme="minorEastAsia" w:hint="eastAsia"/>
          <w:b/>
          <w:bCs/>
          <w:sz w:val="30"/>
          <w:szCs w:val="30"/>
        </w:rPr>
        <w:tab/>
        <w:t>购</w:t>
      </w:r>
      <w:r w:rsidRPr="004125A7">
        <w:rPr>
          <w:rFonts w:asciiTheme="minorEastAsia" w:eastAsiaTheme="minorEastAsia" w:hAnsiTheme="minorEastAsia" w:hint="eastAsia"/>
          <w:b/>
          <w:bCs/>
          <w:sz w:val="30"/>
          <w:szCs w:val="30"/>
        </w:rPr>
        <w:tab/>
        <w:t>人：大通回族土族自治县民族宗教事务局</w:t>
      </w:r>
    </w:p>
    <w:p w:rsidR="009135B3" w:rsidRPr="004125A7" w:rsidRDefault="009135B3" w:rsidP="000A7210">
      <w:pPr>
        <w:spacing w:line="360" w:lineRule="auto"/>
        <w:ind w:leftChars="200" w:left="440" w:rightChars="200" w:right="440"/>
        <w:rPr>
          <w:rFonts w:asciiTheme="minorEastAsia" w:eastAsiaTheme="minorEastAsia" w:hAnsiTheme="minorEastAsia"/>
          <w:b/>
          <w:bCs/>
          <w:sz w:val="30"/>
          <w:szCs w:val="30"/>
        </w:rPr>
      </w:pPr>
    </w:p>
    <w:p w:rsidR="009135B3" w:rsidRPr="004125A7" w:rsidRDefault="00D86794" w:rsidP="000A7210">
      <w:pPr>
        <w:spacing w:line="360" w:lineRule="auto"/>
        <w:ind w:leftChars="200" w:left="440" w:rightChars="200" w:right="440" w:firstLineChars="50" w:firstLine="151"/>
        <w:rPr>
          <w:rFonts w:asciiTheme="minorEastAsia" w:eastAsiaTheme="minorEastAsia" w:hAnsiTheme="minorEastAsia"/>
          <w:b/>
          <w:bCs/>
          <w:sz w:val="30"/>
          <w:szCs w:val="30"/>
        </w:rPr>
      </w:pPr>
      <w:r w:rsidRPr="004125A7">
        <w:rPr>
          <w:rFonts w:asciiTheme="minorEastAsia" w:eastAsiaTheme="minorEastAsia" w:hAnsiTheme="minorEastAsia" w:hint="eastAsia"/>
          <w:b/>
          <w:bCs/>
          <w:sz w:val="30"/>
          <w:szCs w:val="30"/>
        </w:rPr>
        <w:t>采购代理机构：华新项目管理集团有限公司</w:t>
      </w:r>
    </w:p>
    <w:p w:rsidR="009135B3" w:rsidRPr="004125A7" w:rsidRDefault="009135B3" w:rsidP="000A7210">
      <w:pPr>
        <w:pStyle w:val="a3"/>
        <w:spacing w:before="1"/>
        <w:ind w:leftChars="200" w:left="440" w:rightChars="200" w:right="440"/>
        <w:rPr>
          <w:rFonts w:asciiTheme="minorEastAsia" w:eastAsiaTheme="minorEastAsia" w:hAnsiTheme="minorEastAsia" w:cs="黑体"/>
          <w:b/>
          <w:sz w:val="37"/>
        </w:rPr>
      </w:pPr>
    </w:p>
    <w:p w:rsidR="009135B3" w:rsidRPr="004125A7" w:rsidRDefault="00D86794" w:rsidP="000A7210">
      <w:pPr>
        <w:ind w:leftChars="200" w:left="440" w:rightChars="200" w:right="440"/>
        <w:jc w:val="center"/>
        <w:rPr>
          <w:rFonts w:asciiTheme="minorEastAsia" w:eastAsiaTheme="minorEastAsia" w:hAnsiTheme="minorEastAsia" w:cs="黑体"/>
          <w:b/>
          <w:sz w:val="32"/>
        </w:rPr>
      </w:pPr>
      <w:r w:rsidRPr="004125A7">
        <w:rPr>
          <w:rFonts w:asciiTheme="minorEastAsia" w:eastAsiaTheme="minorEastAsia" w:hAnsiTheme="minorEastAsia" w:cs="黑体" w:hint="eastAsia"/>
          <w:b/>
          <w:sz w:val="32"/>
        </w:rPr>
        <w:t>二〇二〇年三月</w:t>
      </w:r>
    </w:p>
    <w:p w:rsidR="009135B3" w:rsidRPr="004125A7" w:rsidRDefault="009135B3" w:rsidP="000A7210">
      <w:pPr>
        <w:ind w:leftChars="200" w:left="440" w:rightChars="200" w:right="440"/>
        <w:jc w:val="center"/>
        <w:rPr>
          <w:rFonts w:asciiTheme="minorEastAsia" w:eastAsiaTheme="minorEastAsia" w:hAnsiTheme="minorEastAsia" w:cs="黑体"/>
          <w:sz w:val="32"/>
        </w:rPr>
      </w:pPr>
    </w:p>
    <w:p w:rsidR="009135B3" w:rsidRPr="004125A7" w:rsidRDefault="009135B3" w:rsidP="000A7210">
      <w:pPr>
        <w:pStyle w:val="2"/>
        <w:ind w:leftChars="200" w:left="440" w:rightChars="200" w:right="440"/>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9135B3">
      <w:pPr>
        <w:rPr>
          <w:rFonts w:asciiTheme="minorEastAsia" w:eastAsiaTheme="minorEastAsia" w:hAnsiTheme="minorEastAsia"/>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3290"/>
        <w:gridCol w:w="1122"/>
        <w:gridCol w:w="6"/>
        <w:gridCol w:w="986"/>
        <w:gridCol w:w="2758"/>
      </w:tblGrid>
      <w:tr w:rsidR="009135B3" w:rsidRPr="004125A7">
        <w:trPr>
          <w:trHeight w:val="1548"/>
          <w:jc w:val="center"/>
        </w:trPr>
        <w:tc>
          <w:tcPr>
            <w:tcW w:w="758" w:type="dxa"/>
            <w:vAlign w:val="center"/>
          </w:tcPr>
          <w:p w:rsidR="009135B3" w:rsidRPr="004125A7" w:rsidRDefault="00D86794">
            <w:pPr>
              <w:rPr>
                <w:rFonts w:asciiTheme="minorEastAsia" w:eastAsiaTheme="minorEastAsia" w:hAnsiTheme="minorEastAsia"/>
                <w:b/>
                <w:bCs/>
                <w:sz w:val="24"/>
              </w:rPr>
            </w:pPr>
            <w:r w:rsidRPr="004125A7">
              <w:rPr>
                <w:rFonts w:asciiTheme="minorEastAsia" w:eastAsiaTheme="minorEastAsia" w:hAnsiTheme="minorEastAsia" w:hint="eastAsia"/>
                <w:b/>
                <w:bCs/>
                <w:sz w:val="24"/>
              </w:rPr>
              <w:lastRenderedPageBreak/>
              <w:t>项目</w:t>
            </w:r>
          </w:p>
          <w:p w:rsidR="009135B3" w:rsidRPr="004125A7" w:rsidRDefault="00D86794">
            <w:pPr>
              <w:rPr>
                <w:rFonts w:asciiTheme="minorEastAsia" w:eastAsiaTheme="minorEastAsia" w:hAnsiTheme="minorEastAsia"/>
                <w:bCs/>
                <w:sz w:val="24"/>
              </w:rPr>
            </w:pPr>
            <w:r w:rsidRPr="004125A7">
              <w:rPr>
                <w:rFonts w:asciiTheme="minorEastAsia" w:eastAsiaTheme="minorEastAsia" w:hAnsiTheme="minorEastAsia" w:hint="eastAsia"/>
                <w:b/>
                <w:bCs/>
                <w:sz w:val="24"/>
              </w:rPr>
              <w:t>名称</w:t>
            </w:r>
          </w:p>
        </w:tc>
        <w:tc>
          <w:tcPr>
            <w:tcW w:w="4412" w:type="dxa"/>
            <w:gridSpan w:val="2"/>
            <w:vAlign w:val="center"/>
          </w:tcPr>
          <w:p w:rsidR="009135B3" w:rsidRPr="004125A7" w:rsidRDefault="00D86794">
            <w:pPr>
              <w:spacing w:line="360" w:lineRule="auto"/>
              <w:rPr>
                <w:rFonts w:asciiTheme="minorEastAsia" w:eastAsiaTheme="minorEastAsia" w:hAnsiTheme="minorEastAsia"/>
                <w:color w:val="000000"/>
                <w:sz w:val="24"/>
              </w:rPr>
            </w:pPr>
            <w:r w:rsidRPr="004125A7">
              <w:rPr>
                <w:rFonts w:asciiTheme="minorEastAsia" w:eastAsiaTheme="minorEastAsia" w:hAnsiTheme="minorEastAsia" w:hint="eastAsia"/>
                <w:color w:val="000000"/>
                <w:sz w:val="24"/>
              </w:rPr>
              <w:t>大通回族土族自治县2020年第一批少数民族发展项目设计单位招标</w:t>
            </w:r>
          </w:p>
        </w:tc>
        <w:tc>
          <w:tcPr>
            <w:tcW w:w="992" w:type="dxa"/>
            <w:gridSpan w:val="2"/>
            <w:vAlign w:val="center"/>
          </w:tcPr>
          <w:p w:rsidR="009135B3" w:rsidRPr="004125A7" w:rsidRDefault="00D86794">
            <w:pPr>
              <w:jc w:val="center"/>
              <w:rPr>
                <w:rFonts w:asciiTheme="minorEastAsia" w:eastAsiaTheme="minorEastAsia" w:hAnsiTheme="minorEastAsia"/>
                <w:b/>
                <w:sz w:val="24"/>
              </w:rPr>
            </w:pPr>
            <w:r w:rsidRPr="004125A7">
              <w:rPr>
                <w:rFonts w:asciiTheme="minorEastAsia" w:eastAsiaTheme="minorEastAsia" w:hAnsiTheme="minorEastAsia" w:hint="eastAsia"/>
                <w:b/>
                <w:sz w:val="24"/>
              </w:rPr>
              <w:t>项目</w:t>
            </w:r>
          </w:p>
          <w:p w:rsidR="009135B3" w:rsidRPr="004125A7" w:rsidRDefault="00D86794">
            <w:pPr>
              <w:jc w:val="center"/>
              <w:rPr>
                <w:rFonts w:asciiTheme="minorEastAsia" w:eastAsiaTheme="minorEastAsia" w:hAnsiTheme="minorEastAsia"/>
                <w:b/>
                <w:sz w:val="24"/>
              </w:rPr>
            </w:pPr>
            <w:r w:rsidRPr="004125A7">
              <w:rPr>
                <w:rFonts w:asciiTheme="minorEastAsia" w:eastAsiaTheme="minorEastAsia" w:hAnsiTheme="minorEastAsia" w:hint="eastAsia"/>
                <w:b/>
                <w:sz w:val="24"/>
              </w:rPr>
              <w:t>地点</w:t>
            </w:r>
          </w:p>
        </w:tc>
        <w:tc>
          <w:tcPr>
            <w:tcW w:w="2758" w:type="dxa"/>
            <w:vAlign w:val="center"/>
          </w:tcPr>
          <w:p w:rsidR="009135B3" w:rsidRPr="004125A7" w:rsidRDefault="00D86794">
            <w:pPr>
              <w:spacing w:line="360" w:lineRule="auto"/>
              <w:rPr>
                <w:rFonts w:asciiTheme="minorEastAsia" w:eastAsiaTheme="minorEastAsia" w:hAnsiTheme="minorEastAsia"/>
                <w:bCs/>
                <w:sz w:val="24"/>
              </w:rPr>
            </w:pPr>
            <w:r w:rsidRPr="004125A7">
              <w:rPr>
                <w:rFonts w:asciiTheme="minorEastAsia" w:eastAsiaTheme="minorEastAsia" w:hAnsiTheme="minorEastAsia" w:hint="eastAsia"/>
                <w:color w:val="000000"/>
                <w:sz w:val="24"/>
              </w:rPr>
              <w:t>大通回族土族自治县</w:t>
            </w:r>
          </w:p>
        </w:tc>
      </w:tr>
      <w:tr w:rsidR="009135B3" w:rsidRPr="004125A7">
        <w:trPr>
          <w:cantSplit/>
          <w:trHeight w:val="1474"/>
          <w:jc w:val="center"/>
        </w:trPr>
        <w:tc>
          <w:tcPr>
            <w:tcW w:w="758" w:type="dxa"/>
            <w:vAlign w:val="center"/>
          </w:tcPr>
          <w:p w:rsidR="009135B3" w:rsidRPr="004125A7" w:rsidRDefault="00D86794">
            <w:pPr>
              <w:rPr>
                <w:rFonts w:asciiTheme="minorEastAsia" w:eastAsiaTheme="minorEastAsia" w:hAnsiTheme="minorEastAsia"/>
                <w:b/>
                <w:sz w:val="24"/>
              </w:rPr>
            </w:pPr>
            <w:r w:rsidRPr="004125A7">
              <w:rPr>
                <w:rFonts w:asciiTheme="minorEastAsia" w:eastAsiaTheme="minorEastAsia" w:hAnsiTheme="minorEastAsia" w:hint="eastAsia"/>
                <w:b/>
                <w:sz w:val="24"/>
              </w:rPr>
              <w:t>招标</w:t>
            </w:r>
          </w:p>
          <w:p w:rsidR="009135B3" w:rsidRPr="004125A7" w:rsidRDefault="00D86794">
            <w:pPr>
              <w:rPr>
                <w:rFonts w:asciiTheme="minorEastAsia" w:eastAsiaTheme="minorEastAsia" w:hAnsiTheme="minorEastAsia"/>
                <w:b/>
                <w:sz w:val="24"/>
              </w:rPr>
            </w:pPr>
            <w:r w:rsidRPr="004125A7">
              <w:rPr>
                <w:rFonts w:asciiTheme="minorEastAsia" w:eastAsiaTheme="minorEastAsia" w:hAnsiTheme="minorEastAsia" w:hint="eastAsia"/>
                <w:b/>
                <w:sz w:val="24"/>
              </w:rPr>
              <w:t>单位</w:t>
            </w:r>
          </w:p>
        </w:tc>
        <w:tc>
          <w:tcPr>
            <w:tcW w:w="4412" w:type="dxa"/>
            <w:gridSpan w:val="2"/>
            <w:vAlign w:val="center"/>
          </w:tcPr>
          <w:p w:rsidR="009135B3" w:rsidRPr="004125A7" w:rsidRDefault="00D86794">
            <w:pPr>
              <w:rPr>
                <w:rFonts w:asciiTheme="minorEastAsia" w:eastAsiaTheme="minorEastAsia" w:hAnsiTheme="minorEastAsia"/>
                <w:color w:val="000000"/>
                <w:sz w:val="24"/>
              </w:rPr>
            </w:pPr>
            <w:r w:rsidRPr="004125A7">
              <w:rPr>
                <w:rFonts w:asciiTheme="minorEastAsia" w:eastAsiaTheme="minorEastAsia" w:hAnsiTheme="minorEastAsia" w:hint="eastAsia"/>
                <w:color w:val="000000"/>
                <w:sz w:val="24"/>
              </w:rPr>
              <w:t>大通回族土族自治县民族宗教事务局</w:t>
            </w:r>
          </w:p>
        </w:tc>
        <w:tc>
          <w:tcPr>
            <w:tcW w:w="992" w:type="dxa"/>
            <w:gridSpan w:val="2"/>
            <w:vAlign w:val="center"/>
          </w:tcPr>
          <w:p w:rsidR="009135B3" w:rsidRPr="004125A7" w:rsidRDefault="00D86794">
            <w:pPr>
              <w:jc w:val="center"/>
              <w:rPr>
                <w:rFonts w:asciiTheme="minorEastAsia" w:eastAsiaTheme="minorEastAsia" w:hAnsiTheme="minorEastAsia"/>
                <w:b/>
                <w:sz w:val="24"/>
              </w:rPr>
            </w:pPr>
            <w:r w:rsidRPr="004125A7">
              <w:rPr>
                <w:rFonts w:asciiTheme="minorEastAsia" w:eastAsiaTheme="minorEastAsia" w:hAnsiTheme="minorEastAsia" w:hint="eastAsia"/>
                <w:b/>
                <w:sz w:val="24"/>
              </w:rPr>
              <w:t>招标</w:t>
            </w:r>
          </w:p>
          <w:p w:rsidR="009135B3" w:rsidRPr="004125A7" w:rsidRDefault="00D86794">
            <w:pPr>
              <w:jc w:val="center"/>
              <w:rPr>
                <w:rFonts w:asciiTheme="minorEastAsia" w:eastAsiaTheme="minorEastAsia" w:hAnsiTheme="minorEastAsia"/>
                <w:b/>
                <w:sz w:val="24"/>
              </w:rPr>
            </w:pPr>
            <w:r w:rsidRPr="004125A7">
              <w:rPr>
                <w:rFonts w:asciiTheme="minorEastAsia" w:eastAsiaTheme="minorEastAsia" w:hAnsiTheme="minorEastAsia" w:hint="eastAsia"/>
                <w:b/>
                <w:sz w:val="24"/>
              </w:rPr>
              <w:t>方式</w:t>
            </w:r>
          </w:p>
        </w:tc>
        <w:tc>
          <w:tcPr>
            <w:tcW w:w="2758" w:type="dxa"/>
            <w:vAlign w:val="center"/>
          </w:tcPr>
          <w:p w:rsidR="009135B3" w:rsidRPr="004125A7" w:rsidRDefault="00D86794">
            <w:pPr>
              <w:rPr>
                <w:rFonts w:asciiTheme="minorEastAsia" w:eastAsiaTheme="minorEastAsia" w:hAnsiTheme="minorEastAsia"/>
                <w:sz w:val="24"/>
              </w:rPr>
            </w:pPr>
            <w:r w:rsidRPr="004125A7">
              <w:rPr>
                <w:rFonts w:asciiTheme="minorEastAsia" w:eastAsiaTheme="minorEastAsia" w:hAnsiTheme="minorEastAsia" w:hint="eastAsia"/>
                <w:sz w:val="24"/>
              </w:rPr>
              <w:t>询价</w:t>
            </w:r>
            <w:r w:rsidR="009725D4" w:rsidRPr="004125A7">
              <w:rPr>
                <w:rFonts w:asciiTheme="minorEastAsia" w:eastAsiaTheme="minorEastAsia" w:hAnsiTheme="minorEastAsia" w:hint="eastAsia"/>
                <w:sz w:val="24"/>
              </w:rPr>
              <w:t>采购</w:t>
            </w:r>
          </w:p>
        </w:tc>
      </w:tr>
      <w:tr w:rsidR="009135B3" w:rsidRPr="004125A7">
        <w:trPr>
          <w:cantSplit/>
          <w:trHeight w:val="2644"/>
          <w:jc w:val="center"/>
        </w:trPr>
        <w:tc>
          <w:tcPr>
            <w:tcW w:w="758" w:type="dxa"/>
            <w:vAlign w:val="center"/>
          </w:tcPr>
          <w:p w:rsidR="009135B3" w:rsidRPr="004125A7" w:rsidRDefault="00D86794">
            <w:pPr>
              <w:rPr>
                <w:rFonts w:asciiTheme="minorEastAsia" w:eastAsiaTheme="minorEastAsia" w:hAnsiTheme="minorEastAsia"/>
                <w:b/>
                <w:sz w:val="24"/>
              </w:rPr>
            </w:pPr>
            <w:r w:rsidRPr="004125A7">
              <w:rPr>
                <w:rFonts w:asciiTheme="minorEastAsia" w:eastAsiaTheme="minorEastAsia" w:hAnsiTheme="minorEastAsia" w:hint="eastAsia"/>
                <w:b/>
                <w:sz w:val="24"/>
              </w:rPr>
              <w:t>工程</w:t>
            </w:r>
          </w:p>
          <w:p w:rsidR="009135B3" w:rsidRPr="004125A7" w:rsidRDefault="00D86794">
            <w:pPr>
              <w:rPr>
                <w:rFonts w:asciiTheme="minorEastAsia" w:eastAsiaTheme="minorEastAsia" w:hAnsiTheme="minorEastAsia"/>
                <w:b/>
                <w:sz w:val="24"/>
              </w:rPr>
            </w:pPr>
            <w:r w:rsidRPr="004125A7">
              <w:rPr>
                <w:rFonts w:asciiTheme="minorEastAsia" w:eastAsiaTheme="minorEastAsia" w:hAnsiTheme="minorEastAsia" w:hint="eastAsia"/>
                <w:b/>
                <w:sz w:val="24"/>
              </w:rPr>
              <w:t>规模</w:t>
            </w:r>
          </w:p>
        </w:tc>
        <w:tc>
          <w:tcPr>
            <w:tcW w:w="8162" w:type="dxa"/>
            <w:gridSpan w:val="5"/>
            <w:vAlign w:val="center"/>
          </w:tcPr>
          <w:p w:rsidR="009135B3" w:rsidRPr="004125A7" w:rsidRDefault="00D86794">
            <w:pPr>
              <w:pStyle w:val="20"/>
              <w:spacing w:line="400" w:lineRule="exact"/>
              <w:ind w:leftChars="0" w:left="0" w:firstLineChars="0" w:firstLine="0"/>
              <w:rPr>
                <w:rFonts w:asciiTheme="minorEastAsia" w:eastAsiaTheme="minorEastAsia" w:hAnsiTheme="minorEastAsia"/>
                <w:iCs/>
                <w:sz w:val="24"/>
                <w:szCs w:val="24"/>
              </w:rPr>
            </w:pPr>
            <w:r w:rsidRPr="004125A7">
              <w:rPr>
                <w:rFonts w:asciiTheme="minorEastAsia" w:eastAsiaTheme="minorEastAsia" w:hAnsiTheme="minorEastAsia" w:cs="宋体" w:hint="eastAsia"/>
                <w:color w:val="000000"/>
                <w:sz w:val="24"/>
              </w:rPr>
              <w:t>大通回族土族自治县2020年第一批少数民族发展项目设计单位招标</w:t>
            </w:r>
          </w:p>
        </w:tc>
      </w:tr>
      <w:tr w:rsidR="009135B3" w:rsidRPr="004125A7">
        <w:trPr>
          <w:cantSplit/>
          <w:trHeight w:val="3564"/>
          <w:jc w:val="center"/>
        </w:trPr>
        <w:tc>
          <w:tcPr>
            <w:tcW w:w="758" w:type="dxa"/>
            <w:vAlign w:val="center"/>
          </w:tcPr>
          <w:p w:rsidR="009135B3" w:rsidRPr="004125A7" w:rsidRDefault="00D86794">
            <w:pPr>
              <w:ind w:firstLineChars="82" w:firstLine="198"/>
              <w:rPr>
                <w:rFonts w:asciiTheme="minorEastAsia" w:eastAsiaTheme="minorEastAsia" w:hAnsiTheme="minorEastAsia"/>
                <w:b/>
                <w:sz w:val="24"/>
              </w:rPr>
            </w:pPr>
            <w:r w:rsidRPr="004125A7">
              <w:rPr>
                <w:rFonts w:asciiTheme="minorEastAsia" w:eastAsiaTheme="minorEastAsia" w:hAnsiTheme="minorEastAsia" w:hint="eastAsia"/>
                <w:b/>
                <w:sz w:val="24"/>
              </w:rPr>
              <w:t>招</w:t>
            </w:r>
          </w:p>
          <w:p w:rsidR="009135B3" w:rsidRPr="004125A7" w:rsidRDefault="00D86794">
            <w:pPr>
              <w:ind w:firstLineChars="82" w:firstLine="198"/>
              <w:rPr>
                <w:rFonts w:asciiTheme="minorEastAsia" w:eastAsiaTheme="minorEastAsia" w:hAnsiTheme="minorEastAsia"/>
                <w:b/>
                <w:sz w:val="24"/>
              </w:rPr>
            </w:pPr>
            <w:r w:rsidRPr="004125A7">
              <w:rPr>
                <w:rFonts w:asciiTheme="minorEastAsia" w:eastAsiaTheme="minorEastAsia" w:hAnsiTheme="minorEastAsia" w:hint="eastAsia"/>
                <w:b/>
                <w:sz w:val="24"/>
              </w:rPr>
              <w:t>标</w:t>
            </w:r>
          </w:p>
          <w:p w:rsidR="009135B3" w:rsidRPr="004125A7" w:rsidRDefault="00D86794">
            <w:pPr>
              <w:ind w:firstLineChars="82" w:firstLine="198"/>
              <w:rPr>
                <w:rFonts w:asciiTheme="minorEastAsia" w:eastAsiaTheme="minorEastAsia" w:hAnsiTheme="minorEastAsia"/>
                <w:b/>
                <w:sz w:val="24"/>
              </w:rPr>
            </w:pPr>
            <w:r w:rsidRPr="004125A7">
              <w:rPr>
                <w:rFonts w:asciiTheme="minorEastAsia" w:eastAsiaTheme="minorEastAsia" w:hAnsiTheme="minorEastAsia" w:hint="eastAsia"/>
                <w:b/>
                <w:sz w:val="24"/>
              </w:rPr>
              <w:t>单</w:t>
            </w:r>
          </w:p>
          <w:p w:rsidR="009135B3" w:rsidRPr="004125A7" w:rsidRDefault="00D86794">
            <w:pPr>
              <w:ind w:firstLineChars="82" w:firstLine="198"/>
              <w:rPr>
                <w:rFonts w:asciiTheme="minorEastAsia" w:eastAsiaTheme="minorEastAsia" w:hAnsiTheme="minorEastAsia"/>
                <w:b/>
                <w:sz w:val="24"/>
              </w:rPr>
            </w:pPr>
            <w:r w:rsidRPr="004125A7">
              <w:rPr>
                <w:rFonts w:asciiTheme="minorEastAsia" w:eastAsiaTheme="minorEastAsia" w:hAnsiTheme="minorEastAsia" w:hint="eastAsia"/>
                <w:b/>
                <w:sz w:val="24"/>
              </w:rPr>
              <w:t>位</w:t>
            </w:r>
          </w:p>
        </w:tc>
        <w:tc>
          <w:tcPr>
            <w:tcW w:w="3290" w:type="dxa"/>
            <w:vAlign w:val="center"/>
          </w:tcPr>
          <w:p w:rsidR="009135B3" w:rsidRPr="004125A7" w:rsidRDefault="00D86794">
            <w:pPr>
              <w:ind w:firstLine="480"/>
              <w:jc w:val="center"/>
              <w:rPr>
                <w:rFonts w:asciiTheme="minorEastAsia" w:eastAsiaTheme="minorEastAsia" w:hAnsiTheme="minorEastAsia"/>
                <w:sz w:val="24"/>
              </w:rPr>
            </w:pPr>
            <w:r w:rsidRPr="004125A7">
              <w:rPr>
                <w:rFonts w:asciiTheme="minorEastAsia" w:eastAsiaTheme="minorEastAsia" w:hAnsiTheme="minorEastAsia" w:hint="eastAsia"/>
                <w:sz w:val="24"/>
              </w:rPr>
              <w:t>（盖章）</w:t>
            </w:r>
          </w:p>
          <w:p w:rsidR="009135B3" w:rsidRPr="004125A7" w:rsidRDefault="009135B3">
            <w:pPr>
              <w:ind w:firstLine="480"/>
              <w:jc w:val="center"/>
              <w:rPr>
                <w:rFonts w:asciiTheme="minorEastAsia" w:eastAsiaTheme="minorEastAsia" w:hAnsiTheme="minorEastAsia"/>
                <w:sz w:val="24"/>
              </w:rPr>
            </w:pPr>
          </w:p>
          <w:p w:rsidR="009135B3" w:rsidRPr="004125A7" w:rsidRDefault="00D86794">
            <w:pPr>
              <w:ind w:firstLine="480"/>
              <w:jc w:val="center"/>
              <w:rPr>
                <w:rFonts w:asciiTheme="minorEastAsia" w:eastAsiaTheme="minorEastAsia" w:hAnsiTheme="minorEastAsia"/>
                <w:sz w:val="24"/>
              </w:rPr>
            </w:pPr>
            <w:r w:rsidRPr="004125A7">
              <w:rPr>
                <w:rFonts w:asciiTheme="minorEastAsia" w:eastAsiaTheme="minorEastAsia" w:hAnsiTheme="minorEastAsia" w:hint="eastAsia"/>
                <w:sz w:val="24"/>
              </w:rPr>
              <w:t xml:space="preserve">　　　　　　　　　　　 2020年3月6日</w:t>
            </w:r>
          </w:p>
        </w:tc>
        <w:tc>
          <w:tcPr>
            <w:tcW w:w="1128" w:type="dxa"/>
            <w:gridSpan w:val="2"/>
            <w:vAlign w:val="center"/>
          </w:tcPr>
          <w:p w:rsidR="009135B3" w:rsidRPr="004125A7" w:rsidRDefault="00D86794">
            <w:pPr>
              <w:rPr>
                <w:rFonts w:asciiTheme="minorEastAsia" w:eastAsiaTheme="minorEastAsia" w:hAnsiTheme="minorEastAsia"/>
                <w:sz w:val="24"/>
              </w:rPr>
            </w:pPr>
            <w:r w:rsidRPr="004125A7">
              <w:rPr>
                <w:rFonts w:asciiTheme="minorEastAsia" w:eastAsiaTheme="minorEastAsia" w:hAnsiTheme="minorEastAsia" w:hint="eastAsia"/>
                <w:b/>
                <w:sz w:val="24"/>
              </w:rPr>
              <w:t>法定代表人或委托代理　人</w:t>
            </w:r>
          </w:p>
        </w:tc>
        <w:tc>
          <w:tcPr>
            <w:tcW w:w="3744" w:type="dxa"/>
            <w:gridSpan w:val="2"/>
            <w:tcBorders>
              <w:bottom w:val="single" w:sz="4" w:space="0" w:color="auto"/>
            </w:tcBorders>
            <w:vAlign w:val="center"/>
          </w:tcPr>
          <w:p w:rsidR="009135B3" w:rsidRPr="004125A7" w:rsidRDefault="00D86794">
            <w:pPr>
              <w:ind w:firstLine="480"/>
              <w:jc w:val="center"/>
              <w:rPr>
                <w:rFonts w:asciiTheme="minorEastAsia" w:eastAsiaTheme="minorEastAsia" w:hAnsiTheme="minorEastAsia"/>
                <w:sz w:val="24"/>
              </w:rPr>
            </w:pPr>
            <w:r w:rsidRPr="004125A7">
              <w:rPr>
                <w:rFonts w:asciiTheme="minorEastAsia" w:eastAsiaTheme="minorEastAsia" w:hAnsiTheme="minorEastAsia" w:hint="eastAsia"/>
                <w:sz w:val="24"/>
              </w:rPr>
              <w:t>（签字或盖章）</w:t>
            </w:r>
          </w:p>
          <w:p w:rsidR="009135B3" w:rsidRPr="004125A7" w:rsidRDefault="009135B3">
            <w:pPr>
              <w:ind w:firstLine="480"/>
              <w:jc w:val="center"/>
              <w:rPr>
                <w:rFonts w:asciiTheme="minorEastAsia" w:eastAsiaTheme="minorEastAsia" w:hAnsiTheme="minorEastAsia"/>
                <w:sz w:val="24"/>
              </w:rPr>
            </w:pPr>
          </w:p>
          <w:p w:rsidR="009135B3" w:rsidRPr="004125A7" w:rsidRDefault="009135B3">
            <w:pPr>
              <w:ind w:firstLine="480"/>
              <w:jc w:val="center"/>
              <w:rPr>
                <w:rFonts w:asciiTheme="minorEastAsia" w:eastAsiaTheme="minorEastAsia" w:hAnsiTheme="minorEastAsia"/>
                <w:sz w:val="24"/>
              </w:rPr>
            </w:pPr>
          </w:p>
          <w:p w:rsidR="009135B3" w:rsidRPr="004125A7" w:rsidRDefault="00D86794">
            <w:pPr>
              <w:ind w:firstLine="480"/>
              <w:jc w:val="center"/>
              <w:rPr>
                <w:rFonts w:asciiTheme="minorEastAsia" w:eastAsiaTheme="minorEastAsia" w:hAnsiTheme="minorEastAsia"/>
                <w:sz w:val="24"/>
              </w:rPr>
            </w:pPr>
            <w:r w:rsidRPr="004125A7">
              <w:rPr>
                <w:rFonts w:asciiTheme="minorEastAsia" w:eastAsiaTheme="minorEastAsia" w:hAnsiTheme="minorEastAsia" w:hint="eastAsia"/>
                <w:color w:val="000000"/>
                <w:sz w:val="24"/>
              </w:rPr>
              <w:t>2020年3月6日</w:t>
            </w:r>
          </w:p>
        </w:tc>
      </w:tr>
      <w:tr w:rsidR="009135B3" w:rsidRPr="004125A7">
        <w:trPr>
          <w:cantSplit/>
          <w:trHeight w:val="3035"/>
          <w:jc w:val="center"/>
        </w:trPr>
        <w:tc>
          <w:tcPr>
            <w:tcW w:w="758" w:type="dxa"/>
            <w:vAlign w:val="center"/>
          </w:tcPr>
          <w:p w:rsidR="009135B3" w:rsidRPr="004125A7" w:rsidRDefault="00D86794">
            <w:pPr>
              <w:ind w:firstLineChars="82" w:firstLine="198"/>
              <w:rPr>
                <w:rFonts w:asciiTheme="minorEastAsia" w:eastAsiaTheme="minorEastAsia" w:hAnsiTheme="minorEastAsia"/>
                <w:b/>
                <w:sz w:val="24"/>
              </w:rPr>
            </w:pPr>
            <w:r w:rsidRPr="004125A7">
              <w:rPr>
                <w:rFonts w:asciiTheme="minorEastAsia" w:eastAsiaTheme="minorEastAsia" w:hAnsiTheme="minorEastAsia" w:hint="eastAsia"/>
                <w:b/>
                <w:sz w:val="24"/>
              </w:rPr>
              <w:t>招</w:t>
            </w:r>
          </w:p>
          <w:p w:rsidR="009135B3" w:rsidRPr="004125A7" w:rsidRDefault="00D86794">
            <w:pPr>
              <w:ind w:firstLineChars="82" w:firstLine="198"/>
              <w:rPr>
                <w:rFonts w:asciiTheme="minorEastAsia" w:eastAsiaTheme="minorEastAsia" w:hAnsiTheme="minorEastAsia"/>
                <w:b/>
                <w:sz w:val="24"/>
              </w:rPr>
            </w:pPr>
            <w:r w:rsidRPr="004125A7">
              <w:rPr>
                <w:rFonts w:asciiTheme="minorEastAsia" w:eastAsiaTheme="minorEastAsia" w:hAnsiTheme="minorEastAsia" w:hint="eastAsia"/>
                <w:b/>
                <w:sz w:val="24"/>
              </w:rPr>
              <w:t>标</w:t>
            </w:r>
          </w:p>
          <w:p w:rsidR="009135B3" w:rsidRPr="004125A7" w:rsidRDefault="00D86794">
            <w:pPr>
              <w:ind w:firstLineChars="82" w:firstLine="198"/>
              <w:rPr>
                <w:rFonts w:asciiTheme="minorEastAsia" w:eastAsiaTheme="minorEastAsia" w:hAnsiTheme="minorEastAsia"/>
                <w:b/>
                <w:sz w:val="24"/>
              </w:rPr>
            </w:pPr>
            <w:r w:rsidRPr="004125A7">
              <w:rPr>
                <w:rFonts w:asciiTheme="minorEastAsia" w:eastAsiaTheme="minorEastAsia" w:hAnsiTheme="minorEastAsia" w:hint="eastAsia"/>
                <w:b/>
                <w:sz w:val="24"/>
              </w:rPr>
              <w:t>代</w:t>
            </w:r>
          </w:p>
          <w:p w:rsidR="009135B3" w:rsidRPr="004125A7" w:rsidRDefault="00D86794">
            <w:pPr>
              <w:ind w:firstLineChars="82" w:firstLine="198"/>
              <w:rPr>
                <w:rFonts w:asciiTheme="minorEastAsia" w:eastAsiaTheme="minorEastAsia" w:hAnsiTheme="minorEastAsia"/>
                <w:b/>
                <w:sz w:val="24"/>
              </w:rPr>
            </w:pPr>
            <w:r w:rsidRPr="004125A7">
              <w:rPr>
                <w:rFonts w:asciiTheme="minorEastAsia" w:eastAsiaTheme="minorEastAsia" w:hAnsiTheme="minorEastAsia" w:hint="eastAsia"/>
                <w:b/>
                <w:sz w:val="24"/>
              </w:rPr>
              <w:t>理</w:t>
            </w:r>
          </w:p>
          <w:p w:rsidR="009135B3" w:rsidRPr="004125A7" w:rsidRDefault="00D86794">
            <w:pPr>
              <w:ind w:firstLineChars="82" w:firstLine="198"/>
              <w:rPr>
                <w:rFonts w:asciiTheme="minorEastAsia" w:eastAsiaTheme="minorEastAsia" w:hAnsiTheme="minorEastAsia"/>
                <w:b/>
                <w:sz w:val="24"/>
              </w:rPr>
            </w:pPr>
            <w:r w:rsidRPr="004125A7">
              <w:rPr>
                <w:rFonts w:asciiTheme="minorEastAsia" w:eastAsiaTheme="minorEastAsia" w:hAnsiTheme="minorEastAsia" w:hint="eastAsia"/>
                <w:b/>
                <w:sz w:val="24"/>
              </w:rPr>
              <w:t>机</w:t>
            </w:r>
          </w:p>
          <w:p w:rsidR="009135B3" w:rsidRPr="004125A7" w:rsidRDefault="00D86794">
            <w:pPr>
              <w:ind w:firstLineChars="82" w:firstLine="198"/>
              <w:rPr>
                <w:rFonts w:asciiTheme="minorEastAsia" w:eastAsiaTheme="minorEastAsia" w:hAnsiTheme="minorEastAsia"/>
                <w:b/>
                <w:sz w:val="24"/>
              </w:rPr>
            </w:pPr>
            <w:r w:rsidRPr="004125A7">
              <w:rPr>
                <w:rFonts w:asciiTheme="minorEastAsia" w:eastAsiaTheme="minorEastAsia" w:hAnsiTheme="minorEastAsia" w:hint="eastAsia"/>
                <w:b/>
                <w:sz w:val="24"/>
              </w:rPr>
              <w:t>构</w:t>
            </w:r>
          </w:p>
        </w:tc>
        <w:tc>
          <w:tcPr>
            <w:tcW w:w="8162" w:type="dxa"/>
            <w:gridSpan w:val="5"/>
            <w:vAlign w:val="center"/>
          </w:tcPr>
          <w:p w:rsidR="009135B3" w:rsidRPr="004125A7" w:rsidRDefault="00D86794">
            <w:pPr>
              <w:ind w:firstLine="480"/>
              <w:jc w:val="center"/>
              <w:rPr>
                <w:rFonts w:asciiTheme="minorEastAsia" w:eastAsiaTheme="minorEastAsia" w:hAnsiTheme="minorEastAsia"/>
                <w:sz w:val="24"/>
              </w:rPr>
            </w:pPr>
            <w:r w:rsidRPr="004125A7">
              <w:rPr>
                <w:rFonts w:asciiTheme="minorEastAsia" w:eastAsiaTheme="minorEastAsia" w:hAnsiTheme="minorEastAsia" w:hint="eastAsia"/>
                <w:sz w:val="24"/>
              </w:rPr>
              <w:t xml:space="preserve">             （盖章）</w:t>
            </w:r>
          </w:p>
          <w:p w:rsidR="009135B3" w:rsidRPr="004125A7" w:rsidRDefault="009135B3">
            <w:pPr>
              <w:ind w:firstLine="480"/>
              <w:jc w:val="center"/>
              <w:rPr>
                <w:rFonts w:asciiTheme="minorEastAsia" w:eastAsiaTheme="minorEastAsia" w:hAnsiTheme="minorEastAsia"/>
                <w:sz w:val="24"/>
              </w:rPr>
            </w:pPr>
          </w:p>
          <w:p w:rsidR="009135B3" w:rsidRPr="004125A7" w:rsidRDefault="009135B3">
            <w:pPr>
              <w:ind w:firstLine="480"/>
              <w:rPr>
                <w:rFonts w:asciiTheme="minorEastAsia" w:eastAsiaTheme="minorEastAsia" w:hAnsiTheme="minorEastAsia"/>
                <w:sz w:val="24"/>
              </w:rPr>
            </w:pPr>
          </w:p>
          <w:p w:rsidR="009135B3" w:rsidRPr="004125A7" w:rsidRDefault="00D86794">
            <w:pPr>
              <w:ind w:firstLine="480"/>
              <w:jc w:val="center"/>
              <w:rPr>
                <w:rFonts w:asciiTheme="minorEastAsia" w:eastAsiaTheme="minorEastAsia" w:hAnsiTheme="minorEastAsia"/>
                <w:sz w:val="24"/>
              </w:rPr>
            </w:pPr>
            <w:r w:rsidRPr="004125A7">
              <w:rPr>
                <w:rFonts w:asciiTheme="minorEastAsia" w:eastAsiaTheme="minorEastAsia" w:hAnsiTheme="minorEastAsia" w:hint="eastAsia"/>
                <w:sz w:val="24"/>
              </w:rPr>
              <w:t xml:space="preserve">                                    2020年3月6日</w:t>
            </w:r>
          </w:p>
        </w:tc>
      </w:tr>
    </w:tbl>
    <w:p w:rsidR="009135B3" w:rsidRPr="004125A7" w:rsidRDefault="009135B3">
      <w:pPr>
        <w:rPr>
          <w:rFonts w:asciiTheme="minorEastAsia" w:eastAsiaTheme="minorEastAsia" w:hAnsiTheme="minorEastAsia"/>
        </w:rPr>
        <w:sectPr w:rsidR="009135B3" w:rsidRPr="004125A7">
          <w:headerReference w:type="default" r:id="rId9"/>
          <w:footerReference w:type="default" r:id="rId10"/>
          <w:type w:val="continuous"/>
          <w:pgSz w:w="11910" w:h="16840"/>
          <w:pgMar w:top="1340" w:right="780" w:bottom="280" w:left="980" w:header="878" w:footer="720" w:gutter="0"/>
          <w:cols w:space="720"/>
        </w:sectPr>
      </w:pPr>
    </w:p>
    <w:p w:rsidR="009135B3" w:rsidRPr="004125A7" w:rsidRDefault="00D86794">
      <w:pPr>
        <w:tabs>
          <w:tab w:val="left" w:pos="640"/>
        </w:tabs>
        <w:spacing w:before="139"/>
        <w:ind w:right="200"/>
        <w:jc w:val="center"/>
        <w:rPr>
          <w:rFonts w:asciiTheme="minorEastAsia" w:eastAsiaTheme="minorEastAsia" w:hAnsiTheme="minorEastAsia" w:cs="黑体"/>
          <w:b/>
          <w:sz w:val="32"/>
        </w:rPr>
      </w:pPr>
      <w:r w:rsidRPr="004125A7">
        <w:rPr>
          <w:rFonts w:asciiTheme="minorEastAsia" w:eastAsiaTheme="minorEastAsia" w:hAnsiTheme="minorEastAsia" w:cs="黑体" w:hint="eastAsia"/>
          <w:b/>
          <w:sz w:val="32"/>
        </w:rPr>
        <w:lastRenderedPageBreak/>
        <w:t>目</w:t>
      </w:r>
      <w:r w:rsidRPr="004125A7">
        <w:rPr>
          <w:rFonts w:asciiTheme="minorEastAsia" w:eastAsiaTheme="minorEastAsia" w:hAnsiTheme="minorEastAsia" w:cs="黑体" w:hint="eastAsia"/>
          <w:b/>
          <w:sz w:val="32"/>
        </w:rPr>
        <w:tab/>
        <w:t>录</w:t>
      </w:r>
    </w:p>
    <w:bookmarkStart w:id="0" w:name="_Toc13678_WPSOffice_Type3" w:displacedByCustomXml="next"/>
    <w:sdt>
      <w:sdtPr>
        <w:rPr>
          <w:rFonts w:asciiTheme="minorEastAsia" w:eastAsiaTheme="minorEastAsia" w:hAnsiTheme="minorEastAsia" w:cs="Times New Roman"/>
          <w:sz w:val="21"/>
          <w:szCs w:val="20"/>
          <w:lang w:val="en-US" w:bidi="ar-SA"/>
        </w:rPr>
        <w:id w:val="147452821"/>
        <w:docPartObj>
          <w:docPartGallery w:val="Table of Contents"/>
          <w:docPartUnique/>
        </w:docPartObj>
      </w:sdtPr>
      <w:sdtEndPr>
        <w:rPr>
          <w:sz w:val="24"/>
          <w:szCs w:val="24"/>
        </w:rPr>
      </w:sdtEndPr>
      <w:sdtContent>
        <w:p w:rsidR="009135B3" w:rsidRPr="004125A7" w:rsidRDefault="009135B3">
          <w:pPr>
            <w:jc w:val="center"/>
            <w:rPr>
              <w:rFonts w:asciiTheme="minorEastAsia" w:eastAsiaTheme="minorEastAsia" w:hAnsiTheme="minorEastAsia"/>
            </w:rPr>
          </w:pPr>
        </w:p>
        <w:p w:rsidR="009135B3" w:rsidRPr="004125A7" w:rsidRDefault="00B94FE9" w:rsidP="00131C38">
          <w:pPr>
            <w:pStyle w:val="WPSOffice1"/>
            <w:tabs>
              <w:tab w:val="right" w:leader="dot" w:pos="10150"/>
            </w:tabs>
            <w:spacing w:line="480" w:lineRule="auto"/>
            <w:rPr>
              <w:rFonts w:asciiTheme="minorEastAsia" w:hAnsiTheme="minorEastAsia"/>
              <w:sz w:val="24"/>
              <w:szCs w:val="24"/>
            </w:rPr>
          </w:pPr>
          <w:hyperlink w:anchor="_Toc511_WPSOffice_Level1" w:history="1">
            <w:r w:rsidR="00D86794" w:rsidRPr="004125A7">
              <w:rPr>
                <w:rFonts w:asciiTheme="minorEastAsia" w:hAnsiTheme="minorEastAsia" w:cs="黑体" w:hint="eastAsia"/>
                <w:sz w:val="24"/>
                <w:szCs w:val="24"/>
              </w:rPr>
              <w:t>第一章 投标邀请</w:t>
            </w:r>
            <w:r w:rsidR="00D86794" w:rsidRPr="004125A7">
              <w:rPr>
                <w:rFonts w:asciiTheme="minorEastAsia" w:hAnsiTheme="minorEastAsia"/>
                <w:sz w:val="24"/>
                <w:szCs w:val="24"/>
              </w:rPr>
              <w:tab/>
            </w:r>
            <w:bookmarkStart w:id="1" w:name="_Toc511_WPSOffice_Level1Page"/>
            <w:r w:rsidR="00D86794" w:rsidRPr="004125A7">
              <w:rPr>
                <w:rFonts w:asciiTheme="minorEastAsia" w:hAnsiTheme="minorEastAsia"/>
                <w:sz w:val="24"/>
                <w:szCs w:val="24"/>
              </w:rPr>
              <w:t>6</w:t>
            </w:r>
            <w:bookmarkEnd w:id="1"/>
          </w:hyperlink>
        </w:p>
        <w:p w:rsidR="009135B3" w:rsidRPr="004125A7" w:rsidRDefault="009135B3" w:rsidP="00131C38">
          <w:pPr>
            <w:pStyle w:val="WPSOffice2"/>
            <w:tabs>
              <w:tab w:val="right" w:leader="dot" w:pos="10150"/>
            </w:tabs>
            <w:spacing w:line="480" w:lineRule="auto"/>
            <w:ind w:left="440"/>
            <w:rPr>
              <w:rFonts w:asciiTheme="minorEastAsia" w:hAnsiTheme="minorEastAsia"/>
              <w:sz w:val="24"/>
              <w:szCs w:val="24"/>
            </w:rPr>
          </w:pPr>
        </w:p>
        <w:p w:rsidR="009135B3" w:rsidRPr="004125A7" w:rsidRDefault="00B94FE9" w:rsidP="00131C38">
          <w:pPr>
            <w:pStyle w:val="WPSOffice1"/>
            <w:tabs>
              <w:tab w:val="right" w:leader="dot" w:pos="10150"/>
            </w:tabs>
            <w:spacing w:line="480" w:lineRule="auto"/>
            <w:rPr>
              <w:rFonts w:asciiTheme="minorEastAsia" w:hAnsiTheme="minorEastAsia"/>
              <w:sz w:val="24"/>
              <w:szCs w:val="24"/>
            </w:rPr>
          </w:pPr>
          <w:hyperlink w:anchor="_Toc13678_WPSOffice_Level1" w:history="1">
            <w:r w:rsidR="00D86794" w:rsidRPr="004125A7">
              <w:rPr>
                <w:rFonts w:asciiTheme="minorEastAsia" w:hAnsiTheme="minorEastAsia" w:cs="黑体" w:hint="eastAsia"/>
                <w:sz w:val="24"/>
                <w:szCs w:val="24"/>
              </w:rPr>
              <w:t>第二章 供应商须知</w:t>
            </w:r>
            <w:r w:rsidR="00D86794" w:rsidRPr="004125A7">
              <w:rPr>
                <w:rFonts w:asciiTheme="minorEastAsia" w:hAnsiTheme="minorEastAsia"/>
                <w:sz w:val="24"/>
                <w:szCs w:val="24"/>
              </w:rPr>
              <w:tab/>
            </w:r>
            <w:bookmarkStart w:id="2" w:name="_Toc13678_WPSOffice_Level1Page"/>
            <w:r w:rsidR="00D86794" w:rsidRPr="004125A7">
              <w:rPr>
                <w:rFonts w:asciiTheme="minorEastAsia" w:hAnsiTheme="minorEastAsia"/>
                <w:sz w:val="24"/>
                <w:szCs w:val="24"/>
              </w:rPr>
              <w:t>13</w:t>
            </w:r>
            <w:bookmarkEnd w:id="2"/>
          </w:hyperlink>
        </w:p>
        <w:p w:rsidR="009135B3" w:rsidRPr="004125A7" w:rsidRDefault="00B94FE9" w:rsidP="00131C38">
          <w:pPr>
            <w:pStyle w:val="WPSOffice2"/>
            <w:tabs>
              <w:tab w:val="right" w:leader="dot" w:pos="10150"/>
            </w:tabs>
            <w:spacing w:line="480" w:lineRule="auto"/>
            <w:ind w:left="440"/>
            <w:rPr>
              <w:rFonts w:asciiTheme="minorEastAsia" w:hAnsiTheme="minorEastAsia"/>
              <w:sz w:val="24"/>
              <w:szCs w:val="24"/>
            </w:rPr>
          </w:pPr>
          <w:hyperlink w:anchor="_Toc5210_WPSOffice_Level2" w:history="1">
            <w:r w:rsidR="00D86794" w:rsidRPr="004125A7">
              <w:rPr>
                <w:rFonts w:asciiTheme="minorEastAsia" w:hAnsiTheme="minorEastAsia" w:cs="黑体" w:hint="eastAsia"/>
                <w:sz w:val="24"/>
                <w:szCs w:val="24"/>
              </w:rPr>
              <w:t>一、说 明</w:t>
            </w:r>
            <w:r w:rsidR="00D86794" w:rsidRPr="004125A7">
              <w:rPr>
                <w:rFonts w:asciiTheme="minorEastAsia" w:hAnsiTheme="minorEastAsia"/>
                <w:sz w:val="24"/>
                <w:szCs w:val="24"/>
              </w:rPr>
              <w:tab/>
            </w:r>
            <w:bookmarkStart w:id="3" w:name="_Toc5210_WPSOffice_Level2Page"/>
            <w:r w:rsidR="00D86794" w:rsidRPr="004125A7">
              <w:rPr>
                <w:rFonts w:asciiTheme="minorEastAsia" w:hAnsiTheme="minorEastAsia"/>
                <w:sz w:val="24"/>
                <w:szCs w:val="24"/>
              </w:rPr>
              <w:t>13</w:t>
            </w:r>
            <w:bookmarkEnd w:id="3"/>
          </w:hyperlink>
        </w:p>
        <w:p w:rsidR="009135B3" w:rsidRPr="004125A7" w:rsidRDefault="00B94FE9" w:rsidP="00131C38">
          <w:pPr>
            <w:pStyle w:val="WPSOffice2"/>
            <w:tabs>
              <w:tab w:val="right" w:leader="dot" w:pos="10150"/>
            </w:tabs>
            <w:spacing w:line="480" w:lineRule="auto"/>
            <w:ind w:left="440"/>
            <w:rPr>
              <w:rFonts w:asciiTheme="minorEastAsia" w:hAnsiTheme="minorEastAsia"/>
              <w:sz w:val="24"/>
              <w:szCs w:val="24"/>
            </w:rPr>
          </w:pPr>
          <w:hyperlink w:anchor="_Toc1722_WPSOffice_Level2" w:history="1">
            <w:r w:rsidR="00D86794" w:rsidRPr="004125A7">
              <w:rPr>
                <w:rFonts w:asciiTheme="minorEastAsia" w:hAnsiTheme="minorEastAsia" w:cs="黑体" w:hint="eastAsia"/>
                <w:sz w:val="24"/>
                <w:szCs w:val="24"/>
              </w:rPr>
              <w:t>二、询价采购文件说明</w:t>
            </w:r>
            <w:r w:rsidR="00D86794" w:rsidRPr="004125A7">
              <w:rPr>
                <w:rFonts w:asciiTheme="minorEastAsia" w:hAnsiTheme="minorEastAsia"/>
                <w:sz w:val="24"/>
                <w:szCs w:val="24"/>
              </w:rPr>
              <w:tab/>
            </w:r>
            <w:bookmarkStart w:id="4" w:name="_Toc1722_WPSOffice_Level2Page"/>
            <w:r w:rsidR="00D86794" w:rsidRPr="004125A7">
              <w:rPr>
                <w:rFonts w:asciiTheme="minorEastAsia" w:hAnsiTheme="minorEastAsia"/>
                <w:sz w:val="24"/>
                <w:szCs w:val="24"/>
              </w:rPr>
              <w:t>13</w:t>
            </w:r>
            <w:bookmarkEnd w:id="4"/>
          </w:hyperlink>
        </w:p>
        <w:p w:rsidR="009135B3" w:rsidRPr="004125A7" w:rsidRDefault="00B94FE9" w:rsidP="00131C38">
          <w:pPr>
            <w:pStyle w:val="WPSOffice2"/>
            <w:tabs>
              <w:tab w:val="right" w:leader="dot" w:pos="10150"/>
            </w:tabs>
            <w:spacing w:line="480" w:lineRule="auto"/>
            <w:ind w:left="440"/>
            <w:rPr>
              <w:rFonts w:asciiTheme="minorEastAsia" w:hAnsiTheme="minorEastAsia"/>
              <w:sz w:val="24"/>
              <w:szCs w:val="24"/>
            </w:rPr>
          </w:pPr>
          <w:hyperlink w:anchor="_Toc28356_WPSOffice_Level2" w:history="1">
            <w:r w:rsidR="00D86794" w:rsidRPr="004125A7">
              <w:rPr>
                <w:rFonts w:asciiTheme="minorEastAsia" w:hAnsiTheme="minorEastAsia" w:cs="黑体" w:hint="eastAsia"/>
                <w:sz w:val="24"/>
                <w:szCs w:val="24"/>
              </w:rPr>
              <w:t>三、询价响应文件的编制</w:t>
            </w:r>
            <w:r w:rsidR="00D86794" w:rsidRPr="004125A7">
              <w:rPr>
                <w:rFonts w:asciiTheme="minorEastAsia" w:hAnsiTheme="minorEastAsia"/>
                <w:sz w:val="24"/>
                <w:szCs w:val="24"/>
              </w:rPr>
              <w:tab/>
            </w:r>
            <w:bookmarkStart w:id="5" w:name="_Toc28356_WPSOffice_Level2Page"/>
            <w:r w:rsidR="00D86794" w:rsidRPr="004125A7">
              <w:rPr>
                <w:rFonts w:asciiTheme="minorEastAsia" w:hAnsiTheme="minorEastAsia"/>
                <w:sz w:val="24"/>
                <w:szCs w:val="24"/>
              </w:rPr>
              <w:t>14</w:t>
            </w:r>
            <w:bookmarkEnd w:id="5"/>
          </w:hyperlink>
        </w:p>
        <w:p w:rsidR="009135B3" w:rsidRPr="004125A7" w:rsidRDefault="00B94FE9" w:rsidP="00131C38">
          <w:pPr>
            <w:pStyle w:val="WPSOffice2"/>
            <w:tabs>
              <w:tab w:val="right" w:leader="dot" w:pos="10150"/>
            </w:tabs>
            <w:spacing w:line="480" w:lineRule="auto"/>
            <w:ind w:left="440"/>
            <w:rPr>
              <w:rFonts w:asciiTheme="minorEastAsia" w:hAnsiTheme="minorEastAsia"/>
              <w:sz w:val="24"/>
              <w:szCs w:val="24"/>
            </w:rPr>
          </w:pPr>
          <w:hyperlink w:anchor="_Toc9817_WPSOffice_Level2" w:history="1">
            <w:r w:rsidR="00D86794" w:rsidRPr="004125A7">
              <w:rPr>
                <w:rFonts w:asciiTheme="minorEastAsia" w:hAnsiTheme="minorEastAsia" w:cs="黑体"/>
                <w:sz w:val="24"/>
                <w:szCs w:val="24"/>
              </w:rPr>
              <w:t xml:space="preserve">四、 </w:t>
            </w:r>
            <w:r w:rsidR="00D86794" w:rsidRPr="004125A7">
              <w:rPr>
                <w:rFonts w:asciiTheme="minorEastAsia" w:hAnsiTheme="minorEastAsia" w:cs="宋体" w:hint="eastAsia"/>
                <w:sz w:val="24"/>
                <w:szCs w:val="24"/>
              </w:rPr>
              <w:t>询价响应文件的提交</w:t>
            </w:r>
            <w:r w:rsidR="00D86794" w:rsidRPr="004125A7">
              <w:rPr>
                <w:rFonts w:asciiTheme="minorEastAsia" w:hAnsiTheme="minorEastAsia"/>
                <w:sz w:val="24"/>
                <w:szCs w:val="24"/>
              </w:rPr>
              <w:tab/>
            </w:r>
            <w:bookmarkStart w:id="6" w:name="_Toc9817_WPSOffice_Level2Page"/>
            <w:r w:rsidR="00D86794" w:rsidRPr="004125A7">
              <w:rPr>
                <w:rFonts w:asciiTheme="minorEastAsia" w:hAnsiTheme="minorEastAsia"/>
                <w:sz w:val="24"/>
                <w:szCs w:val="24"/>
              </w:rPr>
              <w:t>17</w:t>
            </w:r>
            <w:bookmarkEnd w:id="6"/>
          </w:hyperlink>
        </w:p>
        <w:p w:rsidR="009135B3" w:rsidRPr="004125A7" w:rsidRDefault="00B94FE9" w:rsidP="00131C38">
          <w:pPr>
            <w:pStyle w:val="WPSOffice2"/>
            <w:tabs>
              <w:tab w:val="right" w:leader="dot" w:pos="10150"/>
            </w:tabs>
            <w:spacing w:line="480" w:lineRule="auto"/>
            <w:ind w:left="440"/>
            <w:rPr>
              <w:rFonts w:asciiTheme="minorEastAsia" w:hAnsiTheme="minorEastAsia"/>
              <w:sz w:val="24"/>
              <w:szCs w:val="24"/>
            </w:rPr>
          </w:pPr>
          <w:hyperlink w:anchor="_Toc26865_WPSOffice_Level2" w:history="1">
            <w:r w:rsidR="00D86794" w:rsidRPr="004125A7">
              <w:rPr>
                <w:rFonts w:asciiTheme="minorEastAsia" w:hAnsiTheme="minorEastAsia" w:cs="黑体" w:hint="eastAsia"/>
                <w:sz w:val="24"/>
                <w:szCs w:val="24"/>
              </w:rPr>
              <w:t>五、开标</w:t>
            </w:r>
            <w:r w:rsidR="00D86794" w:rsidRPr="004125A7">
              <w:rPr>
                <w:rFonts w:asciiTheme="minorEastAsia" w:hAnsiTheme="minorEastAsia"/>
                <w:sz w:val="24"/>
                <w:szCs w:val="24"/>
              </w:rPr>
              <w:tab/>
            </w:r>
            <w:bookmarkStart w:id="7" w:name="_Toc26865_WPSOffice_Level2Page"/>
            <w:r w:rsidR="00D86794" w:rsidRPr="004125A7">
              <w:rPr>
                <w:rFonts w:asciiTheme="minorEastAsia" w:hAnsiTheme="minorEastAsia"/>
                <w:sz w:val="24"/>
                <w:szCs w:val="24"/>
              </w:rPr>
              <w:t>18</w:t>
            </w:r>
            <w:bookmarkEnd w:id="7"/>
          </w:hyperlink>
        </w:p>
        <w:p w:rsidR="009135B3" w:rsidRPr="004125A7" w:rsidRDefault="00B94FE9" w:rsidP="00131C38">
          <w:pPr>
            <w:pStyle w:val="WPSOffice2"/>
            <w:tabs>
              <w:tab w:val="right" w:leader="dot" w:pos="10150"/>
            </w:tabs>
            <w:spacing w:line="480" w:lineRule="auto"/>
            <w:ind w:left="440"/>
            <w:rPr>
              <w:rFonts w:asciiTheme="minorEastAsia" w:hAnsiTheme="minorEastAsia"/>
              <w:sz w:val="24"/>
              <w:szCs w:val="24"/>
            </w:rPr>
          </w:pPr>
          <w:hyperlink w:anchor="_Toc31703_WPSOffice_Level2" w:history="1">
            <w:r w:rsidR="00D86794" w:rsidRPr="004125A7">
              <w:rPr>
                <w:rFonts w:asciiTheme="minorEastAsia" w:hAnsiTheme="minorEastAsia" w:cs="黑体" w:hint="eastAsia"/>
                <w:sz w:val="24"/>
                <w:szCs w:val="24"/>
              </w:rPr>
              <w:t>六、询价程序</w:t>
            </w:r>
            <w:r w:rsidR="00D86794" w:rsidRPr="004125A7">
              <w:rPr>
                <w:rFonts w:asciiTheme="minorEastAsia" w:hAnsiTheme="minorEastAsia"/>
                <w:sz w:val="24"/>
                <w:szCs w:val="24"/>
              </w:rPr>
              <w:tab/>
            </w:r>
            <w:bookmarkStart w:id="8" w:name="_Toc31703_WPSOffice_Level2Page"/>
            <w:r w:rsidR="00D86794" w:rsidRPr="004125A7">
              <w:rPr>
                <w:rFonts w:asciiTheme="minorEastAsia" w:hAnsiTheme="minorEastAsia"/>
                <w:sz w:val="24"/>
                <w:szCs w:val="24"/>
              </w:rPr>
              <w:t>18</w:t>
            </w:r>
            <w:bookmarkEnd w:id="8"/>
          </w:hyperlink>
        </w:p>
        <w:p w:rsidR="009135B3" w:rsidRPr="004125A7" w:rsidRDefault="00B94FE9" w:rsidP="00131C38">
          <w:pPr>
            <w:pStyle w:val="WPSOffice2"/>
            <w:tabs>
              <w:tab w:val="right" w:leader="dot" w:pos="10150"/>
            </w:tabs>
            <w:spacing w:line="480" w:lineRule="auto"/>
            <w:ind w:left="440"/>
            <w:rPr>
              <w:rFonts w:asciiTheme="minorEastAsia" w:hAnsiTheme="minorEastAsia"/>
              <w:sz w:val="24"/>
              <w:szCs w:val="24"/>
            </w:rPr>
          </w:pPr>
          <w:hyperlink w:anchor="_Toc12041_WPSOffice_Level2" w:history="1">
            <w:r w:rsidR="00D86794" w:rsidRPr="004125A7">
              <w:rPr>
                <w:rFonts w:asciiTheme="minorEastAsia" w:hAnsiTheme="minorEastAsia" w:cs="黑体" w:hint="eastAsia"/>
                <w:sz w:val="24"/>
                <w:szCs w:val="24"/>
              </w:rPr>
              <w:t>七、成交办法</w:t>
            </w:r>
            <w:r w:rsidR="00D86794" w:rsidRPr="004125A7">
              <w:rPr>
                <w:rFonts w:asciiTheme="minorEastAsia" w:hAnsiTheme="minorEastAsia"/>
                <w:sz w:val="24"/>
                <w:szCs w:val="24"/>
              </w:rPr>
              <w:tab/>
            </w:r>
            <w:bookmarkStart w:id="9" w:name="_Toc12041_WPSOffice_Level2Page"/>
            <w:r w:rsidR="00D86794" w:rsidRPr="004125A7">
              <w:rPr>
                <w:rFonts w:asciiTheme="minorEastAsia" w:hAnsiTheme="minorEastAsia"/>
                <w:sz w:val="24"/>
                <w:szCs w:val="24"/>
              </w:rPr>
              <w:t>20</w:t>
            </w:r>
            <w:bookmarkEnd w:id="9"/>
          </w:hyperlink>
        </w:p>
        <w:p w:rsidR="009135B3" w:rsidRPr="004125A7" w:rsidRDefault="00B94FE9" w:rsidP="00131C38">
          <w:pPr>
            <w:pStyle w:val="WPSOffice2"/>
            <w:tabs>
              <w:tab w:val="right" w:leader="dot" w:pos="10150"/>
            </w:tabs>
            <w:spacing w:line="480" w:lineRule="auto"/>
            <w:ind w:left="440"/>
            <w:rPr>
              <w:rFonts w:asciiTheme="minorEastAsia" w:hAnsiTheme="minorEastAsia"/>
              <w:sz w:val="24"/>
              <w:szCs w:val="24"/>
            </w:rPr>
          </w:pPr>
          <w:hyperlink w:anchor="_Toc7666_WPSOffice_Level2" w:history="1">
            <w:r w:rsidR="00D86794" w:rsidRPr="004125A7">
              <w:rPr>
                <w:rFonts w:asciiTheme="minorEastAsia" w:hAnsiTheme="minorEastAsia" w:cs="黑体" w:hint="eastAsia"/>
                <w:sz w:val="24"/>
                <w:szCs w:val="24"/>
              </w:rPr>
              <w:t>八、授予合同</w:t>
            </w:r>
            <w:r w:rsidR="00D86794" w:rsidRPr="004125A7">
              <w:rPr>
                <w:rFonts w:asciiTheme="minorEastAsia" w:hAnsiTheme="minorEastAsia"/>
                <w:sz w:val="24"/>
                <w:szCs w:val="24"/>
              </w:rPr>
              <w:tab/>
            </w:r>
            <w:bookmarkStart w:id="10" w:name="_Toc7666_WPSOffice_Level2Page"/>
            <w:r w:rsidR="00D86794" w:rsidRPr="004125A7">
              <w:rPr>
                <w:rFonts w:asciiTheme="minorEastAsia" w:hAnsiTheme="minorEastAsia"/>
                <w:sz w:val="24"/>
                <w:szCs w:val="24"/>
              </w:rPr>
              <w:t>20</w:t>
            </w:r>
            <w:bookmarkEnd w:id="10"/>
          </w:hyperlink>
        </w:p>
        <w:p w:rsidR="009135B3" w:rsidRPr="004125A7" w:rsidRDefault="00B94FE9" w:rsidP="00131C38">
          <w:pPr>
            <w:pStyle w:val="WPSOffice2"/>
            <w:tabs>
              <w:tab w:val="right" w:leader="dot" w:pos="10150"/>
            </w:tabs>
            <w:spacing w:line="480" w:lineRule="auto"/>
            <w:ind w:left="440"/>
            <w:rPr>
              <w:rFonts w:asciiTheme="minorEastAsia" w:hAnsiTheme="minorEastAsia"/>
              <w:sz w:val="24"/>
              <w:szCs w:val="24"/>
            </w:rPr>
          </w:pPr>
          <w:hyperlink w:anchor="_Toc4904_WPSOffice_Level2" w:history="1">
            <w:r w:rsidR="00D86794" w:rsidRPr="004125A7">
              <w:rPr>
                <w:rFonts w:asciiTheme="minorEastAsia" w:hAnsiTheme="minorEastAsia" w:cs="黑体" w:hint="eastAsia"/>
                <w:sz w:val="24"/>
                <w:szCs w:val="24"/>
              </w:rPr>
              <w:t>九、其他</w:t>
            </w:r>
            <w:r w:rsidR="00D86794" w:rsidRPr="004125A7">
              <w:rPr>
                <w:rFonts w:asciiTheme="minorEastAsia" w:hAnsiTheme="minorEastAsia"/>
                <w:sz w:val="24"/>
                <w:szCs w:val="24"/>
              </w:rPr>
              <w:tab/>
            </w:r>
            <w:bookmarkStart w:id="11" w:name="_Toc4904_WPSOffice_Level2Page"/>
            <w:r w:rsidR="00D86794" w:rsidRPr="004125A7">
              <w:rPr>
                <w:rFonts w:asciiTheme="minorEastAsia" w:hAnsiTheme="minorEastAsia"/>
                <w:sz w:val="24"/>
                <w:szCs w:val="24"/>
              </w:rPr>
              <w:t>21</w:t>
            </w:r>
            <w:bookmarkEnd w:id="11"/>
          </w:hyperlink>
        </w:p>
        <w:p w:rsidR="009135B3" w:rsidRPr="004125A7" w:rsidRDefault="00B94FE9" w:rsidP="00131C38">
          <w:pPr>
            <w:pStyle w:val="WPSOffice1"/>
            <w:tabs>
              <w:tab w:val="right" w:leader="dot" w:pos="10150"/>
            </w:tabs>
            <w:spacing w:line="480" w:lineRule="auto"/>
            <w:rPr>
              <w:rFonts w:asciiTheme="minorEastAsia" w:hAnsiTheme="minorEastAsia"/>
              <w:sz w:val="24"/>
              <w:szCs w:val="24"/>
            </w:rPr>
          </w:pPr>
          <w:hyperlink w:anchor="_Toc11709_WPSOffice_Level1" w:history="1">
            <w:r w:rsidR="00D86794" w:rsidRPr="004125A7">
              <w:rPr>
                <w:rFonts w:asciiTheme="minorEastAsia" w:hAnsiTheme="minorEastAsia" w:cs="黑体" w:hint="eastAsia"/>
                <w:sz w:val="24"/>
                <w:szCs w:val="24"/>
              </w:rPr>
              <w:t>第三章 青海省政府采购项目合同书范本</w:t>
            </w:r>
            <w:r w:rsidR="00D86794" w:rsidRPr="004125A7">
              <w:rPr>
                <w:rFonts w:asciiTheme="minorEastAsia" w:hAnsiTheme="minorEastAsia"/>
                <w:sz w:val="24"/>
                <w:szCs w:val="24"/>
              </w:rPr>
              <w:tab/>
            </w:r>
            <w:bookmarkStart w:id="12" w:name="_Toc11709_WPSOffice_Level1Page"/>
            <w:r w:rsidR="00D86794" w:rsidRPr="004125A7">
              <w:rPr>
                <w:rFonts w:asciiTheme="minorEastAsia" w:hAnsiTheme="minorEastAsia"/>
                <w:sz w:val="24"/>
                <w:szCs w:val="24"/>
              </w:rPr>
              <w:t>23</w:t>
            </w:r>
            <w:bookmarkEnd w:id="12"/>
          </w:hyperlink>
        </w:p>
        <w:p w:rsidR="009135B3" w:rsidRPr="004125A7" w:rsidRDefault="009135B3" w:rsidP="00131C38">
          <w:pPr>
            <w:pStyle w:val="WPSOffice3"/>
            <w:tabs>
              <w:tab w:val="right" w:leader="dot" w:pos="10150"/>
            </w:tabs>
            <w:spacing w:line="480" w:lineRule="auto"/>
            <w:ind w:left="880"/>
            <w:rPr>
              <w:rFonts w:asciiTheme="minorEastAsia" w:hAnsiTheme="minorEastAsia"/>
              <w:sz w:val="24"/>
              <w:szCs w:val="24"/>
            </w:rPr>
          </w:pPr>
        </w:p>
        <w:p w:rsidR="009135B3" w:rsidRPr="004125A7" w:rsidRDefault="00B94FE9" w:rsidP="00131C38">
          <w:pPr>
            <w:pStyle w:val="WPSOffice1"/>
            <w:tabs>
              <w:tab w:val="right" w:leader="dot" w:pos="10150"/>
            </w:tabs>
            <w:spacing w:line="480" w:lineRule="auto"/>
            <w:rPr>
              <w:rFonts w:asciiTheme="minorEastAsia" w:hAnsiTheme="minorEastAsia"/>
              <w:sz w:val="24"/>
              <w:szCs w:val="24"/>
            </w:rPr>
          </w:pPr>
          <w:hyperlink w:anchor="_Toc29938_WPSOffice_Level1" w:history="1">
            <w:r w:rsidR="00D86794" w:rsidRPr="004125A7">
              <w:rPr>
                <w:rFonts w:asciiTheme="minorEastAsia" w:hAnsiTheme="minorEastAsia" w:cs="黑体" w:hint="eastAsia"/>
                <w:sz w:val="24"/>
                <w:szCs w:val="24"/>
              </w:rPr>
              <w:t>第四章 询价响应文件格式</w:t>
            </w:r>
            <w:r w:rsidR="00D86794" w:rsidRPr="004125A7">
              <w:rPr>
                <w:rFonts w:asciiTheme="minorEastAsia" w:hAnsiTheme="minorEastAsia"/>
                <w:sz w:val="24"/>
                <w:szCs w:val="24"/>
              </w:rPr>
              <w:tab/>
            </w:r>
            <w:bookmarkStart w:id="13" w:name="_Toc29938_WPSOffice_Level1Page"/>
            <w:r w:rsidR="00D86794" w:rsidRPr="004125A7">
              <w:rPr>
                <w:rFonts w:asciiTheme="minorEastAsia" w:hAnsiTheme="minorEastAsia"/>
                <w:sz w:val="24"/>
                <w:szCs w:val="24"/>
              </w:rPr>
              <w:t>36</w:t>
            </w:r>
            <w:bookmarkEnd w:id="13"/>
          </w:hyperlink>
        </w:p>
        <w:p w:rsidR="009135B3" w:rsidRPr="004125A7" w:rsidRDefault="009135B3" w:rsidP="00131C38">
          <w:pPr>
            <w:pStyle w:val="WPSOffice2"/>
            <w:tabs>
              <w:tab w:val="right" w:leader="dot" w:pos="10150"/>
            </w:tabs>
            <w:spacing w:line="480" w:lineRule="auto"/>
            <w:ind w:leftChars="0" w:left="0"/>
            <w:rPr>
              <w:rFonts w:asciiTheme="minorEastAsia" w:hAnsiTheme="minorEastAsia"/>
              <w:sz w:val="24"/>
              <w:szCs w:val="24"/>
            </w:rPr>
          </w:pPr>
        </w:p>
        <w:p w:rsidR="009135B3" w:rsidRPr="004125A7" w:rsidRDefault="00B94FE9" w:rsidP="00131C38">
          <w:pPr>
            <w:pStyle w:val="WPSOffice1"/>
            <w:tabs>
              <w:tab w:val="right" w:leader="dot" w:pos="10150"/>
            </w:tabs>
            <w:spacing w:line="480" w:lineRule="auto"/>
            <w:rPr>
              <w:rFonts w:asciiTheme="minorEastAsia" w:hAnsiTheme="minorEastAsia"/>
              <w:sz w:val="24"/>
              <w:szCs w:val="24"/>
            </w:rPr>
          </w:pPr>
          <w:hyperlink w:anchor="_Toc5210_WPSOffice_Level1" w:history="1">
            <w:r w:rsidR="00D86794" w:rsidRPr="004125A7">
              <w:rPr>
                <w:rFonts w:asciiTheme="minorEastAsia" w:hAnsiTheme="minorEastAsia" w:cs="黑体" w:hint="eastAsia"/>
                <w:sz w:val="24"/>
                <w:szCs w:val="24"/>
              </w:rPr>
              <w:t>第五章 服务项目概况及内容</w:t>
            </w:r>
            <w:r w:rsidR="00D86794" w:rsidRPr="004125A7">
              <w:rPr>
                <w:rFonts w:asciiTheme="minorEastAsia" w:hAnsiTheme="minorEastAsia"/>
                <w:sz w:val="24"/>
                <w:szCs w:val="24"/>
              </w:rPr>
              <w:tab/>
            </w:r>
            <w:bookmarkStart w:id="14" w:name="_Toc5210_WPSOffice_Level1Page"/>
            <w:r w:rsidR="00D86794" w:rsidRPr="004125A7">
              <w:rPr>
                <w:rFonts w:asciiTheme="minorEastAsia" w:hAnsiTheme="minorEastAsia"/>
                <w:sz w:val="24"/>
                <w:szCs w:val="24"/>
              </w:rPr>
              <w:t>51</w:t>
            </w:r>
            <w:bookmarkEnd w:id="14"/>
          </w:hyperlink>
        </w:p>
        <w:p w:rsidR="009135B3" w:rsidRPr="004125A7" w:rsidRDefault="00B94FE9" w:rsidP="00131C38">
          <w:pPr>
            <w:pStyle w:val="WPSOffice3"/>
            <w:tabs>
              <w:tab w:val="right" w:leader="dot" w:pos="10150"/>
            </w:tabs>
            <w:spacing w:line="480" w:lineRule="auto"/>
            <w:ind w:left="880"/>
            <w:rPr>
              <w:rFonts w:asciiTheme="minorEastAsia" w:hAnsiTheme="minorEastAsia"/>
              <w:sz w:val="24"/>
              <w:szCs w:val="24"/>
            </w:rPr>
          </w:pPr>
        </w:p>
      </w:sdtContent>
    </w:sdt>
    <w:bookmarkEnd w:id="0"/>
    <w:p w:rsidR="009135B3" w:rsidRPr="004125A7" w:rsidRDefault="009135B3">
      <w:pPr>
        <w:rPr>
          <w:rFonts w:asciiTheme="minorEastAsia" w:eastAsiaTheme="minorEastAsia" w:hAnsiTheme="minorEastAsia" w:cs="黑体"/>
        </w:rPr>
        <w:sectPr w:rsidR="009135B3" w:rsidRPr="004125A7">
          <w:footerReference w:type="default" r:id="rId11"/>
          <w:pgSz w:w="11910" w:h="16840"/>
          <w:pgMar w:top="1340" w:right="780" w:bottom="1160" w:left="980" w:header="878" w:footer="967" w:gutter="0"/>
          <w:cols w:space="720"/>
        </w:sectPr>
      </w:pPr>
    </w:p>
    <w:p w:rsidR="009135B3" w:rsidRPr="004125A7" w:rsidRDefault="00D86794">
      <w:pPr>
        <w:pStyle w:val="1"/>
        <w:rPr>
          <w:rFonts w:asciiTheme="minorEastAsia" w:eastAsiaTheme="minorEastAsia" w:hAnsiTheme="minorEastAsia" w:cs="黑体"/>
        </w:rPr>
      </w:pPr>
      <w:bookmarkStart w:id="15" w:name="第一章_投标邀请"/>
      <w:bookmarkStart w:id="16" w:name="_Toc511_WPSOffice_Level1"/>
      <w:bookmarkEnd w:id="15"/>
      <w:r w:rsidRPr="004125A7">
        <w:rPr>
          <w:rFonts w:asciiTheme="minorEastAsia" w:eastAsiaTheme="minorEastAsia" w:hAnsiTheme="minorEastAsia" w:cs="黑体" w:hint="eastAsia"/>
        </w:rPr>
        <w:lastRenderedPageBreak/>
        <w:t>第一章 投标邀请</w:t>
      </w:r>
      <w:bookmarkEnd w:id="16"/>
    </w:p>
    <w:p w:rsidR="009135B3" w:rsidRPr="004125A7" w:rsidRDefault="00D86794">
      <w:pPr>
        <w:pStyle w:val="a3"/>
        <w:spacing w:before="443" w:line="446" w:lineRule="auto"/>
        <w:ind w:left="172" w:right="268" w:firstLineChars="200" w:firstLine="480"/>
        <w:jc w:val="both"/>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u w:val="single"/>
        </w:rPr>
        <w:t>华新项目管理集团有限公司</w:t>
      </w:r>
      <w:r w:rsidRPr="004125A7">
        <w:rPr>
          <w:rFonts w:asciiTheme="minorEastAsia" w:eastAsiaTheme="minorEastAsia" w:hAnsiTheme="minorEastAsia" w:cs="黑体" w:hint="eastAsia"/>
          <w:sz w:val="24"/>
          <w:szCs w:val="24"/>
        </w:rPr>
        <w:t>（以下均简称“采购代理机构”）受</w:t>
      </w:r>
      <w:r w:rsidRPr="004125A7">
        <w:rPr>
          <w:rFonts w:asciiTheme="minorEastAsia" w:eastAsiaTheme="minorEastAsia" w:hAnsiTheme="minorEastAsia" w:cs="黑体" w:hint="eastAsia"/>
          <w:sz w:val="24"/>
          <w:szCs w:val="24"/>
          <w:u w:val="single"/>
        </w:rPr>
        <w:t>大通回族土族自治县民族宗教事务局</w:t>
      </w:r>
      <w:r w:rsidRPr="004125A7">
        <w:rPr>
          <w:rFonts w:asciiTheme="minorEastAsia" w:eastAsiaTheme="minorEastAsia" w:hAnsiTheme="minorEastAsia" w:cs="黑体" w:hint="eastAsia"/>
          <w:sz w:val="24"/>
          <w:szCs w:val="24"/>
        </w:rPr>
        <w:t>(以下均简称“采购人”）的委托,拟对</w:t>
      </w:r>
      <w:r w:rsidRPr="004125A7">
        <w:rPr>
          <w:rFonts w:asciiTheme="minorEastAsia" w:eastAsiaTheme="minorEastAsia" w:hAnsiTheme="minorEastAsia" w:cs="黑体" w:hint="eastAsia"/>
          <w:sz w:val="24"/>
          <w:szCs w:val="24"/>
          <w:u w:val="single"/>
        </w:rPr>
        <w:t>“大通回族土族自治县2020年第一批少数民族发展项目设计单位招标”</w:t>
      </w:r>
      <w:r w:rsidRPr="004125A7">
        <w:rPr>
          <w:rFonts w:asciiTheme="minorEastAsia" w:eastAsiaTheme="minorEastAsia" w:hAnsiTheme="minorEastAsia" w:cs="黑体" w:hint="eastAsia"/>
          <w:sz w:val="24"/>
          <w:szCs w:val="24"/>
        </w:rPr>
        <w:t>（</w:t>
      </w:r>
      <w:r w:rsidRPr="004125A7">
        <w:rPr>
          <w:rFonts w:asciiTheme="minorEastAsia" w:eastAsiaTheme="minorEastAsia" w:hAnsiTheme="minorEastAsia" w:cs="黑体" w:hint="eastAsia"/>
          <w:sz w:val="24"/>
          <w:szCs w:val="24"/>
          <w:u w:val="single"/>
        </w:rPr>
        <w:t>华新询价（服务）2020-007号</w:t>
      </w:r>
      <w:r w:rsidRPr="004125A7">
        <w:rPr>
          <w:rFonts w:asciiTheme="minorEastAsia" w:eastAsiaTheme="minorEastAsia" w:hAnsiTheme="minorEastAsia" w:cs="黑体" w:hint="eastAsia"/>
          <w:sz w:val="24"/>
          <w:szCs w:val="24"/>
        </w:rPr>
        <w:t>）进行国内询价采购，现予以公告，欢迎潜在的投标供应商参加本次政府采购活动。</w:t>
      </w:r>
    </w:p>
    <w:tbl>
      <w:tblPr>
        <w:tblW w:w="9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8"/>
        <w:gridCol w:w="7199"/>
      </w:tblGrid>
      <w:tr w:rsidR="009135B3" w:rsidRPr="004125A7">
        <w:trPr>
          <w:trHeight w:val="586"/>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采购项目编号</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cs="黑体" w:hint="eastAsia"/>
                <w:sz w:val="24"/>
                <w:szCs w:val="24"/>
              </w:rPr>
              <w:t>华新询价（服务）2020-007号</w:t>
            </w:r>
          </w:p>
        </w:tc>
      </w:tr>
      <w:tr w:rsidR="009135B3" w:rsidRPr="004125A7">
        <w:trPr>
          <w:trHeight w:val="565"/>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采购项目名称</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cs="黑体" w:hint="eastAsia"/>
                <w:sz w:val="24"/>
                <w:szCs w:val="24"/>
              </w:rPr>
              <w:t>大通回族土族自治县2020年第一批少数民族发展项目设计单位招标</w:t>
            </w:r>
          </w:p>
        </w:tc>
      </w:tr>
      <w:tr w:rsidR="009135B3" w:rsidRPr="004125A7">
        <w:trPr>
          <w:trHeight w:val="560"/>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采购方式</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询价</w:t>
            </w:r>
            <w:r w:rsidRPr="004125A7">
              <w:rPr>
                <w:rFonts w:asciiTheme="minorEastAsia" w:eastAsiaTheme="minorEastAsia" w:hAnsiTheme="minorEastAsia" w:cs="黑体" w:hint="eastAsia"/>
                <w:sz w:val="24"/>
                <w:szCs w:val="24"/>
              </w:rPr>
              <w:t>采购</w:t>
            </w:r>
          </w:p>
        </w:tc>
      </w:tr>
      <w:tr w:rsidR="009135B3" w:rsidRPr="004125A7">
        <w:trPr>
          <w:trHeight w:val="553"/>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采购预算控制额度</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480000.00元</w:t>
            </w:r>
          </w:p>
        </w:tc>
      </w:tr>
      <w:tr w:rsidR="009135B3" w:rsidRPr="004125A7">
        <w:trPr>
          <w:trHeight w:val="562"/>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项目分包个数</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一个</w:t>
            </w:r>
          </w:p>
        </w:tc>
      </w:tr>
      <w:tr w:rsidR="009135B3" w:rsidRPr="004125A7">
        <w:trPr>
          <w:trHeight w:val="556"/>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各包要求</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cs="黑体" w:hint="eastAsia"/>
                <w:sz w:val="24"/>
                <w:szCs w:val="24"/>
              </w:rPr>
              <w:t>大通回族土族自治县2020年第一批少数民族发展项目设计单位招标，具体内容详见《询价文件》。</w:t>
            </w:r>
          </w:p>
        </w:tc>
      </w:tr>
      <w:tr w:rsidR="009135B3" w:rsidRPr="004125A7">
        <w:trPr>
          <w:trHeight w:val="205"/>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供应商资格条件</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1. 符合《政府采购法》第22条条件，并提供下列材料：</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（1）投标人的营业执照等证明文件，自然人的身份证明；</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（2）财务状况报告，依法缴纳税收和社会保障资金的相关材料；</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（3）具备履行合同所必需的设备和专业技术能力的证明材料；</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（4）参加政府采购活动前3年内在经营活动中没有重大违法记录的书面声明；</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（5）具备法律、行政法规规定的其他条件的证明材料；</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2.单位负责人为同一人或者存在直接控股、管理关系的不同投标人，不得参加同一合同项下的政府采购活动。否则，</w:t>
            </w:r>
            <w:proofErr w:type="gramStart"/>
            <w:r w:rsidRPr="004125A7">
              <w:rPr>
                <w:rFonts w:asciiTheme="minorEastAsia" w:eastAsiaTheme="minorEastAsia" w:hAnsiTheme="minorEastAsia" w:hint="eastAsia"/>
                <w:sz w:val="24"/>
                <w:szCs w:val="24"/>
              </w:rPr>
              <w:t>皆取消</w:t>
            </w:r>
            <w:proofErr w:type="gramEnd"/>
            <w:r w:rsidRPr="004125A7">
              <w:rPr>
                <w:rFonts w:asciiTheme="minorEastAsia" w:eastAsiaTheme="minorEastAsia" w:hAnsiTheme="minorEastAsia" w:hint="eastAsia"/>
                <w:sz w:val="24"/>
                <w:szCs w:val="24"/>
              </w:rPr>
              <w:t>投标资格；</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3.为本采购项目提供整体设计、规范编制或者项目管理、监理、检测等服务的投标人，不得再参加该采购项目的其他采购活动；</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4.本项目不接受投标人以联合体方式进行投标；</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5.经信用中国（www.creditchina.gov.cn）、中国政府采购网（www.ccgp.gov.cn）等渠道查询后，提供“信用中国”网站无任</w:t>
            </w:r>
            <w:r w:rsidRPr="004125A7">
              <w:rPr>
                <w:rFonts w:asciiTheme="minorEastAsia" w:eastAsiaTheme="minorEastAsia" w:hAnsiTheme="minorEastAsia" w:hint="eastAsia"/>
                <w:sz w:val="24"/>
                <w:szCs w:val="24"/>
              </w:rPr>
              <w:lastRenderedPageBreak/>
              <w:t>何不良记录的查询截图，时间为投标截止时间前20天内；</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6.其他资质条件：</w:t>
            </w:r>
          </w:p>
          <w:p w:rsidR="009135B3" w:rsidRPr="004125A7" w:rsidRDefault="00D86794" w:rsidP="00131C38">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（1）要求供应商具有建筑行业（建筑工程）丙级及以上资质，并在人员、设备、资金等方面具有相应的能力；</w:t>
            </w:r>
          </w:p>
          <w:p w:rsidR="009135B3" w:rsidRPr="004125A7" w:rsidRDefault="00D86794" w:rsidP="00131C38">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（2）供应</w:t>
            </w:r>
            <w:proofErr w:type="gramStart"/>
            <w:r w:rsidRPr="004125A7">
              <w:rPr>
                <w:rFonts w:asciiTheme="minorEastAsia" w:eastAsiaTheme="minorEastAsia" w:hAnsiTheme="minorEastAsia" w:hint="eastAsia"/>
                <w:sz w:val="24"/>
                <w:szCs w:val="24"/>
              </w:rPr>
              <w:t>商注册</w:t>
            </w:r>
            <w:proofErr w:type="gramEnd"/>
            <w:r w:rsidRPr="004125A7">
              <w:rPr>
                <w:rFonts w:asciiTheme="minorEastAsia" w:eastAsiaTheme="minorEastAsia" w:hAnsiTheme="minorEastAsia" w:hint="eastAsia"/>
                <w:sz w:val="24"/>
                <w:szCs w:val="24"/>
              </w:rPr>
              <w:t>地址为青海省辖区外的企业，还需提供有效的进青备案信息登记册。</w:t>
            </w:r>
          </w:p>
        </w:tc>
      </w:tr>
      <w:tr w:rsidR="009135B3" w:rsidRPr="004125A7">
        <w:trPr>
          <w:trHeight w:val="441"/>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lastRenderedPageBreak/>
              <w:t>公告发布时间</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2020年3月6日</w:t>
            </w:r>
          </w:p>
        </w:tc>
      </w:tr>
      <w:tr w:rsidR="009135B3" w:rsidRPr="004125A7">
        <w:trPr>
          <w:trHeight w:val="1336"/>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文件发售起止时间</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rsidP="00131C38">
            <w:pPr>
              <w:spacing w:line="276"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2020年3月9日至2020年3月11日（北京时间，下同）每日上午09：0</w:t>
            </w:r>
            <w:r w:rsidRPr="004125A7">
              <w:rPr>
                <w:rFonts w:asciiTheme="minorEastAsia" w:eastAsiaTheme="minorEastAsia" w:hAnsiTheme="minorEastAsia"/>
                <w:sz w:val="24"/>
                <w:szCs w:val="24"/>
              </w:rPr>
              <w:t>0</w:t>
            </w:r>
            <w:r w:rsidRPr="004125A7">
              <w:rPr>
                <w:rFonts w:asciiTheme="minorEastAsia" w:eastAsiaTheme="minorEastAsia" w:hAnsiTheme="minorEastAsia" w:hint="eastAsia"/>
                <w:sz w:val="24"/>
                <w:szCs w:val="24"/>
              </w:rPr>
              <w:t>时至</w:t>
            </w:r>
            <w:r w:rsidRPr="004125A7">
              <w:rPr>
                <w:rFonts w:asciiTheme="minorEastAsia" w:eastAsiaTheme="minorEastAsia" w:hAnsiTheme="minorEastAsia"/>
                <w:sz w:val="24"/>
                <w:szCs w:val="24"/>
              </w:rPr>
              <w:t>12:00</w:t>
            </w:r>
            <w:r w:rsidRPr="004125A7">
              <w:rPr>
                <w:rFonts w:asciiTheme="minorEastAsia" w:eastAsiaTheme="minorEastAsia" w:hAnsiTheme="minorEastAsia" w:hint="eastAsia"/>
                <w:sz w:val="24"/>
                <w:szCs w:val="24"/>
              </w:rPr>
              <w:t>时（北京时间，下同），下午14：3</w:t>
            </w:r>
            <w:r w:rsidRPr="004125A7">
              <w:rPr>
                <w:rFonts w:asciiTheme="minorEastAsia" w:eastAsiaTheme="minorEastAsia" w:hAnsiTheme="minorEastAsia"/>
                <w:sz w:val="24"/>
                <w:szCs w:val="24"/>
              </w:rPr>
              <w:t>0</w:t>
            </w:r>
            <w:r w:rsidRPr="004125A7">
              <w:rPr>
                <w:rFonts w:asciiTheme="minorEastAsia" w:eastAsiaTheme="minorEastAsia" w:hAnsiTheme="minorEastAsia" w:hint="eastAsia"/>
                <w:sz w:val="24"/>
                <w:szCs w:val="24"/>
              </w:rPr>
              <w:t>时至17</w:t>
            </w:r>
            <w:r w:rsidRPr="004125A7">
              <w:rPr>
                <w:rFonts w:asciiTheme="minorEastAsia" w:eastAsiaTheme="minorEastAsia" w:hAnsiTheme="minorEastAsia"/>
                <w:sz w:val="24"/>
                <w:szCs w:val="24"/>
              </w:rPr>
              <w:t>:</w:t>
            </w:r>
            <w:r w:rsidRPr="004125A7">
              <w:rPr>
                <w:rFonts w:asciiTheme="minorEastAsia" w:eastAsiaTheme="minorEastAsia" w:hAnsiTheme="minorEastAsia" w:hint="eastAsia"/>
                <w:sz w:val="24"/>
                <w:szCs w:val="24"/>
              </w:rPr>
              <w:t>3</w:t>
            </w:r>
            <w:r w:rsidRPr="004125A7">
              <w:rPr>
                <w:rFonts w:asciiTheme="minorEastAsia" w:eastAsiaTheme="minorEastAsia" w:hAnsiTheme="minorEastAsia"/>
                <w:sz w:val="24"/>
                <w:szCs w:val="24"/>
              </w:rPr>
              <w:t>0</w:t>
            </w:r>
            <w:r w:rsidRPr="004125A7">
              <w:rPr>
                <w:rFonts w:asciiTheme="minorEastAsia" w:eastAsiaTheme="minorEastAsia" w:hAnsiTheme="minorEastAsia" w:hint="eastAsia"/>
                <w:sz w:val="24"/>
                <w:szCs w:val="24"/>
              </w:rPr>
              <w:t>时（午休、节假日除外）</w:t>
            </w:r>
          </w:p>
        </w:tc>
      </w:tr>
      <w:tr w:rsidR="009135B3" w:rsidRPr="004125A7">
        <w:trPr>
          <w:trHeight w:val="455"/>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文件发售方式</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现场或网上购买</w:t>
            </w:r>
          </w:p>
        </w:tc>
      </w:tr>
      <w:tr w:rsidR="009135B3" w:rsidRPr="004125A7">
        <w:trPr>
          <w:trHeight w:val="441"/>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文件售价</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5</w:t>
            </w:r>
            <w:r w:rsidRPr="004125A7">
              <w:rPr>
                <w:rFonts w:asciiTheme="minorEastAsia" w:eastAsiaTheme="minorEastAsia" w:hAnsiTheme="minorEastAsia"/>
                <w:sz w:val="24"/>
                <w:szCs w:val="24"/>
              </w:rPr>
              <w:t>00.00</w:t>
            </w:r>
            <w:r w:rsidRPr="004125A7">
              <w:rPr>
                <w:rFonts w:asciiTheme="minorEastAsia" w:eastAsiaTheme="minorEastAsia" w:hAnsiTheme="minorEastAsia" w:hint="eastAsia"/>
                <w:sz w:val="24"/>
                <w:szCs w:val="24"/>
              </w:rPr>
              <w:t>元</w:t>
            </w:r>
          </w:p>
        </w:tc>
      </w:tr>
      <w:tr w:rsidR="009135B3" w:rsidRPr="004125A7">
        <w:trPr>
          <w:trHeight w:val="1921"/>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文件发售地点</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rsidP="00F413F6">
            <w:pPr>
              <w:spacing w:line="276"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采购代理机构名称：华新项目管理集团有限公司【西宁市胜利路宏业大厦1单元10楼1101室】</w:t>
            </w:r>
          </w:p>
          <w:p w:rsidR="009135B3" w:rsidRPr="004125A7" w:rsidRDefault="00D86794" w:rsidP="00F413F6">
            <w:pPr>
              <w:spacing w:line="276"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标书购买联系人：张先生</w:t>
            </w:r>
          </w:p>
          <w:p w:rsidR="009135B3" w:rsidRPr="004125A7" w:rsidRDefault="00D86794" w:rsidP="00F413F6">
            <w:pPr>
              <w:spacing w:line="276"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电话：0971-6337617</w:t>
            </w:r>
          </w:p>
          <w:p w:rsidR="009135B3" w:rsidRPr="004125A7" w:rsidRDefault="00D86794" w:rsidP="00F413F6">
            <w:pPr>
              <w:spacing w:line="276"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电子邮箱：</w:t>
            </w:r>
            <w:r w:rsidRPr="004125A7">
              <w:rPr>
                <w:rFonts w:asciiTheme="minorEastAsia" w:eastAsiaTheme="minorEastAsia" w:hAnsiTheme="minorEastAsia"/>
                <w:sz w:val="24"/>
                <w:szCs w:val="24"/>
              </w:rPr>
              <w:t>huaxin_zb@163.com</w:t>
            </w:r>
          </w:p>
        </w:tc>
      </w:tr>
      <w:tr w:rsidR="009135B3" w:rsidRPr="004125A7">
        <w:trPr>
          <w:trHeight w:val="2260"/>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购买文件时应提供材料</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rsidP="00F413F6">
            <w:pPr>
              <w:spacing w:line="276"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供应商的营业执照复印件、公司介绍信或法人授权委托书（原件）及法人身份证复印件。以上资料除原件外均需加盖公章。注：需网上购买文件的供应商应将以上材料扫描后发至我公司联系邮箱，在邮件中标明购买项目名称、项目编号、联系人及联系方式，并与我公司业务联系人员进行联系确认。同时将以上资料邮寄我公司留存备案。</w:t>
            </w:r>
          </w:p>
        </w:tc>
      </w:tr>
      <w:tr w:rsidR="009135B3" w:rsidRPr="004125A7">
        <w:trPr>
          <w:trHeight w:val="441"/>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询价截止时间</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sz w:val="24"/>
                <w:szCs w:val="24"/>
              </w:rPr>
              <w:t>2020年3月13日</w:t>
            </w:r>
            <w:r w:rsidRPr="004125A7">
              <w:rPr>
                <w:rFonts w:asciiTheme="minorEastAsia" w:eastAsiaTheme="minorEastAsia" w:hAnsiTheme="minorEastAsia" w:hint="eastAsia"/>
                <w:sz w:val="24"/>
                <w:szCs w:val="24"/>
              </w:rPr>
              <w:t>上午09:30分（北京时间）</w:t>
            </w:r>
          </w:p>
        </w:tc>
      </w:tr>
      <w:tr w:rsidR="009135B3" w:rsidRPr="004125A7">
        <w:trPr>
          <w:trHeight w:val="441"/>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询价时间</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sz w:val="24"/>
                <w:szCs w:val="24"/>
              </w:rPr>
              <w:t>2020年3月13日</w:t>
            </w:r>
            <w:r w:rsidRPr="004125A7">
              <w:rPr>
                <w:rFonts w:asciiTheme="minorEastAsia" w:eastAsiaTheme="minorEastAsia" w:hAnsiTheme="minorEastAsia" w:hint="eastAsia"/>
                <w:sz w:val="24"/>
                <w:szCs w:val="24"/>
              </w:rPr>
              <w:t>上午09:30分（北京时间）</w:t>
            </w:r>
          </w:p>
        </w:tc>
      </w:tr>
      <w:tr w:rsidR="009135B3" w:rsidRPr="004125A7">
        <w:trPr>
          <w:trHeight w:val="883"/>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询价地点</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华新项目管理集团有限公司会议室【西宁市胜利路宏业大厦1单元10楼1101室】</w:t>
            </w:r>
          </w:p>
        </w:tc>
      </w:tr>
      <w:tr w:rsidR="009135B3" w:rsidRPr="004125A7">
        <w:trPr>
          <w:trHeight w:val="1595"/>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采购单位及联系人电话</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spacing w:line="460" w:lineRule="exact"/>
              <w:rPr>
                <w:rFonts w:asciiTheme="minorEastAsia" w:eastAsiaTheme="minorEastAsia" w:hAnsiTheme="minorEastAsia" w:cs="Arial"/>
                <w:color w:val="FF0000"/>
                <w:sz w:val="24"/>
              </w:rPr>
            </w:pPr>
            <w:r w:rsidRPr="004125A7">
              <w:rPr>
                <w:rFonts w:asciiTheme="minorEastAsia" w:eastAsiaTheme="minorEastAsia" w:hAnsiTheme="minorEastAsia" w:hint="eastAsia"/>
                <w:sz w:val="24"/>
                <w:szCs w:val="24"/>
              </w:rPr>
              <w:t>采购人：大通回族土族自治县民族宗教事务局</w:t>
            </w:r>
            <w:r w:rsidRPr="004125A7">
              <w:rPr>
                <w:rFonts w:asciiTheme="minorEastAsia" w:eastAsiaTheme="minorEastAsia" w:hAnsiTheme="minorEastAsia"/>
                <w:sz w:val="24"/>
                <w:szCs w:val="24"/>
              </w:rPr>
              <w:br/>
            </w:r>
            <w:r w:rsidRPr="004125A7">
              <w:rPr>
                <w:rFonts w:asciiTheme="minorEastAsia" w:eastAsiaTheme="minorEastAsia" w:hAnsiTheme="minorEastAsia" w:cs="Arial" w:hint="eastAsia"/>
                <w:sz w:val="24"/>
              </w:rPr>
              <w:t>联系人：李先生</w:t>
            </w:r>
          </w:p>
          <w:p w:rsidR="009135B3" w:rsidRPr="004125A7" w:rsidRDefault="00D86794">
            <w:pPr>
              <w:spacing w:line="460" w:lineRule="exact"/>
              <w:rPr>
                <w:rFonts w:asciiTheme="minorEastAsia" w:eastAsiaTheme="minorEastAsia" w:hAnsiTheme="minorEastAsia" w:cs="Arial"/>
                <w:sz w:val="24"/>
              </w:rPr>
            </w:pPr>
            <w:r w:rsidRPr="004125A7">
              <w:rPr>
                <w:rFonts w:asciiTheme="minorEastAsia" w:eastAsiaTheme="minorEastAsia" w:hAnsiTheme="minorEastAsia" w:cs="Arial" w:hint="eastAsia"/>
                <w:sz w:val="24"/>
              </w:rPr>
              <w:t>联系电话：0971-2722819</w:t>
            </w:r>
          </w:p>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cs="Arial" w:hint="eastAsia"/>
                <w:sz w:val="24"/>
              </w:rPr>
              <w:t>联系地址：大通回族土族自治县人民路94号</w:t>
            </w:r>
          </w:p>
        </w:tc>
      </w:tr>
      <w:tr w:rsidR="009135B3" w:rsidRPr="004125A7">
        <w:trPr>
          <w:trHeight w:val="1547"/>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lastRenderedPageBreak/>
              <w:t>采购代理机构及联系人及电话</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rsidP="00F413F6">
            <w:pPr>
              <w:spacing w:line="276"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采购代理机构：华新项目管理集团有限公司</w:t>
            </w:r>
          </w:p>
          <w:p w:rsidR="009135B3" w:rsidRPr="004125A7" w:rsidRDefault="00D86794" w:rsidP="00F413F6">
            <w:pPr>
              <w:spacing w:line="276" w:lineRule="auto"/>
              <w:rPr>
                <w:rFonts w:asciiTheme="minorEastAsia" w:eastAsiaTheme="minorEastAsia" w:hAnsiTheme="minorEastAsia"/>
                <w:sz w:val="24"/>
                <w:szCs w:val="24"/>
              </w:rPr>
            </w:pPr>
            <w:r w:rsidRPr="004125A7">
              <w:rPr>
                <w:rFonts w:asciiTheme="minorEastAsia" w:eastAsiaTheme="minorEastAsia" w:hAnsiTheme="minorEastAsia"/>
                <w:sz w:val="24"/>
                <w:szCs w:val="24"/>
              </w:rPr>
              <w:t>联系人：</w:t>
            </w:r>
            <w:r w:rsidRPr="004125A7">
              <w:rPr>
                <w:rFonts w:asciiTheme="minorEastAsia" w:eastAsiaTheme="minorEastAsia" w:hAnsiTheme="minorEastAsia" w:hint="eastAsia"/>
                <w:sz w:val="24"/>
                <w:szCs w:val="24"/>
              </w:rPr>
              <w:t>张先生</w:t>
            </w:r>
          </w:p>
          <w:p w:rsidR="009135B3" w:rsidRPr="004125A7" w:rsidRDefault="00D86794" w:rsidP="00F413F6">
            <w:pPr>
              <w:spacing w:line="276"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联系地址：西宁市胜利路宏业大厦1101室</w:t>
            </w:r>
          </w:p>
          <w:p w:rsidR="009135B3" w:rsidRPr="004125A7" w:rsidRDefault="00D86794" w:rsidP="00F413F6">
            <w:pPr>
              <w:spacing w:line="276"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联系</w:t>
            </w:r>
            <w:r w:rsidRPr="004125A7">
              <w:rPr>
                <w:rFonts w:asciiTheme="minorEastAsia" w:eastAsiaTheme="minorEastAsia" w:hAnsiTheme="minorEastAsia"/>
                <w:sz w:val="24"/>
                <w:szCs w:val="24"/>
              </w:rPr>
              <w:t>电话：0971-</w:t>
            </w:r>
            <w:r w:rsidRPr="004125A7">
              <w:rPr>
                <w:rFonts w:asciiTheme="minorEastAsia" w:eastAsiaTheme="minorEastAsia" w:hAnsiTheme="minorEastAsia" w:hint="eastAsia"/>
                <w:sz w:val="24"/>
                <w:szCs w:val="24"/>
              </w:rPr>
              <w:t>6337617</w:t>
            </w:r>
          </w:p>
        </w:tc>
      </w:tr>
      <w:tr w:rsidR="009135B3" w:rsidRPr="004125A7">
        <w:trPr>
          <w:trHeight w:val="883"/>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采购代理机构开户银行</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b/>
                <w:sz w:val="24"/>
                <w:szCs w:val="24"/>
              </w:rPr>
            </w:pPr>
            <w:r w:rsidRPr="004125A7">
              <w:rPr>
                <w:rFonts w:asciiTheme="minorEastAsia" w:eastAsiaTheme="minorEastAsia" w:hAnsiTheme="minorEastAsia" w:hint="eastAsia"/>
                <w:b/>
                <w:sz w:val="24"/>
                <w:szCs w:val="24"/>
              </w:rPr>
              <w:t>青海西宁农村商业银行股份有限公司海西路支行</w:t>
            </w:r>
          </w:p>
        </w:tc>
      </w:tr>
      <w:tr w:rsidR="009135B3" w:rsidRPr="004125A7">
        <w:trPr>
          <w:trHeight w:val="800"/>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收款人</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widowControl/>
              <w:rPr>
                <w:rFonts w:asciiTheme="minorEastAsia" w:eastAsiaTheme="minorEastAsia" w:hAnsiTheme="minorEastAsia"/>
                <w:sz w:val="24"/>
                <w:szCs w:val="24"/>
              </w:rPr>
            </w:pPr>
            <w:r w:rsidRPr="004125A7">
              <w:rPr>
                <w:rFonts w:asciiTheme="minorEastAsia" w:eastAsiaTheme="minorEastAsia" w:hAnsiTheme="minorEastAsia" w:hint="eastAsia"/>
                <w:b/>
                <w:sz w:val="24"/>
                <w:szCs w:val="24"/>
              </w:rPr>
              <w:t>华新项目管理集团有限公司青海分公司</w:t>
            </w:r>
          </w:p>
        </w:tc>
      </w:tr>
      <w:tr w:rsidR="009135B3" w:rsidRPr="004125A7">
        <w:trPr>
          <w:trHeight w:val="696"/>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银行账号</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b/>
                <w:sz w:val="24"/>
                <w:szCs w:val="24"/>
              </w:rPr>
            </w:pPr>
            <w:r w:rsidRPr="004125A7">
              <w:rPr>
                <w:rFonts w:asciiTheme="minorEastAsia" w:eastAsiaTheme="minorEastAsia" w:hAnsiTheme="minorEastAsia" w:hint="eastAsia"/>
                <w:b/>
                <w:sz w:val="24"/>
                <w:szCs w:val="24"/>
              </w:rPr>
              <w:t>82010000000402275（行号:402851020412）</w:t>
            </w:r>
          </w:p>
        </w:tc>
      </w:tr>
      <w:tr w:rsidR="009135B3" w:rsidRPr="004125A7">
        <w:trPr>
          <w:trHeight w:val="883"/>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其他事项</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本项目公告将在《青海政府采购网》、《青海省公共资源交易网》及《中国采购与招标网》同时发布。</w:t>
            </w:r>
          </w:p>
        </w:tc>
      </w:tr>
      <w:tr w:rsidR="009135B3" w:rsidRPr="004125A7">
        <w:trPr>
          <w:trHeight w:val="883"/>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财政部门监督电话</w:t>
            </w:r>
          </w:p>
        </w:tc>
        <w:tc>
          <w:tcPr>
            <w:tcW w:w="7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3" w:rsidRPr="004125A7" w:rsidRDefault="00D86794">
            <w:pPr>
              <w:rPr>
                <w:rFonts w:asciiTheme="minorEastAsia" w:eastAsiaTheme="minorEastAsia" w:hAnsiTheme="minorEastAsia"/>
                <w:sz w:val="24"/>
                <w:szCs w:val="24"/>
              </w:rPr>
            </w:pPr>
            <w:r w:rsidRPr="004125A7">
              <w:rPr>
                <w:rFonts w:asciiTheme="minorEastAsia" w:eastAsiaTheme="minorEastAsia" w:hAnsiTheme="minorEastAsia"/>
                <w:sz w:val="24"/>
                <w:szCs w:val="24"/>
              </w:rPr>
              <w:t>单位名称：</w:t>
            </w:r>
            <w:r w:rsidRPr="004125A7">
              <w:rPr>
                <w:rFonts w:asciiTheme="minorEastAsia" w:eastAsiaTheme="minorEastAsia" w:hAnsiTheme="minorEastAsia" w:hint="eastAsia"/>
                <w:sz w:val="24"/>
                <w:szCs w:val="24"/>
              </w:rPr>
              <w:t>大通回族土族自治县财政局</w:t>
            </w:r>
            <w:r w:rsidRPr="004125A7">
              <w:rPr>
                <w:rFonts w:asciiTheme="minorEastAsia" w:eastAsiaTheme="minorEastAsia" w:hAnsiTheme="minorEastAsia"/>
                <w:sz w:val="24"/>
                <w:szCs w:val="24"/>
              </w:rPr>
              <w:br/>
              <w:t>联系电话：</w:t>
            </w:r>
            <w:r w:rsidRPr="004125A7">
              <w:rPr>
                <w:rFonts w:asciiTheme="minorEastAsia" w:eastAsiaTheme="minorEastAsia" w:hAnsiTheme="minorEastAsia" w:hint="eastAsia"/>
                <w:sz w:val="24"/>
              </w:rPr>
              <w:t>0971-2722784</w:t>
            </w:r>
          </w:p>
        </w:tc>
      </w:tr>
    </w:tbl>
    <w:p w:rsidR="009135B3" w:rsidRPr="004125A7" w:rsidRDefault="009135B3">
      <w:pPr>
        <w:pStyle w:val="a3"/>
        <w:spacing w:before="32" w:line="297" w:lineRule="auto"/>
        <w:ind w:right="349"/>
        <w:rPr>
          <w:rFonts w:asciiTheme="minorEastAsia" w:eastAsiaTheme="minorEastAsia" w:hAnsiTheme="minorEastAsia" w:cs="黑体"/>
          <w:spacing w:val="-1"/>
          <w:sz w:val="24"/>
          <w:szCs w:val="22"/>
          <w:lang w:val="en-US"/>
        </w:rPr>
      </w:pPr>
    </w:p>
    <w:p w:rsidR="009135B3" w:rsidRPr="004125A7" w:rsidRDefault="00D86794">
      <w:pPr>
        <w:pStyle w:val="a3"/>
        <w:spacing w:before="32" w:line="297" w:lineRule="auto"/>
        <w:ind w:right="349"/>
        <w:jc w:val="center"/>
        <w:rPr>
          <w:rFonts w:asciiTheme="minorEastAsia" w:eastAsiaTheme="minorEastAsia" w:hAnsiTheme="minorEastAsia" w:cs="黑体"/>
          <w:spacing w:val="-1"/>
          <w:sz w:val="24"/>
          <w:szCs w:val="22"/>
          <w:lang w:val="en-US"/>
        </w:rPr>
      </w:pPr>
      <w:bookmarkStart w:id="17" w:name="_Toc13678_WPSOffice_Level2"/>
      <w:r w:rsidRPr="004125A7">
        <w:rPr>
          <w:rFonts w:asciiTheme="minorEastAsia" w:eastAsiaTheme="minorEastAsia" w:hAnsiTheme="minorEastAsia" w:cs="黑体" w:hint="eastAsia"/>
          <w:spacing w:val="-1"/>
          <w:sz w:val="24"/>
          <w:szCs w:val="22"/>
          <w:lang w:val="en-US"/>
        </w:rPr>
        <w:t>华新项目管理集团有限公司</w:t>
      </w:r>
      <w:bookmarkEnd w:id="17"/>
    </w:p>
    <w:p w:rsidR="009135B3" w:rsidRPr="004125A7" w:rsidRDefault="00D86794">
      <w:pPr>
        <w:pStyle w:val="a3"/>
        <w:spacing w:before="32" w:line="297" w:lineRule="auto"/>
        <w:ind w:right="349"/>
        <w:jc w:val="center"/>
        <w:rPr>
          <w:rFonts w:asciiTheme="minorEastAsia" w:eastAsiaTheme="minorEastAsia" w:hAnsiTheme="minorEastAsia" w:cs="黑体"/>
          <w:spacing w:val="-1"/>
          <w:sz w:val="24"/>
          <w:szCs w:val="22"/>
          <w:lang w:val="en-US"/>
        </w:rPr>
      </w:pPr>
      <w:bookmarkStart w:id="18" w:name="_Toc11709_WPSOffice_Level2"/>
      <w:r w:rsidRPr="004125A7">
        <w:rPr>
          <w:rFonts w:asciiTheme="minorEastAsia" w:eastAsiaTheme="minorEastAsia" w:hAnsiTheme="minorEastAsia" w:cs="黑体" w:hint="eastAsia"/>
          <w:spacing w:val="-1"/>
          <w:sz w:val="24"/>
          <w:szCs w:val="22"/>
          <w:lang w:val="en-US"/>
        </w:rPr>
        <w:t>2020年3月6日</w:t>
      </w:r>
      <w:bookmarkEnd w:id="18"/>
    </w:p>
    <w:p w:rsidR="009135B3" w:rsidRPr="004125A7" w:rsidRDefault="009135B3">
      <w:pPr>
        <w:pStyle w:val="1"/>
        <w:tabs>
          <w:tab w:val="left" w:pos="1807"/>
        </w:tabs>
        <w:spacing w:before="35"/>
        <w:ind w:right="170"/>
        <w:rPr>
          <w:rFonts w:asciiTheme="minorEastAsia" w:eastAsiaTheme="minorEastAsia" w:hAnsiTheme="minorEastAsia" w:cs="黑体"/>
          <w:lang w:val="en-US"/>
        </w:rPr>
      </w:pPr>
    </w:p>
    <w:p w:rsidR="009135B3" w:rsidRPr="004125A7" w:rsidRDefault="009135B3">
      <w:pPr>
        <w:rPr>
          <w:rFonts w:asciiTheme="minorEastAsia" w:eastAsiaTheme="minorEastAsia" w:hAnsiTheme="minorEastAsia"/>
        </w:rPr>
      </w:pPr>
    </w:p>
    <w:p w:rsidR="009135B3" w:rsidRPr="004125A7" w:rsidRDefault="009135B3">
      <w:pPr>
        <w:pStyle w:val="2"/>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9135B3">
      <w:pPr>
        <w:pStyle w:val="2"/>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9135B3">
      <w:pPr>
        <w:pStyle w:val="2"/>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9135B3">
      <w:pPr>
        <w:pStyle w:val="2"/>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9135B3">
      <w:pPr>
        <w:pStyle w:val="2"/>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9135B3">
      <w:pPr>
        <w:pStyle w:val="2"/>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9135B3">
      <w:pPr>
        <w:pStyle w:val="2"/>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9135B3">
      <w:pPr>
        <w:pStyle w:val="2"/>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9135B3">
      <w:pPr>
        <w:pStyle w:val="2"/>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9135B3">
      <w:pPr>
        <w:pStyle w:val="2"/>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9135B3">
      <w:pPr>
        <w:pStyle w:val="2"/>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D86794">
      <w:pPr>
        <w:pStyle w:val="1"/>
        <w:tabs>
          <w:tab w:val="left" w:pos="1807"/>
        </w:tabs>
        <w:spacing w:before="35"/>
        <w:ind w:right="170"/>
        <w:rPr>
          <w:rFonts w:asciiTheme="minorEastAsia" w:eastAsiaTheme="minorEastAsia" w:hAnsiTheme="minorEastAsia" w:cs="黑体"/>
        </w:rPr>
      </w:pPr>
      <w:bookmarkStart w:id="19" w:name="第二部分__投标供应商须知前附表"/>
      <w:bookmarkStart w:id="20" w:name="_Toc29938_WPSOffice_Level2"/>
      <w:bookmarkEnd w:id="19"/>
      <w:r w:rsidRPr="004125A7">
        <w:rPr>
          <w:rFonts w:asciiTheme="minorEastAsia" w:eastAsiaTheme="minorEastAsia" w:hAnsiTheme="minorEastAsia" w:cs="黑体" w:hint="eastAsia"/>
        </w:rPr>
        <w:t>第二部分</w:t>
      </w:r>
      <w:r w:rsidRPr="004125A7">
        <w:rPr>
          <w:rFonts w:asciiTheme="minorEastAsia" w:eastAsiaTheme="minorEastAsia" w:hAnsiTheme="minorEastAsia" w:cs="黑体" w:hint="eastAsia"/>
        </w:rPr>
        <w:tab/>
        <w:t>投标供应商须知前附表</w:t>
      </w:r>
      <w:bookmarkEnd w:id="20"/>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17"/>
        </w:rPr>
      </w:pPr>
    </w:p>
    <w:tbl>
      <w:tblPr>
        <w:tblW w:w="9606" w:type="dxa"/>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817"/>
        <w:gridCol w:w="2113"/>
        <w:gridCol w:w="6676"/>
      </w:tblGrid>
      <w:tr w:rsidR="009135B3" w:rsidRPr="004125A7">
        <w:trPr>
          <w:trHeight w:val="572"/>
        </w:trPr>
        <w:tc>
          <w:tcPr>
            <w:tcW w:w="817" w:type="dxa"/>
          </w:tcPr>
          <w:p w:rsidR="009135B3" w:rsidRPr="004125A7" w:rsidRDefault="00D86794">
            <w:pPr>
              <w:pStyle w:val="TableParagraph"/>
              <w:spacing w:before="132"/>
              <w:ind w:left="147"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序号</w:t>
            </w:r>
          </w:p>
        </w:tc>
        <w:tc>
          <w:tcPr>
            <w:tcW w:w="8789" w:type="dxa"/>
            <w:gridSpan w:val="2"/>
          </w:tcPr>
          <w:p w:rsidR="009135B3" w:rsidRPr="004125A7" w:rsidRDefault="00D86794">
            <w:pPr>
              <w:pStyle w:val="TableParagraph"/>
              <w:spacing w:before="132"/>
              <w:ind w:left="4132" w:right="4121"/>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内容</w:t>
            </w:r>
          </w:p>
        </w:tc>
      </w:tr>
      <w:tr w:rsidR="009135B3" w:rsidRPr="004125A7" w:rsidTr="00D86794">
        <w:trPr>
          <w:trHeight w:val="570"/>
        </w:trPr>
        <w:tc>
          <w:tcPr>
            <w:tcW w:w="817" w:type="dxa"/>
          </w:tcPr>
          <w:p w:rsidR="009135B3" w:rsidRPr="004125A7" w:rsidRDefault="00D86794">
            <w:pPr>
              <w:pStyle w:val="TableParagraph"/>
              <w:spacing w:before="131"/>
              <w:ind w:left="12"/>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1</w:t>
            </w:r>
          </w:p>
        </w:tc>
        <w:tc>
          <w:tcPr>
            <w:tcW w:w="2113" w:type="dxa"/>
          </w:tcPr>
          <w:p w:rsidR="009135B3" w:rsidRPr="004125A7" w:rsidRDefault="00D86794">
            <w:pPr>
              <w:pStyle w:val="TableParagraph"/>
              <w:spacing w:before="131"/>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采购项目名称</w:t>
            </w:r>
          </w:p>
        </w:tc>
        <w:tc>
          <w:tcPr>
            <w:tcW w:w="6676" w:type="dxa"/>
          </w:tcPr>
          <w:p w:rsidR="009135B3" w:rsidRPr="004125A7" w:rsidRDefault="00D86794">
            <w:pPr>
              <w:pStyle w:val="TableParagraph"/>
              <w:spacing w:before="131"/>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大通回族土族自治县2020年第一批少数民族发展项目设计单位招标</w:t>
            </w:r>
          </w:p>
        </w:tc>
      </w:tr>
      <w:tr w:rsidR="009135B3" w:rsidRPr="004125A7" w:rsidTr="00D86794">
        <w:trPr>
          <w:trHeight w:val="572"/>
        </w:trPr>
        <w:tc>
          <w:tcPr>
            <w:tcW w:w="817" w:type="dxa"/>
          </w:tcPr>
          <w:p w:rsidR="009135B3" w:rsidRPr="004125A7" w:rsidRDefault="00D86794">
            <w:pPr>
              <w:pStyle w:val="TableParagraph"/>
              <w:spacing w:before="133"/>
              <w:ind w:left="12"/>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2</w:t>
            </w:r>
          </w:p>
        </w:tc>
        <w:tc>
          <w:tcPr>
            <w:tcW w:w="2113" w:type="dxa"/>
          </w:tcPr>
          <w:p w:rsidR="009135B3" w:rsidRPr="004125A7" w:rsidRDefault="00D86794">
            <w:pPr>
              <w:pStyle w:val="TableParagraph"/>
              <w:spacing w:before="133"/>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采购项目编号</w:t>
            </w:r>
          </w:p>
        </w:tc>
        <w:tc>
          <w:tcPr>
            <w:tcW w:w="6676" w:type="dxa"/>
          </w:tcPr>
          <w:p w:rsidR="009135B3" w:rsidRPr="004125A7" w:rsidRDefault="00D86794">
            <w:pPr>
              <w:pStyle w:val="TableParagraph"/>
              <w:spacing w:before="133"/>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华新询价（服务）2020-007号</w:t>
            </w:r>
          </w:p>
        </w:tc>
      </w:tr>
      <w:tr w:rsidR="009135B3" w:rsidRPr="004125A7" w:rsidTr="00D86794">
        <w:trPr>
          <w:trHeight w:val="570"/>
        </w:trPr>
        <w:tc>
          <w:tcPr>
            <w:tcW w:w="817" w:type="dxa"/>
          </w:tcPr>
          <w:p w:rsidR="009135B3" w:rsidRPr="004125A7" w:rsidRDefault="00D86794">
            <w:pPr>
              <w:pStyle w:val="TableParagraph"/>
              <w:spacing w:before="131"/>
              <w:ind w:left="12"/>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3</w:t>
            </w:r>
          </w:p>
        </w:tc>
        <w:tc>
          <w:tcPr>
            <w:tcW w:w="2113" w:type="dxa"/>
          </w:tcPr>
          <w:p w:rsidR="009135B3" w:rsidRPr="004125A7" w:rsidRDefault="00D86794">
            <w:pPr>
              <w:pStyle w:val="TableParagraph"/>
              <w:spacing w:before="131"/>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采购人</w:t>
            </w:r>
          </w:p>
        </w:tc>
        <w:tc>
          <w:tcPr>
            <w:tcW w:w="6676" w:type="dxa"/>
          </w:tcPr>
          <w:p w:rsidR="009135B3" w:rsidRPr="004125A7" w:rsidRDefault="00D86794">
            <w:pPr>
              <w:pStyle w:val="TableParagraph"/>
              <w:spacing w:before="131"/>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大通回族土族自治县民族宗教事务局</w:t>
            </w:r>
          </w:p>
        </w:tc>
      </w:tr>
      <w:tr w:rsidR="009135B3" w:rsidRPr="004125A7" w:rsidTr="00D86794">
        <w:trPr>
          <w:trHeight w:val="572"/>
        </w:trPr>
        <w:tc>
          <w:tcPr>
            <w:tcW w:w="817" w:type="dxa"/>
          </w:tcPr>
          <w:p w:rsidR="009135B3" w:rsidRPr="004125A7" w:rsidRDefault="00D86794">
            <w:pPr>
              <w:pStyle w:val="TableParagraph"/>
              <w:spacing w:before="133"/>
              <w:ind w:left="12"/>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4</w:t>
            </w:r>
          </w:p>
        </w:tc>
        <w:tc>
          <w:tcPr>
            <w:tcW w:w="2113" w:type="dxa"/>
          </w:tcPr>
          <w:p w:rsidR="009135B3" w:rsidRPr="004125A7" w:rsidRDefault="00D86794">
            <w:pPr>
              <w:pStyle w:val="TableParagraph"/>
              <w:spacing w:before="133"/>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采购代理机构</w:t>
            </w:r>
          </w:p>
        </w:tc>
        <w:tc>
          <w:tcPr>
            <w:tcW w:w="6676" w:type="dxa"/>
          </w:tcPr>
          <w:p w:rsidR="009135B3" w:rsidRPr="004125A7" w:rsidRDefault="00D86794">
            <w:pPr>
              <w:pStyle w:val="TableParagraph"/>
              <w:spacing w:before="133"/>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华新项目管理集团有限公司</w:t>
            </w:r>
          </w:p>
        </w:tc>
      </w:tr>
      <w:tr w:rsidR="009135B3" w:rsidRPr="004125A7" w:rsidTr="00D86794">
        <w:trPr>
          <w:trHeight w:val="571"/>
        </w:trPr>
        <w:tc>
          <w:tcPr>
            <w:tcW w:w="817" w:type="dxa"/>
          </w:tcPr>
          <w:p w:rsidR="009135B3" w:rsidRPr="004125A7" w:rsidRDefault="00D86794">
            <w:pPr>
              <w:pStyle w:val="TableParagraph"/>
              <w:spacing w:before="132"/>
              <w:ind w:left="12"/>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5</w:t>
            </w:r>
          </w:p>
        </w:tc>
        <w:tc>
          <w:tcPr>
            <w:tcW w:w="2113" w:type="dxa"/>
          </w:tcPr>
          <w:p w:rsidR="009135B3" w:rsidRPr="004125A7" w:rsidRDefault="00D86794">
            <w:pPr>
              <w:pStyle w:val="TableParagraph"/>
              <w:spacing w:before="132"/>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采购方式</w:t>
            </w:r>
          </w:p>
        </w:tc>
        <w:tc>
          <w:tcPr>
            <w:tcW w:w="6676" w:type="dxa"/>
          </w:tcPr>
          <w:p w:rsidR="009135B3" w:rsidRPr="004125A7" w:rsidRDefault="00D86794">
            <w:pPr>
              <w:pStyle w:val="TableParagraph"/>
              <w:spacing w:before="132"/>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询价采购</w:t>
            </w:r>
          </w:p>
        </w:tc>
      </w:tr>
      <w:tr w:rsidR="009135B3" w:rsidRPr="004125A7" w:rsidTr="00D86794">
        <w:trPr>
          <w:trHeight w:val="571"/>
        </w:trPr>
        <w:tc>
          <w:tcPr>
            <w:tcW w:w="817" w:type="dxa"/>
          </w:tcPr>
          <w:p w:rsidR="009135B3" w:rsidRPr="004125A7" w:rsidRDefault="00D86794">
            <w:pPr>
              <w:pStyle w:val="TableParagraph"/>
              <w:spacing w:before="134"/>
              <w:ind w:left="12"/>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6</w:t>
            </w:r>
          </w:p>
        </w:tc>
        <w:tc>
          <w:tcPr>
            <w:tcW w:w="2113" w:type="dxa"/>
          </w:tcPr>
          <w:p w:rsidR="009135B3" w:rsidRPr="004125A7" w:rsidRDefault="00D86794">
            <w:pPr>
              <w:pStyle w:val="TableParagraph"/>
              <w:spacing w:before="134"/>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评分办法</w:t>
            </w:r>
          </w:p>
        </w:tc>
        <w:tc>
          <w:tcPr>
            <w:tcW w:w="6676" w:type="dxa"/>
          </w:tcPr>
          <w:p w:rsidR="009135B3" w:rsidRPr="004125A7" w:rsidRDefault="00D86794">
            <w:pPr>
              <w:pStyle w:val="TableParagraph"/>
              <w:spacing w:before="134"/>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最低价法</w:t>
            </w:r>
          </w:p>
        </w:tc>
      </w:tr>
      <w:tr w:rsidR="009135B3" w:rsidRPr="004125A7" w:rsidTr="00D86794">
        <w:trPr>
          <w:trHeight w:val="571"/>
        </w:trPr>
        <w:tc>
          <w:tcPr>
            <w:tcW w:w="817" w:type="dxa"/>
          </w:tcPr>
          <w:p w:rsidR="009135B3" w:rsidRPr="004125A7" w:rsidRDefault="00D86794">
            <w:pPr>
              <w:pStyle w:val="TableParagraph"/>
              <w:spacing w:before="133"/>
              <w:ind w:left="12"/>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7</w:t>
            </w:r>
          </w:p>
        </w:tc>
        <w:tc>
          <w:tcPr>
            <w:tcW w:w="2113" w:type="dxa"/>
          </w:tcPr>
          <w:p w:rsidR="009135B3" w:rsidRPr="004125A7" w:rsidRDefault="00D86794">
            <w:pPr>
              <w:pStyle w:val="TableParagraph"/>
              <w:spacing w:before="133"/>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采购预算额度</w:t>
            </w:r>
          </w:p>
        </w:tc>
        <w:tc>
          <w:tcPr>
            <w:tcW w:w="6676" w:type="dxa"/>
          </w:tcPr>
          <w:p w:rsidR="009135B3" w:rsidRPr="004125A7" w:rsidRDefault="00D86794">
            <w:pPr>
              <w:pStyle w:val="TableParagraph"/>
              <w:spacing w:before="133"/>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lang w:val="en-US"/>
              </w:rPr>
              <w:t>480000.00元</w:t>
            </w:r>
          </w:p>
        </w:tc>
      </w:tr>
      <w:tr w:rsidR="009135B3" w:rsidRPr="004125A7" w:rsidTr="00D86794">
        <w:trPr>
          <w:trHeight w:val="572"/>
        </w:trPr>
        <w:tc>
          <w:tcPr>
            <w:tcW w:w="817" w:type="dxa"/>
          </w:tcPr>
          <w:p w:rsidR="009135B3" w:rsidRPr="004125A7" w:rsidRDefault="00D86794">
            <w:pPr>
              <w:pStyle w:val="TableParagraph"/>
              <w:spacing w:before="132"/>
              <w:ind w:left="12"/>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8</w:t>
            </w:r>
          </w:p>
        </w:tc>
        <w:tc>
          <w:tcPr>
            <w:tcW w:w="2113" w:type="dxa"/>
          </w:tcPr>
          <w:p w:rsidR="009135B3" w:rsidRPr="004125A7" w:rsidRDefault="00D86794">
            <w:pPr>
              <w:pStyle w:val="TableParagraph"/>
              <w:spacing w:before="132"/>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项目分包个数</w:t>
            </w:r>
          </w:p>
        </w:tc>
        <w:tc>
          <w:tcPr>
            <w:tcW w:w="6676" w:type="dxa"/>
          </w:tcPr>
          <w:p w:rsidR="009135B3" w:rsidRPr="004125A7" w:rsidRDefault="00D86794">
            <w:pPr>
              <w:pStyle w:val="TableParagraph"/>
              <w:spacing w:before="132"/>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一个</w:t>
            </w:r>
          </w:p>
        </w:tc>
      </w:tr>
      <w:tr w:rsidR="009135B3" w:rsidRPr="004125A7" w:rsidTr="00D86794">
        <w:trPr>
          <w:trHeight w:val="406"/>
        </w:trPr>
        <w:tc>
          <w:tcPr>
            <w:tcW w:w="817" w:type="dxa"/>
          </w:tcPr>
          <w:p w:rsidR="009135B3" w:rsidRPr="004125A7" w:rsidRDefault="00D86794">
            <w:pPr>
              <w:pStyle w:val="TableParagraph"/>
              <w:ind w:left="12"/>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9</w:t>
            </w:r>
          </w:p>
        </w:tc>
        <w:tc>
          <w:tcPr>
            <w:tcW w:w="2113" w:type="dxa"/>
          </w:tcPr>
          <w:p w:rsidR="009135B3" w:rsidRPr="004125A7" w:rsidRDefault="00D86794">
            <w:pPr>
              <w:pStyle w:val="TableParagraph"/>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采购要求</w:t>
            </w:r>
          </w:p>
        </w:tc>
        <w:tc>
          <w:tcPr>
            <w:tcW w:w="6676" w:type="dxa"/>
          </w:tcPr>
          <w:p w:rsidR="009135B3" w:rsidRPr="004125A7" w:rsidRDefault="00D86794">
            <w:pPr>
              <w:pStyle w:val="TableParagraph"/>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具体内容详见《询价文件》</w:t>
            </w:r>
          </w:p>
        </w:tc>
      </w:tr>
      <w:tr w:rsidR="009135B3" w:rsidRPr="004125A7" w:rsidTr="00D86794">
        <w:trPr>
          <w:trHeight w:val="1970"/>
        </w:trPr>
        <w:tc>
          <w:tcPr>
            <w:tcW w:w="817" w:type="dxa"/>
            <w:vAlign w:val="center"/>
          </w:tcPr>
          <w:p w:rsidR="009135B3" w:rsidRPr="004125A7" w:rsidRDefault="00D86794">
            <w:pPr>
              <w:pStyle w:val="TableParagraph"/>
              <w:ind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10</w:t>
            </w:r>
          </w:p>
        </w:tc>
        <w:tc>
          <w:tcPr>
            <w:tcW w:w="2113" w:type="dxa"/>
            <w:vAlign w:val="center"/>
          </w:tcPr>
          <w:p w:rsidR="009135B3" w:rsidRPr="004125A7" w:rsidRDefault="00D86794">
            <w:pPr>
              <w:pStyle w:val="TableParagraph"/>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供应商资格条件</w:t>
            </w:r>
          </w:p>
        </w:tc>
        <w:tc>
          <w:tcPr>
            <w:tcW w:w="6676" w:type="dxa"/>
            <w:vAlign w:val="center"/>
          </w:tcPr>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1. 符合《政府采购法》第22条条件，并提供下列材料：</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（1）投标人的营业执照等证明文件，自然人的身份证明；</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（2）财务状况报告，依法缴纳税收和社会保障资金的相关材料；</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（3）具备履行合同所必需的设备和专业技术能力的证明材料；</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（4）参加政府采购活动前3年内在经营活动中没有重大违法记录的书面声明；</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（5）具备法律、行政法规规定的其他条件的证明材料；</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2.单位负责人为同一人或者存在直接控股、管理关系的不同投标人，不得参加同一合同项下的政府采购活动。否则，</w:t>
            </w:r>
            <w:proofErr w:type="gramStart"/>
            <w:r w:rsidRPr="004125A7">
              <w:rPr>
                <w:rFonts w:asciiTheme="minorEastAsia" w:eastAsiaTheme="minorEastAsia" w:hAnsiTheme="minorEastAsia" w:hint="eastAsia"/>
                <w:sz w:val="24"/>
                <w:szCs w:val="24"/>
              </w:rPr>
              <w:t>皆取消</w:t>
            </w:r>
            <w:proofErr w:type="gramEnd"/>
            <w:r w:rsidRPr="004125A7">
              <w:rPr>
                <w:rFonts w:asciiTheme="minorEastAsia" w:eastAsiaTheme="minorEastAsia" w:hAnsiTheme="minorEastAsia" w:hint="eastAsia"/>
                <w:sz w:val="24"/>
                <w:szCs w:val="24"/>
              </w:rPr>
              <w:t>投标资格；</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3.为本采购项目提供整体设计、规范编制或者项目管理、监理、检测等服务的投标人，不得再参加该采购项目的其他采购活动；</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4.本项目不接受投标人以联合体方式进行投标；</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lastRenderedPageBreak/>
              <w:t>5.经信用中国（www.creditchina.gov.cn）、中国政府采购网（www.ccgp.gov.cn）等渠道查询后，提供“信用中国”网站无任何不良记录的查询截图，时间为投标截止时间前20天内；</w:t>
            </w:r>
          </w:p>
          <w:p w:rsidR="009135B3" w:rsidRPr="004125A7" w:rsidRDefault="00D86794">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6.其他资质条件：</w:t>
            </w:r>
          </w:p>
          <w:p w:rsidR="009135B3" w:rsidRPr="004125A7" w:rsidRDefault="00D86794" w:rsidP="00F413F6">
            <w:pPr>
              <w:adjustRightInd w:val="0"/>
              <w:spacing w:line="360" w:lineRule="auto"/>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（1）要求供应商具有建筑行业（建筑工程）丙级及以上资质，并在人员、设备、资金等方面具有相应的能力；</w:t>
            </w:r>
          </w:p>
          <w:p w:rsidR="009135B3" w:rsidRPr="004125A7" w:rsidRDefault="00D86794" w:rsidP="00F413F6">
            <w:pPr>
              <w:pStyle w:val="2"/>
              <w:spacing w:line="360" w:lineRule="auto"/>
              <w:ind w:left="0"/>
              <w:rPr>
                <w:rFonts w:asciiTheme="minorEastAsia" w:eastAsiaTheme="minorEastAsia" w:hAnsiTheme="minorEastAsia"/>
              </w:rPr>
            </w:pPr>
            <w:r w:rsidRPr="004125A7">
              <w:rPr>
                <w:rFonts w:asciiTheme="minorEastAsia" w:eastAsiaTheme="minorEastAsia" w:hAnsiTheme="minorEastAsia" w:hint="eastAsia"/>
                <w:b w:val="0"/>
                <w:bCs w:val="0"/>
              </w:rPr>
              <w:t>（2）供应</w:t>
            </w:r>
            <w:proofErr w:type="gramStart"/>
            <w:r w:rsidRPr="004125A7">
              <w:rPr>
                <w:rFonts w:asciiTheme="minorEastAsia" w:eastAsiaTheme="minorEastAsia" w:hAnsiTheme="minorEastAsia" w:hint="eastAsia"/>
                <w:b w:val="0"/>
                <w:bCs w:val="0"/>
              </w:rPr>
              <w:t>商注册</w:t>
            </w:r>
            <w:proofErr w:type="gramEnd"/>
            <w:r w:rsidRPr="004125A7">
              <w:rPr>
                <w:rFonts w:asciiTheme="minorEastAsia" w:eastAsiaTheme="minorEastAsia" w:hAnsiTheme="minorEastAsia" w:hint="eastAsia"/>
                <w:b w:val="0"/>
                <w:bCs w:val="0"/>
              </w:rPr>
              <w:t>地址为青海省辖区外的企业，还需提供有效的进青备案信息登记册。</w:t>
            </w:r>
          </w:p>
        </w:tc>
      </w:tr>
      <w:tr w:rsidR="009135B3" w:rsidRPr="004125A7" w:rsidTr="00D86794">
        <w:trPr>
          <w:trHeight w:val="3427"/>
        </w:trPr>
        <w:tc>
          <w:tcPr>
            <w:tcW w:w="817" w:type="dxa"/>
            <w:vAlign w:val="center"/>
          </w:tcPr>
          <w:p w:rsidR="009135B3" w:rsidRPr="004125A7" w:rsidRDefault="00D86794">
            <w:pPr>
              <w:pStyle w:val="TableParagraph"/>
              <w:ind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lastRenderedPageBreak/>
              <w:t>11</w:t>
            </w:r>
          </w:p>
        </w:tc>
        <w:tc>
          <w:tcPr>
            <w:tcW w:w="2113" w:type="dxa"/>
            <w:vAlign w:val="center"/>
          </w:tcPr>
          <w:p w:rsidR="009135B3" w:rsidRPr="004125A7" w:rsidRDefault="00D86794">
            <w:pPr>
              <w:pStyle w:val="TableParagraph"/>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投标保证金</w:t>
            </w:r>
          </w:p>
        </w:tc>
        <w:tc>
          <w:tcPr>
            <w:tcW w:w="6676" w:type="dxa"/>
          </w:tcPr>
          <w:p w:rsidR="009135B3" w:rsidRPr="004125A7" w:rsidRDefault="00D86794">
            <w:pPr>
              <w:adjustRightInd w:val="0"/>
              <w:spacing w:line="360" w:lineRule="auto"/>
              <w:rPr>
                <w:rFonts w:asciiTheme="minorEastAsia" w:eastAsiaTheme="minorEastAsia" w:hAnsiTheme="minorEastAsia"/>
                <w:b/>
                <w:sz w:val="24"/>
                <w:szCs w:val="24"/>
              </w:rPr>
            </w:pPr>
            <w:r w:rsidRPr="004125A7">
              <w:rPr>
                <w:rFonts w:asciiTheme="minorEastAsia" w:eastAsiaTheme="minorEastAsia" w:hAnsiTheme="minorEastAsia" w:hint="eastAsia"/>
                <w:b/>
                <w:sz w:val="24"/>
                <w:szCs w:val="24"/>
              </w:rPr>
              <w:t>保证金：大写：玖仟伍佰元整</w:t>
            </w:r>
          </w:p>
          <w:p w:rsidR="009135B3" w:rsidRPr="004125A7" w:rsidRDefault="00D86794">
            <w:pPr>
              <w:adjustRightInd w:val="0"/>
              <w:spacing w:line="360" w:lineRule="auto"/>
              <w:rPr>
                <w:rFonts w:asciiTheme="minorEastAsia" w:eastAsiaTheme="minorEastAsia" w:hAnsiTheme="minorEastAsia"/>
                <w:b/>
                <w:sz w:val="24"/>
                <w:szCs w:val="24"/>
              </w:rPr>
            </w:pPr>
            <w:r w:rsidRPr="004125A7">
              <w:rPr>
                <w:rFonts w:asciiTheme="minorEastAsia" w:eastAsiaTheme="minorEastAsia" w:hAnsiTheme="minorEastAsia" w:hint="eastAsia"/>
                <w:b/>
                <w:sz w:val="24"/>
                <w:szCs w:val="24"/>
              </w:rPr>
              <w:t xml:space="preserve">        小写：9500.00元</w:t>
            </w:r>
          </w:p>
          <w:p w:rsidR="009135B3" w:rsidRPr="004125A7" w:rsidRDefault="00D86794">
            <w:pPr>
              <w:adjustRightInd w:val="0"/>
              <w:spacing w:line="360" w:lineRule="auto"/>
              <w:rPr>
                <w:rFonts w:asciiTheme="minorEastAsia" w:eastAsiaTheme="minorEastAsia" w:hAnsiTheme="minorEastAsia"/>
                <w:b/>
                <w:sz w:val="24"/>
                <w:szCs w:val="24"/>
              </w:rPr>
            </w:pPr>
            <w:r w:rsidRPr="004125A7">
              <w:rPr>
                <w:rFonts w:asciiTheme="minorEastAsia" w:eastAsiaTheme="minorEastAsia" w:hAnsiTheme="minorEastAsia"/>
                <w:b/>
                <w:sz w:val="24"/>
                <w:szCs w:val="24"/>
              </w:rPr>
              <w:t>收款单位：</w:t>
            </w:r>
            <w:r w:rsidRPr="004125A7">
              <w:rPr>
                <w:rFonts w:asciiTheme="minorEastAsia" w:eastAsiaTheme="minorEastAsia" w:hAnsiTheme="minorEastAsia" w:hint="eastAsia"/>
                <w:b/>
                <w:sz w:val="24"/>
                <w:szCs w:val="24"/>
              </w:rPr>
              <w:t>华新项目管理集团有限公司青海分公司</w:t>
            </w:r>
          </w:p>
          <w:p w:rsidR="009135B3" w:rsidRPr="004125A7" w:rsidRDefault="00D86794">
            <w:pPr>
              <w:adjustRightInd w:val="0"/>
              <w:spacing w:line="360" w:lineRule="auto"/>
              <w:rPr>
                <w:rFonts w:asciiTheme="minorEastAsia" w:eastAsiaTheme="minorEastAsia" w:hAnsiTheme="minorEastAsia"/>
                <w:b/>
                <w:sz w:val="24"/>
                <w:szCs w:val="24"/>
              </w:rPr>
            </w:pPr>
            <w:r w:rsidRPr="004125A7">
              <w:rPr>
                <w:rFonts w:asciiTheme="minorEastAsia" w:eastAsiaTheme="minorEastAsia" w:hAnsiTheme="minorEastAsia"/>
                <w:b/>
                <w:sz w:val="24"/>
                <w:szCs w:val="24"/>
              </w:rPr>
              <w:t>开 户 行：</w:t>
            </w:r>
            <w:r w:rsidRPr="004125A7">
              <w:rPr>
                <w:rFonts w:asciiTheme="minorEastAsia" w:eastAsiaTheme="minorEastAsia" w:hAnsiTheme="minorEastAsia" w:hint="eastAsia"/>
                <w:b/>
                <w:sz w:val="24"/>
                <w:szCs w:val="24"/>
              </w:rPr>
              <w:t>青海西宁农村商业银行股份有限公司海西路支行</w:t>
            </w:r>
          </w:p>
          <w:p w:rsidR="009135B3" w:rsidRPr="004125A7" w:rsidRDefault="00D86794">
            <w:pPr>
              <w:adjustRightInd w:val="0"/>
              <w:spacing w:line="360" w:lineRule="auto"/>
              <w:rPr>
                <w:rFonts w:asciiTheme="minorEastAsia" w:eastAsiaTheme="minorEastAsia" w:hAnsiTheme="minorEastAsia"/>
                <w:b/>
                <w:sz w:val="24"/>
                <w:szCs w:val="24"/>
              </w:rPr>
            </w:pPr>
            <w:r w:rsidRPr="004125A7">
              <w:rPr>
                <w:rFonts w:asciiTheme="minorEastAsia" w:eastAsiaTheme="minorEastAsia" w:hAnsiTheme="minorEastAsia"/>
                <w:b/>
                <w:sz w:val="24"/>
                <w:szCs w:val="24"/>
              </w:rPr>
              <w:t>银行账号：</w:t>
            </w:r>
            <w:r w:rsidRPr="004125A7">
              <w:rPr>
                <w:rFonts w:asciiTheme="minorEastAsia" w:eastAsiaTheme="minorEastAsia" w:hAnsiTheme="minorEastAsia" w:hint="eastAsia"/>
                <w:b/>
                <w:sz w:val="24"/>
                <w:szCs w:val="24"/>
              </w:rPr>
              <w:t>82010000000402275</w:t>
            </w:r>
          </w:p>
          <w:p w:rsidR="009135B3" w:rsidRPr="004125A7" w:rsidRDefault="00D86794">
            <w:pPr>
              <w:adjustRightInd w:val="0"/>
              <w:spacing w:line="360" w:lineRule="auto"/>
              <w:rPr>
                <w:rFonts w:asciiTheme="minorEastAsia" w:eastAsiaTheme="minorEastAsia" w:hAnsiTheme="minorEastAsia"/>
                <w:b/>
                <w:sz w:val="24"/>
                <w:szCs w:val="24"/>
              </w:rPr>
            </w:pPr>
            <w:r w:rsidRPr="004125A7">
              <w:rPr>
                <w:rFonts w:asciiTheme="minorEastAsia" w:eastAsiaTheme="minorEastAsia" w:hAnsiTheme="minorEastAsia" w:hint="eastAsia"/>
                <w:b/>
                <w:sz w:val="24"/>
                <w:szCs w:val="24"/>
              </w:rPr>
              <w:t>行号:402851020412</w:t>
            </w:r>
          </w:p>
          <w:p w:rsidR="009135B3" w:rsidRPr="004125A7" w:rsidRDefault="00D86794">
            <w:pPr>
              <w:adjustRightInd w:val="0"/>
              <w:spacing w:line="360" w:lineRule="auto"/>
              <w:rPr>
                <w:rFonts w:asciiTheme="minorEastAsia" w:eastAsiaTheme="minorEastAsia" w:hAnsiTheme="minorEastAsia" w:cs="黑体"/>
                <w:sz w:val="24"/>
                <w:szCs w:val="24"/>
              </w:rPr>
            </w:pPr>
            <w:r w:rsidRPr="004125A7">
              <w:rPr>
                <w:rFonts w:asciiTheme="minorEastAsia" w:eastAsiaTheme="minorEastAsia" w:hAnsiTheme="minorEastAsia" w:hint="eastAsia"/>
                <w:b/>
                <w:sz w:val="24"/>
                <w:szCs w:val="24"/>
              </w:rPr>
              <w:t>提交时间：供应商在截止日期前，以银行到账时间为准。</w:t>
            </w:r>
          </w:p>
        </w:tc>
      </w:tr>
      <w:tr w:rsidR="009135B3" w:rsidRPr="004125A7" w:rsidTr="00D86794">
        <w:trPr>
          <w:trHeight w:val="3428"/>
        </w:trPr>
        <w:tc>
          <w:tcPr>
            <w:tcW w:w="817" w:type="dxa"/>
            <w:vAlign w:val="center"/>
          </w:tcPr>
          <w:p w:rsidR="009135B3" w:rsidRPr="004125A7" w:rsidRDefault="00D86794">
            <w:pPr>
              <w:pStyle w:val="TableParagraph"/>
              <w:ind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12</w:t>
            </w:r>
          </w:p>
        </w:tc>
        <w:tc>
          <w:tcPr>
            <w:tcW w:w="2113" w:type="dxa"/>
            <w:vAlign w:val="center"/>
          </w:tcPr>
          <w:p w:rsidR="009135B3" w:rsidRPr="004125A7" w:rsidRDefault="00D86794">
            <w:pPr>
              <w:pStyle w:val="TableParagraph"/>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缴纳方式</w:t>
            </w:r>
          </w:p>
        </w:tc>
        <w:tc>
          <w:tcPr>
            <w:tcW w:w="6676" w:type="dxa"/>
          </w:tcPr>
          <w:p w:rsidR="009135B3" w:rsidRPr="004125A7" w:rsidRDefault="00D86794">
            <w:pPr>
              <w:pStyle w:val="TableParagraph"/>
              <w:spacing w:before="130" w:line="446" w:lineRule="auto"/>
              <w:ind w:left="108" w:right="155"/>
              <w:jc w:val="both"/>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投标保证金应当以支票、汇票、本票或者金融机构、担保机构出具的保函等非现金形式提交。通过银行转账的，必须由投标供应商从其基本账户(需提供开户许可证)汇（转）入我司指定账户。</w:t>
            </w:r>
          </w:p>
          <w:p w:rsidR="009135B3" w:rsidRPr="004125A7" w:rsidRDefault="00D86794">
            <w:pPr>
              <w:pStyle w:val="TableParagraph"/>
              <w:spacing w:line="304" w:lineRule="exact"/>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投标供应商未按照询价文件要求提交投标保证金的，投标无</w:t>
            </w:r>
          </w:p>
          <w:p w:rsidR="009135B3" w:rsidRPr="004125A7" w:rsidRDefault="009135B3">
            <w:pPr>
              <w:pStyle w:val="TableParagraph"/>
              <w:spacing w:before="7"/>
              <w:rPr>
                <w:rFonts w:asciiTheme="minorEastAsia" w:eastAsiaTheme="minorEastAsia" w:hAnsiTheme="minorEastAsia" w:cs="黑体"/>
                <w:b/>
                <w:sz w:val="24"/>
                <w:szCs w:val="24"/>
              </w:rPr>
            </w:pPr>
          </w:p>
          <w:p w:rsidR="009135B3" w:rsidRPr="004125A7" w:rsidRDefault="00D86794">
            <w:pPr>
              <w:pStyle w:val="TableParagraph"/>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效。</w:t>
            </w:r>
          </w:p>
        </w:tc>
      </w:tr>
      <w:tr w:rsidR="009135B3" w:rsidRPr="004125A7" w:rsidTr="00D86794">
        <w:trPr>
          <w:trHeight w:val="1715"/>
        </w:trPr>
        <w:tc>
          <w:tcPr>
            <w:tcW w:w="817" w:type="dxa"/>
            <w:vAlign w:val="center"/>
          </w:tcPr>
          <w:p w:rsidR="009135B3" w:rsidRPr="004125A7" w:rsidRDefault="00D86794">
            <w:pPr>
              <w:pStyle w:val="TableParagraph"/>
              <w:ind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13</w:t>
            </w:r>
          </w:p>
        </w:tc>
        <w:tc>
          <w:tcPr>
            <w:tcW w:w="2113" w:type="dxa"/>
            <w:vAlign w:val="center"/>
          </w:tcPr>
          <w:p w:rsidR="009135B3" w:rsidRPr="004125A7" w:rsidRDefault="00D86794">
            <w:pPr>
              <w:pStyle w:val="TableParagraph"/>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投标保证金退还</w:t>
            </w:r>
          </w:p>
        </w:tc>
        <w:tc>
          <w:tcPr>
            <w:tcW w:w="6676" w:type="dxa"/>
          </w:tcPr>
          <w:p w:rsidR="009135B3" w:rsidRPr="004125A7" w:rsidRDefault="00D86794">
            <w:pPr>
              <w:pStyle w:val="TableParagraph"/>
              <w:spacing w:before="130" w:line="446" w:lineRule="auto"/>
              <w:ind w:left="108" w:right="24"/>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 xml:space="preserve">未成交供应商的投标保证金自成交通知书发出之日起 5 </w:t>
            </w:r>
            <w:proofErr w:type="gramStart"/>
            <w:r w:rsidRPr="004125A7">
              <w:rPr>
                <w:rFonts w:asciiTheme="minorEastAsia" w:eastAsiaTheme="minorEastAsia" w:hAnsiTheme="minorEastAsia" w:cs="黑体" w:hint="eastAsia"/>
                <w:sz w:val="24"/>
                <w:szCs w:val="24"/>
              </w:rPr>
              <w:t>个</w:t>
            </w:r>
            <w:proofErr w:type="gramEnd"/>
            <w:r w:rsidRPr="004125A7">
              <w:rPr>
                <w:rFonts w:asciiTheme="minorEastAsia" w:eastAsiaTheme="minorEastAsia" w:hAnsiTheme="minorEastAsia" w:cs="黑体" w:hint="eastAsia"/>
                <w:sz w:val="24"/>
                <w:szCs w:val="24"/>
              </w:rPr>
              <w:t>工作日内退还（不退现金）；成交供应商的投标保证金，自采</w:t>
            </w:r>
          </w:p>
          <w:p w:rsidR="009135B3" w:rsidRPr="004125A7" w:rsidRDefault="00D86794">
            <w:pPr>
              <w:pStyle w:val="TableParagraph"/>
              <w:spacing w:line="306" w:lineRule="exact"/>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 xml:space="preserve">购合同签订之日起 5 </w:t>
            </w:r>
            <w:proofErr w:type="gramStart"/>
            <w:r w:rsidRPr="004125A7">
              <w:rPr>
                <w:rFonts w:asciiTheme="minorEastAsia" w:eastAsiaTheme="minorEastAsia" w:hAnsiTheme="minorEastAsia" w:cs="黑体" w:hint="eastAsia"/>
                <w:sz w:val="24"/>
                <w:szCs w:val="24"/>
              </w:rPr>
              <w:t>个</w:t>
            </w:r>
            <w:proofErr w:type="gramEnd"/>
            <w:r w:rsidRPr="004125A7">
              <w:rPr>
                <w:rFonts w:asciiTheme="minorEastAsia" w:eastAsiaTheme="minorEastAsia" w:hAnsiTheme="minorEastAsia" w:cs="黑体" w:hint="eastAsia"/>
                <w:sz w:val="24"/>
                <w:szCs w:val="24"/>
              </w:rPr>
              <w:t>工作日内退还（不退现金）。</w:t>
            </w:r>
          </w:p>
        </w:tc>
      </w:tr>
      <w:tr w:rsidR="009135B3" w:rsidRPr="004125A7" w:rsidTr="00D86794">
        <w:trPr>
          <w:trHeight w:val="5113"/>
        </w:trPr>
        <w:tc>
          <w:tcPr>
            <w:tcW w:w="817" w:type="dxa"/>
            <w:vAlign w:val="center"/>
          </w:tcPr>
          <w:p w:rsidR="009135B3" w:rsidRPr="004125A7" w:rsidRDefault="00D86794">
            <w:pPr>
              <w:pStyle w:val="TableParagraph"/>
              <w:ind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lastRenderedPageBreak/>
              <w:t>14</w:t>
            </w:r>
          </w:p>
        </w:tc>
        <w:tc>
          <w:tcPr>
            <w:tcW w:w="2113" w:type="dxa"/>
            <w:vAlign w:val="center"/>
          </w:tcPr>
          <w:p w:rsidR="009135B3" w:rsidRPr="004125A7" w:rsidRDefault="00D86794">
            <w:pPr>
              <w:pStyle w:val="TableParagraph"/>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响应文件编制要求</w:t>
            </w:r>
          </w:p>
        </w:tc>
        <w:tc>
          <w:tcPr>
            <w:tcW w:w="6676" w:type="dxa"/>
          </w:tcPr>
          <w:p w:rsidR="009135B3" w:rsidRPr="004125A7" w:rsidRDefault="00D86794">
            <w:pPr>
              <w:pStyle w:val="TableParagraph"/>
              <w:numPr>
                <w:ilvl w:val="0"/>
                <w:numId w:val="1"/>
              </w:numPr>
              <w:tabs>
                <w:tab w:val="left" w:pos="350"/>
              </w:tabs>
              <w:spacing w:before="128" w:line="446" w:lineRule="auto"/>
              <w:ind w:right="155" w:firstLine="0"/>
              <w:jc w:val="both"/>
              <w:rPr>
                <w:rFonts w:asciiTheme="minorEastAsia" w:eastAsiaTheme="minorEastAsia" w:hAnsiTheme="minorEastAsia" w:cs="黑体"/>
                <w:sz w:val="24"/>
                <w:szCs w:val="24"/>
              </w:rPr>
            </w:pPr>
            <w:r w:rsidRPr="004125A7">
              <w:rPr>
                <w:rFonts w:asciiTheme="minorEastAsia" w:eastAsiaTheme="minorEastAsia" w:hAnsiTheme="minorEastAsia" w:cs="黑体" w:hint="eastAsia"/>
                <w:spacing w:val="-1"/>
                <w:sz w:val="24"/>
                <w:szCs w:val="24"/>
              </w:rPr>
              <w:t>投标供应商应按照询价文件所提供的响应文件格式，分别填写询价文</w:t>
            </w:r>
            <w:r w:rsidR="00A901EF" w:rsidRPr="004125A7">
              <w:rPr>
                <w:rFonts w:asciiTheme="minorEastAsia" w:eastAsiaTheme="minorEastAsia" w:hAnsiTheme="minorEastAsia" w:cs="黑体" w:hint="eastAsia"/>
                <w:spacing w:val="-1"/>
                <w:sz w:val="24"/>
                <w:szCs w:val="24"/>
              </w:rPr>
              <w:t>件第四章</w:t>
            </w:r>
            <w:r w:rsidRPr="004125A7">
              <w:rPr>
                <w:rFonts w:asciiTheme="minorEastAsia" w:eastAsiaTheme="minorEastAsia" w:hAnsiTheme="minorEastAsia" w:cs="黑体" w:hint="eastAsia"/>
                <w:spacing w:val="-1"/>
                <w:sz w:val="24"/>
                <w:szCs w:val="24"/>
              </w:rPr>
              <w:t>的内容，应分别注明所提供服务的名称、技术服务要求、数量和价格等内容，并由法定代表人</w:t>
            </w:r>
            <w:r w:rsidRPr="004125A7">
              <w:rPr>
                <w:rFonts w:asciiTheme="minorEastAsia" w:eastAsiaTheme="minorEastAsia" w:hAnsiTheme="minorEastAsia" w:cs="黑体" w:hint="eastAsia"/>
                <w:sz w:val="24"/>
                <w:szCs w:val="24"/>
              </w:rPr>
              <w:t>或委托代理人按要求签字、加盖公章。</w:t>
            </w:r>
          </w:p>
          <w:p w:rsidR="009135B3" w:rsidRPr="004125A7" w:rsidRDefault="00D86794">
            <w:pPr>
              <w:pStyle w:val="TableParagraph"/>
              <w:numPr>
                <w:ilvl w:val="0"/>
                <w:numId w:val="1"/>
              </w:numPr>
              <w:tabs>
                <w:tab w:val="left" w:pos="350"/>
              </w:tabs>
              <w:spacing w:line="446" w:lineRule="auto"/>
              <w:ind w:right="90" w:firstLine="0"/>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供应商应按询价文件要求准备响应文件（1份正本、4份副本和相应的电子文档1份。每份响应文件都必须清楚地标明“正本”和“副本”字样。均需打印或用不褪色、</w:t>
            </w:r>
            <w:proofErr w:type="gramStart"/>
            <w:r w:rsidRPr="004125A7">
              <w:rPr>
                <w:rFonts w:asciiTheme="minorEastAsia" w:eastAsiaTheme="minorEastAsia" w:hAnsiTheme="minorEastAsia" w:cs="黑体" w:hint="eastAsia"/>
                <w:sz w:val="24"/>
                <w:szCs w:val="24"/>
              </w:rPr>
              <w:t>不</w:t>
            </w:r>
            <w:proofErr w:type="gramEnd"/>
            <w:r w:rsidRPr="004125A7">
              <w:rPr>
                <w:rFonts w:asciiTheme="minorEastAsia" w:eastAsiaTheme="minorEastAsia" w:hAnsiTheme="minorEastAsia" w:cs="黑体" w:hint="eastAsia"/>
                <w:sz w:val="24"/>
                <w:szCs w:val="24"/>
              </w:rPr>
              <w:t>变质的墨水书写，并由供应商的法定代表人或其委托代理人在规定签章处签字、加盖。响应文件副本可采用正本的复印件加盖骑缝章。电子文档采用光盘或U盘制作（U盘制作的电子文档</w:t>
            </w:r>
            <w:r w:rsidRPr="004125A7">
              <w:rPr>
                <w:rFonts w:asciiTheme="minorEastAsia" w:eastAsiaTheme="minorEastAsia" w:hAnsiTheme="minorEastAsia" w:cs="黑体" w:hint="eastAsia"/>
                <w:spacing w:val="-3"/>
                <w:sz w:val="24"/>
                <w:szCs w:val="24"/>
              </w:rPr>
              <w:t>为不可修改文档，如：</w:t>
            </w:r>
            <w:r w:rsidRPr="004125A7">
              <w:rPr>
                <w:rFonts w:asciiTheme="minorEastAsia" w:eastAsiaTheme="minorEastAsia" w:hAnsiTheme="minorEastAsia" w:cs="黑体" w:hint="eastAsia"/>
                <w:spacing w:val="-4"/>
                <w:sz w:val="24"/>
                <w:szCs w:val="24"/>
              </w:rPr>
              <w:t>PDF</w:t>
            </w:r>
            <w:r w:rsidRPr="004125A7">
              <w:rPr>
                <w:rFonts w:asciiTheme="minorEastAsia" w:eastAsiaTheme="minorEastAsia" w:hAnsiTheme="minorEastAsia" w:cs="黑体" w:hint="eastAsia"/>
                <w:sz w:val="24"/>
                <w:szCs w:val="24"/>
              </w:rPr>
              <w:t>格式</w:t>
            </w:r>
            <w:r w:rsidRPr="004125A7">
              <w:rPr>
                <w:rFonts w:asciiTheme="minorEastAsia" w:eastAsiaTheme="minorEastAsia" w:hAnsiTheme="minorEastAsia" w:cs="黑体" w:hint="eastAsia"/>
                <w:spacing w:val="-14"/>
                <w:sz w:val="24"/>
                <w:szCs w:val="24"/>
              </w:rPr>
              <w:t>）</w:t>
            </w:r>
            <w:r w:rsidRPr="004125A7">
              <w:rPr>
                <w:rFonts w:asciiTheme="minorEastAsia" w:eastAsiaTheme="minorEastAsia" w:hAnsiTheme="minorEastAsia" w:cs="黑体" w:hint="eastAsia"/>
                <w:spacing w:val="-5"/>
                <w:sz w:val="24"/>
                <w:szCs w:val="24"/>
              </w:rPr>
              <w:t>，内容必须和纸质响应文件</w:t>
            </w:r>
            <w:r w:rsidRPr="004125A7">
              <w:rPr>
                <w:rFonts w:asciiTheme="minorEastAsia" w:eastAsiaTheme="minorEastAsia" w:hAnsiTheme="minorEastAsia" w:cs="黑体" w:hint="eastAsia"/>
                <w:sz w:val="24"/>
                <w:szCs w:val="24"/>
              </w:rPr>
              <w:t>正本完全一致，包括页码、签字、盖章等。</w:t>
            </w:r>
          </w:p>
          <w:p w:rsidR="009135B3" w:rsidRPr="004125A7" w:rsidRDefault="00D86794">
            <w:pPr>
              <w:pStyle w:val="TableParagraph"/>
              <w:numPr>
                <w:ilvl w:val="0"/>
                <w:numId w:val="1"/>
              </w:numPr>
              <w:tabs>
                <w:tab w:val="left" w:pos="350"/>
              </w:tabs>
              <w:spacing w:line="304" w:lineRule="exact"/>
              <w:ind w:left="349" w:hanging="242"/>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每份响应文件都必须清楚地标明“正本”或“副本”字</w:t>
            </w:r>
          </w:p>
          <w:p w:rsidR="009135B3" w:rsidRPr="004125A7" w:rsidRDefault="00D86794">
            <w:pPr>
              <w:pStyle w:val="TableParagraph"/>
              <w:spacing w:line="570" w:lineRule="atLeast"/>
              <w:ind w:left="108" w:right="155"/>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样。响应文件统一使用A4</w:t>
            </w:r>
            <w:r w:rsidRPr="004125A7">
              <w:rPr>
                <w:rFonts w:asciiTheme="minorEastAsia" w:eastAsiaTheme="minorEastAsia" w:hAnsiTheme="minorEastAsia" w:cs="黑体" w:hint="eastAsia"/>
                <w:spacing w:val="-2"/>
                <w:sz w:val="24"/>
                <w:szCs w:val="24"/>
              </w:rPr>
              <w:t>幅面的纸张印制，必须胶装成册并</w:t>
            </w:r>
            <w:r w:rsidRPr="004125A7">
              <w:rPr>
                <w:rFonts w:asciiTheme="minorEastAsia" w:eastAsiaTheme="minorEastAsia" w:hAnsiTheme="minorEastAsia" w:cs="黑体" w:hint="eastAsia"/>
                <w:spacing w:val="-1"/>
                <w:sz w:val="24"/>
                <w:szCs w:val="24"/>
              </w:rPr>
              <w:t>编码，其他方式装订的响应文件一概不予接受。由委托代理</w:t>
            </w:r>
            <w:r w:rsidRPr="004125A7">
              <w:rPr>
                <w:rFonts w:asciiTheme="minorEastAsia" w:eastAsiaTheme="minorEastAsia" w:hAnsiTheme="minorEastAsia" w:cs="黑体" w:hint="eastAsia"/>
                <w:sz w:val="24"/>
                <w:szCs w:val="24"/>
              </w:rPr>
              <w:t>人签字的，响应文件应附法定代表人签署的授权委托书。</w:t>
            </w:r>
          </w:p>
          <w:p w:rsidR="009135B3" w:rsidRPr="004125A7" w:rsidRDefault="00D86794">
            <w:pPr>
              <w:pStyle w:val="TableParagraph"/>
              <w:spacing w:before="1" w:line="570" w:lineRule="atLeast"/>
              <w:ind w:left="108" w:right="-29"/>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4.</w:t>
            </w:r>
            <w:r w:rsidRPr="004125A7">
              <w:rPr>
                <w:rFonts w:asciiTheme="minorEastAsia" w:eastAsiaTheme="minorEastAsia" w:hAnsiTheme="minorEastAsia" w:cs="黑体" w:hint="eastAsia"/>
                <w:spacing w:val="-6"/>
                <w:sz w:val="24"/>
                <w:szCs w:val="24"/>
              </w:rPr>
              <w:t xml:space="preserve">响应文件中不得行间插字、涂改或增删，如有修改错漏处， </w:t>
            </w:r>
            <w:r w:rsidRPr="004125A7">
              <w:rPr>
                <w:rFonts w:asciiTheme="minorEastAsia" w:eastAsiaTheme="minorEastAsia" w:hAnsiTheme="minorEastAsia" w:cs="黑体" w:hint="eastAsia"/>
                <w:sz w:val="24"/>
                <w:szCs w:val="24"/>
              </w:rPr>
              <w:t>须由投标企业法人或其委托代理人本人签字或</w:t>
            </w:r>
            <w:proofErr w:type="gramStart"/>
            <w:r w:rsidRPr="004125A7">
              <w:rPr>
                <w:rFonts w:asciiTheme="minorEastAsia" w:eastAsiaTheme="minorEastAsia" w:hAnsiTheme="minorEastAsia" w:cs="黑体" w:hint="eastAsia"/>
                <w:sz w:val="24"/>
                <w:szCs w:val="24"/>
              </w:rPr>
              <w:t>盖个人</w:t>
            </w:r>
            <w:proofErr w:type="gramEnd"/>
            <w:r w:rsidRPr="004125A7">
              <w:rPr>
                <w:rFonts w:asciiTheme="minorEastAsia" w:eastAsiaTheme="minorEastAsia" w:hAnsiTheme="minorEastAsia" w:cs="黑体" w:hint="eastAsia"/>
                <w:sz w:val="24"/>
                <w:szCs w:val="24"/>
              </w:rPr>
              <w:t>印鉴。</w:t>
            </w:r>
          </w:p>
        </w:tc>
      </w:tr>
      <w:tr w:rsidR="009135B3" w:rsidRPr="004125A7" w:rsidTr="00D86794">
        <w:trPr>
          <w:trHeight w:val="3428"/>
        </w:trPr>
        <w:tc>
          <w:tcPr>
            <w:tcW w:w="817" w:type="dxa"/>
          </w:tcPr>
          <w:p w:rsidR="009135B3" w:rsidRPr="004125A7" w:rsidRDefault="009135B3">
            <w:pPr>
              <w:pStyle w:val="TableParagraph"/>
              <w:rPr>
                <w:rFonts w:asciiTheme="minorEastAsia" w:eastAsiaTheme="minorEastAsia" w:hAnsiTheme="minorEastAsia" w:cs="黑体"/>
                <w:b/>
                <w:sz w:val="24"/>
                <w:szCs w:val="24"/>
              </w:rPr>
            </w:pPr>
          </w:p>
          <w:p w:rsidR="009135B3" w:rsidRPr="004125A7" w:rsidRDefault="009135B3">
            <w:pPr>
              <w:pStyle w:val="TableParagraph"/>
              <w:rPr>
                <w:rFonts w:asciiTheme="minorEastAsia" w:eastAsiaTheme="minorEastAsia" w:hAnsiTheme="minorEastAsia" w:cs="黑体"/>
                <w:b/>
                <w:sz w:val="24"/>
                <w:szCs w:val="24"/>
              </w:rPr>
            </w:pPr>
          </w:p>
          <w:p w:rsidR="009135B3" w:rsidRPr="004125A7" w:rsidRDefault="009135B3">
            <w:pPr>
              <w:pStyle w:val="TableParagraph"/>
              <w:rPr>
                <w:rFonts w:asciiTheme="minorEastAsia" w:eastAsiaTheme="minorEastAsia" w:hAnsiTheme="minorEastAsia" w:cs="黑体"/>
                <w:b/>
                <w:sz w:val="24"/>
                <w:szCs w:val="24"/>
              </w:rPr>
            </w:pPr>
          </w:p>
          <w:p w:rsidR="009135B3" w:rsidRPr="004125A7" w:rsidRDefault="009135B3">
            <w:pPr>
              <w:pStyle w:val="TableParagraph"/>
              <w:rPr>
                <w:rFonts w:asciiTheme="minorEastAsia" w:eastAsiaTheme="minorEastAsia" w:hAnsiTheme="minorEastAsia" w:cs="黑体"/>
                <w:b/>
                <w:sz w:val="24"/>
                <w:szCs w:val="24"/>
              </w:rPr>
            </w:pPr>
          </w:p>
          <w:p w:rsidR="009135B3" w:rsidRPr="004125A7" w:rsidRDefault="009135B3">
            <w:pPr>
              <w:pStyle w:val="TableParagraph"/>
              <w:spacing w:before="5"/>
              <w:rPr>
                <w:rFonts w:asciiTheme="minorEastAsia" w:eastAsiaTheme="minorEastAsia" w:hAnsiTheme="minorEastAsia" w:cs="黑体"/>
                <w:b/>
                <w:sz w:val="24"/>
                <w:szCs w:val="24"/>
              </w:rPr>
            </w:pPr>
          </w:p>
          <w:p w:rsidR="009135B3" w:rsidRPr="004125A7" w:rsidRDefault="00D86794">
            <w:pPr>
              <w:pStyle w:val="TableParagraph"/>
              <w:ind w:left="147"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15</w:t>
            </w:r>
          </w:p>
        </w:tc>
        <w:tc>
          <w:tcPr>
            <w:tcW w:w="2113" w:type="dxa"/>
          </w:tcPr>
          <w:p w:rsidR="009135B3" w:rsidRPr="004125A7" w:rsidRDefault="009135B3">
            <w:pPr>
              <w:pStyle w:val="TableParagraph"/>
              <w:rPr>
                <w:rFonts w:asciiTheme="minorEastAsia" w:eastAsiaTheme="minorEastAsia" w:hAnsiTheme="minorEastAsia" w:cs="黑体"/>
                <w:b/>
                <w:sz w:val="24"/>
                <w:szCs w:val="24"/>
              </w:rPr>
            </w:pPr>
          </w:p>
          <w:p w:rsidR="009135B3" w:rsidRPr="004125A7" w:rsidRDefault="009135B3">
            <w:pPr>
              <w:pStyle w:val="TableParagraph"/>
              <w:rPr>
                <w:rFonts w:asciiTheme="minorEastAsia" w:eastAsiaTheme="minorEastAsia" w:hAnsiTheme="minorEastAsia" w:cs="黑体"/>
                <w:b/>
                <w:sz w:val="24"/>
                <w:szCs w:val="24"/>
              </w:rPr>
            </w:pPr>
          </w:p>
          <w:p w:rsidR="009135B3" w:rsidRPr="004125A7" w:rsidRDefault="009135B3">
            <w:pPr>
              <w:pStyle w:val="TableParagraph"/>
              <w:rPr>
                <w:rFonts w:asciiTheme="minorEastAsia" w:eastAsiaTheme="minorEastAsia" w:hAnsiTheme="minorEastAsia" w:cs="黑体"/>
                <w:b/>
                <w:sz w:val="24"/>
                <w:szCs w:val="24"/>
              </w:rPr>
            </w:pPr>
          </w:p>
          <w:p w:rsidR="009135B3" w:rsidRPr="004125A7" w:rsidRDefault="009135B3">
            <w:pPr>
              <w:pStyle w:val="TableParagraph"/>
              <w:rPr>
                <w:rFonts w:asciiTheme="minorEastAsia" w:eastAsiaTheme="minorEastAsia" w:hAnsiTheme="minorEastAsia" w:cs="黑体"/>
                <w:b/>
                <w:sz w:val="24"/>
                <w:szCs w:val="24"/>
              </w:rPr>
            </w:pPr>
          </w:p>
          <w:p w:rsidR="009135B3" w:rsidRPr="004125A7" w:rsidRDefault="009135B3">
            <w:pPr>
              <w:pStyle w:val="TableParagraph"/>
              <w:spacing w:before="5"/>
              <w:rPr>
                <w:rFonts w:asciiTheme="minorEastAsia" w:eastAsiaTheme="minorEastAsia" w:hAnsiTheme="minorEastAsia" w:cs="黑体"/>
                <w:b/>
                <w:sz w:val="24"/>
                <w:szCs w:val="24"/>
              </w:rPr>
            </w:pPr>
          </w:p>
          <w:p w:rsidR="009135B3" w:rsidRPr="004125A7" w:rsidRDefault="00D86794">
            <w:pPr>
              <w:pStyle w:val="TableParagraph"/>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响应文件的密封</w:t>
            </w:r>
          </w:p>
        </w:tc>
        <w:tc>
          <w:tcPr>
            <w:tcW w:w="6676" w:type="dxa"/>
          </w:tcPr>
          <w:p w:rsidR="009135B3" w:rsidRPr="004125A7" w:rsidRDefault="00D86794">
            <w:pPr>
              <w:pStyle w:val="TableParagraph"/>
              <w:spacing w:before="128" w:line="446" w:lineRule="auto"/>
              <w:ind w:left="108" w:right="-29"/>
              <w:rPr>
                <w:rFonts w:asciiTheme="minorEastAsia" w:eastAsiaTheme="minorEastAsia" w:hAnsiTheme="minorEastAsia" w:cs="黑体"/>
                <w:sz w:val="24"/>
                <w:szCs w:val="24"/>
              </w:rPr>
            </w:pPr>
            <w:r w:rsidRPr="004125A7">
              <w:rPr>
                <w:rFonts w:asciiTheme="minorEastAsia" w:eastAsiaTheme="minorEastAsia" w:hAnsiTheme="minorEastAsia" w:cs="黑体" w:hint="eastAsia"/>
                <w:spacing w:val="-7"/>
                <w:sz w:val="24"/>
                <w:szCs w:val="24"/>
              </w:rPr>
              <w:t xml:space="preserve">响应文件的正本、副本、电子文档须分别密封，加贴密封条， </w:t>
            </w:r>
            <w:r w:rsidRPr="004125A7">
              <w:rPr>
                <w:rFonts w:asciiTheme="minorEastAsia" w:eastAsiaTheme="minorEastAsia" w:hAnsiTheme="minorEastAsia" w:cs="黑体" w:hint="eastAsia"/>
                <w:sz w:val="24"/>
                <w:szCs w:val="24"/>
              </w:rPr>
              <w:t>并在密封包装的封口处加盖供应商单位公章；响应文件的封套上应标记“正本”、“副本”、“电子文档”字样，封套上应写明：采购项目名称、采购项目编号、供应商名称（加盖单位公章）、法定代表人或委托代理人：（签字或盖章）</w:t>
            </w:r>
          </w:p>
          <w:p w:rsidR="009135B3" w:rsidRPr="004125A7" w:rsidRDefault="00D86794">
            <w:pPr>
              <w:pStyle w:val="TableParagraph"/>
              <w:spacing w:line="306" w:lineRule="exact"/>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“于2020年XX月XX日XX时XX之前不准启封”字样。</w:t>
            </w:r>
          </w:p>
        </w:tc>
      </w:tr>
      <w:tr w:rsidR="009135B3" w:rsidRPr="004125A7" w:rsidTr="00D86794">
        <w:trPr>
          <w:trHeight w:val="571"/>
        </w:trPr>
        <w:tc>
          <w:tcPr>
            <w:tcW w:w="817" w:type="dxa"/>
          </w:tcPr>
          <w:p w:rsidR="009135B3" w:rsidRPr="004125A7" w:rsidRDefault="00D86794">
            <w:pPr>
              <w:pStyle w:val="TableParagraph"/>
              <w:spacing w:before="128"/>
              <w:ind w:left="147"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16</w:t>
            </w:r>
          </w:p>
        </w:tc>
        <w:tc>
          <w:tcPr>
            <w:tcW w:w="2113" w:type="dxa"/>
          </w:tcPr>
          <w:p w:rsidR="009135B3" w:rsidRPr="004125A7" w:rsidRDefault="00D86794">
            <w:pPr>
              <w:pStyle w:val="TableParagraph"/>
              <w:spacing w:before="128"/>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递交响应文件方式</w:t>
            </w:r>
          </w:p>
        </w:tc>
        <w:tc>
          <w:tcPr>
            <w:tcW w:w="6676" w:type="dxa"/>
          </w:tcPr>
          <w:p w:rsidR="009135B3" w:rsidRPr="004125A7" w:rsidRDefault="00D86794">
            <w:pPr>
              <w:pStyle w:val="TableParagraph"/>
              <w:spacing w:before="128"/>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现场递交，不接受邮寄投标</w:t>
            </w:r>
          </w:p>
        </w:tc>
      </w:tr>
      <w:tr w:rsidR="009135B3" w:rsidRPr="004125A7" w:rsidTr="00D86794">
        <w:trPr>
          <w:trHeight w:val="572"/>
        </w:trPr>
        <w:tc>
          <w:tcPr>
            <w:tcW w:w="817" w:type="dxa"/>
          </w:tcPr>
          <w:p w:rsidR="009135B3" w:rsidRPr="004125A7" w:rsidRDefault="00D86794">
            <w:pPr>
              <w:pStyle w:val="TableParagraph"/>
              <w:spacing w:before="130"/>
              <w:ind w:left="147"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lastRenderedPageBreak/>
              <w:t>17</w:t>
            </w:r>
          </w:p>
        </w:tc>
        <w:tc>
          <w:tcPr>
            <w:tcW w:w="2113" w:type="dxa"/>
          </w:tcPr>
          <w:p w:rsidR="009135B3" w:rsidRPr="004125A7" w:rsidRDefault="00D86794">
            <w:pPr>
              <w:pStyle w:val="TableParagraph"/>
              <w:spacing w:before="130"/>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询价截止时间</w:t>
            </w:r>
          </w:p>
        </w:tc>
        <w:tc>
          <w:tcPr>
            <w:tcW w:w="6676" w:type="dxa"/>
          </w:tcPr>
          <w:p w:rsidR="009135B3" w:rsidRPr="004125A7" w:rsidRDefault="00D86794">
            <w:pPr>
              <w:pStyle w:val="TableParagraph"/>
              <w:spacing w:before="130"/>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2020年3月13日上午09：30分（北京时间）</w:t>
            </w:r>
          </w:p>
        </w:tc>
      </w:tr>
      <w:tr w:rsidR="009135B3" w:rsidRPr="004125A7" w:rsidTr="00D86794">
        <w:trPr>
          <w:trHeight w:val="570"/>
        </w:trPr>
        <w:tc>
          <w:tcPr>
            <w:tcW w:w="817" w:type="dxa"/>
          </w:tcPr>
          <w:p w:rsidR="009135B3" w:rsidRPr="004125A7" w:rsidRDefault="00D86794">
            <w:pPr>
              <w:pStyle w:val="TableParagraph"/>
              <w:spacing w:before="128"/>
              <w:ind w:left="147"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18</w:t>
            </w:r>
          </w:p>
        </w:tc>
        <w:tc>
          <w:tcPr>
            <w:tcW w:w="2113" w:type="dxa"/>
          </w:tcPr>
          <w:p w:rsidR="009135B3" w:rsidRPr="004125A7" w:rsidRDefault="00D86794">
            <w:pPr>
              <w:pStyle w:val="TableParagraph"/>
              <w:spacing w:before="128"/>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询价时间</w:t>
            </w:r>
          </w:p>
        </w:tc>
        <w:tc>
          <w:tcPr>
            <w:tcW w:w="6676" w:type="dxa"/>
          </w:tcPr>
          <w:p w:rsidR="009135B3" w:rsidRPr="004125A7" w:rsidRDefault="00D86794">
            <w:pPr>
              <w:pStyle w:val="TableParagraph"/>
              <w:spacing w:before="128"/>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2020年3月13日上午09：30分（北京时间）</w:t>
            </w:r>
          </w:p>
        </w:tc>
      </w:tr>
      <w:tr w:rsidR="009135B3" w:rsidRPr="004125A7" w:rsidTr="00D86794">
        <w:trPr>
          <w:trHeight w:val="572"/>
        </w:trPr>
        <w:tc>
          <w:tcPr>
            <w:tcW w:w="817" w:type="dxa"/>
          </w:tcPr>
          <w:p w:rsidR="009135B3" w:rsidRPr="004125A7" w:rsidRDefault="00D86794">
            <w:pPr>
              <w:pStyle w:val="TableParagraph"/>
              <w:spacing w:before="128"/>
              <w:ind w:left="147"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19</w:t>
            </w:r>
          </w:p>
        </w:tc>
        <w:tc>
          <w:tcPr>
            <w:tcW w:w="2113" w:type="dxa"/>
          </w:tcPr>
          <w:p w:rsidR="009135B3" w:rsidRPr="004125A7" w:rsidRDefault="00D86794">
            <w:pPr>
              <w:pStyle w:val="TableParagraph"/>
              <w:spacing w:before="128"/>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询价地点</w:t>
            </w:r>
          </w:p>
        </w:tc>
        <w:tc>
          <w:tcPr>
            <w:tcW w:w="6676" w:type="dxa"/>
          </w:tcPr>
          <w:p w:rsidR="009135B3" w:rsidRPr="004125A7" w:rsidRDefault="00D86794">
            <w:pPr>
              <w:pStyle w:val="TableParagraph"/>
              <w:spacing w:before="128"/>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华新项目管理集团有限公司</w:t>
            </w:r>
            <w:r w:rsidRPr="004125A7">
              <w:rPr>
                <w:rFonts w:asciiTheme="minorEastAsia" w:eastAsiaTheme="minorEastAsia" w:hAnsiTheme="minorEastAsia" w:hint="eastAsia"/>
                <w:sz w:val="24"/>
                <w:szCs w:val="24"/>
              </w:rPr>
              <w:t>【西宁市胜利路宏业大厦1单元10楼1101室】</w:t>
            </w:r>
          </w:p>
        </w:tc>
      </w:tr>
      <w:tr w:rsidR="009135B3" w:rsidRPr="004125A7" w:rsidTr="00D86794">
        <w:trPr>
          <w:trHeight w:val="1713"/>
        </w:trPr>
        <w:tc>
          <w:tcPr>
            <w:tcW w:w="817" w:type="dxa"/>
          </w:tcPr>
          <w:p w:rsidR="009135B3" w:rsidRPr="004125A7" w:rsidRDefault="009135B3">
            <w:pPr>
              <w:pStyle w:val="TableParagraph"/>
              <w:rPr>
                <w:rFonts w:asciiTheme="minorEastAsia" w:eastAsiaTheme="minorEastAsia" w:hAnsiTheme="minorEastAsia" w:cs="黑体"/>
                <w:b/>
                <w:sz w:val="24"/>
                <w:szCs w:val="24"/>
              </w:rPr>
            </w:pPr>
          </w:p>
          <w:p w:rsidR="009135B3" w:rsidRPr="004125A7" w:rsidRDefault="009135B3">
            <w:pPr>
              <w:pStyle w:val="TableParagraph"/>
              <w:spacing w:before="8"/>
              <w:rPr>
                <w:rFonts w:asciiTheme="minorEastAsia" w:eastAsiaTheme="minorEastAsia" w:hAnsiTheme="minorEastAsia" w:cs="黑体"/>
                <w:b/>
                <w:sz w:val="24"/>
                <w:szCs w:val="24"/>
              </w:rPr>
            </w:pPr>
          </w:p>
          <w:p w:rsidR="009135B3" w:rsidRPr="004125A7" w:rsidRDefault="00D86794">
            <w:pPr>
              <w:pStyle w:val="TableParagraph"/>
              <w:ind w:left="147"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20</w:t>
            </w:r>
          </w:p>
        </w:tc>
        <w:tc>
          <w:tcPr>
            <w:tcW w:w="2113" w:type="dxa"/>
          </w:tcPr>
          <w:p w:rsidR="009135B3" w:rsidRPr="004125A7" w:rsidRDefault="009135B3">
            <w:pPr>
              <w:pStyle w:val="TableParagraph"/>
              <w:rPr>
                <w:rFonts w:asciiTheme="minorEastAsia" w:eastAsiaTheme="minorEastAsia" w:hAnsiTheme="minorEastAsia" w:cs="黑体"/>
                <w:b/>
                <w:sz w:val="24"/>
                <w:szCs w:val="24"/>
              </w:rPr>
            </w:pPr>
          </w:p>
          <w:p w:rsidR="009135B3" w:rsidRPr="004125A7" w:rsidRDefault="009135B3">
            <w:pPr>
              <w:pStyle w:val="TableParagraph"/>
              <w:spacing w:before="8"/>
              <w:rPr>
                <w:rFonts w:asciiTheme="minorEastAsia" w:eastAsiaTheme="minorEastAsia" w:hAnsiTheme="minorEastAsia" w:cs="黑体"/>
                <w:b/>
                <w:sz w:val="24"/>
                <w:szCs w:val="24"/>
              </w:rPr>
            </w:pPr>
          </w:p>
          <w:p w:rsidR="009135B3" w:rsidRPr="004125A7" w:rsidRDefault="00D86794">
            <w:pPr>
              <w:pStyle w:val="TableParagraph"/>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答疑澄清方式</w:t>
            </w:r>
          </w:p>
        </w:tc>
        <w:tc>
          <w:tcPr>
            <w:tcW w:w="6676" w:type="dxa"/>
          </w:tcPr>
          <w:p w:rsidR="009135B3" w:rsidRPr="004125A7" w:rsidRDefault="00D86794">
            <w:pPr>
              <w:pStyle w:val="TableParagraph"/>
              <w:spacing w:before="129"/>
              <w:ind w:left="108" w:right="-29"/>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采用现场答疑。投标供应商须提供准确的联系方式（手机</w:t>
            </w:r>
            <w:proofErr w:type="gramStart"/>
            <w:r w:rsidRPr="004125A7">
              <w:rPr>
                <w:rFonts w:asciiTheme="minorEastAsia" w:eastAsiaTheme="minorEastAsia" w:hAnsiTheme="minorEastAsia" w:cs="黑体" w:hint="eastAsia"/>
                <w:sz w:val="24"/>
                <w:szCs w:val="24"/>
              </w:rPr>
              <w:t>和</w:t>
            </w:r>
            <w:proofErr w:type="gramEnd"/>
          </w:p>
          <w:p w:rsidR="009135B3" w:rsidRPr="004125A7" w:rsidRDefault="00D86794">
            <w:pPr>
              <w:pStyle w:val="TableParagraph"/>
              <w:spacing w:before="1" w:line="570" w:lineRule="atLeast"/>
              <w:ind w:left="108" w:right="-29"/>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固定电话</w:t>
            </w:r>
            <w:r w:rsidRPr="004125A7">
              <w:rPr>
                <w:rFonts w:asciiTheme="minorEastAsia" w:eastAsiaTheme="minorEastAsia" w:hAnsiTheme="minorEastAsia" w:cs="黑体" w:hint="eastAsia"/>
                <w:spacing w:val="-28"/>
                <w:sz w:val="24"/>
                <w:szCs w:val="24"/>
              </w:rPr>
              <w:t>）</w:t>
            </w:r>
            <w:r w:rsidRPr="004125A7">
              <w:rPr>
                <w:rFonts w:asciiTheme="minorEastAsia" w:eastAsiaTheme="minorEastAsia" w:hAnsiTheme="minorEastAsia" w:cs="黑体" w:hint="eastAsia"/>
                <w:spacing w:val="-7"/>
                <w:sz w:val="24"/>
                <w:szCs w:val="24"/>
              </w:rPr>
              <w:t xml:space="preserve">，应在规定的时间内到达评审现场进行答疑澄清， </w:t>
            </w:r>
            <w:r w:rsidRPr="004125A7">
              <w:rPr>
                <w:rFonts w:asciiTheme="minorEastAsia" w:eastAsiaTheme="minorEastAsia" w:hAnsiTheme="minorEastAsia" w:cs="黑体" w:hint="eastAsia"/>
                <w:spacing w:val="-4"/>
                <w:sz w:val="24"/>
                <w:szCs w:val="24"/>
              </w:rPr>
              <w:t>如在规定的时间内联系无果或未按时到达的，视同放弃答疑。</w:t>
            </w:r>
          </w:p>
        </w:tc>
      </w:tr>
      <w:tr w:rsidR="009135B3" w:rsidRPr="004125A7" w:rsidTr="00D86794">
        <w:trPr>
          <w:trHeight w:val="862"/>
        </w:trPr>
        <w:tc>
          <w:tcPr>
            <w:tcW w:w="817" w:type="dxa"/>
            <w:vAlign w:val="center"/>
          </w:tcPr>
          <w:p w:rsidR="009135B3" w:rsidRPr="004125A7" w:rsidRDefault="00D86794">
            <w:pPr>
              <w:jc w:val="center"/>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21</w:t>
            </w:r>
          </w:p>
        </w:tc>
        <w:tc>
          <w:tcPr>
            <w:tcW w:w="2113" w:type="dxa"/>
          </w:tcPr>
          <w:p w:rsidR="009135B3" w:rsidRPr="004125A7" w:rsidRDefault="009135B3">
            <w:pPr>
              <w:rPr>
                <w:rFonts w:asciiTheme="minorEastAsia" w:eastAsiaTheme="minorEastAsia" w:hAnsiTheme="minorEastAsia" w:cs="黑体"/>
                <w:sz w:val="24"/>
                <w:szCs w:val="24"/>
              </w:rPr>
            </w:pPr>
          </w:p>
          <w:p w:rsidR="009135B3" w:rsidRPr="004125A7" w:rsidRDefault="00D86794">
            <w:pP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代理服务费收取</w:t>
            </w:r>
          </w:p>
        </w:tc>
        <w:tc>
          <w:tcPr>
            <w:tcW w:w="6676" w:type="dxa"/>
            <w:vAlign w:val="center"/>
          </w:tcPr>
          <w:p w:rsidR="009135B3" w:rsidRPr="004125A7" w:rsidRDefault="00D86794">
            <w:pPr>
              <w:adjustRightInd w:val="0"/>
              <w:jc w:val="both"/>
              <w:rPr>
                <w:rFonts w:asciiTheme="minorEastAsia" w:eastAsiaTheme="minorEastAsia" w:hAnsiTheme="minorEastAsia"/>
                <w:sz w:val="24"/>
                <w:szCs w:val="24"/>
              </w:rPr>
            </w:pPr>
            <w:r w:rsidRPr="004125A7">
              <w:rPr>
                <w:rFonts w:asciiTheme="minorEastAsia" w:eastAsiaTheme="minorEastAsia" w:hAnsiTheme="minorEastAsia" w:hint="eastAsia"/>
                <w:sz w:val="24"/>
                <w:szCs w:val="24"/>
              </w:rPr>
              <w:t>收取对象：成交供应商。</w:t>
            </w:r>
          </w:p>
          <w:p w:rsidR="009135B3" w:rsidRPr="004125A7" w:rsidRDefault="00D86794">
            <w:pPr>
              <w:jc w:val="both"/>
              <w:rPr>
                <w:rFonts w:asciiTheme="minorEastAsia" w:eastAsiaTheme="minorEastAsia" w:hAnsiTheme="minorEastAsia" w:cs="黑体"/>
                <w:sz w:val="24"/>
                <w:szCs w:val="24"/>
              </w:rPr>
            </w:pPr>
            <w:r w:rsidRPr="004125A7">
              <w:rPr>
                <w:rFonts w:asciiTheme="minorEastAsia" w:eastAsiaTheme="minorEastAsia" w:hAnsiTheme="minorEastAsia" w:hint="eastAsia"/>
                <w:sz w:val="24"/>
                <w:szCs w:val="24"/>
              </w:rPr>
              <w:t>成交供应商须向采购代理机构另行支付代理服务费。</w:t>
            </w:r>
          </w:p>
        </w:tc>
      </w:tr>
      <w:tr w:rsidR="009135B3" w:rsidRPr="004125A7" w:rsidTr="00D86794">
        <w:trPr>
          <w:trHeight w:val="572"/>
        </w:trPr>
        <w:tc>
          <w:tcPr>
            <w:tcW w:w="817" w:type="dxa"/>
          </w:tcPr>
          <w:p w:rsidR="009135B3" w:rsidRPr="004125A7" w:rsidRDefault="00D86794">
            <w:pPr>
              <w:pStyle w:val="TableParagraph"/>
              <w:spacing w:before="129"/>
              <w:ind w:left="147"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22</w:t>
            </w:r>
          </w:p>
        </w:tc>
        <w:tc>
          <w:tcPr>
            <w:tcW w:w="2113" w:type="dxa"/>
          </w:tcPr>
          <w:p w:rsidR="009135B3" w:rsidRPr="004125A7" w:rsidRDefault="00D86794">
            <w:pPr>
              <w:pStyle w:val="TableParagraph"/>
              <w:spacing w:before="129"/>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合同签订有效期</w:t>
            </w:r>
          </w:p>
        </w:tc>
        <w:tc>
          <w:tcPr>
            <w:tcW w:w="6676" w:type="dxa"/>
          </w:tcPr>
          <w:p w:rsidR="009135B3" w:rsidRPr="004125A7" w:rsidRDefault="00D86794">
            <w:pPr>
              <w:pStyle w:val="TableParagraph"/>
              <w:spacing w:before="129"/>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自成交通知书发出之日起30天内与采购人签订采购合同。</w:t>
            </w:r>
          </w:p>
        </w:tc>
      </w:tr>
      <w:tr w:rsidR="009135B3" w:rsidRPr="004125A7" w:rsidTr="00D86794">
        <w:trPr>
          <w:trHeight w:val="1142"/>
        </w:trPr>
        <w:tc>
          <w:tcPr>
            <w:tcW w:w="817" w:type="dxa"/>
          </w:tcPr>
          <w:p w:rsidR="009135B3" w:rsidRPr="004125A7" w:rsidRDefault="009135B3">
            <w:pPr>
              <w:pStyle w:val="TableParagraph"/>
              <w:spacing w:before="3"/>
              <w:rPr>
                <w:rFonts w:asciiTheme="minorEastAsia" w:eastAsiaTheme="minorEastAsia" w:hAnsiTheme="minorEastAsia" w:cs="黑体"/>
                <w:b/>
                <w:sz w:val="24"/>
                <w:szCs w:val="24"/>
              </w:rPr>
            </w:pPr>
          </w:p>
          <w:p w:rsidR="009135B3" w:rsidRPr="004125A7" w:rsidRDefault="00D86794">
            <w:pPr>
              <w:pStyle w:val="TableParagraph"/>
              <w:ind w:left="147"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23</w:t>
            </w:r>
          </w:p>
        </w:tc>
        <w:tc>
          <w:tcPr>
            <w:tcW w:w="2113" w:type="dxa"/>
          </w:tcPr>
          <w:p w:rsidR="009135B3" w:rsidRPr="004125A7" w:rsidRDefault="009135B3">
            <w:pPr>
              <w:pStyle w:val="TableParagraph"/>
              <w:spacing w:before="3"/>
              <w:rPr>
                <w:rFonts w:asciiTheme="minorEastAsia" w:eastAsiaTheme="minorEastAsia" w:hAnsiTheme="minorEastAsia" w:cs="黑体"/>
                <w:b/>
                <w:sz w:val="24"/>
                <w:szCs w:val="24"/>
              </w:rPr>
            </w:pPr>
          </w:p>
          <w:p w:rsidR="009135B3" w:rsidRPr="004125A7" w:rsidRDefault="00D86794">
            <w:pPr>
              <w:pStyle w:val="TableParagraph"/>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政府采购合同备案</w:t>
            </w:r>
          </w:p>
        </w:tc>
        <w:tc>
          <w:tcPr>
            <w:tcW w:w="6676" w:type="dxa"/>
          </w:tcPr>
          <w:p w:rsidR="009135B3" w:rsidRPr="004125A7" w:rsidRDefault="00D86794" w:rsidP="00D86794">
            <w:pPr>
              <w:pStyle w:val="TableParagraph"/>
              <w:spacing w:before="128" w:line="360" w:lineRule="auto"/>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采购合同全数返回采购代理机构</w:t>
            </w:r>
            <w:proofErr w:type="gramStart"/>
            <w:r w:rsidRPr="004125A7">
              <w:rPr>
                <w:rFonts w:asciiTheme="minorEastAsia" w:eastAsiaTheme="minorEastAsia" w:hAnsiTheme="minorEastAsia" w:cs="黑体" w:hint="eastAsia"/>
                <w:sz w:val="24"/>
                <w:szCs w:val="24"/>
              </w:rPr>
              <w:t>鉴证</w:t>
            </w:r>
            <w:proofErr w:type="gramEnd"/>
            <w:r w:rsidRPr="004125A7">
              <w:rPr>
                <w:rFonts w:asciiTheme="minorEastAsia" w:eastAsiaTheme="minorEastAsia" w:hAnsiTheme="minorEastAsia" w:cs="黑体" w:hint="eastAsia"/>
                <w:sz w:val="24"/>
                <w:szCs w:val="24"/>
              </w:rPr>
              <w:t>，盖章。</w:t>
            </w:r>
          </w:p>
          <w:p w:rsidR="009135B3" w:rsidRPr="004125A7" w:rsidRDefault="00D86794" w:rsidP="00D86794">
            <w:pPr>
              <w:pStyle w:val="TableParagraph"/>
              <w:spacing w:line="360" w:lineRule="auto"/>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采购代理机构留存四份原件备案。</w:t>
            </w:r>
          </w:p>
        </w:tc>
      </w:tr>
      <w:tr w:rsidR="009135B3" w:rsidRPr="004125A7" w:rsidTr="00D86794">
        <w:trPr>
          <w:trHeight w:val="571"/>
        </w:trPr>
        <w:tc>
          <w:tcPr>
            <w:tcW w:w="817" w:type="dxa"/>
          </w:tcPr>
          <w:p w:rsidR="009135B3" w:rsidRPr="004125A7" w:rsidRDefault="00D86794">
            <w:pPr>
              <w:pStyle w:val="TableParagraph"/>
              <w:spacing w:before="129"/>
              <w:ind w:left="147"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24</w:t>
            </w:r>
          </w:p>
        </w:tc>
        <w:tc>
          <w:tcPr>
            <w:tcW w:w="2113" w:type="dxa"/>
          </w:tcPr>
          <w:p w:rsidR="009135B3" w:rsidRPr="004125A7" w:rsidRDefault="00D86794">
            <w:pPr>
              <w:pStyle w:val="TableParagraph"/>
              <w:spacing w:before="129"/>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投标有效期</w:t>
            </w:r>
          </w:p>
        </w:tc>
        <w:tc>
          <w:tcPr>
            <w:tcW w:w="6676" w:type="dxa"/>
          </w:tcPr>
          <w:p w:rsidR="009135B3" w:rsidRPr="004125A7" w:rsidRDefault="00D86794">
            <w:pPr>
              <w:pStyle w:val="TableParagraph"/>
              <w:spacing w:before="129"/>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本次投标有效期为自响应文件递交截止之日起60天。</w:t>
            </w:r>
          </w:p>
        </w:tc>
      </w:tr>
      <w:tr w:rsidR="009135B3" w:rsidRPr="004125A7" w:rsidTr="00D86794">
        <w:trPr>
          <w:trHeight w:val="623"/>
        </w:trPr>
        <w:tc>
          <w:tcPr>
            <w:tcW w:w="817" w:type="dxa"/>
          </w:tcPr>
          <w:p w:rsidR="009135B3" w:rsidRPr="004125A7" w:rsidRDefault="009135B3">
            <w:pPr>
              <w:pStyle w:val="TableParagraph"/>
              <w:spacing w:before="4"/>
              <w:rPr>
                <w:rFonts w:asciiTheme="minorEastAsia" w:eastAsiaTheme="minorEastAsia" w:hAnsiTheme="minorEastAsia" w:cs="黑体"/>
                <w:b/>
                <w:sz w:val="24"/>
                <w:szCs w:val="24"/>
              </w:rPr>
            </w:pPr>
          </w:p>
          <w:p w:rsidR="009135B3" w:rsidRPr="004125A7" w:rsidRDefault="00D86794">
            <w:pPr>
              <w:pStyle w:val="TableParagraph"/>
              <w:ind w:left="147"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25</w:t>
            </w:r>
          </w:p>
        </w:tc>
        <w:tc>
          <w:tcPr>
            <w:tcW w:w="2113" w:type="dxa"/>
            <w:vAlign w:val="center"/>
          </w:tcPr>
          <w:p w:rsidR="009135B3" w:rsidRPr="004125A7" w:rsidRDefault="00D86794">
            <w:pPr>
              <w:pStyle w:val="TableParagraph"/>
              <w:spacing w:before="128"/>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是否允许递交备选</w:t>
            </w:r>
          </w:p>
          <w:p w:rsidR="009135B3" w:rsidRPr="004125A7" w:rsidRDefault="00D86794">
            <w:pPr>
              <w:pStyle w:val="TableParagraph"/>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询价方案</w:t>
            </w:r>
          </w:p>
        </w:tc>
        <w:tc>
          <w:tcPr>
            <w:tcW w:w="6676" w:type="dxa"/>
            <w:vAlign w:val="center"/>
          </w:tcPr>
          <w:p w:rsidR="009135B3" w:rsidRPr="004125A7" w:rsidRDefault="00D86794" w:rsidP="00D86794">
            <w:pPr>
              <w:pStyle w:val="TableParagraph"/>
              <w:jc w:val="both"/>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不允许</w:t>
            </w:r>
          </w:p>
        </w:tc>
      </w:tr>
      <w:tr w:rsidR="009135B3" w:rsidRPr="004125A7" w:rsidTr="00D86794">
        <w:trPr>
          <w:trHeight w:val="571"/>
        </w:trPr>
        <w:tc>
          <w:tcPr>
            <w:tcW w:w="817" w:type="dxa"/>
          </w:tcPr>
          <w:p w:rsidR="009135B3" w:rsidRPr="004125A7" w:rsidRDefault="00D86794">
            <w:pPr>
              <w:pStyle w:val="TableParagraph"/>
              <w:spacing w:before="130"/>
              <w:ind w:left="147" w:right="135"/>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26</w:t>
            </w:r>
          </w:p>
        </w:tc>
        <w:tc>
          <w:tcPr>
            <w:tcW w:w="2113" w:type="dxa"/>
          </w:tcPr>
          <w:p w:rsidR="009135B3" w:rsidRPr="004125A7" w:rsidRDefault="00D86794">
            <w:pPr>
              <w:pStyle w:val="TableParagraph"/>
              <w:spacing w:before="130"/>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偏离</w:t>
            </w:r>
          </w:p>
        </w:tc>
        <w:tc>
          <w:tcPr>
            <w:tcW w:w="6676" w:type="dxa"/>
          </w:tcPr>
          <w:p w:rsidR="009135B3" w:rsidRPr="004125A7" w:rsidRDefault="00D86794">
            <w:pPr>
              <w:pStyle w:val="TableParagraph"/>
              <w:spacing w:before="130"/>
              <w:ind w:left="108"/>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不允许</w:t>
            </w:r>
          </w:p>
        </w:tc>
      </w:tr>
    </w:tbl>
    <w:p w:rsidR="009135B3" w:rsidRPr="004125A7" w:rsidRDefault="009135B3">
      <w:pPr>
        <w:pStyle w:val="a3"/>
        <w:spacing w:before="70" w:line="417" w:lineRule="auto"/>
        <w:ind w:right="1814" w:firstLineChars="2100" w:firstLine="5040"/>
        <w:rPr>
          <w:rFonts w:asciiTheme="minorEastAsia" w:eastAsiaTheme="minorEastAsia" w:hAnsiTheme="minorEastAsia" w:cs="黑体"/>
          <w:sz w:val="24"/>
          <w:szCs w:val="22"/>
        </w:rPr>
      </w:pPr>
      <w:bookmarkStart w:id="21" w:name="第三部分_投标供应商须知"/>
      <w:bookmarkEnd w:id="21"/>
    </w:p>
    <w:p w:rsidR="009135B3" w:rsidRPr="004125A7" w:rsidRDefault="009135B3">
      <w:pPr>
        <w:spacing w:line="417" w:lineRule="auto"/>
        <w:rPr>
          <w:rFonts w:asciiTheme="minorEastAsia" w:eastAsiaTheme="minorEastAsia" w:hAnsiTheme="minorEastAsia" w:cs="黑体"/>
          <w:sz w:val="24"/>
        </w:rPr>
        <w:sectPr w:rsidR="009135B3" w:rsidRPr="004125A7">
          <w:footerReference w:type="default" r:id="rId12"/>
          <w:pgSz w:w="11910" w:h="16840"/>
          <w:pgMar w:top="1340" w:right="780" w:bottom="1140" w:left="980" w:header="878" w:footer="953" w:gutter="0"/>
          <w:cols w:space="720"/>
        </w:sectPr>
      </w:pPr>
    </w:p>
    <w:p w:rsidR="009135B3" w:rsidRPr="004125A7" w:rsidRDefault="00D86794">
      <w:pPr>
        <w:pStyle w:val="1"/>
        <w:rPr>
          <w:rFonts w:asciiTheme="minorEastAsia" w:eastAsiaTheme="minorEastAsia" w:hAnsiTheme="minorEastAsia" w:cs="黑体"/>
        </w:rPr>
      </w:pPr>
      <w:bookmarkStart w:id="22" w:name="第二章_供应商须知"/>
      <w:bookmarkStart w:id="23" w:name="_Toc13678_WPSOffice_Level1"/>
      <w:bookmarkEnd w:id="22"/>
      <w:r w:rsidRPr="004125A7">
        <w:rPr>
          <w:rFonts w:asciiTheme="minorEastAsia" w:eastAsiaTheme="minorEastAsia" w:hAnsiTheme="minorEastAsia" w:cs="黑体" w:hint="eastAsia"/>
        </w:rPr>
        <w:lastRenderedPageBreak/>
        <w:t>第二章 供应商须知</w:t>
      </w:r>
      <w:bookmarkEnd w:id="23"/>
    </w:p>
    <w:p w:rsidR="009135B3" w:rsidRPr="004125A7" w:rsidRDefault="009135B3">
      <w:pPr>
        <w:pStyle w:val="a3"/>
        <w:spacing w:before="7"/>
        <w:rPr>
          <w:rFonts w:asciiTheme="minorEastAsia" w:eastAsiaTheme="minorEastAsia" w:hAnsiTheme="minorEastAsia" w:cs="黑体"/>
          <w:b/>
          <w:sz w:val="40"/>
        </w:rPr>
      </w:pPr>
    </w:p>
    <w:p w:rsidR="009135B3" w:rsidRPr="004125A7" w:rsidRDefault="00D86794">
      <w:pPr>
        <w:ind w:right="197"/>
        <w:jc w:val="center"/>
        <w:rPr>
          <w:rFonts w:asciiTheme="minorEastAsia" w:eastAsiaTheme="minorEastAsia" w:hAnsiTheme="minorEastAsia" w:cs="黑体"/>
          <w:b/>
          <w:sz w:val="32"/>
        </w:rPr>
      </w:pPr>
      <w:bookmarkStart w:id="24" w:name="一、说_明"/>
      <w:bookmarkStart w:id="25" w:name="_Toc5210_WPSOffice_Level2"/>
      <w:bookmarkEnd w:id="24"/>
      <w:r w:rsidRPr="004125A7">
        <w:rPr>
          <w:rFonts w:asciiTheme="minorEastAsia" w:eastAsiaTheme="minorEastAsia" w:hAnsiTheme="minorEastAsia" w:cs="黑体" w:hint="eastAsia"/>
          <w:b/>
          <w:sz w:val="32"/>
        </w:rPr>
        <w:t>一、说 明</w:t>
      </w:r>
      <w:bookmarkEnd w:id="25"/>
    </w:p>
    <w:p w:rsidR="009135B3" w:rsidRPr="004125A7" w:rsidRDefault="009135B3">
      <w:pPr>
        <w:pStyle w:val="a3"/>
        <w:spacing w:before="7"/>
        <w:rPr>
          <w:rFonts w:asciiTheme="minorEastAsia" w:eastAsiaTheme="minorEastAsia" w:hAnsiTheme="minorEastAsia" w:cs="黑体"/>
          <w:b/>
          <w:sz w:val="17"/>
        </w:rPr>
      </w:pPr>
    </w:p>
    <w:p w:rsidR="009135B3" w:rsidRPr="004125A7" w:rsidRDefault="00D86794">
      <w:pPr>
        <w:spacing w:before="70"/>
        <w:ind w:left="435"/>
        <w:rPr>
          <w:rFonts w:asciiTheme="minorEastAsia" w:eastAsiaTheme="minorEastAsia" w:hAnsiTheme="minorEastAsia" w:cs="黑体"/>
          <w:b/>
          <w:sz w:val="21"/>
        </w:rPr>
      </w:pPr>
      <w:bookmarkStart w:id="26" w:name="_Toc13678_WPSOffice_Level3"/>
      <w:r w:rsidRPr="004125A7">
        <w:rPr>
          <w:rFonts w:asciiTheme="minorEastAsia" w:eastAsiaTheme="minorEastAsia" w:hAnsiTheme="minorEastAsia" w:cs="黑体" w:hint="eastAsia"/>
          <w:b/>
          <w:sz w:val="21"/>
        </w:rPr>
        <w:t>1.适用范围</w:t>
      </w:r>
      <w:bookmarkEnd w:id="26"/>
    </w:p>
    <w:p w:rsidR="009135B3" w:rsidRPr="004125A7" w:rsidRDefault="009135B3">
      <w:pPr>
        <w:pStyle w:val="a3"/>
        <w:spacing w:before="12"/>
        <w:rPr>
          <w:rFonts w:asciiTheme="minorEastAsia" w:eastAsiaTheme="minorEastAsia" w:hAnsiTheme="minorEastAsia" w:cs="黑体"/>
          <w:b/>
          <w:sz w:val="17"/>
        </w:rPr>
      </w:pPr>
    </w:p>
    <w:p w:rsidR="009135B3" w:rsidRPr="004125A7" w:rsidRDefault="00D86794">
      <w:pPr>
        <w:spacing w:line="446" w:lineRule="auto"/>
        <w:ind w:left="435" w:right="1730" w:firstLine="631"/>
        <w:rPr>
          <w:rFonts w:asciiTheme="minorEastAsia" w:eastAsiaTheme="minorEastAsia" w:hAnsiTheme="minorEastAsia" w:cs="黑体"/>
          <w:w w:val="95"/>
          <w:sz w:val="21"/>
        </w:rPr>
      </w:pPr>
      <w:r w:rsidRPr="004125A7">
        <w:rPr>
          <w:rFonts w:asciiTheme="minorEastAsia" w:eastAsiaTheme="minorEastAsia" w:hAnsiTheme="minorEastAsia" w:cs="黑体" w:hint="eastAsia"/>
          <w:w w:val="95"/>
          <w:sz w:val="21"/>
        </w:rPr>
        <w:t xml:space="preserve">本次招标依据采购人的采购计划，仅适用于本次询价采购文件中所叙述的项目。 </w:t>
      </w:r>
    </w:p>
    <w:p w:rsidR="009135B3" w:rsidRPr="004125A7" w:rsidRDefault="00D86794" w:rsidP="00131C38">
      <w:pPr>
        <w:spacing w:line="446" w:lineRule="auto"/>
        <w:ind w:right="1730" w:firstLineChars="200" w:firstLine="397"/>
        <w:rPr>
          <w:rFonts w:asciiTheme="minorEastAsia" w:eastAsiaTheme="minorEastAsia" w:hAnsiTheme="minorEastAsia" w:cs="黑体"/>
          <w:b/>
          <w:sz w:val="21"/>
        </w:rPr>
      </w:pPr>
      <w:r w:rsidRPr="004125A7">
        <w:rPr>
          <w:rFonts w:asciiTheme="minorEastAsia" w:eastAsiaTheme="minorEastAsia" w:hAnsiTheme="minorEastAsia" w:cs="黑体" w:hint="eastAsia"/>
          <w:w w:val="95"/>
          <w:sz w:val="21"/>
        </w:rPr>
        <w:t xml:space="preserve"> </w:t>
      </w:r>
      <w:bookmarkStart w:id="27" w:name="_Toc11709_WPSOffice_Level3"/>
      <w:r w:rsidRPr="004125A7">
        <w:rPr>
          <w:rFonts w:asciiTheme="minorEastAsia" w:eastAsiaTheme="minorEastAsia" w:hAnsiTheme="minorEastAsia" w:cs="黑体" w:hint="eastAsia"/>
          <w:b/>
          <w:sz w:val="21"/>
        </w:rPr>
        <w:t>2.采购方式、合格的供应商</w:t>
      </w:r>
      <w:bookmarkEnd w:id="27"/>
    </w:p>
    <w:p w:rsidR="009135B3" w:rsidRPr="004125A7" w:rsidRDefault="00D86794">
      <w:pPr>
        <w:pStyle w:val="a8"/>
        <w:numPr>
          <w:ilvl w:val="1"/>
          <w:numId w:val="2"/>
        </w:numPr>
        <w:tabs>
          <w:tab w:val="left" w:pos="1276"/>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本次招标采用询价采购方式。</w:t>
      </w:r>
    </w:p>
    <w:p w:rsidR="009135B3" w:rsidRPr="004125A7" w:rsidRDefault="009135B3">
      <w:pPr>
        <w:pStyle w:val="a3"/>
        <w:rPr>
          <w:rFonts w:asciiTheme="minorEastAsia" w:eastAsiaTheme="minorEastAsia" w:hAnsiTheme="minorEastAsia" w:cs="黑体"/>
          <w:sz w:val="18"/>
        </w:rPr>
      </w:pPr>
    </w:p>
    <w:p w:rsidR="009135B3" w:rsidRPr="004125A7" w:rsidRDefault="00D86794">
      <w:pPr>
        <w:pStyle w:val="a8"/>
        <w:numPr>
          <w:ilvl w:val="1"/>
          <w:numId w:val="2"/>
        </w:numPr>
        <w:tabs>
          <w:tab w:val="left" w:pos="1276"/>
        </w:tabs>
        <w:spacing w:line="446" w:lineRule="auto"/>
        <w:ind w:left="541" w:right="4247" w:firstLine="314"/>
        <w:rPr>
          <w:rFonts w:asciiTheme="minorEastAsia" w:eastAsiaTheme="minorEastAsia" w:hAnsiTheme="minorEastAsia" w:cs="黑体"/>
          <w:b/>
          <w:sz w:val="21"/>
        </w:rPr>
      </w:pPr>
      <w:r w:rsidRPr="004125A7">
        <w:rPr>
          <w:rFonts w:asciiTheme="minorEastAsia" w:eastAsiaTheme="minorEastAsia" w:hAnsiTheme="minorEastAsia" w:cs="黑体" w:hint="eastAsia"/>
          <w:sz w:val="21"/>
        </w:rPr>
        <w:t>合格的供应商：详见第一章“供应商资格要求”。</w:t>
      </w:r>
      <w:r w:rsidRPr="004125A7">
        <w:rPr>
          <w:rFonts w:asciiTheme="minorEastAsia" w:eastAsiaTheme="minorEastAsia" w:hAnsiTheme="minorEastAsia" w:cs="黑体" w:hint="eastAsia"/>
          <w:b/>
          <w:sz w:val="21"/>
        </w:rPr>
        <w:t>3.投标费用</w:t>
      </w:r>
    </w:p>
    <w:p w:rsidR="009135B3" w:rsidRPr="004125A7" w:rsidRDefault="00D86794">
      <w:pPr>
        <w:pStyle w:val="a3"/>
        <w:spacing w:line="446" w:lineRule="auto"/>
        <w:ind w:left="435" w:right="638" w:firstLine="420"/>
        <w:rPr>
          <w:rFonts w:asciiTheme="minorEastAsia" w:eastAsiaTheme="minorEastAsia" w:hAnsiTheme="minorEastAsia" w:cs="黑体"/>
          <w:sz w:val="15"/>
        </w:rPr>
      </w:pPr>
      <w:r w:rsidRPr="004125A7">
        <w:rPr>
          <w:rFonts w:asciiTheme="minorEastAsia" w:eastAsiaTheme="minorEastAsia" w:hAnsiTheme="minorEastAsia" w:cs="黑体" w:hint="eastAsia"/>
        </w:rPr>
        <w:t>供应商应自愿承担与参加本次投标有关的费用。采购代理机构对供应商发生的费用不承担任何责任。</w:t>
      </w:r>
    </w:p>
    <w:p w:rsidR="009135B3" w:rsidRPr="004125A7" w:rsidRDefault="00D86794">
      <w:pPr>
        <w:ind w:right="195"/>
        <w:jc w:val="center"/>
        <w:rPr>
          <w:rFonts w:asciiTheme="minorEastAsia" w:eastAsiaTheme="minorEastAsia" w:hAnsiTheme="minorEastAsia" w:cs="黑体"/>
          <w:b/>
          <w:sz w:val="32"/>
        </w:rPr>
      </w:pPr>
      <w:bookmarkStart w:id="28" w:name="二、询价采购文件说明"/>
      <w:bookmarkStart w:id="29" w:name="_Toc1722_WPSOffice_Level2"/>
      <w:bookmarkEnd w:id="28"/>
      <w:r w:rsidRPr="004125A7">
        <w:rPr>
          <w:rFonts w:asciiTheme="minorEastAsia" w:eastAsiaTheme="minorEastAsia" w:hAnsiTheme="minorEastAsia" w:cs="黑体" w:hint="eastAsia"/>
          <w:b/>
          <w:sz w:val="32"/>
        </w:rPr>
        <w:t>二、询价采购文件说明</w:t>
      </w:r>
      <w:bookmarkEnd w:id="29"/>
    </w:p>
    <w:p w:rsidR="009135B3" w:rsidRPr="004125A7" w:rsidRDefault="00D86794">
      <w:pPr>
        <w:pStyle w:val="a8"/>
        <w:numPr>
          <w:ilvl w:val="0"/>
          <w:numId w:val="3"/>
        </w:numPr>
        <w:tabs>
          <w:tab w:val="left" w:pos="650"/>
        </w:tabs>
        <w:spacing w:before="200"/>
        <w:ind w:hanging="215"/>
        <w:rPr>
          <w:rFonts w:asciiTheme="minorEastAsia" w:eastAsiaTheme="minorEastAsia" w:hAnsiTheme="minorEastAsia" w:cs="黑体"/>
          <w:b/>
          <w:sz w:val="21"/>
        </w:rPr>
      </w:pPr>
      <w:bookmarkStart w:id="30" w:name="_Toc29938_WPSOffice_Level3"/>
      <w:r w:rsidRPr="004125A7">
        <w:rPr>
          <w:rFonts w:asciiTheme="minorEastAsia" w:eastAsiaTheme="minorEastAsia" w:hAnsiTheme="minorEastAsia" w:cs="黑体" w:hint="eastAsia"/>
          <w:b/>
          <w:sz w:val="21"/>
        </w:rPr>
        <w:t>询价采购文件的构成</w:t>
      </w:r>
      <w:bookmarkEnd w:id="30"/>
    </w:p>
    <w:p w:rsidR="009135B3" w:rsidRPr="004125A7" w:rsidRDefault="009135B3">
      <w:pPr>
        <w:pStyle w:val="a3"/>
        <w:spacing w:before="12"/>
        <w:rPr>
          <w:rFonts w:asciiTheme="minorEastAsia" w:eastAsiaTheme="minorEastAsia" w:hAnsiTheme="minorEastAsia" w:cs="黑体"/>
          <w:b/>
          <w:sz w:val="17"/>
        </w:rPr>
      </w:pPr>
    </w:p>
    <w:p w:rsidR="009135B3" w:rsidRPr="004125A7" w:rsidRDefault="00D86794">
      <w:pPr>
        <w:pStyle w:val="a8"/>
        <w:numPr>
          <w:ilvl w:val="1"/>
          <w:numId w:val="3"/>
        </w:numPr>
        <w:tabs>
          <w:tab w:val="left" w:pos="1276"/>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询价采购文件包括</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0"/>
          <w:numId w:val="4"/>
        </w:numPr>
        <w:tabs>
          <w:tab w:val="left" w:pos="1278"/>
        </w:tabs>
        <w:ind w:hanging="526"/>
        <w:rPr>
          <w:rFonts w:asciiTheme="minorEastAsia" w:eastAsiaTheme="minorEastAsia" w:hAnsiTheme="minorEastAsia" w:cs="黑体"/>
          <w:sz w:val="21"/>
        </w:rPr>
      </w:pPr>
      <w:r w:rsidRPr="004125A7">
        <w:rPr>
          <w:rFonts w:asciiTheme="minorEastAsia" w:eastAsiaTheme="minorEastAsia" w:hAnsiTheme="minorEastAsia" w:cs="黑体" w:hint="eastAsia"/>
          <w:sz w:val="21"/>
        </w:rPr>
        <w:t>投标邀请</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4"/>
        </w:numPr>
        <w:tabs>
          <w:tab w:val="left" w:pos="1278"/>
        </w:tabs>
        <w:ind w:hanging="526"/>
        <w:rPr>
          <w:rFonts w:asciiTheme="minorEastAsia" w:eastAsiaTheme="minorEastAsia" w:hAnsiTheme="minorEastAsia" w:cs="黑体"/>
          <w:sz w:val="21"/>
        </w:rPr>
      </w:pPr>
      <w:r w:rsidRPr="004125A7">
        <w:rPr>
          <w:rFonts w:asciiTheme="minorEastAsia" w:eastAsiaTheme="minorEastAsia" w:hAnsiTheme="minorEastAsia" w:cs="黑体" w:hint="eastAsia"/>
          <w:sz w:val="21"/>
        </w:rPr>
        <w:t>供应商须知</w:t>
      </w:r>
    </w:p>
    <w:p w:rsidR="009135B3" w:rsidRPr="004125A7" w:rsidRDefault="009135B3">
      <w:pPr>
        <w:pStyle w:val="a3"/>
        <w:rPr>
          <w:rFonts w:asciiTheme="minorEastAsia" w:eastAsiaTheme="minorEastAsia" w:hAnsiTheme="minorEastAsia" w:cs="黑体"/>
          <w:sz w:val="18"/>
        </w:rPr>
      </w:pPr>
    </w:p>
    <w:p w:rsidR="009135B3" w:rsidRPr="004125A7" w:rsidRDefault="00D86794">
      <w:pPr>
        <w:pStyle w:val="a8"/>
        <w:numPr>
          <w:ilvl w:val="0"/>
          <w:numId w:val="4"/>
        </w:numPr>
        <w:tabs>
          <w:tab w:val="left" w:pos="1278"/>
        </w:tabs>
        <w:ind w:hanging="526"/>
        <w:rPr>
          <w:rFonts w:asciiTheme="minorEastAsia" w:eastAsiaTheme="minorEastAsia" w:hAnsiTheme="minorEastAsia" w:cs="黑体"/>
          <w:sz w:val="21"/>
        </w:rPr>
      </w:pPr>
      <w:r w:rsidRPr="004125A7">
        <w:rPr>
          <w:rFonts w:asciiTheme="minorEastAsia" w:eastAsiaTheme="minorEastAsia" w:hAnsiTheme="minorEastAsia" w:cs="黑体" w:hint="eastAsia"/>
          <w:sz w:val="21"/>
        </w:rPr>
        <w:t>青海省政府采购项目合同书范本</w:t>
      </w:r>
    </w:p>
    <w:p w:rsidR="009135B3" w:rsidRPr="004125A7" w:rsidRDefault="009135B3">
      <w:pPr>
        <w:pStyle w:val="a3"/>
        <w:spacing w:before="1"/>
        <w:rPr>
          <w:rFonts w:asciiTheme="minorEastAsia" w:eastAsiaTheme="minorEastAsia" w:hAnsiTheme="minorEastAsia" w:cs="黑体"/>
          <w:sz w:val="18"/>
        </w:rPr>
      </w:pPr>
    </w:p>
    <w:p w:rsidR="009135B3" w:rsidRPr="004125A7" w:rsidRDefault="00D86794">
      <w:pPr>
        <w:pStyle w:val="a8"/>
        <w:numPr>
          <w:ilvl w:val="0"/>
          <w:numId w:val="4"/>
        </w:numPr>
        <w:tabs>
          <w:tab w:val="left" w:pos="1278"/>
        </w:tabs>
        <w:spacing w:before="1"/>
        <w:ind w:hanging="526"/>
        <w:rPr>
          <w:rFonts w:asciiTheme="minorEastAsia" w:eastAsiaTheme="minorEastAsia" w:hAnsiTheme="minorEastAsia" w:cs="黑体"/>
          <w:sz w:val="21"/>
        </w:rPr>
      </w:pPr>
      <w:r w:rsidRPr="004125A7">
        <w:rPr>
          <w:rFonts w:asciiTheme="minorEastAsia" w:eastAsiaTheme="minorEastAsia" w:hAnsiTheme="minorEastAsia" w:cs="黑体" w:hint="eastAsia"/>
          <w:sz w:val="21"/>
        </w:rPr>
        <w:t>询价响应文件格式</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4"/>
        </w:numPr>
        <w:tabs>
          <w:tab w:val="left" w:pos="1278"/>
        </w:tabs>
        <w:ind w:hanging="526"/>
        <w:rPr>
          <w:rFonts w:asciiTheme="minorEastAsia" w:eastAsiaTheme="minorEastAsia" w:hAnsiTheme="minorEastAsia" w:cs="黑体"/>
          <w:sz w:val="21"/>
        </w:rPr>
      </w:pPr>
      <w:r w:rsidRPr="004125A7">
        <w:rPr>
          <w:rFonts w:asciiTheme="minorEastAsia" w:eastAsiaTheme="minorEastAsia" w:hAnsiTheme="minorEastAsia" w:cs="黑体" w:hint="eastAsia"/>
          <w:sz w:val="21"/>
        </w:rPr>
        <w:t>采购项目要求及服务要求</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4"/>
        </w:numPr>
        <w:tabs>
          <w:tab w:val="left" w:pos="1278"/>
        </w:tabs>
        <w:ind w:hanging="526"/>
        <w:rPr>
          <w:rFonts w:asciiTheme="minorEastAsia" w:eastAsiaTheme="minorEastAsia" w:hAnsiTheme="minorEastAsia" w:cs="黑体"/>
          <w:sz w:val="21"/>
        </w:rPr>
      </w:pPr>
      <w:r w:rsidRPr="004125A7">
        <w:rPr>
          <w:rFonts w:asciiTheme="minorEastAsia" w:eastAsiaTheme="minorEastAsia" w:hAnsiTheme="minorEastAsia" w:cs="黑体" w:hint="eastAsia"/>
          <w:sz w:val="21"/>
        </w:rPr>
        <w:t>采购过程中发生的澄清、变更和补充文件</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1"/>
          <w:numId w:val="3"/>
        </w:numPr>
        <w:tabs>
          <w:tab w:val="left" w:pos="1279"/>
        </w:tabs>
        <w:spacing w:line="446" w:lineRule="auto"/>
        <w:ind w:left="435" w:right="635" w:firstLine="420"/>
        <w:rPr>
          <w:rFonts w:asciiTheme="minorEastAsia" w:eastAsiaTheme="minorEastAsia" w:hAnsiTheme="minorEastAsia" w:cs="黑体"/>
          <w:sz w:val="21"/>
        </w:rPr>
      </w:pPr>
      <w:r w:rsidRPr="004125A7">
        <w:rPr>
          <w:rFonts w:asciiTheme="minorEastAsia" w:eastAsiaTheme="minorEastAsia" w:hAnsiTheme="minorEastAsia" w:cs="黑体" w:hint="eastAsia"/>
          <w:sz w:val="21"/>
        </w:rPr>
        <w:t>供应商应当按照询价采购文件的要求编制询价响应文件。询价响应文件应当对询价采购文件提出的要求和条件</w:t>
      </w:r>
      <w:proofErr w:type="gramStart"/>
      <w:r w:rsidRPr="004125A7">
        <w:rPr>
          <w:rFonts w:asciiTheme="minorEastAsia" w:eastAsiaTheme="minorEastAsia" w:hAnsiTheme="minorEastAsia" w:cs="黑体" w:hint="eastAsia"/>
          <w:sz w:val="21"/>
        </w:rPr>
        <w:t>作出</w:t>
      </w:r>
      <w:proofErr w:type="gramEnd"/>
      <w:r w:rsidRPr="004125A7">
        <w:rPr>
          <w:rFonts w:asciiTheme="minorEastAsia" w:eastAsiaTheme="minorEastAsia" w:hAnsiTheme="minorEastAsia" w:cs="黑体" w:hint="eastAsia"/>
          <w:sz w:val="21"/>
        </w:rPr>
        <w:t>明确响应。</w:t>
      </w:r>
    </w:p>
    <w:p w:rsidR="009135B3" w:rsidRPr="004125A7" w:rsidRDefault="00D86794">
      <w:pPr>
        <w:pStyle w:val="a8"/>
        <w:numPr>
          <w:ilvl w:val="0"/>
          <w:numId w:val="3"/>
        </w:numPr>
        <w:tabs>
          <w:tab w:val="left" w:pos="650"/>
        </w:tabs>
        <w:spacing w:line="267" w:lineRule="exact"/>
        <w:ind w:hanging="215"/>
        <w:rPr>
          <w:rFonts w:asciiTheme="minorEastAsia" w:eastAsiaTheme="minorEastAsia" w:hAnsiTheme="minorEastAsia" w:cs="黑体"/>
          <w:b/>
          <w:sz w:val="21"/>
        </w:rPr>
      </w:pPr>
      <w:bookmarkStart w:id="31" w:name="_Toc5210_WPSOffice_Level3"/>
      <w:r w:rsidRPr="004125A7">
        <w:rPr>
          <w:rFonts w:asciiTheme="minorEastAsia" w:eastAsiaTheme="minorEastAsia" w:hAnsiTheme="minorEastAsia" w:cs="黑体" w:hint="eastAsia"/>
          <w:b/>
          <w:sz w:val="21"/>
        </w:rPr>
        <w:t>询价采购文件、采购活动和成交结果的质疑</w:t>
      </w:r>
      <w:bookmarkEnd w:id="31"/>
    </w:p>
    <w:p w:rsidR="009135B3" w:rsidRPr="004125A7" w:rsidRDefault="009135B3">
      <w:pPr>
        <w:pStyle w:val="a3"/>
        <w:spacing w:before="2"/>
        <w:rPr>
          <w:rFonts w:asciiTheme="minorEastAsia" w:eastAsiaTheme="minorEastAsia" w:hAnsiTheme="minorEastAsia" w:cs="黑体"/>
          <w:b/>
          <w:sz w:val="18"/>
        </w:rPr>
      </w:pPr>
    </w:p>
    <w:p w:rsidR="009135B3" w:rsidRPr="004125A7" w:rsidRDefault="00D86794">
      <w:pPr>
        <w:pStyle w:val="a3"/>
        <w:spacing w:line="446" w:lineRule="auto"/>
        <w:ind w:left="435" w:right="635" w:firstLine="420"/>
        <w:jc w:val="both"/>
        <w:rPr>
          <w:rFonts w:asciiTheme="minorEastAsia" w:eastAsiaTheme="minorEastAsia" w:hAnsiTheme="minorEastAsia" w:cs="黑体"/>
        </w:rPr>
      </w:pPr>
      <w:r w:rsidRPr="004125A7">
        <w:rPr>
          <w:rFonts w:asciiTheme="minorEastAsia" w:eastAsiaTheme="minorEastAsia" w:hAnsiTheme="minorEastAsia" w:cs="黑体" w:hint="eastAsia"/>
        </w:rPr>
        <w:t>供应商认为询价采购文件、采购过程和成交结果使自己的权益受到损害的，可以在知道或者应</w:t>
      </w:r>
      <w:r w:rsidRPr="004125A7">
        <w:rPr>
          <w:rFonts w:asciiTheme="minorEastAsia" w:eastAsiaTheme="minorEastAsia" w:hAnsiTheme="minorEastAsia" w:cs="黑体" w:hint="eastAsia"/>
          <w:spacing w:val="-4"/>
        </w:rPr>
        <w:t xml:space="preserve">知其权益受到损害之日起 </w:t>
      </w:r>
      <w:r w:rsidRPr="004125A7">
        <w:rPr>
          <w:rFonts w:asciiTheme="minorEastAsia" w:eastAsiaTheme="minorEastAsia" w:hAnsiTheme="minorEastAsia" w:cs="黑体" w:hint="eastAsia"/>
        </w:rPr>
        <w:t>3</w:t>
      </w:r>
      <w:r w:rsidRPr="004125A7">
        <w:rPr>
          <w:rFonts w:asciiTheme="minorEastAsia" w:eastAsiaTheme="minorEastAsia" w:hAnsiTheme="minorEastAsia" w:cs="黑体" w:hint="eastAsia"/>
          <w:spacing w:val="-7"/>
        </w:rPr>
        <w:t xml:space="preserve"> </w:t>
      </w:r>
      <w:proofErr w:type="gramStart"/>
      <w:r w:rsidRPr="004125A7">
        <w:rPr>
          <w:rFonts w:asciiTheme="minorEastAsia" w:eastAsiaTheme="minorEastAsia" w:hAnsiTheme="minorEastAsia" w:cs="黑体" w:hint="eastAsia"/>
          <w:spacing w:val="-7"/>
        </w:rPr>
        <w:t>个</w:t>
      </w:r>
      <w:proofErr w:type="gramEnd"/>
      <w:r w:rsidRPr="004125A7">
        <w:rPr>
          <w:rFonts w:asciiTheme="minorEastAsia" w:eastAsiaTheme="minorEastAsia" w:hAnsiTheme="minorEastAsia" w:cs="黑体" w:hint="eastAsia"/>
          <w:spacing w:val="-7"/>
        </w:rPr>
        <w:t>工作日内以书面形式</w:t>
      </w:r>
      <w:r w:rsidRPr="004125A7">
        <w:rPr>
          <w:rFonts w:asciiTheme="minorEastAsia" w:eastAsiaTheme="minorEastAsia" w:hAnsiTheme="minorEastAsia" w:cs="黑体" w:hint="eastAsia"/>
        </w:rPr>
        <w:t>（如信件、传真等）向采购人或者采购代理机构提出质疑，不接受匿名质疑。潜在供应商已依法获取其可质疑的询价采购文件的，可以对该文件提出质疑，对询价采购文件提出质疑的，应当在获取询价采购文件或者询价采购文件公告期限届满之</w:t>
      </w:r>
    </w:p>
    <w:p w:rsidR="009135B3" w:rsidRPr="004125A7" w:rsidRDefault="009135B3">
      <w:pPr>
        <w:spacing w:line="446" w:lineRule="auto"/>
        <w:jc w:val="both"/>
        <w:rPr>
          <w:rFonts w:asciiTheme="minorEastAsia" w:eastAsiaTheme="minorEastAsia" w:hAnsiTheme="minorEastAsia" w:cs="黑体"/>
        </w:rPr>
        <w:sectPr w:rsidR="009135B3" w:rsidRPr="004125A7">
          <w:pgSz w:w="11910" w:h="16840"/>
          <w:pgMar w:top="1340" w:right="780" w:bottom="1140" w:left="980" w:header="878" w:footer="953" w:gutter="0"/>
          <w:cols w:space="720"/>
        </w:sectPr>
      </w:pPr>
    </w:p>
    <w:p w:rsidR="009135B3" w:rsidRPr="004125A7" w:rsidRDefault="009135B3">
      <w:pPr>
        <w:pStyle w:val="a3"/>
        <w:rPr>
          <w:rFonts w:asciiTheme="minorEastAsia" w:eastAsiaTheme="minorEastAsia" w:hAnsiTheme="minorEastAsia" w:cs="黑体"/>
          <w:sz w:val="14"/>
        </w:rPr>
      </w:pPr>
    </w:p>
    <w:p w:rsidR="009135B3" w:rsidRPr="004125A7" w:rsidRDefault="00D86794">
      <w:pPr>
        <w:pStyle w:val="a3"/>
        <w:spacing w:before="70"/>
        <w:ind w:left="435"/>
        <w:jc w:val="both"/>
        <w:rPr>
          <w:rFonts w:asciiTheme="minorEastAsia" w:eastAsiaTheme="minorEastAsia" w:hAnsiTheme="minorEastAsia" w:cs="黑体"/>
        </w:rPr>
      </w:pPr>
      <w:r w:rsidRPr="004125A7">
        <w:rPr>
          <w:rFonts w:asciiTheme="minorEastAsia" w:eastAsiaTheme="minorEastAsia" w:hAnsiTheme="minorEastAsia" w:cs="黑体" w:hint="eastAsia"/>
        </w:rPr>
        <w:t xml:space="preserve">日起 3 </w:t>
      </w:r>
      <w:proofErr w:type="gramStart"/>
      <w:r w:rsidRPr="004125A7">
        <w:rPr>
          <w:rFonts w:asciiTheme="minorEastAsia" w:eastAsiaTheme="minorEastAsia" w:hAnsiTheme="minorEastAsia" w:cs="黑体" w:hint="eastAsia"/>
        </w:rPr>
        <w:t>个</w:t>
      </w:r>
      <w:proofErr w:type="gramEnd"/>
      <w:r w:rsidRPr="004125A7">
        <w:rPr>
          <w:rFonts w:asciiTheme="minorEastAsia" w:eastAsiaTheme="minorEastAsia" w:hAnsiTheme="minorEastAsia" w:cs="黑体" w:hint="eastAsia"/>
        </w:rPr>
        <w:t>工作日内提出。供应商须在法定质疑期内一次性提出针对同一采购程序环节的质疑。采购</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3"/>
        <w:ind w:left="435"/>
        <w:jc w:val="both"/>
        <w:rPr>
          <w:rFonts w:asciiTheme="minorEastAsia" w:eastAsiaTheme="minorEastAsia" w:hAnsiTheme="minorEastAsia" w:cs="黑体"/>
        </w:rPr>
      </w:pPr>
      <w:r w:rsidRPr="004125A7">
        <w:rPr>
          <w:rFonts w:asciiTheme="minorEastAsia" w:eastAsiaTheme="minorEastAsia" w:hAnsiTheme="minorEastAsia" w:cs="黑体" w:hint="eastAsia"/>
        </w:rPr>
        <w:t>人或采购代理机构在收到书面质疑函后 3 日内</w:t>
      </w:r>
      <w:proofErr w:type="gramStart"/>
      <w:r w:rsidRPr="004125A7">
        <w:rPr>
          <w:rFonts w:asciiTheme="minorEastAsia" w:eastAsiaTheme="minorEastAsia" w:hAnsiTheme="minorEastAsia" w:cs="黑体" w:hint="eastAsia"/>
        </w:rPr>
        <w:t>作出</w:t>
      </w:r>
      <w:proofErr w:type="gramEnd"/>
      <w:r w:rsidRPr="004125A7">
        <w:rPr>
          <w:rFonts w:asciiTheme="minorEastAsia" w:eastAsiaTheme="minorEastAsia" w:hAnsiTheme="minorEastAsia" w:cs="黑体" w:hint="eastAsia"/>
        </w:rPr>
        <w:t>答复。</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3"/>
        <w:spacing w:line="446" w:lineRule="auto"/>
        <w:ind w:left="435" w:right="638" w:firstLine="420"/>
        <w:jc w:val="both"/>
        <w:rPr>
          <w:rFonts w:asciiTheme="minorEastAsia" w:eastAsiaTheme="minorEastAsia" w:hAnsiTheme="minorEastAsia" w:cs="黑体"/>
        </w:rPr>
      </w:pPr>
      <w:r w:rsidRPr="004125A7">
        <w:rPr>
          <w:rFonts w:asciiTheme="minorEastAsia" w:eastAsiaTheme="minorEastAsia" w:hAnsiTheme="minorEastAsia" w:cs="黑体" w:hint="eastAsia"/>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 15 日内报同级政府采购监督管理部门备案。</w:t>
      </w:r>
    </w:p>
    <w:p w:rsidR="009135B3" w:rsidRPr="004125A7" w:rsidRDefault="00D86794">
      <w:pPr>
        <w:pStyle w:val="a3"/>
        <w:spacing w:line="268" w:lineRule="exact"/>
        <w:ind w:left="856"/>
        <w:rPr>
          <w:rFonts w:asciiTheme="minorEastAsia" w:eastAsiaTheme="minorEastAsia" w:hAnsiTheme="minorEastAsia" w:cs="黑体"/>
        </w:rPr>
      </w:pPr>
      <w:r w:rsidRPr="004125A7">
        <w:rPr>
          <w:rFonts w:asciiTheme="minorEastAsia" w:eastAsiaTheme="minorEastAsia" w:hAnsiTheme="minorEastAsia" w:cs="黑体" w:hint="eastAsia"/>
        </w:rPr>
        <w:t>供应商应知其权益受到损害之日，是指：</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3"/>
        <w:spacing w:line="446" w:lineRule="auto"/>
        <w:ind w:left="435" w:right="636" w:firstLine="211"/>
        <w:rPr>
          <w:rFonts w:asciiTheme="minorEastAsia" w:eastAsiaTheme="minorEastAsia" w:hAnsiTheme="minorEastAsia" w:cs="黑体"/>
        </w:rPr>
      </w:pPr>
      <w:r w:rsidRPr="004125A7">
        <w:rPr>
          <w:rFonts w:asciiTheme="minorEastAsia" w:eastAsiaTheme="minorEastAsia" w:hAnsiTheme="minorEastAsia" w:cs="黑体" w:hint="eastAsia"/>
        </w:rPr>
        <w:t>（一）对可以质疑的询价采购文件提出质疑的，为收到询价采购文件之日或者询价采购文件公告期限届满之日；</w:t>
      </w:r>
    </w:p>
    <w:p w:rsidR="009135B3" w:rsidRPr="004125A7" w:rsidRDefault="00D86794">
      <w:pPr>
        <w:pStyle w:val="a3"/>
        <w:spacing w:line="267" w:lineRule="exact"/>
        <w:ind w:left="647"/>
        <w:rPr>
          <w:rFonts w:asciiTheme="minorEastAsia" w:eastAsiaTheme="minorEastAsia" w:hAnsiTheme="minorEastAsia" w:cs="黑体"/>
        </w:rPr>
      </w:pPr>
      <w:r w:rsidRPr="004125A7">
        <w:rPr>
          <w:rFonts w:asciiTheme="minorEastAsia" w:eastAsiaTheme="minorEastAsia" w:hAnsiTheme="minorEastAsia" w:cs="黑体" w:hint="eastAsia"/>
        </w:rPr>
        <w:t>（二）对采购过程提出质疑的，为各采购程序环节结束之日；</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numPr>
          <w:ilvl w:val="0"/>
          <w:numId w:val="5"/>
        </w:numPr>
        <w:spacing w:line="446" w:lineRule="auto"/>
        <w:ind w:left="435" w:right="3619" w:firstLine="211"/>
        <w:rPr>
          <w:rFonts w:asciiTheme="minorEastAsia" w:eastAsiaTheme="minorEastAsia" w:hAnsiTheme="minorEastAsia" w:cs="黑体"/>
          <w:w w:val="95"/>
          <w:sz w:val="21"/>
        </w:rPr>
      </w:pPr>
      <w:r w:rsidRPr="004125A7">
        <w:rPr>
          <w:rFonts w:asciiTheme="minorEastAsia" w:eastAsiaTheme="minorEastAsia" w:hAnsiTheme="minorEastAsia" w:cs="黑体" w:hint="eastAsia"/>
          <w:w w:val="95"/>
          <w:sz w:val="21"/>
        </w:rPr>
        <w:t xml:space="preserve">对成交结果提出质疑的，为成交结果公告期限届满之日。 </w:t>
      </w:r>
    </w:p>
    <w:p w:rsidR="009135B3" w:rsidRPr="004125A7" w:rsidRDefault="00D86794">
      <w:pPr>
        <w:spacing w:line="446" w:lineRule="auto"/>
        <w:ind w:left="646" w:right="3619"/>
        <w:rPr>
          <w:rFonts w:asciiTheme="minorEastAsia" w:eastAsiaTheme="minorEastAsia" w:hAnsiTheme="minorEastAsia" w:cs="黑体"/>
          <w:b/>
          <w:sz w:val="21"/>
        </w:rPr>
      </w:pPr>
      <w:bookmarkStart w:id="32" w:name="_Toc1722_WPSOffice_Level3"/>
      <w:r w:rsidRPr="004125A7">
        <w:rPr>
          <w:rFonts w:asciiTheme="minorEastAsia" w:eastAsiaTheme="minorEastAsia" w:hAnsiTheme="minorEastAsia" w:cs="黑体" w:hint="eastAsia"/>
          <w:b/>
          <w:sz w:val="21"/>
        </w:rPr>
        <w:t>6.询价采购文件的澄清或修改</w:t>
      </w:r>
      <w:bookmarkEnd w:id="32"/>
    </w:p>
    <w:p w:rsidR="009135B3" w:rsidRPr="004125A7" w:rsidRDefault="00D86794">
      <w:pPr>
        <w:pStyle w:val="a8"/>
        <w:numPr>
          <w:ilvl w:val="1"/>
          <w:numId w:val="6"/>
        </w:numPr>
        <w:tabs>
          <w:tab w:val="left" w:pos="1279"/>
        </w:tabs>
        <w:spacing w:line="446" w:lineRule="auto"/>
        <w:ind w:left="435" w:right="636"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采购人或者采购代理机构可以对已发出的询价采购文件进行必要的澄清或者修改，但不得改变采购标的和资格条件。澄清或者修改应当在原公告发布媒体上发布澄清公告。澄清或者修改的内容为询价采购文件的组成部分。</w:t>
      </w:r>
    </w:p>
    <w:p w:rsidR="009135B3" w:rsidRPr="004125A7" w:rsidRDefault="00D86794">
      <w:pPr>
        <w:pStyle w:val="a8"/>
        <w:numPr>
          <w:ilvl w:val="1"/>
          <w:numId w:val="6"/>
        </w:numPr>
        <w:tabs>
          <w:tab w:val="left" w:pos="1279"/>
        </w:tabs>
        <w:spacing w:line="446" w:lineRule="auto"/>
        <w:ind w:left="435" w:right="635"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澄清或者修改的内容可能影响询价响应文件编制的，采购人或者采购代理机构应当在投标</w:t>
      </w:r>
      <w:r w:rsidRPr="004125A7">
        <w:rPr>
          <w:rFonts w:asciiTheme="minorEastAsia" w:eastAsiaTheme="minorEastAsia" w:hAnsiTheme="minorEastAsia" w:cs="黑体" w:hint="eastAsia"/>
          <w:w w:val="95"/>
          <w:sz w:val="21"/>
        </w:rPr>
        <w:t>截止时间至少3</w:t>
      </w:r>
      <w:r w:rsidRPr="004125A7">
        <w:rPr>
          <w:rFonts w:asciiTheme="minorEastAsia" w:eastAsiaTheme="minorEastAsia" w:hAnsiTheme="minorEastAsia" w:cs="黑体" w:hint="eastAsia"/>
          <w:spacing w:val="-7"/>
          <w:w w:val="95"/>
          <w:sz w:val="21"/>
        </w:rPr>
        <w:t>日前，以书面形式通知所有获取询价采购文件的潜在供应商，并在发布本次招标公告</w:t>
      </w:r>
      <w:r w:rsidRPr="004125A7">
        <w:rPr>
          <w:rFonts w:asciiTheme="minorEastAsia" w:eastAsiaTheme="minorEastAsia" w:hAnsiTheme="minorEastAsia" w:cs="黑体" w:hint="eastAsia"/>
          <w:spacing w:val="-9"/>
          <w:w w:val="95"/>
          <w:sz w:val="21"/>
        </w:rPr>
        <w:t>的网站上发布变更公告；不足</w:t>
      </w:r>
      <w:r w:rsidRPr="004125A7">
        <w:rPr>
          <w:rFonts w:asciiTheme="minorEastAsia" w:eastAsiaTheme="minorEastAsia" w:hAnsiTheme="minorEastAsia" w:cs="黑体" w:hint="eastAsia"/>
          <w:w w:val="95"/>
          <w:sz w:val="21"/>
        </w:rPr>
        <w:t>3</w:t>
      </w:r>
      <w:r w:rsidRPr="004125A7">
        <w:rPr>
          <w:rFonts w:asciiTheme="minorEastAsia" w:eastAsiaTheme="minorEastAsia" w:hAnsiTheme="minorEastAsia" w:cs="黑体" w:hint="eastAsia"/>
          <w:spacing w:val="-6"/>
          <w:w w:val="95"/>
          <w:sz w:val="21"/>
        </w:rPr>
        <w:t>日的，采购人或者采购代理机构应当顺延提交询价响应文件的截止时</w:t>
      </w:r>
      <w:r w:rsidRPr="004125A7">
        <w:rPr>
          <w:rFonts w:asciiTheme="minorEastAsia" w:eastAsiaTheme="minorEastAsia" w:hAnsiTheme="minorEastAsia" w:cs="黑体" w:hint="eastAsia"/>
          <w:spacing w:val="-6"/>
          <w:sz w:val="21"/>
        </w:rPr>
        <w:t>间。</w:t>
      </w:r>
    </w:p>
    <w:p w:rsidR="009135B3" w:rsidRPr="004125A7" w:rsidRDefault="009135B3">
      <w:pPr>
        <w:pStyle w:val="a3"/>
        <w:spacing w:before="6"/>
        <w:rPr>
          <w:rFonts w:asciiTheme="minorEastAsia" w:eastAsiaTheme="minorEastAsia" w:hAnsiTheme="minorEastAsia" w:cs="黑体"/>
          <w:sz w:val="15"/>
        </w:rPr>
      </w:pPr>
    </w:p>
    <w:p w:rsidR="009135B3" w:rsidRPr="004125A7" w:rsidRDefault="00D86794">
      <w:pPr>
        <w:ind w:right="195"/>
        <w:jc w:val="center"/>
        <w:rPr>
          <w:rFonts w:asciiTheme="minorEastAsia" w:eastAsiaTheme="minorEastAsia" w:hAnsiTheme="minorEastAsia" w:cs="黑体"/>
          <w:b/>
          <w:sz w:val="32"/>
        </w:rPr>
      </w:pPr>
      <w:bookmarkStart w:id="33" w:name="三、询价响应文件的编制"/>
      <w:bookmarkStart w:id="34" w:name="_Toc28356_WPSOffice_Level2"/>
      <w:bookmarkEnd w:id="33"/>
      <w:r w:rsidRPr="004125A7">
        <w:rPr>
          <w:rFonts w:asciiTheme="minorEastAsia" w:eastAsiaTheme="minorEastAsia" w:hAnsiTheme="minorEastAsia" w:cs="黑体" w:hint="eastAsia"/>
          <w:b/>
          <w:sz w:val="32"/>
        </w:rPr>
        <w:t>三、询价响应文件的编制</w:t>
      </w:r>
      <w:bookmarkEnd w:id="34"/>
    </w:p>
    <w:p w:rsidR="009135B3" w:rsidRPr="004125A7" w:rsidRDefault="00D86794">
      <w:pPr>
        <w:pStyle w:val="a8"/>
        <w:numPr>
          <w:ilvl w:val="0"/>
          <w:numId w:val="7"/>
        </w:numPr>
        <w:tabs>
          <w:tab w:val="left" w:pos="650"/>
        </w:tabs>
        <w:spacing w:before="199"/>
        <w:ind w:hanging="215"/>
        <w:rPr>
          <w:rFonts w:asciiTheme="minorEastAsia" w:eastAsiaTheme="minorEastAsia" w:hAnsiTheme="minorEastAsia" w:cs="黑体"/>
          <w:b/>
          <w:sz w:val="21"/>
        </w:rPr>
      </w:pPr>
      <w:bookmarkStart w:id="35" w:name="_Toc28356_WPSOffice_Level3"/>
      <w:r w:rsidRPr="004125A7">
        <w:rPr>
          <w:rFonts w:asciiTheme="minorEastAsia" w:eastAsiaTheme="minorEastAsia" w:hAnsiTheme="minorEastAsia" w:cs="黑体" w:hint="eastAsia"/>
          <w:b/>
          <w:sz w:val="21"/>
        </w:rPr>
        <w:t>询价响应文件的语言及度量衡单位</w:t>
      </w:r>
      <w:bookmarkEnd w:id="35"/>
    </w:p>
    <w:p w:rsidR="009135B3" w:rsidRPr="004125A7" w:rsidRDefault="009135B3">
      <w:pPr>
        <w:pStyle w:val="a3"/>
        <w:spacing w:before="12"/>
        <w:rPr>
          <w:rFonts w:asciiTheme="minorEastAsia" w:eastAsiaTheme="minorEastAsia" w:hAnsiTheme="minorEastAsia" w:cs="黑体"/>
          <w:b/>
          <w:sz w:val="17"/>
        </w:rPr>
      </w:pPr>
    </w:p>
    <w:p w:rsidR="009135B3" w:rsidRPr="004125A7" w:rsidRDefault="00D86794">
      <w:pPr>
        <w:pStyle w:val="a8"/>
        <w:numPr>
          <w:ilvl w:val="1"/>
          <w:numId w:val="7"/>
        </w:numPr>
        <w:tabs>
          <w:tab w:val="left" w:pos="1226"/>
        </w:tabs>
        <w:spacing w:line="446" w:lineRule="auto"/>
        <w:ind w:left="435" w:right="635"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供应商提交的询价响应文件以及供应商与采购代理机构就此投标发生的所有来往函电均应使用简体中文。除签名、盖章、专用名称等特殊情形外，以中文汉语以外的文字表述的询价响应文件视同未提供。</w:t>
      </w:r>
    </w:p>
    <w:p w:rsidR="009135B3" w:rsidRPr="004125A7" w:rsidRDefault="00D86794">
      <w:pPr>
        <w:pStyle w:val="a8"/>
        <w:numPr>
          <w:ilvl w:val="1"/>
          <w:numId w:val="7"/>
        </w:numPr>
        <w:tabs>
          <w:tab w:val="left" w:pos="1279"/>
        </w:tabs>
        <w:spacing w:line="446" w:lineRule="auto"/>
        <w:ind w:left="435" w:right="636"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除询价采购文件中另有规定外，询价响应文件所使用的度量衡单位，均须采用国家法定计量单位。</w:t>
      </w:r>
    </w:p>
    <w:p w:rsidR="009135B3" w:rsidRPr="004125A7" w:rsidRDefault="00D86794">
      <w:pPr>
        <w:pStyle w:val="a8"/>
        <w:numPr>
          <w:ilvl w:val="1"/>
          <w:numId w:val="7"/>
        </w:numPr>
        <w:tabs>
          <w:tab w:val="left" w:pos="1226"/>
        </w:tabs>
        <w:spacing w:line="446" w:lineRule="auto"/>
        <w:ind w:left="435" w:right="635"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附有外文资料的须翻译成中文，并加盖供应商公章，如果翻译的中文资料与外文资料出现差异和矛盾时，以中文为准，其准确性由供应商负责。</w:t>
      </w:r>
    </w:p>
    <w:p w:rsidR="009135B3" w:rsidRPr="004125A7" w:rsidRDefault="009135B3">
      <w:pPr>
        <w:spacing w:line="446" w:lineRule="auto"/>
        <w:jc w:val="both"/>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9135B3">
      <w:pPr>
        <w:pStyle w:val="a3"/>
        <w:rPr>
          <w:rFonts w:asciiTheme="minorEastAsia" w:eastAsiaTheme="minorEastAsia" w:hAnsiTheme="minorEastAsia" w:cs="黑体"/>
          <w:sz w:val="14"/>
        </w:rPr>
      </w:pPr>
    </w:p>
    <w:p w:rsidR="009135B3" w:rsidRPr="004125A7" w:rsidRDefault="00D86794">
      <w:pPr>
        <w:pStyle w:val="a8"/>
        <w:numPr>
          <w:ilvl w:val="0"/>
          <w:numId w:val="7"/>
        </w:numPr>
        <w:tabs>
          <w:tab w:val="left" w:pos="650"/>
        </w:tabs>
        <w:spacing w:before="70"/>
        <w:ind w:hanging="215"/>
        <w:rPr>
          <w:rFonts w:asciiTheme="minorEastAsia" w:eastAsiaTheme="minorEastAsia" w:hAnsiTheme="minorEastAsia" w:cs="黑体"/>
          <w:b/>
          <w:sz w:val="21"/>
        </w:rPr>
      </w:pPr>
      <w:bookmarkStart w:id="36" w:name="_Toc9817_WPSOffice_Level3"/>
      <w:r w:rsidRPr="004125A7">
        <w:rPr>
          <w:rFonts w:asciiTheme="minorEastAsia" w:eastAsiaTheme="minorEastAsia" w:hAnsiTheme="minorEastAsia" w:cs="黑体" w:hint="eastAsia"/>
          <w:b/>
          <w:sz w:val="21"/>
        </w:rPr>
        <w:t>投标报价及币种</w:t>
      </w:r>
      <w:bookmarkEnd w:id="36"/>
    </w:p>
    <w:p w:rsidR="009135B3" w:rsidRPr="004125A7" w:rsidRDefault="009135B3">
      <w:pPr>
        <w:pStyle w:val="a3"/>
        <w:spacing w:before="12"/>
        <w:rPr>
          <w:rFonts w:asciiTheme="minorEastAsia" w:eastAsiaTheme="minorEastAsia" w:hAnsiTheme="minorEastAsia" w:cs="黑体"/>
          <w:b/>
          <w:sz w:val="17"/>
        </w:rPr>
      </w:pPr>
    </w:p>
    <w:p w:rsidR="009135B3" w:rsidRPr="004125A7" w:rsidRDefault="00D86794">
      <w:pPr>
        <w:pStyle w:val="a8"/>
        <w:numPr>
          <w:ilvl w:val="1"/>
          <w:numId w:val="7"/>
        </w:numPr>
        <w:tabs>
          <w:tab w:val="left" w:pos="1279"/>
        </w:tabs>
        <w:spacing w:line="446" w:lineRule="auto"/>
        <w:ind w:left="435" w:right="636" w:firstLine="420"/>
        <w:rPr>
          <w:rFonts w:asciiTheme="minorEastAsia" w:eastAsiaTheme="minorEastAsia" w:hAnsiTheme="minorEastAsia" w:cs="黑体"/>
          <w:sz w:val="21"/>
        </w:rPr>
      </w:pPr>
      <w:r w:rsidRPr="004125A7">
        <w:rPr>
          <w:rFonts w:asciiTheme="minorEastAsia" w:eastAsiaTheme="minorEastAsia" w:hAnsiTheme="minorEastAsia" w:cs="黑体" w:hint="eastAsia"/>
          <w:sz w:val="21"/>
        </w:rPr>
        <w:t>投标报价为投标总价。投标报价必须满足服务要求及不可预见费等全部费用。</w:t>
      </w:r>
    </w:p>
    <w:p w:rsidR="009135B3" w:rsidRPr="004125A7" w:rsidRDefault="00D86794">
      <w:pPr>
        <w:pStyle w:val="a8"/>
        <w:numPr>
          <w:ilvl w:val="1"/>
          <w:numId w:val="7"/>
        </w:numPr>
        <w:tabs>
          <w:tab w:val="left" w:pos="1276"/>
        </w:tabs>
        <w:ind w:left="1276" w:hanging="420"/>
        <w:rPr>
          <w:rFonts w:asciiTheme="minorEastAsia" w:eastAsiaTheme="minorEastAsia" w:hAnsiTheme="minorEastAsia" w:cs="黑体"/>
          <w:sz w:val="21"/>
        </w:rPr>
      </w:pPr>
      <w:r w:rsidRPr="004125A7">
        <w:rPr>
          <w:rFonts w:asciiTheme="minorEastAsia" w:eastAsiaTheme="minorEastAsia" w:hAnsiTheme="minorEastAsia" w:cs="黑体" w:hint="eastAsia"/>
          <w:sz w:val="21"/>
        </w:rPr>
        <w:t>投标报价有效期与投标有效期一致。</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1"/>
          <w:numId w:val="7"/>
        </w:numPr>
        <w:tabs>
          <w:tab w:val="left" w:pos="1276"/>
        </w:tabs>
        <w:ind w:left="1276" w:hanging="420"/>
        <w:rPr>
          <w:rFonts w:asciiTheme="minorEastAsia" w:eastAsiaTheme="minorEastAsia" w:hAnsiTheme="minorEastAsia" w:cs="黑体"/>
          <w:sz w:val="21"/>
        </w:rPr>
      </w:pPr>
      <w:r w:rsidRPr="004125A7">
        <w:rPr>
          <w:rFonts w:asciiTheme="minorEastAsia" w:eastAsiaTheme="minorEastAsia" w:hAnsiTheme="minorEastAsia" w:cs="黑体" w:hint="eastAsia"/>
          <w:sz w:val="21"/>
        </w:rPr>
        <w:t>投标报价为闭口价，即成交后在合同有效期内价格不变。</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1"/>
          <w:numId w:val="7"/>
        </w:numPr>
        <w:tabs>
          <w:tab w:val="left" w:pos="1276"/>
        </w:tabs>
        <w:spacing w:line="446" w:lineRule="auto"/>
        <w:ind w:left="435" w:right="6979" w:firstLine="420"/>
        <w:rPr>
          <w:rFonts w:asciiTheme="minorEastAsia" w:eastAsiaTheme="minorEastAsia" w:hAnsiTheme="minorEastAsia" w:cs="黑体"/>
          <w:b/>
          <w:sz w:val="21"/>
        </w:rPr>
      </w:pPr>
      <w:r w:rsidRPr="004125A7">
        <w:rPr>
          <w:rFonts w:asciiTheme="minorEastAsia" w:eastAsiaTheme="minorEastAsia" w:hAnsiTheme="minorEastAsia" w:cs="黑体" w:hint="eastAsia"/>
          <w:spacing w:val="-2"/>
          <w:sz w:val="21"/>
        </w:rPr>
        <w:t>投标币种是人民币。</w:t>
      </w:r>
      <w:r w:rsidRPr="004125A7">
        <w:rPr>
          <w:rFonts w:asciiTheme="minorEastAsia" w:eastAsiaTheme="minorEastAsia" w:hAnsiTheme="minorEastAsia" w:cs="黑体" w:hint="eastAsia"/>
          <w:b/>
          <w:sz w:val="21"/>
        </w:rPr>
        <w:t>9.投标保证金</w:t>
      </w:r>
    </w:p>
    <w:p w:rsidR="009135B3" w:rsidRPr="004125A7" w:rsidRDefault="00D86794">
      <w:pPr>
        <w:pStyle w:val="a8"/>
        <w:tabs>
          <w:tab w:val="left" w:pos="1279"/>
        </w:tabs>
        <w:spacing w:line="446" w:lineRule="auto"/>
        <w:ind w:left="855" w:right="636" w:firstLine="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lang w:val="en-US"/>
        </w:rPr>
        <w:t xml:space="preserve">9.1 </w:t>
      </w:r>
      <w:r w:rsidRPr="004125A7">
        <w:rPr>
          <w:rFonts w:asciiTheme="minorEastAsia" w:eastAsiaTheme="minorEastAsia" w:hAnsiTheme="minorEastAsia" w:cs="黑体" w:hint="eastAsia"/>
          <w:sz w:val="21"/>
        </w:rPr>
        <w:t xml:space="preserve">供应商须在投标截止期前按以下要求交纳投标保证金： </w:t>
      </w:r>
    </w:p>
    <w:p w:rsidR="009135B3" w:rsidRPr="004125A7" w:rsidRDefault="00D86794">
      <w:pPr>
        <w:pStyle w:val="a8"/>
        <w:tabs>
          <w:tab w:val="left" w:pos="1279"/>
        </w:tabs>
        <w:spacing w:line="446" w:lineRule="auto"/>
        <w:ind w:left="855" w:right="636" w:firstLine="0"/>
        <w:jc w:val="both"/>
        <w:rPr>
          <w:rFonts w:asciiTheme="minorEastAsia" w:eastAsiaTheme="minorEastAsia" w:hAnsiTheme="minorEastAsia" w:cs="黑体"/>
          <w:b/>
          <w:bCs/>
          <w:sz w:val="21"/>
        </w:rPr>
      </w:pPr>
      <w:bookmarkStart w:id="37" w:name="_Toc26865_WPSOffice_Level3"/>
      <w:r w:rsidRPr="004125A7">
        <w:rPr>
          <w:rFonts w:asciiTheme="minorEastAsia" w:eastAsiaTheme="minorEastAsia" w:hAnsiTheme="minorEastAsia" w:cs="黑体" w:hint="eastAsia"/>
          <w:b/>
          <w:bCs/>
          <w:sz w:val="21"/>
        </w:rPr>
        <w:t>投标保证金：</w:t>
      </w:r>
      <w:r w:rsidRPr="004125A7">
        <w:rPr>
          <w:rFonts w:asciiTheme="minorEastAsia" w:eastAsiaTheme="minorEastAsia" w:hAnsiTheme="minorEastAsia" w:cs="黑体" w:hint="eastAsia"/>
          <w:b/>
          <w:bCs/>
          <w:sz w:val="21"/>
          <w:lang w:val="en-US"/>
        </w:rPr>
        <w:t>95</w:t>
      </w:r>
      <w:r w:rsidRPr="004125A7">
        <w:rPr>
          <w:rFonts w:asciiTheme="minorEastAsia" w:eastAsiaTheme="minorEastAsia" w:hAnsiTheme="minorEastAsia" w:cs="黑体" w:hint="eastAsia"/>
          <w:b/>
          <w:bCs/>
          <w:sz w:val="21"/>
        </w:rPr>
        <w:t>00.00 元整（大写：玖仟伍佰元整）</w:t>
      </w:r>
      <w:bookmarkEnd w:id="37"/>
    </w:p>
    <w:p w:rsidR="009135B3" w:rsidRPr="004125A7" w:rsidRDefault="00D86794">
      <w:pPr>
        <w:pStyle w:val="a8"/>
        <w:tabs>
          <w:tab w:val="left" w:pos="1279"/>
        </w:tabs>
        <w:spacing w:line="446" w:lineRule="auto"/>
        <w:ind w:left="855" w:right="636" w:firstLine="0"/>
        <w:jc w:val="both"/>
        <w:rPr>
          <w:rFonts w:asciiTheme="minorEastAsia" w:eastAsiaTheme="minorEastAsia" w:hAnsiTheme="minorEastAsia" w:cs="黑体"/>
          <w:b/>
          <w:bCs/>
          <w:sz w:val="21"/>
        </w:rPr>
      </w:pPr>
      <w:bookmarkStart w:id="38" w:name="_Toc31703_WPSOffice_Level3"/>
      <w:r w:rsidRPr="004125A7">
        <w:rPr>
          <w:rFonts w:asciiTheme="minorEastAsia" w:eastAsiaTheme="minorEastAsia" w:hAnsiTheme="minorEastAsia" w:hint="eastAsia"/>
          <w:b/>
          <w:bCs/>
          <w:sz w:val="21"/>
        </w:rPr>
        <w:t>收款单位：华新项目管理集团有限公司青海分公司</w:t>
      </w:r>
      <w:bookmarkEnd w:id="38"/>
    </w:p>
    <w:p w:rsidR="009135B3" w:rsidRPr="004125A7" w:rsidRDefault="00D86794">
      <w:pPr>
        <w:pStyle w:val="a8"/>
        <w:tabs>
          <w:tab w:val="left" w:pos="1279"/>
        </w:tabs>
        <w:spacing w:line="446" w:lineRule="auto"/>
        <w:ind w:left="855" w:right="636" w:firstLine="0"/>
        <w:jc w:val="both"/>
        <w:rPr>
          <w:rFonts w:asciiTheme="minorEastAsia" w:eastAsiaTheme="minorEastAsia" w:hAnsiTheme="minorEastAsia" w:cs="黑体"/>
          <w:b/>
          <w:bCs/>
          <w:sz w:val="21"/>
        </w:rPr>
      </w:pPr>
      <w:bookmarkStart w:id="39" w:name="_Toc12041_WPSOffice_Level3"/>
      <w:r w:rsidRPr="004125A7">
        <w:rPr>
          <w:rFonts w:asciiTheme="minorEastAsia" w:eastAsiaTheme="minorEastAsia" w:hAnsiTheme="minorEastAsia" w:cs="黑体"/>
          <w:b/>
          <w:bCs/>
          <w:sz w:val="21"/>
        </w:rPr>
        <w:t>开 户 行：</w:t>
      </w:r>
      <w:r w:rsidRPr="004125A7">
        <w:rPr>
          <w:rFonts w:asciiTheme="minorEastAsia" w:eastAsiaTheme="minorEastAsia" w:hAnsiTheme="minorEastAsia" w:cs="黑体" w:hint="eastAsia"/>
          <w:b/>
          <w:bCs/>
          <w:sz w:val="21"/>
        </w:rPr>
        <w:t>青海西宁农村商业银行股份有限公司海西路支行</w:t>
      </w:r>
      <w:bookmarkEnd w:id="39"/>
    </w:p>
    <w:p w:rsidR="009135B3" w:rsidRPr="004125A7" w:rsidRDefault="00D86794">
      <w:pPr>
        <w:pStyle w:val="a8"/>
        <w:tabs>
          <w:tab w:val="left" w:pos="1279"/>
        </w:tabs>
        <w:spacing w:line="446" w:lineRule="auto"/>
        <w:ind w:left="855" w:right="636" w:firstLine="0"/>
        <w:jc w:val="both"/>
        <w:rPr>
          <w:rFonts w:asciiTheme="minorEastAsia" w:eastAsiaTheme="minorEastAsia" w:hAnsiTheme="minorEastAsia" w:cs="黑体"/>
          <w:b/>
          <w:bCs/>
          <w:sz w:val="21"/>
        </w:rPr>
      </w:pPr>
      <w:bookmarkStart w:id="40" w:name="_Toc7666_WPSOffice_Level3"/>
      <w:r w:rsidRPr="004125A7">
        <w:rPr>
          <w:rFonts w:asciiTheme="minorEastAsia" w:eastAsiaTheme="minorEastAsia" w:hAnsiTheme="minorEastAsia" w:cs="黑体"/>
          <w:b/>
          <w:bCs/>
          <w:sz w:val="21"/>
        </w:rPr>
        <w:t>银行账号：</w:t>
      </w:r>
      <w:r w:rsidRPr="004125A7">
        <w:rPr>
          <w:rFonts w:asciiTheme="minorEastAsia" w:eastAsiaTheme="minorEastAsia" w:hAnsiTheme="minorEastAsia" w:cs="黑体" w:hint="eastAsia"/>
          <w:b/>
          <w:bCs/>
          <w:sz w:val="21"/>
        </w:rPr>
        <w:t>82010000000402275</w:t>
      </w:r>
      <w:bookmarkEnd w:id="40"/>
    </w:p>
    <w:p w:rsidR="009135B3" w:rsidRPr="004125A7" w:rsidRDefault="00D86794">
      <w:pPr>
        <w:pStyle w:val="a8"/>
        <w:tabs>
          <w:tab w:val="left" w:pos="1279"/>
        </w:tabs>
        <w:spacing w:line="446" w:lineRule="auto"/>
        <w:ind w:left="855" w:right="636" w:firstLine="0"/>
        <w:jc w:val="both"/>
        <w:rPr>
          <w:rFonts w:asciiTheme="minorEastAsia" w:eastAsiaTheme="minorEastAsia" w:hAnsiTheme="minorEastAsia" w:cs="黑体"/>
          <w:b/>
          <w:bCs/>
          <w:sz w:val="21"/>
        </w:rPr>
      </w:pPr>
      <w:bookmarkStart w:id="41" w:name="_Toc4904_WPSOffice_Level3"/>
      <w:r w:rsidRPr="004125A7">
        <w:rPr>
          <w:rFonts w:asciiTheme="minorEastAsia" w:eastAsiaTheme="minorEastAsia" w:hAnsiTheme="minorEastAsia" w:cs="黑体" w:hint="eastAsia"/>
          <w:b/>
          <w:bCs/>
          <w:sz w:val="21"/>
        </w:rPr>
        <w:t>行号</w:t>
      </w:r>
      <w:r w:rsidRPr="004125A7">
        <w:rPr>
          <w:rFonts w:asciiTheme="minorEastAsia" w:eastAsiaTheme="minorEastAsia" w:hAnsiTheme="minorEastAsia" w:cs="黑体"/>
          <w:b/>
          <w:bCs/>
          <w:sz w:val="21"/>
        </w:rPr>
        <w:t>：</w:t>
      </w:r>
      <w:r w:rsidRPr="004125A7">
        <w:rPr>
          <w:rFonts w:asciiTheme="minorEastAsia" w:eastAsiaTheme="minorEastAsia" w:hAnsiTheme="minorEastAsia" w:cs="黑体" w:hint="eastAsia"/>
          <w:b/>
          <w:bCs/>
          <w:sz w:val="21"/>
        </w:rPr>
        <w:t>402851020412</w:t>
      </w:r>
      <w:bookmarkEnd w:id="41"/>
    </w:p>
    <w:p w:rsidR="009135B3" w:rsidRPr="004125A7" w:rsidRDefault="00D86794">
      <w:pPr>
        <w:pStyle w:val="a8"/>
        <w:tabs>
          <w:tab w:val="left" w:pos="1279"/>
        </w:tabs>
        <w:spacing w:line="446" w:lineRule="auto"/>
        <w:ind w:left="855" w:right="636" w:firstLine="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lang w:val="en-US"/>
        </w:rPr>
        <w:t xml:space="preserve">9.2 </w:t>
      </w:r>
      <w:r w:rsidRPr="004125A7">
        <w:rPr>
          <w:rFonts w:asciiTheme="minorEastAsia" w:eastAsiaTheme="minorEastAsia" w:hAnsiTheme="minorEastAsia" w:cs="黑体" w:hint="eastAsia"/>
          <w:sz w:val="21"/>
        </w:rPr>
        <w:t>交纳时间：投标截止同一时间前，以银行到账时间为准。如采购项目变更开标时间，则保证金交纳时间相应顺延。</w:t>
      </w:r>
    </w:p>
    <w:p w:rsidR="009135B3" w:rsidRPr="004125A7" w:rsidRDefault="00D86794">
      <w:pPr>
        <w:pStyle w:val="a8"/>
        <w:tabs>
          <w:tab w:val="left" w:pos="1279"/>
        </w:tabs>
        <w:spacing w:line="446" w:lineRule="auto"/>
        <w:ind w:left="855" w:right="636" w:firstLine="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lang w:val="en-US"/>
        </w:rPr>
        <w:t xml:space="preserve">9.3 </w:t>
      </w:r>
      <w:r w:rsidRPr="004125A7">
        <w:rPr>
          <w:rFonts w:asciiTheme="minorEastAsia" w:eastAsiaTheme="minorEastAsia" w:hAnsiTheme="minorEastAsia" w:cs="黑体" w:hint="eastAsia"/>
          <w:sz w:val="21"/>
        </w:rPr>
        <w:t>缴费方式：投标保证金应当以支票、汇票、本票或者金融机构、担保机构出具的保函等非现金形式提交。</w:t>
      </w:r>
    </w:p>
    <w:p w:rsidR="009135B3" w:rsidRPr="004125A7" w:rsidRDefault="00D86794">
      <w:pPr>
        <w:pStyle w:val="a8"/>
        <w:tabs>
          <w:tab w:val="left" w:pos="1279"/>
        </w:tabs>
        <w:spacing w:line="446" w:lineRule="auto"/>
        <w:ind w:left="855" w:right="636" w:firstLine="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lang w:val="en-US"/>
        </w:rPr>
        <w:t xml:space="preserve">9.4 </w:t>
      </w:r>
      <w:r w:rsidRPr="004125A7">
        <w:rPr>
          <w:rFonts w:asciiTheme="minorEastAsia" w:eastAsiaTheme="minorEastAsia" w:hAnsiTheme="minorEastAsia" w:cs="黑体" w:hint="eastAsia"/>
          <w:sz w:val="21"/>
        </w:rPr>
        <w:t>投标保证金退还：供应商在投标截止时间前撤回已提交的询价响应文件的，采购代理机构</w:t>
      </w:r>
      <w:r w:rsidRPr="004125A7">
        <w:rPr>
          <w:rFonts w:asciiTheme="minorEastAsia" w:eastAsiaTheme="minorEastAsia" w:hAnsiTheme="minorEastAsia" w:cs="黑体" w:hint="eastAsia"/>
          <w:spacing w:val="-3"/>
          <w:sz w:val="21"/>
        </w:rPr>
        <w:t xml:space="preserve">应当自收到供应商书面撤回通知之日起 </w:t>
      </w:r>
      <w:r w:rsidRPr="004125A7">
        <w:rPr>
          <w:rFonts w:asciiTheme="minorEastAsia" w:eastAsiaTheme="minorEastAsia" w:hAnsiTheme="minorEastAsia" w:cs="黑体" w:hint="eastAsia"/>
          <w:sz w:val="21"/>
        </w:rPr>
        <w:t>5</w:t>
      </w:r>
      <w:r w:rsidRPr="004125A7">
        <w:rPr>
          <w:rFonts w:asciiTheme="minorEastAsia" w:eastAsiaTheme="minorEastAsia" w:hAnsiTheme="minorEastAsia" w:cs="黑体" w:hint="eastAsia"/>
          <w:spacing w:val="-7"/>
          <w:sz w:val="21"/>
        </w:rPr>
        <w:t xml:space="preserve"> </w:t>
      </w:r>
      <w:proofErr w:type="gramStart"/>
      <w:r w:rsidRPr="004125A7">
        <w:rPr>
          <w:rFonts w:asciiTheme="minorEastAsia" w:eastAsiaTheme="minorEastAsia" w:hAnsiTheme="minorEastAsia" w:cs="黑体" w:hint="eastAsia"/>
          <w:spacing w:val="-7"/>
          <w:sz w:val="21"/>
        </w:rPr>
        <w:t>个</w:t>
      </w:r>
      <w:proofErr w:type="gramEnd"/>
      <w:r w:rsidRPr="004125A7">
        <w:rPr>
          <w:rFonts w:asciiTheme="minorEastAsia" w:eastAsiaTheme="minorEastAsia" w:hAnsiTheme="minorEastAsia" w:cs="黑体" w:hint="eastAsia"/>
          <w:spacing w:val="-7"/>
          <w:sz w:val="21"/>
        </w:rPr>
        <w:t>工作日内，退还已收取的投标保证金，但因供应商自身原因导致无法及时退还的除外。</w:t>
      </w:r>
    </w:p>
    <w:p w:rsidR="009135B3" w:rsidRPr="004125A7" w:rsidRDefault="00D86794">
      <w:pPr>
        <w:pStyle w:val="a3"/>
        <w:spacing w:line="268" w:lineRule="exact"/>
        <w:ind w:left="856"/>
        <w:jc w:val="both"/>
        <w:rPr>
          <w:rFonts w:asciiTheme="minorEastAsia" w:eastAsiaTheme="minorEastAsia" w:hAnsiTheme="minorEastAsia" w:cs="黑体"/>
        </w:rPr>
      </w:pPr>
      <w:r w:rsidRPr="004125A7">
        <w:rPr>
          <w:rFonts w:asciiTheme="minorEastAsia" w:eastAsiaTheme="minorEastAsia" w:hAnsiTheme="minorEastAsia" w:cs="黑体" w:hint="eastAsia"/>
        </w:rPr>
        <w:t xml:space="preserve">采购代理机构应当自成交通知书发出之日起 5 </w:t>
      </w:r>
      <w:proofErr w:type="gramStart"/>
      <w:r w:rsidRPr="004125A7">
        <w:rPr>
          <w:rFonts w:asciiTheme="minorEastAsia" w:eastAsiaTheme="minorEastAsia" w:hAnsiTheme="minorEastAsia" w:cs="黑体" w:hint="eastAsia"/>
        </w:rPr>
        <w:t>个</w:t>
      </w:r>
      <w:proofErr w:type="gramEnd"/>
      <w:r w:rsidRPr="004125A7">
        <w:rPr>
          <w:rFonts w:asciiTheme="minorEastAsia" w:eastAsiaTheme="minorEastAsia" w:hAnsiTheme="minorEastAsia" w:cs="黑体" w:hint="eastAsia"/>
        </w:rPr>
        <w:t>工作日内退还未成交供应商的投标保证金，自</w:t>
      </w:r>
    </w:p>
    <w:p w:rsidR="009135B3" w:rsidRPr="004125A7" w:rsidRDefault="009135B3">
      <w:pPr>
        <w:pStyle w:val="a3"/>
        <w:spacing w:before="8"/>
        <w:rPr>
          <w:rFonts w:asciiTheme="minorEastAsia" w:eastAsiaTheme="minorEastAsia" w:hAnsiTheme="minorEastAsia" w:cs="黑体"/>
          <w:sz w:val="17"/>
        </w:rPr>
      </w:pPr>
    </w:p>
    <w:p w:rsidR="009135B3" w:rsidRPr="004125A7" w:rsidRDefault="00D86794">
      <w:pPr>
        <w:pStyle w:val="a3"/>
        <w:spacing w:before="1" w:line="446" w:lineRule="auto"/>
        <w:ind w:left="435" w:right="635"/>
        <w:jc w:val="both"/>
        <w:rPr>
          <w:rFonts w:asciiTheme="minorEastAsia" w:eastAsiaTheme="minorEastAsia" w:hAnsiTheme="minorEastAsia" w:cs="黑体"/>
        </w:rPr>
      </w:pPr>
      <w:r w:rsidRPr="004125A7">
        <w:rPr>
          <w:rFonts w:asciiTheme="minorEastAsia" w:eastAsiaTheme="minorEastAsia" w:hAnsiTheme="minorEastAsia" w:cs="黑体" w:hint="eastAsia"/>
          <w:spacing w:val="-1"/>
        </w:rPr>
        <w:t xml:space="preserve">采购合同签订之日起 </w:t>
      </w:r>
      <w:r w:rsidRPr="004125A7">
        <w:rPr>
          <w:rFonts w:asciiTheme="minorEastAsia" w:eastAsiaTheme="minorEastAsia" w:hAnsiTheme="minorEastAsia" w:cs="黑体" w:hint="eastAsia"/>
        </w:rPr>
        <w:t>5</w:t>
      </w:r>
      <w:r w:rsidRPr="004125A7">
        <w:rPr>
          <w:rFonts w:asciiTheme="minorEastAsia" w:eastAsiaTheme="minorEastAsia" w:hAnsiTheme="minorEastAsia" w:cs="黑体" w:hint="eastAsia"/>
          <w:spacing w:val="-3"/>
        </w:rPr>
        <w:t xml:space="preserve"> </w:t>
      </w:r>
      <w:proofErr w:type="gramStart"/>
      <w:r w:rsidRPr="004125A7">
        <w:rPr>
          <w:rFonts w:asciiTheme="minorEastAsia" w:eastAsiaTheme="minorEastAsia" w:hAnsiTheme="minorEastAsia" w:cs="黑体" w:hint="eastAsia"/>
          <w:spacing w:val="-3"/>
        </w:rPr>
        <w:t>个</w:t>
      </w:r>
      <w:proofErr w:type="gramEnd"/>
      <w:r w:rsidRPr="004125A7">
        <w:rPr>
          <w:rFonts w:asciiTheme="minorEastAsia" w:eastAsiaTheme="minorEastAsia" w:hAnsiTheme="minorEastAsia" w:cs="黑体" w:hint="eastAsia"/>
          <w:spacing w:val="-3"/>
        </w:rPr>
        <w:t>工作日内退还成交供应商的投标保证金或者转为成交供应商的履约保证</w:t>
      </w:r>
      <w:r w:rsidRPr="004125A7">
        <w:rPr>
          <w:rFonts w:asciiTheme="minorEastAsia" w:eastAsiaTheme="minorEastAsia" w:hAnsiTheme="minorEastAsia" w:cs="黑体" w:hint="eastAsia"/>
        </w:rPr>
        <w:t>金。</w:t>
      </w:r>
    </w:p>
    <w:p w:rsidR="009135B3" w:rsidRPr="004125A7" w:rsidRDefault="00D86794">
      <w:pPr>
        <w:pStyle w:val="a3"/>
        <w:spacing w:line="446" w:lineRule="auto"/>
        <w:ind w:left="435" w:right="635" w:firstLine="420"/>
        <w:jc w:val="both"/>
        <w:rPr>
          <w:rFonts w:asciiTheme="minorEastAsia" w:eastAsiaTheme="minorEastAsia" w:hAnsiTheme="minorEastAsia" w:cs="黑体"/>
        </w:rPr>
      </w:pPr>
      <w:r w:rsidRPr="004125A7">
        <w:rPr>
          <w:rFonts w:asciiTheme="minorEastAsia" w:eastAsiaTheme="minorEastAsia" w:hAnsiTheme="minorEastAsia" w:cs="黑体" w:hint="eastAsia"/>
        </w:rPr>
        <w:t>采购代理机构逾期退还投标保证金的，除应当退还投标保证金本金外，还应当按中国人民银行</w:t>
      </w:r>
      <w:r w:rsidRPr="004125A7">
        <w:rPr>
          <w:rFonts w:asciiTheme="minorEastAsia" w:eastAsiaTheme="minorEastAsia" w:hAnsiTheme="minorEastAsia" w:cs="黑体" w:hint="eastAsia"/>
          <w:spacing w:val="-6"/>
        </w:rPr>
        <w:t xml:space="preserve">同期贷款基准利率上浮 </w:t>
      </w:r>
      <w:r w:rsidRPr="004125A7">
        <w:rPr>
          <w:rFonts w:asciiTheme="minorEastAsia" w:eastAsiaTheme="minorEastAsia" w:hAnsiTheme="minorEastAsia" w:cs="黑体" w:hint="eastAsia"/>
        </w:rPr>
        <w:t>20</w:t>
      </w:r>
      <w:r w:rsidRPr="004125A7">
        <w:rPr>
          <w:rFonts w:asciiTheme="minorEastAsia" w:eastAsiaTheme="minorEastAsia" w:hAnsiTheme="minorEastAsia" w:cs="黑体" w:hint="eastAsia"/>
          <w:spacing w:val="-1"/>
        </w:rPr>
        <w:t>％后的利率支付超期资金占用费，但因供应商自身原因导致无法及时退还的除外。</w:t>
      </w:r>
    </w:p>
    <w:p w:rsidR="009135B3" w:rsidRPr="004125A7" w:rsidRDefault="00D86794">
      <w:pPr>
        <w:pStyle w:val="a8"/>
        <w:tabs>
          <w:tab w:val="left" w:pos="1276"/>
        </w:tabs>
        <w:spacing w:line="446" w:lineRule="auto"/>
        <w:ind w:left="855" w:right="1307" w:firstLine="0"/>
        <w:rPr>
          <w:rFonts w:asciiTheme="minorEastAsia" w:eastAsiaTheme="minorEastAsia" w:hAnsiTheme="minorEastAsia" w:cs="黑体"/>
          <w:b/>
          <w:sz w:val="21"/>
        </w:rPr>
      </w:pPr>
      <w:r w:rsidRPr="004125A7">
        <w:rPr>
          <w:rFonts w:asciiTheme="minorEastAsia" w:eastAsiaTheme="minorEastAsia" w:hAnsiTheme="minorEastAsia" w:cs="黑体" w:hint="eastAsia"/>
          <w:w w:val="95"/>
          <w:sz w:val="21"/>
          <w:lang w:val="en-US"/>
        </w:rPr>
        <w:t xml:space="preserve">9.5 </w:t>
      </w:r>
      <w:r w:rsidRPr="004125A7">
        <w:rPr>
          <w:rFonts w:asciiTheme="minorEastAsia" w:eastAsiaTheme="minorEastAsia" w:hAnsiTheme="minorEastAsia" w:cs="黑体" w:hint="eastAsia"/>
          <w:w w:val="95"/>
          <w:sz w:val="21"/>
        </w:rPr>
        <w:t>投标有效期内供应商撤销询价响应文件的，采购代理机构可以不退还投标保证金。</w:t>
      </w:r>
    </w:p>
    <w:p w:rsidR="009135B3" w:rsidRPr="004125A7" w:rsidRDefault="00D86794">
      <w:pPr>
        <w:pStyle w:val="a8"/>
        <w:tabs>
          <w:tab w:val="left" w:pos="1276"/>
        </w:tabs>
        <w:spacing w:line="446" w:lineRule="auto"/>
        <w:ind w:left="855" w:right="1307" w:firstLine="0"/>
        <w:rPr>
          <w:rFonts w:asciiTheme="minorEastAsia" w:eastAsiaTheme="minorEastAsia" w:hAnsiTheme="minorEastAsia" w:cs="黑体"/>
          <w:b/>
          <w:sz w:val="21"/>
        </w:rPr>
      </w:pPr>
      <w:bookmarkStart w:id="42" w:name="_Toc7014_WPSOffice_Level3"/>
      <w:r w:rsidRPr="004125A7">
        <w:rPr>
          <w:rFonts w:asciiTheme="minorEastAsia" w:eastAsiaTheme="minorEastAsia" w:hAnsiTheme="minorEastAsia" w:cs="黑体" w:hint="eastAsia"/>
          <w:b/>
          <w:sz w:val="21"/>
        </w:rPr>
        <w:t>10.投标有效期</w:t>
      </w:r>
      <w:bookmarkEnd w:id="42"/>
    </w:p>
    <w:p w:rsidR="009135B3" w:rsidRPr="004125A7" w:rsidRDefault="00D86794">
      <w:pPr>
        <w:pStyle w:val="a3"/>
        <w:ind w:left="856"/>
        <w:rPr>
          <w:rFonts w:asciiTheme="minorEastAsia" w:eastAsiaTheme="minorEastAsia" w:hAnsiTheme="minorEastAsia" w:cs="黑体"/>
        </w:rPr>
      </w:pPr>
      <w:r w:rsidRPr="004125A7">
        <w:rPr>
          <w:rFonts w:asciiTheme="minorEastAsia" w:eastAsiaTheme="minorEastAsia" w:hAnsiTheme="minorEastAsia" w:cs="黑体" w:hint="eastAsia"/>
        </w:rPr>
        <w:t>从提交询价响应文件的截止之日起 60 日历天。询价响应文件中承诺的投标有效期应当不少于</w:t>
      </w:r>
      <w:proofErr w:type="gramStart"/>
      <w:r w:rsidRPr="004125A7">
        <w:rPr>
          <w:rFonts w:asciiTheme="minorEastAsia" w:eastAsiaTheme="minorEastAsia" w:hAnsiTheme="minorEastAsia" w:cs="黑体" w:hint="eastAsia"/>
        </w:rPr>
        <w:t>询</w:t>
      </w:r>
      <w:proofErr w:type="gramEnd"/>
    </w:p>
    <w:p w:rsidR="009135B3" w:rsidRPr="004125A7" w:rsidRDefault="009135B3">
      <w:pPr>
        <w:rPr>
          <w:rFonts w:asciiTheme="minorEastAsia" w:eastAsiaTheme="minorEastAsia" w:hAnsiTheme="minorEastAsia" w:cs="黑体"/>
        </w:rPr>
        <w:sectPr w:rsidR="009135B3" w:rsidRPr="004125A7">
          <w:pgSz w:w="11910" w:h="16840"/>
          <w:pgMar w:top="1340" w:right="780" w:bottom="1140" w:left="980" w:header="878" w:footer="953" w:gutter="0"/>
          <w:cols w:space="720"/>
        </w:sectPr>
      </w:pPr>
    </w:p>
    <w:p w:rsidR="009135B3" w:rsidRPr="004125A7" w:rsidRDefault="009135B3">
      <w:pPr>
        <w:pStyle w:val="a3"/>
        <w:rPr>
          <w:rFonts w:asciiTheme="minorEastAsia" w:eastAsiaTheme="minorEastAsia" w:hAnsiTheme="minorEastAsia" w:cs="黑体"/>
          <w:sz w:val="14"/>
        </w:rPr>
      </w:pPr>
    </w:p>
    <w:p w:rsidR="009135B3" w:rsidRPr="004125A7" w:rsidRDefault="00D86794">
      <w:pPr>
        <w:spacing w:before="70" w:line="446" w:lineRule="auto"/>
        <w:ind w:left="435" w:right="6559"/>
        <w:rPr>
          <w:rFonts w:asciiTheme="minorEastAsia" w:eastAsiaTheme="minorEastAsia" w:hAnsiTheme="minorEastAsia" w:cs="黑体"/>
          <w:b/>
          <w:sz w:val="21"/>
        </w:rPr>
      </w:pPr>
      <w:bookmarkStart w:id="43" w:name="_Toc504_WPSOffice_Level3"/>
      <w:r w:rsidRPr="004125A7">
        <w:rPr>
          <w:rFonts w:asciiTheme="minorEastAsia" w:eastAsiaTheme="minorEastAsia" w:hAnsiTheme="minorEastAsia" w:cs="黑体" w:hint="eastAsia"/>
          <w:sz w:val="21"/>
        </w:rPr>
        <w:t>价采购文件中载明的投标有效期。</w:t>
      </w:r>
      <w:r w:rsidRPr="004125A7">
        <w:rPr>
          <w:rFonts w:asciiTheme="minorEastAsia" w:eastAsiaTheme="minorEastAsia" w:hAnsiTheme="minorEastAsia" w:cs="黑体" w:hint="eastAsia"/>
          <w:b/>
          <w:sz w:val="21"/>
        </w:rPr>
        <w:t>11.询价响应文件的组成</w:t>
      </w:r>
      <w:bookmarkEnd w:id="43"/>
    </w:p>
    <w:p w:rsidR="009135B3" w:rsidRPr="004125A7" w:rsidRDefault="00D86794">
      <w:pPr>
        <w:pStyle w:val="a3"/>
        <w:spacing w:line="446" w:lineRule="auto"/>
        <w:ind w:left="435" w:right="635" w:firstLine="420"/>
        <w:rPr>
          <w:rFonts w:asciiTheme="minorEastAsia" w:eastAsiaTheme="minorEastAsia" w:hAnsiTheme="minorEastAsia" w:cs="黑体"/>
        </w:rPr>
      </w:pPr>
      <w:r w:rsidRPr="004125A7">
        <w:rPr>
          <w:rFonts w:asciiTheme="minorEastAsia" w:eastAsiaTheme="minorEastAsia" w:hAnsiTheme="minorEastAsia" w:cs="黑体" w:hint="eastAsia"/>
        </w:rPr>
        <w:t>供应商应提交相关证明材料，作为其参加投标和成交后有能力履行合同的证明。编写的询价响应文件</w:t>
      </w:r>
      <w:proofErr w:type="gramStart"/>
      <w:r w:rsidRPr="004125A7">
        <w:rPr>
          <w:rFonts w:asciiTheme="minorEastAsia" w:eastAsiaTheme="minorEastAsia" w:hAnsiTheme="minorEastAsia" w:cs="黑体" w:hint="eastAsia"/>
        </w:rPr>
        <w:t>须包括</w:t>
      </w:r>
      <w:proofErr w:type="gramEnd"/>
      <w:r w:rsidRPr="004125A7">
        <w:rPr>
          <w:rFonts w:asciiTheme="minorEastAsia" w:eastAsiaTheme="minorEastAsia" w:hAnsiTheme="minorEastAsia" w:cs="黑体" w:hint="eastAsia"/>
        </w:rPr>
        <w:t>以下内容（格式详见询价采购文件第四章内容）：</w:t>
      </w:r>
    </w:p>
    <w:p w:rsidR="009135B3" w:rsidRPr="004125A7" w:rsidRDefault="00B94FE9">
      <w:pPr>
        <w:pStyle w:val="a3"/>
        <w:spacing w:line="360" w:lineRule="auto"/>
        <w:ind w:left="856"/>
        <w:rPr>
          <w:rFonts w:asciiTheme="minorEastAsia" w:eastAsiaTheme="minorEastAsia" w:hAnsiTheme="minorEastAsia" w:cs="黑体"/>
          <w:b/>
        </w:rPr>
      </w:pPr>
      <w:hyperlink w:anchor="_bookmark9" w:history="1">
        <w:bookmarkStart w:id="44" w:name="_Toc27532_WPSOffice_Level3"/>
        <w:r w:rsidR="00D86794" w:rsidRPr="004125A7">
          <w:rPr>
            <w:rFonts w:asciiTheme="minorEastAsia" w:eastAsiaTheme="minorEastAsia" w:hAnsiTheme="minorEastAsia" w:cs="黑体" w:hint="eastAsia"/>
            <w:b/>
          </w:rPr>
          <w:t>11.1 询价响应文件</w:t>
        </w:r>
        <w:bookmarkEnd w:id="44"/>
      </w:hyperlink>
    </w:p>
    <w:p w:rsidR="009135B3" w:rsidRPr="004125A7" w:rsidRDefault="00B94FE9">
      <w:pPr>
        <w:pStyle w:val="a3"/>
        <w:spacing w:line="360" w:lineRule="auto"/>
        <w:ind w:left="856"/>
        <w:rPr>
          <w:rFonts w:asciiTheme="minorEastAsia" w:eastAsiaTheme="minorEastAsia" w:hAnsiTheme="minorEastAsia" w:cs="黑体"/>
        </w:rPr>
      </w:pPr>
      <w:hyperlink w:anchor="_bookmark12" w:history="1">
        <w:r w:rsidR="00D86794" w:rsidRPr="004125A7">
          <w:rPr>
            <w:rFonts w:asciiTheme="minorEastAsia" w:eastAsiaTheme="minorEastAsia" w:hAnsiTheme="minorEastAsia" w:cs="黑体" w:hint="eastAsia"/>
          </w:rPr>
          <w:t>1.投标函</w:t>
        </w:r>
      </w:hyperlink>
      <w:r w:rsidR="00D86794" w:rsidRPr="004125A7">
        <w:rPr>
          <w:rFonts w:asciiTheme="minorEastAsia" w:eastAsiaTheme="minorEastAsia" w:hAnsiTheme="minorEastAsia" w:cs="黑体" w:hint="eastAsia"/>
        </w:rPr>
        <w:t>；</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2.开标一览表（报价表）；</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3.分项报价表；</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4.询价供应商承诺函 ；</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5.</w:t>
      </w:r>
      <w:hyperlink w:anchor="_bookmark12" w:history="1">
        <w:r w:rsidRPr="004125A7">
          <w:rPr>
            <w:rFonts w:asciiTheme="minorEastAsia" w:eastAsiaTheme="minorEastAsia" w:hAnsiTheme="minorEastAsia" w:cs="黑体" w:hint="eastAsia"/>
          </w:rPr>
          <w:t>法定代表人证明书</w:t>
        </w:r>
      </w:hyperlink>
      <w:r w:rsidRPr="004125A7">
        <w:rPr>
          <w:rFonts w:asciiTheme="minorEastAsia" w:eastAsiaTheme="minorEastAsia" w:hAnsiTheme="minorEastAsia" w:cs="黑体" w:hint="eastAsia"/>
        </w:rPr>
        <w:t>；</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6.</w:t>
      </w:r>
      <w:hyperlink w:anchor="_bookmark18" w:history="1">
        <w:r w:rsidRPr="004125A7">
          <w:rPr>
            <w:rFonts w:asciiTheme="minorEastAsia" w:eastAsiaTheme="minorEastAsia" w:hAnsiTheme="minorEastAsia" w:cs="黑体" w:hint="eastAsia"/>
          </w:rPr>
          <w:t>法定代表人授权书</w:t>
        </w:r>
      </w:hyperlink>
      <w:r w:rsidRPr="004125A7">
        <w:rPr>
          <w:rFonts w:asciiTheme="minorEastAsia" w:eastAsiaTheme="minorEastAsia" w:hAnsiTheme="minorEastAsia" w:cs="黑体" w:hint="eastAsia"/>
        </w:rPr>
        <w:t>；</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7.</w:t>
      </w:r>
      <w:hyperlink w:anchor="_bookmark19" w:history="1">
        <w:r w:rsidRPr="004125A7">
          <w:rPr>
            <w:rFonts w:asciiTheme="minorEastAsia" w:eastAsiaTheme="minorEastAsia" w:hAnsiTheme="minorEastAsia" w:cs="黑体" w:hint="eastAsia"/>
          </w:rPr>
          <w:t>资格证明材料</w:t>
        </w:r>
      </w:hyperlink>
      <w:r w:rsidRPr="004125A7">
        <w:rPr>
          <w:rFonts w:asciiTheme="minorEastAsia" w:eastAsiaTheme="minorEastAsia" w:hAnsiTheme="minorEastAsia" w:cs="黑体" w:hint="eastAsia"/>
        </w:rPr>
        <w:t>；</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8.无重大违法记录声明；</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9.</w:t>
      </w:r>
      <w:hyperlink w:anchor="_bookmark22" w:history="1">
        <w:r w:rsidRPr="004125A7">
          <w:rPr>
            <w:rFonts w:asciiTheme="minorEastAsia" w:eastAsiaTheme="minorEastAsia" w:hAnsiTheme="minorEastAsia" w:cs="黑体" w:hint="eastAsia"/>
          </w:rPr>
          <w:t>投标保证金证明</w:t>
        </w:r>
      </w:hyperlink>
      <w:r w:rsidRPr="004125A7">
        <w:rPr>
          <w:rFonts w:asciiTheme="minorEastAsia" w:eastAsiaTheme="minorEastAsia" w:hAnsiTheme="minorEastAsia" w:cs="黑体" w:hint="eastAsia"/>
        </w:rPr>
        <w:t>；</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10.</w:t>
      </w:r>
      <w:hyperlink w:anchor="_bookmark20" w:history="1">
        <w:r w:rsidRPr="004125A7">
          <w:rPr>
            <w:rFonts w:asciiTheme="minorEastAsia" w:eastAsiaTheme="minorEastAsia" w:hAnsiTheme="minorEastAsia" w:cs="黑体" w:hint="eastAsia"/>
          </w:rPr>
          <w:t>财务状况报告、依法缴纳税收和社会保障资金的相关材料</w:t>
        </w:r>
      </w:hyperlink>
      <w:r w:rsidRPr="004125A7">
        <w:rPr>
          <w:rFonts w:asciiTheme="minorEastAsia" w:eastAsiaTheme="minorEastAsia" w:hAnsiTheme="minorEastAsia" w:cs="黑体" w:hint="eastAsia"/>
        </w:rPr>
        <w:t>；</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11.设计方案；</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12.供应商的类似业绩证明材料；</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13.供应商认为在其他方面有必要说明的事项。</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注：供应商须按上述内容、顺序和格式编制询价响应文件，并按要求编制目录、页码，并保证</w:t>
      </w:r>
    </w:p>
    <w:p w:rsidR="009135B3" w:rsidRPr="004125A7" w:rsidRDefault="00D86794">
      <w:pPr>
        <w:pStyle w:val="a3"/>
        <w:spacing w:line="360" w:lineRule="auto"/>
        <w:ind w:left="856"/>
        <w:rPr>
          <w:rFonts w:asciiTheme="minorEastAsia" w:eastAsiaTheme="minorEastAsia" w:hAnsiTheme="minorEastAsia" w:cs="黑体"/>
        </w:rPr>
      </w:pPr>
      <w:r w:rsidRPr="004125A7">
        <w:rPr>
          <w:rFonts w:asciiTheme="minorEastAsia" w:eastAsiaTheme="minorEastAsia" w:hAnsiTheme="minorEastAsia" w:cs="黑体" w:hint="eastAsia"/>
        </w:rPr>
        <w:t>所提供的全部资料真实可信，自愿承担相应责任。</w:t>
      </w:r>
    </w:p>
    <w:p w:rsidR="009135B3" w:rsidRPr="004125A7" w:rsidRDefault="00D86794">
      <w:pPr>
        <w:pStyle w:val="a8"/>
        <w:tabs>
          <w:tab w:val="left" w:pos="756"/>
        </w:tabs>
        <w:ind w:left="755" w:right="630" w:firstLine="0"/>
        <w:rPr>
          <w:rFonts w:asciiTheme="minorEastAsia" w:eastAsiaTheme="minorEastAsia" w:hAnsiTheme="minorEastAsia" w:cs="黑体"/>
          <w:b/>
          <w:sz w:val="19"/>
        </w:rPr>
      </w:pPr>
      <w:r w:rsidRPr="004125A7">
        <w:rPr>
          <w:rFonts w:asciiTheme="minorEastAsia" w:eastAsiaTheme="minorEastAsia" w:hAnsiTheme="minorEastAsia" w:cs="黑体" w:hint="eastAsia"/>
          <w:b/>
          <w:sz w:val="21"/>
        </w:rPr>
        <w:t>12.询价响应文件的编制要求</w:t>
      </w:r>
    </w:p>
    <w:p w:rsidR="009135B3" w:rsidRPr="004125A7" w:rsidRDefault="009135B3">
      <w:pPr>
        <w:pStyle w:val="a3"/>
        <w:spacing w:before="12"/>
        <w:rPr>
          <w:rFonts w:asciiTheme="minorEastAsia" w:eastAsiaTheme="minorEastAsia" w:hAnsiTheme="minorEastAsia" w:cs="黑体"/>
          <w:b/>
          <w:sz w:val="17"/>
        </w:rPr>
      </w:pPr>
    </w:p>
    <w:p w:rsidR="009135B3" w:rsidRPr="004125A7" w:rsidRDefault="00D86794">
      <w:pPr>
        <w:pStyle w:val="a8"/>
        <w:tabs>
          <w:tab w:val="left" w:pos="1382"/>
        </w:tabs>
        <w:spacing w:before="70" w:line="446" w:lineRule="auto"/>
        <w:ind w:left="855" w:right="732" w:firstLine="0"/>
        <w:rPr>
          <w:rFonts w:asciiTheme="minorEastAsia" w:eastAsiaTheme="minorEastAsia" w:hAnsiTheme="minorEastAsia" w:cs="黑体"/>
          <w:sz w:val="21"/>
          <w:szCs w:val="21"/>
        </w:rPr>
      </w:pPr>
      <w:r w:rsidRPr="004125A7">
        <w:rPr>
          <w:rFonts w:asciiTheme="minorEastAsia" w:eastAsiaTheme="minorEastAsia" w:hAnsiTheme="minorEastAsia" w:cs="黑体" w:hint="eastAsia"/>
          <w:sz w:val="21"/>
          <w:szCs w:val="21"/>
        </w:rPr>
        <w:t>1.供应商应按照询价采购文件所提供的询价响应文件格式，分别填写询价采购文件第四章的内容，询价采购文件要求签字、盖章的地方必须由供应商的法定代表人或委托代理人按要求签字、盖章。</w:t>
      </w:r>
    </w:p>
    <w:p w:rsidR="009135B3" w:rsidRPr="004125A7" w:rsidRDefault="00D86794">
      <w:pPr>
        <w:pStyle w:val="a8"/>
        <w:tabs>
          <w:tab w:val="left" w:pos="1382"/>
        </w:tabs>
        <w:spacing w:before="70" w:line="446" w:lineRule="auto"/>
        <w:ind w:left="855" w:right="732" w:firstLine="0"/>
        <w:rPr>
          <w:rFonts w:asciiTheme="minorEastAsia" w:eastAsiaTheme="minorEastAsia" w:hAnsiTheme="minorEastAsia" w:cs="黑体"/>
          <w:sz w:val="21"/>
          <w:szCs w:val="21"/>
        </w:rPr>
      </w:pPr>
      <w:r w:rsidRPr="004125A7">
        <w:rPr>
          <w:rFonts w:asciiTheme="minorEastAsia" w:eastAsiaTheme="minorEastAsia" w:hAnsiTheme="minorEastAsia" w:cs="黑体" w:hint="eastAsia"/>
          <w:sz w:val="21"/>
          <w:szCs w:val="21"/>
        </w:rPr>
        <w:t>2.供应商应准备纸质询价响应文件正本1份、副本4份和相应的电子文档1份。若发生正本和副本不符，以正本为准。询价响应文件统一使用A4幅面的纸张印制，必须胶装成册并编码，其他方式装订的询价响应文件一概不予接受。</w:t>
      </w:r>
    </w:p>
    <w:p w:rsidR="009135B3" w:rsidRPr="004125A7" w:rsidRDefault="009135B3">
      <w:pPr>
        <w:pStyle w:val="a8"/>
        <w:tabs>
          <w:tab w:val="left" w:pos="1382"/>
        </w:tabs>
        <w:spacing w:before="70" w:line="446" w:lineRule="auto"/>
        <w:ind w:left="855" w:right="732" w:firstLine="0"/>
        <w:rPr>
          <w:rFonts w:asciiTheme="minorEastAsia" w:eastAsiaTheme="minorEastAsia" w:hAnsiTheme="minorEastAsia" w:cs="黑体"/>
          <w:sz w:val="21"/>
          <w:szCs w:val="21"/>
        </w:rPr>
        <w:sectPr w:rsidR="009135B3" w:rsidRPr="004125A7">
          <w:pgSz w:w="11910" w:h="16840"/>
          <w:pgMar w:top="1340" w:right="780" w:bottom="1140" w:left="980" w:header="878" w:footer="953" w:gutter="0"/>
          <w:cols w:space="720"/>
        </w:sectPr>
      </w:pPr>
    </w:p>
    <w:p w:rsidR="009135B3" w:rsidRPr="004125A7" w:rsidRDefault="009135B3">
      <w:pPr>
        <w:pStyle w:val="a3"/>
        <w:rPr>
          <w:rFonts w:asciiTheme="minorEastAsia" w:eastAsiaTheme="minorEastAsia" w:hAnsiTheme="minorEastAsia" w:cs="黑体"/>
          <w:sz w:val="14"/>
        </w:rPr>
      </w:pPr>
    </w:p>
    <w:p w:rsidR="009135B3" w:rsidRPr="004125A7" w:rsidRDefault="00D86794">
      <w:pPr>
        <w:pStyle w:val="a8"/>
        <w:tabs>
          <w:tab w:val="left" w:pos="1382"/>
        </w:tabs>
        <w:spacing w:before="70" w:line="446" w:lineRule="auto"/>
        <w:ind w:left="855" w:right="732" w:firstLine="0"/>
        <w:rPr>
          <w:rFonts w:asciiTheme="minorEastAsia" w:eastAsiaTheme="minorEastAsia" w:hAnsiTheme="minorEastAsia" w:cs="黑体"/>
          <w:sz w:val="21"/>
        </w:rPr>
      </w:pPr>
      <w:r w:rsidRPr="004125A7">
        <w:rPr>
          <w:rFonts w:asciiTheme="minorEastAsia" w:eastAsiaTheme="minorEastAsia" w:hAnsiTheme="minorEastAsia" w:cs="黑体" w:hint="eastAsia"/>
          <w:spacing w:val="-4"/>
          <w:w w:val="95"/>
          <w:sz w:val="21"/>
        </w:rPr>
        <w:t>3.询价响应文件的正本需打印或用不褪色、</w:t>
      </w:r>
      <w:proofErr w:type="gramStart"/>
      <w:r w:rsidRPr="004125A7">
        <w:rPr>
          <w:rFonts w:asciiTheme="minorEastAsia" w:eastAsiaTheme="minorEastAsia" w:hAnsiTheme="minorEastAsia" w:cs="黑体" w:hint="eastAsia"/>
          <w:spacing w:val="-4"/>
          <w:w w:val="95"/>
          <w:sz w:val="21"/>
        </w:rPr>
        <w:t>不</w:t>
      </w:r>
      <w:proofErr w:type="gramEnd"/>
      <w:r w:rsidRPr="004125A7">
        <w:rPr>
          <w:rFonts w:asciiTheme="minorEastAsia" w:eastAsiaTheme="minorEastAsia" w:hAnsiTheme="minorEastAsia" w:cs="黑体" w:hint="eastAsia"/>
          <w:spacing w:val="-4"/>
          <w:w w:val="95"/>
          <w:sz w:val="21"/>
        </w:rPr>
        <w:t>变质的墨水书写，副本可采用正本复印件。电</w:t>
      </w:r>
      <w:r w:rsidRPr="004125A7">
        <w:rPr>
          <w:rFonts w:asciiTheme="minorEastAsia" w:eastAsiaTheme="minorEastAsia" w:hAnsiTheme="minorEastAsia" w:cs="黑体" w:hint="eastAsia"/>
          <w:spacing w:val="-7"/>
          <w:sz w:val="21"/>
        </w:rPr>
        <w:t xml:space="preserve">子文档用光盘或 </w:t>
      </w:r>
      <w:r w:rsidRPr="004125A7">
        <w:rPr>
          <w:rFonts w:asciiTheme="minorEastAsia" w:eastAsiaTheme="minorEastAsia" w:hAnsiTheme="minorEastAsia" w:cs="黑体" w:hint="eastAsia"/>
          <w:sz w:val="21"/>
        </w:rPr>
        <w:t>U</w:t>
      </w:r>
      <w:r w:rsidRPr="004125A7">
        <w:rPr>
          <w:rFonts w:asciiTheme="minorEastAsia" w:eastAsiaTheme="minorEastAsia" w:hAnsiTheme="minorEastAsia" w:cs="黑体" w:hint="eastAsia"/>
          <w:spacing w:val="-6"/>
          <w:sz w:val="21"/>
        </w:rPr>
        <w:t xml:space="preserve"> 盘制作，采用不可修改文档格式</w:t>
      </w:r>
      <w:r w:rsidRPr="004125A7">
        <w:rPr>
          <w:rFonts w:asciiTheme="minorEastAsia" w:eastAsiaTheme="minorEastAsia" w:hAnsiTheme="minorEastAsia" w:cs="黑体" w:hint="eastAsia"/>
          <w:sz w:val="21"/>
        </w:rPr>
        <w:t>（</w:t>
      </w:r>
      <w:r w:rsidRPr="004125A7">
        <w:rPr>
          <w:rFonts w:asciiTheme="minorEastAsia" w:eastAsiaTheme="minorEastAsia" w:hAnsiTheme="minorEastAsia" w:cs="黑体" w:hint="eastAsia"/>
          <w:spacing w:val="2"/>
          <w:sz w:val="21"/>
        </w:rPr>
        <w:t>如：</w:t>
      </w:r>
      <w:r w:rsidRPr="004125A7">
        <w:rPr>
          <w:rFonts w:asciiTheme="minorEastAsia" w:eastAsiaTheme="minorEastAsia" w:hAnsiTheme="minorEastAsia" w:cs="黑体" w:hint="eastAsia"/>
          <w:sz w:val="21"/>
        </w:rPr>
        <w:t>PDF</w:t>
      </w:r>
      <w:r w:rsidRPr="004125A7">
        <w:rPr>
          <w:rFonts w:asciiTheme="minorEastAsia" w:eastAsiaTheme="minorEastAsia" w:hAnsiTheme="minorEastAsia" w:cs="黑体" w:hint="eastAsia"/>
          <w:spacing w:val="-16"/>
          <w:sz w:val="21"/>
        </w:rPr>
        <w:t xml:space="preserve"> 格式</w:t>
      </w:r>
      <w:r w:rsidRPr="004125A7">
        <w:rPr>
          <w:rFonts w:asciiTheme="minorEastAsia" w:eastAsiaTheme="minorEastAsia" w:hAnsiTheme="minorEastAsia" w:cs="黑体" w:hint="eastAsia"/>
          <w:spacing w:val="3"/>
          <w:sz w:val="21"/>
        </w:rPr>
        <w:t>）</w:t>
      </w:r>
      <w:r w:rsidRPr="004125A7">
        <w:rPr>
          <w:rFonts w:asciiTheme="minorEastAsia" w:eastAsiaTheme="minorEastAsia" w:hAnsiTheme="minorEastAsia" w:cs="黑体" w:hint="eastAsia"/>
          <w:sz w:val="21"/>
        </w:rPr>
        <w:t>，内容必须和纸质询价响应文件正本完全一致，包括封面、页码、签字、盖章等。</w:t>
      </w:r>
    </w:p>
    <w:p w:rsidR="009135B3" w:rsidRPr="004125A7" w:rsidRDefault="00D86794">
      <w:pPr>
        <w:pStyle w:val="a8"/>
        <w:tabs>
          <w:tab w:val="left" w:pos="1382"/>
        </w:tabs>
        <w:spacing w:line="446" w:lineRule="auto"/>
        <w:ind w:left="855" w:right="735" w:firstLine="0"/>
        <w:rPr>
          <w:rFonts w:asciiTheme="minorEastAsia" w:eastAsiaTheme="minorEastAsia" w:hAnsiTheme="minorEastAsia" w:cs="黑体"/>
          <w:sz w:val="21"/>
        </w:rPr>
      </w:pPr>
      <w:r w:rsidRPr="004125A7">
        <w:rPr>
          <w:rFonts w:asciiTheme="minorEastAsia" w:eastAsiaTheme="minorEastAsia" w:hAnsiTheme="minorEastAsia" w:cs="黑体" w:hint="eastAsia"/>
          <w:spacing w:val="-4"/>
          <w:w w:val="95"/>
          <w:sz w:val="21"/>
        </w:rPr>
        <w:t>4.询价响应文件中不得行间插字、涂改或增删，如有修改错漏处，须由供应</w:t>
      </w:r>
      <w:proofErr w:type="gramStart"/>
      <w:r w:rsidRPr="004125A7">
        <w:rPr>
          <w:rFonts w:asciiTheme="minorEastAsia" w:eastAsiaTheme="minorEastAsia" w:hAnsiTheme="minorEastAsia" w:cs="黑体" w:hint="eastAsia"/>
          <w:spacing w:val="-4"/>
          <w:w w:val="95"/>
          <w:sz w:val="21"/>
        </w:rPr>
        <w:t>商法定</w:t>
      </w:r>
      <w:proofErr w:type="gramEnd"/>
      <w:r w:rsidRPr="004125A7">
        <w:rPr>
          <w:rFonts w:asciiTheme="minorEastAsia" w:eastAsiaTheme="minorEastAsia" w:hAnsiTheme="minorEastAsia" w:cs="黑体" w:hint="eastAsia"/>
          <w:spacing w:val="-4"/>
          <w:w w:val="95"/>
          <w:sz w:val="21"/>
        </w:rPr>
        <w:t>代表人或</w:t>
      </w:r>
      <w:r w:rsidRPr="004125A7">
        <w:rPr>
          <w:rFonts w:asciiTheme="minorEastAsia" w:eastAsiaTheme="minorEastAsia" w:hAnsiTheme="minorEastAsia" w:cs="黑体" w:hint="eastAsia"/>
          <w:spacing w:val="-4"/>
          <w:sz w:val="21"/>
        </w:rPr>
        <w:t>其委托代理人签字、加盖公章。</w:t>
      </w:r>
    </w:p>
    <w:p w:rsidR="009135B3" w:rsidRPr="004125A7" w:rsidRDefault="009135B3">
      <w:pPr>
        <w:pStyle w:val="a3"/>
        <w:spacing w:before="8"/>
        <w:rPr>
          <w:rFonts w:asciiTheme="minorEastAsia" w:eastAsiaTheme="minorEastAsia" w:hAnsiTheme="minorEastAsia" w:cs="黑体"/>
          <w:sz w:val="15"/>
        </w:rPr>
      </w:pPr>
    </w:p>
    <w:p w:rsidR="009135B3" w:rsidRPr="004125A7" w:rsidRDefault="00D86794">
      <w:pPr>
        <w:pStyle w:val="a8"/>
        <w:numPr>
          <w:ilvl w:val="0"/>
          <w:numId w:val="8"/>
        </w:numPr>
        <w:ind w:right="195"/>
        <w:jc w:val="center"/>
        <w:rPr>
          <w:rFonts w:asciiTheme="minorEastAsia" w:eastAsiaTheme="minorEastAsia" w:hAnsiTheme="minorEastAsia" w:cs="黑体"/>
          <w:b/>
          <w:sz w:val="32"/>
        </w:rPr>
      </w:pPr>
      <w:bookmarkStart w:id="45" w:name="四、询价响应文件的提交"/>
      <w:bookmarkStart w:id="46" w:name="_Toc9817_WPSOffice_Level2"/>
      <w:bookmarkEnd w:id="45"/>
      <w:r w:rsidRPr="004125A7">
        <w:rPr>
          <w:rFonts w:asciiTheme="minorEastAsia" w:eastAsiaTheme="minorEastAsia" w:hAnsiTheme="minorEastAsia" w:hint="eastAsia"/>
          <w:b/>
          <w:sz w:val="32"/>
        </w:rPr>
        <w:t>询价响应文件的提交</w:t>
      </w:r>
      <w:bookmarkEnd w:id="46"/>
    </w:p>
    <w:p w:rsidR="009135B3" w:rsidRPr="004125A7" w:rsidRDefault="00D86794">
      <w:pPr>
        <w:tabs>
          <w:tab w:val="left" w:pos="756"/>
        </w:tabs>
        <w:spacing w:before="199"/>
        <w:ind w:firstLineChars="200" w:firstLine="422"/>
        <w:rPr>
          <w:rFonts w:asciiTheme="minorEastAsia" w:eastAsiaTheme="minorEastAsia" w:hAnsiTheme="minorEastAsia" w:cs="黑体"/>
          <w:b/>
          <w:sz w:val="19"/>
        </w:rPr>
      </w:pPr>
      <w:bookmarkStart w:id="47" w:name="_Toc17766_WPSOffice_Level3"/>
      <w:r w:rsidRPr="004125A7">
        <w:rPr>
          <w:rFonts w:asciiTheme="minorEastAsia" w:eastAsiaTheme="minorEastAsia" w:hAnsiTheme="minorEastAsia" w:cs="黑体" w:hint="eastAsia"/>
          <w:b/>
          <w:sz w:val="21"/>
        </w:rPr>
        <w:t>13.询价响应文件的密封和标记</w:t>
      </w:r>
      <w:bookmarkEnd w:id="47"/>
    </w:p>
    <w:p w:rsidR="009135B3" w:rsidRPr="004125A7" w:rsidRDefault="009135B3">
      <w:pPr>
        <w:pStyle w:val="a3"/>
        <w:spacing w:before="12"/>
        <w:rPr>
          <w:rFonts w:asciiTheme="minorEastAsia" w:eastAsiaTheme="minorEastAsia" w:hAnsiTheme="minorEastAsia" w:cs="黑体"/>
          <w:b/>
          <w:sz w:val="17"/>
        </w:rPr>
      </w:pPr>
    </w:p>
    <w:p w:rsidR="009135B3" w:rsidRPr="004125A7" w:rsidRDefault="00D86794">
      <w:pPr>
        <w:pStyle w:val="a8"/>
        <w:tabs>
          <w:tab w:val="left" w:pos="1442"/>
        </w:tabs>
        <w:spacing w:line="446" w:lineRule="auto"/>
        <w:ind w:left="915" w:right="635" w:firstLine="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13.1询价响应文件正本、所有副本、电子文档应分别封装于不同的密封袋内，密封袋上应分别标上</w:t>
      </w:r>
      <w:r w:rsidRPr="004125A7">
        <w:rPr>
          <w:rFonts w:asciiTheme="minorEastAsia" w:eastAsiaTheme="minorEastAsia" w:hAnsiTheme="minorEastAsia" w:cs="黑体"/>
          <w:sz w:val="21"/>
        </w:rPr>
        <w:t>“</w:t>
      </w:r>
      <w:r w:rsidRPr="004125A7">
        <w:rPr>
          <w:rFonts w:asciiTheme="minorEastAsia" w:eastAsiaTheme="minorEastAsia" w:hAnsiTheme="minorEastAsia" w:cs="黑体" w:hint="eastAsia"/>
          <w:sz w:val="21"/>
        </w:rPr>
        <w:t>正本</w:t>
      </w:r>
      <w:r w:rsidRPr="004125A7">
        <w:rPr>
          <w:rFonts w:asciiTheme="minorEastAsia" w:eastAsiaTheme="minorEastAsia" w:hAnsiTheme="minorEastAsia" w:cs="黑体"/>
          <w:sz w:val="21"/>
        </w:rPr>
        <w:t>”</w:t>
      </w:r>
      <w:r w:rsidRPr="004125A7">
        <w:rPr>
          <w:rFonts w:asciiTheme="minorEastAsia" w:eastAsiaTheme="minorEastAsia" w:hAnsiTheme="minorEastAsia" w:cs="黑体" w:hint="eastAsia"/>
          <w:sz w:val="21"/>
        </w:rPr>
        <w:t>、</w:t>
      </w:r>
      <w:r w:rsidRPr="004125A7">
        <w:rPr>
          <w:rFonts w:asciiTheme="minorEastAsia" w:eastAsiaTheme="minorEastAsia" w:hAnsiTheme="minorEastAsia" w:cs="黑体"/>
          <w:sz w:val="21"/>
        </w:rPr>
        <w:t>“</w:t>
      </w:r>
      <w:r w:rsidRPr="004125A7">
        <w:rPr>
          <w:rFonts w:asciiTheme="minorEastAsia" w:eastAsiaTheme="minorEastAsia" w:hAnsiTheme="minorEastAsia" w:cs="黑体" w:hint="eastAsia"/>
          <w:sz w:val="21"/>
        </w:rPr>
        <w:t>副本</w:t>
      </w:r>
      <w:r w:rsidRPr="004125A7">
        <w:rPr>
          <w:rFonts w:asciiTheme="minorEastAsia" w:eastAsiaTheme="minorEastAsia" w:hAnsiTheme="minorEastAsia" w:cs="黑体"/>
          <w:sz w:val="21"/>
        </w:rPr>
        <w:t>”</w:t>
      </w:r>
      <w:r w:rsidRPr="004125A7">
        <w:rPr>
          <w:rFonts w:asciiTheme="minorEastAsia" w:eastAsiaTheme="minorEastAsia" w:hAnsiTheme="minorEastAsia" w:cs="黑体" w:hint="eastAsia"/>
          <w:sz w:val="21"/>
        </w:rPr>
        <w:t>、</w:t>
      </w:r>
      <w:r w:rsidRPr="004125A7">
        <w:rPr>
          <w:rFonts w:asciiTheme="minorEastAsia" w:eastAsiaTheme="minorEastAsia" w:hAnsiTheme="minorEastAsia" w:cs="黑体"/>
          <w:sz w:val="21"/>
        </w:rPr>
        <w:t>“</w:t>
      </w:r>
      <w:r w:rsidRPr="004125A7">
        <w:rPr>
          <w:rFonts w:asciiTheme="minorEastAsia" w:eastAsiaTheme="minorEastAsia" w:hAnsiTheme="minorEastAsia" w:cs="黑体" w:hint="eastAsia"/>
          <w:sz w:val="21"/>
        </w:rPr>
        <w:t>电子文档</w:t>
      </w:r>
      <w:r w:rsidRPr="004125A7">
        <w:rPr>
          <w:rFonts w:asciiTheme="minorEastAsia" w:eastAsiaTheme="minorEastAsia" w:hAnsiTheme="minorEastAsia" w:cs="黑体"/>
          <w:sz w:val="21"/>
        </w:rPr>
        <w:t>”</w:t>
      </w:r>
      <w:r w:rsidRPr="004125A7">
        <w:rPr>
          <w:rFonts w:asciiTheme="minorEastAsia" w:eastAsiaTheme="minorEastAsia" w:hAnsiTheme="minorEastAsia" w:cs="黑体" w:hint="eastAsia"/>
          <w:sz w:val="21"/>
        </w:rPr>
        <w:t>字样，并注明供应商名称、采购项目编号、采购项目名称及分包号（如有分包）。</w:t>
      </w:r>
    </w:p>
    <w:p w:rsidR="009135B3" w:rsidRPr="004125A7" w:rsidRDefault="00D86794">
      <w:pPr>
        <w:pStyle w:val="a8"/>
        <w:tabs>
          <w:tab w:val="left" w:pos="1442"/>
        </w:tabs>
        <w:spacing w:line="446" w:lineRule="auto"/>
        <w:ind w:left="915" w:right="733" w:firstLine="0"/>
        <w:rPr>
          <w:rFonts w:asciiTheme="minorEastAsia" w:eastAsiaTheme="minorEastAsia" w:hAnsiTheme="minorEastAsia" w:cs="黑体"/>
          <w:sz w:val="21"/>
        </w:rPr>
      </w:pPr>
      <w:r w:rsidRPr="004125A7">
        <w:rPr>
          <w:rFonts w:asciiTheme="minorEastAsia" w:eastAsiaTheme="minorEastAsia" w:hAnsiTheme="minorEastAsia" w:cs="黑体" w:hint="eastAsia"/>
          <w:sz w:val="21"/>
        </w:rPr>
        <w:t>13.2密封后的询价响应文件密封袋用“于2020年3月13日上午09：30分之前不准启封”的标签密封。</w:t>
      </w:r>
    </w:p>
    <w:p w:rsidR="009135B3" w:rsidRPr="004125A7" w:rsidRDefault="00D86794">
      <w:pPr>
        <w:pStyle w:val="a8"/>
        <w:tabs>
          <w:tab w:val="left" w:pos="1442"/>
        </w:tabs>
        <w:spacing w:line="446" w:lineRule="auto"/>
        <w:ind w:left="915" w:right="733" w:firstLine="0"/>
        <w:rPr>
          <w:rFonts w:asciiTheme="minorEastAsia" w:eastAsiaTheme="minorEastAsia" w:hAnsiTheme="minorEastAsia" w:cs="黑体"/>
          <w:sz w:val="21"/>
        </w:rPr>
      </w:pPr>
      <w:r w:rsidRPr="004125A7">
        <w:rPr>
          <w:rFonts w:asciiTheme="minorEastAsia" w:eastAsiaTheme="minorEastAsia" w:hAnsiTheme="minorEastAsia" w:cs="黑体" w:hint="eastAsia"/>
          <w:sz w:val="21"/>
        </w:rPr>
        <w:t xml:space="preserve">13.3供应商如投多个包，询价响应文件每包分别按上述规定装订（如果有）。 </w:t>
      </w:r>
    </w:p>
    <w:p w:rsidR="009135B3" w:rsidRPr="004125A7" w:rsidRDefault="00D86794">
      <w:pPr>
        <w:pStyle w:val="a8"/>
        <w:tabs>
          <w:tab w:val="left" w:pos="1442"/>
        </w:tabs>
        <w:spacing w:line="446" w:lineRule="auto"/>
        <w:ind w:left="0" w:right="1982" w:firstLineChars="200" w:firstLine="422"/>
        <w:jc w:val="both"/>
        <w:rPr>
          <w:rFonts w:asciiTheme="minorEastAsia" w:eastAsiaTheme="minorEastAsia" w:hAnsiTheme="minorEastAsia" w:cs="黑体"/>
          <w:b/>
          <w:sz w:val="21"/>
        </w:rPr>
      </w:pPr>
      <w:bookmarkStart w:id="48" w:name="_Toc26825_WPSOffice_Level3"/>
      <w:r w:rsidRPr="004125A7">
        <w:rPr>
          <w:rFonts w:asciiTheme="minorEastAsia" w:eastAsiaTheme="minorEastAsia" w:hAnsiTheme="minorEastAsia" w:cs="黑体" w:hint="eastAsia"/>
          <w:b/>
          <w:sz w:val="21"/>
        </w:rPr>
        <w:t>14.提交询价响应文件的时间、地点、方式</w:t>
      </w:r>
      <w:bookmarkEnd w:id="48"/>
    </w:p>
    <w:p w:rsidR="009135B3" w:rsidRPr="004125A7" w:rsidRDefault="00D86794">
      <w:pPr>
        <w:pStyle w:val="a8"/>
        <w:numPr>
          <w:ilvl w:val="1"/>
          <w:numId w:val="9"/>
        </w:numPr>
        <w:tabs>
          <w:tab w:val="left" w:pos="1444"/>
        </w:tabs>
        <w:spacing w:line="446" w:lineRule="auto"/>
        <w:ind w:left="435" w:right="635"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供应商应当在询价采购文件要求提交询价响应文件的截止时间前，将询价响应文件（正本、副本、电子文档</w:t>
      </w:r>
      <w:r w:rsidRPr="004125A7">
        <w:rPr>
          <w:rFonts w:asciiTheme="minorEastAsia" w:eastAsiaTheme="minorEastAsia" w:hAnsiTheme="minorEastAsia" w:cs="黑体" w:hint="eastAsia"/>
          <w:spacing w:val="4"/>
          <w:sz w:val="21"/>
        </w:rPr>
        <w:t>）</w:t>
      </w:r>
      <w:r w:rsidRPr="004125A7">
        <w:rPr>
          <w:rFonts w:asciiTheme="minorEastAsia" w:eastAsiaTheme="minorEastAsia" w:hAnsiTheme="minorEastAsia" w:cs="黑体" w:hint="eastAsia"/>
          <w:sz w:val="21"/>
        </w:rPr>
        <w:t>密封送达投标地点，并按要求递交询价响应文件，在截止时间后送达的，采购人、采购机构或者询价小组应当拒收。采购人或者采购代理机构收到询价响应文件后，应当如实记载询价响应文件的送达时间和密封情况，签收保存，并向供应商出具签收回执。任何单位和个人不得在开标前开启询价响应文件。</w:t>
      </w:r>
    </w:p>
    <w:p w:rsidR="009135B3" w:rsidRPr="004125A7" w:rsidRDefault="00D86794">
      <w:pPr>
        <w:pStyle w:val="a8"/>
        <w:numPr>
          <w:ilvl w:val="1"/>
          <w:numId w:val="9"/>
        </w:numPr>
        <w:tabs>
          <w:tab w:val="left" w:pos="1444"/>
        </w:tabs>
        <w:spacing w:line="446" w:lineRule="auto"/>
        <w:ind w:left="435" w:right="635"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4"/>
          <w:sz w:val="21"/>
        </w:rPr>
        <w:t xml:space="preserve">逾期送达或者未按照询价采购文件第 </w:t>
      </w:r>
      <w:r w:rsidRPr="004125A7">
        <w:rPr>
          <w:rFonts w:asciiTheme="minorEastAsia" w:eastAsiaTheme="minorEastAsia" w:hAnsiTheme="minorEastAsia" w:cs="黑体" w:hint="eastAsia"/>
          <w:sz w:val="21"/>
        </w:rPr>
        <w:t>13.1-13.2</w:t>
      </w:r>
      <w:r w:rsidRPr="004125A7">
        <w:rPr>
          <w:rFonts w:asciiTheme="minorEastAsia" w:eastAsiaTheme="minorEastAsia" w:hAnsiTheme="minorEastAsia" w:cs="黑体" w:hint="eastAsia"/>
          <w:spacing w:val="-5"/>
          <w:sz w:val="21"/>
        </w:rPr>
        <w:t xml:space="preserve"> 条要求密封的询价响应文件，采购人、采购代理机构应当拒收。</w:t>
      </w:r>
    </w:p>
    <w:p w:rsidR="009135B3" w:rsidRPr="004125A7" w:rsidRDefault="00D86794">
      <w:pPr>
        <w:pStyle w:val="a8"/>
        <w:numPr>
          <w:ilvl w:val="0"/>
          <w:numId w:val="10"/>
        </w:numPr>
        <w:tabs>
          <w:tab w:val="left" w:pos="756"/>
        </w:tabs>
        <w:ind w:hanging="321"/>
        <w:rPr>
          <w:rFonts w:asciiTheme="minorEastAsia" w:eastAsiaTheme="minorEastAsia" w:hAnsiTheme="minorEastAsia" w:cs="黑体"/>
          <w:b/>
          <w:sz w:val="21"/>
        </w:rPr>
      </w:pPr>
      <w:bookmarkStart w:id="49" w:name="_Toc19905_WPSOffice_Level3"/>
      <w:r w:rsidRPr="004125A7">
        <w:rPr>
          <w:rFonts w:asciiTheme="minorEastAsia" w:eastAsiaTheme="minorEastAsia" w:hAnsiTheme="minorEastAsia" w:cs="黑体" w:hint="eastAsia"/>
          <w:b/>
          <w:sz w:val="21"/>
        </w:rPr>
        <w:t>询价响应文件的补充、修改或者撤回</w:t>
      </w:r>
      <w:bookmarkEnd w:id="49"/>
    </w:p>
    <w:p w:rsidR="009135B3" w:rsidRPr="004125A7" w:rsidRDefault="009135B3">
      <w:pPr>
        <w:pStyle w:val="a3"/>
        <w:spacing w:before="7"/>
        <w:rPr>
          <w:rFonts w:asciiTheme="minorEastAsia" w:eastAsiaTheme="minorEastAsia" w:hAnsiTheme="minorEastAsia" w:cs="黑体"/>
          <w:b/>
          <w:sz w:val="17"/>
        </w:rPr>
      </w:pPr>
    </w:p>
    <w:p w:rsidR="009135B3" w:rsidRPr="004125A7" w:rsidRDefault="00D86794">
      <w:pPr>
        <w:pStyle w:val="a8"/>
        <w:numPr>
          <w:ilvl w:val="1"/>
          <w:numId w:val="10"/>
        </w:numPr>
        <w:tabs>
          <w:tab w:val="left" w:pos="1447"/>
        </w:tabs>
        <w:spacing w:line="446" w:lineRule="auto"/>
        <w:ind w:left="435" w:right="635" w:firstLine="482"/>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供应商在投标截止时间前，可以对所递交的询价响应文件进行补充、修改或者撤回，并书面通知采购人或者采购代理机构。补充、修改的内容应当按照询价采购文件要求签署、盖章、密封后，作为询价响应文件的组成部分。</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9135B3">
      <w:pPr>
        <w:ind w:right="197"/>
        <w:jc w:val="center"/>
        <w:rPr>
          <w:rFonts w:asciiTheme="minorEastAsia" w:eastAsiaTheme="minorEastAsia" w:hAnsiTheme="minorEastAsia" w:cs="黑体"/>
          <w:b/>
          <w:sz w:val="32"/>
        </w:rPr>
      </w:pPr>
      <w:bookmarkStart w:id="50" w:name="五、开标"/>
      <w:bookmarkEnd w:id="50"/>
    </w:p>
    <w:p w:rsidR="009135B3" w:rsidRPr="004125A7" w:rsidRDefault="009135B3">
      <w:pPr>
        <w:ind w:right="197"/>
        <w:jc w:val="center"/>
        <w:rPr>
          <w:rFonts w:asciiTheme="minorEastAsia" w:eastAsiaTheme="minorEastAsia" w:hAnsiTheme="minorEastAsia" w:cs="黑体"/>
          <w:b/>
          <w:sz w:val="32"/>
        </w:rPr>
      </w:pPr>
    </w:p>
    <w:p w:rsidR="009135B3" w:rsidRPr="004125A7" w:rsidRDefault="00D86794">
      <w:pPr>
        <w:ind w:right="197"/>
        <w:jc w:val="center"/>
        <w:rPr>
          <w:rFonts w:asciiTheme="minorEastAsia" w:eastAsiaTheme="minorEastAsia" w:hAnsiTheme="minorEastAsia" w:cs="黑体"/>
          <w:b/>
          <w:sz w:val="32"/>
        </w:rPr>
      </w:pPr>
      <w:bookmarkStart w:id="51" w:name="_Toc26865_WPSOffice_Level2"/>
      <w:r w:rsidRPr="004125A7">
        <w:rPr>
          <w:rFonts w:asciiTheme="minorEastAsia" w:eastAsiaTheme="minorEastAsia" w:hAnsiTheme="minorEastAsia" w:cs="黑体" w:hint="eastAsia"/>
          <w:b/>
          <w:sz w:val="32"/>
        </w:rPr>
        <w:lastRenderedPageBreak/>
        <w:t>五、开标</w:t>
      </w:r>
      <w:bookmarkEnd w:id="51"/>
    </w:p>
    <w:p w:rsidR="009135B3" w:rsidRPr="004125A7" w:rsidRDefault="009135B3">
      <w:pPr>
        <w:pStyle w:val="a3"/>
        <w:rPr>
          <w:rFonts w:asciiTheme="minorEastAsia" w:eastAsiaTheme="minorEastAsia" w:hAnsiTheme="minorEastAsia" w:cs="黑体"/>
          <w:b/>
          <w:sz w:val="14"/>
        </w:rPr>
      </w:pPr>
    </w:p>
    <w:p w:rsidR="009135B3" w:rsidRPr="004125A7" w:rsidRDefault="00D86794">
      <w:pPr>
        <w:pStyle w:val="a8"/>
        <w:numPr>
          <w:ilvl w:val="0"/>
          <w:numId w:val="10"/>
        </w:numPr>
        <w:tabs>
          <w:tab w:val="left" w:pos="756"/>
        </w:tabs>
        <w:spacing w:before="70"/>
        <w:ind w:hanging="321"/>
        <w:rPr>
          <w:rFonts w:asciiTheme="minorEastAsia" w:eastAsiaTheme="minorEastAsia" w:hAnsiTheme="minorEastAsia" w:cs="黑体"/>
          <w:b/>
          <w:sz w:val="21"/>
        </w:rPr>
      </w:pPr>
      <w:bookmarkStart w:id="52" w:name="_Toc19366_WPSOffice_Level3"/>
      <w:r w:rsidRPr="004125A7">
        <w:rPr>
          <w:rFonts w:asciiTheme="minorEastAsia" w:eastAsiaTheme="minorEastAsia" w:hAnsiTheme="minorEastAsia" w:cs="黑体" w:hint="eastAsia"/>
          <w:b/>
          <w:sz w:val="21"/>
        </w:rPr>
        <w:t>开标</w:t>
      </w:r>
      <w:bookmarkEnd w:id="52"/>
    </w:p>
    <w:p w:rsidR="009135B3" w:rsidRPr="004125A7" w:rsidRDefault="009135B3">
      <w:pPr>
        <w:pStyle w:val="a3"/>
        <w:spacing w:before="12"/>
        <w:rPr>
          <w:rFonts w:asciiTheme="minorEastAsia" w:eastAsiaTheme="minorEastAsia" w:hAnsiTheme="minorEastAsia" w:cs="黑体"/>
          <w:b/>
          <w:sz w:val="17"/>
        </w:rPr>
      </w:pPr>
    </w:p>
    <w:p w:rsidR="009135B3" w:rsidRPr="004125A7" w:rsidRDefault="00D86794">
      <w:pPr>
        <w:pStyle w:val="a8"/>
        <w:numPr>
          <w:ilvl w:val="1"/>
          <w:numId w:val="10"/>
        </w:numPr>
        <w:tabs>
          <w:tab w:val="left" w:pos="1382"/>
        </w:tabs>
        <w:spacing w:line="446" w:lineRule="auto"/>
        <w:ind w:left="435" w:right="635" w:firstLine="420"/>
        <w:rPr>
          <w:rFonts w:asciiTheme="minorEastAsia" w:eastAsiaTheme="minorEastAsia" w:hAnsiTheme="minorEastAsia" w:cs="黑体"/>
          <w:sz w:val="21"/>
        </w:rPr>
      </w:pPr>
      <w:r w:rsidRPr="004125A7">
        <w:rPr>
          <w:rFonts w:asciiTheme="minorEastAsia" w:eastAsiaTheme="minorEastAsia" w:hAnsiTheme="minorEastAsia" w:cs="黑体" w:hint="eastAsia"/>
          <w:spacing w:val="-2"/>
          <w:w w:val="95"/>
          <w:sz w:val="21"/>
        </w:rPr>
        <w:t>开标应当在询价采购文件确定的提交询价响应文件截止时间的同一时间进行。采购代理机</w:t>
      </w:r>
      <w:r w:rsidRPr="004125A7">
        <w:rPr>
          <w:rFonts w:asciiTheme="minorEastAsia" w:eastAsiaTheme="minorEastAsia" w:hAnsiTheme="minorEastAsia" w:cs="黑体" w:hint="eastAsia"/>
          <w:spacing w:val="-2"/>
          <w:sz w:val="21"/>
        </w:rPr>
        <w:t>构应当按本文件中确定的时间和地点组织开标活动。</w:t>
      </w:r>
    </w:p>
    <w:p w:rsidR="009135B3" w:rsidRPr="004125A7" w:rsidRDefault="00D86794">
      <w:pPr>
        <w:pStyle w:val="a3"/>
        <w:spacing w:line="446" w:lineRule="auto"/>
        <w:ind w:left="435" w:right="638" w:firstLine="420"/>
        <w:rPr>
          <w:rFonts w:asciiTheme="minorEastAsia" w:eastAsiaTheme="minorEastAsia" w:hAnsiTheme="minorEastAsia" w:cs="黑体"/>
        </w:rPr>
      </w:pPr>
      <w:r w:rsidRPr="004125A7">
        <w:rPr>
          <w:rFonts w:asciiTheme="minorEastAsia" w:eastAsiaTheme="minorEastAsia" w:hAnsiTheme="minorEastAsia" w:cs="黑体" w:hint="eastAsia"/>
        </w:rPr>
        <w:t>采购代理机构应当对开标、评标现场活动进行全程录音录像。录音录像应当清晰可辨，音像资料作为采购文件一并存档。</w:t>
      </w:r>
    </w:p>
    <w:p w:rsidR="009135B3" w:rsidRPr="004125A7" w:rsidRDefault="00D86794">
      <w:pPr>
        <w:pStyle w:val="a8"/>
        <w:numPr>
          <w:ilvl w:val="1"/>
          <w:numId w:val="10"/>
        </w:numPr>
        <w:tabs>
          <w:tab w:val="left" w:pos="1382"/>
        </w:tabs>
        <w:spacing w:line="267" w:lineRule="exact"/>
        <w:ind w:left="1381" w:hanging="526"/>
        <w:rPr>
          <w:rFonts w:asciiTheme="minorEastAsia" w:eastAsiaTheme="minorEastAsia" w:hAnsiTheme="minorEastAsia" w:cs="黑体"/>
          <w:sz w:val="21"/>
        </w:rPr>
      </w:pPr>
      <w:r w:rsidRPr="004125A7">
        <w:rPr>
          <w:rFonts w:asciiTheme="minorEastAsia" w:eastAsiaTheme="minorEastAsia" w:hAnsiTheme="minorEastAsia" w:cs="黑体" w:hint="eastAsia"/>
          <w:sz w:val="21"/>
        </w:rPr>
        <w:t>开标由采购代理机构主持，邀请供应商参加。询价小组成员不得参加开标活动。</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1"/>
          <w:numId w:val="10"/>
        </w:numPr>
        <w:tabs>
          <w:tab w:val="left" w:pos="1382"/>
        </w:tabs>
        <w:spacing w:line="446" w:lineRule="auto"/>
        <w:ind w:left="435" w:right="573" w:firstLine="420"/>
        <w:rPr>
          <w:rFonts w:asciiTheme="minorEastAsia" w:eastAsiaTheme="minorEastAsia" w:hAnsiTheme="minorEastAsia" w:cs="黑体"/>
          <w:sz w:val="21"/>
        </w:rPr>
      </w:pPr>
      <w:r w:rsidRPr="004125A7">
        <w:rPr>
          <w:rFonts w:asciiTheme="minorEastAsia" w:eastAsiaTheme="minorEastAsia" w:hAnsiTheme="minorEastAsia" w:cs="黑体" w:hint="eastAsia"/>
          <w:w w:val="95"/>
          <w:sz w:val="21"/>
        </w:rPr>
        <w:t>开标时，应当由供应商或者其推选的代表检查询价响应文件的密封情况；经确认无误后，</w:t>
      </w:r>
      <w:r w:rsidRPr="004125A7">
        <w:rPr>
          <w:rFonts w:asciiTheme="minorEastAsia" w:eastAsiaTheme="minorEastAsia" w:hAnsiTheme="minorEastAsia" w:cs="黑体" w:hint="eastAsia"/>
          <w:sz w:val="21"/>
        </w:rPr>
        <w:t>由采购代理机构工作人员当众拆封，宣布供应商名称、投标价格和其他主要内容。</w:t>
      </w:r>
    </w:p>
    <w:p w:rsidR="009135B3" w:rsidRPr="004125A7" w:rsidRDefault="00D86794">
      <w:pPr>
        <w:pStyle w:val="a3"/>
        <w:spacing w:line="267" w:lineRule="exact"/>
        <w:ind w:left="856"/>
        <w:rPr>
          <w:rFonts w:asciiTheme="minorEastAsia" w:eastAsiaTheme="minorEastAsia" w:hAnsiTheme="minorEastAsia" w:cs="黑体"/>
        </w:rPr>
      </w:pPr>
      <w:r w:rsidRPr="004125A7">
        <w:rPr>
          <w:rFonts w:asciiTheme="minorEastAsia" w:eastAsiaTheme="minorEastAsia" w:hAnsiTheme="minorEastAsia" w:cs="黑体" w:hint="eastAsia"/>
        </w:rPr>
        <w:t>供应商不足 3 家的，不得开标。</w:t>
      </w:r>
    </w:p>
    <w:p w:rsidR="009135B3" w:rsidRPr="004125A7" w:rsidRDefault="009135B3">
      <w:pPr>
        <w:pStyle w:val="a3"/>
        <w:spacing w:before="1"/>
        <w:rPr>
          <w:rFonts w:asciiTheme="minorEastAsia" w:eastAsiaTheme="minorEastAsia" w:hAnsiTheme="minorEastAsia" w:cs="黑体"/>
          <w:sz w:val="18"/>
        </w:rPr>
      </w:pPr>
    </w:p>
    <w:p w:rsidR="009135B3" w:rsidRPr="004125A7" w:rsidRDefault="00D86794">
      <w:pPr>
        <w:pStyle w:val="a8"/>
        <w:numPr>
          <w:ilvl w:val="1"/>
          <w:numId w:val="10"/>
        </w:numPr>
        <w:tabs>
          <w:tab w:val="left" w:pos="1382"/>
        </w:tabs>
        <w:spacing w:before="1" w:line="446" w:lineRule="auto"/>
        <w:ind w:left="435" w:right="635" w:firstLine="420"/>
        <w:rPr>
          <w:rFonts w:asciiTheme="minorEastAsia" w:eastAsiaTheme="minorEastAsia" w:hAnsiTheme="minorEastAsia" w:cs="黑体"/>
          <w:sz w:val="21"/>
        </w:rPr>
      </w:pPr>
      <w:r w:rsidRPr="004125A7">
        <w:rPr>
          <w:rFonts w:asciiTheme="minorEastAsia" w:eastAsiaTheme="minorEastAsia" w:hAnsiTheme="minorEastAsia" w:cs="黑体" w:hint="eastAsia"/>
          <w:spacing w:val="-4"/>
          <w:w w:val="95"/>
          <w:sz w:val="21"/>
        </w:rPr>
        <w:t>开标过程应当由采购代理机构负责记录，由参加开标的各供应商代表和相关工作人员签字</w:t>
      </w:r>
      <w:r w:rsidRPr="004125A7">
        <w:rPr>
          <w:rFonts w:asciiTheme="minorEastAsia" w:eastAsiaTheme="minorEastAsia" w:hAnsiTheme="minorEastAsia" w:cs="黑体" w:hint="eastAsia"/>
          <w:spacing w:val="-4"/>
          <w:sz w:val="21"/>
        </w:rPr>
        <w:t>确认后随采购文件一并存档。</w:t>
      </w:r>
    </w:p>
    <w:p w:rsidR="009135B3" w:rsidRPr="004125A7" w:rsidRDefault="00D86794">
      <w:pPr>
        <w:pStyle w:val="a3"/>
        <w:spacing w:line="446" w:lineRule="auto"/>
        <w:ind w:left="435" w:right="636" w:firstLine="420"/>
        <w:jc w:val="both"/>
        <w:rPr>
          <w:rFonts w:asciiTheme="minorEastAsia" w:eastAsiaTheme="minorEastAsia" w:hAnsiTheme="minorEastAsia" w:cs="黑体"/>
        </w:rPr>
      </w:pPr>
      <w:r w:rsidRPr="004125A7">
        <w:rPr>
          <w:rFonts w:asciiTheme="minorEastAsia" w:eastAsiaTheme="minorEastAsia" w:hAnsiTheme="minorEastAsia" w:cs="黑体" w:hint="eastAsia"/>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rsidR="009135B3" w:rsidRPr="004125A7" w:rsidRDefault="00D86794">
      <w:pPr>
        <w:pStyle w:val="a3"/>
        <w:spacing w:line="268" w:lineRule="exact"/>
        <w:ind w:left="856"/>
        <w:rPr>
          <w:rFonts w:asciiTheme="minorEastAsia" w:eastAsiaTheme="minorEastAsia" w:hAnsiTheme="minorEastAsia" w:cs="黑体"/>
        </w:rPr>
      </w:pPr>
      <w:r w:rsidRPr="004125A7">
        <w:rPr>
          <w:rFonts w:asciiTheme="minorEastAsia" w:eastAsiaTheme="minorEastAsia" w:hAnsiTheme="minorEastAsia" w:cs="黑体" w:hint="eastAsia"/>
        </w:rPr>
        <w:t>供应商未参加开标的，视同认可开标结果。</w:t>
      </w:r>
    </w:p>
    <w:p w:rsidR="009135B3" w:rsidRPr="004125A7" w:rsidRDefault="009135B3">
      <w:pPr>
        <w:pStyle w:val="a3"/>
        <w:rPr>
          <w:rFonts w:asciiTheme="minorEastAsia" w:eastAsiaTheme="minorEastAsia" w:hAnsiTheme="minorEastAsia" w:cs="黑体"/>
          <w:sz w:val="20"/>
        </w:rPr>
      </w:pPr>
    </w:p>
    <w:p w:rsidR="009135B3" w:rsidRPr="004125A7" w:rsidRDefault="00D86794">
      <w:pPr>
        <w:spacing w:before="175"/>
        <w:ind w:right="200"/>
        <w:jc w:val="center"/>
        <w:rPr>
          <w:rFonts w:asciiTheme="minorEastAsia" w:eastAsiaTheme="minorEastAsia" w:hAnsiTheme="minorEastAsia" w:cs="黑体"/>
          <w:b/>
          <w:sz w:val="32"/>
        </w:rPr>
      </w:pPr>
      <w:bookmarkStart w:id="53" w:name="_Toc31703_WPSOffice_Level2"/>
      <w:r w:rsidRPr="004125A7">
        <w:rPr>
          <w:rFonts w:asciiTheme="minorEastAsia" w:eastAsiaTheme="minorEastAsia" w:hAnsiTheme="minorEastAsia" w:cs="黑体" w:hint="eastAsia"/>
          <w:b/>
          <w:sz w:val="32"/>
        </w:rPr>
        <w:t>六、询价程序</w:t>
      </w:r>
      <w:bookmarkEnd w:id="53"/>
    </w:p>
    <w:p w:rsidR="009135B3" w:rsidRPr="004125A7" w:rsidRDefault="00D86794">
      <w:pPr>
        <w:pStyle w:val="a8"/>
        <w:numPr>
          <w:ilvl w:val="0"/>
          <w:numId w:val="10"/>
        </w:numPr>
        <w:tabs>
          <w:tab w:val="left" w:pos="753"/>
        </w:tabs>
        <w:spacing w:before="200"/>
        <w:ind w:left="752" w:hanging="318"/>
        <w:rPr>
          <w:rFonts w:asciiTheme="minorEastAsia" w:eastAsiaTheme="minorEastAsia" w:hAnsiTheme="minorEastAsia" w:cs="黑体"/>
          <w:b/>
          <w:sz w:val="21"/>
        </w:rPr>
      </w:pPr>
      <w:bookmarkStart w:id="54" w:name="_Toc15614_WPSOffice_Level3"/>
      <w:r w:rsidRPr="004125A7">
        <w:rPr>
          <w:rFonts w:asciiTheme="minorEastAsia" w:eastAsiaTheme="minorEastAsia" w:hAnsiTheme="minorEastAsia" w:cs="黑体" w:hint="eastAsia"/>
          <w:b/>
          <w:sz w:val="21"/>
        </w:rPr>
        <w:t>询价小组</w:t>
      </w:r>
      <w:bookmarkEnd w:id="54"/>
    </w:p>
    <w:p w:rsidR="009135B3" w:rsidRPr="004125A7" w:rsidRDefault="009135B3">
      <w:pPr>
        <w:pStyle w:val="a3"/>
        <w:spacing w:before="12"/>
        <w:rPr>
          <w:rFonts w:asciiTheme="minorEastAsia" w:eastAsiaTheme="minorEastAsia" w:hAnsiTheme="minorEastAsia" w:cs="黑体"/>
          <w:b/>
          <w:sz w:val="17"/>
        </w:rPr>
      </w:pPr>
    </w:p>
    <w:p w:rsidR="009135B3" w:rsidRPr="004125A7" w:rsidRDefault="00D86794">
      <w:pPr>
        <w:pStyle w:val="a8"/>
        <w:numPr>
          <w:ilvl w:val="1"/>
          <w:numId w:val="10"/>
        </w:numPr>
        <w:tabs>
          <w:tab w:val="left" w:pos="1329"/>
        </w:tabs>
        <w:spacing w:line="446" w:lineRule="auto"/>
        <w:ind w:left="435" w:right="633"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采购人、采购代理机构将根据采购项目的特点依法组建询价小组，其成员由采购人代表和</w:t>
      </w:r>
      <w:r w:rsidRPr="004125A7">
        <w:rPr>
          <w:rFonts w:asciiTheme="minorEastAsia" w:eastAsiaTheme="minorEastAsia" w:hAnsiTheme="minorEastAsia" w:cs="黑体" w:hint="eastAsia"/>
          <w:spacing w:val="-3"/>
          <w:sz w:val="21"/>
        </w:rPr>
        <w:t>具有一定专业水平的技术、经济等方面的专家共三人以上的单数组成，其中专家的人数不得少于成员总数的三分之二。</w:t>
      </w:r>
    </w:p>
    <w:p w:rsidR="009135B3" w:rsidRPr="004125A7" w:rsidRDefault="00D86794">
      <w:pPr>
        <w:pStyle w:val="a8"/>
        <w:numPr>
          <w:ilvl w:val="1"/>
          <w:numId w:val="10"/>
        </w:numPr>
        <w:tabs>
          <w:tab w:val="left" w:pos="1329"/>
        </w:tabs>
        <w:spacing w:line="446" w:lineRule="auto"/>
        <w:ind w:left="435" w:right="638"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2"/>
          <w:w w:val="95"/>
          <w:sz w:val="21"/>
        </w:rPr>
        <w:t>询价由采购代理机构负责组织，具体询价事务由依法组建的询价小组负责，并独立履行下</w:t>
      </w:r>
      <w:r w:rsidRPr="004125A7">
        <w:rPr>
          <w:rFonts w:asciiTheme="minorEastAsia" w:eastAsiaTheme="minorEastAsia" w:hAnsiTheme="minorEastAsia" w:cs="黑体" w:hint="eastAsia"/>
          <w:spacing w:val="-2"/>
          <w:sz w:val="21"/>
        </w:rPr>
        <w:t>列职责：</w:t>
      </w:r>
    </w:p>
    <w:p w:rsidR="009135B3" w:rsidRPr="004125A7" w:rsidRDefault="00D86794">
      <w:pPr>
        <w:pStyle w:val="a8"/>
        <w:numPr>
          <w:ilvl w:val="0"/>
          <w:numId w:val="11"/>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审查询价响应文件是否符合询价采购文件要求，并</w:t>
      </w:r>
      <w:proofErr w:type="gramStart"/>
      <w:r w:rsidRPr="004125A7">
        <w:rPr>
          <w:rFonts w:asciiTheme="minorEastAsia" w:eastAsiaTheme="minorEastAsia" w:hAnsiTheme="minorEastAsia" w:cs="黑体" w:hint="eastAsia"/>
          <w:sz w:val="21"/>
        </w:rPr>
        <w:t>作出</w:t>
      </w:r>
      <w:proofErr w:type="gramEnd"/>
      <w:r w:rsidRPr="004125A7">
        <w:rPr>
          <w:rFonts w:asciiTheme="minorEastAsia" w:eastAsiaTheme="minorEastAsia" w:hAnsiTheme="minorEastAsia" w:cs="黑体" w:hint="eastAsia"/>
          <w:sz w:val="21"/>
        </w:rPr>
        <w:t>评价；</w:t>
      </w:r>
    </w:p>
    <w:p w:rsidR="009135B3" w:rsidRPr="004125A7" w:rsidRDefault="009135B3">
      <w:pPr>
        <w:pStyle w:val="a3"/>
        <w:spacing w:before="11"/>
        <w:rPr>
          <w:rFonts w:asciiTheme="minorEastAsia" w:eastAsiaTheme="minorEastAsia" w:hAnsiTheme="minorEastAsia" w:cs="黑体"/>
          <w:sz w:val="17"/>
        </w:rPr>
      </w:pPr>
    </w:p>
    <w:p w:rsidR="009135B3" w:rsidRPr="004125A7" w:rsidRDefault="00D86794">
      <w:pPr>
        <w:pStyle w:val="a8"/>
        <w:numPr>
          <w:ilvl w:val="0"/>
          <w:numId w:val="11"/>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要求供应商对询价响应文件有关事项</w:t>
      </w:r>
      <w:proofErr w:type="gramStart"/>
      <w:r w:rsidRPr="004125A7">
        <w:rPr>
          <w:rFonts w:asciiTheme="minorEastAsia" w:eastAsiaTheme="minorEastAsia" w:hAnsiTheme="minorEastAsia" w:cs="黑体" w:hint="eastAsia"/>
          <w:sz w:val="21"/>
        </w:rPr>
        <w:t>作出</w:t>
      </w:r>
      <w:proofErr w:type="gramEnd"/>
      <w:r w:rsidRPr="004125A7">
        <w:rPr>
          <w:rFonts w:asciiTheme="minorEastAsia" w:eastAsiaTheme="minorEastAsia" w:hAnsiTheme="minorEastAsia" w:cs="黑体" w:hint="eastAsia"/>
          <w:sz w:val="21"/>
        </w:rPr>
        <w:t>解释或澄清；</w:t>
      </w:r>
    </w:p>
    <w:p w:rsidR="009135B3" w:rsidRPr="004125A7" w:rsidRDefault="009135B3">
      <w:pPr>
        <w:pStyle w:val="a3"/>
        <w:spacing w:before="1"/>
        <w:rPr>
          <w:rFonts w:asciiTheme="minorEastAsia" w:eastAsiaTheme="minorEastAsia" w:hAnsiTheme="minorEastAsia" w:cs="黑体"/>
          <w:sz w:val="18"/>
        </w:rPr>
      </w:pPr>
    </w:p>
    <w:p w:rsidR="009135B3" w:rsidRPr="004125A7" w:rsidRDefault="00D86794">
      <w:pPr>
        <w:pStyle w:val="a8"/>
        <w:numPr>
          <w:ilvl w:val="0"/>
          <w:numId w:val="11"/>
        </w:numPr>
        <w:tabs>
          <w:tab w:val="left" w:pos="1383"/>
        </w:tabs>
        <w:spacing w:before="1" w:line="446" w:lineRule="auto"/>
        <w:ind w:left="435" w:right="6873" w:firstLine="420"/>
        <w:rPr>
          <w:rFonts w:asciiTheme="minorEastAsia" w:eastAsiaTheme="minorEastAsia" w:hAnsiTheme="minorEastAsia" w:cs="黑体"/>
          <w:b/>
          <w:sz w:val="21"/>
        </w:rPr>
      </w:pPr>
      <w:r w:rsidRPr="004125A7">
        <w:rPr>
          <w:rFonts w:asciiTheme="minorEastAsia" w:eastAsiaTheme="minorEastAsia" w:hAnsiTheme="minorEastAsia" w:cs="黑体" w:hint="eastAsia"/>
          <w:spacing w:val="-2"/>
          <w:sz w:val="21"/>
        </w:rPr>
        <w:t>推荐</w:t>
      </w:r>
      <w:proofErr w:type="gramStart"/>
      <w:r w:rsidRPr="004125A7">
        <w:rPr>
          <w:rFonts w:asciiTheme="minorEastAsia" w:eastAsiaTheme="minorEastAsia" w:hAnsiTheme="minorEastAsia" w:cs="黑体" w:hint="eastAsia"/>
          <w:spacing w:val="-2"/>
          <w:sz w:val="21"/>
        </w:rPr>
        <w:t>预成交</w:t>
      </w:r>
      <w:proofErr w:type="gramEnd"/>
      <w:r w:rsidRPr="004125A7">
        <w:rPr>
          <w:rFonts w:asciiTheme="minorEastAsia" w:eastAsiaTheme="minorEastAsia" w:hAnsiTheme="minorEastAsia" w:cs="黑体" w:hint="eastAsia"/>
          <w:spacing w:val="-2"/>
          <w:sz w:val="21"/>
        </w:rPr>
        <w:t>候选人。</w:t>
      </w:r>
      <w:r w:rsidRPr="004125A7">
        <w:rPr>
          <w:rFonts w:asciiTheme="minorEastAsia" w:eastAsiaTheme="minorEastAsia" w:hAnsiTheme="minorEastAsia" w:cs="黑体" w:hint="eastAsia"/>
          <w:b/>
          <w:sz w:val="21"/>
        </w:rPr>
        <w:t>18.询价程序</w:t>
      </w:r>
    </w:p>
    <w:p w:rsidR="009135B3" w:rsidRPr="004125A7" w:rsidRDefault="009135B3">
      <w:pPr>
        <w:spacing w:line="446" w:lineRule="auto"/>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9135B3">
      <w:pPr>
        <w:pStyle w:val="a3"/>
        <w:rPr>
          <w:rFonts w:asciiTheme="minorEastAsia" w:eastAsiaTheme="minorEastAsia" w:hAnsiTheme="minorEastAsia" w:cs="黑体"/>
          <w:b/>
          <w:sz w:val="14"/>
        </w:rPr>
      </w:pPr>
    </w:p>
    <w:p w:rsidR="009135B3" w:rsidRPr="004125A7" w:rsidRDefault="00D86794">
      <w:pPr>
        <w:pStyle w:val="a8"/>
        <w:numPr>
          <w:ilvl w:val="1"/>
          <w:numId w:val="12"/>
        </w:numPr>
        <w:tabs>
          <w:tab w:val="left" w:pos="1329"/>
        </w:tabs>
        <w:spacing w:before="70" w:line="446" w:lineRule="auto"/>
        <w:ind w:left="435" w:right="635" w:firstLine="420"/>
        <w:rPr>
          <w:rFonts w:asciiTheme="minorEastAsia" w:eastAsiaTheme="minorEastAsia" w:hAnsiTheme="minorEastAsia" w:cs="黑体"/>
          <w:sz w:val="21"/>
        </w:rPr>
      </w:pPr>
      <w:r w:rsidRPr="004125A7">
        <w:rPr>
          <w:rFonts w:asciiTheme="minorEastAsia" w:eastAsiaTheme="minorEastAsia" w:hAnsiTheme="minorEastAsia" w:cs="黑体" w:hint="eastAsia"/>
          <w:spacing w:val="-2"/>
          <w:w w:val="95"/>
          <w:sz w:val="21"/>
        </w:rPr>
        <w:t>进入询价阶段后，由询价小组独立开展评审工作，询价小组负责审议所有供应商的询价响</w:t>
      </w:r>
      <w:r w:rsidRPr="004125A7">
        <w:rPr>
          <w:rFonts w:asciiTheme="minorEastAsia" w:eastAsiaTheme="minorEastAsia" w:hAnsiTheme="minorEastAsia" w:cs="黑体" w:hint="eastAsia"/>
          <w:spacing w:val="-2"/>
          <w:sz w:val="21"/>
        </w:rPr>
        <w:t>应文件，按先初审、后复审的程序对询价响应文件进行评审。</w:t>
      </w:r>
    </w:p>
    <w:p w:rsidR="009135B3" w:rsidRPr="004125A7" w:rsidRDefault="00D86794">
      <w:pPr>
        <w:pStyle w:val="a8"/>
        <w:numPr>
          <w:ilvl w:val="1"/>
          <w:numId w:val="12"/>
        </w:numPr>
        <w:tabs>
          <w:tab w:val="left" w:pos="1329"/>
        </w:tabs>
        <w:spacing w:line="267" w:lineRule="exact"/>
        <w:ind w:left="1328"/>
        <w:rPr>
          <w:rFonts w:asciiTheme="minorEastAsia" w:eastAsiaTheme="minorEastAsia" w:hAnsiTheme="minorEastAsia" w:cs="黑体"/>
          <w:sz w:val="21"/>
        </w:rPr>
      </w:pPr>
      <w:r w:rsidRPr="004125A7">
        <w:rPr>
          <w:rFonts w:asciiTheme="minorEastAsia" w:eastAsiaTheme="minorEastAsia" w:hAnsiTheme="minorEastAsia" w:cs="黑体" w:hint="eastAsia"/>
          <w:sz w:val="21"/>
        </w:rPr>
        <w:t>审查时，存在下列情况之一的，按无效投标处理：</w:t>
      </w:r>
    </w:p>
    <w:p w:rsidR="009135B3" w:rsidRPr="004125A7" w:rsidRDefault="009135B3">
      <w:pPr>
        <w:pStyle w:val="a3"/>
        <w:spacing w:before="1"/>
        <w:rPr>
          <w:rFonts w:asciiTheme="minorEastAsia" w:eastAsiaTheme="minorEastAsia" w:hAnsiTheme="minorEastAsia" w:cs="黑体"/>
          <w:sz w:val="18"/>
        </w:rPr>
      </w:pPr>
    </w:p>
    <w:p w:rsidR="009135B3" w:rsidRPr="004125A7" w:rsidRDefault="00D86794">
      <w:pPr>
        <w:pStyle w:val="a8"/>
        <w:numPr>
          <w:ilvl w:val="0"/>
          <w:numId w:val="13"/>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pacing w:val="-14"/>
          <w:sz w:val="21"/>
        </w:rPr>
        <w:t xml:space="preserve">未按第 </w:t>
      </w:r>
      <w:r w:rsidRPr="004125A7">
        <w:rPr>
          <w:rFonts w:asciiTheme="minorEastAsia" w:eastAsiaTheme="minorEastAsia" w:hAnsiTheme="minorEastAsia" w:cs="黑体" w:hint="eastAsia"/>
          <w:sz w:val="21"/>
        </w:rPr>
        <w:t>11.1</w:t>
      </w:r>
      <w:r w:rsidRPr="004125A7">
        <w:rPr>
          <w:rFonts w:asciiTheme="minorEastAsia" w:eastAsiaTheme="minorEastAsia" w:hAnsiTheme="minorEastAsia" w:cs="黑体" w:hint="eastAsia"/>
          <w:spacing w:val="-35"/>
          <w:sz w:val="21"/>
        </w:rPr>
        <w:t xml:space="preserve"> 款 </w:t>
      </w:r>
      <w:r w:rsidRPr="004125A7">
        <w:rPr>
          <w:rFonts w:asciiTheme="minorEastAsia" w:eastAsiaTheme="minorEastAsia" w:hAnsiTheme="minorEastAsia" w:cs="黑体" w:hint="eastAsia"/>
          <w:sz w:val="21"/>
        </w:rPr>
        <w:t>1-11</w:t>
      </w:r>
      <w:r w:rsidRPr="004125A7">
        <w:rPr>
          <w:rFonts w:asciiTheme="minorEastAsia" w:eastAsiaTheme="minorEastAsia" w:hAnsiTheme="minorEastAsia" w:cs="黑体" w:hint="eastAsia"/>
          <w:spacing w:val="-8"/>
          <w:sz w:val="21"/>
        </w:rPr>
        <w:t xml:space="preserve"> 要求提供相关资料的；</w:t>
      </w:r>
    </w:p>
    <w:p w:rsidR="009135B3" w:rsidRPr="004125A7" w:rsidRDefault="009135B3">
      <w:pPr>
        <w:pStyle w:val="a3"/>
        <w:rPr>
          <w:rFonts w:asciiTheme="minorEastAsia" w:eastAsiaTheme="minorEastAsia" w:hAnsiTheme="minorEastAsia" w:cs="黑体"/>
          <w:sz w:val="18"/>
        </w:rPr>
      </w:pPr>
    </w:p>
    <w:p w:rsidR="009135B3" w:rsidRPr="004125A7" w:rsidRDefault="00D86794">
      <w:pPr>
        <w:pStyle w:val="a8"/>
        <w:numPr>
          <w:ilvl w:val="0"/>
          <w:numId w:val="13"/>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询价响应文件没有按询价采购文件规定和要求签字、盖章的；</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13"/>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询价响应文件报价出现两个或两个以上报价方案的；</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0"/>
          <w:numId w:val="13"/>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产品交货期不能满足询价采购文件要求的；</w:t>
      </w:r>
    </w:p>
    <w:p w:rsidR="009135B3" w:rsidRPr="004125A7" w:rsidRDefault="009135B3">
      <w:pPr>
        <w:pStyle w:val="a3"/>
        <w:rPr>
          <w:rFonts w:asciiTheme="minorEastAsia" w:eastAsiaTheme="minorEastAsia" w:hAnsiTheme="minorEastAsia" w:cs="黑体"/>
          <w:sz w:val="18"/>
        </w:rPr>
      </w:pPr>
    </w:p>
    <w:p w:rsidR="009135B3" w:rsidRPr="004125A7" w:rsidRDefault="00D86794">
      <w:pPr>
        <w:pStyle w:val="a8"/>
        <w:numPr>
          <w:ilvl w:val="0"/>
          <w:numId w:val="13"/>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投标报价超过询价采购文件规定的采购预算额度；</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13"/>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投标产品的技术规格、技术标准不符合采购项目要求的；</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0"/>
          <w:numId w:val="13"/>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询价响应文件含有采购人不能接受的附加条件的；</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13"/>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询价小组认为应按无效投标处理的其他情况；</w:t>
      </w:r>
    </w:p>
    <w:p w:rsidR="009135B3" w:rsidRPr="004125A7" w:rsidRDefault="009135B3">
      <w:pPr>
        <w:pStyle w:val="a3"/>
        <w:rPr>
          <w:rFonts w:asciiTheme="minorEastAsia" w:eastAsiaTheme="minorEastAsia" w:hAnsiTheme="minorEastAsia" w:cs="黑体"/>
          <w:sz w:val="18"/>
        </w:rPr>
      </w:pPr>
    </w:p>
    <w:p w:rsidR="009135B3" w:rsidRPr="004125A7" w:rsidRDefault="00D86794">
      <w:pPr>
        <w:pStyle w:val="a8"/>
        <w:numPr>
          <w:ilvl w:val="0"/>
          <w:numId w:val="13"/>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法律、法规规定的其他情形。</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1"/>
          <w:numId w:val="12"/>
        </w:numPr>
        <w:tabs>
          <w:tab w:val="left" w:pos="1382"/>
        </w:tabs>
        <w:spacing w:line="446" w:lineRule="auto"/>
        <w:ind w:left="435" w:right="530" w:firstLine="420"/>
        <w:rPr>
          <w:rFonts w:asciiTheme="minorEastAsia" w:eastAsiaTheme="minorEastAsia" w:hAnsiTheme="minorEastAsia" w:cs="黑体"/>
          <w:sz w:val="21"/>
        </w:rPr>
      </w:pPr>
      <w:r w:rsidRPr="004125A7">
        <w:rPr>
          <w:rFonts w:asciiTheme="minorEastAsia" w:eastAsiaTheme="minorEastAsia" w:hAnsiTheme="minorEastAsia" w:cs="黑体" w:hint="eastAsia"/>
          <w:spacing w:val="-3"/>
          <w:sz w:val="21"/>
        </w:rPr>
        <w:t>询价小组认为供应商的报价明显低于其他通过的审查供应商报价，有可能影响产品质量或</w:t>
      </w:r>
      <w:r w:rsidRPr="004125A7">
        <w:rPr>
          <w:rFonts w:asciiTheme="minorEastAsia" w:eastAsiaTheme="minorEastAsia" w:hAnsiTheme="minorEastAsia" w:cs="黑体" w:hint="eastAsia"/>
          <w:spacing w:val="-7"/>
          <w:w w:val="95"/>
          <w:sz w:val="21"/>
        </w:rPr>
        <w:t>者不能诚信履约的，应当要求其在询价现场合理的时间内提供书面说明，必要时提交相关证明材料；</w:t>
      </w:r>
      <w:r w:rsidRPr="004125A7">
        <w:rPr>
          <w:rFonts w:asciiTheme="minorEastAsia" w:eastAsiaTheme="minorEastAsia" w:hAnsiTheme="minorEastAsia" w:cs="黑体" w:hint="eastAsia"/>
          <w:spacing w:val="-7"/>
          <w:sz w:val="21"/>
        </w:rPr>
        <w:t>供应商不能证明其报价合理性的，询价小组应当将其作为无效投标处理。</w:t>
      </w:r>
    </w:p>
    <w:p w:rsidR="009135B3" w:rsidRPr="004125A7" w:rsidRDefault="00D86794">
      <w:pPr>
        <w:pStyle w:val="a8"/>
        <w:numPr>
          <w:ilvl w:val="0"/>
          <w:numId w:val="14"/>
        </w:numPr>
        <w:tabs>
          <w:tab w:val="left" w:pos="1279"/>
        </w:tabs>
        <w:spacing w:line="268" w:lineRule="exact"/>
        <w:jc w:val="left"/>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答疑的方式和情形</w:t>
      </w:r>
    </w:p>
    <w:p w:rsidR="009135B3" w:rsidRPr="004125A7" w:rsidRDefault="009135B3">
      <w:pPr>
        <w:pStyle w:val="a3"/>
        <w:spacing w:before="12"/>
        <w:rPr>
          <w:rFonts w:asciiTheme="minorEastAsia" w:eastAsiaTheme="minorEastAsia" w:hAnsiTheme="minorEastAsia" w:cs="黑体"/>
          <w:b/>
          <w:sz w:val="17"/>
        </w:rPr>
      </w:pPr>
    </w:p>
    <w:p w:rsidR="009135B3" w:rsidRPr="004125A7" w:rsidRDefault="00D86794">
      <w:pPr>
        <w:pStyle w:val="a8"/>
        <w:numPr>
          <w:ilvl w:val="1"/>
          <w:numId w:val="14"/>
        </w:numPr>
        <w:tabs>
          <w:tab w:val="left" w:pos="1382"/>
        </w:tabs>
        <w:spacing w:line="446" w:lineRule="auto"/>
        <w:ind w:left="435" w:right="638"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询价小组在对询价响应文件的有效性、完整性和响应程度进行审查时，对于询价响应文件</w:t>
      </w:r>
      <w:r w:rsidRPr="004125A7">
        <w:rPr>
          <w:rFonts w:asciiTheme="minorEastAsia" w:eastAsiaTheme="minorEastAsia" w:hAnsiTheme="minorEastAsia" w:cs="黑体" w:hint="eastAsia"/>
          <w:spacing w:val="-3"/>
          <w:sz w:val="21"/>
        </w:rPr>
        <w:t>中含义不明确、同类问题表述不一致或者有明显文字和计算错误的内容，询价小组应当要求供应商</w:t>
      </w:r>
      <w:proofErr w:type="gramStart"/>
      <w:r w:rsidRPr="004125A7">
        <w:rPr>
          <w:rFonts w:asciiTheme="minorEastAsia" w:eastAsiaTheme="minorEastAsia" w:hAnsiTheme="minorEastAsia" w:cs="黑体" w:hint="eastAsia"/>
          <w:spacing w:val="-3"/>
          <w:sz w:val="21"/>
        </w:rPr>
        <w:t>作出</w:t>
      </w:r>
      <w:proofErr w:type="gramEnd"/>
      <w:r w:rsidRPr="004125A7">
        <w:rPr>
          <w:rFonts w:asciiTheme="minorEastAsia" w:eastAsiaTheme="minorEastAsia" w:hAnsiTheme="minorEastAsia" w:cs="黑体" w:hint="eastAsia"/>
          <w:spacing w:val="-3"/>
          <w:sz w:val="21"/>
        </w:rPr>
        <w:t>必要的澄清、说明或者更正。供应商的澄清、说明或者更正不得超出询价响应文件的范围或者改变询价响应文件的实质性内容，并作为询价响应文件的组成部分。</w:t>
      </w:r>
    </w:p>
    <w:p w:rsidR="009135B3" w:rsidRPr="004125A7" w:rsidRDefault="00D86794">
      <w:pPr>
        <w:pStyle w:val="a8"/>
        <w:numPr>
          <w:ilvl w:val="1"/>
          <w:numId w:val="14"/>
        </w:numPr>
        <w:tabs>
          <w:tab w:val="left" w:pos="1382"/>
        </w:tabs>
        <w:spacing w:line="446" w:lineRule="auto"/>
        <w:ind w:left="435" w:right="635"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6"/>
          <w:w w:val="95"/>
          <w:sz w:val="21"/>
        </w:rPr>
        <w:t>答疑期间，供应</w:t>
      </w:r>
      <w:proofErr w:type="gramStart"/>
      <w:r w:rsidRPr="004125A7">
        <w:rPr>
          <w:rFonts w:asciiTheme="minorEastAsia" w:eastAsiaTheme="minorEastAsia" w:hAnsiTheme="minorEastAsia" w:cs="黑体" w:hint="eastAsia"/>
          <w:spacing w:val="-6"/>
          <w:w w:val="95"/>
          <w:sz w:val="21"/>
        </w:rPr>
        <w:t>商存在</w:t>
      </w:r>
      <w:proofErr w:type="gramEnd"/>
      <w:r w:rsidRPr="004125A7">
        <w:rPr>
          <w:rFonts w:asciiTheme="minorEastAsia" w:eastAsiaTheme="minorEastAsia" w:hAnsiTheme="minorEastAsia" w:cs="黑体" w:hint="eastAsia"/>
          <w:spacing w:val="-6"/>
          <w:w w:val="95"/>
          <w:sz w:val="21"/>
        </w:rPr>
        <w:t>以下情况的，澄清、说明或者更正的内容将不予接受，询价小组将</w:t>
      </w:r>
      <w:r w:rsidRPr="004125A7">
        <w:rPr>
          <w:rFonts w:asciiTheme="minorEastAsia" w:eastAsiaTheme="minorEastAsia" w:hAnsiTheme="minorEastAsia" w:cs="黑体" w:hint="eastAsia"/>
          <w:spacing w:val="-6"/>
          <w:sz w:val="21"/>
        </w:rPr>
        <w:t>按照询价采购文件的要求对现有的投标资料做出评审意见：</w:t>
      </w:r>
    </w:p>
    <w:p w:rsidR="009135B3" w:rsidRPr="004125A7" w:rsidRDefault="00D86794">
      <w:pPr>
        <w:pStyle w:val="a8"/>
        <w:numPr>
          <w:ilvl w:val="0"/>
          <w:numId w:val="15"/>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拒绝或在规定的时间内未做出澄清、说明或者更正；</w:t>
      </w:r>
    </w:p>
    <w:p w:rsidR="009135B3" w:rsidRPr="004125A7" w:rsidRDefault="009135B3">
      <w:pPr>
        <w:pStyle w:val="a3"/>
        <w:spacing w:before="9"/>
        <w:rPr>
          <w:rFonts w:asciiTheme="minorEastAsia" w:eastAsiaTheme="minorEastAsia" w:hAnsiTheme="minorEastAsia" w:cs="黑体"/>
          <w:sz w:val="17"/>
        </w:rPr>
      </w:pPr>
    </w:p>
    <w:p w:rsidR="009135B3" w:rsidRPr="004125A7" w:rsidRDefault="00D86794">
      <w:pPr>
        <w:pStyle w:val="a8"/>
        <w:numPr>
          <w:ilvl w:val="0"/>
          <w:numId w:val="15"/>
        </w:numPr>
        <w:tabs>
          <w:tab w:val="left" w:pos="1383"/>
        </w:tabs>
        <w:spacing w:before="1"/>
        <w:rPr>
          <w:rFonts w:asciiTheme="minorEastAsia" w:eastAsiaTheme="minorEastAsia" w:hAnsiTheme="minorEastAsia" w:cs="黑体"/>
          <w:sz w:val="21"/>
        </w:rPr>
      </w:pPr>
      <w:r w:rsidRPr="004125A7">
        <w:rPr>
          <w:rFonts w:asciiTheme="minorEastAsia" w:eastAsiaTheme="minorEastAsia" w:hAnsiTheme="minorEastAsia" w:cs="黑体" w:hint="eastAsia"/>
          <w:spacing w:val="-5"/>
          <w:sz w:val="21"/>
        </w:rPr>
        <w:t>供应商的澄清、说明或者更正超出询价响应文件的范围或者改变询价响应文件的实质性内</w:t>
      </w:r>
    </w:p>
    <w:p w:rsidR="009135B3" w:rsidRPr="004125A7" w:rsidRDefault="009135B3">
      <w:pPr>
        <w:pStyle w:val="a3"/>
        <w:spacing w:before="1"/>
        <w:rPr>
          <w:rFonts w:asciiTheme="minorEastAsia" w:eastAsiaTheme="minorEastAsia" w:hAnsiTheme="minorEastAsia" w:cs="黑体"/>
          <w:sz w:val="18"/>
        </w:rPr>
      </w:pPr>
    </w:p>
    <w:p w:rsidR="009135B3" w:rsidRPr="004125A7" w:rsidRDefault="00D86794">
      <w:pPr>
        <w:pStyle w:val="a3"/>
        <w:spacing w:before="1"/>
        <w:ind w:left="435"/>
        <w:rPr>
          <w:rFonts w:asciiTheme="minorEastAsia" w:eastAsiaTheme="minorEastAsia" w:hAnsiTheme="minorEastAsia" w:cs="黑体"/>
        </w:rPr>
      </w:pPr>
      <w:r w:rsidRPr="004125A7">
        <w:rPr>
          <w:rFonts w:asciiTheme="minorEastAsia" w:eastAsiaTheme="minorEastAsia" w:hAnsiTheme="minorEastAsia" w:cs="黑体" w:hint="eastAsia"/>
        </w:rPr>
        <w:t>容；</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15"/>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w w:val="95"/>
          <w:sz w:val="21"/>
        </w:rPr>
        <w:t>澄清、说明或者更正的内容仍不能说明问题的；</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15"/>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w w:val="95"/>
          <w:sz w:val="21"/>
        </w:rPr>
        <w:t>供应商主动提出的澄清、说明或者更正的内容；</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0"/>
          <w:numId w:val="15"/>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询价小组认为应不予接受的其他情况。</w:t>
      </w:r>
    </w:p>
    <w:p w:rsidR="009135B3" w:rsidRPr="004125A7" w:rsidRDefault="009135B3">
      <w:pPr>
        <w:rPr>
          <w:rFonts w:asciiTheme="minorEastAsia" w:eastAsiaTheme="minorEastAsia" w:hAnsiTheme="minorEastAsia" w:cs="黑体"/>
          <w:sz w:val="21"/>
        </w:rPr>
        <w:sectPr w:rsidR="009135B3" w:rsidRPr="004125A7">
          <w:footerReference w:type="default" r:id="rId13"/>
          <w:pgSz w:w="11910" w:h="16840"/>
          <w:pgMar w:top="1340" w:right="780" w:bottom="1140" w:left="980" w:header="878" w:footer="953" w:gutter="0"/>
          <w:pgNumType w:start="19"/>
          <w:cols w:space="720"/>
        </w:sectPr>
      </w:pPr>
    </w:p>
    <w:p w:rsidR="009135B3" w:rsidRPr="004125A7" w:rsidRDefault="00D86794">
      <w:pPr>
        <w:spacing w:before="139"/>
        <w:ind w:right="200"/>
        <w:jc w:val="center"/>
        <w:rPr>
          <w:rFonts w:asciiTheme="minorEastAsia" w:eastAsiaTheme="minorEastAsia" w:hAnsiTheme="minorEastAsia" w:cs="黑体"/>
          <w:b/>
          <w:sz w:val="32"/>
        </w:rPr>
      </w:pPr>
      <w:bookmarkStart w:id="55" w:name="_Toc12041_WPSOffice_Level2"/>
      <w:r w:rsidRPr="004125A7">
        <w:rPr>
          <w:rFonts w:asciiTheme="minorEastAsia" w:eastAsiaTheme="minorEastAsia" w:hAnsiTheme="minorEastAsia" w:cs="黑体" w:hint="eastAsia"/>
          <w:b/>
          <w:sz w:val="32"/>
        </w:rPr>
        <w:lastRenderedPageBreak/>
        <w:t>七、成交办法</w:t>
      </w:r>
      <w:bookmarkEnd w:id="55"/>
    </w:p>
    <w:p w:rsidR="009135B3" w:rsidRPr="004125A7" w:rsidRDefault="009135B3">
      <w:pPr>
        <w:pStyle w:val="a3"/>
        <w:spacing w:before="1"/>
        <w:rPr>
          <w:rFonts w:asciiTheme="minorEastAsia" w:eastAsiaTheme="minorEastAsia" w:hAnsiTheme="minorEastAsia" w:cs="黑体"/>
          <w:b/>
          <w:sz w:val="10"/>
        </w:rPr>
      </w:pPr>
    </w:p>
    <w:p w:rsidR="009135B3" w:rsidRPr="004125A7" w:rsidRDefault="00D86794">
      <w:pPr>
        <w:pStyle w:val="a8"/>
        <w:numPr>
          <w:ilvl w:val="0"/>
          <w:numId w:val="14"/>
        </w:numPr>
        <w:tabs>
          <w:tab w:val="left" w:pos="753"/>
        </w:tabs>
        <w:spacing w:before="70"/>
        <w:ind w:left="752" w:hanging="318"/>
        <w:jc w:val="left"/>
        <w:rPr>
          <w:rFonts w:asciiTheme="minorEastAsia" w:eastAsiaTheme="minorEastAsia" w:hAnsiTheme="minorEastAsia" w:cs="黑体"/>
          <w:b/>
          <w:sz w:val="21"/>
        </w:rPr>
      </w:pPr>
      <w:bookmarkStart w:id="56" w:name="_Toc5007_WPSOffice_Level3"/>
      <w:r w:rsidRPr="004125A7">
        <w:rPr>
          <w:rFonts w:asciiTheme="minorEastAsia" w:eastAsiaTheme="minorEastAsia" w:hAnsiTheme="minorEastAsia" w:cs="黑体" w:hint="eastAsia"/>
          <w:b/>
          <w:sz w:val="21"/>
        </w:rPr>
        <w:t>推荐并确定成交供应商</w:t>
      </w:r>
      <w:bookmarkEnd w:id="56"/>
    </w:p>
    <w:p w:rsidR="009135B3" w:rsidRPr="004125A7" w:rsidRDefault="009135B3">
      <w:pPr>
        <w:pStyle w:val="a3"/>
        <w:spacing w:before="12"/>
        <w:rPr>
          <w:rFonts w:asciiTheme="minorEastAsia" w:eastAsiaTheme="minorEastAsia" w:hAnsiTheme="minorEastAsia" w:cs="黑体"/>
          <w:b/>
          <w:sz w:val="17"/>
        </w:rPr>
      </w:pPr>
    </w:p>
    <w:p w:rsidR="009135B3" w:rsidRPr="004125A7" w:rsidRDefault="00D86794">
      <w:pPr>
        <w:pStyle w:val="a8"/>
        <w:numPr>
          <w:ilvl w:val="1"/>
          <w:numId w:val="14"/>
        </w:numPr>
        <w:tabs>
          <w:tab w:val="left" w:pos="1382"/>
        </w:tabs>
        <w:spacing w:line="446" w:lineRule="auto"/>
        <w:ind w:left="435" w:right="635" w:firstLine="420"/>
        <w:rPr>
          <w:rFonts w:asciiTheme="minorEastAsia" w:eastAsiaTheme="minorEastAsia" w:hAnsiTheme="minorEastAsia" w:cs="黑体"/>
          <w:sz w:val="21"/>
        </w:rPr>
      </w:pPr>
      <w:r w:rsidRPr="004125A7">
        <w:rPr>
          <w:rFonts w:asciiTheme="minorEastAsia" w:eastAsiaTheme="minorEastAsia" w:hAnsiTheme="minorEastAsia" w:cs="黑体" w:hint="eastAsia"/>
          <w:spacing w:val="-4"/>
          <w:w w:val="95"/>
          <w:sz w:val="21"/>
        </w:rPr>
        <w:t>在询价小组推荐的合格供应商中，以报价最低的原则确定成交供应商。若报价相同时，按</w:t>
      </w:r>
      <w:r w:rsidRPr="004125A7">
        <w:rPr>
          <w:rFonts w:asciiTheme="minorEastAsia" w:eastAsiaTheme="minorEastAsia" w:hAnsiTheme="minorEastAsia" w:cs="黑体" w:hint="eastAsia"/>
          <w:spacing w:val="-4"/>
          <w:sz w:val="21"/>
        </w:rPr>
        <w:t>技术优劣、售后服务质量排列确定最佳成交候选人。</w:t>
      </w:r>
    </w:p>
    <w:p w:rsidR="009135B3" w:rsidRPr="004125A7" w:rsidRDefault="00D86794">
      <w:pPr>
        <w:pStyle w:val="a8"/>
        <w:numPr>
          <w:ilvl w:val="0"/>
          <w:numId w:val="14"/>
        </w:numPr>
        <w:tabs>
          <w:tab w:val="left" w:pos="753"/>
        </w:tabs>
        <w:ind w:left="752" w:hanging="318"/>
        <w:jc w:val="left"/>
        <w:rPr>
          <w:rFonts w:asciiTheme="minorEastAsia" w:eastAsiaTheme="minorEastAsia" w:hAnsiTheme="minorEastAsia" w:cs="黑体"/>
          <w:b/>
          <w:sz w:val="21"/>
        </w:rPr>
      </w:pPr>
      <w:bookmarkStart w:id="57" w:name="_Toc3325_WPSOffice_Level3"/>
      <w:r w:rsidRPr="004125A7">
        <w:rPr>
          <w:rFonts w:asciiTheme="minorEastAsia" w:eastAsiaTheme="minorEastAsia" w:hAnsiTheme="minorEastAsia" w:cs="黑体" w:hint="eastAsia"/>
          <w:b/>
          <w:sz w:val="21"/>
        </w:rPr>
        <w:t>成交通知</w:t>
      </w:r>
      <w:bookmarkEnd w:id="57"/>
    </w:p>
    <w:p w:rsidR="009135B3" w:rsidRPr="004125A7" w:rsidRDefault="009135B3">
      <w:pPr>
        <w:pStyle w:val="a3"/>
        <w:rPr>
          <w:rFonts w:asciiTheme="minorEastAsia" w:eastAsiaTheme="minorEastAsia" w:hAnsiTheme="minorEastAsia" w:cs="黑体"/>
          <w:b/>
          <w:sz w:val="18"/>
        </w:rPr>
      </w:pPr>
    </w:p>
    <w:p w:rsidR="009135B3" w:rsidRPr="004125A7" w:rsidRDefault="00D86794">
      <w:pPr>
        <w:pStyle w:val="a8"/>
        <w:numPr>
          <w:ilvl w:val="1"/>
          <w:numId w:val="14"/>
        </w:numPr>
        <w:tabs>
          <w:tab w:val="left" w:pos="1384"/>
        </w:tabs>
        <w:spacing w:line="446" w:lineRule="auto"/>
        <w:ind w:left="435" w:right="635"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采购人或者采购代理机构应当自成交供应商确定之日起</w:t>
      </w:r>
      <w:r w:rsidRPr="004125A7">
        <w:rPr>
          <w:rFonts w:asciiTheme="minorEastAsia" w:eastAsiaTheme="minorEastAsia" w:hAnsiTheme="minorEastAsia" w:cs="黑体" w:hint="eastAsia"/>
          <w:spacing w:val="3"/>
          <w:sz w:val="21"/>
        </w:rPr>
        <w:t>2</w:t>
      </w:r>
      <w:r w:rsidRPr="004125A7">
        <w:rPr>
          <w:rFonts w:asciiTheme="minorEastAsia" w:eastAsiaTheme="minorEastAsia" w:hAnsiTheme="minorEastAsia" w:cs="黑体" w:hint="eastAsia"/>
          <w:sz w:val="21"/>
        </w:rPr>
        <w:t>个工作日内，在省级以上财政部门指定的媒体上公告成交结果。</w:t>
      </w:r>
    </w:p>
    <w:p w:rsidR="009135B3" w:rsidRPr="004125A7" w:rsidRDefault="00D86794">
      <w:pPr>
        <w:pStyle w:val="a8"/>
        <w:numPr>
          <w:ilvl w:val="1"/>
          <w:numId w:val="14"/>
        </w:numPr>
        <w:tabs>
          <w:tab w:val="left" w:pos="1382"/>
        </w:tabs>
        <w:spacing w:line="446" w:lineRule="auto"/>
        <w:ind w:left="435" w:right="635"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成交结果公告内容应当包括采购人及其委托的采购代理机构的名称、地址、联系方式，项</w:t>
      </w:r>
      <w:r w:rsidRPr="004125A7">
        <w:rPr>
          <w:rFonts w:asciiTheme="minorEastAsia" w:eastAsiaTheme="minorEastAsia" w:hAnsiTheme="minorEastAsia" w:cs="黑体" w:hint="eastAsia"/>
          <w:spacing w:val="-3"/>
          <w:sz w:val="21"/>
        </w:rPr>
        <w:t>目名称和项目编号，成交供应商名称、地址和成交金额，主要成交标的</w:t>
      </w:r>
      <w:proofErr w:type="gramStart"/>
      <w:r w:rsidRPr="004125A7">
        <w:rPr>
          <w:rFonts w:asciiTheme="minorEastAsia" w:eastAsiaTheme="minorEastAsia" w:hAnsiTheme="minorEastAsia" w:cs="黑体" w:hint="eastAsia"/>
          <w:spacing w:val="-3"/>
          <w:sz w:val="21"/>
        </w:rPr>
        <w:t>的</w:t>
      </w:r>
      <w:proofErr w:type="gramEnd"/>
      <w:r w:rsidRPr="004125A7">
        <w:rPr>
          <w:rFonts w:asciiTheme="minorEastAsia" w:eastAsiaTheme="minorEastAsia" w:hAnsiTheme="minorEastAsia" w:cs="黑体" w:hint="eastAsia"/>
          <w:spacing w:val="-3"/>
          <w:sz w:val="21"/>
        </w:rPr>
        <w:t>名称、规格型号、数量、单价、服务要求，成交公告期限以及评审专家名单。</w:t>
      </w:r>
    </w:p>
    <w:p w:rsidR="009135B3" w:rsidRPr="004125A7" w:rsidRDefault="00D86794">
      <w:pPr>
        <w:pStyle w:val="a8"/>
        <w:numPr>
          <w:ilvl w:val="1"/>
          <w:numId w:val="14"/>
        </w:numPr>
        <w:tabs>
          <w:tab w:val="left" w:pos="1382"/>
        </w:tabs>
        <w:spacing w:line="268" w:lineRule="exact"/>
        <w:ind w:left="1381"/>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成交公告期限为1个工作日。</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1"/>
          <w:numId w:val="14"/>
        </w:numPr>
        <w:tabs>
          <w:tab w:val="left" w:pos="1382"/>
        </w:tabs>
        <w:spacing w:line="446" w:lineRule="auto"/>
        <w:ind w:left="435" w:right="635"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4"/>
          <w:w w:val="95"/>
          <w:sz w:val="21"/>
        </w:rPr>
        <w:t>在公告成交结果的同时，采购代理机构应当向成交供应商发出成交通知书；对投标无效的</w:t>
      </w:r>
      <w:r w:rsidRPr="004125A7">
        <w:rPr>
          <w:rFonts w:asciiTheme="minorEastAsia" w:eastAsiaTheme="minorEastAsia" w:hAnsiTheme="minorEastAsia" w:cs="黑体" w:hint="eastAsia"/>
          <w:spacing w:val="-4"/>
          <w:sz w:val="21"/>
        </w:rPr>
        <w:t>供应商，采购人或采购代理机构应当告知其投标无效的原因；采用综合评分法评审的，还应当告知未成交供应商本人的评审得分与排序。</w:t>
      </w:r>
    </w:p>
    <w:p w:rsidR="009135B3" w:rsidRPr="004125A7" w:rsidRDefault="00D86794">
      <w:pPr>
        <w:pStyle w:val="a8"/>
        <w:numPr>
          <w:ilvl w:val="1"/>
          <w:numId w:val="14"/>
        </w:numPr>
        <w:tabs>
          <w:tab w:val="left" w:pos="1382"/>
        </w:tabs>
        <w:spacing w:line="268" w:lineRule="exact"/>
        <w:ind w:left="1381"/>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13"/>
          <w:sz w:val="21"/>
        </w:rPr>
        <w:t>成交通知书发出后，采购人不得违法改变成交结果，成交</w:t>
      </w:r>
      <w:proofErr w:type="gramStart"/>
      <w:r w:rsidRPr="004125A7">
        <w:rPr>
          <w:rFonts w:asciiTheme="minorEastAsia" w:eastAsiaTheme="minorEastAsia" w:hAnsiTheme="minorEastAsia" w:cs="黑体" w:hint="eastAsia"/>
          <w:spacing w:val="-13"/>
          <w:sz w:val="21"/>
        </w:rPr>
        <w:t>供应商无正当</w:t>
      </w:r>
      <w:proofErr w:type="gramEnd"/>
      <w:r w:rsidRPr="004125A7">
        <w:rPr>
          <w:rFonts w:asciiTheme="minorEastAsia" w:eastAsiaTheme="minorEastAsia" w:hAnsiTheme="minorEastAsia" w:cs="黑体" w:hint="eastAsia"/>
          <w:spacing w:val="-13"/>
          <w:sz w:val="21"/>
        </w:rPr>
        <w:t>理由不得放弃成交。</w:t>
      </w:r>
    </w:p>
    <w:p w:rsidR="009135B3" w:rsidRPr="004125A7" w:rsidRDefault="009135B3">
      <w:pPr>
        <w:pStyle w:val="a3"/>
        <w:rPr>
          <w:rFonts w:asciiTheme="minorEastAsia" w:eastAsiaTheme="minorEastAsia" w:hAnsiTheme="minorEastAsia" w:cs="黑体"/>
          <w:sz w:val="20"/>
        </w:rPr>
      </w:pPr>
    </w:p>
    <w:p w:rsidR="009135B3" w:rsidRPr="004125A7" w:rsidRDefault="00D86794">
      <w:pPr>
        <w:spacing w:before="178"/>
        <w:ind w:right="200"/>
        <w:jc w:val="center"/>
        <w:rPr>
          <w:rFonts w:asciiTheme="minorEastAsia" w:eastAsiaTheme="minorEastAsia" w:hAnsiTheme="minorEastAsia" w:cs="黑体"/>
          <w:b/>
          <w:sz w:val="32"/>
        </w:rPr>
      </w:pPr>
      <w:bookmarkStart w:id="58" w:name="_Toc7666_WPSOffice_Level2"/>
      <w:r w:rsidRPr="004125A7">
        <w:rPr>
          <w:rFonts w:asciiTheme="minorEastAsia" w:eastAsiaTheme="minorEastAsia" w:hAnsiTheme="minorEastAsia" w:cs="黑体" w:hint="eastAsia"/>
          <w:b/>
          <w:sz w:val="32"/>
        </w:rPr>
        <w:t>八、授予合同</w:t>
      </w:r>
      <w:bookmarkEnd w:id="58"/>
    </w:p>
    <w:p w:rsidR="009135B3" w:rsidRPr="004125A7" w:rsidRDefault="00D86794">
      <w:pPr>
        <w:pStyle w:val="a8"/>
        <w:numPr>
          <w:ilvl w:val="0"/>
          <w:numId w:val="14"/>
        </w:numPr>
        <w:tabs>
          <w:tab w:val="left" w:pos="753"/>
        </w:tabs>
        <w:spacing w:before="199"/>
        <w:ind w:left="752" w:hanging="318"/>
        <w:jc w:val="left"/>
        <w:rPr>
          <w:rFonts w:asciiTheme="minorEastAsia" w:eastAsiaTheme="minorEastAsia" w:hAnsiTheme="minorEastAsia" w:cs="黑体"/>
          <w:b/>
          <w:sz w:val="21"/>
        </w:rPr>
      </w:pPr>
      <w:bookmarkStart w:id="59" w:name="_Toc29313_WPSOffice_Level3"/>
      <w:r w:rsidRPr="004125A7">
        <w:rPr>
          <w:rFonts w:asciiTheme="minorEastAsia" w:eastAsiaTheme="minorEastAsia" w:hAnsiTheme="minorEastAsia" w:cs="黑体" w:hint="eastAsia"/>
          <w:b/>
          <w:sz w:val="21"/>
        </w:rPr>
        <w:t>签订合同</w:t>
      </w:r>
      <w:bookmarkEnd w:id="59"/>
    </w:p>
    <w:p w:rsidR="009135B3" w:rsidRPr="004125A7" w:rsidRDefault="009135B3">
      <w:pPr>
        <w:pStyle w:val="a3"/>
        <w:rPr>
          <w:rFonts w:asciiTheme="minorEastAsia" w:eastAsiaTheme="minorEastAsia" w:hAnsiTheme="minorEastAsia" w:cs="黑体"/>
          <w:b/>
          <w:sz w:val="18"/>
        </w:rPr>
      </w:pPr>
    </w:p>
    <w:p w:rsidR="009135B3" w:rsidRPr="004125A7" w:rsidRDefault="00D86794">
      <w:pPr>
        <w:pStyle w:val="a8"/>
        <w:numPr>
          <w:ilvl w:val="1"/>
          <w:numId w:val="14"/>
        </w:numPr>
        <w:tabs>
          <w:tab w:val="left" w:pos="1382"/>
        </w:tabs>
        <w:spacing w:line="446" w:lineRule="auto"/>
        <w:ind w:left="435" w:right="635"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w w:val="95"/>
          <w:sz w:val="21"/>
        </w:rPr>
        <w:t>采购人应当自成交通知书发出之日起30</w:t>
      </w:r>
      <w:r w:rsidRPr="004125A7">
        <w:rPr>
          <w:rFonts w:asciiTheme="minorEastAsia" w:eastAsiaTheme="minorEastAsia" w:hAnsiTheme="minorEastAsia" w:cs="黑体" w:hint="eastAsia"/>
          <w:spacing w:val="-8"/>
          <w:w w:val="95"/>
          <w:sz w:val="21"/>
        </w:rPr>
        <w:t>日内，按照询价采购文件和成交供应商询价响应文</w:t>
      </w:r>
      <w:r w:rsidRPr="004125A7">
        <w:rPr>
          <w:rFonts w:asciiTheme="minorEastAsia" w:eastAsiaTheme="minorEastAsia" w:hAnsiTheme="minorEastAsia" w:cs="黑体" w:hint="eastAsia"/>
          <w:spacing w:val="-8"/>
          <w:sz w:val="21"/>
        </w:rPr>
        <w:t>件的规定，与成交供应商签订书面合同。所签订的合同不得对询价采购文件确定的事项和成交供应商询价响应文件作实质性修改。</w:t>
      </w:r>
    </w:p>
    <w:p w:rsidR="009135B3" w:rsidRPr="004125A7" w:rsidRDefault="00D86794">
      <w:pPr>
        <w:pStyle w:val="a3"/>
        <w:spacing w:line="268" w:lineRule="exact"/>
        <w:ind w:left="856"/>
        <w:rPr>
          <w:rFonts w:asciiTheme="minorEastAsia" w:eastAsiaTheme="minorEastAsia" w:hAnsiTheme="minorEastAsia" w:cs="黑体"/>
        </w:rPr>
      </w:pPr>
      <w:r w:rsidRPr="004125A7">
        <w:rPr>
          <w:rFonts w:asciiTheme="minorEastAsia" w:eastAsiaTheme="minorEastAsia" w:hAnsiTheme="minorEastAsia" w:cs="黑体" w:hint="eastAsia"/>
        </w:rPr>
        <w:t>采购人不得向成交供应商提出任何不合理的要求作为签订合同的条件。</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1"/>
          <w:numId w:val="14"/>
        </w:numPr>
        <w:tabs>
          <w:tab w:val="left" w:pos="1382"/>
        </w:tabs>
        <w:spacing w:line="446" w:lineRule="auto"/>
        <w:ind w:left="435" w:right="636"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8"/>
          <w:w w:val="95"/>
          <w:sz w:val="21"/>
        </w:rPr>
        <w:t>签订合同时，可将成交供应商的投标保证金转为成交供应商的履约保证金或成交供应商应</w:t>
      </w:r>
      <w:r w:rsidRPr="004125A7">
        <w:rPr>
          <w:rFonts w:asciiTheme="minorEastAsia" w:eastAsiaTheme="minorEastAsia" w:hAnsiTheme="minorEastAsia" w:cs="黑体" w:hint="eastAsia"/>
          <w:spacing w:val="-8"/>
          <w:sz w:val="21"/>
        </w:rPr>
        <w:t>当以支票、汇票、本票等非现金形式向采购人指定的账户交纳履约保证金。履约保证金的数额由采购人确定，但不得超出采购合同总金额的10%。</w:t>
      </w:r>
    </w:p>
    <w:p w:rsidR="009135B3" w:rsidRPr="004125A7" w:rsidRDefault="00D86794">
      <w:pPr>
        <w:pStyle w:val="a8"/>
        <w:numPr>
          <w:ilvl w:val="1"/>
          <w:numId w:val="14"/>
        </w:numPr>
        <w:tabs>
          <w:tab w:val="left" w:pos="1382"/>
        </w:tabs>
        <w:spacing w:line="446" w:lineRule="auto"/>
        <w:ind w:left="435" w:right="638"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4"/>
          <w:w w:val="95"/>
          <w:sz w:val="21"/>
        </w:rPr>
        <w:t>成交供应</w:t>
      </w:r>
      <w:proofErr w:type="gramStart"/>
      <w:r w:rsidRPr="004125A7">
        <w:rPr>
          <w:rFonts w:asciiTheme="minorEastAsia" w:eastAsiaTheme="minorEastAsia" w:hAnsiTheme="minorEastAsia" w:cs="黑体" w:hint="eastAsia"/>
          <w:spacing w:val="-4"/>
          <w:w w:val="95"/>
          <w:sz w:val="21"/>
        </w:rPr>
        <w:t>商拒绝</w:t>
      </w:r>
      <w:proofErr w:type="gramEnd"/>
      <w:r w:rsidRPr="004125A7">
        <w:rPr>
          <w:rFonts w:asciiTheme="minorEastAsia" w:eastAsiaTheme="minorEastAsia" w:hAnsiTheme="minorEastAsia" w:cs="黑体" w:hint="eastAsia"/>
          <w:spacing w:val="-4"/>
          <w:w w:val="95"/>
          <w:sz w:val="21"/>
        </w:rPr>
        <w:t>与采购人签订合同的，采购人可以按照评标报告推荐的成交候选人名单排</w:t>
      </w:r>
      <w:r w:rsidRPr="004125A7">
        <w:rPr>
          <w:rFonts w:asciiTheme="minorEastAsia" w:eastAsiaTheme="minorEastAsia" w:hAnsiTheme="minorEastAsia" w:cs="黑体" w:hint="eastAsia"/>
          <w:spacing w:val="-4"/>
          <w:sz w:val="21"/>
        </w:rPr>
        <w:t>序，确定下一候选人为成交供应商，也可重新开展政府采购活动。</w:t>
      </w:r>
    </w:p>
    <w:p w:rsidR="009135B3" w:rsidRPr="004125A7" w:rsidRDefault="00D86794">
      <w:pPr>
        <w:pStyle w:val="a8"/>
        <w:numPr>
          <w:ilvl w:val="1"/>
          <w:numId w:val="14"/>
        </w:numPr>
        <w:tabs>
          <w:tab w:val="left" w:pos="1382"/>
        </w:tabs>
        <w:spacing w:line="267" w:lineRule="exact"/>
        <w:ind w:left="1381"/>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6"/>
          <w:sz w:val="21"/>
        </w:rPr>
        <w:t>询价采购文件、成交供应商的询价响应文件、《成交通知书》及其澄清、说明文件、承诺</w:t>
      </w:r>
    </w:p>
    <w:p w:rsidR="009135B3" w:rsidRPr="004125A7" w:rsidRDefault="009135B3">
      <w:pPr>
        <w:spacing w:line="267" w:lineRule="exact"/>
        <w:jc w:val="both"/>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9135B3">
      <w:pPr>
        <w:pStyle w:val="a3"/>
        <w:rPr>
          <w:rFonts w:asciiTheme="minorEastAsia" w:eastAsiaTheme="minorEastAsia" w:hAnsiTheme="minorEastAsia" w:cs="黑体"/>
          <w:sz w:val="14"/>
        </w:rPr>
      </w:pPr>
    </w:p>
    <w:p w:rsidR="009135B3" w:rsidRPr="004125A7" w:rsidRDefault="00D86794">
      <w:pPr>
        <w:pStyle w:val="a3"/>
        <w:spacing w:before="70"/>
        <w:ind w:left="435"/>
        <w:rPr>
          <w:rFonts w:asciiTheme="minorEastAsia" w:eastAsiaTheme="minorEastAsia" w:hAnsiTheme="minorEastAsia" w:cs="黑体"/>
        </w:rPr>
      </w:pPr>
      <w:r w:rsidRPr="004125A7">
        <w:rPr>
          <w:rFonts w:asciiTheme="minorEastAsia" w:eastAsiaTheme="minorEastAsia" w:hAnsiTheme="minorEastAsia" w:cs="黑体" w:hint="eastAsia"/>
        </w:rPr>
        <w:t>等，均为签订采购合同的依据，作为采购合同的组成部分。</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1"/>
          <w:numId w:val="14"/>
        </w:numPr>
        <w:tabs>
          <w:tab w:val="left" w:pos="1384"/>
        </w:tabs>
        <w:spacing w:line="446" w:lineRule="auto"/>
        <w:ind w:left="435" w:right="636" w:firstLine="420"/>
        <w:rPr>
          <w:rFonts w:asciiTheme="minorEastAsia" w:eastAsiaTheme="minorEastAsia" w:hAnsiTheme="minorEastAsia" w:cs="黑体"/>
          <w:sz w:val="21"/>
        </w:rPr>
      </w:pPr>
      <w:r w:rsidRPr="004125A7">
        <w:rPr>
          <w:rFonts w:asciiTheme="minorEastAsia" w:eastAsiaTheme="minorEastAsia" w:hAnsiTheme="minorEastAsia" w:cs="黑体" w:hint="eastAsia"/>
          <w:sz w:val="21"/>
        </w:rPr>
        <w:t>采购合同签订之日起2个工作日内，由采购人将采购合同在青海政府采购网上公告，但采购合同中涉及国家秘密、商业秘密的内容除外。</w:t>
      </w:r>
    </w:p>
    <w:p w:rsidR="009135B3" w:rsidRPr="004125A7" w:rsidRDefault="00D86794">
      <w:pPr>
        <w:pStyle w:val="a8"/>
        <w:numPr>
          <w:ilvl w:val="1"/>
          <w:numId w:val="14"/>
        </w:numPr>
        <w:tabs>
          <w:tab w:val="left" w:pos="1382"/>
        </w:tabs>
        <w:spacing w:line="446" w:lineRule="auto"/>
        <w:ind w:left="435" w:right="635" w:firstLine="420"/>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采购人与成交供应商应当根据合同的约定依法履行合同义务。政府采购合同的履行、违约</w:t>
      </w:r>
      <w:r w:rsidRPr="004125A7">
        <w:rPr>
          <w:rFonts w:asciiTheme="minorEastAsia" w:eastAsiaTheme="minorEastAsia" w:hAnsiTheme="minorEastAsia" w:cs="黑体" w:hint="eastAsia"/>
          <w:spacing w:val="-3"/>
          <w:sz w:val="21"/>
        </w:rPr>
        <w:t>责任和解决争议的方法等适用《中华人民共和国合同法》。</w:t>
      </w:r>
    </w:p>
    <w:p w:rsidR="009135B3" w:rsidRPr="004125A7" w:rsidRDefault="00D86794">
      <w:pPr>
        <w:pStyle w:val="a8"/>
        <w:numPr>
          <w:ilvl w:val="1"/>
          <w:numId w:val="14"/>
        </w:numPr>
        <w:tabs>
          <w:tab w:val="left" w:pos="1382"/>
        </w:tabs>
        <w:spacing w:line="446" w:lineRule="auto"/>
        <w:ind w:left="435" w:right="635" w:firstLine="420"/>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采购人或者采购代理机构应当按照政府采购合同规定的技术、服务、安全标准组织对供应</w:t>
      </w:r>
      <w:r w:rsidRPr="004125A7">
        <w:rPr>
          <w:rFonts w:asciiTheme="minorEastAsia" w:eastAsiaTheme="minorEastAsia" w:hAnsiTheme="minorEastAsia" w:cs="黑体" w:hint="eastAsia"/>
          <w:spacing w:val="-3"/>
          <w:sz w:val="21"/>
        </w:rPr>
        <w:t>商履约情况进行验收，并出具验收书。</w:t>
      </w:r>
      <w:proofErr w:type="gramStart"/>
      <w:r w:rsidRPr="004125A7">
        <w:rPr>
          <w:rFonts w:asciiTheme="minorEastAsia" w:eastAsiaTheme="minorEastAsia" w:hAnsiTheme="minorEastAsia" w:cs="黑体" w:hint="eastAsia"/>
          <w:spacing w:val="-3"/>
          <w:sz w:val="21"/>
        </w:rPr>
        <w:t>验收书</w:t>
      </w:r>
      <w:proofErr w:type="gramEnd"/>
      <w:r w:rsidRPr="004125A7">
        <w:rPr>
          <w:rFonts w:asciiTheme="minorEastAsia" w:eastAsiaTheme="minorEastAsia" w:hAnsiTheme="minorEastAsia" w:cs="黑体" w:hint="eastAsia"/>
          <w:spacing w:val="-3"/>
          <w:sz w:val="21"/>
        </w:rPr>
        <w:t>应当包括每一项技术、服务、安全标准的履约情况。</w:t>
      </w:r>
    </w:p>
    <w:p w:rsidR="009135B3" w:rsidRPr="004125A7" w:rsidRDefault="00D86794">
      <w:pPr>
        <w:pStyle w:val="a8"/>
        <w:numPr>
          <w:ilvl w:val="1"/>
          <w:numId w:val="14"/>
        </w:numPr>
        <w:tabs>
          <w:tab w:val="left" w:pos="1382"/>
        </w:tabs>
        <w:spacing w:line="446" w:lineRule="auto"/>
        <w:ind w:left="435" w:right="635" w:firstLine="420"/>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采购人可以邀请参加本项目的其他供应商或者第三方机构参与验收。参与验收的供应商或</w:t>
      </w:r>
      <w:r w:rsidRPr="004125A7">
        <w:rPr>
          <w:rFonts w:asciiTheme="minorEastAsia" w:eastAsiaTheme="minorEastAsia" w:hAnsiTheme="minorEastAsia" w:cs="黑体" w:hint="eastAsia"/>
          <w:spacing w:val="-3"/>
          <w:sz w:val="21"/>
        </w:rPr>
        <w:t>者第三方机构的意见作为</w:t>
      </w:r>
      <w:proofErr w:type="gramStart"/>
      <w:r w:rsidRPr="004125A7">
        <w:rPr>
          <w:rFonts w:asciiTheme="minorEastAsia" w:eastAsiaTheme="minorEastAsia" w:hAnsiTheme="minorEastAsia" w:cs="黑体" w:hint="eastAsia"/>
          <w:spacing w:val="-3"/>
          <w:sz w:val="21"/>
        </w:rPr>
        <w:t>验收书</w:t>
      </w:r>
      <w:proofErr w:type="gramEnd"/>
      <w:r w:rsidRPr="004125A7">
        <w:rPr>
          <w:rFonts w:asciiTheme="minorEastAsia" w:eastAsiaTheme="minorEastAsia" w:hAnsiTheme="minorEastAsia" w:cs="黑体" w:hint="eastAsia"/>
          <w:spacing w:val="-3"/>
          <w:sz w:val="21"/>
        </w:rPr>
        <w:t>的参考资料一并存档。</w:t>
      </w:r>
    </w:p>
    <w:p w:rsidR="009135B3" w:rsidRPr="004125A7" w:rsidRDefault="00D86794">
      <w:pPr>
        <w:pStyle w:val="a8"/>
        <w:numPr>
          <w:ilvl w:val="1"/>
          <w:numId w:val="14"/>
        </w:numPr>
        <w:tabs>
          <w:tab w:val="left" w:pos="1382"/>
        </w:tabs>
        <w:spacing w:line="446" w:lineRule="auto"/>
        <w:ind w:left="435" w:right="530" w:firstLine="420"/>
        <w:rPr>
          <w:rFonts w:asciiTheme="minorEastAsia" w:eastAsiaTheme="minorEastAsia" w:hAnsiTheme="minorEastAsia" w:cs="黑体"/>
          <w:sz w:val="21"/>
        </w:rPr>
      </w:pPr>
      <w:r w:rsidRPr="004125A7">
        <w:rPr>
          <w:rFonts w:asciiTheme="minorEastAsia" w:eastAsiaTheme="minorEastAsia" w:hAnsiTheme="minorEastAsia" w:cs="黑体" w:hint="eastAsia"/>
          <w:spacing w:val="-4"/>
          <w:sz w:val="21"/>
        </w:rPr>
        <w:t>采购人应当加强对成交供应商的履约管理，并按照采购合同约定，及时向成交供应商支付</w:t>
      </w:r>
      <w:r w:rsidRPr="004125A7">
        <w:rPr>
          <w:rFonts w:asciiTheme="minorEastAsia" w:eastAsiaTheme="minorEastAsia" w:hAnsiTheme="minorEastAsia" w:cs="黑体" w:hint="eastAsia"/>
          <w:spacing w:val="-8"/>
          <w:w w:val="95"/>
          <w:sz w:val="21"/>
        </w:rPr>
        <w:t>采购资金。对于成交供应商违反采购合同约定的行为，采购人应当及时处理，依法追究其违约责任。</w:t>
      </w:r>
    </w:p>
    <w:p w:rsidR="009135B3" w:rsidRPr="004125A7" w:rsidRDefault="00D86794">
      <w:pPr>
        <w:pStyle w:val="a8"/>
        <w:numPr>
          <w:ilvl w:val="1"/>
          <w:numId w:val="14"/>
        </w:numPr>
        <w:tabs>
          <w:tab w:val="left" w:pos="1488"/>
        </w:tabs>
        <w:spacing w:line="446" w:lineRule="auto"/>
        <w:ind w:left="435" w:right="636" w:firstLine="420"/>
        <w:rPr>
          <w:rFonts w:asciiTheme="minorEastAsia" w:eastAsiaTheme="minorEastAsia" w:hAnsiTheme="minorEastAsia" w:cs="黑体"/>
          <w:sz w:val="21"/>
        </w:rPr>
      </w:pPr>
      <w:r w:rsidRPr="004125A7">
        <w:rPr>
          <w:rFonts w:asciiTheme="minorEastAsia" w:eastAsiaTheme="minorEastAsia" w:hAnsiTheme="minorEastAsia" w:cs="黑体" w:hint="eastAsia"/>
          <w:sz w:val="21"/>
        </w:rPr>
        <w:t>采购人、采购代理机构应当建立真实完整的招标采购档案，妥善保存每项采购活动的采购文件。</w:t>
      </w:r>
    </w:p>
    <w:p w:rsidR="009135B3" w:rsidRPr="004125A7" w:rsidRDefault="009135B3">
      <w:pPr>
        <w:pStyle w:val="a3"/>
        <w:spacing w:before="4"/>
        <w:rPr>
          <w:rFonts w:asciiTheme="minorEastAsia" w:eastAsiaTheme="minorEastAsia" w:hAnsiTheme="minorEastAsia" w:cs="黑体"/>
          <w:sz w:val="15"/>
        </w:rPr>
      </w:pPr>
    </w:p>
    <w:p w:rsidR="009135B3" w:rsidRPr="004125A7" w:rsidRDefault="00D86794">
      <w:pPr>
        <w:ind w:right="197"/>
        <w:jc w:val="center"/>
        <w:rPr>
          <w:rFonts w:asciiTheme="minorEastAsia" w:eastAsiaTheme="minorEastAsia" w:hAnsiTheme="minorEastAsia" w:cs="黑体"/>
          <w:b/>
          <w:sz w:val="32"/>
        </w:rPr>
      </w:pPr>
      <w:bookmarkStart w:id="60" w:name="_Toc4904_WPSOffice_Level2"/>
      <w:r w:rsidRPr="004125A7">
        <w:rPr>
          <w:rFonts w:asciiTheme="minorEastAsia" w:eastAsiaTheme="minorEastAsia" w:hAnsiTheme="minorEastAsia" w:cs="黑体" w:hint="eastAsia"/>
          <w:b/>
          <w:sz w:val="32"/>
        </w:rPr>
        <w:t>九、其他</w:t>
      </w:r>
      <w:bookmarkEnd w:id="60"/>
    </w:p>
    <w:p w:rsidR="009135B3" w:rsidRPr="004125A7" w:rsidRDefault="00D86794">
      <w:pPr>
        <w:pStyle w:val="a8"/>
        <w:numPr>
          <w:ilvl w:val="0"/>
          <w:numId w:val="14"/>
        </w:numPr>
        <w:tabs>
          <w:tab w:val="left" w:pos="859"/>
        </w:tabs>
        <w:spacing w:before="199"/>
        <w:ind w:left="858" w:hanging="424"/>
        <w:jc w:val="both"/>
        <w:rPr>
          <w:rFonts w:asciiTheme="minorEastAsia" w:eastAsiaTheme="minorEastAsia" w:hAnsiTheme="minorEastAsia" w:cs="黑体"/>
          <w:b/>
          <w:sz w:val="21"/>
        </w:rPr>
      </w:pPr>
      <w:bookmarkStart w:id="61" w:name="_Toc12537_WPSOffice_Level3"/>
      <w:r w:rsidRPr="004125A7">
        <w:rPr>
          <w:rFonts w:asciiTheme="minorEastAsia" w:eastAsiaTheme="minorEastAsia" w:hAnsiTheme="minorEastAsia" w:cs="黑体" w:hint="eastAsia"/>
          <w:b/>
          <w:sz w:val="21"/>
        </w:rPr>
        <w:t>串通投标的情形</w:t>
      </w:r>
      <w:bookmarkEnd w:id="61"/>
    </w:p>
    <w:p w:rsidR="009135B3" w:rsidRPr="004125A7" w:rsidRDefault="009135B3">
      <w:pPr>
        <w:pStyle w:val="a3"/>
        <w:spacing w:before="2"/>
        <w:rPr>
          <w:rFonts w:asciiTheme="minorEastAsia" w:eastAsiaTheme="minorEastAsia" w:hAnsiTheme="minorEastAsia" w:cs="黑体"/>
          <w:b/>
          <w:sz w:val="18"/>
        </w:rPr>
      </w:pPr>
    </w:p>
    <w:p w:rsidR="009135B3" w:rsidRPr="004125A7" w:rsidRDefault="00D86794">
      <w:pPr>
        <w:pStyle w:val="a8"/>
        <w:numPr>
          <w:ilvl w:val="1"/>
          <w:numId w:val="14"/>
        </w:numPr>
        <w:tabs>
          <w:tab w:val="left" w:pos="1279"/>
        </w:tabs>
        <w:spacing w:line="446" w:lineRule="auto"/>
        <w:ind w:left="435" w:right="635"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供应商应当遵循公平竞争的原则，不得恶意串通，不得妨碍其他供应商的竞争行为，不得损害采购人或者其他供应商的合法权益。在评标过程中发现供应商有上述情形的，询价小组应当认定其投标无效，并书面报告本级财政部门。</w:t>
      </w:r>
    </w:p>
    <w:p w:rsidR="009135B3" w:rsidRPr="004125A7" w:rsidRDefault="00D86794">
      <w:pPr>
        <w:pStyle w:val="a8"/>
        <w:numPr>
          <w:ilvl w:val="1"/>
          <w:numId w:val="14"/>
        </w:numPr>
        <w:tabs>
          <w:tab w:val="left" w:pos="1382"/>
        </w:tabs>
        <w:spacing w:line="268" w:lineRule="exact"/>
        <w:ind w:left="1381"/>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有下列情形之一的，视为供应商串通投标，其投标无效：</w:t>
      </w:r>
    </w:p>
    <w:p w:rsidR="009135B3" w:rsidRPr="004125A7" w:rsidRDefault="009135B3">
      <w:pPr>
        <w:pStyle w:val="a3"/>
        <w:rPr>
          <w:rFonts w:asciiTheme="minorEastAsia" w:eastAsiaTheme="minorEastAsia" w:hAnsiTheme="minorEastAsia" w:cs="黑体"/>
          <w:sz w:val="18"/>
        </w:rPr>
      </w:pPr>
    </w:p>
    <w:p w:rsidR="009135B3" w:rsidRPr="004125A7" w:rsidRDefault="00D86794">
      <w:pPr>
        <w:pStyle w:val="a8"/>
        <w:numPr>
          <w:ilvl w:val="0"/>
          <w:numId w:val="16"/>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不同供应商的询价响应文件由同一单位或者个人编制；</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16"/>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不同供应商委托同一单位或者个人办理投标事宜；</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0"/>
          <w:numId w:val="16"/>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不同供应商的询价响应文件载明的项目管理成员或者联系人员为同一人；</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16"/>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不同供应商的询价响应文件异常一致或者投标报价呈规律性差异；</w:t>
      </w:r>
    </w:p>
    <w:p w:rsidR="009135B3" w:rsidRPr="004125A7" w:rsidRDefault="009135B3">
      <w:pPr>
        <w:pStyle w:val="a3"/>
        <w:rPr>
          <w:rFonts w:asciiTheme="minorEastAsia" w:eastAsiaTheme="minorEastAsia" w:hAnsiTheme="minorEastAsia" w:cs="黑体"/>
          <w:sz w:val="18"/>
        </w:rPr>
      </w:pPr>
    </w:p>
    <w:p w:rsidR="009135B3" w:rsidRPr="004125A7" w:rsidRDefault="00D86794">
      <w:pPr>
        <w:pStyle w:val="a8"/>
        <w:numPr>
          <w:ilvl w:val="0"/>
          <w:numId w:val="16"/>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不同供应商的询价响应文件相互混装；</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0"/>
          <w:numId w:val="16"/>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不同供应商的投标保证金从同一单位或者个人的账户转出。</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14"/>
        </w:numPr>
        <w:tabs>
          <w:tab w:val="left" w:pos="859"/>
        </w:tabs>
        <w:ind w:left="858" w:hanging="424"/>
        <w:jc w:val="both"/>
        <w:rPr>
          <w:rFonts w:asciiTheme="minorEastAsia" w:eastAsiaTheme="minorEastAsia" w:hAnsiTheme="minorEastAsia" w:cs="黑体"/>
          <w:b/>
          <w:sz w:val="21"/>
        </w:rPr>
      </w:pPr>
      <w:bookmarkStart w:id="62" w:name="_Toc15154_WPSOffice_Level3"/>
      <w:r w:rsidRPr="004125A7">
        <w:rPr>
          <w:rFonts w:asciiTheme="minorEastAsia" w:eastAsiaTheme="minorEastAsia" w:hAnsiTheme="minorEastAsia" w:cs="黑体" w:hint="eastAsia"/>
          <w:b/>
          <w:sz w:val="21"/>
        </w:rPr>
        <w:t>废标</w:t>
      </w:r>
      <w:bookmarkEnd w:id="62"/>
    </w:p>
    <w:p w:rsidR="009135B3" w:rsidRPr="004125A7" w:rsidRDefault="009135B3">
      <w:pPr>
        <w:pStyle w:val="a3"/>
        <w:spacing w:before="12"/>
        <w:rPr>
          <w:rFonts w:asciiTheme="minorEastAsia" w:eastAsiaTheme="minorEastAsia" w:hAnsiTheme="minorEastAsia" w:cs="黑体"/>
          <w:b/>
          <w:sz w:val="17"/>
        </w:rPr>
      </w:pPr>
    </w:p>
    <w:p w:rsidR="009135B3" w:rsidRPr="004125A7" w:rsidRDefault="00D86794">
      <w:pPr>
        <w:pStyle w:val="a8"/>
        <w:numPr>
          <w:ilvl w:val="1"/>
          <w:numId w:val="14"/>
        </w:numPr>
        <w:tabs>
          <w:tab w:val="left" w:pos="1382"/>
        </w:tabs>
        <w:ind w:left="1381"/>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在招标采购中，出现下列情形之一的，应予废标：</w:t>
      </w:r>
    </w:p>
    <w:p w:rsidR="009135B3" w:rsidRPr="004125A7" w:rsidRDefault="009135B3">
      <w:pPr>
        <w:jc w:val="both"/>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9135B3">
      <w:pPr>
        <w:pStyle w:val="a3"/>
        <w:rPr>
          <w:rFonts w:asciiTheme="minorEastAsia" w:eastAsiaTheme="minorEastAsia" w:hAnsiTheme="minorEastAsia" w:cs="黑体"/>
          <w:sz w:val="14"/>
        </w:rPr>
      </w:pPr>
    </w:p>
    <w:p w:rsidR="009135B3" w:rsidRPr="004125A7" w:rsidRDefault="00D86794">
      <w:pPr>
        <w:pStyle w:val="a8"/>
        <w:numPr>
          <w:ilvl w:val="0"/>
          <w:numId w:val="17"/>
        </w:numPr>
        <w:tabs>
          <w:tab w:val="left" w:pos="1383"/>
        </w:tabs>
        <w:spacing w:before="70"/>
        <w:rPr>
          <w:rFonts w:asciiTheme="minorEastAsia" w:eastAsiaTheme="minorEastAsia" w:hAnsiTheme="minorEastAsia" w:cs="黑体"/>
          <w:sz w:val="21"/>
        </w:rPr>
      </w:pPr>
      <w:r w:rsidRPr="004125A7">
        <w:rPr>
          <w:rFonts w:asciiTheme="minorEastAsia" w:eastAsiaTheme="minorEastAsia" w:hAnsiTheme="minorEastAsia" w:cs="黑体" w:hint="eastAsia"/>
          <w:sz w:val="21"/>
        </w:rPr>
        <w:t>符合专业条件的供应商或者对询价采购文件作实质性响应的供应商不足三家的。</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17"/>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出现影响采购公正的违法、违规行为的。</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17"/>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供应商的报价均超出采购预算，采购人不能支付的。</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0"/>
          <w:numId w:val="17"/>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因重大变故，采购任务取消的。</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spacing w:line="446" w:lineRule="auto"/>
        <w:ind w:left="435" w:right="4459" w:firstLine="420"/>
        <w:rPr>
          <w:rFonts w:asciiTheme="minorEastAsia" w:eastAsiaTheme="minorEastAsia" w:hAnsiTheme="minorEastAsia" w:cs="黑体"/>
          <w:b/>
          <w:sz w:val="21"/>
        </w:rPr>
      </w:pPr>
      <w:bookmarkStart w:id="63" w:name="_Toc21396_WPSOffice_Level3"/>
      <w:proofErr w:type="gramStart"/>
      <w:r w:rsidRPr="004125A7">
        <w:rPr>
          <w:rFonts w:asciiTheme="minorEastAsia" w:eastAsiaTheme="minorEastAsia" w:hAnsiTheme="minorEastAsia" w:cs="黑体" w:hint="eastAsia"/>
          <w:sz w:val="21"/>
        </w:rPr>
        <w:t>废标后</w:t>
      </w:r>
      <w:proofErr w:type="gramEnd"/>
      <w:r w:rsidRPr="004125A7">
        <w:rPr>
          <w:rFonts w:asciiTheme="minorEastAsia" w:eastAsiaTheme="minorEastAsia" w:hAnsiTheme="minorEastAsia" w:cs="黑体" w:hint="eastAsia"/>
          <w:sz w:val="21"/>
        </w:rPr>
        <w:t>，由采购人或者采购代理机构</w:t>
      </w:r>
      <w:proofErr w:type="gramStart"/>
      <w:r w:rsidRPr="004125A7">
        <w:rPr>
          <w:rFonts w:asciiTheme="minorEastAsia" w:eastAsiaTheme="minorEastAsia" w:hAnsiTheme="minorEastAsia" w:cs="黑体" w:hint="eastAsia"/>
          <w:sz w:val="21"/>
        </w:rPr>
        <w:t>发布废标公告</w:t>
      </w:r>
      <w:proofErr w:type="gramEnd"/>
      <w:r w:rsidRPr="004125A7">
        <w:rPr>
          <w:rFonts w:asciiTheme="minorEastAsia" w:eastAsiaTheme="minorEastAsia" w:hAnsiTheme="minorEastAsia" w:cs="黑体" w:hint="eastAsia"/>
          <w:sz w:val="21"/>
        </w:rPr>
        <w:t>。</w:t>
      </w:r>
      <w:r w:rsidRPr="004125A7">
        <w:rPr>
          <w:rFonts w:asciiTheme="minorEastAsia" w:eastAsiaTheme="minorEastAsia" w:hAnsiTheme="minorEastAsia" w:cs="黑体" w:hint="eastAsia"/>
          <w:b/>
          <w:sz w:val="21"/>
        </w:rPr>
        <w:t>25 .采购活动的终止</w:t>
      </w:r>
      <w:bookmarkEnd w:id="63"/>
    </w:p>
    <w:p w:rsidR="009135B3" w:rsidRPr="004125A7" w:rsidRDefault="00D86794">
      <w:pPr>
        <w:pStyle w:val="a3"/>
        <w:ind w:left="856"/>
        <w:rPr>
          <w:rFonts w:asciiTheme="minorEastAsia" w:eastAsiaTheme="minorEastAsia" w:hAnsiTheme="minorEastAsia" w:cs="黑体"/>
        </w:rPr>
      </w:pPr>
      <w:bookmarkStart w:id="64" w:name="_Toc3450_WPSOffice_Level3"/>
      <w:r w:rsidRPr="004125A7">
        <w:rPr>
          <w:rFonts w:asciiTheme="minorEastAsia" w:eastAsiaTheme="minorEastAsia" w:hAnsiTheme="minorEastAsia" w:cs="黑体" w:hint="eastAsia"/>
        </w:rPr>
        <w:t>25.1 出现下列情形之一的，应当终止询价采购活动：</w:t>
      </w:r>
      <w:bookmarkEnd w:id="64"/>
    </w:p>
    <w:p w:rsidR="009135B3" w:rsidRPr="004125A7" w:rsidRDefault="009135B3">
      <w:pPr>
        <w:pStyle w:val="a3"/>
        <w:rPr>
          <w:rFonts w:asciiTheme="minorEastAsia" w:eastAsiaTheme="minorEastAsia" w:hAnsiTheme="minorEastAsia" w:cs="黑体"/>
          <w:sz w:val="18"/>
        </w:rPr>
      </w:pPr>
    </w:p>
    <w:p w:rsidR="009135B3" w:rsidRPr="004125A7" w:rsidRDefault="00D86794">
      <w:pPr>
        <w:pStyle w:val="a8"/>
        <w:numPr>
          <w:ilvl w:val="0"/>
          <w:numId w:val="18"/>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因情况变化，不再符合规定的询价采购方式适用情形的；</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18"/>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出现影响采购公正的违法、违规行为的；</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0"/>
          <w:numId w:val="18"/>
        </w:numPr>
        <w:tabs>
          <w:tab w:val="left" w:pos="1383"/>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在采购过程中符合竞争要求的供应商或者报价未超过采购预算的供应商不足3家的。</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18"/>
        </w:numPr>
        <w:tabs>
          <w:tab w:val="left" w:pos="1383"/>
        </w:tabs>
        <w:spacing w:line="446" w:lineRule="auto"/>
        <w:ind w:left="856" w:right="4562" w:firstLine="0"/>
        <w:rPr>
          <w:rFonts w:asciiTheme="minorEastAsia" w:eastAsiaTheme="minorEastAsia" w:hAnsiTheme="minorEastAsia" w:cs="黑体"/>
          <w:sz w:val="21"/>
        </w:rPr>
      </w:pPr>
      <w:r w:rsidRPr="004125A7">
        <w:rPr>
          <w:rFonts w:asciiTheme="minorEastAsia" w:eastAsiaTheme="minorEastAsia" w:hAnsiTheme="minorEastAsia" w:cs="黑体" w:hint="eastAsia"/>
          <w:sz w:val="21"/>
        </w:rPr>
        <w:t>询价小组认为应当终止采购活动的其他情形。终止后，由集中采购机构发布项目终止公告。</w:t>
      </w:r>
    </w:p>
    <w:p w:rsidR="009135B3" w:rsidRPr="004125A7" w:rsidRDefault="00D86794">
      <w:pPr>
        <w:pStyle w:val="a8"/>
        <w:numPr>
          <w:ilvl w:val="0"/>
          <w:numId w:val="19"/>
        </w:numPr>
        <w:tabs>
          <w:tab w:val="left" w:pos="859"/>
        </w:tabs>
        <w:ind w:hanging="424"/>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成交服务费</w:t>
      </w:r>
    </w:p>
    <w:p w:rsidR="009135B3" w:rsidRPr="004125A7" w:rsidRDefault="009135B3">
      <w:pPr>
        <w:pStyle w:val="a3"/>
        <w:rPr>
          <w:rFonts w:asciiTheme="minorEastAsia" w:eastAsiaTheme="minorEastAsia" w:hAnsiTheme="minorEastAsia" w:cs="黑体"/>
          <w:b/>
          <w:sz w:val="18"/>
        </w:rPr>
      </w:pPr>
    </w:p>
    <w:p w:rsidR="009135B3" w:rsidRPr="004125A7" w:rsidRDefault="00D86794">
      <w:pPr>
        <w:pStyle w:val="a8"/>
        <w:numPr>
          <w:ilvl w:val="1"/>
          <w:numId w:val="19"/>
        </w:numPr>
        <w:tabs>
          <w:tab w:val="left" w:pos="1382"/>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收取对象：成交供应商。</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1"/>
          <w:numId w:val="19"/>
        </w:numPr>
        <w:tabs>
          <w:tab w:val="left" w:pos="1382"/>
        </w:tabs>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收费金额：在领取成交通知书前向采购代理机构缴纳。</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3"/>
        <w:spacing w:line="446" w:lineRule="auto"/>
        <w:ind w:left="435" w:right="635" w:firstLine="420"/>
        <w:jc w:val="both"/>
        <w:rPr>
          <w:rFonts w:asciiTheme="minorEastAsia" w:eastAsiaTheme="minorEastAsia" w:hAnsiTheme="minorEastAsia" w:cs="黑体"/>
        </w:rPr>
      </w:pPr>
      <w:r w:rsidRPr="004125A7">
        <w:rPr>
          <w:rFonts w:asciiTheme="minorEastAsia" w:eastAsiaTheme="minorEastAsia" w:hAnsiTheme="minorEastAsia" w:cs="黑体" w:hint="eastAsia"/>
          <w:spacing w:val="-6"/>
          <w:w w:val="95"/>
        </w:rPr>
        <w:t>说明：根据《关于进一步放开建设项目专项业务服务价格的通知》</w:t>
      </w:r>
      <w:r w:rsidRPr="004125A7">
        <w:rPr>
          <w:rFonts w:asciiTheme="minorEastAsia" w:eastAsiaTheme="minorEastAsia" w:hAnsiTheme="minorEastAsia" w:cs="黑体" w:hint="eastAsia"/>
          <w:w w:val="95"/>
        </w:rPr>
        <w:t>（</w:t>
      </w:r>
      <w:proofErr w:type="gramStart"/>
      <w:r w:rsidRPr="004125A7">
        <w:rPr>
          <w:rFonts w:asciiTheme="minorEastAsia" w:eastAsiaTheme="minorEastAsia" w:hAnsiTheme="minorEastAsia" w:cs="黑体" w:hint="eastAsia"/>
          <w:w w:val="95"/>
        </w:rPr>
        <w:t>发改价格</w:t>
      </w:r>
      <w:proofErr w:type="gramEnd"/>
      <w:r w:rsidRPr="004125A7">
        <w:rPr>
          <w:rFonts w:asciiTheme="minorEastAsia" w:eastAsiaTheme="minorEastAsia" w:hAnsiTheme="minorEastAsia" w:cs="黑体" w:hint="eastAsia"/>
          <w:w w:val="95"/>
        </w:rPr>
        <w:t>[2015]299号</w:t>
      </w:r>
      <w:r w:rsidRPr="004125A7">
        <w:rPr>
          <w:rFonts w:asciiTheme="minorEastAsia" w:eastAsiaTheme="minorEastAsia" w:hAnsiTheme="minorEastAsia" w:cs="黑体" w:hint="eastAsia"/>
          <w:spacing w:val="-10"/>
          <w:w w:val="95"/>
        </w:rPr>
        <w:t>）</w:t>
      </w:r>
      <w:r w:rsidRPr="004125A7">
        <w:rPr>
          <w:rFonts w:asciiTheme="minorEastAsia" w:eastAsiaTheme="minorEastAsia" w:hAnsiTheme="minorEastAsia" w:cs="黑体" w:hint="eastAsia"/>
          <w:w w:val="95"/>
        </w:rPr>
        <w:t>规</w:t>
      </w:r>
      <w:r w:rsidRPr="004125A7">
        <w:rPr>
          <w:rFonts w:asciiTheme="minorEastAsia" w:eastAsiaTheme="minorEastAsia" w:hAnsiTheme="minorEastAsia" w:cs="黑体" w:hint="eastAsia"/>
        </w:rPr>
        <w:t>定，实行市场调节价，应严格遵守《价格法》、《关于商品和服务实行明码标价的规定》等法律法规的规定，由采购人和采购代理机构共同确定合理的收费金额。</w:t>
      </w:r>
    </w:p>
    <w:p w:rsidR="009135B3" w:rsidRPr="004125A7" w:rsidRDefault="00D86794">
      <w:pPr>
        <w:pStyle w:val="a3"/>
        <w:spacing w:line="268" w:lineRule="exact"/>
        <w:ind w:left="856"/>
        <w:rPr>
          <w:rFonts w:asciiTheme="minorEastAsia" w:eastAsiaTheme="minorEastAsia" w:hAnsiTheme="minorEastAsia" w:cs="黑体"/>
        </w:rPr>
      </w:pPr>
      <w:r w:rsidRPr="004125A7">
        <w:rPr>
          <w:rFonts w:asciiTheme="minorEastAsia" w:eastAsiaTheme="minorEastAsia" w:hAnsiTheme="minorEastAsia" w:cs="黑体" w:hint="eastAsia"/>
        </w:rPr>
        <w:t>其他未尽事宜，按照《中华人民共和国政府采购法》、《中华人民共和国政府采购法实施条例》、</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3"/>
        <w:ind w:left="435"/>
        <w:rPr>
          <w:rFonts w:asciiTheme="minorEastAsia" w:eastAsiaTheme="minorEastAsia" w:hAnsiTheme="minorEastAsia" w:cs="黑体"/>
        </w:rPr>
      </w:pPr>
      <w:r w:rsidRPr="004125A7">
        <w:rPr>
          <w:rFonts w:asciiTheme="minorEastAsia" w:eastAsiaTheme="minorEastAsia" w:hAnsiTheme="minorEastAsia" w:cs="黑体" w:hint="eastAsia"/>
        </w:rPr>
        <w:t>《中华人民共和国合同法》等法律法规的有关条款执行。</w:t>
      </w:r>
    </w:p>
    <w:p w:rsidR="009135B3" w:rsidRPr="004125A7" w:rsidRDefault="009135B3">
      <w:pPr>
        <w:rPr>
          <w:rFonts w:asciiTheme="minorEastAsia" w:eastAsiaTheme="minorEastAsia" w:hAnsiTheme="minorEastAsia" w:cs="黑体"/>
        </w:rPr>
        <w:sectPr w:rsidR="009135B3" w:rsidRPr="004125A7">
          <w:pgSz w:w="11910" w:h="16840"/>
          <w:pgMar w:top="1340" w:right="780" w:bottom="1140" w:left="980" w:header="878" w:footer="953" w:gutter="0"/>
          <w:cols w:space="720"/>
        </w:sectPr>
      </w:pPr>
    </w:p>
    <w:p w:rsidR="009135B3" w:rsidRPr="004125A7" w:rsidRDefault="009135B3">
      <w:pPr>
        <w:pStyle w:val="a3"/>
        <w:spacing w:before="10"/>
        <w:rPr>
          <w:rFonts w:asciiTheme="minorEastAsia" w:eastAsiaTheme="minorEastAsia" w:hAnsiTheme="minorEastAsia" w:cs="黑体"/>
          <w:sz w:val="25"/>
        </w:rPr>
      </w:pPr>
    </w:p>
    <w:p w:rsidR="009135B3" w:rsidRPr="004125A7" w:rsidRDefault="00D86794">
      <w:pPr>
        <w:pStyle w:val="1"/>
        <w:spacing w:before="49"/>
        <w:ind w:right="195"/>
        <w:rPr>
          <w:rFonts w:asciiTheme="minorEastAsia" w:eastAsiaTheme="minorEastAsia" w:hAnsiTheme="minorEastAsia" w:cs="黑体"/>
        </w:rPr>
      </w:pPr>
      <w:bookmarkStart w:id="65" w:name="第三章_青海省政府采购项目合同书范本"/>
      <w:bookmarkStart w:id="66" w:name="_Toc11709_WPSOffice_Level1"/>
      <w:bookmarkEnd w:id="65"/>
      <w:r w:rsidRPr="004125A7">
        <w:rPr>
          <w:rFonts w:asciiTheme="minorEastAsia" w:eastAsiaTheme="minorEastAsia" w:hAnsiTheme="minorEastAsia" w:cs="黑体" w:hint="eastAsia"/>
        </w:rPr>
        <w:t>第三章 青海省政府采购项目合同书范本</w:t>
      </w:r>
      <w:bookmarkEnd w:id="66"/>
    </w:p>
    <w:p w:rsidR="009135B3" w:rsidRPr="004125A7" w:rsidRDefault="00D86794">
      <w:pPr>
        <w:spacing w:before="223"/>
        <w:ind w:right="200"/>
        <w:jc w:val="center"/>
        <w:rPr>
          <w:rFonts w:asciiTheme="minorEastAsia" w:eastAsiaTheme="minorEastAsia" w:hAnsiTheme="minorEastAsia" w:cs="黑体"/>
          <w:b/>
          <w:sz w:val="36"/>
        </w:rPr>
      </w:pPr>
      <w:bookmarkStart w:id="67" w:name="_Toc7014_WPSOffice_Level2"/>
      <w:r w:rsidRPr="004125A7">
        <w:rPr>
          <w:rFonts w:asciiTheme="minorEastAsia" w:eastAsiaTheme="minorEastAsia" w:hAnsiTheme="minorEastAsia" w:cs="黑体" w:hint="eastAsia"/>
          <w:b/>
          <w:sz w:val="36"/>
        </w:rPr>
        <w:t>（服务类）</w:t>
      </w:r>
      <w:bookmarkEnd w:id="67"/>
    </w:p>
    <w:p w:rsidR="009135B3" w:rsidRPr="004125A7" w:rsidRDefault="009135B3">
      <w:pPr>
        <w:pStyle w:val="a3"/>
        <w:rPr>
          <w:rFonts w:asciiTheme="minorEastAsia" w:eastAsiaTheme="minorEastAsia" w:hAnsiTheme="minorEastAsia" w:cs="黑体"/>
          <w:b/>
          <w:sz w:val="36"/>
        </w:rPr>
      </w:pPr>
    </w:p>
    <w:p w:rsidR="009135B3" w:rsidRPr="004125A7" w:rsidRDefault="009135B3">
      <w:pPr>
        <w:pStyle w:val="a3"/>
        <w:rPr>
          <w:rFonts w:asciiTheme="minorEastAsia" w:eastAsiaTheme="minorEastAsia" w:hAnsiTheme="minorEastAsia" w:cs="黑体"/>
          <w:b/>
          <w:sz w:val="36"/>
        </w:rPr>
      </w:pPr>
    </w:p>
    <w:p w:rsidR="009135B3" w:rsidRPr="004125A7" w:rsidRDefault="009135B3">
      <w:pPr>
        <w:pStyle w:val="a3"/>
        <w:rPr>
          <w:rFonts w:asciiTheme="minorEastAsia" w:eastAsiaTheme="minorEastAsia" w:hAnsiTheme="minorEastAsia" w:cs="黑体"/>
          <w:b/>
          <w:sz w:val="36"/>
        </w:rPr>
      </w:pPr>
    </w:p>
    <w:p w:rsidR="009135B3" w:rsidRPr="004125A7" w:rsidRDefault="009135B3">
      <w:pPr>
        <w:pStyle w:val="a3"/>
        <w:rPr>
          <w:rFonts w:asciiTheme="minorEastAsia" w:eastAsiaTheme="minorEastAsia" w:hAnsiTheme="minorEastAsia" w:cs="黑体"/>
          <w:b/>
          <w:sz w:val="36"/>
        </w:rPr>
      </w:pPr>
    </w:p>
    <w:p w:rsidR="009135B3" w:rsidRPr="004125A7" w:rsidRDefault="009135B3">
      <w:pPr>
        <w:pStyle w:val="a3"/>
        <w:rPr>
          <w:rFonts w:asciiTheme="minorEastAsia" w:eastAsiaTheme="minorEastAsia" w:hAnsiTheme="minorEastAsia" w:cs="黑体"/>
          <w:b/>
          <w:sz w:val="36"/>
        </w:rPr>
      </w:pPr>
    </w:p>
    <w:p w:rsidR="009135B3" w:rsidRPr="004125A7" w:rsidRDefault="009135B3">
      <w:pPr>
        <w:pStyle w:val="a3"/>
        <w:spacing w:before="3"/>
        <w:rPr>
          <w:rFonts w:asciiTheme="minorEastAsia" w:eastAsiaTheme="minorEastAsia" w:hAnsiTheme="minorEastAsia" w:cs="黑体"/>
          <w:b/>
          <w:sz w:val="36"/>
        </w:rPr>
      </w:pPr>
    </w:p>
    <w:p w:rsidR="009135B3" w:rsidRPr="004125A7" w:rsidRDefault="00D86794">
      <w:pPr>
        <w:ind w:right="193"/>
        <w:jc w:val="center"/>
        <w:rPr>
          <w:rFonts w:asciiTheme="minorEastAsia" w:eastAsiaTheme="minorEastAsia" w:hAnsiTheme="minorEastAsia" w:cs="黑体"/>
          <w:b/>
          <w:sz w:val="44"/>
        </w:rPr>
      </w:pPr>
      <w:bookmarkStart w:id="68" w:name="_Toc504_WPSOffice_Level2"/>
      <w:r w:rsidRPr="004125A7">
        <w:rPr>
          <w:rFonts w:asciiTheme="minorEastAsia" w:eastAsiaTheme="minorEastAsia" w:hAnsiTheme="minorEastAsia" w:cs="黑体" w:hint="eastAsia"/>
          <w:b/>
          <w:sz w:val="44"/>
        </w:rPr>
        <w:t>青海省政府采购项目合同书</w:t>
      </w:r>
      <w:bookmarkEnd w:id="68"/>
    </w:p>
    <w:p w:rsidR="009135B3" w:rsidRPr="004125A7" w:rsidRDefault="009135B3">
      <w:pPr>
        <w:pStyle w:val="a3"/>
        <w:rPr>
          <w:rFonts w:asciiTheme="minorEastAsia" w:eastAsiaTheme="minorEastAsia" w:hAnsiTheme="minorEastAsia" w:cs="黑体"/>
          <w:b/>
          <w:sz w:val="44"/>
        </w:rPr>
      </w:pPr>
    </w:p>
    <w:p w:rsidR="009135B3" w:rsidRPr="004125A7" w:rsidRDefault="009135B3">
      <w:pPr>
        <w:pStyle w:val="a3"/>
        <w:rPr>
          <w:rFonts w:asciiTheme="minorEastAsia" w:eastAsiaTheme="minorEastAsia" w:hAnsiTheme="minorEastAsia" w:cs="黑体"/>
          <w:b/>
          <w:sz w:val="44"/>
        </w:rPr>
      </w:pPr>
    </w:p>
    <w:p w:rsidR="009135B3" w:rsidRPr="004125A7" w:rsidRDefault="009135B3">
      <w:pPr>
        <w:pStyle w:val="a3"/>
        <w:rPr>
          <w:rFonts w:asciiTheme="minorEastAsia" w:eastAsiaTheme="minorEastAsia" w:hAnsiTheme="minorEastAsia" w:cs="黑体"/>
          <w:b/>
          <w:sz w:val="44"/>
        </w:rPr>
      </w:pPr>
    </w:p>
    <w:p w:rsidR="009135B3" w:rsidRPr="004125A7" w:rsidRDefault="009135B3">
      <w:pPr>
        <w:pStyle w:val="a3"/>
        <w:rPr>
          <w:rFonts w:asciiTheme="minorEastAsia" w:eastAsiaTheme="minorEastAsia" w:hAnsiTheme="minorEastAsia" w:cs="黑体"/>
          <w:b/>
          <w:sz w:val="44"/>
        </w:rPr>
      </w:pPr>
    </w:p>
    <w:p w:rsidR="009135B3" w:rsidRPr="004125A7" w:rsidRDefault="009135B3">
      <w:pPr>
        <w:pStyle w:val="a3"/>
        <w:rPr>
          <w:rFonts w:asciiTheme="minorEastAsia" w:eastAsiaTheme="minorEastAsia" w:hAnsiTheme="minorEastAsia" w:cs="黑体"/>
          <w:b/>
          <w:sz w:val="44"/>
        </w:rPr>
      </w:pPr>
    </w:p>
    <w:p w:rsidR="009135B3" w:rsidRPr="004125A7" w:rsidRDefault="009135B3">
      <w:pPr>
        <w:pStyle w:val="a3"/>
        <w:spacing w:before="2"/>
        <w:rPr>
          <w:rFonts w:asciiTheme="minorEastAsia" w:eastAsiaTheme="minorEastAsia" w:hAnsiTheme="minorEastAsia" w:cs="黑体"/>
          <w:b/>
          <w:sz w:val="35"/>
        </w:rPr>
      </w:pPr>
    </w:p>
    <w:p w:rsidR="009135B3" w:rsidRPr="004125A7" w:rsidRDefault="00D86794">
      <w:pPr>
        <w:tabs>
          <w:tab w:val="left" w:pos="7343"/>
          <w:tab w:val="left" w:pos="8708"/>
        </w:tabs>
        <w:spacing w:line="364" w:lineRule="auto"/>
        <w:ind w:left="435" w:right="1435"/>
        <w:jc w:val="both"/>
        <w:rPr>
          <w:rFonts w:asciiTheme="minorEastAsia" w:eastAsiaTheme="minorEastAsia" w:hAnsiTheme="minorEastAsia" w:cs="黑体"/>
          <w:b/>
          <w:sz w:val="32"/>
        </w:rPr>
      </w:pPr>
      <w:r w:rsidRPr="004125A7">
        <w:rPr>
          <w:rFonts w:asciiTheme="minorEastAsia" w:eastAsiaTheme="minorEastAsia" w:hAnsiTheme="minorEastAsia" w:cs="黑体" w:hint="eastAsia"/>
          <w:b/>
          <w:w w:val="95"/>
          <w:sz w:val="32"/>
        </w:rPr>
        <w:t>采购项目编号：</w:t>
      </w:r>
      <w:r w:rsidRPr="004125A7">
        <w:rPr>
          <w:rFonts w:asciiTheme="minorEastAsia" w:eastAsiaTheme="minorEastAsia" w:hAnsiTheme="minorEastAsia" w:cs="黑体" w:hint="eastAsia"/>
          <w:b/>
          <w:w w:val="95"/>
          <w:sz w:val="32"/>
          <w:u w:val="single"/>
        </w:rPr>
        <w:tab/>
      </w:r>
      <w:r w:rsidRPr="004125A7">
        <w:rPr>
          <w:rFonts w:asciiTheme="minorEastAsia" w:eastAsiaTheme="minorEastAsia" w:hAnsiTheme="minorEastAsia" w:cs="黑体" w:hint="eastAsia"/>
          <w:b/>
          <w:w w:val="95"/>
          <w:sz w:val="32"/>
          <w:u w:val="single"/>
        </w:rPr>
        <w:tab/>
        <w:t xml:space="preserve">                                      </w:t>
      </w:r>
      <w:r w:rsidRPr="004125A7">
        <w:rPr>
          <w:rFonts w:asciiTheme="minorEastAsia" w:eastAsiaTheme="minorEastAsia" w:hAnsiTheme="minorEastAsia" w:cs="黑体" w:hint="eastAsia"/>
          <w:b/>
          <w:w w:val="95"/>
          <w:sz w:val="32"/>
        </w:rPr>
        <w:t>采购项目名称：</w:t>
      </w:r>
      <w:r w:rsidRPr="004125A7">
        <w:rPr>
          <w:rFonts w:asciiTheme="minorEastAsia" w:eastAsiaTheme="minorEastAsia" w:hAnsiTheme="minorEastAsia" w:cs="黑体" w:hint="eastAsia"/>
          <w:b/>
          <w:w w:val="95"/>
          <w:sz w:val="32"/>
          <w:u w:val="single"/>
        </w:rPr>
        <w:tab/>
      </w:r>
      <w:r w:rsidRPr="004125A7">
        <w:rPr>
          <w:rFonts w:asciiTheme="minorEastAsia" w:eastAsiaTheme="minorEastAsia" w:hAnsiTheme="minorEastAsia" w:cs="黑体" w:hint="eastAsia"/>
          <w:b/>
          <w:w w:val="95"/>
          <w:sz w:val="32"/>
          <w:u w:val="single"/>
        </w:rPr>
        <w:tab/>
        <w:t xml:space="preserve">                                      </w:t>
      </w:r>
      <w:r w:rsidRPr="004125A7">
        <w:rPr>
          <w:rFonts w:asciiTheme="minorEastAsia" w:eastAsiaTheme="minorEastAsia" w:hAnsiTheme="minorEastAsia" w:cs="黑体" w:hint="eastAsia"/>
          <w:b/>
          <w:w w:val="95"/>
          <w:sz w:val="32"/>
        </w:rPr>
        <w:t>采购合同编号：</w:t>
      </w:r>
      <w:r w:rsidRPr="004125A7">
        <w:rPr>
          <w:rFonts w:asciiTheme="minorEastAsia" w:eastAsiaTheme="minorEastAsia" w:hAnsiTheme="minorEastAsia" w:cs="黑体" w:hint="eastAsia"/>
          <w:b/>
          <w:w w:val="95"/>
          <w:sz w:val="32"/>
          <w:u w:val="single"/>
        </w:rPr>
        <w:tab/>
      </w:r>
      <w:r w:rsidRPr="004125A7">
        <w:rPr>
          <w:rFonts w:asciiTheme="minorEastAsia" w:eastAsiaTheme="minorEastAsia" w:hAnsiTheme="minorEastAsia" w:cs="黑体" w:hint="eastAsia"/>
          <w:b/>
          <w:w w:val="95"/>
          <w:sz w:val="32"/>
          <w:u w:val="single"/>
        </w:rPr>
        <w:tab/>
        <w:t xml:space="preserve">                                      </w:t>
      </w:r>
      <w:r w:rsidRPr="004125A7">
        <w:rPr>
          <w:rFonts w:asciiTheme="minorEastAsia" w:eastAsiaTheme="minorEastAsia" w:hAnsiTheme="minorEastAsia" w:cs="黑体" w:hint="eastAsia"/>
          <w:b/>
          <w:w w:val="95"/>
          <w:sz w:val="32"/>
        </w:rPr>
        <w:t>合同金额（人民币）：</w:t>
      </w:r>
      <w:r w:rsidRPr="004125A7">
        <w:rPr>
          <w:rFonts w:asciiTheme="minorEastAsia" w:eastAsiaTheme="minorEastAsia" w:hAnsiTheme="minorEastAsia" w:cs="黑体" w:hint="eastAsia"/>
          <w:b/>
          <w:w w:val="95"/>
          <w:sz w:val="32"/>
          <w:u w:val="single"/>
        </w:rPr>
        <w:tab/>
      </w:r>
      <w:r w:rsidRPr="004125A7">
        <w:rPr>
          <w:rFonts w:asciiTheme="minorEastAsia" w:eastAsiaTheme="minorEastAsia" w:hAnsiTheme="minorEastAsia" w:cs="黑体" w:hint="eastAsia"/>
          <w:b/>
          <w:w w:val="95"/>
          <w:sz w:val="32"/>
          <w:u w:val="single"/>
        </w:rPr>
        <w:tab/>
        <w:t xml:space="preserve"> </w:t>
      </w:r>
      <w:r w:rsidRPr="004125A7">
        <w:rPr>
          <w:rFonts w:asciiTheme="minorEastAsia" w:eastAsiaTheme="minorEastAsia" w:hAnsiTheme="minorEastAsia" w:cs="黑体" w:hint="eastAsia"/>
          <w:b/>
          <w:sz w:val="32"/>
        </w:rPr>
        <w:t>采购人（甲方）：</w:t>
      </w:r>
      <w:r w:rsidRPr="004125A7">
        <w:rPr>
          <w:rFonts w:asciiTheme="minorEastAsia" w:eastAsiaTheme="minorEastAsia" w:hAnsiTheme="minorEastAsia" w:cs="黑体" w:hint="eastAsia"/>
          <w:b/>
          <w:sz w:val="32"/>
          <w:u w:val="single"/>
        </w:rPr>
        <w:t xml:space="preserve"> </w:t>
      </w:r>
      <w:r w:rsidRPr="004125A7">
        <w:rPr>
          <w:rFonts w:asciiTheme="minorEastAsia" w:eastAsiaTheme="minorEastAsia" w:hAnsiTheme="minorEastAsia" w:cs="黑体" w:hint="eastAsia"/>
          <w:b/>
          <w:sz w:val="32"/>
          <w:u w:val="single"/>
        </w:rPr>
        <w:tab/>
        <w:t xml:space="preserve">（盖章） </w:t>
      </w:r>
      <w:r w:rsidRPr="004125A7">
        <w:rPr>
          <w:rFonts w:asciiTheme="minorEastAsia" w:eastAsiaTheme="minorEastAsia" w:hAnsiTheme="minorEastAsia" w:cs="黑体" w:hint="eastAsia"/>
          <w:b/>
          <w:sz w:val="32"/>
        </w:rPr>
        <w:t>成交供应商（乙方）：</w:t>
      </w:r>
      <w:r w:rsidRPr="004125A7">
        <w:rPr>
          <w:rFonts w:asciiTheme="minorEastAsia" w:eastAsiaTheme="minorEastAsia" w:hAnsiTheme="minorEastAsia" w:cs="黑体" w:hint="eastAsia"/>
          <w:b/>
          <w:sz w:val="32"/>
          <w:u w:val="single"/>
        </w:rPr>
        <w:t xml:space="preserve"> </w:t>
      </w:r>
      <w:r w:rsidRPr="004125A7">
        <w:rPr>
          <w:rFonts w:asciiTheme="minorEastAsia" w:eastAsiaTheme="minorEastAsia" w:hAnsiTheme="minorEastAsia" w:cs="黑体" w:hint="eastAsia"/>
          <w:b/>
          <w:sz w:val="32"/>
          <w:u w:val="single"/>
        </w:rPr>
        <w:tab/>
        <w:t xml:space="preserve">（盖章） </w:t>
      </w:r>
      <w:r w:rsidRPr="004125A7">
        <w:rPr>
          <w:rFonts w:asciiTheme="minorEastAsia" w:eastAsiaTheme="minorEastAsia" w:hAnsiTheme="minorEastAsia" w:cs="黑体" w:hint="eastAsia"/>
          <w:b/>
          <w:w w:val="95"/>
          <w:sz w:val="32"/>
        </w:rPr>
        <w:t>采购日期</w:t>
      </w:r>
      <w:r w:rsidRPr="004125A7">
        <w:rPr>
          <w:rFonts w:asciiTheme="minorEastAsia" w:eastAsiaTheme="minorEastAsia" w:hAnsiTheme="minorEastAsia" w:cs="黑体" w:hint="eastAsia"/>
          <w:b/>
          <w:spacing w:val="5"/>
          <w:w w:val="95"/>
          <w:sz w:val="32"/>
        </w:rPr>
        <w:t>：</w:t>
      </w:r>
      <w:r w:rsidRPr="004125A7">
        <w:rPr>
          <w:rFonts w:asciiTheme="minorEastAsia" w:eastAsiaTheme="minorEastAsia" w:hAnsiTheme="minorEastAsia" w:cs="黑体" w:hint="eastAsia"/>
          <w:b/>
          <w:w w:val="99"/>
          <w:sz w:val="32"/>
          <w:u w:val="single"/>
        </w:rPr>
        <w:t xml:space="preserve"> </w:t>
      </w:r>
      <w:r w:rsidRPr="004125A7">
        <w:rPr>
          <w:rFonts w:asciiTheme="minorEastAsia" w:eastAsiaTheme="minorEastAsia" w:hAnsiTheme="minorEastAsia" w:cs="黑体" w:hint="eastAsia"/>
          <w:b/>
          <w:sz w:val="32"/>
          <w:u w:val="single"/>
        </w:rPr>
        <w:tab/>
      </w:r>
      <w:r w:rsidRPr="004125A7">
        <w:rPr>
          <w:rFonts w:asciiTheme="minorEastAsia" w:eastAsiaTheme="minorEastAsia" w:hAnsiTheme="minorEastAsia" w:cs="黑体" w:hint="eastAsia"/>
          <w:b/>
          <w:sz w:val="32"/>
          <w:u w:val="single"/>
        </w:rPr>
        <w:tab/>
      </w:r>
    </w:p>
    <w:p w:rsidR="009135B3" w:rsidRPr="004125A7" w:rsidRDefault="009135B3">
      <w:pPr>
        <w:spacing w:line="364" w:lineRule="auto"/>
        <w:jc w:val="both"/>
        <w:rPr>
          <w:rFonts w:asciiTheme="minorEastAsia" w:eastAsiaTheme="minorEastAsia" w:hAnsiTheme="minorEastAsia" w:cs="黑体"/>
          <w:sz w:val="32"/>
        </w:rPr>
        <w:sectPr w:rsidR="009135B3" w:rsidRPr="004125A7">
          <w:pgSz w:w="11910" w:h="16840"/>
          <w:pgMar w:top="1340" w:right="780" w:bottom="1140" w:left="980" w:header="878" w:footer="953" w:gutter="0"/>
          <w:cols w:space="720"/>
        </w:sectPr>
      </w:pPr>
    </w:p>
    <w:p w:rsidR="009135B3" w:rsidRPr="004125A7" w:rsidRDefault="009135B3">
      <w:pPr>
        <w:pStyle w:val="a3"/>
        <w:spacing w:before="1"/>
        <w:rPr>
          <w:rFonts w:asciiTheme="minorEastAsia" w:eastAsiaTheme="minorEastAsia" w:hAnsiTheme="minorEastAsia" w:cs="黑体"/>
          <w:b/>
          <w:sz w:val="9"/>
        </w:rPr>
      </w:pPr>
    </w:p>
    <w:p w:rsidR="009135B3" w:rsidRPr="004125A7" w:rsidRDefault="00D86794">
      <w:pPr>
        <w:spacing w:before="66" w:line="343" w:lineRule="auto"/>
        <w:ind w:left="435" w:right="6576"/>
        <w:rPr>
          <w:rFonts w:asciiTheme="minorEastAsia" w:eastAsiaTheme="minorEastAsia" w:hAnsiTheme="minorEastAsia" w:cs="黑体"/>
          <w:b/>
          <w:sz w:val="24"/>
        </w:rPr>
      </w:pPr>
      <w:bookmarkStart w:id="69" w:name="_Toc7703_WPSOffice_Level3"/>
      <w:r w:rsidRPr="004125A7">
        <w:rPr>
          <w:rFonts w:asciiTheme="minorEastAsia" w:eastAsiaTheme="minorEastAsia" w:hAnsiTheme="minorEastAsia" w:cs="黑体" w:hint="eastAsia"/>
          <w:b/>
          <w:sz w:val="24"/>
        </w:rPr>
        <w:t>采 购 人（以下简称甲方）： 中 标 人（以下简称乙方）：</w:t>
      </w:r>
      <w:bookmarkEnd w:id="69"/>
    </w:p>
    <w:p w:rsidR="009135B3" w:rsidRPr="004125A7" w:rsidRDefault="00D86794">
      <w:pPr>
        <w:pStyle w:val="a3"/>
        <w:spacing w:before="29" w:line="393" w:lineRule="auto"/>
        <w:ind w:left="435" w:right="635" w:firstLine="480"/>
        <w:rPr>
          <w:rFonts w:asciiTheme="minorEastAsia" w:eastAsiaTheme="minorEastAsia" w:hAnsiTheme="minorEastAsia" w:cs="黑体"/>
        </w:rPr>
      </w:pPr>
      <w:r w:rsidRPr="004125A7">
        <w:rPr>
          <w:rFonts w:asciiTheme="minorEastAsia" w:eastAsiaTheme="minorEastAsia" w:hAnsiTheme="minorEastAsia" w:cs="黑体" w:hint="eastAsia"/>
          <w:spacing w:val="-2"/>
          <w:w w:val="95"/>
        </w:rPr>
        <w:t>甲、乙双方根据</w:t>
      </w:r>
      <w:r w:rsidRPr="004125A7">
        <w:rPr>
          <w:rFonts w:asciiTheme="minorEastAsia" w:eastAsiaTheme="minorEastAsia" w:hAnsiTheme="minorEastAsia" w:cs="黑体" w:hint="eastAsia"/>
          <w:w w:val="95"/>
        </w:rPr>
        <w:t>XXXX年XX月XX</w:t>
      </w:r>
      <w:r w:rsidRPr="004125A7">
        <w:rPr>
          <w:rFonts w:asciiTheme="minorEastAsia" w:eastAsiaTheme="minorEastAsia" w:hAnsiTheme="minorEastAsia" w:cs="黑体" w:hint="eastAsia"/>
          <w:spacing w:val="-3"/>
          <w:w w:val="95"/>
        </w:rPr>
        <w:t>日</w:t>
      </w:r>
      <w:r w:rsidRPr="004125A7">
        <w:rPr>
          <w:rFonts w:asciiTheme="minorEastAsia" w:eastAsiaTheme="minorEastAsia" w:hAnsiTheme="minorEastAsia" w:cs="黑体" w:hint="eastAsia"/>
          <w:w w:val="95"/>
          <w:u w:val="single"/>
        </w:rPr>
        <w:t>（采购项目名称</w:t>
      </w:r>
      <w:r w:rsidRPr="004125A7">
        <w:rPr>
          <w:rFonts w:asciiTheme="minorEastAsia" w:eastAsiaTheme="minorEastAsia" w:hAnsiTheme="minorEastAsia" w:cs="黑体" w:hint="eastAsia"/>
          <w:spacing w:val="-3"/>
          <w:w w:val="95"/>
          <w:u w:val="single"/>
        </w:rPr>
        <w:t>）</w:t>
      </w:r>
      <w:r w:rsidRPr="004125A7">
        <w:rPr>
          <w:rFonts w:asciiTheme="minorEastAsia" w:eastAsiaTheme="minorEastAsia" w:hAnsiTheme="minorEastAsia" w:cs="黑体" w:hint="eastAsia"/>
          <w:spacing w:val="-1"/>
          <w:w w:val="95"/>
        </w:rPr>
        <w:t>采购项目</w:t>
      </w:r>
      <w:r w:rsidRPr="004125A7">
        <w:rPr>
          <w:rFonts w:asciiTheme="minorEastAsia" w:eastAsiaTheme="minorEastAsia" w:hAnsiTheme="minorEastAsia" w:cs="黑体" w:hint="eastAsia"/>
          <w:w w:val="95"/>
          <w:u w:val="single"/>
        </w:rPr>
        <w:t>（采购项目编号</w:t>
      </w:r>
      <w:r w:rsidRPr="004125A7">
        <w:rPr>
          <w:rFonts w:asciiTheme="minorEastAsia" w:eastAsiaTheme="minorEastAsia" w:hAnsiTheme="minorEastAsia" w:cs="黑体" w:hint="eastAsia"/>
          <w:spacing w:val="-3"/>
          <w:w w:val="95"/>
          <w:u w:val="single"/>
        </w:rPr>
        <w:t>）</w:t>
      </w:r>
      <w:r w:rsidRPr="004125A7">
        <w:rPr>
          <w:rFonts w:asciiTheme="minorEastAsia" w:eastAsiaTheme="minorEastAsia" w:hAnsiTheme="minorEastAsia" w:cs="黑体" w:hint="eastAsia"/>
          <w:w w:val="95"/>
        </w:rPr>
        <w:t xml:space="preserve">的询价采购文件   </w:t>
      </w:r>
      <w:r w:rsidRPr="004125A7">
        <w:rPr>
          <w:rFonts w:asciiTheme="minorEastAsia" w:eastAsiaTheme="minorEastAsia" w:hAnsiTheme="minorEastAsia" w:cs="黑体" w:hint="eastAsia"/>
        </w:rPr>
        <w:t>要求和采购人出具的《成交通知书》，并经双方协商一致，签订本合同协议书。</w:t>
      </w:r>
    </w:p>
    <w:p w:rsidR="009135B3" w:rsidRPr="004125A7" w:rsidRDefault="00D86794">
      <w:pPr>
        <w:pStyle w:val="a3"/>
        <w:spacing w:line="267" w:lineRule="exact"/>
        <w:ind w:left="435"/>
        <w:rPr>
          <w:rFonts w:asciiTheme="minorEastAsia" w:eastAsiaTheme="minorEastAsia" w:hAnsiTheme="minorEastAsia" w:cs="黑体"/>
        </w:rPr>
      </w:pPr>
      <w:bookmarkStart w:id="70" w:name="_Toc27532_WPSOffice_Level2"/>
      <w:r w:rsidRPr="004125A7">
        <w:rPr>
          <w:rFonts w:asciiTheme="minorEastAsia" w:eastAsiaTheme="minorEastAsia" w:hAnsiTheme="minorEastAsia" w:cs="黑体" w:hint="eastAsia"/>
        </w:rPr>
        <w:t>一、签订本政府采购合同的依据</w:t>
      </w:r>
      <w:bookmarkEnd w:id="70"/>
    </w:p>
    <w:p w:rsidR="009135B3" w:rsidRPr="004125A7" w:rsidRDefault="00D86794">
      <w:pPr>
        <w:pStyle w:val="a3"/>
        <w:spacing w:before="170" w:line="393" w:lineRule="auto"/>
        <w:ind w:left="916" w:right="2876"/>
        <w:rPr>
          <w:rFonts w:asciiTheme="minorEastAsia" w:eastAsiaTheme="minorEastAsia" w:hAnsiTheme="minorEastAsia" w:cs="黑体"/>
        </w:rPr>
      </w:pPr>
      <w:r w:rsidRPr="004125A7">
        <w:rPr>
          <w:rFonts w:asciiTheme="minorEastAsia" w:eastAsiaTheme="minorEastAsia" w:hAnsiTheme="minorEastAsia" w:cs="黑体" w:hint="eastAsia"/>
          <w:w w:val="95"/>
        </w:rPr>
        <w:t xml:space="preserve">本政府采购合同所附下列文件是构成本政府采购合同不可分割的部分：  </w:t>
      </w:r>
      <w:r w:rsidRPr="004125A7">
        <w:rPr>
          <w:rFonts w:asciiTheme="minorEastAsia" w:eastAsiaTheme="minorEastAsia" w:hAnsiTheme="minorEastAsia" w:cs="黑体" w:hint="eastAsia"/>
        </w:rPr>
        <w:t>1.询价采购文件；</w:t>
      </w:r>
    </w:p>
    <w:p w:rsidR="009135B3" w:rsidRPr="004125A7" w:rsidRDefault="00D86794">
      <w:pPr>
        <w:pStyle w:val="a8"/>
        <w:numPr>
          <w:ilvl w:val="0"/>
          <w:numId w:val="20"/>
        </w:numPr>
        <w:tabs>
          <w:tab w:val="left" w:pos="1128"/>
        </w:tabs>
        <w:spacing w:line="267" w:lineRule="exact"/>
        <w:rPr>
          <w:rFonts w:asciiTheme="minorEastAsia" w:eastAsiaTheme="minorEastAsia" w:hAnsiTheme="minorEastAsia" w:cs="黑体"/>
          <w:sz w:val="21"/>
        </w:rPr>
      </w:pPr>
      <w:bookmarkStart w:id="71" w:name="_Toc6917_WPSOffice_Level3"/>
      <w:r w:rsidRPr="004125A7">
        <w:rPr>
          <w:rFonts w:asciiTheme="minorEastAsia" w:eastAsiaTheme="minorEastAsia" w:hAnsiTheme="minorEastAsia" w:cs="黑体" w:hint="eastAsia"/>
          <w:w w:val="95"/>
          <w:sz w:val="21"/>
        </w:rPr>
        <w:t>询价采购文件的澄清、变更公告；</w:t>
      </w:r>
      <w:bookmarkEnd w:id="71"/>
    </w:p>
    <w:p w:rsidR="009135B3" w:rsidRPr="004125A7" w:rsidRDefault="00D86794">
      <w:pPr>
        <w:pStyle w:val="a8"/>
        <w:numPr>
          <w:ilvl w:val="0"/>
          <w:numId w:val="20"/>
        </w:numPr>
        <w:tabs>
          <w:tab w:val="left" w:pos="1128"/>
        </w:tabs>
        <w:spacing w:before="171"/>
        <w:rPr>
          <w:rFonts w:asciiTheme="minorEastAsia" w:eastAsiaTheme="minorEastAsia" w:hAnsiTheme="minorEastAsia" w:cs="黑体"/>
          <w:sz w:val="21"/>
        </w:rPr>
      </w:pPr>
      <w:bookmarkStart w:id="72" w:name="_Toc6878_WPSOffice_Level3"/>
      <w:r w:rsidRPr="004125A7">
        <w:rPr>
          <w:rFonts w:asciiTheme="minorEastAsia" w:eastAsiaTheme="minorEastAsia" w:hAnsiTheme="minorEastAsia" w:cs="黑体" w:hint="eastAsia"/>
          <w:w w:val="95"/>
          <w:sz w:val="21"/>
        </w:rPr>
        <w:t>成交供应商提交的询价响应文件；</w:t>
      </w:r>
      <w:bookmarkEnd w:id="72"/>
    </w:p>
    <w:p w:rsidR="009135B3" w:rsidRPr="004125A7" w:rsidRDefault="00D86794">
      <w:pPr>
        <w:pStyle w:val="a8"/>
        <w:numPr>
          <w:ilvl w:val="0"/>
          <w:numId w:val="20"/>
        </w:numPr>
        <w:tabs>
          <w:tab w:val="left" w:pos="1128"/>
        </w:tabs>
        <w:spacing w:before="172"/>
        <w:rPr>
          <w:rFonts w:asciiTheme="minorEastAsia" w:eastAsiaTheme="minorEastAsia" w:hAnsiTheme="minorEastAsia" w:cs="黑体"/>
          <w:sz w:val="21"/>
        </w:rPr>
      </w:pPr>
      <w:bookmarkStart w:id="73" w:name="_Toc28311_WPSOffice_Level3"/>
      <w:r w:rsidRPr="004125A7">
        <w:rPr>
          <w:rFonts w:asciiTheme="minorEastAsia" w:eastAsiaTheme="minorEastAsia" w:hAnsiTheme="minorEastAsia" w:cs="黑体" w:hint="eastAsia"/>
          <w:sz w:val="21"/>
        </w:rPr>
        <w:t>询价采购文件中规定的政府采购合同通用条款；</w:t>
      </w:r>
      <w:bookmarkEnd w:id="73"/>
    </w:p>
    <w:p w:rsidR="009135B3" w:rsidRPr="004125A7" w:rsidRDefault="00D86794">
      <w:pPr>
        <w:pStyle w:val="a8"/>
        <w:numPr>
          <w:ilvl w:val="0"/>
          <w:numId w:val="20"/>
        </w:numPr>
        <w:tabs>
          <w:tab w:val="left" w:pos="1128"/>
        </w:tabs>
        <w:spacing w:before="170"/>
        <w:rPr>
          <w:rFonts w:asciiTheme="minorEastAsia" w:eastAsiaTheme="minorEastAsia" w:hAnsiTheme="minorEastAsia" w:cs="黑体"/>
          <w:sz w:val="21"/>
        </w:rPr>
      </w:pPr>
      <w:bookmarkStart w:id="74" w:name="_Toc5136_WPSOffice_Level3"/>
      <w:r w:rsidRPr="004125A7">
        <w:rPr>
          <w:rFonts w:asciiTheme="minorEastAsia" w:eastAsiaTheme="minorEastAsia" w:hAnsiTheme="minorEastAsia" w:cs="黑体" w:hint="eastAsia"/>
          <w:sz w:val="21"/>
        </w:rPr>
        <w:t>成交通知书；</w:t>
      </w:r>
      <w:bookmarkEnd w:id="74"/>
    </w:p>
    <w:p w:rsidR="009135B3" w:rsidRPr="004125A7" w:rsidRDefault="00D86794">
      <w:pPr>
        <w:pStyle w:val="a8"/>
        <w:numPr>
          <w:ilvl w:val="0"/>
          <w:numId w:val="20"/>
        </w:numPr>
        <w:tabs>
          <w:tab w:val="left" w:pos="1128"/>
        </w:tabs>
        <w:spacing w:before="170"/>
        <w:rPr>
          <w:rFonts w:asciiTheme="minorEastAsia" w:eastAsiaTheme="minorEastAsia" w:hAnsiTheme="minorEastAsia" w:cs="黑体"/>
          <w:sz w:val="21"/>
        </w:rPr>
      </w:pPr>
      <w:bookmarkStart w:id="75" w:name="_Toc12904_WPSOffice_Level3"/>
      <w:r w:rsidRPr="004125A7">
        <w:rPr>
          <w:rFonts w:asciiTheme="minorEastAsia" w:eastAsiaTheme="minorEastAsia" w:hAnsiTheme="minorEastAsia" w:cs="黑体" w:hint="eastAsia"/>
          <w:sz w:val="21"/>
        </w:rPr>
        <w:t>履约保证金缴费证明。</w:t>
      </w:r>
      <w:bookmarkEnd w:id="75"/>
    </w:p>
    <w:p w:rsidR="009135B3" w:rsidRPr="004125A7" w:rsidRDefault="00D86794">
      <w:pPr>
        <w:pStyle w:val="a3"/>
        <w:tabs>
          <w:tab w:val="left" w:pos="7787"/>
        </w:tabs>
        <w:spacing w:before="173" w:after="28"/>
        <w:ind w:left="435"/>
        <w:rPr>
          <w:rFonts w:asciiTheme="minorEastAsia" w:eastAsiaTheme="minorEastAsia" w:hAnsiTheme="minorEastAsia" w:cs="黑体"/>
        </w:rPr>
      </w:pPr>
      <w:bookmarkStart w:id="76" w:name="_Toc17766_WPSOffice_Level2"/>
      <w:r w:rsidRPr="004125A7">
        <w:rPr>
          <w:rFonts w:asciiTheme="minorEastAsia" w:eastAsiaTheme="minorEastAsia" w:hAnsiTheme="minorEastAsia" w:cs="黑体" w:hint="eastAsia"/>
        </w:rPr>
        <w:t>二、合同标的及金额</w:t>
      </w:r>
      <w:r w:rsidRPr="004125A7">
        <w:rPr>
          <w:rFonts w:asciiTheme="minorEastAsia" w:eastAsiaTheme="minorEastAsia" w:hAnsiTheme="minorEastAsia" w:cs="黑体" w:hint="eastAsia"/>
        </w:rPr>
        <w:tab/>
        <w:t>单位：元</w:t>
      </w:r>
      <w:bookmarkEnd w:id="76"/>
    </w:p>
    <w:tbl>
      <w:tblPr>
        <w:tblW w:w="9182"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35"/>
        <w:gridCol w:w="1320"/>
        <w:gridCol w:w="2343"/>
        <w:gridCol w:w="814"/>
        <w:gridCol w:w="1223"/>
        <w:gridCol w:w="1221"/>
        <w:gridCol w:w="1426"/>
      </w:tblGrid>
      <w:tr w:rsidR="009135B3" w:rsidRPr="004125A7">
        <w:trPr>
          <w:trHeight w:val="580"/>
        </w:trPr>
        <w:tc>
          <w:tcPr>
            <w:tcW w:w="835" w:type="dxa"/>
          </w:tcPr>
          <w:p w:rsidR="009135B3" w:rsidRPr="004125A7" w:rsidRDefault="009135B3">
            <w:pPr>
              <w:pStyle w:val="TableParagraph"/>
              <w:spacing w:before="6"/>
              <w:rPr>
                <w:rFonts w:asciiTheme="minorEastAsia" w:eastAsiaTheme="minorEastAsia" w:hAnsiTheme="minorEastAsia" w:cs="黑体"/>
                <w:sz w:val="16"/>
              </w:rPr>
            </w:pPr>
          </w:p>
          <w:p w:rsidR="009135B3" w:rsidRPr="004125A7" w:rsidRDefault="00D86794">
            <w:pPr>
              <w:pStyle w:val="TableParagraph"/>
              <w:ind w:left="207"/>
              <w:rPr>
                <w:rFonts w:asciiTheme="minorEastAsia" w:eastAsiaTheme="minorEastAsia" w:hAnsiTheme="minorEastAsia" w:cs="黑体"/>
                <w:sz w:val="21"/>
              </w:rPr>
            </w:pPr>
            <w:r w:rsidRPr="004125A7">
              <w:rPr>
                <w:rFonts w:asciiTheme="minorEastAsia" w:eastAsiaTheme="minorEastAsia" w:hAnsiTheme="minorEastAsia" w:cs="黑体" w:hint="eastAsia"/>
                <w:sz w:val="21"/>
              </w:rPr>
              <w:t>序号</w:t>
            </w:r>
          </w:p>
        </w:tc>
        <w:tc>
          <w:tcPr>
            <w:tcW w:w="1320" w:type="dxa"/>
          </w:tcPr>
          <w:p w:rsidR="009135B3" w:rsidRPr="004125A7" w:rsidRDefault="009135B3">
            <w:pPr>
              <w:pStyle w:val="TableParagraph"/>
              <w:spacing w:before="6"/>
              <w:rPr>
                <w:rFonts w:asciiTheme="minorEastAsia" w:eastAsiaTheme="minorEastAsia" w:hAnsiTheme="minorEastAsia" w:cs="黑体"/>
                <w:sz w:val="16"/>
              </w:rPr>
            </w:pPr>
          </w:p>
          <w:p w:rsidR="009135B3" w:rsidRPr="004125A7" w:rsidRDefault="00D86794">
            <w:pPr>
              <w:pStyle w:val="TableParagraph"/>
              <w:ind w:left="238"/>
              <w:rPr>
                <w:rFonts w:asciiTheme="minorEastAsia" w:eastAsiaTheme="minorEastAsia" w:hAnsiTheme="minorEastAsia" w:cs="黑体"/>
                <w:sz w:val="21"/>
              </w:rPr>
            </w:pPr>
            <w:r w:rsidRPr="004125A7">
              <w:rPr>
                <w:rFonts w:asciiTheme="minorEastAsia" w:eastAsiaTheme="minorEastAsia" w:hAnsiTheme="minorEastAsia" w:cs="黑体" w:hint="eastAsia"/>
                <w:sz w:val="21"/>
              </w:rPr>
              <w:t>标的名称</w:t>
            </w:r>
          </w:p>
        </w:tc>
        <w:tc>
          <w:tcPr>
            <w:tcW w:w="2343" w:type="dxa"/>
          </w:tcPr>
          <w:p w:rsidR="009135B3" w:rsidRPr="004125A7" w:rsidRDefault="009135B3">
            <w:pPr>
              <w:pStyle w:val="TableParagraph"/>
              <w:spacing w:before="6"/>
              <w:rPr>
                <w:rFonts w:asciiTheme="minorEastAsia" w:eastAsiaTheme="minorEastAsia" w:hAnsiTheme="minorEastAsia" w:cs="黑体"/>
                <w:sz w:val="16"/>
              </w:rPr>
            </w:pPr>
          </w:p>
          <w:p w:rsidR="009135B3" w:rsidRPr="004125A7" w:rsidRDefault="00D86794">
            <w:pPr>
              <w:pStyle w:val="TableParagraph"/>
              <w:ind w:left="795"/>
              <w:rPr>
                <w:rFonts w:asciiTheme="minorEastAsia" w:eastAsiaTheme="minorEastAsia" w:hAnsiTheme="minorEastAsia" w:cs="黑体"/>
                <w:sz w:val="21"/>
              </w:rPr>
            </w:pPr>
            <w:r w:rsidRPr="004125A7">
              <w:rPr>
                <w:rFonts w:asciiTheme="minorEastAsia" w:eastAsiaTheme="minorEastAsia" w:hAnsiTheme="minorEastAsia" w:cs="黑体" w:hint="eastAsia"/>
                <w:sz w:val="21"/>
              </w:rPr>
              <w:t>规格型号</w:t>
            </w:r>
          </w:p>
        </w:tc>
        <w:tc>
          <w:tcPr>
            <w:tcW w:w="814" w:type="dxa"/>
          </w:tcPr>
          <w:p w:rsidR="009135B3" w:rsidRPr="004125A7" w:rsidRDefault="009135B3">
            <w:pPr>
              <w:pStyle w:val="TableParagraph"/>
              <w:spacing w:before="6"/>
              <w:rPr>
                <w:rFonts w:asciiTheme="minorEastAsia" w:eastAsiaTheme="minorEastAsia" w:hAnsiTheme="minorEastAsia" w:cs="黑体"/>
                <w:sz w:val="16"/>
              </w:rPr>
            </w:pPr>
          </w:p>
          <w:p w:rsidR="009135B3" w:rsidRPr="004125A7" w:rsidRDefault="00D86794">
            <w:pPr>
              <w:pStyle w:val="TableParagraph"/>
              <w:ind w:left="197"/>
              <w:rPr>
                <w:rFonts w:asciiTheme="minorEastAsia" w:eastAsiaTheme="minorEastAsia" w:hAnsiTheme="minorEastAsia" w:cs="黑体"/>
                <w:sz w:val="21"/>
              </w:rPr>
            </w:pPr>
            <w:r w:rsidRPr="004125A7">
              <w:rPr>
                <w:rFonts w:asciiTheme="minorEastAsia" w:eastAsiaTheme="minorEastAsia" w:hAnsiTheme="minorEastAsia" w:cs="黑体" w:hint="eastAsia"/>
                <w:sz w:val="21"/>
              </w:rPr>
              <w:t>数量</w:t>
            </w:r>
          </w:p>
        </w:tc>
        <w:tc>
          <w:tcPr>
            <w:tcW w:w="1223" w:type="dxa"/>
          </w:tcPr>
          <w:p w:rsidR="009135B3" w:rsidRPr="004125A7" w:rsidRDefault="009135B3">
            <w:pPr>
              <w:pStyle w:val="TableParagraph"/>
              <w:spacing w:before="6"/>
              <w:rPr>
                <w:rFonts w:asciiTheme="minorEastAsia" w:eastAsiaTheme="minorEastAsia" w:hAnsiTheme="minorEastAsia" w:cs="黑体"/>
                <w:sz w:val="16"/>
              </w:rPr>
            </w:pPr>
          </w:p>
          <w:p w:rsidR="009135B3" w:rsidRPr="004125A7" w:rsidRDefault="00D86794">
            <w:pPr>
              <w:pStyle w:val="TableParagraph"/>
              <w:ind w:left="400"/>
              <w:rPr>
                <w:rFonts w:asciiTheme="minorEastAsia" w:eastAsiaTheme="minorEastAsia" w:hAnsiTheme="minorEastAsia" w:cs="黑体"/>
                <w:sz w:val="21"/>
              </w:rPr>
            </w:pPr>
            <w:r w:rsidRPr="004125A7">
              <w:rPr>
                <w:rFonts w:asciiTheme="minorEastAsia" w:eastAsiaTheme="minorEastAsia" w:hAnsiTheme="minorEastAsia" w:cs="黑体" w:hint="eastAsia"/>
                <w:sz w:val="21"/>
              </w:rPr>
              <w:t>单价</w:t>
            </w:r>
          </w:p>
        </w:tc>
        <w:tc>
          <w:tcPr>
            <w:tcW w:w="1221" w:type="dxa"/>
          </w:tcPr>
          <w:p w:rsidR="009135B3" w:rsidRPr="004125A7" w:rsidRDefault="009135B3">
            <w:pPr>
              <w:pStyle w:val="TableParagraph"/>
              <w:spacing w:before="6"/>
              <w:rPr>
                <w:rFonts w:asciiTheme="minorEastAsia" w:eastAsiaTheme="minorEastAsia" w:hAnsiTheme="minorEastAsia" w:cs="黑体"/>
                <w:sz w:val="16"/>
              </w:rPr>
            </w:pPr>
          </w:p>
          <w:p w:rsidR="009135B3" w:rsidRPr="004125A7" w:rsidRDefault="00D86794">
            <w:pPr>
              <w:pStyle w:val="TableParagraph"/>
              <w:ind w:left="399"/>
              <w:rPr>
                <w:rFonts w:asciiTheme="minorEastAsia" w:eastAsiaTheme="minorEastAsia" w:hAnsiTheme="minorEastAsia" w:cs="黑体"/>
                <w:sz w:val="21"/>
              </w:rPr>
            </w:pPr>
            <w:r w:rsidRPr="004125A7">
              <w:rPr>
                <w:rFonts w:asciiTheme="minorEastAsia" w:eastAsiaTheme="minorEastAsia" w:hAnsiTheme="minorEastAsia" w:cs="黑体" w:hint="eastAsia"/>
                <w:sz w:val="21"/>
              </w:rPr>
              <w:t>总价</w:t>
            </w:r>
          </w:p>
        </w:tc>
        <w:tc>
          <w:tcPr>
            <w:tcW w:w="1426" w:type="dxa"/>
          </w:tcPr>
          <w:p w:rsidR="009135B3" w:rsidRPr="004125A7" w:rsidRDefault="009135B3">
            <w:pPr>
              <w:pStyle w:val="TableParagraph"/>
              <w:spacing w:before="6"/>
              <w:rPr>
                <w:rFonts w:asciiTheme="minorEastAsia" w:eastAsiaTheme="minorEastAsia" w:hAnsiTheme="minorEastAsia" w:cs="黑体"/>
                <w:sz w:val="16"/>
              </w:rPr>
            </w:pPr>
          </w:p>
          <w:p w:rsidR="009135B3" w:rsidRPr="004125A7" w:rsidRDefault="00D86794">
            <w:pPr>
              <w:pStyle w:val="TableParagraph"/>
              <w:ind w:left="527"/>
              <w:rPr>
                <w:rFonts w:asciiTheme="minorEastAsia" w:eastAsiaTheme="minorEastAsia" w:hAnsiTheme="minorEastAsia" w:cs="黑体"/>
                <w:sz w:val="21"/>
              </w:rPr>
            </w:pPr>
            <w:r w:rsidRPr="004125A7">
              <w:rPr>
                <w:rFonts w:asciiTheme="minorEastAsia" w:eastAsiaTheme="minorEastAsia" w:hAnsiTheme="minorEastAsia" w:cs="黑体" w:hint="eastAsia"/>
                <w:sz w:val="21"/>
              </w:rPr>
              <w:t>备注</w:t>
            </w:r>
          </w:p>
        </w:tc>
      </w:tr>
      <w:tr w:rsidR="009135B3" w:rsidRPr="004125A7">
        <w:trPr>
          <w:trHeight w:val="590"/>
        </w:trPr>
        <w:tc>
          <w:tcPr>
            <w:tcW w:w="835" w:type="dxa"/>
          </w:tcPr>
          <w:p w:rsidR="009135B3" w:rsidRPr="004125A7" w:rsidRDefault="009135B3">
            <w:pPr>
              <w:pStyle w:val="TableParagraph"/>
              <w:rPr>
                <w:rFonts w:asciiTheme="minorEastAsia" w:eastAsiaTheme="minorEastAsia" w:hAnsiTheme="minorEastAsia" w:cs="黑体"/>
                <w:sz w:val="20"/>
              </w:rPr>
            </w:pPr>
          </w:p>
        </w:tc>
        <w:tc>
          <w:tcPr>
            <w:tcW w:w="1320" w:type="dxa"/>
          </w:tcPr>
          <w:p w:rsidR="009135B3" w:rsidRPr="004125A7" w:rsidRDefault="009135B3">
            <w:pPr>
              <w:pStyle w:val="TableParagraph"/>
              <w:rPr>
                <w:rFonts w:asciiTheme="minorEastAsia" w:eastAsiaTheme="minorEastAsia" w:hAnsiTheme="minorEastAsia" w:cs="黑体"/>
                <w:sz w:val="20"/>
              </w:rPr>
            </w:pPr>
          </w:p>
        </w:tc>
        <w:tc>
          <w:tcPr>
            <w:tcW w:w="2343" w:type="dxa"/>
          </w:tcPr>
          <w:p w:rsidR="009135B3" w:rsidRPr="004125A7" w:rsidRDefault="009135B3">
            <w:pPr>
              <w:pStyle w:val="TableParagraph"/>
              <w:rPr>
                <w:rFonts w:asciiTheme="minorEastAsia" w:eastAsiaTheme="minorEastAsia" w:hAnsiTheme="minorEastAsia" w:cs="黑体"/>
                <w:sz w:val="20"/>
              </w:rPr>
            </w:pPr>
          </w:p>
        </w:tc>
        <w:tc>
          <w:tcPr>
            <w:tcW w:w="814" w:type="dxa"/>
          </w:tcPr>
          <w:p w:rsidR="009135B3" w:rsidRPr="004125A7" w:rsidRDefault="009135B3">
            <w:pPr>
              <w:pStyle w:val="TableParagraph"/>
              <w:rPr>
                <w:rFonts w:asciiTheme="minorEastAsia" w:eastAsiaTheme="minorEastAsia" w:hAnsiTheme="minorEastAsia" w:cs="黑体"/>
                <w:sz w:val="20"/>
              </w:rPr>
            </w:pPr>
          </w:p>
        </w:tc>
        <w:tc>
          <w:tcPr>
            <w:tcW w:w="1223" w:type="dxa"/>
          </w:tcPr>
          <w:p w:rsidR="009135B3" w:rsidRPr="004125A7" w:rsidRDefault="009135B3">
            <w:pPr>
              <w:pStyle w:val="TableParagraph"/>
              <w:rPr>
                <w:rFonts w:asciiTheme="minorEastAsia" w:eastAsiaTheme="minorEastAsia" w:hAnsiTheme="minorEastAsia" w:cs="黑体"/>
                <w:sz w:val="20"/>
              </w:rPr>
            </w:pPr>
          </w:p>
        </w:tc>
        <w:tc>
          <w:tcPr>
            <w:tcW w:w="1221" w:type="dxa"/>
          </w:tcPr>
          <w:p w:rsidR="009135B3" w:rsidRPr="004125A7" w:rsidRDefault="009135B3">
            <w:pPr>
              <w:pStyle w:val="TableParagraph"/>
              <w:rPr>
                <w:rFonts w:asciiTheme="minorEastAsia" w:eastAsiaTheme="minorEastAsia" w:hAnsiTheme="minorEastAsia" w:cs="黑体"/>
                <w:sz w:val="20"/>
              </w:rPr>
            </w:pPr>
          </w:p>
        </w:tc>
        <w:tc>
          <w:tcPr>
            <w:tcW w:w="1426" w:type="dxa"/>
          </w:tcPr>
          <w:p w:rsidR="009135B3" w:rsidRPr="004125A7" w:rsidRDefault="009135B3">
            <w:pPr>
              <w:pStyle w:val="TableParagraph"/>
              <w:rPr>
                <w:rFonts w:asciiTheme="minorEastAsia" w:eastAsiaTheme="minorEastAsia" w:hAnsiTheme="minorEastAsia" w:cs="黑体"/>
                <w:sz w:val="20"/>
              </w:rPr>
            </w:pPr>
          </w:p>
        </w:tc>
      </w:tr>
      <w:tr w:rsidR="009135B3" w:rsidRPr="004125A7">
        <w:trPr>
          <w:trHeight w:val="664"/>
        </w:trPr>
        <w:tc>
          <w:tcPr>
            <w:tcW w:w="835" w:type="dxa"/>
          </w:tcPr>
          <w:p w:rsidR="009135B3" w:rsidRPr="004125A7" w:rsidRDefault="009135B3">
            <w:pPr>
              <w:pStyle w:val="TableParagraph"/>
              <w:rPr>
                <w:rFonts w:asciiTheme="minorEastAsia" w:eastAsiaTheme="minorEastAsia" w:hAnsiTheme="minorEastAsia" w:cs="黑体"/>
                <w:sz w:val="20"/>
              </w:rPr>
            </w:pPr>
          </w:p>
        </w:tc>
        <w:tc>
          <w:tcPr>
            <w:tcW w:w="1320" w:type="dxa"/>
          </w:tcPr>
          <w:p w:rsidR="009135B3" w:rsidRPr="004125A7" w:rsidRDefault="009135B3">
            <w:pPr>
              <w:pStyle w:val="TableParagraph"/>
              <w:rPr>
                <w:rFonts w:asciiTheme="minorEastAsia" w:eastAsiaTheme="minorEastAsia" w:hAnsiTheme="minorEastAsia" w:cs="黑体"/>
                <w:sz w:val="20"/>
              </w:rPr>
            </w:pPr>
          </w:p>
        </w:tc>
        <w:tc>
          <w:tcPr>
            <w:tcW w:w="2343" w:type="dxa"/>
          </w:tcPr>
          <w:p w:rsidR="009135B3" w:rsidRPr="004125A7" w:rsidRDefault="009135B3">
            <w:pPr>
              <w:pStyle w:val="TableParagraph"/>
              <w:rPr>
                <w:rFonts w:asciiTheme="minorEastAsia" w:eastAsiaTheme="minorEastAsia" w:hAnsiTheme="minorEastAsia" w:cs="黑体"/>
                <w:sz w:val="20"/>
              </w:rPr>
            </w:pPr>
          </w:p>
        </w:tc>
        <w:tc>
          <w:tcPr>
            <w:tcW w:w="814" w:type="dxa"/>
          </w:tcPr>
          <w:p w:rsidR="009135B3" w:rsidRPr="004125A7" w:rsidRDefault="009135B3">
            <w:pPr>
              <w:pStyle w:val="TableParagraph"/>
              <w:rPr>
                <w:rFonts w:asciiTheme="minorEastAsia" w:eastAsiaTheme="minorEastAsia" w:hAnsiTheme="minorEastAsia" w:cs="黑体"/>
                <w:sz w:val="20"/>
              </w:rPr>
            </w:pPr>
          </w:p>
        </w:tc>
        <w:tc>
          <w:tcPr>
            <w:tcW w:w="1223" w:type="dxa"/>
          </w:tcPr>
          <w:p w:rsidR="009135B3" w:rsidRPr="004125A7" w:rsidRDefault="009135B3">
            <w:pPr>
              <w:pStyle w:val="TableParagraph"/>
              <w:rPr>
                <w:rFonts w:asciiTheme="minorEastAsia" w:eastAsiaTheme="minorEastAsia" w:hAnsiTheme="minorEastAsia" w:cs="黑体"/>
                <w:sz w:val="20"/>
              </w:rPr>
            </w:pPr>
          </w:p>
        </w:tc>
        <w:tc>
          <w:tcPr>
            <w:tcW w:w="1221" w:type="dxa"/>
          </w:tcPr>
          <w:p w:rsidR="009135B3" w:rsidRPr="004125A7" w:rsidRDefault="009135B3">
            <w:pPr>
              <w:pStyle w:val="TableParagraph"/>
              <w:rPr>
                <w:rFonts w:asciiTheme="minorEastAsia" w:eastAsiaTheme="minorEastAsia" w:hAnsiTheme="minorEastAsia" w:cs="黑体"/>
                <w:sz w:val="20"/>
              </w:rPr>
            </w:pPr>
          </w:p>
        </w:tc>
        <w:tc>
          <w:tcPr>
            <w:tcW w:w="1426" w:type="dxa"/>
          </w:tcPr>
          <w:p w:rsidR="009135B3" w:rsidRPr="004125A7" w:rsidRDefault="009135B3">
            <w:pPr>
              <w:pStyle w:val="TableParagraph"/>
              <w:rPr>
                <w:rFonts w:asciiTheme="minorEastAsia" w:eastAsiaTheme="minorEastAsia" w:hAnsiTheme="minorEastAsia" w:cs="黑体"/>
                <w:sz w:val="20"/>
              </w:rPr>
            </w:pPr>
          </w:p>
        </w:tc>
      </w:tr>
      <w:tr w:rsidR="009135B3" w:rsidRPr="004125A7">
        <w:trPr>
          <w:trHeight w:val="663"/>
        </w:trPr>
        <w:tc>
          <w:tcPr>
            <w:tcW w:w="835" w:type="dxa"/>
          </w:tcPr>
          <w:p w:rsidR="009135B3" w:rsidRPr="004125A7" w:rsidRDefault="009135B3">
            <w:pPr>
              <w:pStyle w:val="TableParagraph"/>
              <w:rPr>
                <w:rFonts w:asciiTheme="minorEastAsia" w:eastAsiaTheme="minorEastAsia" w:hAnsiTheme="minorEastAsia" w:cs="黑体"/>
                <w:sz w:val="20"/>
              </w:rPr>
            </w:pPr>
          </w:p>
        </w:tc>
        <w:tc>
          <w:tcPr>
            <w:tcW w:w="1320" w:type="dxa"/>
          </w:tcPr>
          <w:p w:rsidR="009135B3" w:rsidRPr="004125A7" w:rsidRDefault="009135B3">
            <w:pPr>
              <w:pStyle w:val="TableParagraph"/>
              <w:rPr>
                <w:rFonts w:asciiTheme="minorEastAsia" w:eastAsiaTheme="minorEastAsia" w:hAnsiTheme="minorEastAsia" w:cs="黑体"/>
                <w:sz w:val="20"/>
              </w:rPr>
            </w:pPr>
          </w:p>
        </w:tc>
        <w:tc>
          <w:tcPr>
            <w:tcW w:w="2343" w:type="dxa"/>
          </w:tcPr>
          <w:p w:rsidR="009135B3" w:rsidRPr="004125A7" w:rsidRDefault="009135B3">
            <w:pPr>
              <w:pStyle w:val="TableParagraph"/>
              <w:rPr>
                <w:rFonts w:asciiTheme="minorEastAsia" w:eastAsiaTheme="minorEastAsia" w:hAnsiTheme="minorEastAsia" w:cs="黑体"/>
                <w:sz w:val="20"/>
              </w:rPr>
            </w:pPr>
          </w:p>
        </w:tc>
        <w:tc>
          <w:tcPr>
            <w:tcW w:w="814" w:type="dxa"/>
          </w:tcPr>
          <w:p w:rsidR="009135B3" w:rsidRPr="004125A7" w:rsidRDefault="009135B3">
            <w:pPr>
              <w:pStyle w:val="TableParagraph"/>
              <w:rPr>
                <w:rFonts w:asciiTheme="minorEastAsia" w:eastAsiaTheme="minorEastAsia" w:hAnsiTheme="minorEastAsia" w:cs="黑体"/>
                <w:sz w:val="20"/>
              </w:rPr>
            </w:pPr>
          </w:p>
        </w:tc>
        <w:tc>
          <w:tcPr>
            <w:tcW w:w="1223" w:type="dxa"/>
          </w:tcPr>
          <w:p w:rsidR="009135B3" w:rsidRPr="004125A7" w:rsidRDefault="009135B3">
            <w:pPr>
              <w:pStyle w:val="TableParagraph"/>
              <w:rPr>
                <w:rFonts w:asciiTheme="minorEastAsia" w:eastAsiaTheme="minorEastAsia" w:hAnsiTheme="minorEastAsia" w:cs="黑体"/>
                <w:sz w:val="20"/>
              </w:rPr>
            </w:pPr>
          </w:p>
        </w:tc>
        <w:tc>
          <w:tcPr>
            <w:tcW w:w="1221" w:type="dxa"/>
          </w:tcPr>
          <w:p w:rsidR="009135B3" w:rsidRPr="004125A7" w:rsidRDefault="009135B3">
            <w:pPr>
              <w:pStyle w:val="TableParagraph"/>
              <w:rPr>
                <w:rFonts w:asciiTheme="minorEastAsia" w:eastAsiaTheme="minorEastAsia" w:hAnsiTheme="minorEastAsia" w:cs="黑体"/>
                <w:sz w:val="20"/>
              </w:rPr>
            </w:pPr>
          </w:p>
        </w:tc>
        <w:tc>
          <w:tcPr>
            <w:tcW w:w="1426" w:type="dxa"/>
          </w:tcPr>
          <w:p w:rsidR="009135B3" w:rsidRPr="004125A7" w:rsidRDefault="009135B3">
            <w:pPr>
              <w:pStyle w:val="TableParagraph"/>
              <w:rPr>
                <w:rFonts w:asciiTheme="minorEastAsia" w:eastAsiaTheme="minorEastAsia" w:hAnsiTheme="minorEastAsia" w:cs="黑体"/>
                <w:sz w:val="20"/>
              </w:rPr>
            </w:pPr>
          </w:p>
        </w:tc>
      </w:tr>
      <w:tr w:rsidR="009135B3" w:rsidRPr="004125A7">
        <w:trPr>
          <w:trHeight w:val="664"/>
        </w:trPr>
        <w:tc>
          <w:tcPr>
            <w:tcW w:w="835" w:type="dxa"/>
          </w:tcPr>
          <w:p w:rsidR="009135B3" w:rsidRPr="004125A7" w:rsidRDefault="009135B3">
            <w:pPr>
              <w:pStyle w:val="TableParagraph"/>
              <w:rPr>
                <w:rFonts w:asciiTheme="minorEastAsia" w:eastAsiaTheme="minorEastAsia" w:hAnsiTheme="minorEastAsia" w:cs="黑体"/>
                <w:sz w:val="20"/>
              </w:rPr>
            </w:pPr>
          </w:p>
        </w:tc>
        <w:tc>
          <w:tcPr>
            <w:tcW w:w="1320" w:type="dxa"/>
          </w:tcPr>
          <w:p w:rsidR="009135B3" w:rsidRPr="004125A7" w:rsidRDefault="009135B3">
            <w:pPr>
              <w:pStyle w:val="TableParagraph"/>
              <w:rPr>
                <w:rFonts w:asciiTheme="minorEastAsia" w:eastAsiaTheme="minorEastAsia" w:hAnsiTheme="minorEastAsia" w:cs="黑体"/>
                <w:sz w:val="20"/>
              </w:rPr>
            </w:pPr>
          </w:p>
        </w:tc>
        <w:tc>
          <w:tcPr>
            <w:tcW w:w="2343" w:type="dxa"/>
          </w:tcPr>
          <w:p w:rsidR="009135B3" w:rsidRPr="004125A7" w:rsidRDefault="009135B3">
            <w:pPr>
              <w:pStyle w:val="TableParagraph"/>
              <w:rPr>
                <w:rFonts w:asciiTheme="minorEastAsia" w:eastAsiaTheme="minorEastAsia" w:hAnsiTheme="minorEastAsia" w:cs="黑体"/>
                <w:sz w:val="20"/>
              </w:rPr>
            </w:pPr>
          </w:p>
        </w:tc>
        <w:tc>
          <w:tcPr>
            <w:tcW w:w="814" w:type="dxa"/>
          </w:tcPr>
          <w:p w:rsidR="009135B3" w:rsidRPr="004125A7" w:rsidRDefault="009135B3">
            <w:pPr>
              <w:pStyle w:val="TableParagraph"/>
              <w:rPr>
                <w:rFonts w:asciiTheme="minorEastAsia" w:eastAsiaTheme="minorEastAsia" w:hAnsiTheme="minorEastAsia" w:cs="黑体"/>
                <w:sz w:val="20"/>
              </w:rPr>
            </w:pPr>
          </w:p>
        </w:tc>
        <w:tc>
          <w:tcPr>
            <w:tcW w:w="1223" w:type="dxa"/>
          </w:tcPr>
          <w:p w:rsidR="009135B3" w:rsidRPr="004125A7" w:rsidRDefault="009135B3">
            <w:pPr>
              <w:pStyle w:val="TableParagraph"/>
              <w:rPr>
                <w:rFonts w:asciiTheme="minorEastAsia" w:eastAsiaTheme="minorEastAsia" w:hAnsiTheme="minorEastAsia" w:cs="黑体"/>
                <w:sz w:val="20"/>
              </w:rPr>
            </w:pPr>
          </w:p>
        </w:tc>
        <w:tc>
          <w:tcPr>
            <w:tcW w:w="1221" w:type="dxa"/>
          </w:tcPr>
          <w:p w:rsidR="009135B3" w:rsidRPr="004125A7" w:rsidRDefault="009135B3">
            <w:pPr>
              <w:pStyle w:val="TableParagraph"/>
              <w:rPr>
                <w:rFonts w:asciiTheme="minorEastAsia" w:eastAsiaTheme="minorEastAsia" w:hAnsiTheme="minorEastAsia" w:cs="黑体"/>
                <w:sz w:val="20"/>
              </w:rPr>
            </w:pPr>
          </w:p>
        </w:tc>
        <w:tc>
          <w:tcPr>
            <w:tcW w:w="1426" w:type="dxa"/>
          </w:tcPr>
          <w:p w:rsidR="009135B3" w:rsidRPr="004125A7" w:rsidRDefault="009135B3">
            <w:pPr>
              <w:pStyle w:val="TableParagraph"/>
              <w:rPr>
                <w:rFonts w:asciiTheme="minorEastAsia" w:eastAsiaTheme="minorEastAsia" w:hAnsiTheme="minorEastAsia" w:cs="黑体"/>
                <w:sz w:val="20"/>
              </w:rPr>
            </w:pPr>
          </w:p>
        </w:tc>
      </w:tr>
    </w:tbl>
    <w:p w:rsidR="009135B3" w:rsidRPr="004125A7" w:rsidRDefault="009135B3">
      <w:pPr>
        <w:pStyle w:val="a3"/>
        <w:spacing w:before="9"/>
        <w:rPr>
          <w:rFonts w:asciiTheme="minorEastAsia" w:eastAsiaTheme="minorEastAsia" w:hAnsiTheme="minorEastAsia" w:cs="黑体"/>
          <w:sz w:val="14"/>
        </w:rPr>
      </w:pPr>
    </w:p>
    <w:p w:rsidR="009135B3" w:rsidRPr="004125A7" w:rsidRDefault="00D86794">
      <w:pPr>
        <w:pStyle w:val="a3"/>
        <w:tabs>
          <w:tab w:val="left" w:pos="9455"/>
        </w:tabs>
        <w:spacing w:before="1"/>
        <w:ind w:left="856"/>
        <w:rPr>
          <w:rFonts w:asciiTheme="minorEastAsia" w:eastAsiaTheme="minorEastAsia" w:hAnsiTheme="minorEastAsia" w:cs="黑体"/>
        </w:rPr>
      </w:pPr>
      <w:r w:rsidRPr="004125A7">
        <w:rPr>
          <w:rFonts w:asciiTheme="minorEastAsia" w:eastAsiaTheme="minorEastAsia" w:hAnsiTheme="minorEastAsia" w:cs="黑体" w:hint="eastAsia"/>
          <w:w w:val="95"/>
        </w:rPr>
        <w:t>根据上述政府采购合同文件要求</w:t>
      </w:r>
      <w:r w:rsidRPr="004125A7">
        <w:rPr>
          <w:rFonts w:asciiTheme="minorEastAsia" w:eastAsiaTheme="minorEastAsia" w:hAnsiTheme="minorEastAsia" w:cs="黑体" w:hint="eastAsia"/>
          <w:spacing w:val="-15"/>
          <w:w w:val="95"/>
        </w:rPr>
        <w:t>，</w:t>
      </w:r>
      <w:r w:rsidRPr="004125A7">
        <w:rPr>
          <w:rFonts w:asciiTheme="minorEastAsia" w:eastAsiaTheme="minorEastAsia" w:hAnsiTheme="minorEastAsia" w:cs="黑体" w:hint="eastAsia"/>
          <w:w w:val="95"/>
        </w:rPr>
        <w:t>本政府采购合同的总金额为人民</w:t>
      </w:r>
      <w:r w:rsidRPr="004125A7">
        <w:rPr>
          <w:rFonts w:asciiTheme="minorEastAsia" w:eastAsiaTheme="minorEastAsia" w:hAnsiTheme="minorEastAsia" w:cs="黑体" w:hint="eastAsia"/>
          <w:spacing w:val="-15"/>
          <w:w w:val="95"/>
        </w:rPr>
        <w:t>币</w:t>
      </w:r>
      <w:r w:rsidRPr="004125A7">
        <w:rPr>
          <w:rFonts w:asciiTheme="minorEastAsia" w:eastAsiaTheme="minorEastAsia" w:hAnsiTheme="minorEastAsia" w:cs="黑体" w:hint="eastAsia"/>
          <w:w w:val="95"/>
        </w:rPr>
        <w:t>（大写</w:t>
      </w:r>
      <w:r w:rsidRPr="004125A7">
        <w:rPr>
          <w:rFonts w:asciiTheme="minorEastAsia" w:eastAsiaTheme="minorEastAsia" w:hAnsiTheme="minorEastAsia" w:cs="黑体" w:hint="eastAsia"/>
          <w:spacing w:val="-15"/>
          <w:w w:val="95"/>
        </w:rPr>
        <w:t>）：</w:t>
      </w:r>
      <w:r w:rsidRPr="004125A7">
        <w:rPr>
          <w:rFonts w:asciiTheme="minorEastAsia" w:eastAsiaTheme="minorEastAsia" w:hAnsiTheme="minorEastAsia" w:cs="黑体" w:hint="eastAsia"/>
          <w:w w:val="95"/>
          <w:u w:val="single"/>
        </w:rPr>
        <w:t xml:space="preserve"> </w:t>
      </w:r>
      <w:r w:rsidRPr="004125A7">
        <w:rPr>
          <w:rFonts w:asciiTheme="minorEastAsia" w:eastAsiaTheme="minorEastAsia" w:hAnsiTheme="minorEastAsia" w:cs="黑体" w:hint="eastAsia"/>
          <w:u w:val="single"/>
        </w:rPr>
        <w:tab/>
      </w:r>
    </w:p>
    <w:p w:rsidR="009135B3" w:rsidRPr="004125A7" w:rsidRDefault="009135B3">
      <w:pPr>
        <w:pStyle w:val="a3"/>
        <w:spacing w:before="6"/>
        <w:rPr>
          <w:rFonts w:asciiTheme="minorEastAsia" w:eastAsiaTheme="minorEastAsia" w:hAnsiTheme="minorEastAsia" w:cs="黑体"/>
          <w:sz w:val="13"/>
        </w:rPr>
      </w:pPr>
    </w:p>
    <w:p w:rsidR="009135B3" w:rsidRPr="004125A7" w:rsidRDefault="00D86794">
      <w:pPr>
        <w:pStyle w:val="a3"/>
        <w:tabs>
          <w:tab w:val="left" w:pos="3587"/>
        </w:tabs>
        <w:spacing w:before="77"/>
        <w:ind w:left="856"/>
        <w:rPr>
          <w:rFonts w:asciiTheme="minorEastAsia" w:eastAsiaTheme="minorEastAsia" w:hAnsiTheme="minorEastAsia" w:cs="黑体"/>
        </w:rPr>
      </w:pPr>
      <w:r w:rsidRPr="004125A7">
        <w:rPr>
          <w:rFonts w:asciiTheme="minorEastAsia" w:eastAsiaTheme="minorEastAsia" w:hAnsiTheme="minorEastAsia" w:cs="黑体" w:hint="eastAsia"/>
        </w:rPr>
        <w:t>（小写）</w:t>
      </w:r>
      <w:r w:rsidRPr="004125A7">
        <w:rPr>
          <w:rFonts w:asciiTheme="minorEastAsia" w:eastAsiaTheme="minorEastAsia" w:hAnsiTheme="minorEastAsia" w:cs="黑体" w:hint="eastAsia"/>
          <w:u w:val="single"/>
        </w:rPr>
        <w:t xml:space="preserve"> </w:t>
      </w:r>
      <w:r w:rsidRPr="004125A7">
        <w:rPr>
          <w:rFonts w:asciiTheme="minorEastAsia" w:eastAsiaTheme="minorEastAsia" w:hAnsiTheme="minorEastAsia" w:cs="黑体" w:hint="eastAsia"/>
          <w:u w:val="single"/>
        </w:rPr>
        <w:tab/>
      </w:r>
      <w:r w:rsidRPr="004125A7">
        <w:rPr>
          <w:rFonts w:asciiTheme="minorEastAsia" w:eastAsiaTheme="minorEastAsia" w:hAnsiTheme="minorEastAsia" w:cs="黑体" w:hint="eastAsia"/>
        </w:rPr>
        <w:t>。</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3"/>
        <w:spacing w:line="446" w:lineRule="auto"/>
        <w:ind w:left="435" w:right="638" w:firstLine="420"/>
        <w:rPr>
          <w:rFonts w:asciiTheme="minorEastAsia" w:eastAsiaTheme="minorEastAsia" w:hAnsiTheme="minorEastAsia" w:cs="黑体"/>
        </w:rPr>
      </w:pPr>
      <w:r w:rsidRPr="004125A7">
        <w:rPr>
          <w:rFonts w:asciiTheme="minorEastAsia" w:eastAsiaTheme="minorEastAsia" w:hAnsiTheme="minorEastAsia" w:cs="黑体" w:hint="eastAsia"/>
        </w:rPr>
        <w:t>本合同以人民币进行结算，合同总价投标报价必须满足服务要求及不可预见费等全部费用。</w:t>
      </w:r>
    </w:p>
    <w:p w:rsidR="009135B3" w:rsidRPr="004125A7" w:rsidRDefault="00D86794">
      <w:pPr>
        <w:pStyle w:val="a3"/>
        <w:ind w:left="435"/>
        <w:rPr>
          <w:rFonts w:asciiTheme="minorEastAsia" w:eastAsiaTheme="minorEastAsia" w:hAnsiTheme="minorEastAsia" w:cs="黑体"/>
        </w:rPr>
      </w:pPr>
      <w:bookmarkStart w:id="77" w:name="_Toc26825_WPSOffice_Level2"/>
      <w:r w:rsidRPr="004125A7">
        <w:rPr>
          <w:rFonts w:asciiTheme="minorEastAsia" w:eastAsiaTheme="minorEastAsia" w:hAnsiTheme="minorEastAsia" w:cs="黑体" w:hint="eastAsia"/>
        </w:rPr>
        <w:t>三、交付时间、地点和要求</w:t>
      </w:r>
      <w:bookmarkEnd w:id="77"/>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21"/>
        </w:numPr>
        <w:tabs>
          <w:tab w:val="left" w:pos="1068"/>
          <w:tab w:val="left" w:pos="4215"/>
          <w:tab w:val="left" w:pos="7155"/>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服务期限：</w:t>
      </w:r>
      <w:r w:rsidRPr="004125A7">
        <w:rPr>
          <w:rFonts w:asciiTheme="minorEastAsia" w:eastAsiaTheme="minorEastAsia" w:hAnsiTheme="minorEastAsia" w:cs="黑体" w:hint="eastAsia"/>
          <w:sz w:val="21"/>
          <w:u w:val="single"/>
        </w:rPr>
        <w:t xml:space="preserve"> </w:t>
      </w:r>
      <w:r w:rsidRPr="004125A7">
        <w:rPr>
          <w:rFonts w:asciiTheme="minorEastAsia" w:eastAsiaTheme="minorEastAsia" w:hAnsiTheme="minorEastAsia" w:cs="黑体" w:hint="eastAsia"/>
          <w:sz w:val="21"/>
          <w:u w:val="single"/>
        </w:rPr>
        <w:tab/>
      </w:r>
      <w:r w:rsidRPr="004125A7">
        <w:rPr>
          <w:rFonts w:asciiTheme="minorEastAsia" w:eastAsiaTheme="minorEastAsia" w:hAnsiTheme="minorEastAsia" w:cs="黑体" w:hint="eastAsia"/>
          <w:sz w:val="21"/>
        </w:rPr>
        <w:t>；服务地点：</w:t>
      </w:r>
      <w:r w:rsidRPr="004125A7">
        <w:rPr>
          <w:rFonts w:asciiTheme="minorEastAsia" w:eastAsiaTheme="minorEastAsia" w:hAnsiTheme="minorEastAsia" w:cs="黑体" w:hint="eastAsia"/>
          <w:sz w:val="21"/>
          <w:u w:val="single"/>
        </w:rPr>
        <w:t xml:space="preserve">采购人指定地点 </w:t>
      </w:r>
      <w:r w:rsidRPr="004125A7">
        <w:rPr>
          <w:rFonts w:asciiTheme="minorEastAsia" w:eastAsiaTheme="minorEastAsia" w:hAnsiTheme="minorEastAsia" w:cs="黑体" w:hint="eastAsia"/>
          <w:sz w:val="21"/>
          <w:u w:val="single"/>
        </w:rPr>
        <w:tab/>
      </w:r>
      <w:r w:rsidRPr="004125A7">
        <w:rPr>
          <w:rFonts w:asciiTheme="minorEastAsia" w:eastAsiaTheme="minorEastAsia" w:hAnsiTheme="minorEastAsia" w:cs="黑体" w:hint="eastAsia"/>
          <w:sz w:val="21"/>
        </w:rPr>
        <w:t>。</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21"/>
        </w:numPr>
        <w:tabs>
          <w:tab w:val="left" w:pos="1068"/>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乙方提供不符合招询价响应文件和本合同规定的产品，甲方有权拒绝接受。</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0"/>
          <w:numId w:val="21"/>
        </w:numPr>
        <w:tabs>
          <w:tab w:val="left" w:pos="1068"/>
        </w:tabs>
        <w:spacing w:line="446" w:lineRule="auto"/>
        <w:ind w:left="435" w:right="636" w:firstLine="420"/>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乙方应将提供产品的装箱清单、用户手册、原厂保修卡、随机资料、工具和备品、备件等交付给甲方，如有缺失应及时补齐，否则视为逾期交货。</w:t>
      </w:r>
    </w:p>
    <w:p w:rsidR="009135B3" w:rsidRPr="004125A7" w:rsidRDefault="00D86794">
      <w:pPr>
        <w:pStyle w:val="a8"/>
        <w:numPr>
          <w:ilvl w:val="0"/>
          <w:numId w:val="21"/>
        </w:numPr>
        <w:tabs>
          <w:tab w:val="left" w:pos="1068"/>
          <w:tab w:val="left" w:pos="4868"/>
        </w:tabs>
        <w:spacing w:line="267" w:lineRule="exact"/>
        <w:rPr>
          <w:rFonts w:asciiTheme="minorEastAsia" w:eastAsiaTheme="minorEastAsia" w:hAnsiTheme="minorEastAsia" w:cs="黑体"/>
          <w:sz w:val="21"/>
        </w:rPr>
      </w:pPr>
      <w:r w:rsidRPr="004125A7">
        <w:rPr>
          <w:rFonts w:asciiTheme="minorEastAsia" w:eastAsiaTheme="minorEastAsia" w:hAnsiTheme="minorEastAsia" w:cs="黑体" w:hint="eastAsia"/>
          <w:sz w:val="21"/>
        </w:rPr>
        <w:t>甲方应当在到货（安装、调试完）后</w:t>
      </w:r>
      <w:r w:rsidRPr="004125A7">
        <w:rPr>
          <w:rFonts w:asciiTheme="minorEastAsia" w:eastAsiaTheme="minorEastAsia" w:hAnsiTheme="minorEastAsia" w:cs="黑体" w:hint="eastAsia"/>
          <w:sz w:val="21"/>
          <w:u w:val="single"/>
        </w:rPr>
        <w:t xml:space="preserve"> </w:t>
      </w:r>
      <w:r w:rsidRPr="004125A7">
        <w:rPr>
          <w:rFonts w:asciiTheme="minorEastAsia" w:eastAsiaTheme="minorEastAsia" w:hAnsiTheme="minorEastAsia" w:cs="黑体" w:hint="eastAsia"/>
          <w:sz w:val="21"/>
          <w:u w:val="single"/>
        </w:rPr>
        <w:tab/>
      </w:r>
      <w:proofErr w:type="gramStart"/>
      <w:r w:rsidRPr="004125A7">
        <w:rPr>
          <w:rFonts w:asciiTheme="minorEastAsia" w:eastAsiaTheme="minorEastAsia" w:hAnsiTheme="minorEastAsia" w:cs="黑体" w:hint="eastAsia"/>
          <w:sz w:val="21"/>
        </w:rPr>
        <w:t>个</w:t>
      </w:r>
      <w:proofErr w:type="gramEnd"/>
      <w:r w:rsidRPr="004125A7">
        <w:rPr>
          <w:rFonts w:asciiTheme="minorEastAsia" w:eastAsiaTheme="minorEastAsia" w:hAnsiTheme="minorEastAsia" w:cs="黑体" w:hint="eastAsia"/>
          <w:sz w:val="21"/>
        </w:rPr>
        <w:t>工作日内进行验收，逾期不验收的，乙方可视为</w:t>
      </w:r>
    </w:p>
    <w:p w:rsidR="009135B3" w:rsidRPr="004125A7" w:rsidRDefault="009135B3">
      <w:pPr>
        <w:spacing w:line="267" w:lineRule="exact"/>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9135B3">
      <w:pPr>
        <w:pStyle w:val="a3"/>
        <w:rPr>
          <w:rFonts w:asciiTheme="minorEastAsia" w:eastAsiaTheme="minorEastAsia" w:hAnsiTheme="minorEastAsia" w:cs="黑体"/>
          <w:sz w:val="14"/>
        </w:rPr>
      </w:pPr>
    </w:p>
    <w:p w:rsidR="009135B3" w:rsidRPr="004125A7" w:rsidRDefault="00D86794">
      <w:pPr>
        <w:pStyle w:val="a3"/>
        <w:spacing w:before="70"/>
        <w:ind w:left="435"/>
        <w:rPr>
          <w:rFonts w:asciiTheme="minorEastAsia" w:eastAsiaTheme="minorEastAsia" w:hAnsiTheme="minorEastAsia" w:cs="黑体"/>
        </w:rPr>
      </w:pPr>
      <w:r w:rsidRPr="004125A7">
        <w:rPr>
          <w:rFonts w:asciiTheme="minorEastAsia" w:eastAsiaTheme="minorEastAsia" w:hAnsiTheme="minorEastAsia" w:cs="黑体" w:hint="eastAsia"/>
        </w:rPr>
        <w:t>验收合格。验收合格后，由甲乙双方签署产品验收单并加盖采购人公章，甲乙双方各执一份。</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21"/>
        </w:numPr>
        <w:tabs>
          <w:tab w:val="left" w:pos="1068"/>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甲方应提供该项目验收报告交同级财政监管部门，由财政部门按规定程序抽验后办理资金拨</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3"/>
        <w:ind w:left="435"/>
        <w:rPr>
          <w:rFonts w:asciiTheme="minorEastAsia" w:eastAsiaTheme="minorEastAsia" w:hAnsiTheme="minorEastAsia" w:cs="黑体"/>
        </w:rPr>
      </w:pPr>
      <w:r w:rsidRPr="004125A7">
        <w:rPr>
          <w:rFonts w:asciiTheme="minorEastAsia" w:eastAsiaTheme="minorEastAsia" w:hAnsiTheme="minorEastAsia" w:cs="黑体" w:hint="eastAsia"/>
        </w:rPr>
        <w:t>付。</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0"/>
          <w:numId w:val="21"/>
        </w:numPr>
        <w:tabs>
          <w:tab w:val="left" w:pos="1068"/>
        </w:tabs>
        <w:rPr>
          <w:rFonts w:asciiTheme="minorEastAsia" w:eastAsiaTheme="minorEastAsia" w:hAnsiTheme="minorEastAsia" w:cs="黑体"/>
          <w:sz w:val="21"/>
        </w:rPr>
      </w:pPr>
      <w:r w:rsidRPr="004125A7">
        <w:rPr>
          <w:rFonts w:asciiTheme="minorEastAsia" w:eastAsiaTheme="minorEastAsia" w:hAnsiTheme="minorEastAsia" w:cs="黑体" w:hint="eastAsia"/>
          <w:sz w:val="21"/>
        </w:rPr>
        <w:t>甲方在验收过程中发现乙方有违约问题，可按招、询价响应文件的规定要求乙方及时予以解</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3"/>
        <w:ind w:left="435"/>
        <w:rPr>
          <w:rFonts w:asciiTheme="minorEastAsia" w:eastAsiaTheme="minorEastAsia" w:hAnsiTheme="minorEastAsia" w:cs="黑体"/>
        </w:rPr>
      </w:pPr>
      <w:r w:rsidRPr="004125A7">
        <w:rPr>
          <w:rFonts w:asciiTheme="minorEastAsia" w:eastAsiaTheme="minorEastAsia" w:hAnsiTheme="minorEastAsia" w:cs="黑体" w:hint="eastAsia"/>
        </w:rPr>
        <w:t>决。</w:t>
      </w:r>
    </w:p>
    <w:p w:rsidR="009135B3" w:rsidRPr="004125A7" w:rsidRDefault="009135B3">
      <w:pPr>
        <w:pStyle w:val="a3"/>
        <w:rPr>
          <w:rFonts w:asciiTheme="minorEastAsia" w:eastAsiaTheme="minorEastAsia" w:hAnsiTheme="minorEastAsia" w:cs="黑体"/>
          <w:sz w:val="18"/>
        </w:rPr>
      </w:pPr>
    </w:p>
    <w:p w:rsidR="009135B3" w:rsidRPr="004125A7" w:rsidRDefault="00D86794">
      <w:pPr>
        <w:pStyle w:val="a8"/>
        <w:numPr>
          <w:ilvl w:val="0"/>
          <w:numId w:val="21"/>
        </w:numPr>
        <w:tabs>
          <w:tab w:val="left" w:pos="1068"/>
        </w:tabs>
        <w:spacing w:line="446" w:lineRule="auto"/>
        <w:ind w:left="435" w:right="5299" w:firstLine="420"/>
        <w:rPr>
          <w:rFonts w:asciiTheme="minorEastAsia" w:eastAsiaTheme="minorEastAsia" w:hAnsiTheme="minorEastAsia" w:cs="黑体"/>
          <w:sz w:val="21"/>
        </w:rPr>
      </w:pPr>
      <w:r w:rsidRPr="004125A7">
        <w:rPr>
          <w:rFonts w:asciiTheme="minorEastAsia" w:eastAsiaTheme="minorEastAsia" w:hAnsiTheme="minorEastAsia" w:cs="黑体" w:hint="eastAsia"/>
          <w:w w:val="95"/>
          <w:sz w:val="21"/>
        </w:rPr>
        <w:t>乙方向甲方提供产品相关完税销售发票。</w:t>
      </w:r>
      <w:r w:rsidRPr="004125A7">
        <w:rPr>
          <w:rFonts w:asciiTheme="minorEastAsia" w:eastAsiaTheme="minorEastAsia" w:hAnsiTheme="minorEastAsia" w:cs="黑体" w:hint="eastAsia"/>
          <w:sz w:val="21"/>
        </w:rPr>
        <w:t>四、付款方式</w:t>
      </w:r>
    </w:p>
    <w:p w:rsidR="009135B3" w:rsidRPr="004125A7" w:rsidRDefault="00D86794">
      <w:pPr>
        <w:pStyle w:val="a3"/>
        <w:spacing w:line="221" w:lineRule="exact"/>
        <w:ind w:left="856"/>
        <w:rPr>
          <w:rFonts w:asciiTheme="minorEastAsia" w:eastAsiaTheme="minorEastAsia" w:hAnsiTheme="minorEastAsia" w:cs="黑体"/>
        </w:rPr>
      </w:pPr>
      <w:r w:rsidRPr="004125A7">
        <w:rPr>
          <w:rFonts w:asciiTheme="minorEastAsia" w:eastAsiaTheme="minorEastAsia" w:hAnsiTheme="minorEastAsia" w:cs="黑体" w:hint="eastAsia"/>
          <w:spacing w:val="-4"/>
          <w:w w:val="95"/>
        </w:rPr>
        <w:t>乙方所交付的产品由甲方验收，验收合格后由甲方报同级财政监管部门，申请资金拨付,按合同</w:t>
      </w:r>
    </w:p>
    <w:p w:rsidR="009135B3" w:rsidRPr="004125A7" w:rsidRDefault="00D86794">
      <w:pPr>
        <w:pStyle w:val="a3"/>
        <w:tabs>
          <w:tab w:val="left" w:pos="5499"/>
          <w:tab w:val="left" w:pos="9193"/>
        </w:tabs>
        <w:spacing w:before="170" w:line="393" w:lineRule="auto"/>
        <w:ind w:left="856" w:right="530" w:hanging="420"/>
        <w:rPr>
          <w:rFonts w:asciiTheme="minorEastAsia" w:eastAsiaTheme="minorEastAsia" w:hAnsiTheme="minorEastAsia" w:cs="黑体"/>
        </w:rPr>
      </w:pPr>
      <w:r w:rsidRPr="004125A7">
        <w:rPr>
          <w:rFonts w:asciiTheme="minorEastAsia" w:eastAsiaTheme="minorEastAsia" w:hAnsiTheme="minorEastAsia" w:cs="黑体" w:hint="eastAsia"/>
        </w:rPr>
        <w:t>金额向乙方支付合同总价款的</w:t>
      </w:r>
      <w:r w:rsidRPr="004125A7">
        <w:rPr>
          <w:rFonts w:asciiTheme="minorEastAsia" w:eastAsiaTheme="minorEastAsia" w:hAnsiTheme="minorEastAsia" w:cs="黑体" w:hint="eastAsia"/>
          <w:spacing w:val="-16"/>
          <w:u w:val="single"/>
        </w:rPr>
        <w:t xml:space="preserve">       </w:t>
      </w:r>
      <w:r w:rsidRPr="004125A7">
        <w:rPr>
          <w:rFonts w:asciiTheme="minorEastAsia" w:eastAsiaTheme="minorEastAsia" w:hAnsiTheme="minorEastAsia" w:cs="黑体" w:hint="eastAsia"/>
          <w:spacing w:val="-16"/>
        </w:rPr>
        <w:t>%（</w:t>
      </w:r>
      <w:r w:rsidRPr="004125A7">
        <w:rPr>
          <w:rFonts w:asciiTheme="minorEastAsia" w:eastAsiaTheme="minorEastAsia" w:hAnsiTheme="minorEastAsia" w:cs="黑体" w:hint="eastAsia"/>
        </w:rPr>
        <w:t>按进度支付的根据项目情况确定</w:t>
      </w:r>
      <w:r w:rsidRPr="004125A7">
        <w:rPr>
          <w:rFonts w:asciiTheme="minorEastAsia" w:eastAsiaTheme="minorEastAsia" w:hAnsiTheme="minorEastAsia" w:cs="黑体" w:hint="eastAsia"/>
          <w:spacing w:val="-80"/>
        </w:rPr>
        <w:t>），</w:t>
      </w:r>
      <w:r w:rsidRPr="004125A7">
        <w:rPr>
          <w:rFonts w:asciiTheme="minorEastAsia" w:eastAsiaTheme="minorEastAsia" w:hAnsiTheme="minorEastAsia" w:cs="黑体" w:hint="eastAsia"/>
        </w:rPr>
        <w:t>即人民</w:t>
      </w:r>
      <w:r w:rsidRPr="004125A7">
        <w:rPr>
          <w:rFonts w:asciiTheme="minorEastAsia" w:eastAsiaTheme="minorEastAsia" w:hAnsiTheme="minorEastAsia" w:cs="黑体" w:hint="eastAsia"/>
          <w:spacing w:val="-80"/>
        </w:rPr>
        <w:t>币</w:t>
      </w:r>
      <w:r w:rsidRPr="004125A7">
        <w:rPr>
          <w:rFonts w:asciiTheme="minorEastAsia" w:eastAsiaTheme="minorEastAsia" w:hAnsiTheme="minorEastAsia" w:cs="黑体" w:hint="eastAsia"/>
        </w:rPr>
        <w:t>（大写</w:t>
      </w:r>
      <w:r w:rsidRPr="004125A7">
        <w:rPr>
          <w:rFonts w:asciiTheme="minorEastAsia" w:eastAsiaTheme="minorEastAsia" w:hAnsiTheme="minorEastAsia" w:cs="黑体" w:hint="eastAsia"/>
          <w:spacing w:val="-41"/>
        </w:rPr>
        <w:t>）：</w:t>
      </w:r>
      <w:r w:rsidRPr="004125A7">
        <w:rPr>
          <w:rFonts w:asciiTheme="minorEastAsia" w:eastAsiaTheme="minorEastAsia" w:hAnsiTheme="minorEastAsia" w:cs="黑体" w:hint="eastAsia"/>
          <w:spacing w:val="-41"/>
          <w:u w:val="single"/>
        </w:rPr>
        <w:tab/>
      </w:r>
      <w:r w:rsidRPr="004125A7">
        <w:rPr>
          <w:rFonts w:asciiTheme="minorEastAsia" w:eastAsiaTheme="minorEastAsia" w:hAnsiTheme="minorEastAsia" w:cs="黑体" w:hint="eastAsia"/>
        </w:rPr>
        <w:t>元</w:t>
      </w:r>
      <w:r w:rsidRPr="004125A7">
        <w:rPr>
          <w:rFonts w:asciiTheme="minorEastAsia" w:eastAsiaTheme="minorEastAsia" w:hAnsiTheme="minorEastAsia" w:cs="黑体" w:hint="eastAsia"/>
          <w:spacing w:val="-17"/>
        </w:rPr>
        <w:t>。</w:t>
      </w:r>
      <w:r w:rsidRPr="004125A7">
        <w:rPr>
          <w:rFonts w:asciiTheme="minorEastAsia" w:eastAsiaTheme="minorEastAsia" w:hAnsiTheme="minorEastAsia" w:cs="黑体" w:hint="eastAsia"/>
        </w:rPr>
        <w:t>乙方向甲方提交的履约保证金计（大写）</w:t>
      </w:r>
      <w:r w:rsidRPr="004125A7">
        <w:rPr>
          <w:rFonts w:asciiTheme="minorEastAsia" w:eastAsiaTheme="minorEastAsia" w:hAnsiTheme="minorEastAsia" w:cs="黑体" w:hint="eastAsia"/>
          <w:u w:val="single"/>
        </w:rPr>
        <w:t xml:space="preserve"> </w:t>
      </w:r>
      <w:r w:rsidRPr="004125A7">
        <w:rPr>
          <w:rFonts w:asciiTheme="minorEastAsia" w:eastAsiaTheme="minorEastAsia" w:hAnsiTheme="minorEastAsia" w:cs="黑体" w:hint="eastAsia"/>
          <w:u w:val="single"/>
        </w:rPr>
        <w:tab/>
      </w:r>
      <w:r w:rsidRPr="004125A7">
        <w:rPr>
          <w:rFonts w:asciiTheme="minorEastAsia" w:eastAsiaTheme="minorEastAsia" w:hAnsiTheme="minorEastAsia" w:cs="黑体" w:hint="eastAsia"/>
        </w:rPr>
        <w:t>元转为质量保证金。</w:t>
      </w:r>
      <w:proofErr w:type="gramStart"/>
      <w:r w:rsidRPr="004125A7">
        <w:rPr>
          <w:rFonts w:asciiTheme="minorEastAsia" w:eastAsiaTheme="minorEastAsia" w:hAnsiTheme="minorEastAsia" w:cs="黑体" w:hint="eastAsia"/>
        </w:rPr>
        <w:t>质量保证金待约定</w:t>
      </w:r>
      <w:proofErr w:type="gramEnd"/>
      <w:r w:rsidRPr="004125A7">
        <w:rPr>
          <w:rFonts w:asciiTheme="minorEastAsia" w:eastAsiaTheme="minorEastAsia" w:hAnsiTheme="minorEastAsia" w:cs="黑体" w:hint="eastAsia"/>
        </w:rPr>
        <w:t>的免</w:t>
      </w:r>
    </w:p>
    <w:p w:rsidR="009135B3" w:rsidRPr="004125A7" w:rsidRDefault="00D86794">
      <w:pPr>
        <w:pStyle w:val="a3"/>
        <w:tabs>
          <w:tab w:val="left" w:pos="2012"/>
        </w:tabs>
        <w:spacing w:line="434" w:lineRule="auto"/>
        <w:ind w:left="435" w:right="782"/>
        <w:rPr>
          <w:rFonts w:asciiTheme="minorEastAsia" w:eastAsiaTheme="minorEastAsia" w:hAnsiTheme="minorEastAsia" w:cs="黑体"/>
          <w:w w:val="95"/>
        </w:rPr>
      </w:pPr>
      <w:proofErr w:type="gramStart"/>
      <w:r w:rsidRPr="004125A7">
        <w:rPr>
          <w:rFonts w:asciiTheme="minorEastAsia" w:eastAsiaTheme="minorEastAsia" w:hAnsiTheme="minorEastAsia" w:cs="黑体" w:hint="eastAsia"/>
        </w:rPr>
        <w:t>费质保</w:t>
      </w:r>
      <w:proofErr w:type="gramEnd"/>
      <w:r w:rsidRPr="004125A7">
        <w:rPr>
          <w:rFonts w:asciiTheme="minorEastAsia" w:eastAsiaTheme="minorEastAsia" w:hAnsiTheme="minorEastAsia" w:cs="黑体" w:hint="eastAsia"/>
        </w:rPr>
        <w:t>期满</w:t>
      </w:r>
      <w:r w:rsidRPr="004125A7">
        <w:rPr>
          <w:rFonts w:asciiTheme="minorEastAsia" w:eastAsiaTheme="minorEastAsia" w:hAnsiTheme="minorEastAsia" w:cs="黑体" w:hint="eastAsia"/>
          <w:u w:val="single"/>
        </w:rPr>
        <w:t xml:space="preserve"> </w:t>
      </w:r>
      <w:r w:rsidRPr="004125A7">
        <w:rPr>
          <w:rFonts w:asciiTheme="minorEastAsia" w:eastAsiaTheme="minorEastAsia" w:hAnsiTheme="minorEastAsia" w:cs="黑体" w:hint="eastAsia"/>
          <w:u w:val="single"/>
        </w:rPr>
        <w:tab/>
      </w:r>
      <w:r w:rsidRPr="004125A7">
        <w:rPr>
          <w:rFonts w:asciiTheme="minorEastAsia" w:eastAsiaTheme="minorEastAsia" w:hAnsiTheme="minorEastAsia" w:cs="黑体" w:hint="eastAsia"/>
          <w:w w:val="95"/>
        </w:rPr>
        <w:t xml:space="preserve">（年）且产品无质量问题后，由乙方提出书面申请，甲方以转账方式予以退还。  </w:t>
      </w:r>
    </w:p>
    <w:p w:rsidR="009135B3" w:rsidRPr="004125A7" w:rsidRDefault="00D86794">
      <w:pPr>
        <w:pStyle w:val="a3"/>
        <w:tabs>
          <w:tab w:val="left" w:pos="2012"/>
        </w:tabs>
        <w:spacing w:line="434" w:lineRule="auto"/>
        <w:ind w:left="435" w:right="782"/>
        <w:rPr>
          <w:rFonts w:asciiTheme="minorEastAsia" w:eastAsiaTheme="minorEastAsia" w:hAnsiTheme="minorEastAsia" w:cs="黑体"/>
        </w:rPr>
      </w:pPr>
      <w:bookmarkStart w:id="78" w:name="_Toc19905_WPSOffice_Level2"/>
      <w:r w:rsidRPr="004125A7">
        <w:rPr>
          <w:rFonts w:asciiTheme="minorEastAsia" w:eastAsiaTheme="minorEastAsia" w:hAnsiTheme="minorEastAsia" w:cs="黑体" w:hint="eastAsia"/>
        </w:rPr>
        <w:t>五、合同的变更、终止与转让</w:t>
      </w:r>
      <w:bookmarkEnd w:id="78"/>
    </w:p>
    <w:p w:rsidR="009135B3" w:rsidRPr="004125A7" w:rsidRDefault="00D86794">
      <w:pPr>
        <w:pStyle w:val="a8"/>
        <w:numPr>
          <w:ilvl w:val="0"/>
          <w:numId w:val="22"/>
        </w:numPr>
        <w:tabs>
          <w:tab w:val="left" w:pos="1068"/>
        </w:tabs>
        <w:spacing w:before="13" w:line="446" w:lineRule="auto"/>
        <w:ind w:left="435" w:right="636" w:firstLine="420"/>
        <w:rPr>
          <w:rFonts w:asciiTheme="minorEastAsia" w:eastAsiaTheme="minorEastAsia" w:hAnsiTheme="minorEastAsia" w:cs="黑体"/>
          <w:sz w:val="21"/>
        </w:rPr>
      </w:pPr>
      <w:r w:rsidRPr="004125A7">
        <w:rPr>
          <w:rFonts w:asciiTheme="minorEastAsia" w:eastAsiaTheme="minorEastAsia" w:hAnsiTheme="minorEastAsia" w:cs="黑体" w:hint="eastAsia"/>
          <w:sz w:val="21"/>
        </w:rPr>
        <w:t>除《中华人民共和国政府采购法》第50条规定的情形外，本合同一经签订，甲乙双方不得擅自变更、中止或终止。</w:t>
      </w:r>
    </w:p>
    <w:p w:rsidR="009135B3" w:rsidRPr="004125A7" w:rsidRDefault="00D86794">
      <w:pPr>
        <w:pStyle w:val="a8"/>
        <w:numPr>
          <w:ilvl w:val="0"/>
          <w:numId w:val="22"/>
        </w:numPr>
        <w:tabs>
          <w:tab w:val="left" w:pos="1068"/>
        </w:tabs>
        <w:spacing w:line="446" w:lineRule="auto"/>
        <w:ind w:left="435" w:right="5299" w:firstLine="420"/>
        <w:rPr>
          <w:rFonts w:asciiTheme="minorEastAsia" w:eastAsiaTheme="minorEastAsia" w:hAnsiTheme="minorEastAsia" w:cs="黑体"/>
          <w:sz w:val="21"/>
        </w:rPr>
      </w:pPr>
      <w:r w:rsidRPr="004125A7">
        <w:rPr>
          <w:rFonts w:asciiTheme="minorEastAsia" w:eastAsiaTheme="minorEastAsia" w:hAnsiTheme="minorEastAsia" w:cs="黑体" w:hint="eastAsia"/>
          <w:w w:val="95"/>
          <w:sz w:val="21"/>
        </w:rPr>
        <w:t>乙方不得擅自转让其应履行的合同义务。</w:t>
      </w:r>
      <w:r w:rsidRPr="004125A7">
        <w:rPr>
          <w:rFonts w:asciiTheme="minorEastAsia" w:eastAsiaTheme="minorEastAsia" w:hAnsiTheme="minorEastAsia" w:cs="黑体" w:hint="eastAsia"/>
          <w:sz w:val="21"/>
        </w:rPr>
        <w:t>六、违约责任</w:t>
      </w:r>
    </w:p>
    <w:p w:rsidR="009135B3" w:rsidRPr="004125A7" w:rsidRDefault="00D86794">
      <w:pPr>
        <w:pStyle w:val="a8"/>
        <w:numPr>
          <w:ilvl w:val="0"/>
          <w:numId w:val="23"/>
        </w:numPr>
        <w:tabs>
          <w:tab w:val="left" w:pos="1068"/>
        </w:tabs>
        <w:spacing w:line="446" w:lineRule="auto"/>
        <w:ind w:left="435" w:right="636"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乙方所提供的产品规格、技术标准、材料等质量不合格的，应及时更换；更换不及时的，按逾期交货处罚；因质量问题甲方不同意接收的，质保金全额扣除，并由乙方赔偿由此引起的甲方的一切经济损失。</w:t>
      </w:r>
    </w:p>
    <w:p w:rsidR="009135B3" w:rsidRPr="004125A7" w:rsidRDefault="00D86794">
      <w:pPr>
        <w:pStyle w:val="a8"/>
        <w:numPr>
          <w:ilvl w:val="0"/>
          <w:numId w:val="23"/>
        </w:numPr>
        <w:tabs>
          <w:tab w:val="left" w:pos="1068"/>
        </w:tabs>
        <w:spacing w:line="268" w:lineRule="exact"/>
        <w:ind w:left="1067"/>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乙方提供的货物如侵犯了第三方权益而引发纠纷或诉讼的，均由乙方负责交涉并承担全部</w:t>
      </w:r>
      <w:proofErr w:type="gramStart"/>
      <w:r w:rsidRPr="004125A7">
        <w:rPr>
          <w:rFonts w:asciiTheme="minorEastAsia" w:eastAsiaTheme="minorEastAsia" w:hAnsiTheme="minorEastAsia" w:cs="黑体" w:hint="eastAsia"/>
          <w:sz w:val="21"/>
        </w:rPr>
        <w:t>责</w:t>
      </w:r>
      <w:proofErr w:type="gramEnd"/>
    </w:p>
    <w:p w:rsidR="009135B3" w:rsidRPr="004125A7" w:rsidRDefault="009135B3">
      <w:pPr>
        <w:pStyle w:val="a3"/>
        <w:spacing w:before="10"/>
        <w:rPr>
          <w:rFonts w:asciiTheme="minorEastAsia" w:eastAsiaTheme="minorEastAsia" w:hAnsiTheme="minorEastAsia" w:cs="黑体"/>
          <w:sz w:val="17"/>
        </w:rPr>
      </w:pPr>
    </w:p>
    <w:p w:rsidR="009135B3" w:rsidRPr="004125A7" w:rsidRDefault="00D86794">
      <w:pPr>
        <w:pStyle w:val="a3"/>
        <w:ind w:left="435"/>
        <w:rPr>
          <w:rFonts w:asciiTheme="minorEastAsia" w:eastAsiaTheme="minorEastAsia" w:hAnsiTheme="minorEastAsia" w:cs="黑体"/>
        </w:rPr>
      </w:pPr>
      <w:r w:rsidRPr="004125A7">
        <w:rPr>
          <w:rFonts w:asciiTheme="minorEastAsia" w:eastAsiaTheme="minorEastAsia" w:hAnsiTheme="minorEastAsia" w:cs="黑体" w:hint="eastAsia"/>
        </w:rPr>
        <w:t>任。</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0"/>
          <w:numId w:val="23"/>
        </w:numPr>
        <w:tabs>
          <w:tab w:val="left" w:pos="1068"/>
        </w:tabs>
        <w:ind w:left="1067"/>
        <w:rPr>
          <w:rFonts w:asciiTheme="minorEastAsia" w:eastAsiaTheme="minorEastAsia" w:hAnsiTheme="minorEastAsia" w:cs="黑体"/>
          <w:sz w:val="21"/>
        </w:rPr>
      </w:pPr>
      <w:r w:rsidRPr="004125A7">
        <w:rPr>
          <w:rFonts w:asciiTheme="minorEastAsia" w:eastAsiaTheme="minorEastAsia" w:hAnsiTheme="minorEastAsia" w:cs="黑体" w:hint="eastAsia"/>
          <w:sz w:val="21"/>
        </w:rPr>
        <w:t>因包装、运输引起的货物损坏，按质量不合格处罚。</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23"/>
        </w:numPr>
        <w:tabs>
          <w:tab w:val="left" w:pos="1068"/>
        </w:tabs>
        <w:spacing w:line="446" w:lineRule="auto"/>
        <w:ind w:left="435" w:right="573" w:firstLine="420"/>
        <w:jc w:val="both"/>
        <w:rPr>
          <w:rFonts w:asciiTheme="minorEastAsia" w:eastAsiaTheme="minorEastAsia" w:hAnsiTheme="minorEastAsia" w:cs="黑体"/>
          <w:sz w:val="21"/>
        </w:rPr>
      </w:pPr>
      <w:r w:rsidRPr="004125A7">
        <w:rPr>
          <w:rFonts w:asciiTheme="minorEastAsia" w:eastAsiaTheme="minorEastAsia" w:hAnsiTheme="minorEastAsia" w:cs="黑体" w:hint="eastAsia"/>
          <w:w w:val="95"/>
          <w:sz w:val="21"/>
        </w:rPr>
        <w:t>甲方无故延期接受货物和乙方逾期交货的，每天应向对方偿付未交货物的货款3‰的违约金，</w:t>
      </w:r>
      <w:r w:rsidRPr="004125A7">
        <w:rPr>
          <w:rFonts w:asciiTheme="minorEastAsia" w:eastAsiaTheme="minorEastAsia" w:hAnsiTheme="minorEastAsia" w:cs="黑体" w:hint="eastAsia"/>
          <w:sz w:val="21"/>
        </w:rPr>
        <w:t>但违约金累计不得超过违约货款的5%，超过</w:t>
      </w:r>
      <w:r w:rsidRPr="004125A7">
        <w:rPr>
          <w:rFonts w:asciiTheme="minorEastAsia" w:eastAsiaTheme="minorEastAsia" w:hAnsiTheme="minorEastAsia" w:cs="黑体" w:hint="eastAsia"/>
          <w:sz w:val="21"/>
          <w:u w:val="single"/>
        </w:rPr>
        <w:t xml:space="preserve">  </w:t>
      </w:r>
      <w:r w:rsidRPr="004125A7">
        <w:rPr>
          <w:rFonts w:asciiTheme="minorEastAsia" w:eastAsiaTheme="minorEastAsia" w:hAnsiTheme="minorEastAsia" w:cs="黑体" w:hint="eastAsia"/>
          <w:sz w:val="21"/>
        </w:rPr>
        <w:t xml:space="preserve"> </w:t>
      </w:r>
      <w:proofErr w:type="gramStart"/>
      <w:r w:rsidRPr="004125A7">
        <w:rPr>
          <w:rFonts w:asciiTheme="minorEastAsia" w:eastAsiaTheme="minorEastAsia" w:hAnsiTheme="minorEastAsia" w:cs="黑体" w:hint="eastAsia"/>
          <w:sz w:val="21"/>
        </w:rPr>
        <w:t>天对方</w:t>
      </w:r>
      <w:proofErr w:type="gramEnd"/>
      <w:r w:rsidRPr="004125A7">
        <w:rPr>
          <w:rFonts w:asciiTheme="minorEastAsia" w:eastAsiaTheme="minorEastAsia" w:hAnsiTheme="minorEastAsia" w:cs="黑体" w:hint="eastAsia"/>
          <w:sz w:val="21"/>
        </w:rPr>
        <w:t>有权解除合同，违约方承担因此给对方造成的经济损失。</w:t>
      </w:r>
    </w:p>
    <w:p w:rsidR="009135B3" w:rsidRPr="004125A7" w:rsidRDefault="00D86794">
      <w:pPr>
        <w:pStyle w:val="a8"/>
        <w:numPr>
          <w:ilvl w:val="0"/>
          <w:numId w:val="23"/>
        </w:numPr>
        <w:tabs>
          <w:tab w:val="left" w:pos="1068"/>
        </w:tabs>
        <w:spacing w:line="446" w:lineRule="auto"/>
        <w:ind w:left="435" w:right="636" w:firstLine="420"/>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乙方未按本合同和询价响应文件中规定的服务承诺提供售后服务的，乙方应按本合同合计金额的5%向甲方支付违约金。</w:t>
      </w:r>
    </w:p>
    <w:p w:rsidR="009135B3" w:rsidRPr="004125A7" w:rsidRDefault="00D86794">
      <w:pPr>
        <w:pStyle w:val="a8"/>
        <w:numPr>
          <w:ilvl w:val="0"/>
          <w:numId w:val="23"/>
        </w:numPr>
        <w:tabs>
          <w:tab w:val="left" w:pos="1068"/>
        </w:tabs>
        <w:ind w:left="1067"/>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乙方提供的货物在质量保证期内，因设计、工艺或材料的缺陷和其它质量原因造成的问题，</w:t>
      </w:r>
    </w:p>
    <w:p w:rsidR="009135B3" w:rsidRPr="004125A7" w:rsidRDefault="009135B3">
      <w:pPr>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9135B3">
      <w:pPr>
        <w:pStyle w:val="a3"/>
        <w:rPr>
          <w:rFonts w:asciiTheme="minorEastAsia" w:eastAsiaTheme="minorEastAsia" w:hAnsiTheme="minorEastAsia" w:cs="黑体"/>
          <w:sz w:val="14"/>
        </w:rPr>
      </w:pPr>
    </w:p>
    <w:p w:rsidR="009135B3" w:rsidRPr="004125A7" w:rsidRDefault="00D86794">
      <w:pPr>
        <w:pStyle w:val="a3"/>
        <w:spacing w:before="70"/>
        <w:ind w:left="435"/>
        <w:rPr>
          <w:rFonts w:asciiTheme="minorEastAsia" w:eastAsiaTheme="minorEastAsia" w:hAnsiTheme="minorEastAsia" w:cs="黑体"/>
        </w:rPr>
      </w:pPr>
      <w:r w:rsidRPr="004125A7">
        <w:rPr>
          <w:rFonts w:asciiTheme="minorEastAsia" w:eastAsiaTheme="minorEastAsia" w:hAnsiTheme="minorEastAsia" w:cs="黑体" w:hint="eastAsia"/>
        </w:rPr>
        <w:t>由乙方负责，费用从履约保证金中扣除，</w:t>
      </w:r>
      <w:proofErr w:type="gramStart"/>
      <w:r w:rsidRPr="004125A7">
        <w:rPr>
          <w:rFonts w:asciiTheme="minorEastAsia" w:eastAsiaTheme="minorEastAsia" w:hAnsiTheme="minorEastAsia" w:cs="黑体" w:hint="eastAsia"/>
        </w:rPr>
        <w:t>不足另</w:t>
      </w:r>
      <w:proofErr w:type="gramEnd"/>
      <w:r w:rsidRPr="004125A7">
        <w:rPr>
          <w:rFonts w:asciiTheme="minorEastAsia" w:eastAsiaTheme="minorEastAsia" w:hAnsiTheme="minorEastAsia" w:cs="黑体" w:hint="eastAsia"/>
        </w:rPr>
        <w:t>补。</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23"/>
        </w:numPr>
        <w:tabs>
          <w:tab w:val="left" w:pos="1068"/>
        </w:tabs>
        <w:spacing w:line="446" w:lineRule="auto"/>
        <w:ind w:left="435" w:right="3619" w:firstLine="420"/>
        <w:rPr>
          <w:rFonts w:asciiTheme="minorEastAsia" w:eastAsiaTheme="minorEastAsia" w:hAnsiTheme="minorEastAsia" w:cs="黑体"/>
          <w:sz w:val="21"/>
        </w:rPr>
      </w:pPr>
      <w:r w:rsidRPr="004125A7">
        <w:rPr>
          <w:rFonts w:asciiTheme="minorEastAsia" w:eastAsiaTheme="minorEastAsia" w:hAnsiTheme="minorEastAsia" w:cs="黑体" w:hint="eastAsia"/>
          <w:w w:val="95"/>
          <w:sz w:val="21"/>
        </w:rPr>
        <w:t xml:space="preserve">其它违约行为按违约货款额5%收取违约金并赔偿经济损失。 </w:t>
      </w:r>
      <w:r w:rsidRPr="004125A7">
        <w:rPr>
          <w:rFonts w:asciiTheme="minorEastAsia" w:eastAsiaTheme="minorEastAsia" w:hAnsiTheme="minorEastAsia" w:cs="黑体" w:hint="eastAsia"/>
          <w:sz w:val="21"/>
        </w:rPr>
        <w:t>七、不可抗力</w:t>
      </w:r>
    </w:p>
    <w:p w:rsidR="009135B3" w:rsidRPr="004125A7" w:rsidRDefault="00D86794">
      <w:pPr>
        <w:pStyle w:val="a3"/>
        <w:tabs>
          <w:tab w:val="left" w:pos="6779"/>
        </w:tabs>
        <w:spacing w:line="446" w:lineRule="auto"/>
        <w:ind w:left="435" w:right="635" w:firstLine="420"/>
        <w:rPr>
          <w:rFonts w:asciiTheme="minorEastAsia" w:eastAsiaTheme="minorEastAsia" w:hAnsiTheme="minorEastAsia" w:cs="黑体"/>
        </w:rPr>
      </w:pPr>
      <w:r w:rsidRPr="004125A7">
        <w:rPr>
          <w:rFonts w:asciiTheme="minorEastAsia" w:eastAsiaTheme="minorEastAsia" w:hAnsiTheme="minorEastAsia" w:cs="黑体" w:hint="eastAsia"/>
        </w:rPr>
        <w:t>不可抗力使合同的某些内容有变更必要的</w:t>
      </w:r>
      <w:r w:rsidRPr="004125A7">
        <w:rPr>
          <w:rFonts w:asciiTheme="minorEastAsia" w:eastAsiaTheme="minorEastAsia" w:hAnsiTheme="minorEastAsia" w:cs="黑体" w:hint="eastAsia"/>
          <w:spacing w:val="-61"/>
        </w:rPr>
        <w:t>，</w:t>
      </w:r>
      <w:r w:rsidRPr="004125A7">
        <w:rPr>
          <w:rFonts w:asciiTheme="minorEastAsia" w:eastAsiaTheme="minorEastAsia" w:hAnsiTheme="minorEastAsia" w:cs="黑体" w:hint="eastAsia"/>
        </w:rPr>
        <w:t>双方应通过协商在</w:t>
      </w:r>
      <w:r w:rsidRPr="004125A7">
        <w:rPr>
          <w:rFonts w:asciiTheme="minorEastAsia" w:eastAsiaTheme="minorEastAsia" w:hAnsiTheme="minorEastAsia" w:cs="黑体" w:hint="eastAsia"/>
          <w:u w:val="single"/>
        </w:rPr>
        <w:t xml:space="preserve"> </w:t>
      </w:r>
      <w:r w:rsidRPr="004125A7">
        <w:rPr>
          <w:rFonts w:asciiTheme="minorEastAsia" w:eastAsiaTheme="minorEastAsia" w:hAnsiTheme="minorEastAsia" w:cs="黑体" w:hint="eastAsia"/>
          <w:u w:val="single"/>
        </w:rPr>
        <w:tab/>
      </w:r>
      <w:r w:rsidRPr="004125A7">
        <w:rPr>
          <w:rFonts w:asciiTheme="minorEastAsia" w:eastAsiaTheme="minorEastAsia" w:hAnsiTheme="minorEastAsia" w:cs="黑体" w:hint="eastAsia"/>
        </w:rPr>
        <w:t>天内达成进一步履行合同的</w:t>
      </w:r>
      <w:r w:rsidRPr="004125A7">
        <w:rPr>
          <w:rFonts w:asciiTheme="minorEastAsia" w:eastAsiaTheme="minorEastAsia" w:hAnsiTheme="minorEastAsia" w:cs="黑体" w:hint="eastAsia"/>
          <w:spacing w:val="-11"/>
        </w:rPr>
        <w:t>协</w:t>
      </w:r>
      <w:r w:rsidRPr="004125A7">
        <w:rPr>
          <w:rFonts w:asciiTheme="minorEastAsia" w:eastAsiaTheme="minorEastAsia" w:hAnsiTheme="minorEastAsia" w:cs="黑体" w:hint="eastAsia"/>
        </w:rPr>
        <w:t>议，因不可抗力致使合同不能履行的，合同终止。</w:t>
      </w:r>
    </w:p>
    <w:p w:rsidR="009135B3" w:rsidRPr="004125A7" w:rsidRDefault="00D86794">
      <w:pPr>
        <w:pStyle w:val="a3"/>
        <w:spacing w:line="446" w:lineRule="auto"/>
        <w:ind w:left="435" w:right="6559"/>
        <w:rPr>
          <w:rFonts w:asciiTheme="minorEastAsia" w:eastAsiaTheme="minorEastAsia" w:hAnsiTheme="minorEastAsia" w:cs="黑体"/>
        </w:rPr>
      </w:pPr>
      <w:bookmarkStart w:id="79" w:name="_Toc19366_WPSOffice_Level2"/>
      <w:r w:rsidRPr="004125A7">
        <w:rPr>
          <w:rFonts w:asciiTheme="minorEastAsia" w:eastAsiaTheme="minorEastAsia" w:hAnsiTheme="minorEastAsia" w:cs="黑体" w:hint="eastAsia"/>
        </w:rPr>
        <w:t>八、知识产权：详见合同通用条款九、其他约定：</w:t>
      </w:r>
      <w:bookmarkEnd w:id="79"/>
    </w:p>
    <w:p w:rsidR="009135B3" w:rsidRPr="004125A7" w:rsidRDefault="00D86794">
      <w:pPr>
        <w:pStyle w:val="a3"/>
        <w:ind w:left="435"/>
        <w:rPr>
          <w:rFonts w:asciiTheme="minorEastAsia" w:eastAsiaTheme="minorEastAsia" w:hAnsiTheme="minorEastAsia" w:cs="黑体"/>
        </w:rPr>
      </w:pPr>
      <w:bookmarkStart w:id="80" w:name="_Toc15614_WPSOffice_Level2"/>
      <w:r w:rsidRPr="004125A7">
        <w:rPr>
          <w:rFonts w:asciiTheme="minorEastAsia" w:eastAsiaTheme="minorEastAsia" w:hAnsiTheme="minorEastAsia" w:cs="黑体" w:hint="eastAsia"/>
        </w:rPr>
        <w:t>十、合同争议解决</w:t>
      </w:r>
      <w:bookmarkEnd w:id="80"/>
    </w:p>
    <w:p w:rsidR="009135B3" w:rsidRPr="004125A7" w:rsidRDefault="009135B3">
      <w:pPr>
        <w:pStyle w:val="a3"/>
        <w:spacing w:before="9"/>
        <w:rPr>
          <w:rFonts w:asciiTheme="minorEastAsia" w:eastAsiaTheme="minorEastAsia" w:hAnsiTheme="minorEastAsia" w:cs="黑体"/>
          <w:sz w:val="17"/>
        </w:rPr>
      </w:pPr>
    </w:p>
    <w:p w:rsidR="009135B3" w:rsidRPr="004125A7" w:rsidRDefault="00D86794">
      <w:pPr>
        <w:pStyle w:val="a8"/>
        <w:numPr>
          <w:ilvl w:val="0"/>
          <w:numId w:val="24"/>
        </w:numPr>
        <w:tabs>
          <w:tab w:val="left" w:pos="1068"/>
        </w:tabs>
        <w:spacing w:line="446" w:lineRule="auto"/>
        <w:ind w:left="435" w:right="636" w:firstLine="420"/>
        <w:rPr>
          <w:rFonts w:asciiTheme="minorEastAsia" w:eastAsiaTheme="minorEastAsia" w:hAnsiTheme="minorEastAsia" w:cs="黑体"/>
          <w:sz w:val="21"/>
        </w:rPr>
      </w:pPr>
      <w:r w:rsidRPr="004125A7">
        <w:rPr>
          <w:rFonts w:asciiTheme="minorEastAsia" w:eastAsiaTheme="minorEastAsia" w:hAnsiTheme="minorEastAsia" w:cs="黑体" w:hint="eastAsia"/>
          <w:sz w:val="21"/>
        </w:rPr>
        <w:t>因产品质量问题发生争议的，应邀请国家认可的质量检测机构进行鉴定。产品符合标准的， 鉴定费由甲方承担；产品不符合标准的，鉴定费由乙方承担。</w:t>
      </w:r>
    </w:p>
    <w:p w:rsidR="009135B3" w:rsidRPr="004125A7" w:rsidRDefault="00D86794">
      <w:pPr>
        <w:pStyle w:val="a8"/>
        <w:numPr>
          <w:ilvl w:val="0"/>
          <w:numId w:val="24"/>
        </w:numPr>
        <w:tabs>
          <w:tab w:val="left" w:pos="1068"/>
        </w:tabs>
        <w:spacing w:line="446" w:lineRule="auto"/>
        <w:ind w:left="435" w:right="636" w:firstLine="420"/>
        <w:rPr>
          <w:rFonts w:asciiTheme="minorEastAsia" w:eastAsiaTheme="minorEastAsia" w:hAnsiTheme="minorEastAsia" w:cs="黑体"/>
          <w:sz w:val="21"/>
        </w:rPr>
      </w:pPr>
      <w:r w:rsidRPr="004125A7">
        <w:rPr>
          <w:rFonts w:asciiTheme="minorEastAsia" w:eastAsiaTheme="minorEastAsia" w:hAnsiTheme="minorEastAsia" w:cs="黑体" w:hint="eastAsia"/>
          <w:sz w:val="21"/>
        </w:rPr>
        <w:t>因履行本合同引起的或与本合同有关的争议，甲乙双方应首先通过友好协商解决，如果协商不能解决，可向甲方所在地仲裁委员会申请仲裁或向甲方所在地人民法院提起诉讼。</w:t>
      </w:r>
    </w:p>
    <w:p w:rsidR="009135B3" w:rsidRPr="004125A7" w:rsidRDefault="00D86794">
      <w:pPr>
        <w:pStyle w:val="a8"/>
        <w:numPr>
          <w:ilvl w:val="0"/>
          <w:numId w:val="24"/>
        </w:numPr>
        <w:tabs>
          <w:tab w:val="left" w:pos="1068"/>
        </w:tabs>
        <w:spacing w:line="446" w:lineRule="auto"/>
        <w:ind w:left="435" w:right="6347" w:firstLine="420"/>
        <w:rPr>
          <w:rFonts w:asciiTheme="minorEastAsia" w:eastAsiaTheme="minorEastAsia" w:hAnsiTheme="minorEastAsia" w:cs="黑体"/>
          <w:sz w:val="21"/>
        </w:rPr>
      </w:pPr>
      <w:r w:rsidRPr="004125A7">
        <w:rPr>
          <w:rFonts w:asciiTheme="minorEastAsia" w:eastAsiaTheme="minorEastAsia" w:hAnsiTheme="minorEastAsia" w:cs="黑体" w:hint="eastAsia"/>
          <w:spacing w:val="-1"/>
          <w:sz w:val="21"/>
        </w:rPr>
        <w:t>诉讼期间，本合同继续履行。</w:t>
      </w:r>
      <w:r w:rsidRPr="004125A7">
        <w:rPr>
          <w:rFonts w:asciiTheme="minorEastAsia" w:eastAsiaTheme="minorEastAsia" w:hAnsiTheme="minorEastAsia" w:cs="黑体" w:hint="eastAsia"/>
          <w:sz w:val="21"/>
        </w:rPr>
        <w:t>十一、合同生效及其它：</w:t>
      </w:r>
    </w:p>
    <w:p w:rsidR="009135B3" w:rsidRPr="004125A7" w:rsidRDefault="00D86794">
      <w:pPr>
        <w:pStyle w:val="a8"/>
        <w:numPr>
          <w:ilvl w:val="0"/>
          <w:numId w:val="25"/>
        </w:numPr>
        <w:tabs>
          <w:tab w:val="left" w:pos="1068"/>
          <w:tab w:val="left" w:pos="2319"/>
        </w:tabs>
        <w:spacing w:line="267" w:lineRule="exact"/>
        <w:jc w:val="left"/>
        <w:rPr>
          <w:rFonts w:asciiTheme="minorEastAsia" w:eastAsiaTheme="minorEastAsia" w:hAnsiTheme="minorEastAsia" w:cs="黑体"/>
          <w:sz w:val="19"/>
        </w:rPr>
      </w:pPr>
      <w:bookmarkStart w:id="81" w:name="_Toc6408_WPSOffice_Level3"/>
      <w:r w:rsidRPr="004125A7">
        <w:rPr>
          <w:rFonts w:asciiTheme="minorEastAsia" w:eastAsiaTheme="minorEastAsia" w:hAnsiTheme="minorEastAsia" w:cs="黑体" w:hint="eastAsia"/>
          <w:sz w:val="21"/>
        </w:rPr>
        <w:t>本合同一式</w:t>
      </w:r>
      <w:r w:rsidRPr="004125A7">
        <w:rPr>
          <w:rFonts w:asciiTheme="minorEastAsia" w:eastAsiaTheme="minorEastAsia" w:hAnsiTheme="minorEastAsia" w:cs="黑体" w:hint="eastAsia"/>
          <w:sz w:val="21"/>
          <w:u w:val="single"/>
        </w:rPr>
        <w:t xml:space="preserve"> 8 </w:t>
      </w:r>
      <w:r w:rsidRPr="004125A7">
        <w:rPr>
          <w:rFonts w:asciiTheme="minorEastAsia" w:eastAsiaTheme="minorEastAsia" w:hAnsiTheme="minorEastAsia" w:cs="黑体" w:hint="eastAsia"/>
          <w:sz w:val="21"/>
        </w:rPr>
        <w:t>份，经双方签字，并加盖公章即为生效。</w:t>
      </w:r>
      <w:bookmarkEnd w:id="81"/>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pStyle w:val="a8"/>
        <w:numPr>
          <w:ilvl w:val="0"/>
          <w:numId w:val="25"/>
        </w:numPr>
        <w:tabs>
          <w:tab w:val="left" w:pos="1068"/>
        </w:tabs>
        <w:jc w:val="left"/>
        <w:rPr>
          <w:rFonts w:asciiTheme="minorEastAsia" w:eastAsiaTheme="minorEastAsia" w:hAnsiTheme="minorEastAsia" w:cs="黑体"/>
          <w:sz w:val="19"/>
        </w:rPr>
      </w:pPr>
      <w:bookmarkStart w:id="82" w:name="_Toc5728_WPSOffice_Level3"/>
      <w:r w:rsidRPr="004125A7">
        <w:rPr>
          <w:rFonts w:asciiTheme="minorEastAsia" w:eastAsiaTheme="minorEastAsia" w:hAnsiTheme="minorEastAsia" w:cs="黑体" w:hint="eastAsia"/>
          <w:sz w:val="21"/>
        </w:rPr>
        <w:t>本合同未尽事宜，按经济合同法有关规定处理。</w:t>
      </w:r>
      <w:bookmarkEnd w:id="82"/>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pStyle w:val="a8"/>
        <w:numPr>
          <w:ilvl w:val="0"/>
          <w:numId w:val="25"/>
        </w:numPr>
        <w:tabs>
          <w:tab w:val="left" w:pos="1068"/>
        </w:tabs>
        <w:jc w:val="left"/>
        <w:rPr>
          <w:rFonts w:asciiTheme="minorEastAsia" w:eastAsiaTheme="minorEastAsia" w:hAnsiTheme="minorEastAsia" w:cs="黑体"/>
          <w:sz w:val="19"/>
        </w:rPr>
      </w:pPr>
      <w:bookmarkStart w:id="83" w:name="_Toc26655_WPSOffice_Level3"/>
      <w:r w:rsidRPr="004125A7">
        <w:rPr>
          <w:rFonts w:asciiTheme="minorEastAsia" w:eastAsiaTheme="minorEastAsia" w:hAnsiTheme="minorEastAsia" w:cs="黑体" w:hint="eastAsia"/>
          <w:sz w:val="21"/>
        </w:rPr>
        <w:t>本合同的组成包含《合同通用条款》。</w:t>
      </w:r>
      <w:bookmarkEnd w:id="83"/>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spacing w:before="9"/>
        <w:rPr>
          <w:rFonts w:asciiTheme="minorEastAsia" w:eastAsiaTheme="minorEastAsia" w:hAnsiTheme="minorEastAsia" w:cs="黑体"/>
          <w:sz w:val="28"/>
        </w:rPr>
      </w:pPr>
    </w:p>
    <w:p w:rsidR="009135B3" w:rsidRPr="004125A7" w:rsidRDefault="00D86794">
      <w:pPr>
        <w:pStyle w:val="a3"/>
        <w:tabs>
          <w:tab w:val="left" w:pos="5581"/>
        </w:tabs>
        <w:ind w:left="435"/>
        <w:rPr>
          <w:rFonts w:asciiTheme="minorEastAsia" w:eastAsiaTheme="minorEastAsia" w:hAnsiTheme="minorEastAsia" w:cs="黑体"/>
        </w:rPr>
      </w:pPr>
      <w:r w:rsidRPr="004125A7">
        <w:rPr>
          <w:rFonts w:asciiTheme="minorEastAsia" w:eastAsiaTheme="minorEastAsia" w:hAnsiTheme="minorEastAsia" w:cs="黑体" w:hint="eastAsia"/>
        </w:rPr>
        <w:t>甲方（盖章）：</w:t>
      </w:r>
      <w:r w:rsidRPr="004125A7">
        <w:rPr>
          <w:rFonts w:asciiTheme="minorEastAsia" w:eastAsiaTheme="minorEastAsia" w:hAnsiTheme="minorEastAsia" w:cs="黑体" w:hint="eastAsia"/>
        </w:rPr>
        <w:tab/>
        <w:t>乙方（盖章）：</w:t>
      </w:r>
    </w:p>
    <w:p w:rsidR="009135B3" w:rsidRPr="004125A7" w:rsidRDefault="00D86794">
      <w:pPr>
        <w:pStyle w:val="a3"/>
        <w:tabs>
          <w:tab w:val="left" w:pos="5581"/>
        </w:tabs>
        <w:spacing w:before="170" w:line="391" w:lineRule="auto"/>
        <w:ind w:left="5581" w:right="2042" w:hanging="5146"/>
        <w:rPr>
          <w:rFonts w:asciiTheme="minorEastAsia" w:eastAsiaTheme="minorEastAsia" w:hAnsiTheme="minorEastAsia" w:cs="黑体"/>
        </w:rPr>
      </w:pPr>
      <w:r w:rsidRPr="004125A7">
        <w:rPr>
          <w:rFonts w:asciiTheme="minorEastAsia" w:eastAsiaTheme="minorEastAsia" w:hAnsiTheme="minorEastAsia" w:cs="黑体" w:hint="eastAsia"/>
        </w:rPr>
        <w:t>法定代表人或委托代理人：</w:t>
      </w:r>
      <w:r w:rsidRPr="004125A7">
        <w:rPr>
          <w:rFonts w:asciiTheme="minorEastAsia" w:eastAsiaTheme="minorEastAsia" w:hAnsiTheme="minorEastAsia" w:cs="黑体" w:hint="eastAsia"/>
        </w:rPr>
        <w:tab/>
        <w:t>法定代表人或委托代理人</w:t>
      </w:r>
      <w:r w:rsidRPr="004125A7">
        <w:rPr>
          <w:rFonts w:asciiTheme="minorEastAsia" w:eastAsiaTheme="minorEastAsia" w:hAnsiTheme="minorEastAsia" w:cs="黑体" w:hint="eastAsia"/>
          <w:spacing w:val="-12"/>
        </w:rPr>
        <w:t xml:space="preserve">： </w:t>
      </w:r>
      <w:r w:rsidRPr="004125A7">
        <w:rPr>
          <w:rFonts w:asciiTheme="minorEastAsia" w:eastAsiaTheme="minorEastAsia" w:hAnsiTheme="minorEastAsia" w:cs="黑体" w:hint="eastAsia"/>
        </w:rPr>
        <w:t>开户银行：</w:t>
      </w:r>
    </w:p>
    <w:p w:rsidR="009135B3" w:rsidRPr="004125A7" w:rsidRDefault="00D86794">
      <w:pPr>
        <w:pStyle w:val="a3"/>
        <w:spacing w:before="4"/>
        <w:ind w:left="5581"/>
        <w:rPr>
          <w:rFonts w:asciiTheme="minorEastAsia" w:eastAsiaTheme="minorEastAsia" w:hAnsiTheme="minorEastAsia" w:cs="黑体"/>
        </w:rPr>
      </w:pPr>
      <w:r w:rsidRPr="004125A7">
        <w:rPr>
          <w:rFonts w:asciiTheme="minorEastAsia" w:eastAsiaTheme="minorEastAsia" w:hAnsiTheme="minorEastAsia" w:cs="黑体" w:hint="eastAsia"/>
          <w:w w:val="95"/>
        </w:rPr>
        <w:t>账号：</w:t>
      </w:r>
    </w:p>
    <w:p w:rsidR="009135B3" w:rsidRPr="004125A7" w:rsidRDefault="00D86794">
      <w:pPr>
        <w:pStyle w:val="a3"/>
        <w:tabs>
          <w:tab w:val="left" w:pos="5581"/>
        </w:tabs>
        <w:spacing w:before="170"/>
        <w:ind w:left="435"/>
        <w:rPr>
          <w:rFonts w:asciiTheme="minorEastAsia" w:eastAsiaTheme="minorEastAsia" w:hAnsiTheme="minorEastAsia" w:cs="黑体"/>
        </w:rPr>
      </w:pPr>
      <w:r w:rsidRPr="004125A7">
        <w:rPr>
          <w:rFonts w:asciiTheme="minorEastAsia" w:eastAsiaTheme="minorEastAsia" w:hAnsiTheme="minorEastAsia" w:cs="黑体" w:hint="eastAsia"/>
        </w:rPr>
        <w:t>地址：</w:t>
      </w:r>
      <w:r w:rsidRPr="004125A7">
        <w:rPr>
          <w:rFonts w:asciiTheme="minorEastAsia" w:eastAsiaTheme="minorEastAsia" w:hAnsiTheme="minorEastAsia" w:cs="黑体" w:hint="eastAsia"/>
        </w:rPr>
        <w:tab/>
      </w:r>
      <w:r w:rsidRPr="004125A7">
        <w:rPr>
          <w:rFonts w:asciiTheme="minorEastAsia" w:eastAsiaTheme="minorEastAsia" w:hAnsiTheme="minorEastAsia" w:cs="黑体" w:hint="eastAsia"/>
          <w:w w:val="95"/>
        </w:rPr>
        <w:t>地址：</w:t>
      </w:r>
    </w:p>
    <w:p w:rsidR="009135B3" w:rsidRPr="004125A7" w:rsidRDefault="00D86794">
      <w:pPr>
        <w:pStyle w:val="a3"/>
        <w:tabs>
          <w:tab w:val="left" w:pos="5581"/>
        </w:tabs>
        <w:spacing w:before="170"/>
        <w:ind w:left="435"/>
        <w:rPr>
          <w:rFonts w:asciiTheme="minorEastAsia" w:eastAsiaTheme="minorEastAsia" w:hAnsiTheme="minorEastAsia" w:cs="黑体"/>
        </w:rPr>
      </w:pPr>
      <w:r w:rsidRPr="004125A7">
        <w:rPr>
          <w:rFonts w:asciiTheme="minorEastAsia" w:eastAsiaTheme="minorEastAsia" w:hAnsiTheme="minorEastAsia" w:cs="黑体" w:hint="eastAsia"/>
        </w:rPr>
        <w:t>联系电话：</w:t>
      </w:r>
      <w:r w:rsidRPr="004125A7">
        <w:rPr>
          <w:rFonts w:asciiTheme="minorEastAsia" w:eastAsiaTheme="minorEastAsia" w:hAnsiTheme="minorEastAsia" w:cs="黑体" w:hint="eastAsia"/>
        </w:rPr>
        <w:tab/>
        <w:t>联系电话：</w:t>
      </w:r>
    </w:p>
    <w:p w:rsidR="009135B3" w:rsidRPr="004125A7" w:rsidRDefault="00D86794">
      <w:pPr>
        <w:pStyle w:val="a3"/>
        <w:tabs>
          <w:tab w:val="left" w:pos="1907"/>
          <w:tab w:val="left" w:pos="2535"/>
          <w:tab w:val="left" w:pos="3167"/>
        </w:tabs>
        <w:spacing w:before="173"/>
        <w:ind w:left="435"/>
        <w:rPr>
          <w:rFonts w:asciiTheme="minorEastAsia" w:eastAsiaTheme="minorEastAsia" w:hAnsiTheme="minorEastAsia" w:cs="黑体"/>
        </w:rPr>
      </w:pPr>
      <w:r w:rsidRPr="004125A7">
        <w:rPr>
          <w:rFonts w:asciiTheme="minorEastAsia" w:eastAsiaTheme="minorEastAsia" w:hAnsiTheme="minorEastAsia" w:cs="黑体" w:hint="eastAsia"/>
        </w:rPr>
        <w:t>签约时间：</w:t>
      </w:r>
      <w:r w:rsidRPr="004125A7">
        <w:rPr>
          <w:rFonts w:asciiTheme="minorEastAsia" w:eastAsiaTheme="minorEastAsia" w:hAnsiTheme="minorEastAsia" w:cs="黑体" w:hint="eastAsia"/>
        </w:rPr>
        <w:tab/>
        <w:t>年</w:t>
      </w:r>
      <w:r w:rsidRPr="004125A7">
        <w:rPr>
          <w:rFonts w:asciiTheme="minorEastAsia" w:eastAsiaTheme="minorEastAsia" w:hAnsiTheme="minorEastAsia" w:cs="黑体" w:hint="eastAsia"/>
        </w:rPr>
        <w:tab/>
        <w:t>月</w:t>
      </w:r>
      <w:r w:rsidRPr="004125A7">
        <w:rPr>
          <w:rFonts w:asciiTheme="minorEastAsia" w:eastAsiaTheme="minorEastAsia" w:hAnsiTheme="minorEastAsia" w:cs="黑体" w:hint="eastAsia"/>
        </w:rPr>
        <w:tab/>
        <w:t>日</w:t>
      </w: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spacing w:before="7"/>
        <w:rPr>
          <w:rFonts w:asciiTheme="minorEastAsia" w:eastAsiaTheme="minorEastAsia" w:hAnsiTheme="minorEastAsia" w:cs="黑体"/>
          <w:sz w:val="27"/>
        </w:rPr>
      </w:pPr>
    </w:p>
    <w:p w:rsidR="009135B3" w:rsidRPr="004125A7" w:rsidRDefault="00D86794">
      <w:pPr>
        <w:pStyle w:val="a3"/>
        <w:spacing w:line="393" w:lineRule="auto"/>
        <w:ind w:left="435" w:right="8030"/>
        <w:rPr>
          <w:rFonts w:asciiTheme="minorEastAsia" w:eastAsiaTheme="minorEastAsia" w:hAnsiTheme="minorEastAsia" w:cs="黑体"/>
        </w:rPr>
      </w:pPr>
      <w:r w:rsidRPr="004125A7">
        <w:rPr>
          <w:rFonts w:asciiTheme="minorEastAsia" w:eastAsiaTheme="minorEastAsia" w:hAnsiTheme="minorEastAsia" w:cs="黑体" w:hint="eastAsia"/>
        </w:rPr>
        <w:t xml:space="preserve">采购代理机构： </w:t>
      </w:r>
      <w:r w:rsidRPr="004125A7">
        <w:rPr>
          <w:rFonts w:asciiTheme="minorEastAsia" w:eastAsiaTheme="minorEastAsia" w:hAnsiTheme="minorEastAsia" w:cs="黑体" w:hint="eastAsia"/>
          <w:spacing w:val="-2"/>
        </w:rPr>
        <w:t>负责人或经办人：</w:t>
      </w:r>
    </w:p>
    <w:p w:rsidR="009135B3" w:rsidRPr="004125A7" w:rsidRDefault="00D86794">
      <w:pPr>
        <w:pStyle w:val="a3"/>
        <w:tabs>
          <w:tab w:val="left" w:pos="1487"/>
          <w:tab w:val="left" w:pos="2115"/>
          <w:tab w:val="left" w:pos="2747"/>
        </w:tabs>
        <w:spacing w:line="267" w:lineRule="exact"/>
        <w:ind w:left="435"/>
        <w:rPr>
          <w:rFonts w:asciiTheme="minorEastAsia" w:eastAsiaTheme="minorEastAsia" w:hAnsiTheme="minorEastAsia" w:cs="黑体"/>
        </w:rPr>
      </w:pPr>
      <w:r w:rsidRPr="004125A7">
        <w:rPr>
          <w:rFonts w:asciiTheme="minorEastAsia" w:eastAsiaTheme="minorEastAsia" w:hAnsiTheme="minorEastAsia" w:cs="黑体" w:hint="eastAsia"/>
        </w:rPr>
        <w:t>时间：</w:t>
      </w:r>
      <w:r w:rsidRPr="004125A7">
        <w:rPr>
          <w:rFonts w:asciiTheme="minorEastAsia" w:eastAsiaTheme="minorEastAsia" w:hAnsiTheme="minorEastAsia" w:cs="黑体" w:hint="eastAsia"/>
        </w:rPr>
        <w:tab/>
        <w:t>年</w:t>
      </w:r>
      <w:r w:rsidRPr="004125A7">
        <w:rPr>
          <w:rFonts w:asciiTheme="minorEastAsia" w:eastAsiaTheme="minorEastAsia" w:hAnsiTheme="minorEastAsia" w:cs="黑体" w:hint="eastAsia"/>
        </w:rPr>
        <w:tab/>
        <w:t>月</w:t>
      </w:r>
      <w:r w:rsidRPr="004125A7">
        <w:rPr>
          <w:rFonts w:asciiTheme="minorEastAsia" w:eastAsiaTheme="minorEastAsia" w:hAnsiTheme="minorEastAsia" w:cs="黑体" w:hint="eastAsia"/>
        </w:rPr>
        <w:tab/>
        <w:t>日</w:t>
      </w:r>
    </w:p>
    <w:p w:rsidR="009135B3" w:rsidRPr="004125A7" w:rsidRDefault="009135B3">
      <w:pPr>
        <w:spacing w:line="267" w:lineRule="exact"/>
        <w:rPr>
          <w:rFonts w:asciiTheme="minorEastAsia" w:eastAsiaTheme="minorEastAsia" w:hAnsiTheme="minorEastAsia" w:cs="黑体"/>
        </w:rPr>
        <w:sectPr w:rsidR="009135B3" w:rsidRPr="004125A7">
          <w:pgSz w:w="11910" w:h="16840"/>
          <w:pgMar w:top="1340" w:right="780" w:bottom="1140" w:left="980" w:header="878" w:footer="953" w:gutter="0"/>
          <w:cols w:space="720"/>
        </w:sectPr>
      </w:pPr>
    </w:p>
    <w:p w:rsidR="009135B3" w:rsidRPr="004125A7" w:rsidRDefault="009135B3">
      <w:pPr>
        <w:pStyle w:val="a3"/>
        <w:spacing w:before="2"/>
        <w:rPr>
          <w:rFonts w:asciiTheme="minorEastAsia" w:eastAsiaTheme="minorEastAsia" w:hAnsiTheme="minorEastAsia" w:cs="黑体"/>
          <w:sz w:val="8"/>
        </w:rPr>
      </w:pPr>
    </w:p>
    <w:p w:rsidR="009135B3" w:rsidRPr="004125A7" w:rsidRDefault="00D86794">
      <w:pPr>
        <w:spacing w:before="66"/>
        <w:ind w:right="197"/>
        <w:jc w:val="center"/>
        <w:rPr>
          <w:rFonts w:asciiTheme="minorEastAsia" w:eastAsiaTheme="minorEastAsia" w:hAnsiTheme="minorEastAsia" w:cs="黑体"/>
          <w:b/>
          <w:sz w:val="24"/>
        </w:rPr>
      </w:pPr>
      <w:bookmarkStart w:id="84" w:name="_Toc5007_WPSOffice_Level2"/>
      <w:r w:rsidRPr="004125A7">
        <w:rPr>
          <w:rFonts w:asciiTheme="minorEastAsia" w:eastAsiaTheme="minorEastAsia" w:hAnsiTheme="minorEastAsia" w:cs="黑体" w:hint="eastAsia"/>
          <w:b/>
          <w:sz w:val="24"/>
        </w:rPr>
        <w:t>合同附件</w:t>
      </w:r>
      <w:bookmarkEnd w:id="84"/>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6"/>
        <w:rPr>
          <w:rFonts w:asciiTheme="minorEastAsia" w:eastAsiaTheme="minorEastAsia" w:hAnsiTheme="minorEastAsia" w:cs="黑体"/>
          <w:b/>
        </w:rPr>
      </w:pPr>
    </w:p>
    <w:p w:rsidR="009135B3" w:rsidRPr="004125A7" w:rsidRDefault="00D86794">
      <w:pPr>
        <w:pStyle w:val="a3"/>
        <w:tabs>
          <w:tab w:val="left" w:pos="1172"/>
        </w:tabs>
        <w:spacing w:before="70" w:line="393" w:lineRule="auto"/>
        <w:ind w:left="435" w:right="7502"/>
        <w:rPr>
          <w:rFonts w:asciiTheme="minorEastAsia" w:eastAsiaTheme="minorEastAsia" w:hAnsiTheme="minorEastAsia" w:cs="黑体"/>
        </w:rPr>
      </w:pPr>
      <w:bookmarkStart w:id="85" w:name="_Toc3325_WPSOffice_Level2"/>
      <w:r w:rsidRPr="004125A7">
        <w:rPr>
          <w:rFonts w:asciiTheme="minorEastAsia" w:eastAsiaTheme="minorEastAsia" w:hAnsiTheme="minorEastAsia" w:cs="黑体" w:hint="eastAsia"/>
        </w:rPr>
        <w:t>附件1</w:t>
      </w:r>
      <w:r w:rsidRPr="004125A7">
        <w:rPr>
          <w:rFonts w:asciiTheme="minorEastAsia" w:eastAsiaTheme="minorEastAsia" w:hAnsiTheme="minorEastAsia" w:cs="黑体" w:hint="eastAsia"/>
        </w:rPr>
        <w:tab/>
        <w:t>技术规格响应</w:t>
      </w:r>
      <w:r w:rsidRPr="004125A7">
        <w:rPr>
          <w:rFonts w:asciiTheme="minorEastAsia" w:eastAsiaTheme="minorEastAsia" w:hAnsiTheme="minorEastAsia" w:cs="黑体" w:hint="eastAsia"/>
          <w:spacing w:val="-14"/>
        </w:rPr>
        <w:t>表</w:t>
      </w:r>
      <w:r w:rsidRPr="004125A7">
        <w:rPr>
          <w:rFonts w:asciiTheme="minorEastAsia" w:eastAsiaTheme="minorEastAsia" w:hAnsiTheme="minorEastAsia" w:cs="黑体" w:hint="eastAsia"/>
        </w:rPr>
        <w:t>附件2</w:t>
      </w:r>
      <w:r w:rsidRPr="004125A7">
        <w:rPr>
          <w:rFonts w:asciiTheme="minorEastAsia" w:eastAsiaTheme="minorEastAsia" w:hAnsiTheme="minorEastAsia" w:cs="黑体" w:hint="eastAsia"/>
        </w:rPr>
        <w:tab/>
        <w:t>成交通知书</w:t>
      </w:r>
      <w:bookmarkEnd w:id="85"/>
    </w:p>
    <w:p w:rsidR="009135B3" w:rsidRPr="004125A7" w:rsidRDefault="009135B3">
      <w:pPr>
        <w:spacing w:line="393" w:lineRule="auto"/>
        <w:rPr>
          <w:rFonts w:asciiTheme="minorEastAsia" w:eastAsiaTheme="minorEastAsia" w:hAnsiTheme="minorEastAsia" w:cs="黑体"/>
        </w:rPr>
        <w:sectPr w:rsidR="009135B3" w:rsidRPr="004125A7">
          <w:pgSz w:w="11910" w:h="16840"/>
          <w:pgMar w:top="1340" w:right="780" w:bottom="1140" w:left="980" w:header="878" w:footer="953" w:gutter="0"/>
          <w:cols w:space="720"/>
        </w:sectPr>
      </w:pPr>
    </w:p>
    <w:p w:rsidR="009135B3" w:rsidRPr="004125A7" w:rsidRDefault="009135B3">
      <w:pPr>
        <w:pStyle w:val="a3"/>
        <w:spacing w:before="2"/>
        <w:rPr>
          <w:rFonts w:asciiTheme="minorEastAsia" w:eastAsiaTheme="minorEastAsia" w:hAnsiTheme="minorEastAsia" w:cs="黑体"/>
          <w:sz w:val="8"/>
        </w:rPr>
      </w:pPr>
    </w:p>
    <w:p w:rsidR="009135B3" w:rsidRPr="004125A7" w:rsidRDefault="00D86794">
      <w:pPr>
        <w:spacing w:before="66"/>
        <w:ind w:right="195"/>
        <w:jc w:val="center"/>
        <w:rPr>
          <w:rFonts w:asciiTheme="minorEastAsia" w:eastAsiaTheme="minorEastAsia" w:hAnsiTheme="minorEastAsia" w:cs="黑体"/>
          <w:b/>
          <w:sz w:val="24"/>
        </w:rPr>
      </w:pPr>
      <w:bookmarkStart w:id="86" w:name="_Toc29313_WPSOffice_Level2"/>
      <w:r w:rsidRPr="004125A7">
        <w:rPr>
          <w:rFonts w:asciiTheme="minorEastAsia" w:eastAsiaTheme="minorEastAsia" w:hAnsiTheme="minorEastAsia" w:cs="黑体" w:hint="eastAsia"/>
          <w:b/>
          <w:sz w:val="24"/>
        </w:rPr>
        <w:t>合同通用条款</w:t>
      </w:r>
      <w:bookmarkEnd w:id="86"/>
    </w:p>
    <w:p w:rsidR="009135B3" w:rsidRPr="004125A7" w:rsidRDefault="009135B3">
      <w:pPr>
        <w:pStyle w:val="a3"/>
        <w:rPr>
          <w:rFonts w:asciiTheme="minorEastAsia" w:eastAsiaTheme="minorEastAsia" w:hAnsiTheme="minorEastAsia" w:cs="黑体"/>
          <w:b/>
          <w:sz w:val="24"/>
        </w:rPr>
      </w:pPr>
    </w:p>
    <w:p w:rsidR="009135B3" w:rsidRPr="004125A7" w:rsidRDefault="009135B3">
      <w:pPr>
        <w:pStyle w:val="a3"/>
        <w:spacing w:before="12"/>
        <w:rPr>
          <w:rFonts w:asciiTheme="minorEastAsia" w:eastAsiaTheme="minorEastAsia" w:hAnsiTheme="minorEastAsia" w:cs="黑体"/>
          <w:b/>
          <w:sz w:val="22"/>
        </w:rPr>
      </w:pPr>
    </w:p>
    <w:p w:rsidR="009135B3" w:rsidRPr="004125A7" w:rsidRDefault="00D86794">
      <w:pPr>
        <w:pStyle w:val="a3"/>
        <w:spacing w:line="393" w:lineRule="auto"/>
        <w:ind w:left="435" w:right="638" w:firstLine="480"/>
        <w:jc w:val="both"/>
        <w:rPr>
          <w:rFonts w:asciiTheme="minorEastAsia" w:eastAsiaTheme="minorEastAsia" w:hAnsiTheme="minorEastAsia" w:cs="黑体"/>
          <w:spacing w:val="-3"/>
        </w:rPr>
      </w:pPr>
      <w:r w:rsidRPr="004125A7">
        <w:rPr>
          <w:rFonts w:asciiTheme="minorEastAsia" w:eastAsiaTheme="minorEastAsia" w:hAnsiTheme="minorEastAsia" w:cs="黑体" w:hint="eastAsia"/>
          <w:spacing w:val="-3"/>
          <w:w w:val="95"/>
        </w:rPr>
        <w:t>根据《中华人民共和国合同法》、《中华人民共和国政府采购法》的规定，合同双方经协商达</w:t>
      </w:r>
      <w:r w:rsidRPr="004125A7">
        <w:rPr>
          <w:rFonts w:asciiTheme="minorEastAsia" w:eastAsiaTheme="minorEastAsia" w:hAnsiTheme="minorEastAsia" w:cs="黑体" w:hint="eastAsia"/>
          <w:spacing w:val="-3"/>
        </w:rPr>
        <w:t>成一致，自愿订立本合同，遵循公平原则明确双方的权利、义务，确保双方诚实守信地履行合同。</w:t>
      </w:r>
    </w:p>
    <w:p w:rsidR="009135B3" w:rsidRPr="004125A7" w:rsidRDefault="00D86794">
      <w:pPr>
        <w:pStyle w:val="a3"/>
        <w:spacing w:line="393" w:lineRule="auto"/>
        <w:ind w:left="435" w:right="638" w:firstLine="480"/>
        <w:jc w:val="both"/>
        <w:rPr>
          <w:rFonts w:asciiTheme="minorEastAsia" w:eastAsiaTheme="minorEastAsia" w:hAnsiTheme="minorEastAsia" w:cs="黑体"/>
          <w:b/>
        </w:rPr>
      </w:pPr>
      <w:r w:rsidRPr="004125A7">
        <w:rPr>
          <w:rFonts w:asciiTheme="minorEastAsia" w:eastAsiaTheme="minorEastAsia" w:hAnsiTheme="minorEastAsia" w:cs="黑体" w:hint="eastAsia"/>
          <w:b/>
          <w:spacing w:val="-3"/>
        </w:rPr>
        <w:t>1.定义</w:t>
      </w:r>
    </w:p>
    <w:p w:rsidR="009135B3" w:rsidRPr="004125A7" w:rsidRDefault="00D86794">
      <w:pPr>
        <w:pStyle w:val="a3"/>
        <w:spacing w:line="265" w:lineRule="exact"/>
        <w:ind w:left="916"/>
        <w:rPr>
          <w:rFonts w:asciiTheme="minorEastAsia" w:eastAsiaTheme="minorEastAsia" w:hAnsiTheme="minorEastAsia" w:cs="黑体"/>
        </w:rPr>
      </w:pPr>
      <w:r w:rsidRPr="004125A7">
        <w:rPr>
          <w:rFonts w:asciiTheme="minorEastAsia" w:eastAsiaTheme="minorEastAsia" w:hAnsiTheme="minorEastAsia" w:cs="黑体" w:hint="eastAsia"/>
        </w:rPr>
        <w:t>本合同中的下列术语应解释为：</w:t>
      </w:r>
    </w:p>
    <w:p w:rsidR="009135B3" w:rsidRPr="004125A7" w:rsidRDefault="00D86794">
      <w:pPr>
        <w:pStyle w:val="a8"/>
        <w:numPr>
          <w:ilvl w:val="1"/>
          <w:numId w:val="26"/>
        </w:numPr>
        <w:tabs>
          <w:tab w:val="left" w:pos="1334"/>
        </w:tabs>
        <w:spacing w:before="172" w:line="391" w:lineRule="auto"/>
        <w:ind w:left="435" w:right="635"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“合同”指甲乙双方签署的、载明的甲乙双方权利义务的协议，包括所有的附件、附录和</w:t>
      </w:r>
      <w:r w:rsidRPr="004125A7">
        <w:rPr>
          <w:rFonts w:asciiTheme="minorEastAsia" w:eastAsiaTheme="minorEastAsia" w:hAnsiTheme="minorEastAsia" w:cs="黑体" w:hint="eastAsia"/>
          <w:spacing w:val="-3"/>
          <w:sz w:val="21"/>
        </w:rPr>
        <w:t>上述文件所提到的构成合同的所有文件。</w:t>
      </w:r>
    </w:p>
    <w:p w:rsidR="009135B3" w:rsidRPr="004125A7" w:rsidRDefault="00D86794">
      <w:pPr>
        <w:pStyle w:val="a8"/>
        <w:numPr>
          <w:ilvl w:val="1"/>
          <w:numId w:val="26"/>
        </w:numPr>
        <w:tabs>
          <w:tab w:val="left" w:pos="1296"/>
        </w:tabs>
        <w:spacing w:before="2"/>
        <w:ind w:left="1295" w:hanging="380"/>
        <w:rPr>
          <w:rFonts w:asciiTheme="minorEastAsia" w:eastAsiaTheme="minorEastAsia" w:hAnsiTheme="minorEastAsia" w:cs="黑体"/>
          <w:sz w:val="21"/>
        </w:rPr>
      </w:pPr>
      <w:r w:rsidRPr="004125A7">
        <w:rPr>
          <w:rFonts w:asciiTheme="minorEastAsia" w:eastAsiaTheme="minorEastAsia" w:hAnsiTheme="minorEastAsia" w:cs="黑体" w:hint="eastAsia"/>
          <w:spacing w:val="-9"/>
          <w:sz w:val="21"/>
        </w:rPr>
        <w:t>“合同金额”指根据合同规定，乙方在正确地完全履行合同义务后甲方应付给乙方的价款。</w:t>
      </w:r>
    </w:p>
    <w:p w:rsidR="009135B3" w:rsidRPr="004125A7" w:rsidRDefault="00D86794">
      <w:pPr>
        <w:pStyle w:val="a8"/>
        <w:numPr>
          <w:ilvl w:val="1"/>
          <w:numId w:val="26"/>
        </w:numPr>
        <w:tabs>
          <w:tab w:val="left" w:pos="1336"/>
        </w:tabs>
        <w:spacing w:before="172"/>
        <w:ind w:left="1336" w:hanging="420"/>
        <w:rPr>
          <w:rFonts w:asciiTheme="minorEastAsia" w:eastAsiaTheme="minorEastAsia" w:hAnsiTheme="minorEastAsia" w:cs="黑体"/>
          <w:sz w:val="21"/>
        </w:rPr>
      </w:pPr>
      <w:r w:rsidRPr="004125A7">
        <w:rPr>
          <w:rFonts w:asciiTheme="minorEastAsia" w:eastAsiaTheme="minorEastAsia" w:hAnsiTheme="minorEastAsia" w:cs="黑体" w:hint="eastAsia"/>
          <w:sz w:val="21"/>
        </w:rPr>
        <w:t>“合同条款”指本合同条款。</w:t>
      </w:r>
    </w:p>
    <w:p w:rsidR="009135B3" w:rsidRPr="004125A7" w:rsidRDefault="00D86794">
      <w:pPr>
        <w:pStyle w:val="a8"/>
        <w:numPr>
          <w:ilvl w:val="1"/>
          <w:numId w:val="26"/>
        </w:numPr>
        <w:tabs>
          <w:tab w:val="left" w:pos="1336"/>
        </w:tabs>
        <w:spacing w:before="170" w:line="391" w:lineRule="auto"/>
        <w:ind w:left="435" w:right="633"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“货物”指乙方根据合同约定须向甲方提供的一切产品、设备、机械、仪表、备件等，包</w:t>
      </w:r>
      <w:r w:rsidRPr="004125A7">
        <w:rPr>
          <w:rFonts w:asciiTheme="minorEastAsia" w:eastAsiaTheme="minorEastAsia" w:hAnsiTheme="minorEastAsia" w:cs="黑体" w:hint="eastAsia"/>
          <w:spacing w:val="-3"/>
          <w:sz w:val="21"/>
        </w:rPr>
        <w:t>括辅助工具、使用手册等相关资料。</w:t>
      </w:r>
    </w:p>
    <w:p w:rsidR="009135B3" w:rsidRPr="004125A7" w:rsidRDefault="00D86794">
      <w:pPr>
        <w:pStyle w:val="a8"/>
        <w:numPr>
          <w:ilvl w:val="1"/>
          <w:numId w:val="26"/>
        </w:numPr>
        <w:tabs>
          <w:tab w:val="left" w:pos="1315"/>
        </w:tabs>
        <w:spacing w:before="4" w:line="391" w:lineRule="auto"/>
        <w:ind w:left="435" w:right="530"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8"/>
          <w:w w:val="95"/>
          <w:sz w:val="21"/>
        </w:rPr>
        <w:t>“服务”指根据本合同规定乙方承担与供货有关的辅助服务，如运输、保险及安装、调试、</w:t>
      </w:r>
      <w:r w:rsidRPr="004125A7">
        <w:rPr>
          <w:rFonts w:asciiTheme="minorEastAsia" w:eastAsiaTheme="minorEastAsia" w:hAnsiTheme="minorEastAsia" w:cs="黑体" w:hint="eastAsia"/>
          <w:spacing w:val="-8"/>
          <w:sz w:val="21"/>
        </w:rPr>
        <w:t>提供技术援助、培训和合同中规定乙方应承担的其它义务。</w:t>
      </w:r>
    </w:p>
    <w:p w:rsidR="009135B3" w:rsidRPr="004125A7" w:rsidRDefault="00D86794">
      <w:pPr>
        <w:pStyle w:val="a8"/>
        <w:numPr>
          <w:ilvl w:val="1"/>
          <w:numId w:val="26"/>
        </w:numPr>
        <w:tabs>
          <w:tab w:val="left" w:pos="1336"/>
        </w:tabs>
        <w:spacing w:before="1"/>
        <w:ind w:left="1336" w:hanging="420"/>
        <w:rPr>
          <w:rFonts w:asciiTheme="minorEastAsia" w:eastAsiaTheme="minorEastAsia" w:hAnsiTheme="minorEastAsia" w:cs="黑体"/>
          <w:sz w:val="21"/>
        </w:rPr>
      </w:pPr>
      <w:r w:rsidRPr="004125A7">
        <w:rPr>
          <w:rFonts w:asciiTheme="minorEastAsia" w:eastAsiaTheme="minorEastAsia" w:hAnsiTheme="minorEastAsia" w:cs="黑体" w:hint="eastAsia"/>
          <w:sz w:val="21"/>
        </w:rPr>
        <w:t>“甲方”指购买货物和服务的单位。</w:t>
      </w:r>
    </w:p>
    <w:p w:rsidR="009135B3" w:rsidRPr="004125A7" w:rsidRDefault="00D86794">
      <w:pPr>
        <w:pStyle w:val="a8"/>
        <w:numPr>
          <w:ilvl w:val="1"/>
          <w:numId w:val="26"/>
        </w:numPr>
        <w:tabs>
          <w:tab w:val="left" w:pos="1336"/>
        </w:tabs>
        <w:spacing w:before="173"/>
        <w:ind w:left="1336" w:hanging="420"/>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“乙方”指提供本合同条款下货物和服务的公司或其他实体。</w:t>
      </w:r>
    </w:p>
    <w:p w:rsidR="009135B3" w:rsidRPr="004125A7" w:rsidRDefault="00D86794">
      <w:pPr>
        <w:pStyle w:val="a8"/>
        <w:numPr>
          <w:ilvl w:val="1"/>
          <w:numId w:val="26"/>
        </w:numPr>
        <w:tabs>
          <w:tab w:val="left" w:pos="1336"/>
        </w:tabs>
        <w:spacing w:before="170"/>
        <w:ind w:left="1336" w:hanging="420"/>
        <w:rPr>
          <w:rFonts w:asciiTheme="minorEastAsia" w:eastAsiaTheme="minorEastAsia" w:hAnsiTheme="minorEastAsia" w:cs="黑体"/>
          <w:sz w:val="21"/>
        </w:rPr>
      </w:pPr>
      <w:r w:rsidRPr="004125A7">
        <w:rPr>
          <w:rFonts w:asciiTheme="minorEastAsia" w:eastAsiaTheme="minorEastAsia" w:hAnsiTheme="minorEastAsia" w:cs="黑体" w:hint="eastAsia"/>
          <w:sz w:val="21"/>
        </w:rPr>
        <w:t>“现场”指合同规定货物将要运至和安装的地点。</w:t>
      </w:r>
    </w:p>
    <w:p w:rsidR="009135B3" w:rsidRPr="004125A7" w:rsidRDefault="00D86794">
      <w:pPr>
        <w:pStyle w:val="a8"/>
        <w:numPr>
          <w:ilvl w:val="1"/>
          <w:numId w:val="26"/>
        </w:numPr>
        <w:tabs>
          <w:tab w:val="left" w:pos="1332"/>
        </w:tabs>
        <w:spacing w:before="170" w:line="393" w:lineRule="auto"/>
        <w:ind w:left="435" w:right="638"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“验收”指合同双方依据强制性的国家技术质量规范和合同约定，确认合同条款下的货物</w:t>
      </w:r>
      <w:r w:rsidRPr="004125A7">
        <w:rPr>
          <w:rFonts w:asciiTheme="minorEastAsia" w:eastAsiaTheme="minorEastAsia" w:hAnsiTheme="minorEastAsia" w:cs="黑体" w:hint="eastAsia"/>
          <w:spacing w:val="-3"/>
          <w:sz w:val="21"/>
        </w:rPr>
        <w:t>符合合同规定的活动。</w:t>
      </w:r>
    </w:p>
    <w:p w:rsidR="009135B3" w:rsidRPr="004125A7" w:rsidRDefault="00D86794">
      <w:pPr>
        <w:pStyle w:val="a8"/>
        <w:numPr>
          <w:ilvl w:val="1"/>
          <w:numId w:val="26"/>
        </w:numPr>
        <w:tabs>
          <w:tab w:val="left" w:pos="1444"/>
        </w:tabs>
        <w:spacing w:line="391" w:lineRule="auto"/>
        <w:ind w:left="435" w:right="636" w:firstLine="480"/>
        <w:rPr>
          <w:rFonts w:asciiTheme="minorEastAsia" w:eastAsiaTheme="minorEastAsia" w:hAnsiTheme="minorEastAsia" w:cs="黑体"/>
          <w:sz w:val="21"/>
        </w:rPr>
      </w:pPr>
      <w:r w:rsidRPr="004125A7">
        <w:rPr>
          <w:rFonts w:asciiTheme="minorEastAsia" w:eastAsiaTheme="minorEastAsia" w:hAnsiTheme="minorEastAsia" w:cs="黑体" w:hint="eastAsia"/>
          <w:sz w:val="21"/>
        </w:rPr>
        <w:t>原厂商：产品制造商或其在中国境内设立的办事或技术服务机构。除另有说明外，本合同文件所述的制造商、产品制造商、制造厂家、产品制造厂家均为原厂商。</w:t>
      </w:r>
    </w:p>
    <w:p w:rsidR="009135B3" w:rsidRPr="004125A7" w:rsidRDefault="00D86794">
      <w:pPr>
        <w:pStyle w:val="a8"/>
        <w:numPr>
          <w:ilvl w:val="1"/>
          <w:numId w:val="26"/>
        </w:numPr>
        <w:tabs>
          <w:tab w:val="left" w:pos="1442"/>
        </w:tabs>
        <w:spacing w:before="2"/>
        <w:ind w:left="1441" w:hanging="526"/>
        <w:rPr>
          <w:rFonts w:asciiTheme="minorEastAsia" w:eastAsiaTheme="minorEastAsia" w:hAnsiTheme="minorEastAsia" w:cs="黑体"/>
          <w:sz w:val="21"/>
        </w:rPr>
      </w:pPr>
      <w:r w:rsidRPr="004125A7">
        <w:rPr>
          <w:rFonts w:asciiTheme="minorEastAsia" w:eastAsiaTheme="minorEastAsia" w:hAnsiTheme="minorEastAsia" w:cs="黑体" w:hint="eastAsia"/>
          <w:sz w:val="21"/>
        </w:rPr>
        <w:t>原产地：指产品的生产地，或提供服务的来源地。</w:t>
      </w:r>
    </w:p>
    <w:p w:rsidR="009135B3" w:rsidRPr="004125A7" w:rsidRDefault="00D86794">
      <w:pPr>
        <w:pStyle w:val="a8"/>
        <w:numPr>
          <w:ilvl w:val="1"/>
          <w:numId w:val="26"/>
        </w:numPr>
        <w:tabs>
          <w:tab w:val="left" w:pos="1442"/>
        </w:tabs>
        <w:spacing w:before="170" w:line="391" w:lineRule="auto"/>
        <w:ind w:left="435" w:right="3873" w:firstLine="480"/>
        <w:rPr>
          <w:rFonts w:asciiTheme="minorEastAsia" w:eastAsiaTheme="minorEastAsia" w:hAnsiTheme="minorEastAsia" w:cs="黑体"/>
          <w:b/>
          <w:sz w:val="21"/>
        </w:rPr>
      </w:pPr>
      <w:r w:rsidRPr="004125A7">
        <w:rPr>
          <w:rFonts w:asciiTheme="minorEastAsia" w:eastAsiaTheme="minorEastAsia" w:hAnsiTheme="minorEastAsia" w:cs="黑体" w:hint="eastAsia"/>
          <w:sz w:val="21"/>
        </w:rPr>
        <w:t xml:space="preserve">“工作日”指国家法定工作日，“天”指日历天数。        </w:t>
      </w:r>
      <w:r w:rsidRPr="004125A7">
        <w:rPr>
          <w:rFonts w:asciiTheme="minorEastAsia" w:eastAsiaTheme="minorEastAsia" w:hAnsiTheme="minorEastAsia" w:cs="黑体" w:hint="eastAsia"/>
          <w:b/>
          <w:sz w:val="21"/>
        </w:rPr>
        <w:t>2.技术规格要求</w:t>
      </w:r>
    </w:p>
    <w:p w:rsidR="009135B3" w:rsidRPr="004125A7" w:rsidRDefault="00D86794">
      <w:pPr>
        <w:pStyle w:val="a8"/>
        <w:numPr>
          <w:ilvl w:val="1"/>
          <w:numId w:val="27"/>
        </w:numPr>
        <w:tabs>
          <w:tab w:val="left" w:pos="1336"/>
        </w:tabs>
        <w:spacing w:before="4" w:line="391" w:lineRule="auto"/>
        <w:ind w:left="435" w:right="638"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1"/>
          <w:w w:val="95"/>
          <w:sz w:val="21"/>
        </w:rPr>
        <w:t>本合同条款下提交货物的技术规格要求应等于或优于招询价响应文件技术规格要求。若技</w:t>
      </w:r>
      <w:r w:rsidRPr="004125A7">
        <w:rPr>
          <w:rFonts w:asciiTheme="minorEastAsia" w:eastAsiaTheme="minorEastAsia" w:hAnsiTheme="minorEastAsia" w:cs="黑体" w:hint="eastAsia"/>
          <w:spacing w:val="-1"/>
          <w:sz w:val="21"/>
        </w:rPr>
        <w:t>术规格要求中无相应规定，则应符合相应的国家有关部门最新颁布的相应正式标准。</w:t>
      </w:r>
    </w:p>
    <w:p w:rsidR="009135B3" w:rsidRPr="004125A7" w:rsidRDefault="00D86794">
      <w:pPr>
        <w:pStyle w:val="a8"/>
        <w:numPr>
          <w:ilvl w:val="1"/>
          <w:numId w:val="27"/>
        </w:numPr>
        <w:tabs>
          <w:tab w:val="left" w:pos="1336"/>
        </w:tabs>
        <w:spacing w:before="1"/>
        <w:ind w:left="1336"/>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乙方应向甲方提供货物及服务有关的标准的中文文本。</w:t>
      </w:r>
    </w:p>
    <w:p w:rsidR="009135B3" w:rsidRPr="004125A7" w:rsidRDefault="00D86794">
      <w:pPr>
        <w:pStyle w:val="a8"/>
        <w:numPr>
          <w:ilvl w:val="1"/>
          <w:numId w:val="27"/>
        </w:numPr>
        <w:tabs>
          <w:tab w:val="left" w:pos="1336"/>
        </w:tabs>
        <w:spacing w:before="173" w:line="391" w:lineRule="auto"/>
        <w:ind w:left="435" w:right="1879" w:firstLine="480"/>
        <w:rPr>
          <w:rFonts w:asciiTheme="minorEastAsia" w:eastAsiaTheme="minorEastAsia" w:hAnsiTheme="minorEastAsia" w:cs="黑体"/>
          <w:b/>
          <w:sz w:val="21"/>
        </w:rPr>
      </w:pPr>
      <w:r w:rsidRPr="004125A7">
        <w:rPr>
          <w:rFonts w:asciiTheme="minorEastAsia" w:eastAsiaTheme="minorEastAsia" w:hAnsiTheme="minorEastAsia" w:cs="黑体" w:hint="eastAsia"/>
          <w:w w:val="95"/>
          <w:sz w:val="21"/>
        </w:rPr>
        <w:t xml:space="preserve">除非技术规范中另有规定，计量单位均采用中华人民共和国法定计量单位。  </w:t>
      </w:r>
    </w:p>
    <w:p w:rsidR="009135B3" w:rsidRPr="004125A7" w:rsidRDefault="00D86794">
      <w:pPr>
        <w:pStyle w:val="a8"/>
        <w:tabs>
          <w:tab w:val="left" w:pos="1336"/>
        </w:tabs>
        <w:spacing w:before="173" w:line="391" w:lineRule="auto"/>
        <w:ind w:left="915" w:right="1879" w:firstLine="0"/>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3.合同范围</w:t>
      </w:r>
    </w:p>
    <w:p w:rsidR="009135B3" w:rsidRPr="004125A7" w:rsidRDefault="00D86794">
      <w:pPr>
        <w:pStyle w:val="a8"/>
        <w:numPr>
          <w:ilvl w:val="1"/>
          <w:numId w:val="28"/>
        </w:numPr>
        <w:tabs>
          <w:tab w:val="left" w:pos="1336"/>
        </w:tabs>
        <w:spacing w:before="1" w:line="393" w:lineRule="auto"/>
        <w:ind w:left="435" w:right="530"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2"/>
          <w:sz w:val="21"/>
        </w:rPr>
        <w:t>甲方同意从乙方处购买且乙方同意向甲方提供的货物及其附属货物，消耗性材料、专用工</w:t>
      </w:r>
      <w:r w:rsidRPr="004125A7">
        <w:rPr>
          <w:rFonts w:asciiTheme="minorEastAsia" w:eastAsiaTheme="minorEastAsia" w:hAnsiTheme="minorEastAsia" w:cs="黑体" w:hint="eastAsia"/>
          <w:spacing w:val="-9"/>
          <w:w w:val="95"/>
          <w:sz w:val="21"/>
        </w:rPr>
        <w:t>具等，包括各项技术服务、技术培训及满足合同货物组装、检验、培训、技术服务、安装调试指导、</w:t>
      </w:r>
    </w:p>
    <w:p w:rsidR="009135B3" w:rsidRPr="004125A7" w:rsidRDefault="009135B3">
      <w:pPr>
        <w:spacing w:line="393" w:lineRule="auto"/>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9135B3">
      <w:pPr>
        <w:pStyle w:val="a3"/>
        <w:spacing w:before="3"/>
        <w:rPr>
          <w:rFonts w:asciiTheme="minorEastAsia" w:eastAsiaTheme="minorEastAsia" w:hAnsiTheme="minorEastAsia" w:cs="黑体"/>
          <w:sz w:val="10"/>
        </w:rPr>
      </w:pPr>
    </w:p>
    <w:p w:rsidR="009135B3" w:rsidRPr="004125A7" w:rsidRDefault="00D86794">
      <w:pPr>
        <w:pStyle w:val="a3"/>
        <w:spacing w:before="70"/>
        <w:ind w:left="435"/>
        <w:rPr>
          <w:rFonts w:asciiTheme="minorEastAsia" w:eastAsiaTheme="minorEastAsia" w:hAnsiTheme="minorEastAsia" w:cs="黑体"/>
        </w:rPr>
      </w:pPr>
      <w:r w:rsidRPr="004125A7">
        <w:rPr>
          <w:rFonts w:asciiTheme="minorEastAsia" w:eastAsiaTheme="minorEastAsia" w:hAnsiTheme="minorEastAsia" w:cs="黑体" w:hint="eastAsia"/>
        </w:rPr>
        <w:t>性能测试、正常运行及维修所必需的技术文件。</w:t>
      </w:r>
    </w:p>
    <w:p w:rsidR="009135B3" w:rsidRPr="004125A7" w:rsidRDefault="00D86794">
      <w:pPr>
        <w:pStyle w:val="a8"/>
        <w:numPr>
          <w:ilvl w:val="1"/>
          <w:numId w:val="28"/>
        </w:numPr>
        <w:tabs>
          <w:tab w:val="left" w:pos="1336"/>
        </w:tabs>
        <w:spacing w:before="170"/>
        <w:ind w:left="1336"/>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乙方应负责培训甲方的技术人员。</w:t>
      </w:r>
    </w:p>
    <w:p w:rsidR="009135B3" w:rsidRPr="004125A7" w:rsidRDefault="00D86794">
      <w:pPr>
        <w:pStyle w:val="a8"/>
        <w:numPr>
          <w:ilvl w:val="1"/>
          <w:numId w:val="28"/>
        </w:numPr>
        <w:tabs>
          <w:tab w:val="left" w:pos="1336"/>
        </w:tabs>
        <w:spacing w:before="170" w:line="393" w:lineRule="auto"/>
        <w:ind w:left="435" w:right="635"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2"/>
          <w:w w:val="95"/>
          <w:sz w:val="21"/>
        </w:rPr>
        <w:t>按照甲方的要求，乙方应在合同规定的质量保证期和免费保修期内，免费负责修理或更换</w:t>
      </w:r>
      <w:r w:rsidRPr="004125A7">
        <w:rPr>
          <w:rFonts w:asciiTheme="minorEastAsia" w:eastAsiaTheme="minorEastAsia" w:hAnsiTheme="minorEastAsia" w:cs="黑体" w:hint="eastAsia"/>
          <w:spacing w:val="-2"/>
          <w:sz w:val="21"/>
        </w:rPr>
        <w:t>有缺陷的零部件或整机，对软件产品进行免费升级，同时在合同规定的质量保证期和免费保修期满后，以最优惠的价格，向买方提供合同货物大修和维护所需的配件及服务。</w:t>
      </w:r>
    </w:p>
    <w:p w:rsidR="009135B3" w:rsidRPr="004125A7" w:rsidRDefault="00D86794">
      <w:pPr>
        <w:pStyle w:val="a8"/>
        <w:numPr>
          <w:ilvl w:val="0"/>
          <w:numId w:val="25"/>
        </w:numPr>
        <w:tabs>
          <w:tab w:val="left" w:pos="650"/>
        </w:tabs>
        <w:spacing w:line="265" w:lineRule="exact"/>
        <w:ind w:left="649" w:hanging="215"/>
        <w:jc w:val="left"/>
        <w:rPr>
          <w:rFonts w:asciiTheme="minorEastAsia" w:eastAsiaTheme="minorEastAsia" w:hAnsiTheme="minorEastAsia" w:cs="黑体"/>
          <w:b/>
          <w:sz w:val="19"/>
        </w:rPr>
      </w:pPr>
      <w:r w:rsidRPr="004125A7">
        <w:rPr>
          <w:rFonts w:asciiTheme="minorEastAsia" w:eastAsiaTheme="minorEastAsia" w:hAnsiTheme="minorEastAsia" w:cs="黑体" w:hint="eastAsia"/>
          <w:b/>
          <w:sz w:val="21"/>
        </w:rPr>
        <w:t>合同文件和资料</w:t>
      </w:r>
    </w:p>
    <w:p w:rsidR="009135B3" w:rsidRPr="004125A7" w:rsidRDefault="00D86794">
      <w:pPr>
        <w:pStyle w:val="a8"/>
        <w:numPr>
          <w:ilvl w:val="1"/>
          <w:numId w:val="25"/>
        </w:numPr>
        <w:tabs>
          <w:tab w:val="left" w:pos="1336"/>
        </w:tabs>
        <w:spacing w:before="173" w:line="391" w:lineRule="auto"/>
        <w:ind w:left="435" w:right="530"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5"/>
          <w:w w:val="95"/>
          <w:sz w:val="21"/>
        </w:rPr>
        <w:t>乙方在提供仪器设备时应同时提供中文版相关的技术资料，如目录索引、图纸、操作手册、</w:t>
      </w:r>
      <w:r w:rsidRPr="004125A7">
        <w:rPr>
          <w:rFonts w:asciiTheme="minorEastAsia" w:eastAsiaTheme="minorEastAsia" w:hAnsiTheme="minorEastAsia" w:cs="黑体" w:hint="eastAsia"/>
          <w:spacing w:val="-5"/>
          <w:sz w:val="21"/>
        </w:rPr>
        <w:t>使用指南、维修指南、服务手册等。</w:t>
      </w:r>
    </w:p>
    <w:p w:rsidR="009135B3" w:rsidRPr="004125A7" w:rsidRDefault="00D86794">
      <w:pPr>
        <w:pStyle w:val="a8"/>
        <w:numPr>
          <w:ilvl w:val="1"/>
          <w:numId w:val="25"/>
        </w:numPr>
        <w:tabs>
          <w:tab w:val="left" w:pos="1341"/>
        </w:tabs>
        <w:spacing w:before="1" w:line="393" w:lineRule="auto"/>
        <w:ind w:left="435" w:right="530"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3"/>
          <w:sz w:val="21"/>
        </w:rPr>
        <w:t>未经甲方事先的书面同意，乙方不得将由甲方或代表甲方提供的有关合同或任何合同条</w:t>
      </w:r>
      <w:r w:rsidRPr="004125A7">
        <w:rPr>
          <w:rFonts w:asciiTheme="minorEastAsia" w:eastAsiaTheme="minorEastAsia" w:hAnsiTheme="minorEastAsia" w:cs="黑体" w:hint="eastAsia"/>
          <w:spacing w:val="-8"/>
          <w:w w:val="95"/>
          <w:sz w:val="21"/>
        </w:rPr>
        <w:t>文、规格、计划或资料提供给与履行本合同无关的任何其他人，如向与履行本合同有关的人员提供，</w:t>
      </w:r>
      <w:r w:rsidRPr="004125A7">
        <w:rPr>
          <w:rFonts w:asciiTheme="minorEastAsia" w:eastAsiaTheme="minorEastAsia" w:hAnsiTheme="minorEastAsia" w:cs="黑体" w:hint="eastAsia"/>
          <w:spacing w:val="-8"/>
          <w:sz w:val="21"/>
        </w:rPr>
        <w:t>则应严格保密并限于履行本合同所必须的范围。</w:t>
      </w:r>
    </w:p>
    <w:p w:rsidR="009135B3" w:rsidRPr="004125A7" w:rsidRDefault="00D86794">
      <w:pPr>
        <w:pStyle w:val="a8"/>
        <w:numPr>
          <w:ilvl w:val="0"/>
          <w:numId w:val="25"/>
        </w:numPr>
        <w:tabs>
          <w:tab w:val="left" w:pos="650"/>
        </w:tabs>
        <w:spacing w:line="265" w:lineRule="exact"/>
        <w:ind w:left="649" w:hanging="215"/>
        <w:jc w:val="left"/>
        <w:rPr>
          <w:rFonts w:asciiTheme="minorEastAsia" w:eastAsiaTheme="minorEastAsia" w:hAnsiTheme="minorEastAsia" w:cs="黑体"/>
          <w:b/>
          <w:sz w:val="19"/>
        </w:rPr>
      </w:pPr>
      <w:r w:rsidRPr="004125A7">
        <w:rPr>
          <w:rFonts w:asciiTheme="minorEastAsia" w:eastAsiaTheme="minorEastAsia" w:hAnsiTheme="minorEastAsia" w:cs="黑体" w:hint="eastAsia"/>
          <w:b/>
          <w:sz w:val="21"/>
        </w:rPr>
        <w:t>知识产权</w:t>
      </w:r>
    </w:p>
    <w:p w:rsidR="009135B3" w:rsidRPr="004125A7" w:rsidRDefault="00D86794">
      <w:pPr>
        <w:pStyle w:val="a8"/>
        <w:numPr>
          <w:ilvl w:val="1"/>
          <w:numId w:val="25"/>
        </w:numPr>
        <w:tabs>
          <w:tab w:val="left" w:pos="1336"/>
        </w:tabs>
        <w:spacing w:before="172" w:line="391" w:lineRule="auto"/>
        <w:ind w:left="435" w:right="530"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1"/>
          <w:sz w:val="21"/>
        </w:rPr>
        <w:t>乙方应保证甲方在使用该货物或其任何一部分时不受第三方提出的侵犯专利权、著作权、商标权和工业设计权等的起诉。</w:t>
      </w:r>
    </w:p>
    <w:p w:rsidR="009135B3" w:rsidRPr="004125A7" w:rsidRDefault="00D86794">
      <w:pPr>
        <w:pStyle w:val="a8"/>
        <w:numPr>
          <w:ilvl w:val="1"/>
          <w:numId w:val="25"/>
        </w:numPr>
        <w:tabs>
          <w:tab w:val="left" w:pos="1336"/>
        </w:tabs>
        <w:spacing w:before="2" w:line="393" w:lineRule="auto"/>
        <w:ind w:left="435" w:right="635"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2"/>
          <w:w w:val="95"/>
          <w:sz w:val="21"/>
        </w:rPr>
        <w:t>任何第三方提出侵权指控，乙方须与第三方交涉并承担由此产生的一切责任、费用和经济</w:t>
      </w:r>
      <w:r w:rsidRPr="004125A7">
        <w:rPr>
          <w:rFonts w:asciiTheme="minorEastAsia" w:eastAsiaTheme="minorEastAsia" w:hAnsiTheme="minorEastAsia" w:cs="黑体" w:hint="eastAsia"/>
          <w:spacing w:val="-2"/>
          <w:sz w:val="21"/>
        </w:rPr>
        <w:t>赔偿。</w:t>
      </w:r>
    </w:p>
    <w:p w:rsidR="009135B3" w:rsidRPr="004125A7" w:rsidRDefault="00D86794">
      <w:pPr>
        <w:pStyle w:val="a8"/>
        <w:numPr>
          <w:ilvl w:val="1"/>
          <w:numId w:val="25"/>
        </w:numPr>
        <w:tabs>
          <w:tab w:val="left" w:pos="1336"/>
        </w:tabs>
        <w:spacing w:line="393" w:lineRule="auto"/>
        <w:ind w:left="435" w:right="635"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双方应共同遵守国家有关版权、专利、商标等知识产权方面的法律规定，相互尊重对方的</w:t>
      </w:r>
      <w:r w:rsidRPr="004125A7">
        <w:rPr>
          <w:rFonts w:asciiTheme="minorEastAsia" w:eastAsiaTheme="minorEastAsia" w:hAnsiTheme="minorEastAsia" w:cs="黑体" w:hint="eastAsia"/>
          <w:spacing w:val="-3"/>
          <w:sz w:val="21"/>
        </w:rPr>
        <w:t>知识产权，对本合同内容、对方的技术秘密和商业秘密负有保密责任。如有违反，违约方负相关法律责任。</w:t>
      </w:r>
    </w:p>
    <w:p w:rsidR="009135B3" w:rsidRPr="004125A7" w:rsidRDefault="00D86794">
      <w:pPr>
        <w:pStyle w:val="a8"/>
        <w:numPr>
          <w:ilvl w:val="1"/>
          <w:numId w:val="25"/>
        </w:numPr>
        <w:tabs>
          <w:tab w:val="left" w:pos="1336"/>
        </w:tabs>
        <w:spacing w:line="391" w:lineRule="auto"/>
        <w:ind w:left="435" w:right="620"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w w:val="95"/>
          <w:sz w:val="21"/>
        </w:rPr>
        <w:t>在本合同生效时已经存在并为各方合法拥有或使用的所有技术、资料和信息的知识产权，</w:t>
      </w:r>
      <w:r w:rsidRPr="004125A7">
        <w:rPr>
          <w:rFonts w:asciiTheme="minorEastAsia" w:eastAsiaTheme="minorEastAsia" w:hAnsiTheme="minorEastAsia" w:cs="黑体" w:hint="eastAsia"/>
          <w:sz w:val="21"/>
        </w:rPr>
        <w:t>仍应属于其各自的原权利人所有或享有，另有约定的除外。</w:t>
      </w:r>
    </w:p>
    <w:p w:rsidR="009135B3" w:rsidRPr="004125A7" w:rsidRDefault="00D86794">
      <w:pPr>
        <w:pStyle w:val="a8"/>
        <w:numPr>
          <w:ilvl w:val="1"/>
          <w:numId w:val="25"/>
        </w:numPr>
        <w:tabs>
          <w:tab w:val="left" w:pos="1336"/>
        </w:tabs>
        <w:spacing w:line="393" w:lineRule="auto"/>
        <w:ind w:left="435" w:right="638"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1"/>
          <w:w w:val="95"/>
          <w:sz w:val="21"/>
        </w:rPr>
        <w:t>乙方保证拥有由其提供给甲方的所有软件的合法使用权，并且已获得进行许可的正当授权</w:t>
      </w:r>
      <w:r w:rsidRPr="004125A7">
        <w:rPr>
          <w:rFonts w:asciiTheme="minorEastAsia" w:eastAsiaTheme="minorEastAsia" w:hAnsiTheme="minorEastAsia" w:cs="黑体" w:hint="eastAsia"/>
          <w:spacing w:val="-1"/>
          <w:sz w:val="21"/>
        </w:rPr>
        <w:t>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135B3" w:rsidRPr="004125A7" w:rsidRDefault="00D86794">
      <w:pPr>
        <w:pStyle w:val="a8"/>
        <w:numPr>
          <w:ilvl w:val="0"/>
          <w:numId w:val="25"/>
        </w:numPr>
        <w:tabs>
          <w:tab w:val="left" w:pos="650"/>
        </w:tabs>
        <w:spacing w:line="263" w:lineRule="exact"/>
        <w:ind w:left="649" w:hanging="215"/>
        <w:jc w:val="left"/>
        <w:rPr>
          <w:rFonts w:asciiTheme="minorEastAsia" w:eastAsiaTheme="minorEastAsia" w:hAnsiTheme="minorEastAsia" w:cs="黑体"/>
          <w:b/>
          <w:sz w:val="19"/>
        </w:rPr>
      </w:pPr>
      <w:r w:rsidRPr="004125A7">
        <w:rPr>
          <w:rFonts w:asciiTheme="minorEastAsia" w:eastAsiaTheme="minorEastAsia" w:hAnsiTheme="minorEastAsia" w:cs="黑体" w:hint="eastAsia"/>
          <w:b/>
          <w:sz w:val="21"/>
        </w:rPr>
        <w:t>保密</w:t>
      </w:r>
    </w:p>
    <w:p w:rsidR="009135B3" w:rsidRPr="004125A7" w:rsidRDefault="00D86794">
      <w:pPr>
        <w:pStyle w:val="a8"/>
        <w:numPr>
          <w:ilvl w:val="1"/>
          <w:numId w:val="25"/>
        </w:numPr>
        <w:tabs>
          <w:tab w:val="left" w:pos="1336"/>
        </w:tabs>
        <w:spacing w:before="168" w:line="393" w:lineRule="auto"/>
        <w:ind w:left="435" w:right="635"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1"/>
          <w:w w:val="95"/>
          <w:sz w:val="21"/>
        </w:rPr>
        <w:t xml:space="preserve">在本合同履行期间及履行完毕后的任何时候，任何一方均应对因履行本合同从对方获取或 </w:t>
      </w:r>
      <w:r w:rsidRPr="004125A7">
        <w:rPr>
          <w:rFonts w:asciiTheme="minorEastAsia" w:eastAsiaTheme="minorEastAsia" w:hAnsiTheme="minorEastAsia" w:cs="黑体" w:hint="eastAsia"/>
          <w:spacing w:val="-1"/>
          <w:sz w:val="21"/>
        </w:rPr>
        <w:t>知悉的保密信息承担保密责任，未经对方书面同意不得向第三方透露，否则应赔偿由此给对方造成的全部损失。</w:t>
      </w:r>
    </w:p>
    <w:p w:rsidR="009135B3" w:rsidRPr="004125A7" w:rsidRDefault="00D86794">
      <w:pPr>
        <w:pStyle w:val="a8"/>
        <w:numPr>
          <w:ilvl w:val="1"/>
          <w:numId w:val="25"/>
        </w:numPr>
        <w:tabs>
          <w:tab w:val="left" w:pos="1336"/>
        </w:tabs>
        <w:spacing w:line="393" w:lineRule="auto"/>
        <w:ind w:left="435" w:right="635"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2"/>
          <w:w w:val="95"/>
          <w:sz w:val="21"/>
        </w:rPr>
        <w:t>保密信息指任何一方因履行本合同所知悉的任何以口头、书面、图表或电子形式存在的对</w:t>
      </w:r>
      <w:r w:rsidRPr="004125A7">
        <w:rPr>
          <w:rFonts w:asciiTheme="minorEastAsia" w:eastAsiaTheme="minorEastAsia" w:hAnsiTheme="minorEastAsia" w:cs="黑体" w:hint="eastAsia"/>
          <w:spacing w:val="-2"/>
          <w:sz w:val="21"/>
        </w:rPr>
        <w:t>方信息，具体包括：</w:t>
      </w:r>
    </w:p>
    <w:p w:rsidR="009135B3" w:rsidRPr="004125A7" w:rsidRDefault="009135B3">
      <w:pPr>
        <w:spacing w:line="393" w:lineRule="auto"/>
        <w:jc w:val="both"/>
        <w:rPr>
          <w:rFonts w:asciiTheme="minorEastAsia" w:eastAsiaTheme="minorEastAsia" w:hAnsiTheme="minorEastAsia" w:cs="黑体"/>
          <w:sz w:val="21"/>
        </w:rPr>
        <w:sectPr w:rsidR="009135B3" w:rsidRPr="004125A7">
          <w:footerReference w:type="default" r:id="rId14"/>
          <w:pgSz w:w="11910" w:h="16840"/>
          <w:pgMar w:top="1340" w:right="780" w:bottom="1140" w:left="980" w:header="878" w:footer="953" w:gutter="0"/>
          <w:pgNumType w:start="29"/>
          <w:cols w:space="720"/>
        </w:sectPr>
      </w:pPr>
    </w:p>
    <w:p w:rsidR="009135B3" w:rsidRPr="004125A7" w:rsidRDefault="009135B3">
      <w:pPr>
        <w:pStyle w:val="a3"/>
        <w:spacing w:before="3"/>
        <w:rPr>
          <w:rFonts w:asciiTheme="minorEastAsia" w:eastAsiaTheme="minorEastAsia" w:hAnsiTheme="minorEastAsia" w:cs="黑体"/>
          <w:sz w:val="10"/>
        </w:rPr>
      </w:pPr>
    </w:p>
    <w:p w:rsidR="009135B3" w:rsidRPr="004125A7" w:rsidRDefault="00D86794">
      <w:pPr>
        <w:pStyle w:val="a8"/>
        <w:numPr>
          <w:ilvl w:val="2"/>
          <w:numId w:val="25"/>
        </w:numPr>
        <w:tabs>
          <w:tab w:val="left" w:pos="1548"/>
        </w:tabs>
        <w:spacing w:before="70"/>
        <w:rPr>
          <w:rFonts w:asciiTheme="minorEastAsia" w:eastAsiaTheme="minorEastAsia" w:hAnsiTheme="minorEastAsia" w:cs="黑体"/>
          <w:sz w:val="21"/>
        </w:rPr>
      </w:pPr>
      <w:r w:rsidRPr="004125A7">
        <w:rPr>
          <w:rFonts w:asciiTheme="minorEastAsia" w:eastAsiaTheme="minorEastAsia" w:hAnsiTheme="minorEastAsia" w:cs="黑体" w:hint="eastAsia"/>
          <w:spacing w:val="-3"/>
          <w:sz w:val="21"/>
        </w:rPr>
        <w:t>任何涉及对方过去、现在或将来的商业计划、规章制度、操作规程、处理手段、财务信</w:t>
      </w:r>
    </w:p>
    <w:p w:rsidR="009135B3" w:rsidRPr="004125A7" w:rsidRDefault="009135B3">
      <w:pPr>
        <w:pStyle w:val="a3"/>
        <w:spacing w:before="10"/>
        <w:rPr>
          <w:rFonts w:asciiTheme="minorEastAsia" w:eastAsiaTheme="minorEastAsia" w:hAnsiTheme="minorEastAsia" w:cs="黑体"/>
          <w:sz w:val="7"/>
        </w:rPr>
      </w:pPr>
    </w:p>
    <w:p w:rsidR="009135B3" w:rsidRPr="004125A7" w:rsidRDefault="00D86794">
      <w:pPr>
        <w:pStyle w:val="a3"/>
        <w:spacing w:before="70"/>
        <w:ind w:left="435"/>
        <w:rPr>
          <w:rFonts w:asciiTheme="minorEastAsia" w:eastAsiaTheme="minorEastAsia" w:hAnsiTheme="minorEastAsia" w:cs="黑体"/>
        </w:rPr>
      </w:pPr>
      <w:r w:rsidRPr="004125A7">
        <w:rPr>
          <w:rFonts w:asciiTheme="minorEastAsia" w:eastAsiaTheme="minorEastAsia" w:hAnsiTheme="minorEastAsia" w:cs="黑体" w:hint="eastAsia"/>
        </w:rPr>
        <w:t>息；</w:t>
      </w:r>
    </w:p>
    <w:p w:rsidR="009135B3" w:rsidRPr="004125A7" w:rsidRDefault="009135B3">
      <w:pPr>
        <w:pStyle w:val="a3"/>
        <w:spacing w:before="11"/>
        <w:rPr>
          <w:rFonts w:asciiTheme="minorEastAsia" w:eastAsiaTheme="minorEastAsia" w:hAnsiTheme="minorEastAsia" w:cs="黑体"/>
          <w:sz w:val="7"/>
        </w:rPr>
      </w:pPr>
    </w:p>
    <w:p w:rsidR="009135B3" w:rsidRPr="004125A7" w:rsidRDefault="00D86794">
      <w:pPr>
        <w:pStyle w:val="a8"/>
        <w:numPr>
          <w:ilvl w:val="2"/>
          <w:numId w:val="25"/>
        </w:numPr>
        <w:tabs>
          <w:tab w:val="left" w:pos="1548"/>
        </w:tabs>
        <w:spacing w:before="70" w:line="393" w:lineRule="auto"/>
        <w:ind w:left="435" w:right="635"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任何对方的技术措施、技术方案、软件应用及开发，硬件设备的品种、质量、数量、品</w:t>
      </w:r>
      <w:r w:rsidRPr="004125A7">
        <w:rPr>
          <w:rFonts w:asciiTheme="minorEastAsia" w:eastAsiaTheme="minorEastAsia" w:hAnsiTheme="minorEastAsia" w:cs="黑体" w:hint="eastAsia"/>
          <w:spacing w:val="-3"/>
          <w:sz w:val="21"/>
        </w:rPr>
        <w:t>牌等；</w:t>
      </w:r>
    </w:p>
    <w:p w:rsidR="009135B3" w:rsidRPr="004125A7" w:rsidRDefault="00D86794">
      <w:pPr>
        <w:pStyle w:val="a8"/>
        <w:numPr>
          <w:ilvl w:val="2"/>
          <w:numId w:val="25"/>
        </w:numPr>
        <w:tabs>
          <w:tab w:val="left" w:pos="1550"/>
        </w:tabs>
        <w:spacing w:line="391" w:lineRule="auto"/>
        <w:ind w:left="435" w:right="635" w:firstLine="480"/>
        <w:rPr>
          <w:rFonts w:asciiTheme="minorEastAsia" w:eastAsiaTheme="minorEastAsia" w:hAnsiTheme="minorEastAsia" w:cs="黑体"/>
          <w:sz w:val="21"/>
        </w:rPr>
      </w:pPr>
      <w:r w:rsidRPr="004125A7">
        <w:rPr>
          <w:rFonts w:asciiTheme="minorEastAsia" w:eastAsiaTheme="minorEastAsia" w:hAnsiTheme="minorEastAsia" w:cs="黑体" w:hint="eastAsia"/>
          <w:sz w:val="21"/>
        </w:rPr>
        <w:t>任何对方的技术秘密或专有知识、文件 、报告、数据、客户软件、流程图、数据库、发明、知识、贸易秘密。</w:t>
      </w:r>
    </w:p>
    <w:p w:rsidR="009135B3" w:rsidRPr="004125A7" w:rsidRDefault="00D86794">
      <w:pPr>
        <w:pStyle w:val="a8"/>
        <w:numPr>
          <w:ilvl w:val="1"/>
          <w:numId w:val="25"/>
        </w:numPr>
        <w:tabs>
          <w:tab w:val="left" w:pos="1336"/>
        </w:tabs>
        <w:spacing w:before="2" w:line="391" w:lineRule="auto"/>
        <w:ind w:left="435" w:right="638"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2"/>
          <w:w w:val="95"/>
          <w:sz w:val="21"/>
        </w:rPr>
        <w:t>乙方应根据甲方的要求签署相应的保密协议，保密协议与本条款存在不一致的，以保密协</w:t>
      </w:r>
      <w:r w:rsidRPr="004125A7">
        <w:rPr>
          <w:rFonts w:asciiTheme="minorEastAsia" w:eastAsiaTheme="minorEastAsia" w:hAnsiTheme="minorEastAsia" w:cs="黑体" w:hint="eastAsia"/>
          <w:spacing w:val="-2"/>
          <w:sz w:val="21"/>
        </w:rPr>
        <w:t>议为准。</w:t>
      </w:r>
    </w:p>
    <w:p w:rsidR="009135B3" w:rsidRPr="004125A7" w:rsidRDefault="00D86794">
      <w:pPr>
        <w:pStyle w:val="a8"/>
        <w:numPr>
          <w:ilvl w:val="0"/>
          <w:numId w:val="25"/>
        </w:numPr>
        <w:tabs>
          <w:tab w:val="left" w:pos="753"/>
        </w:tabs>
        <w:spacing w:before="1"/>
        <w:ind w:left="752" w:hanging="318"/>
        <w:jc w:val="left"/>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质量保证</w:t>
      </w:r>
    </w:p>
    <w:p w:rsidR="009135B3" w:rsidRPr="004125A7" w:rsidRDefault="00D86794">
      <w:pPr>
        <w:pStyle w:val="a8"/>
        <w:numPr>
          <w:ilvl w:val="1"/>
          <w:numId w:val="25"/>
        </w:numPr>
        <w:tabs>
          <w:tab w:val="left" w:pos="1339"/>
        </w:tabs>
        <w:spacing w:before="172"/>
        <w:ind w:left="1338" w:hanging="421"/>
        <w:jc w:val="both"/>
        <w:rPr>
          <w:rFonts w:asciiTheme="minorEastAsia" w:eastAsiaTheme="minorEastAsia" w:hAnsiTheme="minorEastAsia" w:cs="黑体"/>
          <w:sz w:val="21"/>
        </w:rPr>
      </w:pPr>
      <w:bookmarkStart w:id="87" w:name="_Toc12537_WPSOffice_Level2"/>
      <w:r w:rsidRPr="004125A7">
        <w:rPr>
          <w:rFonts w:asciiTheme="minorEastAsia" w:eastAsiaTheme="minorEastAsia" w:hAnsiTheme="minorEastAsia" w:cs="黑体" w:hint="eastAsia"/>
          <w:sz w:val="21"/>
        </w:rPr>
        <w:t>货物质量保证</w:t>
      </w:r>
      <w:bookmarkEnd w:id="87"/>
    </w:p>
    <w:p w:rsidR="009135B3" w:rsidRPr="004125A7" w:rsidRDefault="00D86794">
      <w:pPr>
        <w:pStyle w:val="a8"/>
        <w:numPr>
          <w:ilvl w:val="2"/>
          <w:numId w:val="25"/>
        </w:numPr>
        <w:tabs>
          <w:tab w:val="left" w:pos="1550"/>
        </w:tabs>
        <w:spacing w:before="171" w:line="391" w:lineRule="auto"/>
        <w:ind w:left="435" w:right="638" w:firstLine="482"/>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2"/>
          <w:w w:val="95"/>
          <w:sz w:val="21"/>
        </w:rPr>
        <w:t>乙方必须保证货物是全新、未使用过的，并完全符合强制性的国家技术质量规范和合同</w:t>
      </w:r>
      <w:r w:rsidRPr="004125A7">
        <w:rPr>
          <w:rFonts w:asciiTheme="minorEastAsia" w:eastAsiaTheme="minorEastAsia" w:hAnsiTheme="minorEastAsia" w:cs="黑体" w:hint="eastAsia"/>
          <w:spacing w:val="-2"/>
          <w:sz w:val="21"/>
        </w:rPr>
        <w:t>规定的质量、规格、性能和技术规范等的要求。</w:t>
      </w:r>
    </w:p>
    <w:p w:rsidR="009135B3" w:rsidRPr="004125A7" w:rsidRDefault="00D86794">
      <w:pPr>
        <w:pStyle w:val="a8"/>
        <w:numPr>
          <w:ilvl w:val="2"/>
          <w:numId w:val="25"/>
        </w:numPr>
        <w:tabs>
          <w:tab w:val="left" w:pos="1550"/>
        </w:tabs>
        <w:spacing w:before="3" w:line="391" w:lineRule="auto"/>
        <w:ind w:left="435" w:right="635" w:firstLine="482"/>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2"/>
          <w:w w:val="95"/>
          <w:sz w:val="21"/>
        </w:rPr>
        <w:t>乙方须保证所提供的货物经正确安装、正常运转和保养，在其使用寿命期内须具有符合</w:t>
      </w:r>
      <w:r w:rsidRPr="004125A7">
        <w:rPr>
          <w:rFonts w:asciiTheme="minorEastAsia" w:eastAsiaTheme="minorEastAsia" w:hAnsiTheme="minorEastAsia" w:cs="黑体" w:hint="eastAsia"/>
          <w:spacing w:val="-2"/>
          <w:sz w:val="21"/>
        </w:rPr>
        <w:t>质量要求和产品说明书的性能。在货物质量保证期之内，乙方须对由于设计、工艺或材料的缺陷而发生的任何不足或故障负责，并免费予以改进或更换。</w:t>
      </w:r>
    </w:p>
    <w:p w:rsidR="009135B3" w:rsidRPr="004125A7" w:rsidRDefault="00D86794">
      <w:pPr>
        <w:pStyle w:val="a8"/>
        <w:numPr>
          <w:ilvl w:val="2"/>
          <w:numId w:val="25"/>
        </w:numPr>
        <w:tabs>
          <w:tab w:val="left" w:pos="1548"/>
        </w:tabs>
        <w:spacing w:before="5" w:line="391" w:lineRule="auto"/>
        <w:ind w:left="435" w:right="638"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1"/>
          <w:w w:val="95"/>
          <w:sz w:val="21"/>
        </w:rPr>
        <w:t>根据乙方按检验标准自己检验结果或委托有资质的相关质检机构的检验结果，发现货物</w:t>
      </w:r>
      <w:r w:rsidRPr="004125A7">
        <w:rPr>
          <w:rFonts w:asciiTheme="minorEastAsia" w:eastAsiaTheme="minorEastAsia" w:hAnsiTheme="minorEastAsia" w:cs="黑体" w:hint="eastAsia"/>
          <w:spacing w:val="-1"/>
          <w:sz w:val="21"/>
        </w:rPr>
        <w:t>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9135B3" w:rsidRPr="004125A7" w:rsidRDefault="00D86794">
      <w:pPr>
        <w:pStyle w:val="a8"/>
        <w:numPr>
          <w:ilvl w:val="2"/>
          <w:numId w:val="25"/>
        </w:numPr>
        <w:tabs>
          <w:tab w:val="left" w:pos="1548"/>
        </w:tabs>
        <w:spacing w:before="5" w:line="393" w:lineRule="auto"/>
        <w:ind w:left="435" w:right="635"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乙方在收到通知后虽答复，但没有弥补缺陷，甲方可采取必要的补救措施，但由此引发</w:t>
      </w:r>
      <w:r w:rsidRPr="004125A7">
        <w:rPr>
          <w:rFonts w:asciiTheme="minorEastAsia" w:eastAsiaTheme="minorEastAsia" w:hAnsiTheme="minorEastAsia" w:cs="黑体" w:hint="eastAsia"/>
          <w:spacing w:val="-3"/>
          <w:sz w:val="21"/>
        </w:rPr>
        <w:t>的风险和费用将由乙方承担。甲方可从合同款或乙方提交的履约保证金中扣款，不足部分，甲方有权要求乙方赔偿。甲方根据合同规定对卖方行使的其他权力不受影响。</w:t>
      </w:r>
    </w:p>
    <w:p w:rsidR="009135B3" w:rsidRPr="004125A7" w:rsidRDefault="00D86794">
      <w:pPr>
        <w:pStyle w:val="a8"/>
        <w:numPr>
          <w:ilvl w:val="2"/>
          <w:numId w:val="25"/>
        </w:numPr>
        <w:tabs>
          <w:tab w:val="left" w:pos="1548"/>
        </w:tabs>
        <w:spacing w:line="265" w:lineRule="exact"/>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合同条款下货物的质量保证期自货物通过最终验收起算，合同另行规定除外。</w:t>
      </w:r>
    </w:p>
    <w:p w:rsidR="009135B3" w:rsidRPr="004125A7" w:rsidRDefault="00D86794">
      <w:pPr>
        <w:pStyle w:val="a8"/>
        <w:numPr>
          <w:ilvl w:val="1"/>
          <w:numId w:val="25"/>
        </w:numPr>
        <w:tabs>
          <w:tab w:val="left" w:pos="1336"/>
        </w:tabs>
        <w:spacing w:before="173"/>
        <w:ind w:left="1336"/>
        <w:jc w:val="both"/>
        <w:rPr>
          <w:rFonts w:asciiTheme="minorEastAsia" w:eastAsiaTheme="minorEastAsia" w:hAnsiTheme="minorEastAsia" w:cs="黑体"/>
          <w:sz w:val="21"/>
        </w:rPr>
      </w:pPr>
      <w:bookmarkStart w:id="88" w:name="_Toc15154_WPSOffice_Level2"/>
      <w:r w:rsidRPr="004125A7">
        <w:rPr>
          <w:rFonts w:asciiTheme="minorEastAsia" w:eastAsiaTheme="minorEastAsia" w:hAnsiTheme="minorEastAsia" w:cs="黑体" w:hint="eastAsia"/>
          <w:sz w:val="21"/>
        </w:rPr>
        <w:t>辅助服务质量保证</w:t>
      </w:r>
      <w:bookmarkEnd w:id="88"/>
    </w:p>
    <w:p w:rsidR="009135B3" w:rsidRPr="004125A7" w:rsidRDefault="00D86794">
      <w:pPr>
        <w:pStyle w:val="a8"/>
        <w:numPr>
          <w:ilvl w:val="2"/>
          <w:numId w:val="25"/>
        </w:numPr>
        <w:tabs>
          <w:tab w:val="left" w:pos="1552"/>
        </w:tabs>
        <w:spacing w:before="170" w:line="393" w:lineRule="auto"/>
        <w:ind w:left="435" w:right="635"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乙方保证免费提供合同条款下的软件产品原厂商至少一年软件全部功能及其换代产品</w:t>
      </w:r>
      <w:r w:rsidRPr="004125A7">
        <w:rPr>
          <w:rFonts w:asciiTheme="minorEastAsia" w:eastAsiaTheme="minorEastAsia" w:hAnsiTheme="minorEastAsia" w:cs="黑体" w:hint="eastAsia"/>
          <w:spacing w:val="3"/>
          <w:sz w:val="21"/>
        </w:rPr>
        <w:t>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135B3" w:rsidRPr="004125A7" w:rsidRDefault="00D86794">
      <w:pPr>
        <w:pStyle w:val="a8"/>
        <w:numPr>
          <w:ilvl w:val="2"/>
          <w:numId w:val="25"/>
        </w:numPr>
        <w:tabs>
          <w:tab w:val="left" w:pos="1548"/>
        </w:tabs>
        <w:spacing w:line="393" w:lineRule="auto"/>
        <w:ind w:left="435" w:right="635"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乙方应保证合同条款下所提供的服务包括培训、安装指导、单机调试、系统联调和试验</w:t>
      </w:r>
      <w:r w:rsidRPr="004125A7">
        <w:rPr>
          <w:rFonts w:asciiTheme="minorEastAsia" w:eastAsiaTheme="minorEastAsia" w:hAnsiTheme="minorEastAsia" w:cs="黑体" w:hint="eastAsia"/>
          <w:spacing w:val="-3"/>
          <w:sz w:val="21"/>
        </w:rPr>
        <w:t>等，按合同规定方式进行，并保证不存在因乙方工作人员的过失、错误或疏忽而产生的缺陷。</w:t>
      </w:r>
    </w:p>
    <w:p w:rsidR="009135B3" w:rsidRPr="004125A7" w:rsidRDefault="009135B3">
      <w:pPr>
        <w:spacing w:line="393" w:lineRule="auto"/>
        <w:jc w:val="both"/>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9135B3">
      <w:pPr>
        <w:pStyle w:val="a3"/>
        <w:spacing w:before="3"/>
        <w:rPr>
          <w:rFonts w:asciiTheme="minorEastAsia" w:eastAsiaTheme="minorEastAsia" w:hAnsiTheme="minorEastAsia" w:cs="黑体"/>
          <w:sz w:val="10"/>
        </w:rPr>
      </w:pPr>
    </w:p>
    <w:p w:rsidR="009135B3" w:rsidRPr="004125A7" w:rsidRDefault="00D86794">
      <w:pPr>
        <w:pStyle w:val="a8"/>
        <w:numPr>
          <w:ilvl w:val="0"/>
          <w:numId w:val="25"/>
        </w:numPr>
        <w:tabs>
          <w:tab w:val="left" w:pos="650"/>
        </w:tabs>
        <w:spacing w:before="70"/>
        <w:ind w:left="649" w:hanging="215"/>
        <w:jc w:val="left"/>
        <w:rPr>
          <w:rFonts w:asciiTheme="minorEastAsia" w:eastAsiaTheme="minorEastAsia" w:hAnsiTheme="minorEastAsia" w:cs="黑体"/>
          <w:b/>
          <w:sz w:val="19"/>
        </w:rPr>
      </w:pPr>
      <w:r w:rsidRPr="004125A7">
        <w:rPr>
          <w:rFonts w:asciiTheme="minorEastAsia" w:eastAsiaTheme="minorEastAsia" w:hAnsiTheme="minorEastAsia" w:cs="黑体" w:hint="eastAsia"/>
          <w:b/>
          <w:sz w:val="21"/>
        </w:rPr>
        <w:t>包装要求</w:t>
      </w:r>
    </w:p>
    <w:p w:rsidR="009135B3" w:rsidRPr="004125A7" w:rsidRDefault="00D86794">
      <w:pPr>
        <w:pStyle w:val="a8"/>
        <w:numPr>
          <w:ilvl w:val="1"/>
          <w:numId w:val="25"/>
        </w:numPr>
        <w:tabs>
          <w:tab w:val="left" w:pos="1336"/>
        </w:tabs>
        <w:spacing w:before="170" w:line="391" w:lineRule="auto"/>
        <w:ind w:left="435" w:right="638"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1"/>
          <w:w w:val="95"/>
          <w:sz w:val="21"/>
        </w:rPr>
        <w:t>除合同另有约定外,乙方提供的全部货物,均应采用本行业通用的方式进行包装，且该包装</w:t>
      </w:r>
      <w:r w:rsidRPr="004125A7">
        <w:rPr>
          <w:rFonts w:asciiTheme="minorEastAsia" w:eastAsiaTheme="minorEastAsia" w:hAnsiTheme="minorEastAsia" w:cs="黑体" w:hint="eastAsia"/>
          <w:spacing w:val="-1"/>
          <w:sz w:val="21"/>
        </w:rPr>
        <w:t>应符合国家有关包装的法律、法规的规定。</w:t>
      </w:r>
    </w:p>
    <w:p w:rsidR="009135B3" w:rsidRPr="004125A7" w:rsidRDefault="00D86794">
      <w:pPr>
        <w:pStyle w:val="a8"/>
        <w:numPr>
          <w:ilvl w:val="1"/>
          <w:numId w:val="25"/>
        </w:numPr>
        <w:tabs>
          <w:tab w:val="left" w:pos="1336"/>
        </w:tabs>
        <w:spacing w:before="4" w:line="391" w:lineRule="auto"/>
        <w:ind w:left="435" w:right="633"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包装应适应于远距离运输，并有良好的防潮、防震、防锈和防粗暴装卸等保护措施，以确</w:t>
      </w:r>
      <w:r w:rsidRPr="004125A7">
        <w:rPr>
          <w:rFonts w:asciiTheme="minorEastAsia" w:eastAsiaTheme="minorEastAsia" w:hAnsiTheme="minorEastAsia" w:cs="黑体" w:hint="eastAsia"/>
          <w:spacing w:val="-3"/>
          <w:sz w:val="21"/>
        </w:rPr>
        <w:t>保货物安全运抵现场。由于包装不善所引起的货物锈蚀、损坏和损失均由乙方承担。</w:t>
      </w:r>
    </w:p>
    <w:p w:rsidR="009135B3" w:rsidRPr="004125A7" w:rsidRDefault="00D86794">
      <w:pPr>
        <w:pStyle w:val="a3"/>
        <w:spacing w:before="1"/>
        <w:ind w:left="435"/>
        <w:rPr>
          <w:rFonts w:asciiTheme="minorEastAsia" w:eastAsiaTheme="minorEastAsia" w:hAnsiTheme="minorEastAsia" w:cs="黑体"/>
        </w:rPr>
      </w:pPr>
      <w:r w:rsidRPr="004125A7">
        <w:rPr>
          <w:rFonts w:asciiTheme="minorEastAsia" w:eastAsiaTheme="minorEastAsia" w:hAnsiTheme="minorEastAsia" w:cs="黑体" w:hint="eastAsia"/>
        </w:rPr>
        <w:t>乙方应提供货物运至合同规定的最终目的地所需要的包装，以防止货物在转运中损坏或变质。</w:t>
      </w:r>
    </w:p>
    <w:p w:rsidR="009135B3" w:rsidRPr="004125A7" w:rsidRDefault="00D86794">
      <w:pPr>
        <w:pStyle w:val="a8"/>
        <w:numPr>
          <w:ilvl w:val="1"/>
          <w:numId w:val="25"/>
        </w:numPr>
        <w:tabs>
          <w:tab w:val="left" w:pos="1336"/>
        </w:tabs>
        <w:spacing w:before="172"/>
        <w:ind w:left="1336"/>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乙方所提供的货物包装均为出厂时原包装。</w:t>
      </w:r>
    </w:p>
    <w:p w:rsidR="009135B3" w:rsidRPr="004125A7" w:rsidRDefault="00D86794">
      <w:pPr>
        <w:pStyle w:val="a8"/>
        <w:numPr>
          <w:ilvl w:val="1"/>
          <w:numId w:val="25"/>
        </w:numPr>
        <w:tabs>
          <w:tab w:val="left" w:pos="1336"/>
        </w:tabs>
        <w:spacing w:before="171" w:line="391" w:lineRule="auto"/>
        <w:ind w:left="435" w:right="633"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乙方所提供货物必须附有质量合格证，装箱清单，主机、附件、各种零部件和消耗品，有</w:t>
      </w:r>
      <w:r w:rsidRPr="004125A7">
        <w:rPr>
          <w:rFonts w:asciiTheme="minorEastAsia" w:eastAsiaTheme="minorEastAsia" w:hAnsiTheme="minorEastAsia" w:cs="黑体" w:hint="eastAsia"/>
          <w:spacing w:val="-3"/>
          <w:sz w:val="21"/>
        </w:rPr>
        <w:t>清楚的与装箱单相对应的名称和编号。</w:t>
      </w:r>
    </w:p>
    <w:p w:rsidR="009135B3" w:rsidRPr="004125A7" w:rsidRDefault="00D86794">
      <w:pPr>
        <w:pStyle w:val="a8"/>
        <w:numPr>
          <w:ilvl w:val="1"/>
          <w:numId w:val="25"/>
        </w:numPr>
        <w:tabs>
          <w:tab w:val="left" w:pos="1336"/>
        </w:tabs>
        <w:spacing w:before="3" w:line="391" w:lineRule="auto"/>
        <w:ind w:left="435" w:right="638"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2"/>
          <w:w w:val="95"/>
          <w:sz w:val="21"/>
        </w:rPr>
        <w:t>货物运输中的运输费用和保险费用均由乙方承担。运输过程中的一切损失、损坏均由乙方</w:t>
      </w:r>
      <w:r w:rsidRPr="004125A7">
        <w:rPr>
          <w:rFonts w:asciiTheme="minorEastAsia" w:eastAsiaTheme="minorEastAsia" w:hAnsiTheme="minorEastAsia" w:cs="黑体" w:hint="eastAsia"/>
          <w:spacing w:val="-2"/>
          <w:sz w:val="21"/>
        </w:rPr>
        <w:t>负责。</w:t>
      </w:r>
    </w:p>
    <w:p w:rsidR="009135B3" w:rsidRPr="004125A7" w:rsidRDefault="00D86794">
      <w:pPr>
        <w:pStyle w:val="a8"/>
        <w:numPr>
          <w:ilvl w:val="0"/>
          <w:numId w:val="25"/>
        </w:numPr>
        <w:tabs>
          <w:tab w:val="left" w:pos="753"/>
        </w:tabs>
        <w:spacing w:before="1"/>
        <w:ind w:left="752" w:hanging="318"/>
        <w:jc w:val="left"/>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价格</w:t>
      </w:r>
    </w:p>
    <w:p w:rsidR="009135B3" w:rsidRPr="004125A7" w:rsidRDefault="00D86794">
      <w:pPr>
        <w:pStyle w:val="a8"/>
        <w:numPr>
          <w:ilvl w:val="1"/>
          <w:numId w:val="25"/>
        </w:numPr>
        <w:tabs>
          <w:tab w:val="left" w:pos="1336"/>
        </w:tabs>
        <w:spacing w:before="173" w:line="391" w:lineRule="auto"/>
        <w:ind w:left="435" w:right="620"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w w:val="95"/>
          <w:sz w:val="21"/>
        </w:rPr>
        <w:t>乙方履行合同所必须的所有费用，包括但不限于货物及部件的设计、检测与试验、制造、</w:t>
      </w:r>
      <w:r w:rsidRPr="004125A7">
        <w:rPr>
          <w:rFonts w:asciiTheme="minorEastAsia" w:eastAsiaTheme="minorEastAsia" w:hAnsiTheme="minorEastAsia" w:cs="黑体" w:hint="eastAsia"/>
          <w:sz w:val="21"/>
        </w:rPr>
        <w:t>运输、装卸、保险、单机调试、安装调试指导、技术资料、培训、交通、人员、差旅、质量保证期服务费、其他管理费用、所有的检验、测试、调试、验收、试运行费用等均已包括在合同价格中。</w:t>
      </w:r>
    </w:p>
    <w:p w:rsidR="009135B3" w:rsidRPr="004125A7" w:rsidRDefault="00D86794">
      <w:pPr>
        <w:pStyle w:val="a8"/>
        <w:numPr>
          <w:ilvl w:val="1"/>
          <w:numId w:val="25"/>
        </w:numPr>
        <w:tabs>
          <w:tab w:val="left" w:pos="1336"/>
        </w:tabs>
        <w:spacing w:before="4" w:line="391" w:lineRule="auto"/>
        <w:ind w:left="435" w:right="638"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2"/>
          <w:w w:val="95"/>
          <w:sz w:val="21"/>
        </w:rPr>
        <w:t>本合同价格为固定价格，包括了乙方履行合同全过程产生的所有成本和费用以及乙方应承</w:t>
      </w:r>
      <w:r w:rsidRPr="004125A7">
        <w:rPr>
          <w:rFonts w:asciiTheme="minorEastAsia" w:eastAsiaTheme="minorEastAsia" w:hAnsiTheme="minorEastAsia" w:cs="黑体" w:hint="eastAsia"/>
          <w:spacing w:val="-2"/>
          <w:sz w:val="21"/>
        </w:rPr>
        <w:t>担的一切税费。</w:t>
      </w:r>
    </w:p>
    <w:p w:rsidR="009135B3" w:rsidRPr="004125A7" w:rsidRDefault="00D86794">
      <w:pPr>
        <w:pStyle w:val="a8"/>
        <w:numPr>
          <w:ilvl w:val="1"/>
          <w:numId w:val="25"/>
        </w:numPr>
        <w:tabs>
          <w:tab w:val="left" w:pos="1336"/>
        </w:tabs>
        <w:spacing w:before="2"/>
        <w:ind w:left="1336"/>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检验费用</w:t>
      </w:r>
    </w:p>
    <w:p w:rsidR="009135B3" w:rsidRPr="004125A7" w:rsidRDefault="00D86794">
      <w:pPr>
        <w:pStyle w:val="a8"/>
        <w:numPr>
          <w:ilvl w:val="2"/>
          <w:numId w:val="25"/>
        </w:numPr>
        <w:tabs>
          <w:tab w:val="left" w:pos="1548"/>
        </w:tabs>
        <w:spacing w:before="172" w:line="391" w:lineRule="auto"/>
        <w:ind w:left="435" w:right="620" w:firstLine="480"/>
        <w:rPr>
          <w:rFonts w:asciiTheme="minorEastAsia" w:eastAsiaTheme="minorEastAsia" w:hAnsiTheme="minorEastAsia" w:cs="黑体"/>
          <w:sz w:val="21"/>
        </w:rPr>
      </w:pPr>
      <w:r w:rsidRPr="004125A7">
        <w:rPr>
          <w:rFonts w:asciiTheme="minorEastAsia" w:eastAsiaTheme="minorEastAsia" w:hAnsiTheme="minorEastAsia" w:cs="黑体" w:hint="eastAsia"/>
          <w:w w:val="95"/>
          <w:sz w:val="21"/>
        </w:rPr>
        <w:t>乙方必须负担本条款下属于乙方负责的检验、测试、调试、试运行和验收的所有费用，</w:t>
      </w:r>
      <w:r w:rsidRPr="004125A7">
        <w:rPr>
          <w:rFonts w:asciiTheme="minorEastAsia" w:eastAsiaTheme="minorEastAsia" w:hAnsiTheme="minorEastAsia" w:cs="黑体" w:hint="eastAsia"/>
          <w:sz w:val="21"/>
        </w:rPr>
        <w:t>并负责乙方派往买方组织的检验、测试和验收人员的所有费用。</w:t>
      </w:r>
    </w:p>
    <w:p w:rsidR="009135B3" w:rsidRPr="004125A7" w:rsidRDefault="00D86794">
      <w:pPr>
        <w:pStyle w:val="a8"/>
        <w:numPr>
          <w:ilvl w:val="2"/>
          <w:numId w:val="25"/>
        </w:numPr>
        <w:tabs>
          <w:tab w:val="left" w:pos="1548"/>
        </w:tabs>
        <w:spacing w:before="1" w:line="393" w:lineRule="auto"/>
        <w:ind w:left="435" w:right="638"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1"/>
          <w:w w:val="95"/>
          <w:sz w:val="21"/>
        </w:rPr>
        <w:t>甲方按合同计划参加在乙方工厂所在地检验、测试和验收的费用全部由乙方负责并已包</w:t>
      </w:r>
      <w:r w:rsidRPr="004125A7">
        <w:rPr>
          <w:rFonts w:asciiTheme="minorEastAsia" w:eastAsiaTheme="minorEastAsia" w:hAnsiTheme="minorEastAsia" w:cs="黑体" w:hint="eastAsia"/>
          <w:spacing w:val="-1"/>
          <w:sz w:val="21"/>
        </w:rPr>
        <w:t>含在合同总价中。</w:t>
      </w:r>
    </w:p>
    <w:p w:rsidR="009135B3" w:rsidRPr="004125A7" w:rsidRDefault="00D86794">
      <w:pPr>
        <w:pStyle w:val="a8"/>
        <w:numPr>
          <w:ilvl w:val="2"/>
          <w:numId w:val="25"/>
        </w:numPr>
        <w:tabs>
          <w:tab w:val="left" w:pos="1550"/>
        </w:tabs>
        <w:spacing w:line="391" w:lineRule="auto"/>
        <w:ind w:left="435" w:right="635" w:firstLine="480"/>
        <w:rPr>
          <w:rFonts w:asciiTheme="minorEastAsia" w:eastAsiaTheme="minorEastAsia" w:hAnsiTheme="minorEastAsia" w:cs="黑体"/>
          <w:sz w:val="21"/>
        </w:rPr>
      </w:pPr>
      <w:r w:rsidRPr="004125A7">
        <w:rPr>
          <w:rFonts w:asciiTheme="minorEastAsia" w:eastAsiaTheme="minorEastAsia" w:hAnsiTheme="minorEastAsia" w:cs="黑体" w:hint="eastAsia"/>
          <w:sz w:val="21"/>
        </w:rPr>
        <w:t>甲方检验人员已到卖方所在地，测试无法依照合同进行， 而引起甲方人员延长逗留时间，所有由此产生的包括甲方人员在内的直接费用及成本由乙方承担。</w:t>
      </w:r>
    </w:p>
    <w:p w:rsidR="009135B3" w:rsidRPr="004125A7" w:rsidRDefault="00D86794">
      <w:pPr>
        <w:pStyle w:val="a8"/>
        <w:numPr>
          <w:ilvl w:val="0"/>
          <w:numId w:val="25"/>
        </w:numPr>
        <w:tabs>
          <w:tab w:val="left" w:pos="756"/>
        </w:tabs>
        <w:spacing w:before="2"/>
        <w:ind w:left="755" w:hanging="321"/>
        <w:jc w:val="left"/>
        <w:rPr>
          <w:rFonts w:asciiTheme="minorEastAsia" w:eastAsiaTheme="minorEastAsia" w:hAnsiTheme="minorEastAsia" w:cs="黑体"/>
          <w:b/>
          <w:sz w:val="19"/>
        </w:rPr>
      </w:pPr>
      <w:r w:rsidRPr="004125A7">
        <w:rPr>
          <w:rFonts w:asciiTheme="minorEastAsia" w:eastAsiaTheme="minorEastAsia" w:hAnsiTheme="minorEastAsia" w:cs="黑体" w:hint="eastAsia"/>
          <w:b/>
          <w:sz w:val="21"/>
        </w:rPr>
        <w:t>交货方式及交货日期</w:t>
      </w:r>
    </w:p>
    <w:p w:rsidR="009135B3" w:rsidRPr="004125A7" w:rsidRDefault="00D86794">
      <w:pPr>
        <w:pStyle w:val="a3"/>
        <w:spacing w:before="170"/>
        <w:ind w:left="916"/>
        <w:rPr>
          <w:rFonts w:asciiTheme="minorEastAsia" w:eastAsiaTheme="minorEastAsia" w:hAnsiTheme="minorEastAsia" w:cs="黑体"/>
        </w:rPr>
      </w:pPr>
      <w:r w:rsidRPr="004125A7">
        <w:rPr>
          <w:rFonts w:asciiTheme="minorEastAsia" w:eastAsiaTheme="minorEastAsia" w:hAnsiTheme="minorEastAsia" w:cs="黑体" w:hint="eastAsia"/>
        </w:rPr>
        <w:t>交货方式：现场交货，乙方负责办理运输和保险，将货物运抵现场。</w:t>
      </w:r>
    </w:p>
    <w:p w:rsidR="009135B3" w:rsidRPr="004125A7" w:rsidRDefault="00D86794">
      <w:pPr>
        <w:pStyle w:val="a3"/>
        <w:spacing w:before="171" w:line="393" w:lineRule="auto"/>
        <w:ind w:left="435" w:right="635" w:firstLine="480"/>
        <w:rPr>
          <w:rFonts w:asciiTheme="minorEastAsia" w:eastAsiaTheme="minorEastAsia" w:hAnsiTheme="minorEastAsia" w:cs="黑体"/>
        </w:rPr>
      </w:pPr>
      <w:r w:rsidRPr="004125A7">
        <w:rPr>
          <w:rFonts w:asciiTheme="minorEastAsia" w:eastAsiaTheme="minorEastAsia" w:hAnsiTheme="minorEastAsia" w:cs="黑体" w:hint="eastAsia"/>
          <w:spacing w:val="-1"/>
          <w:w w:val="95"/>
        </w:rPr>
        <w:t>交货期应根据产品的特点实事求是填写，进口产品</w:t>
      </w:r>
      <w:r w:rsidRPr="004125A7">
        <w:rPr>
          <w:rFonts w:asciiTheme="minorEastAsia" w:eastAsiaTheme="minorEastAsia" w:hAnsiTheme="minorEastAsia" w:cs="黑体" w:hint="eastAsia"/>
          <w:w w:val="95"/>
        </w:rPr>
        <w:t>90</w:t>
      </w:r>
      <w:r w:rsidRPr="004125A7">
        <w:rPr>
          <w:rFonts w:asciiTheme="minorEastAsia" w:eastAsiaTheme="minorEastAsia" w:hAnsiTheme="minorEastAsia" w:cs="黑体" w:hint="eastAsia"/>
          <w:spacing w:val="-1"/>
          <w:w w:val="95"/>
        </w:rPr>
        <w:t>个工作日内，国产产品</w:t>
      </w:r>
      <w:r w:rsidRPr="004125A7">
        <w:rPr>
          <w:rFonts w:asciiTheme="minorEastAsia" w:eastAsiaTheme="minorEastAsia" w:hAnsiTheme="minorEastAsia" w:cs="黑体" w:hint="eastAsia"/>
          <w:w w:val="95"/>
        </w:rPr>
        <w:t>60</w:t>
      </w:r>
      <w:r w:rsidRPr="004125A7">
        <w:rPr>
          <w:rFonts w:asciiTheme="minorEastAsia" w:eastAsiaTheme="minorEastAsia" w:hAnsiTheme="minorEastAsia" w:cs="黑体" w:hint="eastAsia"/>
          <w:spacing w:val="-1"/>
          <w:w w:val="95"/>
        </w:rPr>
        <w:t>个工作日内。特</w:t>
      </w:r>
      <w:r w:rsidRPr="004125A7">
        <w:rPr>
          <w:rFonts w:asciiTheme="minorEastAsia" w:eastAsiaTheme="minorEastAsia" w:hAnsiTheme="minorEastAsia" w:cs="黑体" w:hint="eastAsia"/>
          <w:spacing w:val="-1"/>
        </w:rPr>
        <w:t>殊产品交货期需说明。</w:t>
      </w:r>
    </w:p>
    <w:p w:rsidR="009135B3" w:rsidRPr="004125A7" w:rsidRDefault="00D86794">
      <w:pPr>
        <w:spacing w:line="391" w:lineRule="auto"/>
        <w:ind w:left="435" w:right="3770" w:firstLine="480"/>
        <w:rPr>
          <w:rFonts w:asciiTheme="minorEastAsia" w:eastAsiaTheme="minorEastAsia" w:hAnsiTheme="minorEastAsia" w:cs="黑体"/>
          <w:w w:val="95"/>
          <w:sz w:val="21"/>
        </w:rPr>
      </w:pPr>
      <w:r w:rsidRPr="004125A7">
        <w:rPr>
          <w:rFonts w:asciiTheme="minorEastAsia" w:eastAsiaTheme="minorEastAsia" w:hAnsiTheme="minorEastAsia" w:cs="黑体" w:hint="eastAsia"/>
          <w:w w:val="95"/>
          <w:sz w:val="21"/>
        </w:rPr>
        <w:t>交货日期：所有货物运抵现场并经双方开箱验收合格之日。</w:t>
      </w:r>
    </w:p>
    <w:p w:rsidR="009135B3" w:rsidRPr="004125A7" w:rsidRDefault="00D86794">
      <w:pPr>
        <w:spacing w:line="391" w:lineRule="auto"/>
        <w:ind w:right="3770"/>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11.检验和验收</w:t>
      </w:r>
    </w:p>
    <w:p w:rsidR="009135B3" w:rsidRPr="004125A7" w:rsidRDefault="00D86794">
      <w:pPr>
        <w:pStyle w:val="a8"/>
        <w:numPr>
          <w:ilvl w:val="1"/>
          <w:numId w:val="29"/>
        </w:numPr>
        <w:tabs>
          <w:tab w:val="left" w:pos="1442"/>
        </w:tabs>
        <w:spacing w:before="1"/>
        <w:rPr>
          <w:rFonts w:asciiTheme="minorEastAsia" w:eastAsiaTheme="minorEastAsia" w:hAnsiTheme="minorEastAsia" w:cs="黑体"/>
          <w:sz w:val="21"/>
        </w:rPr>
      </w:pPr>
      <w:bookmarkStart w:id="89" w:name="_Toc15678_WPSOffice_Level3"/>
      <w:r w:rsidRPr="004125A7">
        <w:rPr>
          <w:rFonts w:asciiTheme="minorEastAsia" w:eastAsiaTheme="minorEastAsia" w:hAnsiTheme="minorEastAsia" w:cs="黑体" w:hint="eastAsia"/>
          <w:sz w:val="21"/>
        </w:rPr>
        <w:t>开箱验收</w:t>
      </w:r>
      <w:bookmarkEnd w:id="89"/>
    </w:p>
    <w:p w:rsidR="009135B3" w:rsidRPr="004125A7" w:rsidRDefault="009135B3">
      <w:pPr>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9135B3">
      <w:pPr>
        <w:pStyle w:val="a3"/>
        <w:spacing w:before="3"/>
        <w:rPr>
          <w:rFonts w:asciiTheme="minorEastAsia" w:eastAsiaTheme="minorEastAsia" w:hAnsiTheme="minorEastAsia" w:cs="黑体"/>
          <w:sz w:val="10"/>
        </w:rPr>
      </w:pPr>
    </w:p>
    <w:p w:rsidR="009135B3" w:rsidRPr="004125A7" w:rsidRDefault="00D86794">
      <w:pPr>
        <w:pStyle w:val="a8"/>
        <w:numPr>
          <w:ilvl w:val="2"/>
          <w:numId w:val="29"/>
        </w:numPr>
        <w:tabs>
          <w:tab w:val="left" w:pos="1653"/>
        </w:tabs>
        <w:spacing w:before="70" w:line="391" w:lineRule="auto"/>
        <w:ind w:left="435" w:right="638"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货物运抵现场后，双方应及时开箱验收，并制作验收记录，以确认与本合同约定的数量、型号等是否一致。</w:t>
      </w:r>
    </w:p>
    <w:p w:rsidR="009135B3" w:rsidRPr="004125A7" w:rsidRDefault="00D86794">
      <w:pPr>
        <w:pStyle w:val="a8"/>
        <w:numPr>
          <w:ilvl w:val="2"/>
          <w:numId w:val="29"/>
        </w:numPr>
        <w:tabs>
          <w:tab w:val="left" w:pos="1653"/>
        </w:tabs>
        <w:spacing w:before="1" w:line="393" w:lineRule="auto"/>
        <w:ind w:left="435" w:right="638"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乙方应在交货前对货物的质量、规格、数量等进行详细而全面的检验，并出具证明货物符合合同规定的文件。该文件将作为申请付款单据的一部分，但有关质量、规格、数量的检验不应视为最终检验。</w:t>
      </w:r>
    </w:p>
    <w:p w:rsidR="009135B3" w:rsidRPr="004125A7" w:rsidRDefault="00D86794">
      <w:pPr>
        <w:pStyle w:val="a8"/>
        <w:numPr>
          <w:ilvl w:val="2"/>
          <w:numId w:val="29"/>
        </w:numPr>
        <w:tabs>
          <w:tab w:val="left" w:pos="1653"/>
        </w:tabs>
        <w:spacing w:line="393" w:lineRule="auto"/>
        <w:ind w:left="435" w:right="638"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开箱验收中如发现货物的数量、规格与合同约定不符，甲方有权拒收货物，乙方应及时按甲方要求免费对拒收货物采取更换或其他必要的补救措施，直至开箱验收合格，方视为乙方完成交货。</w:t>
      </w:r>
    </w:p>
    <w:p w:rsidR="009135B3" w:rsidRPr="004125A7" w:rsidRDefault="00D86794">
      <w:pPr>
        <w:pStyle w:val="a8"/>
        <w:numPr>
          <w:ilvl w:val="1"/>
          <w:numId w:val="29"/>
        </w:numPr>
        <w:tabs>
          <w:tab w:val="left" w:pos="1548"/>
        </w:tabs>
        <w:spacing w:line="265" w:lineRule="exact"/>
        <w:ind w:left="1547" w:hanging="632"/>
        <w:jc w:val="both"/>
        <w:rPr>
          <w:rFonts w:asciiTheme="minorEastAsia" w:eastAsiaTheme="minorEastAsia" w:hAnsiTheme="minorEastAsia" w:cs="黑体"/>
          <w:sz w:val="21"/>
        </w:rPr>
      </w:pPr>
      <w:bookmarkStart w:id="90" w:name="_Toc10170_WPSOffice_Level3"/>
      <w:r w:rsidRPr="004125A7">
        <w:rPr>
          <w:rFonts w:asciiTheme="minorEastAsia" w:eastAsiaTheme="minorEastAsia" w:hAnsiTheme="minorEastAsia" w:cs="黑体" w:hint="eastAsia"/>
          <w:sz w:val="21"/>
        </w:rPr>
        <w:t>检验验收</w:t>
      </w:r>
      <w:bookmarkEnd w:id="90"/>
    </w:p>
    <w:p w:rsidR="009135B3" w:rsidRPr="004125A7" w:rsidRDefault="00D86794">
      <w:pPr>
        <w:pStyle w:val="a8"/>
        <w:numPr>
          <w:ilvl w:val="2"/>
          <w:numId w:val="29"/>
        </w:numPr>
        <w:tabs>
          <w:tab w:val="left" w:pos="1653"/>
        </w:tabs>
        <w:spacing w:before="169" w:line="391" w:lineRule="auto"/>
        <w:ind w:left="435" w:right="638" w:firstLine="480"/>
        <w:rPr>
          <w:rFonts w:asciiTheme="minorEastAsia" w:eastAsiaTheme="minorEastAsia" w:hAnsiTheme="minorEastAsia" w:cs="黑体"/>
          <w:sz w:val="21"/>
        </w:rPr>
      </w:pPr>
      <w:r w:rsidRPr="004125A7">
        <w:rPr>
          <w:rFonts w:asciiTheme="minorEastAsia" w:eastAsiaTheme="minorEastAsia" w:hAnsiTheme="minorEastAsia" w:cs="黑体" w:hint="eastAsia"/>
          <w:sz w:val="21"/>
        </w:rPr>
        <w:t>交货完成后，乙方应及时组装、调试、试运行，按照合同专用条款规定的试运行完成后，双方及时组织对货物检验验收。合同双方均须派人参加合同要求双方参加的试验、检验。</w:t>
      </w:r>
    </w:p>
    <w:p w:rsidR="009135B3" w:rsidRPr="004125A7" w:rsidRDefault="00D86794">
      <w:pPr>
        <w:pStyle w:val="a8"/>
        <w:numPr>
          <w:ilvl w:val="2"/>
          <w:numId w:val="29"/>
        </w:numPr>
        <w:tabs>
          <w:tab w:val="left" w:pos="1653"/>
        </w:tabs>
        <w:spacing w:before="1" w:line="393" w:lineRule="auto"/>
        <w:ind w:left="435" w:right="638" w:firstLine="480"/>
        <w:rPr>
          <w:rFonts w:asciiTheme="minorEastAsia" w:eastAsiaTheme="minorEastAsia" w:hAnsiTheme="minorEastAsia" w:cs="黑体"/>
          <w:sz w:val="21"/>
        </w:rPr>
      </w:pPr>
      <w:r w:rsidRPr="004125A7">
        <w:rPr>
          <w:rFonts w:asciiTheme="minorEastAsia" w:eastAsiaTheme="minorEastAsia" w:hAnsiTheme="minorEastAsia" w:cs="黑体" w:hint="eastAsia"/>
          <w:sz w:val="21"/>
        </w:rPr>
        <w:t>在具体实施合同规定的检验验收之前，乙方需提前提交相应的测试计划（包括测试程序、测试内容和检验标准、试验时间安排等）供甲方确认。</w:t>
      </w:r>
    </w:p>
    <w:p w:rsidR="009135B3" w:rsidRPr="004125A7" w:rsidRDefault="00D86794">
      <w:pPr>
        <w:pStyle w:val="a8"/>
        <w:numPr>
          <w:ilvl w:val="2"/>
          <w:numId w:val="29"/>
        </w:numPr>
        <w:tabs>
          <w:tab w:val="left" w:pos="1755"/>
          <w:tab w:val="left" w:pos="1756"/>
        </w:tabs>
        <w:spacing w:line="391" w:lineRule="auto"/>
        <w:ind w:left="435" w:right="638"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除需甲方确认的试验验收外，乙方还应对所有检验验收测试的结果、步骤、原始数据</w:t>
      </w:r>
      <w:r w:rsidRPr="004125A7">
        <w:rPr>
          <w:rFonts w:asciiTheme="minorEastAsia" w:eastAsiaTheme="minorEastAsia" w:hAnsiTheme="minorEastAsia" w:cs="黑体" w:hint="eastAsia"/>
          <w:spacing w:val="-3"/>
          <w:sz w:val="21"/>
        </w:rPr>
        <w:t>等作妥善记录。如甲方要求，乙方应提供这些记录给买方。</w:t>
      </w:r>
    </w:p>
    <w:p w:rsidR="009135B3" w:rsidRPr="004125A7" w:rsidRDefault="00D86794">
      <w:pPr>
        <w:pStyle w:val="a8"/>
        <w:numPr>
          <w:ilvl w:val="2"/>
          <w:numId w:val="29"/>
        </w:numPr>
        <w:tabs>
          <w:tab w:val="left" w:pos="1755"/>
          <w:tab w:val="left" w:pos="1756"/>
        </w:tabs>
        <w:spacing w:before="2" w:line="391" w:lineRule="auto"/>
        <w:ind w:left="435" w:right="635"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1"/>
          <w:w w:val="95"/>
          <w:sz w:val="21"/>
        </w:rPr>
        <w:t>检验测试出现全部或部分未达到本合同所约定的技术指标，甲方有权选择下列任</w:t>
      </w:r>
      <w:proofErr w:type="gramStart"/>
      <w:r w:rsidRPr="004125A7">
        <w:rPr>
          <w:rFonts w:asciiTheme="minorEastAsia" w:eastAsiaTheme="minorEastAsia" w:hAnsiTheme="minorEastAsia" w:cs="黑体" w:hint="eastAsia"/>
          <w:spacing w:val="-1"/>
          <w:w w:val="95"/>
          <w:sz w:val="21"/>
        </w:rPr>
        <w:t>一</w:t>
      </w:r>
      <w:proofErr w:type="gramEnd"/>
      <w:r w:rsidRPr="004125A7">
        <w:rPr>
          <w:rFonts w:asciiTheme="minorEastAsia" w:eastAsiaTheme="minorEastAsia" w:hAnsiTheme="minorEastAsia" w:cs="黑体" w:hint="eastAsia"/>
          <w:spacing w:val="-1"/>
          <w:w w:val="95"/>
          <w:sz w:val="21"/>
        </w:rPr>
        <w:t>处</w:t>
      </w:r>
      <w:r w:rsidRPr="004125A7">
        <w:rPr>
          <w:rFonts w:asciiTheme="minorEastAsia" w:eastAsiaTheme="minorEastAsia" w:hAnsiTheme="minorEastAsia" w:cs="黑体" w:hint="eastAsia"/>
          <w:spacing w:val="-1"/>
          <w:sz w:val="21"/>
        </w:rPr>
        <w:t>理方式：</w:t>
      </w:r>
    </w:p>
    <w:p w:rsidR="009135B3" w:rsidRPr="004125A7" w:rsidRDefault="00D86794">
      <w:pPr>
        <w:pStyle w:val="a8"/>
        <w:numPr>
          <w:ilvl w:val="0"/>
          <w:numId w:val="30"/>
        </w:numPr>
        <w:tabs>
          <w:tab w:val="left" w:pos="1128"/>
        </w:tabs>
        <w:spacing w:before="1"/>
        <w:rPr>
          <w:rFonts w:asciiTheme="minorEastAsia" w:eastAsiaTheme="minorEastAsia" w:hAnsiTheme="minorEastAsia" w:cs="黑体"/>
          <w:sz w:val="21"/>
        </w:rPr>
      </w:pPr>
      <w:r w:rsidRPr="004125A7">
        <w:rPr>
          <w:rFonts w:asciiTheme="minorEastAsia" w:eastAsiaTheme="minorEastAsia" w:hAnsiTheme="minorEastAsia" w:cs="黑体" w:hint="eastAsia"/>
          <w:sz w:val="21"/>
        </w:rPr>
        <w:t>重新测试直至合格为止；</w:t>
      </w:r>
    </w:p>
    <w:p w:rsidR="009135B3" w:rsidRPr="004125A7" w:rsidRDefault="00D86794">
      <w:pPr>
        <w:pStyle w:val="a8"/>
        <w:numPr>
          <w:ilvl w:val="0"/>
          <w:numId w:val="30"/>
        </w:numPr>
        <w:tabs>
          <w:tab w:val="left" w:pos="1128"/>
        </w:tabs>
        <w:spacing w:before="173"/>
        <w:rPr>
          <w:rFonts w:asciiTheme="minorEastAsia" w:eastAsiaTheme="minorEastAsia" w:hAnsiTheme="minorEastAsia" w:cs="黑体"/>
          <w:sz w:val="21"/>
        </w:rPr>
      </w:pPr>
      <w:r w:rsidRPr="004125A7">
        <w:rPr>
          <w:rFonts w:asciiTheme="minorEastAsia" w:eastAsiaTheme="minorEastAsia" w:hAnsiTheme="minorEastAsia" w:cs="黑体" w:hint="eastAsia"/>
          <w:sz w:val="21"/>
        </w:rPr>
        <w:t>要求乙方对货物进行免费更换，然后重新测试直至合格为止；</w:t>
      </w:r>
    </w:p>
    <w:p w:rsidR="009135B3" w:rsidRPr="004125A7" w:rsidRDefault="00D86794">
      <w:pPr>
        <w:pStyle w:val="a3"/>
        <w:spacing w:before="170"/>
        <w:ind w:left="435"/>
        <w:rPr>
          <w:rFonts w:asciiTheme="minorEastAsia" w:eastAsiaTheme="minorEastAsia" w:hAnsiTheme="minorEastAsia" w:cs="黑体"/>
        </w:rPr>
      </w:pPr>
      <w:r w:rsidRPr="004125A7">
        <w:rPr>
          <w:rFonts w:asciiTheme="minorEastAsia" w:eastAsiaTheme="minorEastAsia" w:hAnsiTheme="minorEastAsia" w:cs="黑体" w:hint="eastAsia"/>
        </w:rPr>
        <w:t>无论选择何种方式，甲方因此而发生的因卖方原因引起的所有费用均由乙方负担。</w:t>
      </w:r>
    </w:p>
    <w:p w:rsidR="009135B3" w:rsidRPr="004125A7" w:rsidRDefault="00D86794">
      <w:pPr>
        <w:pStyle w:val="a8"/>
        <w:numPr>
          <w:ilvl w:val="1"/>
          <w:numId w:val="29"/>
        </w:numPr>
        <w:tabs>
          <w:tab w:val="left" w:pos="1548"/>
        </w:tabs>
        <w:spacing w:before="170"/>
        <w:ind w:left="1547" w:hanging="632"/>
        <w:jc w:val="both"/>
        <w:rPr>
          <w:rFonts w:asciiTheme="minorEastAsia" w:eastAsiaTheme="minorEastAsia" w:hAnsiTheme="minorEastAsia" w:cs="黑体"/>
          <w:sz w:val="21"/>
        </w:rPr>
      </w:pPr>
      <w:bookmarkStart w:id="91" w:name="_Toc4080_WPSOffice_Level3"/>
      <w:r w:rsidRPr="004125A7">
        <w:rPr>
          <w:rFonts w:asciiTheme="minorEastAsia" w:eastAsiaTheme="minorEastAsia" w:hAnsiTheme="minorEastAsia" w:cs="黑体" w:hint="eastAsia"/>
          <w:sz w:val="21"/>
        </w:rPr>
        <w:t>使用过程检验</w:t>
      </w:r>
      <w:bookmarkEnd w:id="91"/>
    </w:p>
    <w:p w:rsidR="009135B3" w:rsidRPr="004125A7" w:rsidRDefault="00D86794">
      <w:pPr>
        <w:pStyle w:val="a8"/>
        <w:numPr>
          <w:ilvl w:val="2"/>
          <w:numId w:val="29"/>
        </w:numPr>
        <w:tabs>
          <w:tab w:val="left" w:pos="1653"/>
        </w:tabs>
        <w:spacing w:before="173" w:line="391" w:lineRule="auto"/>
        <w:ind w:left="435" w:right="638"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在合同规定的质量保证期内，发现货物的质量或规格与合同规定不符，或证明货物有缺陷，包括潜在的缺陷或使用不合适的原材料等，由甲方组织质检（相关检测费用由卖方承担）， 据质检报告及质量保证条款向卖方提出索赔，此索赔并不免除乙方应承担的合同义务。</w:t>
      </w:r>
    </w:p>
    <w:p w:rsidR="009135B3" w:rsidRPr="004125A7" w:rsidRDefault="00D86794">
      <w:pPr>
        <w:pStyle w:val="a8"/>
        <w:numPr>
          <w:ilvl w:val="2"/>
          <w:numId w:val="29"/>
        </w:numPr>
        <w:tabs>
          <w:tab w:val="left" w:pos="1653"/>
        </w:tabs>
        <w:spacing w:before="4" w:line="391" w:lineRule="auto"/>
        <w:ind w:left="435" w:right="634"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如果合同双方对乙方提供的上述试验结果报告的解释有分歧，双方须于出现分歧后10 天内给对方声明，以陈述己方的观点。声明须附有关证据。分歧应通过协商解决。</w:t>
      </w:r>
    </w:p>
    <w:p w:rsidR="009135B3" w:rsidRPr="004125A7" w:rsidRDefault="00D86794">
      <w:pPr>
        <w:spacing w:before="1"/>
        <w:ind w:left="435"/>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12.付款方法和条件</w:t>
      </w:r>
    </w:p>
    <w:p w:rsidR="009135B3" w:rsidRPr="004125A7" w:rsidRDefault="00D86794">
      <w:pPr>
        <w:pStyle w:val="a3"/>
        <w:spacing w:before="173" w:line="391" w:lineRule="auto"/>
        <w:ind w:left="435" w:right="2299" w:firstLine="480"/>
        <w:rPr>
          <w:rFonts w:asciiTheme="minorEastAsia" w:eastAsiaTheme="minorEastAsia" w:hAnsiTheme="minorEastAsia" w:cs="黑体"/>
          <w:w w:val="95"/>
        </w:rPr>
      </w:pPr>
      <w:r w:rsidRPr="004125A7">
        <w:rPr>
          <w:rFonts w:asciiTheme="minorEastAsia" w:eastAsiaTheme="minorEastAsia" w:hAnsiTheme="minorEastAsia" w:cs="黑体" w:hint="eastAsia"/>
          <w:w w:val="95"/>
        </w:rPr>
        <w:t xml:space="preserve">本合同条款下的付款方法和条件在“青海省政府采购合同书”中具体规定。 </w:t>
      </w:r>
    </w:p>
    <w:p w:rsidR="009135B3" w:rsidRPr="004125A7" w:rsidRDefault="00D86794">
      <w:pPr>
        <w:pStyle w:val="a3"/>
        <w:spacing w:before="173" w:line="391" w:lineRule="auto"/>
        <w:ind w:left="435" w:right="2299" w:firstLine="480"/>
        <w:rPr>
          <w:rFonts w:asciiTheme="minorEastAsia" w:eastAsiaTheme="minorEastAsia" w:hAnsiTheme="minorEastAsia" w:cs="黑体"/>
          <w:b/>
        </w:rPr>
      </w:pPr>
      <w:r w:rsidRPr="004125A7">
        <w:rPr>
          <w:rFonts w:asciiTheme="minorEastAsia" w:eastAsiaTheme="minorEastAsia" w:hAnsiTheme="minorEastAsia" w:cs="黑体" w:hint="eastAsia"/>
          <w:b/>
        </w:rPr>
        <w:t>13.履约保证金</w:t>
      </w:r>
    </w:p>
    <w:p w:rsidR="009135B3" w:rsidRPr="004125A7" w:rsidRDefault="00D86794">
      <w:pPr>
        <w:pStyle w:val="a8"/>
        <w:numPr>
          <w:ilvl w:val="1"/>
          <w:numId w:val="31"/>
        </w:numPr>
        <w:tabs>
          <w:tab w:val="left" w:pos="1442"/>
        </w:tabs>
        <w:spacing w:before="1" w:line="393" w:lineRule="auto"/>
        <w:ind w:left="435" w:right="638"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4"/>
          <w:sz w:val="21"/>
        </w:rPr>
        <w:t>乙方应在合同签订前，按询价采购文件第二部分“九 授予合同”中第</w:t>
      </w:r>
      <w:r w:rsidRPr="004125A7">
        <w:rPr>
          <w:rFonts w:asciiTheme="minorEastAsia" w:eastAsiaTheme="minorEastAsia" w:hAnsiTheme="minorEastAsia" w:cs="黑体" w:hint="eastAsia"/>
          <w:sz w:val="21"/>
        </w:rPr>
        <w:t>23.2项的约定提交履约保证金。</w:t>
      </w:r>
    </w:p>
    <w:p w:rsidR="009135B3" w:rsidRPr="004125A7" w:rsidRDefault="009135B3">
      <w:pPr>
        <w:spacing w:line="393" w:lineRule="auto"/>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9135B3">
      <w:pPr>
        <w:pStyle w:val="a3"/>
        <w:spacing w:before="3"/>
        <w:rPr>
          <w:rFonts w:asciiTheme="minorEastAsia" w:eastAsiaTheme="minorEastAsia" w:hAnsiTheme="minorEastAsia" w:cs="黑体"/>
          <w:sz w:val="10"/>
        </w:rPr>
      </w:pPr>
    </w:p>
    <w:p w:rsidR="009135B3" w:rsidRPr="004125A7" w:rsidRDefault="00D86794">
      <w:pPr>
        <w:pStyle w:val="a8"/>
        <w:numPr>
          <w:ilvl w:val="1"/>
          <w:numId w:val="31"/>
        </w:numPr>
        <w:tabs>
          <w:tab w:val="left" w:pos="1442"/>
        </w:tabs>
        <w:spacing w:before="70"/>
        <w:ind w:left="1441"/>
        <w:rPr>
          <w:rFonts w:asciiTheme="minorEastAsia" w:eastAsiaTheme="minorEastAsia" w:hAnsiTheme="minorEastAsia" w:cs="黑体"/>
          <w:sz w:val="21"/>
        </w:rPr>
      </w:pPr>
      <w:r w:rsidRPr="004125A7">
        <w:rPr>
          <w:rFonts w:asciiTheme="minorEastAsia" w:eastAsiaTheme="minorEastAsia" w:hAnsiTheme="minorEastAsia" w:cs="黑体" w:hint="eastAsia"/>
          <w:sz w:val="21"/>
        </w:rPr>
        <w:t>履约保证金用于补偿甲方因乙方不能履行其合同义务而蒙受的损失。</w:t>
      </w:r>
    </w:p>
    <w:p w:rsidR="009135B3" w:rsidRPr="004125A7" w:rsidRDefault="00D86794">
      <w:pPr>
        <w:pStyle w:val="a8"/>
        <w:numPr>
          <w:ilvl w:val="1"/>
          <w:numId w:val="31"/>
        </w:numPr>
        <w:tabs>
          <w:tab w:val="left" w:pos="1442"/>
        </w:tabs>
        <w:spacing w:before="170"/>
        <w:ind w:left="1441"/>
        <w:rPr>
          <w:rFonts w:asciiTheme="minorEastAsia" w:eastAsiaTheme="minorEastAsia" w:hAnsiTheme="minorEastAsia" w:cs="黑体"/>
          <w:sz w:val="21"/>
        </w:rPr>
      </w:pPr>
      <w:r w:rsidRPr="004125A7">
        <w:rPr>
          <w:rFonts w:asciiTheme="minorEastAsia" w:eastAsiaTheme="minorEastAsia" w:hAnsiTheme="minorEastAsia" w:cs="黑体" w:hint="eastAsia"/>
          <w:spacing w:val="-9"/>
          <w:w w:val="99"/>
          <w:sz w:val="21"/>
        </w:rPr>
        <w:t>履约保证金应使用本合同货币，按下述方式之一提交</w:t>
      </w:r>
      <w:r w:rsidRPr="004125A7">
        <w:rPr>
          <w:rFonts w:asciiTheme="minorEastAsia" w:eastAsiaTheme="minorEastAsia" w:hAnsiTheme="minorEastAsia" w:cs="黑体" w:hint="eastAsia"/>
          <w:spacing w:val="2"/>
          <w:w w:val="99"/>
          <w:sz w:val="21"/>
        </w:rPr>
        <w:t>（</w:t>
      </w:r>
      <w:r w:rsidRPr="004125A7">
        <w:rPr>
          <w:rFonts w:asciiTheme="minorEastAsia" w:eastAsiaTheme="minorEastAsia" w:hAnsiTheme="minorEastAsia" w:cs="黑体" w:hint="eastAsia"/>
          <w:spacing w:val="-1"/>
          <w:w w:val="99"/>
          <w:sz w:val="21"/>
        </w:rPr>
        <w:t>询价采购文件中另有约定的除外</w:t>
      </w:r>
      <w:r w:rsidRPr="004125A7">
        <w:rPr>
          <w:rFonts w:asciiTheme="minorEastAsia" w:eastAsiaTheme="minorEastAsia" w:hAnsiTheme="minorEastAsia" w:cs="黑体" w:hint="eastAsia"/>
          <w:spacing w:val="-104"/>
          <w:w w:val="99"/>
          <w:sz w:val="21"/>
        </w:rPr>
        <w:t>）</w:t>
      </w:r>
      <w:r w:rsidRPr="004125A7">
        <w:rPr>
          <w:rFonts w:asciiTheme="minorEastAsia" w:eastAsiaTheme="minorEastAsia" w:hAnsiTheme="minorEastAsia" w:cs="黑体" w:hint="eastAsia"/>
          <w:w w:val="99"/>
          <w:sz w:val="21"/>
        </w:rPr>
        <w:t>：</w:t>
      </w:r>
    </w:p>
    <w:p w:rsidR="009135B3" w:rsidRPr="004125A7" w:rsidRDefault="00D86794">
      <w:pPr>
        <w:pStyle w:val="a8"/>
        <w:numPr>
          <w:ilvl w:val="2"/>
          <w:numId w:val="31"/>
        </w:numPr>
        <w:tabs>
          <w:tab w:val="left" w:pos="1653"/>
        </w:tabs>
        <w:spacing w:before="170"/>
        <w:rPr>
          <w:rFonts w:asciiTheme="minorEastAsia" w:eastAsiaTheme="minorEastAsia" w:hAnsiTheme="minorEastAsia" w:cs="黑体"/>
          <w:sz w:val="21"/>
        </w:rPr>
      </w:pPr>
      <w:r w:rsidRPr="004125A7">
        <w:rPr>
          <w:rFonts w:asciiTheme="minorEastAsia" w:eastAsiaTheme="minorEastAsia" w:hAnsiTheme="minorEastAsia" w:cs="黑体" w:hint="eastAsia"/>
          <w:sz w:val="21"/>
        </w:rPr>
        <w:t>甲方可接受的在中华人民共和国注册和营业的银行出具的履约保函；</w:t>
      </w:r>
    </w:p>
    <w:p w:rsidR="009135B3" w:rsidRPr="004125A7" w:rsidRDefault="00D86794">
      <w:pPr>
        <w:pStyle w:val="a8"/>
        <w:numPr>
          <w:ilvl w:val="2"/>
          <w:numId w:val="31"/>
        </w:numPr>
        <w:tabs>
          <w:tab w:val="left" w:pos="1653"/>
        </w:tabs>
        <w:spacing w:before="173"/>
        <w:rPr>
          <w:rFonts w:asciiTheme="minorEastAsia" w:eastAsiaTheme="minorEastAsia" w:hAnsiTheme="minorEastAsia" w:cs="黑体"/>
          <w:sz w:val="21"/>
        </w:rPr>
      </w:pPr>
      <w:r w:rsidRPr="004125A7">
        <w:rPr>
          <w:rFonts w:asciiTheme="minorEastAsia" w:eastAsiaTheme="minorEastAsia" w:hAnsiTheme="minorEastAsia" w:cs="黑体" w:hint="eastAsia"/>
          <w:sz w:val="21"/>
        </w:rPr>
        <w:t>支票或汇票。</w:t>
      </w:r>
    </w:p>
    <w:p w:rsidR="009135B3" w:rsidRPr="004125A7" w:rsidRDefault="00D86794">
      <w:pPr>
        <w:pStyle w:val="a8"/>
        <w:numPr>
          <w:ilvl w:val="1"/>
          <w:numId w:val="31"/>
        </w:numPr>
        <w:tabs>
          <w:tab w:val="left" w:pos="1442"/>
        </w:tabs>
        <w:spacing w:before="170" w:line="391" w:lineRule="auto"/>
        <w:ind w:left="435" w:right="530" w:firstLine="480"/>
        <w:rPr>
          <w:rFonts w:asciiTheme="minorEastAsia" w:eastAsiaTheme="minorEastAsia" w:hAnsiTheme="minorEastAsia" w:cs="黑体"/>
          <w:sz w:val="21"/>
        </w:rPr>
      </w:pPr>
      <w:r w:rsidRPr="004125A7">
        <w:rPr>
          <w:rFonts w:asciiTheme="minorEastAsia" w:eastAsiaTheme="minorEastAsia" w:hAnsiTheme="minorEastAsia" w:cs="黑体" w:hint="eastAsia"/>
          <w:spacing w:val="-2"/>
          <w:w w:val="95"/>
          <w:sz w:val="21"/>
        </w:rPr>
        <w:t>乙方未能按合同规定履行其义务，甲方有权从履约保证金中取得补偿。货物验收合格后，</w:t>
      </w:r>
      <w:r w:rsidRPr="004125A7">
        <w:rPr>
          <w:rFonts w:asciiTheme="minorEastAsia" w:eastAsiaTheme="minorEastAsia" w:hAnsiTheme="minorEastAsia" w:cs="黑体" w:hint="eastAsia"/>
          <w:spacing w:val="-2"/>
          <w:sz w:val="21"/>
        </w:rPr>
        <w:t>甲方将履约保证金退还乙方或转为质量保证金。</w:t>
      </w:r>
    </w:p>
    <w:p w:rsidR="009135B3" w:rsidRPr="004125A7" w:rsidRDefault="00D86794">
      <w:pPr>
        <w:pStyle w:val="a8"/>
        <w:numPr>
          <w:ilvl w:val="0"/>
          <w:numId w:val="32"/>
        </w:numPr>
        <w:tabs>
          <w:tab w:val="left" w:pos="756"/>
        </w:tabs>
        <w:spacing w:before="3"/>
        <w:ind w:hanging="321"/>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索赔</w:t>
      </w:r>
    </w:p>
    <w:p w:rsidR="009135B3" w:rsidRPr="004125A7" w:rsidRDefault="00D86794">
      <w:pPr>
        <w:pStyle w:val="a8"/>
        <w:numPr>
          <w:ilvl w:val="1"/>
          <w:numId w:val="32"/>
        </w:numPr>
        <w:tabs>
          <w:tab w:val="left" w:pos="1444"/>
        </w:tabs>
        <w:spacing w:before="171" w:line="393" w:lineRule="auto"/>
        <w:ind w:left="435" w:right="636"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135B3" w:rsidRPr="004125A7" w:rsidRDefault="00D86794">
      <w:pPr>
        <w:pStyle w:val="a8"/>
        <w:numPr>
          <w:ilvl w:val="1"/>
          <w:numId w:val="32"/>
        </w:numPr>
        <w:tabs>
          <w:tab w:val="left" w:pos="1444"/>
        </w:tabs>
        <w:spacing w:line="391" w:lineRule="auto"/>
        <w:ind w:left="435" w:right="636"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在履约保证期和检验期内，乙方对甲方提出的索赔负有责任，乙方应按照甲方同意的下列一种或多种方式解决索赔事宜：</w:t>
      </w:r>
    </w:p>
    <w:p w:rsidR="009135B3" w:rsidRPr="004125A7" w:rsidRDefault="00D86794">
      <w:pPr>
        <w:pStyle w:val="a8"/>
        <w:numPr>
          <w:ilvl w:val="2"/>
          <w:numId w:val="32"/>
        </w:numPr>
        <w:tabs>
          <w:tab w:val="left" w:pos="1653"/>
        </w:tabs>
        <w:spacing w:line="393" w:lineRule="auto"/>
        <w:ind w:left="435" w:right="638"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9135B3" w:rsidRPr="004125A7" w:rsidRDefault="00D86794">
      <w:pPr>
        <w:pStyle w:val="a8"/>
        <w:numPr>
          <w:ilvl w:val="2"/>
          <w:numId w:val="32"/>
        </w:numPr>
        <w:tabs>
          <w:tab w:val="left" w:pos="1653"/>
        </w:tabs>
        <w:spacing w:line="391" w:lineRule="auto"/>
        <w:ind w:left="435" w:right="638"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根据货物低劣程度、损坏程度以及甲方所遭受损失的数额，经甲乙双方商定降低货物的价格，或由有资质的中介机构评估，以降低后的价格或评估价格为准。</w:t>
      </w:r>
    </w:p>
    <w:p w:rsidR="009135B3" w:rsidRPr="004125A7" w:rsidRDefault="00D86794">
      <w:pPr>
        <w:pStyle w:val="a8"/>
        <w:numPr>
          <w:ilvl w:val="2"/>
          <w:numId w:val="32"/>
        </w:numPr>
        <w:tabs>
          <w:tab w:val="left" w:pos="1653"/>
        </w:tabs>
        <w:spacing w:line="391" w:lineRule="auto"/>
        <w:ind w:left="435" w:right="638"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用符合规格、质量和性能要求的新零件、部件或货物来更换有缺陷的部分或修补缺陷部分，乙方应承</w:t>
      </w:r>
      <w:proofErr w:type="gramStart"/>
      <w:r w:rsidRPr="004125A7">
        <w:rPr>
          <w:rFonts w:asciiTheme="minorEastAsia" w:eastAsiaTheme="minorEastAsia" w:hAnsiTheme="minorEastAsia" w:cs="黑体" w:hint="eastAsia"/>
          <w:sz w:val="21"/>
        </w:rPr>
        <w:t>担一切</w:t>
      </w:r>
      <w:proofErr w:type="gramEnd"/>
      <w:r w:rsidRPr="004125A7">
        <w:rPr>
          <w:rFonts w:asciiTheme="minorEastAsia" w:eastAsiaTheme="minorEastAsia" w:hAnsiTheme="minorEastAsia" w:cs="黑体" w:hint="eastAsia"/>
          <w:sz w:val="21"/>
        </w:rPr>
        <w:t>费用和风险，并负担甲方所发生的一切直接费用。同时，乙方应相应延长修补或更换件的履约保证期。</w:t>
      </w:r>
    </w:p>
    <w:p w:rsidR="009135B3" w:rsidRPr="004125A7" w:rsidRDefault="00D86794">
      <w:pPr>
        <w:pStyle w:val="a8"/>
        <w:numPr>
          <w:ilvl w:val="1"/>
          <w:numId w:val="32"/>
        </w:numPr>
        <w:tabs>
          <w:tab w:val="left" w:pos="1442"/>
        </w:tabs>
        <w:spacing w:before="2" w:line="391" w:lineRule="auto"/>
        <w:ind w:left="435" w:right="635"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w w:val="95"/>
          <w:sz w:val="21"/>
        </w:rPr>
        <w:t>乙方收到甲方发出的索赔通知之日起5</w:t>
      </w:r>
      <w:r w:rsidRPr="004125A7">
        <w:rPr>
          <w:rFonts w:asciiTheme="minorEastAsia" w:eastAsiaTheme="minorEastAsia" w:hAnsiTheme="minorEastAsia" w:cs="黑体" w:hint="eastAsia"/>
          <w:spacing w:val="-2"/>
          <w:w w:val="95"/>
          <w:sz w:val="21"/>
        </w:rPr>
        <w:t>个工作日内未作答复的，甲方可从合同款或履约保</w:t>
      </w:r>
      <w:r w:rsidRPr="004125A7">
        <w:rPr>
          <w:rFonts w:asciiTheme="minorEastAsia" w:eastAsiaTheme="minorEastAsia" w:hAnsiTheme="minorEastAsia" w:cs="黑体" w:hint="eastAsia"/>
          <w:spacing w:val="-2"/>
          <w:sz w:val="21"/>
        </w:rPr>
        <w:t>证金中扣回索赔金额，如金额不足以补偿索赔金额，乙方应补足差额部分。</w:t>
      </w:r>
    </w:p>
    <w:p w:rsidR="009135B3" w:rsidRPr="004125A7" w:rsidRDefault="00D86794">
      <w:pPr>
        <w:pStyle w:val="a8"/>
        <w:numPr>
          <w:ilvl w:val="0"/>
          <w:numId w:val="32"/>
        </w:numPr>
        <w:tabs>
          <w:tab w:val="left" w:pos="756"/>
        </w:tabs>
        <w:spacing w:before="1"/>
        <w:ind w:hanging="321"/>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迟延交货</w:t>
      </w:r>
    </w:p>
    <w:p w:rsidR="009135B3" w:rsidRPr="004125A7" w:rsidRDefault="00D86794">
      <w:pPr>
        <w:pStyle w:val="a8"/>
        <w:numPr>
          <w:ilvl w:val="1"/>
          <w:numId w:val="32"/>
        </w:numPr>
        <w:tabs>
          <w:tab w:val="left" w:pos="1442"/>
        </w:tabs>
        <w:spacing w:before="172"/>
        <w:ind w:left="1441" w:hanging="526"/>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乙方应按照合同约定的时间交货和提供服务。</w:t>
      </w:r>
    </w:p>
    <w:p w:rsidR="009135B3" w:rsidRPr="004125A7" w:rsidRDefault="00D86794">
      <w:pPr>
        <w:pStyle w:val="a8"/>
        <w:numPr>
          <w:ilvl w:val="1"/>
          <w:numId w:val="32"/>
        </w:numPr>
        <w:tabs>
          <w:tab w:val="left" w:pos="1442"/>
        </w:tabs>
        <w:spacing w:before="170"/>
        <w:ind w:left="1441" w:hanging="526"/>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除不可抗力因素外，乙方迟延交货，甲方有权提出违约损失赔偿或解除合同。</w:t>
      </w:r>
    </w:p>
    <w:p w:rsidR="009135B3" w:rsidRPr="004125A7" w:rsidRDefault="00D86794">
      <w:pPr>
        <w:pStyle w:val="a8"/>
        <w:numPr>
          <w:ilvl w:val="1"/>
          <w:numId w:val="32"/>
        </w:numPr>
        <w:tabs>
          <w:tab w:val="left" w:pos="1444"/>
        </w:tabs>
        <w:spacing w:before="171" w:line="393" w:lineRule="auto"/>
        <w:ind w:left="435" w:right="636"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在履行合同过程中，乙方遇到不能按时交货和提供服务的情况，应及时以书面形式将不能按时交货的理由、预期延误时间通知甲方。甲方收到乙方通知后，认为其理由正当的，可酌情延长交货时间。</w:t>
      </w:r>
    </w:p>
    <w:p w:rsidR="009135B3" w:rsidRPr="004125A7" w:rsidRDefault="00D86794">
      <w:pPr>
        <w:pStyle w:val="a8"/>
        <w:numPr>
          <w:ilvl w:val="0"/>
          <w:numId w:val="32"/>
        </w:numPr>
        <w:tabs>
          <w:tab w:val="left" w:pos="756"/>
        </w:tabs>
        <w:spacing w:line="265" w:lineRule="exact"/>
        <w:ind w:hanging="321"/>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违约赔偿</w:t>
      </w:r>
    </w:p>
    <w:p w:rsidR="009135B3" w:rsidRPr="004125A7" w:rsidRDefault="00D86794">
      <w:pPr>
        <w:pStyle w:val="a3"/>
        <w:spacing w:before="172"/>
        <w:ind w:left="916"/>
        <w:rPr>
          <w:rFonts w:asciiTheme="minorEastAsia" w:eastAsiaTheme="minorEastAsia" w:hAnsiTheme="minorEastAsia" w:cs="黑体"/>
        </w:rPr>
      </w:pPr>
      <w:r w:rsidRPr="004125A7">
        <w:rPr>
          <w:rFonts w:asciiTheme="minorEastAsia" w:eastAsiaTheme="minorEastAsia" w:hAnsiTheme="minorEastAsia" w:cs="黑体" w:hint="eastAsia"/>
        </w:rPr>
        <w:t>除不可抗力因素外，乙方没有按照合同规定的时间交货和提供服务，甲方可要求乙方支付违约</w:t>
      </w:r>
    </w:p>
    <w:p w:rsidR="009135B3" w:rsidRPr="004125A7" w:rsidRDefault="009135B3">
      <w:pPr>
        <w:rPr>
          <w:rFonts w:asciiTheme="minorEastAsia" w:eastAsiaTheme="minorEastAsia" w:hAnsiTheme="minorEastAsia" w:cs="黑体"/>
        </w:rPr>
        <w:sectPr w:rsidR="009135B3" w:rsidRPr="004125A7">
          <w:pgSz w:w="11910" w:h="16840"/>
          <w:pgMar w:top="1340" w:right="780" w:bottom="1140" w:left="980" w:header="878" w:footer="953" w:gutter="0"/>
          <w:cols w:space="720"/>
        </w:sectPr>
      </w:pPr>
    </w:p>
    <w:p w:rsidR="009135B3" w:rsidRPr="004125A7" w:rsidRDefault="009135B3">
      <w:pPr>
        <w:pStyle w:val="a3"/>
        <w:spacing w:before="3"/>
        <w:rPr>
          <w:rFonts w:asciiTheme="minorEastAsia" w:eastAsiaTheme="minorEastAsia" w:hAnsiTheme="minorEastAsia" w:cs="黑体"/>
          <w:sz w:val="10"/>
        </w:rPr>
      </w:pPr>
    </w:p>
    <w:p w:rsidR="009135B3" w:rsidRPr="004125A7" w:rsidRDefault="00D86794">
      <w:pPr>
        <w:spacing w:before="70" w:line="391" w:lineRule="auto"/>
        <w:ind w:left="435" w:right="5299"/>
        <w:rPr>
          <w:rFonts w:asciiTheme="minorEastAsia" w:eastAsiaTheme="minorEastAsia" w:hAnsiTheme="minorEastAsia" w:cs="黑体"/>
          <w:b/>
          <w:sz w:val="21"/>
        </w:rPr>
      </w:pPr>
      <w:bookmarkStart w:id="92" w:name="_Toc28865_WPSOffice_Level3"/>
      <w:r w:rsidRPr="004125A7">
        <w:rPr>
          <w:rFonts w:asciiTheme="minorEastAsia" w:eastAsiaTheme="minorEastAsia" w:hAnsiTheme="minorEastAsia" w:cs="黑体" w:hint="eastAsia"/>
          <w:sz w:val="21"/>
        </w:rPr>
        <w:t>金。违约金每日按合同总价款的千分之五计收。</w:t>
      </w:r>
      <w:r w:rsidRPr="004125A7">
        <w:rPr>
          <w:rFonts w:asciiTheme="minorEastAsia" w:eastAsiaTheme="minorEastAsia" w:hAnsiTheme="minorEastAsia" w:cs="黑体" w:hint="eastAsia"/>
          <w:b/>
          <w:sz w:val="21"/>
        </w:rPr>
        <w:t>17.不可抗力</w:t>
      </w:r>
      <w:bookmarkEnd w:id="92"/>
    </w:p>
    <w:p w:rsidR="009135B3" w:rsidRPr="004125A7" w:rsidRDefault="00D86794">
      <w:pPr>
        <w:pStyle w:val="a3"/>
        <w:spacing w:before="1" w:line="393" w:lineRule="auto"/>
        <w:ind w:left="435" w:right="636" w:firstLine="480"/>
        <w:rPr>
          <w:rFonts w:asciiTheme="minorEastAsia" w:eastAsiaTheme="minorEastAsia" w:hAnsiTheme="minorEastAsia" w:cs="黑体"/>
        </w:rPr>
      </w:pPr>
      <w:r w:rsidRPr="004125A7">
        <w:rPr>
          <w:rFonts w:asciiTheme="minorEastAsia" w:eastAsiaTheme="minorEastAsia" w:hAnsiTheme="minorEastAsia" w:cs="黑体" w:hint="eastAsia"/>
        </w:rPr>
        <w:t>17.1.双方中任何一方遭遇法律规定的不可抗力，致使合同履行受阻时，履行合同的期限应予延长，延长的期限应相当于不可抗力所影响的时间。</w:t>
      </w:r>
    </w:p>
    <w:p w:rsidR="009135B3" w:rsidRPr="004125A7" w:rsidRDefault="00D86794">
      <w:pPr>
        <w:pStyle w:val="a8"/>
        <w:numPr>
          <w:ilvl w:val="1"/>
          <w:numId w:val="33"/>
        </w:numPr>
        <w:tabs>
          <w:tab w:val="left" w:pos="1442"/>
        </w:tabs>
        <w:spacing w:line="267" w:lineRule="exact"/>
        <w:rPr>
          <w:rFonts w:asciiTheme="minorEastAsia" w:eastAsiaTheme="minorEastAsia" w:hAnsiTheme="minorEastAsia" w:cs="黑体"/>
          <w:sz w:val="21"/>
        </w:rPr>
      </w:pPr>
      <w:r w:rsidRPr="004125A7">
        <w:rPr>
          <w:rFonts w:asciiTheme="minorEastAsia" w:eastAsiaTheme="minorEastAsia" w:hAnsiTheme="minorEastAsia" w:cs="黑体" w:hint="eastAsia"/>
          <w:sz w:val="21"/>
        </w:rPr>
        <w:t>受事故影响的一方应在不可抗力的事故发生后以书面形式通知另一方。</w:t>
      </w:r>
    </w:p>
    <w:p w:rsidR="009135B3" w:rsidRPr="004125A7" w:rsidRDefault="00D86794">
      <w:pPr>
        <w:pStyle w:val="a8"/>
        <w:numPr>
          <w:ilvl w:val="1"/>
          <w:numId w:val="33"/>
        </w:numPr>
        <w:tabs>
          <w:tab w:val="left" w:pos="1447"/>
        </w:tabs>
        <w:spacing w:before="170" w:line="393" w:lineRule="auto"/>
        <w:ind w:left="435" w:right="635" w:firstLine="480"/>
        <w:rPr>
          <w:rFonts w:asciiTheme="minorEastAsia" w:eastAsiaTheme="minorEastAsia" w:hAnsiTheme="minorEastAsia" w:cs="黑体"/>
          <w:sz w:val="21"/>
        </w:rPr>
      </w:pPr>
      <w:r w:rsidRPr="004125A7">
        <w:rPr>
          <w:rFonts w:asciiTheme="minorEastAsia" w:eastAsiaTheme="minorEastAsia" w:hAnsiTheme="minorEastAsia" w:cs="黑体" w:hint="eastAsia"/>
          <w:sz w:val="21"/>
        </w:rPr>
        <w:t>不可抗力使合同的某些内容有变更必要的， 双方应通过协商达成进一步履行合同的协议，因不可抗力致使合同不能履行的，合同终止。</w:t>
      </w:r>
    </w:p>
    <w:p w:rsidR="009135B3" w:rsidRPr="004125A7" w:rsidRDefault="00D86794">
      <w:pPr>
        <w:spacing w:line="267" w:lineRule="exact"/>
        <w:ind w:left="435"/>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18.税费</w:t>
      </w:r>
    </w:p>
    <w:p w:rsidR="009135B3" w:rsidRPr="004125A7" w:rsidRDefault="00D86794">
      <w:pPr>
        <w:spacing w:before="170" w:line="393" w:lineRule="auto"/>
        <w:ind w:left="435" w:right="5450" w:firstLine="480"/>
        <w:rPr>
          <w:rFonts w:asciiTheme="minorEastAsia" w:eastAsiaTheme="minorEastAsia" w:hAnsiTheme="minorEastAsia" w:cs="黑体"/>
          <w:w w:val="95"/>
          <w:sz w:val="21"/>
        </w:rPr>
      </w:pPr>
      <w:r w:rsidRPr="004125A7">
        <w:rPr>
          <w:rFonts w:asciiTheme="minorEastAsia" w:eastAsiaTheme="minorEastAsia" w:hAnsiTheme="minorEastAsia" w:cs="黑体" w:hint="eastAsia"/>
          <w:w w:val="95"/>
          <w:sz w:val="21"/>
        </w:rPr>
        <w:t>与本合同有关的一切税费均由乙方承担。</w:t>
      </w:r>
    </w:p>
    <w:p w:rsidR="009135B3" w:rsidRPr="004125A7" w:rsidRDefault="00D86794">
      <w:pPr>
        <w:spacing w:before="170" w:line="393" w:lineRule="auto"/>
        <w:ind w:left="435" w:right="5450" w:firstLine="480"/>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19.合同争议的解决</w:t>
      </w:r>
    </w:p>
    <w:p w:rsidR="009135B3" w:rsidRPr="004125A7" w:rsidRDefault="00D86794">
      <w:pPr>
        <w:pStyle w:val="a8"/>
        <w:numPr>
          <w:ilvl w:val="1"/>
          <w:numId w:val="34"/>
        </w:numPr>
        <w:tabs>
          <w:tab w:val="left" w:pos="1442"/>
        </w:tabs>
        <w:spacing w:line="267" w:lineRule="exact"/>
        <w:rPr>
          <w:rFonts w:asciiTheme="minorEastAsia" w:eastAsiaTheme="minorEastAsia" w:hAnsiTheme="minorEastAsia" w:cs="黑体"/>
          <w:sz w:val="21"/>
        </w:rPr>
      </w:pPr>
      <w:r w:rsidRPr="004125A7">
        <w:rPr>
          <w:rFonts w:asciiTheme="minorEastAsia" w:eastAsiaTheme="minorEastAsia" w:hAnsiTheme="minorEastAsia" w:cs="黑体" w:hint="eastAsia"/>
          <w:sz w:val="21"/>
        </w:rPr>
        <w:t>甲方和乙方由于本合同的履行而发生任何争议时，双方可先通过协商解决。</w:t>
      </w:r>
    </w:p>
    <w:p w:rsidR="009135B3" w:rsidRPr="004125A7" w:rsidRDefault="00D86794">
      <w:pPr>
        <w:pStyle w:val="a8"/>
        <w:numPr>
          <w:ilvl w:val="1"/>
          <w:numId w:val="34"/>
        </w:numPr>
        <w:tabs>
          <w:tab w:val="left" w:pos="1444"/>
        </w:tabs>
        <w:spacing w:before="170" w:line="393" w:lineRule="auto"/>
        <w:ind w:left="435" w:right="636" w:firstLine="480"/>
        <w:rPr>
          <w:rFonts w:asciiTheme="minorEastAsia" w:eastAsiaTheme="minorEastAsia" w:hAnsiTheme="minorEastAsia" w:cs="黑体"/>
          <w:sz w:val="21"/>
        </w:rPr>
      </w:pPr>
      <w:r w:rsidRPr="004125A7">
        <w:rPr>
          <w:rFonts w:asciiTheme="minorEastAsia" w:eastAsiaTheme="minorEastAsia" w:hAnsiTheme="minorEastAsia" w:cs="黑体" w:hint="eastAsia"/>
          <w:sz w:val="21"/>
        </w:rPr>
        <w:t>任何一方不愿通过协商或通过协商仍不能解决争议，则双方中任何一方均应向甲方所在地人民法院起诉。</w:t>
      </w:r>
    </w:p>
    <w:p w:rsidR="009135B3" w:rsidRPr="004125A7" w:rsidRDefault="00D86794">
      <w:pPr>
        <w:pStyle w:val="a8"/>
        <w:numPr>
          <w:ilvl w:val="0"/>
          <w:numId w:val="35"/>
        </w:numPr>
        <w:tabs>
          <w:tab w:val="left" w:pos="756"/>
        </w:tabs>
        <w:spacing w:line="267" w:lineRule="exact"/>
        <w:ind w:hanging="321"/>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违约解除合同</w:t>
      </w:r>
    </w:p>
    <w:p w:rsidR="009135B3" w:rsidRPr="004125A7" w:rsidRDefault="00D86794">
      <w:pPr>
        <w:pStyle w:val="a8"/>
        <w:numPr>
          <w:ilvl w:val="1"/>
          <w:numId w:val="35"/>
        </w:numPr>
        <w:tabs>
          <w:tab w:val="left" w:pos="1444"/>
        </w:tabs>
        <w:spacing w:before="171" w:line="393" w:lineRule="auto"/>
        <w:ind w:left="435" w:right="636" w:firstLine="480"/>
        <w:rPr>
          <w:rFonts w:asciiTheme="minorEastAsia" w:eastAsiaTheme="minorEastAsia" w:hAnsiTheme="minorEastAsia" w:cs="黑体"/>
          <w:sz w:val="21"/>
        </w:rPr>
      </w:pPr>
      <w:r w:rsidRPr="004125A7">
        <w:rPr>
          <w:rFonts w:asciiTheme="minorEastAsia" w:eastAsiaTheme="minorEastAsia" w:hAnsiTheme="minorEastAsia" w:cs="黑体" w:hint="eastAsia"/>
          <w:sz w:val="21"/>
        </w:rPr>
        <w:t>出现下列情形之一的，视为乙方违约。甲方可向乙方发出书面通知，部分或全部终止合同，同时保留向乙方索赔的权利。</w:t>
      </w:r>
    </w:p>
    <w:p w:rsidR="009135B3" w:rsidRPr="004125A7" w:rsidRDefault="00D86794">
      <w:pPr>
        <w:pStyle w:val="a8"/>
        <w:numPr>
          <w:ilvl w:val="2"/>
          <w:numId w:val="35"/>
        </w:numPr>
        <w:tabs>
          <w:tab w:val="left" w:pos="1653"/>
        </w:tabs>
        <w:spacing w:line="267" w:lineRule="exact"/>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乙方未能在合同规定的限期或甲方同意延长的限期内，提供全部或部分货物的；</w:t>
      </w:r>
    </w:p>
    <w:p w:rsidR="009135B3" w:rsidRPr="004125A7" w:rsidRDefault="00D86794">
      <w:pPr>
        <w:pStyle w:val="a8"/>
        <w:numPr>
          <w:ilvl w:val="2"/>
          <w:numId w:val="35"/>
        </w:numPr>
        <w:tabs>
          <w:tab w:val="left" w:pos="1653"/>
        </w:tabs>
        <w:spacing w:before="17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乙方未能履行合同规定的其它主要义务的；</w:t>
      </w:r>
    </w:p>
    <w:p w:rsidR="009135B3" w:rsidRPr="004125A7" w:rsidRDefault="00D86794">
      <w:pPr>
        <w:pStyle w:val="a8"/>
        <w:numPr>
          <w:ilvl w:val="2"/>
          <w:numId w:val="35"/>
        </w:numPr>
        <w:tabs>
          <w:tab w:val="left" w:pos="1653"/>
        </w:tabs>
        <w:spacing w:before="172"/>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乙方在本合同履行过程中有欺诈行为的。</w:t>
      </w:r>
    </w:p>
    <w:p w:rsidR="009135B3" w:rsidRPr="004125A7" w:rsidRDefault="00D86794">
      <w:pPr>
        <w:pStyle w:val="a8"/>
        <w:numPr>
          <w:ilvl w:val="1"/>
          <w:numId w:val="35"/>
        </w:numPr>
        <w:tabs>
          <w:tab w:val="left" w:pos="1444"/>
        </w:tabs>
        <w:spacing w:before="170" w:line="393" w:lineRule="auto"/>
        <w:ind w:left="435" w:right="636" w:firstLine="480"/>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9135B3" w:rsidRPr="004125A7" w:rsidRDefault="00D86794">
      <w:pPr>
        <w:pStyle w:val="a8"/>
        <w:numPr>
          <w:ilvl w:val="0"/>
          <w:numId w:val="35"/>
        </w:numPr>
        <w:tabs>
          <w:tab w:val="left" w:pos="756"/>
        </w:tabs>
        <w:spacing w:line="265" w:lineRule="exact"/>
        <w:ind w:hanging="321"/>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破产终止合同</w:t>
      </w:r>
    </w:p>
    <w:p w:rsidR="009135B3" w:rsidRPr="004125A7" w:rsidRDefault="00D86794">
      <w:pPr>
        <w:pStyle w:val="a3"/>
        <w:spacing w:before="170" w:line="393" w:lineRule="auto"/>
        <w:ind w:left="435" w:right="635" w:firstLine="480"/>
        <w:rPr>
          <w:rFonts w:asciiTheme="minorEastAsia" w:eastAsiaTheme="minorEastAsia" w:hAnsiTheme="minorEastAsia" w:cs="黑体"/>
        </w:rPr>
      </w:pPr>
      <w:r w:rsidRPr="004125A7">
        <w:rPr>
          <w:rFonts w:asciiTheme="minorEastAsia" w:eastAsiaTheme="minorEastAsia" w:hAnsiTheme="minorEastAsia" w:cs="黑体" w:hint="eastAsia"/>
          <w:spacing w:val="-1"/>
          <w:w w:val="95"/>
        </w:rPr>
        <w:t>乙方破产而无法完全履行本合同义务时，甲方可以书面方式通知乙方终止合同而不给予乙方补</w:t>
      </w:r>
      <w:r w:rsidRPr="004125A7">
        <w:rPr>
          <w:rFonts w:asciiTheme="minorEastAsia" w:eastAsiaTheme="minorEastAsia" w:hAnsiTheme="minorEastAsia" w:cs="黑体" w:hint="eastAsia"/>
          <w:spacing w:val="-1"/>
        </w:rPr>
        <w:t>偿。该合同的终止将不损害或不影响甲方已经采取或将要采取任何行动或补救措施的权利。</w:t>
      </w:r>
    </w:p>
    <w:p w:rsidR="009135B3" w:rsidRPr="004125A7" w:rsidRDefault="00D86794">
      <w:pPr>
        <w:pStyle w:val="a8"/>
        <w:numPr>
          <w:ilvl w:val="0"/>
          <w:numId w:val="35"/>
        </w:numPr>
        <w:tabs>
          <w:tab w:val="left" w:pos="756"/>
        </w:tabs>
        <w:spacing w:line="267" w:lineRule="exact"/>
        <w:ind w:hanging="321"/>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转让和分包</w:t>
      </w:r>
    </w:p>
    <w:p w:rsidR="009135B3" w:rsidRPr="004125A7" w:rsidRDefault="00D86794">
      <w:pPr>
        <w:pStyle w:val="a8"/>
        <w:numPr>
          <w:ilvl w:val="1"/>
          <w:numId w:val="35"/>
        </w:numPr>
        <w:tabs>
          <w:tab w:val="left" w:pos="1322"/>
        </w:tabs>
        <w:spacing w:before="171"/>
        <w:ind w:left="1321" w:hanging="526"/>
        <w:jc w:val="both"/>
        <w:rPr>
          <w:rFonts w:asciiTheme="minorEastAsia" w:eastAsiaTheme="minorEastAsia" w:hAnsiTheme="minorEastAsia" w:cs="黑体"/>
          <w:sz w:val="21"/>
        </w:rPr>
      </w:pPr>
      <w:r w:rsidRPr="004125A7">
        <w:rPr>
          <w:rFonts w:asciiTheme="minorEastAsia" w:eastAsiaTheme="minorEastAsia" w:hAnsiTheme="minorEastAsia" w:cs="黑体" w:hint="eastAsia"/>
          <w:sz w:val="21"/>
        </w:rPr>
        <w:t>政府采购合同不能转让。</w:t>
      </w:r>
    </w:p>
    <w:p w:rsidR="009135B3" w:rsidRPr="004125A7" w:rsidRDefault="00D86794">
      <w:pPr>
        <w:pStyle w:val="a8"/>
        <w:numPr>
          <w:ilvl w:val="1"/>
          <w:numId w:val="35"/>
        </w:numPr>
        <w:tabs>
          <w:tab w:val="left" w:pos="1322"/>
        </w:tabs>
        <w:spacing w:before="172" w:line="391" w:lineRule="auto"/>
        <w:ind w:left="435" w:right="635" w:firstLine="360"/>
        <w:jc w:val="both"/>
        <w:rPr>
          <w:rFonts w:asciiTheme="minorEastAsia" w:eastAsiaTheme="minorEastAsia" w:hAnsiTheme="minorEastAsia" w:cs="黑体"/>
          <w:sz w:val="21"/>
        </w:rPr>
      </w:pPr>
      <w:r w:rsidRPr="004125A7">
        <w:rPr>
          <w:rFonts w:asciiTheme="minorEastAsia" w:eastAsiaTheme="minorEastAsia" w:hAnsiTheme="minorEastAsia" w:cs="黑体" w:hint="eastAsia"/>
          <w:spacing w:val="-1"/>
          <w:w w:val="95"/>
          <w:sz w:val="21"/>
        </w:rPr>
        <w:t>经甲方书面同意乙方可以将合同条款下非主体、非关键性工作分包给他人完成。接受分包</w:t>
      </w:r>
      <w:r w:rsidRPr="004125A7">
        <w:rPr>
          <w:rFonts w:asciiTheme="minorEastAsia" w:eastAsiaTheme="minorEastAsia" w:hAnsiTheme="minorEastAsia" w:cs="黑体" w:hint="eastAsia"/>
          <w:spacing w:val="-1"/>
          <w:sz w:val="21"/>
        </w:rPr>
        <w:t>的人应当具备相应的资格条件，并不得再次分包。分包后不能解除卖方履行本合同的责任和义务，接受分包的人与乙方共同对甲方连带承担合同的责任和义务。</w:t>
      </w:r>
    </w:p>
    <w:p w:rsidR="009135B3" w:rsidRPr="004125A7" w:rsidRDefault="00D86794">
      <w:pPr>
        <w:pStyle w:val="a8"/>
        <w:numPr>
          <w:ilvl w:val="0"/>
          <w:numId w:val="35"/>
        </w:numPr>
        <w:tabs>
          <w:tab w:val="left" w:pos="756"/>
        </w:tabs>
        <w:spacing w:before="4"/>
        <w:ind w:hanging="321"/>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合同修改</w:t>
      </w:r>
    </w:p>
    <w:p w:rsidR="009135B3" w:rsidRPr="004125A7" w:rsidRDefault="009135B3">
      <w:pPr>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9135B3">
      <w:pPr>
        <w:pStyle w:val="a3"/>
        <w:spacing w:before="3"/>
        <w:rPr>
          <w:rFonts w:asciiTheme="minorEastAsia" w:eastAsiaTheme="minorEastAsia" w:hAnsiTheme="minorEastAsia" w:cs="黑体"/>
          <w:b/>
          <w:sz w:val="10"/>
        </w:rPr>
      </w:pPr>
    </w:p>
    <w:p w:rsidR="009135B3" w:rsidRPr="004125A7" w:rsidRDefault="00D86794">
      <w:pPr>
        <w:pStyle w:val="a3"/>
        <w:spacing w:before="70" w:line="391" w:lineRule="auto"/>
        <w:ind w:left="435" w:right="638" w:firstLine="420"/>
        <w:rPr>
          <w:rFonts w:asciiTheme="minorEastAsia" w:eastAsiaTheme="minorEastAsia" w:hAnsiTheme="minorEastAsia" w:cs="黑体"/>
        </w:rPr>
      </w:pPr>
      <w:r w:rsidRPr="004125A7">
        <w:rPr>
          <w:rFonts w:asciiTheme="minorEastAsia" w:eastAsiaTheme="minorEastAsia" w:hAnsiTheme="minorEastAsia" w:cs="黑体" w:hint="eastAsia"/>
        </w:rPr>
        <w:t>甲方和乙方都不得擅自变更本合同，但合同继续履行将损害国家和社会公共利益的除外。如必须对合同条款进行改动时，当事人双方须共同签署书面文件，</w:t>
      </w:r>
      <w:proofErr w:type="gramStart"/>
      <w:r w:rsidRPr="004125A7">
        <w:rPr>
          <w:rFonts w:asciiTheme="minorEastAsia" w:eastAsiaTheme="minorEastAsia" w:hAnsiTheme="minorEastAsia" w:cs="黑体" w:hint="eastAsia"/>
        </w:rPr>
        <w:t>做为</w:t>
      </w:r>
      <w:proofErr w:type="gramEnd"/>
      <w:r w:rsidRPr="004125A7">
        <w:rPr>
          <w:rFonts w:asciiTheme="minorEastAsia" w:eastAsiaTheme="minorEastAsia" w:hAnsiTheme="minorEastAsia" w:cs="黑体" w:hint="eastAsia"/>
        </w:rPr>
        <w:t>合同的补充。</w:t>
      </w:r>
    </w:p>
    <w:p w:rsidR="009135B3" w:rsidRPr="004125A7" w:rsidRDefault="00D86794">
      <w:pPr>
        <w:pStyle w:val="a8"/>
        <w:numPr>
          <w:ilvl w:val="0"/>
          <w:numId w:val="35"/>
        </w:numPr>
        <w:tabs>
          <w:tab w:val="left" w:pos="756"/>
        </w:tabs>
        <w:spacing w:before="1"/>
        <w:ind w:hanging="321"/>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通知</w:t>
      </w:r>
    </w:p>
    <w:p w:rsidR="009135B3" w:rsidRPr="004125A7" w:rsidRDefault="00D86794">
      <w:pPr>
        <w:pStyle w:val="a3"/>
        <w:spacing w:before="173" w:line="391" w:lineRule="auto"/>
        <w:ind w:left="435" w:right="638" w:firstLine="480"/>
        <w:rPr>
          <w:rFonts w:asciiTheme="minorEastAsia" w:eastAsiaTheme="minorEastAsia" w:hAnsiTheme="minorEastAsia" w:cs="黑体"/>
        </w:rPr>
      </w:pPr>
      <w:r w:rsidRPr="004125A7">
        <w:rPr>
          <w:rFonts w:asciiTheme="minorEastAsia" w:eastAsiaTheme="minorEastAsia" w:hAnsiTheme="minorEastAsia" w:cs="黑体" w:hint="eastAsia"/>
          <w:spacing w:val="-2"/>
          <w:w w:val="95"/>
        </w:rPr>
        <w:t>本合同任何一方给另一方的通知，都应以书面形式发送，而另一方也应以书面形式确认并发送</w:t>
      </w:r>
      <w:r w:rsidRPr="004125A7">
        <w:rPr>
          <w:rFonts w:asciiTheme="minorEastAsia" w:eastAsiaTheme="minorEastAsia" w:hAnsiTheme="minorEastAsia" w:cs="黑体" w:hint="eastAsia"/>
          <w:spacing w:val="-2"/>
        </w:rPr>
        <w:t>到对方明确的地址。</w:t>
      </w:r>
    </w:p>
    <w:p w:rsidR="009135B3" w:rsidRPr="004125A7" w:rsidRDefault="00D86794">
      <w:pPr>
        <w:pStyle w:val="a8"/>
        <w:numPr>
          <w:ilvl w:val="0"/>
          <w:numId w:val="35"/>
        </w:numPr>
        <w:tabs>
          <w:tab w:val="left" w:pos="756"/>
        </w:tabs>
        <w:spacing w:before="1"/>
        <w:ind w:hanging="321"/>
        <w:rPr>
          <w:rFonts w:asciiTheme="minorEastAsia" w:eastAsiaTheme="minorEastAsia" w:hAnsiTheme="minorEastAsia" w:cs="黑体"/>
          <w:b/>
          <w:sz w:val="21"/>
        </w:rPr>
      </w:pPr>
      <w:r w:rsidRPr="004125A7">
        <w:rPr>
          <w:rFonts w:asciiTheme="minorEastAsia" w:eastAsiaTheme="minorEastAsia" w:hAnsiTheme="minorEastAsia" w:cs="黑体" w:hint="eastAsia"/>
          <w:b/>
          <w:w w:val="95"/>
          <w:sz w:val="21"/>
        </w:rPr>
        <w:t>计量单位</w:t>
      </w:r>
    </w:p>
    <w:p w:rsidR="009135B3" w:rsidRPr="004125A7" w:rsidRDefault="00D86794">
      <w:pPr>
        <w:pStyle w:val="a3"/>
        <w:spacing w:before="172" w:line="391" w:lineRule="auto"/>
        <w:ind w:left="435" w:right="3453" w:firstLine="480"/>
        <w:rPr>
          <w:rFonts w:asciiTheme="minorEastAsia" w:eastAsiaTheme="minorEastAsia" w:hAnsiTheme="minorEastAsia" w:cs="黑体"/>
          <w:b/>
        </w:rPr>
      </w:pPr>
      <w:bookmarkStart w:id="93" w:name="_Toc4257_WPSOffice_Level3"/>
      <w:r w:rsidRPr="004125A7">
        <w:rPr>
          <w:rFonts w:asciiTheme="minorEastAsia" w:eastAsiaTheme="minorEastAsia" w:hAnsiTheme="minorEastAsia" w:cs="黑体" w:hint="eastAsia"/>
        </w:rPr>
        <w:t>除技术规范中另有规定外,计量单位均使用国家法定计量单位。</w:t>
      </w:r>
      <w:r w:rsidRPr="004125A7">
        <w:rPr>
          <w:rFonts w:asciiTheme="minorEastAsia" w:eastAsiaTheme="minorEastAsia" w:hAnsiTheme="minorEastAsia" w:cs="黑体" w:hint="eastAsia"/>
          <w:b/>
        </w:rPr>
        <w:t>26.适用法律</w:t>
      </w:r>
      <w:bookmarkEnd w:id="93"/>
    </w:p>
    <w:p w:rsidR="009135B3" w:rsidRPr="004125A7" w:rsidRDefault="00D86794">
      <w:pPr>
        <w:pStyle w:val="a3"/>
        <w:spacing w:before="2"/>
        <w:ind w:left="916"/>
        <w:rPr>
          <w:rFonts w:asciiTheme="minorEastAsia" w:eastAsiaTheme="minorEastAsia" w:hAnsiTheme="minorEastAsia" w:cs="黑体"/>
        </w:rPr>
      </w:pPr>
      <w:r w:rsidRPr="004125A7">
        <w:rPr>
          <w:rFonts w:asciiTheme="minorEastAsia" w:eastAsiaTheme="minorEastAsia" w:hAnsiTheme="minorEastAsia" w:cs="黑体" w:hint="eastAsia"/>
        </w:rPr>
        <w:t>本合同按照中华人民共和国的相关法律进行解释。</w:t>
      </w:r>
    </w:p>
    <w:p w:rsidR="009135B3" w:rsidRPr="004125A7" w:rsidRDefault="009135B3">
      <w:pPr>
        <w:rPr>
          <w:rFonts w:asciiTheme="minorEastAsia" w:eastAsiaTheme="minorEastAsia" w:hAnsiTheme="minorEastAsia" w:cs="黑体"/>
        </w:rPr>
        <w:sectPr w:rsidR="009135B3" w:rsidRPr="004125A7">
          <w:pgSz w:w="11910" w:h="16840"/>
          <w:pgMar w:top="1340" w:right="780" w:bottom="1140" w:left="980" w:header="878" w:footer="953" w:gutter="0"/>
          <w:cols w:space="720"/>
        </w:sectPr>
      </w:pPr>
    </w:p>
    <w:p w:rsidR="009135B3" w:rsidRPr="004125A7" w:rsidRDefault="00D86794">
      <w:pPr>
        <w:pStyle w:val="1"/>
        <w:rPr>
          <w:rFonts w:asciiTheme="minorEastAsia" w:eastAsiaTheme="minorEastAsia" w:hAnsiTheme="minorEastAsia" w:cs="黑体"/>
        </w:rPr>
      </w:pPr>
      <w:bookmarkStart w:id="94" w:name="_bookmark9"/>
      <w:bookmarkStart w:id="95" w:name="第四章_询价响应文件格式"/>
      <w:bookmarkStart w:id="96" w:name="_Toc29938_WPSOffice_Level1"/>
      <w:bookmarkEnd w:id="94"/>
      <w:bookmarkEnd w:id="95"/>
      <w:r w:rsidRPr="004125A7">
        <w:rPr>
          <w:rFonts w:asciiTheme="minorEastAsia" w:eastAsiaTheme="minorEastAsia" w:hAnsiTheme="minorEastAsia" w:cs="黑体" w:hint="eastAsia"/>
        </w:rPr>
        <w:lastRenderedPageBreak/>
        <w:t>第四章 询价响应文件格式</w:t>
      </w:r>
      <w:bookmarkEnd w:id="96"/>
    </w:p>
    <w:p w:rsidR="009135B3" w:rsidRPr="004125A7" w:rsidRDefault="009135B3">
      <w:pPr>
        <w:spacing w:before="79"/>
        <w:ind w:left="435"/>
        <w:rPr>
          <w:rFonts w:asciiTheme="minorEastAsia" w:eastAsiaTheme="minorEastAsia" w:hAnsiTheme="minorEastAsia" w:cs="黑体"/>
          <w:b/>
          <w:sz w:val="21"/>
        </w:rPr>
      </w:pPr>
      <w:bookmarkStart w:id="97" w:name="封面"/>
      <w:bookmarkEnd w:id="97"/>
    </w:p>
    <w:p w:rsidR="009135B3" w:rsidRPr="004125A7" w:rsidRDefault="00D86794">
      <w:pPr>
        <w:spacing w:before="79"/>
        <w:ind w:left="435"/>
        <w:rPr>
          <w:rFonts w:asciiTheme="minorEastAsia" w:eastAsiaTheme="minorEastAsia" w:hAnsiTheme="minorEastAsia" w:cs="黑体"/>
          <w:b/>
          <w:w w:val="95"/>
          <w:sz w:val="32"/>
        </w:rPr>
      </w:pPr>
      <w:r w:rsidRPr="004125A7">
        <w:rPr>
          <w:rFonts w:asciiTheme="minorEastAsia" w:eastAsiaTheme="minorEastAsia" w:hAnsiTheme="minorEastAsia" w:cs="黑体" w:hint="eastAsia"/>
          <w:b/>
          <w:w w:val="95"/>
          <w:sz w:val="32"/>
        </w:rPr>
        <w:t>封面</w:t>
      </w: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12"/>
        <w:rPr>
          <w:rFonts w:asciiTheme="minorEastAsia" w:eastAsiaTheme="minorEastAsia" w:hAnsiTheme="minorEastAsia" w:cs="黑体"/>
          <w:b/>
          <w:sz w:val="18"/>
        </w:rPr>
      </w:pPr>
    </w:p>
    <w:p w:rsidR="009135B3" w:rsidRPr="004125A7" w:rsidRDefault="00D86794">
      <w:pPr>
        <w:spacing w:before="54"/>
        <w:ind w:right="955"/>
        <w:jc w:val="right"/>
        <w:rPr>
          <w:rFonts w:asciiTheme="minorEastAsia" w:eastAsiaTheme="minorEastAsia" w:hAnsiTheme="minorEastAsia" w:cs="黑体"/>
          <w:b/>
          <w:sz w:val="32"/>
        </w:rPr>
      </w:pPr>
      <w:r w:rsidRPr="004125A7">
        <w:rPr>
          <w:rFonts w:asciiTheme="minorEastAsia" w:eastAsiaTheme="minorEastAsia" w:hAnsiTheme="minorEastAsia" w:cs="黑体" w:hint="eastAsia"/>
          <w:b/>
          <w:w w:val="95"/>
          <w:sz w:val="32"/>
        </w:rPr>
        <w:t>正本/副本</w:t>
      </w: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11"/>
        <w:rPr>
          <w:rFonts w:asciiTheme="minorEastAsia" w:eastAsiaTheme="minorEastAsia" w:hAnsiTheme="minorEastAsia" w:cs="黑体"/>
          <w:b/>
          <w:sz w:val="20"/>
        </w:rPr>
      </w:pPr>
    </w:p>
    <w:p w:rsidR="009135B3" w:rsidRPr="004125A7" w:rsidRDefault="00D86794">
      <w:pPr>
        <w:spacing w:before="37"/>
        <w:ind w:left="523" w:right="200"/>
        <w:jc w:val="center"/>
        <w:rPr>
          <w:rFonts w:asciiTheme="minorEastAsia" w:eastAsiaTheme="minorEastAsia" w:hAnsiTheme="minorEastAsia" w:cs="黑体"/>
          <w:b/>
          <w:sz w:val="44"/>
        </w:rPr>
      </w:pPr>
      <w:bookmarkStart w:id="98" w:name="_Toc21396_WPSOffice_Level2"/>
      <w:r w:rsidRPr="004125A7">
        <w:rPr>
          <w:rFonts w:asciiTheme="minorEastAsia" w:eastAsiaTheme="minorEastAsia" w:hAnsiTheme="minorEastAsia" w:cs="黑体" w:hint="eastAsia"/>
          <w:b/>
          <w:sz w:val="44"/>
        </w:rPr>
        <w:t>青海省政府采购项目</w:t>
      </w:r>
      <w:bookmarkEnd w:id="98"/>
    </w:p>
    <w:p w:rsidR="009135B3" w:rsidRPr="004125A7" w:rsidRDefault="009135B3">
      <w:pPr>
        <w:pStyle w:val="a3"/>
        <w:spacing w:before="5"/>
        <w:rPr>
          <w:rFonts w:asciiTheme="minorEastAsia" w:eastAsiaTheme="minorEastAsia" w:hAnsiTheme="minorEastAsia" w:cs="黑体"/>
          <w:b/>
          <w:sz w:val="61"/>
        </w:rPr>
      </w:pPr>
    </w:p>
    <w:p w:rsidR="009135B3" w:rsidRPr="004125A7" w:rsidRDefault="00D86794">
      <w:pPr>
        <w:jc w:val="center"/>
        <w:rPr>
          <w:rFonts w:asciiTheme="minorEastAsia" w:eastAsiaTheme="minorEastAsia" w:hAnsiTheme="minorEastAsia" w:cs="黑体"/>
          <w:b/>
          <w:sz w:val="52"/>
        </w:rPr>
      </w:pPr>
      <w:bookmarkStart w:id="99" w:name="_Toc3450_WPSOffice_Level2"/>
      <w:r w:rsidRPr="004125A7">
        <w:rPr>
          <w:rFonts w:asciiTheme="minorEastAsia" w:eastAsiaTheme="minorEastAsia" w:hAnsiTheme="minorEastAsia" w:cs="黑体" w:hint="eastAsia"/>
          <w:b/>
          <w:sz w:val="52"/>
        </w:rPr>
        <w:t>投 标 文 件</w:t>
      </w:r>
      <w:bookmarkEnd w:id="99"/>
    </w:p>
    <w:p w:rsidR="009135B3" w:rsidRPr="004125A7" w:rsidRDefault="009135B3">
      <w:pPr>
        <w:pStyle w:val="a3"/>
        <w:rPr>
          <w:rFonts w:asciiTheme="minorEastAsia" w:eastAsiaTheme="minorEastAsia" w:hAnsiTheme="minorEastAsia" w:cs="黑体"/>
          <w:b/>
          <w:sz w:val="52"/>
        </w:rPr>
      </w:pPr>
    </w:p>
    <w:p w:rsidR="009135B3" w:rsidRPr="004125A7" w:rsidRDefault="009135B3">
      <w:pPr>
        <w:pStyle w:val="a3"/>
        <w:rPr>
          <w:rFonts w:asciiTheme="minorEastAsia" w:eastAsiaTheme="minorEastAsia" w:hAnsiTheme="minorEastAsia" w:cs="黑体"/>
          <w:b/>
          <w:sz w:val="52"/>
        </w:rPr>
      </w:pPr>
    </w:p>
    <w:p w:rsidR="009135B3" w:rsidRPr="004125A7" w:rsidRDefault="009135B3">
      <w:pPr>
        <w:pStyle w:val="a3"/>
        <w:rPr>
          <w:rFonts w:asciiTheme="minorEastAsia" w:eastAsiaTheme="minorEastAsia" w:hAnsiTheme="minorEastAsia" w:cs="黑体"/>
          <w:b/>
          <w:sz w:val="52"/>
        </w:rPr>
      </w:pPr>
    </w:p>
    <w:p w:rsidR="009135B3" w:rsidRPr="004125A7" w:rsidRDefault="009135B3">
      <w:pPr>
        <w:pStyle w:val="a3"/>
        <w:rPr>
          <w:rFonts w:asciiTheme="minorEastAsia" w:eastAsiaTheme="minorEastAsia" w:hAnsiTheme="minorEastAsia" w:cs="黑体"/>
          <w:b/>
          <w:sz w:val="52"/>
        </w:rPr>
      </w:pPr>
    </w:p>
    <w:p w:rsidR="009135B3" w:rsidRPr="004125A7" w:rsidRDefault="00D86794">
      <w:pPr>
        <w:spacing w:line="364" w:lineRule="auto"/>
        <w:ind w:leftChars="435" w:left="957" w:right="6819"/>
        <w:jc w:val="both"/>
        <w:rPr>
          <w:rFonts w:asciiTheme="minorEastAsia" w:eastAsiaTheme="minorEastAsia" w:hAnsiTheme="minorEastAsia" w:cs="黑体"/>
          <w:b/>
          <w:sz w:val="32"/>
        </w:rPr>
      </w:pPr>
      <w:r w:rsidRPr="004125A7">
        <w:rPr>
          <w:rFonts w:asciiTheme="minorEastAsia" w:eastAsiaTheme="minorEastAsia" w:hAnsiTheme="minorEastAsia" w:cs="黑体" w:hint="eastAsia"/>
          <w:b/>
          <w:sz w:val="32"/>
        </w:rPr>
        <w:t>采购项目编号： 采购项目名称： 投 标 包 号：/</w:t>
      </w:r>
    </w:p>
    <w:p w:rsidR="009135B3" w:rsidRPr="004125A7" w:rsidRDefault="009135B3">
      <w:pPr>
        <w:pStyle w:val="a3"/>
        <w:rPr>
          <w:rFonts w:asciiTheme="minorEastAsia" w:eastAsiaTheme="minorEastAsia" w:hAnsiTheme="minorEastAsia" w:cs="黑体"/>
          <w:b/>
          <w:sz w:val="32"/>
        </w:rPr>
      </w:pPr>
    </w:p>
    <w:p w:rsidR="009135B3" w:rsidRPr="004125A7" w:rsidRDefault="009135B3">
      <w:pPr>
        <w:pStyle w:val="a3"/>
        <w:spacing w:before="3"/>
        <w:rPr>
          <w:rFonts w:asciiTheme="minorEastAsia" w:eastAsiaTheme="minorEastAsia" w:hAnsiTheme="minorEastAsia" w:cs="黑体"/>
          <w:b/>
          <w:sz w:val="35"/>
        </w:rPr>
      </w:pPr>
    </w:p>
    <w:p w:rsidR="009135B3" w:rsidRPr="004125A7" w:rsidRDefault="00D86794">
      <w:pPr>
        <w:tabs>
          <w:tab w:val="left" w:pos="6536"/>
        </w:tabs>
        <w:spacing w:before="1"/>
        <w:ind w:left="1076" w:firstLineChars="200" w:firstLine="643"/>
        <w:rPr>
          <w:rFonts w:asciiTheme="minorEastAsia" w:eastAsiaTheme="minorEastAsia" w:hAnsiTheme="minorEastAsia" w:cs="黑体"/>
          <w:b/>
          <w:sz w:val="32"/>
        </w:rPr>
      </w:pPr>
      <w:r w:rsidRPr="004125A7">
        <w:rPr>
          <w:rFonts w:asciiTheme="minorEastAsia" w:eastAsiaTheme="minorEastAsia" w:hAnsiTheme="minorEastAsia" w:cs="黑体" w:hint="eastAsia"/>
          <w:b/>
          <w:sz w:val="32"/>
        </w:rPr>
        <w:t>供应商：</w:t>
      </w:r>
      <w:r w:rsidRPr="004125A7">
        <w:rPr>
          <w:rFonts w:asciiTheme="minorEastAsia" w:eastAsiaTheme="minorEastAsia" w:hAnsiTheme="minorEastAsia" w:cs="黑体" w:hint="eastAsia"/>
          <w:b/>
          <w:sz w:val="32"/>
          <w:u w:val="single"/>
        </w:rPr>
        <w:t xml:space="preserve"> </w:t>
      </w:r>
      <w:r w:rsidRPr="004125A7">
        <w:rPr>
          <w:rFonts w:asciiTheme="minorEastAsia" w:eastAsiaTheme="minorEastAsia" w:hAnsiTheme="minorEastAsia" w:cs="黑体" w:hint="eastAsia"/>
          <w:b/>
          <w:sz w:val="32"/>
          <w:u w:val="single"/>
        </w:rPr>
        <w:tab/>
      </w:r>
      <w:r w:rsidRPr="004125A7">
        <w:rPr>
          <w:rFonts w:asciiTheme="minorEastAsia" w:eastAsiaTheme="minorEastAsia" w:hAnsiTheme="minorEastAsia" w:cs="黑体" w:hint="eastAsia"/>
          <w:b/>
          <w:sz w:val="32"/>
        </w:rPr>
        <w:t>（公章）</w:t>
      </w:r>
    </w:p>
    <w:p w:rsidR="009135B3" w:rsidRPr="004125A7" w:rsidRDefault="009135B3">
      <w:pPr>
        <w:pStyle w:val="a3"/>
        <w:spacing w:before="11"/>
        <w:rPr>
          <w:rFonts w:asciiTheme="minorEastAsia" w:eastAsiaTheme="minorEastAsia" w:hAnsiTheme="minorEastAsia" w:cs="黑体"/>
          <w:b/>
          <w:sz w:val="28"/>
        </w:rPr>
      </w:pPr>
    </w:p>
    <w:p w:rsidR="009135B3" w:rsidRPr="004125A7" w:rsidRDefault="00D86794">
      <w:pPr>
        <w:tabs>
          <w:tab w:val="left" w:pos="6539"/>
        </w:tabs>
        <w:ind w:left="1079" w:firstLineChars="200" w:firstLine="643"/>
        <w:rPr>
          <w:rFonts w:asciiTheme="minorEastAsia" w:eastAsiaTheme="minorEastAsia" w:hAnsiTheme="minorEastAsia" w:cs="黑体"/>
          <w:b/>
          <w:sz w:val="32"/>
        </w:rPr>
      </w:pPr>
      <w:r w:rsidRPr="004125A7">
        <w:rPr>
          <w:rFonts w:asciiTheme="minorEastAsia" w:eastAsiaTheme="minorEastAsia" w:hAnsiTheme="minorEastAsia" w:cs="黑体" w:hint="eastAsia"/>
          <w:b/>
          <w:sz w:val="32"/>
        </w:rPr>
        <w:t>法定代表人或委托代理人：</w:t>
      </w:r>
      <w:r w:rsidRPr="004125A7">
        <w:rPr>
          <w:rFonts w:asciiTheme="minorEastAsia" w:eastAsiaTheme="minorEastAsia" w:hAnsiTheme="minorEastAsia" w:cs="黑体" w:hint="eastAsia"/>
          <w:b/>
          <w:sz w:val="32"/>
          <w:u w:val="single"/>
        </w:rPr>
        <w:t xml:space="preserve"> </w:t>
      </w:r>
      <w:r w:rsidRPr="004125A7">
        <w:rPr>
          <w:rFonts w:asciiTheme="minorEastAsia" w:eastAsiaTheme="minorEastAsia" w:hAnsiTheme="minorEastAsia" w:cs="黑体" w:hint="eastAsia"/>
          <w:b/>
          <w:sz w:val="32"/>
          <w:u w:val="single"/>
        </w:rPr>
        <w:tab/>
      </w:r>
      <w:r w:rsidRPr="004125A7">
        <w:rPr>
          <w:rFonts w:asciiTheme="minorEastAsia" w:eastAsiaTheme="minorEastAsia" w:hAnsiTheme="minorEastAsia" w:cs="黑体" w:hint="eastAsia"/>
          <w:b/>
          <w:sz w:val="32"/>
        </w:rPr>
        <w:t>（签字或盖章）</w:t>
      </w:r>
    </w:p>
    <w:p w:rsidR="009135B3" w:rsidRPr="004125A7" w:rsidRDefault="009135B3">
      <w:pPr>
        <w:pStyle w:val="a3"/>
        <w:rPr>
          <w:rFonts w:asciiTheme="minorEastAsia" w:eastAsiaTheme="minorEastAsia" w:hAnsiTheme="minorEastAsia" w:cs="黑体"/>
          <w:b/>
          <w:sz w:val="34"/>
        </w:rPr>
      </w:pPr>
    </w:p>
    <w:p w:rsidR="009135B3" w:rsidRPr="004125A7" w:rsidRDefault="009135B3">
      <w:pPr>
        <w:pStyle w:val="a3"/>
        <w:rPr>
          <w:rFonts w:asciiTheme="minorEastAsia" w:eastAsiaTheme="minorEastAsia" w:hAnsiTheme="minorEastAsia" w:cs="黑体"/>
          <w:b/>
          <w:sz w:val="34"/>
        </w:rPr>
      </w:pPr>
    </w:p>
    <w:p w:rsidR="009135B3" w:rsidRPr="004125A7" w:rsidRDefault="00D86794">
      <w:pPr>
        <w:tabs>
          <w:tab w:val="left" w:pos="801"/>
          <w:tab w:val="left" w:pos="1605"/>
        </w:tabs>
        <w:spacing w:before="279"/>
        <w:ind w:right="195"/>
        <w:jc w:val="center"/>
        <w:rPr>
          <w:rFonts w:asciiTheme="minorEastAsia" w:eastAsiaTheme="minorEastAsia" w:hAnsiTheme="minorEastAsia" w:cs="黑体"/>
          <w:b/>
          <w:sz w:val="32"/>
        </w:rPr>
      </w:pPr>
      <w:bookmarkStart w:id="100" w:name="_Toc7703_WPSOffice_Level2"/>
      <w:r w:rsidRPr="004125A7">
        <w:rPr>
          <w:rFonts w:asciiTheme="minorEastAsia" w:eastAsiaTheme="minorEastAsia" w:hAnsiTheme="minorEastAsia" w:cs="黑体" w:hint="eastAsia"/>
          <w:b/>
          <w:sz w:val="32"/>
        </w:rPr>
        <w:t>年</w:t>
      </w:r>
      <w:r w:rsidRPr="004125A7">
        <w:rPr>
          <w:rFonts w:asciiTheme="minorEastAsia" w:eastAsiaTheme="minorEastAsia" w:hAnsiTheme="minorEastAsia" w:cs="黑体" w:hint="eastAsia"/>
          <w:b/>
          <w:sz w:val="32"/>
        </w:rPr>
        <w:tab/>
        <w:t>月</w:t>
      </w:r>
      <w:r w:rsidRPr="004125A7">
        <w:rPr>
          <w:rFonts w:asciiTheme="minorEastAsia" w:eastAsiaTheme="minorEastAsia" w:hAnsiTheme="minorEastAsia" w:cs="黑体" w:hint="eastAsia"/>
          <w:b/>
          <w:sz w:val="32"/>
        </w:rPr>
        <w:tab/>
        <w:t>日</w:t>
      </w:r>
      <w:bookmarkEnd w:id="100"/>
    </w:p>
    <w:p w:rsidR="009135B3" w:rsidRPr="004125A7" w:rsidRDefault="009135B3">
      <w:pPr>
        <w:jc w:val="center"/>
        <w:rPr>
          <w:rFonts w:asciiTheme="minorEastAsia" w:eastAsiaTheme="minorEastAsia" w:hAnsiTheme="minorEastAsia" w:cs="黑体"/>
          <w:sz w:val="32"/>
        </w:rPr>
        <w:sectPr w:rsidR="009135B3" w:rsidRPr="004125A7">
          <w:pgSz w:w="11910" w:h="16840"/>
          <w:pgMar w:top="1340" w:right="780" w:bottom="1140" w:left="980" w:header="878" w:footer="953" w:gutter="0"/>
          <w:cols w:space="720"/>
        </w:sectPr>
      </w:pPr>
    </w:p>
    <w:p w:rsidR="009135B3" w:rsidRPr="004125A7" w:rsidRDefault="00D86794">
      <w:pPr>
        <w:spacing w:before="79"/>
        <w:ind w:left="435"/>
        <w:jc w:val="center"/>
        <w:rPr>
          <w:rFonts w:asciiTheme="minorEastAsia" w:eastAsiaTheme="minorEastAsia" w:hAnsiTheme="minorEastAsia" w:cs="黑体"/>
          <w:b/>
          <w:sz w:val="28"/>
          <w:szCs w:val="28"/>
        </w:rPr>
      </w:pPr>
      <w:bookmarkStart w:id="101" w:name="目录"/>
      <w:bookmarkStart w:id="102" w:name="_Toc32246_WPSOffice_Level3"/>
      <w:bookmarkEnd w:id="101"/>
      <w:r w:rsidRPr="004125A7">
        <w:rPr>
          <w:rFonts w:asciiTheme="minorEastAsia" w:eastAsiaTheme="minorEastAsia" w:hAnsiTheme="minorEastAsia" w:cs="黑体" w:hint="eastAsia"/>
          <w:b/>
          <w:sz w:val="28"/>
          <w:szCs w:val="28"/>
        </w:rPr>
        <w:lastRenderedPageBreak/>
        <w:t>目录</w:t>
      </w:r>
      <w:bookmarkEnd w:id="102"/>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9"/>
        <w:rPr>
          <w:rFonts w:asciiTheme="minorEastAsia" w:eastAsiaTheme="minorEastAsia" w:hAnsiTheme="minorEastAsia" w:cs="黑体"/>
          <w:b/>
          <w:sz w:val="27"/>
        </w:rPr>
      </w:pPr>
    </w:p>
    <w:p w:rsidR="009135B3" w:rsidRPr="004125A7" w:rsidRDefault="00B94FE9">
      <w:pPr>
        <w:tabs>
          <w:tab w:val="left" w:pos="1488"/>
          <w:tab w:val="left" w:leader="dot" w:pos="8415"/>
        </w:tabs>
        <w:ind w:left="855" w:firstLineChars="50" w:firstLine="110"/>
        <w:rPr>
          <w:rFonts w:asciiTheme="minorEastAsia" w:eastAsiaTheme="minorEastAsia" w:hAnsiTheme="minorEastAsia" w:cs="黑体"/>
          <w:sz w:val="21"/>
        </w:rPr>
      </w:pPr>
      <w:hyperlink w:anchor="_bookmark12" w:history="1">
        <w:r w:rsidR="00D86794" w:rsidRPr="004125A7">
          <w:rPr>
            <w:rFonts w:asciiTheme="minorEastAsia" w:eastAsiaTheme="minorEastAsia" w:hAnsiTheme="minorEastAsia" w:hint="eastAsia"/>
            <w:sz w:val="21"/>
          </w:rPr>
          <w:t>投标函</w:t>
        </w:r>
      </w:hyperlink>
      <w:r w:rsidR="00D86794" w:rsidRPr="004125A7">
        <w:rPr>
          <w:rFonts w:asciiTheme="minorEastAsia" w:eastAsiaTheme="minorEastAsia" w:hAnsiTheme="minorEastAsia" w:cs="黑体" w:hint="eastAsia"/>
          <w:sz w:val="21"/>
        </w:rPr>
        <w:tab/>
      </w:r>
      <w:r w:rsidR="00D86794" w:rsidRPr="004125A7">
        <w:rPr>
          <w:rFonts w:asciiTheme="minorEastAsia" w:eastAsiaTheme="minorEastAsia" w:hAnsiTheme="minorEastAsia" w:hint="eastAsia"/>
          <w:w w:val="95"/>
          <w:sz w:val="21"/>
        </w:rPr>
        <w:t>所在页码</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tabs>
          <w:tab w:val="left" w:pos="1488"/>
          <w:tab w:val="left" w:leader="dot" w:pos="8415"/>
        </w:tabs>
        <w:ind w:firstLineChars="450" w:firstLine="945"/>
        <w:rPr>
          <w:rFonts w:asciiTheme="minorEastAsia" w:eastAsiaTheme="minorEastAsia" w:hAnsiTheme="minorEastAsia" w:cs="黑体"/>
          <w:sz w:val="21"/>
        </w:rPr>
      </w:pPr>
      <w:r w:rsidRPr="004125A7">
        <w:rPr>
          <w:rFonts w:asciiTheme="minorEastAsia" w:eastAsiaTheme="minorEastAsia" w:hAnsiTheme="minorEastAsia" w:cs="黑体" w:hint="eastAsia"/>
          <w:sz w:val="21"/>
        </w:rPr>
        <w:t>开标一览表（报价表）</w:t>
      </w:r>
      <w:r w:rsidRPr="004125A7">
        <w:rPr>
          <w:rFonts w:asciiTheme="minorEastAsia" w:eastAsiaTheme="minorEastAsia" w:hAnsiTheme="minorEastAsia" w:cs="黑体" w:hint="eastAsia"/>
          <w:sz w:val="21"/>
        </w:rPr>
        <w:tab/>
      </w:r>
      <w:r w:rsidRPr="004125A7">
        <w:rPr>
          <w:rFonts w:asciiTheme="minorEastAsia" w:eastAsiaTheme="minorEastAsia" w:hAnsiTheme="minorEastAsia" w:hint="eastAsia"/>
          <w:w w:val="95"/>
          <w:sz w:val="21"/>
        </w:rPr>
        <w:t>所在页码</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tabs>
          <w:tab w:val="left" w:pos="1488"/>
          <w:tab w:val="left" w:leader="dot" w:pos="8415"/>
        </w:tabs>
        <w:ind w:firstLineChars="450" w:firstLine="945"/>
        <w:rPr>
          <w:rFonts w:asciiTheme="minorEastAsia" w:eastAsiaTheme="minorEastAsia" w:hAnsiTheme="minorEastAsia" w:cs="黑体"/>
          <w:sz w:val="21"/>
        </w:rPr>
      </w:pPr>
      <w:r w:rsidRPr="004125A7">
        <w:rPr>
          <w:rFonts w:asciiTheme="minorEastAsia" w:eastAsiaTheme="minorEastAsia" w:hAnsiTheme="minorEastAsia" w:cs="黑体" w:hint="eastAsia"/>
          <w:sz w:val="21"/>
        </w:rPr>
        <w:t>分项报价表</w:t>
      </w:r>
      <w:r w:rsidRPr="004125A7">
        <w:rPr>
          <w:rFonts w:asciiTheme="minorEastAsia" w:eastAsiaTheme="minorEastAsia" w:hAnsiTheme="minorEastAsia" w:cs="黑体" w:hint="eastAsia"/>
          <w:sz w:val="21"/>
        </w:rPr>
        <w:tab/>
      </w:r>
      <w:r w:rsidRPr="004125A7">
        <w:rPr>
          <w:rFonts w:asciiTheme="minorEastAsia" w:eastAsiaTheme="minorEastAsia" w:hAnsiTheme="minorEastAsia" w:hint="eastAsia"/>
          <w:w w:val="95"/>
          <w:sz w:val="21"/>
        </w:rPr>
        <w:t>所在页码</w:t>
      </w:r>
    </w:p>
    <w:p w:rsidR="009135B3" w:rsidRPr="004125A7" w:rsidRDefault="009135B3">
      <w:pPr>
        <w:pStyle w:val="a3"/>
        <w:rPr>
          <w:rFonts w:asciiTheme="minorEastAsia" w:eastAsiaTheme="minorEastAsia" w:hAnsiTheme="minorEastAsia" w:cs="黑体"/>
          <w:sz w:val="18"/>
        </w:rPr>
      </w:pPr>
    </w:p>
    <w:p w:rsidR="009135B3" w:rsidRPr="004125A7" w:rsidRDefault="00D86794">
      <w:pPr>
        <w:tabs>
          <w:tab w:val="left" w:pos="1488"/>
          <w:tab w:val="left" w:leader="dot" w:pos="8415"/>
        </w:tabs>
        <w:ind w:firstLineChars="450" w:firstLine="945"/>
        <w:rPr>
          <w:rFonts w:asciiTheme="minorEastAsia" w:eastAsiaTheme="minorEastAsia" w:hAnsiTheme="minorEastAsia" w:cs="黑体"/>
          <w:sz w:val="21"/>
        </w:rPr>
      </w:pPr>
      <w:r w:rsidRPr="004125A7">
        <w:rPr>
          <w:rFonts w:asciiTheme="minorEastAsia" w:eastAsiaTheme="minorEastAsia" w:hAnsiTheme="minorEastAsia" w:cs="黑体" w:hint="eastAsia"/>
          <w:sz w:val="21"/>
          <w:lang w:val="en-US"/>
        </w:rPr>
        <w:t>询价供应商承诺函</w:t>
      </w:r>
      <w:r w:rsidRPr="004125A7">
        <w:rPr>
          <w:rFonts w:asciiTheme="minorEastAsia" w:eastAsiaTheme="minorEastAsia" w:hAnsiTheme="minorEastAsia" w:cs="黑体" w:hint="eastAsia"/>
          <w:sz w:val="21"/>
        </w:rPr>
        <w:tab/>
      </w:r>
      <w:r w:rsidRPr="004125A7">
        <w:rPr>
          <w:rFonts w:asciiTheme="minorEastAsia" w:eastAsiaTheme="minorEastAsia" w:hAnsiTheme="minorEastAsia" w:hint="eastAsia"/>
          <w:w w:val="95"/>
          <w:sz w:val="21"/>
        </w:rPr>
        <w:t>所在页码</w:t>
      </w:r>
    </w:p>
    <w:p w:rsidR="009135B3" w:rsidRPr="004125A7" w:rsidRDefault="009135B3">
      <w:pPr>
        <w:pStyle w:val="a3"/>
        <w:spacing w:before="2"/>
        <w:rPr>
          <w:rFonts w:asciiTheme="minorEastAsia" w:eastAsiaTheme="minorEastAsia" w:hAnsiTheme="minorEastAsia" w:cs="黑体"/>
          <w:sz w:val="18"/>
        </w:rPr>
      </w:pPr>
    </w:p>
    <w:p w:rsidR="009135B3" w:rsidRPr="004125A7" w:rsidRDefault="00B94FE9">
      <w:pPr>
        <w:tabs>
          <w:tab w:val="left" w:pos="1486"/>
          <w:tab w:val="left" w:leader="dot" w:pos="8415"/>
        </w:tabs>
        <w:ind w:left="855" w:firstLineChars="50" w:firstLine="110"/>
        <w:rPr>
          <w:rFonts w:asciiTheme="minorEastAsia" w:eastAsiaTheme="minorEastAsia" w:hAnsiTheme="minorEastAsia" w:cs="黑体"/>
          <w:sz w:val="21"/>
        </w:rPr>
      </w:pPr>
      <w:hyperlink w:anchor="_bookmark12" w:history="1">
        <w:r w:rsidR="00D86794" w:rsidRPr="004125A7">
          <w:rPr>
            <w:rFonts w:asciiTheme="minorEastAsia" w:eastAsiaTheme="minorEastAsia" w:hAnsiTheme="minorEastAsia" w:hint="eastAsia"/>
            <w:sz w:val="21"/>
          </w:rPr>
          <w:t>法定代表人证明书</w:t>
        </w:r>
      </w:hyperlink>
      <w:r w:rsidR="00D86794" w:rsidRPr="004125A7">
        <w:rPr>
          <w:rFonts w:asciiTheme="minorEastAsia" w:eastAsiaTheme="minorEastAsia" w:hAnsiTheme="minorEastAsia" w:cs="黑体" w:hint="eastAsia"/>
          <w:sz w:val="21"/>
        </w:rPr>
        <w:tab/>
      </w:r>
      <w:r w:rsidR="00D86794" w:rsidRPr="004125A7">
        <w:rPr>
          <w:rFonts w:asciiTheme="minorEastAsia" w:eastAsiaTheme="minorEastAsia" w:hAnsiTheme="minorEastAsia" w:hint="eastAsia"/>
          <w:w w:val="95"/>
          <w:sz w:val="21"/>
        </w:rPr>
        <w:t>所在页码</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B94FE9">
      <w:pPr>
        <w:tabs>
          <w:tab w:val="left" w:pos="1488"/>
          <w:tab w:val="left" w:leader="dot" w:pos="8415"/>
        </w:tabs>
        <w:ind w:firstLineChars="450" w:firstLine="990"/>
        <w:rPr>
          <w:rFonts w:asciiTheme="minorEastAsia" w:eastAsiaTheme="minorEastAsia" w:hAnsiTheme="minorEastAsia" w:cs="黑体"/>
          <w:sz w:val="21"/>
        </w:rPr>
      </w:pPr>
      <w:hyperlink w:anchor="_bookmark18" w:history="1">
        <w:r w:rsidR="00D86794" w:rsidRPr="004125A7">
          <w:rPr>
            <w:rFonts w:asciiTheme="minorEastAsia" w:eastAsiaTheme="minorEastAsia" w:hAnsiTheme="minorEastAsia" w:cs="黑体" w:hint="eastAsia"/>
            <w:sz w:val="21"/>
          </w:rPr>
          <w:t>法定代表人授权书</w:t>
        </w:r>
      </w:hyperlink>
      <w:r w:rsidR="00D86794" w:rsidRPr="004125A7">
        <w:rPr>
          <w:rFonts w:asciiTheme="minorEastAsia" w:eastAsiaTheme="minorEastAsia" w:hAnsiTheme="minorEastAsia" w:cs="黑体" w:hint="eastAsia"/>
          <w:sz w:val="21"/>
        </w:rPr>
        <w:tab/>
      </w:r>
      <w:r w:rsidR="00D86794" w:rsidRPr="004125A7">
        <w:rPr>
          <w:rFonts w:asciiTheme="minorEastAsia" w:eastAsiaTheme="minorEastAsia" w:hAnsiTheme="minorEastAsia" w:hint="eastAsia"/>
          <w:w w:val="95"/>
          <w:sz w:val="21"/>
        </w:rPr>
        <w:t>所在页码</w:t>
      </w:r>
    </w:p>
    <w:p w:rsidR="009135B3" w:rsidRPr="004125A7" w:rsidRDefault="009135B3">
      <w:pPr>
        <w:pStyle w:val="a3"/>
        <w:spacing w:before="2"/>
        <w:rPr>
          <w:rFonts w:asciiTheme="minorEastAsia" w:eastAsiaTheme="minorEastAsia" w:hAnsiTheme="minorEastAsia" w:cs="黑体"/>
          <w:sz w:val="18"/>
        </w:rPr>
      </w:pPr>
    </w:p>
    <w:p w:rsidR="009135B3" w:rsidRPr="004125A7" w:rsidRDefault="00B94FE9">
      <w:pPr>
        <w:tabs>
          <w:tab w:val="left" w:pos="1488"/>
          <w:tab w:val="left" w:leader="dot" w:pos="8415"/>
        </w:tabs>
        <w:ind w:firstLineChars="450" w:firstLine="990"/>
        <w:rPr>
          <w:rFonts w:asciiTheme="minorEastAsia" w:eastAsiaTheme="minorEastAsia" w:hAnsiTheme="minorEastAsia" w:cs="黑体"/>
          <w:sz w:val="21"/>
        </w:rPr>
      </w:pPr>
      <w:hyperlink w:anchor="_bookmark19" w:history="1">
        <w:r w:rsidR="00D86794" w:rsidRPr="004125A7">
          <w:rPr>
            <w:rFonts w:asciiTheme="minorEastAsia" w:eastAsiaTheme="minorEastAsia" w:hAnsiTheme="minorEastAsia" w:hint="eastAsia"/>
            <w:sz w:val="21"/>
          </w:rPr>
          <w:t>资格证明材料</w:t>
        </w:r>
      </w:hyperlink>
      <w:r w:rsidR="00D86794" w:rsidRPr="004125A7">
        <w:rPr>
          <w:rFonts w:asciiTheme="minorEastAsia" w:eastAsiaTheme="minorEastAsia" w:hAnsiTheme="minorEastAsia" w:cs="黑体" w:hint="eastAsia"/>
          <w:sz w:val="21"/>
        </w:rPr>
        <w:tab/>
      </w:r>
      <w:r w:rsidR="00D86794" w:rsidRPr="004125A7">
        <w:rPr>
          <w:rFonts w:asciiTheme="minorEastAsia" w:eastAsiaTheme="minorEastAsia" w:hAnsiTheme="minorEastAsia" w:hint="eastAsia"/>
          <w:w w:val="95"/>
          <w:sz w:val="21"/>
        </w:rPr>
        <w:t>所在页码</w:t>
      </w:r>
    </w:p>
    <w:p w:rsidR="009135B3" w:rsidRPr="004125A7" w:rsidRDefault="009135B3">
      <w:pPr>
        <w:pStyle w:val="a3"/>
        <w:rPr>
          <w:rFonts w:asciiTheme="minorEastAsia" w:eastAsiaTheme="minorEastAsia" w:hAnsiTheme="minorEastAsia" w:cs="黑体"/>
          <w:sz w:val="18"/>
        </w:rPr>
      </w:pPr>
    </w:p>
    <w:p w:rsidR="009135B3" w:rsidRPr="004125A7" w:rsidRDefault="00D86794">
      <w:pPr>
        <w:tabs>
          <w:tab w:val="left" w:pos="1488"/>
          <w:tab w:val="left" w:leader="dot" w:pos="8415"/>
        </w:tabs>
        <w:ind w:firstLineChars="450" w:firstLine="945"/>
        <w:rPr>
          <w:rFonts w:asciiTheme="minorEastAsia" w:eastAsiaTheme="minorEastAsia" w:hAnsiTheme="minorEastAsia" w:cs="黑体"/>
          <w:sz w:val="21"/>
        </w:rPr>
      </w:pPr>
      <w:r w:rsidRPr="004125A7">
        <w:rPr>
          <w:rFonts w:asciiTheme="minorEastAsia" w:eastAsiaTheme="minorEastAsia" w:hAnsiTheme="minorEastAsia" w:cs="黑体" w:hint="eastAsia"/>
          <w:sz w:val="21"/>
        </w:rPr>
        <w:t>无重大违法记录声明</w:t>
      </w:r>
      <w:r w:rsidRPr="004125A7">
        <w:rPr>
          <w:rFonts w:asciiTheme="minorEastAsia" w:eastAsiaTheme="minorEastAsia" w:hAnsiTheme="minorEastAsia" w:cs="黑体" w:hint="eastAsia"/>
          <w:sz w:val="21"/>
        </w:rPr>
        <w:tab/>
      </w:r>
      <w:r w:rsidRPr="004125A7">
        <w:rPr>
          <w:rFonts w:asciiTheme="minorEastAsia" w:eastAsiaTheme="minorEastAsia" w:hAnsiTheme="minorEastAsia" w:hint="eastAsia"/>
          <w:w w:val="95"/>
          <w:sz w:val="21"/>
        </w:rPr>
        <w:t>所在页码</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B94FE9">
      <w:pPr>
        <w:pStyle w:val="a8"/>
        <w:tabs>
          <w:tab w:val="left" w:pos="1488"/>
          <w:tab w:val="left" w:leader="dot" w:pos="8415"/>
        </w:tabs>
        <w:ind w:left="855" w:firstLineChars="50" w:firstLine="110"/>
        <w:rPr>
          <w:rFonts w:asciiTheme="minorEastAsia" w:eastAsiaTheme="minorEastAsia" w:hAnsiTheme="minorEastAsia" w:cs="黑体"/>
          <w:sz w:val="21"/>
        </w:rPr>
      </w:pPr>
      <w:hyperlink w:anchor="_bookmark22" w:history="1">
        <w:r w:rsidR="00D86794" w:rsidRPr="004125A7">
          <w:rPr>
            <w:rFonts w:asciiTheme="minorEastAsia" w:eastAsiaTheme="minorEastAsia" w:hAnsiTheme="minorEastAsia" w:cs="黑体" w:hint="eastAsia"/>
            <w:sz w:val="21"/>
          </w:rPr>
          <w:t>投标保证金证明</w:t>
        </w:r>
      </w:hyperlink>
      <w:r w:rsidR="00D86794" w:rsidRPr="004125A7">
        <w:rPr>
          <w:rFonts w:asciiTheme="minorEastAsia" w:eastAsiaTheme="minorEastAsia" w:hAnsiTheme="minorEastAsia" w:cs="黑体" w:hint="eastAsia"/>
          <w:sz w:val="21"/>
        </w:rPr>
        <w:tab/>
      </w:r>
      <w:r w:rsidR="00D86794" w:rsidRPr="004125A7">
        <w:rPr>
          <w:rFonts w:asciiTheme="minorEastAsia" w:eastAsiaTheme="minorEastAsia" w:hAnsiTheme="minorEastAsia" w:cs="黑体" w:hint="eastAsia"/>
          <w:w w:val="95"/>
          <w:sz w:val="21"/>
        </w:rPr>
        <w:t>所在页码</w:t>
      </w:r>
    </w:p>
    <w:p w:rsidR="009135B3" w:rsidRPr="004125A7" w:rsidRDefault="009135B3">
      <w:pPr>
        <w:pStyle w:val="a3"/>
        <w:spacing w:before="2"/>
        <w:rPr>
          <w:rFonts w:asciiTheme="minorEastAsia" w:eastAsiaTheme="minorEastAsia" w:hAnsiTheme="minorEastAsia" w:cs="黑体"/>
          <w:sz w:val="18"/>
        </w:rPr>
      </w:pPr>
    </w:p>
    <w:p w:rsidR="009135B3" w:rsidRPr="004125A7" w:rsidRDefault="00B94FE9">
      <w:pPr>
        <w:tabs>
          <w:tab w:val="left" w:pos="1488"/>
          <w:tab w:val="left" w:leader="dot" w:pos="8415"/>
        </w:tabs>
        <w:ind w:left="855" w:firstLineChars="50" w:firstLine="110"/>
        <w:rPr>
          <w:rFonts w:asciiTheme="minorEastAsia" w:eastAsiaTheme="minorEastAsia" w:hAnsiTheme="minorEastAsia" w:cs="黑体"/>
          <w:sz w:val="21"/>
        </w:rPr>
      </w:pPr>
      <w:hyperlink w:anchor="_bookmark20" w:history="1">
        <w:r w:rsidR="00D86794" w:rsidRPr="004125A7">
          <w:rPr>
            <w:rFonts w:asciiTheme="minorEastAsia" w:eastAsiaTheme="minorEastAsia" w:hAnsiTheme="minorEastAsia" w:hint="eastAsia"/>
            <w:sz w:val="21"/>
          </w:rPr>
          <w:t>财务状况报告、依法缴纳税收和社会保障资金的相关材料</w:t>
        </w:r>
      </w:hyperlink>
      <w:r w:rsidR="00D86794" w:rsidRPr="004125A7">
        <w:rPr>
          <w:rFonts w:asciiTheme="minorEastAsia" w:eastAsiaTheme="minorEastAsia" w:hAnsiTheme="minorEastAsia" w:cs="黑体" w:hint="eastAsia"/>
          <w:sz w:val="21"/>
        </w:rPr>
        <w:tab/>
      </w:r>
      <w:r w:rsidR="00D86794" w:rsidRPr="004125A7">
        <w:rPr>
          <w:rFonts w:asciiTheme="minorEastAsia" w:eastAsiaTheme="minorEastAsia" w:hAnsiTheme="minorEastAsia" w:hint="eastAsia"/>
          <w:w w:val="95"/>
          <w:sz w:val="21"/>
        </w:rPr>
        <w:t>所在页码</w:t>
      </w:r>
    </w:p>
    <w:p w:rsidR="009135B3" w:rsidRPr="004125A7" w:rsidRDefault="009135B3">
      <w:pPr>
        <w:pStyle w:val="a3"/>
        <w:spacing w:before="12"/>
        <w:rPr>
          <w:rFonts w:asciiTheme="minorEastAsia" w:eastAsiaTheme="minorEastAsia" w:hAnsiTheme="minorEastAsia" w:cs="黑体"/>
          <w:sz w:val="17"/>
        </w:rPr>
      </w:pPr>
    </w:p>
    <w:p w:rsidR="009135B3" w:rsidRPr="004125A7" w:rsidRDefault="00D86794">
      <w:pPr>
        <w:tabs>
          <w:tab w:val="left" w:pos="1486"/>
          <w:tab w:val="left" w:leader="dot" w:pos="8415"/>
        </w:tabs>
        <w:ind w:firstLineChars="450" w:firstLine="945"/>
        <w:rPr>
          <w:rFonts w:asciiTheme="minorEastAsia" w:eastAsiaTheme="minorEastAsia" w:hAnsiTheme="minorEastAsia" w:cs="黑体"/>
          <w:sz w:val="21"/>
        </w:rPr>
      </w:pPr>
      <w:r w:rsidRPr="004125A7">
        <w:rPr>
          <w:rFonts w:asciiTheme="minorEastAsia" w:eastAsiaTheme="minorEastAsia" w:hAnsiTheme="minorEastAsia" w:cs="黑体" w:hint="eastAsia"/>
          <w:sz w:val="21"/>
        </w:rPr>
        <w:t>设计方案</w:t>
      </w:r>
      <w:r w:rsidRPr="004125A7">
        <w:rPr>
          <w:rFonts w:asciiTheme="minorEastAsia" w:eastAsiaTheme="minorEastAsia" w:hAnsiTheme="minorEastAsia" w:cs="黑体" w:hint="eastAsia"/>
          <w:sz w:val="21"/>
        </w:rPr>
        <w:tab/>
      </w:r>
      <w:r w:rsidRPr="004125A7">
        <w:rPr>
          <w:rFonts w:asciiTheme="minorEastAsia" w:eastAsiaTheme="minorEastAsia" w:hAnsiTheme="minorEastAsia" w:hint="eastAsia"/>
          <w:w w:val="95"/>
          <w:sz w:val="21"/>
        </w:rPr>
        <w:t>所在页码</w:t>
      </w:r>
    </w:p>
    <w:p w:rsidR="009135B3" w:rsidRPr="004125A7" w:rsidRDefault="009135B3">
      <w:pPr>
        <w:pStyle w:val="a3"/>
        <w:rPr>
          <w:rFonts w:asciiTheme="minorEastAsia" w:eastAsiaTheme="minorEastAsia" w:hAnsiTheme="minorEastAsia" w:cs="黑体"/>
          <w:sz w:val="18"/>
        </w:rPr>
      </w:pPr>
    </w:p>
    <w:p w:rsidR="009135B3" w:rsidRPr="004125A7" w:rsidRDefault="00D86794">
      <w:pPr>
        <w:tabs>
          <w:tab w:val="left" w:pos="1486"/>
          <w:tab w:val="left" w:leader="dot" w:pos="8415"/>
        </w:tabs>
        <w:ind w:firstLineChars="450" w:firstLine="945"/>
        <w:rPr>
          <w:rFonts w:asciiTheme="minorEastAsia" w:eastAsiaTheme="minorEastAsia" w:hAnsiTheme="minorEastAsia" w:cs="黑体"/>
          <w:sz w:val="21"/>
        </w:rPr>
      </w:pPr>
      <w:r w:rsidRPr="004125A7">
        <w:rPr>
          <w:rFonts w:asciiTheme="minorEastAsia" w:eastAsiaTheme="minorEastAsia" w:hAnsiTheme="minorEastAsia" w:cs="黑体" w:hint="eastAsia"/>
          <w:sz w:val="21"/>
        </w:rPr>
        <w:t>供应商的类似业绩证明材料</w:t>
      </w:r>
      <w:r w:rsidRPr="004125A7">
        <w:rPr>
          <w:rFonts w:asciiTheme="minorEastAsia" w:eastAsiaTheme="minorEastAsia" w:hAnsiTheme="minorEastAsia" w:cs="黑体" w:hint="eastAsia"/>
          <w:sz w:val="21"/>
        </w:rPr>
        <w:tab/>
      </w:r>
      <w:r w:rsidRPr="004125A7">
        <w:rPr>
          <w:rFonts w:asciiTheme="minorEastAsia" w:eastAsiaTheme="minorEastAsia" w:hAnsiTheme="minorEastAsia" w:hint="eastAsia"/>
          <w:w w:val="95"/>
          <w:sz w:val="21"/>
        </w:rPr>
        <w:t>所在页码</w:t>
      </w:r>
    </w:p>
    <w:p w:rsidR="009135B3" w:rsidRPr="004125A7" w:rsidRDefault="009135B3">
      <w:pPr>
        <w:pStyle w:val="a3"/>
        <w:spacing w:before="2"/>
        <w:rPr>
          <w:rFonts w:asciiTheme="minorEastAsia" w:eastAsiaTheme="minorEastAsia" w:hAnsiTheme="minorEastAsia" w:cs="黑体"/>
          <w:sz w:val="18"/>
        </w:rPr>
      </w:pPr>
    </w:p>
    <w:p w:rsidR="009135B3" w:rsidRPr="004125A7" w:rsidRDefault="00D86794">
      <w:pPr>
        <w:tabs>
          <w:tab w:val="left" w:pos="1488"/>
          <w:tab w:val="left" w:leader="dot" w:pos="8415"/>
        </w:tabs>
        <w:ind w:firstLineChars="450" w:firstLine="945"/>
        <w:rPr>
          <w:rFonts w:asciiTheme="minorEastAsia" w:eastAsiaTheme="minorEastAsia" w:hAnsiTheme="minorEastAsia" w:cs="黑体"/>
          <w:sz w:val="21"/>
        </w:rPr>
      </w:pPr>
      <w:r w:rsidRPr="004125A7">
        <w:rPr>
          <w:rFonts w:asciiTheme="minorEastAsia" w:eastAsiaTheme="minorEastAsia" w:hAnsiTheme="minorEastAsia" w:cs="黑体" w:hint="eastAsia"/>
          <w:sz w:val="21"/>
        </w:rPr>
        <w:t>供应商认为在其他方面有必要说明的事项</w:t>
      </w:r>
      <w:r w:rsidRPr="004125A7">
        <w:rPr>
          <w:rFonts w:asciiTheme="minorEastAsia" w:eastAsiaTheme="minorEastAsia" w:hAnsiTheme="minorEastAsia" w:cs="黑体" w:hint="eastAsia"/>
          <w:sz w:val="21"/>
        </w:rPr>
        <w:tab/>
      </w:r>
      <w:r w:rsidRPr="004125A7">
        <w:rPr>
          <w:rFonts w:asciiTheme="minorEastAsia" w:eastAsiaTheme="minorEastAsia" w:hAnsiTheme="minorEastAsia" w:hint="eastAsia"/>
          <w:w w:val="95"/>
          <w:sz w:val="21"/>
        </w:rPr>
        <w:t>所在页码</w:t>
      </w:r>
    </w:p>
    <w:p w:rsidR="009135B3" w:rsidRPr="004125A7" w:rsidRDefault="009135B3">
      <w:pPr>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D86794">
      <w:pPr>
        <w:tabs>
          <w:tab w:val="left" w:pos="1070"/>
        </w:tabs>
        <w:spacing w:before="79"/>
        <w:rPr>
          <w:rFonts w:asciiTheme="minorEastAsia" w:eastAsiaTheme="minorEastAsia" w:hAnsiTheme="minorEastAsia" w:cs="黑体"/>
          <w:b/>
          <w:sz w:val="24"/>
          <w:szCs w:val="24"/>
        </w:rPr>
      </w:pPr>
      <w:bookmarkStart w:id="103" w:name="（1）投标函"/>
      <w:bookmarkStart w:id="104" w:name="_Toc6917_WPSOffice_Level2"/>
      <w:bookmarkEnd w:id="103"/>
      <w:r w:rsidRPr="004125A7">
        <w:rPr>
          <w:rFonts w:asciiTheme="minorEastAsia" w:eastAsiaTheme="minorEastAsia" w:hAnsiTheme="minorEastAsia" w:cs="黑体" w:hint="eastAsia"/>
          <w:b/>
          <w:sz w:val="24"/>
          <w:szCs w:val="24"/>
        </w:rPr>
        <w:lastRenderedPageBreak/>
        <w:t>附件1：投标函</w:t>
      </w:r>
      <w:bookmarkEnd w:id="104"/>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D86794">
      <w:pPr>
        <w:spacing w:before="54"/>
        <w:ind w:right="200"/>
        <w:jc w:val="center"/>
        <w:rPr>
          <w:rFonts w:asciiTheme="minorEastAsia" w:eastAsiaTheme="minorEastAsia" w:hAnsiTheme="minorEastAsia" w:cs="黑体"/>
          <w:b/>
          <w:sz w:val="32"/>
        </w:rPr>
      </w:pPr>
      <w:bookmarkStart w:id="105" w:name="_Toc6878_WPSOffice_Level2"/>
      <w:r w:rsidRPr="004125A7">
        <w:rPr>
          <w:rFonts w:asciiTheme="minorEastAsia" w:eastAsiaTheme="minorEastAsia" w:hAnsiTheme="minorEastAsia" w:cs="黑体" w:hint="eastAsia"/>
          <w:b/>
          <w:sz w:val="32"/>
        </w:rPr>
        <w:t>投标函</w:t>
      </w:r>
      <w:bookmarkEnd w:id="105"/>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9"/>
        <w:rPr>
          <w:rFonts w:asciiTheme="minorEastAsia" w:eastAsiaTheme="minorEastAsia" w:hAnsiTheme="minorEastAsia" w:cs="黑体"/>
          <w:b/>
          <w:sz w:val="19"/>
        </w:rPr>
      </w:pPr>
    </w:p>
    <w:p w:rsidR="009135B3" w:rsidRPr="004125A7" w:rsidRDefault="00D86794">
      <w:pPr>
        <w:spacing w:before="70"/>
        <w:ind w:left="435"/>
        <w:rPr>
          <w:rFonts w:asciiTheme="minorEastAsia" w:eastAsiaTheme="minorEastAsia" w:hAnsiTheme="minorEastAsia" w:cs="黑体"/>
          <w:b/>
          <w:sz w:val="21"/>
        </w:rPr>
      </w:pPr>
      <w:bookmarkStart w:id="106" w:name="_Toc21323_WPSOffice_Level3"/>
      <w:r w:rsidRPr="004125A7">
        <w:rPr>
          <w:rFonts w:asciiTheme="minorEastAsia" w:eastAsiaTheme="minorEastAsia" w:hAnsiTheme="minorEastAsia" w:cs="黑体" w:hint="eastAsia"/>
          <w:b/>
          <w:sz w:val="21"/>
        </w:rPr>
        <w:t>致：</w:t>
      </w:r>
      <w:r w:rsidRPr="004125A7">
        <w:rPr>
          <w:rFonts w:asciiTheme="minorEastAsia" w:eastAsiaTheme="minorEastAsia" w:hAnsiTheme="minorEastAsia" w:hint="eastAsia"/>
          <w:b/>
          <w:sz w:val="21"/>
        </w:rPr>
        <w:t>华新项目管理集团有限公司</w:t>
      </w:r>
      <w:bookmarkEnd w:id="106"/>
    </w:p>
    <w:p w:rsidR="009135B3" w:rsidRPr="004125A7" w:rsidRDefault="009135B3">
      <w:pPr>
        <w:pStyle w:val="a3"/>
        <w:spacing w:before="2"/>
        <w:rPr>
          <w:rFonts w:asciiTheme="minorEastAsia" w:eastAsiaTheme="minorEastAsia" w:hAnsiTheme="minorEastAsia" w:cs="黑体"/>
          <w:b/>
          <w:sz w:val="18"/>
        </w:rPr>
      </w:pPr>
    </w:p>
    <w:p w:rsidR="009135B3" w:rsidRPr="004125A7" w:rsidRDefault="00D86794">
      <w:pPr>
        <w:pStyle w:val="a3"/>
        <w:ind w:left="856"/>
        <w:rPr>
          <w:rFonts w:asciiTheme="minorEastAsia" w:eastAsiaTheme="minorEastAsia" w:hAnsiTheme="minorEastAsia" w:cs="黑体"/>
        </w:rPr>
      </w:pPr>
      <w:r w:rsidRPr="004125A7">
        <w:rPr>
          <w:rFonts w:asciiTheme="minorEastAsia" w:eastAsiaTheme="minorEastAsia" w:hAnsiTheme="minorEastAsia" w:cs="黑体" w:hint="eastAsia"/>
        </w:rPr>
        <w:t>我们收到</w:t>
      </w:r>
      <w:r w:rsidRPr="004125A7">
        <w:rPr>
          <w:rFonts w:asciiTheme="minorEastAsia" w:eastAsiaTheme="minorEastAsia" w:hAnsiTheme="minorEastAsia" w:cs="黑体" w:hint="eastAsia"/>
          <w:u w:val="single"/>
        </w:rPr>
        <w:t xml:space="preserve"> 采购项目名称（采购项目编号）</w:t>
      </w:r>
      <w:r w:rsidRPr="004125A7">
        <w:rPr>
          <w:rFonts w:asciiTheme="minorEastAsia" w:eastAsiaTheme="minorEastAsia" w:hAnsiTheme="minorEastAsia" w:cs="黑体" w:hint="eastAsia"/>
        </w:rPr>
        <w:t>询价采购文件，经研究，法定代表人</w:t>
      </w:r>
      <w:r w:rsidRPr="004125A7">
        <w:rPr>
          <w:rFonts w:asciiTheme="minorEastAsia" w:eastAsiaTheme="minorEastAsia" w:hAnsiTheme="minorEastAsia" w:cs="黑体" w:hint="eastAsia"/>
          <w:u w:val="single"/>
        </w:rPr>
        <w:t>（姓名、职务）</w:t>
      </w:r>
    </w:p>
    <w:p w:rsidR="009135B3" w:rsidRPr="004125A7" w:rsidRDefault="009135B3">
      <w:pPr>
        <w:pStyle w:val="a3"/>
        <w:spacing w:before="6"/>
        <w:rPr>
          <w:rFonts w:asciiTheme="minorEastAsia" w:eastAsiaTheme="minorEastAsia" w:hAnsiTheme="minorEastAsia" w:cs="黑体"/>
          <w:sz w:val="12"/>
        </w:rPr>
      </w:pPr>
    </w:p>
    <w:p w:rsidR="009135B3" w:rsidRPr="004125A7" w:rsidRDefault="00D86794">
      <w:pPr>
        <w:pStyle w:val="a3"/>
        <w:spacing w:before="70" w:line="446" w:lineRule="auto"/>
        <w:ind w:left="918" w:right="1202" w:hanging="483"/>
        <w:rPr>
          <w:rFonts w:asciiTheme="minorEastAsia" w:eastAsiaTheme="minorEastAsia" w:hAnsiTheme="minorEastAsia" w:cs="黑体"/>
        </w:rPr>
      </w:pPr>
      <w:r w:rsidRPr="004125A7">
        <w:rPr>
          <w:rFonts w:asciiTheme="minorEastAsia" w:eastAsiaTheme="minorEastAsia" w:hAnsiTheme="minorEastAsia" w:cs="黑体" w:hint="eastAsia"/>
        </w:rPr>
        <w:t>正式授权</w:t>
      </w:r>
      <w:r w:rsidRPr="004125A7">
        <w:rPr>
          <w:rFonts w:asciiTheme="minorEastAsia" w:eastAsiaTheme="minorEastAsia" w:hAnsiTheme="minorEastAsia" w:cs="黑体" w:hint="eastAsia"/>
          <w:u w:val="single"/>
        </w:rPr>
        <w:t>（委托代理人姓名、职务）</w:t>
      </w:r>
      <w:r w:rsidRPr="004125A7">
        <w:rPr>
          <w:rFonts w:asciiTheme="minorEastAsia" w:eastAsiaTheme="minorEastAsia" w:hAnsiTheme="minorEastAsia" w:cs="黑体" w:hint="eastAsia"/>
        </w:rPr>
        <w:t>代表供应商</w:t>
      </w:r>
      <w:r w:rsidRPr="004125A7">
        <w:rPr>
          <w:rFonts w:asciiTheme="minorEastAsia" w:eastAsiaTheme="minorEastAsia" w:hAnsiTheme="minorEastAsia" w:cs="黑体" w:hint="eastAsia"/>
          <w:u w:val="single"/>
        </w:rPr>
        <w:t xml:space="preserve">（供应商名称、地址） </w:t>
      </w:r>
      <w:r w:rsidRPr="004125A7">
        <w:rPr>
          <w:rFonts w:asciiTheme="minorEastAsia" w:eastAsiaTheme="minorEastAsia" w:hAnsiTheme="minorEastAsia" w:cs="黑体" w:hint="eastAsia"/>
        </w:rPr>
        <w:t>提交询价响应文件。据此函，签字代表宣布同意如下：</w:t>
      </w:r>
    </w:p>
    <w:p w:rsidR="009135B3" w:rsidRPr="004125A7" w:rsidRDefault="00D86794">
      <w:pPr>
        <w:pStyle w:val="a8"/>
        <w:numPr>
          <w:ilvl w:val="1"/>
          <w:numId w:val="36"/>
        </w:numPr>
        <w:tabs>
          <w:tab w:val="left" w:pos="1130"/>
        </w:tabs>
        <w:spacing w:line="446" w:lineRule="auto"/>
        <w:ind w:left="435" w:right="635" w:firstLine="482"/>
        <w:rPr>
          <w:rFonts w:asciiTheme="minorEastAsia" w:eastAsiaTheme="minorEastAsia" w:hAnsiTheme="minorEastAsia" w:cs="黑体"/>
          <w:sz w:val="21"/>
        </w:rPr>
      </w:pPr>
      <w:r w:rsidRPr="004125A7">
        <w:rPr>
          <w:rFonts w:asciiTheme="minorEastAsia" w:eastAsiaTheme="minorEastAsia" w:hAnsiTheme="minorEastAsia" w:cs="黑体" w:hint="eastAsia"/>
          <w:spacing w:val="-3"/>
          <w:w w:val="95"/>
          <w:sz w:val="21"/>
        </w:rPr>
        <w:t xml:space="preserve">我方已详阅询价采购文件的全部内容，包括澄清、修改条款等有关附件，承诺对其完全理解   </w:t>
      </w:r>
      <w:r w:rsidRPr="004125A7">
        <w:rPr>
          <w:rFonts w:asciiTheme="minorEastAsia" w:eastAsiaTheme="minorEastAsia" w:hAnsiTheme="minorEastAsia" w:cs="黑体" w:hint="eastAsia"/>
          <w:spacing w:val="-3"/>
          <w:sz w:val="21"/>
        </w:rPr>
        <w:t>并接受。</w:t>
      </w:r>
    </w:p>
    <w:p w:rsidR="009135B3" w:rsidRPr="004125A7" w:rsidRDefault="00D86794">
      <w:pPr>
        <w:pStyle w:val="a8"/>
        <w:numPr>
          <w:ilvl w:val="1"/>
          <w:numId w:val="36"/>
        </w:numPr>
        <w:tabs>
          <w:tab w:val="left" w:pos="1132"/>
          <w:tab w:val="left" w:pos="6116"/>
        </w:tabs>
        <w:spacing w:line="446" w:lineRule="auto"/>
        <w:ind w:left="435" w:right="638" w:firstLine="482"/>
        <w:rPr>
          <w:rFonts w:asciiTheme="minorEastAsia" w:eastAsiaTheme="minorEastAsia" w:hAnsiTheme="minorEastAsia" w:cs="黑体"/>
          <w:sz w:val="21"/>
        </w:rPr>
      </w:pPr>
      <w:r w:rsidRPr="004125A7">
        <w:rPr>
          <w:rFonts w:asciiTheme="minorEastAsia" w:eastAsiaTheme="minorEastAsia" w:hAnsiTheme="minorEastAsia" w:cs="黑体" w:hint="eastAsia"/>
          <w:sz w:val="21"/>
        </w:rPr>
        <w:t>投</w:t>
      </w:r>
      <w:r w:rsidRPr="004125A7">
        <w:rPr>
          <w:rFonts w:asciiTheme="minorEastAsia" w:eastAsiaTheme="minorEastAsia" w:hAnsiTheme="minorEastAsia" w:cs="黑体" w:hint="eastAsia"/>
          <w:spacing w:val="4"/>
          <w:sz w:val="21"/>
        </w:rPr>
        <w:t>标</w:t>
      </w:r>
      <w:r w:rsidRPr="004125A7">
        <w:rPr>
          <w:rFonts w:asciiTheme="minorEastAsia" w:eastAsiaTheme="minorEastAsia" w:hAnsiTheme="minorEastAsia" w:cs="黑体" w:hint="eastAsia"/>
          <w:sz w:val="21"/>
        </w:rPr>
        <w:t>有效</w:t>
      </w:r>
      <w:r w:rsidRPr="004125A7">
        <w:rPr>
          <w:rFonts w:asciiTheme="minorEastAsia" w:eastAsiaTheme="minorEastAsia" w:hAnsiTheme="minorEastAsia" w:cs="黑体" w:hint="eastAsia"/>
          <w:spacing w:val="4"/>
          <w:sz w:val="21"/>
        </w:rPr>
        <w:t>期</w:t>
      </w:r>
      <w:r w:rsidRPr="004125A7">
        <w:rPr>
          <w:rFonts w:asciiTheme="minorEastAsia" w:eastAsiaTheme="minorEastAsia" w:hAnsiTheme="minorEastAsia" w:cs="黑体" w:hint="eastAsia"/>
          <w:sz w:val="21"/>
        </w:rPr>
        <w:t>：从</w:t>
      </w:r>
      <w:r w:rsidRPr="004125A7">
        <w:rPr>
          <w:rFonts w:asciiTheme="minorEastAsia" w:eastAsiaTheme="minorEastAsia" w:hAnsiTheme="minorEastAsia" w:cs="黑体" w:hint="eastAsia"/>
          <w:spacing w:val="4"/>
          <w:sz w:val="21"/>
        </w:rPr>
        <w:t>提</w:t>
      </w:r>
      <w:r w:rsidRPr="004125A7">
        <w:rPr>
          <w:rFonts w:asciiTheme="minorEastAsia" w:eastAsiaTheme="minorEastAsia" w:hAnsiTheme="minorEastAsia" w:cs="黑体" w:hint="eastAsia"/>
          <w:sz w:val="21"/>
        </w:rPr>
        <w:t>交询</w:t>
      </w:r>
      <w:r w:rsidRPr="004125A7">
        <w:rPr>
          <w:rFonts w:asciiTheme="minorEastAsia" w:eastAsiaTheme="minorEastAsia" w:hAnsiTheme="minorEastAsia" w:cs="黑体" w:hint="eastAsia"/>
          <w:spacing w:val="4"/>
          <w:sz w:val="21"/>
        </w:rPr>
        <w:t>价</w:t>
      </w:r>
      <w:r w:rsidRPr="004125A7">
        <w:rPr>
          <w:rFonts w:asciiTheme="minorEastAsia" w:eastAsiaTheme="minorEastAsia" w:hAnsiTheme="minorEastAsia" w:cs="黑体" w:hint="eastAsia"/>
          <w:sz w:val="21"/>
        </w:rPr>
        <w:t>响应</w:t>
      </w:r>
      <w:r w:rsidRPr="004125A7">
        <w:rPr>
          <w:rFonts w:asciiTheme="minorEastAsia" w:eastAsiaTheme="minorEastAsia" w:hAnsiTheme="minorEastAsia" w:cs="黑体" w:hint="eastAsia"/>
          <w:spacing w:val="4"/>
          <w:sz w:val="21"/>
        </w:rPr>
        <w:t>文</w:t>
      </w:r>
      <w:r w:rsidRPr="004125A7">
        <w:rPr>
          <w:rFonts w:asciiTheme="minorEastAsia" w:eastAsiaTheme="minorEastAsia" w:hAnsiTheme="minorEastAsia" w:cs="黑体" w:hint="eastAsia"/>
          <w:sz w:val="21"/>
        </w:rPr>
        <w:t>件的</w:t>
      </w:r>
      <w:r w:rsidRPr="004125A7">
        <w:rPr>
          <w:rFonts w:asciiTheme="minorEastAsia" w:eastAsiaTheme="minorEastAsia" w:hAnsiTheme="minorEastAsia" w:cs="黑体" w:hint="eastAsia"/>
          <w:spacing w:val="4"/>
          <w:sz w:val="21"/>
        </w:rPr>
        <w:t>截</w:t>
      </w:r>
      <w:r w:rsidRPr="004125A7">
        <w:rPr>
          <w:rFonts w:asciiTheme="minorEastAsia" w:eastAsiaTheme="minorEastAsia" w:hAnsiTheme="minorEastAsia" w:cs="黑体" w:hint="eastAsia"/>
          <w:sz w:val="21"/>
        </w:rPr>
        <w:t>止</w:t>
      </w:r>
      <w:r w:rsidRPr="004125A7">
        <w:rPr>
          <w:rFonts w:asciiTheme="minorEastAsia" w:eastAsiaTheme="minorEastAsia" w:hAnsiTheme="minorEastAsia" w:cs="黑体" w:hint="eastAsia"/>
          <w:spacing w:val="4"/>
          <w:sz w:val="21"/>
        </w:rPr>
        <w:t>之</w:t>
      </w:r>
      <w:r w:rsidRPr="004125A7">
        <w:rPr>
          <w:rFonts w:asciiTheme="minorEastAsia" w:eastAsiaTheme="minorEastAsia" w:hAnsiTheme="minorEastAsia" w:cs="黑体" w:hint="eastAsia"/>
          <w:sz w:val="21"/>
        </w:rPr>
        <w:t>日起</w:t>
      </w:r>
      <w:r w:rsidRPr="004125A7">
        <w:rPr>
          <w:rFonts w:asciiTheme="minorEastAsia" w:eastAsiaTheme="minorEastAsia" w:hAnsiTheme="minorEastAsia" w:cs="黑体" w:hint="eastAsia"/>
          <w:sz w:val="21"/>
          <w:u w:val="single"/>
        </w:rPr>
        <w:t xml:space="preserve"> 60 </w:t>
      </w:r>
      <w:proofErr w:type="gramStart"/>
      <w:r w:rsidRPr="004125A7">
        <w:rPr>
          <w:rFonts w:asciiTheme="minorEastAsia" w:eastAsiaTheme="minorEastAsia" w:hAnsiTheme="minorEastAsia" w:cs="黑体" w:hint="eastAsia"/>
          <w:sz w:val="21"/>
        </w:rPr>
        <w:t>日</w:t>
      </w:r>
      <w:r w:rsidRPr="004125A7">
        <w:rPr>
          <w:rFonts w:asciiTheme="minorEastAsia" w:eastAsiaTheme="minorEastAsia" w:hAnsiTheme="minorEastAsia" w:cs="黑体" w:hint="eastAsia"/>
          <w:spacing w:val="4"/>
          <w:sz w:val="21"/>
        </w:rPr>
        <w:t>历</w:t>
      </w:r>
      <w:r w:rsidRPr="004125A7">
        <w:rPr>
          <w:rFonts w:asciiTheme="minorEastAsia" w:eastAsiaTheme="minorEastAsia" w:hAnsiTheme="minorEastAsia" w:cs="黑体" w:hint="eastAsia"/>
          <w:sz w:val="21"/>
        </w:rPr>
        <w:t>天</w:t>
      </w:r>
      <w:proofErr w:type="gramEnd"/>
      <w:r w:rsidRPr="004125A7">
        <w:rPr>
          <w:rFonts w:asciiTheme="minorEastAsia" w:eastAsiaTheme="minorEastAsia" w:hAnsiTheme="minorEastAsia" w:cs="黑体" w:hint="eastAsia"/>
          <w:sz w:val="21"/>
        </w:rPr>
        <w:t>内</w:t>
      </w:r>
      <w:r w:rsidRPr="004125A7">
        <w:rPr>
          <w:rFonts w:asciiTheme="minorEastAsia" w:eastAsiaTheme="minorEastAsia" w:hAnsiTheme="minorEastAsia" w:cs="黑体" w:hint="eastAsia"/>
          <w:spacing w:val="4"/>
          <w:sz w:val="21"/>
        </w:rPr>
        <w:t>有</w:t>
      </w:r>
      <w:r w:rsidRPr="004125A7">
        <w:rPr>
          <w:rFonts w:asciiTheme="minorEastAsia" w:eastAsiaTheme="minorEastAsia" w:hAnsiTheme="minorEastAsia" w:cs="黑体" w:hint="eastAsia"/>
          <w:sz w:val="21"/>
        </w:rPr>
        <w:t>效。</w:t>
      </w:r>
      <w:r w:rsidRPr="004125A7">
        <w:rPr>
          <w:rFonts w:asciiTheme="minorEastAsia" w:eastAsiaTheme="minorEastAsia" w:hAnsiTheme="minorEastAsia" w:cs="黑体" w:hint="eastAsia"/>
          <w:spacing w:val="4"/>
          <w:sz w:val="21"/>
        </w:rPr>
        <w:t>如</w:t>
      </w:r>
      <w:r w:rsidRPr="004125A7">
        <w:rPr>
          <w:rFonts w:asciiTheme="minorEastAsia" w:eastAsiaTheme="minorEastAsia" w:hAnsiTheme="minorEastAsia" w:cs="黑体" w:hint="eastAsia"/>
          <w:sz w:val="21"/>
        </w:rPr>
        <w:t>果我</w:t>
      </w:r>
      <w:r w:rsidRPr="004125A7">
        <w:rPr>
          <w:rFonts w:asciiTheme="minorEastAsia" w:eastAsiaTheme="minorEastAsia" w:hAnsiTheme="minorEastAsia" w:cs="黑体" w:hint="eastAsia"/>
          <w:spacing w:val="4"/>
          <w:sz w:val="21"/>
        </w:rPr>
        <w:t>方</w:t>
      </w:r>
      <w:r w:rsidRPr="004125A7">
        <w:rPr>
          <w:rFonts w:asciiTheme="minorEastAsia" w:eastAsiaTheme="minorEastAsia" w:hAnsiTheme="minorEastAsia" w:cs="黑体" w:hint="eastAsia"/>
          <w:sz w:val="21"/>
        </w:rPr>
        <w:t>在投</w:t>
      </w:r>
      <w:r w:rsidRPr="004125A7">
        <w:rPr>
          <w:rFonts w:asciiTheme="minorEastAsia" w:eastAsiaTheme="minorEastAsia" w:hAnsiTheme="minorEastAsia" w:cs="黑体" w:hint="eastAsia"/>
          <w:spacing w:val="4"/>
          <w:sz w:val="21"/>
        </w:rPr>
        <w:t>标</w:t>
      </w:r>
      <w:r w:rsidRPr="004125A7">
        <w:rPr>
          <w:rFonts w:asciiTheme="minorEastAsia" w:eastAsiaTheme="minorEastAsia" w:hAnsiTheme="minorEastAsia" w:cs="黑体" w:hint="eastAsia"/>
          <w:sz w:val="21"/>
        </w:rPr>
        <w:t>有</w:t>
      </w:r>
      <w:r w:rsidRPr="004125A7">
        <w:rPr>
          <w:rFonts w:asciiTheme="minorEastAsia" w:eastAsiaTheme="minorEastAsia" w:hAnsiTheme="minorEastAsia" w:cs="黑体" w:hint="eastAsia"/>
          <w:spacing w:val="-12"/>
          <w:sz w:val="21"/>
        </w:rPr>
        <w:t>效</w:t>
      </w:r>
      <w:r w:rsidRPr="004125A7">
        <w:rPr>
          <w:rFonts w:asciiTheme="minorEastAsia" w:eastAsiaTheme="minorEastAsia" w:hAnsiTheme="minorEastAsia" w:cs="黑体" w:hint="eastAsia"/>
          <w:sz w:val="21"/>
        </w:rPr>
        <w:t>期内撤回投标或成交后不签约的，投标保证金将被贵方没收。</w:t>
      </w:r>
    </w:p>
    <w:p w:rsidR="009135B3" w:rsidRPr="004125A7" w:rsidRDefault="00D86794">
      <w:pPr>
        <w:pStyle w:val="a8"/>
        <w:numPr>
          <w:ilvl w:val="1"/>
          <w:numId w:val="36"/>
        </w:numPr>
        <w:tabs>
          <w:tab w:val="left" w:pos="1132"/>
        </w:tabs>
        <w:ind w:left="1132" w:hanging="214"/>
        <w:rPr>
          <w:rFonts w:asciiTheme="minorEastAsia" w:eastAsiaTheme="minorEastAsia" w:hAnsiTheme="minorEastAsia" w:cs="黑体"/>
          <w:sz w:val="21"/>
        </w:rPr>
      </w:pPr>
      <w:r w:rsidRPr="004125A7">
        <w:rPr>
          <w:rFonts w:asciiTheme="minorEastAsia" w:eastAsiaTheme="minorEastAsia" w:hAnsiTheme="minorEastAsia" w:cs="黑体" w:hint="eastAsia"/>
          <w:spacing w:val="3"/>
          <w:sz w:val="21"/>
        </w:rPr>
        <w:t>我方同意按照贵方要求提供与投标有关的一切数据或资料，理解并接受贵方制定的评标办</w:t>
      </w:r>
    </w:p>
    <w:p w:rsidR="009135B3" w:rsidRPr="004125A7" w:rsidRDefault="009135B3">
      <w:pPr>
        <w:pStyle w:val="a3"/>
        <w:spacing w:before="10"/>
        <w:rPr>
          <w:rFonts w:asciiTheme="minorEastAsia" w:eastAsiaTheme="minorEastAsia" w:hAnsiTheme="minorEastAsia" w:cs="黑体"/>
          <w:sz w:val="17"/>
        </w:rPr>
      </w:pPr>
    </w:p>
    <w:p w:rsidR="009135B3" w:rsidRPr="004125A7" w:rsidRDefault="00D86794">
      <w:pPr>
        <w:pStyle w:val="a3"/>
        <w:ind w:left="435"/>
        <w:rPr>
          <w:rFonts w:asciiTheme="minorEastAsia" w:eastAsiaTheme="minorEastAsia" w:hAnsiTheme="minorEastAsia" w:cs="黑体"/>
        </w:rPr>
      </w:pPr>
      <w:r w:rsidRPr="004125A7">
        <w:rPr>
          <w:rFonts w:asciiTheme="minorEastAsia" w:eastAsiaTheme="minorEastAsia" w:hAnsiTheme="minorEastAsia" w:cs="黑体" w:hint="eastAsia"/>
        </w:rPr>
        <w:t>法。</w:t>
      </w:r>
    </w:p>
    <w:p w:rsidR="009135B3" w:rsidRPr="004125A7" w:rsidRDefault="009135B3">
      <w:pPr>
        <w:pStyle w:val="a3"/>
        <w:spacing w:before="1"/>
        <w:rPr>
          <w:rFonts w:asciiTheme="minorEastAsia" w:eastAsiaTheme="minorEastAsia" w:hAnsiTheme="minorEastAsia" w:cs="黑体"/>
          <w:sz w:val="18"/>
        </w:rPr>
      </w:pPr>
    </w:p>
    <w:p w:rsidR="009135B3" w:rsidRPr="004125A7" w:rsidRDefault="00D86794">
      <w:pPr>
        <w:pStyle w:val="a8"/>
        <w:numPr>
          <w:ilvl w:val="1"/>
          <w:numId w:val="36"/>
        </w:numPr>
        <w:tabs>
          <w:tab w:val="left" w:pos="1130"/>
        </w:tabs>
        <w:spacing w:before="1"/>
        <w:ind w:left="1129"/>
        <w:rPr>
          <w:rFonts w:asciiTheme="minorEastAsia" w:eastAsiaTheme="minorEastAsia" w:hAnsiTheme="minorEastAsia" w:cs="黑体"/>
          <w:sz w:val="21"/>
        </w:rPr>
      </w:pPr>
      <w:r w:rsidRPr="004125A7">
        <w:rPr>
          <w:rFonts w:asciiTheme="minorEastAsia" w:eastAsiaTheme="minorEastAsia" w:hAnsiTheme="minorEastAsia" w:cs="黑体" w:hint="eastAsia"/>
          <w:sz w:val="21"/>
        </w:rPr>
        <w:t>与本投标有关的一切正式往来通讯请寄：</w:t>
      </w: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spacing w:before="11"/>
        <w:rPr>
          <w:rFonts w:asciiTheme="minorEastAsia" w:eastAsiaTheme="minorEastAsia" w:hAnsiTheme="minorEastAsia" w:cs="黑体"/>
          <w:sz w:val="16"/>
        </w:rPr>
      </w:pPr>
    </w:p>
    <w:p w:rsidR="009135B3" w:rsidRPr="004125A7" w:rsidRDefault="00D86794">
      <w:pPr>
        <w:pStyle w:val="a3"/>
        <w:tabs>
          <w:tab w:val="left" w:pos="3534"/>
          <w:tab w:val="left" w:pos="5687"/>
          <w:tab w:val="left" w:pos="7837"/>
        </w:tabs>
        <w:spacing w:before="77"/>
        <w:ind w:left="1276"/>
        <w:rPr>
          <w:rFonts w:asciiTheme="minorEastAsia" w:eastAsiaTheme="minorEastAsia" w:hAnsiTheme="minorEastAsia" w:cs="黑体"/>
        </w:rPr>
      </w:pPr>
      <w:r w:rsidRPr="004125A7">
        <w:rPr>
          <w:rFonts w:asciiTheme="minorEastAsia" w:eastAsiaTheme="minorEastAsia" w:hAnsiTheme="minorEastAsia" w:cs="黑体" w:hint="eastAsia"/>
        </w:rPr>
        <w:t>地址：</w:t>
      </w:r>
      <w:r w:rsidRPr="004125A7">
        <w:rPr>
          <w:rFonts w:asciiTheme="minorEastAsia" w:eastAsiaTheme="minorEastAsia" w:hAnsiTheme="minorEastAsia" w:cs="黑体" w:hint="eastAsia"/>
          <w:u w:val="single"/>
        </w:rPr>
        <w:t xml:space="preserve"> </w:t>
      </w:r>
      <w:r w:rsidRPr="004125A7">
        <w:rPr>
          <w:rFonts w:asciiTheme="minorEastAsia" w:eastAsiaTheme="minorEastAsia" w:hAnsiTheme="minorEastAsia" w:cs="黑体" w:hint="eastAsia"/>
          <w:u w:val="single"/>
        </w:rPr>
        <w:tab/>
      </w:r>
      <w:r w:rsidRPr="004125A7">
        <w:rPr>
          <w:rFonts w:asciiTheme="minorEastAsia" w:eastAsiaTheme="minorEastAsia" w:hAnsiTheme="minorEastAsia" w:cs="黑体" w:hint="eastAsia"/>
        </w:rPr>
        <w:tab/>
      </w:r>
      <w:r w:rsidRPr="004125A7">
        <w:rPr>
          <w:rFonts w:asciiTheme="minorEastAsia" w:eastAsiaTheme="minorEastAsia" w:hAnsiTheme="minorEastAsia" w:cs="黑体" w:hint="eastAsia"/>
          <w:w w:val="95"/>
        </w:rPr>
        <w:t>邮编：</w:t>
      </w:r>
      <w:r w:rsidRPr="004125A7">
        <w:rPr>
          <w:rFonts w:asciiTheme="minorEastAsia" w:eastAsiaTheme="minorEastAsia" w:hAnsiTheme="minorEastAsia" w:cs="黑体" w:hint="eastAsia"/>
          <w:w w:val="95"/>
          <w:u w:val="single"/>
        </w:rPr>
        <w:t xml:space="preserve"> </w:t>
      </w:r>
      <w:r w:rsidRPr="004125A7">
        <w:rPr>
          <w:rFonts w:asciiTheme="minorEastAsia" w:eastAsiaTheme="minorEastAsia" w:hAnsiTheme="minorEastAsia" w:cs="黑体" w:hint="eastAsia"/>
          <w:u w:val="single"/>
        </w:rPr>
        <w:tab/>
      </w: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spacing w:before="7"/>
        <w:rPr>
          <w:rFonts w:asciiTheme="minorEastAsia" w:eastAsiaTheme="minorEastAsia" w:hAnsiTheme="minorEastAsia" w:cs="黑体"/>
          <w:sz w:val="19"/>
        </w:rPr>
      </w:pPr>
    </w:p>
    <w:p w:rsidR="009135B3" w:rsidRPr="004125A7" w:rsidRDefault="00D86794">
      <w:pPr>
        <w:pStyle w:val="a3"/>
        <w:tabs>
          <w:tab w:val="left" w:pos="3534"/>
          <w:tab w:val="left" w:pos="5687"/>
          <w:tab w:val="left" w:pos="7837"/>
        </w:tabs>
        <w:spacing w:before="77"/>
        <w:ind w:left="1276"/>
        <w:rPr>
          <w:rFonts w:asciiTheme="minorEastAsia" w:eastAsiaTheme="minorEastAsia" w:hAnsiTheme="minorEastAsia" w:cs="黑体"/>
        </w:rPr>
      </w:pPr>
      <w:r w:rsidRPr="004125A7">
        <w:rPr>
          <w:rFonts w:asciiTheme="minorEastAsia" w:eastAsiaTheme="minorEastAsia" w:hAnsiTheme="minorEastAsia" w:cs="黑体" w:hint="eastAsia"/>
        </w:rPr>
        <w:t>电话：</w:t>
      </w:r>
      <w:r w:rsidRPr="004125A7">
        <w:rPr>
          <w:rFonts w:asciiTheme="minorEastAsia" w:eastAsiaTheme="minorEastAsia" w:hAnsiTheme="minorEastAsia" w:cs="黑体" w:hint="eastAsia"/>
          <w:u w:val="single"/>
        </w:rPr>
        <w:t xml:space="preserve"> </w:t>
      </w:r>
      <w:r w:rsidRPr="004125A7">
        <w:rPr>
          <w:rFonts w:asciiTheme="minorEastAsia" w:eastAsiaTheme="minorEastAsia" w:hAnsiTheme="minorEastAsia" w:cs="黑体" w:hint="eastAsia"/>
          <w:u w:val="single"/>
        </w:rPr>
        <w:tab/>
      </w:r>
      <w:r w:rsidRPr="004125A7">
        <w:rPr>
          <w:rFonts w:asciiTheme="minorEastAsia" w:eastAsiaTheme="minorEastAsia" w:hAnsiTheme="minorEastAsia" w:cs="黑体" w:hint="eastAsia"/>
        </w:rPr>
        <w:tab/>
      </w:r>
      <w:r w:rsidRPr="004125A7">
        <w:rPr>
          <w:rFonts w:asciiTheme="minorEastAsia" w:eastAsiaTheme="minorEastAsia" w:hAnsiTheme="minorEastAsia" w:cs="黑体" w:hint="eastAsia"/>
          <w:w w:val="95"/>
        </w:rPr>
        <w:t>传真：</w:t>
      </w:r>
      <w:r w:rsidRPr="004125A7">
        <w:rPr>
          <w:rFonts w:asciiTheme="minorEastAsia" w:eastAsiaTheme="minorEastAsia" w:hAnsiTheme="minorEastAsia" w:cs="黑体" w:hint="eastAsia"/>
          <w:w w:val="95"/>
          <w:u w:val="single"/>
        </w:rPr>
        <w:t xml:space="preserve"> </w:t>
      </w:r>
      <w:r w:rsidRPr="004125A7">
        <w:rPr>
          <w:rFonts w:asciiTheme="minorEastAsia" w:eastAsiaTheme="minorEastAsia" w:hAnsiTheme="minorEastAsia" w:cs="黑体" w:hint="eastAsia"/>
          <w:u w:val="single"/>
        </w:rPr>
        <w:tab/>
      </w: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spacing w:before="5"/>
        <w:rPr>
          <w:rFonts w:asciiTheme="minorEastAsia" w:eastAsiaTheme="minorEastAsia" w:hAnsiTheme="minorEastAsia" w:cs="黑体"/>
          <w:sz w:val="19"/>
        </w:rPr>
      </w:pPr>
    </w:p>
    <w:p w:rsidR="009135B3" w:rsidRPr="004125A7" w:rsidRDefault="00D86794">
      <w:pPr>
        <w:pStyle w:val="a3"/>
        <w:tabs>
          <w:tab w:val="left" w:pos="4269"/>
          <w:tab w:val="left" w:pos="5687"/>
          <w:tab w:val="left" w:pos="7837"/>
        </w:tabs>
        <w:spacing w:before="76"/>
        <w:ind w:left="1276"/>
        <w:rPr>
          <w:rFonts w:asciiTheme="minorEastAsia" w:eastAsiaTheme="minorEastAsia" w:hAnsiTheme="minorEastAsia" w:cs="黑体"/>
        </w:rPr>
      </w:pPr>
      <w:r w:rsidRPr="004125A7">
        <w:rPr>
          <w:rFonts w:asciiTheme="minorEastAsia" w:eastAsiaTheme="minorEastAsia" w:hAnsiTheme="minorEastAsia" w:cs="黑体" w:hint="eastAsia"/>
        </w:rPr>
        <w:t>法定代表人姓名：</w:t>
      </w:r>
      <w:r w:rsidRPr="004125A7">
        <w:rPr>
          <w:rFonts w:asciiTheme="minorEastAsia" w:eastAsiaTheme="minorEastAsia" w:hAnsiTheme="minorEastAsia" w:cs="黑体" w:hint="eastAsia"/>
          <w:u w:val="single"/>
        </w:rPr>
        <w:t xml:space="preserve"> </w:t>
      </w:r>
      <w:r w:rsidRPr="004125A7">
        <w:rPr>
          <w:rFonts w:asciiTheme="minorEastAsia" w:eastAsiaTheme="minorEastAsia" w:hAnsiTheme="minorEastAsia" w:cs="黑体" w:hint="eastAsia"/>
          <w:u w:val="single"/>
        </w:rPr>
        <w:tab/>
      </w:r>
      <w:r w:rsidRPr="004125A7">
        <w:rPr>
          <w:rFonts w:asciiTheme="minorEastAsia" w:eastAsiaTheme="minorEastAsia" w:hAnsiTheme="minorEastAsia" w:cs="黑体" w:hint="eastAsia"/>
        </w:rPr>
        <w:tab/>
      </w:r>
      <w:r w:rsidRPr="004125A7">
        <w:rPr>
          <w:rFonts w:asciiTheme="minorEastAsia" w:eastAsiaTheme="minorEastAsia" w:hAnsiTheme="minorEastAsia" w:cs="黑体" w:hint="eastAsia"/>
          <w:w w:val="95"/>
        </w:rPr>
        <w:t>职务：</w:t>
      </w:r>
      <w:r w:rsidRPr="004125A7">
        <w:rPr>
          <w:rFonts w:asciiTheme="minorEastAsia" w:eastAsiaTheme="minorEastAsia" w:hAnsiTheme="minorEastAsia" w:cs="黑体" w:hint="eastAsia"/>
          <w:w w:val="95"/>
          <w:u w:val="single"/>
        </w:rPr>
        <w:t xml:space="preserve"> </w:t>
      </w:r>
      <w:r w:rsidRPr="004125A7">
        <w:rPr>
          <w:rFonts w:asciiTheme="minorEastAsia" w:eastAsiaTheme="minorEastAsia" w:hAnsiTheme="minorEastAsia" w:cs="黑体" w:hint="eastAsia"/>
          <w:u w:val="single"/>
        </w:rPr>
        <w:tab/>
      </w: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spacing w:before="6"/>
        <w:rPr>
          <w:rFonts w:asciiTheme="minorEastAsia" w:eastAsiaTheme="minorEastAsia" w:hAnsiTheme="minorEastAsia" w:cs="黑体"/>
          <w:sz w:val="18"/>
        </w:rPr>
      </w:pPr>
    </w:p>
    <w:tbl>
      <w:tblPr>
        <w:tblW w:w="5472" w:type="dxa"/>
        <w:tblInd w:w="3239" w:type="dxa"/>
        <w:tblLayout w:type="fixed"/>
        <w:tblCellMar>
          <w:left w:w="0" w:type="dxa"/>
          <w:right w:w="0" w:type="dxa"/>
        </w:tblCellMar>
        <w:tblLook w:val="04A0"/>
      </w:tblPr>
      <w:tblGrid>
        <w:gridCol w:w="2728"/>
        <w:gridCol w:w="789"/>
        <w:gridCol w:w="1955"/>
      </w:tblGrid>
      <w:tr w:rsidR="009135B3" w:rsidRPr="004125A7">
        <w:trPr>
          <w:trHeight w:val="504"/>
        </w:trPr>
        <w:tc>
          <w:tcPr>
            <w:tcW w:w="2728" w:type="dxa"/>
          </w:tcPr>
          <w:p w:rsidR="009135B3" w:rsidRPr="004125A7" w:rsidRDefault="00D86794">
            <w:pPr>
              <w:pStyle w:val="TableParagraph"/>
              <w:spacing w:line="239" w:lineRule="exact"/>
              <w:ind w:right="148"/>
              <w:jc w:val="right"/>
              <w:rPr>
                <w:rFonts w:asciiTheme="minorEastAsia" w:eastAsiaTheme="minorEastAsia" w:hAnsiTheme="minorEastAsia" w:cs="黑体"/>
                <w:b/>
                <w:sz w:val="21"/>
              </w:rPr>
            </w:pPr>
            <w:r w:rsidRPr="004125A7">
              <w:rPr>
                <w:rFonts w:asciiTheme="minorEastAsia" w:eastAsiaTheme="minorEastAsia" w:hAnsiTheme="minorEastAsia" w:cs="黑体" w:hint="eastAsia"/>
                <w:b/>
                <w:w w:val="95"/>
                <w:sz w:val="21"/>
              </w:rPr>
              <w:t>供应商：</w:t>
            </w:r>
          </w:p>
        </w:tc>
        <w:tc>
          <w:tcPr>
            <w:tcW w:w="789" w:type="dxa"/>
          </w:tcPr>
          <w:p w:rsidR="009135B3" w:rsidRPr="004125A7" w:rsidRDefault="009135B3">
            <w:pPr>
              <w:pStyle w:val="TableParagraph"/>
              <w:rPr>
                <w:rFonts w:asciiTheme="minorEastAsia" w:eastAsiaTheme="minorEastAsia" w:hAnsiTheme="minorEastAsia" w:cs="黑体"/>
                <w:sz w:val="20"/>
              </w:rPr>
            </w:pPr>
          </w:p>
        </w:tc>
        <w:tc>
          <w:tcPr>
            <w:tcW w:w="1955" w:type="dxa"/>
          </w:tcPr>
          <w:p w:rsidR="009135B3" w:rsidRPr="004125A7" w:rsidRDefault="00D86794">
            <w:pPr>
              <w:pStyle w:val="TableParagraph"/>
              <w:spacing w:line="239" w:lineRule="exact"/>
              <w:ind w:left="430"/>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（公章）</w:t>
            </w:r>
          </w:p>
        </w:tc>
      </w:tr>
      <w:tr w:rsidR="009135B3" w:rsidRPr="004125A7">
        <w:trPr>
          <w:trHeight w:val="799"/>
        </w:trPr>
        <w:tc>
          <w:tcPr>
            <w:tcW w:w="2728" w:type="dxa"/>
          </w:tcPr>
          <w:p w:rsidR="009135B3" w:rsidRPr="004125A7" w:rsidRDefault="009135B3">
            <w:pPr>
              <w:pStyle w:val="TableParagraph"/>
              <w:rPr>
                <w:rFonts w:asciiTheme="minorEastAsia" w:eastAsiaTheme="minorEastAsia" w:hAnsiTheme="minorEastAsia" w:cs="黑体"/>
                <w:sz w:val="23"/>
              </w:rPr>
            </w:pPr>
          </w:p>
          <w:p w:rsidR="009135B3" w:rsidRPr="004125A7" w:rsidRDefault="00D86794">
            <w:pPr>
              <w:pStyle w:val="TableParagraph"/>
              <w:ind w:right="148"/>
              <w:jc w:val="right"/>
              <w:rPr>
                <w:rFonts w:asciiTheme="minorEastAsia" w:eastAsiaTheme="minorEastAsia" w:hAnsiTheme="minorEastAsia" w:cs="黑体"/>
                <w:b/>
                <w:sz w:val="21"/>
              </w:rPr>
            </w:pPr>
            <w:r w:rsidRPr="004125A7">
              <w:rPr>
                <w:rFonts w:asciiTheme="minorEastAsia" w:eastAsiaTheme="minorEastAsia" w:hAnsiTheme="minorEastAsia" w:cs="黑体" w:hint="eastAsia"/>
                <w:b/>
                <w:w w:val="95"/>
                <w:sz w:val="21"/>
              </w:rPr>
              <w:t>法定代表人或委托代理人：</w:t>
            </w:r>
          </w:p>
        </w:tc>
        <w:tc>
          <w:tcPr>
            <w:tcW w:w="789" w:type="dxa"/>
          </w:tcPr>
          <w:p w:rsidR="009135B3" w:rsidRPr="004125A7" w:rsidRDefault="009135B3">
            <w:pPr>
              <w:pStyle w:val="TableParagraph"/>
              <w:rPr>
                <w:rFonts w:asciiTheme="minorEastAsia" w:eastAsiaTheme="minorEastAsia" w:hAnsiTheme="minorEastAsia" w:cs="黑体"/>
                <w:sz w:val="20"/>
              </w:rPr>
            </w:pPr>
          </w:p>
        </w:tc>
        <w:tc>
          <w:tcPr>
            <w:tcW w:w="1955" w:type="dxa"/>
          </w:tcPr>
          <w:p w:rsidR="009135B3" w:rsidRPr="004125A7" w:rsidRDefault="009135B3">
            <w:pPr>
              <w:pStyle w:val="TableParagraph"/>
              <w:rPr>
                <w:rFonts w:asciiTheme="minorEastAsia" w:eastAsiaTheme="minorEastAsia" w:hAnsiTheme="minorEastAsia" w:cs="黑体"/>
                <w:sz w:val="23"/>
              </w:rPr>
            </w:pPr>
          </w:p>
          <w:p w:rsidR="009135B3" w:rsidRPr="004125A7" w:rsidRDefault="00D86794">
            <w:pPr>
              <w:pStyle w:val="TableParagraph"/>
              <w:ind w:left="433"/>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（签字或盖章）</w:t>
            </w:r>
          </w:p>
        </w:tc>
      </w:tr>
      <w:tr w:rsidR="009135B3" w:rsidRPr="004125A7">
        <w:trPr>
          <w:trHeight w:val="504"/>
        </w:trPr>
        <w:tc>
          <w:tcPr>
            <w:tcW w:w="2728" w:type="dxa"/>
          </w:tcPr>
          <w:p w:rsidR="009135B3" w:rsidRPr="004125A7" w:rsidRDefault="009135B3">
            <w:pPr>
              <w:pStyle w:val="TableParagraph"/>
              <w:rPr>
                <w:rFonts w:asciiTheme="minorEastAsia" w:eastAsiaTheme="minorEastAsia" w:hAnsiTheme="minorEastAsia" w:cs="黑体"/>
                <w:sz w:val="23"/>
              </w:rPr>
            </w:pPr>
          </w:p>
          <w:p w:rsidR="009135B3" w:rsidRPr="004125A7" w:rsidRDefault="00D86794">
            <w:pPr>
              <w:pStyle w:val="TableParagraph"/>
              <w:tabs>
                <w:tab w:val="left" w:pos="527"/>
              </w:tabs>
              <w:spacing w:line="219" w:lineRule="exact"/>
              <w:ind w:right="165"/>
              <w:jc w:val="right"/>
              <w:rPr>
                <w:rFonts w:asciiTheme="minorEastAsia" w:eastAsiaTheme="minorEastAsia" w:hAnsiTheme="minorEastAsia" w:cs="黑体"/>
                <w:b/>
                <w:sz w:val="21"/>
              </w:rPr>
            </w:pPr>
            <w:r w:rsidRPr="004125A7">
              <w:rPr>
                <w:rFonts w:asciiTheme="minorEastAsia" w:eastAsiaTheme="minorEastAsia" w:hAnsiTheme="minorEastAsia" w:cs="黑体" w:hint="eastAsia"/>
                <w:b/>
                <w:sz w:val="21"/>
              </w:rPr>
              <w:t>年</w:t>
            </w:r>
            <w:r w:rsidRPr="004125A7">
              <w:rPr>
                <w:rFonts w:asciiTheme="minorEastAsia" w:eastAsiaTheme="minorEastAsia" w:hAnsiTheme="minorEastAsia" w:cs="黑体" w:hint="eastAsia"/>
                <w:b/>
                <w:sz w:val="21"/>
              </w:rPr>
              <w:tab/>
            </w:r>
            <w:r w:rsidRPr="004125A7">
              <w:rPr>
                <w:rFonts w:asciiTheme="minorEastAsia" w:eastAsiaTheme="minorEastAsia" w:hAnsiTheme="minorEastAsia" w:cs="黑体" w:hint="eastAsia"/>
                <w:b/>
                <w:w w:val="95"/>
                <w:sz w:val="21"/>
              </w:rPr>
              <w:t>月</w:t>
            </w:r>
          </w:p>
        </w:tc>
        <w:tc>
          <w:tcPr>
            <w:tcW w:w="789" w:type="dxa"/>
          </w:tcPr>
          <w:p w:rsidR="009135B3" w:rsidRPr="004125A7" w:rsidRDefault="009135B3">
            <w:pPr>
              <w:pStyle w:val="TableParagraph"/>
              <w:rPr>
                <w:rFonts w:asciiTheme="minorEastAsia" w:eastAsiaTheme="minorEastAsia" w:hAnsiTheme="minorEastAsia" w:cs="黑体"/>
                <w:sz w:val="23"/>
              </w:rPr>
            </w:pPr>
          </w:p>
          <w:p w:rsidR="009135B3" w:rsidRPr="004125A7" w:rsidRDefault="00D86794">
            <w:pPr>
              <w:pStyle w:val="TableParagraph"/>
              <w:spacing w:line="219" w:lineRule="exact"/>
              <w:ind w:left="151"/>
              <w:rPr>
                <w:rFonts w:asciiTheme="minorEastAsia" w:eastAsiaTheme="minorEastAsia" w:hAnsiTheme="minorEastAsia" w:cs="黑体"/>
                <w:b/>
                <w:sz w:val="21"/>
              </w:rPr>
            </w:pPr>
            <w:r w:rsidRPr="004125A7">
              <w:rPr>
                <w:rFonts w:asciiTheme="minorEastAsia" w:eastAsiaTheme="minorEastAsia" w:hAnsiTheme="minorEastAsia" w:cs="黑体" w:hint="eastAsia"/>
                <w:b/>
                <w:w w:val="99"/>
                <w:sz w:val="21"/>
              </w:rPr>
              <w:t>日</w:t>
            </w:r>
          </w:p>
        </w:tc>
        <w:tc>
          <w:tcPr>
            <w:tcW w:w="1955" w:type="dxa"/>
          </w:tcPr>
          <w:p w:rsidR="009135B3" w:rsidRPr="004125A7" w:rsidRDefault="009135B3">
            <w:pPr>
              <w:pStyle w:val="TableParagraph"/>
              <w:rPr>
                <w:rFonts w:asciiTheme="minorEastAsia" w:eastAsiaTheme="minorEastAsia" w:hAnsiTheme="minorEastAsia" w:cs="黑体"/>
                <w:sz w:val="20"/>
              </w:rPr>
            </w:pPr>
          </w:p>
        </w:tc>
      </w:tr>
    </w:tbl>
    <w:p w:rsidR="009135B3" w:rsidRPr="004125A7" w:rsidRDefault="009135B3">
      <w:pPr>
        <w:rPr>
          <w:rFonts w:asciiTheme="minorEastAsia" w:eastAsiaTheme="minorEastAsia" w:hAnsiTheme="minorEastAsia" w:cs="黑体"/>
          <w:sz w:val="20"/>
        </w:rPr>
        <w:sectPr w:rsidR="009135B3" w:rsidRPr="004125A7">
          <w:footerReference w:type="default" r:id="rId15"/>
          <w:pgSz w:w="11910" w:h="16840"/>
          <w:pgMar w:top="1340" w:right="780" w:bottom="1140" w:left="980" w:header="878" w:footer="953" w:gutter="0"/>
          <w:pgNumType w:start="38"/>
          <w:cols w:space="720"/>
        </w:sectPr>
      </w:pPr>
    </w:p>
    <w:p w:rsidR="009135B3" w:rsidRPr="004125A7" w:rsidRDefault="00D86794">
      <w:pPr>
        <w:tabs>
          <w:tab w:val="left" w:pos="1070"/>
        </w:tabs>
        <w:spacing w:before="79"/>
        <w:rPr>
          <w:rFonts w:asciiTheme="minorEastAsia" w:eastAsiaTheme="minorEastAsia" w:hAnsiTheme="minorEastAsia" w:cs="黑体"/>
          <w:b/>
          <w:sz w:val="24"/>
          <w:szCs w:val="24"/>
        </w:rPr>
      </w:pPr>
      <w:bookmarkStart w:id="107" w:name="（02）开标一览表（报价表）"/>
      <w:bookmarkStart w:id="108" w:name="_Toc28311_WPSOffice_Level2"/>
      <w:bookmarkEnd w:id="107"/>
      <w:r w:rsidRPr="004125A7">
        <w:rPr>
          <w:rFonts w:asciiTheme="minorEastAsia" w:eastAsiaTheme="minorEastAsia" w:hAnsiTheme="minorEastAsia" w:cs="黑体" w:hint="eastAsia"/>
          <w:b/>
          <w:sz w:val="24"/>
          <w:szCs w:val="24"/>
        </w:rPr>
        <w:lastRenderedPageBreak/>
        <w:t>附件2：开标一览表（报价表）</w:t>
      </w:r>
      <w:bookmarkEnd w:id="108"/>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11"/>
        <w:rPr>
          <w:rFonts w:asciiTheme="minorEastAsia" w:eastAsiaTheme="minorEastAsia" w:hAnsiTheme="minorEastAsia" w:cs="黑体"/>
          <w:b/>
          <w:sz w:val="16"/>
        </w:rPr>
      </w:pPr>
    </w:p>
    <w:p w:rsidR="009135B3" w:rsidRPr="004125A7" w:rsidRDefault="00D86794">
      <w:pPr>
        <w:spacing w:before="54"/>
        <w:ind w:right="195"/>
        <w:jc w:val="center"/>
        <w:rPr>
          <w:rFonts w:asciiTheme="minorEastAsia" w:eastAsiaTheme="minorEastAsia" w:hAnsiTheme="minorEastAsia" w:cs="黑体"/>
          <w:b/>
          <w:sz w:val="32"/>
        </w:rPr>
      </w:pPr>
      <w:bookmarkStart w:id="109" w:name="_Toc5136_WPSOffice_Level2"/>
      <w:r w:rsidRPr="004125A7">
        <w:rPr>
          <w:rFonts w:asciiTheme="minorEastAsia" w:eastAsiaTheme="minorEastAsia" w:hAnsiTheme="minorEastAsia" w:cs="黑体" w:hint="eastAsia"/>
          <w:b/>
          <w:sz w:val="32"/>
        </w:rPr>
        <w:t>开标一览表（报价表）</w:t>
      </w:r>
      <w:bookmarkEnd w:id="109"/>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9" w:after="1"/>
        <w:rPr>
          <w:rFonts w:asciiTheme="minorEastAsia" w:eastAsiaTheme="minorEastAsia" w:hAnsiTheme="minorEastAsia" w:cs="黑体"/>
          <w:b/>
          <w:sz w:val="19"/>
        </w:rPr>
      </w:pPr>
    </w:p>
    <w:p w:rsidR="009135B3" w:rsidRPr="004125A7" w:rsidRDefault="00D86794">
      <w:pPr>
        <w:adjustRightInd w:val="0"/>
        <w:spacing w:line="320" w:lineRule="exact"/>
        <w:ind w:firstLine="482"/>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 xml:space="preserve">供应商名称：                                  </w:t>
      </w:r>
      <w:r w:rsidR="00573AFA">
        <w:rPr>
          <w:rFonts w:asciiTheme="minorEastAsia" w:eastAsiaTheme="minorEastAsia" w:hAnsiTheme="minorEastAsia" w:cs="黑体" w:hint="eastAsia"/>
          <w:sz w:val="24"/>
          <w:szCs w:val="24"/>
          <w:lang w:val="en-US"/>
        </w:rPr>
        <w:t xml:space="preserve">          </w:t>
      </w:r>
      <w:r w:rsidRPr="004125A7">
        <w:rPr>
          <w:rFonts w:asciiTheme="minorEastAsia" w:eastAsiaTheme="minorEastAsia" w:hAnsiTheme="minorEastAsia" w:cs="黑体" w:hint="eastAsia"/>
          <w:sz w:val="24"/>
          <w:szCs w:val="24"/>
          <w:lang w:val="en-US"/>
        </w:rPr>
        <w:t xml:space="preserve"> </w:t>
      </w:r>
      <w:r w:rsidRPr="004125A7">
        <w:rPr>
          <w:rFonts w:asciiTheme="minorEastAsia" w:eastAsiaTheme="minorEastAsia" w:hAnsiTheme="minorEastAsia" w:cs="黑体" w:hint="eastAsia"/>
          <w:sz w:val="24"/>
          <w:szCs w:val="24"/>
        </w:rPr>
        <w:t>单位：人民币(元)</w:t>
      </w:r>
    </w:p>
    <w:tbl>
      <w:tblPr>
        <w:tblW w:w="8792" w:type="dxa"/>
        <w:jc w:val="center"/>
        <w:tblLayout w:type="fixed"/>
        <w:tblLook w:val="04A0"/>
      </w:tblPr>
      <w:tblGrid>
        <w:gridCol w:w="2940"/>
        <w:gridCol w:w="2223"/>
        <w:gridCol w:w="2298"/>
        <w:gridCol w:w="1323"/>
        <w:gridCol w:w="8"/>
      </w:tblGrid>
      <w:tr w:rsidR="009135B3" w:rsidRPr="004125A7" w:rsidTr="00573AFA">
        <w:trPr>
          <w:trHeight w:val="769"/>
          <w:jc w:val="center"/>
        </w:trPr>
        <w:tc>
          <w:tcPr>
            <w:tcW w:w="294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135B3" w:rsidRPr="004125A7" w:rsidRDefault="00D86794">
            <w:pPr>
              <w:adjustRightInd w:val="0"/>
              <w:spacing w:line="320" w:lineRule="exact"/>
              <w:ind w:firstLine="482"/>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项目名称</w:t>
            </w:r>
          </w:p>
        </w:tc>
        <w:tc>
          <w:tcPr>
            <w:tcW w:w="22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135B3" w:rsidRPr="004125A7" w:rsidRDefault="00D86794">
            <w:pPr>
              <w:adjustRightInd w:val="0"/>
              <w:spacing w:line="320" w:lineRule="exact"/>
              <w:ind w:firstLine="482"/>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投 标 报 价</w:t>
            </w:r>
          </w:p>
        </w:tc>
        <w:tc>
          <w:tcPr>
            <w:tcW w:w="22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9135B3" w:rsidRPr="004125A7" w:rsidRDefault="00D86794">
            <w:pPr>
              <w:adjustRightInd w:val="0"/>
              <w:spacing w:line="320" w:lineRule="exact"/>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服务期限</w:t>
            </w:r>
          </w:p>
        </w:tc>
        <w:tc>
          <w:tcPr>
            <w:tcW w:w="1331"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9135B3" w:rsidRPr="004125A7" w:rsidRDefault="00D86794">
            <w:pPr>
              <w:adjustRightInd w:val="0"/>
              <w:spacing w:line="320" w:lineRule="exact"/>
              <w:ind w:left="278" w:hanging="240"/>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备注</w:t>
            </w:r>
          </w:p>
        </w:tc>
      </w:tr>
      <w:tr w:rsidR="009135B3" w:rsidRPr="004125A7" w:rsidTr="00573AFA">
        <w:trPr>
          <w:trHeight w:val="611"/>
          <w:jc w:val="center"/>
        </w:trPr>
        <w:tc>
          <w:tcPr>
            <w:tcW w:w="294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9135B3" w:rsidRPr="004125A7" w:rsidRDefault="009135B3">
            <w:pPr>
              <w:adjustRightInd w:val="0"/>
              <w:spacing w:line="320" w:lineRule="exact"/>
              <w:rPr>
                <w:rFonts w:asciiTheme="minorEastAsia" w:eastAsiaTheme="minorEastAsia" w:hAnsiTheme="minorEastAsia" w:cs="黑体"/>
                <w:sz w:val="24"/>
                <w:szCs w:val="24"/>
              </w:rPr>
            </w:pPr>
          </w:p>
        </w:tc>
        <w:tc>
          <w:tcPr>
            <w:tcW w:w="2223" w:type="dxa"/>
            <w:tcBorders>
              <w:top w:val="single" w:sz="6" w:space="0" w:color="000000"/>
              <w:left w:val="single" w:sz="6" w:space="0" w:color="000000"/>
              <w:bottom w:val="single" w:sz="6" w:space="0" w:color="000000"/>
              <w:right w:val="single" w:sz="6" w:space="0" w:color="000000"/>
            </w:tcBorders>
            <w:shd w:val="clear" w:color="000000" w:fill="FFFFFF"/>
          </w:tcPr>
          <w:p w:rsidR="009135B3" w:rsidRPr="004125A7" w:rsidRDefault="00D86794">
            <w:pPr>
              <w:adjustRightInd w:val="0"/>
              <w:spacing w:line="320" w:lineRule="exact"/>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大写：</w:t>
            </w:r>
          </w:p>
        </w:tc>
        <w:tc>
          <w:tcPr>
            <w:tcW w:w="2298" w:type="dxa"/>
            <w:vMerge w:val="restart"/>
            <w:tcBorders>
              <w:top w:val="single" w:sz="6" w:space="0" w:color="000000"/>
              <w:left w:val="single" w:sz="6" w:space="0" w:color="000000"/>
              <w:right w:val="single" w:sz="6" w:space="0" w:color="000000"/>
            </w:tcBorders>
            <w:shd w:val="clear" w:color="000000" w:fill="FFFFFF"/>
          </w:tcPr>
          <w:p w:rsidR="009135B3" w:rsidRPr="004125A7" w:rsidRDefault="009135B3">
            <w:pPr>
              <w:adjustRightInd w:val="0"/>
              <w:spacing w:line="320" w:lineRule="exact"/>
              <w:ind w:firstLine="197"/>
              <w:rPr>
                <w:rFonts w:asciiTheme="minorEastAsia" w:eastAsiaTheme="minorEastAsia" w:hAnsiTheme="minorEastAsia" w:cs="黑体"/>
                <w:sz w:val="24"/>
                <w:szCs w:val="24"/>
              </w:rPr>
            </w:pPr>
          </w:p>
        </w:tc>
        <w:tc>
          <w:tcPr>
            <w:tcW w:w="1331" w:type="dxa"/>
            <w:gridSpan w:val="2"/>
            <w:vMerge w:val="restart"/>
            <w:tcBorders>
              <w:top w:val="single" w:sz="6" w:space="0" w:color="000000"/>
              <w:left w:val="single" w:sz="6" w:space="0" w:color="000000"/>
              <w:right w:val="single" w:sz="6" w:space="0" w:color="000000"/>
            </w:tcBorders>
            <w:shd w:val="clear" w:color="000000" w:fill="FFFFFF"/>
          </w:tcPr>
          <w:p w:rsidR="009135B3" w:rsidRPr="004125A7" w:rsidRDefault="009135B3">
            <w:pPr>
              <w:adjustRightInd w:val="0"/>
              <w:spacing w:line="320" w:lineRule="exact"/>
              <w:rPr>
                <w:rFonts w:asciiTheme="minorEastAsia" w:eastAsiaTheme="minorEastAsia" w:hAnsiTheme="minorEastAsia" w:cs="黑体"/>
                <w:sz w:val="24"/>
                <w:szCs w:val="24"/>
              </w:rPr>
            </w:pPr>
          </w:p>
        </w:tc>
      </w:tr>
      <w:tr w:rsidR="009135B3" w:rsidRPr="004125A7" w:rsidTr="00573AFA">
        <w:trPr>
          <w:trHeight w:val="635"/>
          <w:jc w:val="center"/>
        </w:trPr>
        <w:tc>
          <w:tcPr>
            <w:tcW w:w="294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9135B3" w:rsidRPr="004125A7" w:rsidRDefault="009135B3">
            <w:pPr>
              <w:adjustRightInd w:val="0"/>
              <w:spacing w:line="320" w:lineRule="exact"/>
              <w:jc w:val="center"/>
              <w:rPr>
                <w:rFonts w:asciiTheme="minorEastAsia" w:eastAsiaTheme="minorEastAsia" w:hAnsiTheme="minorEastAsia" w:cs="黑体"/>
                <w:sz w:val="24"/>
                <w:szCs w:val="24"/>
              </w:rPr>
            </w:pPr>
          </w:p>
        </w:tc>
        <w:tc>
          <w:tcPr>
            <w:tcW w:w="2223" w:type="dxa"/>
            <w:tcBorders>
              <w:top w:val="single" w:sz="6" w:space="0" w:color="000000"/>
              <w:left w:val="single" w:sz="6" w:space="0" w:color="000000"/>
              <w:bottom w:val="single" w:sz="6" w:space="0" w:color="000000"/>
              <w:right w:val="single" w:sz="6" w:space="0" w:color="000000"/>
            </w:tcBorders>
            <w:shd w:val="clear" w:color="000000" w:fill="FFFFFF"/>
          </w:tcPr>
          <w:p w:rsidR="009135B3" w:rsidRPr="004125A7" w:rsidRDefault="00D86794">
            <w:pPr>
              <w:adjustRightInd w:val="0"/>
              <w:spacing w:line="320" w:lineRule="exact"/>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小写：</w:t>
            </w:r>
          </w:p>
        </w:tc>
        <w:tc>
          <w:tcPr>
            <w:tcW w:w="2298" w:type="dxa"/>
            <w:vMerge/>
            <w:tcBorders>
              <w:left w:val="single" w:sz="6" w:space="0" w:color="000000"/>
              <w:bottom w:val="single" w:sz="6" w:space="0" w:color="000000"/>
              <w:right w:val="single" w:sz="6" w:space="0" w:color="000000"/>
            </w:tcBorders>
            <w:shd w:val="clear" w:color="000000" w:fill="FFFFFF"/>
            <w:vAlign w:val="center"/>
          </w:tcPr>
          <w:p w:rsidR="009135B3" w:rsidRPr="004125A7" w:rsidRDefault="009135B3">
            <w:pPr>
              <w:adjustRightInd w:val="0"/>
              <w:spacing w:line="320" w:lineRule="exact"/>
              <w:jc w:val="center"/>
              <w:rPr>
                <w:rFonts w:asciiTheme="minorEastAsia" w:eastAsiaTheme="minorEastAsia" w:hAnsiTheme="minorEastAsia" w:cs="黑体"/>
                <w:sz w:val="24"/>
                <w:szCs w:val="24"/>
              </w:rPr>
            </w:pPr>
          </w:p>
        </w:tc>
        <w:tc>
          <w:tcPr>
            <w:tcW w:w="1331" w:type="dxa"/>
            <w:gridSpan w:val="2"/>
            <w:vMerge/>
            <w:tcBorders>
              <w:left w:val="single" w:sz="6" w:space="0" w:color="000000"/>
              <w:bottom w:val="single" w:sz="6" w:space="0" w:color="000000"/>
              <w:right w:val="single" w:sz="6" w:space="0" w:color="000000"/>
            </w:tcBorders>
            <w:shd w:val="clear" w:color="000000" w:fill="FFFFFF"/>
            <w:vAlign w:val="center"/>
          </w:tcPr>
          <w:p w:rsidR="009135B3" w:rsidRPr="004125A7" w:rsidRDefault="009135B3">
            <w:pPr>
              <w:adjustRightInd w:val="0"/>
              <w:spacing w:line="320" w:lineRule="exact"/>
              <w:jc w:val="center"/>
              <w:rPr>
                <w:rFonts w:asciiTheme="minorEastAsia" w:eastAsiaTheme="minorEastAsia" w:hAnsiTheme="minorEastAsia" w:cs="黑体"/>
                <w:sz w:val="24"/>
                <w:szCs w:val="24"/>
              </w:rPr>
            </w:pPr>
          </w:p>
        </w:tc>
      </w:tr>
      <w:tr w:rsidR="009135B3" w:rsidRPr="004125A7" w:rsidTr="00573AFA">
        <w:trPr>
          <w:gridAfter w:val="1"/>
          <w:wAfter w:w="8" w:type="dxa"/>
          <w:trHeight w:val="1412"/>
          <w:jc w:val="center"/>
        </w:trPr>
        <w:tc>
          <w:tcPr>
            <w:tcW w:w="8784" w:type="dxa"/>
            <w:gridSpan w:val="4"/>
            <w:tcBorders>
              <w:top w:val="single" w:sz="6" w:space="0" w:color="000000"/>
              <w:left w:val="single" w:sz="6" w:space="0" w:color="000000"/>
              <w:bottom w:val="single" w:sz="6" w:space="0" w:color="000000"/>
              <w:right w:val="single" w:sz="6" w:space="0" w:color="000000"/>
            </w:tcBorders>
            <w:shd w:val="clear" w:color="000000" w:fill="FFFFFF"/>
            <w:vAlign w:val="center"/>
          </w:tcPr>
          <w:p w:rsidR="009135B3" w:rsidRPr="004125A7" w:rsidRDefault="00D86794">
            <w:pPr>
              <w:adjustRightInd w:val="0"/>
              <w:spacing w:line="320" w:lineRule="exact"/>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优惠承诺及其他：（如若没有可写无，如有请在此详细说明）</w:t>
            </w:r>
          </w:p>
          <w:p w:rsidR="009135B3" w:rsidRPr="004125A7" w:rsidRDefault="009135B3">
            <w:pPr>
              <w:adjustRightInd w:val="0"/>
              <w:spacing w:line="320" w:lineRule="exact"/>
              <w:rPr>
                <w:rFonts w:asciiTheme="minorEastAsia" w:eastAsiaTheme="minorEastAsia" w:hAnsiTheme="minorEastAsia" w:cs="黑体"/>
                <w:sz w:val="24"/>
                <w:szCs w:val="24"/>
              </w:rPr>
            </w:pPr>
          </w:p>
          <w:p w:rsidR="009135B3" w:rsidRPr="004125A7" w:rsidRDefault="00D86794">
            <w:pPr>
              <w:adjustRightInd w:val="0"/>
              <w:spacing w:line="320" w:lineRule="exact"/>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投标报价有效期：</w:t>
            </w:r>
          </w:p>
        </w:tc>
      </w:tr>
    </w:tbl>
    <w:p w:rsidR="009135B3" w:rsidRPr="004125A7" w:rsidRDefault="009135B3">
      <w:pPr>
        <w:pStyle w:val="a3"/>
        <w:spacing w:before="6"/>
        <w:rPr>
          <w:rFonts w:asciiTheme="minorEastAsia" w:eastAsiaTheme="minorEastAsia" w:hAnsiTheme="minorEastAsia" w:cs="黑体"/>
          <w:b/>
          <w:sz w:val="24"/>
          <w:szCs w:val="24"/>
        </w:rPr>
      </w:pPr>
    </w:p>
    <w:p w:rsidR="009135B3" w:rsidRPr="004125A7" w:rsidRDefault="00D86794">
      <w:pPr>
        <w:pStyle w:val="a3"/>
        <w:spacing w:before="70"/>
        <w:ind w:left="435"/>
        <w:rPr>
          <w:rFonts w:asciiTheme="minorEastAsia" w:eastAsiaTheme="minorEastAsia" w:hAnsiTheme="minorEastAsia" w:cs="黑体"/>
          <w:sz w:val="24"/>
          <w:szCs w:val="24"/>
        </w:rPr>
      </w:pPr>
      <w:bookmarkStart w:id="110" w:name="_Toc11963_WPSOffice_Level3"/>
      <w:r w:rsidRPr="004125A7">
        <w:rPr>
          <w:rFonts w:asciiTheme="minorEastAsia" w:eastAsiaTheme="minorEastAsia" w:hAnsiTheme="minorEastAsia" w:cs="黑体" w:hint="eastAsia"/>
          <w:b/>
          <w:sz w:val="24"/>
          <w:szCs w:val="24"/>
        </w:rPr>
        <w:t>注：</w:t>
      </w:r>
      <w:r w:rsidRPr="004125A7">
        <w:rPr>
          <w:rFonts w:asciiTheme="minorEastAsia" w:eastAsiaTheme="minorEastAsia" w:hAnsiTheme="minorEastAsia" w:cs="黑体" w:hint="eastAsia"/>
          <w:sz w:val="24"/>
          <w:szCs w:val="24"/>
        </w:rPr>
        <w:t>1.填写此表时不得改变表格形式。</w:t>
      </w:r>
      <w:bookmarkEnd w:id="110"/>
    </w:p>
    <w:p w:rsidR="009135B3" w:rsidRPr="004125A7" w:rsidRDefault="009135B3">
      <w:pPr>
        <w:pStyle w:val="a3"/>
        <w:spacing w:before="12"/>
        <w:rPr>
          <w:rFonts w:asciiTheme="minorEastAsia" w:eastAsiaTheme="minorEastAsia" w:hAnsiTheme="minorEastAsia" w:cs="黑体"/>
          <w:sz w:val="24"/>
          <w:szCs w:val="24"/>
        </w:rPr>
      </w:pPr>
    </w:p>
    <w:p w:rsidR="009135B3" w:rsidRPr="004125A7" w:rsidRDefault="00D86794">
      <w:pPr>
        <w:pStyle w:val="a8"/>
        <w:tabs>
          <w:tab w:val="left" w:pos="1072"/>
        </w:tabs>
        <w:spacing w:line="446" w:lineRule="auto"/>
        <w:ind w:left="859" w:right="638" w:firstLine="0"/>
        <w:rPr>
          <w:rFonts w:asciiTheme="minorEastAsia" w:eastAsiaTheme="minorEastAsia" w:hAnsiTheme="minorEastAsia" w:cs="黑体"/>
          <w:sz w:val="24"/>
          <w:szCs w:val="24"/>
          <w:lang w:val="en-US"/>
        </w:rPr>
      </w:pPr>
      <w:r w:rsidRPr="004125A7">
        <w:rPr>
          <w:rFonts w:asciiTheme="minorEastAsia" w:eastAsiaTheme="minorEastAsia" w:hAnsiTheme="minorEastAsia" w:cs="黑体" w:hint="eastAsia"/>
          <w:sz w:val="24"/>
          <w:szCs w:val="24"/>
          <w:lang w:val="en-US"/>
        </w:rPr>
        <w:t>2.“投标报价”为投标总价。投标报价必须满足服务要求及不可预见费等全部费用。</w:t>
      </w:r>
    </w:p>
    <w:p w:rsidR="009135B3" w:rsidRPr="004125A7" w:rsidRDefault="00D86794">
      <w:pPr>
        <w:tabs>
          <w:tab w:val="left" w:pos="1072"/>
        </w:tabs>
        <w:ind w:firstLineChars="350" w:firstLine="840"/>
        <w:rPr>
          <w:rFonts w:asciiTheme="minorEastAsia" w:eastAsiaTheme="minorEastAsia" w:hAnsiTheme="minorEastAsia" w:cs="黑体"/>
          <w:sz w:val="24"/>
          <w:szCs w:val="24"/>
          <w:lang w:val="en-US"/>
        </w:rPr>
      </w:pPr>
      <w:r w:rsidRPr="004125A7">
        <w:rPr>
          <w:rFonts w:asciiTheme="minorEastAsia" w:eastAsiaTheme="minorEastAsia" w:hAnsiTheme="minorEastAsia" w:cs="黑体" w:hint="eastAsia"/>
          <w:sz w:val="24"/>
          <w:szCs w:val="24"/>
          <w:lang w:val="en-US"/>
        </w:rPr>
        <w:t>3.“服务期限”是指产品能够服务的</w:t>
      </w:r>
      <w:proofErr w:type="gramStart"/>
      <w:r w:rsidRPr="004125A7">
        <w:rPr>
          <w:rFonts w:asciiTheme="minorEastAsia" w:eastAsiaTheme="minorEastAsia" w:hAnsiTheme="minorEastAsia" w:cs="黑体" w:hint="eastAsia"/>
          <w:sz w:val="24"/>
          <w:szCs w:val="24"/>
          <w:lang w:val="en-US"/>
        </w:rPr>
        <w:t>具体时间具体时间</w:t>
      </w:r>
      <w:proofErr w:type="gramEnd"/>
      <w:r w:rsidRPr="004125A7">
        <w:rPr>
          <w:rFonts w:asciiTheme="minorEastAsia" w:eastAsiaTheme="minorEastAsia" w:hAnsiTheme="minorEastAsia" w:cs="黑体" w:hint="eastAsia"/>
          <w:sz w:val="24"/>
          <w:szCs w:val="24"/>
          <w:lang w:val="en-US"/>
        </w:rPr>
        <w:t>。</w:t>
      </w:r>
    </w:p>
    <w:p w:rsidR="009135B3" w:rsidRPr="004125A7" w:rsidRDefault="009135B3">
      <w:pPr>
        <w:pStyle w:val="a3"/>
        <w:spacing w:before="12"/>
        <w:rPr>
          <w:rFonts w:asciiTheme="minorEastAsia" w:eastAsiaTheme="minorEastAsia" w:hAnsiTheme="minorEastAsia" w:cs="黑体"/>
          <w:sz w:val="24"/>
          <w:szCs w:val="24"/>
          <w:lang w:val="en-US"/>
        </w:rPr>
      </w:pPr>
    </w:p>
    <w:p w:rsidR="009135B3" w:rsidRPr="004125A7" w:rsidRDefault="00D86794">
      <w:pPr>
        <w:tabs>
          <w:tab w:val="left" w:pos="1072"/>
        </w:tabs>
        <w:ind w:firstLineChars="350" w:firstLine="840"/>
        <w:rPr>
          <w:rFonts w:asciiTheme="minorEastAsia" w:eastAsiaTheme="minorEastAsia" w:hAnsiTheme="minorEastAsia" w:cs="黑体"/>
          <w:sz w:val="24"/>
          <w:szCs w:val="24"/>
          <w:lang w:val="en-US"/>
        </w:rPr>
      </w:pPr>
      <w:r w:rsidRPr="004125A7">
        <w:rPr>
          <w:rFonts w:asciiTheme="minorEastAsia" w:eastAsiaTheme="minorEastAsia" w:hAnsiTheme="minorEastAsia" w:cs="黑体" w:hint="eastAsia"/>
          <w:sz w:val="24"/>
          <w:szCs w:val="24"/>
          <w:lang w:val="en-US"/>
        </w:rPr>
        <w:t>4.投标报价不能有两个或两个以上的报价方案，否则投标无效。</w:t>
      </w:r>
    </w:p>
    <w:p w:rsidR="009135B3" w:rsidRPr="004125A7" w:rsidRDefault="009135B3">
      <w:pPr>
        <w:pStyle w:val="a3"/>
        <w:rPr>
          <w:rFonts w:asciiTheme="minorEastAsia" w:eastAsiaTheme="minorEastAsia" w:hAnsiTheme="minorEastAsia" w:cs="黑体"/>
          <w:sz w:val="24"/>
          <w:szCs w:val="24"/>
          <w:lang w:val="en-US"/>
        </w:rPr>
      </w:pPr>
    </w:p>
    <w:p w:rsidR="009135B3" w:rsidRPr="004125A7" w:rsidRDefault="00D86794">
      <w:pPr>
        <w:pStyle w:val="a3"/>
        <w:ind w:firstLineChars="350" w:firstLine="840"/>
        <w:rPr>
          <w:rFonts w:asciiTheme="minorEastAsia" w:eastAsiaTheme="minorEastAsia" w:hAnsiTheme="minorEastAsia" w:cs="黑体"/>
          <w:sz w:val="24"/>
          <w:szCs w:val="24"/>
          <w:lang w:val="en-US"/>
        </w:rPr>
      </w:pPr>
      <w:r w:rsidRPr="004125A7">
        <w:rPr>
          <w:rFonts w:asciiTheme="minorEastAsia" w:eastAsiaTheme="minorEastAsia" w:hAnsiTheme="minorEastAsia" w:cs="黑体" w:hint="eastAsia"/>
          <w:sz w:val="24"/>
          <w:szCs w:val="24"/>
          <w:lang w:val="en-US"/>
        </w:rPr>
        <w:t>5.</w:t>
      </w:r>
      <w:r w:rsidRPr="004125A7">
        <w:rPr>
          <w:rFonts w:asciiTheme="minorEastAsia" w:eastAsiaTheme="minorEastAsia" w:hAnsiTheme="minorEastAsia" w:cs="黑体" w:hint="eastAsia"/>
          <w:sz w:val="24"/>
          <w:szCs w:val="24"/>
        </w:rPr>
        <w:t>投标报价应注明有效期，有效期应与投标有效期一致。</w:t>
      </w: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spacing w:before="5"/>
        <w:rPr>
          <w:rFonts w:asciiTheme="minorEastAsia" w:eastAsiaTheme="minorEastAsia" w:hAnsiTheme="minorEastAsia" w:cs="黑体"/>
          <w:sz w:val="24"/>
          <w:szCs w:val="24"/>
        </w:rPr>
      </w:pPr>
    </w:p>
    <w:p w:rsidR="009135B3" w:rsidRPr="004125A7" w:rsidRDefault="00D86794">
      <w:pPr>
        <w:tabs>
          <w:tab w:val="left" w:pos="6956"/>
        </w:tabs>
        <w:ind w:left="4741"/>
        <w:rPr>
          <w:rFonts w:asciiTheme="minorEastAsia" w:eastAsiaTheme="minorEastAsia" w:hAnsiTheme="minorEastAsia" w:cs="黑体"/>
          <w:b/>
          <w:sz w:val="24"/>
          <w:szCs w:val="24"/>
        </w:rPr>
      </w:pPr>
      <w:bookmarkStart w:id="111" w:name="_Toc12244_WPSOffice_Level3"/>
      <w:r w:rsidRPr="004125A7">
        <w:rPr>
          <w:rFonts w:asciiTheme="minorEastAsia" w:eastAsiaTheme="minorEastAsia" w:hAnsiTheme="minorEastAsia" w:cs="黑体" w:hint="eastAsia"/>
          <w:b/>
          <w:sz w:val="24"/>
          <w:szCs w:val="24"/>
        </w:rPr>
        <w:t>供应商：</w:t>
      </w:r>
      <w:r w:rsidRPr="004125A7">
        <w:rPr>
          <w:rFonts w:asciiTheme="minorEastAsia" w:eastAsiaTheme="minorEastAsia" w:hAnsiTheme="minorEastAsia" w:cs="黑体" w:hint="eastAsia"/>
          <w:b/>
          <w:sz w:val="24"/>
          <w:szCs w:val="24"/>
        </w:rPr>
        <w:tab/>
        <w:t>（公章）</w:t>
      </w:r>
      <w:bookmarkEnd w:id="111"/>
    </w:p>
    <w:p w:rsidR="009135B3" w:rsidRPr="004125A7" w:rsidRDefault="009135B3">
      <w:pPr>
        <w:pStyle w:val="a3"/>
        <w:rPr>
          <w:rFonts w:asciiTheme="minorEastAsia" w:eastAsiaTheme="minorEastAsia" w:hAnsiTheme="minorEastAsia" w:cs="黑体"/>
          <w:b/>
          <w:sz w:val="24"/>
          <w:szCs w:val="24"/>
        </w:rPr>
      </w:pPr>
    </w:p>
    <w:p w:rsidR="009135B3" w:rsidRPr="004125A7" w:rsidRDefault="009135B3">
      <w:pPr>
        <w:pStyle w:val="a3"/>
        <w:spacing w:before="7"/>
        <w:rPr>
          <w:rFonts w:asciiTheme="minorEastAsia" w:eastAsiaTheme="minorEastAsia" w:hAnsiTheme="minorEastAsia" w:cs="黑体"/>
          <w:b/>
          <w:sz w:val="24"/>
          <w:szCs w:val="24"/>
        </w:rPr>
      </w:pPr>
    </w:p>
    <w:p w:rsidR="009135B3" w:rsidRPr="004125A7" w:rsidRDefault="00D86794">
      <w:pPr>
        <w:tabs>
          <w:tab w:val="left" w:pos="6971"/>
        </w:tabs>
        <w:ind w:left="3071"/>
        <w:rPr>
          <w:rFonts w:asciiTheme="minorEastAsia" w:eastAsiaTheme="minorEastAsia" w:hAnsiTheme="minorEastAsia" w:cs="黑体"/>
          <w:b/>
          <w:sz w:val="24"/>
          <w:szCs w:val="24"/>
        </w:rPr>
      </w:pPr>
      <w:bookmarkStart w:id="112" w:name="_Toc16708_WPSOffice_Level3"/>
      <w:r w:rsidRPr="004125A7">
        <w:rPr>
          <w:rFonts w:asciiTheme="minorEastAsia" w:eastAsiaTheme="minorEastAsia" w:hAnsiTheme="minorEastAsia" w:cs="黑体" w:hint="eastAsia"/>
          <w:b/>
          <w:sz w:val="24"/>
          <w:szCs w:val="24"/>
        </w:rPr>
        <w:t>法定代表人或委托代理人：</w:t>
      </w:r>
      <w:r w:rsidRPr="004125A7">
        <w:rPr>
          <w:rFonts w:asciiTheme="minorEastAsia" w:eastAsiaTheme="minorEastAsia" w:hAnsiTheme="minorEastAsia" w:cs="黑体" w:hint="eastAsia"/>
          <w:b/>
          <w:sz w:val="24"/>
          <w:szCs w:val="24"/>
        </w:rPr>
        <w:tab/>
        <w:t>（签字或盖章）</w:t>
      </w:r>
      <w:bookmarkEnd w:id="112"/>
    </w:p>
    <w:p w:rsidR="009135B3" w:rsidRPr="004125A7" w:rsidRDefault="009135B3">
      <w:pPr>
        <w:pStyle w:val="a3"/>
        <w:rPr>
          <w:rFonts w:asciiTheme="minorEastAsia" w:eastAsiaTheme="minorEastAsia" w:hAnsiTheme="minorEastAsia" w:cs="黑体"/>
          <w:b/>
          <w:sz w:val="24"/>
          <w:szCs w:val="24"/>
        </w:rPr>
      </w:pPr>
    </w:p>
    <w:p w:rsidR="009135B3" w:rsidRPr="004125A7" w:rsidRDefault="009135B3">
      <w:pPr>
        <w:pStyle w:val="a3"/>
        <w:spacing w:before="5"/>
        <w:rPr>
          <w:rFonts w:asciiTheme="minorEastAsia" w:eastAsiaTheme="minorEastAsia" w:hAnsiTheme="minorEastAsia" w:cs="黑体"/>
          <w:b/>
          <w:sz w:val="24"/>
          <w:szCs w:val="24"/>
        </w:rPr>
      </w:pPr>
    </w:p>
    <w:p w:rsidR="009135B3" w:rsidRPr="004125A7" w:rsidRDefault="00D86794">
      <w:pPr>
        <w:tabs>
          <w:tab w:val="left" w:pos="2390"/>
          <w:tab w:val="left" w:pos="2915"/>
        </w:tabs>
        <w:ind w:left="1862"/>
        <w:jc w:val="center"/>
        <w:rPr>
          <w:rFonts w:asciiTheme="minorEastAsia" w:eastAsiaTheme="minorEastAsia" w:hAnsiTheme="minorEastAsia" w:cs="黑体"/>
          <w:b/>
          <w:sz w:val="21"/>
        </w:rPr>
      </w:pPr>
      <w:bookmarkStart w:id="113" w:name="_Toc12904_WPSOffice_Level2"/>
      <w:r w:rsidRPr="004125A7">
        <w:rPr>
          <w:rFonts w:asciiTheme="minorEastAsia" w:eastAsiaTheme="minorEastAsia" w:hAnsiTheme="minorEastAsia" w:cs="黑体" w:hint="eastAsia"/>
          <w:b/>
          <w:sz w:val="24"/>
          <w:szCs w:val="24"/>
        </w:rPr>
        <w:t>年</w:t>
      </w:r>
      <w:r w:rsidRPr="004125A7">
        <w:rPr>
          <w:rFonts w:asciiTheme="minorEastAsia" w:eastAsiaTheme="minorEastAsia" w:hAnsiTheme="minorEastAsia" w:cs="黑体" w:hint="eastAsia"/>
          <w:b/>
          <w:sz w:val="24"/>
          <w:szCs w:val="24"/>
        </w:rPr>
        <w:tab/>
        <w:t>月</w:t>
      </w:r>
      <w:r w:rsidRPr="004125A7">
        <w:rPr>
          <w:rFonts w:asciiTheme="minorEastAsia" w:eastAsiaTheme="minorEastAsia" w:hAnsiTheme="minorEastAsia" w:cs="黑体" w:hint="eastAsia"/>
          <w:b/>
          <w:sz w:val="24"/>
          <w:szCs w:val="24"/>
        </w:rPr>
        <w:tab/>
        <w:t>日</w:t>
      </w:r>
      <w:bookmarkEnd w:id="113"/>
    </w:p>
    <w:p w:rsidR="009135B3" w:rsidRPr="004125A7" w:rsidRDefault="009135B3">
      <w:pPr>
        <w:jc w:val="center"/>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D86794">
      <w:pPr>
        <w:tabs>
          <w:tab w:val="left" w:pos="1070"/>
        </w:tabs>
        <w:spacing w:before="79"/>
        <w:rPr>
          <w:rFonts w:asciiTheme="minorEastAsia" w:eastAsiaTheme="minorEastAsia" w:hAnsiTheme="minorEastAsia" w:cs="黑体"/>
          <w:b/>
          <w:sz w:val="24"/>
          <w:szCs w:val="24"/>
        </w:rPr>
      </w:pPr>
      <w:bookmarkStart w:id="114" w:name="（03）分项报价表"/>
      <w:bookmarkStart w:id="115" w:name="_Toc6408_WPSOffice_Level2"/>
      <w:bookmarkEnd w:id="114"/>
      <w:r w:rsidRPr="004125A7">
        <w:rPr>
          <w:rFonts w:asciiTheme="minorEastAsia" w:eastAsiaTheme="minorEastAsia" w:hAnsiTheme="minorEastAsia" w:cs="黑体" w:hint="eastAsia"/>
          <w:b/>
          <w:sz w:val="24"/>
          <w:szCs w:val="24"/>
        </w:rPr>
        <w:lastRenderedPageBreak/>
        <w:t>附件3：分项报价表</w:t>
      </w:r>
      <w:bookmarkEnd w:id="115"/>
    </w:p>
    <w:p w:rsidR="009135B3" w:rsidRPr="004125A7" w:rsidRDefault="009135B3">
      <w:pPr>
        <w:pStyle w:val="2"/>
        <w:rPr>
          <w:rFonts w:asciiTheme="minorEastAsia" w:eastAsiaTheme="minorEastAsia" w:hAnsiTheme="minorEastAsia"/>
        </w:rPr>
      </w:pPr>
    </w:p>
    <w:p w:rsidR="009135B3" w:rsidRPr="004125A7" w:rsidRDefault="009135B3">
      <w:pPr>
        <w:rPr>
          <w:rFonts w:asciiTheme="minorEastAsia" w:eastAsiaTheme="minorEastAsia" w:hAnsiTheme="minorEastAsia"/>
        </w:rPr>
      </w:pPr>
    </w:p>
    <w:p w:rsidR="009135B3" w:rsidRPr="004125A7" w:rsidRDefault="009135B3">
      <w:pPr>
        <w:pStyle w:val="2"/>
        <w:rPr>
          <w:rFonts w:asciiTheme="minorEastAsia" w:eastAsiaTheme="minorEastAsia" w:hAnsiTheme="minorEastAsia"/>
        </w:rPr>
      </w:pPr>
    </w:p>
    <w:p w:rsidR="009135B3" w:rsidRPr="004125A7" w:rsidRDefault="00D86794">
      <w:pPr>
        <w:pStyle w:val="a3"/>
        <w:rPr>
          <w:rFonts w:asciiTheme="minorEastAsia" w:eastAsiaTheme="minorEastAsia" w:hAnsiTheme="minorEastAsia" w:cs="黑体"/>
          <w:b/>
          <w:sz w:val="29"/>
        </w:rPr>
      </w:pPr>
      <w:r w:rsidRPr="004125A7">
        <w:rPr>
          <w:rFonts w:asciiTheme="minorEastAsia" w:eastAsiaTheme="minorEastAsia" w:hAnsiTheme="minorEastAsia" w:cs="黑体" w:hint="eastAsia"/>
        </w:rPr>
        <w:br w:type="column"/>
      </w:r>
    </w:p>
    <w:p w:rsidR="009135B3" w:rsidRPr="004125A7" w:rsidRDefault="009135B3">
      <w:pPr>
        <w:ind w:left="436"/>
        <w:rPr>
          <w:rFonts w:asciiTheme="minorEastAsia" w:eastAsiaTheme="minorEastAsia" w:hAnsiTheme="minorEastAsia" w:cs="黑体"/>
          <w:b/>
          <w:sz w:val="32"/>
        </w:rPr>
      </w:pPr>
    </w:p>
    <w:p w:rsidR="009135B3" w:rsidRPr="004125A7" w:rsidRDefault="009135B3">
      <w:pPr>
        <w:ind w:left="436"/>
        <w:rPr>
          <w:rFonts w:asciiTheme="minorEastAsia" w:eastAsiaTheme="minorEastAsia" w:hAnsiTheme="minorEastAsia" w:cs="黑体"/>
          <w:b/>
          <w:sz w:val="32"/>
        </w:rPr>
      </w:pPr>
    </w:p>
    <w:p w:rsidR="009135B3" w:rsidRPr="004125A7" w:rsidRDefault="00D86794">
      <w:pPr>
        <w:ind w:left="436"/>
        <w:rPr>
          <w:rFonts w:asciiTheme="minorEastAsia" w:eastAsiaTheme="minorEastAsia" w:hAnsiTheme="minorEastAsia" w:cs="黑体"/>
          <w:b/>
          <w:sz w:val="32"/>
        </w:rPr>
        <w:sectPr w:rsidR="009135B3" w:rsidRPr="004125A7">
          <w:pgSz w:w="11910" w:h="16840"/>
          <w:pgMar w:top="1340" w:right="780" w:bottom="1140" w:left="980" w:header="878" w:footer="953" w:gutter="0"/>
          <w:cols w:num="2" w:space="720" w:equalWidth="0">
            <w:col w:w="2161" w:space="1573"/>
            <w:col w:w="6416"/>
          </w:cols>
        </w:sectPr>
      </w:pPr>
      <w:r w:rsidRPr="004125A7">
        <w:rPr>
          <w:rFonts w:asciiTheme="minorEastAsia" w:eastAsiaTheme="minorEastAsia" w:hAnsiTheme="minorEastAsia" w:cs="黑体" w:hint="eastAsia"/>
          <w:b/>
          <w:sz w:val="32"/>
        </w:rPr>
        <w:t>分项报价表</w:t>
      </w: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12"/>
        <w:rPr>
          <w:rFonts w:asciiTheme="minorEastAsia" w:eastAsiaTheme="minorEastAsia" w:hAnsiTheme="minorEastAsia" w:cs="黑体"/>
          <w:b/>
          <w:sz w:val="18"/>
        </w:rPr>
      </w:pPr>
    </w:p>
    <w:p w:rsidR="009135B3" w:rsidRPr="004125A7" w:rsidRDefault="00D86794">
      <w:pPr>
        <w:tabs>
          <w:tab w:val="left" w:pos="8552"/>
        </w:tabs>
        <w:spacing w:after="21"/>
        <w:ind w:left="435"/>
        <w:rPr>
          <w:rFonts w:asciiTheme="minorEastAsia" w:eastAsiaTheme="minorEastAsia" w:hAnsiTheme="minorEastAsia" w:cs="黑体"/>
          <w:b/>
          <w:sz w:val="24"/>
          <w:szCs w:val="24"/>
        </w:rPr>
      </w:pPr>
      <w:bookmarkStart w:id="116" w:name="_Toc8690_WPSOffice_Level3"/>
      <w:r w:rsidRPr="004125A7">
        <w:rPr>
          <w:rFonts w:asciiTheme="minorEastAsia" w:eastAsiaTheme="minorEastAsia" w:hAnsiTheme="minorEastAsia" w:cs="黑体" w:hint="eastAsia"/>
          <w:b/>
          <w:sz w:val="24"/>
          <w:szCs w:val="24"/>
        </w:rPr>
        <w:t>供应商名</w:t>
      </w:r>
      <w:r w:rsidRPr="004125A7">
        <w:rPr>
          <w:rFonts w:asciiTheme="minorEastAsia" w:eastAsiaTheme="minorEastAsia" w:hAnsiTheme="minorEastAsia" w:cs="黑体" w:hint="eastAsia"/>
          <w:b/>
          <w:spacing w:val="4"/>
          <w:sz w:val="24"/>
          <w:szCs w:val="24"/>
        </w:rPr>
        <w:t>称</w:t>
      </w:r>
      <w:r w:rsidRPr="004125A7">
        <w:rPr>
          <w:rFonts w:asciiTheme="minorEastAsia" w:eastAsiaTheme="minorEastAsia" w:hAnsiTheme="minorEastAsia" w:cs="黑体" w:hint="eastAsia"/>
          <w:b/>
          <w:sz w:val="24"/>
          <w:szCs w:val="24"/>
        </w:rPr>
        <w:t>:</w:t>
      </w:r>
      <w:r w:rsidRPr="004125A7">
        <w:rPr>
          <w:rFonts w:asciiTheme="minorEastAsia" w:eastAsiaTheme="minorEastAsia" w:hAnsiTheme="minorEastAsia" w:cs="黑体" w:hint="eastAsia"/>
          <w:b/>
          <w:sz w:val="24"/>
          <w:szCs w:val="24"/>
        </w:rPr>
        <w:tab/>
        <w:t>包号：/</w:t>
      </w:r>
      <w:bookmarkEnd w:id="116"/>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3429"/>
        <w:gridCol w:w="1123"/>
        <w:gridCol w:w="825"/>
        <w:gridCol w:w="1535"/>
        <w:gridCol w:w="1555"/>
      </w:tblGrid>
      <w:tr w:rsidR="009135B3" w:rsidRPr="004125A7">
        <w:trPr>
          <w:cantSplit/>
          <w:trHeight w:val="430"/>
          <w:jc w:val="center"/>
        </w:trPr>
        <w:tc>
          <w:tcPr>
            <w:tcW w:w="728" w:type="dxa"/>
            <w:vAlign w:val="center"/>
          </w:tcPr>
          <w:p w:rsidR="009135B3" w:rsidRPr="004125A7" w:rsidRDefault="00D86794">
            <w:pPr>
              <w:pStyle w:val="a4"/>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序号</w:t>
            </w:r>
          </w:p>
        </w:tc>
        <w:tc>
          <w:tcPr>
            <w:tcW w:w="3429" w:type="dxa"/>
            <w:vAlign w:val="center"/>
          </w:tcPr>
          <w:p w:rsidR="009135B3" w:rsidRPr="004125A7" w:rsidRDefault="00D86794">
            <w:pPr>
              <w:pStyle w:val="a4"/>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费用名称</w:t>
            </w:r>
          </w:p>
        </w:tc>
        <w:tc>
          <w:tcPr>
            <w:tcW w:w="1123" w:type="dxa"/>
            <w:vAlign w:val="center"/>
          </w:tcPr>
          <w:p w:rsidR="009135B3" w:rsidRPr="004125A7" w:rsidRDefault="00D86794">
            <w:pPr>
              <w:pStyle w:val="a4"/>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单位</w:t>
            </w:r>
          </w:p>
        </w:tc>
        <w:tc>
          <w:tcPr>
            <w:tcW w:w="825" w:type="dxa"/>
            <w:vAlign w:val="center"/>
          </w:tcPr>
          <w:p w:rsidR="009135B3" w:rsidRPr="004125A7" w:rsidRDefault="00D86794">
            <w:pPr>
              <w:pStyle w:val="a4"/>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数量</w:t>
            </w:r>
          </w:p>
        </w:tc>
        <w:tc>
          <w:tcPr>
            <w:tcW w:w="1535" w:type="dxa"/>
            <w:vAlign w:val="center"/>
          </w:tcPr>
          <w:p w:rsidR="009135B3" w:rsidRPr="004125A7" w:rsidRDefault="00D86794">
            <w:pPr>
              <w:pStyle w:val="a4"/>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单价（元）</w:t>
            </w:r>
          </w:p>
        </w:tc>
        <w:tc>
          <w:tcPr>
            <w:tcW w:w="1555" w:type="dxa"/>
            <w:vAlign w:val="center"/>
          </w:tcPr>
          <w:p w:rsidR="009135B3" w:rsidRPr="004125A7" w:rsidRDefault="00D86794">
            <w:pPr>
              <w:pStyle w:val="a4"/>
              <w:jc w:val="center"/>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合计（元）</w:t>
            </w:r>
          </w:p>
        </w:tc>
      </w:tr>
      <w:tr w:rsidR="009135B3" w:rsidRPr="004125A7">
        <w:trPr>
          <w:cantSplit/>
          <w:trHeight w:val="479"/>
          <w:jc w:val="center"/>
        </w:trPr>
        <w:tc>
          <w:tcPr>
            <w:tcW w:w="728" w:type="dxa"/>
            <w:vAlign w:val="center"/>
          </w:tcPr>
          <w:p w:rsidR="009135B3" w:rsidRPr="004125A7" w:rsidRDefault="00D86794">
            <w:pPr>
              <w:pStyle w:val="a4"/>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1</w:t>
            </w:r>
          </w:p>
        </w:tc>
        <w:tc>
          <w:tcPr>
            <w:tcW w:w="3429" w:type="dxa"/>
            <w:vAlign w:val="center"/>
          </w:tcPr>
          <w:p w:rsidR="009135B3" w:rsidRPr="004125A7" w:rsidRDefault="009135B3">
            <w:pPr>
              <w:pStyle w:val="a4"/>
              <w:rPr>
                <w:rFonts w:asciiTheme="minorEastAsia" w:eastAsiaTheme="minorEastAsia" w:hAnsiTheme="minorEastAsia" w:cs="黑体"/>
                <w:sz w:val="24"/>
                <w:szCs w:val="24"/>
              </w:rPr>
            </w:pPr>
          </w:p>
        </w:tc>
        <w:tc>
          <w:tcPr>
            <w:tcW w:w="1123" w:type="dxa"/>
            <w:vAlign w:val="center"/>
          </w:tcPr>
          <w:p w:rsidR="009135B3" w:rsidRPr="004125A7" w:rsidRDefault="009135B3">
            <w:pPr>
              <w:pStyle w:val="a4"/>
              <w:rPr>
                <w:rFonts w:asciiTheme="minorEastAsia" w:eastAsiaTheme="minorEastAsia" w:hAnsiTheme="minorEastAsia" w:cs="黑体"/>
                <w:sz w:val="24"/>
                <w:szCs w:val="24"/>
              </w:rPr>
            </w:pPr>
          </w:p>
        </w:tc>
        <w:tc>
          <w:tcPr>
            <w:tcW w:w="825" w:type="dxa"/>
            <w:vAlign w:val="center"/>
          </w:tcPr>
          <w:p w:rsidR="009135B3" w:rsidRPr="004125A7" w:rsidRDefault="009135B3">
            <w:pPr>
              <w:pStyle w:val="a4"/>
              <w:rPr>
                <w:rFonts w:asciiTheme="minorEastAsia" w:eastAsiaTheme="minorEastAsia" w:hAnsiTheme="minorEastAsia" w:cs="黑体"/>
                <w:sz w:val="24"/>
                <w:szCs w:val="24"/>
              </w:rPr>
            </w:pPr>
          </w:p>
        </w:tc>
        <w:tc>
          <w:tcPr>
            <w:tcW w:w="1535" w:type="dxa"/>
            <w:vAlign w:val="center"/>
          </w:tcPr>
          <w:p w:rsidR="009135B3" w:rsidRPr="004125A7" w:rsidRDefault="009135B3">
            <w:pPr>
              <w:pStyle w:val="a4"/>
              <w:rPr>
                <w:rFonts w:asciiTheme="minorEastAsia" w:eastAsiaTheme="minorEastAsia" w:hAnsiTheme="minorEastAsia" w:cs="黑体"/>
                <w:sz w:val="24"/>
                <w:szCs w:val="24"/>
              </w:rPr>
            </w:pPr>
          </w:p>
        </w:tc>
        <w:tc>
          <w:tcPr>
            <w:tcW w:w="1555" w:type="dxa"/>
            <w:vAlign w:val="center"/>
          </w:tcPr>
          <w:p w:rsidR="009135B3" w:rsidRPr="004125A7" w:rsidRDefault="009135B3">
            <w:pPr>
              <w:pStyle w:val="a4"/>
              <w:rPr>
                <w:rFonts w:asciiTheme="minorEastAsia" w:eastAsiaTheme="minorEastAsia" w:hAnsiTheme="minorEastAsia" w:cs="黑体"/>
                <w:sz w:val="24"/>
                <w:szCs w:val="24"/>
              </w:rPr>
            </w:pPr>
          </w:p>
        </w:tc>
      </w:tr>
      <w:tr w:rsidR="009135B3" w:rsidRPr="004125A7">
        <w:trPr>
          <w:cantSplit/>
          <w:trHeight w:val="464"/>
          <w:jc w:val="center"/>
        </w:trPr>
        <w:tc>
          <w:tcPr>
            <w:tcW w:w="728" w:type="dxa"/>
            <w:vAlign w:val="center"/>
          </w:tcPr>
          <w:p w:rsidR="009135B3" w:rsidRPr="004125A7" w:rsidRDefault="00D86794">
            <w:pPr>
              <w:pStyle w:val="a4"/>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w:t>
            </w:r>
          </w:p>
        </w:tc>
        <w:tc>
          <w:tcPr>
            <w:tcW w:w="3429" w:type="dxa"/>
            <w:vAlign w:val="center"/>
          </w:tcPr>
          <w:p w:rsidR="009135B3" w:rsidRPr="004125A7" w:rsidRDefault="009135B3">
            <w:pPr>
              <w:pStyle w:val="a4"/>
              <w:rPr>
                <w:rFonts w:asciiTheme="minorEastAsia" w:eastAsiaTheme="minorEastAsia" w:hAnsiTheme="minorEastAsia" w:cs="黑体"/>
                <w:sz w:val="24"/>
                <w:szCs w:val="24"/>
              </w:rPr>
            </w:pPr>
          </w:p>
        </w:tc>
        <w:tc>
          <w:tcPr>
            <w:tcW w:w="1123" w:type="dxa"/>
            <w:vAlign w:val="center"/>
          </w:tcPr>
          <w:p w:rsidR="009135B3" w:rsidRPr="004125A7" w:rsidRDefault="009135B3">
            <w:pPr>
              <w:pStyle w:val="a4"/>
              <w:rPr>
                <w:rFonts w:asciiTheme="minorEastAsia" w:eastAsiaTheme="minorEastAsia" w:hAnsiTheme="minorEastAsia" w:cs="黑体"/>
                <w:sz w:val="24"/>
                <w:szCs w:val="24"/>
              </w:rPr>
            </w:pPr>
          </w:p>
        </w:tc>
        <w:tc>
          <w:tcPr>
            <w:tcW w:w="825" w:type="dxa"/>
            <w:vAlign w:val="center"/>
          </w:tcPr>
          <w:p w:rsidR="009135B3" w:rsidRPr="004125A7" w:rsidRDefault="009135B3">
            <w:pPr>
              <w:pStyle w:val="a4"/>
              <w:rPr>
                <w:rFonts w:asciiTheme="minorEastAsia" w:eastAsiaTheme="minorEastAsia" w:hAnsiTheme="minorEastAsia" w:cs="黑体"/>
                <w:sz w:val="24"/>
                <w:szCs w:val="24"/>
              </w:rPr>
            </w:pPr>
          </w:p>
        </w:tc>
        <w:tc>
          <w:tcPr>
            <w:tcW w:w="1535" w:type="dxa"/>
            <w:vAlign w:val="center"/>
          </w:tcPr>
          <w:p w:rsidR="009135B3" w:rsidRPr="004125A7" w:rsidRDefault="009135B3">
            <w:pPr>
              <w:pStyle w:val="a4"/>
              <w:rPr>
                <w:rFonts w:asciiTheme="minorEastAsia" w:eastAsiaTheme="minorEastAsia" w:hAnsiTheme="minorEastAsia" w:cs="黑体"/>
                <w:sz w:val="24"/>
                <w:szCs w:val="24"/>
              </w:rPr>
            </w:pPr>
          </w:p>
        </w:tc>
        <w:tc>
          <w:tcPr>
            <w:tcW w:w="1555" w:type="dxa"/>
            <w:vAlign w:val="center"/>
          </w:tcPr>
          <w:p w:rsidR="009135B3" w:rsidRPr="004125A7" w:rsidRDefault="009135B3">
            <w:pPr>
              <w:pStyle w:val="a4"/>
              <w:rPr>
                <w:rFonts w:asciiTheme="minorEastAsia" w:eastAsiaTheme="minorEastAsia" w:hAnsiTheme="minorEastAsia" w:cs="黑体"/>
                <w:sz w:val="24"/>
                <w:szCs w:val="24"/>
              </w:rPr>
            </w:pPr>
          </w:p>
        </w:tc>
      </w:tr>
      <w:tr w:rsidR="009135B3" w:rsidRPr="004125A7">
        <w:trPr>
          <w:cantSplit/>
          <w:trHeight w:val="624"/>
          <w:jc w:val="center"/>
        </w:trPr>
        <w:tc>
          <w:tcPr>
            <w:tcW w:w="728" w:type="dxa"/>
            <w:vAlign w:val="center"/>
          </w:tcPr>
          <w:p w:rsidR="009135B3" w:rsidRPr="004125A7" w:rsidRDefault="00D86794">
            <w:pPr>
              <w:pStyle w:val="a4"/>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N</w:t>
            </w:r>
          </w:p>
        </w:tc>
        <w:tc>
          <w:tcPr>
            <w:tcW w:w="3429" w:type="dxa"/>
            <w:vAlign w:val="center"/>
          </w:tcPr>
          <w:p w:rsidR="009135B3" w:rsidRPr="004125A7" w:rsidRDefault="009135B3">
            <w:pPr>
              <w:pStyle w:val="a4"/>
              <w:rPr>
                <w:rFonts w:asciiTheme="minorEastAsia" w:eastAsiaTheme="minorEastAsia" w:hAnsiTheme="minorEastAsia" w:cs="黑体"/>
                <w:sz w:val="24"/>
                <w:szCs w:val="24"/>
              </w:rPr>
            </w:pPr>
          </w:p>
        </w:tc>
        <w:tc>
          <w:tcPr>
            <w:tcW w:w="1123" w:type="dxa"/>
            <w:vAlign w:val="center"/>
          </w:tcPr>
          <w:p w:rsidR="009135B3" w:rsidRPr="004125A7" w:rsidRDefault="009135B3">
            <w:pPr>
              <w:pStyle w:val="a4"/>
              <w:rPr>
                <w:rFonts w:asciiTheme="minorEastAsia" w:eastAsiaTheme="minorEastAsia" w:hAnsiTheme="minorEastAsia" w:cs="黑体"/>
                <w:sz w:val="24"/>
                <w:szCs w:val="24"/>
              </w:rPr>
            </w:pPr>
          </w:p>
        </w:tc>
        <w:tc>
          <w:tcPr>
            <w:tcW w:w="825" w:type="dxa"/>
            <w:vAlign w:val="center"/>
          </w:tcPr>
          <w:p w:rsidR="009135B3" w:rsidRPr="004125A7" w:rsidRDefault="009135B3">
            <w:pPr>
              <w:pStyle w:val="a4"/>
              <w:rPr>
                <w:rFonts w:asciiTheme="minorEastAsia" w:eastAsiaTheme="minorEastAsia" w:hAnsiTheme="minorEastAsia" w:cs="黑体"/>
                <w:sz w:val="24"/>
                <w:szCs w:val="24"/>
              </w:rPr>
            </w:pPr>
          </w:p>
        </w:tc>
        <w:tc>
          <w:tcPr>
            <w:tcW w:w="1535" w:type="dxa"/>
            <w:vAlign w:val="center"/>
          </w:tcPr>
          <w:p w:rsidR="009135B3" w:rsidRPr="004125A7" w:rsidRDefault="009135B3">
            <w:pPr>
              <w:pStyle w:val="a4"/>
              <w:rPr>
                <w:rFonts w:asciiTheme="minorEastAsia" w:eastAsiaTheme="minorEastAsia" w:hAnsiTheme="minorEastAsia" w:cs="黑体"/>
                <w:sz w:val="24"/>
                <w:szCs w:val="24"/>
              </w:rPr>
            </w:pPr>
          </w:p>
        </w:tc>
        <w:tc>
          <w:tcPr>
            <w:tcW w:w="1555" w:type="dxa"/>
            <w:vAlign w:val="center"/>
          </w:tcPr>
          <w:p w:rsidR="009135B3" w:rsidRPr="004125A7" w:rsidRDefault="009135B3">
            <w:pPr>
              <w:pStyle w:val="a4"/>
              <w:rPr>
                <w:rFonts w:asciiTheme="minorEastAsia" w:eastAsiaTheme="minorEastAsia" w:hAnsiTheme="minorEastAsia" w:cs="黑体"/>
                <w:sz w:val="24"/>
                <w:szCs w:val="24"/>
              </w:rPr>
            </w:pPr>
          </w:p>
        </w:tc>
      </w:tr>
      <w:tr w:rsidR="009135B3" w:rsidRPr="004125A7">
        <w:trPr>
          <w:cantSplit/>
          <w:trHeight w:val="459"/>
          <w:jc w:val="center"/>
        </w:trPr>
        <w:tc>
          <w:tcPr>
            <w:tcW w:w="9195" w:type="dxa"/>
            <w:gridSpan w:val="6"/>
            <w:vAlign w:val="center"/>
          </w:tcPr>
          <w:p w:rsidR="009135B3" w:rsidRPr="004125A7" w:rsidRDefault="00D86794">
            <w:pPr>
              <w:pStyle w:val="a4"/>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总计（大写）：                                 （￥：        元）</w:t>
            </w:r>
          </w:p>
        </w:tc>
      </w:tr>
    </w:tbl>
    <w:p w:rsidR="009135B3" w:rsidRPr="004125A7" w:rsidRDefault="009135B3">
      <w:pPr>
        <w:pStyle w:val="a3"/>
        <w:spacing w:before="11"/>
        <w:rPr>
          <w:rFonts w:asciiTheme="minorEastAsia" w:eastAsiaTheme="minorEastAsia" w:hAnsiTheme="minorEastAsia" w:cs="黑体"/>
          <w:b/>
          <w:sz w:val="24"/>
          <w:szCs w:val="24"/>
        </w:rPr>
      </w:pPr>
    </w:p>
    <w:p w:rsidR="009135B3" w:rsidRPr="004125A7" w:rsidRDefault="00D86794">
      <w:pPr>
        <w:pStyle w:val="a3"/>
        <w:spacing w:line="446" w:lineRule="auto"/>
        <w:ind w:left="656" w:right="458" w:hanging="420"/>
        <w:rPr>
          <w:rFonts w:asciiTheme="minorEastAsia" w:eastAsiaTheme="minorEastAsia" w:hAnsiTheme="minorEastAsia" w:cs="黑体"/>
          <w:w w:val="95"/>
          <w:sz w:val="24"/>
          <w:szCs w:val="24"/>
          <w:lang w:val="en-US"/>
        </w:rPr>
      </w:pPr>
      <w:r w:rsidRPr="004125A7">
        <w:rPr>
          <w:rFonts w:asciiTheme="minorEastAsia" w:eastAsiaTheme="minorEastAsia" w:hAnsiTheme="minorEastAsia" w:cs="黑体" w:hint="eastAsia"/>
          <w:w w:val="95"/>
          <w:sz w:val="24"/>
          <w:szCs w:val="24"/>
        </w:rPr>
        <w:t xml:space="preserve">注：1.本表应依照每包采购一览表中的产品序号按顺序逐项填写，不得遗漏，否则，按无效投标处理。  </w:t>
      </w:r>
      <w:r w:rsidRPr="004125A7">
        <w:rPr>
          <w:rFonts w:asciiTheme="minorEastAsia" w:eastAsiaTheme="minorEastAsia" w:hAnsiTheme="minorEastAsia" w:cs="黑体" w:hint="eastAsia"/>
          <w:w w:val="95"/>
          <w:sz w:val="24"/>
          <w:szCs w:val="24"/>
          <w:lang w:val="en-US"/>
        </w:rPr>
        <w:t xml:space="preserve">  </w:t>
      </w:r>
    </w:p>
    <w:p w:rsidR="009135B3" w:rsidRPr="004125A7" w:rsidRDefault="00D86794" w:rsidP="00131C38">
      <w:pPr>
        <w:pStyle w:val="a3"/>
        <w:spacing w:line="446" w:lineRule="auto"/>
        <w:ind w:leftChars="50" w:left="110" w:right="458" w:firstLineChars="250" w:firstLine="567"/>
        <w:rPr>
          <w:rFonts w:asciiTheme="minorEastAsia" w:eastAsiaTheme="minorEastAsia" w:hAnsiTheme="minorEastAsia" w:cs="黑体"/>
          <w:sz w:val="24"/>
          <w:szCs w:val="24"/>
        </w:rPr>
      </w:pPr>
      <w:r w:rsidRPr="004125A7">
        <w:rPr>
          <w:rFonts w:asciiTheme="minorEastAsia" w:eastAsiaTheme="minorEastAsia" w:hAnsiTheme="minorEastAsia" w:cs="黑体" w:hint="eastAsia"/>
          <w:w w:val="95"/>
          <w:sz w:val="24"/>
          <w:szCs w:val="24"/>
        </w:rPr>
        <w:t xml:space="preserve"> </w:t>
      </w:r>
      <w:bookmarkStart w:id="117" w:name="_Toc1882_WPSOffice_Level3"/>
      <w:r w:rsidRPr="004125A7">
        <w:rPr>
          <w:rFonts w:asciiTheme="minorEastAsia" w:eastAsiaTheme="minorEastAsia" w:hAnsiTheme="minorEastAsia" w:cs="黑体" w:hint="eastAsia"/>
          <w:sz w:val="24"/>
          <w:szCs w:val="24"/>
        </w:rPr>
        <w:t>2.投标报价不能有两个或两个以上的报价方案。</w:t>
      </w:r>
      <w:bookmarkEnd w:id="117"/>
    </w:p>
    <w:p w:rsidR="009135B3" w:rsidRPr="004125A7" w:rsidRDefault="009135B3">
      <w:pPr>
        <w:pStyle w:val="a3"/>
        <w:spacing w:before="12"/>
        <w:rPr>
          <w:rFonts w:asciiTheme="minorEastAsia" w:eastAsiaTheme="minorEastAsia" w:hAnsiTheme="minorEastAsia" w:cs="黑体"/>
          <w:sz w:val="24"/>
          <w:szCs w:val="24"/>
        </w:rPr>
      </w:pPr>
    </w:p>
    <w:p w:rsidR="009135B3" w:rsidRPr="004125A7" w:rsidRDefault="00D86794">
      <w:pPr>
        <w:tabs>
          <w:tab w:val="left" w:pos="7688"/>
        </w:tabs>
        <w:ind w:left="5476"/>
        <w:rPr>
          <w:rFonts w:asciiTheme="minorEastAsia" w:eastAsiaTheme="minorEastAsia" w:hAnsiTheme="minorEastAsia" w:cs="黑体"/>
          <w:b/>
          <w:sz w:val="24"/>
          <w:szCs w:val="24"/>
        </w:rPr>
      </w:pPr>
      <w:bookmarkStart w:id="118" w:name="_Toc11640_WPSOffice_Level3"/>
      <w:r w:rsidRPr="004125A7">
        <w:rPr>
          <w:rFonts w:asciiTheme="minorEastAsia" w:eastAsiaTheme="minorEastAsia" w:hAnsiTheme="minorEastAsia" w:cs="黑体" w:hint="eastAsia"/>
          <w:b/>
          <w:sz w:val="24"/>
          <w:szCs w:val="24"/>
        </w:rPr>
        <w:t>供应商：</w:t>
      </w:r>
      <w:r w:rsidRPr="004125A7">
        <w:rPr>
          <w:rFonts w:asciiTheme="minorEastAsia" w:eastAsiaTheme="minorEastAsia" w:hAnsiTheme="minorEastAsia" w:cs="黑体" w:hint="eastAsia"/>
          <w:b/>
          <w:sz w:val="24"/>
          <w:szCs w:val="24"/>
        </w:rPr>
        <w:tab/>
        <w:t>（公章）</w:t>
      </w:r>
      <w:bookmarkEnd w:id="118"/>
    </w:p>
    <w:p w:rsidR="009135B3" w:rsidRPr="004125A7" w:rsidRDefault="009135B3">
      <w:pPr>
        <w:pStyle w:val="a3"/>
        <w:rPr>
          <w:rFonts w:asciiTheme="minorEastAsia" w:eastAsiaTheme="minorEastAsia" w:hAnsiTheme="minorEastAsia" w:cs="黑体"/>
          <w:b/>
          <w:sz w:val="24"/>
          <w:szCs w:val="24"/>
        </w:rPr>
      </w:pPr>
    </w:p>
    <w:p w:rsidR="009135B3" w:rsidRPr="004125A7" w:rsidRDefault="009135B3">
      <w:pPr>
        <w:pStyle w:val="a3"/>
        <w:spacing w:before="5"/>
        <w:rPr>
          <w:rFonts w:asciiTheme="minorEastAsia" w:eastAsiaTheme="minorEastAsia" w:hAnsiTheme="minorEastAsia" w:cs="黑体"/>
          <w:b/>
          <w:sz w:val="24"/>
          <w:szCs w:val="24"/>
        </w:rPr>
      </w:pPr>
    </w:p>
    <w:p w:rsidR="009135B3" w:rsidRPr="004125A7" w:rsidRDefault="00D86794">
      <w:pPr>
        <w:tabs>
          <w:tab w:val="left" w:pos="6867"/>
          <w:tab w:val="left" w:pos="7393"/>
          <w:tab w:val="left" w:pos="7710"/>
        </w:tabs>
        <w:spacing w:line="712" w:lineRule="auto"/>
        <w:ind w:left="6340" w:right="959" w:hanging="2530"/>
        <w:rPr>
          <w:rFonts w:asciiTheme="minorEastAsia" w:eastAsiaTheme="minorEastAsia" w:hAnsiTheme="minorEastAsia" w:cs="黑体"/>
          <w:b/>
          <w:sz w:val="24"/>
          <w:szCs w:val="24"/>
        </w:rPr>
      </w:pPr>
      <w:bookmarkStart w:id="119" w:name="_Toc12812_WPSOffice_Level3"/>
      <w:r w:rsidRPr="004125A7">
        <w:rPr>
          <w:rFonts w:asciiTheme="minorEastAsia" w:eastAsiaTheme="minorEastAsia" w:hAnsiTheme="minorEastAsia" w:cs="黑体" w:hint="eastAsia"/>
          <w:b/>
          <w:sz w:val="24"/>
          <w:szCs w:val="24"/>
        </w:rPr>
        <w:t>法定代表人或委托代理人：</w:t>
      </w:r>
      <w:r w:rsidRPr="004125A7">
        <w:rPr>
          <w:rFonts w:asciiTheme="minorEastAsia" w:eastAsiaTheme="minorEastAsia" w:hAnsiTheme="minorEastAsia" w:cs="黑体" w:hint="eastAsia"/>
          <w:b/>
          <w:sz w:val="24"/>
          <w:szCs w:val="24"/>
        </w:rPr>
        <w:tab/>
      </w:r>
      <w:r w:rsidRPr="004125A7">
        <w:rPr>
          <w:rFonts w:asciiTheme="minorEastAsia" w:eastAsiaTheme="minorEastAsia" w:hAnsiTheme="minorEastAsia" w:cs="黑体" w:hint="eastAsia"/>
          <w:b/>
          <w:sz w:val="24"/>
          <w:szCs w:val="24"/>
        </w:rPr>
        <w:tab/>
      </w:r>
      <w:r w:rsidRPr="004125A7">
        <w:rPr>
          <w:rFonts w:asciiTheme="minorEastAsia" w:eastAsiaTheme="minorEastAsia" w:hAnsiTheme="minorEastAsia" w:cs="黑体" w:hint="eastAsia"/>
          <w:b/>
          <w:sz w:val="24"/>
          <w:szCs w:val="24"/>
        </w:rPr>
        <w:tab/>
        <w:t>（签字或盖章</w:t>
      </w:r>
      <w:r w:rsidRPr="004125A7">
        <w:rPr>
          <w:rFonts w:asciiTheme="minorEastAsia" w:eastAsiaTheme="minorEastAsia" w:hAnsiTheme="minorEastAsia" w:cs="黑体" w:hint="eastAsia"/>
          <w:b/>
          <w:spacing w:val="-15"/>
          <w:sz w:val="24"/>
          <w:szCs w:val="24"/>
        </w:rPr>
        <w:t xml:space="preserve">） </w:t>
      </w:r>
      <w:r w:rsidRPr="004125A7">
        <w:rPr>
          <w:rFonts w:asciiTheme="minorEastAsia" w:eastAsiaTheme="minorEastAsia" w:hAnsiTheme="minorEastAsia" w:cs="黑体" w:hint="eastAsia"/>
          <w:b/>
          <w:sz w:val="24"/>
          <w:szCs w:val="24"/>
        </w:rPr>
        <w:t>年</w:t>
      </w:r>
      <w:r w:rsidRPr="004125A7">
        <w:rPr>
          <w:rFonts w:asciiTheme="minorEastAsia" w:eastAsiaTheme="minorEastAsia" w:hAnsiTheme="minorEastAsia" w:cs="黑体" w:hint="eastAsia"/>
          <w:b/>
          <w:sz w:val="24"/>
          <w:szCs w:val="24"/>
        </w:rPr>
        <w:tab/>
        <w:t>月</w:t>
      </w:r>
      <w:r w:rsidRPr="004125A7">
        <w:rPr>
          <w:rFonts w:asciiTheme="minorEastAsia" w:eastAsiaTheme="minorEastAsia" w:hAnsiTheme="minorEastAsia" w:cs="黑体" w:hint="eastAsia"/>
          <w:b/>
          <w:sz w:val="24"/>
          <w:szCs w:val="24"/>
        </w:rPr>
        <w:tab/>
        <w:t>日</w:t>
      </w:r>
      <w:bookmarkEnd w:id="119"/>
    </w:p>
    <w:p w:rsidR="009135B3" w:rsidRPr="004125A7" w:rsidRDefault="009135B3">
      <w:pPr>
        <w:spacing w:line="712" w:lineRule="auto"/>
        <w:rPr>
          <w:rFonts w:asciiTheme="minorEastAsia" w:eastAsiaTheme="minorEastAsia" w:hAnsiTheme="minorEastAsia" w:cs="黑体"/>
          <w:sz w:val="21"/>
        </w:rPr>
        <w:sectPr w:rsidR="009135B3" w:rsidRPr="004125A7">
          <w:type w:val="continuous"/>
          <w:pgSz w:w="11910" w:h="16840"/>
          <w:pgMar w:top="1340" w:right="780" w:bottom="280" w:left="980" w:header="720" w:footer="720" w:gutter="0"/>
          <w:cols w:space="720"/>
        </w:sectPr>
      </w:pPr>
    </w:p>
    <w:p w:rsidR="009135B3" w:rsidRPr="004125A7" w:rsidRDefault="00D86794">
      <w:pPr>
        <w:tabs>
          <w:tab w:val="left" w:pos="1070"/>
        </w:tabs>
        <w:spacing w:before="79"/>
        <w:rPr>
          <w:rFonts w:asciiTheme="minorEastAsia" w:eastAsiaTheme="minorEastAsia" w:hAnsiTheme="minorEastAsia" w:cs="黑体"/>
          <w:b/>
          <w:sz w:val="24"/>
          <w:szCs w:val="24"/>
        </w:rPr>
      </w:pPr>
      <w:bookmarkStart w:id="120" w:name="（04）技术规格响应表"/>
      <w:bookmarkStart w:id="121" w:name="_Toc12988487"/>
      <w:bookmarkStart w:id="122" w:name="_Toc5728_WPSOffice_Level2"/>
      <w:bookmarkEnd w:id="120"/>
      <w:r w:rsidRPr="004125A7">
        <w:rPr>
          <w:rFonts w:asciiTheme="minorEastAsia" w:eastAsiaTheme="minorEastAsia" w:hAnsiTheme="minorEastAsia" w:cs="黑体" w:hint="eastAsia"/>
          <w:b/>
          <w:sz w:val="24"/>
          <w:szCs w:val="24"/>
        </w:rPr>
        <w:lastRenderedPageBreak/>
        <w:t>附件4：</w:t>
      </w:r>
      <w:r w:rsidRPr="004125A7">
        <w:rPr>
          <w:rFonts w:asciiTheme="minorEastAsia" w:eastAsiaTheme="minorEastAsia" w:hAnsiTheme="minorEastAsia" w:cs="黑体"/>
          <w:b/>
          <w:sz w:val="24"/>
          <w:szCs w:val="24"/>
        </w:rPr>
        <w:t>询价供应商承诺函</w:t>
      </w:r>
      <w:bookmarkEnd w:id="121"/>
      <w:bookmarkEnd w:id="122"/>
    </w:p>
    <w:p w:rsidR="009135B3" w:rsidRPr="004125A7" w:rsidRDefault="009135B3">
      <w:pPr>
        <w:pStyle w:val="a3"/>
        <w:spacing w:before="4"/>
        <w:rPr>
          <w:rFonts w:asciiTheme="minorEastAsia" w:eastAsiaTheme="minorEastAsia" w:hAnsiTheme="minorEastAsia"/>
          <w:b/>
          <w:sz w:val="26"/>
        </w:rPr>
      </w:pPr>
    </w:p>
    <w:p w:rsidR="009135B3" w:rsidRPr="004125A7" w:rsidRDefault="009135B3">
      <w:pPr>
        <w:pStyle w:val="a3"/>
        <w:spacing w:before="4"/>
        <w:rPr>
          <w:rFonts w:asciiTheme="minorEastAsia" w:eastAsiaTheme="minorEastAsia" w:hAnsiTheme="minorEastAsia"/>
          <w:b/>
          <w:sz w:val="26"/>
        </w:rPr>
      </w:pPr>
    </w:p>
    <w:p w:rsidR="009135B3" w:rsidRPr="004125A7" w:rsidRDefault="00D86794">
      <w:pPr>
        <w:pStyle w:val="6"/>
        <w:spacing w:before="66"/>
        <w:ind w:left="172" w:right="205"/>
        <w:jc w:val="center"/>
        <w:rPr>
          <w:rFonts w:asciiTheme="minorEastAsia" w:eastAsiaTheme="minorEastAsia" w:hAnsiTheme="minorEastAsia"/>
        </w:rPr>
      </w:pPr>
      <w:bookmarkStart w:id="123" w:name="_Toc26655_WPSOffice_Level2"/>
      <w:r w:rsidRPr="004125A7">
        <w:rPr>
          <w:rFonts w:asciiTheme="minorEastAsia" w:eastAsiaTheme="minorEastAsia" w:hAnsiTheme="minorEastAsia"/>
        </w:rPr>
        <w:t>询价供应商承诺函</w:t>
      </w:r>
      <w:bookmarkEnd w:id="123"/>
    </w:p>
    <w:p w:rsidR="009135B3" w:rsidRPr="004125A7" w:rsidRDefault="009135B3">
      <w:pPr>
        <w:pStyle w:val="a3"/>
        <w:rPr>
          <w:rFonts w:asciiTheme="minorEastAsia" w:eastAsiaTheme="minorEastAsia" w:hAnsiTheme="minorEastAsia"/>
          <w:b/>
        </w:rPr>
      </w:pPr>
    </w:p>
    <w:p w:rsidR="009135B3" w:rsidRPr="004125A7" w:rsidRDefault="009135B3">
      <w:pPr>
        <w:pStyle w:val="a3"/>
        <w:spacing w:before="1"/>
        <w:rPr>
          <w:rFonts w:asciiTheme="minorEastAsia" w:eastAsiaTheme="minorEastAsia" w:hAnsiTheme="minorEastAsia" w:cs="黑体"/>
          <w:b/>
          <w:sz w:val="25"/>
        </w:rPr>
      </w:pPr>
    </w:p>
    <w:p w:rsidR="009135B3" w:rsidRPr="004125A7" w:rsidRDefault="00D86794">
      <w:pPr>
        <w:pStyle w:val="a3"/>
        <w:ind w:left="580"/>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致：</w:t>
      </w:r>
      <w:r w:rsidRPr="004125A7">
        <w:rPr>
          <w:rFonts w:asciiTheme="minorEastAsia" w:eastAsiaTheme="minorEastAsia" w:hAnsiTheme="minorEastAsia" w:hint="eastAsia"/>
          <w:sz w:val="24"/>
          <w:szCs w:val="24"/>
        </w:rPr>
        <w:t>华新项目管理集团有限公司</w:t>
      </w: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D86794">
      <w:pPr>
        <w:pStyle w:val="a3"/>
        <w:tabs>
          <w:tab w:val="left" w:pos="2361"/>
          <w:tab w:val="left" w:pos="2901"/>
          <w:tab w:val="left" w:pos="3231"/>
        </w:tabs>
        <w:spacing w:line="360" w:lineRule="auto"/>
        <w:ind w:left="580"/>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关于贵方</w:t>
      </w:r>
      <w:r w:rsidRPr="004125A7">
        <w:rPr>
          <w:rFonts w:asciiTheme="minorEastAsia" w:eastAsiaTheme="minorEastAsia" w:hAnsiTheme="minorEastAsia" w:cs="黑体" w:hint="eastAsia"/>
          <w:sz w:val="24"/>
          <w:szCs w:val="24"/>
          <w:u w:val="single"/>
        </w:rPr>
        <w:t xml:space="preserve">     </w:t>
      </w:r>
      <w:r w:rsidRPr="004125A7">
        <w:rPr>
          <w:rFonts w:asciiTheme="minorEastAsia" w:eastAsiaTheme="minorEastAsia" w:hAnsiTheme="minorEastAsia" w:cs="黑体" w:hint="eastAsia"/>
          <w:sz w:val="24"/>
          <w:szCs w:val="24"/>
        </w:rPr>
        <w:t>年</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rPr>
        <w:t xml:space="preserve">月 </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rPr>
        <w:t xml:space="preserve">日  </w:t>
      </w:r>
      <w:r w:rsidRPr="004125A7">
        <w:rPr>
          <w:rFonts w:asciiTheme="minorEastAsia" w:eastAsiaTheme="minorEastAsia" w:hAnsiTheme="minorEastAsia" w:cs="黑体" w:hint="eastAsia"/>
          <w:sz w:val="24"/>
          <w:szCs w:val="24"/>
          <w:u w:val="single"/>
        </w:rPr>
        <w:t>大通回族土族自治县2020年第一批少数民族发展项目设计单位招标</w:t>
      </w:r>
      <w:r w:rsidRPr="004125A7">
        <w:rPr>
          <w:rFonts w:asciiTheme="minorEastAsia" w:eastAsiaTheme="minorEastAsia" w:hAnsiTheme="minorEastAsia" w:cs="黑体" w:hint="eastAsia"/>
          <w:sz w:val="24"/>
          <w:szCs w:val="24"/>
        </w:rPr>
        <w:t>（采购项目编号：</w:t>
      </w:r>
      <w:r w:rsidRPr="004125A7">
        <w:rPr>
          <w:rFonts w:asciiTheme="minorEastAsia" w:eastAsiaTheme="minorEastAsia" w:hAnsiTheme="minorEastAsia" w:cs="黑体" w:hint="eastAsia"/>
          <w:sz w:val="24"/>
          <w:szCs w:val="24"/>
          <w:u w:val="single"/>
        </w:rPr>
        <w:t>华新询价（服务）2020-007号</w:t>
      </w:r>
      <w:r w:rsidRPr="004125A7">
        <w:rPr>
          <w:rFonts w:asciiTheme="minorEastAsia" w:eastAsiaTheme="minorEastAsia" w:hAnsiTheme="minorEastAsia" w:cs="黑体" w:hint="eastAsia"/>
          <w:sz w:val="24"/>
          <w:szCs w:val="24"/>
        </w:rPr>
        <w:t>）采购项目，本签字人愿意参加投标，提供采购一览表中要求的所有产品，并证实提交的所有资料是准确的和真实的。同时，我代表</w:t>
      </w:r>
      <w:r w:rsidRPr="004125A7">
        <w:rPr>
          <w:rFonts w:asciiTheme="minorEastAsia" w:eastAsiaTheme="minorEastAsia" w:hAnsiTheme="minorEastAsia" w:cs="黑体" w:hint="eastAsia"/>
          <w:sz w:val="24"/>
          <w:szCs w:val="24"/>
          <w:u w:val="single"/>
        </w:rPr>
        <w:t xml:space="preserve">         </w:t>
      </w:r>
      <w:r w:rsidRPr="004125A7">
        <w:rPr>
          <w:rFonts w:asciiTheme="minorEastAsia" w:eastAsiaTheme="minorEastAsia" w:hAnsiTheme="minorEastAsia" w:cs="黑体" w:hint="eastAsia"/>
          <w:sz w:val="24"/>
          <w:szCs w:val="24"/>
        </w:rPr>
        <w:t>（ 询价供应商名称 ），在此作如下承诺：</w:t>
      </w:r>
    </w:p>
    <w:p w:rsidR="009135B3" w:rsidRPr="004125A7" w:rsidRDefault="00D86794">
      <w:pPr>
        <w:pStyle w:val="a8"/>
        <w:tabs>
          <w:tab w:val="left" w:pos="783"/>
        </w:tabs>
        <w:spacing w:before="161" w:line="360" w:lineRule="auto"/>
        <w:ind w:left="0" w:firstLineChars="300" w:firstLine="720"/>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1.完全理解和接受询价文件的一切规定和要求；</w:t>
      </w:r>
    </w:p>
    <w:p w:rsidR="009135B3" w:rsidRPr="004125A7" w:rsidRDefault="00D86794" w:rsidP="00131C38">
      <w:pPr>
        <w:pStyle w:val="a8"/>
        <w:tabs>
          <w:tab w:val="left" w:pos="784"/>
        </w:tabs>
        <w:spacing w:before="160" w:line="360" w:lineRule="auto"/>
        <w:ind w:leftChars="335" w:left="858" w:right="138" w:hangingChars="50" w:hanging="121"/>
        <w:rPr>
          <w:rFonts w:asciiTheme="minorEastAsia" w:eastAsiaTheme="minorEastAsia" w:hAnsiTheme="minorEastAsia" w:cs="黑体"/>
          <w:sz w:val="24"/>
          <w:szCs w:val="24"/>
        </w:rPr>
      </w:pPr>
      <w:r w:rsidRPr="004125A7">
        <w:rPr>
          <w:rFonts w:asciiTheme="minorEastAsia" w:eastAsiaTheme="minorEastAsia" w:hAnsiTheme="minorEastAsia" w:cs="黑体" w:hint="eastAsia"/>
          <w:spacing w:val="3"/>
          <w:sz w:val="24"/>
          <w:szCs w:val="24"/>
          <w:lang w:val="en-US"/>
        </w:rPr>
        <w:t>2.</w:t>
      </w:r>
      <w:r w:rsidRPr="004125A7">
        <w:rPr>
          <w:rFonts w:asciiTheme="minorEastAsia" w:eastAsiaTheme="minorEastAsia" w:hAnsiTheme="minorEastAsia" w:cs="黑体" w:hint="eastAsia"/>
          <w:spacing w:val="3"/>
          <w:sz w:val="24"/>
          <w:szCs w:val="24"/>
        </w:rPr>
        <w:t>若中标，我方将按照询价文件的具体规定与采购人签订采购合同，并且严格履行合同</w:t>
      </w:r>
      <w:r w:rsidRPr="004125A7">
        <w:rPr>
          <w:rFonts w:asciiTheme="minorEastAsia" w:eastAsiaTheme="minorEastAsia" w:hAnsiTheme="minorEastAsia" w:cs="黑体" w:hint="eastAsia"/>
          <w:sz w:val="24"/>
          <w:szCs w:val="24"/>
        </w:rPr>
        <w:t>义务，按时交货，提供优质的产品和服务。如果在合同执行过程中，发现质量、数量出现问题，我方一定尽快更换或补退货，并承担相应的经济责任；</w:t>
      </w:r>
    </w:p>
    <w:p w:rsidR="009135B3" w:rsidRPr="004125A7" w:rsidRDefault="00D86794" w:rsidP="00131C38">
      <w:pPr>
        <w:pStyle w:val="a8"/>
        <w:tabs>
          <w:tab w:val="left" w:pos="784"/>
        </w:tabs>
        <w:spacing w:before="2" w:line="360" w:lineRule="auto"/>
        <w:ind w:left="0" w:right="138" w:firstLineChars="300" w:firstLine="729"/>
        <w:rPr>
          <w:rFonts w:asciiTheme="minorEastAsia" w:eastAsiaTheme="minorEastAsia" w:hAnsiTheme="minorEastAsia" w:cs="黑体"/>
          <w:sz w:val="24"/>
          <w:szCs w:val="24"/>
        </w:rPr>
      </w:pPr>
      <w:r w:rsidRPr="004125A7">
        <w:rPr>
          <w:rFonts w:asciiTheme="minorEastAsia" w:eastAsiaTheme="minorEastAsia" w:hAnsiTheme="minorEastAsia" w:cs="黑体" w:hint="eastAsia"/>
          <w:spacing w:val="3"/>
          <w:sz w:val="24"/>
          <w:szCs w:val="24"/>
          <w:lang w:val="en-US"/>
        </w:rPr>
        <w:t>3.</w:t>
      </w:r>
      <w:r w:rsidRPr="004125A7">
        <w:rPr>
          <w:rFonts w:asciiTheme="minorEastAsia" w:eastAsiaTheme="minorEastAsia" w:hAnsiTheme="minorEastAsia" w:cs="黑体" w:hint="eastAsia"/>
          <w:spacing w:val="3"/>
          <w:sz w:val="24"/>
          <w:szCs w:val="24"/>
        </w:rPr>
        <w:t>在整个采购过程中我方若有违规行为，贵方可按询价文件之规定给予处罚，我方完全接受。</w:t>
      </w:r>
    </w:p>
    <w:p w:rsidR="009135B3" w:rsidRPr="004125A7" w:rsidRDefault="00D86794">
      <w:pPr>
        <w:pStyle w:val="a8"/>
        <w:tabs>
          <w:tab w:val="left" w:pos="783"/>
        </w:tabs>
        <w:spacing w:before="1" w:line="360" w:lineRule="auto"/>
        <w:ind w:left="0" w:firstLineChars="300" w:firstLine="720"/>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lang w:val="en-US"/>
        </w:rPr>
        <w:t>4.</w:t>
      </w:r>
      <w:r w:rsidRPr="004125A7">
        <w:rPr>
          <w:rFonts w:asciiTheme="minorEastAsia" w:eastAsiaTheme="minorEastAsia" w:hAnsiTheme="minorEastAsia" w:cs="黑体" w:hint="eastAsia"/>
          <w:sz w:val="24"/>
          <w:szCs w:val="24"/>
        </w:rPr>
        <w:t>若中标，</w:t>
      </w:r>
      <w:proofErr w:type="gramStart"/>
      <w:r w:rsidRPr="004125A7">
        <w:rPr>
          <w:rFonts w:asciiTheme="minorEastAsia" w:eastAsiaTheme="minorEastAsia" w:hAnsiTheme="minorEastAsia" w:cs="黑体" w:hint="eastAsia"/>
          <w:sz w:val="24"/>
          <w:szCs w:val="24"/>
        </w:rPr>
        <w:t>本承诺</w:t>
      </w:r>
      <w:proofErr w:type="gramEnd"/>
      <w:r w:rsidRPr="004125A7">
        <w:rPr>
          <w:rFonts w:asciiTheme="minorEastAsia" w:eastAsiaTheme="minorEastAsia" w:hAnsiTheme="minorEastAsia" w:cs="黑体" w:hint="eastAsia"/>
          <w:sz w:val="24"/>
          <w:szCs w:val="24"/>
        </w:rPr>
        <w:t>将成为合同不可分割的一部分，与合同具有同等的法律效力。</w:t>
      </w:r>
    </w:p>
    <w:p w:rsidR="009135B3" w:rsidRPr="004125A7" w:rsidRDefault="009135B3">
      <w:pPr>
        <w:rPr>
          <w:rFonts w:asciiTheme="minorEastAsia" w:eastAsiaTheme="minorEastAsia" w:hAnsiTheme="minorEastAsia" w:cs="黑体"/>
        </w:rPr>
      </w:pPr>
    </w:p>
    <w:p w:rsidR="009135B3" w:rsidRPr="004125A7" w:rsidRDefault="009135B3">
      <w:pPr>
        <w:rPr>
          <w:rFonts w:asciiTheme="minorEastAsia" w:eastAsiaTheme="minorEastAsia" w:hAnsiTheme="minorEastAsia" w:cs="黑体"/>
        </w:rPr>
      </w:pPr>
    </w:p>
    <w:p w:rsidR="009135B3" w:rsidRPr="004125A7" w:rsidRDefault="009135B3">
      <w:pPr>
        <w:rPr>
          <w:rFonts w:asciiTheme="minorEastAsia" w:eastAsiaTheme="minorEastAsia" w:hAnsiTheme="minorEastAsia" w:cs="黑体"/>
        </w:rPr>
      </w:pPr>
    </w:p>
    <w:p w:rsidR="009135B3" w:rsidRPr="004125A7" w:rsidRDefault="009135B3">
      <w:pPr>
        <w:rPr>
          <w:rFonts w:asciiTheme="minorEastAsia" w:eastAsiaTheme="minorEastAsia" w:hAnsiTheme="minorEastAsia"/>
        </w:rPr>
      </w:pPr>
    </w:p>
    <w:p w:rsidR="009135B3" w:rsidRPr="004125A7" w:rsidRDefault="009135B3">
      <w:pPr>
        <w:jc w:val="center"/>
        <w:rPr>
          <w:rFonts w:asciiTheme="minorEastAsia" w:eastAsiaTheme="minorEastAsia" w:hAnsiTheme="minorEastAsia"/>
        </w:rPr>
      </w:pPr>
    </w:p>
    <w:p w:rsidR="009135B3" w:rsidRPr="004125A7" w:rsidRDefault="009135B3">
      <w:pPr>
        <w:pStyle w:val="a3"/>
        <w:tabs>
          <w:tab w:val="left" w:pos="6407"/>
          <w:tab w:val="left" w:pos="7047"/>
        </w:tabs>
        <w:spacing w:before="160" w:line="364" w:lineRule="auto"/>
        <w:ind w:leftChars="2826" w:left="6217" w:right="616" w:firstLineChars="450" w:firstLine="945"/>
        <w:rPr>
          <w:rFonts w:asciiTheme="minorEastAsia" w:eastAsiaTheme="minorEastAsia" w:hAnsiTheme="minorEastAsia"/>
        </w:rPr>
      </w:pPr>
    </w:p>
    <w:p w:rsidR="009135B3" w:rsidRPr="004125A7" w:rsidRDefault="00D86794">
      <w:pPr>
        <w:tabs>
          <w:tab w:val="left" w:pos="7710"/>
        </w:tabs>
        <w:spacing w:before="145"/>
        <w:ind w:firstLineChars="2200" w:firstLine="5301"/>
        <w:rPr>
          <w:rFonts w:asciiTheme="minorEastAsia" w:eastAsiaTheme="minorEastAsia" w:hAnsiTheme="minorEastAsia" w:cs="黑体"/>
          <w:b/>
          <w:sz w:val="24"/>
          <w:szCs w:val="24"/>
        </w:rPr>
      </w:pPr>
      <w:bookmarkStart w:id="124" w:name="_Toc4533_WPSOffice_Level3"/>
      <w:r w:rsidRPr="004125A7">
        <w:rPr>
          <w:rFonts w:asciiTheme="minorEastAsia" w:eastAsiaTheme="minorEastAsia" w:hAnsiTheme="minorEastAsia" w:cs="黑体" w:hint="eastAsia"/>
          <w:b/>
          <w:sz w:val="24"/>
          <w:szCs w:val="24"/>
        </w:rPr>
        <w:t>供应商：</w:t>
      </w:r>
      <w:r w:rsidRPr="004125A7">
        <w:rPr>
          <w:rFonts w:asciiTheme="minorEastAsia" w:eastAsiaTheme="minorEastAsia" w:hAnsiTheme="minorEastAsia" w:cs="黑体" w:hint="eastAsia"/>
          <w:b/>
          <w:sz w:val="24"/>
          <w:szCs w:val="24"/>
        </w:rPr>
        <w:tab/>
        <w:t>（公章）</w:t>
      </w:r>
      <w:bookmarkEnd w:id="124"/>
    </w:p>
    <w:p w:rsidR="009135B3" w:rsidRPr="004125A7" w:rsidRDefault="009135B3">
      <w:pPr>
        <w:pStyle w:val="a3"/>
        <w:rPr>
          <w:rFonts w:asciiTheme="minorEastAsia" w:eastAsiaTheme="minorEastAsia" w:hAnsiTheme="minorEastAsia" w:cs="黑体"/>
          <w:b/>
          <w:sz w:val="24"/>
          <w:szCs w:val="24"/>
        </w:rPr>
      </w:pPr>
    </w:p>
    <w:p w:rsidR="009135B3" w:rsidRPr="004125A7" w:rsidRDefault="009135B3">
      <w:pPr>
        <w:pStyle w:val="a3"/>
        <w:spacing w:before="5"/>
        <w:rPr>
          <w:rFonts w:asciiTheme="minorEastAsia" w:eastAsiaTheme="minorEastAsia" w:hAnsiTheme="minorEastAsia" w:cs="黑体"/>
          <w:b/>
          <w:sz w:val="24"/>
          <w:szCs w:val="24"/>
        </w:rPr>
      </w:pPr>
    </w:p>
    <w:p w:rsidR="009135B3" w:rsidRPr="004125A7" w:rsidRDefault="00D86794">
      <w:pPr>
        <w:tabs>
          <w:tab w:val="left" w:pos="7076"/>
          <w:tab w:val="left" w:pos="7604"/>
          <w:tab w:val="left" w:pos="7710"/>
        </w:tabs>
        <w:spacing w:line="715" w:lineRule="auto"/>
        <w:ind w:left="6551" w:right="959" w:hanging="2741"/>
        <w:rPr>
          <w:rFonts w:asciiTheme="minorEastAsia" w:eastAsiaTheme="minorEastAsia" w:hAnsiTheme="minorEastAsia" w:cs="黑体"/>
          <w:b/>
          <w:sz w:val="21"/>
        </w:rPr>
      </w:pPr>
      <w:bookmarkStart w:id="125" w:name="_Toc29694_WPSOffice_Level3"/>
      <w:r w:rsidRPr="004125A7">
        <w:rPr>
          <w:rFonts w:asciiTheme="minorEastAsia" w:eastAsiaTheme="minorEastAsia" w:hAnsiTheme="minorEastAsia" w:cs="黑体" w:hint="eastAsia"/>
          <w:b/>
          <w:sz w:val="24"/>
          <w:szCs w:val="24"/>
        </w:rPr>
        <w:t>法定代表人或委托代理人：</w:t>
      </w:r>
      <w:r w:rsidRPr="004125A7">
        <w:rPr>
          <w:rFonts w:asciiTheme="minorEastAsia" w:eastAsiaTheme="minorEastAsia" w:hAnsiTheme="minorEastAsia" w:cs="黑体" w:hint="eastAsia"/>
          <w:b/>
          <w:sz w:val="24"/>
          <w:szCs w:val="24"/>
        </w:rPr>
        <w:tab/>
      </w:r>
      <w:r w:rsidRPr="004125A7">
        <w:rPr>
          <w:rFonts w:asciiTheme="minorEastAsia" w:eastAsiaTheme="minorEastAsia" w:hAnsiTheme="minorEastAsia" w:cs="黑体" w:hint="eastAsia"/>
          <w:b/>
          <w:sz w:val="24"/>
          <w:szCs w:val="24"/>
        </w:rPr>
        <w:tab/>
        <w:t>（签字或盖章</w:t>
      </w:r>
      <w:r w:rsidRPr="004125A7">
        <w:rPr>
          <w:rFonts w:asciiTheme="minorEastAsia" w:eastAsiaTheme="minorEastAsia" w:hAnsiTheme="minorEastAsia" w:cs="黑体" w:hint="eastAsia"/>
          <w:b/>
          <w:spacing w:val="-15"/>
          <w:sz w:val="24"/>
          <w:szCs w:val="24"/>
        </w:rPr>
        <w:t xml:space="preserve">） </w:t>
      </w:r>
      <w:r w:rsidRPr="004125A7">
        <w:rPr>
          <w:rFonts w:asciiTheme="minorEastAsia" w:eastAsiaTheme="minorEastAsia" w:hAnsiTheme="minorEastAsia" w:cs="黑体" w:hint="eastAsia"/>
          <w:b/>
          <w:sz w:val="24"/>
          <w:szCs w:val="24"/>
        </w:rPr>
        <w:t>年</w:t>
      </w:r>
      <w:r w:rsidRPr="004125A7">
        <w:rPr>
          <w:rFonts w:asciiTheme="minorEastAsia" w:eastAsiaTheme="minorEastAsia" w:hAnsiTheme="minorEastAsia" w:cs="黑体" w:hint="eastAsia"/>
          <w:b/>
          <w:sz w:val="24"/>
          <w:szCs w:val="24"/>
        </w:rPr>
        <w:tab/>
        <w:t>月</w:t>
      </w:r>
      <w:r w:rsidRPr="004125A7">
        <w:rPr>
          <w:rFonts w:asciiTheme="minorEastAsia" w:eastAsiaTheme="minorEastAsia" w:hAnsiTheme="minorEastAsia" w:cs="黑体" w:hint="eastAsia"/>
          <w:b/>
          <w:sz w:val="24"/>
          <w:szCs w:val="24"/>
        </w:rPr>
        <w:tab/>
        <w:t>日</w:t>
      </w:r>
      <w:bookmarkEnd w:id="125"/>
    </w:p>
    <w:p w:rsidR="009135B3" w:rsidRPr="004125A7" w:rsidRDefault="009135B3">
      <w:pPr>
        <w:spacing w:line="715" w:lineRule="auto"/>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D86794">
      <w:pPr>
        <w:tabs>
          <w:tab w:val="left" w:pos="1070"/>
        </w:tabs>
        <w:spacing w:before="79"/>
        <w:rPr>
          <w:rFonts w:asciiTheme="minorEastAsia" w:eastAsiaTheme="minorEastAsia" w:hAnsiTheme="minorEastAsia" w:cs="黑体"/>
          <w:b/>
          <w:sz w:val="24"/>
          <w:szCs w:val="24"/>
        </w:rPr>
      </w:pPr>
      <w:bookmarkStart w:id="126" w:name="（05）投标产品相关资料"/>
      <w:bookmarkStart w:id="127" w:name="（06）法定代表人证明书"/>
      <w:bookmarkStart w:id="128" w:name="_Toc15678_WPSOffice_Level2"/>
      <w:bookmarkEnd w:id="126"/>
      <w:bookmarkEnd w:id="127"/>
      <w:r w:rsidRPr="004125A7">
        <w:rPr>
          <w:rFonts w:asciiTheme="minorEastAsia" w:eastAsiaTheme="minorEastAsia" w:hAnsiTheme="minorEastAsia" w:cs="黑体" w:hint="eastAsia"/>
          <w:b/>
          <w:sz w:val="24"/>
          <w:szCs w:val="24"/>
        </w:rPr>
        <w:lastRenderedPageBreak/>
        <w:t>附件5：法定代表人证明书</w:t>
      </w:r>
      <w:bookmarkEnd w:id="128"/>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D86794">
      <w:pPr>
        <w:spacing w:before="54"/>
        <w:ind w:right="200"/>
        <w:jc w:val="center"/>
        <w:rPr>
          <w:rFonts w:asciiTheme="minorEastAsia" w:eastAsiaTheme="minorEastAsia" w:hAnsiTheme="minorEastAsia" w:cs="黑体"/>
          <w:b/>
          <w:sz w:val="32"/>
        </w:rPr>
      </w:pPr>
      <w:bookmarkStart w:id="129" w:name="_Toc10170_WPSOffice_Level2"/>
      <w:r w:rsidRPr="004125A7">
        <w:rPr>
          <w:rFonts w:asciiTheme="minorEastAsia" w:eastAsiaTheme="minorEastAsia" w:hAnsiTheme="minorEastAsia" w:cs="黑体" w:hint="eastAsia"/>
          <w:b/>
          <w:sz w:val="32"/>
        </w:rPr>
        <w:t>法定代表人证明书</w:t>
      </w:r>
      <w:bookmarkEnd w:id="129"/>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9"/>
        <w:rPr>
          <w:rFonts w:asciiTheme="minorEastAsia" w:eastAsiaTheme="minorEastAsia" w:hAnsiTheme="minorEastAsia" w:cs="黑体"/>
          <w:b/>
          <w:sz w:val="19"/>
        </w:rPr>
      </w:pPr>
    </w:p>
    <w:p w:rsidR="009135B3" w:rsidRPr="004125A7" w:rsidRDefault="00D86794">
      <w:pPr>
        <w:spacing w:before="70"/>
        <w:ind w:left="435"/>
        <w:rPr>
          <w:rFonts w:asciiTheme="minorEastAsia" w:eastAsiaTheme="minorEastAsia" w:hAnsiTheme="minorEastAsia" w:cs="黑体"/>
          <w:b/>
          <w:sz w:val="24"/>
          <w:szCs w:val="24"/>
        </w:rPr>
      </w:pPr>
      <w:bookmarkStart w:id="130" w:name="_Toc11523_WPSOffice_Level3"/>
      <w:r w:rsidRPr="004125A7">
        <w:rPr>
          <w:rFonts w:asciiTheme="minorEastAsia" w:eastAsiaTheme="minorEastAsia" w:hAnsiTheme="minorEastAsia" w:cs="黑体" w:hint="eastAsia"/>
          <w:b/>
          <w:sz w:val="24"/>
          <w:szCs w:val="24"/>
        </w:rPr>
        <w:t>致：</w:t>
      </w:r>
      <w:r w:rsidRPr="004125A7">
        <w:rPr>
          <w:rFonts w:asciiTheme="minorEastAsia" w:eastAsiaTheme="minorEastAsia" w:hAnsiTheme="minorEastAsia" w:hint="eastAsia"/>
          <w:b/>
          <w:sz w:val="24"/>
          <w:szCs w:val="24"/>
        </w:rPr>
        <w:t>华新项目管理集团有限公司</w:t>
      </w:r>
      <w:bookmarkEnd w:id="130"/>
    </w:p>
    <w:p w:rsidR="009135B3" w:rsidRPr="004125A7" w:rsidRDefault="009135B3">
      <w:pPr>
        <w:pStyle w:val="a3"/>
        <w:spacing w:before="2"/>
        <w:rPr>
          <w:rFonts w:asciiTheme="minorEastAsia" w:eastAsiaTheme="minorEastAsia" w:hAnsiTheme="minorEastAsia" w:cs="黑体"/>
          <w:b/>
          <w:sz w:val="24"/>
          <w:szCs w:val="24"/>
        </w:rPr>
      </w:pPr>
    </w:p>
    <w:p w:rsidR="009135B3" w:rsidRPr="004125A7" w:rsidRDefault="00D86794">
      <w:pPr>
        <w:pStyle w:val="a3"/>
        <w:tabs>
          <w:tab w:val="left" w:pos="5372"/>
        </w:tabs>
        <w:ind w:left="856"/>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u w:val="single"/>
        </w:rPr>
        <w:t>（法定代表人姓名）</w:t>
      </w:r>
      <w:r w:rsidRPr="004125A7">
        <w:rPr>
          <w:rFonts w:asciiTheme="minorEastAsia" w:eastAsiaTheme="minorEastAsia" w:hAnsiTheme="minorEastAsia" w:cs="黑体" w:hint="eastAsia"/>
          <w:spacing w:val="-2"/>
          <w:sz w:val="24"/>
          <w:szCs w:val="24"/>
          <w:u w:val="single"/>
        </w:rPr>
        <w:t xml:space="preserve"> </w:t>
      </w:r>
      <w:r w:rsidRPr="004125A7">
        <w:rPr>
          <w:rFonts w:asciiTheme="minorEastAsia" w:eastAsiaTheme="minorEastAsia" w:hAnsiTheme="minorEastAsia" w:cs="黑体" w:hint="eastAsia"/>
          <w:sz w:val="24"/>
          <w:szCs w:val="24"/>
        </w:rPr>
        <w:t>现任我单位</w:t>
      </w:r>
      <w:r w:rsidRPr="004125A7">
        <w:rPr>
          <w:rFonts w:asciiTheme="minorEastAsia" w:eastAsiaTheme="minorEastAsia" w:hAnsiTheme="minorEastAsia" w:cs="黑体" w:hint="eastAsia"/>
          <w:sz w:val="24"/>
          <w:szCs w:val="24"/>
          <w:u w:val="single"/>
        </w:rPr>
        <w:t xml:space="preserve"> </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rPr>
        <w:t>职务，为法定代表人，特此证明。</w:t>
      </w: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spacing w:before="3"/>
        <w:rPr>
          <w:rFonts w:asciiTheme="minorEastAsia" w:eastAsiaTheme="minorEastAsia" w:hAnsiTheme="minorEastAsia" w:cs="黑体"/>
          <w:sz w:val="24"/>
          <w:szCs w:val="24"/>
        </w:rPr>
      </w:pPr>
    </w:p>
    <w:p w:rsidR="009135B3" w:rsidRPr="004125A7" w:rsidRDefault="00D86794">
      <w:pPr>
        <w:pStyle w:val="a3"/>
        <w:ind w:left="435"/>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法定代表人基本情况：</w:t>
      </w:r>
    </w:p>
    <w:p w:rsidR="009135B3" w:rsidRPr="004125A7" w:rsidRDefault="009135B3">
      <w:pPr>
        <w:pStyle w:val="a3"/>
        <w:spacing w:before="12"/>
        <w:rPr>
          <w:rFonts w:asciiTheme="minorEastAsia" w:eastAsiaTheme="minorEastAsia" w:hAnsiTheme="minorEastAsia" w:cs="黑体"/>
          <w:sz w:val="24"/>
          <w:szCs w:val="24"/>
        </w:rPr>
      </w:pPr>
    </w:p>
    <w:p w:rsidR="009135B3" w:rsidRPr="004125A7" w:rsidRDefault="00D86794">
      <w:pPr>
        <w:pStyle w:val="a3"/>
        <w:tabs>
          <w:tab w:val="left" w:pos="2221"/>
          <w:tab w:val="left" w:pos="4058"/>
          <w:tab w:val="left" w:pos="5738"/>
        </w:tabs>
        <w:ind w:left="435"/>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性别：</w:t>
      </w:r>
      <w:r w:rsidRPr="004125A7">
        <w:rPr>
          <w:rFonts w:asciiTheme="minorEastAsia" w:eastAsiaTheme="minorEastAsia" w:hAnsiTheme="minorEastAsia" w:cs="黑体" w:hint="eastAsia"/>
          <w:sz w:val="24"/>
          <w:szCs w:val="24"/>
          <w:u w:val="single"/>
        </w:rPr>
        <w:t xml:space="preserve"> </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rPr>
        <w:t>年龄：</w:t>
      </w:r>
      <w:r w:rsidRPr="004125A7">
        <w:rPr>
          <w:rFonts w:asciiTheme="minorEastAsia" w:eastAsiaTheme="minorEastAsia" w:hAnsiTheme="minorEastAsia" w:cs="黑体" w:hint="eastAsia"/>
          <w:sz w:val="24"/>
          <w:szCs w:val="24"/>
          <w:u w:val="single"/>
        </w:rPr>
        <w:t xml:space="preserve"> </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w w:val="95"/>
          <w:sz w:val="24"/>
          <w:szCs w:val="24"/>
        </w:rPr>
        <w:t>民族：</w:t>
      </w:r>
      <w:r w:rsidRPr="004125A7">
        <w:rPr>
          <w:rFonts w:asciiTheme="minorEastAsia" w:eastAsiaTheme="minorEastAsia" w:hAnsiTheme="minorEastAsia" w:cs="黑体" w:hint="eastAsia"/>
          <w:w w:val="95"/>
          <w:sz w:val="24"/>
          <w:szCs w:val="24"/>
          <w:u w:val="single"/>
        </w:rPr>
        <w:t xml:space="preserve"> </w:t>
      </w:r>
      <w:r w:rsidRPr="004125A7">
        <w:rPr>
          <w:rFonts w:asciiTheme="minorEastAsia" w:eastAsiaTheme="minorEastAsia" w:hAnsiTheme="minorEastAsia" w:cs="黑体" w:hint="eastAsia"/>
          <w:sz w:val="24"/>
          <w:szCs w:val="24"/>
          <w:u w:val="single"/>
        </w:rPr>
        <w:tab/>
      </w:r>
    </w:p>
    <w:p w:rsidR="009135B3" w:rsidRPr="004125A7" w:rsidRDefault="009135B3">
      <w:pPr>
        <w:pStyle w:val="a3"/>
        <w:spacing w:before="4"/>
        <w:rPr>
          <w:rFonts w:asciiTheme="minorEastAsia" w:eastAsiaTheme="minorEastAsia" w:hAnsiTheme="minorEastAsia" w:cs="黑体"/>
          <w:sz w:val="24"/>
          <w:szCs w:val="24"/>
        </w:rPr>
      </w:pPr>
    </w:p>
    <w:p w:rsidR="009135B3" w:rsidRPr="004125A7" w:rsidRDefault="00D86794">
      <w:pPr>
        <w:pStyle w:val="a3"/>
        <w:tabs>
          <w:tab w:val="left" w:pos="5738"/>
        </w:tabs>
        <w:spacing w:before="77"/>
        <w:ind w:left="435"/>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地址：</w:t>
      </w:r>
      <w:r w:rsidRPr="004125A7">
        <w:rPr>
          <w:rFonts w:asciiTheme="minorEastAsia" w:eastAsiaTheme="minorEastAsia" w:hAnsiTheme="minorEastAsia" w:cs="黑体" w:hint="eastAsia"/>
          <w:sz w:val="24"/>
          <w:szCs w:val="24"/>
          <w:u w:val="single"/>
        </w:rPr>
        <w:t xml:space="preserve"> </w:t>
      </w:r>
      <w:r w:rsidRPr="004125A7">
        <w:rPr>
          <w:rFonts w:asciiTheme="minorEastAsia" w:eastAsiaTheme="minorEastAsia" w:hAnsiTheme="minorEastAsia" w:cs="黑体" w:hint="eastAsia"/>
          <w:sz w:val="24"/>
          <w:szCs w:val="24"/>
          <w:u w:val="single"/>
        </w:rPr>
        <w:tab/>
      </w:r>
    </w:p>
    <w:p w:rsidR="009135B3" w:rsidRPr="004125A7" w:rsidRDefault="009135B3">
      <w:pPr>
        <w:pStyle w:val="a3"/>
        <w:spacing w:before="6"/>
        <w:rPr>
          <w:rFonts w:asciiTheme="minorEastAsia" w:eastAsiaTheme="minorEastAsia" w:hAnsiTheme="minorEastAsia" w:cs="黑体"/>
          <w:sz w:val="24"/>
          <w:szCs w:val="24"/>
        </w:rPr>
      </w:pPr>
    </w:p>
    <w:p w:rsidR="009135B3" w:rsidRPr="004125A7" w:rsidRDefault="00D86794">
      <w:pPr>
        <w:pStyle w:val="a3"/>
        <w:tabs>
          <w:tab w:val="left" w:pos="5738"/>
        </w:tabs>
        <w:spacing w:before="77"/>
        <w:ind w:left="435"/>
        <w:rPr>
          <w:rFonts w:asciiTheme="minorEastAsia" w:eastAsiaTheme="minorEastAsia" w:hAnsiTheme="minorEastAsia" w:cs="黑体"/>
          <w:sz w:val="24"/>
          <w:szCs w:val="24"/>
        </w:rPr>
      </w:pPr>
      <w:r w:rsidRPr="004125A7">
        <w:rPr>
          <w:rFonts w:asciiTheme="minorEastAsia" w:eastAsiaTheme="minorEastAsia" w:hAnsiTheme="minorEastAsia" w:cs="黑体" w:hint="eastAsia"/>
          <w:w w:val="95"/>
          <w:sz w:val="24"/>
          <w:szCs w:val="24"/>
        </w:rPr>
        <w:t>身份证号码：</w:t>
      </w:r>
      <w:r w:rsidRPr="004125A7">
        <w:rPr>
          <w:rFonts w:asciiTheme="minorEastAsia" w:eastAsiaTheme="minorEastAsia" w:hAnsiTheme="minorEastAsia" w:cs="黑体" w:hint="eastAsia"/>
          <w:w w:val="95"/>
          <w:sz w:val="24"/>
          <w:szCs w:val="24"/>
          <w:u w:val="single"/>
        </w:rPr>
        <w:t xml:space="preserve"> </w:t>
      </w:r>
      <w:r w:rsidRPr="004125A7">
        <w:rPr>
          <w:rFonts w:asciiTheme="minorEastAsia" w:eastAsiaTheme="minorEastAsia" w:hAnsiTheme="minorEastAsia" w:cs="黑体" w:hint="eastAsia"/>
          <w:sz w:val="24"/>
          <w:szCs w:val="24"/>
          <w:u w:val="single"/>
        </w:rPr>
        <w:tab/>
      </w: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spacing w:before="8"/>
        <w:rPr>
          <w:rFonts w:asciiTheme="minorEastAsia" w:eastAsiaTheme="minorEastAsia" w:hAnsiTheme="minorEastAsia" w:cs="黑体"/>
          <w:sz w:val="24"/>
          <w:szCs w:val="24"/>
        </w:rPr>
      </w:pPr>
    </w:p>
    <w:p w:rsidR="009135B3" w:rsidRPr="004125A7" w:rsidRDefault="00D86794">
      <w:pPr>
        <w:pStyle w:val="a3"/>
        <w:spacing w:before="70"/>
        <w:ind w:left="435"/>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附法定代表人第二代身份证双面扫描（或复印）件</w:t>
      </w: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D86794">
      <w:pPr>
        <w:tabs>
          <w:tab w:val="left" w:pos="6003"/>
          <w:tab w:val="left" w:pos="6531"/>
        </w:tabs>
        <w:spacing w:before="174" w:line="715" w:lineRule="auto"/>
        <w:ind w:left="5478" w:right="2767" w:hanging="946"/>
        <w:rPr>
          <w:rFonts w:asciiTheme="minorEastAsia" w:eastAsiaTheme="minorEastAsia" w:hAnsiTheme="minorEastAsia" w:cs="黑体"/>
          <w:b/>
          <w:spacing w:val="-17"/>
          <w:sz w:val="24"/>
          <w:szCs w:val="24"/>
        </w:rPr>
      </w:pPr>
      <w:bookmarkStart w:id="131" w:name="_Toc30531_WPSOffice_Level3"/>
      <w:r w:rsidRPr="004125A7">
        <w:rPr>
          <w:rFonts w:asciiTheme="minorEastAsia" w:eastAsiaTheme="minorEastAsia" w:hAnsiTheme="minorEastAsia" w:cs="黑体" w:hint="eastAsia"/>
          <w:b/>
          <w:sz w:val="24"/>
          <w:szCs w:val="24"/>
        </w:rPr>
        <w:t>供应商：</w:t>
      </w:r>
      <w:r w:rsidRPr="004125A7">
        <w:rPr>
          <w:rFonts w:asciiTheme="minorEastAsia" w:eastAsiaTheme="minorEastAsia" w:hAnsiTheme="minorEastAsia" w:cs="黑体" w:hint="eastAsia"/>
          <w:b/>
          <w:sz w:val="24"/>
          <w:szCs w:val="24"/>
        </w:rPr>
        <w:tab/>
        <w:t>（公章</w:t>
      </w:r>
      <w:r w:rsidRPr="004125A7">
        <w:rPr>
          <w:rFonts w:asciiTheme="minorEastAsia" w:eastAsiaTheme="minorEastAsia" w:hAnsiTheme="minorEastAsia" w:cs="黑体" w:hint="eastAsia"/>
          <w:b/>
          <w:spacing w:val="-17"/>
          <w:sz w:val="24"/>
          <w:szCs w:val="24"/>
        </w:rPr>
        <w:t>）</w:t>
      </w:r>
      <w:bookmarkEnd w:id="131"/>
      <w:r w:rsidRPr="004125A7">
        <w:rPr>
          <w:rFonts w:asciiTheme="minorEastAsia" w:eastAsiaTheme="minorEastAsia" w:hAnsiTheme="minorEastAsia" w:cs="黑体" w:hint="eastAsia"/>
          <w:b/>
          <w:spacing w:val="-17"/>
          <w:sz w:val="24"/>
          <w:szCs w:val="24"/>
        </w:rPr>
        <w:t xml:space="preserve"> </w:t>
      </w:r>
    </w:p>
    <w:p w:rsidR="009135B3" w:rsidRPr="004125A7" w:rsidRDefault="00D86794">
      <w:pPr>
        <w:tabs>
          <w:tab w:val="left" w:pos="6003"/>
          <w:tab w:val="left" w:pos="6531"/>
        </w:tabs>
        <w:spacing w:before="174" w:line="715" w:lineRule="auto"/>
        <w:ind w:right="2767" w:firstLineChars="1450" w:firstLine="3494"/>
        <w:rPr>
          <w:rFonts w:asciiTheme="minorEastAsia" w:eastAsiaTheme="minorEastAsia" w:hAnsiTheme="minorEastAsia" w:cs="黑体"/>
          <w:b/>
          <w:sz w:val="24"/>
          <w:szCs w:val="24"/>
        </w:rPr>
      </w:pPr>
      <w:bookmarkStart w:id="132" w:name="_Toc14793_WPSOffice_Level3"/>
      <w:r w:rsidRPr="004125A7">
        <w:rPr>
          <w:rFonts w:asciiTheme="minorEastAsia" w:eastAsiaTheme="minorEastAsia" w:hAnsiTheme="minorEastAsia" w:cs="黑体" w:hint="eastAsia"/>
          <w:b/>
          <w:sz w:val="24"/>
          <w:szCs w:val="24"/>
        </w:rPr>
        <w:t>法定代表人：       （签字或盖章）</w:t>
      </w:r>
      <w:bookmarkEnd w:id="132"/>
      <w:r w:rsidRPr="004125A7">
        <w:rPr>
          <w:rFonts w:asciiTheme="minorEastAsia" w:eastAsiaTheme="minorEastAsia" w:hAnsiTheme="minorEastAsia" w:cs="黑体" w:hint="eastAsia"/>
          <w:b/>
          <w:sz w:val="24"/>
          <w:szCs w:val="24"/>
        </w:rPr>
        <w:t xml:space="preserve"> </w:t>
      </w:r>
    </w:p>
    <w:p w:rsidR="009135B3" w:rsidRPr="004125A7" w:rsidRDefault="00D86794">
      <w:pPr>
        <w:tabs>
          <w:tab w:val="left" w:pos="6003"/>
          <w:tab w:val="left" w:pos="6531"/>
        </w:tabs>
        <w:spacing w:before="174" w:line="715" w:lineRule="auto"/>
        <w:ind w:leftChars="2274" w:left="5796" w:right="2767" w:hangingChars="329" w:hanging="793"/>
        <w:rPr>
          <w:rFonts w:asciiTheme="minorEastAsia" w:eastAsiaTheme="minorEastAsia" w:hAnsiTheme="minorEastAsia" w:cs="黑体"/>
          <w:b/>
          <w:sz w:val="24"/>
          <w:szCs w:val="24"/>
        </w:rPr>
      </w:pPr>
      <w:bookmarkStart w:id="133" w:name="_Toc19162_WPSOffice_Level3"/>
      <w:r w:rsidRPr="004125A7">
        <w:rPr>
          <w:rFonts w:asciiTheme="minorEastAsia" w:eastAsiaTheme="minorEastAsia" w:hAnsiTheme="minorEastAsia" w:cs="黑体" w:hint="eastAsia"/>
          <w:b/>
          <w:sz w:val="24"/>
          <w:szCs w:val="24"/>
        </w:rPr>
        <w:t>年</w:t>
      </w:r>
      <w:r w:rsidRPr="004125A7">
        <w:rPr>
          <w:rFonts w:asciiTheme="minorEastAsia" w:eastAsiaTheme="minorEastAsia" w:hAnsiTheme="minorEastAsia" w:cs="黑体" w:hint="eastAsia"/>
          <w:b/>
          <w:sz w:val="24"/>
          <w:szCs w:val="24"/>
        </w:rPr>
        <w:tab/>
        <w:t>月</w:t>
      </w:r>
      <w:r w:rsidRPr="004125A7">
        <w:rPr>
          <w:rFonts w:asciiTheme="minorEastAsia" w:eastAsiaTheme="minorEastAsia" w:hAnsiTheme="minorEastAsia" w:cs="黑体" w:hint="eastAsia"/>
          <w:b/>
          <w:sz w:val="24"/>
          <w:szCs w:val="24"/>
          <w:lang w:val="en-US"/>
        </w:rPr>
        <w:t xml:space="preserve"> </w:t>
      </w:r>
      <w:r w:rsidRPr="004125A7">
        <w:rPr>
          <w:rFonts w:asciiTheme="minorEastAsia" w:eastAsiaTheme="minorEastAsia" w:hAnsiTheme="minorEastAsia" w:cs="黑体" w:hint="eastAsia"/>
          <w:b/>
          <w:sz w:val="24"/>
          <w:szCs w:val="24"/>
        </w:rPr>
        <w:tab/>
        <w:t>日</w:t>
      </w:r>
      <w:bookmarkEnd w:id="133"/>
    </w:p>
    <w:p w:rsidR="009135B3" w:rsidRPr="004125A7" w:rsidRDefault="009135B3">
      <w:pPr>
        <w:spacing w:line="715" w:lineRule="auto"/>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D86794">
      <w:pPr>
        <w:tabs>
          <w:tab w:val="left" w:pos="1070"/>
        </w:tabs>
        <w:spacing w:before="79"/>
        <w:rPr>
          <w:rFonts w:asciiTheme="minorEastAsia" w:eastAsiaTheme="minorEastAsia" w:hAnsiTheme="minorEastAsia" w:cs="黑体"/>
          <w:b/>
          <w:sz w:val="24"/>
          <w:szCs w:val="24"/>
        </w:rPr>
      </w:pPr>
      <w:bookmarkStart w:id="134" w:name="（07）法定代表人授权书"/>
      <w:bookmarkStart w:id="135" w:name="_Toc4080_WPSOffice_Level2"/>
      <w:bookmarkEnd w:id="134"/>
      <w:r w:rsidRPr="004125A7">
        <w:rPr>
          <w:rFonts w:asciiTheme="minorEastAsia" w:eastAsiaTheme="minorEastAsia" w:hAnsiTheme="minorEastAsia" w:cs="黑体" w:hint="eastAsia"/>
          <w:b/>
          <w:sz w:val="24"/>
          <w:szCs w:val="24"/>
        </w:rPr>
        <w:lastRenderedPageBreak/>
        <w:t>附件6：法定代表人授权书</w:t>
      </w:r>
      <w:bookmarkEnd w:id="135"/>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7"/>
        <w:rPr>
          <w:rFonts w:asciiTheme="minorEastAsia" w:eastAsiaTheme="minorEastAsia" w:hAnsiTheme="minorEastAsia" w:cs="黑体"/>
          <w:b/>
          <w:sz w:val="14"/>
        </w:rPr>
      </w:pPr>
    </w:p>
    <w:p w:rsidR="009135B3" w:rsidRPr="004125A7" w:rsidRDefault="00D86794">
      <w:pPr>
        <w:spacing w:before="54"/>
        <w:ind w:right="200"/>
        <w:jc w:val="center"/>
        <w:rPr>
          <w:rFonts w:asciiTheme="minorEastAsia" w:eastAsiaTheme="minorEastAsia" w:hAnsiTheme="minorEastAsia" w:cs="黑体"/>
          <w:b/>
          <w:sz w:val="32"/>
        </w:rPr>
      </w:pPr>
      <w:bookmarkStart w:id="136" w:name="_Toc28865_WPSOffice_Level2"/>
      <w:r w:rsidRPr="004125A7">
        <w:rPr>
          <w:rFonts w:asciiTheme="minorEastAsia" w:eastAsiaTheme="minorEastAsia" w:hAnsiTheme="minorEastAsia" w:cs="黑体" w:hint="eastAsia"/>
          <w:b/>
          <w:sz w:val="32"/>
        </w:rPr>
        <w:t>法定代表人授权书</w:t>
      </w:r>
      <w:bookmarkEnd w:id="136"/>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12"/>
        <w:rPr>
          <w:rFonts w:asciiTheme="minorEastAsia" w:eastAsiaTheme="minorEastAsia" w:hAnsiTheme="minorEastAsia" w:cs="黑体"/>
          <w:b/>
          <w:sz w:val="28"/>
        </w:rPr>
      </w:pPr>
    </w:p>
    <w:p w:rsidR="009135B3" w:rsidRPr="004125A7" w:rsidRDefault="00D86794">
      <w:pPr>
        <w:spacing w:before="69"/>
        <w:ind w:left="435"/>
        <w:rPr>
          <w:rFonts w:asciiTheme="minorEastAsia" w:eastAsiaTheme="minorEastAsia" w:hAnsiTheme="minorEastAsia" w:cs="黑体"/>
          <w:b/>
          <w:sz w:val="24"/>
          <w:szCs w:val="24"/>
        </w:rPr>
      </w:pPr>
      <w:bookmarkStart w:id="137" w:name="_Toc6255_WPSOffice_Level3"/>
      <w:r w:rsidRPr="004125A7">
        <w:rPr>
          <w:rFonts w:asciiTheme="minorEastAsia" w:eastAsiaTheme="minorEastAsia" w:hAnsiTheme="minorEastAsia" w:cs="黑体" w:hint="eastAsia"/>
          <w:b/>
          <w:sz w:val="24"/>
          <w:szCs w:val="24"/>
        </w:rPr>
        <w:t>致：</w:t>
      </w:r>
      <w:r w:rsidRPr="004125A7">
        <w:rPr>
          <w:rFonts w:asciiTheme="minorEastAsia" w:eastAsiaTheme="minorEastAsia" w:hAnsiTheme="minorEastAsia" w:hint="eastAsia"/>
          <w:b/>
          <w:sz w:val="24"/>
          <w:szCs w:val="24"/>
        </w:rPr>
        <w:t>华新项目管理集团有限公司</w:t>
      </w:r>
      <w:bookmarkEnd w:id="137"/>
    </w:p>
    <w:p w:rsidR="009135B3" w:rsidRPr="004125A7" w:rsidRDefault="009135B3">
      <w:pPr>
        <w:pStyle w:val="a3"/>
        <w:spacing w:before="2"/>
        <w:rPr>
          <w:rFonts w:asciiTheme="minorEastAsia" w:eastAsiaTheme="minorEastAsia" w:hAnsiTheme="minorEastAsia" w:cs="黑体"/>
          <w:b/>
          <w:sz w:val="24"/>
          <w:szCs w:val="24"/>
        </w:rPr>
      </w:pPr>
    </w:p>
    <w:p w:rsidR="009135B3" w:rsidRPr="004125A7" w:rsidRDefault="00D86794">
      <w:pPr>
        <w:pStyle w:val="a3"/>
        <w:tabs>
          <w:tab w:val="left" w:pos="6347"/>
          <w:tab w:val="left" w:pos="7189"/>
        </w:tabs>
        <w:spacing w:line="446" w:lineRule="auto"/>
        <w:ind w:left="435" w:right="635" w:firstLine="525"/>
        <w:jc w:val="both"/>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u w:val="single"/>
        </w:rPr>
        <w:t>（供应商名称）</w:t>
      </w:r>
      <w:r w:rsidRPr="004125A7">
        <w:rPr>
          <w:rFonts w:asciiTheme="minorEastAsia" w:eastAsiaTheme="minorEastAsia" w:hAnsiTheme="minorEastAsia" w:cs="黑体" w:hint="eastAsia"/>
          <w:sz w:val="24"/>
          <w:szCs w:val="24"/>
        </w:rPr>
        <w:t>系中华人民共和国合法企业，法定地址</w:t>
      </w:r>
      <w:r w:rsidRPr="004125A7">
        <w:rPr>
          <w:rFonts w:asciiTheme="minorEastAsia" w:eastAsiaTheme="minorEastAsia" w:hAnsiTheme="minorEastAsia" w:cs="黑体" w:hint="eastAsia"/>
          <w:sz w:val="24"/>
          <w:szCs w:val="24"/>
          <w:u w:val="single"/>
        </w:rPr>
        <w:t xml:space="preserve"> </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rPr>
        <w:t>。</w:t>
      </w:r>
    </w:p>
    <w:p w:rsidR="009135B3" w:rsidRPr="004125A7" w:rsidRDefault="00D86794">
      <w:pPr>
        <w:pStyle w:val="a3"/>
        <w:tabs>
          <w:tab w:val="left" w:pos="6347"/>
          <w:tab w:val="left" w:pos="7189"/>
        </w:tabs>
        <w:spacing w:line="446" w:lineRule="auto"/>
        <w:ind w:left="435" w:right="635" w:firstLine="525"/>
        <w:jc w:val="both"/>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u w:val="single"/>
        </w:rPr>
        <w:t>（法定代表人姓名）</w:t>
      </w:r>
      <w:r w:rsidRPr="004125A7">
        <w:rPr>
          <w:rFonts w:asciiTheme="minorEastAsia" w:eastAsiaTheme="minorEastAsia" w:hAnsiTheme="minorEastAsia" w:cs="黑体" w:hint="eastAsia"/>
          <w:spacing w:val="-11"/>
          <w:sz w:val="24"/>
          <w:szCs w:val="24"/>
        </w:rPr>
        <w:t>特</w:t>
      </w:r>
      <w:r w:rsidRPr="004125A7">
        <w:rPr>
          <w:rFonts w:asciiTheme="minorEastAsia" w:eastAsiaTheme="minorEastAsia" w:hAnsiTheme="minorEastAsia" w:cs="黑体" w:hint="eastAsia"/>
          <w:sz w:val="24"/>
          <w:szCs w:val="24"/>
        </w:rPr>
        <w:t>授权</w:t>
      </w:r>
      <w:r w:rsidRPr="004125A7">
        <w:rPr>
          <w:rFonts w:asciiTheme="minorEastAsia" w:eastAsiaTheme="minorEastAsia" w:hAnsiTheme="minorEastAsia" w:cs="黑体" w:hint="eastAsia"/>
          <w:sz w:val="24"/>
          <w:szCs w:val="24"/>
          <w:u w:val="single"/>
        </w:rPr>
        <w:t>（委托代理人姓名）</w:t>
      </w:r>
      <w:r w:rsidRPr="004125A7">
        <w:rPr>
          <w:rFonts w:asciiTheme="minorEastAsia" w:eastAsiaTheme="minorEastAsia" w:hAnsiTheme="minorEastAsia" w:cs="黑体" w:hint="eastAsia"/>
          <w:sz w:val="24"/>
          <w:szCs w:val="24"/>
        </w:rPr>
        <w:t>代表我单位全权办理</w:t>
      </w:r>
      <w:r w:rsidRPr="004125A7">
        <w:rPr>
          <w:rFonts w:asciiTheme="minorEastAsia" w:eastAsiaTheme="minorEastAsia" w:hAnsiTheme="minorEastAsia" w:cs="黑体" w:hint="eastAsia"/>
          <w:sz w:val="24"/>
          <w:szCs w:val="24"/>
          <w:u w:val="single"/>
        </w:rPr>
        <w:t xml:space="preserve"> </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rPr>
        <w:t>项目的投标、答疑等具体工作，</w:t>
      </w:r>
      <w:r w:rsidRPr="004125A7">
        <w:rPr>
          <w:rFonts w:asciiTheme="minorEastAsia" w:eastAsiaTheme="minorEastAsia" w:hAnsiTheme="minorEastAsia" w:cs="黑体" w:hint="eastAsia"/>
          <w:spacing w:val="-13"/>
          <w:sz w:val="24"/>
          <w:szCs w:val="24"/>
        </w:rPr>
        <w:t>并</w:t>
      </w:r>
      <w:r w:rsidRPr="004125A7">
        <w:rPr>
          <w:rFonts w:asciiTheme="minorEastAsia" w:eastAsiaTheme="minorEastAsia" w:hAnsiTheme="minorEastAsia" w:cs="黑体" w:hint="eastAsia"/>
          <w:sz w:val="24"/>
          <w:szCs w:val="24"/>
        </w:rPr>
        <w:t>签署全部有关的文件、资料。</w:t>
      </w:r>
    </w:p>
    <w:p w:rsidR="009135B3" w:rsidRPr="004125A7" w:rsidRDefault="00D86794">
      <w:pPr>
        <w:pStyle w:val="a3"/>
        <w:spacing w:line="446" w:lineRule="auto"/>
        <w:ind w:left="856" w:right="5719"/>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我单位对被授权人的签名负全部责任。被授权人联系电话：</w:t>
      </w:r>
    </w:p>
    <w:p w:rsidR="009135B3" w:rsidRPr="004125A7" w:rsidRDefault="00D86794">
      <w:pPr>
        <w:pStyle w:val="a3"/>
        <w:tabs>
          <w:tab w:val="left" w:pos="4478"/>
          <w:tab w:val="left" w:pos="5161"/>
          <w:tab w:val="left" w:pos="9203"/>
        </w:tabs>
        <w:spacing w:line="267" w:lineRule="exact"/>
        <w:ind w:left="435"/>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被授权人（委托代理人）签字：</w:t>
      </w:r>
      <w:r w:rsidRPr="004125A7">
        <w:rPr>
          <w:rFonts w:asciiTheme="minorEastAsia" w:eastAsiaTheme="minorEastAsia" w:hAnsiTheme="minorEastAsia" w:cs="黑体" w:hint="eastAsia"/>
          <w:sz w:val="24"/>
          <w:szCs w:val="24"/>
          <w:u w:val="single"/>
        </w:rPr>
        <w:t xml:space="preserve"> </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rPr>
        <w:tab/>
      </w:r>
      <w:r w:rsidRPr="004125A7">
        <w:rPr>
          <w:rFonts w:asciiTheme="minorEastAsia" w:eastAsiaTheme="minorEastAsia" w:hAnsiTheme="minorEastAsia" w:cs="黑体" w:hint="eastAsia"/>
          <w:w w:val="95"/>
          <w:sz w:val="24"/>
          <w:szCs w:val="24"/>
        </w:rPr>
        <w:t>授权人（法定代表人）签字：</w:t>
      </w:r>
      <w:r w:rsidRPr="004125A7">
        <w:rPr>
          <w:rFonts w:asciiTheme="minorEastAsia" w:eastAsiaTheme="minorEastAsia" w:hAnsiTheme="minorEastAsia" w:cs="黑体" w:hint="eastAsia"/>
          <w:w w:val="95"/>
          <w:sz w:val="24"/>
          <w:szCs w:val="24"/>
          <w:u w:val="single"/>
        </w:rPr>
        <w:t xml:space="preserve"> </w:t>
      </w:r>
      <w:r w:rsidRPr="004125A7">
        <w:rPr>
          <w:rFonts w:asciiTheme="minorEastAsia" w:eastAsiaTheme="minorEastAsia" w:hAnsiTheme="minorEastAsia" w:cs="黑体" w:hint="eastAsia"/>
          <w:sz w:val="24"/>
          <w:szCs w:val="24"/>
          <w:u w:val="single"/>
        </w:rPr>
        <w:tab/>
      </w:r>
    </w:p>
    <w:p w:rsidR="009135B3" w:rsidRPr="004125A7" w:rsidRDefault="009135B3">
      <w:pPr>
        <w:pStyle w:val="a3"/>
        <w:spacing w:before="6"/>
        <w:rPr>
          <w:rFonts w:asciiTheme="minorEastAsia" w:eastAsiaTheme="minorEastAsia" w:hAnsiTheme="minorEastAsia" w:cs="黑体"/>
          <w:sz w:val="24"/>
          <w:szCs w:val="24"/>
        </w:rPr>
      </w:pPr>
    </w:p>
    <w:p w:rsidR="009135B3" w:rsidRPr="004125A7" w:rsidRDefault="00D86794">
      <w:pPr>
        <w:pStyle w:val="a3"/>
        <w:tabs>
          <w:tab w:val="left" w:pos="4478"/>
          <w:tab w:val="left" w:pos="5161"/>
          <w:tab w:val="left" w:pos="9203"/>
        </w:tabs>
        <w:spacing w:before="76"/>
        <w:ind w:left="435"/>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职务：</w:t>
      </w:r>
      <w:r w:rsidRPr="004125A7">
        <w:rPr>
          <w:rFonts w:asciiTheme="minorEastAsia" w:eastAsiaTheme="minorEastAsia" w:hAnsiTheme="minorEastAsia" w:cs="黑体" w:hint="eastAsia"/>
          <w:sz w:val="24"/>
          <w:szCs w:val="24"/>
          <w:u w:val="single"/>
        </w:rPr>
        <w:t xml:space="preserve"> </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rPr>
        <w:tab/>
      </w:r>
      <w:r w:rsidRPr="004125A7">
        <w:rPr>
          <w:rFonts w:asciiTheme="minorEastAsia" w:eastAsiaTheme="minorEastAsia" w:hAnsiTheme="minorEastAsia" w:cs="黑体" w:hint="eastAsia"/>
          <w:w w:val="95"/>
          <w:sz w:val="24"/>
          <w:szCs w:val="24"/>
        </w:rPr>
        <w:t>职务：</w:t>
      </w:r>
      <w:r w:rsidRPr="004125A7">
        <w:rPr>
          <w:rFonts w:asciiTheme="minorEastAsia" w:eastAsiaTheme="minorEastAsia" w:hAnsiTheme="minorEastAsia" w:cs="黑体" w:hint="eastAsia"/>
          <w:w w:val="95"/>
          <w:sz w:val="24"/>
          <w:szCs w:val="24"/>
          <w:u w:val="single"/>
        </w:rPr>
        <w:t xml:space="preserve"> </w:t>
      </w:r>
      <w:r w:rsidRPr="004125A7">
        <w:rPr>
          <w:rFonts w:asciiTheme="minorEastAsia" w:eastAsiaTheme="minorEastAsia" w:hAnsiTheme="minorEastAsia" w:cs="黑体" w:hint="eastAsia"/>
          <w:sz w:val="24"/>
          <w:szCs w:val="24"/>
          <w:u w:val="single"/>
        </w:rPr>
        <w:tab/>
      </w: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spacing w:before="8"/>
        <w:rPr>
          <w:rFonts w:asciiTheme="minorEastAsia" w:eastAsiaTheme="minorEastAsia" w:hAnsiTheme="minorEastAsia" w:cs="黑体"/>
          <w:sz w:val="24"/>
          <w:szCs w:val="24"/>
        </w:rPr>
      </w:pPr>
    </w:p>
    <w:p w:rsidR="009135B3" w:rsidRPr="004125A7" w:rsidRDefault="00D86794">
      <w:pPr>
        <w:pStyle w:val="a3"/>
        <w:spacing w:before="70"/>
        <w:ind w:left="435"/>
        <w:rPr>
          <w:rFonts w:asciiTheme="minorEastAsia" w:eastAsiaTheme="minorEastAsia" w:hAnsiTheme="minorEastAsia" w:cs="黑体"/>
          <w:sz w:val="24"/>
          <w:szCs w:val="24"/>
        </w:rPr>
      </w:pPr>
      <w:proofErr w:type="gramStart"/>
      <w:r w:rsidRPr="004125A7">
        <w:rPr>
          <w:rFonts w:asciiTheme="minorEastAsia" w:eastAsiaTheme="minorEastAsia" w:hAnsiTheme="minorEastAsia" w:cs="黑体" w:hint="eastAsia"/>
          <w:sz w:val="24"/>
          <w:szCs w:val="24"/>
        </w:rPr>
        <w:t>附被授权</w:t>
      </w:r>
      <w:proofErr w:type="gramEnd"/>
      <w:r w:rsidRPr="004125A7">
        <w:rPr>
          <w:rFonts w:asciiTheme="minorEastAsia" w:eastAsiaTheme="minorEastAsia" w:hAnsiTheme="minorEastAsia" w:cs="黑体" w:hint="eastAsia"/>
          <w:sz w:val="24"/>
          <w:szCs w:val="24"/>
        </w:rPr>
        <w:t>人第二代身份证双面扫描（或复印）件</w:t>
      </w: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D86794">
      <w:pPr>
        <w:tabs>
          <w:tab w:val="left" w:pos="6111"/>
          <w:tab w:val="left" w:pos="6637"/>
          <w:tab w:val="left" w:pos="6843"/>
        </w:tabs>
        <w:spacing w:before="160" w:line="712" w:lineRule="auto"/>
        <w:ind w:left="5584" w:right="2457" w:hanging="744"/>
        <w:rPr>
          <w:rFonts w:asciiTheme="minorEastAsia" w:eastAsiaTheme="minorEastAsia" w:hAnsiTheme="minorEastAsia" w:cs="黑体"/>
          <w:b/>
          <w:spacing w:val="-16"/>
          <w:sz w:val="24"/>
          <w:szCs w:val="24"/>
        </w:rPr>
      </w:pPr>
      <w:bookmarkStart w:id="138" w:name="_Toc19785_WPSOffice_Level3"/>
      <w:r w:rsidRPr="004125A7">
        <w:rPr>
          <w:rFonts w:asciiTheme="minorEastAsia" w:eastAsiaTheme="minorEastAsia" w:hAnsiTheme="minorEastAsia" w:cs="黑体" w:hint="eastAsia"/>
          <w:b/>
          <w:sz w:val="24"/>
          <w:szCs w:val="24"/>
        </w:rPr>
        <w:t>供应商：</w:t>
      </w:r>
      <w:r w:rsidRPr="004125A7">
        <w:rPr>
          <w:rFonts w:asciiTheme="minorEastAsia" w:eastAsiaTheme="minorEastAsia" w:hAnsiTheme="minorEastAsia" w:cs="黑体" w:hint="eastAsia"/>
          <w:b/>
          <w:sz w:val="24"/>
          <w:szCs w:val="24"/>
        </w:rPr>
        <w:tab/>
      </w:r>
      <w:r w:rsidRPr="004125A7">
        <w:rPr>
          <w:rFonts w:asciiTheme="minorEastAsia" w:eastAsiaTheme="minorEastAsia" w:hAnsiTheme="minorEastAsia" w:cs="黑体" w:hint="eastAsia"/>
          <w:b/>
          <w:sz w:val="24"/>
          <w:szCs w:val="24"/>
        </w:rPr>
        <w:tab/>
      </w:r>
      <w:r w:rsidRPr="004125A7">
        <w:rPr>
          <w:rFonts w:asciiTheme="minorEastAsia" w:eastAsiaTheme="minorEastAsia" w:hAnsiTheme="minorEastAsia" w:cs="黑体" w:hint="eastAsia"/>
          <w:b/>
          <w:sz w:val="24"/>
          <w:szCs w:val="24"/>
        </w:rPr>
        <w:tab/>
        <w:t>（公章</w:t>
      </w:r>
      <w:r w:rsidRPr="004125A7">
        <w:rPr>
          <w:rFonts w:asciiTheme="minorEastAsia" w:eastAsiaTheme="minorEastAsia" w:hAnsiTheme="minorEastAsia" w:cs="黑体" w:hint="eastAsia"/>
          <w:b/>
          <w:spacing w:val="-16"/>
          <w:sz w:val="24"/>
          <w:szCs w:val="24"/>
        </w:rPr>
        <w:t>）</w:t>
      </w:r>
      <w:bookmarkEnd w:id="138"/>
      <w:r w:rsidRPr="004125A7">
        <w:rPr>
          <w:rFonts w:asciiTheme="minorEastAsia" w:eastAsiaTheme="minorEastAsia" w:hAnsiTheme="minorEastAsia" w:cs="黑体" w:hint="eastAsia"/>
          <w:b/>
          <w:spacing w:val="-16"/>
          <w:sz w:val="24"/>
          <w:szCs w:val="24"/>
        </w:rPr>
        <w:t xml:space="preserve"> </w:t>
      </w:r>
    </w:p>
    <w:p w:rsidR="009135B3" w:rsidRPr="004125A7" w:rsidRDefault="00D86794">
      <w:pPr>
        <w:tabs>
          <w:tab w:val="left" w:pos="6792"/>
        </w:tabs>
        <w:ind w:left="3248" w:firstLineChars="550" w:firstLine="1325"/>
        <w:rPr>
          <w:rFonts w:asciiTheme="minorEastAsia" w:eastAsiaTheme="minorEastAsia" w:hAnsiTheme="minorEastAsia" w:cs="黑体"/>
          <w:b/>
          <w:sz w:val="24"/>
          <w:szCs w:val="24"/>
        </w:rPr>
      </w:pPr>
      <w:bookmarkStart w:id="139" w:name="_Toc13850_WPSOffice_Level3"/>
      <w:r w:rsidRPr="004125A7">
        <w:rPr>
          <w:rFonts w:asciiTheme="minorEastAsia" w:eastAsiaTheme="minorEastAsia" w:hAnsiTheme="minorEastAsia" w:cs="黑体" w:hint="eastAsia"/>
          <w:b/>
          <w:sz w:val="24"/>
          <w:szCs w:val="24"/>
        </w:rPr>
        <w:t>法定代表人：    （签字或盖章）</w:t>
      </w:r>
      <w:bookmarkEnd w:id="139"/>
      <w:r w:rsidRPr="004125A7">
        <w:rPr>
          <w:rFonts w:asciiTheme="minorEastAsia" w:eastAsiaTheme="minorEastAsia" w:hAnsiTheme="minorEastAsia" w:cs="黑体" w:hint="eastAsia"/>
          <w:b/>
          <w:sz w:val="24"/>
          <w:szCs w:val="24"/>
        </w:rPr>
        <w:t xml:space="preserve"> </w:t>
      </w:r>
    </w:p>
    <w:p w:rsidR="009135B3" w:rsidRPr="004125A7" w:rsidRDefault="00D86794">
      <w:pPr>
        <w:tabs>
          <w:tab w:val="left" w:pos="6111"/>
          <w:tab w:val="left" w:pos="6637"/>
          <w:tab w:val="left" w:pos="6843"/>
        </w:tabs>
        <w:spacing w:before="160" w:line="712" w:lineRule="auto"/>
        <w:ind w:left="5584" w:right="2457" w:hanging="744"/>
        <w:rPr>
          <w:rFonts w:asciiTheme="minorEastAsia" w:eastAsiaTheme="minorEastAsia" w:hAnsiTheme="minorEastAsia" w:cs="黑体"/>
          <w:b/>
          <w:sz w:val="24"/>
          <w:szCs w:val="24"/>
        </w:rPr>
      </w:pPr>
      <w:bookmarkStart w:id="140" w:name="_Toc1269_WPSOffice_Level3"/>
      <w:r w:rsidRPr="004125A7">
        <w:rPr>
          <w:rFonts w:asciiTheme="minorEastAsia" w:eastAsiaTheme="minorEastAsia" w:hAnsiTheme="minorEastAsia" w:cs="黑体" w:hint="eastAsia"/>
          <w:b/>
          <w:sz w:val="24"/>
          <w:szCs w:val="24"/>
        </w:rPr>
        <w:t>年</w:t>
      </w:r>
      <w:r w:rsidRPr="004125A7">
        <w:rPr>
          <w:rFonts w:asciiTheme="minorEastAsia" w:eastAsiaTheme="minorEastAsia" w:hAnsiTheme="minorEastAsia" w:cs="黑体" w:hint="eastAsia"/>
          <w:b/>
          <w:sz w:val="24"/>
          <w:szCs w:val="24"/>
        </w:rPr>
        <w:tab/>
        <w:t>月</w:t>
      </w:r>
      <w:r w:rsidRPr="004125A7">
        <w:rPr>
          <w:rFonts w:asciiTheme="minorEastAsia" w:eastAsiaTheme="minorEastAsia" w:hAnsiTheme="minorEastAsia" w:cs="黑体" w:hint="eastAsia"/>
          <w:b/>
          <w:sz w:val="24"/>
          <w:szCs w:val="24"/>
        </w:rPr>
        <w:tab/>
        <w:t>日</w:t>
      </w:r>
      <w:bookmarkEnd w:id="140"/>
    </w:p>
    <w:p w:rsidR="009135B3" w:rsidRPr="004125A7" w:rsidRDefault="009135B3">
      <w:pPr>
        <w:spacing w:line="712" w:lineRule="auto"/>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D86794">
      <w:pPr>
        <w:tabs>
          <w:tab w:val="left" w:pos="1070"/>
        </w:tabs>
        <w:spacing w:before="79"/>
        <w:rPr>
          <w:rFonts w:asciiTheme="minorEastAsia" w:eastAsiaTheme="minorEastAsia" w:hAnsiTheme="minorEastAsia" w:cs="黑体"/>
          <w:b/>
          <w:sz w:val="24"/>
          <w:szCs w:val="24"/>
        </w:rPr>
      </w:pPr>
      <w:bookmarkStart w:id="141" w:name="_bookmark20"/>
      <w:bookmarkStart w:id="142" w:name="（08）资格证明材料"/>
      <w:bookmarkStart w:id="143" w:name="_Toc4257_WPSOffice_Level2"/>
      <w:bookmarkEnd w:id="141"/>
      <w:bookmarkEnd w:id="142"/>
      <w:r w:rsidRPr="004125A7">
        <w:rPr>
          <w:rFonts w:asciiTheme="minorEastAsia" w:eastAsiaTheme="minorEastAsia" w:hAnsiTheme="minorEastAsia" w:cs="黑体" w:hint="eastAsia"/>
          <w:b/>
          <w:sz w:val="24"/>
          <w:szCs w:val="24"/>
        </w:rPr>
        <w:lastRenderedPageBreak/>
        <w:t>附件7：资格证明材料</w:t>
      </w:r>
      <w:bookmarkEnd w:id="143"/>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D86794">
      <w:pPr>
        <w:spacing w:before="54"/>
        <w:ind w:right="200"/>
        <w:jc w:val="center"/>
        <w:rPr>
          <w:rFonts w:asciiTheme="minorEastAsia" w:eastAsiaTheme="minorEastAsia" w:hAnsiTheme="minorEastAsia" w:cs="黑体"/>
          <w:b/>
          <w:sz w:val="32"/>
        </w:rPr>
      </w:pPr>
      <w:bookmarkStart w:id="144" w:name="_Toc32246_WPSOffice_Level2"/>
      <w:r w:rsidRPr="004125A7">
        <w:rPr>
          <w:rFonts w:asciiTheme="minorEastAsia" w:eastAsiaTheme="minorEastAsia" w:hAnsiTheme="minorEastAsia" w:cs="黑体" w:hint="eastAsia"/>
          <w:b/>
          <w:sz w:val="32"/>
        </w:rPr>
        <w:t>资格证明材料</w:t>
      </w:r>
      <w:bookmarkEnd w:id="144"/>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9"/>
        <w:rPr>
          <w:rFonts w:asciiTheme="minorEastAsia" w:eastAsiaTheme="minorEastAsia" w:hAnsiTheme="minorEastAsia" w:cs="黑体"/>
          <w:b/>
          <w:sz w:val="19"/>
        </w:rPr>
      </w:pPr>
    </w:p>
    <w:p w:rsidR="009135B3" w:rsidRPr="004125A7" w:rsidRDefault="00D86794">
      <w:pPr>
        <w:pStyle w:val="a3"/>
        <w:spacing w:before="70"/>
        <w:ind w:left="647"/>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资格证明材料包括：</w:t>
      </w:r>
    </w:p>
    <w:p w:rsidR="009135B3" w:rsidRPr="004125A7" w:rsidRDefault="009135B3">
      <w:pPr>
        <w:pStyle w:val="a3"/>
        <w:spacing w:before="2"/>
        <w:rPr>
          <w:rFonts w:asciiTheme="minorEastAsia" w:eastAsiaTheme="minorEastAsia" w:hAnsiTheme="minorEastAsia" w:cs="黑体"/>
          <w:sz w:val="24"/>
          <w:szCs w:val="24"/>
        </w:rPr>
      </w:pPr>
    </w:p>
    <w:p w:rsidR="009135B3" w:rsidRPr="004125A7" w:rsidRDefault="00D86794">
      <w:pPr>
        <w:tabs>
          <w:tab w:val="left" w:pos="1490"/>
        </w:tabs>
        <w:spacing w:line="446" w:lineRule="auto"/>
        <w:ind w:right="636" w:firstLineChars="200" w:firstLine="480"/>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（1）提供有效的营业执照、税务登记证、机构代码证或三证（五证）合一统一社会代码证及其他资格证明文件（扫描或复印件）；</w:t>
      </w:r>
    </w:p>
    <w:p w:rsidR="009135B3" w:rsidRPr="004125A7" w:rsidRDefault="00D86794">
      <w:pPr>
        <w:pStyle w:val="a3"/>
        <w:spacing w:line="446" w:lineRule="auto"/>
        <w:ind w:left="435" w:right="633" w:firstLine="525"/>
        <w:jc w:val="both"/>
        <w:rPr>
          <w:rFonts w:asciiTheme="minorEastAsia" w:eastAsiaTheme="minorEastAsia" w:hAnsiTheme="minorEastAsia" w:cs="黑体"/>
          <w:sz w:val="24"/>
          <w:szCs w:val="24"/>
        </w:rPr>
      </w:pPr>
      <w:r w:rsidRPr="004125A7">
        <w:rPr>
          <w:rFonts w:asciiTheme="minorEastAsia" w:eastAsiaTheme="minorEastAsia" w:hAnsiTheme="minorEastAsia" w:cs="黑体" w:hint="eastAsia"/>
          <w:spacing w:val="-5"/>
          <w:w w:val="95"/>
          <w:sz w:val="24"/>
          <w:szCs w:val="24"/>
        </w:rPr>
        <w:t xml:space="preserve">企业法人需提交“统一社会信用代码的营业执照”，未换证的提交“营业执照、组织机构代码   </w:t>
      </w:r>
      <w:r w:rsidRPr="004125A7">
        <w:rPr>
          <w:rFonts w:asciiTheme="minorEastAsia" w:eastAsiaTheme="minorEastAsia" w:hAnsiTheme="minorEastAsia" w:cs="黑体" w:hint="eastAsia"/>
          <w:spacing w:val="-14"/>
          <w:w w:val="95"/>
          <w:sz w:val="24"/>
          <w:szCs w:val="24"/>
        </w:rPr>
        <w:t>证、税务登记证”；事业法人需提交“统一社会信用代码的事业单位法人证书”，未换证的提交“事</w:t>
      </w:r>
      <w:r w:rsidRPr="004125A7">
        <w:rPr>
          <w:rFonts w:asciiTheme="minorEastAsia" w:eastAsiaTheme="minorEastAsia" w:hAnsiTheme="minorEastAsia" w:cs="黑体" w:hint="eastAsia"/>
          <w:spacing w:val="-14"/>
          <w:sz w:val="24"/>
          <w:szCs w:val="24"/>
        </w:rPr>
        <w:t>业单位法人证书或组织机构代码证”；其他组织需提交“统一社会信用代码的社会团体法人登记证书”或“统一社会信用代码的民办非企业单位登记证书”或“统一社会信用代码的基金会法人登记</w:t>
      </w:r>
      <w:r w:rsidRPr="004125A7">
        <w:rPr>
          <w:rFonts w:asciiTheme="minorEastAsia" w:eastAsiaTheme="minorEastAsia" w:hAnsiTheme="minorEastAsia" w:cs="黑体" w:hint="eastAsia"/>
          <w:spacing w:val="-11"/>
          <w:sz w:val="24"/>
          <w:szCs w:val="24"/>
        </w:rPr>
        <w:t>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9135B3" w:rsidRPr="004125A7" w:rsidRDefault="00D86794">
      <w:pPr>
        <w:tabs>
          <w:tab w:val="left" w:pos="1488"/>
        </w:tabs>
        <w:spacing w:line="267" w:lineRule="exact"/>
        <w:ind w:firstLineChars="200" w:firstLine="480"/>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（2）询价采购文件规定的有关资格证书、许可证书、认证等；</w:t>
      </w:r>
    </w:p>
    <w:p w:rsidR="009135B3" w:rsidRPr="004125A7" w:rsidRDefault="009135B3">
      <w:pPr>
        <w:pStyle w:val="a3"/>
        <w:spacing w:before="9"/>
        <w:rPr>
          <w:rFonts w:asciiTheme="minorEastAsia" w:eastAsiaTheme="minorEastAsia" w:hAnsiTheme="minorEastAsia" w:cs="黑体"/>
          <w:sz w:val="24"/>
          <w:szCs w:val="24"/>
        </w:rPr>
      </w:pPr>
    </w:p>
    <w:p w:rsidR="009135B3" w:rsidRPr="004125A7" w:rsidRDefault="00D86794">
      <w:pPr>
        <w:tabs>
          <w:tab w:val="left" w:pos="1488"/>
        </w:tabs>
        <w:spacing w:before="1"/>
        <w:ind w:firstLineChars="200" w:firstLine="480"/>
        <w:rPr>
          <w:rFonts w:asciiTheme="minorEastAsia" w:eastAsiaTheme="minorEastAsia" w:hAnsiTheme="minorEastAsia" w:cs="黑体"/>
          <w:sz w:val="24"/>
          <w:szCs w:val="24"/>
        </w:rPr>
        <w:sectPr w:rsidR="009135B3" w:rsidRPr="004125A7">
          <w:pgSz w:w="11910" w:h="16840"/>
          <w:pgMar w:top="1340" w:right="780" w:bottom="1140" w:left="980" w:header="878" w:footer="953" w:gutter="0"/>
          <w:cols w:space="720"/>
        </w:sectPr>
      </w:pPr>
      <w:r w:rsidRPr="004125A7">
        <w:rPr>
          <w:rFonts w:asciiTheme="minorEastAsia" w:eastAsiaTheme="minorEastAsia" w:hAnsiTheme="minorEastAsia" w:cs="黑体" w:hint="eastAsia"/>
          <w:sz w:val="24"/>
          <w:szCs w:val="24"/>
        </w:rPr>
        <w:t>（3）供应商认为有必要提供的其他资格证明文件。</w:t>
      </w:r>
    </w:p>
    <w:p w:rsidR="009135B3" w:rsidRPr="004125A7" w:rsidRDefault="00D86794">
      <w:pPr>
        <w:tabs>
          <w:tab w:val="left" w:pos="1070"/>
        </w:tabs>
        <w:spacing w:before="79"/>
        <w:rPr>
          <w:rFonts w:asciiTheme="minorEastAsia" w:eastAsiaTheme="minorEastAsia" w:hAnsiTheme="minorEastAsia" w:cs="黑体"/>
          <w:b/>
          <w:sz w:val="24"/>
          <w:szCs w:val="24"/>
        </w:rPr>
      </w:pPr>
      <w:bookmarkStart w:id="145" w:name="（09）无重大违法记录声明"/>
      <w:bookmarkStart w:id="146" w:name="_Toc21323_WPSOffice_Level2"/>
      <w:bookmarkEnd w:id="145"/>
      <w:r w:rsidRPr="004125A7">
        <w:rPr>
          <w:rFonts w:asciiTheme="minorEastAsia" w:eastAsiaTheme="minorEastAsia" w:hAnsiTheme="minorEastAsia" w:cs="黑体" w:hint="eastAsia"/>
          <w:b/>
          <w:sz w:val="24"/>
          <w:szCs w:val="24"/>
        </w:rPr>
        <w:lastRenderedPageBreak/>
        <w:t>附件8：无重大违法记录声明</w:t>
      </w:r>
      <w:bookmarkEnd w:id="146"/>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D86794">
      <w:pPr>
        <w:spacing w:before="54"/>
        <w:ind w:right="200"/>
        <w:jc w:val="center"/>
        <w:rPr>
          <w:rFonts w:asciiTheme="minorEastAsia" w:eastAsiaTheme="minorEastAsia" w:hAnsiTheme="minorEastAsia" w:cs="黑体"/>
          <w:b/>
          <w:sz w:val="32"/>
        </w:rPr>
      </w:pPr>
      <w:bookmarkStart w:id="147" w:name="_Toc11963_WPSOffice_Level2"/>
      <w:r w:rsidRPr="004125A7">
        <w:rPr>
          <w:rFonts w:asciiTheme="minorEastAsia" w:eastAsiaTheme="minorEastAsia" w:hAnsiTheme="minorEastAsia" w:cs="黑体" w:hint="eastAsia"/>
          <w:b/>
          <w:sz w:val="32"/>
        </w:rPr>
        <w:t>无重大违法记录声明</w:t>
      </w:r>
      <w:bookmarkEnd w:id="147"/>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9"/>
        <w:rPr>
          <w:rFonts w:asciiTheme="minorEastAsia" w:eastAsiaTheme="minorEastAsia" w:hAnsiTheme="minorEastAsia" w:cs="黑体"/>
          <w:b/>
          <w:sz w:val="19"/>
        </w:rPr>
      </w:pPr>
    </w:p>
    <w:p w:rsidR="009135B3" w:rsidRPr="004125A7" w:rsidRDefault="00D86794">
      <w:pPr>
        <w:spacing w:before="70"/>
        <w:ind w:left="435"/>
        <w:rPr>
          <w:rFonts w:asciiTheme="minorEastAsia" w:eastAsiaTheme="minorEastAsia" w:hAnsiTheme="minorEastAsia" w:cs="黑体"/>
          <w:b/>
          <w:sz w:val="24"/>
          <w:szCs w:val="24"/>
        </w:rPr>
      </w:pPr>
      <w:bookmarkStart w:id="148" w:name="_Toc24111_WPSOffice_Level3"/>
      <w:r w:rsidRPr="004125A7">
        <w:rPr>
          <w:rFonts w:asciiTheme="minorEastAsia" w:eastAsiaTheme="minorEastAsia" w:hAnsiTheme="minorEastAsia" w:cs="黑体" w:hint="eastAsia"/>
          <w:b/>
          <w:sz w:val="24"/>
          <w:szCs w:val="24"/>
        </w:rPr>
        <w:t>致：</w:t>
      </w:r>
      <w:r w:rsidRPr="004125A7">
        <w:rPr>
          <w:rFonts w:asciiTheme="minorEastAsia" w:eastAsiaTheme="minorEastAsia" w:hAnsiTheme="minorEastAsia" w:hint="eastAsia"/>
          <w:b/>
          <w:sz w:val="24"/>
          <w:szCs w:val="24"/>
        </w:rPr>
        <w:t>华新项目管理集团有限公司</w:t>
      </w:r>
      <w:bookmarkEnd w:id="148"/>
    </w:p>
    <w:p w:rsidR="009135B3" w:rsidRPr="004125A7" w:rsidRDefault="009135B3">
      <w:pPr>
        <w:pStyle w:val="a3"/>
        <w:spacing w:before="2"/>
        <w:rPr>
          <w:rFonts w:asciiTheme="minorEastAsia" w:eastAsiaTheme="minorEastAsia" w:hAnsiTheme="minorEastAsia" w:cs="黑体"/>
          <w:b/>
          <w:sz w:val="24"/>
          <w:szCs w:val="24"/>
        </w:rPr>
      </w:pPr>
    </w:p>
    <w:p w:rsidR="009135B3" w:rsidRPr="004125A7" w:rsidRDefault="00D86794">
      <w:pPr>
        <w:pStyle w:val="a3"/>
        <w:spacing w:line="446" w:lineRule="auto"/>
        <w:ind w:left="435" w:right="638" w:firstLine="420"/>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我单位参加本次政府采购项目活动前三年内，在经营活动中无重大违法活动记录，符合《政府采购法》规定的供应商资格条件。我方对此声明负全部法律责任。（提供“信用中国”网站无任何不良记录的查询截图，时间为投标截止时间前20天内）</w:t>
      </w:r>
    </w:p>
    <w:p w:rsidR="009135B3" w:rsidRPr="004125A7" w:rsidRDefault="00D86794">
      <w:pPr>
        <w:pStyle w:val="a3"/>
        <w:spacing w:line="267" w:lineRule="exact"/>
        <w:ind w:left="856"/>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特此声明。</w:t>
      </w: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rPr>
          <w:rFonts w:asciiTheme="minorEastAsia" w:eastAsiaTheme="minorEastAsia" w:hAnsiTheme="minorEastAsia" w:cs="黑体"/>
          <w:sz w:val="20"/>
        </w:rPr>
      </w:pPr>
    </w:p>
    <w:p w:rsidR="009135B3" w:rsidRPr="004125A7" w:rsidRDefault="009135B3">
      <w:pPr>
        <w:pStyle w:val="a3"/>
        <w:spacing w:before="12"/>
        <w:rPr>
          <w:rFonts w:asciiTheme="minorEastAsia" w:eastAsiaTheme="minorEastAsia" w:hAnsiTheme="minorEastAsia" w:cs="黑体"/>
          <w:sz w:val="25"/>
        </w:rPr>
      </w:pPr>
    </w:p>
    <w:p w:rsidR="009135B3" w:rsidRPr="004125A7" w:rsidRDefault="00D86794">
      <w:pPr>
        <w:tabs>
          <w:tab w:val="left" w:pos="7155"/>
        </w:tabs>
        <w:ind w:left="4940"/>
        <w:rPr>
          <w:rFonts w:asciiTheme="minorEastAsia" w:eastAsiaTheme="minorEastAsia" w:hAnsiTheme="minorEastAsia" w:cs="黑体"/>
          <w:b/>
          <w:sz w:val="24"/>
          <w:szCs w:val="24"/>
        </w:rPr>
      </w:pPr>
      <w:bookmarkStart w:id="149" w:name="_Toc7186_WPSOffice_Level3"/>
      <w:r w:rsidRPr="004125A7">
        <w:rPr>
          <w:rFonts w:asciiTheme="minorEastAsia" w:eastAsiaTheme="minorEastAsia" w:hAnsiTheme="minorEastAsia" w:cs="黑体" w:hint="eastAsia"/>
          <w:b/>
          <w:sz w:val="24"/>
          <w:szCs w:val="24"/>
        </w:rPr>
        <w:t>供应商：</w:t>
      </w:r>
      <w:r w:rsidRPr="004125A7">
        <w:rPr>
          <w:rFonts w:asciiTheme="minorEastAsia" w:eastAsiaTheme="minorEastAsia" w:hAnsiTheme="minorEastAsia" w:cs="黑体" w:hint="eastAsia"/>
          <w:b/>
          <w:sz w:val="24"/>
          <w:szCs w:val="24"/>
        </w:rPr>
        <w:tab/>
        <w:t>（公章）</w:t>
      </w:r>
      <w:bookmarkEnd w:id="149"/>
    </w:p>
    <w:p w:rsidR="009135B3" w:rsidRPr="004125A7" w:rsidRDefault="009135B3">
      <w:pPr>
        <w:pStyle w:val="a3"/>
        <w:rPr>
          <w:rFonts w:asciiTheme="minorEastAsia" w:eastAsiaTheme="minorEastAsia" w:hAnsiTheme="minorEastAsia" w:cs="黑体"/>
          <w:b/>
          <w:sz w:val="24"/>
          <w:szCs w:val="24"/>
        </w:rPr>
      </w:pPr>
    </w:p>
    <w:p w:rsidR="009135B3" w:rsidRPr="004125A7" w:rsidRDefault="009135B3">
      <w:pPr>
        <w:pStyle w:val="a3"/>
        <w:spacing w:before="12"/>
        <w:rPr>
          <w:rFonts w:asciiTheme="minorEastAsia" w:eastAsiaTheme="minorEastAsia" w:hAnsiTheme="minorEastAsia" w:cs="黑体"/>
          <w:b/>
          <w:sz w:val="24"/>
          <w:szCs w:val="24"/>
        </w:rPr>
      </w:pPr>
    </w:p>
    <w:p w:rsidR="009135B3" w:rsidRPr="004125A7" w:rsidRDefault="00D86794">
      <w:pPr>
        <w:tabs>
          <w:tab w:val="left" w:pos="7148"/>
        </w:tabs>
        <w:ind w:left="3248"/>
        <w:rPr>
          <w:rFonts w:asciiTheme="minorEastAsia" w:eastAsiaTheme="minorEastAsia" w:hAnsiTheme="minorEastAsia" w:cs="黑体"/>
          <w:b/>
          <w:sz w:val="24"/>
          <w:szCs w:val="24"/>
        </w:rPr>
      </w:pPr>
      <w:bookmarkStart w:id="150" w:name="_Toc29922_WPSOffice_Level3"/>
      <w:r w:rsidRPr="004125A7">
        <w:rPr>
          <w:rFonts w:asciiTheme="minorEastAsia" w:eastAsiaTheme="minorEastAsia" w:hAnsiTheme="minorEastAsia" w:cs="黑体" w:hint="eastAsia"/>
          <w:b/>
          <w:sz w:val="24"/>
          <w:szCs w:val="24"/>
        </w:rPr>
        <w:t>法定代表人或委托代理人：</w:t>
      </w:r>
      <w:r w:rsidRPr="004125A7">
        <w:rPr>
          <w:rFonts w:asciiTheme="minorEastAsia" w:eastAsiaTheme="minorEastAsia" w:hAnsiTheme="minorEastAsia" w:cs="黑体" w:hint="eastAsia"/>
          <w:b/>
          <w:sz w:val="24"/>
          <w:szCs w:val="24"/>
        </w:rPr>
        <w:tab/>
        <w:t>（签字或盖章）</w:t>
      </w:r>
      <w:bookmarkEnd w:id="150"/>
    </w:p>
    <w:p w:rsidR="009135B3" w:rsidRPr="004125A7" w:rsidRDefault="009135B3">
      <w:pPr>
        <w:pStyle w:val="a3"/>
        <w:rPr>
          <w:rFonts w:asciiTheme="minorEastAsia" w:eastAsiaTheme="minorEastAsia" w:hAnsiTheme="minorEastAsia" w:cs="黑体"/>
          <w:b/>
          <w:sz w:val="24"/>
          <w:szCs w:val="24"/>
        </w:rPr>
      </w:pPr>
    </w:p>
    <w:p w:rsidR="009135B3" w:rsidRPr="004125A7" w:rsidRDefault="009135B3">
      <w:pPr>
        <w:pStyle w:val="a3"/>
        <w:spacing w:before="1"/>
        <w:rPr>
          <w:rFonts w:asciiTheme="minorEastAsia" w:eastAsiaTheme="minorEastAsia" w:hAnsiTheme="minorEastAsia" w:cs="黑体"/>
          <w:b/>
          <w:sz w:val="24"/>
          <w:szCs w:val="24"/>
        </w:rPr>
      </w:pPr>
    </w:p>
    <w:p w:rsidR="009135B3" w:rsidRPr="004125A7" w:rsidRDefault="00D86794">
      <w:pPr>
        <w:tabs>
          <w:tab w:val="left" w:pos="6140"/>
          <w:tab w:val="left" w:pos="6771"/>
        </w:tabs>
        <w:ind w:left="5507"/>
        <w:rPr>
          <w:rFonts w:asciiTheme="minorEastAsia" w:eastAsiaTheme="minorEastAsia" w:hAnsiTheme="minorEastAsia" w:cs="黑体"/>
          <w:b/>
          <w:sz w:val="24"/>
          <w:szCs w:val="24"/>
        </w:rPr>
      </w:pPr>
      <w:bookmarkStart w:id="151" w:name="_Toc9588_WPSOffice_Level3"/>
      <w:r w:rsidRPr="004125A7">
        <w:rPr>
          <w:rFonts w:asciiTheme="minorEastAsia" w:eastAsiaTheme="minorEastAsia" w:hAnsiTheme="minorEastAsia" w:cs="黑体" w:hint="eastAsia"/>
          <w:b/>
          <w:sz w:val="24"/>
          <w:szCs w:val="24"/>
        </w:rPr>
        <w:t>年</w:t>
      </w:r>
      <w:r w:rsidRPr="004125A7">
        <w:rPr>
          <w:rFonts w:asciiTheme="minorEastAsia" w:eastAsiaTheme="minorEastAsia" w:hAnsiTheme="minorEastAsia" w:cs="黑体" w:hint="eastAsia"/>
          <w:b/>
          <w:sz w:val="24"/>
          <w:szCs w:val="24"/>
        </w:rPr>
        <w:tab/>
        <w:t>月</w:t>
      </w:r>
      <w:r w:rsidRPr="004125A7">
        <w:rPr>
          <w:rFonts w:asciiTheme="minorEastAsia" w:eastAsiaTheme="minorEastAsia" w:hAnsiTheme="minorEastAsia" w:cs="黑体" w:hint="eastAsia"/>
          <w:b/>
          <w:sz w:val="24"/>
          <w:szCs w:val="24"/>
        </w:rPr>
        <w:tab/>
        <w:t>日</w:t>
      </w:r>
      <w:bookmarkEnd w:id="151"/>
    </w:p>
    <w:p w:rsidR="009135B3" w:rsidRPr="004125A7" w:rsidRDefault="009135B3">
      <w:pPr>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D86794">
      <w:pPr>
        <w:tabs>
          <w:tab w:val="left" w:pos="1070"/>
        </w:tabs>
        <w:spacing w:before="79"/>
        <w:rPr>
          <w:rFonts w:asciiTheme="minorEastAsia" w:eastAsiaTheme="minorEastAsia" w:hAnsiTheme="minorEastAsia" w:cs="黑体"/>
          <w:b/>
          <w:sz w:val="24"/>
          <w:szCs w:val="24"/>
        </w:rPr>
      </w:pPr>
      <w:bookmarkStart w:id="152" w:name="（10）投标保证金证明"/>
      <w:bookmarkStart w:id="153" w:name="_Toc12244_WPSOffice_Level2"/>
      <w:bookmarkEnd w:id="152"/>
      <w:r w:rsidRPr="004125A7">
        <w:rPr>
          <w:rFonts w:asciiTheme="minorEastAsia" w:eastAsiaTheme="minorEastAsia" w:hAnsiTheme="minorEastAsia" w:cs="黑体" w:hint="eastAsia"/>
          <w:b/>
          <w:sz w:val="24"/>
          <w:szCs w:val="24"/>
        </w:rPr>
        <w:lastRenderedPageBreak/>
        <w:t>附件9：投标保证金证明</w:t>
      </w:r>
      <w:bookmarkEnd w:id="153"/>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D86794">
      <w:pPr>
        <w:spacing w:before="54"/>
        <w:ind w:right="200"/>
        <w:jc w:val="center"/>
        <w:rPr>
          <w:rFonts w:asciiTheme="minorEastAsia" w:eastAsiaTheme="minorEastAsia" w:hAnsiTheme="minorEastAsia" w:cs="黑体"/>
          <w:b/>
          <w:sz w:val="32"/>
        </w:rPr>
      </w:pPr>
      <w:bookmarkStart w:id="154" w:name="_Toc16708_WPSOffice_Level2"/>
      <w:r w:rsidRPr="004125A7">
        <w:rPr>
          <w:rFonts w:asciiTheme="minorEastAsia" w:eastAsiaTheme="minorEastAsia" w:hAnsiTheme="minorEastAsia" w:cs="黑体" w:hint="eastAsia"/>
          <w:b/>
          <w:sz w:val="32"/>
        </w:rPr>
        <w:t>投标保证金证明</w:t>
      </w:r>
      <w:bookmarkEnd w:id="154"/>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7"/>
        <w:rPr>
          <w:rFonts w:asciiTheme="minorEastAsia" w:eastAsiaTheme="minorEastAsia" w:hAnsiTheme="minorEastAsia" w:cs="黑体"/>
          <w:b/>
          <w:sz w:val="27"/>
        </w:rPr>
      </w:pPr>
    </w:p>
    <w:p w:rsidR="009135B3" w:rsidRPr="004125A7" w:rsidRDefault="00D86794">
      <w:pPr>
        <w:spacing w:before="70"/>
        <w:ind w:left="856"/>
        <w:rPr>
          <w:rFonts w:asciiTheme="minorEastAsia" w:eastAsiaTheme="minorEastAsia" w:hAnsiTheme="minorEastAsia" w:cs="黑体"/>
          <w:b/>
          <w:sz w:val="24"/>
          <w:szCs w:val="24"/>
        </w:rPr>
      </w:pPr>
      <w:bookmarkStart w:id="155" w:name="_Toc19303_WPSOffice_Level3"/>
      <w:r w:rsidRPr="004125A7">
        <w:rPr>
          <w:rFonts w:asciiTheme="minorEastAsia" w:eastAsiaTheme="minorEastAsia" w:hAnsiTheme="minorEastAsia" w:cs="黑体" w:hint="eastAsia"/>
          <w:b/>
          <w:sz w:val="24"/>
          <w:szCs w:val="24"/>
        </w:rPr>
        <w:t>致：</w:t>
      </w:r>
      <w:r w:rsidRPr="004125A7">
        <w:rPr>
          <w:rFonts w:asciiTheme="minorEastAsia" w:eastAsiaTheme="minorEastAsia" w:hAnsiTheme="minorEastAsia" w:hint="eastAsia"/>
          <w:b/>
          <w:sz w:val="24"/>
          <w:szCs w:val="24"/>
        </w:rPr>
        <w:t>华新项目管理集团有限公司</w:t>
      </w:r>
      <w:bookmarkEnd w:id="155"/>
    </w:p>
    <w:p w:rsidR="009135B3" w:rsidRPr="004125A7" w:rsidRDefault="009135B3">
      <w:pPr>
        <w:pStyle w:val="a3"/>
        <w:spacing w:before="12"/>
        <w:rPr>
          <w:rFonts w:asciiTheme="minorEastAsia" w:eastAsiaTheme="minorEastAsia" w:hAnsiTheme="minorEastAsia" w:cs="黑体"/>
          <w:b/>
          <w:sz w:val="24"/>
          <w:szCs w:val="24"/>
        </w:rPr>
      </w:pPr>
    </w:p>
    <w:p w:rsidR="009135B3" w:rsidRPr="004125A7" w:rsidRDefault="00D86794">
      <w:pPr>
        <w:pStyle w:val="a3"/>
        <w:tabs>
          <w:tab w:val="left" w:pos="1848"/>
          <w:tab w:val="left" w:pos="3216"/>
          <w:tab w:val="left" w:pos="3840"/>
          <w:tab w:val="left" w:pos="4476"/>
          <w:tab w:val="left" w:pos="6339"/>
          <w:tab w:val="left" w:pos="9090"/>
        </w:tabs>
        <w:spacing w:line="446" w:lineRule="auto"/>
        <w:ind w:left="435" w:right="635" w:firstLine="840"/>
        <w:jc w:val="both"/>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我方</w:t>
      </w:r>
      <w:r w:rsidRPr="004125A7">
        <w:rPr>
          <w:rFonts w:asciiTheme="minorEastAsia" w:eastAsiaTheme="minorEastAsia" w:hAnsiTheme="minorEastAsia" w:cs="黑体" w:hint="eastAsia"/>
          <w:spacing w:val="-44"/>
          <w:sz w:val="24"/>
          <w:szCs w:val="24"/>
        </w:rPr>
        <w:t>为</w:t>
      </w:r>
      <w:r w:rsidRPr="004125A7">
        <w:rPr>
          <w:rFonts w:asciiTheme="minorEastAsia" w:eastAsiaTheme="minorEastAsia" w:hAnsiTheme="minorEastAsia" w:cs="黑体" w:hint="eastAsia"/>
          <w:sz w:val="24"/>
          <w:szCs w:val="24"/>
        </w:rPr>
        <w:t>（采购项目名称</w:t>
      </w:r>
      <w:r w:rsidRPr="004125A7">
        <w:rPr>
          <w:rFonts w:asciiTheme="minorEastAsia" w:eastAsiaTheme="minorEastAsia" w:hAnsiTheme="minorEastAsia" w:cs="黑体" w:hint="eastAsia"/>
          <w:spacing w:val="-46"/>
          <w:sz w:val="24"/>
          <w:szCs w:val="24"/>
        </w:rPr>
        <w:t>）</w:t>
      </w:r>
      <w:r w:rsidRPr="004125A7">
        <w:rPr>
          <w:rFonts w:asciiTheme="minorEastAsia" w:eastAsiaTheme="minorEastAsia" w:hAnsiTheme="minorEastAsia" w:cs="黑体" w:hint="eastAsia"/>
          <w:sz w:val="24"/>
          <w:szCs w:val="24"/>
        </w:rPr>
        <w:t>项</w:t>
      </w:r>
      <w:r w:rsidRPr="004125A7">
        <w:rPr>
          <w:rFonts w:asciiTheme="minorEastAsia" w:eastAsiaTheme="minorEastAsia" w:hAnsiTheme="minorEastAsia" w:cs="黑体" w:hint="eastAsia"/>
          <w:spacing w:val="-46"/>
          <w:sz w:val="24"/>
          <w:szCs w:val="24"/>
        </w:rPr>
        <w:t>目</w:t>
      </w:r>
      <w:r w:rsidRPr="004125A7">
        <w:rPr>
          <w:rFonts w:asciiTheme="minorEastAsia" w:eastAsiaTheme="minorEastAsia" w:hAnsiTheme="minorEastAsia" w:cs="黑体" w:hint="eastAsia"/>
          <w:sz w:val="24"/>
          <w:szCs w:val="24"/>
        </w:rPr>
        <w:t>（采购编号为：</w:t>
      </w:r>
      <w:r w:rsidRPr="004125A7">
        <w:rPr>
          <w:rFonts w:asciiTheme="minorEastAsia" w:eastAsiaTheme="minorEastAsia" w:hAnsiTheme="minorEastAsia" w:cs="黑体" w:hint="eastAsia"/>
          <w:sz w:val="24"/>
          <w:szCs w:val="24"/>
        </w:rPr>
        <w:tab/>
      </w:r>
      <w:r w:rsidRPr="004125A7">
        <w:rPr>
          <w:rFonts w:asciiTheme="minorEastAsia" w:eastAsiaTheme="minorEastAsia" w:hAnsiTheme="minorEastAsia" w:cs="黑体" w:hint="eastAsia"/>
          <w:spacing w:val="-46"/>
          <w:sz w:val="24"/>
          <w:szCs w:val="24"/>
        </w:rPr>
        <w:t>）</w:t>
      </w:r>
      <w:r w:rsidRPr="004125A7">
        <w:rPr>
          <w:rFonts w:asciiTheme="minorEastAsia" w:eastAsiaTheme="minorEastAsia" w:hAnsiTheme="minorEastAsia" w:cs="黑体" w:hint="eastAsia"/>
          <w:sz w:val="24"/>
          <w:szCs w:val="24"/>
        </w:rPr>
        <w:t>递交保证金人民币</w:t>
      </w:r>
      <w:r w:rsidRPr="004125A7">
        <w:rPr>
          <w:rFonts w:asciiTheme="minorEastAsia" w:eastAsiaTheme="minorEastAsia" w:hAnsiTheme="minorEastAsia" w:cs="黑体" w:hint="eastAsia"/>
          <w:sz w:val="24"/>
          <w:szCs w:val="24"/>
          <w:u w:val="single"/>
        </w:rPr>
        <w:t xml:space="preserve">    </w:t>
      </w:r>
      <w:r w:rsidRPr="004125A7">
        <w:rPr>
          <w:rFonts w:asciiTheme="minorEastAsia" w:eastAsiaTheme="minorEastAsia" w:hAnsiTheme="minorEastAsia" w:cs="黑体" w:hint="eastAsia"/>
          <w:sz w:val="24"/>
          <w:szCs w:val="24"/>
        </w:rPr>
        <w:t>（</w:t>
      </w:r>
      <w:r w:rsidRPr="004125A7">
        <w:rPr>
          <w:rFonts w:asciiTheme="minorEastAsia" w:eastAsiaTheme="minorEastAsia" w:hAnsiTheme="minorEastAsia" w:cs="黑体" w:hint="eastAsia"/>
          <w:spacing w:val="-16"/>
          <w:sz w:val="24"/>
          <w:szCs w:val="24"/>
        </w:rPr>
        <w:t>大</w:t>
      </w:r>
      <w:r w:rsidRPr="004125A7">
        <w:rPr>
          <w:rFonts w:asciiTheme="minorEastAsia" w:eastAsiaTheme="minorEastAsia" w:hAnsiTheme="minorEastAsia" w:cs="黑体" w:hint="eastAsia"/>
          <w:sz w:val="24"/>
          <w:szCs w:val="24"/>
        </w:rPr>
        <w:t>写：人民币</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rPr>
        <w:t>元）已于</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rPr>
        <w:t>年</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rPr>
        <w:t>月</w:t>
      </w:r>
      <w:r w:rsidRPr="004125A7">
        <w:rPr>
          <w:rFonts w:asciiTheme="minorEastAsia" w:eastAsiaTheme="minorEastAsia" w:hAnsiTheme="minorEastAsia" w:cs="黑体" w:hint="eastAsia"/>
          <w:sz w:val="24"/>
          <w:szCs w:val="24"/>
          <w:u w:val="single"/>
        </w:rPr>
        <w:tab/>
      </w:r>
      <w:r w:rsidRPr="004125A7">
        <w:rPr>
          <w:rFonts w:asciiTheme="minorEastAsia" w:eastAsiaTheme="minorEastAsia" w:hAnsiTheme="minorEastAsia" w:cs="黑体" w:hint="eastAsia"/>
          <w:sz w:val="24"/>
          <w:szCs w:val="24"/>
        </w:rPr>
        <w:t>日以基本户转账方式汇入你方账户。</w:t>
      </w:r>
    </w:p>
    <w:p w:rsidR="009135B3" w:rsidRPr="004125A7" w:rsidRDefault="009135B3">
      <w:pPr>
        <w:pStyle w:val="a3"/>
        <w:rPr>
          <w:rFonts w:asciiTheme="minorEastAsia" w:eastAsiaTheme="minorEastAsia" w:hAnsiTheme="minorEastAsia" w:cs="黑体"/>
          <w:sz w:val="24"/>
          <w:szCs w:val="24"/>
        </w:rPr>
      </w:pPr>
    </w:p>
    <w:p w:rsidR="009135B3" w:rsidRPr="004125A7" w:rsidRDefault="00D86794">
      <w:pPr>
        <w:pStyle w:val="a3"/>
        <w:ind w:left="1276"/>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附件：保证金交款证明复印件（加盖公章）</w:t>
      </w:r>
    </w:p>
    <w:p w:rsidR="009135B3" w:rsidRPr="004125A7" w:rsidRDefault="009135B3">
      <w:pPr>
        <w:pStyle w:val="a3"/>
        <w:spacing w:before="2"/>
        <w:rPr>
          <w:rFonts w:asciiTheme="minorEastAsia" w:eastAsiaTheme="minorEastAsia" w:hAnsiTheme="minorEastAsia" w:cs="黑体"/>
          <w:sz w:val="24"/>
          <w:szCs w:val="24"/>
        </w:rPr>
      </w:pPr>
    </w:p>
    <w:p w:rsidR="009135B3" w:rsidRPr="004125A7" w:rsidRDefault="00D86794">
      <w:pPr>
        <w:pStyle w:val="a3"/>
        <w:spacing w:line="446" w:lineRule="auto"/>
        <w:ind w:left="435" w:right="638" w:firstLine="840"/>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退还保证金时请按以下内容汇入至我方账户（同递交保证金账户）。若因提供内容不全、错误等原因导致该项目保证金未能及时退还或退还过程中发生错误，我方将承担全部责任和损失。</w:t>
      </w:r>
    </w:p>
    <w:p w:rsidR="009135B3" w:rsidRPr="004125A7" w:rsidRDefault="00D86794">
      <w:pPr>
        <w:pStyle w:val="a3"/>
        <w:spacing w:line="446" w:lineRule="auto"/>
        <w:ind w:left="1172" w:right="7922"/>
        <w:jc w:val="both"/>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 xml:space="preserve">户 名 ： </w:t>
      </w:r>
    </w:p>
    <w:p w:rsidR="009135B3" w:rsidRPr="004125A7" w:rsidRDefault="00D86794">
      <w:pPr>
        <w:pStyle w:val="a3"/>
        <w:spacing w:line="446" w:lineRule="auto"/>
        <w:ind w:left="1172" w:right="7922"/>
        <w:jc w:val="both"/>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开户银行： 开户</w:t>
      </w:r>
      <w:proofErr w:type="gramStart"/>
      <w:r w:rsidRPr="004125A7">
        <w:rPr>
          <w:rFonts w:asciiTheme="minorEastAsia" w:eastAsiaTheme="minorEastAsia" w:hAnsiTheme="minorEastAsia" w:cs="黑体" w:hint="eastAsia"/>
          <w:sz w:val="24"/>
          <w:szCs w:val="24"/>
        </w:rPr>
        <w:t>帐号</w:t>
      </w:r>
      <w:proofErr w:type="gramEnd"/>
      <w:r w:rsidRPr="004125A7">
        <w:rPr>
          <w:rFonts w:asciiTheme="minorEastAsia" w:eastAsiaTheme="minorEastAsia" w:hAnsiTheme="minorEastAsia" w:cs="黑体" w:hint="eastAsia"/>
          <w:sz w:val="24"/>
          <w:szCs w:val="24"/>
        </w:rPr>
        <w:t>：</w:t>
      </w: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rPr>
          <w:rFonts w:asciiTheme="minorEastAsia" w:eastAsiaTheme="minorEastAsia" w:hAnsiTheme="minorEastAsia" w:cs="黑体"/>
          <w:sz w:val="24"/>
          <w:szCs w:val="24"/>
        </w:rPr>
      </w:pPr>
    </w:p>
    <w:p w:rsidR="009135B3" w:rsidRPr="004125A7" w:rsidRDefault="009135B3">
      <w:pPr>
        <w:pStyle w:val="a3"/>
        <w:spacing w:before="11"/>
        <w:rPr>
          <w:rFonts w:asciiTheme="minorEastAsia" w:eastAsiaTheme="minorEastAsia" w:hAnsiTheme="minorEastAsia" w:cs="黑体"/>
          <w:sz w:val="24"/>
          <w:szCs w:val="24"/>
        </w:rPr>
      </w:pPr>
    </w:p>
    <w:p w:rsidR="009135B3" w:rsidRPr="004125A7" w:rsidRDefault="00D86794">
      <w:pPr>
        <w:tabs>
          <w:tab w:val="left" w:pos="7899"/>
        </w:tabs>
        <w:ind w:left="5687"/>
        <w:rPr>
          <w:rFonts w:asciiTheme="minorEastAsia" w:eastAsiaTheme="minorEastAsia" w:hAnsiTheme="minorEastAsia" w:cs="黑体"/>
          <w:b/>
          <w:sz w:val="24"/>
          <w:szCs w:val="24"/>
        </w:rPr>
      </w:pPr>
      <w:bookmarkStart w:id="156" w:name="_Toc14469_WPSOffice_Level3"/>
      <w:r w:rsidRPr="004125A7">
        <w:rPr>
          <w:rFonts w:asciiTheme="minorEastAsia" w:eastAsiaTheme="minorEastAsia" w:hAnsiTheme="minorEastAsia" w:cs="黑体" w:hint="eastAsia"/>
          <w:b/>
          <w:sz w:val="24"/>
          <w:szCs w:val="24"/>
        </w:rPr>
        <w:t>供应商：</w:t>
      </w:r>
      <w:r w:rsidRPr="004125A7">
        <w:rPr>
          <w:rFonts w:asciiTheme="minorEastAsia" w:eastAsiaTheme="minorEastAsia" w:hAnsiTheme="minorEastAsia" w:cs="黑体" w:hint="eastAsia"/>
          <w:b/>
          <w:sz w:val="24"/>
          <w:szCs w:val="24"/>
        </w:rPr>
        <w:tab/>
        <w:t>（公章）</w:t>
      </w:r>
      <w:bookmarkEnd w:id="156"/>
    </w:p>
    <w:p w:rsidR="009135B3" w:rsidRPr="004125A7" w:rsidRDefault="009135B3">
      <w:pPr>
        <w:pStyle w:val="a3"/>
        <w:rPr>
          <w:rFonts w:asciiTheme="minorEastAsia" w:eastAsiaTheme="minorEastAsia" w:hAnsiTheme="minorEastAsia" w:cs="黑体"/>
          <w:b/>
          <w:sz w:val="24"/>
          <w:szCs w:val="24"/>
        </w:rPr>
      </w:pPr>
    </w:p>
    <w:p w:rsidR="009135B3" w:rsidRPr="004125A7" w:rsidRDefault="009135B3">
      <w:pPr>
        <w:pStyle w:val="a3"/>
        <w:spacing w:before="1"/>
        <w:rPr>
          <w:rFonts w:asciiTheme="minorEastAsia" w:eastAsiaTheme="minorEastAsia" w:hAnsiTheme="minorEastAsia" w:cs="黑体"/>
          <w:b/>
          <w:sz w:val="24"/>
          <w:szCs w:val="24"/>
        </w:rPr>
      </w:pPr>
    </w:p>
    <w:p w:rsidR="009135B3" w:rsidRPr="004125A7" w:rsidRDefault="00D86794">
      <w:pPr>
        <w:tabs>
          <w:tab w:val="left" w:pos="8012"/>
        </w:tabs>
        <w:ind w:left="4112"/>
        <w:rPr>
          <w:rFonts w:asciiTheme="minorEastAsia" w:eastAsiaTheme="minorEastAsia" w:hAnsiTheme="minorEastAsia" w:cs="黑体"/>
          <w:b/>
          <w:sz w:val="24"/>
          <w:szCs w:val="24"/>
        </w:rPr>
      </w:pPr>
      <w:bookmarkStart w:id="157" w:name="_Toc635_WPSOffice_Level3"/>
      <w:r w:rsidRPr="004125A7">
        <w:rPr>
          <w:rFonts w:asciiTheme="minorEastAsia" w:eastAsiaTheme="minorEastAsia" w:hAnsiTheme="minorEastAsia" w:cs="黑体" w:hint="eastAsia"/>
          <w:b/>
          <w:sz w:val="24"/>
          <w:szCs w:val="24"/>
        </w:rPr>
        <w:t>法定代表人或委托代理人：</w:t>
      </w:r>
      <w:r w:rsidRPr="004125A7">
        <w:rPr>
          <w:rFonts w:asciiTheme="minorEastAsia" w:eastAsiaTheme="minorEastAsia" w:hAnsiTheme="minorEastAsia" w:cs="黑体" w:hint="eastAsia"/>
          <w:b/>
          <w:sz w:val="24"/>
          <w:szCs w:val="24"/>
        </w:rPr>
        <w:tab/>
        <w:t>（签字或盖章）</w:t>
      </w:r>
      <w:bookmarkEnd w:id="157"/>
    </w:p>
    <w:p w:rsidR="009135B3" w:rsidRPr="004125A7" w:rsidRDefault="009135B3">
      <w:pPr>
        <w:pStyle w:val="a3"/>
        <w:rPr>
          <w:rFonts w:asciiTheme="minorEastAsia" w:eastAsiaTheme="minorEastAsia" w:hAnsiTheme="minorEastAsia" w:cs="黑体"/>
          <w:b/>
          <w:sz w:val="24"/>
          <w:szCs w:val="24"/>
        </w:rPr>
      </w:pPr>
    </w:p>
    <w:p w:rsidR="009135B3" w:rsidRPr="004125A7" w:rsidRDefault="009135B3">
      <w:pPr>
        <w:pStyle w:val="a3"/>
        <w:spacing w:before="12"/>
        <w:rPr>
          <w:rFonts w:asciiTheme="minorEastAsia" w:eastAsiaTheme="minorEastAsia" w:hAnsiTheme="minorEastAsia" w:cs="黑体"/>
          <w:b/>
          <w:sz w:val="24"/>
          <w:szCs w:val="24"/>
        </w:rPr>
      </w:pPr>
    </w:p>
    <w:p w:rsidR="009135B3" w:rsidRPr="004125A7" w:rsidRDefault="00D86794">
      <w:pPr>
        <w:tabs>
          <w:tab w:val="left" w:pos="6337"/>
          <w:tab w:val="left" w:pos="6865"/>
        </w:tabs>
        <w:ind w:left="5812"/>
        <w:rPr>
          <w:rFonts w:asciiTheme="minorEastAsia" w:eastAsiaTheme="minorEastAsia" w:hAnsiTheme="minorEastAsia" w:cs="黑体"/>
          <w:b/>
          <w:sz w:val="24"/>
          <w:szCs w:val="24"/>
        </w:rPr>
      </w:pPr>
      <w:bookmarkStart w:id="158" w:name="_Toc9756_WPSOffice_Level3"/>
      <w:r w:rsidRPr="004125A7">
        <w:rPr>
          <w:rFonts w:asciiTheme="minorEastAsia" w:eastAsiaTheme="minorEastAsia" w:hAnsiTheme="minorEastAsia" w:cs="黑体" w:hint="eastAsia"/>
          <w:b/>
          <w:sz w:val="24"/>
          <w:szCs w:val="24"/>
        </w:rPr>
        <w:t>年</w:t>
      </w:r>
      <w:r w:rsidRPr="004125A7">
        <w:rPr>
          <w:rFonts w:asciiTheme="minorEastAsia" w:eastAsiaTheme="minorEastAsia" w:hAnsiTheme="minorEastAsia" w:cs="黑体" w:hint="eastAsia"/>
          <w:b/>
          <w:sz w:val="24"/>
          <w:szCs w:val="24"/>
        </w:rPr>
        <w:tab/>
        <w:t>月</w:t>
      </w:r>
      <w:r w:rsidRPr="004125A7">
        <w:rPr>
          <w:rFonts w:asciiTheme="minorEastAsia" w:eastAsiaTheme="minorEastAsia" w:hAnsiTheme="minorEastAsia" w:cs="黑体" w:hint="eastAsia"/>
          <w:b/>
          <w:sz w:val="24"/>
          <w:szCs w:val="24"/>
        </w:rPr>
        <w:tab/>
        <w:t>日</w:t>
      </w:r>
      <w:bookmarkEnd w:id="158"/>
    </w:p>
    <w:p w:rsidR="009135B3" w:rsidRPr="004125A7" w:rsidRDefault="009135B3">
      <w:pPr>
        <w:rPr>
          <w:rFonts w:asciiTheme="minorEastAsia" w:eastAsiaTheme="minorEastAsia" w:hAnsiTheme="minorEastAsia" w:cs="黑体"/>
          <w:sz w:val="21"/>
        </w:rPr>
        <w:sectPr w:rsidR="009135B3" w:rsidRPr="004125A7">
          <w:pgSz w:w="11910" w:h="16840"/>
          <w:pgMar w:top="1340" w:right="780" w:bottom="1140" w:left="980" w:header="878" w:footer="953" w:gutter="0"/>
          <w:cols w:space="720"/>
        </w:sectPr>
      </w:pPr>
    </w:p>
    <w:p w:rsidR="009135B3" w:rsidRPr="004125A7" w:rsidRDefault="00D86794">
      <w:pPr>
        <w:tabs>
          <w:tab w:val="left" w:pos="1070"/>
        </w:tabs>
        <w:spacing w:before="79"/>
        <w:rPr>
          <w:rFonts w:asciiTheme="minorEastAsia" w:eastAsiaTheme="minorEastAsia" w:hAnsiTheme="minorEastAsia" w:cs="黑体"/>
          <w:b/>
          <w:sz w:val="24"/>
          <w:szCs w:val="24"/>
        </w:rPr>
      </w:pPr>
      <w:bookmarkStart w:id="159" w:name="（11）财务状况报告、依法缴纳税收和社会保障资金的相关材料"/>
      <w:bookmarkStart w:id="160" w:name="_Toc8690_WPSOffice_Level2"/>
      <w:bookmarkEnd w:id="159"/>
      <w:r w:rsidRPr="004125A7">
        <w:rPr>
          <w:rFonts w:asciiTheme="minorEastAsia" w:eastAsiaTheme="minorEastAsia" w:hAnsiTheme="minorEastAsia" w:cs="黑体" w:hint="eastAsia"/>
          <w:b/>
          <w:sz w:val="24"/>
          <w:szCs w:val="24"/>
        </w:rPr>
        <w:lastRenderedPageBreak/>
        <w:t>附件10：财务状况报告、依法缴纳税收和社会保障资金的相关材料</w:t>
      </w:r>
      <w:bookmarkEnd w:id="160"/>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3"/>
        <w:rPr>
          <w:rFonts w:asciiTheme="minorEastAsia" w:eastAsiaTheme="minorEastAsia" w:hAnsiTheme="minorEastAsia" w:cs="黑体"/>
          <w:b/>
          <w:sz w:val="24"/>
        </w:rPr>
      </w:pPr>
    </w:p>
    <w:p w:rsidR="009135B3" w:rsidRPr="004125A7" w:rsidRDefault="00D86794">
      <w:pPr>
        <w:ind w:left="959"/>
        <w:rPr>
          <w:rFonts w:asciiTheme="minorEastAsia" w:eastAsiaTheme="minorEastAsia" w:hAnsiTheme="minorEastAsia" w:cs="黑体"/>
          <w:b/>
          <w:sz w:val="32"/>
        </w:rPr>
      </w:pPr>
      <w:r w:rsidRPr="004125A7">
        <w:rPr>
          <w:rFonts w:asciiTheme="minorEastAsia" w:eastAsiaTheme="minorEastAsia" w:hAnsiTheme="minorEastAsia" w:cs="黑体" w:hint="eastAsia"/>
          <w:b/>
          <w:sz w:val="32"/>
        </w:rPr>
        <w:t>财务状况报告、依法缴纳税收和社会保障资金的相关材料</w:t>
      </w:r>
    </w:p>
    <w:p w:rsidR="009135B3" w:rsidRPr="004125A7" w:rsidRDefault="009135B3">
      <w:pPr>
        <w:pStyle w:val="a3"/>
        <w:spacing w:before="1"/>
        <w:rPr>
          <w:rFonts w:asciiTheme="minorEastAsia" w:eastAsiaTheme="minorEastAsia" w:hAnsiTheme="minorEastAsia" w:cs="黑体"/>
          <w:b/>
          <w:sz w:val="45"/>
        </w:rPr>
      </w:pPr>
    </w:p>
    <w:p w:rsidR="009135B3" w:rsidRPr="004125A7" w:rsidRDefault="00D86794">
      <w:pPr>
        <w:pStyle w:val="a3"/>
        <w:spacing w:before="1"/>
        <w:ind w:left="916"/>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按照询价采购文件第2.2款（1）中第&lt;2&gt;条规定提供以下相关材料。</w:t>
      </w:r>
    </w:p>
    <w:p w:rsidR="009135B3" w:rsidRPr="004125A7" w:rsidRDefault="009135B3">
      <w:pPr>
        <w:pStyle w:val="a3"/>
        <w:spacing w:before="1"/>
        <w:rPr>
          <w:rFonts w:asciiTheme="minorEastAsia" w:eastAsiaTheme="minorEastAsia" w:hAnsiTheme="minorEastAsia" w:cs="黑体"/>
          <w:sz w:val="24"/>
          <w:szCs w:val="24"/>
        </w:rPr>
      </w:pPr>
    </w:p>
    <w:p w:rsidR="009135B3" w:rsidRPr="004125A7" w:rsidRDefault="00D86794">
      <w:pPr>
        <w:pStyle w:val="a3"/>
        <w:spacing w:before="1" w:line="446" w:lineRule="auto"/>
        <w:ind w:left="435" w:right="635" w:firstLine="420"/>
        <w:jc w:val="both"/>
        <w:rPr>
          <w:rFonts w:asciiTheme="minorEastAsia" w:eastAsiaTheme="minorEastAsia" w:hAnsiTheme="minorEastAsia" w:cs="黑体"/>
          <w:sz w:val="24"/>
          <w:szCs w:val="24"/>
        </w:rPr>
      </w:pPr>
      <w:r w:rsidRPr="004125A7">
        <w:rPr>
          <w:rFonts w:asciiTheme="minorEastAsia" w:eastAsiaTheme="minorEastAsia" w:hAnsiTheme="minorEastAsia" w:cs="黑体" w:hint="eastAsia"/>
          <w:w w:val="95"/>
          <w:sz w:val="24"/>
          <w:szCs w:val="24"/>
        </w:rPr>
        <w:t>1</w:t>
      </w:r>
      <w:r w:rsidRPr="004125A7">
        <w:rPr>
          <w:rFonts w:asciiTheme="minorEastAsia" w:eastAsiaTheme="minorEastAsia" w:hAnsiTheme="minorEastAsia" w:cs="黑体" w:hint="eastAsia"/>
          <w:spacing w:val="-8"/>
          <w:w w:val="95"/>
          <w:sz w:val="24"/>
          <w:szCs w:val="24"/>
        </w:rPr>
        <w:t>、提供基本开户银行近三个月内出具的资信证明</w:t>
      </w:r>
      <w:r w:rsidRPr="004125A7">
        <w:rPr>
          <w:rFonts w:asciiTheme="minorEastAsia" w:eastAsiaTheme="minorEastAsia" w:hAnsiTheme="minorEastAsia" w:cs="黑体" w:hint="eastAsia"/>
          <w:w w:val="95"/>
          <w:sz w:val="24"/>
          <w:szCs w:val="24"/>
        </w:rPr>
        <w:t>（同时提供基本存款账户开</w:t>
      </w:r>
      <w:r w:rsidRPr="004125A7">
        <w:rPr>
          <w:rFonts w:asciiTheme="minorEastAsia" w:eastAsiaTheme="minorEastAsia" w:hAnsiTheme="minorEastAsia" w:cs="黑体" w:hint="eastAsia"/>
          <w:sz w:val="24"/>
          <w:szCs w:val="24"/>
        </w:rPr>
        <w:t>户许可证）或上一年度（2017或2018年度）经第三方审计的财务状况报告（扫描或复印件应全面、完整、清晰），包括资产负债表、现金流量表、利润表和财务（会计）报表附注，并提供第三方机构的营业执照、执业证书。</w:t>
      </w:r>
    </w:p>
    <w:p w:rsidR="009135B3" w:rsidRPr="004125A7" w:rsidRDefault="00D86794">
      <w:pPr>
        <w:pStyle w:val="a3"/>
        <w:spacing w:line="446" w:lineRule="auto"/>
        <w:ind w:left="435" w:right="635" w:firstLine="420"/>
        <w:rPr>
          <w:rFonts w:asciiTheme="minorEastAsia" w:eastAsiaTheme="minorEastAsia" w:hAnsiTheme="minorEastAsia" w:cs="黑体"/>
          <w:sz w:val="24"/>
          <w:szCs w:val="24"/>
        </w:rPr>
      </w:pPr>
      <w:r w:rsidRPr="004125A7">
        <w:rPr>
          <w:rFonts w:asciiTheme="minorEastAsia" w:eastAsiaTheme="minorEastAsia" w:hAnsiTheme="minorEastAsia" w:cs="黑体" w:hint="eastAsia"/>
          <w:w w:val="95"/>
          <w:sz w:val="24"/>
          <w:szCs w:val="24"/>
        </w:rPr>
        <w:t>2</w:t>
      </w:r>
      <w:r w:rsidRPr="004125A7">
        <w:rPr>
          <w:rFonts w:asciiTheme="minorEastAsia" w:eastAsiaTheme="minorEastAsia" w:hAnsiTheme="minorEastAsia" w:cs="黑体" w:hint="eastAsia"/>
          <w:spacing w:val="-7"/>
          <w:w w:val="95"/>
          <w:sz w:val="24"/>
          <w:szCs w:val="24"/>
        </w:rPr>
        <w:t>、近三个月内的依法缴纳税收和社会保障资金记录的证明材料；依法免税或不需要缴纳社会保障</w:t>
      </w:r>
      <w:r w:rsidRPr="004125A7">
        <w:rPr>
          <w:rFonts w:asciiTheme="minorEastAsia" w:eastAsiaTheme="minorEastAsia" w:hAnsiTheme="minorEastAsia" w:cs="黑体" w:hint="eastAsia"/>
          <w:spacing w:val="-7"/>
          <w:sz w:val="24"/>
          <w:szCs w:val="24"/>
        </w:rPr>
        <w:t>资金的供应商须提供相应文件证明其依法免税或不需要缴纳社会保障资金。</w:t>
      </w:r>
    </w:p>
    <w:p w:rsidR="009135B3" w:rsidRPr="004125A7" w:rsidRDefault="009135B3">
      <w:pPr>
        <w:spacing w:line="446" w:lineRule="auto"/>
        <w:rPr>
          <w:rFonts w:asciiTheme="minorEastAsia" w:eastAsiaTheme="minorEastAsia" w:hAnsiTheme="minorEastAsia" w:cs="黑体"/>
        </w:rPr>
        <w:sectPr w:rsidR="009135B3" w:rsidRPr="004125A7">
          <w:footerReference w:type="default" r:id="rId16"/>
          <w:pgSz w:w="11910" w:h="16840"/>
          <w:pgMar w:top="1340" w:right="780" w:bottom="1140" w:left="980" w:header="878" w:footer="953" w:gutter="0"/>
          <w:pgNumType w:start="47"/>
          <w:cols w:space="720"/>
        </w:sectPr>
      </w:pPr>
    </w:p>
    <w:p w:rsidR="009135B3" w:rsidRPr="004125A7" w:rsidRDefault="00D86794">
      <w:pPr>
        <w:tabs>
          <w:tab w:val="left" w:pos="1070"/>
        </w:tabs>
        <w:spacing w:before="79"/>
        <w:rPr>
          <w:rFonts w:asciiTheme="minorEastAsia" w:eastAsiaTheme="minorEastAsia" w:hAnsiTheme="minorEastAsia" w:cs="黑体"/>
          <w:b/>
          <w:sz w:val="24"/>
          <w:szCs w:val="24"/>
        </w:rPr>
      </w:pPr>
      <w:bookmarkStart w:id="161" w:name="（12）项目管理及实施方案"/>
      <w:bookmarkStart w:id="162" w:name="_Toc1882_WPSOffice_Level2"/>
      <w:bookmarkEnd w:id="161"/>
      <w:r w:rsidRPr="004125A7">
        <w:rPr>
          <w:rFonts w:asciiTheme="minorEastAsia" w:eastAsiaTheme="minorEastAsia" w:hAnsiTheme="minorEastAsia" w:cs="黑体" w:hint="eastAsia"/>
          <w:b/>
          <w:sz w:val="24"/>
          <w:szCs w:val="24"/>
        </w:rPr>
        <w:lastRenderedPageBreak/>
        <w:t>附件11：项目管理及设计方案</w:t>
      </w:r>
      <w:bookmarkEnd w:id="162"/>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5"/>
        <w:rPr>
          <w:rFonts w:asciiTheme="minorEastAsia" w:eastAsiaTheme="minorEastAsia" w:hAnsiTheme="minorEastAsia" w:cs="黑体"/>
          <w:b/>
          <w:sz w:val="18"/>
        </w:rPr>
      </w:pPr>
    </w:p>
    <w:p w:rsidR="009135B3" w:rsidRPr="004125A7" w:rsidRDefault="00D86794">
      <w:pPr>
        <w:spacing w:before="54"/>
        <w:ind w:right="200"/>
        <w:jc w:val="center"/>
        <w:rPr>
          <w:rFonts w:asciiTheme="minorEastAsia" w:eastAsiaTheme="minorEastAsia" w:hAnsiTheme="minorEastAsia" w:cs="黑体"/>
          <w:b/>
          <w:sz w:val="32"/>
        </w:rPr>
      </w:pPr>
      <w:bookmarkStart w:id="163" w:name="_Toc11640_WPSOffice_Level2"/>
      <w:r w:rsidRPr="004125A7">
        <w:rPr>
          <w:rFonts w:asciiTheme="minorEastAsia" w:eastAsiaTheme="minorEastAsia" w:hAnsiTheme="minorEastAsia" w:cs="黑体" w:hint="eastAsia"/>
          <w:b/>
          <w:sz w:val="32"/>
        </w:rPr>
        <w:t>项目管理及设计方案</w:t>
      </w:r>
      <w:bookmarkEnd w:id="163"/>
    </w:p>
    <w:p w:rsidR="009135B3" w:rsidRPr="004125A7" w:rsidRDefault="009135B3">
      <w:pPr>
        <w:pStyle w:val="a3"/>
        <w:spacing w:before="4"/>
        <w:rPr>
          <w:rFonts w:asciiTheme="minorEastAsia" w:eastAsiaTheme="minorEastAsia" w:hAnsiTheme="minorEastAsia" w:cs="黑体"/>
          <w:b/>
          <w:sz w:val="45"/>
        </w:rPr>
      </w:pPr>
    </w:p>
    <w:p w:rsidR="009135B3" w:rsidRPr="004125A7" w:rsidRDefault="00D86794">
      <w:pPr>
        <w:rPr>
          <w:rFonts w:asciiTheme="minorEastAsia" w:eastAsiaTheme="minorEastAsia" w:hAnsiTheme="minorEastAsia" w:cs="黑体"/>
          <w:b/>
          <w:sz w:val="21"/>
        </w:rPr>
      </w:pPr>
      <w:bookmarkStart w:id="164" w:name="（13）供应商的类似业绩证明材料"/>
      <w:bookmarkEnd w:id="164"/>
      <w:r w:rsidRPr="004125A7">
        <w:rPr>
          <w:rFonts w:asciiTheme="minorEastAsia" w:eastAsiaTheme="minorEastAsia" w:hAnsiTheme="minorEastAsia" w:cs="黑体" w:hint="eastAsia"/>
          <w:b/>
          <w:sz w:val="21"/>
        </w:rPr>
        <w:br w:type="page"/>
      </w:r>
    </w:p>
    <w:p w:rsidR="009135B3" w:rsidRPr="004125A7" w:rsidRDefault="00D86794">
      <w:pPr>
        <w:tabs>
          <w:tab w:val="left" w:pos="1070"/>
        </w:tabs>
        <w:spacing w:before="79"/>
        <w:rPr>
          <w:rFonts w:asciiTheme="minorEastAsia" w:eastAsiaTheme="minorEastAsia" w:hAnsiTheme="minorEastAsia" w:cs="黑体"/>
          <w:b/>
          <w:sz w:val="24"/>
          <w:szCs w:val="24"/>
        </w:rPr>
      </w:pPr>
      <w:bookmarkStart w:id="165" w:name="_Toc12812_WPSOffice_Level2"/>
      <w:r w:rsidRPr="004125A7">
        <w:rPr>
          <w:rFonts w:asciiTheme="minorEastAsia" w:eastAsiaTheme="minorEastAsia" w:hAnsiTheme="minorEastAsia" w:cs="黑体" w:hint="eastAsia"/>
          <w:b/>
          <w:sz w:val="24"/>
          <w:szCs w:val="24"/>
        </w:rPr>
        <w:lastRenderedPageBreak/>
        <w:t>附件12：供应商的类似业绩证明材料</w:t>
      </w:r>
      <w:bookmarkEnd w:id="165"/>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3"/>
        <w:rPr>
          <w:rFonts w:asciiTheme="minorEastAsia" w:eastAsiaTheme="minorEastAsia" w:hAnsiTheme="minorEastAsia" w:cs="黑体"/>
          <w:b/>
          <w:sz w:val="24"/>
        </w:rPr>
      </w:pPr>
    </w:p>
    <w:p w:rsidR="009135B3" w:rsidRPr="004125A7" w:rsidRDefault="00D86794">
      <w:pPr>
        <w:ind w:right="197"/>
        <w:jc w:val="center"/>
        <w:rPr>
          <w:rFonts w:asciiTheme="minorEastAsia" w:eastAsiaTheme="minorEastAsia" w:hAnsiTheme="minorEastAsia" w:cs="黑体"/>
          <w:b/>
          <w:sz w:val="32"/>
        </w:rPr>
      </w:pPr>
      <w:bookmarkStart w:id="166" w:name="_Toc4533_WPSOffice_Level2"/>
      <w:r w:rsidRPr="004125A7">
        <w:rPr>
          <w:rFonts w:asciiTheme="minorEastAsia" w:eastAsiaTheme="minorEastAsia" w:hAnsiTheme="minorEastAsia" w:cs="黑体" w:hint="eastAsia"/>
          <w:b/>
          <w:sz w:val="32"/>
        </w:rPr>
        <w:t>供应商的类似业绩证明材料</w:t>
      </w:r>
      <w:bookmarkEnd w:id="166"/>
    </w:p>
    <w:p w:rsidR="009135B3" w:rsidRPr="004125A7" w:rsidRDefault="009135B3">
      <w:pPr>
        <w:pStyle w:val="a3"/>
        <w:spacing w:before="1"/>
        <w:rPr>
          <w:rFonts w:asciiTheme="minorEastAsia" w:eastAsiaTheme="minorEastAsia" w:hAnsiTheme="minorEastAsia" w:cs="黑体"/>
          <w:b/>
          <w:sz w:val="45"/>
        </w:rPr>
      </w:pPr>
    </w:p>
    <w:p w:rsidR="009135B3" w:rsidRPr="004125A7" w:rsidRDefault="00D86794">
      <w:pPr>
        <w:pStyle w:val="a3"/>
        <w:spacing w:before="1" w:line="446" w:lineRule="auto"/>
        <w:ind w:left="435" w:right="636" w:firstLine="420"/>
        <w:jc w:val="both"/>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rPr>
        <w:t>提供自</w:t>
      </w:r>
      <w:r w:rsidRPr="004125A7">
        <w:rPr>
          <w:rFonts w:asciiTheme="minorEastAsia" w:eastAsiaTheme="minorEastAsia" w:hAnsiTheme="minorEastAsia" w:cs="黑体" w:hint="eastAsia"/>
          <w:sz w:val="24"/>
          <w:szCs w:val="24"/>
          <w:u w:val="single"/>
        </w:rPr>
        <w:t xml:space="preserve"> 2016 </w:t>
      </w:r>
      <w:r w:rsidRPr="004125A7">
        <w:rPr>
          <w:rFonts w:asciiTheme="minorEastAsia" w:eastAsiaTheme="minorEastAsia" w:hAnsiTheme="minorEastAsia" w:cs="黑体" w:hint="eastAsia"/>
          <w:sz w:val="24"/>
          <w:szCs w:val="24"/>
        </w:rPr>
        <w:t>年以来的类似业绩证明材料。类似业绩是指与采购项目在产品类型、使用功能、合同规模等方面相同或相近的项目。需提供包含合同首页、标的及金额所在页、供货合同签字盖章页的扫描（或复印）件。</w:t>
      </w:r>
    </w:p>
    <w:p w:rsidR="009135B3" w:rsidRPr="004125A7" w:rsidRDefault="009135B3">
      <w:pPr>
        <w:spacing w:line="446" w:lineRule="auto"/>
        <w:jc w:val="both"/>
        <w:rPr>
          <w:rFonts w:asciiTheme="minorEastAsia" w:eastAsiaTheme="minorEastAsia" w:hAnsiTheme="minorEastAsia" w:cs="黑体"/>
        </w:rPr>
        <w:sectPr w:rsidR="009135B3" w:rsidRPr="004125A7">
          <w:pgSz w:w="11910" w:h="16840"/>
          <w:pgMar w:top="1340" w:right="780" w:bottom="1140" w:left="980" w:header="878" w:footer="953" w:gutter="0"/>
          <w:cols w:space="720"/>
        </w:sectPr>
      </w:pPr>
    </w:p>
    <w:p w:rsidR="009135B3" w:rsidRPr="004125A7" w:rsidRDefault="00D86794">
      <w:pPr>
        <w:tabs>
          <w:tab w:val="left" w:pos="1070"/>
        </w:tabs>
        <w:spacing w:before="79"/>
        <w:rPr>
          <w:rFonts w:asciiTheme="minorEastAsia" w:eastAsiaTheme="minorEastAsia" w:hAnsiTheme="minorEastAsia" w:cs="黑体"/>
          <w:b/>
          <w:sz w:val="24"/>
          <w:szCs w:val="24"/>
        </w:rPr>
      </w:pPr>
      <w:bookmarkStart w:id="167" w:name="（14）供应商认为在其他方面有必要说明的事项"/>
      <w:bookmarkStart w:id="168" w:name="_Toc29694_WPSOffice_Level2"/>
      <w:bookmarkEnd w:id="167"/>
      <w:r w:rsidRPr="004125A7">
        <w:rPr>
          <w:rFonts w:asciiTheme="minorEastAsia" w:eastAsiaTheme="minorEastAsia" w:hAnsiTheme="minorEastAsia" w:cs="黑体" w:hint="eastAsia"/>
          <w:b/>
          <w:sz w:val="24"/>
          <w:szCs w:val="24"/>
        </w:rPr>
        <w:lastRenderedPageBreak/>
        <w:t>附件13：供应商认为在其他方面有必要说明的事项</w:t>
      </w:r>
      <w:bookmarkEnd w:id="168"/>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rPr>
          <w:rFonts w:asciiTheme="minorEastAsia" w:eastAsiaTheme="minorEastAsia" w:hAnsiTheme="minorEastAsia" w:cs="黑体"/>
          <w:b/>
          <w:sz w:val="20"/>
        </w:rPr>
      </w:pPr>
    </w:p>
    <w:p w:rsidR="009135B3" w:rsidRPr="004125A7" w:rsidRDefault="009135B3">
      <w:pPr>
        <w:pStyle w:val="a3"/>
        <w:spacing w:before="11"/>
        <w:rPr>
          <w:rFonts w:asciiTheme="minorEastAsia" w:eastAsiaTheme="minorEastAsia" w:hAnsiTheme="minorEastAsia" w:cs="黑体"/>
          <w:b/>
          <w:sz w:val="14"/>
        </w:rPr>
      </w:pPr>
    </w:p>
    <w:p w:rsidR="009135B3" w:rsidRPr="004125A7" w:rsidRDefault="00D86794">
      <w:pPr>
        <w:spacing w:before="1"/>
        <w:ind w:right="195"/>
        <w:jc w:val="center"/>
        <w:rPr>
          <w:rFonts w:asciiTheme="minorEastAsia" w:eastAsiaTheme="minorEastAsia" w:hAnsiTheme="minorEastAsia" w:cs="黑体"/>
          <w:b/>
          <w:sz w:val="32"/>
        </w:rPr>
      </w:pPr>
      <w:bookmarkStart w:id="169" w:name="_Toc11523_WPSOffice_Level2"/>
      <w:r w:rsidRPr="004125A7">
        <w:rPr>
          <w:rFonts w:asciiTheme="minorEastAsia" w:eastAsiaTheme="minorEastAsia" w:hAnsiTheme="minorEastAsia" w:cs="黑体" w:hint="eastAsia"/>
          <w:b/>
          <w:sz w:val="32"/>
        </w:rPr>
        <w:t>供应商认为在其他方面有必要说明的事项</w:t>
      </w:r>
      <w:bookmarkEnd w:id="169"/>
    </w:p>
    <w:p w:rsidR="009135B3" w:rsidRPr="004125A7" w:rsidRDefault="009135B3">
      <w:pPr>
        <w:pStyle w:val="a3"/>
        <w:rPr>
          <w:rFonts w:asciiTheme="minorEastAsia" w:eastAsiaTheme="minorEastAsia" w:hAnsiTheme="minorEastAsia" w:cs="黑体"/>
          <w:b/>
          <w:sz w:val="32"/>
        </w:rPr>
      </w:pPr>
    </w:p>
    <w:p w:rsidR="009135B3" w:rsidRPr="004125A7" w:rsidRDefault="009135B3">
      <w:pPr>
        <w:spacing w:before="239"/>
        <w:ind w:left="916"/>
        <w:rPr>
          <w:rFonts w:asciiTheme="minorEastAsia" w:eastAsiaTheme="minorEastAsia" w:hAnsiTheme="minorEastAsia" w:cs="黑体"/>
          <w:sz w:val="24"/>
        </w:rPr>
        <w:sectPr w:rsidR="009135B3" w:rsidRPr="004125A7">
          <w:pgSz w:w="11910" w:h="16840"/>
          <w:pgMar w:top="1340" w:right="780" w:bottom="1140" w:left="980" w:header="878" w:footer="953" w:gutter="0"/>
          <w:cols w:space="720"/>
        </w:sectPr>
      </w:pPr>
    </w:p>
    <w:p w:rsidR="009135B3" w:rsidRPr="003C27E7" w:rsidRDefault="00D86794" w:rsidP="003C27E7">
      <w:pPr>
        <w:pStyle w:val="1"/>
        <w:spacing w:line="360" w:lineRule="auto"/>
        <w:ind w:right="195"/>
        <w:rPr>
          <w:rFonts w:asciiTheme="minorEastAsia" w:eastAsiaTheme="minorEastAsia" w:hAnsiTheme="minorEastAsia" w:cs="黑体"/>
          <w:lang w:val="en-US"/>
        </w:rPr>
      </w:pPr>
      <w:bookmarkStart w:id="170" w:name="_Toc5210_WPSOffice_Level1"/>
      <w:r w:rsidRPr="004125A7">
        <w:rPr>
          <w:rFonts w:asciiTheme="minorEastAsia" w:eastAsiaTheme="minorEastAsia" w:hAnsiTheme="minorEastAsia" w:cs="黑体" w:hint="eastAsia"/>
        </w:rPr>
        <w:lastRenderedPageBreak/>
        <w:t xml:space="preserve">第五章 </w:t>
      </w:r>
      <w:r w:rsidRPr="004125A7">
        <w:rPr>
          <w:rFonts w:asciiTheme="minorEastAsia" w:eastAsiaTheme="minorEastAsia" w:hAnsiTheme="minorEastAsia" w:cs="黑体" w:hint="eastAsia"/>
          <w:lang w:val="en-US"/>
        </w:rPr>
        <w:t>服务</w:t>
      </w:r>
      <w:r w:rsidRPr="004125A7">
        <w:rPr>
          <w:rFonts w:asciiTheme="minorEastAsia" w:eastAsiaTheme="minorEastAsia" w:hAnsiTheme="minorEastAsia" w:cs="黑体" w:hint="eastAsia"/>
        </w:rPr>
        <w:t>项目</w:t>
      </w:r>
      <w:r w:rsidRPr="004125A7">
        <w:rPr>
          <w:rFonts w:asciiTheme="minorEastAsia" w:eastAsiaTheme="minorEastAsia" w:hAnsiTheme="minorEastAsia" w:cs="黑体" w:hint="eastAsia"/>
          <w:lang w:val="en-US"/>
        </w:rPr>
        <w:t>要求及内容</w:t>
      </w:r>
      <w:bookmarkEnd w:id="170"/>
    </w:p>
    <w:p w:rsidR="009135B3" w:rsidRPr="004125A7" w:rsidRDefault="00D86794" w:rsidP="003C27E7">
      <w:pPr>
        <w:pStyle w:val="a8"/>
        <w:numPr>
          <w:ilvl w:val="0"/>
          <w:numId w:val="37"/>
        </w:numPr>
        <w:spacing w:line="360" w:lineRule="auto"/>
        <w:ind w:right="200"/>
        <w:jc w:val="center"/>
        <w:rPr>
          <w:rFonts w:asciiTheme="minorEastAsia" w:eastAsiaTheme="minorEastAsia" w:hAnsiTheme="minorEastAsia" w:cs="黑体"/>
          <w:b/>
          <w:sz w:val="32"/>
        </w:rPr>
      </w:pPr>
      <w:bookmarkStart w:id="171" w:name="一、投标要求"/>
      <w:bookmarkStart w:id="172" w:name="_Toc30531_WPSOffice_Level2"/>
      <w:bookmarkEnd w:id="171"/>
      <w:r w:rsidRPr="004125A7">
        <w:rPr>
          <w:rFonts w:asciiTheme="minorEastAsia" w:eastAsiaTheme="minorEastAsia" w:hAnsiTheme="minorEastAsia" w:cs="黑体" w:hint="eastAsia"/>
          <w:b/>
          <w:sz w:val="32"/>
        </w:rPr>
        <w:t>投标要求</w:t>
      </w:r>
      <w:bookmarkEnd w:id="172"/>
    </w:p>
    <w:p w:rsidR="009135B3" w:rsidRPr="004125A7" w:rsidRDefault="00D86794" w:rsidP="00E045EA">
      <w:pPr>
        <w:tabs>
          <w:tab w:val="left" w:pos="770"/>
        </w:tabs>
        <w:spacing w:before="163"/>
        <w:ind w:leftChars="77" w:left="169" w:rightChars="200" w:right="440" w:firstLineChars="200" w:firstLine="562"/>
        <w:rPr>
          <w:rFonts w:asciiTheme="minorEastAsia" w:eastAsiaTheme="minorEastAsia" w:hAnsiTheme="minorEastAsia" w:cs="黑体"/>
          <w:b/>
          <w:sz w:val="28"/>
          <w:szCs w:val="28"/>
        </w:rPr>
      </w:pPr>
      <w:bookmarkStart w:id="173" w:name="_Toc22108_WPSOffice_Level3"/>
      <w:r w:rsidRPr="004125A7">
        <w:rPr>
          <w:rFonts w:asciiTheme="minorEastAsia" w:eastAsiaTheme="minorEastAsia" w:hAnsiTheme="minorEastAsia" w:cs="黑体" w:hint="eastAsia"/>
          <w:b/>
          <w:sz w:val="28"/>
          <w:szCs w:val="28"/>
          <w:lang w:val="en-US"/>
        </w:rPr>
        <w:t>1.</w:t>
      </w:r>
      <w:r w:rsidRPr="004125A7">
        <w:rPr>
          <w:rFonts w:asciiTheme="minorEastAsia" w:eastAsiaTheme="minorEastAsia" w:hAnsiTheme="minorEastAsia" w:cs="黑体" w:hint="eastAsia"/>
          <w:b/>
          <w:sz w:val="28"/>
          <w:szCs w:val="28"/>
        </w:rPr>
        <w:t>投标说明</w:t>
      </w:r>
      <w:bookmarkEnd w:id="173"/>
    </w:p>
    <w:p w:rsidR="009135B3" w:rsidRPr="004125A7" w:rsidRDefault="009135B3" w:rsidP="00E045EA">
      <w:pPr>
        <w:pStyle w:val="a3"/>
        <w:spacing w:before="6"/>
        <w:ind w:leftChars="77" w:left="169" w:rightChars="200" w:right="440" w:firstLineChars="200" w:firstLine="482"/>
        <w:rPr>
          <w:rFonts w:asciiTheme="minorEastAsia" w:eastAsiaTheme="minorEastAsia" w:hAnsiTheme="minorEastAsia" w:cs="黑体"/>
          <w:b/>
          <w:sz w:val="24"/>
          <w:szCs w:val="24"/>
        </w:rPr>
      </w:pPr>
    </w:p>
    <w:p w:rsidR="009135B3" w:rsidRPr="004125A7" w:rsidRDefault="00D86794" w:rsidP="00E045EA">
      <w:pPr>
        <w:spacing w:line="360" w:lineRule="auto"/>
        <w:ind w:leftChars="77" w:left="169" w:rightChars="200" w:right="440" w:firstLineChars="200" w:firstLine="480"/>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lang w:val="en-US"/>
        </w:rPr>
        <w:t xml:space="preserve">1.1 </w:t>
      </w:r>
      <w:r w:rsidRPr="004125A7">
        <w:rPr>
          <w:rFonts w:asciiTheme="minorEastAsia" w:eastAsiaTheme="minorEastAsia" w:hAnsiTheme="minorEastAsia" w:cs="黑体" w:hint="eastAsia"/>
          <w:sz w:val="24"/>
          <w:szCs w:val="24"/>
        </w:rPr>
        <w:t>供应商可以按照询价采购文件规定投标，但必须对所投项目的所有内容作为一个整体进行投标，不能拆分或少报。否则，投标无效。</w:t>
      </w:r>
    </w:p>
    <w:p w:rsidR="009135B3" w:rsidRPr="004125A7" w:rsidRDefault="00D86794" w:rsidP="00E045EA">
      <w:pPr>
        <w:spacing w:line="360" w:lineRule="auto"/>
        <w:ind w:leftChars="77" w:left="169" w:rightChars="200" w:right="440" w:firstLineChars="200" w:firstLine="480"/>
        <w:rPr>
          <w:rFonts w:asciiTheme="minorEastAsia" w:eastAsiaTheme="minorEastAsia" w:hAnsiTheme="minorEastAsia" w:cs="黑体"/>
          <w:sz w:val="24"/>
          <w:szCs w:val="24"/>
        </w:rPr>
      </w:pPr>
      <w:r w:rsidRPr="004125A7">
        <w:rPr>
          <w:rFonts w:asciiTheme="minorEastAsia" w:eastAsiaTheme="minorEastAsia" w:hAnsiTheme="minorEastAsia" w:cs="黑体" w:hint="eastAsia"/>
          <w:sz w:val="24"/>
          <w:szCs w:val="24"/>
          <w:lang w:val="en-US"/>
        </w:rPr>
        <w:t xml:space="preserve">1.2 </w:t>
      </w:r>
      <w:r w:rsidRPr="004125A7">
        <w:rPr>
          <w:rFonts w:asciiTheme="minorEastAsia" w:eastAsiaTheme="minorEastAsia" w:hAnsiTheme="minorEastAsia" w:cs="黑体" w:hint="eastAsia"/>
          <w:sz w:val="24"/>
          <w:szCs w:val="24"/>
        </w:rPr>
        <w:t>项目成交后分包情况：不允许。</w:t>
      </w:r>
    </w:p>
    <w:p w:rsidR="009135B3" w:rsidRPr="004125A7" w:rsidRDefault="00D86794" w:rsidP="00E045EA">
      <w:pPr>
        <w:spacing w:line="360" w:lineRule="auto"/>
        <w:ind w:leftChars="77" w:left="169" w:rightChars="200" w:right="440" w:firstLineChars="200" w:firstLine="562"/>
        <w:rPr>
          <w:rFonts w:asciiTheme="minorEastAsia" w:eastAsiaTheme="minorEastAsia" w:hAnsiTheme="minorEastAsia" w:cs="黑体"/>
          <w:b/>
          <w:sz w:val="28"/>
          <w:szCs w:val="32"/>
          <w:lang w:val="en-US"/>
        </w:rPr>
      </w:pPr>
      <w:r w:rsidRPr="004125A7">
        <w:rPr>
          <w:rFonts w:asciiTheme="minorEastAsia" w:eastAsiaTheme="minorEastAsia" w:hAnsiTheme="minorEastAsia" w:cs="黑体" w:hint="eastAsia"/>
          <w:b/>
          <w:sz w:val="28"/>
          <w:szCs w:val="32"/>
          <w:lang w:val="en-US"/>
        </w:rPr>
        <w:t>2.报价说明</w:t>
      </w:r>
    </w:p>
    <w:p w:rsidR="009135B3" w:rsidRPr="004125A7" w:rsidRDefault="00D86794" w:rsidP="00E045EA">
      <w:pPr>
        <w:adjustRightInd w:val="0"/>
        <w:spacing w:line="360" w:lineRule="auto"/>
        <w:ind w:leftChars="77" w:left="169" w:rightChars="200" w:right="440" w:firstLineChars="200" w:firstLine="480"/>
        <w:rPr>
          <w:rFonts w:asciiTheme="minorEastAsia" w:eastAsiaTheme="minorEastAsia" w:hAnsiTheme="minorEastAsia" w:cs="黑体"/>
          <w:sz w:val="24"/>
          <w:szCs w:val="24"/>
          <w:lang w:val="en-US"/>
        </w:rPr>
      </w:pPr>
      <w:r w:rsidRPr="004125A7">
        <w:rPr>
          <w:rFonts w:asciiTheme="minorEastAsia" w:eastAsiaTheme="minorEastAsia" w:hAnsiTheme="minorEastAsia" w:cs="黑体"/>
          <w:sz w:val="24"/>
          <w:szCs w:val="24"/>
          <w:lang w:val="en-US"/>
        </w:rPr>
        <w:t>2.1</w:t>
      </w:r>
      <w:r w:rsidRPr="004125A7">
        <w:rPr>
          <w:rFonts w:asciiTheme="minorEastAsia" w:eastAsiaTheme="minorEastAsia" w:hAnsiTheme="minorEastAsia" w:cs="黑体" w:hint="eastAsia"/>
          <w:sz w:val="24"/>
          <w:szCs w:val="24"/>
          <w:lang w:val="en-US"/>
        </w:rPr>
        <w:t>报价为总报价。必须包括：该项目所需投入的设计费、派出交通车辆的交通费、专家论证费、税费、代理费及不可预见费等全部费用。</w:t>
      </w:r>
    </w:p>
    <w:p w:rsidR="009135B3" w:rsidRPr="004125A7" w:rsidRDefault="00D86794" w:rsidP="00E045EA">
      <w:pPr>
        <w:adjustRightInd w:val="0"/>
        <w:spacing w:line="360" w:lineRule="auto"/>
        <w:ind w:leftChars="77" w:left="169" w:rightChars="200" w:right="440" w:firstLineChars="200" w:firstLine="480"/>
        <w:rPr>
          <w:rFonts w:asciiTheme="minorEastAsia" w:eastAsiaTheme="minorEastAsia" w:hAnsiTheme="minorEastAsia" w:cs="黑体"/>
          <w:sz w:val="24"/>
          <w:szCs w:val="24"/>
          <w:lang w:val="en-US"/>
        </w:rPr>
      </w:pPr>
      <w:r w:rsidRPr="004125A7">
        <w:rPr>
          <w:rFonts w:asciiTheme="minorEastAsia" w:eastAsiaTheme="minorEastAsia" w:hAnsiTheme="minorEastAsia" w:cs="黑体"/>
          <w:sz w:val="24"/>
          <w:szCs w:val="24"/>
          <w:lang w:val="en-US"/>
        </w:rPr>
        <w:t xml:space="preserve">2.2 </w:t>
      </w:r>
      <w:r w:rsidRPr="004125A7">
        <w:rPr>
          <w:rFonts w:asciiTheme="minorEastAsia" w:eastAsiaTheme="minorEastAsia" w:hAnsiTheme="minorEastAsia" w:cs="黑体" w:hint="eastAsia"/>
          <w:sz w:val="24"/>
          <w:szCs w:val="24"/>
          <w:lang w:val="en-US"/>
        </w:rPr>
        <w:t>文件中规定的采购预算额度为招标最高限价，投标单位的投</w:t>
      </w:r>
      <w:r w:rsidRPr="004125A7">
        <w:rPr>
          <w:rFonts w:asciiTheme="minorEastAsia" w:eastAsiaTheme="minorEastAsia" w:hAnsiTheme="minorEastAsia" w:hint="eastAsia"/>
          <w:sz w:val="24"/>
          <w:szCs w:val="24"/>
          <w:lang w:val="en-US" w:bidi="ar-SA"/>
        </w:rPr>
        <w:t>标报价不得超出此额度。否则，投标无效。</w:t>
      </w:r>
    </w:p>
    <w:p w:rsidR="009135B3" w:rsidRPr="004125A7" w:rsidRDefault="00D86794" w:rsidP="00E045EA">
      <w:pPr>
        <w:spacing w:line="360" w:lineRule="auto"/>
        <w:ind w:leftChars="77" w:left="169" w:rightChars="200" w:right="440" w:firstLineChars="200" w:firstLine="562"/>
        <w:jc w:val="center"/>
        <w:rPr>
          <w:rFonts w:asciiTheme="minorEastAsia" w:eastAsiaTheme="minorEastAsia" w:hAnsiTheme="minorEastAsia" w:cs="黑体"/>
          <w:b/>
          <w:sz w:val="28"/>
          <w:szCs w:val="32"/>
          <w:lang w:val="en-US"/>
        </w:rPr>
      </w:pPr>
      <w:bookmarkStart w:id="174" w:name="_Toc21793_WPSOffice_Level3"/>
      <w:r w:rsidRPr="004125A7">
        <w:rPr>
          <w:rFonts w:asciiTheme="minorEastAsia" w:eastAsiaTheme="minorEastAsia" w:hAnsiTheme="minorEastAsia" w:cs="黑体" w:hint="eastAsia"/>
          <w:b/>
          <w:sz w:val="28"/>
          <w:szCs w:val="32"/>
          <w:lang w:val="en-US"/>
        </w:rPr>
        <w:t>二、项目</w:t>
      </w:r>
      <w:bookmarkEnd w:id="174"/>
      <w:r w:rsidRPr="004125A7">
        <w:rPr>
          <w:rFonts w:asciiTheme="minorEastAsia" w:eastAsiaTheme="minorEastAsia" w:hAnsiTheme="minorEastAsia" w:cs="黑体" w:hint="eastAsia"/>
          <w:b/>
          <w:sz w:val="28"/>
          <w:szCs w:val="32"/>
          <w:lang w:val="en-US"/>
        </w:rPr>
        <w:t>内容</w:t>
      </w:r>
    </w:p>
    <w:p w:rsidR="009135B3" w:rsidRPr="004125A7" w:rsidRDefault="00D86794" w:rsidP="00E045EA">
      <w:pPr>
        <w:adjustRightInd w:val="0"/>
        <w:spacing w:line="360" w:lineRule="auto"/>
        <w:ind w:leftChars="77" w:left="169" w:rightChars="200" w:right="440" w:firstLineChars="200" w:firstLine="480"/>
        <w:rPr>
          <w:rFonts w:asciiTheme="minorEastAsia" w:eastAsiaTheme="minorEastAsia" w:hAnsiTheme="minorEastAsia" w:cs="黑体"/>
          <w:sz w:val="24"/>
          <w:szCs w:val="24"/>
          <w:lang w:val="en-US"/>
        </w:rPr>
      </w:pPr>
      <w:r w:rsidRPr="004125A7">
        <w:rPr>
          <w:rFonts w:asciiTheme="minorEastAsia" w:eastAsiaTheme="minorEastAsia" w:hAnsiTheme="minorEastAsia" w:cs="黑体" w:hint="eastAsia"/>
          <w:sz w:val="24"/>
          <w:szCs w:val="24"/>
          <w:lang w:val="en-US"/>
        </w:rPr>
        <w:t>1</w:t>
      </w:r>
      <w:r w:rsidRPr="004125A7">
        <w:rPr>
          <w:rFonts w:asciiTheme="minorEastAsia" w:eastAsiaTheme="minorEastAsia" w:hAnsiTheme="minorEastAsia" w:cs="黑体"/>
          <w:sz w:val="24"/>
          <w:szCs w:val="24"/>
          <w:lang w:val="en-US"/>
        </w:rPr>
        <w:t>.</w:t>
      </w:r>
      <w:r w:rsidRPr="004125A7">
        <w:rPr>
          <w:rFonts w:asciiTheme="minorEastAsia" w:eastAsiaTheme="minorEastAsia" w:hAnsiTheme="minorEastAsia" w:cs="黑体" w:hint="eastAsia"/>
          <w:sz w:val="24"/>
          <w:szCs w:val="24"/>
          <w:lang w:val="en-US"/>
        </w:rPr>
        <w:t>项目内容：</w:t>
      </w:r>
    </w:p>
    <w:p w:rsidR="009135B3" w:rsidRPr="00E045EA" w:rsidRDefault="00D86794" w:rsidP="00E045EA">
      <w:pPr>
        <w:adjustRightInd w:val="0"/>
        <w:spacing w:line="360" w:lineRule="auto"/>
        <w:ind w:leftChars="77" w:left="169" w:rightChars="200" w:right="440" w:firstLineChars="200" w:firstLine="480"/>
        <w:rPr>
          <w:rFonts w:asciiTheme="minorEastAsia" w:eastAsiaTheme="minorEastAsia" w:hAnsiTheme="minorEastAsia" w:cs="黑体"/>
          <w:sz w:val="24"/>
          <w:szCs w:val="24"/>
        </w:rPr>
      </w:pPr>
      <w:r w:rsidRPr="00E045EA">
        <w:rPr>
          <w:rFonts w:asciiTheme="minorEastAsia" w:eastAsiaTheme="minorEastAsia" w:hAnsiTheme="minorEastAsia" w:cs="黑体" w:hint="eastAsia"/>
          <w:sz w:val="24"/>
          <w:szCs w:val="24"/>
          <w:lang w:val="en-US"/>
        </w:rPr>
        <w:t>完成该项目的设计服务工作，提供设计图纸，编制实施方案并获得专家审查意见，完成好现场跟踪服务工作。</w:t>
      </w:r>
    </w:p>
    <w:p w:rsidR="009135B3" w:rsidRPr="00E045EA" w:rsidRDefault="00D86794" w:rsidP="00E045EA">
      <w:pPr>
        <w:adjustRightInd w:val="0"/>
        <w:spacing w:line="360" w:lineRule="auto"/>
        <w:ind w:leftChars="77" w:left="169" w:rightChars="200" w:right="440" w:firstLineChars="200" w:firstLine="480"/>
        <w:rPr>
          <w:rFonts w:asciiTheme="minorEastAsia" w:eastAsiaTheme="minorEastAsia" w:hAnsiTheme="minorEastAsia" w:cs="黑体"/>
          <w:sz w:val="24"/>
          <w:szCs w:val="24"/>
        </w:rPr>
      </w:pPr>
      <w:r w:rsidRPr="00E045EA">
        <w:rPr>
          <w:rFonts w:asciiTheme="minorEastAsia" w:eastAsiaTheme="minorEastAsia" w:hAnsiTheme="minorEastAsia" w:cs="黑体" w:hint="eastAsia"/>
          <w:sz w:val="24"/>
          <w:szCs w:val="24"/>
        </w:rPr>
        <w:t>设计分为方案阶段设计、施工图设、技术经济分析和相关服务（包括但不限于以下服务</w:t>
      </w:r>
      <w:r w:rsidRPr="00E045EA">
        <w:rPr>
          <w:rFonts w:asciiTheme="minorEastAsia" w:eastAsiaTheme="minorEastAsia" w:hAnsiTheme="minorEastAsia" w:cs="黑体"/>
          <w:sz w:val="24"/>
          <w:szCs w:val="24"/>
        </w:rPr>
        <w:t>:</w:t>
      </w:r>
      <w:r w:rsidRPr="00E045EA">
        <w:rPr>
          <w:rFonts w:asciiTheme="minorEastAsia" w:eastAsiaTheme="minorEastAsia" w:hAnsiTheme="minorEastAsia" w:cs="黑体" w:hint="eastAsia"/>
          <w:sz w:val="24"/>
          <w:szCs w:val="24"/>
        </w:rPr>
        <w:t>各阶段设计调整，</w:t>
      </w:r>
      <w:bookmarkStart w:id="175" w:name="_GoBack"/>
      <w:bookmarkEnd w:id="175"/>
      <w:r w:rsidRPr="00E045EA">
        <w:rPr>
          <w:rFonts w:asciiTheme="minorEastAsia" w:eastAsiaTheme="minorEastAsia" w:hAnsiTheme="minorEastAsia" w:cs="黑体" w:hint="eastAsia"/>
          <w:sz w:val="24"/>
          <w:szCs w:val="24"/>
        </w:rPr>
        <w:t>现场的设计代表，提供设计技术交底、解决施工中的设计技术问题及竣工验收等）。</w:t>
      </w:r>
    </w:p>
    <w:p w:rsidR="009135B3" w:rsidRPr="00E045EA" w:rsidRDefault="00D86794" w:rsidP="00E045EA">
      <w:pPr>
        <w:adjustRightInd w:val="0"/>
        <w:spacing w:line="360" w:lineRule="auto"/>
        <w:ind w:leftChars="77" w:left="169" w:rightChars="200" w:right="440" w:firstLineChars="200" w:firstLine="480"/>
        <w:rPr>
          <w:rFonts w:asciiTheme="minorEastAsia" w:eastAsiaTheme="minorEastAsia" w:hAnsiTheme="minorEastAsia" w:cs="黑体"/>
          <w:sz w:val="24"/>
          <w:szCs w:val="24"/>
          <w:lang w:val="en-US"/>
        </w:rPr>
      </w:pPr>
      <w:r w:rsidRPr="00E045EA">
        <w:rPr>
          <w:rFonts w:asciiTheme="minorEastAsia" w:eastAsiaTheme="minorEastAsia" w:hAnsiTheme="minorEastAsia" w:cs="黑体"/>
          <w:sz w:val="24"/>
          <w:szCs w:val="24"/>
          <w:lang w:val="en-US"/>
        </w:rPr>
        <w:t>2</w:t>
      </w:r>
      <w:r w:rsidRPr="00E045EA">
        <w:rPr>
          <w:rFonts w:asciiTheme="minorEastAsia" w:eastAsiaTheme="minorEastAsia" w:hAnsiTheme="minorEastAsia" w:cs="黑体" w:hint="eastAsia"/>
          <w:sz w:val="24"/>
          <w:szCs w:val="24"/>
          <w:lang w:val="en-US"/>
        </w:rPr>
        <w:t>.服务地点：大通回族土族自治县</w:t>
      </w:r>
    </w:p>
    <w:p w:rsidR="009135B3" w:rsidRPr="00E045EA" w:rsidRDefault="00D86794" w:rsidP="00E045EA">
      <w:pPr>
        <w:adjustRightInd w:val="0"/>
        <w:spacing w:line="360" w:lineRule="auto"/>
        <w:ind w:leftChars="77" w:left="169" w:rightChars="200" w:right="440" w:firstLineChars="200" w:firstLine="480"/>
        <w:rPr>
          <w:rFonts w:asciiTheme="minorEastAsia" w:eastAsiaTheme="minorEastAsia" w:hAnsiTheme="minorEastAsia" w:cs="黑体"/>
          <w:sz w:val="24"/>
          <w:szCs w:val="24"/>
          <w:lang w:val="en-US"/>
        </w:rPr>
      </w:pPr>
      <w:r w:rsidRPr="00E045EA">
        <w:rPr>
          <w:rFonts w:asciiTheme="minorEastAsia" w:eastAsiaTheme="minorEastAsia" w:hAnsiTheme="minorEastAsia" w:cs="黑体"/>
          <w:sz w:val="24"/>
          <w:szCs w:val="24"/>
          <w:lang w:val="en-US"/>
        </w:rPr>
        <w:t>3</w:t>
      </w:r>
      <w:r w:rsidRPr="00E045EA">
        <w:rPr>
          <w:rFonts w:asciiTheme="minorEastAsia" w:eastAsiaTheme="minorEastAsia" w:hAnsiTheme="minorEastAsia" w:cs="黑体" w:hint="eastAsia"/>
          <w:lang w:val="en-US"/>
        </w:rPr>
        <w:t>.</w:t>
      </w:r>
      <w:r w:rsidRPr="00E045EA">
        <w:rPr>
          <w:rFonts w:asciiTheme="minorEastAsia" w:eastAsiaTheme="minorEastAsia" w:hAnsiTheme="minorEastAsia" w:cs="黑体" w:hint="eastAsia"/>
          <w:sz w:val="24"/>
          <w:szCs w:val="24"/>
          <w:lang w:val="en-US"/>
        </w:rPr>
        <w:t>设计期限：</w:t>
      </w:r>
      <w:r w:rsidRPr="00E045EA">
        <w:rPr>
          <w:rFonts w:asciiTheme="minorEastAsia" w:eastAsiaTheme="minorEastAsia" w:hAnsiTheme="minorEastAsia" w:cs="黑体" w:hint="eastAsia"/>
          <w:bCs/>
          <w:sz w:val="24"/>
          <w:szCs w:val="24"/>
        </w:rPr>
        <w:t>方案确定后</w:t>
      </w:r>
      <w:r w:rsidRPr="00E045EA">
        <w:rPr>
          <w:rFonts w:asciiTheme="minorEastAsia" w:eastAsiaTheme="minorEastAsia" w:hAnsiTheme="minorEastAsia" w:cs="黑体" w:hint="eastAsia"/>
          <w:bCs/>
          <w:sz w:val="24"/>
          <w:szCs w:val="24"/>
          <w:lang w:val="en-US"/>
        </w:rPr>
        <w:t>12</w:t>
      </w:r>
      <w:r w:rsidRPr="00E045EA">
        <w:rPr>
          <w:rFonts w:asciiTheme="minorEastAsia" w:eastAsiaTheme="minorEastAsia" w:hAnsiTheme="minorEastAsia" w:cs="黑体" w:hint="eastAsia"/>
          <w:bCs/>
          <w:sz w:val="24"/>
          <w:szCs w:val="24"/>
        </w:rPr>
        <w:t>个工作日内完成初步设计及概算，之后</w:t>
      </w:r>
      <w:r w:rsidRPr="00E045EA">
        <w:rPr>
          <w:rFonts w:asciiTheme="minorEastAsia" w:eastAsiaTheme="minorEastAsia" w:hAnsiTheme="minorEastAsia" w:cs="黑体" w:hint="eastAsia"/>
          <w:bCs/>
          <w:sz w:val="24"/>
          <w:szCs w:val="24"/>
          <w:lang w:val="en-US"/>
        </w:rPr>
        <w:t>15</w:t>
      </w:r>
      <w:r w:rsidRPr="00E045EA">
        <w:rPr>
          <w:rFonts w:asciiTheme="minorEastAsia" w:eastAsiaTheme="minorEastAsia" w:hAnsiTheme="minorEastAsia" w:cs="黑体" w:hint="eastAsia"/>
          <w:bCs/>
          <w:sz w:val="24"/>
          <w:szCs w:val="24"/>
        </w:rPr>
        <w:t>个工作日内完成施工图设计。</w:t>
      </w:r>
    </w:p>
    <w:p w:rsidR="009135B3" w:rsidRPr="00E045EA" w:rsidRDefault="00D86794" w:rsidP="00E045EA">
      <w:pPr>
        <w:pStyle w:val="Default"/>
        <w:spacing w:line="360" w:lineRule="auto"/>
        <w:ind w:leftChars="77" w:left="169" w:rightChars="200" w:right="440" w:firstLineChars="200" w:firstLine="480"/>
        <w:rPr>
          <w:rFonts w:asciiTheme="minorEastAsia" w:eastAsiaTheme="minorEastAsia" w:hAnsiTheme="minorEastAsia" w:cs="黑体"/>
          <w:color w:val="auto"/>
          <w:lang w:val="zh-CN" w:bidi="zh-CN"/>
        </w:rPr>
      </w:pPr>
      <w:r w:rsidRPr="00E045EA">
        <w:rPr>
          <w:rFonts w:asciiTheme="minorEastAsia" w:eastAsiaTheme="minorEastAsia" w:hAnsiTheme="minorEastAsia" w:cs="黑体" w:hint="eastAsia"/>
        </w:rPr>
        <w:t>4.</w:t>
      </w:r>
      <w:r w:rsidRPr="00E045EA">
        <w:rPr>
          <w:rFonts w:asciiTheme="minorEastAsia" w:eastAsiaTheme="minorEastAsia" w:hAnsiTheme="minorEastAsia" w:cs="黑体" w:hint="eastAsia"/>
          <w:color w:val="auto"/>
          <w:lang w:val="zh-CN" w:bidi="zh-CN"/>
        </w:rPr>
        <w:t>设计依据</w:t>
      </w:r>
      <w:r w:rsidRPr="00E045EA">
        <w:rPr>
          <w:rFonts w:asciiTheme="minorEastAsia" w:eastAsiaTheme="minorEastAsia" w:hAnsiTheme="minorEastAsia" w:cs="黑体"/>
          <w:color w:val="auto"/>
          <w:lang w:val="zh-CN" w:bidi="zh-CN"/>
        </w:rPr>
        <w:t xml:space="preserve"> </w:t>
      </w:r>
      <w:r w:rsidRPr="00E045EA">
        <w:rPr>
          <w:rFonts w:asciiTheme="minorEastAsia" w:eastAsiaTheme="minorEastAsia" w:hAnsiTheme="minorEastAsia" w:cs="黑体" w:hint="eastAsia"/>
          <w:color w:val="auto"/>
          <w:lang w:val="zh-CN" w:bidi="zh-CN"/>
        </w:rPr>
        <w:t>：</w:t>
      </w:r>
    </w:p>
    <w:p w:rsidR="009135B3" w:rsidRPr="00E045EA" w:rsidRDefault="00D86794" w:rsidP="00E045EA">
      <w:pPr>
        <w:pStyle w:val="Default"/>
        <w:spacing w:line="360" w:lineRule="auto"/>
        <w:ind w:leftChars="77" w:left="169" w:rightChars="200" w:right="440" w:firstLineChars="200" w:firstLine="480"/>
        <w:rPr>
          <w:rFonts w:asciiTheme="minorEastAsia" w:eastAsiaTheme="minorEastAsia" w:hAnsiTheme="minorEastAsia" w:cs="黑体"/>
          <w:color w:val="auto"/>
          <w:lang w:val="zh-CN" w:bidi="zh-CN"/>
        </w:rPr>
      </w:pPr>
      <w:r w:rsidRPr="00E045EA">
        <w:rPr>
          <w:rFonts w:asciiTheme="minorEastAsia" w:eastAsiaTheme="minorEastAsia" w:hAnsiTheme="minorEastAsia" w:cs="黑体" w:hint="eastAsia"/>
          <w:color w:val="auto"/>
          <w:lang w:val="zh-CN" w:bidi="zh-CN"/>
        </w:rPr>
        <w:t>4</w:t>
      </w:r>
      <w:r w:rsidRPr="00E045EA">
        <w:rPr>
          <w:rFonts w:asciiTheme="minorEastAsia" w:eastAsiaTheme="minorEastAsia" w:hAnsiTheme="minorEastAsia" w:cs="黑体"/>
          <w:color w:val="auto"/>
          <w:lang w:val="zh-CN" w:bidi="zh-CN"/>
        </w:rPr>
        <w:t>.1</w:t>
      </w:r>
      <w:proofErr w:type="gramStart"/>
      <w:r w:rsidRPr="00E045EA">
        <w:rPr>
          <w:rFonts w:asciiTheme="minorEastAsia" w:eastAsiaTheme="minorEastAsia" w:hAnsiTheme="minorEastAsia" w:cs="黑体" w:hint="eastAsia"/>
          <w:color w:val="auto"/>
          <w:lang w:val="zh-CN" w:bidi="zh-CN"/>
        </w:rPr>
        <w:t>各</w:t>
      </w:r>
      <w:proofErr w:type="gramEnd"/>
      <w:r w:rsidRPr="00E045EA">
        <w:rPr>
          <w:rFonts w:asciiTheme="minorEastAsia" w:eastAsiaTheme="minorEastAsia" w:hAnsiTheme="minorEastAsia" w:cs="黑体" w:hint="eastAsia"/>
          <w:color w:val="auto"/>
          <w:lang w:val="zh-CN" w:bidi="zh-CN"/>
        </w:rPr>
        <w:t>专业相关的国家现行设计规范、标准、技术规程及相关的施工质量验收规范。</w:t>
      </w:r>
      <w:r w:rsidRPr="00E045EA">
        <w:rPr>
          <w:rFonts w:asciiTheme="minorEastAsia" w:eastAsiaTheme="minorEastAsia" w:hAnsiTheme="minorEastAsia" w:cs="黑体"/>
          <w:color w:val="auto"/>
          <w:lang w:val="zh-CN" w:bidi="zh-CN"/>
        </w:rPr>
        <w:t xml:space="preserve"> </w:t>
      </w:r>
    </w:p>
    <w:p w:rsidR="009135B3" w:rsidRPr="00E045EA" w:rsidRDefault="00D86794" w:rsidP="00E045EA">
      <w:pPr>
        <w:pStyle w:val="Default"/>
        <w:spacing w:line="360" w:lineRule="auto"/>
        <w:ind w:leftChars="77" w:left="169" w:rightChars="200" w:right="440" w:firstLineChars="200" w:firstLine="480"/>
        <w:rPr>
          <w:rFonts w:asciiTheme="minorEastAsia" w:eastAsiaTheme="minorEastAsia" w:hAnsiTheme="minorEastAsia" w:cs="黑体"/>
          <w:color w:val="auto"/>
          <w:lang w:val="zh-CN" w:bidi="zh-CN"/>
        </w:rPr>
      </w:pPr>
      <w:r w:rsidRPr="00E045EA">
        <w:rPr>
          <w:rFonts w:asciiTheme="minorEastAsia" w:eastAsiaTheme="minorEastAsia" w:hAnsiTheme="minorEastAsia" w:cs="黑体" w:hint="eastAsia"/>
          <w:color w:val="auto"/>
          <w:lang w:val="zh-CN" w:bidi="zh-CN"/>
        </w:rPr>
        <w:t>4</w:t>
      </w:r>
      <w:r w:rsidRPr="00E045EA">
        <w:rPr>
          <w:rFonts w:asciiTheme="minorEastAsia" w:eastAsiaTheme="minorEastAsia" w:hAnsiTheme="minorEastAsia" w:cs="黑体"/>
          <w:color w:val="auto"/>
          <w:lang w:val="zh-CN" w:bidi="zh-CN"/>
        </w:rPr>
        <w:t>.2</w:t>
      </w:r>
      <w:r w:rsidRPr="00E045EA">
        <w:rPr>
          <w:rFonts w:asciiTheme="minorEastAsia" w:eastAsiaTheme="minorEastAsia" w:hAnsiTheme="minorEastAsia" w:cs="黑体" w:hint="eastAsia"/>
          <w:color w:val="auto"/>
          <w:lang w:val="zh-CN" w:bidi="zh-CN"/>
        </w:rPr>
        <w:t>严格执行国家和行业的设计规范、标准及技术规程。</w:t>
      </w:r>
      <w:r w:rsidRPr="00E045EA">
        <w:rPr>
          <w:rFonts w:asciiTheme="minorEastAsia" w:eastAsiaTheme="minorEastAsia" w:hAnsiTheme="minorEastAsia" w:cs="黑体"/>
          <w:color w:val="auto"/>
          <w:lang w:val="zh-CN" w:bidi="zh-CN"/>
        </w:rPr>
        <w:t xml:space="preserve"> </w:t>
      </w:r>
    </w:p>
    <w:p w:rsidR="009135B3" w:rsidRPr="00E045EA" w:rsidRDefault="00D86794" w:rsidP="00E045EA">
      <w:pPr>
        <w:pStyle w:val="Default"/>
        <w:spacing w:line="360" w:lineRule="auto"/>
        <w:ind w:leftChars="77" w:left="169" w:rightChars="200" w:right="440" w:firstLineChars="200" w:firstLine="480"/>
        <w:rPr>
          <w:rFonts w:asciiTheme="minorEastAsia" w:eastAsiaTheme="minorEastAsia" w:hAnsiTheme="minorEastAsia" w:cs="黑体"/>
          <w:color w:val="auto"/>
          <w:lang w:val="zh-CN" w:bidi="zh-CN"/>
        </w:rPr>
      </w:pPr>
      <w:r w:rsidRPr="00E045EA">
        <w:rPr>
          <w:rFonts w:asciiTheme="minorEastAsia" w:eastAsiaTheme="minorEastAsia" w:hAnsiTheme="minorEastAsia" w:cs="黑体" w:hint="eastAsia"/>
          <w:color w:val="auto"/>
          <w:lang w:val="zh-CN" w:bidi="zh-CN"/>
        </w:rPr>
        <w:t>4</w:t>
      </w:r>
      <w:r w:rsidRPr="00E045EA">
        <w:rPr>
          <w:rFonts w:asciiTheme="minorEastAsia" w:eastAsiaTheme="minorEastAsia" w:hAnsiTheme="minorEastAsia" w:cs="黑体"/>
          <w:color w:val="auto"/>
          <w:lang w:val="zh-CN" w:bidi="zh-CN"/>
        </w:rPr>
        <w:t>.3</w:t>
      </w:r>
      <w:r w:rsidRPr="00E045EA">
        <w:rPr>
          <w:rFonts w:asciiTheme="minorEastAsia" w:eastAsiaTheme="minorEastAsia" w:hAnsiTheme="minorEastAsia" w:cs="黑体" w:hint="eastAsia"/>
          <w:color w:val="auto"/>
          <w:lang w:val="zh-CN" w:bidi="zh-CN"/>
        </w:rPr>
        <w:t>优化建筑设计方案，做到精心设计、技术先进、经济合理、提高投资效益、保证工程质量。</w:t>
      </w:r>
      <w:r w:rsidRPr="00E045EA">
        <w:rPr>
          <w:rFonts w:asciiTheme="minorEastAsia" w:eastAsiaTheme="minorEastAsia" w:hAnsiTheme="minorEastAsia" w:cs="黑体"/>
          <w:color w:val="auto"/>
          <w:lang w:val="zh-CN" w:bidi="zh-CN"/>
        </w:rPr>
        <w:t xml:space="preserve"> </w:t>
      </w:r>
    </w:p>
    <w:p w:rsidR="009135B3" w:rsidRPr="004125A7" w:rsidRDefault="00D86794" w:rsidP="00E045EA">
      <w:pPr>
        <w:adjustRightInd w:val="0"/>
        <w:spacing w:line="360" w:lineRule="auto"/>
        <w:ind w:leftChars="77" w:left="169" w:rightChars="200" w:right="440" w:firstLineChars="200" w:firstLine="480"/>
        <w:rPr>
          <w:rFonts w:asciiTheme="minorEastAsia" w:eastAsiaTheme="minorEastAsia" w:hAnsiTheme="minorEastAsia" w:cs="黑体"/>
          <w:sz w:val="24"/>
          <w:szCs w:val="24"/>
        </w:rPr>
      </w:pPr>
      <w:r w:rsidRPr="00E045EA">
        <w:rPr>
          <w:rFonts w:asciiTheme="minorEastAsia" w:eastAsiaTheme="minorEastAsia" w:hAnsiTheme="minorEastAsia" w:cs="黑体" w:hint="eastAsia"/>
          <w:sz w:val="24"/>
          <w:szCs w:val="24"/>
        </w:rPr>
        <w:t>4</w:t>
      </w:r>
      <w:r w:rsidRPr="00E045EA">
        <w:rPr>
          <w:rFonts w:asciiTheme="minorEastAsia" w:eastAsiaTheme="minorEastAsia" w:hAnsiTheme="minorEastAsia" w:cs="黑体"/>
          <w:sz w:val="24"/>
          <w:szCs w:val="24"/>
        </w:rPr>
        <w:t>.4</w:t>
      </w:r>
      <w:r w:rsidRPr="00E045EA">
        <w:rPr>
          <w:rFonts w:asciiTheme="minorEastAsia" w:eastAsiaTheme="minorEastAsia" w:hAnsiTheme="minorEastAsia" w:cs="黑体" w:hint="eastAsia"/>
          <w:sz w:val="24"/>
          <w:szCs w:val="24"/>
        </w:rPr>
        <w:t>平面设计合理、功能完善、符合使用要求。结构选型合理、设计先进、安全、经济、符合当地抗震设防要求。建筑材料尽可能选择当地通用的具有当地资源优质的材料，同时</w:t>
      </w:r>
      <w:r w:rsidRPr="00E045EA">
        <w:rPr>
          <w:rFonts w:asciiTheme="minorEastAsia" w:eastAsiaTheme="minorEastAsia" w:hAnsiTheme="minorEastAsia" w:cs="黑体" w:hint="eastAsia"/>
          <w:sz w:val="24"/>
          <w:szCs w:val="24"/>
        </w:rPr>
        <w:lastRenderedPageBreak/>
        <w:t>还要兼顾环保、节能方面的要求。</w:t>
      </w:r>
      <w:r w:rsidRPr="004125A7">
        <w:rPr>
          <w:rFonts w:asciiTheme="minorEastAsia" w:eastAsiaTheme="minorEastAsia" w:hAnsiTheme="minorEastAsia" w:cs="黑体"/>
          <w:sz w:val="24"/>
          <w:szCs w:val="24"/>
        </w:rPr>
        <w:t xml:space="preserve"> </w:t>
      </w:r>
    </w:p>
    <w:sectPr w:rsidR="009135B3" w:rsidRPr="004125A7" w:rsidSect="009135B3">
      <w:pgSz w:w="11910" w:h="16840"/>
      <w:pgMar w:top="1340" w:right="780" w:bottom="1140" w:left="980" w:header="878" w:footer="9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6E8" w:rsidRDefault="002666E8" w:rsidP="009135B3">
      <w:r>
        <w:separator/>
      </w:r>
    </w:p>
  </w:endnote>
  <w:endnote w:type="continuationSeparator" w:id="0">
    <w:p w:rsidR="002666E8" w:rsidRDefault="002666E8" w:rsidP="009135B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4" w:rsidRDefault="00B94FE9">
    <w:pPr>
      <w:pStyle w:val="a6"/>
    </w:pPr>
    <w:r w:rsidRPr="00B94FE9">
      <w:pict>
        <v:shapetype id="_x0000_t202" coordsize="21600,21600" o:spt="202" path="m,l,21600r21600,l21600,xe">
          <v:stroke joinstyle="miter"/>
          <v:path gradientshapeok="t" o:connecttype="rect"/>
        </v:shapetype>
        <v:shape id="文本框 12"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HezCixgEAAGwDAAAOAAAAAAAAAAEAIAAAAB4BAABkcnMvZTJvRG9jLnht&#10;bFBLBQYAAAAABgAGAFkBAABWBQAAAAA=&#10;" filled="f" stroked="f">
          <v:textbox style="mso-next-textbox:#文本框 12;mso-fit-shape-to-text:t" inset="0,0,0,0">
            <w:txbxContent>
              <w:p w:rsidR="00D86794" w:rsidRDefault="00D86794">
                <w:pPr>
                  <w:pStyle w:val="a6"/>
                </w:pPr>
                <w:r>
                  <w:rPr>
                    <w:rFonts w:hint="eastAsia"/>
                  </w:rPr>
                  <w:t xml:space="preserve">第 </w:t>
                </w:r>
                <w:fldSimple w:instr=" PAGE  \* MERGEFORMAT ">
                  <w:r w:rsidR="000A7210">
                    <w:rPr>
                      <w:noProof/>
                    </w:rPr>
                    <w:t>1</w:t>
                  </w:r>
                </w:fldSimple>
                <w:r>
                  <w:rPr>
                    <w:rFonts w:hint="eastAsia"/>
                  </w:rPr>
                  <w:t xml:space="preserve"> 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4" w:rsidRDefault="00B94FE9">
    <w:pPr>
      <w:pStyle w:val="a3"/>
      <w:spacing w:line="14" w:lineRule="auto"/>
      <w:rPr>
        <w:sz w:val="20"/>
      </w:rPr>
    </w:pPr>
    <w:r w:rsidRPr="00B94FE9">
      <w:rPr>
        <w:sz w:val="20"/>
      </w:rPr>
      <w:pict>
        <v:shapetype id="_x0000_t202" coordsize="21600,21600" o:spt="202" path="m,l,21600r21600,l21600,xe">
          <v:stroke joinstyle="miter"/>
          <v:path gradientshapeok="t" o:connecttype="rect"/>
        </v:shapetype>
        <v:shape id="文本框 13" o:spid="_x0000_s2054"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0yuhe8cBAABsAwAADgAAAAAAAAABACAAAAAeAQAAZHJzL2Uyb0RvYy54&#10;bWxQSwUGAAAAAAYABgBZAQAAVwUAAAAA&#10;" filled="f" stroked="f">
          <v:textbox style="mso-next-textbox:#文本框 13;mso-fit-shape-to-text:t" inset="0,0,0,0">
            <w:txbxContent>
              <w:p w:rsidR="00D86794" w:rsidRDefault="00D86794">
                <w:pPr>
                  <w:pStyle w:val="a6"/>
                </w:pPr>
                <w:r>
                  <w:rPr>
                    <w:rFonts w:hint="eastAsia"/>
                  </w:rPr>
                  <w:t xml:space="preserve">第 </w:t>
                </w:r>
                <w:fldSimple w:instr=" PAGE  \* MERGEFORMAT ">
                  <w:r w:rsidR="000A7210">
                    <w:rPr>
                      <w:noProof/>
                    </w:rPr>
                    <w:t>3</w:t>
                  </w:r>
                </w:fldSimple>
                <w:r>
                  <w:rPr>
                    <w:rFonts w:hint="eastAsia"/>
                  </w:rP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4" w:rsidRDefault="00B94FE9">
    <w:pPr>
      <w:pStyle w:val="a3"/>
      <w:spacing w:line="14" w:lineRule="auto"/>
      <w:rPr>
        <w:sz w:val="20"/>
      </w:rPr>
    </w:pPr>
    <w:r w:rsidRPr="00B94FE9">
      <w:rPr>
        <w:sz w:val="20"/>
      </w:rPr>
      <w:pict>
        <v:shapetype id="_x0000_t202" coordsize="21600,21600" o:spt="202" path="m,l,21600r21600,l21600,xe">
          <v:stroke joinstyle="miter"/>
          <v:path gradientshapeok="t" o:connecttype="rect"/>
        </v:shapetype>
        <v:shape id="文本框 14" o:spid="_x0000_s205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VFDbscBAABsAwAADgAAAAAAAAABACAAAAAeAQAAZHJzL2Uyb0RvYy54&#10;bWxQSwUGAAAAAAYABgBZAQAAVwUAAAAA&#10;" filled="f" stroked="f">
          <v:textbox style="mso-next-textbox:#文本框 14;mso-fit-shape-to-text:t" inset="0,0,0,0">
            <w:txbxContent>
              <w:p w:rsidR="00D86794" w:rsidRDefault="00D86794">
                <w:pPr>
                  <w:pStyle w:val="a6"/>
                </w:pPr>
                <w:r>
                  <w:rPr>
                    <w:rFonts w:hint="eastAsia"/>
                  </w:rPr>
                  <w:t xml:space="preserve">第 </w:t>
                </w:r>
                <w:fldSimple w:instr=" PAGE  \* MERGEFORMAT ">
                  <w:r w:rsidR="000A7210">
                    <w:rPr>
                      <w:noProof/>
                    </w:rPr>
                    <w:t>4</w:t>
                  </w:r>
                </w:fldSimple>
                <w:r>
                  <w:rPr>
                    <w:rFonts w:hint="eastAsia"/>
                  </w:rPr>
                  <w:t xml:space="preserve"> 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4" w:rsidRDefault="00B94FE9">
    <w:pPr>
      <w:pStyle w:val="a3"/>
      <w:spacing w:line="14" w:lineRule="auto"/>
      <w:rPr>
        <w:sz w:val="20"/>
      </w:rPr>
    </w:pPr>
    <w:r w:rsidRPr="00B94FE9">
      <w:rPr>
        <w:sz w:val="20"/>
      </w:rPr>
      <w:pict>
        <v:shapetype id="_x0000_t202" coordsize="21600,21600" o:spt="202" path="m,l,21600r21600,l21600,xe">
          <v:stroke joinstyle="miter"/>
          <v:path gradientshapeok="t" o:connecttype="rect"/>
        </v:shapetype>
        <v:shape id="文本框 15" o:spid="_x0000_s2052"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vYilgxgEAAGwDAAAOAAAAAAAAAAEAIAAAAB4BAABkcnMvZTJvRG9jLnht&#10;bFBLBQYAAAAABgAGAFkBAABWBQAAAAA=&#10;" filled="f" stroked="f">
          <v:textbox style="mso-next-textbox:#文本框 15;mso-fit-shape-to-text:t" inset="0,0,0,0">
            <w:txbxContent>
              <w:p w:rsidR="00D86794" w:rsidRDefault="00D86794">
                <w:pPr>
                  <w:pStyle w:val="a6"/>
                </w:pPr>
                <w:r>
                  <w:rPr>
                    <w:rFonts w:hint="eastAsia"/>
                  </w:rPr>
                  <w:t xml:space="preserve">第 </w:t>
                </w:r>
                <w:fldSimple w:instr=" PAGE  \* MERGEFORMAT ">
                  <w:r w:rsidR="000A7210">
                    <w:rPr>
                      <w:noProof/>
                    </w:rPr>
                    <w:t>19</w:t>
                  </w:r>
                </w:fldSimple>
                <w:r>
                  <w:rPr>
                    <w:rFonts w:hint="eastAsia"/>
                  </w:rPr>
                  <w:t xml:space="preserve"> 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4" w:rsidRDefault="00B94FE9">
    <w:pPr>
      <w:pStyle w:val="a3"/>
      <w:spacing w:line="14" w:lineRule="auto"/>
      <w:rPr>
        <w:sz w:val="20"/>
      </w:rPr>
    </w:pPr>
    <w:r w:rsidRPr="00B94FE9">
      <w:rPr>
        <w:sz w:val="20"/>
      </w:rPr>
      <w:pict>
        <v:shapetype id="_x0000_t202" coordsize="21600,21600" o:spt="202" path="m,l,21600r21600,l21600,xe">
          <v:stroke joinstyle="miter"/>
          <v:path gradientshapeok="t" o:connecttype="rect"/>
        </v:shapetype>
        <v:shape id="文本框 16" o:spid="_x0000_s2051"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Q9xAGxgEAAGwDAAAOAAAAAAAAAAEAIAAAAB4BAABkcnMvZTJvRG9jLnht&#10;bFBLBQYAAAAABgAGAFkBAABWBQAAAAA=&#10;" filled="f" stroked="f">
          <v:textbox style="mso-next-textbox:#文本框 16;mso-fit-shape-to-text:t" inset="0,0,0,0">
            <w:txbxContent>
              <w:p w:rsidR="00D86794" w:rsidRDefault="00D86794">
                <w:pPr>
                  <w:pStyle w:val="a6"/>
                </w:pPr>
                <w:r>
                  <w:rPr>
                    <w:rFonts w:hint="eastAsia"/>
                  </w:rPr>
                  <w:t xml:space="preserve">第 </w:t>
                </w:r>
                <w:fldSimple w:instr=" PAGE  \* MERGEFORMAT ">
                  <w:r w:rsidR="000A7210">
                    <w:rPr>
                      <w:noProof/>
                    </w:rPr>
                    <w:t>29</w:t>
                  </w:r>
                </w:fldSimple>
                <w:r>
                  <w:rPr>
                    <w:rFonts w:hint="eastAsia"/>
                  </w:rPr>
                  <w:t xml:space="preserve"> 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4" w:rsidRDefault="00B94FE9">
    <w:pPr>
      <w:pStyle w:val="a3"/>
      <w:spacing w:line="14" w:lineRule="auto"/>
      <w:rPr>
        <w:sz w:val="20"/>
      </w:rPr>
    </w:pPr>
    <w:r w:rsidRPr="00B94FE9">
      <w:rPr>
        <w:sz w:val="20"/>
      </w:rPr>
      <w:pict>
        <v:shapetype id="_x0000_t202" coordsize="21600,21600" o:spt="202" path="m,l,21600r21600,l21600,xe">
          <v:stroke joinstyle="miter"/>
          <v:path gradientshapeok="t" o:connecttype="rect"/>
        </v:shapetype>
        <v:shape id="文本框 17" o:spid="_x0000_s2050" type="#_x0000_t202" style="position:absolute;margin-left:238.25pt;margin-top:0;width:2in;height:2in;z-index:251663360;mso-wrap-style:none;mso-position-horizontal-relative:margin" o:gfxdata="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Rj/lDUAAAACAEAAA8AAAAAAAAAAQAgAAAAIgAAAGRycy9kb3ducmV2&#10;LnhtbFBLAQIUABQAAAAIAIdO4kDEp4HfxwEAAGwDAAAOAAAAAAAAAAEAIAAAACMBAABkcnMvZTJv&#10;RG9jLnhtbFBLBQYAAAAABgAGAFkBAABcBQAAAAA=&#10;" filled="f" stroked="f">
          <v:textbox style="mso-next-textbox:#文本框 17;mso-fit-shape-to-text:t" inset="0,0,0,0">
            <w:txbxContent>
              <w:p w:rsidR="00D86794" w:rsidRDefault="00D86794">
                <w:pPr>
                  <w:pStyle w:val="a6"/>
                </w:pPr>
                <w:r>
                  <w:rPr>
                    <w:rFonts w:hint="eastAsia"/>
                  </w:rPr>
                  <w:t xml:space="preserve">第 </w:t>
                </w:r>
                <w:fldSimple w:instr=" PAGE  \* MERGEFORMAT ">
                  <w:r w:rsidR="000A7210">
                    <w:rPr>
                      <w:noProof/>
                    </w:rPr>
                    <w:t>38</w:t>
                  </w:r>
                </w:fldSimple>
                <w:r>
                  <w:rPr>
                    <w:rFonts w:hint="eastAsia"/>
                  </w:rPr>
                  <w:t xml:space="preserve"> 页</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4" w:rsidRDefault="00B94FE9">
    <w:pPr>
      <w:pStyle w:val="a3"/>
      <w:spacing w:line="14" w:lineRule="auto"/>
      <w:rPr>
        <w:sz w:val="20"/>
      </w:rPr>
    </w:pPr>
    <w:r w:rsidRPr="00B94FE9">
      <w:rPr>
        <w:sz w:val="20"/>
      </w:rPr>
      <w:pict>
        <v:shapetype id="_x0000_t202" coordsize="21600,21600" o:spt="202" path="m,l,21600r21600,l21600,xe">
          <v:stroke joinstyle="miter"/>
          <v:path gradientshapeok="t" o:connecttype="rect"/>
        </v:shapetype>
        <v:shape id="文本框 18" o:spid="_x0000_s2049"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xALULccBAABsAwAADgAAAAAAAAABACAAAAAeAQAAZHJzL2Uyb0RvYy54&#10;bWxQSwUGAAAAAAYABgBZAQAAVwUAAAAA&#10;" filled="f" stroked="f">
          <v:textbox style="mso-next-textbox:#文本框 18;mso-fit-shape-to-text:t" inset="0,0,0,0">
            <w:txbxContent>
              <w:p w:rsidR="00D86794" w:rsidRDefault="00D86794">
                <w:pPr>
                  <w:pStyle w:val="a6"/>
                </w:pPr>
                <w:r>
                  <w:rPr>
                    <w:rFonts w:hint="eastAsia"/>
                  </w:rPr>
                  <w:t xml:space="preserve">第 </w:t>
                </w:r>
                <w:fldSimple w:instr=" PAGE  \* MERGEFORMAT ">
                  <w:r w:rsidR="00573AFA">
                    <w:rPr>
                      <w:noProof/>
                    </w:rPr>
                    <w:t>47</w:t>
                  </w:r>
                </w:fldSimple>
                <w:r>
                  <w:rPr>
                    <w:rFonts w:hint="eastAsia"/>
                  </w:rP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6E8" w:rsidRDefault="002666E8" w:rsidP="009135B3">
      <w:r>
        <w:separator/>
      </w:r>
    </w:p>
  </w:footnote>
  <w:footnote w:type="continuationSeparator" w:id="0">
    <w:p w:rsidR="002666E8" w:rsidRDefault="002666E8" w:rsidP="00913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4" w:rsidRDefault="00D86794">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B5372"/>
    <w:multiLevelType w:val="multilevel"/>
    <w:tmpl w:val="845B5372"/>
    <w:lvl w:ilvl="0">
      <w:start w:val="1"/>
      <w:numFmt w:val="decimal"/>
      <w:lvlText w:val="（%1）"/>
      <w:lvlJc w:val="left"/>
      <w:pPr>
        <w:ind w:left="1382" w:hanging="527"/>
      </w:pPr>
      <w:rPr>
        <w:rFonts w:ascii="宋体" w:eastAsia="宋体" w:hAnsi="宋体" w:cs="宋体" w:hint="default"/>
        <w:spacing w:val="-1"/>
        <w:w w:val="99"/>
        <w:sz w:val="19"/>
        <w:szCs w:val="19"/>
        <w:lang w:val="zh-CN" w:eastAsia="zh-CN" w:bidi="zh-CN"/>
      </w:rPr>
    </w:lvl>
    <w:lvl w:ilvl="1">
      <w:numFmt w:val="bullet"/>
      <w:lvlText w:val="•"/>
      <w:lvlJc w:val="left"/>
      <w:pPr>
        <w:ind w:left="2256" w:hanging="527"/>
      </w:pPr>
      <w:rPr>
        <w:rFonts w:hint="default"/>
        <w:lang w:val="zh-CN" w:eastAsia="zh-CN" w:bidi="zh-CN"/>
      </w:rPr>
    </w:lvl>
    <w:lvl w:ilvl="2">
      <w:numFmt w:val="bullet"/>
      <w:lvlText w:val="•"/>
      <w:lvlJc w:val="left"/>
      <w:pPr>
        <w:ind w:left="3133" w:hanging="527"/>
      </w:pPr>
      <w:rPr>
        <w:rFonts w:hint="default"/>
        <w:lang w:val="zh-CN" w:eastAsia="zh-CN" w:bidi="zh-CN"/>
      </w:rPr>
    </w:lvl>
    <w:lvl w:ilvl="3">
      <w:numFmt w:val="bullet"/>
      <w:lvlText w:val="•"/>
      <w:lvlJc w:val="left"/>
      <w:pPr>
        <w:ind w:left="4009" w:hanging="527"/>
      </w:pPr>
      <w:rPr>
        <w:rFonts w:hint="default"/>
        <w:lang w:val="zh-CN" w:eastAsia="zh-CN" w:bidi="zh-CN"/>
      </w:rPr>
    </w:lvl>
    <w:lvl w:ilvl="4">
      <w:numFmt w:val="bullet"/>
      <w:lvlText w:val="•"/>
      <w:lvlJc w:val="left"/>
      <w:pPr>
        <w:ind w:left="4886" w:hanging="527"/>
      </w:pPr>
      <w:rPr>
        <w:rFonts w:hint="default"/>
        <w:lang w:val="zh-CN" w:eastAsia="zh-CN" w:bidi="zh-CN"/>
      </w:rPr>
    </w:lvl>
    <w:lvl w:ilvl="5">
      <w:numFmt w:val="bullet"/>
      <w:lvlText w:val="•"/>
      <w:lvlJc w:val="left"/>
      <w:pPr>
        <w:ind w:left="5763" w:hanging="527"/>
      </w:pPr>
      <w:rPr>
        <w:rFonts w:hint="default"/>
        <w:lang w:val="zh-CN" w:eastAsia="zh-CN" w:bidi="zh-CN"/>
      </w:rPr>
    </w:lvl>
    <w:lvl w:ilvl="6">
      <w:numFmt w:val="bullet"/>
      <w:lvlText w:val="•"/>
      <w:lvlJc w:val="left"/>
      <w:pPr>
        <w:ind w:left="6639" w:hanging="527"/>
      </w:pPr>
      <w:rPr>
        <w:rFonts w:hint="default"/>
        <w:lang w:val="zh-CN" w:eastAsia="zh-CN" w:bidi="zh-CN"/>
      </w:rPr>
    </w:lvl>
    <w:lvl w:ilvl="7">
      <w:numFmt w:val="bullet"/>
      <w:lvlText w:val="•"/>
      <w:lvlJc w:val="left"/>
      <w:pPr>
        <w:ind w:left="7516" w:hanging="527"/>
      </w:pPr>
      <w:rPr>
        <w:rFonts w:hint="default"/>
        <w:lang w:val="zh-CN" w:eastAsia="zh-CN" w:bidi="zh-CN"/>
      </w:rPr>
    </w:lvl>
    <w:lvl w:ilvl="8">
      <w:numFmt w:val="bullet"/>
      <w:lvlText w:val="•"/>
      <w:lvlJc w:val="left"/>
      <w:pPr>
        <w:ind w:left="8392" w:hanging="527"/>
      </w:pPr>
      <w:rPr>
        <w:rFonts w:hint="default"/>
        <w:lang w:val="zh-CN" w:eastAsia="zh-CN" w:bidi="zh-CN"/>
      </w:rPr>
    </w:lvl>
  </w:abstractNum>
  <w:abstractNum w:abstractNumId="1">
    <w:nsid w:val="8461FADE"/>
    <w:multiLevelType w:val="multilevel"/>
    <w:tmpl w:val="8461FADE"/>
    <w:lvl w:ilvl="0">
      <w:start w:val="1"/>
      <w:numFmt w:val="decimal"/>
      <w:lvlText w:val="（%1）"/>
      <w:lvlJc w:val="left"/>
      <w:pPr>
        <w:ind w:left="1277" w:hanging="525"/>
      </w:pPr>
      <w:rPr>
        <w:rFonts w:ascii="宋体" w:eastAsia="宋体" w:hAnsi="宋体" w:cs="宋体" w:hint="default"/>
        <w:spacing w:val="-1"/>
        <w:w w:val="99"/>
        <w:sz w:val="19"/>
        <w:szCs w:val="19"/>
        <w:lang w:val="zh-CN" w:eastAsia="zh-CN" w:bidi="zh-CN"/>
      </w:rPr>
    </w:lvl>
    <w:lvl w:ilvl="1">
      <w:numFmt w:val="bullet"/>
      <w:lvlText w:val="•"/>
      <w:lvlJc w:val="left"/>
      <w:pPr>
        <w:ind w:left="2166" w:hanging="525"/>
      </w:pPr>
      <w:rPr>
        <w:rFonts w:hint="default"/>
        <w:lang w:val="zh-CN" w:eastAsia="zh-CN" w:bidi="zh-CN"/>
      </w:rPr>
    </w:lvl>
    <w:lvl w:ilvl="2">
      <w:numFmt w:val="bullet"/>
      <w:lvlText w:val="•"/>
      <w:lvlJc w:val="left"/>
      <w:pPr>
        <w:ind w:left="3053" w:hanging="525"/>
      </w:pPr>
      <w:rPr>
        <w:rFonts w:hint="default"/>
        <w:lang w:val="zh-CN" w:eastAsia="zh-CN" w:bidi="zh-CN"/>
      </w:rPr>
    </w:lvl>
    <w:lvl w:ilvl="3">
      <w:numFmt w:val="bullet"/>
      <w:lvlText w:val="•"/>
      <w:lvlJc w:val="left"/>
      <w:pPr>
        <w:ind w:left="3939" w:hanging="525"/>
      </w:pPr>
      <w:rPr>
        <w:rFonts w:hint="default"/>
        <w:lang w:val="zh-CN" w:eastAsia="zh-CN" w:bidi="zh-CN"/>
      </w:rPr>
    </w:lvl>
    <w:lvl w:ilvl="4">
      <w:numFmt w:val="bullet"/>
      <w:lvlText w:val="•"/>
      <w:lvlJc w:val="left"/>
      <w:pPr>
        <w:ind w:left="4826" w:hanging="525"/>
      </w:pPr>
      <w:rPr>
        <w:rFonts w:hint="default"/>
        <w:lang w:val="zh-CN" w:eastAsia="zh-CN" w:bidi="zh-CN"/>
      </w:rPr>
    </w:lvl>
    <w:lvl w:ilvl="5">
      <w:numFmt w:val="bullet"/>
      <w:lvlText w:val="•"/>
      <w:lvlJc w:val="left"/>
      <w:pPr>
        <w:ind w:left="5713" w:hanging="525"/>
      </w:pPr>
      <w:rPr>
        <w:rFonts w:hint="default"/>
        <w:lang w:val="zh-CN" w:eastAsia="zh-CN" w:bidi="zh-CN"/>
      </w:rPr>
    </w:lvl>
    <w:lvl w:ilvl="6">
      <w:numFmt w:val="bullet"/>
      <w:lvlText w:val="•"/>
      <w:lvlJc w:val="left"/>
      <w:pPr>
        <w:ind w:left="6599" w:hanging="525"/>
      </w:pPr>
      <w:rPr>
        <w:rFonts w:hint="default"/>
        <w:lang w:val="zh-CN" w:eastAsia="zh-CN" w:bidi="zh-CN"/>
      </w:rPr>
    </w:lvl>
    <w:lvl w:ilvl="7">
      <w:numFmt w:val="bullet"/>
      <w:lvlText w:val="•"/>
      <w:lvlJc w:val="left"/>
      <w:pPr>
        <w:ind w:left="7486" w:hanging="525"/>
      </w:pPr>
      <w:rPr>
        <w:rFonts w:hint="default"/>
        <w:lang w:val="zh-CN" w:eastAsia="zh-CN" w:bidi="zh-CN"/>
      </w:rPr>
    </w:lvl>
    <w:lvl w:ilvl="8">
      <w:numFmt w:val="bullet"/>
      <w:lvlText w:val="•"/>
      <w:lvlJc w:val="left"/>
      <w:pPr>
        <w:ind w:left="8372" w:hanging="525"/>
      </w:pPr>
      <w:rPr>
        <w:rFonts w:hint="default"/>
        <w:lang w:val="zh-CN" w:eastAsia="zh-CN" w:bidi="zh-CN"/>
      </w:rPr>
    </w:lvl>
  </w:abstractNum>
  <w:abstractNum w:abstractNumId="2">
    <w:nsid w:val="8CAEB125"/>
    <w:multiLevelType w:val="multilevel"/>
    <w:tmpl w:val="8CAEB125"/>
    <w:lvl w:ilvl="0">
      <w:start w:val="1"/>
      <w:numFmt w:val="decimal"/>
      <w:lvlText w:val="（%1）"/>
      <w:lvlJc w:val="left"/>
      <w:pPr>
        <w:ind w:left="1382" w:hanging="527"/>
      </w:pPr>
      <w:rPr>
        <w:rFonts w:ascii="宋体" w:eastAsia="宋体" w:hAnsi="宋体" w:cs="宋体" w:hint="default"/>
        <w:spacing w:val="-1"/>
        <w:w w:val="99"/>
        <w:sz w:val="19"/>
        <w:szCs w:val="19"/>
        <w:lang w:val="zh-CN" w:eastAsia="zh-CN" w:bidi="zh-CN"/>
      </w:rPr>
    </w:lvl>
    <w:lvl w:ilvl="1">
      <w:numFmt w:val="bullet"/>
      <w:lvlText w:val="•"/>
      <w:lvlJc w:val="left"/>
      <w:pPr>
        <w:ind w:left="2256" w:hanging="527"/>
      </w:pPr>
      <w:rPr>
        <w:rFonts w:hint="default"/>
        <w:lang w:val="zh-CN" w:eastAsia="zh-CN" w:bidi="zh-CN"/>
      </w:rPr>
    </w:lvl>
    <w:lvl w:ilvl="2">
      <w:numFmt w:val="bullet"/>
      <w:lvlText w:val="•"/>
      <w:lvlJc w:val="left"/>
      <w:pPr>
        <w:ind w:left="3133" w:hanging="527"/>
      </w:pPr>
      <w:rPr>
        <w:rFonts w:hint="default"/>
        <w:lang w:val="zh-CN" w:eastAsia="zh-CN" w:bidi="zh-CN"/>
      </w:rPr>
    </w:lvl>
    <w:lvl w:ilvl="3">
      <w:numFmt w:val="bullet"/>
      <w:lvlText w:val="•"/>
      <w:lvlJc w:val="left"/>
      <w:pPr>
        <w:ind w:left="4009" w:hanging="527"/>
      </w:pPr>
      <w:rPr>
        <w:rFonts w:hint="default"/>
        <w:lang w:val="zh-CN" w:eastAsia="zh-CN" w:bidi="zh-CN"/>
      </w:rPr>
    </w:lvl>
    <w:lvl w:ilvl="4">
      <w:numFmt w:val="bullet"/>
      <w:lvlText w:val="•"/>
      <w:lvlJc w:val="left"/>
      <w:pPr>
        <w:ind w:left="4886" w:hanging="527"/>
      </w:pPr>
      <w:rPr>
        <w:rFonts w:hint="default"/>
        <w:lang w:val="zh-CN" w:eastAsia="zh-CN" w:bidi="zh-CN"/>
      </w:rPr>
    </w:lvl>
    <w:lvl w:ilvl="5">
      <w:numFmt w:val="bullet"/>
      <w:lvlText w:val="•"/>
      <w:lvlJc w:val="left"/>
      <w:pPr>
        <w:ind w:left="5763" w:hanging="527"/>
      </w:pPr>
      <w:rPr>
        <w:rFonts w:hint="default"/>
        <w:lang w:val="zh-CN" w:eastAsia="zh-CN" w:bidi="zh-CN"/>
      </w:rPr>
    </w:lvl>
    <w:lvl w:ilvl="6">
      <w:numFmt w:val="bullet"/>
      <w:lvlText w:val="•"/>
      <w:lvlJc w:val="left"/>
      <w:pPr>
        <w:ind w:left="6639" w:hanging="527"/>
      </w:pPr>
      <w:rPr>
        <w:rFonts w:hint="default"/>
        <w:lang w:val="zh-CN" w:eastAsia="zh-CN" w:bidi="zh-CN"/>
      </w:rPr>
    </w:lvl>
    <w:lvl w:ilvl="7">
      <w:numFmt w:val="bullet"/>
      <w:lvlText w:val="•"/>
      <w:lvlJc w:val="left"/>
      <w:pPr>
        <w:ind w:left="7516" w:hanging="527"/>
      </w:pPr>
      <w:rPr>
        <w:rFonts w:hint="default"/>
        <w:lang w:val="zh-CN" w:eastAsia="zh-CN" w:bidi="zh-CN"/>
      </w:rPr>
    </w:lvl>
    <w:lvl w:ilvl="8">
      <w:numFmt w:val="bullet"/>
      <w:lvlText w:val="•"/>
      <w:lvlJc w:val="left"/>
      <w:pPr>
        <w:ind w:left="8392" w:hanging="527"/>
      </w:pPr>
      <w:rPr>
        <w:rFonts w:hint="default"/>
        <w:lang w:val="zh-CN" w:eastAsia="zh-CN" w:bidi="zh-CN"/>
      </w:rPr>
    </w:lvl>
  </w:abstractNum>
  <w:abstractNum w:abstractNumId="3">
    <w:nsid w:val="91995D4F"/>
    <w:multiLevelType w:val="multilevel"/>
    <w:tmpl w:val="91995D4F"/>
    <w:lvl w:ilvl="0">
      <w:start w:val="1"/>
      <w:numFmt w:val="decimal"/>
      <w:lvlText w:val="（%1）"/>
      <w:lvlJc w:val="left"/>
      <w:pPr>
        <w:ind w:left="1382" w:hanging="527"/>
      </w:pPr>
      <w:rPr>
        <w:rFonts w:ascii="宋体" w:eastAsia="宋体" w:hAnsi="宋体" w:cs="宋体" w:hint="default"/>
        <w:spacing w:val="-1"/>
        <w:w w:val="99"/>
        <w:sz w:val="19"/>
        <w:szCs w:val="19"/>
        <w:lang w:val="zh-CN" w:eastAsia="zh-CN" w:bidi="zh-CN"/>
      </w:rPr>
    </w:lvl>
    <w:lvl w:ilvl="1">
      <w:numFmt w:val="bullet"/>
      <w:lvlText w:val="•"/>
      <w:lvlJc w:val="left"/>
      <w:pPr>
        <w:ind w:left="2256" w:hanging="527"/>
      </w:pPr>
      <w:rPr>
        <w:rFonts w:hint="default"/>
        <w:lang w:val="zh-CN" w:eastAsia="zh-CN" w:bidi="zh-CN"/>
      </w:rPr>
    </w:lvl>
    <w:lvl w:ilvl="2">
      <w:numFmt w:val="bullet"/>
      <w:lvlText w:val="•"/>
      <w:lvlJc w:val="left"/>
      <w:pPr>
        <w:ind w:left="3133" w:hanging="527"/>
      </w:pPr>
      <w:rPr>
        <w:rFonts w:hint="default"/>
        <w:lang w:val="zh-CN" w:eastAsia="zh-CN" w:bidi="zh-CN"/>
      </w:rPr>
    </w:lvl>
    <w:lvl w:ilvl="3">
      <w:numFmt w:val="bullet"/>
      <w:lvlText w:val="•"/>
      <w:lvlJc w:val="left"/>
      <w:pPr>
        <w:ind w:left="4009" w:hanging="527"/>
      </w:pPr>
      <w:rPr>
        <w:rFonts w:hint="default"/>
        <w:lang w:val="zh-CN" w:eastAsia="zh-CN" w:bidi="zh-CN"/>
      </w:rPr>
    </w:lvl>
    <w:lvl w:ilvl="4">
      <w:numFmt w:val="bullet"/>
      <w:lvlText w:val="•"/>
      <w:lvlJc w:val="left"/>
      <w:pPr>
        <w:ind w:left="4886" w:hanging="527"/>
      </w:pPr>
      <w:rPr>
        <w:rFonts w:hint="default"/>
        <w:lang w:val="zh-CN" w:eastAsia="zh-CN" w:bidi="zh-CN"/>
      </w:rPr>
    </w:lvl>
    <w:lvl w:ilvl="5">
      <w:numFmt w:val="bullet"/>
      <w:lvlText w:val="•"/>
      <w:lvlJc w:val="left"/>
      <w:pPr>
        <w:ind w:left="5763" w:hanging="527"/>
      </w:pPr>
      <w:rPr>
        <w:rFonts w:hint="default"/>
        <w:lang w:val="zh-CN" w:eastAsia="zh-CN" w:bidi="zh-CN"/>
      </w:rPr>
    </w:lvl>
    <w:lvl w:ilvl="6">
      <w:numFmt w:val="bullet"/>
      <w:lvlText w:val="•"/>
      <w:lvlJc w:val="left"/>
      <w:pPr>
        <w:ind w:left="6639" w:hanging="527"/>
      </w:pPr>
      <w:rPr>
        <w:rFonts w:hint="default"/>
        <w:lang w:val="zh-CN" w:eastAsia="zh-CN" w:bidi="zh-CN"/>
      </w:rPr>
    </w:lvl>
    <w:lvl w:ilvl="7">
      <w:numFmt w:val="bullet"/>
      <w:lvlText w:val="•"/>
      <w:lvlJc w:val="left"/>
      <w:pPr>
        <w:ind w:left="7516" w:hanging="527"/>
      </w:pPr>
      <w:rPr>
        <w:rFonts w:hint="default"/>
        <w:lang w:val="zh-CN" w:eastAsia="zh-CN" w:bidi="zh-CN"/>
      </w:rPr>
    </w:lvl>
    <w:lvl w:ilvl="8">
      <w:numFmt w:val="bullet"/>
      <w:lvlText w:val="•"/>
      <w:lvlJc w:val="left"/>
      <w:pPr>
        <w:ind w:left="8392" w:hanging="527"/>
      </w:pPr>
      <w:rPr>
        <w:rFonts w:hint="default"/>
        <w:lang w:val="zh-CN" w:eastAsia="zh-CN" w:bidi="zh-CN"/>
      </w:rPr>
    </w:lvl>
  </w:abstractNum>
  <w:abstractNum w:abstractNumId="4">
    <w:nsid w:val="9288B902"/>
    <w:multiLevelType w:val="multilevel"/>
    <w:tmpl w:val="9288B902"/>
    <w:lvl w:ilvl="0">
      <w:start w:val="2"/>
      <w:numFmt w:val="decimal"/>
      <w:lvlText w:val="%1"/>
      <w:lvlJc w:val="left"/>
      <w:pPr>
        <w:ind w:left="1276" w:hanging="420"/>
      </w:pPr>
      <w:rPr>
        <w:rFonts w:hint="default"/>
        <w:lang w:val="zh-CN" w:eastAsia="zh-CN" w:bidi="zh-CN"/>
      </w:rPr>
    </w:lvl>
    <w:lvl w:ilvl="1">
      <w:start w:val="1"/>
      <w:numFmt w:val="decimal"/>
      <w:lvlText w:val="%1.%2"/>
      <w:lvlJc w:val="left"/>
      <w:pPr>
        <w:ind w:left="1276" w:hanging="420"/>
      </w:pPr>
      <w:rPr>
        <w:rFonts w:ascii="宋体" w:eastAsia="宋体" w:hAnsi="宋体" w:cs="宋体" w:hint="default"/>
        <w:spacing w:val="0"/>
        <w:w w:val="99"/>
        <w:sz w:val="21"/>
        <w:szCs w:val="21"/>
        <w:lang w:val="zh-CN" w:eastAsia="zh-CN" w:bidi="zh-CN"/>
      </w:rPr>
    </w:lvl>
    <w:lvl w:ilvl="2">
      <w:numFmt w:val="bullet"/>
      <w:lvlText w:val="•"/>
      <w:lvlJc w:val="left"/>
      <w:pPr>
        <w:ind w:left="3053" w:hanging="420"/>
      </w:pPr>
      <w:rPr>
        <w:rFonts w:hint="default"/>
        <w:lang w:val="zh-CN" w:eastAsia="zh-CN" w:bidi="zh-CN"/>
      </w:rPr>
    </w:lvl>
    <w:lvl w:ilvl="3">
      <w:numFmt w:val="bullet"/>
      <w:lvlText w:val="•"/>
      <w:lvlJc w:val="left"/>
      <w:pPr>
        <w:ind w:left="3939" w:hanging="420"/>
      </w:pPr>
      <w:rPr>
        <w:rFonts w:hint="default"/>
        <w:lang w:val="zh-CN" w:eastAsia="zh-CN" w:bidi="zh-CN"/>
      </w:rPr>
    </w:lvl>
    <w:lvl w:ilvl="4">
      <w:numFmt w:val="bullet"/>
      <w:lvlText w:val="•"/>
      <w:lvlJc w:val="left"/>
      <w:pPr>
        <w:ind w:left="4826" w:hanging="420"/>
      </w:pPr>
      <w:rPr>
        <w:rFonts w:hint="default"/>
        <w:lang w:val="zh-CN" w:eastAsia="zh-CN" w:bidi="zh-CN"/>
      </w:rPr>
    </w:lvl>
    <w:lvl w:ilvl="5">
      <w:numFmt w:val="bullet"/>
      <w:lvlText w:val="•"/>
      <w:lvlJc w:val="left"/>
      <w:pPr>
        <w:ind w:left="5713" w:hanging="420"/>
      </w:pPr>
      <w:rPr>
        <w:rFonts w:hint="default"/>
        <w:lang w:val="zh-CN" w:eastAsia="zh-CN" w:bidi="zh-CN"/>
      </w:rPr>
    </w:lvl>
    <w:lvl w:ilvl="6">
      <w:numFmt w:val="bullet"/>
      <w:lvlText w:val="•"/>
      <w:lvlJc w:val="left"/>
      <w:pPr>
        <w:ind w:left="6599" w:hanging="420"/>
      </w:pPr>
      <w:rPr>
        <w:rFonts w:hint="default"/>
        <w:lang w:val="zh-CN" w:eastAsia="zh-CN" w:bidi="zh-CN"/>
      </w:rPr>
    </w:lvl>
    <w:lvl w:ilvl="7">
      <w:numFmt w:val="bullet"/>
      <w:lvlText w:val="•"/>
      <w:lvlJc w:val="left"/>
      <w:pPr>
        <w:ind w:left="7486" w:hanging="420"/>
      </w:pPr>
      <w:rPr>
        <w:rFonts w:hint="default"/>
        <w:lang w:val="zh-CN" w:eastAsia="zh-CN" w:bidi="zh-CN"/>
      </w:rPr>
    </w:lvl>
    <w:lvl w:ilvl="8">
      <w:numFmt w:val="bullet"/>
      <w:lvlText w:val="•"/>
      <w:lvlJc w:val="left"/>
      <w:pPr>
        <w:ind w:left="8372" w:hanging="420"/>
      </w:pPr>
      <w:rPr>
        <w:rFonts w:hint="default"/>
        <w:lang w:val="zh-CN" w:eastAsia="zh-CN" w:bidi="zh-CN"/>
      </w:rPr>
    </w:lvl>
  </w:abstractNum>
  <w:abstractNum w:abstractNumId="5">
    <w:nsid w:val="B23A94A9"/>
    <w:multiLevelType w:val="multilevel"/>
    <w:tmpl w:val="B23A94A9"/>
    <w:lvl w:ilvl="0">
      <w:start w:val="1"/>
      <w:numFmt w:val="decimal"/>
      <w:lvlText w:val="（%1）"/>
      <w:lvlJc w:val="left"/>
      <w:pPr>
        <w:ind w:left="963" w:hanging="528"/>
      </w:pPr>
      <w:rPr>
        <w:rFonts w:ascii="宋体" w:eastAsia="宋体" w:hAnsi="宋体" w:cs="宋体" w:hint="default"/>
        <w:b/>
        <w:bCs/>
        <w:spacing w:val="1"/>
        <w:w w:val="98"/>
        <w:sz w:val="19"/>
        <w:szCs w:val="19"/>
        <w:lang w:val="zh-CN" w:eastAsia="zh-CN" w:bidi="zh-CN"/>
      </w:rPr>
    </w:lvl>
    <w:lvl w:ilvl="1">
      <w:start w:val="1"/>
      <w:numFmt w:val="decimal"/>
      <w:lvlText w:val="%2."/>
      <w:lvlJc w:val="left"/>
      <w:pPr>
        <w:ind w:left="436" w:hanging="212"/>
      </w:pPr>
      <w:rPr>
        <w:rFonts w:ascii="宋体" w:eastAsia="宋体" w:hAnsi="宋体" w:cs="宋体" w:hint="default"/>
        <w:spacing w:val="1"/>
        <w:w w:val="99"/>
        <w:sz w:val="19"/>
        <w:szCs w:val="19"/>
        <w:lang w:val="zh-CN" w:eastAsia="zh-CN" w:bidi="zh-CN"/>
      </w:rPr>
    </w:lvl>
    <w:lvl w:ilvl="2">
      <w:numFmt w:val="bullet"/>
      <w:lvlText w:val="•"/>
      <w:lvlJc w:val="left"/>
      <w:pPr>
        <w:ind w:left="1980" w:hanging="212"/>
      </w:pPr>
      <w:rPr>
        <w:rFonts w:hint="default"/>
        <w:lang w:val="zh-CN" w:eastAsia="zh-CN" w:bidi="zh-CN"/>
      </w:rPr>
    </w:lvl>
    <w:lvl w:ilvl="3">
      <w:numFmt w:val="bullet"/>
      <w:lvlText w:val="•"/>
      <w:lvlJc w:val="left"/>
      <w:pPr>
        <w:ind w:left="3001" w:hanging="212"/>
      </w:pPr>
      <w:rPr>
        <w:rFonts w:hint="default"/>
        <w:lang w:val="zh-CN" w:eastAsia="zh-CN" w:bidi="zh-CN"/>
      </w:rPr>
    </w:lvl>
    <w:lvl w:ilvl="4">
      <w:numFmt w:val="bullet"/>
      <w:lvlText w:val="•"/>
      <w:lvlJc w:val="left"/>
      <w:pPr>
        <w:ind w:left="4022" w:hanging="212"/>
      </w:pPr>
      <w:rPr>
        <w:rFonts w:hint="default"/>
        <w:lang w:val="zh-CN" w:eastAsia="zh-CN" w:bidi="zh-CN"/>
      </w:rPr>
    </w:lvl>
    <w:lvl w:ilvl="5">
      <w:numFmt w:val="bullet"/>
      <w:lvlText w:val="•"/>
      <w:lvlJc w:val="left"/>
      <w:pPr>
        <w:ind w:left="5042" w:hanging="212"/>
      </w:pPr>
      <w:rPr>
        <w:rFonts w:hint="default"/>
        <w:lang w:val="zh-CN" w:eastAsia="zh-CN" w:bidi="zh-CN"/>
      </w:rPr>
    </w:lvl>
    <w:lvl w:ilvl="6">
      <w:numFmt w:val="bullet"/>
      <w:lvlText w:val="•"/>
      <w:lvlJc w:val="left"/>
      <w:pPr>
        <w:ind w:left="6063" w:hanging="212"/>
      </w:pPr>
      <w:rPr>
        <w:rFonts w:hint="default"/>
        <w:lang w:val="zh-CN" w:eastAsia="zh-CN" w:bidi="zh-CN"/>
      </w:rPr>
    </w:lvl>
    <w:lvl w:ilvl="7">
      <w:numFmt w:val="bullet"/>
      <w:lvlText w:val="•"/>
      <w:lvlJc w:val="left"/>
      <w:pPr>
        <w:ind w:left="7084" w:hanging="212"/>
      </w:pPr>
      <w:rPr>
        <w:rFonts w:hint="default"/>
        <w:lang w:val="zh-CN" w:eastAsia="zh-CN" w:bidi="zh-CN"/>
      </w:rPr>
    </w:lvl>
    <w:lvl w:ilvl="8">
      <w:numFmt w:val="bullet"/>
      <w:lvlText w:val="•"/>
      <w:lvlJc w:val="left"/>
      <w:pPr>
        <w:ind w:left="8104" w:hanging="212"/>
      </w:pPr>
      <w:rPr>
        <w:rFonts w:hint="default"/>
        <w:lang w:val="zh-CN" w:eastAsia="zh-CN" w:bidi="zh-CN"/>
      </w:rPr>
    </w:lvl>
  </w:abstractNum>
  <w:abstractNum w:abstractNumId="6">
    <w:nsid w:val="B53F3350"/>
    <w:multiLevelType w:val="multilevel"/>
    <w:tmpl w:val="B53F3350"/>
    <w:lvl w:ilvl="0">
      <w:start w:val="13"/>
      <w:numFmt w:val="decimal"/>
      <w:lvlText w:val="%1"/>
      <w:lvlJc w:val="left"/>
      <w:pPr>
        <w:ind w:left="436" w:hanging="526"/>
      </w:pPr>
      <w:rPr>
        <w:rFonts w:hint="default"/>
        <w:lang w:val="zh-CN" w:eastAsia="zh-CN" w:bidi="zh-CN"/>
      </w:rPr>
    </w:lvl>
    <w:lvl w:ilvl="1">
      <w:start w:val="1"/>
      <w:numFmt w:val="decimal"/>
      <w:lvlText w:val="%1.%2"/>
      <w:lvlJc w:val="left"/>
      <w:pPr>
        <w:ind w:left="436" w:hanging="526"/>
      </w:pPr>
      <w:rPr>
        <w:rFonts w:ascii="宋体" w:eastAsia="宋体" w:hAnsi="宋体" w:cs="宋体" w:hint="default"/>
        <w:spacing w:val="0"/>
        <w:w w:val="99"/>
        <w:sz w:val="21"/>
        <w:szCs w:val="21"/>
        <w:lang w:val="zh-CN" w:eastAsia="zh-CN" w:bidi="zh-CN"/>
      </w:rPr>
    </w:lvl>
    <w:lvl w:ilvl="2">
      <w:start w:val="1"/>
      <w:numFmt w:val="decimal"/>
      <w:lvlText w:val="%1.%2.%3"/>
      <w:lvlJc w:val="left"/>
      <w:pPr>
        <w:ind w:left="1652" w:hanging="737"/>
      </w:pPr>
      <w:rPr>
        <w:rFonts w:ascii="宋体" w:eastAsia="宋体" w:hAnsi="宋体" w:cs="宋体" w:hint="default"/>
        <w:spacing w:val="-2"/>
        <w:w w:val="99"/>
        <w:sz w:val="21"/>
        <w:szCs w:val="21"/>
        <w:lang w:val="zh-CN" w:eastAsia="zh-CN" w:bidi="zh-CN"/>
      </w:rPr>
    </w:lvl>
    <w:lvl w:ilvl="3">
      <w:numFmt w:val="bullet"/>
      <w:lvlText w:val="•"/>
      <w:lvlJc w:val="left"/>
      <w:pPr>
        <w:ind w:left="3545" w:hanging="737"/>
      </w:pPr>
      <w:rPr>
        <w:rFonts w:hint="default"/>
        <w:lang w:val="zh-CN" w:eastAsia="zh-CN" w:bidi="zh-CN"/>
      </w:rPr>
    </w:lvl>
    <w:lvl w:ilvl="4">
      <w:numFmt w:val="bullet"/>
      <w:lvlText w:val="•"/>
      <w:lvlJc w:val="left"/>
      <w:pPr>
        <w:ind w:left="4488" w:hanging="737"/>
      </w:pPr>
      <w:rPr>
        <w:rFonts w:hint="default"/>
        <w:lang w:val="zh-CN" w:eastAsia="zh-CN" w:bidi="zh-CN"/>
      </w:rPr>
    </w:lvl>
    <w:lvl w:ilvl="5">
      <w:numFmt w:val="bullet"/>
      <w:lvlText w:val="•"/>
      <w:lvlJc w:val="left"/>
      <w:pPr>
        <w:ind w:left="5431" w:hanging="737"/>
      </w:pPr>
      <w:rPr>
        <w:rFonts w:hint="default"/>
        <w:lang w:val="zh-CN" w:eastAsia="zh-CN" w:bidi="zh-CN"/>
      </w:rPr>
    </w:lvl>
    <w:lvl w:ilvl="6">
      <w:numFmt w:val="bullet"/>
      <w:lvlText w:val="•"/>
      <w:lvlJc w:val="left"/>
      <w:pPr>
        <w:ind w:left="6374" w:hanging="737"/>
      </w:pPr>
      <w:rPr>
        <w:rFonts w:hint="default"/>
        <w:lang w:val="zh-CN" w:eastAsia="zh-CN" w:bidi="zh-CN"/>
      </w:rPr>
    </w:lvl>
    <w:lvl w:ilvl="7">
      <w:numFmt w:val="bullet"/>
      <w:lvlText w:val="•"/>
      <w:lvlJc w:val="left"/>
      <w:pPr>
        <w:ind w:left="7317" w:hanging="737"/>
      </w:pPr>
      <w:rPr>
        <w:rFonts w:hint="default"/>
        <w:lang w:val="zh-CN" w:eastAsia="zh-CN" w:bidi="zh-CN"/>
      </w:rPr>
    </w:lvl>
    <w:lvl w:ilvl="8">
      <w:numFmt w:val="bullet"/>
      <w:lvlText w:val="•"/>
      <w:lvlJc w:val="left"/>
      <w:pPr>
        <w:ind w:left="8260" w:hanging="737"/>
      </w:pPr>
      <w:rPr>
        <w:rFonts w:hint="default"/>
        <w:lang w:val="zh-CN" w:eastAsia="zh-CN" w:bidi="zh-CN"/>
      </w:rPr>
    </w:lvl>
  </w:abstractNum>
  <w:abstractNum w:abstractNumId="7">
    <w:nsid w:val="B8CEF35B"/>
    <w:multiLevelType w:val="multilevel"/>
    <w:tmpl w:val="B8CEF35B"/>
    <w:lvl w:ilvl="0">
      <w:start w:val="19"/>
      <w:numFmt w:val="decimal"/>
      <w:lvlText w:val="%1."/>
      <w:lvlJc w:val="left"/>
      <w:pPr>
        <w:ind w:left="1278" w:hanging="423"/>
        <w:jc w:val="right"/>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436" w:hanging="526"/>
      </w:pPr>
      <w:rPr>
        <w:rFonts w:ascii="宋体" w:eastAsia="宋体" w:hAnsi="宋体" w:cs="宋体" w:hint="default"/>
        <w:spacing w:val="0"/>
        <w:w w:val="99"/>
        <w:sz w:val="21"/>
        <w:szCs w:val="21"/>
        <w:lang w:val="zh-CN" w:eastAsia="zh-CN" w:bidi="zh-CN"/>
      </w:rPr>
    </w:lvl>
    <w:lvl w:ilvl="2">
      <w:numFmt w:val="bullet"/>
      <w:lvlText w:val="•"/>
      <w:lvlJc w:val="left"/>
      <w:pPr>
        <w:ind w:left="1380" w:hanging="526"/>
      </w:pPr>
      <w:rPr>
        <w:rFonts w:hint="default"/>
        <w:lang w:val="zh-CN" w:eastAsia="zh-CN" w:bidi="zh-CN"/>
      </w:rPr>
    </w:lvl>
    <w:lvl w:ilvl="3">
      <w:numFmt w:val="bullet"/>
      <w:lvlText w:val="•"/>
      <w:lvlJc w:val="left"/>
      <w:pPr>
        <w:ind w:left="2475" w:hanging="526"/>
      </w:pPr>
      <w:rPr>
        <w:rFonts w:hint="default"/>
        <w:lang w:val="zh-CN" w:eastAsia="zh-CN" w:bidi="zh-CN"/>
      </w:rPr>
    </w:lvl>
    <w:lvl w:ilvl="4">
      <w:numFmt w:val="bullet"/>
      <w:lvlText w:val="•"/>
      <w:lvlJc w:val="left"/>
      <w:pPr>
        <w:ind w:left="3571" w:hanging="526"/>
      </w:pPr>
      <w:rPr>
        <w:rFonts w:hint="default"/>
        <w:lang w:val="zh-CN" w:eastAsia="zh-CN" w:bidi="zh-CN"/>
      </w:rPr>
    </w:lvl>
    <w:lvl w:ilvl="5">
      <w:numFmt w:val="bullet"/>
      <w:lvlText w:val="•"/>
      <w:lvlJc w:val="left"/>
      <w:pPr>
        <w:ind w:left="4667" w:hanging="526"/>
      </w:pPr>
      <w:rPr>
        <w:rFonts w:hint="default"/>
        <w:lang w:val="zh-CN" w:eastAsia="zh-CN" w:bidi="zh-CN"/>
      </w:rPr>
    </w:lvl>
    <w:lvl w:ilvl="6">
      <w:numFmt w:val="bullet"/>
      <w:lvlText w:val="•"/>
      <w:lvlJc w:val="left"/>
      <w:pPr>
        <w:ind w:left="5763" w:hanging="526"/>
      </w:pPr>
      <w:rPr>
        <w:rFonts w:hint="default"/>
        <w:lang w:val="zh-CN" w:eastAsia="zh-CN" w:bidi="zh-CN"/>
      </w:rPr>
    </w:lvl>
    <w:lvl w:ilvl="7">
      <w:numFmt w:val="bullet"/>
      <w:lvlText w:val="•"/>
      <w:lvlJc w:val="left"/>
      <w:pPr>
        <w:ind w:left="6858" w:hanging="526"/>
      </w:pPr>
      <w:rPr>
        <w:rFonts w:hint="default"/>
        <w:lang w:val="zh-CN" w:eastAsia="zh-CN" w:bidi="zh-CN"/>
      </w:rPr>
    </w:lvl>
    <w:lvl w:ilvl="8">
      <w:numFmt w:val="bullet"/>
      <w:lvlText w:val="•"/>
      <w:lvlJc w:val="left"/>
      <w:pPr>
        <w:ind w:left="7954" w:hanging="526"/>
      </w:pPr>
      <w:rPr>
        <w:rFonts w:hint="default"/>
        <w:lang w:val="zh-CN" w:eastAsia="zh-CN" w:bidi="zh-CN"/>
      </w:rPr>
    </w:lvl>
  </w:abstractNum>
  <w:abstractNum w:abstractNumId="8">
    <w:nsid w:val="BB64CFA9"/>
    <w:multiLevelType w:val="multilevel"/>
    <w:tmpl w:val="BB64CFA9"/>
    <w:lvl w:ilvl="0">
      <w:start w:val="18"/>
      <w:numFmt w:val="decimal"/>
      <w:lvlText w:val="%1"/>
      <w:lvlJc w:val="left"/>
      <w:pPr>
        <w:ind w:left="436" w:hanging="473"/>
      </w:pPr>
      <w:rPr>
        <w:rFonts w:hint="default"/>
        <w:lang w:val="zh-CN" w:eastAsia="zh-CN" w:bidi="zh-CN"/>
      </w:rPr>
    </w:lvl>
    <w:lvl w:ilvl="1">
      <w:start w:val="1"/>
      <w:numFmt w:val="decimal"/>
      <w:lvlText w:val="%1.%2"/>
      <w:lvlJc w:val="left"/>
      <w:pPr>
        <w:ind w:left="436" w:hanging="473"/>
      </w:pPr>
      <w:rPr>
        <w:rFonts w:ascii="宋体" w:eastAsia="宋体" w:hAnsi="宋体" w:cs="宋体" w:hint="default"/>
        <w:spacing w:val="0"/>
        <w:w w:val="99"/>
        <w:sz w:val="21"/>
        <w:szCs w:val="21"/>
        <w:lang w:val="zh-CN" w:eastAsia="zh-CN" w:bidi="zh-CN"/>
      </w:rPr>
    </w:lvl>
    <w:lvl w:ilvl="2">
      <w:numFmt w:val="bullet"/>
      <w:lvlText w:val="•"/>
      <w:lvlJc w:val="left"/>
      <w:pPr>
        <w:ind w:left="2381" w:hanging="473"/>
      </w:pPr>
      <w:rPr>
        <w:rFonts w:hint="default"/>
        <w:lang w:val="zh-CN" w:eastAsia="zh-CN" w:bidi="zh-CN"/>
      </w:rPr>
    </w:lvl>
    <w:lvl w:ilvl="3">
      <w:numFmt w:val="bullet"/>
      <w:lvlText w:val="•"/>
      <w:lvlJc w:val="left"/>
      <w:pPr>
        <w:ind w:left="3351" w:hanging="473"/>
      </w:pPr>
      <w:rPr>
        <w:rFonts w:hint="default"/>
        <w:lang w:val="zh-CN" w:eastAsia="zh-CN" w:bidi="zh-CN"/>
      </w:rPr>
    </w:lvl>
    <w:lvl w:ilvl="4">
      <w:numFmt w:val="bullet"/>
      <w:lvlText w:val="•"/>
      <w:lvlJc w:val="left"/>
      <w:pPr>
        <w:ind w:left="4322" w:hanging="473"/>
      </w:pPr>
      <w:rPr>
        <w:rFonts w:hint="default"/>
        <w:lang w:val="zh-CN" w:eastAsia="zh-CN" w:bidi="zh-CN"/>
      </w:rPr>
    </w:lvl>
    <w:lvl w:ilvl="5">
      <w:numFmt w:val="bullet"/>
      <w:lvlText w:val="•"/>
      <w:lvlJc w:val="left"/>
      <w:pPr>
        <w:ind w:left="5293" w:hanging="473"/>
      </w:pPr>
      <w:rPr>
        <w:rFonts w:hint="default"/>
        <w:lang w:val="zh-CN" w:eastAsia="zh-CN" w:bidi="zh-CN"/>
      </w:rPr>
    </w:lvl>
    <w:lvl w:ilvl="6">
      <w:numFmt w:val="bullet"/>
      <w:lvlText w:val="•"/>
      <w:lvlJc w:val="left"/>
      <w:pPr>
        <w:ind w:left="6263" w:hanging="473"/>
      </w:pPr>
      <w:rPr>
        <w:rFonts w:hint="default"/>
        <w:lang w:val="zh-CN" w:eastAsia="zh-CN" w:bidi="zh-CN"/>
      </w:rPr>
    </w:lvl>
    <w:lvl w:ilvl="7">
      <w:numFmt w:val="bullet"/>
      <w:lvlText w:val="•"/>
      <w:lvlJc w:val="left"/>
      <w:pPr>
        <w:ind w:left="7234" w:hanging="473"/>
      </w:pPr>
      <w:rPr>
        <w:rFonts w:hint="default"/>
        <w:lang w:val="zh-CN" w:eastAsia="zh-CN" w:bidi="zh-CN"/>
      </w:rPr>
    </w:lvl>
    <w:lvl w:ilvl="8">
      <w:numFmt w:val="bullet"/>
      <w:lvlText w:val="•"/>
      <w:lvlJc w:val="left"/>
      <w:pPr>
        <w:ind w:left="8204" w:hanging="473"/>
      </w:pPr>
      <w:rPr>
        <w:rFonts w:hint="default"/>
        <w:lang w:val="zh-CN" w:eastAsia="zh-CN" w:bidi="zh-CN"/>
      </w:rPr>
    </w:lvl>
  </w:abstractNum>
  <w:abstractNum w:abstractNumId="9">
    <w:nsid w:val="D7D140E4"/>
    <w:multiLevelType w:val="multilevel"/>
    <w:tmpl w:val="D7D140E4"/>
    <w:lvl w:ilvl="0">
      <w:start w:val="1"/>
      <w:numFmt w:val="decimal"/>
      <w:lvlText w:val="%1"/>
      <w:lvlJc w:val="left"/>
      <w:pPr>
        <w:ind w:left="436" w:hanging="418"/>
      </w:pPr>
      <w:rPr>
        <w:rFonts w:hint="default"/>
        <w:lang w:val="zh-CN" w:eastAsia="zh-CN" w:bidi="zh-CN"/>
      </w:rPr>
    </w:lvl>
    <w:lvl w:ilvl="1">
      <w:start w:val="1"/>
      <w:numFmt w:val="decimal"/>
      <w:lvlText w:val="%1.%2"/>
      <w:lvlJc w:val="left"/>
      <w:pPr>
        <w:ind w:left="436" w:hanging="418"/>
      </w:pPr>
      <w:rPr>
        <w:rFonts w:ascii="宋体" w:eastAsia="宋体" w:hAnsi="宋体" w:cs="宋体" w:hint="default"/>
        <w:spacing w:val="0"/>
        <w:w w:val="99"/>
        <w:sz w:val="21"/>
        <w:szCs w:val="21"/>
        <w:lang w:val="zh-CN" w:eastAsia="zh-CN" w:bidi="zh-CN"/>
      </w:rPr>
    </w:lvl>
    <w:lvl w:ilvl="2">
      <w:numFmt w:val="bullet"/>
      <w:lvlText w:val="•"/>
      <w:lvlJc w:val="left"/>
      <w:pPr>
        <w:ind w:left="2381" w:hanging="418"/>
      </w:pPr>
      <w:rPr>
        <w:rFonts w:hint="default"/>
        <w:lang w:val="zh-CN" w:eastAsia="zh-CN" w:bidi="zh-CN"/>
      </w:rPr>
    </w:lvl>
    <w:lvl w:ilvl="3">
      <w:numFmt w:val="bullet"/>
      <w:lvlText w:val="•"/>
      <w:lvlJc w:val="left"/>
      <w:pPr>
        <w:ind w:left="3351" w:hanging="418"/>
      </w:pPr>
      <w:rPr>
        <w:rFonts w:hint="default"/>
        <w:lang w:val="zh-CN" w:eastAsia="zh-CN" w:bidi="zh-CN"/>
      </w:rPr>
    </w:lvl>
    <w:lvl w:ilvl="4">
      <w:numFmt w:val="bullet"/>
      <w:lvlText w:val="•"/>
      <w:lvlJc w:val="left"/>
      <w:pPr>
        <w:ind w:left="4322" w:hanging="418"/>
      </w:pPr>
      <w:rPr>
        <w:rFonts w:hint="default"/>
        <w:lang w:val="zh-CN" w:eastAsia="zh-CN" w:bidi="zh-CN"/>
      </w:rPr>
    </w:lvl>
    <w:lvl w:ilvl="5">
      <w:numFmt w:val="bullet"/>
      <w:lvlText w:val="•"/>
      <w:lvlJc w:val="left"/>
      <w:pPr>
        <w:ind w:left="5293" w:hanging="418"/>
      </w:pPr>
      <w:rPr>
        <w:rFonts w:hint="default"/>
        <w:lang w:val="zh-CN" w:eastAsia="zh-CN" w:bidi="zh-CN"/>
      </w:rPr>
    </w:lvl>
    <w:lvl w:ilvl="6">
      <w:numFmt w:val="bullet"/>
      <w:lvlText w:val="•"/>
      <w:lvlJc w:val="left"/>
      <w:pPr>
        <w:ind w:left="6263" w:hanging="418"/>
      </w:pPr>
      <w:rPr>
        <w:rFonts w:hint="default"/>
        <w:lang w:val="zh-CN" w:eastAsia="zh-CN" w:bidi="zh-CN"/>
      </w:rPr>
    </w:lvl>
    <w:lvl w:ilvl="7">
      <w:numFmt w:val="bullet"/>
      <w:lvlText w:val="•"/>
      <w:lvlJc w:val="left"/>
      <w:pPr>
        <w:ind w:left="7234" w:hanging="418"/>
      </w:pPr>
      <w:rPr>
        <w:rFonts w:hint="default"/>
        <w:lang w:val="zh-CN" w:eastAsia="zh-CN" w:bidi="zh-CN"/>
      </w:rPr>
    </w:lvl>
    <w:lvl w:ilvl="8">
      <w:numFmt w:val="bullet"/>
      <w:lvlText w:val="•"/>
      <w:lvlJc w:val="left"/>
      <w:pPr>
        <w:ind w:left="8204" w:hanging="418"/>
      </w:pPr>
      <w:rPr>
        <w:rFonts w:hint="default"/>
        <w:lang w:val="zh-CN" w:eastAsia="zh-CN" w:bidi="zh-CN"/>
      </w:rPr>
    </w:lvl>
  </w:abstractNum>
  <w:abstractNum w:abstractNumId="10">
    <w:nsid w:val="E093A4B0"/>
    <w:multiLevelType w:val="multilevel"/>
    <w:tmpl w:val="E093A4B0"/>
    <w:lvl w:ilvl="0">
      <w:start w:val="14"/>
      <w:numFmt w:val="decimal"/>
      <w:lvlText w:val="%1"/>
      <w:lvlJc w:val="left"/>
      <w:pPr>
        <w:ind w:left="436" w:hanging="528"/>
      </w:pPr>
      <w:rPr>
        <w:rFonts w:hint="default"/>
        <w:lang w:val="zh-CN" w:eastAsia="zh-CN" w:bidi="zh-CN"/>
      </w:rPr>
    </w:lvl>
    <w:lvl w:ilvl="1">
      <w:start w:val="1"/>
      <w:numFmt w:val="decimal"/>
      <w:lvlText w:val="%1.%2"/>
      <w:lvlJc w:val="left"/>
      <w:pPr>
        <w:ind w:left="436" w:hanging="528"/>
      </w:pPr>
      <w:rPr>
        <w:rFonts w:ascii="宋体" w:eastAsia="宋体" w:hAnsi="宋体" w:cs="宋体" w:hint="default"/>
        <w:spacing w:val="0"/>
        <w:w w:val="99"/>
        <w:sz w:val="21"/>
        <w:szCs w:val="21"/>
        <w:lang w:val="zh-CN" w:eastAsia="zh-CN" w:bidi="zh-CN"/>
      </w:rPr>
    </w:lvl>
    <w:lvl w:ilvl="2">
      <w:numFmt w:val="bullet"/>
      <w:lvlText w:val="•"/>
      <w:lvlJc w:val="left"/>
      <w:pPr>
        <w:ind w:left="2381" w:hanging="528"/>
      </w:pPr>
      <w:rPr>
        <w:rFonts w:hint="default"/>
        <w:lang w:val="zh-CN" w:eastAsia="zh-CN" w:bidi="zh-CN"/>
      </w:rPr>
    </w:lvl>
    <w:lvl w:ilvl="3">
      <w:numFmt w:val="bullet"/>
      <w:lvlText w:val="•"/>
      <w:lvlJc w:val="left"/>
      <w:pPr>
        <w:ind w:left="3351" w:hanging="528"/>
      </w:pPr>
      <w:rPr>
        <w:rFonts w:hint="default"/>
        <w:lang w:val="zh-CN" w:eastAsia="zh-CN" w:bidi="zh-CN"/>
      </w:rPr>
    </w:lvl>
    <w:lvl w:ilvl="4">
      <w:numFmt w:val="bullet"/>
      <w:lvlText w:val="•"/>
      <w:lvlJc w:val="left"/>
      <w:pPr>
        <w:ind w:left="4322" w:hanging="528"/>
      </w:pPr>
      <w:rPr>
        <w:rFonts w:hint="default"/>
        <w:lang w:val="zh-CN" w:eastAsia="zh-CN" w:bidi="zh-CN"/>
      </w:rPr>
    </w:lvl>
    <w:lvl w:ilvl="5">
      <w:numFmt w:val="bullet"/>
      <w:lvlText w:val="•"/>
      <w:lvlJc w:val="left"/>
      <w:pPr>
        <w:ind w:left="5293" w:hanging="528"/>
      </w:pPr>
      <w:rPr>
        <w:rFonts w:hint="default"/>
        <w:lang w:val="zh-CN" w:eastAsia="zh-CN" w:bidi="zh-CN"/>
      </w:rPr>
    </w:lvl>
    <w:lvl w:ilvl="6">
      <w:numFmt w:val="bullet"/>
      <w:lvlText w:val="•"/>
      <w:lvlJc w:val="left"/>
      <w:pPr>
        <w:ind w:left="6263" w:hanging="528"/>
      </w:pPr>
      <w:rPr>
        <w:rFonts w:hint="default"/>
        <w:lang w:val="zh-CN" w:eastAsia="zh-CN" w:bidi="zh-CN"/>
      </w:rPr>
    </w:lvl>
    <w:lvl w:ilvl="7">
      <w:numFmt w:val="bullet"/>
      <w:lvlText w:val="•"/>
      <w:lvlJc w:val="left"/>
      <w:pPr>
        <w:ind w:left="7234" w:hanging="528"/>
      </w:pPr>
      <w:rPr>
        <w:rFonts w:hint="default"/>
        <w:lang w:val="zh-CN" w:eastAsia="zh-CN" w:bidi="zh-CN"/>
      </w:rPr>
    </w:lvl>
    <w:lvl w:ilvl="8">
      <w:numFmt w:val="bullet"/>
      <w:lvlText w:val="•"/>
      <w:lvlJc w:val="left"/>
      <w:pPr>
        <w:ind w:left="8204" w:hanging="528"/>
      </w:pPr>
      <w:rPr>
        <w:rFonts w:hint="default"/>
        <w:lang w:val="zh-CN" w:eastAsia="zh-CN" w:bidi="zh-CN"/>
      </w:rPr>
    </w:lvl>
  </w:abstractNum>
  <w:abstractNum w:abstractNumId="11">
    <w:nsid w:val="F0E89278"/>
    <w:multiLevelType w:val="multilevel"/>
    <w:tmpl w:val="F0E89278"/>
    <w:lvl w:ilvl="0">
      <w:start w:val="11"/>
      <w:numFmt w:val="decimal"/>
      <w:lvlText w:val="%1"/>
      <w:lvlJc w:val="left"/>
      <w:pPr>
        <w:ind w:left="1441" w:hanging="526"/>
      </w:pPr>
      <w:rPr>
        <w:rFonts w:hint="default"/>
        <w:lang w:val="zh-CN" w:eastAsia="zh-CN" w:bidi="zh-CN"/>
      </w:rPr>
    </w:lvl>
    <w:lvl w:ilvl="1">
      <w:start w:val="1"/>
      <w:numFmt w:val="decimal"/>
      <w:lvlText w:val="%1.%2"/>
      <w:lvlJc w:val="left"/>
      <w:pPr>
        <w:ind w:left="1441" w:hanging="526"/>
      </w:pPr>
      <w:rPr>
        <w:rFonts w:ascii="宋体" w:eastAsia="宋体" w:hAnsi="宋体" w:cs="宋体" w:hint="default"/>
        <w:spacing w:val="0"/>
        <w:w w:val="99"/>
        <w:sz w:val="21"/>
        <w:szCs w:val="21"/>
        <w:lang w:val="zh-CN" w:eastAsia="zh-CN" w:bidi="zh-CN"/>
      </w:rPr>
    </w:lvl>
    <w:lvl w:ilvl="2">
      <w:start w:val="1"/>
      <w:numFmt w:val="decimal"/>
      <w:lvlText w:val="%1.%2.%3"/>
      <w:lvlJc w:val="left"/>
      <w:pPr>
        <w:ind w:left="436" w:hanging="737"/>
      </w:pPr>
      <w:rPr>
        <w:rFonts w:ascii="宋体" w:eastAsia="宋体" w:hAnsi="宋体" w:cs="宋体" w:hint="default"/>
        <w:spacing w:val="-2"/>
        <w:w w:val="99"/>
        <w:sz w:val="21"/>
        <w:szCs w:val="21"/>
        <w:lang w:val="zh-CN" w:eastAsia="zh-CN" w:bidi="zh-CN"/>
      </w:rPr>
    </w:lvl>
    <w:lvl w:ilvl="3">
      <w:numFmt w:val="bullet"/>
      <w:lvlText w:val="•"/>
      <w:lvlJc w:val="left"/>
      <w:pPr>
        <w:ind w:left="3374" w:hanging="737"/>
      </w:pPr>
      <w:rPr>
        <w:rFonts w:hint="default"/>
        <w:lang w:val="zh-CN" w:eastAsia="zh-CN" w:bidi="zh-CN"/>
      </w:rPr>
    </w:lvl>
    <w:lvl w:ilvl="4">
      <w:numFmt w:val="bullet"/>
      <w:lvlText w:val="•"/>
      <w:lvlJc w:val="left"/>
      <w:pPr>
        <w:ind w:left="4342" w:hanging="737"/>
      </w:pPr>
      <w:rPr>
        <w:rFonts w:hint="default"/>
        <w:lang w:val="zh-CN" w:eastAsia="zh-CN" w:bidi="zh-CN"/>
      </w:rPr>
    </w:lvl>
    <w:lvl w:ilvl="5">
      <w:numFmt w:val="bullet"/>
      <w:lvlText w:val="•"/>
      <w:lvlJc w:val="left"/>
      <w:pPr>
        <w:ind w:left="5309" w:hanging="737"/>
      </w:pPr>
      <w:rPr>
        <w:rFonts w:hint="default"/>
        <w:lang w:val="zh-CN" w:eastAsia="zh-CN" w:bidi="zh-CN"/>
      </w:rPr>
    </w:lvl>
    <w:lvl w:ilvl="6">
      <w:numFmt w:val="bullet"/>
      <w:lvlText w:val="•"/>
      <w:lvlJc w:val="left"/>
      <w:pPr>
        <w:ind w:left="6276" w:hanging="737"/>
      </w:pPr>
      <w:rPr>
        <w:rFonts w:hint="default"/>
        <w:lang w:val="zh-CN" w:eastAsia="zh-CN" w:bidi="zh-CN"/>
      </w:rPr>
    </w:lvl>
    <w:lvl w:ilvl="7">
      <w:numFmt w:val="bullet"/>
      <w:lvlText w:val="•"/>
      <w:lvlJc w:val="left"/>
      <w:pPr>
        <w:ind w:left="7244" w:hanging="737"/>
      </w:pPr>
      <w:rPr>
        <w:rFonts w:hint="default"/>
        <w:lang w:val="zh-CN" w:eastAsia="zh-CN" w:bidi="zh-CN"/>
      </w:rPr>
    </w:lvl>
    <w:lvl w:ilvl="8">
      <w:numFmt w:val="bullet"/>
      <w:lvlText w:val="•"/>
      <w:lvlJc w:val="left"/>
      <w:pPr>
        <w:ind w:left="8211" w:hanging="737"/>
      </w:pPr>
      <w:rPr>
        <w:rFonts w:hint="default"/>
        <w:lang w:val="zh-CN" w:eastAsia="zh-CN" w:bidi="zh-CN"/>
      </w:rPr>
    </w:lvl>
  </w:abstractNum>
  <w:abstractNum w:abstractNumId="12">
    <w:nsid w:val="03A63A41"/>
    <w:multiLevelType w:val="multilevel"/>
    <w:tmpl w:val="03A63A41"/>
    <w:lvl w:ilvl="0">
      <w:start w:val="20"/>
      <w:numFmt w:val="decimal"/>
      <w:lvlText w:val="%1."/>
      <w:lvlJc w:val="left"/>
      <w:pPr>
        <w:ind w:left="755" w:hanging="320"/>
      </w:pPr>
      <w:rPr>
        <w:rFonts w:ascii="宋体" w:eastAsia="宋体" w:hAnsi="宋体" w:cs="宋体" w:hint="default"/>
        <w:b/>
        <w:bCs/>
        <w:spacing w:val="-2"/>
        <w:w w:val="98"/>
        <w:sz w:val="19"/>
        <w:szCs w:val="19"/>
        <w:lang w:val="zh-CN" w:eastAsia="zh-CN" w:bidi="zh-CN"/>
      </w:rPr>
    </w:lvl>
    <w:lvl w:ilvl="1">
      <w:start w:val="1"/>
      <w:numFmt w:val="decimal"/>
      <w:lvlText w:val="%1.%2"/>
      <w:lvlJc w:val="left"/>
      <w:pPr>
        <w:ind w:left="436" w:hanging="528"/>
      </w:pPr>
      <w:rPr>
        <w:rFonts w:ascii="宋体" w:eastAsia="宋体" w:hAnsi="宋体" w:cs="宋体" w:hint="default"/>
        <w:spacing w:val="0"/>
        <w:w w:val="99"/>
        <w:sz w:val="21"/>
        <w:szCs w:val="21"/>
        <w:lang w:val="zh-CN" w:eastAsia="zh-CN" w:bidi="zh-CN"/>
      </w:rPr>
    </w:lvl>
    <w:lvl w:ilvl="2">
      <w:start w:val="1"/>
      <w:numFmt w:val="decimal"/>
      <w:lvlText w:val="%1.%2.%3"/>
      <w:lvlJc w:val="left"/>
      <w:pPr>
        <w:ind w:left="1652" w:hanging="737"/>
      </w:pPr>
      <w:rPr>
        <w:rFonts w:ascii="宋体" w:eastAsia="宋体" w:hAnsi="宋体" w:cs="宋体" w:hint="default"/>
        <w:spacing w:val="-2"/>
        <w:w w:val="99"/>
        <w:sz w:val="21"/>
        <w:szCs w:val="21"/>
        <w:lang w:val="zh-CN" w:eastAsia="zh-CN" w:bidi="zh-CN"/>
      </w:rPr>
    </w:lvl>
    <w:lvl w:ilvl="3">
      <w:numFmt w:val="bullet"/>
      <w:lvlText w:val="•"/>
      <w:lvlJc w:val="left"/>
      <w:pPr>
        <w:ind w:left="1660" w:hanging="737"/>
      </w:pPr>
      <w:rPr>
        <w:rFonts w:hint="default"/>
        <w:lang w:val="zh-CN" w:eastAsia="zh-CN" w:bidi="zh-CN"/>
      </w:rPr>
    </w:lvl>
    <w:lvl w:ilvl="4">
      <w:numFmt w:val="bullet"/>
      <w:lvlText w:val="•"/>
      <w:lvlJc w:val="left"/>
      <w:pPr>
        <w:ind w:left="2872" w:hanging="737"/>
      </w:pPr>
      <w:rPr>
        <w:rFonts w:hint="default"/>
        <w:lang w:val="zh-CN" w:eastAsia="zh-CN" w:bidi="zh-CN"/>
      </w:rPr>
    </w:lvl>
    <w:lvl w:ilvl="5">
      <w:numFmt w:val="bullet"/>
      <w:lvlText w:val="•"/>
      <w:lvlJc w:val="left"/>
      <w:pPr>
        <w:ind w:left="4084" w:hanging="737"/>
      </w:pPr>
      <w:rPr>
        <w:rFonts w:hint="default"/>
        <w:lang w:val="zh-CN" w:eastAsia="zh-CN" w:bidi="zh-CN"/>
      </w:rPr>
    </w:lvl>
    <w:lvl w:ilvl="6">
      <w:numFmt w:val="bullet"/>
      <w:lvlText w:val="•"/>
      <w:lvlJc w:val="left"/>
      <w:pPr>
        <w:ind w:left="5296" w:hanging="737"/>
      </w:pPr>
      <w:rPr>
        <w:rFonts w:hint="default"/>
        <w:lang w:val="zh-CN" w:eastAsia="zh-CN" w:bidi="zh-CN"/>
      </w:rPr>
    </w:lvl>
    <w:lvl w:ilvl="7">
      <w:numFmt w:val="bullet"/>
      <w:lvlText w:val="•"/>
      <w:lvlJc w:val="left"/>
      <w:pPr>
        <w:ind w:left="6509" w:hanging="737"/>
      </w:pPr>
      <w:rPr>
        <w:rFonts w:hint="default"/>
        <w:lang w:val="zh-CN" w:eastAsia="zh-CN" w:bidi="zh-CN"/>
      </w:rPr>
    </w:lvl>
    <w:lvl w:ilvl="8">
      <w:numFmt w:val="bullet"/>
      <w:lvlText w:val="•"/>
      <w:lvlJc w:val="left"/>
      <w:pPr>
        <w:ind w:left="7721" w:hanging="737"/>
      </w:pPr>
      <w:rPr>
        <w:rFonts w:hint="default"/>
        <w:lang w:val="zh-CN" w:eastAsia="zh-CN" w:bidi="zh-CN"/>
      </w:rPr>
    </w:lvl>
  </w:abstractNum>
  <w:abstractNum w:abstractNumId="13">
    <w:nsid w:val="0709FD3E"/>
    <w:multiLevelType w:val="multilevel"/>
    <w:tmpl w:val="0709FD3E"/>
    <w:lvl w:ilvl="0">
      <w:start w:val="1"/>
      <w:numFmt w:val="decimal"/>
      <w:lvlText w:val="%1."/>
      <w:lvlJc w:val="left"/>
      <w:pPr>
        <w:ind w:left="436" w:hanging="212"/>
      </w:pPr>
      <w:rPr>
        <w:rFonts w:ascii="宋体" w:eastAsia="宋体" w:hAnsi="宋体" w:cs="宋体" w:hint="default"/>
        <w:spacing w:val="1"/>
        <w:w w:val="99"/>
        <w:sz w:val="19"/>
        <w:szCs w:val="19"/>
        <w:lang w:val="zh-CN" w:eastAsia="zh-CN" w:bidi="zh-CN"/>
      </w:rPr>
    </w:lvl>
    <w:lvl w:ilvl="1">
      <w:numFmt w:val="bullet"/>
      <w:lvlText w:val="•"/>
      <w:lvlJc w:val="left"/>
      <w:pPr>
        <w:ind w:left="1410" w:hanging="212"/>
      </w:pPr>
      <w:rPr>
        <w:rFonts w:hint="default"/>
        <w:lang w:val="zh-CN" w:eastAsia="zh-CN" w:bidi="zh-CN"/>
      </w:rPr>
    </w:lvl>
    <w:lvl w:ilvl="2">
      <w:numFmt w:val="bullet"/>
      <w:lvlText w:val="•"/>
      <w:lvlJc w:val="left"/>
      <w:pPr>
        <w:ind w:left="2381" w:hanging="212"/>
      </w:pPr>
      <w:rPr>
        <w:rFonts w:hint="default"/>
        <w:lang w:val="zh-CN" w:eastAsia="zh-CN" w:bidi="zh-CN"/>
      </w:rPr>
    </w:lvl>
    <w:lvl w:ilvl="3">
      <w:numFmt w:val="bullet"/>
      <w:lvlText w:val="•"/>
      <w:lvlJc w:val="left"/>
      <w:pPr>
        <w:ind w:left="3351" w:hanging="212"/>
      </w:pPr>
      <w:rPr>
        <w:rFonts w:hint="default"/>
        <w:lang w:val="zh-CN" w:eastAsia="zh-CN" w:bidi="zh-CN"/>
      </w:rPr>
    </w:lvl>
    <w:lvl w:ilvl="4">
      <w:numFmt w:val="bullet"/>
      <w:lvlText w:val="•"/>
      <w:lvlJc w:val="left"/>
      <w:pPr>
        <w:ind w:left="4322" w:hanging="212"/>
      </w:pPr>
      <w:rPr>
        <w:rFonts w:hint="default"/>
        <w:lang w:val="zh-CN" w:eastAsia="zh-CN" w:bidi="zh-CN"/>
      </w:rPr>
    </w:lvl>
    <w:lvl w:ilvl="5">
      <w:numFmt w:val="bullet"/>
      <w:lvlText w:val="•"/>
      <w:lvlJc w:val="left"/>
      <w:pPr>
        <w:ind w:left="5293" w:hanging="212"/>
      </w:pPr>
      <w:rPr>
        <w:rFonts w:hint="default"/>
        <w:lang w:val="zh-CN" w:eastAsia="zh-CN" w:bidi="zh-CN"/>
      </w:rPr>
    </w:lvl>
    <w:lvl w:ilvl="6">
      <w:numFmt w:val="bullet"/>
      <w:lvlText w:val="•"/>
      <w:lvlJc w:val="left"/>
      <w:pPr>
        <w:ind w:left="6263" w:hanging="212"/>
      </w:pPr>
      <w:rPr>
        <w:rFonts w:hint="default"/>
        <w:lang w:val="zh-CN" w:eastAsia="zh-CN" w:bidi="zh-CN"/>
      </w:rPr>
    </w:lvl>
    <w:lvl w:ilvl="7">
      <w:numFmt w:val="bullet"/>
      <w:lvlText w:val="•"/>
      <w:lvlJc w:val="left"/>
      <w:pPr>
        <w:ind w:left="7234" w:hanging="212"/>
      </w:pPr>
      <w:rPr>
        <w:rFonts w:hint="default"/>
        <w:lang w:val="zh-CN" w:eastAsia="zh-CN" w:bidi="zh-CN"/>
      </w:rPr>
    </w:lvl>
    <w:lvl w:ilvl="8">
      <w:numFmt w:val="bullet"/>
      <w:lvlText w:val="•"/>
      <w:lvlJc w:val="left"/>
      <w:pPr>
        <w:ind w:left="8204" w:hanging="212"/>
      </w:pPr>
      <w:rPr>
        <w:rFonts w:hint="default"/>
        <w:lang w:val="zh-CN" w:eastAsia="zh-CN" w:bidi="zh-CN"/>
      </w:rPr>
    </w:lvl>
  </w:abstractNum>
  <w:abstractNum w:abstractNumId="14">
    <w:nsid w:val="0CEF100B"/>
    <w:multiLevelType w:val="multilevel"/>
    <w:tmpl w:val="0CEF100B"/>
    <w:lvl w:ilvl="0">
      <w:start w:val="1"/>
      <w:numFmt w:val="decimal"/>
      <w:lvlText w:val="%1."/>
      <w:lvlJc w:val="left"/>
      <w:pPr>
        <w:ind w:left="1067" w:hanging="212"/>
        <w:jc w:val="right"/>
      </w:pPr>
      <w:rPr>
        <w:rFonts w:hint="default"/>
        <w:spacing w:val="1"/>
        <w:w w:val="99"/>
        <w:lang w:val="zh-CN" w:eastAsia="zh-CN" w:bidi="zh-CN"/>
      </w:rPr>
    </w:lvl>
    <w:lvl w:ilvl="1">
      <w:start w:val="1"/>
      <w:numFmt w:val="decimal"/>
      <w:lvlText w:val="%1.%2"/>
      <w:lvlJc w:val="left"/>
      <w:pPr>
        <w:ind w:left="436" w:hanging="420"/>
      </w:pPr>
      <w:rPr>
        <w:rFonts w:ascii="宋体" w:eastAsia="宋体" w:hAnsi="宋体" w:cs="宋体" w:hint="default"/>
        <w:spacing w:val="0"/>
        <w:w w:val="99"/>
        <w:sz w:val="21"/>
        <w:szCs w:val="21"/>
        <w:lang w:val="zh-CN" w:eastAsia="zh-CN" w:bidi="zh-CN"/>
      </w:rPr>
    </w:lvl>
    <w:lvl w:ilvl="2">
      <w:start w:val="1"/>
      <w:numFmt w:val="decimal"/>
      <w:lvlText w:val="%1.%2.%3"/>
      <w:lvlJc w:val="left"/>
      <w:pPr>
        <w:ind w:left="1547" w:hanging="632"/>
      </w:pPr>
      <w:rPr>
        <w:rFonts w:ascii="宋体" w:eastAsia="宋体" w:hAnsi="宋体" w:cs="宋体" w:hint="default"/>
        <w:spacing w:val="-2"/>
        <w:w w:val="99"/>
        <w:sz w:val="21"/>
        <w:szCs w:val="21"/>
        <w:lang w:val="zh-CN" w:eastAsia="zh-CN" w:bidi="zh-CN"/>
      </w:rPr>
    </w:lvl>
    <w:lvl w:ilvl="3">
      <w:numFmt w:val="bullet"/>
      <w:lvlText w:val="•"/>
      <w:lvlJc w:val="left"/>
      <w:pPr>
        <w:ind w:left="1540" w:hanging="632"/>
      </w:pPr>
      <w:rPr>
        <w:rFonts w:hint="default"/>
        <w:lang w:val="zh-CN" w:eastAsia="zh-CN" w:bidi="zh-CN"/>
      </w:rPr>
    </w:lvl>
    <w:lvl w:ilvl="4">
      <w:numFmt w:val="bullet"/>
      <w:lvlText w:val="•"/>
      <w:lvlJc w:val="left"/>
      <w:pPr>
        <w:ind w:left="2769" w:hanging="632"/>
      </w:pPr>
      <w:rPr>
        <w:rFonts w:hint="default"/>
        <w:lang w:val="zh-CN" w:eastAsia="zh-CN" w:bidi="zh-CN"/>
      </w:rPr>
    </w:lvl>
    <w:lvl w:ilvl="5">
      <w:numFmt w:val="bullet"/>
      <w:lvlText w:val="•"/>
      <w:lvlJc w:val="left"/>
      <w:pPr>
        <w:ind w:left="3998" w:hanging="632"/>
      </w:pPr>
      <w:rPr>
        <w:rFonts w:hint="default"/>
        <w:lang w:val="zh-CN" w:eastAsia="zh-CN" w:bidi="zh-CN"/>
      </w:rPr>
    </w:lvl>
    <w:lvl w:ilvl="6">
      <w:numFmt w:val="bullet"/>
      <w:lvlText w:val="•"/>
      <w:lvlJc w:val="left"/>
      <w:pPr>
        <w:ind w:left="5228" w:hanging="632"/>
      </w:pPr>
      <w:rPr>
        <w:rFonts w:hint="default"/>
        <w:lang w:val="zh-CN" w:eastAsia="zh-CN" w:bidi="zh-CN"/>
      </w:rPr>
    </w:lvl>
    <w:lvl w:ilvl="7">
      <w:numFmt w:val="bullet"/>
      <w:lvlText w:val="•"/>
      <w:lvlJc w:val="left"/>
      <w:pPr>
        <w:ind w:left="6457" w:hanging="632"/>
      </w:pPr>
      <w:rPr>
        <w:rFonts w:hint="default"/>
        <w:lang w:val="zh-CN" w:eastAsia="zh-CN" w:bidi="zh-CN"/>
      </w:rPr>
    </w:lvl>
    <w:lvl w:ilvl="8">
      <w:numFmt w:val="bullet"/>
      <w:lvlText w:val="•"/>
      <w:lvlJc w:val="left"/>
      <w:pPr>
        <w:ind w:left="7687" w:hanging="632"/>
      </w:pPr>
      <w:rPr>
        <w:rFonts w:hint="default"/>
        <w:lang w:val="zh-CN" w:eastAsia="zh-CN" w:bidi="zh-CN"/>
      </w:rPr>
    </w:lvl>
  </w:abstractNum>
  <w:abstractNum w:abstractNumId="15">
    <w:nsid w:val="0F9F9CCA"/>
    <w:multiLevelType w:val="multilevel"/>
    <w:tmpl w:val="0F9F9CCA"/>
    <w:lvl w:ilvl="0">
      <w:start w:val="17"/>
      <w:numFmt w:val="decimal"/>
      <w:lvlText w:val="%1"/>
      <w:lvlJc w:val="left"/>
      <w:pPr>
        <w:ind w:left="1441" w:hanging="526"/>
      </w:pPr>
      <w:rPr>
        <w:rFonts w:hint="default"/>
        <w:lang w:val="zh-CN" w:eastAsia="zh-CN" w:bidi="zh-CN"/>
      </w:rPr>
    </w:lvl>
    <w:lvl w:ilvl="1">
      <w:start w:val="2"/>
      <w:numFmt w:val="decimal"/>
      <w:lvlText w:val="%1.%2"/>
      <w:lvlJc w:val="left"/>
      <w:pPr>
        <w:ind w:left="1441" w:hanging="526"/>
      </w:pPr>
      <w:rPr>
        <w:rFonts w:ascii="宋体" w:eastAsia="宋体" w:hAnsi="宋体" w:cs="宋体" w:hint="default"/>
        <w:spacing w:val="0"/>
        <w:w w:val="99"/>
        <w:sz w:val="21"/>
        <w:szCs w:val="21"/>
        <w:lang w:val="zh-CN" w:eastAsia="zh-CN" w:bidi="zh-CN"/>
      </w:rPr>
    </w:lvl>
    <w:lvl w:ilvl="2">
      <w:numFmt w:val="bullet"/>
      <w:lvlText w:val="•"/>
      <w:lvlJc w:val="left"/>
      <w:pPr>
        <w:ind w:left="3181" w:hanging="526"/>
      </w:pPr>
      <w:rPr>
        <w:rFonts w:hint="default"/>
        <w:lang w:val="zh-CN" w:eastAsia="zh-CN" w:bidi="zh-CN"/>
      </w:rPr>
    </w:lvl>
    <w:lvl w:ilvl="3">
      <w:numFmt w:val="bullet"/>
      <w:lvlText w:val="•"/>
      <w:lvlJc w:val="left"/>
      <w:pPr>
        <w:ind w:left="4051" w:hanging="526"/>
      </w:pPr>
      <w:rPr>
        <w:rFonts w:hint="default"/>
        <w:lang w:val="zh-CN" w:eastAsia="zh-CN" w:bidi="zh-CN"/>
      </w:rPr>
    </w:lvl>
    <w:lvl w:ilvl="4">
      <w:numFmt w:val="bullet"/>
      <w:lvlText w:val="•"/>
      <w:lvlJc w:val="left"/>
      <w:pPr>
        <w:ind w:left="4922" w:hanging="526"/>
      </w:pPr>
      <w:rPr>
        <w:rFonts w:hint="default"/>
        <w:lang w:val="zh-CN" w:eastAsia="zh-CN" w:bidi="zh-CN"/>
      </w:rPr>
    </w:lvl>
    <w:lvl w:ilvl="5">
      <w:numFmt w:val="bullet"/>
      <w:lvlText w:val="•"/>
      <w:lvlJc w:val="left"/>
      <w:pPr>
        <w:ind w:left="5793" w:hanging="526"/>
      </w:pPr>
      <w:rPr>
        <w:rFonts w:hint="default"/>
        <w:lang w:val="zh-CN" w:eastAsia="zh-CN" w:bidi="zh-CN"/>
      </w:rPr>
    </w:lvl>
    <w:lvl w:ilvl="6">
      <w:numFmt w:val="bullet"/>
      <w:lvlText w:val="•"/>
      <w:lvlJc w:val="left"/>
      <w:pPr>
        <w:ind w:left="6663" w:hanging="526"/>
      </w:pPr>
      <w:rPr>
        <w:rFonts w:hint="default"/>
        <w:lang w:val="zh-CN" w:eastAsia="zh-CN" w:bidi="zh-CN"/>
      </w:rPr>
    </w:lvl>
    <w:lvl w:ilvl="7">
      <w:numFmt w:val="bullet"/>
      <w:lvlText w:val="•"/>
      <w:lvlJc w:val="left"/>
      <w:pPr>
        <w:ind w:left="7534" w:hanging="526"/>
      </w:pPr>
      <w:rPr>
        <w:rFonts w:hint="default"/>
        <w:lang w:val="zh-CN" w:eastAsia="zh-CN" w:bidi="zh-CN"/>
      </w:rPr>
    </w:lvl>
    <w:lvl w:ilvl="8">
      <w:numFmt w:val="bullet"/>
      <w:lvlText w:val="•"/>
      <w:lvlJc w:val="left"/>
      <w:pPr>
        <w:ind w:left="8404" w:hanging="526"/>
      </w:pPr>
      <w:rPr>
        <w:rFonts w:hint="default"/>
        <w:lang w:val="zh-CN" w:eastAsia="zh-CN" w:bidi="zh-CN"/>
      </w:rPr>
    </w:lvl>
  </w:abstractNum>
  <w:abstractNum w:abstractNumId="16">
    <w:nsid w:val="1ACDE60F"/>
    <w:multiLevelType w:val="multilevel"/>
    <w:tmpl w:val="1ACDE60F"/>
    <w:lvl w:ilvl="0">
      <w:start w:val="1"/>
      <w:numFmt w:val="decimal"/>
      <w:lvlText w:val="（%1）"/>
      <w:lvlJc w:val="left"/>
      <w:pPr>
        <w:ind w:left="1382" w:hanging="527"/>
      </w:pPr>
      <w:rPr>
        <w:rFonts w:ascii="宋体" w:eastAsia="宋体" w:hAnsi="宋体" w:cs="宋体" w:hint="default"/>
        <w:spacing w:val="-1"/>
        <w:w w:val="99"/>
        <w:sz w:val="19"/>
        <w:szCs w:val="19"/>
        <w:lang w:val="zh-CN" w:eastAsia="zh-CN" w:bidi="zh-CN"/>
      </w:rPr>
    </w:lvl>
    <w:lvl w:ilvl="1">
      <w:numFmt w:val="bullet"/>
      <w:lvlText w:val="•"/>
      <w:lvlJc w:val="left"/>
      <w:pPr>
        <w:ind w:left="2256" w:hanging="527"/>
      </w:pPr>
      <w:rPr>
        <w:rFonts w:hint="default"/>
        <w:lang w:val="zh-CN" w:eastAsia="zh-CN" w:bidi="zh-CN"/>
      </w:rPr>
    </w:lvl>
    <w:lvl w:ilvl="2">
      <w:numFmt w:val="bullet"/>
      <w:lvlText w:val="•"/>
      <w:lvlJc w:val="left"/>
      <w:pPr>
        <w:ind w:left="3133" w:hanging="527"/>
      </w:pPr>
      <w:rPr>
        <w:rFonts w:hint="default"/>
        <w:lang w:val="zh-CN" w:eastAsia="zh-CN" w:bidi="zh-CN"/>
      </w:rPr>
    </w:lvl>
    <w:lvl w:ilvl="3">
      <w:numFmt w:val="bullet"/>
      <w:lvlText w:val="•"/>
      <w:lvlJc w:val="left"/>
      <w:pPr>
        <w:ind w:left="4009" w:hanging="527"/>
      </w:pPr>
      <w:rPr>
        <w:rFonts w:hint="default"/>
        <w:lang w:val="zh-CN" w:eastAsia="zh-CN" w:bidi="zh-CN"/>
      </w:rPr>
    </w:lvl>
    <w:lvl w:ilvl="4">
      <w:numFmt w:val="bullet"/>
      <w:lvlText w:val="•"/>
      <w:lvlJc w:val="left"/>
      <w:pPr>
        <w:ind w:left="4886" w:hanging="527"/>
      </w:pPr>
      <w:rPr>
        <w:rFonts w:hint="default"/>
        <w:lang w:val="zh-CN" w:eastAsia="zh-CN" w:bidi="zh-CN"/>
      </w:rPr>
    </w:lvl>
    <w:lvl w:ilvl="5">
      <w:numFmt w:val="bullet"/>
      <w:lvlText w:val="•"/>
      <w:lvlJc w:val="left"/>
      <w:pPr>
        <w:ind w:left="5763" w:hanging="527"/>
      </w:pPr>
      <w:rPr>
        <w:rFonts w:hint="default"/>
        <w:lang w:val="zh-CN" w:eastAsia="zh-CN" w:bidi="zh-CN"/>
      </w:rPr>
    </w:lvl>
    <w:lvl w:ilvl="6">
      <w:numFmt w:val="bullet"/>
      <w:lvlText w:val="•"/>
      <w:lvlJc w:val="left"/>
      <w:pPr>
        <w:ind w:left="6639" w:hanging="527"/>
      </w:pPr>
      <w:rPr>
        <w:rFonts w:hint="default"/>
        <w:lang w:val="zh-CN" w:eastAsia="zh-CN" w:bidi="zh-CN"/>
      </w:rPr>
    </w:lvl>
    <w:lvl w:ilvl="7">
      <w:numFmt w:val="bullet"/>
      <w:lvlText w:val="•"/>
      <w:lvlJc w:val="left"/>
      <w:pPr>
        <w:ind w:left="7516" w:hanging="527"/>
      </w:pPr>
      <w:rPr>
        <w:rFonts w:hint="default"/>
        <w:lang w:val="zh-CN" w:eastAsia="zh-CN" w:bidi="zh-CN"/>
      </w:rPr>
    </w:lvl>
    <w:lvl w:ilvl="8">
      <w:numFmt w:val="bullet"/>
      <w:lvlText w:val="•"/>
      <w:lvlJc w:val="left"/>
      <w:pPr>
        <w:ind w:left="8392" w:hanging="527"/>
      </w:pPr>
      <w:rPr>
        <w:rFonts w:hint="default"/>
        <w:lang w:val="zh-CN" w:eastAsia="zh-CN" w:bidi="zh-CN"/>
      </w:rPr>
    </w:lvl>
  </w:abstractNum>
  <w:abstractNum w:abstractNumId="17">
    <w:nsid w:val="1C257C7B"/>
    <w:multiLevelType w:val="multilevel"/>
    <w:tmpl w:val="1C257C7B"/>
    <w:lvl w:ilvl="0">
      <w:start w:val="3"/>
      <w:numFmt w:val="decimal"/>
      <w:lvlText w:val="%1"/>
      <w:lvlJc w:val="left"/>
      <w:pPr>
        <w:ind w:left="436" w:hanging="420"/>
      </w:pPr>
      <w:rPr>
        <w:rFonts w:hint="default"/>
        <w:lang w:val="zh-CN" w:eastAsia="zh-CN" w:bidi="zh-CN"/>
      </w:rPr>
    </w:lvl>
    <w:lvl w:ilvl="1">
      <w:start w:val="1"/>
      <w:numFmt w:val="decimal"/>
      <w:lvlText w:val="%1.%2"/>
      <w:lvlJc w:val="left"/>
      <w:pPr>
        <w:ind w:left="436" w:hanging="420"/>
      </w:pPr>
      <w:rPr>
        <w:rFonts w:ascii="宋体" w:eastAsia="宋体" w:hAnsi="宋体" w:cs="宋体" w:hint="default"/>
        <w:spacing w:val="0"/>
        <w:w w:val="99"/>
        <w:sz w:val="21"/>
        <w:szCs w:val="21"/>
        <w:lang w:val="zh-CN" w:eastAsia="zh-CN" w:bidi="zh-CN"/>
      </w:rPr>
    </w:lvl>
    <w:lvl w:ilvl="2">
      <w:numFmt w:val="bullet"/>
      <w:lvlText w:val="•"/>
      <w:lvlJc w:val="left"/>
      <w:pPr>
        <w:ind w:left="2381" w:hanging="420"/>
      </w:pPr>
      <w:rPr>
        <w:rFonts w:hint="default"/>
        <w:lang w:val="zh-CN" w:eastAsia="zh-CN" w:bidi="zh-CN"/>
      </w:rPr>
    </w:lvl>
    <w:lvl w:ilvl="3">
      <w:numFmt w:val="bullet"/>
      <w:lvlText w:val="•"/>
      <w:lvlJc w:val="left"/>
      <w:pPr>
        <w:ind w:left="3351" w:hanging="420"/>
      </w:pPr>
      <w:rPr>
        <w:rFonts w:hint="default"/>
        <w:lang w:val="zh-CN" w:eastAsia="zh-CN" w:bidi="zh-CN"/>
      </w:rPr>
    </w:lvl>
    <w:lvl w:ilvl="4">
      <w:numFmt w:val="bullet"/>
      <w:lvlText w:val="•"/>
      <w:lvlJc w:val="left"/>
      <w:pPr>
        <w:ind w:left="4322" w:hanging="420"/>
      </w:pPr>
      <w:rPr>
        <w:rFonts w:hint="default"/>
        <w:lang w:val="zh-CN" w:eastAsia="zh-CN" w:bidi="zh-CN"/>
      </w:rPr>
    </w:lvl>
    <w:lvl w:ilvl="5">
      <w:numFmt w:val="bullet"/>
      <w:lvlText w:val="•"/>
      <w:lvlJc w:val="left"/>
      <w:pPr>
        <w:ind w:left="5293" w:hanging="420"/>
      </w:pPr>
      <w:rPr>
        <w:rFonts w:hint="default"/>
        <w:lang w:val="zh-CN" w:eastAsia="zh-CN" w:bidi="zh-CN"/>
      </w:rPr>
    </w:lvl>
    <w:lvl w:ilvl="6">
      <w:numFmt w:val="bullet"/>
      <w:lvlText w:val="•"/>
      <w:lvlJc w:val="left"/>
      <w:pPr>
        <w:ind w:left="6263" w:hanging="420"/>
      </w:pPr>
      <w:rPr>
        <w:rFonts w:hint="default"/>
        <w:lang w:val="zh-CN" w:eastAsia="zh-CN" w:bidi="zh-CN"/>
      </w:rPr>
    </w:lvl>
    <w:lvl w:ilvl="7">
      <w:numFmt w:val="bullet"/>
      <w:lvlText w:val="•"/>
      <w:lvlJc w:val="left"/>
      <w:pPr>
        <w:ind w:left="7234" w:hanging="420"/>
      </w:pPr>
      <w:rPr>
        <w:rFonts w:hint="default"/>
        <w:lang w:val="zh-CN" w:eastAsia="zh-CN" w:bidi="zh-CN"/>
      </w:rPr>
    </w:lvl>
    <w:lvl w:ilvl="8">
      <w:numFmt w:val="bullet"/>
      <w:lvlText w:val="•"/>
      <w:lvlJc w:val="left"/>
      <w:pPr>
        <w:ind w:left="8204" w:hanging="420"/>
      </w:pPr>
      <w:rPr>
        <w:rFonts w:hint="default"/>
        <w:lang w:val="zh-CN" w:eastAsia="zh-CN" w:bidi="zh-CN"/>
      </w:rPr>
    </w:lvl>
  </w:abstractNum>
  <w:abstractNum w:abstractNumId="18">
    <w:nsid w:val="23E97754"/>
    <w:multiLevelType w:val="multilevel"/>
    <w:tmpl w:val="23E97754"/>
    <w:lvl w:ilvl="0">
      <w:start w:val="1"/>
      <w:numFmt w:val="lowerLetter"/>
      <w:lvlText w:val="%1."/>
      <w:lvlJc w:val="left"/>
      <w:pPr>
        <w:ind w:left="1127" w:hanging="212"/>
      </w:pPr>
      <w:rPr>
        <w:rFonts w:ascii="宋体" w:eastAsia="宋体" w:hAnsi="宋体" w:cs="宋体" w:hint="default"/>
        <w:spacing w:val="1"/>
        <w:w w:val="99"/>
        <w:sz w:val="19"/>
        <w:szCs w:val="19"/>
        <w:lang w:val="zh-CN" w:eastAsia="zh-CN" w:bidi="zh-CN"/>
      </w:rPr>
    </w:lvl>
    <w:lvl w:ilvl="1">
      <w:numFmt w:val="bullet"/>
      <w:lvlText w:val="•"/>
      <w:lvlJc w:val="left"/>
      <w:pPr>
        <w:ind w:left="2022" w:hanging="212"/>
      </w:pPr>
      <w:rPr>
        <w:rFonts w:hint="default"/>
        <w:lang w:val="zh-CN" w:eastAsia="zh-CN" w:bidi="zh-CN"/>
      </w:rPr>
    </w:lvl>
    <w:lvl w:ilvl="2">
      <w:numFmt w:val="bullet"/>
      <w:lvlText w:val="•"/>
      <w:lvlJc w:val="left"/>
      <w:pPr>
        <w:ind w:left="2925" w:hanging="212"/>
      </w:pPr>
      <w:rPr>
        <w:rFonts w:hint="default"/>
        <w:lang w:val="zh-CN" w:eastAsia="zh-CN" w:bidi="zh-CN"/>
      </w:rPr>
    </w:lvl>
    <w:lvl w:ilvl="3">
      <w:numFmt w:val="bullet"/>
      <w:lvlText w:val="•"/>
      <w:lvlJc w:val="left"/>
      <w:pPr>
        <w:ind w:left="3827" w:hanging="212"/>
      </w:pPr>
      <w:rPr>
        <w:rFonts w:hint="default"/>
        <w:lang w:val="zh-CN" w:eastAsia="zh-CN" w:bidi="zh-CN"/>
      </w:rPr>
    </w:lvl>
    <w:lvl w:ilvl="4">
      <w:numFmt w:val="bullet"/>
      <w:lvlText w:val="•"/>
      <w:lvlJc w:val="left"/>
      <w:pPr>
        <w:ind w:left="4730" w:hanging="212"/>
      </w:pPr>
      <w:rPr>
        <w:rFonts w:hint="default"/>
        <w:lang w:val="zh-CN" w:eastAsia="zh-CN" w:bidi="zh-CN"/>
      </w:rPr>
    </w:lvl>
    <w:lvl w:ilvl="5">
      <w:numFmt w:val="bullet"/>
      <w:lvlText w:val="•"/>
      <w:lvlJc w:val="left"/>
      <w:pPr>
        <w:ind w:left="5633" w:hanging="212"/>
      </w:pPr>
      <w:rPr>
        <w:rFonts w:hint="default"/>
        <w:lang w:val="zh-CN" w:eastAsia="zh-CN" w:bidi="zh-CN"/>
      </w:rPr>
    </w:lvl>
    <w:lvl w:ilvl="6">
      <w:numFmt w:val="bullet"/>
      <w:lvlText w:val="•"/>
      <w:lvlJc w:val="left"/>
      <w:pPr>
        <w:ind w:left="6535" w:hanging="212"/>
      </w:pPr>
      <w:rPr>
        <w:rFonts w:hint="default"/>
        <w:lang w:val="zh-CN" w:eastAsia="zh-CN" w:bidi="zh-CN"/>
      </w:rPr>
    </w:lvl>
    <w:lvl w:ilvl="7">
      <w:numFmt w:val="bullet"/>
      <w:lvlText w:val="•"/>
      <w:lvlJc w:val="left"/>
      <w:pPr>
        <w:ind w:left="7438" w:hanging="212"/>
      </w:pPr>
      <w:rPr>
        <w:rFonts w:hint="default"/>
        <w:lang w:val="zh-CN" w:eastAsia="zh-CN" w:bidi="zh-CN"/>
      </w:rPr>
    </w:lvl>
    <w:lvl w:ilvl="8">
      <w:numFmt w:val="bullet"/>
      <w:lvlText w:val="•"/>
      <w:lvlJc w:val="left"/>
      <w:pPr>
        <w:ind w:left="8340" w:hanging="212"/>
      </w:pPr>
      <w:rPr>
        <w:rFonts w:hint="default"/>
        <w:lang w:val="zh-CN" w:eastAsia="zh-CN" w:bidi="zh-CN"/>
      </w:rPr>
    </w:lvl>
  </w:abstractNum>
  <w:abstractNum w:abstractNumId="19">
    <w:nsid w:val="30FC5B15"/>
    <w:multiLevelType w:val="multilevel"/>
    <w:tmpl w:val="30FC5B15"/>
    <w:lvl w:ilvl="0">
      <w:start w:val="15"/>
      <w:numFmt w:val="decimal"/>
      <w:lvlText w:val="%1."/>
      <w:lvlJc w:val="left"/>
      <w:pPr>
        <w:ind w:left="755" w:hanging="320"/>
      </w:pPr>
      <w:rPr>
        <w:rFonts w:ascii="宋体" w:eastAsia="宋体" w:hAnsi="宋体" w:cs="宋体" w:hint="default"/>
        <w:b/>
        <w:bCs/>
        <w:spacing w:val="-2"/>
        <w:w w:val="98"/>
        <w:sz w:val="19"/>
        <w:szCs w:val="19"/>
        <w:lang w:val="zh-CN" w:eastAsia="zh-CN" w:bidi="zh-CN"/>
      </w:rPr>
    </w:lvl>
    <w:lvl w:ilvl="1">
      <w:start w:val="1"/>
      <w:numFmt w:val="decimal"/>
      <w:lvlText w:val="%1.%2"/>
      <w:lvlJc w:val="left"/>
      <w:pPr>
        <w:ind w:left="436" w:hanging="528"/>
      </w:pPr>
      <w:rPr>
        <w:rFonts w:ascii="宋体" w:eastAsia="宋体" w:hAnsi="宋体" w:cs="宋体" w:hint="default"/>
        <w:spacing w:val="0"/>
        <w:w w:val="99"/>
        <w:sz w:val="21"/>
        <w:szCs w:val="21"/>
        <w:lang w:val="zh-CN" w:eastAsia="zh-CN" w:bidi="zh-CN"/>
      </w:rPr>
    </w:lvl>
    <w:lvl w:ilvl="2">
      <w:numFmt w:val="bullet"/>
      <w:lvlText w:val="•"/>
      <w:lvlJc w:val="left"/>
      <w:pPr>
        <w:ind w:left="1802" w:hanging="528"/>
      </w:pPr>
      <w:rPr>
        <w:rFonts w:hint="default"/>
        <w:lang w:val="zh-CN" w:eastAsia="zh-CN" w:bidi="zh-CN"/>
      </w:rPr>
    </w:lvl>
    <w:lvl w:ilvl="3">
      <w:numFmt w:val="bullet"/>
      <w:lvlText w:val="•"/>
      <w:lvlJc w:val="left"/>
      <w:pPr>
        <w:ind w:left="2845" w:hanging="528"/>
      </w:pPr>
      <w:rPr>
        <w:rFonts w:hint="default"/>
        <w:lang w:val="zh-CN" w:eastAsia="zh-CN" w:bidi="zh-CN"/>
      </w:rPr>
    </w:lvl>
    <w:lvl w:ilvl="4">
      <w:numFmt w:val="bullet"/>
      <w:lvlText w:val="•"/>
      <w:lvlJc w:val="left"/>
      <w:pPr>
        <w:ind w:left="3888" w:hanging="528"/>
      </w:pPr>
      <w:rPr>
        <w:rFonts w:hint="default"/>
        <w:lang w:val="zh-CN" w:eastAsia="zh-CN" w:bidi="zh-CN"/>
      </w:rPr>
    </w:lvl>
    <w:lvl w:ilvl="5">
      <w:numFmt w:val="bullet"/>
      <w:lvlText w:val="•"/>
      <w:lvlJc w:val="left"/>
      <w:pPr>
        <w:ind w:left="4931" w:hanging="528"/>
      </w:pPr>
      <w:rPr>
        <w:rFonts w:hint="default"/>
        <w:lang w:val="zh-CN" w:eastAsia="zh-CN" w:bidi="zh-CN"/>
      </w:rPr>
    </w:lvl>
    <w:lvl w:ilvl="6">
      <w:numFmt w:val="bullet"/>
      <w:lvlText w:val="•"/>
      <w:lvlJc w:val="left"/>
      <w:pPr>
        <w:ind w:left="5974" w:hanging="528"/>
      </w:pPr>
      <w:rPr>
        <w:rFonts w:hint="default"/>
        <w:lang w:val="zh-CN" w:eastAsia="zh-CN" w:bidi="zh-CN"/>
      </w:rPr>
    </w:lvl>
    <w:lvl w:ilvl="7">
      <w:numFmt w:val="bullet"/>
      <w:lvlText w:val="•"/>
      <w:lvlJc w:val="left"/>
      <w:pPr>
        <w:ind w:left="7017" w:hanging="528"/>
      </w:pPr>
      <w:rPr>
        <w:rFonts w:hint="default"/>
        <w:lang w:val="zh-CN" w:eastAsia="zh-CN" w:bidi="zh-CN"/>
      </w:rPr>
    </w:lvl>
    <w:lvl w:ilvl="8">
      <w:numFmt w:val="bullet"/>
      <w:lvlText w:val="•"/>
      <w:lvlJc w:val="left"/>
      <w:pPr>
        <w:ind w:left="8060" w:hanging="528"/>
      </w:pPr>
      <w:rPr>
        <w:rFonts w:hint="default"/>
        <w:lang w:val="zh-CN" w:eastAsia="zh-CN" w:bidi="zh-CN"/>
      </w:rPr>
    </w:lvl>
  </w:abstractNum>
  <w:abstractNum w:abstractNumId="20">
    <w:nsid w:val="322D85CA"/>
    <w:multiLevelType w:val="multilevel"/>
    <w:tmpl w:val="322D85CA"/>
    <w:lvl w:ilvl="0">
      <w:start w:val="1"/>
      <w:numFmt w:val="decimal"/>
      <w:lvlText w:val="%1."/>
      <w:lvlJc w:val="left"/>
      <w:pPr>
        <w:ind w:left="436" w:hanging="212"/>
      </w:pPr>
      <w:rPr>
        <w:rFonts w:ascii="宋体" w:eastAsia="宋体" w:hAnsi="宋体" w:cs="宋体" w:hint="default"/>
        <w:spacing w:val="1"/>
        <w:w w:val="99"/>
        <w:sz w:val="19"/>
        <w:szCs w:val="19"/>
        <w:lang w:val="zh-CN" w:eastAsia="zh-CN" w:bidi="zh-CN"/>
      </w:rPr>
    </w:lvl>
    <w:lvl w:ilvl="1">
      <w:numFmt w:val="bullet"/>
      <w:lvlText w:val="•"/>
      <w:lvlJc w:val="left"/>
      <w:pPr>
        <w:ind w:left="1410" w:hanging="212"/>
      </w:pPr>
      <w:rPr>
        <w:rFonts w:hint="default"/>
        <w:lang w:val="zh-CN" w:eastAsia="zh-CN" w:bidi="zh-CN"/>
      </w:rPr>
    </w:lvl>
    <w:lvl w:ilvl="2">
      <w:numFmt w:val="bullet"/>
      <w:lvlText w:val="•"/>
      <w:lvlJc w:val="left"/>
      <w:pPr>
        <w:ind w:left="2381" w:hanging="212"/>
      </w:pPr>
      <w:rPr>
        <w:rFonts w:hint="default"/>
        <w:lang w:val="zh-CN" w:eastAsia="zh-CN" w:bidi="zh-CN"/>
      </w:rPr>
    </w:lvl>
    <w:lvl w:ilvl="3">
      <w:numFmt w:val="bullet"/>
      <w:lvlText w:val="•"/>
      <w:lvlJc w:val="left"/>
      <w:pPr>
        <w:ind w:left="3351" w:hanging="212"/>
      </w:pPr>
      <w:rPr>
        <w:rFonts w:hint="default"/>
        <w:lang w:val="zh-CN" w:eastAsia="zh-CN" w:bidi="zh-CN"/>
      </w:rPr>
    </w:lvl>
    <w:lvl w:ilvl="4">
      <w:numFmt w:val="bullet"/>
      <w:lvlText w:val="•"/>
      <w:lvlJc w:val="left"/>
      <w:pPr>
        <w:ind w:left="4322" w:hanging="212"/>
      </w:pPr>
      <w:rPr>
        <w:rFonts w:hint="default"/>
        <w:lang w:val="zh-CN" w:eastAsia="zh-CN" w:bidi="zh-CN"/>
      </w:rPr>
    </w:lvl>
    <w:lvl w:ilvl="5">
      <w:numFmt w:val="bullet"/>
      <w:lvlText w:val="•"/>
      <w:lvlJc w:val="left"/>
      <w:pPr>
        <w:ind w:left="5293" w:hanging="212"/>
      </w:pPr>
      <w:rPr>
        <w:rFonts w:hint="default"/>
        <w:lang w:val="zh-CN" w:eastAsia="zh-CN" w:bidi="zh-CN"/>
      </w:rPr>
    </w:lvl>
    <w:lvl w:ilvl="6">
      <w:numFmt w:val="bullet"/>
      <w:lvlText w:val="•"/>
      <w:lvlJc w:val="left"/>
      <w:pPr>
        <w:ind w:left="6263" w:hanging="212"/>
      </w:pPr>
      <w:rPr>
        <w:rFonts w:hint="default"/>
        <w:lang w:val="zh-CN" w:eastAsia="zh-CN" w:bidi="zh-CN"/>
      </w:rPr>
    </w:lvl>
    <w:lvl w:ilvl="7">
      <w:numFmt w:val="bullet"/>
      <w:lvlText w:val="•"/>
      <w:lvlJc w:val="left"/>
      <w:pPr>
        <w:ind w:left="7234" w:hanging="212"/>
      </w:pPr>
      <w:rPr>
        <w:rFonts w:hint="default"/>
        <w:lang w:val="zh-CN" w:eastAsia="zh-CN" w:bidi="zh-CN"/>
      </w:rPr>
    </w:lvl>
    <w:lvl w:ilvl="8">
      <w:numFmt w:val="bullet"/>
      <w:lvlText w:val="•"/>
      <w:lvlJc w:val="left"/>
      <w:pPr>
        <w:ind w:left="8204" w:hanging="212"/>
      </w:pPr>
      <w:rPr>
        <w:rFonts w:hint="default"/>
        <w:lang w:val="zh-CN" w:eastAsia="zh-CN" w:bidi="zh-CN"/>
      </w:rPr>
    </w:lvl>
  </w:abstractNum>
  <w:abstractNum w:abstractNumId="21">
    <w:nsid w:val="32A7AF2D"/>
    <w:multiLevelType w:val="multilevel"/>
    <w:tmpl w:val="32A7AF2D"/>
    <w:lvl w:ilvl="0">
      <w:start w:val="2"/>
      <w:numFmt w:val="decimal"/>
      <w:lvlText w:val="%1"/>
      <w:lvlJc w:val="left"/>
      <w:pPr>
        <w:ind w:left="436" w:hanging="420"/>
      </w:pPr>
      <w:rPr>
        <w:rFonts w:hint="default"/>
        <w:lang w:val="zh-CN" w:eastAsia="zh-CN" w:bidi="zh-CN"/>
      </w:rPr>
    </w:lvl>
    <w:lvl w:ilvl="1">
      <w:start w:val="1"/>
      <w:numFmt w:val="decimal"/>
      <w:lvlText w:val="%1.%2"/>
      <w:lvlJc w:val="left"/>
      <w:pPr>
        <w:ind w:left="436" w:hanging="420"/>
      </w:pPr>
      <w:rPr>
        <w:rFonts w:ascii="宋体" w:eastAsia="宋体" w:hAnsi="宋体" w:cs="宋体" w:hint="default"/>
        <w:spacing w:val="0"/>
        <w:w w:val="99"/>
        <w:sz w:val="21"/>
        <w:szCs w:val="21"/>
        <w:lang w:val="zh-CN" w:eastAsia="zh-CN" w:bidi="zh-CN"/>
      </w:rPr>
    </w:lvl>
    <w:lvl w:ilvl="2">
      <w:numFmt w:val="bullet"/>
      <w:lvlText w:val="•"/>
      <w:lvlJc w:val="left"/>
      <w:pPr>
        <w:ind w:left="2381" w:hanging="420"/>
      </w:pPr>
      <w:rPr>
        <w:rFonts w:hint="default"/>
        <w:lang w:val="zh-CN" w:eastAsia="zh-CN" w:bidi="zh-CN"/>
      </w:rPr>
    </w:lvl>
    <w:lvl w:ilvl="3">
      <w:numFmt w:val="bullet"/>
      <w:lvlText w:val="•"/>
      <w:lvlJc w:val="left"/>
      <w:pPr>
        <w:ind w:left="3351" w:hanging="420"/>
      </w:pPr>
      <w:rPr>
        <w:rFonts w:hint="default"/>
        <w:lang w:val="zh-CN" w:eastAsia="zh-CN" w:bidi="zh-CN"/>
      </w:rPr>
    </w:lvl>
    <w:lvl w:ilvl="4">
      <w:numFmt w:val="bullet"/>
      <w:lvlText w:val="•"/>
      <w:lvlJc w:val="left"/>
      <w:pPr>
        <w:ind w:left="4322" w:hanging="420"/>
      </w:pPr>
      <w:rPr>
        <w:rFonts w:hint="default"/>
        <w:lang w:val="zh-CN" w:eastAsia="zh-CN" w:bidi="zh-CN"/>
      </w:rPr>
    </w:lvl>
    <w:lvl w:ilvl="5">
      <w:numFmt w:val="bullet"/>
      <w:lvlText w:val="•"/>
      <w:lvlJc w:val="left"/>
      <w:pPr>
        <w:ind w:left="5293" w:hanging="420"/>
      </w:pPr>
      <w:rPr>
        <w:rFonts w:hint="default"/>
        <w:lang w:val="zh-CN" w:eastAsia="zh-CN" w:bidi="zh-CN"/>
      </w:rPr>
    </w:lvl>
    <w:lvl w:ilvl="6">
      <w:numFmt w:val="bullet"/>
      <w:lvlText w:val="•"/>
      <w:lvlJc w:val="left"/>
      <w:pPr>
        <w:ind w:left="6263" w:hanging="420"/>
      </w:pPr>
      <w:rPr>
        <w:rFonts w:hint="default"/>
        <w:lang w:val="zh-CN" w:eastAsia="zh-CN" w:bidi="zh-CN"/>
      </w:rPr>
    </w:lvl>
    <w:lvl w:ilvl="7">
      <w:numFmt w:val="bullet"/>
      <w:lvlText w:val="•"/>
      <w:lvlJc w:val="left"/>
      <w:pPr>
        <w:ind w:left="7234" w:hanging="420"/>
      </w:pPr>
      <w:rPr>
        <w:rFonts w:hint="default"/>
        <w:lang w:val="zh-CN" w:eastAsia="zh-CN" w:bidi="zh-CN"/>
      </w:rPr>
    </w:lvl>
    <w:lvl w:ilvl="8">
      <w:numFmt w:val="bullet"/>
      <w:lvlText w:val="•"/>
      <w:lvlJc w:val="left"/>
      <w:pPr>
        <w:ind w:left="8204" w:hanging="420"/>
      </w:pPr>
      <w:rPr>
        <w:rFonts w:hint="default"/>
        <w:lang w:val="zh-CN" w:eastAsia="zh-CN" w:bidi="zh-CN"/>
      </w:rPr>
    </w:lvl>
  </w:abstractNum>
  <w:abstractNum w:abstractNumId="22">
    <w:nsid w:val="339AF075"/>
    <w:multiLevelType w:val="singleLevel"/>
    <w:tmpl w:val="339AF075"/>
    <w:lvl w:ilvl="0">
      <w:start w:val="3"/>
      <w:numFmt w:val="chineseCounting"/>
      <w:suff w:val="nothing"/>
      <w:lvlText w:val="（%1）"/>
      <w:lvlJc w:val="left"/>
      <w:rPr>
        <w:rFonts w:hint="eastAsia"/>
      </w:rPr>
    </w:lvl>
  </w:abstractNum>
  <w:abstractNum w:abstractNumId="23">
    <w:nsid w:val="348B0537"/>
    <w:multiLevelType w:val="multilevel"/>
    <w:tmpl w:val="348B0537"/>
    <w:lvl w:ilvl="0">
      <w:start w:val="4"/>
      <w:numFmt w:val="japaneseCounting"/>
      <w:lvlText w:val="%1、"/>
      <w:lvlJc w:val="left"/>
      <w:pPr>
        <w:ind w:left="672" w:hanging="6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5E83B33"/>
    <w:multiLevelType w:val="multilevel"/>
    <w:tmpl w:val="35E83B33"/>
    <w:lvl w:ilvl="0">
      <w:start w:val="19"/>
      <w:numFmt w:val="decimal"/>
      <w:lvlText w:val="%1"/>
      <w:lvlJc w:val="left"/>
      <w:pPr>
        <w:ind w:left="1441" w:hanging="526"/>
      </w:pPr>
      <w:rPr>
        <w:rFonts w:hint="default"/>
        <w:lang w:val="zh-CN" w:eastAsia="zh-CN" w:bidi="zh-CN"/>
      </w:rPr>
    </w:lvl>
    <w:lvl w:ilvl="1">
      <w:start w:val="1"/>
      <w:numFmt w:val="decimal"/>
      <w:lvlText w:val="%1.%2"/>
      <w:lvlJc w:val="left"/>
      <w:pPr>
        <w:ind w:left="1441" w:hanging="526"/>
      </w:pPr>
      <w:rPr>
        <w:rFonts w:ascii="宋体" w:eastAsia="宋体" w:hAnsi="宋体" w:cs="宋体" w:hint="default"/>
        <w:spacing w:val="0"/>
        <w:w w:val="99"/>
        <w:sz w:val="21"/>
        <w:szCs w:val="21"/>
        <w:lang w:val="zh-CN" w:eastAsia="zh-CN" w:bidi="zh-CN"/>
      </w:rPr>
    </w:lvl>
    <w:lvl w:ilvl="2">
      <w:numFmt w:val="bullet"/>
      <w:lvlText w:val="•"/>
      <w:lvlJc w:val="left"/>
      <w:pPr>
        <w:ind w:left="3181" w:hanging="526"/>
      </w:pPr>
      <w:rPr>
        <w:rFonts w:hint="default"/>
        <w:lang w:val="zh-CN" w:eastAsia="zh-CN" w:bidi="zh-CN"/>
      </w:rPr>
    </w:lvl>
    <w:lvl w:ilvl="3">
      <w:numFmt w:val="bullet"/>
      <w:lvlText w:val="•"/>
      <w:lvlJc w:val="left"/>
      <w:pPr>
        <w:ind w:left="4051" w:hanging="526"/>
      </w:pPr>
      <w:rPr>
        <w:rFonts w:hint="default"/>
        <w:lang w:val="zh-CN" w:eastAsia="zh-CN" w:bidi="zh-CN"/>
      </w:rPr>
    </w:lvl>
    <w:lvl w:ilvl="4">
      <w:numFmt w:val="bullet"/>
      <w:lvlText w:val="•"/>
      <w:lvlJc w:val="left"/>
      <w:pPr>
        <w:ind w:left="4922" w:hanging="526"/>
      </w:pPr>
      <w:rPr>
        <w:rFonts w:hint="default"/>
        <w:lang w:val="zh-CN" w:eastAsia="zh-CN" w:bidi="zh-CN"/>
      </w:rPr>
    </w:lvl>
    <w:lvl w:ilvl="5">
      <w:numFmt w:val="bullet"/>
      <w:lvlText w:val="•"/>
      <w:lvlJc w:val="left"/>
      <w:pPr>
        <w:ind w:left="5793" w:hanging="526"/>
      </w:pPr>
      <w:rPr>
        <w:rFonts w:hint="default"/>
        <w:lang w:val="zh-CN" w:eastAsia="zh-CN" w:bidi="zh-CN"/>
      </w:rPr>
    </w:lvl>
    <w:lvl w:ilvl="6">
      <w:numFmt w:val="bullet"/>
      <w:lvlText w:val="•"/>
      <w:lvlJc w:val="left"/>
      <w:pPr>
        <w:ind w:left="6663" w:hanging="526"/>
      </w:pPr>
      <w:rPr>
        <w:rFonts w:hint="default"/>
        <w:lang w:val="zh-CN" w:eastAsia="zh-CN" w:bidi="zh-CN"/>
      </w:rPr>
    </w:lvl>
    <w:lvl w:ilvl="7">
      <w:numFmt w:val="bullet"/>
      <w:lvlText w:val="•"/>
      <w:lvlJc w:val="left"/>
      <w:pPr>
        <w:ind w:left="7534" w:hanging="526"/>
      </w:pPr>
      <w:rPr>
        <w:rFonts w:hint="default"/>
        <w:lang w:val="zh-CN" w:eastAsia="zh-CN" w:bidi="zh-CN"/>
      </w:rPr>
    </w:lvl>
    <w:lvl w:ilvl="8">
      <w:numFmt w:val="bullet"/>
      <w:lvlText w:val="•"/>
      <w:lvlJc w:val="left"/>
      <w:pPr>
        <w:ind w:left="8404" w:hanging="526"/>
      </w:pPr>
      <w:rPr>
        <w:rFonts w:hint="default"/>
        <w:lang w:val="zh-CN" w:eastAsia="zh-CN" w:bidi="zh-CN"/>
      </w:rPr>
    </w:lvl>
  </w:abstractNum>
  <w:abstractNum w:abstractNumId="25">
    <w:nsid w:val="39A0D9AC"/>
    <w:multiLevelType w:val="multilevel"/>
    <w:tmpl w:val="39A0D9AC"/>
    <w:lvl w:ilvl="0">
      <w:start w:val="4"/>
      <w:numFmt w:val="decimal"/>
      <w:lvlText w:val="%1."/>
      <w:lvlJc w:val="left"/>
      <w:pPr>
        <w:ind w:left="649" w:hanging="214"/>
      </w:pPr>
      <w:rPr>
        <w:rFonts w:ascii="宋体" w:eastAsia="宋体" w:hAnsi="宋体" w:cs="宋体" w:hint="default"/>
        <w:b/>
        <w:bCs/>
        <w:spacing w:val="-2"/>
        <w:w w:val="98"/>
        <w:sz w:val="19"/>
        <w:szCs w:val="19"/>
        <w:lang w:val="zh-CN" w:eastAsia="zh-CN" w:bidi="zh-CN"/>
      </w:rPr>
    </w:lvl>
    <w:lvl w:ilvl="1">
      <w:start w:val="1"/>
      <w:numFmt w:val="decimal"/>
      <w:lvlText w:val="%1.%2"/>
      <w:lvlJc w:val="left"/>
      <w:pPr>
        <w:ind w:left="1276" w:hanging="420"/>
      </w:pPr>
      <w:rPr>
        <w:rFonts w:ascii="宋体" w:eastAsia="宋体" w:hAnsi="宋体" w:cs="宋体" w:hint="default"/>
        <w:spacing w:val="0"/>
        <w:w w:val="99"/>
        <w:sz w:val="21"/>
        <w:szCs w:val="21"/>
        <w:lang w:val="zh-CN" w:eastAsia="zh-CN" w:bidi="zh-CN"/>
      </w:rPr>
    </w:lvl>
    <w:lvl w:ilvl="2">
      <w:numFmt w:val="bullet"/>
      <w:lvlText w:val="•"/>
      <w:lvlJc w:val="left"/>
      <w:pPr>
        <w:ind w:left="2265" w:hanging="420"/>
      </w:pPr>
      <w:rPr>
        <w:rFonts w:hint="default"/>
        <w:lang w:val="zh-CN" w:eastAsia="zh-CN" w:bidi="zh-CN"/>
      </w:rPr>
    </w:lvl>
    <w:lvl w:ilvl="3">
      <w:numFmt w:val="bullet"/>
      <w:lvlText w:val="•"/>
      <w:lvlJc w:val="left"/>
      <w:pPr>
        <w:ind w:left="3250" w:hanging="420"/>
      </w:pPr>
      <w:rPr>
        <w:rFonts w:hint="default"/>
        <w:lang w:val="zh-CN" w:eastAsia="zh-CN" w:bidi="zh-CN"/>
      </w:rPr>
    </w:lvl>
    <w:lvl w:ilvl="4">
      <w:numFmt w:val="bullet"/>
      <w:lvlText w:val="•"/>
      <w:lvlJc w:val="left"/>
      <w:pPr>
        <w:ind w:left="4235" w:hanging="420"/>
      </w:pPr>
      <w:rPr>
        <w:rFonts w:hint="default"/>
        <w:lang w:val="zh-CN" w:eastAsia="zh-CN" w:bidi="zh-CN"/>
      </w:rPr>
    </w:lvl>
    <w:lvl w:ilvl="5">
      <w:numFmt w:val="bullet"/>
      <w:lvlText w:val="•"/>
      <w:lvlJc w:val="left"/>
      <w:pPr>
        <w:ind w:left="5220" w:hanging="420"/>
      </w:pPr>
      <w:rPr>
        <w:rFonts w:hint="default"/>
        <w:lang w:val="zh-CN" w:eastAsia="zh-CN" w:bidi="zh-CN"/>
      </w:rPr>
    </w:lvl>
    <w:lvl w:ilvl="6">
      <w:numFmt w:val="bullet"/>
      <w:lvlText w:val="•"/>
      <w:lvlJc w:val="left"/>
      <w:pPr>
        <w:ind w:left="6205" w:hanging="420"/>
      </w:pPr>
      <w:rPr>
        <w:rFonts w:hint="default"/>
        <w:lang w:val="zh-CN" w:eastAsia="zh-CN" w:bidi="zh-CN"/>
      </w:rPr>
    </w:lvl>
    <w:lvl w:ilvl="7">
      <w:numFmt w:val="bullet"/>
      <w:lvlText w:val="•"/>
      <w:lvlJc w:val="left"/>
      <w:pPr>
        <w:ind w:left="7190" w:hanging="420"/>
      </w:pPr>
      <w:rPr>
        <w:rFonts w:hint="default"/>
        <w:lang w:val="zh-CN" w:eastAsia="zh-CN" w:bidi="zh-CN"/>
      </w:rPr>
    </w:lvl>
    <w:lvl w:ilvl="8">
      <w:numFmt w:val="bullet"/>
      <w:lvlText w:val="•"/>
      <w:lvlJc w:val="left"/>
      <w:pPr>
        <w:ind w:left="8175" w:hanging="420"/>
      </w:pPr>
      <w:rPr>
        <w:rFonts w:hint="default"/>
        <w:lang w:val="zh-CN" w:eastAsia="zh-CN" w:bidi="zh-CN"/>
      </w:rPr>
    </w:lvl>
  </w:abstractNum>
  <w:abstractNum w:abstractNumId="26">
    <w:nsid w:val="3C59749C"/>
    <w:multiLevelType w:val="multilevel"/>
    <w:tmpl w:val="3C59749C"/>
    <w:lvl w:ilvl="0">
      <w:start w:val="1"/>
      <w:numFmt w:val="japaneseCounting"/>
      <w:lvlText w:val="%1、"/>
      <w:lvlJc w:val="left"/>
      <w:pPr>
        <w:ind w:left="672" w:hanging="6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0B249F9"/>
    <w:multiLevelType w:val="multilevel"/>
    <w:tmpl w:val="40B249F9"/>
    <w:lvl w:ilvl="0">
      <w:start w:val="14"/>
      <w:numFmt w:val="decimal"/>
      <w:lvlText w:val="%1."/>
      <w:lvlJc w:val="left"/>
      <w:pPr>
        <w:ind w:left="755" w:hanging="320"/>
      </w:pPr>
      <w:rPr>
        <w:rFonts w:ascii="宋体" w:eastAsia="宋体" w:hAnsi="宋体" w:cs="宋体" w:hint="default"/>
        <w:b/>
        <w:bCs/>
        <w:spacing w:val="-2"/>
        <w:w w:val="98"/>
        <w:sz w:val="19"/>
        <w:szCs w:val="19"/>
        <w:lang w:val="zh-CN" w:eastAsia="zh-CN" w:bidi="zh-CN"/>
      </w:rPr>
    </w:lvl>
    <w:lvl w:ilvl="1">
      <w:start w:val="1"/>
      <w:numFmt w:val="decimal"/>
      <w:lvlText w:val="%1.%2"/>
      <w:lvlJc w:val="left"/>
      <w:pPr>
        <w:ind w:left="436" w:hanging="528"/>
      </w:pPr>
      <w:rPr>
        <w:rFonts w:ascii="宋体" w:eastAsia="宋体" w:hAnsi="宋体" w:cs="宋体" w:hint="default"/>
        <w:spacing w:val="0"/>
        <w:w w:val="99"/>
        <w:sz w:val="21"/>
        <w:szCs w:val="21"/>
        <w:lang w:val="zh-CN" w:eastAsia="zh-CN" w:bidi="zh-CN"/>
      </w:rPr>
    </w:lvl>
    <w:lvl w:ilvl="2">
      <w:start w:val="1"/>
      <w:numFmt w:val="decimal"/>
      <w:lvlText w:val="%1.%2.%3"/>
      <w:lvlJc w:val="left"/>
      <w:pPr>
        <w:ind w:left="436" w:hanging="737"/>
      </w:pPr>
      <w:rPr>
        <w:rFonts w:ascii="宋体" w:eastAsia="宋体" w:hAnsi="宋体" w:cs="宋体" w:hint="default"/>
        <w:spacing w:val="-2"/>
        <w:w w:val="99"/>
        <w:sz w:val="21"/>
        <w:szCs w:val="21"/>
        <w:lang w:val="zh-CN" w:eastAsia="zh-CN" w:bidi="zh-CN"/>
      </w:rPr>
    </w:lvl>
    <w:lvl w:ilvl="3">
      <w:numFmt w:val="bullet"/>
      <w:lvlText w:val="•"/>
      <w:lvlJc w:val="left"/>
      <w:pPr>
        <w:ind w:left="2528" w:hanging="737"/>
      </w:pPr>
      <w:rPr>
        <w:rFonts w:hint="default"/>
        <w:lang w:val="zh-CN" w:eastAsia="zh-CN" w:bidi="zh-CN"/>
      </w:rPr>
    </w:lvl>
    <w:lvl w:ilvl="4">
      <w:numFmt w:val="bullet"/>
      <w:lvlText w:val="•"/>
      <w:lvlJc w:val="left"/>
      <w:pPr>
        <w:ind w:left="3616" w:hanging="737"/>
      </w:pPr>
      <w:rPr>
        <w:rFonts w:hint="default"/>
        <w:lang w:val="zh-CN" w:eastAsia="zh-CN" w:bidi="zh-CN"/>
      </w:rPr>
    </w:lvl>
    <w:lvl w:ilvl="5">
      <w:numFmt w:val="bullet"/>
      <w:lvlText w:val="•"/>
      <w:lvlJc w:val="left"/>
      <w:pPr>
        <w:ind w:left="4704" w:hanging="737"/>
      </w:pPr>
      <w:rPr>
        <w:rFonts w:hint="default"/>
        <w:lang w:val="zh-CN" w:eastAsia="zh-CN" w:bidi="zh-CN"/>
      </w:rPr>
    </w:lvl>
    <w:lvl w:ilvl="6">
      <w:numFmt w:val="bullet"/>
      <w:lvlText w:val="•"/>
      <w:lvlJc w:val="left"/>
      <w:pPr>
        <w:ind w:left="5793" w:hanging="737"/>
      </w:pPr>
      <w:rPr>
        <w:rFonts w:hint="default"/>
        <w:lang w:val="zh-CN" w:eastAsia="zh-CN" w:bidi="zh-CN"/>
      </w:rPr>
    </w:lvl>
    <w:lvl w:ilvl="7">
      <w:numFmt w:val="bullet"/>
      <w:lvlText w:val="•"/>
      <w:lvlJc w:val="left"/>
      <w:pPr>
        <w:ind w:left="6881" w:hanging="737"/>
      </w:pPr>
      <w:rPr>
        <w:rFonts w:hint="default"/>
        <w:lang w:val="zh-CN" w:eastAsia="zh-CN" w:bidi="zh-CN"/>
      </w:rPr>
    </w:lvl>
    <w:lvl w:ilvl="8">
      <w:numFmt w:val="bullet"/>
      <w:lvlText w:val="•"/>
      <w:lvlJc w:val="left"/>
      <w:pPr>
        <w:ind w:left="7969" w:hanging="737"/>
      </w:pPr>
      <w:rPr>
        <w:rFonts w:hint="default"/>
        <w:lang w:val="zh-CN" w:eastAsia="zh-CN" w:bidi="zh-CN"/>
      </w:rPr>
    </w:lvl>
  </w:abstractNum>
  <w:abstractNum w:abstractNumId="28">
    <w:nsid w:val="4C3D7A74"/>
    <w:multiLevelType w:val="multilevel"/>
    <w:tmpl w:val="4C3D7A74"/>
    <w:lvl w:ilvl="0">
      <w:start w:val="1"/>
      <w:numFmt w:val="decimal"/>
      <w:lvlText w:val="%1."/>
      <w:lvlJc w:val="left"/>
      <w:pPr>
        <w:ind w:left="1067" w:hanging="212"/>
      </w:pPr>
      <w:rPr>
        <w:rFonts w:ascii="宋体" w:eastAsia="宋体" w:hAnsi="宋体" w:cs="宋体" w:hint="default"/>
        <w:spacing w:val="1"/>
        <w:w w:val="99"/>
        <w:sz w:val="19"/>
        <w:szCs w:val="19"/>
        <w:lang w:val="zh-CN" w:eastAsia="zh-CN" w:bidi="zh-CN"/>
      </w:rPr>
    </w:lvl>
    <w:lvl w:ilvl="1">
      <w:numFmt w:val="bullet"/>
      <w:lvlText w:val="•"/>
      <w:lvlJc w:val="left"/>
      <w:pPr>
        <w:ind w:left="1968" w:hanging="212"/>
      </w:pPr>
      <w:rPr>
        <w:rFonts w:hint="default"/>
        <w:lang w:val="zh-CN" w:eastAsia="zh-CN" w:bidi="zh-CN"/>
      </w:rPr>
    </w:lvl>
    <w:lvl w:ilvl="2">
      <w:numFmt w:val="bullet"/>
      <w:lvlText w:val="•"/>
      <w:lvlJc w:val="left"/>
      <w:pPr>
        <w:ind w:left="2877" w:hanging="212"/>
      </w:pPr>
      <w:rPr>
        <w:rFonts w:hint="default"/>
        <w:lang w:val="zh-CN" w:eastAsia="zh-CN" w:bidi="zh-CN"/>
      </w:rPr>
    </w:lvl>
    <w:lvl w:ilvl="3">
      <w:numFmt w:val="bullet"/>
      <w:lvlText w:val="•"/>
      <w:lvlJc w:val="left"/>
      <w:pPr>
        <w:ind w:left="3785" w:hanging="212"/>
      </w:pPr>
      <w:rPr>
        <w:rFonts w:hint="default"/>
        <w:lang w:val="zh-CN" w:eastAsia="zh-CN" w:bidi="zh-CN"/>
      </w:rPr>
    </w:lvl>
    <w:lvl w:ilvl="4">
      <w:numFmt w:val="bullet"/>
      <w:lvlText w:val="•"/>
      <w:lvlJc w:val="left"/>
      <w:pPr>
        <w:ind w:left="4694" w:hanging="212"/>
      </w:pPr>
      <w:rPr>
        <w:rFonts w:hint="default"/>
        <w:lang w:val="zh-CN" w:eastAsia="zh-CN" w:bidi="zh-CN"/>
      </w:rPr>
    </w:lvl>
    <w:lvl w:ilvl="5">
      <w:numFmt w:val="bullet"/>
      <w:lvlText w:val="•"/>
      <w:lvlJc w:val="left"/>
      <w:pPr>
        <w:ind w:left="5603" w:hanging="212"/>
      </w:pPr>
      <w:rPr>
        <w:rFonts w:hint="default"/>
        <w:lang w:val="zh-CN" w:eastAsia="zh-CN" w:bidi="zh-CN"/>
      </w:rPr>
    </w:lvl>
    <w:lvl w:ilvl="6">
      <w:numFmt w:val="bullet"/>
      <w:lvlText w:val="•"/>
      <w:lvlJc w:val="left"/>
      <w:pPr>
        <w:ind w:left="6511" w:hanging="212"/>
      </w:pPr>
      <w:rPr>
        <w:rFonts w:hint="default"/>
        <w:lang w:val="zh-CN" w:eastAsia="zh-CN" w:bidi="zh-CN"/>
      </w:rPr>
    </w:lvl>
    <w:lvl w:ilvl="7">
      <w:numFmt w:val="bullet"/>
      <w:lvlText w:val="•"/>
      <w:lvlJc w:val="left"/>
      <w:pPr>
        <w:ind w:left="7420" w:hanging="212"/>
      </w:pPr>
      <w:rPr>
        <w:rFonts w:hint="default"/>
        <w:lang w:val="zh-CN" w:eastAsia="zh-CN" w:bidi="zh-CN"/>
      </w:rPr>
    </w:lvl>
    <w:lvl w:ilvl="8">
      <w:numFmt w:val="bullet"/>
      <w:lvlText w:val="•"/>
      <w:lvlJc w:val="left"/>
      <w:pPr>
        <w:ind w:left="8328" w:hanging="212"/>
      </w:pPr>
      <w:rPr>
        <w:rFonts w:hint="default"/>
        <w:lang w:val="zh-CN" w:eastAsia="zh-CN" w:bidi="zh-CN"/>
      </w:rPr>
    </w:lvl>
  </w:abstractNum>
  <w:abstractNum w:abstractNumId="29">
    <w:nsid w:val="58765686"/>
    <w:multiLevelType w:val="multilevel"/>
    <w:tmpl w:val="58765686"/>
    <w:lvl w:ilvl="0">
      <w:start w:val="6"/>
      <w:numFmt w:val="decimal"/>
      <w:lvlText w:val="%1"/>
      <w:lvlJc w:val="left"/>
      <w:pPr>
        <w:ind w:left="436" w:hanging="423"/>
      </w:pPr>
      <w:rPr>
        <w:rFonts w:hint="default"/>
        <w:lang w:val="zh-CN" w:eastAsia="zh-CN" w:bidi="zh-CN"/>
      </w:rPr>
    </w:lvl>
    <w:lvl w:ilvl="1">
      <w:start w:val="1"/>
      <w:numFmt w:val="decimal"/>
      <w:lvlText w:val="%1.%2"/>
      <w:lvlJc w:val="left"/>
      <w:pPr>
        <w:ind w:left="436" w:hanging="423"/>
      </w:pPr>
      <w:rPr>
        <w:rFonts w:ascii="宋体" w:eastAsia="宋体" w:hAnsi="宋体" w:cs="宋体" w:hint="default"/>
        <w:spacing w:val="0"/>
        <w:w w:val="99"/>
        <w:sz w:val="21"/>
        <w:szCs w:val="21"/>
        <w:lang w:val="zh-CN" w:eastAsia="zh-CN" w:bidi="zh-CN"/>
      </w:rPr>
    </w:lvl>
    <w:lvl w:ilvl="2">
      <w:numFmt w:val="bullet"/>
      <w:lvlText w:val="•"/>
      <w:lvlJc w:val="left"/>
      <w:pPr>
        <w:ind w:left="2381" w:hanging="423"/>
      </w:pPr>
      <w:rPr>
        <w:rFonts w:hint="default"/>
        <w:lang w:val="zh-CN" w:eastAsia="zh-CN" w:bidi="zh-CN"/>
      </w:rPr>
    </w:lvl>
    <w:lvl w:ilvl="3">
      <w:numFmt w:val="bullet"/>
      <w:lvlText w:val="•"/>
      <w:lvlJc w:val="left"/>
      <w:pPr>
        <w:ind w:left="3351" w:hanging="423"/>
      </w:pPr>
      <w:rPr>
        <w:rFonts w:hint="default"/>
        <w:lang w:val="zh-CN" w:eastAsia="zh-CN" w:bidi="zh-CN"/>
      </w:rPr>
    </w:lvl>
    <w:lvl w:ilvl="4">
      <w:numFmt w:val="bullet"/>
      <w:lvlText w:val="•"/>
      <w:lvlJc w:val="left"/>
      <w:pPr>
        <w:ind w:left="4322" w:hanging="423"/>
      </w:pPr>
      <w:rPr>
        <w:rFonts w:hint="default"/>
        <w:lang w:val="zh-CN" w:eastAsia="zh-CN" w:bidi="zh-CN"/>
      </w:rPr>
    </w:lvl>
    <w:lvl w:ilvl="5">
      <w:numFmt w:val="bullet"/>
      <w:lvlText w:val="•"/>
      <w:lvlJc w:val="left"/>
      <w:pPr>
        <w:ind w:left="5293" w:hanging="423"/>
      </w:pPr>
      <w:rPr>
        <w:rFonts w:hint="default"/>
        <w:lang w:val="zh-CN" w:eastAsia="zh-CN" w:bidi="zh-CN"/>
      </w:rPr>
    </w:lvl>
    <w:lvl w:ilvl="6">
      <w:numFmt w:val="bullet"/>
      <w:lvlText w:val="•"/>
      <w:lvlJc w:val="left"/>
      <w:pPr>
        <w:ind w:left="6263" w:hanging="423"/>
      </w:pPr>
      <w:rPr>
        <w:rFonts w:hint="default"/>
        <w:lang w:val="zh-CN" w:eastAsia="zh-CN" w:bidi="zh-CN"/>
      </w:rPr>
    </w:lvl>
    <w:lvl w:ilvl="7">
      <w:numFmt w:val="bullet"/>
      <w:lvlText w:val="•"/>
      <w:lvlJc w:val="left"/>
      <w:pPr>
        <w:ind w:left="7234" w:hanging="423"/>
      </w:pPr>
      <w:rPr>
        <w:rFonts w:hint="default"/>
        <w:lang w:val="zh-CN" w:eastAsia="zh-CN" w:bidi="zh-CN"/>
      </w:rPr>
    </w:lvl>
    <w:lvl w:ilvl="8">
      <w:numFmt w:val="bullet"/>
      <w:lvlText w:val="•"/>
      <w:lvlJc w:val="left"/>
      <w:pPr>
        <w:ind w:left="8204" w:hanging="423"/>
      </w:pPr>
      <w:rPr>
        <w:rFonts w:hint="default"/>
        <w:lang w:val="zh-CN" w:eastAsia="zh-CN" w:bidi="zh-CN"/>
      </w:rPr>
    </w:lvl>
  </w:abstractNum>
  <w:abstractNum w:abstractNumId="30">
    <w:nsid w:val="5E29AB5A"/>
    <w:multiLevelType w:val="multilevel"/>
    <w:tmpl w:val="5E29AB5A"/>
    <w:lvl w:ilvl="0">
      <w:start w:val="1"/>
      <w:numFmt w:val="decimal"/>
      <w:lvlText w:val="（%1）"/>
      <w:lvlJc w:val="left"/>
      <w:pPr>
        <w:ind w:left="1382" w:hanging="527"/>
      </w:pPr>
      <w:rPr>
        <w:rFonts w:ascii="宋体" w:eastAsia="宋体" w:hAnsi="宋体" w:cs="宋体" w:hint="default"/>
        <w:spacing w:val="-1"/>
        <w:w w:val="99"/>
        <w:sz w:val="19"/>
        <w:szCs w:val="19"/>
        <w:lang w:val="zh-CN" w:eastAsia="zh-CN" w:bidi="zh-CN"/>
      </w:rPr>
    </w:lvl>
    <w:lvl w:ilvl="1">
      <w:numFmt w:val="bullet"/>
      <w:lvlText w:val="•"/>
      <w:lvlJc w:val="left"/>
      <w:pPr>
        <w:ind w:left="2256" w:hanging="527"/>
      </w:pPr>
      <w:rPr>
        <w:rFonts w:hint="default"/>
        <w:lang w:val="zh-CN" w:eastAsia="zh-CN" w:bidi="zh-CN"/>
      </w:rPr>
    </w:lvl>
    <w:lvl w:ilvl="2">
      <w:numFmt w:val="bullet"/>
      <w:lvlText w:val="•"/>
      <w:lvlJc w:val="left"/>
      <w:pPr>
        <w:ind w:left="3133" w:hanging="527"/>
      </w:pPr>
      <w:rPr>
        <w:rFonts w:hint="default"/>
        <w:lang w:val="zh-CN" w:eastAsia="zh-CN" w:bidi="zh-CN"/>
      </w:rPr>
    </w:lvl>
    <w:lvl w:ilvl="3">
      <w:numFmt w:val="bullet"/>
      <w:lvlText w:val="•"/>
      <w:lvlJc w:val="left"/>
      <w:pPr>
        <w:ind w:left="4009" w:hanging="527"/>
      </w:pPr>
      <w:rPr>
        <w:rFonts w:hint="default"/>
        <w:lang w:val="zh-CN" w:eastAsia="zh-CN" w:bidi="zh-CN"/>
      </w:rPr>
    </w:lvl>
    <w:lvl w:ilvl="4">
      <w:numFmt w:val="bullet"/>
      <w:lvlText w:val="•"/>
      <w:lvlJc w:val="left"/>
      <w:pPr>
        <w:ind w:left="4886" w:hanging="527"/>
      </w:pPr>
      <w:rPr>
        <w:rFonts w:hint="default"/>
        <w:lang w:val="zh-CN" w:eastAsia="zh-CN" w:bidi="zh-CN"/>
      </w:rPr>
    </w:lvl>
    <w:lvl w:ilvl="5">
      <w:numFmt w:val="bullet"/>
      <w:lvlText w:val="•"/>
      <w:lvlJc w:val="left"/>
      <w:pPr>
        <w:ind w:left="5763" w:hanging="527"/>
      </w:pPr>
      <w:rPr>
        <w:rFonts w:hint="default"/>
        <w:lang w:val="zh-CN" w:eastAsia="zh-CN" w:bidi="zh-CN"/>
      </w:rPr>
    </w:lvl>
    <w:lvl w:ilvl="6">
      <w:numFmt w:val="bullet"/>
      <w:lvlText w:val="•"/>
      <w:lvlJc w:val="left"/>
      <w:pPr>
        <w:ind w:left="6639" w:hanging="527"/>
      </w:pPr>
      <w:rPr>
        <w:rFonts w:hint="default"/>
        <w:lang w:val="zh-CN" w:eastAsia="zh-CN" w:bidi="zh-CN"/>
      </w:rPr>
    </w:lvl>
    <w:lvl w:ilvl="7">
      <w:numFmt w:val="bullet"/>
      <w:lvlText w:val="•"/>
      <w:lvlJc w:val="left"/>
      <w:pPr>
        <w:ind w:left="7516" w:hanging="527"/>
      </w:pPr>
      <w:rPr>
        <w:rFonts w:hint="default"/>
        <w:lang w:val="zh-CN" w:eastAsia="zh-CN" w:bidi="zh-CN"/>
      </w:rPr>
    </w:lvl>
    <w:lvl w:ilvl="8">
      <w:numFmt w:val="bullet"/>
      <w:lvlText w:val="•"/>
      <w:lvlJc w:val="left"/>
      <w:pPr>
        <w:ind w:left="8392" w:hanging="527"/>
      </w:pPr>
      <w:rPr>
        <w:rFonts w:hint="default"/>
        <w:lang w:val="zh-CN" w:eastAsia="zh-CN" w:bidi="zh-CN"/>
      </w:rPr>
    </w:lvl>
  </w:abstractNum>
  <w:abstractNum w:abstractNumId="31">
    <w:nsid w:val="5FFFB1A7"/>
    <w:multiLevelType w:val="multilevel"/>
    <w:tmpl w:val="5FFFB1A7"/>
    <w:lvl w:ilvl="0">
      <w:start w:val="26"/>
      <w:numFmt w:val="decimal"/>
      <w:lvlText w:val="%1."/>
      <w:lvlJc w:val="left"/>
      <w:pPr>
        <w:ind w:left="858" w:hanging="423"/>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381" w:hanging="526"/>
      </w:pPr>
      <w:rPr>
        <w:rFonts w:ascii="宋体" w:eastAsia="宋体" w:hAnsi="宋体" w:cs="宋体" w:hint="default"/>
        <w:spacing w:val="0"/>
        <w:w w:val="99"/>
        <w:sz w:val="21"/>
        <w:szCs w:val="21"/>
        <w:lang w:val="zh-CN" w:eastAsia="zh-CN" w:bidi="zh-CN"/>
      </w:rPr>
    </w:lvl>
    <w:lvl w:ilvl="2">
      <w:numFmt w:val="bullet"/>
      <w:lvlText w:val="•"/>
      <w:lvlJc w:val="left"/>
      <w:pPr>
        <w:ind w:left="2354" w:hanging="526"/>
      </w:pPr>
      <w:rPr>
        <w:rFonts w:hint="default"/>
        <w:lang w:val="zh-CN" w:eastAsia="zh-CN" w:bidi="zh-CN"/>
      </w:rPr>
    </w:lvl>
    <w:lvl w:ilvl="3">
      <w:numFmt w:val="bullet"/>
      <w:lvlText w:val="•"/>
      <w:lvlJc w:val="left"/>
      <w:pPr>
        <w:ind w:left="3328" w:hanging="526"/>
      </w:pPr>
      <w:rPr>
        <w:rFonts w:hint="default"/>
        <w:lang w:val="zh-CN" w:eastAsia="zh-CN" w:bidi="zh-CN"/>
      </w:rPr>
    </w:lvl>
    <w:lvl w:ilvl="4">
      <w:numFmt w:val="bullet"/>
      <w:lvlText w:val="•"/>
      <w:lvlJc w:val="left"/>
      <w:pPr>
        <w:ind w:left="4302" w:hanging="526"/>
      </w:pPr>
      <w:rPr>
        <w:rFonts w:hint="default"/>
        <w:lang w:val="zh-CN" w:eastAsia="zh-CN" w:bidi="zh-CN"/>
      </w:rPr>
    </w:lvl>
    <w:lvl w:ilvl="5">
      <w:numFmt w:val="bullet"/>
      <w:lvlText w:val="•"/>
      <w:lvlJc w:val="left"/>
      <w:pPr>
        <w:ind w:left="5276" w:hanging="526"/>
      </w:pPr>
      <w:rPr>
        <w:rFonts w:hint="default"/>
        <w:lang w:val="zh-CN" w:eastAsia="zh-CN" w:bidi="zh-CN"/>
      </w:rPr>
    </w:lvl>
    <w:lvl w:ilvl="6">
      <w:numFmt w:val="bullet"/>
      <w:lvlText w:val="•"/>
      <w:lvlJc w:val="left"/>
      <w:pPr>
        <w:ind w:left="6250" w:hanging="526"/>
      </w:pPr>
      <w:rPr>
        <w:rFonts w:hint="default"/>
        <w:lang w:val="zh-CN" w:eastAsia="zh-CN" w:bidi="zh-CN"/>
      </w:rPr>
    </w:lvl>
    <w:lvl w:ilvl="7">
      <w:numFmt w:val="bullet"/>
      <w:lvlText w:val="•"/>
      <w:lvlJc w:val="left"/>
      <w:pPr>
        <w:ind w:left="7224" w:hanging="526"/>
      </w:pPr>
      <w:rPr>
        <w:rFonts w:hint="default"/>
        <w:lang w:val="zh-CN" w:eastAsia="zh-CN" w:bidi="zh-CN"/>
      </w:rPr>
    </w:lvl>
    <w:lvl w:ilvl="8">
      <w:numFmt w:val="bullet"/>
      <w:lvlText w:val="•"/>
      <w:lvlJc w:val="left"/>
      <w:pPr>
        <w:ind w:left="8198" w:hanging="526"/>
      </w:pPr>
      <w:rPr>
        <w:rFonts w:hint="default"/>
        <w:lang w:val="zh-CN" w:eastAsia="zh-CN" w:bidi="zh-CN"/>
      </w:rPr>
    </w:lvl>
  </w:abstractNum>
  <w:abstractNum w:abstractNumId="32">
    <w:nsid w:val="65CD0074"/>
    <w:multiLevelType w:val="multilevel"/>
    <w:tmpl w:val="65CD0074"/>
    <w:lvl w:ilvl="0">
      <w:start w:val="1"/>
      <w:numFmt w:val="decimal"/>
      <w:lvlText w:val="%1."/>
      <w:lvlJc w:val="left"/>
      <w:pPr>
        <w:ind w:left="436" w:hanging="212"/>
      </w:pPr>
      <w:rPr>
        <w:rFonts w:ascii="宋体" w:eastAsia="宋体" w:hAnsi="宋体" w:cs="宋体" w:hint="default"/>
        <w:spacing w:val="1"/>
        <w:w w:val="99"/>
        <w:sz w:val="19"/>
        <w:szCs w:val="19"/>
        <w:lang w:val="zh-CN" w:eastAsia="zh-CN" w:bidi="zh-CN"/>
      </w:rPr>
    </w:lvl>
    <w:lvl w:ilvl="1">
      <w:numFmt w:val="bullet"/>
      <w:lvlText w:val="•"/>
      <w:lvlJc w:val="left"/>
      <w:pPr>
        <w:ind w:left="1410" w:hanging="212"/>
      </w:pPr>
      <w:rPr>
        <w:rFonts w:hint="default"/>
        <w:lang w:val="zh-CN" w:eastAsia="zh-CN" w:bidi="zh-CN"/>
      </w:rPr>
    </w:lvl>
    <w:lvl w:ilvl="2">
      <w:numFmt w:val="bullet"/>
      <w:lvlText w:val="•"/>
      <w:lvlJc w:val="left"/>
      <w:pPr>
        <w:ind w:left="2381" w:hanging="212"/>
      </w:pPr>
      <w:rPr>
        <w:rFonts w:hint="default"/>
        <w:lang w:val="zh-CN" w:eastAsia="zh-CN" w:bidi="zh-CN"/>
      </w:rPr>
    </w:lvl>
    <w:lvl w:ilvl="3">
      <w:numFmt w:val="bullet"/>
      <w:lvlText w:val="•"/>
      <w:lvlJc w:val="left"/>
      <w:pPr>
        <w:ind w:left="3351" w:hanging="212"/>
      </w:pPr>
      <w:rPr>
        <w:rFonts w:hint="default"/>
        <w:lang w:val="zh-CN" w:eastAsia="zh-CN" w:bidi="zh-CN"/>
      </w:rPr>
    </w:lvl>
    <w:lvl w:ilvl="4">
      <w:numFmt w:val="bullet"/>
      <w:lvlText w:val="•"/>
      <w:lvlJc w:val="left"/>
      <w:pPr>
        <w:ind w:left="4322" w:hanging="212"/>
      </w:pPr>
      <w:rPr>
        <w:rFonts w:hint="default"/>
        <w:lang w:val="zh-CN" w:eastAsia="zh-CN" w:bidi="zh-CN"/>
      </w:rPr>
    </w:lvl>
    <w:lvl w:ilvl="5">
      <w:numFmt w:val="bullet"/>
      <w:lvlText w:val="•"/>
      <w:lvlJc w:val="left"/>
      <w:pPr>
        <w:ind w:left="5293" w:hanging="212"/>
      </w:pPr>
      <w:rPr>
        <w:rFonts w:hint="default"/>
        <w:lang w:val="zh-CN" w:eastAsia="zh-CN" w:bidi="zh-CN"/>
      </w:rPr>
    </w:lvl>
    <w:lvl w:ilvl="6">
      <w:numFmt w:val="bullet"/>
      <w:lvlText w:val="•"/>
      <w:lvlJc w:val="left"/>
      <w:pPr>
        <w:ind w:left="6263" w:hanging="212"/>
      </w:pPr>
      <w:rPr>
        <w:rFonts w:hint="default"/>
        <w:lang w:val="zh-CN" w:eastAsia="zh-CN" w:bidi="zh-CN"/>
      </w:rPr>
    </w:lvl>
    <w:lvl w:ilvl="7">
      <w:numFmt w:val="bullet"/>
      <w:lvlText w:val="•"/>
      <w:lvlJc w:val="left"/>
      <w:pPr>
        <w:ind w:left="7234" w:hanging="212"/>
      </w:pPr>
      <w:rPr>
        <w:rFonts w:hint="default"/>
        <w:lang w:val="zh-CN" w:eastAsia="zh-CN" w:bidi="zh-CN"/>
      </w:rPr>
    </w:lvl>
    <w:lvl w:ilvl="8">
      <w:numFmt w:val="bullet"/>
      <w:lvlText w:val="•"/>
      <w:lvlJc w:val="left"/>
      <w:pPr>
        <w:ind w:left="8204" w:hanging="212"/>
      </w:pPr>
      <w:rPr>
        <w:rFonts w:hint="default"/>
        <w:lang w:val="zh-CN" w:eastAsia="zh-CN" w:bidi="zh-CN"/>
      </w:rPr>
    </w:lvl>
  </w:abstractNum>
  <w:abstractNum w:abstractNumId="33">
    <w:nsid w:val="72183CF9"/>
    <w:multiLevelType w:val="multilevel"/>
    <w:tmpl w:val="72183CF9"/>
    <w:lvl w:ilvl="0">
      <w:start w:val="1"/>
      <w:numFmt w:val="decimal"/>
      <w:lvlText w:val="%1."/>
      <w:lvlJc w:val="left"/>
      <w:pPr>
        <w:ind w:left="108" w:hanging="241"/>
      </w:pPr>
      <w:rPr>
        <w:rFonts w:ascii="宋体" w:eastAsia="宋体" w:hAnsi="宋体" w:cs="宋体" w:hint="default"/>
        <w:spacing w:val="-17"/>
        <w:w w:val="100"/>
        <w:sz w:val="22"/>
        <w:szCs w:val="22"/>
        <w:lang w:val="zh-CN" w:eastAsia="zh-CN" w:bidi="zh-CN"/>
      </w:rPr>
    </w:lvl>
    <w:lvl w:ilvl="1">
      <w:numFmt w:val="bullet"/>
      <w:lvlText w:val="•"/>
      <w:lvlJc w:val="left"/>
      <w:pPr>
        <w:ind w:left="740" w:hanging="241"/>
      </w:pPr>
      <w:rPr>
        <w:rFonts w:hint="default"/>
        <w:lang w:val="zh-CN" w:eastAsia="zh-CN" w:bidi="zh-CN"/>
      </w:rPr>
    </w:lvl>
    <w:lvl w:ilvl="2">
      <w:numFmt w:val="bullet"/>
      <w:lvlText w:val="•"/>
      <w:lvlJc w:val="left"/>
      <w:pPr>
        <w:ind w:left="1381" w:hanging="241"/>
      </w:pPr>
      <w:rPr>
        <w:rFonts w:hint="default"/>
        <w:lang w:val="zh-CN" w:eastAsia="zh-CN" w:bidi="zh-CN"/>
      </w:rPr>
    </w:lvl>
    <w:lvl w:ilvl="3">
      <w:numFmt w:val="bullet"/>
      <w:lvlText w:val="•"/>
      <w:lvlJc w:val="left"/>
      <w:pPr>
        <w:ind w:left="2021" w:hanging="241"/>
      </w:pPr>
      <w:rPr>
        <w:rFonts w:hint="default"/>
        <w:lang w:val="zh-CN" w:eastAsia="zh-CN" w:bidi="zh-CN"/>
      </w:rPr>
    </w:lvl>
    <w:lvl w:ilvl="4">
      <w:numFmt w:val="bullet"/>
      <w:lvlText w:val="•"/>
      <w:lvlJc w:val="left"/>
      <w:pPr>
        <w:ind w:left="2662" w:hanging="241"/>
      </w:pPr>
      <w:rPr>
        <w:rFonts w:hint="default"/>
        <w:lang w:val="zh-CN" w:eastAsia="zh-CN" w:bidi="zh-CN"/>
      </w:rPr>
    </w:lvl>
    <w:lvl w:ilvl="5">
      <w:numFmt w:val="bullet"/>
      <w:lvlText w:val="•"/>
      <w:lvlJc w:val="left"/>
      <w:pPr>
        <w:ind w:left="3303" w:hanging="241"/>
      </w:pPr>
      <w:rPr>
        <w:rFonts w:hint="default"/>
        <w:lang w:val="zh-CN" w:eastAsia="zh-CN" w:bidi="zh-CN"/>
      </w:rPr>
    </w:lvl>
    <w:lvl w:ilvl="6">
      <w:numFmt w:val="bullet"/>
      <w:lvlText w:val="•"/>
      <w:lvlJc w:val="left"/>
      <w:pPr>
        <w:ind w:left="3943" w:hanging="241"/>
      </w:pPr>
      <w:rPr>
        <w:rFonts w:hint="default"/>
        <w:lang w:val="zh-CN" w:eastAsia="zh-CN" w:bidi="zh-CN"/>
      </w:rPr>
    </w:lvl>
    <w:lvl w:ilvl="7">
      <w:numFmt w:val="bullet"/>
      <w:lvlText w:val="•"/>
      <w:lvlJc w:val="left"/>
      <w:pPr>
        <w:ind w:left="4584" w:hanging="241"/>
      </w:pPr>
      <w:rPr>
        <w:rFonts w:hint="default"/>
        <w:lang w:val="zh-CN" w:eastAsia="zh-CN" w:bidi="zh-CN"/>
      </w:rPr>
    </w:lvl>
    <w:lvl w:ilvl="8">
      <w:numFmt w:val="bullet"/>
      <w:lvlText w:val="•"/>
      <w:lvlJc w:val="left"/>
      <w:pPr>
        <w:ind w:left="5224" w:hanging="241"/>
      </w:pPr>
      <w:rPr>
        <w:rFonts w:hint="default"/>
        <w:lang w:val="zh-CN" w:eastAsia="zh-CN" w:bidi="zh-CN"/>
      </w:rPr>
    </w:lvl>
  </w:abstractNum>
  <w:abstractNum w:abstractNumId="34">
    <w:nsid w:val="74C28B35"/>
    <w:multiLevelType w:val="multilevel"/>
    <w:tmpl w:val="74C28B35"/>
    <w:lvl w:ilvl="0">
      <w:start w:val="2"/>
      <w:numFmt w:val="decimal"/>
      <w:lvlText w:val="%1."/>
      <w:lvlJc w:val="left"/>
      <w:pPr>
        <w:ind w:left="1127" w:hanging="212"/>
      </w:pPr>
      <w:rPr>
        <w:rFonts w:ascii="宋体" w:eastAsia="宋体" w:hAnsi="宋体" w:cs="宋体" w:hint="default"/>
        <w:spacing w:val="1"/>
        <w:w w:val="99"/>
        <w:sz w:val="19"/>
        <w:szCs w:val="19"/>
        <w:lang w:val="zh-CN" w:eastAsia="zh-CN" w:bidi="zh-CN"/>
      </w:rPr>
    </w:lvl>
    <w:lvl w:ilvl="1">
      <w:numFmt w:val="bullet"/>
      <w:lvlText w:val="•"/>
      <w:lvlJc w:val="left"/>
      <w:pPr>
        <w:ind w:left="2022" w:hanging="212"/>
      </w:pPr>
      <w:rPr>
        <w:rFonts w:hint="default"/>
        <w:lang w:val="zh-CN" w:eastAsia="zh-CN" w:bidi="zh-CN"/>
      </w:rPr>
    </w:lvl>
    <w:lvl w:ilvl="2">
      <w:numFmt w:val="bullet"/>
      <w:lvlText w:val="•"/>
      <w:lvlJc w:val="left"/>
      <w:pPr>
        <w:ind w:left="2925" w:hanging="212"/>
      </w:pPr>
      <w:rPr>
        <w:rFonts w:hint="default"/>
        <w:lang w:val="zh-CN" w:eastAsia="zh-CN" w:bidi="zh-CN"/>
      </w:rPr>
    </w:lvl>
    <w:lvl w:ilvl="3">
      <w:numFmt w:val="bullet"/>
      <w:lvlText w:val="•"/>
      <w:lvlJc w:val="left"/>
      <w:pPr>
        <w:ind w:left="3827" w:hanging="212"/>
      </w:pPr>
      <w:rPr>
        <w:rFonts w:hint="default"/>
        <w:lang w:val="zh-CN" w:eastAsia="zh-CN" w:bidi="zh-CN"/>
      </w:rPr>
    </w:lvl>
    <w:lvl w:ilvl="4">
      <w:numFmt w:val="bullet"/>
      <w:lvlText w:val="•"/>
      <w:lvlJc w:val="left"/>
      <w:pPr>
        <w:ind w:left="4730" w:hanging="212"/>
      </w:pPr>
      <w:rPr>
        <w:rFonts w:hint="default"/>
        <w:lang w:val="zh-CN" w:eastAsia="zh-CN" w:bidi="zh-CN"/>
      </w:rPr>
    </w:lvl>
    <w:lvl w:ilvl="5">
      <w:numFmt w:val="bullet"/>
      <w:lvlText w:val="•"/>
      <w:lvlJc w:val="left"/>
      <w:pPr>
        <w:ind w:left="5633" w:hanging="212"/>
      </w:pPr>
      <w:rPr>
        <w:rFonts w:hint="default"/>
        <w:lang w:val="zh-CN" w:eastAsia="zh-CN" w:bidi="zh-CN"/>
      </w:rPr>
    </w:lvl>
    <w:lvl w:ilvl="6">
      <w:numFmt w:val="bullet"/>
      <w:lvlText w:val="•"/>
      <w:lvlJc w:val="left"/>
      <w:pPr>
        <w:ind w:left="6535" w:hanging="212"/>
      </w:pPr>
      <w:rPr>
        <w:rFonts w:hint="default"/>
        <w:lang w:val="zh-CN" w:eastAsia="zh-CN" w:bidi="zh-CN"/>
      </w:rPr>
    </w:lvl>
    <w:lvl w:ilvl="7">
      <w:numFmt w:val="bullet"/>
      <w:lvlText w:val="•"/>
      <w:lvlJc w:val="left"/>
      <w:pPr>
        <w:ind w:left="7438" w:hanging="212"/>
      </w:pPr>
      <w:rPr>
        <w:rFonts w:hint="default"/>
        <w:lang w:val="zh-CN" w:eastAsia="zh-CN" w:bidi="zh-CN"/>
      </w:rPr>
    </w:lvl>
    <w:lvl w:ilvl="8">
      <w:numFmt w:val="bullet"/>
      <w:lvlText w:val="•"/>
      <w:lvlJc w:val="left"/>
      <w:pPr>
        <w:ind w:left="8340" w:hanging="212"/>
      </w:pPr>
      <w:rPr>
        <w:rFonts w:hint="default"/>
        <w:lang w:val="zh-CN" w:eastAsia="zh-CN" w:bidi="zh-CN"/>
      </w:rPr>
    </w:lvl>
  </w:abstractNum>
  <w:abstractNum w:abstractNumId="35">
    <w:nsid w:val="79AA4FA4"/>
    <w:multiLevelType w:val="multilevel"/>
    <w:tmpl w:val="79AA4FA4"/>
    <w:lvl w:ilvl="0">
      <w:start w:val="1"/>
      <w:numFmt w:val="decimal"/>
      <w:lvlText w:val="（%1）"/>
      <w:lvlJc w:val="left"/>
      <w:pPr>
        <w:ind w:left="1382" w:hanging="527"/>
      </w:pPr>
      <w:rPr>
        <w:rFonts w:ascii="宋体" w:eastAsia="宋体" w:hAnsi="宋体" w:cs="宋体" w:hint="default"/>
        <w:spacing w:val="-1"/>
        <w:w w:val="99"/>
        <w:sz w:val="19"/>
        <w:szCs w:val="19"/>
        <w:lang w:val="zh-CN" w:eastAsia="zh-CN" w:bidi="zh-CN"/>
      </w:rPr>
    </w:lvl>
    <w:lvl w:ilvl="1">
      <w:numFmt w:val="bullet"/>
      <w:lvlText w:val="•"/>
      <w:lvlJc w:val="left"/>
      <w:pPr>
        <w:ind w:left="2256" w:hanging="527"/>
      </w:pPr>
      <w:rPr>
        <w:rFonts w:hint="default"/>
        <w:lang w:val="zh-CN" w:eastAsia="zh-CN" w:bidi="zh-CN"/>
      </w:rPr>
    </w:lvl>
    <w:lvl w:ilvl="2">
      <w:numFmt w:val="bullet"/>
      <w:lvlText w:val="•"/>
      <w:lvlJc w:val="left"/>
      <w:pPr>
        <w:ind w:left="3133" w:hanging="527"/>
      </w:pPr>
      <w:rPr>
        <w:rFonts w:hint="default"/>
        <w:lang w:val="zh-CN" w:eastAsia="zh-CN" w:bidi="zh-CN"/>
      </w:rPr>
    </w:lvl>
    <w:lvl w:ilvl="3">
      <w:numFmt w:val="bullet"/>
      <w:lvlText w:val="•"/>
      <w:lvlJc w:val="left"/>
      <w:pPr>
        <w:ind w:left="4009" w:hanging="527"/>
      </w:pPr>
      <w:rPr>
        <w:rFonts w:hint="default"/>
        <w:lang w:val="zh-CN" w:eastAsia="zh-CN" w:bidi="zh-CN"/>
      </w:rPr>
    </w:lvl>
    <w:lvl w:ilvl="4">
      <w:numFmt w:val="bullet"/>
      <w:lvlText w:val="•"/>
      <w:lvlJc w:val="left"/>
      <w:pPr>
        <w:ind w:left="4886" w:hanging="527"/>
      </w:pPr>
      <w:rPr>
        <w:rFonts w:hint="default"/>
        <w:lang w:val="zh-CN" w:eastAsia="zh-CN" w:bidi="zh-CN"/>
      </w:rPr>
    </w:lvl>
    <w:lvl w:ilvl="5">
      <w:numFmt w:val="bullet"/>
      <w:lvlText w:val="•"/>
      <w:lvlJc w:val="left"/>
      <w:pPr>
        <w:ind w:left="5763" w:hanging="527"/>
      </w:pPr>
      <w:rPr>
        <w:rFonts w:hint="default"/>
        <w:lang w:val="zh-CN" w:eastAsia="zh-CN" w:bidi="zh-CN"/>
      </w:rPr>
    </w:lvl>
    <w:lvl w:ilvl="6">
      <w:numFmt w:val="bullet"/>
      <w:lvlText w:val="•"/>
      <w:lvlJc w:val="left"/>
      <w:pPr>
        <w:ind w:left="6639" w:hanging="527"/>
      </w:pPr>
      <w:rPr>
        <w:rFonts w:hint="default"/>
        <w:lang w:val="zh-CN" w:eastAsia="zh-CN" w:bidi="zh-CN"/>
      </w:rPr>
    </w:lvl>
    <w:lvl w:ilvl="7">
      <w:numFmt w:val="bullet"/>
      <w:lvlText w:val="•"/>
      <w:lvlJc w:val="left"/>
      <w:pPr>
        <w:ind w:left="7516" w:hanging="527"/>
      </w:pPr>
      <w:rPr>
        <w:rFonts w:hint="default"/>
        <w:lang w:val="zh-CN" w:eastAsia="zh-CN" w:bidi="zh-CN"/>
      </w:rPr>
    </w:lvl>
    <w:lvl w:ilvl="8">
      <w:numFmt w:val="bullet"/>
      <w:lvlText w:val="•"/>
      <w:lvlJc w:val="left"/>
      <w:pPr>
        <w:ind w:left="8392" w:hanging="527"/>
      </w:pPr>
      <w:rPr>
        <w:rFonts w:hint="default"/>
        <w:lang w:val="zh-CN" w:eastAsia="zh-CN" w:bidi="zh-CN"/>
      </w:rPr>
    </w:lvl>
  </w:abstractNum>
  <w:abstractNum w:abstractNumId="36">
    <w:nsid w:val="7DEC2089"/>
    <w:multiLevelType w:val="multilevel"/>
    <w:tmpl w:val="7DEC2089"/>
    <w:lvl w:ilvl="0">
      <w:start w:val="7"/>
      <w:numFmt w:val="decimal"/>
      <w:lvlText w:val="%1."/>
      <w:lvlJc w:val="left"/>
      <w:pPr>
        <w:ind w:left="649" w:hanging="214"/>
      </w:pPr>
      <w:rPr>
        <w:rFonts w:ascii="宋体" w:eastAsia="宋体" w:hAnsi="宋体" w:cs="宋体" w:hint="default"/>
        <w:b/>
        <w:bCs/>
        <w:spacing w:val="-2"/>
        <w:w w:val="98"/>
        <w:sz w:val="19"/>
        <w:szCs w:val="19"/>
        <w:lang w:val="zh-CN" w:eastAsia="zh-CN" w:bidi="zh-CN"/>
      </w:rPr>
    </w:lvl>
    <w:lvl w:ilvl="1">
      <w:start w:val="1"/>
      <w:numFmt w:val="decimal"/>
      <w:lvlText w:val="%1.%2"/>
      <w:lvlJc w:val="left"/>
      <w:pPr>
        <w:ind w:left="436" w:hanging="370"/>
      </w:pPr>
      <w:rPr>
        <w:rFonts w:ascii="宋体" w:eastAsia="宋体" w:hAnsi="宋体" w:cs="宋体" w:hint="default"/>
        <w:spacing w:val="0"/>
        <w:w w:val="99"/>
        <w:sz w:val="21"/>
        <w:szCs w:val="21"/>
        <w:lang w:val="zh-CN" w:eastAsia="zh-CN" w:bidi="zh-CN"/>
      </w:rPr>
    </w:lvl>
    <w:lvl w:ilvl="2">
      <w:numFmt w:val="bullet"/>
      <w:lvlText w:val="•"/>
      <w:lvlJc w:val="left"/>
      <w:pPr>
        <w:ind w:left="1696" w:hanging="370"/>
      </w:pPr>
      <w:rPr>
        <w:rFonts w:hint="default"/>
        <w:lang w:val="zh-CN" w:eastAsia="zh-CN" w:bidi="zh-CN"/>
      </w:rPr>
    </w:lvl>
    <w:lvl w:ilvl="3">
      <w:numFmt w:val="bullet"/>
      <w:lvlText w:val="•"/>
      <w:lvlJc w:val="left"/>
      <w:pPr>
        <w:ind w:left="2752" w:hanging="370"/>
      </w:pPr>
      <w:rPr>
        <w:rFonts w:hint="default"/>
        <w:lang w:val="zh-CN" w:eastAsia="zh-CN" w:bidi="zh-CN"/>
      </w:rPr>
    </w:lvl>
    <w:lvl w:ilvl="4">
      <w:numFmt w:val="bullet"/>
      <w:lvlText w:val="•"/>
      <w:lvlJc w:val="left"/>
      <w:pPr>
        <w:ind w:left="3808" w:hanging="370"/>
      </w:pPr>
      <w:rPr>
        <w:rFonts w:hint="default"/>
        <w:lang w:val="zh-CN" w:eastAsia="zh-CN" w:bidi="zh-CN"/>
      </w:rPr>
    </w:lvl>
    <w:lvl w:ilvl="5">
      <w:numFmt w:val="bullet"/>
      <w:lvlText w:val="•"/>
      <w:lvlJc w:val="left"/>
      <w:pPr>
        <w:ind w:left="4864" w:hanging="370"/>
      </w:pPr>
      <w:rPr>
        <w:rFonts w:hint="default"/>
        <w:lang w:val="zh-CN" w:eastAsia="zh-CN" w:bidi="zh-CN"/>
      </w:rPr>
    </w:lvl>
    <w:lvl w:ilvl="6">
      <w:numFmt w:val="bullet"/>
      <w:lvlText w:val="•"/>
      <w:lvlJc w:val="left"/>
      <w:pPr>
        <w:ind w:left="5921" w:hanging="370"/>
      </w:pPr>
      <w:rPr>
        <w:rFonts w:hint="default"/>
        <w:lang w:val="zh-CN" w:eastAsia="zh-CN" w:bidi="zh-CN"/>
      </w:rPr>
    </w:lvl>
    <w:lvl w:ilvl="7">
      <w:numFmt w:val="bullet"/>
      <w:lvlText w:val="•"/>
      <w:lvlJc w:val="left"/>
      <w:pPr>
        <w:ind w:left="6977" w:hanging="370"/>
      </w:pPr>
      <w:rPr>
        <w:rFonts w:hint="default"/>
        <w:lang w:val="zh-CN" w:eastAsia="zh-CN" w:bidi="zh-CN"/>
      </w:rPr>
    </w:lvl>
    <w:lvl w:ilvl="8">
      <w:numFmt w:val="bullet"/>
      <w:lvlText w:val="•"/>
      <w:lvlJc w:val="left"/>
      <w:pPr>
        <w:ind w:left="8033" w:hanging="370"/>
      </w:pPr>
      <w:rPr>
        <w:rFonts w:hint="default"/>
        <w:lang w:val="zh-CN" w:eastAsia="zh-CN" w:bidi="zh-CN"/>
      </w:rPr>
    </w:lvl>
  </w:abstractNum>
  <w:num w:numId="1">
    <w:abstractNumId w:val="33"/>
  </w:num>
  <w:num w:numId="2">
    <w:abstractNumId w:val="4"/>
  </w:num>
  <w:num w:numId="3">
    <w:abstractNumId w:val="25"/>
  </w:num>
  <w:num w:numId="4">
    <w:abstractNumId w:val="1"/>
  </w:num>
  <w:num w:numId="5">
    <w:abstractNumId w:val="22"/>
  </w:num>
  <w:num w:numId="6">
    <w:abstractNumId w:val="29"/>
  </w:num>
  <w:num w:numId="7">
    <w:abstractNumId w:val="36"/>
  </w:num>
  <w:num w:numId="8">
    <w:abstractNumId w:val="23"/>
  </w:num>
  <w:num w:numId="9">
    <w:abstractNumId w:val="10"/>
  </w:num>
  <w:num w:numId="10">
    <w:abstractNumId w:val="19"/>
  </w:num>
  <w:num w:numId="11">
    <w:abstractNumId w:val="35"/>
  </w:num>
  <w:num w:numId="12">
    <w:abstractNumId w:val="8"/>
  </w:num>
  <w:num w:numId="13">
    <w:abstractNumId w:val="3"/>
  </w:num>
  <w:num w:numId="14">
    <w:abstractNumId w:val="7"/>
  </w:num>
  <w:num w:numId="15">
    <w:abstractNumId w:val="30"/>
  </w:num>
  <w:num w:numId="16">
    <w:abstractNumId w:val="0"/>
  </w:num>
  <w:num w:numId="17">
    <w:abstractNumId w:val="16"/>
  </w:num>
  <w:num w:numId="18">
    <w:abstractNumId w:val="2"/>
  </w:num>
  <w:num w:numId="19">
    <w:abstractNumId w:val="31"/>
  </w:num>
  <w:num w:numId="20">
    <w:abstractNumId w:val="34"/>
  </w:num>
  <w:num w:numId="21">
    <w:abstractNumId w:val="28"/>
  </w:num>
  <w:num w:numId="22">
    <w:abstractNumId w:val="20"/>
  </w:num>
  <w:num w:numId="23">
    <w:abstractNumId w:val="32"/>
  </w:num>
  <w:num w:numId="24">
    <w:abstractNumId w:val="13"/>
  </w:num>
  <w:num w:numId="25">
    <w:abstractNumId w:val="14"/>
  </w:num>
  <w:num w:numId="26">
    <w:abstractNumId w:val="9"/>
  </w:num>
  <w:num w:numId="27">
    <w:abstractNumId w:val="21"/>
  </w:num>
  <w:num w:numId="28">
    <w:abstractNumId w:val="17"/>
  </w:num>
  <w:num w:numId="29">
    <w:abstractNumId w:val="11"/>
  </w:num>
  <w:num w:numId="30">
    <w:abstractNumId w:val="18"/>
  </w:num>
  <w:num w:numId="31">
    <w:abstractNumId w:val="6"/>
  </w:num>
  <w:num w:numId="32">
    <w:abstractNumId w:val="27"/>
  </w:num>
  <w:num w:numId="33">
    <w:abstractNumId w:val="15"/>
  </w:num>
  <w:num w:numId="34">
    <w:abstractNumId w:val="24"/>
  </w:num>
  <w:num w:numId="35">
    <w:abstractNumId w:val="12"/>
  </w:num>
  <w:num w:numId="36">
    <w:abstractNumId w:val="5"/>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1,2"/>
    </o:shapelayout>
  </w:hdrShapeDefaults>
  <w:footnotePr>
    <w:footnote w:id="-1"/>
    <w:footnote w:id="0"/>
  </w:footnotePr>
  <w:endnotePr>
    <w:endnote w:id="-1"/>
    <w:endnote w:id="0"/>
  </w:endnotePr>
  <w:compat>
    <w:ulTrailSpace/>
    <w:useFELayout/>
  </w:compat>
  <w:rsids>
    <w:rsidRoot w:val="00B535E9"/>
    <w:rsid w:val="000125BC"/>
    <w:rsid w:val="00015DDF"/>
    <w:rsid w:val="00023811"/>
    <w:rsid w:val="00032FB9"/>
    <w:rsid w:val="00033DDB"/>
    <w:rsid w:val="0004032B"/>
    <w:rsid w:val="00043E96"/>
    <w:rsid w:val="00087154"/>
    <w:rsid w:val="000A0BDE"/>
    <w:rsid w:val="000A6883"/>
    <w:rsid w:val="000A7210"/>
    <w:rsid w:val="000D6A68"/>
    <w:rsid w:val="0010096F"/>
    <w:rsid w:val="001041E5"/>
    <w:rsid w:val="00124780"/>
    <w:rsid w:val="00131C38"/>
    <w:rsid w:val="001350BA"/>
    <w:rsid w:val="001458EA"/>
    <w:rsid w:val="00155C26"/>
    <w:rsid w:val="0017327B"/>
    <w:rsid w:val="00182D31"/>
    <w:rsid w:val="00193AB4"/>
    <w:rsid w:val="00194D8B"/>
    <w:rsid w:val="001C64D3"/>
    <w:rsid w:val="002039DD"/>
    <w:rsid w:val="002166C0"/>
    <w:rsid w:val="002666E8"/>
    <w:rsid w:val="0028479F"/>
    <w:rsid w:val="002A4EC1"/>
    <w:rsid w:val="002C1209"/>
    <w:rsid w:val="002C2CBD"/>
    <w:rsid w:val="00345620"/>
    <w:rsid w:val="00364FCB"/>
    <w:rsid w:val="0037569B"/>
    <w:rsid w:val="00384D68"/>
    <w:rsid w:val="00386220"/>
    <w:rsid w:val="00394A34"/>
    <w:rsid w:val="00397883"/>
    <w:rsid w:val="003A26C2"/>
    <w:rsid w:val="003B3FCF"/>
    <w:rsid w:val="003B4141"/>
    <w:rsid w:val="003B50FA"/>
    <w:rsid w:val="003C27E7"/>
    <w:rsid w:val="003C285D"/>
    <w:rsid w:val="003E6254"/>
    <w:rsid w:val="004125A7"/>
    <w:rsid w:val="00420047"/>
    <w:rsid w:val="00442250"/>
    <w:rsid w:val="004631DF"/>
    <w:rsid w:val="00475E06"/>
    <w:rsid w:val="00486A07"/>
    <w:rsid w:val="004A36DA"/>
    <w:rsid w:val="004B361D"/>
    <w:rsid w:val="004D136D"/>
    <w:rsid w:val="004D5DDF"/>
    <w:rsid w:val="004E1F18"/>
    <w:rsid w:val="00541171"/>
    <w:rsid w:val="0054137D"/>
    <w:rsid w:val="00544EB8"/>
    <w:rsid w:val="00546CB2"/>
    <w:rsid w:val="0054782E"/>
    <w:rsid w:val="00553E5A"/>
    <w:rsid w:val="0056190C"/>
    <w:rsid w:val="00573AFA"/>
    <w:rsid w:val="00593732"/>
    <w:rsid w:val="005C4414"/>
    <w:rsid w:val="0065668C"/>
    <w:rsid w:val="00684126"/>
    <w:rsid w:val="006953D7"/>
    <w:rsid w:val="00695A96"/>
    <w:rsid w:val="006C65B9"/>
    <w:rsid w:val="006E423C"/>
    <w:rsid w:val="007051D6"/>
    <w:rsid w:val="007242B6"/>
    <w:rsid w:val="00755B61"/>
    <w:rsid w:val="007639EB"/>
    <w:rsid w:val="007723AB"/>
    <w:rsid w:val="0077350B"/>
    <w:rsid w:val="007765F3"/>
    <w:rsid w:val="007938AE"/>
    <w:rsid w:val="00795566"/>
    <w:rsid w:val="007B2823"/>
    <w:rsid w:val="007B692B"/>
    <w:rsid w:val="007E5B4E"/>
    <w:rsid w:val="007E6005"/>
    <w:rsid w:val="00817FC9"/>
    <w:rsid w:val="008466EF"/>
    <w:rsid w:val="0085389E"/>
    <w:rsid w:val="0085751A"/>
    <w:rsid w:val="008616B0"/>
    <w:rsid w:val="008740EA"/>
    <w:rsid w:val="00875FFC"/>
    <w:rsid w:val="00877D40"/>
    <w:rsid w:val="008945E7"/>
    <w:rsid w:val="008966AD"/>
    <w:rsid w:val="008A69D0"/>
    <w:rsid w:val="008A7A40"/>
    <w:rsid w:val="008B0531"/>
    <w:rsid w:val="008C72D0"/>
    <w:rsid w:val="008D435A"/>
    <w:rsid w:val="008E0958"/>
    <w:rsid w:val="008E6A80"/>
    <w:rsid w:val="009006B2"/>
    <w:rsid w:val="009042AD"/>
    <w:rsid w:val="009135B3"/>
    <w:rsid w:val="00924279"/>
    <w:rsid w:val="0092446F"/>
    <w:rsid w:val="00926EC5"/>
    <w:rsid w:val="0094217C"/>
    <w:rsid w:val="0094324E"/>
    <w:rsid w:val="009452FA"/>
    <w:rsid w:val="00952A10"/>
    <w:rsid w:val="0095556C"/>
    <w:rsid w:val="00963BA2"/>
    <w:rsid w:val="0096761A"/>
    <w:rsid w:val="009725D4"/>
    <w:rsid w:val="0098417F"/>
    <w:rsid w:val="009964C7"/>
    <w:rsid w:val="00997671"/>
    <w:rsid w:val="00A01C60"/>
    <w:rsid w:val="00A206CD"/>
    <w:rsid w:val="00A436CE"/>
    <w:rsid w:val="00A57647"/>
    <w:rsid w:val="00A87969"/>
    <w:rsid w:val="00A901EF"/>
    <w:rsid w:val="00AA2312"/>
    <w:rsid w:val="00AA7CB1"/>
    <w:rsid w:val="00AD6EAC"/>
    <w:rsid w:val="00AF752C"/>
    <w:rsid w:val="00B05F6C"/>
    <w:rsid w:val="00B10F33"/>
    <w:rsid w:val="00B44D9C"/>
    <w:rsid w:val="00B535E9"/>
    <w:rsid w:val="00B53617"/>
    <w:rsid w:val="00B65DA5"/>
    <w:rsid w:val="00B808AC"/>
    <w:rsid w:val="00B90F4B"/>
    <w:rsid w:val="00B94FE9"/>
    <w:rsid w:val="00B972F0"/>
    <w:rsid w:val="00BE467B"/>
    <w:rsid w:val="00C30269"/>
    <w:rsid w:val="00C525DE"/>
    <w:rsid w:val="00C625D3"/>
    <w:rsid w:val="00C74AB3"/>
    <w:rsid w:val="00CA07DB"/>
    <w:rsid w:val="00CB2FE6"/>
    <w:rsid w:val="00CE0E7A"/>
    <w:rsid w:val="00CE7E80"/>
    <w:rsid w:val="00D130F0"/>
    <w:rsid w:val="00D14E3E"/>
    <w:rsid w:val="00D16333"/>
    <w:rsid w:val="00D553B2"/>
    <w:rsid w:val="00D75948"/>
    <w:rsid w:val="00D8141A"/>
    <w:rsid w:val="00D8280B"/>
    <w:rsid w:val="00D86794"/>
    <w:rsid w:val="00DB4B4B"/>
    <w:rsid w:val="00DB5126"/>
    <w:rsid w:val="00DD06E2"/>
    <w:rsid w:val="00E045EA"/>
    <w:rsid w:val="00E75FF8"/>
    <w:rsid w:val="00EA7975"/>
    <w:rsid w:val="00EA7CA0"/>
    <w:rsid w:val="00ED43D2"/>
    <w:rsid w:val="00F25C86"/>
    <w:rsid w:val="00F413F6"/>
    <w:rsid w:val="00F4653D"/>
    <w:rsid w:val="00F6164E"/>
    <w:rsid w:val="00F74165"/>
    <w:rsid w:val="00FB6ED4"/>
    <w:rsid w:val="00FB7627"/>
    <w:rsid w:val="031B7202"/>
    <w:rsid w:val="101036FA"/>
    <w:rsid w:val="182B61C1"/>
    <w:rsid w:val="18C02B49"/>
    <w:rsid w:val="19266E8E"/>
    <w:rsid w:val="1F555C5E"/>
    <w:rsid w:val="28F369D9"/>
    <w:rsid w:val="31BD3F1B"/>
    <w:rsid w:val="3A867DCD"/>
    <w:rsid w:val="3EEB0510"/>
    <w:rsid w:val="434026CA"/>
    <w:rsid w:val="470212B1"/>
    <w:rsid w:val="4D9E28AA"/>
    <w:rsid w:val="545B678B"/>
    <w:rsid w:val="5BD03523"/>
    <w:rsid w:val="5BEA790D"/>
    <w:rsid w:val="5C2764A8"/>
    <w:rsid w:val="66AD55AE"/>
    <w:rsid w:val="69551447"/>
    <w:rsid w:val="7B931988"/>
    <w:rsid w:val="7C544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rsid w:val="009135B3"/>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9135B3"/>
    <w:pPr>
      <w:spacing w:before="140"/>
      <w:ind w:right="197"/>
      <w:jc w:val="center"/>
      <w:outlineLvl w:val="0"/>
    </w:pPr>
    <w:rPr>
      <w:b/>
      <w:bCs/>
      <w:sz w:val="36"/>
      <w:szCs w:val="36"/>
    </w:rPr>
  </w:style>
  <w:style w:type="paragraph" w:styleId="2">
    <w:name w:val="heading 2"/>
    <w:basedOn w:val="a"/>
    <w:next w:val="a"/>
    <w:uiPriority w:val="1"/>
    <w:qFormat/>
    <w:rsid w:val="009135B3"/>
    <w:pPr>
      <w:ind w:left="172"/>
      <w:outlineLvl w:val="1"/>
    </w:pPr>
    <w:rPr>
      <w:b/>
      <w:bCs/>
      <w:sz w:val="24"/>
      <w:szCs w:val="24"/>
    </w:rPr>
  </w:style>
  <w:style w:type="paragraph" w:styleId="6">
    <w:name w:val="heading 6"/>
    <w:basedOn w:val="a"/>
    <w:next w:val="a"/>
    <w:uiPriority w:val="1"/>
    <w:unhideWhenUsed/>
    <w:qFormat/>
    <w:rsid w:val="009135B3"/>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135B3"/>
    <w:rPr>
      <w:sz w:val="21"/>
      <w:szCs w:val="21"/>
    </w:rPr>
  </w:style>
  <w:style w:type="paragraph" w:styleId="a4">
    <w:name w:val="Plain Text"/>
    <w:basedOn w:val="a"/>
    <w:qFormat/>
    <w:rsid w:val="009135B3"/>
    <w:rPr>
      <w:rFonts w:hAnsi="Courier New" w:cs="Courier New"/>
      <w:szCs w:val="21"/>
    </w:rPr>
  </w:style>
  <w:style w:type="paragraph" w:styleId="20">
    <w:name w:val="Body Text Indent 2"/>
    <w:basedOn w:val="a"/>
    <w:link w:val="2Char"/>
    <w:qFormat/>
    <w:rsid w:val="009135B3"/>
    <w:pPr>
      <w:autoSpaceDE/>
      <w:autoSpaceDN/>
      <w:spacing w:after="120" w:line="480" w:lineRule="auto"/>
      <w:ind w:leftChars="200" w:left="420" w:firstLineChars="200" w:firstLine="200"/>
      <w:jc w:val="both"/>
    </w:pPr>
    <w:rPr>
      <w:rFonts w:ascii="Calibri" w:hAnsi="Calibri" w:cs="Times New Roman"/>
      <w:sz w:val="21"/>
      <w:lang w:val="en-US" w:bidi="ar-SA"/>
    </w:rPr>
  </w:style>
  <w:style w:type="paragraph" w:styleId="a5">
    <w:name w:val="Balloon Text"/>
    <w:basedOn w:val="a"/>
    <w:link w:val="Char"/>
    <w:qFormat/>
    <w:rsid w:val="009135B3"/>
    <w:rPr>
      <w:sz w:val="18"/>
      <w:szCs w:val="18"/>
    </w:rPr>
  </w:style>
  <w:style w:type="paragraph" w:styleId="a6">
    <w:name w:val="footer"/>
    <w:basedOn w:val="a"/>
    <w:link w:val="Char0"/>
    <w:uiPriority w:val="99"/>
    <w:qFormat/>
    <w:rsid w:val="009135B3"/>
    <w:pPr>
      <w:tabs>
        <w:tab w:val="center" w:pos="4153"/>
        <w:tab w:val="right" w:pos="8306"/>
      </w:tabs>
      <w:snapToGrid w:val="0"/>
    </w:pPr>
    <w:rPr>
      <w:sz w:val="18"/>
    </w:rPr>
  </w:style>
  <w:style w:type="paragraph" w:styleId="a7">
    <w:name w:val="header"/>
    <w:basedOn w:val="a"/>
    <w:link w:val="Char1"/>
    <w:qFormat/>
    <w:rsid w:val="009135B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rsid w:val="009135B3"/>
    <w:pPr>
      <w:spacing w:before="170"/>
      <w:ind w:left="435"/>
    </w:pPr>
    <w:rPr>
      <w:sz w:val="21"/>
      <w:szCs w:val="21"/>
    </w:rPr>
  </w:style>
  <w:style w:type="table" w:customStyle="1" w:styleId="TableNormal">
    <w:name w:val="Table Normal"/>
    <w:uiPriority w:val="2"/>
    <w:semiHidden/>
    <w:unhideWhenUsed/>
    <w:qFormat/>
    <w:rsid w:val="009135B3"/>
    <w:tblPr>
      <w:tblCellMar>
        <w:top w:w="0" w:type="dxa"/>
        <w:left w:w="0" w:type="dxa"/>
        <w:bottom w:w="0" w:type="dxa"/>
        <w:right w:w="0" w:type="dxa"/>
      </w:tblCellMar>
    </w:tblPr>
  </w:style>
  <w:style w:type="paragraph" w:styleId="a8">
    <w:name w:val="List Paragraph"/>
    <w:basedOn w:val="a"/>
    <w:uiPriority w:val="1"/>
    <w:qFormat/>
    <w:rsid w:val="009135B3"/>
    <w:pPr>
      <w:ind w:left="435" w:firstLine="480"/>
    </w:pPr>
  </w:style>
  <w:style w:type="paragraph" w:customStyle="1" w:styleId="TableParagraph">
    <w:name w:val="Table Paragraph"/>
    <w:basedOn w:val="a"/>
    <w:uiPriority w:val="1"/>
    <w:qFormat/>
    <w:rsid w:val="009135B3"/>
  </w:style>
  <w:style w:type="character" w:customStyle="1" w:styleId="Char1">
    <w:name w:val="页眉 Char"/>
    <w:basedOn w:val="a0"/>
    <w:link w:val="a7"/>
    <w:rsid w:val="009135B3"/>
    <w:rPr>
      <w:rFonts w:ascii="宋体" w:eastAsia="宋体" w:hAnsi="宋体" w:cs="宋体"/>
      <w:sz w:val="18"/>
      <w:szCs w:val="18"/>
      <w:lang w:val="zh-CN" w:bidi="zh-CN"/>
    </w:rPr>
  </w:style>
  <w:style w:type="character" w:customStyle="1" w:styleId="Char">
    <w:name w:val="批注框文本 Char"/>
    <w:basedOn w:val="a0"/>
    <w:link w:val="a5"/>
    <w:rsid w:val="009135B3"/>
    <w:rPr>
      <w:rFonts w:ascii="宋体" w:eastAsia="宋体" w:hAnsi="宋体" w:cs="宋体"/>
      <w:sz w:val="18"/>
      <w:szCs w:val="18"/>
      <w:lang w:val="zh-CN" w:bidi="zh-CN"/>
    </w:rPr>
  </w:style>
  <w:style w:type="character" w:customStyle="1" w:styleId="2Char">
    <w:name w:val="正文文本缩进 2 Char"/>
    <w:basedOn w:val="a0"/>
    <w:link w:val="20"/>
    <w:rsid w:val="009135B3"/>
    <w:rPr>
      <w:rFonts w:ascii="Calibri" w:eastAsia="宋体" w:hAnsi="Calibri"/>
      <w:sz w:val="21"/>
      <w:szCs w:val="22"/>
    </w:rPr>
  </w:style>
  <w:style w:type="character" w:customStyle="1" w:styleId="Char0">
    <w:name w:val="页脚 Char"/>
    <w:link w:val="a6"/>
    <w:uiPriority w:val="99"/>
    <w:rsid w:val="009135B3"/>
    <w:rPr>
      <w:rFonts w:ascii="宋体" w:eastAsia="宋体" w:hAnsi="宋体" w:cs="宋体"/>
      <w:sz w:val="18"/>
      <w:szCs w:val="22"/>
      <w:lang w:val="zh-CN" w:bidi="zh-CN"/>
    </w:rPr>
  </w:style>
  <w:style w:type="paragraph" w:customStyle="1" w:styleId="WPSOffice1">
    <w:name w:val="WPSOffice手动目录 1"/>
    <w:rsid w:val="009135B3"/>
  </w:style>
  <w:style w:type="paragraph" w:customStyle="1" w:styleId="WPSOffice2">
    <w:name w:val="WPSOffice手动目录 2"/>
    <w:rsid w:val="009135B3"/>
    <w:pPr>
      <w:ind w:leftChars="200" w:left="200"/>
    </w:pPr>
  </w:style>
  <w:style w:type="paragraph" w:customStyle="1" w:styleId="WPSOffice3">
    <w:name w:val="WPSOffice手动目录 3"/>
    <w:rsid w:val="009135B3"/>
    <w:pPr>
      <w:ind w:leftChars="400" w:left="400"/>
    </w:pPr>
  </w:style>
  <w:style w:type="paragraph" w:customStyle="1" w:styleId="Default">
    <w:name w:val="Default"/>
    <w:rsid w:val="009135B3"/>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054"/>
    <customShpInfo spid="_x0000_s2053"/>
    <customShpInfo spid="_x0000_s2052"/>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2C47F-78C7-477B-ABDD-0F478083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50</Pages>
  <Words>3774</Words>
  <Characters>21512</Characters>
  <Application>Microsoft Office Word</Application>
  <DocSecurity>0</DocSecurity>
  <Lines>179</Lines>
  <Paragraphs>50</Paragraphs>
  <ScaleCrop>false</ScaleCrop>
  <Company>china</Company>
  <LinksUpToDate>false</LinksUpToDate>
  <CharactersWithSpaces>25236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126</cp:revision>
  <cp:lastPrinted>2019-11-13T01:29:00Z</cp:lastPrinted>
  <dcterms:created xsi:type="dcterms:W3CDTF">2019-11-12T06:27:00Z</dcterms:created>
  <dcterms:modified xsi:type="dcterms:W3CDTF">2020-03-06T02:23:00Z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WPS 文字</vt:lpwstr>
  </property>
  <property fmtid="{D5CDD505-2E9C-101B-9397-08002B2CF9AE}" pid="4" name="LastSaved">
    <vt:filetime>2019-08-20T00:00:00Z</vt:filetime>
  </property>
  <property fmtid="{D5CDD505-2E9C-101B-9397-08002B2CF9AE}" pid="5" name="KSOProductBuildVer">
    <vt:lpwstr>2052-11.1.0.9440</vt:lpwstr>
  </property>
</Properties>
</file>