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D4F" w:rsidRPr="001F2731" w:rsidRDefault="00BD6AD9" w:rsidP="0068151C">
      <w:pPr>
        <w:snapToGrid w:val="0"/>
        <w:rPr>
          <w:rFonts w:ascii="Arial" w:eastAsia="黑体" w:hAnsi="Arial" w:cs="Arial"/>
          <w:w w:val="80"/>
          <w:sz w:val="72"/>
          <w:szCs w:val="72"/>
        </w:rPr>
      </w:pPr>
      <w:r w:rsidRPr="00BD6AD9">
        <w:rPr>
          <w:rFonts w:ascii="Arial" w:eastAsia="黑体" w:hAnsi="Arial" w:cs="Arial"/>
          <w:noProof/>
          <w:w w:val="80"/>
          <w:sz w:val="72"/>
          <w:szCs w:val="72"/>
        </w:rPr>
        <w:drawing>
          <wp:inline distT="0" distB="0" distL="0" distR="0">
            <wp:extent cx="4100195" cy="798830"/>
            <wp:effectExtent l="19050" t="0" r="0" b="0"/>
            <wp:docPr id="1" name="图片 1" descr="C:\Users\Administrator\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1.png"/>
                    <pic:cNvPicPr>
                      <a:picLocks noChangeAspect="1" noChangeArrowheads="1"/>
                    </pic:cNvPicPr>
                  </pic:nvPicPr>
                  <pic:blipFill>
                    <a:blip r:embed="rId8" cstate="print"/>
                    <a:srcRect/>
                    <a:stretch>
                      <a:fillRect/>
                    </a:stretch>
                  </pic:blipFill>
                  <pic:spPr bwMode="auto">
                    <a:xfrm>
                      <a:off x="0" y="0"/>
                      <a:ext cx="4100195" cy="798830"/>
                    </a:xfrm>
                    <a:prstGeom prst="rect">
                      <a:avLst/>
                    </a:prstGeom>
                    <a:noFill/>
                    <a:ln w="9525">
                      <a:noFill/>
                      <a:miter lim="800000"/>
                      <a:headEnd/>
                      <a:tailEnd/>
                    </a:ln>
                  </pic:spPr>
                </pic:pic>
              </a:graphicData>
            </a:graphic>
          </wp:inline>
        </w:drawing>
      </w:r>
    </w:p>
    <w:p w:rsidR="00156D4F" w:rsidRPr="001F2731" w:rsidRDefault="00156D4F" w:rsidP="00156D4F">
      <w:pPr>
        <w:tabs>
          <w:tab w:val="left" w:pos="6300"/>
        </w:tabs>
        <w:snapToGrid w:val="0"/>
        <w:spacing w:line="300" w:lineRule="auto"/>
        <w:jc w:val="center"/>
        <w:rPr>
          <w:rFonts w:ascii="Arial" w:eastAsia="黑体" w:hAnsi="Arial" w:cs="Arial"/>
          <w:w w:val="80"/>
          <w:sz w:val="72"/>
          <w:szCs w:val="72"/>
        </w:rPr>
      </w:pPr>
    </w:p>
    <w:p w:rsidR="007F3B2A" w:rsidRPr="001F2731" w:rsidRDefault="007F3B2A" w:rsidP="00156D4F">
      <w:pPr>
        <w:tabs>
          <w:tab w:val="left" w:pos="6300"/>
        </w:tabs>
        <w:snapToGrid w:val="0"/>
        <w:spacing w:line="300" w:lineRule="auto"/>
        <w:jc w:val="center"/>
        <w:rPr>
          <w:rFonts w:ascii="Arial" w:eastAsia="黑体" w:hAnsi="Arial" w:cs="Arial"/>
          <w:w w:val="80"/>
          <w:sz w:val="84"/>
          <w:szCs w:val="84"/>
        </w:rPr>
      </w:pPr>
      <w:r w:rsidRPr="001F2731">
        <w:rPr>
          <w:rFonts w:ascii="Arial" w:eastAsia="黑体" w:hAnsi="Arial" w:cs="Arial"/>
          <w:w w:val="80"/>
          <w:sz w:val="84"/>
          <w:szCs w:val="84"/>
        </w:rPr>
        <w:t>机电产品</w:t>
      </w:r>
      <w:r w:rsidR="00055B6A" w:rsidRPr="001F2731">
        <w:rPr>
          <w:rFonts w:ascii="Arial" w:eastAsia="黑体" w:hAnsi="Arial" w:cs="Arial"/>
          <w:w w:val="80"/>
          <w:sz w:val="84"/>
          <w:szCs w:val="84"/>
        </w:rPr>
        <w:t>国际招标</w:t>
      </w:r>
    </w:p>
    <w:p w:rsidR="007F3B2A" w:rsidRPr="0008416B" w:rsidRDefault="007F3B2A" w:rsidP="00156D4F">
      <w:pPr>
        <w:snapToGrid w:val="0"/>
        <w:spacing w:line="360" w:lineRule="auto"/>
        <w:jc w:val="center"/>
        <w:rPr>
          <w:rFonts w:ascii="Arial" w:eastAsia="黑体" w:hAnsi="Arial" w:cs="Arial"/>
          <w:w w:val="80"/>
          <w:sz w:val="84"/>
          <w:szCs w:val="84"/>
        </w:rPr>
      </w:pPr>
      <w:r w:rsidRPr="0008416B">
        <w:rPr>
          <w:rFonts w:ascii="Arial" w:eastAsia="黑体" w:hAnsi="Arial" w:cs="Arial"/>
          <w:w w:val="80"/>
          <w:sz w:val="84"/>
          <w:szCs w:val="84"/>
        </w:rPr>
        <w:t>招标文件</w:t>
      </w:r>
    </w:p>
    <w:p w:rsidR="007F3B2A" w:rsidRPr="0008416B" w:rsidRDefault="007F3B2A" w:rsidP="00156D4F">
      <w:pPr>
        <w:snapToGrid w:val="0"/>
        <w:spacing w:line="360" w:lineRule="auto"/>
        <w:jc w:val="center"/>
        <w:rPr>
          <w:rFonts w:ascii="Arial" w:eastAsia="隶书" w:hAnsi="Arial" w:cs="Arial"/>
          <w:b/>
          <w:sz w:val="36"/>
          <w:szCs w:val="36"/>
        </w:rPr>
      </w:pPr>
      <w:r w:rsidRPr="0008416B">
        <w:rPr>
          <w:rFonts w:ascii="Arial" w:eastAsia="隶书" w:hAnsi="Arial" w:cs="Arial"/>
          <w:sz w:val="36"/>
          <w:szCs w:val="36"/>
        </w:rPr>
        <w:t>（第二册）</w:t>
      </w:r>
    </w:p>
    <w:p w:rsidR="00CB0D99" w:rsidRPr="0008416B" w:rsidRDefault="00CB0D99" w:rsidP="00CB0D99">
      <w:pPr>
        <w:adjustRightInd w:val="0"/>
        <w:snapToGrid w:val="0"/>
        <w:spacing w:line="360" w:lineRule="auto"/>
        <w:ind w:firstLineChars="400" w:firstLine="1200"/>
        <w:rPr>
          <w:rFonts w:ascii="Arial" w:eastAsia="黑体" w:hAnsi="Arial" w:cs="Arial"/>
          <w:sz w:val="30"/>
          <w:szCs w:val="30"/>
        </w:rPr>
      </w:pPr>
      <w:r w:rsidRPr="0008416B">
        <w:rPr>
          <w:rFonts w:ascii="Arial" w:eastAsia="黑体" w:hAnsi="Arial" w:cs="Arial"/>
          <w:sz w:val="30"/>
          <w:szCs w:val="30"/>
        </w:rPr>
        <w:t>招标编号：</w:t>
      </w:r>
      <w:r w:rsidR="000A6DC1" w:rsidRPr="0008416B">
        <w:rPr>
          <w:rFonts w:ascii="Arial" w:eastAsia="黑体" w:hAnsi="Arial" w:cs="Arial"/>
          <w:sz w:val="30"/>
          <w:szCs w:val="30"/>
        </w:rPr>
        <w:t>0737-206CTQH2070B</w:t>
      </w:r>
    </w:p>
    <w:p w:rsidR="00CB0D99" w:rsidRPr="0008416B" w:rsidRDefault="00CB0D99" w:rsidP="00CB0D99">
      <w:pPr>
        <w:adjustRightInd w:val="0"/>
        <w:snapToGrid w:val="0"/>
        <w:spacing w:line="360" w:lineRule="auto"/>
        <w:ind w:firstLineChars="400" w:firstLine="1200"/>
        <w:rPr>
          <w:rFonts w:ascii="Arial" w:eastAsia="黑体" w:hAnsi="Arial" w:cs="Arial"/>
          <w:sz w:val="30"/>
          <w:szCs w:val="30"/>
        </w:rPr>
      </w:pPr>
      <w:r w:rsidRPr="0008416B">
        <w:rPr>
          <w:rFonts w:ascii="Arial" w:eastAsia="黑体" w:hAnsi="Arial" w:cs="Arial"/>
          <w:sz w:val="30"/>
          <w:szCs w:val="30"/>
        </w:rPr>
        <w:t>包号：</w:t>
      </w:r>
      <w:r w:rsidR="00E47899" w:rsidRPr="0008416B">
        <w:rPr>
          <w:rFonts w:ascii="Arial" w:eastAsia="黑体" w:hAnsi="Arial" w:cs="Arial"/>
          <w:sz w:val="30"/>
          <w:szCs w:val="30"/>
        </w:rPr>
        <w:t>0</w:t>
      </w:r>
      <w:r w:rsidR="00403E63" w:rsidRPr="0008416B">
        <w:rPr>
          <w:rFonts w:ascii="Arial" w:eastAsia="黑体" w:hAnsi="Arial" w:cs="Arial"/>
          <w:sz w:val="30"/>
          <w:szCs w:val="30"/>
        </w:rPr>
        <w:t>1</w:t>
      </w:r>
      <w:r w:rsidR="00BD6AD9" w:rsidRPr="0008416B">
        <w:rPr>
          <w:rFonts w:ascii="Arial" w:eastAsia="黑体" w:hAnsi="Arial" w:cs="Arial" w:hint="eastAsia"/>
          <w:sz w:val="30"/>
          <w:szCs w:val="30"/>
        </w:rPr>
        <w:t>（</w:t>
      </w:r>
      <w:r w:rsidR="00E65518" w:rsidRPr="0008416B">
        <w:rPr>
          <w:rFonts w:ascii="Arial" w:eastAsia="黑体" w:hAnsi="Arial" w:cs="Arial" w:hint="eastAsia"/>
          <w:sz w:val="30"/>
          <w:szCs w:val="30"/>
        </w:rPr>
        <w:t>B</w:t>
      </w:r>
      <w:r w:rsidR="00BD6AD9" w:rsidRPr="0008416B">
        <w:rPr>
          <w:rFonts w:ascii="Arial" w:eastAsia="黑体" w:hAnsi="Arial" w:cs="Arial" w:hint="eastAsia"/>
          <w:sz w:val="30"/>
          <w:szCs w:val="30"/>
        </w:rPr>
        <w:t>）</w:t>
      </w:r>
    </w:p>
    <w:p w:rsidR="00CB0D99" w:rsidRPr="0008416B" w:rsidRDefault="00CB0D99" w:rsidP="00551D37">
      <w:pPr>
        <w:adjustRightInd w:val="0"/>
        <w:snapToGrid w:val="0"/>
        <w:spacing w:line="360" w:lineRule="auto"/>
        <w:ind w:firstLineChars="400" w:firstLine="1200"/>
        <w:rPr>
          <w:rFonts w:ascii="Arial" w:eastAsia="黑体" w:hAnsi="Arial" w:cs="Arial"/>
          <w:sz w:val="30"/>
          <w:szCs w:val="30"/>
        </w:rPr>
      </w:pPr>
      <w:r w:rsidRPr="0008416B">
        <w:rPr>
          <w:rFonts w:ascii="Arial" w:eastAsia="黑体" w:hAnsi="Arial" w:cs="Arial"/>
          <w:sz w:val="30"/>
          <w:szCs w:val="30"/>
        </w:rPr>
        <w:t>项目名称：</w:t>
      </w:r>
      <w:r w:rsidR="00A25FD2" w:rsidRPr="0008416B">
        <w:rPr>
          <w:rFonts w:ascii="Arial" w:eastAsia="黑体" w:hAnsi="Arial" w:cs="Arial" w:hint="eastAsia"/>
          <w:sz w:val="30"/>
          <w:szCs w:val="30"/>
        </w:rPr>
        <w:t>海东市第二人民医院影像设备采购项目</w:t>
      </w:r>
    </w:p>
    <w:p w:rsidR="00CB0D99" w:rsidRPr="0008416B" w:rsidRDefault="00CB0D99" w:rsidP="001505B5">
      <w:pPr>
        <w:adjustRightInd w:val="0"/>
        <w:snapToGrid w:val="0"/>
        <w:spacing w:line="360" w:lineRule="auto"/>
        <w:ind w:leftChars="50" w:left="105" w:firstLineChars="350" w:firstLine="1050"/>
        <w:rPr>
          <w:rFonts w:ascii="Arial" w:eastAsia="黑体" w:hAnsi="Arial" w:cs="Arial"/>
          <w:sz w:val="30"/>
          <w:szCs w:val="30"/>
        </w:rPr>
      </w:pPr>
      <w:r w:rsidRPr="0008416B">
        <w:rPr>
          <w:rFonts w:ascii="Arial" w:eastAsia="黑体" w:hAnsi="Arial" w:cs="Arial"/>
          <w:sz w:val="30"/>
          <w:szCs w:val="30"/>
        </w:rPr>
        <w:t>设备名称：</w:t>
      </w:r>
      <w:r w:rsidR="00E80273" w:rsidRPr="0008416B">
        <w:rPr>
          <w:rFonts w:ascii="Arial" w:eastAsia="黑体" w:hAnsi="Arial" w:cs="Arial"/>
          <w:sz w:val="30"/>
          <w:szCs w:val="30"/>
        </w:rPr>
        <w:t>128</w:t>
      </w:r>
      <w:r w:rsidR="00E80273" w:rsidRPr="0008416B">
        <w:rPr>
          <w:rFonts w:ascii="Arial" w:eastAsia="黑体" w:hAnsi="Arial" w:cs="Arial"/>
          <w:sz w:val="30"/>
          <w:szCs w:val="30"/>
        </w:rPr>
        <w:t>排螺旋</w:t>
      </w:r>
      <w:r w:rsidR="00E80273" w:rsidRPr="0008416B">
        <w:rPr>
          <w:rFonts w:ascii="Arial" w:eastAsia="黑体" w:hAnsi="Arial" w:cs="Arial"/>
          <w:sz w:val="30"/>
          <w:szCs w:val="30"/>
        </w:rPr>
        <w:t>CT</w:t>
      </w:r>
      <w:r w:rsidR="00E80273" w:rsidRPr="0008416B">
        <w:rPr>
          <w:rFonts w:ascii="Arial" w:eastAsia="黑体" w:hAnsi="Arial" w:cs="Arial"/>
          <w:sz w:val="30"/>
          <w:szCs w:val="30"/>
        </w:rPr>
        <w:t>（</w:t>
      </w:r>
      <w:r w:rsidR="00E80273" w:rsidRPr="0008416B">
        <w:rPr>
          <w:rFonts w:ascii="Arial" w:eastAsia="黑体" w:hAnsi="Arial" w:cs="Arial"/>
          <w:sz w:val="30"/>
          <w:szCs w:val="30"/>
        </w:rPr>
        <w:t>1</w:t>
      </w:r>
      <w:r w:rsidR="00E80273" w:rsidRPr="0008416B">
        <w:rPr>
          <w:rFonts w:ascii="Arial" w:eastAsia="黑体" w:hAnsi="Arial" w:cs="Arial"/>
          <w:sz w:val="30"/>
          <w:szCs w:val="30"/>
        </w:rPr>
        <w:t>台）、</w:t>
      </w:r>
      <w:r w:rsidR="00E80273" w:rsidRPr="0008416B">
        <w:rPr>
          <w:rFonts w:ascii="Arial" w:eastAsia="黑体" w:hAnsi="Arial" w:cs="Arial"/>
          <w:sz w:val="30"/>
          <w:szCs w:val="30"/>
        </w:rPr>
        <w:t>64</w:t>
      </w:r>
      <w:r w:rsidR="00E80273" w:rsidRPr="0008416B">
        <w:rPr>
          <w:rFonts w:ascii="Arial" w:eastAsia="黑体" w:hAnsi="Arial" w:cs="Arial"/>
          <w:sz w:val="30"/>
          <w:szCs w:val="30"/>
        </w:rPr>
        <w:t>排螺旋</w:t>
      </w:r>
      <w:r w:rsidR="00E80273" w:rsidRPr="0008416B">
        <w:rPr>
          <w:rFonts w:ascii="Arial" w:eastAsia="黑体" w:hAnsi="Arial" w:cs="Arial"/>
          <w:sz w:val="30"/>
          <w:szCs w:val="30"/>
        </w:rPr>
        <w:t>CT</w:t>
      </w:r>
      <w:r w:rsidR="00E80273" w:rsidRPr="0008416B">
        <w:rPr>
          <w:rFonts w:ascii="Arial" w:eastAsia="黑体" w:hAnsi="Arial" w:cs="Arial"/>
          <w:sz w:val="30"/>
          <w:szCs w:val="30"/>
        </w:rPr>
        <w:t>（</w:t>
      </w:r>
      <w:r w:rsidR="00E80273" w:rsidRPr="0008416B">
        <w:rPr>
          <w:rFonts w:ascii="Arial" w:eastAsia="黑体" w:hAnsi="Arial" w:cs="Arial"/>
          <w:sz w:val="30"/>
          <w:szCs w:val="30"/>
        </w:rPr>
        <w:t>1</w:t>
      </w:r>
      <w:r w:rsidR="00E80273" w:rsidRPr="0008416B">
        <w:rPr>
          <w:rFonts w:ascii="Arial" w:eastAsia="黑体" w:hAnsi="Arial" w:cs="Arial"/>
          <w:sz w:val="30"/>
          <w:szCs w:val="30"/>
        </w:rPr>
        <w:t>台）、</w:t>
      </w:r>
      <w:r w:rsidR="00E80273" w:rsidRPr="0008416B">
        <w:rPr>
          <w:rFonts w:ascii="Arial" w:eastAsia="黑体" w:hAnsi="Arial" w:cs="Arial"/>
          <w:sz w:val="30"/>
          <w:szCs w:val="30"/>
        </w:rPr>
        <w:t xml:space="preserve"> </w:t>
      </w:r>
      <w:r w:rsidR="00E80273" w:rsidRPr="0008416B">
        <w:rPr>
          <w:rFonts w:ascii="Arial" w:eastAsia="黑体" w:hAnsi="Arial" w:cs="Arial"/>
          <w:sz w:val="30"/>
          <w:szCs w:val="30"/>
        </w:rPr>
        <w:t>口腔</w:t>
      </w:r>
      <w:r w:rsidR="00E80273" w:rsidRPr="0008416B">
        <w:rPr>
          <w:rFonts w:ascii="Arial" w:eastAsia="黑体" w:hAnsi="Arial" w:cs="Arial"/>
          <w:sz w:val="30"/>
          <w:szCs w:val="30"/>
        </w:rPr>
        <w:t>CT</w:t>
      </w:r>
      <w:r w:rsidR="00E80273" w:rsidRPr="0008416B">
        <w:rPr>
          <w:rFonts w:ascii="Arial" w:eastAsia="黑体" w:hAnsi="Arial" w:cs="Arial"/>
          <w:sz w:val="30"/>
          <w:szCs w:val="30"/>
        </w:rPr>
        <w:t>（</w:t>
      </w:r>
      <w:r w:rsidR="00E80273" w:rsidRPr="0008416B">
        <w:rPr>
          <w:rFonts w:ascii="Arial" w:eastAsia="黑体" w:hAnsi="Arial" w:cs="Arial"/>
          <w:sz w:val="30"/>
          <w:szCs w:val="30"/>
        </w:rPr>
        <w:t>1</w:t>
      </w:r>
      <w:r w:rsidR="00E80273" w:rsidRPr="0008416B">
        <w:rPr>
          <w:rFonts w:ascii="Arial" w:eastAsia="黑体" w:hAnsi="Arial" w:cs="Arial"/>
          <w:sz w:val="30"/>
          <w:szCs w:val="30"/>
        </w:rPr>
        <w:t>台）</w:t>
      </w:r>
    </w:p>
    <w:p w:rsidR="007F3B2A" w:rsidRPr="0008416B" w:rsidRDefault="007F3B2A" w:rsidP="000222A6">
      <w:pPr>
        <w:adjustRightInd w:val="0"/>
        <w:snapToGrid w:val="0"/>
        <w:spacing w:line="360" w:lineRule="auto"/>
        <w:ind w:firstLineChars="400" w:firstLine="1200"/>
        <w:rPr>
          <w:rFonts w:ascii="Arial" w:eastAsia="黑体" w:hAnsi="Arial" w:cs="Arial"/>
          <w:sz w:val="30"/>
          <w:szCs w:val="30"/>
          <w:u w:val="single"/>
        </w:rPr>
      </w:pPr>
    </w:p>
    <w:p w:rsidR="00BD57C2" w:rsidRPr="001F2731" w:rsidRDefault="005664C0" w:rsidP="00BD57C2">
      <w:pPr>
        <w:widowControl/>
        <w:adjustRightInd w:val="0"/>
        <w:snapToGrid w:val="0"/>
        <w:spacing w:line="360" w:lineRule="auto"/>
        <w:ind w:left="482" w:hanging="482"/>
        <w:jc w:val="center"/>
        <w:rPr>
          <w:rFonts w:ascii="Arial" w:eastAsia="黑体" w:hAnsi="Arial" w:cs="Arial"/>
          <w:snapToGrid w:val="0"/>
          <w:color w:val="FFFFFF"/>
          <w:kern w:val="0"/>
          <w:sz w:val="32"/>
          <w:szCs w:val="32"/>
        </w:rPr>
      </w:pPr>
      <w:r w:rsidRPr="0008416B">
        <w:rPr>
          <w:rFonts w:ascii="Arial" w:eastAsia="黑体" w:hAnsi="Arial" w:cs="Arial"/>
          <w:snapToGrid w:val="0"/>
          <w:color w:val="FFFFFF"/>
          <w:kern w:val="0"/>
          <w:sz w:val="32"/>
          <w:szCs w:val="32"/>
        </w:rPr>
        <w:t>青海发投机电设备招标有限</w:t>
      </w:r>
      <w:r>
        <w:rPr>
          <w:rFonts w:ascii="Arial" w:eastAsia="黑体" w:hAnsi="Arial" w:cs="Arial"/>
          <w:snapToGrid w:val="0"/>
          <w:color w:val="FFFFFF"/>
          <w:kern w:val="0"/>
          <w:sz w:val="32"/>
          <w:szCs w:val="32"/>
        </w:rPr>
        <w:t>公司</w:t>
      </w:r>
      <w:r w:rsidR="00BD57C2" w:rsidRPr="001F2731">
        <w:rPr>
          <w:rFonts w:ascii="Arial" w:eastAsia="黑体" w:hAnsi="Arial" w:cs="Arial"/>
          <w:snapToGrid w:val="0"/>
          <w:color w:val="FFFFFF"/>
          <w:kern w:val="0"/>
          <w:sz w:val="32"/>
          <w:szCs w:val="32"/>
        </w:rPr>
        <w:t>（章）</w:t>
      </w:r>
    </w:p>
    <w:p w:rsidR="00866999" w:rsidRPr="001F2731" w:rsidRDefault="007661EA" w:rsidP="00BD57C2">
      <w:pPr>
        <w:adjustRightInd w:val="0"/>
        <w:snapToGrid w:val="0"/>
        <w:spacing w:line="360" w:lineRule="auto"/>
        <w:ind w:leftChars="800" w:left="1680"/>
        <w:rPr>
          <w:rFonts w:ascii="Arial" w:eastAsia="黑体" w:hAnsi="Arial" w:cs="Arial"/>
          <w:sz w:val="30"/>
          <w:szCs w:val="30"/>
          <w:u w:val="single"/>
        </w:rPr>
      </w:pPr>
      <w:r w:rsidRPr="001F2731">
        <w:rPr>
          <w:rFonts w:ascii="Arial" w:eastAsia="黑体" w:hAnsi="Arial" w:cs="Arial"/>
          <w:sz w:val="30"/>
          <w:szCs w:val="30"/>
        </w:rPr>
        <w:t>招标人：</w:t>
      </w:r>
      <w:r w:rsidR="005664C0">
        <w:rPr>
          <w:rFonts w:ascii="Arial" w:eastAsia="黑体" w:hAnsi="Arial" w:cs="Arial"/>
          <w:sz w:val="30"/>
          <w:szCs w:val="30"/>
        </w:rPr>
        <w:t>海东市卫生健康委员会</w:t>
      </w:r>
    </w:p>
    <w:p w:rsidR="007661EA" w:rsidRPr="001F2731" w:rsidRDefault="007661EA" w:rsidP="00BD57C2">
      <w:pPr>
        <w:adjustRightInd w:val="0"/>
        <w:snapToGrid w:val="0"/>
        <w:spacing w:line="360" w:lineRule="auto"/>
        <w:ind w:leftChars="800" w:left="1680"/>
        <w:rPr>
          <w:rFonts w:ascii="Arial" w:eastAsia="黑体" w:hAnsi="Arial" w:cs="Arial"/>
          <w:sz w:val="30"/>
          <w:szCs w:val="30"/>
        </w:rPr>
      </w:pPr>
      <w:r w:rsidRPr="001F2731">
        <w:rPr>
          <w:rFonts w:ascii="Arial" w:eastAsia="黑体" w:hAnsi="Arial" w:cs="Arial"/>
          <w:sz w:val="30"/>
          <w:szCs w:val="30"/>
        </w:rPr>
        <w:t>招标机构：</w:t>
      </w:r>
      <w:r w:rsidR="005664C0">
        <w:rPr>
          <w:rFonts w:ascii="Arial" w:eastAsia="黑体" w:hAnsi="Arial" w:cs="Arial"/>
          <w:sz w:val="30"/>
          <w:szCs w:val="30"/>
        </w:rPr>
        <w:t>青海发投机电设备招标有限公司</w:t>
      </w:r>
    </w:p>
    <w:p w:rsidR="00B9213A" w:rsidRDefault="00BD57C2" w:rsidP="00EA516C">
      <w:pPr>
        <w:adjustRightInd w:val="0"/>
        <w:snapToGrid w:val="0"/>
        <w:spacing w:line="360" w:lineRule="auto"/>
        <w:ind w:leftChars="800" w:left="1680"/>
        <w:rPr>
          <w:rFonts w:ascii="Arial" w:eastAsia="黑体" w:hAnsi="Arial" w:cs="Arial"/>
          <w:sz w:val="30"/>
          <w:szCs w:val="30"/>
        </w:rPr>
      </w:pPr>
      <w:r w:rsidRPr="001F2731">
        <w:rPr>
          <w:rFonts w:ascii="Arial" w:eastAsia="黑体" w:hAnsi="Arial" w:cs="Arial"/>
          <w:sz w:val="30"/>
          <w:szCs w:val="30"/>
        </w:rPr>
        <w:t>项目负责人：</w:t>
      </w:r>
      <w:r w:rsidR="00BD6AD9">
        <w:rPr>
          <w:rFonts w:ascii="Arial" w:eastAsia="黑体" w:hAnsi="Arial" w:cs="Arial"/>
          <w:sz w:val="30"/>
          <w:szCs w:val="30"/>
        </w:rPr>
        <w:t>李长亮</w:t>
      </w:r>
    </w:p>
    <w:p w:rsidR="00EA516C" w:rsidRPr="001F2731" w:rsidRDefault="00EA516C" w:rsidP="00EA516C">
      <w:pPr>
        <w:adjustRightInd w:val="0"/>
        <w:snapToGrid w:val="0"/>
        <w:spacing w:line="360" w:lineRule="auto"/>
        <w:ind w:leftChars="800" w:left="1680"/>
        <w:rPr>
          <w:rFonts w:ascii="Arial" w:eastAsia="黑体" w:hAnsi="Arial" w:cs="Arial"/>
          <w:sz w:val="30"/>
          <w:szCs w:val="30"/>
        </w:rPr>
      </w:pPr>
    </w:p>
    <w:p w:rsidR="00FA506E" w:rsidRPr="00CE2738" w:rsidRDefault="00600D4C" w:rsidP="00CB0D99">
      <w:pPr>
        <w:adjustRightInd w:val="0"/>
        <w:snapToGrid w:val="0"/>
        <w:spacing w:line="360" w:lineRule="auto"/>
        <w:jc w:val="center"/>
        <w:rPr>
          <w:rFonts w:ascii="Arial" w:eastAsia="黑体" w:hAnsi="Arial" w:cs="Arial"/>
          <w:sz w:val="30"/>
          <w:szCs w:val="30"/>
        </w:rPr>
        <w:sectPr w:rsidR="00FA506E" w:rsidRPr="00CE2738" w:rsidSect="007A11EE">
          <w:headerReference w:type="default" r:id="rId9"/>
          <w:footerReference w:type="default" r:id="rId10"/>
          <w:headerReference w:type="first" r:id="rId11"/>
          <w:footerReference w:type="first" r:id="rId12"/>
          <w:pgSz w:w="11906" w:h="16838"/>
          <w:pgMar w:top="1440" w:right="1287" w:bottom="1276" w:left="1797" w:header="851" w:footer="992" w:gutter="0"/>
          <w:cols w:space="425"/>
          <w:docGrid w:linePitch="312"/>
        </w:sectPr>
      </w:pPr>
      <w:r w:rsidRPr="00CE2738">
        <w:rPr>
          <w:rFonts w:ascii="Arial" w:eastAsia="黑体" w:hAnsi="Arial" w:cs="Arial"/>
          <w:sz w:val="30"/>
          <w:szCs w:val="30"/>
        </w:rPr>
        <w:t>20</w:t>
      </w:r>
      <w:r w:rsidR="005664C0" w:rsidRPr="00CE2738">
        <w:rPr>
          <w:rFonts w:ascii="Arial" w:eastAsia="黑体" w:hAnsi="Arial" w:cs="Arial" w:hint="eastAsia"/>
          <w:sz w:val="30"/>
          <w:szCs w:val="30"/>
        </w:rPr>
        <w:t>20</w:t>
      </w:r>
      <w:r w:rsidRPr="00CE2738">
        <w:rPr>
          <w:rFonts w:ascii="Arial" w:eastAsia="黑体" w:hAnsi="Arial" w:cs="Arial"/>
          <w:sz w:val="30"/>
          <w:szCs w:val="30"/>
        </w:rPr>
        <w:t>年</w:t>
      </w:r>
      <w:r w:rsidR="005664C0" w:rsidRPr="00CE2738">
        <w:rPr>
          <w:rFonts w:ascii="Arial" w:eastAsia="黑体" w:hAnsi="Arial" w:cs="Arial" w:hint="eastAsia"/>
          <w:sz w:val="30"/>
          <w:szCs w:val="30"/>
        </w:rPr>
        <w:t>04</w:t>
      </w:r>
      <w:r w:rsidRPr="00CE2738">
        <w:rPr>
          <w:rFonts w:ascii="Arial" w:eastAsia="黑体" w:hAnsi="Arial" w:cs="Arial"/>
          <w:sz w:val="30"/>
          <w:szCs w:val="30"/>
        </w:rPr>
        <w:t>月</w:t>
      </w:r>
      <w:r w:rsidR="008F5DFD" w:rsidRPr="00CE2738">
        <w:rPr>
          <w:rFonts w:ascii="Arial" w:eastAsia="黑体" w:hAnsi="Arial" w:cs="Arial" w:hint="eastAsia"/>
          <w:sz w:val="30"/>
          <w:szCs w:val="30"/>
        </w:rPr>
        <w:t>13</w:t>
      </w:r>
      <w:r w:rsidR="00F15762" w:rsidRPr="00CE2738">
        <w:rPr>
          <w:rFonts w:ascii="Arial" w:eastAsia="黑体" w:hAnsi="Arial" w:cs="Arial"/>
          <w:sz w:val="30"/>
          <w:szCs w:val="30"/>
        </w:rPr>
        <w:t>日</w:t>
      </w:r>
    </w:p>
    <w:p w:rsidR="007B301F" w:rsidRPr="001F2731" w:rsidRDefault="007B301F" w:rsidP="007B301F">
      <w:pPr>
        <w:widowControl/>
        <w:jc w:val="center"/>
        <w:rPr>
          <w:rFonts w:ascii="Arial" w:eastAsia="黑体" w:hAnsi="Arial" w:cs="Arial"/>
          <w:sz w:val="44"/>
        </w:rPr>
      </w:pPr>
      <w:r w:rsidRPr="001F2731">
        <w:rPr>
          <w:rFonts w:ascii="Arial" w:eastAsia="黑体" w:hAnsi="Arial" w:cs="Arial"/>
          <w:sz w:val="44"/>
        </w:rPr>
        <w:lastRenderedPageBreak/>
        <w:t>目录</w:t>
      </w:r>
    </w:p>
    <w:p w:rsidR="007B301F" w:rsidRPr="001F2731" w:rsidRDefault="007B301F" w:rsidP="007B301F">
      <w:pPr>
        <w:snapToGrid w:val="0"/>
        <w:rPr>
          <w:rFonts w:ascii="Arial" w:hAnsi="Arial" w:cs="Arial"/>
          <w:color w:val="000000"/>
        </w:rPr>
      </w:pPr>
    </w:p>
    <w:p w:rsidR="007B301F" w:rsidRPr="001F2731" w:rsidRDefault="007B301F" w:rsidP="007B301F">
      <w:pPr>
        <w:pStyle w:val="a4"/>
        <w:spacing w:line="400" w:lineRule="exact"/>
        <w:rPr>
          <w:rFonts w:ascii="Arial" w:eastAsia="黑体" w:hAnsi="Arial" w:cs="Arial"/>
        </w:rPr>
      </w:pPr>
      <w:r w:rsidRPr="001F2731">
        <w:rPr>
          <w:rFonts w:ascii="Arial" w:eastAsia="黑体" w:hAnsi="Arial" w:cs="Arial"/>
        </w:rPr>
        <w:t>第二册</w:t>
      </w:r>
    </w:p>
    <w:p w:rsidR="007B301F" w:rsidRPr="001F2731" w:rsidRDefault="007B301F" w:rsidP="007B301F">
      <w:pPr>
        <w:pStyle w:val="a4"/>
        <w:spacing w:line="400" w:lineRule="exact"/>
        <w:ind w:left="5250"/>
        <w:rPr>
          <w:rFonts w:ascii="Arial" w:eastAsia="隶书" w:hAnsi="Arial" w:cs="Arial"/>
          <w:sz w:val="32"/>
        </w:rPr>
      </w:pPr>
    </w:p>
    <w:p w:rsidR="007B301F" w:rsidRPr="001F2731" w:rsidRDefault="00F1044F" w:rsidP="007B301F">
      <w:pPr>
        <w:pStyle w:val="a4"/>
        <w:tabs>
          <w:tab w:val="left" w:pos="1050"/>
        </w:tabs>
        <w:spacing w:line="400" w:lineRule="exact"/>
        <w:rPr>
          <w:rFonts w:ascii="Arial" w:eastAsia="黑体" w:hAnsi="Arial" w:cs="Arial"/>
        </w:rPr>
      </w:pPr>
      <w:r w:rsidRPr="00F1044F">
        <w:rPr>
          <w:rFonts w:ascii="Arial" w:eastAsia="黑体" w:hAnsi="Arial" w:cs="Arial"/>
          <w:bCs/>
          <w:color w:val="000000"/>
          <w:sz w:val="24"/>
          <w:szCs w:val="24"/>
        </w:rPr>
        <w:fldChar w:fldCharType="begin"/>
      </w:r>
      <w:r w:rsidR="007B301F" w:rsidRPr="001F2731">
        <w:rPr>
          <w:rFonts w:ascii="Arial" w:eastAsia="黑体" w:hAnsi="Arial" w:cs="Arial"/>
          <w:bCs/>
          <w:color w:val="000000"/>
          <w:sz w:val="24"/>
          <w:szCs w:val="24"/>
        </w:rPr>
        <w:instrText xml:space="preserve"> TOC \o "1-3" \u </w:instrText>
      </w:r>
      <w:r w:rsidRPr="00F1044F">
        <w:rPr>
          <w:rFonts w:ascii="Arial" w:eastAsia="黑体" w:hAnsi="Arial" w:cs="Arial"/>
          <w:bCs/>
          <w:color w:val="000000"/>
          <w:sz w:val="24"/>
          <w:szCs w:val="24"/>
        </w:rPr>
        <w:fldChar w:fldCharType="separate"/>
      </w:r>
      <w:r w:rsidR="007B301F" w:rsidRPr="001F2731">
        <w:rPr>
          <w:rFonts w:ascii="Arial" w:eastAsia="黑体" w:hAnsi="Arial" w:cs="Arial"/>
        </w:rPr>
        <w:t>第五章投标邀请</w:t>
      </w:r>
    </w:p>
    <w:p w:rsidR="007B301F" w:rsidRPr="001F2731" w:rsidRDefault="007B301F" w:rsidP="007B301F">
      <w:pPr>
        <w:pStyle w:val="a4"/>
        <w:tabs>
          <w:tab w:val="left" w:pos="1050"/>
        </w:tabs>
        <w:spacing w:line="400" w:lineRule="exact"/>
        <w:rPr>
          <w:rFonts w:ascii="Arial" w:eastAsia="黑体" w:hAnsi="Arial" w:cs="Arial"/>
        </w:rPr>
      </w:pPr>
    </w:p>
    <w:p w:rsidR="007B301F" w:rsidRPr="001F2731" w:rsidRDefault="007B301F" w:rsidP="007B301F">
      <w:pPr>
        <w:pStyle w:val="a4"/>
        <w:tabs>
          <w:tab w:val="left" w:pos="1050"/>
        </w:tabs>
        <w:spacing w:line="400" w:lineRule="exact"/>
        <w:rPr>
          <w:rFonts w:ascii="Arial" w:eastAsia="黑体" w:hAnsi="Arial" w:cs="Arial"/>
        </w:rPr>
      </w:pPr>
      <w:r w:rsidRPr="001F2731">
        <w:rPr>
          <w:rFonts w:ascii="Arial" w:eastAsia="黑体" w:hAnsi="Arial" w:cs="Arial"/>
        </w:rPr>
        <w:t>第六章投标资料表</w:t>
      </w:r>
    </w:p>
    <w:p w:rsidR="007B301F" w:rsidRPr="001F2731" w:rsidRDefault="007B301F" w:rsidP="007B301F">
      <w:pPr>
        <w:pStyle w:val="a4"/>
        <w:spacing w:line="400" w:lineRule="exact"/>
        <w:rPr>
          <w:rFonts w:ascii="Arial" w:hAnsi="Arial" w:cs="Arial"/>
          <w:sz w:val="23"/>
        </w:rPr>
      </w:pPr>
      <w:r w:rsidRPr="001F2731">
        <w:rPr>
          <w:rFonts w:ascii="Arial" w:hAnsi="Arial" w:cs="Arial"/>
          <w:sz w:val="23"/>
        </w:rPr>
        <w:t>附件</w:t>
      </w:r>
      <w:r w:rsidRPr="001F2731">
        <w:rPr>
          <w:rFonts w:ascii="Arial" w:hAnsi="Arial" w:cs="Arial"/>
          <w:sz w:val="23"/>
        </w:rPr>
        <w:t>1</w:t>
      </w:r>
      <w:r w:rsidRPr="001F2731">
        <w:rPr>
          <w:rFonts w:ascii="Arial" w:hAnsi="Arial" w:cs="Arial"/>
          <w:sz w:val="23"/>
        </w:rPr>
        <w:t>：综合评价法评标细则</w:t>
      </w:r>
    </w:p>
    <w:p w:rsidR="007B301F" w:rsidRPr="001F2731" w:rsidRDefault="007B301F" w:rsidP="007B301F">
      <w:pPr>
        <w:pStyle w:val="a4"/>
        <w:spacing w:line="400" w:lineRule="exact"/>
        <w:rPr>
          <w:rFonts w:ascii="Arial" w:hAnsi="Arial" w:cs="Arial"/>
          <w:sz w:val="23"/>
        </w:rPr>
      </w:pPr>
      <w:r w:rsidRPr="001F2731">
        <w:rPr>
          <w:rFonts w:ascii="Arial" w:hAnsi="Arial" w:cs="Arial"/>
          <w:sz w:val="23"/>
        </w:rPr>
        <w:t>附件</w:t>
      </w:r>
      <w:r w:rsidRPr="001F2731">
        <w:rPr>
          <w:rFonts w:ascii="Arial" w:hAnsi="Arial" w:cs="Arial"/>
          <w:sz w:val="23"/>
        </w:rPr>
        <w:t>2</w:t>
      </w:r>
      <w:r w:rsidRPr="001F2731">
        <w:rPr>
          <w:rFonts w:ascii="Arial" w:hAnsi="Arial" w:cs="Arial"/>
          <w:sz w:val="23"/>
        </w:rPr>
        <w:t>：招标服务费承诺书</w:t>
      </w:r>
    </w:p>
    <w:p w:rsidR="007B301F" w:rsidRPr="001F2731" w:rsidRDefault="007B301F" w:rsidP="007B301F">
      <w:pPr>
        <w:pStyle w:val="a4"/>
        <w:spacing w:line="400" w:lineRule="exact"/>
        <w:rPr>
          <w:rFonts w:ascii="Arial" w:hAnsi="Arial" w:cs="Arial"/>
          <w:sz w:val="23"/>
        </w:rPr>
      </w:pPr>
      <w:r w:rsidRPr="001F2731">
        <w:rPr>
          <w:rFonts w:ascii="Arial" w:hAnsi="Arial" w:cs="Arial"/>
          <w:sz w:val="23"/>
        </w:rPr>
        <w:t>附件</w:t>
      </w:r>
      <w:r w:rsidRPr="001F2731">
        <w:rPr>
          <w:rFonts w:ascii="Arial" w:hAnsi="Arial" w:cs="Arial"/>
          <w:sz w:val="23"/>
        </w:rPr>
        <w:t>3</w:t>
      </w:r>
      <w:r w:rsidRPr="001F2731">
        <w:rPr>
          <w:rFonts w:ascii="Arial" w:hAnsi="Arial" w:cs="Arial"/>
          <w:sz w:val="23"/>
        </w:rPr>
        <w:t>：委托付款承诺函（境外投标人）</w:t>
      </w:r>
    </w:p>
    <w:p w:rsidR="006C770A" w:rsidRPr="001F2731" w:rsidRDefault="006C770A" w:rsidP="007B301F">
      <w:pPr>
        <w:pStyle w:val="a4"/>
        <w:spacing w:line="400" w:lineRule="exact"/>
        <w:rPr>
          <w:rFonts w:ascii="Arial" w:hAnsi="Arial" w:cs="Arial"/>
          <w:sz w:val="23"/>
        </w:rPr>
      </w:pPr>
      <w:r w:rsidRPr="001F2731">
        <w:rPr>
          <w:rFonts w:ascii="Arial" w:hAnsi="Arial" w:cs="Arial"/>
          <w:sz w:val="23"/>
        </w:rPr>
        <w:t>附件</w:t>
      </w:r>
      <w:r w:rsidRPr="001F2731">
        <w:rPr>
          <w:rFonts w:ascii="Arial" w:hAnsi="Arial" w:cs="Arial"/>
          <w:sz w:val="23"/>
        </w:rPr>
        <w:t>4</w:t>
      </w:r>
      <w:r w:rsidRPr="001F2731">
        <w:rPr>
          <w:rFonts w:ascii="Arial" w:hAnsi="Arial" w:cs="Arial"/>
          <w:sz w:val="23"/>
        </w:rPr>
        <w:t>：承担质量损失承诺书格式</w:t>
      </w:r>
    </w:p>
    <w:p w:rsidR="006C770A" w:rsidRPr="001F2731" w:rsidRDefault="006C770A" w:rsidP="007B301F">
      <w:pPr>
        <w:pStyle w:val="a4"/>
        <w:spacing w:line="400" w:lineRule="exact"/>
        <w:rPr>
          <w:rFonts w:ascii="Arial" w:hAnsi="Arial" w:cs="Arial"/>
          <w:sz w:val="23"/>
        </w:rPr>
      </w:pPr>
      <w:r w:rsidRPr="001F2731">
        <w:rPr>
          <w:rFonts w:ascii="Arial" w:hAnsi="Arial" w:cs="Arial"/>
          <w:sz w:val="23"/>
        </w:rPr>
        <w:t>附件</w:t>
      </w:r>
      <w:r w:rsidRPr="001F2731">
        <w:rPr>
          <w:rFonts w:ascii="Arial" w:hAnsi="Arial" w:cs="Arial"/>
          <w:sz w:val="23"/>
        </w:rPr>
        <w:t>5</w:t>
      </w:r>
      <w:r w:rsidRPr="001F2731">
        <w:rPr>
          <w:rFonts w:ascii="Arial" w:hAnsi="Arial" w:cs="Arial"/>
          <w:sz w:val="23"/>
        </w:rPr>
        <w:t>：招标人合同范本及合同响应偏离表</w:t>
      </w:r>
    </w:p>
    <w:p w:rsidR="007B301F" w:rsidRPr="001F2731" w:rsidRDefault="007B301F" w:rsidP="007B301F">
      <w:pPr>
        <w:pStyle w:val="a4"/>
        <w:spacing w:line="400" w:lineRule="exact"/>
        <w:rPr>
          <w:rFonts w:ascii="Arial" w:hAnsi="Arial" w:cs="Arial"/>
          <w:sz w:val="23"/>
        </w:rPr>
      </w:pPr>
    </w:p>
    <w:p w:rsidR="007B301F" w:rsidRPr="001F2731" w:rsidRDefault="007B301F" w:rsidP="007B301F">
      <w:pPr>
        <w:pStyle w:val="a4"/>
        <w:tabs>
          <w:tab w:val="left" w:pos="1050"/>
        </w:tabs>
        <w:spacing w:line="400" w:lineRule="exact"/>
        <w:rPr>
          <w:rFonts w:ascii="Arial" w:eastAsia="黑体" w:hAnsi="Arial" w:cs="Arial"/>
        </w:rPr>
      </w:pPr>
      <w:r w:rsidRPr="001F2731">
        <w:rPr>
          <w:rFonts w:ascii="Arial" w:eastAsia="黑体" w:hAnsi="Arial" w:cs="Arial"/>
        </w:rPr>
        <w:t>第七章合同专用条款</w:t>
      </w:r>
    </w:p>
    <w:p w:rsidR="007B301F" w:rsidRPr="001F2731" w:rsidRDefault="007B301F" w:rsidP="000A6DC1">
      <w:pPr>
        <w:tabs>
          <w:tab w:val="right" w:leader="dot" w:pos="9629"/>
        </w:tabs>
        <w:spacing w:beforeLines="50" w:afterLines="50" w:line="360" w:lineRule="auto"/>
        <w:contextualSpacing/>
        <w:jc w:val="left"/>
        <w:rPr>
          <w:rFonts w:ascii="Arial" w:eastAsiaTheme="minorEastAsia" w:hAnsi="Arial" w:cs="Arial"/>
          <w:iCs/>
          <w:color w:val="000000"/>
          <w:sz w:val="24"/>
          <w:szCs w:val="24"/>
        </w:rPr>
      </w:pPr>
    </w:p>
    <w:p w:rsidR="007B301F" w:rsidRPr="001F2731" w:rsidRDefault="007B301F" w:rsidP="007B301F">
      <w:pPr>
        <w:pStyle w:val="a4"/>
        <w:tabs>
          <w:tab w:val="left" w:pos="1050"/>
        </w:tabs>
        <w:spacing w:line="400" w:lineRule="exact"/>
        <w:rPr>
          <w:rFonts w:ascii="Arial" w:eastAsia="黑体" w:hAnsi="Arial" w:cs="Arial"/>
        </w:rPr>
      </w:pPr>
      <w:r w:rsidRPr="001F2731">
        <w:rPr>
          <w:rFonts w:ascii="Arial" w:eastAsia="黑体" w:hAnsi="Arial" w:cs="Arial"/>
        </w:rPr>
        <w:t>第八章货物需求一览表及技术规格</w:t>
      </w:r>
    </w:p>
    <w:p w:rsidR="007B301F" w:rsidRPr="001F2731" w:rsidRDefault="007B301F" w:rsidP="007B301F">
      <w:pPr>
        <w:pStyle w:val="a4"/>
        <w:spacing w:line="400" w:lineRule="exact"/>
        <w:rPr>
          <w:rFonts w:ascii="Arial" w:hAnsi="Arial" w:cs="Arial"/>
          <w:sz w:val="23"/>
        </w:rPr>
      </w:pPr>
      <w:r w:rsidRPr="001F2731">
        <w:rPr>
          <w:rFonts w:ascii="Arial" w:hAnsi="Arial" w:cs="Arial"/>
          <w:sz w:val="23"/>
        </w:rPr>
        <w:t>一、货物需求一览表</w:t>
      </w:r>
    </w:p>
    <w:p w:rsidR="007B301F" w:rsidRPr="001F2731" w:rsidRDefault="007B301F" w:rsidP="007B301F">
      <w:pPr>
        <w:pStyle w:val="a4"/>
        <w:spacing w:line="400" w:lineRule="exact"/>
        <w:rPr>
          <w:rFonts w:ascii="Arial" w:hAnsi="Arial" w:cs="Arial"/>
          <w:sz w:val="23"/>
        </w:rPr>
      </w:pPr>
      <w:r w:rsidRPr="001F2731">
        <w:rPr>
          <w:rFonts w:ascii="Arial" w:hAnsi="Arial" w:cs="Arial"/>
          <w:sz w:val="23"/>
        </w:rPr>
        <w:t>二、技术规格</w:t>
      </w:r>
    </w:p>
    <w:p w:rsidR="007B301F" w:rsidRPr="001F2731" w:rsidRDefault="00F1044F">
      <w:pPr>
        <w:widowControl/>
        <w:jc w:val="left"/>
        <w:rPr>
          <w:rFonts w:ascii="Arial" w:eastAsia="黑体" w:hAnsi="Arial" w:cs="Arial"/>
          <w:snapToGrid w:val="0"/>
          <w:kern w:val="0"/>
          <w:sz w:val="32"/>
          <w:szCs w:val="32"/>
        </w:rPr>
      </w:pPr>
      <w:r w:rsidRPr="001F2731">
        <w:rPr>
          <w:rFonts w:ascii="Arial" w:eastAsia="黑体" w:hAnsi="Arial" w:cs="Arial"/>
          <w:color w:val="000000"/>
          <w:sz w:val="24"/>
          <w:szCs w:val="24"/>
        </w:rPr>
        <w:fldChar w:fldCharType="end"/>
      </w:r>
      <w:r w:rsidR="007B301F" w:rsidRPr="001F2731">
        <w:rPr>
          <w:rFonts w:ascii="Arial" w:eastAsia="黑体" w:hAnsi="Arial" w:cs="Arial"/>
          <w:snapToGrid w:val="0"/>
          <w:kern w:val="0"/>
          <w:sz w:val="32"/>
          <w:szCs w:val="32"/>
        </w:rPr>
        <w:br w:type="page"/>
      </w:r>
    </w:p>
    <w:p w:rsidR="007F3B2A" w:rsidRPr="001F2731" w:rsidRDefault="007F3B2A" w:rsidP="000A6DC1">
      <w:pPr>
        <w:adjustRightInd w:val="0"/>
        <w:snapToGrid w:val="0"/>
        <w:spacing w:afterLines="50" w:line="360" w:lineRule="auto"/>
        <w:ind w:left="482" w:hanging="482"/>
        <w:jc w:val="center"/>
        <w:outlineLvl w:val="0"/>
        <w:rPr>
          <w:rFonts w:ascii="Arial" w:eastAsia="黑体" w:hAnsi="Arial" w:cs="Arial"/>
          <w:snapToGrid w:val="0"/>
          <w:kern w:val="0"/>
          <w:sz w:val="32"/>
          <w:szCs w:val="32"/>
        </w:rPr>
      </w:pPr>
      <w:r w:rsidRPr="001F2731">
        <w:rPr>
          <w:rFonts w:ascii="Arial" w:eastAsia="黑体" w:hAnsi="Arial" w:cs="Arial"/>
          <w:snapToGrid w:val="0"/>
          <w:kern w:val="0"/>
          <w:sz w:val="32"/>
          <w:szCs w:val="32"/>
        </w:rPr>
        <w:lastRenderedPageBreak/>
        <w:t>第五章投标邀请</w:t>
      </w:r>
    </w:p>
    <w:p w:rsidR="00B9213A" w:rsidRPr="008C52A9" w:rsidRDefault="00B9213A" w:rsidP="00B9213A">
      <w:pPr>
        <w:adjustRightInd w:val="0"/>
        <w:snapToGrid w:val="0"/>
        <w:spacing w:line="360" w:lineRule="auto"/>
        <w:jc w:val="left"/>
        <w:rPr>
          <w:rFonts w:ascii="Arial" w:eastAsiaTheme="minorEastAsia" w:hAnsi="Arial" w:cs="Arial"/>
          <w:b/>
          <w:color w:val="000000"/>
          <w:sz w:val="24"/>
          <w:szCs w:val="24"/>
        </w:rPr>
      </w:pPr>
      <w:r w:rsidRPr="008C52A9">
        <w:rPr>
          <w:rFonts w:ascii="Arial" w:eastAsiaTheme="minorEastAsia" w:hAnsi="Arial" w:cs="Arial"/>
          <w:b/>
          <w:color w:val="000000"/>
          <w:sz w:val="24"/>
          <w:szCs w:val="24"/>
        </w:rPr>
        <w:t xml:space="preserve">1. </w:t>
      </w:r>
      <w:r w:rsidRPr="008C52A9">
        <w:rPr>
          <w:rFonts w:ascii="Arial" w:eastAsiaTheme="minorEastAsia" w:hAnsi="Arial" w:cs="Arial"/>
          <w:b/>
          <w:color w:val="000000"/>
          <w:sz w:val="24"/>
          <w:szCs w:val="24"/>
        </w:rPr>
        <w:t>招标条件</w:t>
      </w:r>
    </w:p>
    <w:p w:rsidR="00B9213A" w:rsidRPr="008C52A9" w:rsidRDefault="00B9213A" w:rsidP="00B9213A">
      <w:pPr>
        <w:adjustRightInd w:val="0"/>
        <w:snapToGrid w:val="0"/>
        <w:spacing w:line="360" w:lineRule="auto"/>
        <w:ind w:firstLineChars="200" w:firstLine="480"/>
        <w:rPr>
          <w:rFonts w:ascii="Arial" w:eastAsiaTheme="minorEastAsia" w:hAnsi="Arial" w:cs="Arial"/>
          <w:sz w:val="24"/>
          <w:szCs w:val="24"/>
        </w:rPr>
      </w:pPr>
      <w:r w:rsidRPr="008C52A9">
        <w:rPr>
          <w:rFonts w:ascii="Arial" w:eastAsiaTheme="minorEastAsia" w:hAnsi="Arial" w:cs="Arial"/>
          <w:color w:val="000000"/>
          <w:sz w:val="24"/>
          <w:szCs w:val="24"/>
        </w:rPr>
        <w:t>本招</w:t>
      </w:r>
      <w:r w:rsidRPr="008C52A9">
        <w:rPr>
          <w:rFonts w:ascii="Arial" w:eastAsiaTheme="minorEastAsia" w:hAnsi="Arial" w:cs="Arial"/>
          <w:sz w:val="24"/>
          <w:szCs w:val="24"/>
        </w:rPr>
        <w:t>标项目</w:t>
      </w:r>
      <w:r w:rsidR="00A25FD2" w:rsidRPr="008C52A9">
        <w:rPr>
          <w:rFonts w:ascii="Arial" w:eastAsiaTheme="minorEastAsia" w:hAnsi="Arial" w:cs="Arial"/>
          <w:sz w:val="24"/>
          <w:szCs w:val="24"/>
        </w:rPr>
        <w:t>海东市第二人民医院影像设备采购项目</w:t>
      </w:r>
      <w:r w:rsidRPr="008C52A9">
        <w:rPr>
          <w:rFonts w:ascii="Arial" w:eastAsiaTheme="minorEastAsia" w:hAnsi="Arial" w:cs="Arial"/>
          <w:sz w:val="24"/>
          <w:szCs w:val="24"/>
        </w:rPr>
        <w:t>招标人为</w:t>
      </w:r>
      <w:r w:rsidR="005664C0" w:rsidRPr="008C52A9">
        <w:rPr>
          <w:rFonts w:ascii="Arial" w:eastAsiaTheme="minorEastAsia" w:hAnsi="Arial" w:cs="Arial"/>
          <w:sz w:val="24"/>
          <w:szCs w:val="24"/>
        </w:rPr>
        <w:t>海东市卫生健康委员会</w:t>
      </w:r>
      <w:r w:rsidRPr="008C52A9">
        <w:rPr>
          <w:rFonts w:ascii="Arial" w:eastAsiaTheme="minorEastAsia" w:hAnsi="Arial" w:cs="Arial"/>
          <w:sz w:val="24"/>
          <w:szCs w:val="24"/>
        </w:rPr>
        <w:t>，招标项目资金来自</w:t>
      </w:r>
      <w:r w:rsidR="007410C1" w:rsidRPr="008C52A9">
        <w:rPr>
          <w:rFonts w:ascii="Arial" w:eastAsiaTheme="minorEastAsia" w:hAnsi="Arial" w:cs="Arial" w:hint="eastAsia"/>
          <w:sz w:val="24"/>
          <w:szCs w:val="24"/>
        </w:rPr>
        <w:t>政府债券资金</w:t>
      </w:r>
      <w:r w:rsidRPr="008C52A9">
        <w:rPr>
          <w:rFonts w:ascii="Arial" w:eastAsiaTheme="minorEastAsia" w:hAnsi="Arial" w:cs="Arial"/>
          <w:sz w:val="24"/>
          <w:szCs w:val="24"/>
        </w:rPr>
        <w:t>（资金来源）。该项目已具备招标条件，现对</w:t>
      </w:r>
      <w:r w:rsidR="00A25FD2" w:rsidRPr="008C52A9">
        <w:rPr>
          <w:rFonts w:ascii="Arial" w:eastAsiaTheme="minorEastAsia" w:hAnsi="Arial" w:cs="Arial" w:hint="eastAsia"/>
          <w:sz w:val="24"/>
          <w:szCs w:val="24"/>
        </w:rPr>
        <w:t>海东市第二人民医院影像设备采购项目</w:t>
      </w:r>
      <w:r w:rsidRPr="008C52A9">
        <w:rPr>
          <w:rFonts w:ascii="Arial" w:eastAsiaTheme="minorEastAsia" w:hAnsi="Arial" w:cs="Arial"/>
          <w:sz w:val="24"/>
          <w:szCs w:val="24"/>
        </w:rPr>
        <w:t>项下</w:t>
      </w:r>
      <w:r w:rsidR="00AB207B" w:rsidRPr="008C52A9">
        <w:rPr>
          <w:rFonts w:ascii="Arial" w:eastAsiaTheme="minorEastAsia" w:hAnsi="Arial" w:cs="Arial"/>
          <w:sz w:val="24"/>
          <w:szCs w:val="24"/>
        </w:rPr>
        <w:t>128</w:t>
      </w:r>
      <w:r w:rsidR="00AB207B" w:rsidRPr="008C52A9">
        <w:rPr>
          <w:rFonts w:ascii="Arial" w:eastAsiaTheme="minorEastAsia" w:hAnsi="Arial" w:cs="Arial"/>
          <w:sz w:val="24"/>
          <w:szCs w:val="24"/>
        </w:rPr>
        <w:t>排螺旋</w:t>
      </w:r>
      <w:r w:rsidR="00AB207B" w:rsidRPr="008C52A9">
        <w:rPr>
          <w:rFonts w:ascii="Arial" w:eastAsiaTheme="minorEastAsia" w:hAnsi="Arial" w:cs="Arial"/>
          <w:sz w:val="24"/>
          <w:szCs w:val="24"/>
        </w:rPr>
        <w:t>CT</w:t>
      </w:r>
      <w:r w:rsidR="00AB207B" w:rsidRPr="008C52A9">
        <w:rPr>
          <w:rFonts w:ascii="Arial" w:eastAsiaTheme="minorEastAsia" w:hAnsi="Arial" w:cs="Arial"/>
          <w:sz w:val="24"/>
          <w:szCs w:val="24"/>
        </w:rPr>
        <w:t>、</w:t>
      </w:r>
      <w:r w:rsidR="00AB207B" w:rsidRPr="008C52A9">
        <w:rPr>
          <w:rFonts w:ascii="Arial" w:eastAsiaTheme="minorEastAsia" w:hAnsi="Arial" w:cs="Arial"/>
          <w:sz w:val="24"/>
          <w:szCs w:val="24"/>
        </w:rPr>
        <w:t>64</w:t>
      </w:r>
      <w:r w:rsidR="00AB207B" w:rsidRPr="008C52A9">
        <w:rPr>
          <w:rFonts w:ascii="Arial" w:eastAsiaTheme="minorEastAsia" w:hAnsi="Arial" w:cs="Arial"/>
          <w:sz w:val="24"/>
          <w:szCs w:val="24"/>
        </w:rPr>
        <w:t>排螺旋</w:t>
      </w:r>
      <w:r w:rsidR="00AB207B" w:rsidRPr="008C52A9">
        <w:rPr>
          <w:rFonts w:ascii="Arial" w:eastAsiaTheme="minorEastAsia" w:hAnsi="Arial" w:cs="Arial"/>
          <w:sz w:val="24"/>
          <w:szCs w:val="24"/>
        </w:rPr>
        <w:t>CT</w:t>
      </w:r>
      <w:r w:rsidR="00AB207B" w:rsidRPr="008C52A9">
        <w:rPr>
          <w:rFonts w:ascii="Arial" w:eastAsiaTheme="minorEastAsia" w:hAnsi="Arial" w:cs="Arial"/>
          <w:sz w:val="24"/>
          <w:szCs w:val="24"/>
        </w:rPr>
        <w:t>、</w:t>
      </w:r>
      <w:r w:rsidR="00AB207B" w:rsidRPr="008C52A9">
        <w:rPr>
          <w:rFonts w:ascii="Arial" w:eastAsiaTheme="minorEastAsia" w:hAnsi="Arial" w:cs="Arial"/>
          <w:sz w:val="24"/>
          <w:szCs w:val="24"/>
        </w:rPr>
        <w:t xml:space="preserve"> </w:t>
      </w:r>
      <w:r w:rsidR="00AB207B" w:rsidRPr="008C52A9">
        <w:rPr>
          <w:rFonts w:ascii="Arial" w:eastAsiaTheme="minorEastAsia" w:hAnsi="Arial" w:cs="Arial"/>
          <w:sz w:val="24"/>
          <w:szCs w:val="24"/>
        </w:rPr>
        <w:t>口腔</w:t>
      </w:r>
      <w:r w:rsidR="00AB207B" w:rsidRPr="008C52A9">
        <w:rPr>
          <w:rFonts w:ascii="Arial" w:eastAsiaTheme="minorEastAsia" w:hAnsi="Arial" w:cs="Arial"/>
          <w:sz w:val="24"/>
          <w:szCs w:val="24"/>
        </w:rPr>
        <w:t>CT</w:t>
      </w:r>
      <w:r w:rsidRPr="008C52A9">
        <w:rPr>
          <w:rFonts w:ascii="Arial" w:eastAsiaTheme="minorEastAsia" w:hAnsi="Arial" w:cs="Arial"/>
          <w:sz w:val="24"/>
          <w:szCs w:val="24"/>
        </w:rPr>
        <w:t>采购进行国际公开招标。</w:t>
      </w:r>
      <w:bookmarkStart w:id="0" w:name="_Toc485746231"/>
    </w:p>
    <w:p w:rsidR="00B9213A" w:rsidRPr="008C52A9" w:rsidRDefault="00B9213A" w:rsidP="00B9213A">
      <w:pPr>
        <w:adjustRightInd w:val="0"/>
        <w:snapToGrid w:val="0"/>
        <w:spacing w:line="360" w:lineRule="auto"/>
        <w:rPr>
          <w:rFonts w:ascii="Arial" w:eastAsiaTheme="minorEastAsia" w:hAnsi="Arial" w:cs="Arial"/>
          <w:b/>
          <w:color w:val="000000"/>
          <w:sz w:val="24"/>
          <w:szCs w:val="24"/>
        </w:rPr>
      </w:pPr>
    </w:p>
    <w:p w:rsidR="00B9213A" w:rsidRPr="008C52A9" w:rsidRDefault="00B9213A" w:rsidP="00B9213A">
      <w:pPr>
        <w:adjustRightInd w:val="0"/>
        <w:snapToGrid w:val="0"/>
        <w:spacing w:line="360" w:lineRule="auto"/>
        <w:rPr>
          <w:rFonts w:ascii="Arial" w:eastAsiaTheme="minorEastAsia" w:hAnsi="Arial" w:cs="Arial"/>
          <w:b/>
          <w:color w:val="000000"/>
          <w:sz w:val="24"/>
          <w:szCs w:val="24"/>
        </w:rPr>
      </w:pPr>
      <w:r w:rsidRPr="008C52A9">
        <w:rPr>
          <w:rFonts w:ascii="Arial" w:eastAsiaTheme="minorEastAsia" w:hAnsi="Arial" w:cs="Arial"/>
          <w:b/>
          <w:color w:val="000000"/>
          <w:sz w:val="24"/>
          <w:szCs w:val="24"/>
        </w:rPr>
        <w:t xml:space="preserve">2. </w:t>
      </w:r>
      <w:r w:rsidRPr="008C52A9">
        <w:rPr>
          <w:rFonts w:ascii="Arial" w:eastAsiaTheme="minorEastAsia" w:hAnsi="Arial" w:cs="Arial"/>
          <w:b/>
          <w:color w:val="000000"/>
          <w:sz w:val="24"/>
          <w:szCs w:val="24"/>
        </w:rPr>
        <w:t>项目概况与</w:t>
      </w:r>
      <w:r w:rsidRPr="008C52A9">
        <w:rPr>
          <w:rFonts w:ascii="Arial" w:eastAsiaTheme="minorEastAsia" w:hAnsi="Arial" w:cs="Arial"/>
          <w:b/>
          <w:sz w:val="24"/>
          <w:szCs w:val="24"/>
        </w:rPr>
        <w:t>招标范围</w:t>
      </w:r>
      <w:bookmarkEnd w:id="0"/>
    </w:p>
    <w:p w:rsidR="00B9213A" w:rsidRPr="008C52A9" w:rsidRDefault="00B9213A" w:rsidP="00B9213A">
      <w:pPr>
        <w:adjustRightInd w:val="0"/>
        <w:snapToGrid w:val="0"/>
        <w:spacing w:line="360" w:lineRule="auto"/>
        <w:ind w:firstLineChars="200" w:firstLine="480"/>
        <w:rPr>
          <w:rFonts w:ascii="Arial" w:eastAsiaTheme="minorEastAsia" w:hAnsi="Arial" w:cs="Arial"/>
          <w:sz w:val="24"/>
          <w:szCs w:val="24"/>
        </w:rPr>
      </w:pPr>
      <w:r w:rsidRPr="008C52A9">
        <w:rPr>
          <w:rFonts w:ascii="Arial" w:eastAsiaTheme="minorEastAsia" w:hAnsi="Arial" w:cs="Arial"/>
          <w:sz w:val="24"/>
          <w:szCs w:val="24"/>
        </w:rPr>
        <w:t>项目名称：</w:t>
      </w:r>
      <w:r w:rsidR="00A25FD2" w:rsidRPr="008C52A9">
        <w:rPr>
          <w:rFonts w:ascii="Arial" w:eastAsiaTheme="minorEastAsia" w:hAnsi="Arial" w:cs="Arial"/>
          <w:sz w:val="24"/>
          <w:szCs w:val="24"/>
        </w:rPr>
        <w:t>海东市第二人民医院影像设备采购项目</w:t>
      </w:r>
    </w:p>
    <w:p w:rsidR="00B9213A" w:rsidRPr="008C52A9" w:rsidRDefault="00B9213A" w:rsidP="00B9213A">
      <w:pPr>
        <w:adjustRightInd w:val="0"/>
        <w:snapToGrid w:val="0"/>
        <w:spacing w:line="360" w:lineRule="auto"/>
        <w:ind w:firstLineChars="200" w:firstLine="480"/>
        <w:rPr>
          <w:rFonts w:ascii="Arial" w:eastAsiaTheme="minorEastAsia" w:hAnsi="Arial" w:cs="Arial"/>
          <w:sz w:val="24"/>
          <w:szCs w:val="24"/>
        </w:rPr>
      </w:pPr>
      <w:r w:rsidRPr="008C52A9">
        <w:rPr>
          <w:rFonts w:ascii="Arial" w:eastAsiaTheme="minorEastAsia" w:hAnsi="Arial" w:cs="Arial"/>
          <w:sz w:val="24"/>
          <w:szCs w:val="24"/>
        </w:rPr>
        <w:t>货物名称：</w:t>
      </w:r>
      <w:r w:rsidR="00E80273" w:rsidRPr="008C52A9">
        <w:rPr>
          <w:rFonts w:ascii="Arial" w:eastAsiaTheme="minorEastAsia" w:hAnsi="Arial" w:cs="Arial"/>
          <w:sz w:val="24"/>
          <w:szCs w:val="24"/>
        </w:rPr>
        <w:t>128</w:t>
      </w:r>
      <w:r w:rsidR="00E80273" w:rsidRPr="008C52A9">
        <w:rPr>
          <w:rFonts w:ascii="Arial" w:eastAsiaTheme="minorEastAsia" w:hAnsi="Arial" w:cs="Arial"/>
          <w:sz w:val="24"/>
          <w:szCs w:val="24"/>
        </w:rPr>
        <w:t>排螺旋</w:t>
      </w:r>
      <w:r w:rsidR="00E80273" w:rsidRPr="008C52A9">
        <w:rPr>
          <w:rFonts w:ascii="Arial" w:eastAsiaTheme="minorEastAsia" w:hAnsi="Arial" w:cs="Arial"/>
          <w:sz w:val="24"/>
          <w:szCs w:val="24"/>
        </w:rPr>
        <w:t>CT</w:t>
      </w:r>
      <w:r w:rsidR="00E80273" w:rsidRPr="008C52A9">
        <w:rPr>
          <w:rFonts w:ascii="Arial" w:eastAsiaTheme="minorEastAsia" w:hAnsi="Arial" w:cs="Arial"/>
          <w:sz w:val="24"/>
          <w:szCs w:val="24"/>
        </w:rPr>
        <w:t>（</w:t>
      </w:r>
      <w:r w:rsidR="00E80273" w:rsidRPr="008C52A9">
        <w:rPr>
          <w:rFonts w:ascii="Arial" w:eastAsiaTheme="minorEastAsia" w:hAnsi="Arial" w:cs="Arial"/>
          <w:sz w:val="24"/>
          <w:szCs w:val="24"/>
        </w:rPr>
        <w:t>1</w:t>
      </w:r>
      <w:r w:rsidR="00E80273" w:rsidRPr="008C52A9">
        <w:rPr>
          <w:rFonts w:ascii="Arial" w:eastAsiaTheme="minorEastAsia" w:hAnsi="Arial" w:cs="Arial"/>
          <w:sz w:val="24"/>
          <w:szCs w:val="24"/>
        </w:rPr>
        <w:t>台）、</w:t>
      </w:r>
      <w:r w:rsidR="00E80273" w:rsidRPr="008C52A9">
        <w:rPr>
          <w:rFonts w:ascii="Arial" w:eastAsiaTheme="minorEastAsia" w:hAnsi="Arial" w:cs="Arial"/>
          <w:sz w:val="24"/>
          <w:szCs w:val="24"/>
        </w:rPr>
        <w:t>64</w:t>
      </w:r>
      <w:r w:rsidR="00E80273" w:rsidRPr="008C52A9">
        <w:rPr>
          <w:rFonts w:ascii="Arial" w:eastAsiaTheme="minorEastAsia" w:hAnsi="Arial" w:cs="Arial"/>
          <w:sz w:val="24"/>
          <w:szCs w:val="24"/>
        </w:rPr>
        <w:t>排螺旋</w:t>
      </w:r>
      <w:r w:rsidR="00E80273" w:rsidRPr="008C52A9">
        <w:rPr>
          <w:rFonts w:ascii="Arial" w:eastAsiaTheme="minorEastAsia" w:hAnsi="Arial" w:cs="Arial"/>
          <w:sz w:val="24"/>
          <w:szCs w:val="24"/>
        </w:rPr>
        <w:t>CT</w:t>
      </w:r>
      <w:r w:rsidR="00E80273" w:rsidRPr="008C52A9">
        <w:rPr>
          <w:rFonts w:ascii="Arial" w:eastAsiaTheme="minorEastAsia" w:hAnsi="Arial" w:cs="Arial"/>
          <w:sz w:val="24"/>
          <w:szCs w:val="24"/>
        </w:rPr>
        <w:t>（</w:t>
      </w:r>
      <w:r w:rsidR="00E80273" w:rsidRPr="008C52A9">
        <w:rPr>
          <w:rFonts w:ascii="Arial" w:eastAsiaTheme="minorEastAsia" w:hAnsi="Arial" w:cs="Arial"/>
          <w:sz w:val="24"/>
          <w:szCs w:val="24"/>
        </w:rPr>
        <w:t>1</w:t>
      </w:r>
      <w:r w:rsidR="00E80273" w:rsidRPr="008C52A9">
        <w:rPr>
          <w:rFonts w:ascii="Arial" w:eastAsiaTheme="minorEastAsia" w:hAnsi="Arial" w:cs="Arial"/>
          <w:sz w:val="24"/>
          <w:szCs w:val="24"/>
        </w:rPr>
        <w:t>台）、</w:t>
      </w:r>
      <w:r w:rsidR="00E80273" w:rsidRPr="008C52A9">
        <w:rPr>
          <w:rFonts w:ascii="Arial" w:eastAsiaTheme="minorEastAsia" w:hAnsi="Arial" w:cs="Arial"/>
          <w:sz w:val="24"/>
          <w:szCs w:val="24"/>
        </w:rPr>
        <w:t xml:space="preserve"> </w:t>
      </w:r>
      <w:r w:rsidR="00E80273" w:rsidRPr="008C52A9">
        <w:rPr>
          <w:rFonts w:ascii="Arial" w:eastAsiaTheme="minorEastAsia" w:hAnsi="Arial" w:cs="Arial"/>
          <w:sz w:val="24"/>
          <w:szCs w:val="24"/>
        </w:rPr>
        <w:t>口腔</w:t>
      </w:r>
      <w:r w:rsidR="00E80273" w:rsidRPr="008C52A9">
        <w:rPr>
          <w:rFonts w:ascii="Arial" w:eastAsiaTheme="minorEastAsia" w:hAnsi="Arial" w:cs="Arial"/>
          <w:sz w:val="24"/>
          <w:szCs w:val="24"/>
        </w:rPr>
        <w:t>CT</w:t>
      </w:r>
      <w:r w:rsidR="00E80273" w:rsidRPr="008C52A9">
        <w:rPr>
          <w:rFonts w:ascii="Arial" w:eastAsiaTheme="minorEastAsia" w:hAnsi="Arial" w:cs="Arial"/>
          <w:sz w:val="24"/>
          <w:szCs w:val="24"/>
        </w:rPr>
        <w:t>（</w:t>
      </w:r>
      <w:r w:rsidR="00E80273" w:rsidRPr="008C52A9">
        <w:rPr>
          <w:rFonts w:ascii="Arial" w:eastAsiaTheme="minorEastAsia" w:hAnsi="Arial" w:cs="Arial"/>
          <w:sz w:val="24"/>
          <w:szCs w:val="24"/>
        </w:rPr>
        <w:t>1</w:t>
      </w:r>
      <w:r w:rsidR="00E80273" w:rsidRPr="008C52A9">
        <w:rPr>
          <w:rFonts w:ascii="Arial" w:eastAsiaTheme="minorEastAsia" w:hAnsi="Arial" w:cs="Arial"/>
          <w:sz w:val="24"/>
          <w:szCs w:val="24"/>
        </w:rPr>
        <w:t>台）</w:t>
      </w:r>
    </w:p>
    <w:p w:rsidR="00B9213A" w:rsidRPr="001F2731" w:rsidRDefault="00B9213A" w:rsidP="00B9213A">
      <w:pPr>
        <w:adjustRightInd w:val="0"/>
        <w:snapToGrid w:val="0"/>
        <w:spacing w:line="360" w:lineRule="auto"/>
        <w:ind w:firstLineChars="200" w:firstLine="480"/>
        <w:rPr>
          <w:rFonts w:ascii="Arial" w:eastAsiaTheme="minorEastAsia" w:hAnsi="Arial" w:cs="Arial"/>
          <w:sz w:val="24"/>
          <w:szCs w:val="24"/>
        </w:rPr>
      </w:pPr>
      <w:r w:rsidRPr="008C52A9">
        <w:rPr>
          <w:rFonts w:ascii="Arial" w:eastAsiaTheme="minorEastAsia" w:hAnsi="Arial" w:cs="Arial"/>
          <w:sz w:val="24"/>
          <w:szCs w:val="24"/>
        </w:rPr>
        <w:t>招标编号：</w:t>
      </w:r>
      <w:r w:rsidR="000A6DC1" w:rsidRPr="008C52A9">
        <w:rPr>
          <w:rFonts w:ascii="Arial" w:eastAsiaTheme="minorEastAsia" w:hAnsi="Arial" w:cs="Arial"/>
          <w:sz w:val="24"/>
          <w:szCs w:val="24"/>
        </w:rPr>
        <w:t>0737-206CTQH2070B</w:t>
      </w:r>
    </w:p>
    <w:p w:rsidR="00B9213A" w:rsidRPr="001F2731" w:rsidRDefault="00B9213A" w:rsidP="00B9213A">
      <w:pPr>
        <w:adjustRightInd w:val="0"/>
        <w:snapToGrid w:val="0"/>
        <w:spacing w:line="360" w:lineRule="auto"/>
        <w:ind w:firstLineChars="200" w:firstLine="480"/>
        <w:rPr>
          <w:rFonts w:ascii="Arial" w:hAnsi="Arial" w:cs="Arial"/>
          <w:snapToGrid w:val="0"/>
          <w:kern w:val="0"/>
          <w:sz w:val="24"/>
        </w:rPr>
      </w:pPr>
      <w:r w:rsidRPr="001F2731">
        <w:rPr>
          <w:rFonts w:ascii="Arial" w:hAnsi="Arial" w:cs="Arial"/>
          <w:sz w:val="24"/>
          <w:szCs w:val="24"/>
        </w:rPr>
        <w:t>交货地点：</w:t>
      </w:r>
      <w:r w:rsidRPr="001F2731">
        <w:rPr>
          <w:rFonts w:ascii="Arial" w:hAnsi="Arial" w:cs="Arial"/>
          <w:snapToGrid w:val="0"/>
          <w:kern w:val="0"/>
          <w:sz w:val="24"/>
        </w:rPr>
        <w:t>项目现场（关境内投标人）</w:t>
      </w:r>
      <w:r w:rsidR="00625AF7" w:rsidRPr="001F2731">
        <w:rPr>
          <w:rFonts w:ascii="Arial" w:hAnsi="Arial" w:cs="Arial"/>
          <w:snapToGrid w:val="0"/>
          <w:kern w:val="0"/>
          <w:sz w:val="24"/>
        </w:rPr>
        <w:t>；</w:t>
      </w:r>
    </w:p>
    <w:p w:rsidR="00B9213A" w:rsidRPr="001F2731" w:rsidRDefault="00B9213A" w:rsidP="00B9213A">
      <w:pPr>
        <w:adjustRightInd w:val="0"/>
        <w:snapToGrid w:val="0"/>
        <w:spacing w:line="360" w:lineRule="auto"/>
        <w:ind w:firstLineChars="200" w:firstLine="480"/>
        <w:rPr>
          <w:rFonts w:ascii="Arial" w:hAnsi="Arial" w:cs="Arial"/>
          <w:sz w:val="24"/>
          <w:szCs w:val="24"/>
        </w:rPr>
      </w:pPr>
      <w:r w:rsidRPr="001F2731">
        <w:rPr>
          <w:rFonts w:ascii="Arial" w:hAnsi="Arial" w:cs="Arial"/>
          <w:snapToGrid w:val="0"/>
          <w:kern w:val="0"/>
          <w:sz w:val="24"/>
        </w:rPr>
        <w:t>CIF</w:t>
      </w:r>
      <w:r w:rsidRPr="001F2731">
        <w:rPr>
          <w:rFonts w:ascii="Arial" w:hAnsi="Arial" w:cs="Arial"/>
          <w:snapToGrid w:val="0"/>
          <w:kern w:val="0"/>
          <w:sz w:val="24"/>
        </w:rPr>
        <w:t>中国</w:t>
      </w:r>
      <w:r w:rsidR="00784252">
        <w:rPr>
          <w:rFonts w:ascii="Arial" w:hAnsi="Arial" w:cs="Arial"/>
          <w:snapToGrid w:val="0"/>
          <w:kern w:val="0"/>
          <w:sz w:val="24"/>
        </w:rPr>
        <w:t>天津</w:t>
      </w:r>
      <w:r w:rsidRPr="001F2731">
        <w:rPr>
          <w:rFonts w:ascii="Arial" w:hAnsi="Arial" w:cs="Arial"/>
          <w:snapToGrid w:val="0"/>
          <w:kern w:val="0"/>
          <w:sz w:val="24"/>
        </w:rPr>
        <w:t>港（关境外投标人）</w:t>
      </w:r>
      <w:r w:rsidR="00625AF7" w:rsidRPr="001F2731">
        <w:rPr>
          <w:rFonts w:ascii="Arial" w:hAnsi="Arial" w:cs="Arial"/>
          <w:snapToGrid w:val="0"/>
          <w:kern w:val="0"/>
          <w:sz w:val="24"/>
        </w:rPr>
        <w:t>。</w:t>
      </w:r>
    </w:p>
    <w:p w:rsidR="00625AF7" w:rsidRPr="00855246" w:rsidRDefault="00B9213A" w:rsidP="00B9213A">
      <w:pPr>
        <w:adjustRightInd w:val="0"/>
        <w:snapToGrid w:val="0"/>
        <w:spacing w:line="360" w:lineRule="auto"/>
        <w:ind w:firstLineChars="200" w:firstLine="480"/>
        <w:rPr>
          <w:rFonts w:ascii="Arial" w:hAnsi="Arial" w:cs="Arial"/>
          <w:sz w:val="24"/>
          <w:szCs w:val="24"/>
        </w:rPr>
      </w:pPr>
      <w:r w:rsidRPr="00855246">
        <w:rPr>
          <w:rFonts w:ascii="Arial" w:hAnsi="Arial" w:cs="Arial"/>
          <w:sz w:val="24"/>
          <w:szCs w:val="24"/>
        </w:rPr>
        <w:t>交货期：</w:t>
      </w:r>
      <w:r w:rsidR="00383D14" w:rsidRPr="00855246">
        <w:rPr>
          <w:rFonts w:ascii="Arial" w:hAnsi="Arial" w:cs="Arial"/>
          <w:sz w:val="24"/>
          <w:szCs w:val="24"/>
        </w:rPr>
        <w:t>20</w:t>
      </w:r>
      <w:r w:rsidR="00EA2D3F" w:rsidRPr="00855246">
        <w:rPr>
          <w:rFonts w:ascii="Arial" w:hAnsi="Arial" w:cs="Arial"/>
          <w:sz w:val="24"/>
          <w:szCs w:val="24"/>
        </w:rPr>
        <w:t>20</w:t>
      </w:r>
      <w:r w:rsidR="00383D14" w:rsidRPr="00855246">
        <w:rPr>
          <w:rFonts w:ascii="Arial" w:hAnsi="Arial" w:cs="Arial"/>
          <w:sz w:val="24"/>
          <w:szCs w:val="24"/>
        </w:rPr>
        <w:t>年</w:t>
      </w:r>
      <w:r w:rsidR="00494F5E" w:rsidRPr="00855246">
        <w:rPr>
          <w:rFonts w:ascii="Arial" w:hAnsi="Arial" w:cs="Arial"/>
          <w:sz w:val="24"/>
          <w:szCs w:val="24"/>
        </w:rPr>
        <w:t>9</w:t>
      </w:r>
      <w:r w:rsidR="00383D14" w:rsidRPr="00855246">
        <w:rPr>
          <w:rFonts w:ascii="Arial" w:hAnsi="Arial" w:cs="Arial"/>
          <w:sz w:val="24"/>
          <w:szCs w:val="24"/>
        </w:rPr>
        <w:t>月</w:t>
      </w:r>
      <w:r w:rsidR="00EA2D3F" w:rsidRPr="00855246">
        <w:rPr>
          <w:rFonts w:ascii="Arial" w:hAnsi="Arial" w:cs="Arial"/>
          <w:sz w:val="24"/>
          <w:szCs w:val="24"/>
        </w:rPr>
        <w:t>5</w:t>
      </w:r>
      <w:r w:rsidR="00383D14" w:rsidRPr="00855246">
        <w:rPr>
          <w:rFonts w:ascii="Arial" w:hAnsi="Arial" w:cs="Arial"/>
          <w:sz w:val="24"/>
          <w:szCs w:val="24"/>
        </w:rPr>
        <w:t>日交货，</w:t>
      </w:r>
      <w:r w:rsidR="00383D14" w:rsidRPr="00855246">
        <w:rPr>
          <w:rFonts w:ascii="Arial" w:hAnsi="Arial" w:cs="Arial"/>
          <w:sz w:val="24"/>
          <w:szCs w:val="24"/>
        </w:rPr>
        <w:t>2020</w:t>
      </w:r>
      <w:r w:rsidR="00383D14" w:rsidRPr="00855246">
        <w:rPr>
          <w:rFonts w:ascii="Arial" w:hAnsi="Arial" w:cs="Arial"/>
          <w:sz w:val="24"/>
          <w:szCs w:val="24"/>
        </w:rPr>
        <w:t>年</w:t>
      </w:r>
      <w:r w:rsidR="00494F5E" w:rsidRPr="00855246">
        <w:rPr>
          <w:rFonts w:ascii="Arial" w:hAnsi="Arial" w:cs="Arial"/>
          <w:sz w:val="24"/>
          <w:szCs w:val="24"/>
        </w:rPr>
        <w:t>9</w:t>
      </w:r>
      <w:r w:rsidR="00383D14" w:rsidRPr="00855246">
        <w:rPr>
          <w:rFonts w:ascii="Arial" w:hAnsi="Arial" w:cs="Arial"/>
          <w:sz w:val="24"/>
          <w:szCs w:val="24"/>
        </w:rPr>
        <w:t>月</w:t>
      </w:r>
      <w:r w:rsidR="00EA2D3F" w:rsidRPr="00855246">
        <w:rPr>
          <w:rFonts w:ascii="Arial" w:hAnsi="Arial" w:cs="Arial"/>
          <w:sz w:val="24"/>
          <w:szCs w:val="24"/>
        </w:rPr>
        <w:t>30</w:t>
      </w:r>
      <w:r w:rsidR="00383D14" w:rsidRPr="00855246">
        <w:rPr>
          <w:rFonts w:ascii="Arial" w:hAnsi="Arial" w:cs="Arial"/>
          <w:sz w:val="24"/>
          <w:szCs w:val="24"/>
        </w:rPr>
        <w:t>日投入使用</w:t>
      </w:r>
      <w:r w:rsidR="00625AF7" w:rsidRPr="00855246">
        <w:rPr>
          <w:rFonts w:ascii="Arial" w:hAnsi="Arial" w:cs="Arial"/>
          <w:sz w:val="24"/>
          <w:szCs w:val="24"/>
        </w:rPr>
        <w:t>（</w:t>
      </w:r>
      <w:r w:rsidR="002231AF" w:rsidRPr="00855246">
        <w:rPr>
          <w:rFonts w:ascii="Arial" w:hAnsi="Arial" w:cs="Arial"/>
          <w:sz w:val="24"/>
          <w:szCs w:val="24"/>
        </w:rPr>
        <w:t>关境内投标人</w:t>
      </w:r>
      <w:r w:rsidR="00625AF7" w:rsidRPr="00855246">
        <w:rPr>
          <w:rFonts w:ascii="Arial" w:hAnsi="Arial" w:cs="Arial"/>
          <w:sz w:val="24"/>
          <w:szCs w:val="24"/>
        </w:rPr>
        <w:t>）；</w:t>
      </w:r>
    </w:p>
    <w:p w:rsidR="00B9213A" w:rsidRPr="001F2731" w:rsidRDefault="00625AF7" w:rsidP="00D237DF">
      <w:pPr>
        <w:adjustRightInd w:val="0"/>
        <w:snapToGrid w:val="0"/>
        <w:spacing w:line="360" w:lineRule="auto"/>
        <w:ind w:firstLineChars="600" w:firstLine="1440"/>
        <w:rPr>
          <w:rFonts w:ascii="Arial" w:hAnsi="Arial" w:cs="Arial"/>
          <w:snapToGrid w:val="0"/>
          <w:kern w:val="0"/>
          <w:sz w:val="24"/>
        </w:rPr>
      </w:pPr>
      <w:r w:rsidRPr="00855246">
        <w:rPr>
          <w:rFonts w:ascii="Arial" w:hAnsi="Arial" w:cs="Arial"/>
          <w:sz w:val="24"/>
          <w:szCs w:val="24"/>
        </w:rPr>
        <w:t>20</w:t>
      </w:r>
      <w:r w:rsidR="00EA2D3F" w:rsidRPr="00855246">
        <w:rPr>
          <w:rFonts w:ascii="Arial" w:hAnsi="Arial" w:cs="Arial"/>
          <w:sz w:val="24"/>
          <w:szCs w:val="24"/>
        </w:rPr>
        <w:t>20</w:t>
      </w:r>
      <w:r w:rsidRPr="00855246">
        <w:rPr>
          <w:rFonts w:ascii="Arial" w:hAnsi="Arial" w:cs="Arial"/>
          <w:sz w:val="24"/>
          <w:szCs w:val="24"/>
        </w:rPr>
        <w:t>年</w:t>
      </w:r>
      <w:r w:rsidR="00494F5E" w:rsidRPr="00855246">
        <w:rPr>
          <w:rFonts w:ascii="Arial" w:hAnsi="Arial" w:cs="Arial"/>
          <w:sz w:val="24"/>
          <w:szCs w:val="24"/>
        </w:rPr>
        <w:t>8</w:t>
      </w:r>
      <w:r w:rsidRPr="00855246">
        <w:rPr>
          <w:rFonts w:ascii="Arial" w:hAnsi="Arial" w:cs="Arial"/>
          <w:sz w:val="24"/>
          <w:szCs w:val="24"/>
        </w:rPr>
        <w:t>月</w:t>
      </w:r>
      <w:r w:rsidR="003A1C31" w:rsidRPr="00855246">
        <w:rPr>
          <w:rFonts w:ascii="Arial" w:hAnsi="Arial" w:cs="Arial"/>
          <w:sz w:val="24"/>
          <w:szCs w:val="24"/>
        </w:rPr>
        <w:t>20</w:t>
      </w:r>
      <w:r w:rsidRPr="00855246">
        <w:rPr>
          <w:rFonts w:ascii="Arial" w:hAnsi="Arial" w:cs="Arial"/>
          <w:sz w:val="24"/>
          <w:szCs w:val="24"/>
        </w:rPr>
        <w:t>日</w:t>
      </w:r>
      <w:r w:rsidR="00D237DF" w:rsidRPr="00855246">
        <w:rPr>
          <w:rFonts w:ascii="Arial" w:hAnsi="Arial" w:cs="Arial"/>
          <w:sz w:val="24"/>
          <w:szCs w:val="24"/>
        </w:rPr>
        <w:t>前</w:t>
      </w:r>
      <w:r w:rsidRPr="00855246">
        <w:rPr>
          <w:rFonts w:ascii="Arial" w:hAnsi="Arial" w:cs="Arial"/>
          <w:sz w:val="24"/>
          <w:szCs w:val="24"/>
        </w:rPr>
        <w:t>设备运抵中国</w:t>
      </w:r>
      <w:r w:rsidR="00855246" w:rsidRPr="00855246">
        <w:rPr>
          <w:rFonts w:ascii="Arial" w:hAnsi="Arial" w:cs="Arial" w:hint="eastAsia"/>
          <w:sz w:val="24"/>
          <w:szCs w:val="24"/>
        </w:rPr>
        <w:t>天津</w:t>
      </w:r>
      <w:r w:rsidRPr="00855246">
        <w:rPr>
          <w:rFonts w:ascii="Arial" w:hAnsi="Arial" w:cs="Arial"/>
          <w:sz w:val="24"/>
          <w:szCs w:val="24"/>
        </w:rPr>
        <w:t>港口，设备运抵项目现场后</w:t>
      </w:r>
      <w:r w:rsidR="003A1C31" w:rsidRPr="00855246">
        <w:rPr>
          <w:rFonts w:ascii="Arial" w:hAnsi="Arial" w:cs="Arial"/>
          <w:sz w:val="24"/>
          <w:szCs w:val="24"/>
        </w:rPr>
        <w:t>2</w:t>
      </w:r>
      <w:r w:rsidR="00FC4070" w:rsidRPr="00855246">
        <w:rPr>
          <w:rFonts w:ascii="Arial" w:hAnsi="Arial" w:cs="Arial"/>
          <w:sz w:val="24"/>
          <w:szCs w:val="24"/>
        </w:rPr>
        <w:t>5</w:t>
      </w:r>
      <w:r w:rsidRPr="00855246">
        <w:rPr>
          <w:rFonts w:ascii="Arial" w:hAnsi="Arial" w:cs="Arial"/>
          <w:sz w:val="24"/>
          <w:szCs w:val="24"/>
        </w:rPr>
        <w:t>天内安装调试完成具备生产使用条件</w:t>
      </w:r>
      <w:r w:rsidR="002231AF" w:rsidRPr="00855246">
        <w:rPr>
          <w:rFonts w:ascii="Arial" w:hAnsi="Arial" w:cs="Arial"/>
          <w:sz w:val="24"/>
          <w:szCs w:val="24"/>
        </w:rPr>
        <w:t>（关境外投标人）。</w:t>
      </w:r>
    </w:p>
    <w:p w:rsidR="00B9213A" w:rsidRDefault="00B9213A" w:rsidP="00B9213A">
      <w:pPr>
        <w:adjustRightInd w:val="0"/>
        <w:snapToGrid w:val="0"/>
        <w:spacing w:line="360" w:lineRule="auto"/>
        <w:ind w:firstLineChars="200" w:firstLine="480"/>
        <w:rPr>
          <w:rFonts w:ascii="Arial" w:eastAsiaTheme="minorEastAsia" w:hAnsi="Arial" w:cs="Arial"/>
          <w:sz w:val="24"/>
          <w:szCs w:val="24"/>
        </w:rPr>
      </w:pPr>
      <w:r w:rsidRPr="001F2731">
        <w:rPr>
          <w:rFonts w:ascii="Arial" w:eastAsiaTheme="minorEastAsia" w:hAnsi="Arial" w:cs="Arial"/>
          <w:sz w:val="24"/>
          <w:szCs w:val="24"/>
        </w:rPr>
        <w:t>主要技术参数：</w:t>
      </w:r>
      <w:bookmarkStart w:id="1" w:name="_Toc485746232"/>
    </w:p>
    <w:p w:rsidR="00222E2A" w:rsidRPr="008C52A9" w:rsidRDefault="001542AD" w:rsidP="00222E2A">
      <w:pPr>
        <w:adjustRightInd w:val="0"/>
        <w:snapToGrid w:val="0"/>
        <w:spacing w:line="360" w:lineRule="auto"/>
        <w:ind w:firstLineChars="200" w:firstLine="482"/>
        <w:rPr>
          <w:rFonts w:ascii="Arial" w:eastAsiaTheme="minorEastAsia" w:hAnsi="Arial" w:cs="Arial"/>
          <w:b/>
          <w:sz w:val="24"/>
          <w:szCs w:val="24"/>
        </w:rPr>
      </w:pPr>
      <w:r w:rsidRPr="008C52A9">
        <w:rPr>
          <w:rFonts w:ascii="Arial" w:eastAsiaTheme="minorEastAsia" w:hAnsi="Arial" w:cs="Arial" w:hint="eastAsia"/>
          <w:b/>
          <w:sz w:val="24"/>
          <w:szCs w:val="24"/>
        </w:rPr>
        <w:t>128</w:t>
      </w:r>
      <w:r w:rsidRPr="008C52A9">
        <w:rPr>
          <w:rFonts w:ascii="Arial" w:eastAsiaTheme="minorEastAsia" w:hAnsi="Arial" w:cs="Arial" w:hint="eastAsia"/>
          <w:b/>
          <w:sz w:val="24"/>
          <w:szCs w:val="24"/>
        </w:rPr>
        <w:t>排螺旋</w:t>
      </w:r>
      <w:r w:rsidRPr="008C52A9">
        <w:rPr>
          <w:rFonts w:ascii="Arial" w:eastAsiaTheme="minorEastAsia" w:hAnsi="Arial" w:cs="Arial" w:hint="eastAsia"/>
          <w:b/>
          <w:sz w:val="24"/>
          <w:szCs w:val="24"/>
        </w:rPr>
        <w:t>CT</w:t>
      </w:r>
    </w:p>
    <w:tbl>
      <w:tblPr>
        <w:tblStyle w:val="19"/>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59"/>
        <w:gridCol w:w="8611"/>
      </w:tblGrid>
      <w:tr w:rsidR="00B9213A" w:rsidRPr="008C52A9" w:rsidTr="00B20AFA">
        <w:trPr>
          <w:trHeight w:val="406"/>
        </w:trPr>
        <w:tc>
          <w:tcPr>
            <w:tcW w:w="959" w:type="dxa"/>
            <w:vAlign w:val="center"/>
          </w:tcPr>
          <w:p w:rsidR="00B9213A" w:rsidRPr="008C52A9" w:rsidRDefault="00B9213A" w:rsidP="00B20AFA">
            <w:pPr>
              <w:adjustRightInd w:val="0"/>
              <w:snapToGrid w:val="0"/>
              <w:jc w:val="center"/>
              <w:rPr>
                <w:rFonts w:ascii="Arial" w:hAnsi="Arial" w:cs="Arial"/>
                <w:b/>
                <w:color w:val="000000"/>
                <w:sz w:val="22"/>
                <w:szCs w:val="24"/>
              </w:rPr>
            </w:pPr>
            <w:r w:rsidRPr="008C52A9">
              <w:rPr>
                <w:rFonts w:ascii="Arial" w:hAnsi="Arial" w:cs="Arial"/>
                <w:b/>
                <w:color w:val="000000"/>
                <w:sz w:val="22"/>
                <w:szCs w:val="24"/>
              </w:rPr>
              <w:t>序号</w:t>
            </w:r>
          </w:p>
        </w:tc>
        <w:tc>
          <w:tcPr>
            <w:tcW w:w="8611" w:type="dxa"/>
            <w:vAlign w:val="center"/>
          </w:tcPr>
          <w:p w:rsidR="00B9213A" w:rsidRPr="008C52A9" w:rsidRDefault="00B9213A" w:rsidP="00B20AFA">
            <w:pPr>
              <w:adjustRightInd w:val="0"/>
              <w:snapToGrid w:val="0"/>
              <w:jc w:val="center"/>
              <w:rPr>
                <w:rFonts w:ascii="Arial" w:hAnsi="Arial" w:cs="Arial"/>
                <w:b/>
                <w:color w:val="000000"/>
                <w:sz w:val="22"/>
                <w:szCs w:val="24"/>
              </w:rPr>
            </w:pPr>
            <w:r w:rsidRPr="008C52A9">
              <w:rPr>
                <w:rFonts w:ascii="Arial" w:hAnsi="Arial" w:cs="Arial"/>
                <w:b/>
                <w:color w:val="000000"/>
                <w:sz w:val="22"/>
                <w:szCs w:val="24"/>
              </w:rPr>
              <w:t>技术规格内容</w:t>
            </w:r>
          </w:p>
        </w:tc>
      </w:tr>
      <w:tr w:rsidR="00B9213A" w:rsidRPr="008C52A9" w:rsidTr="003603BD">
        <w:tc>
          <w:tcPr>
            <w:tcW w:w="959" w:type="dxa"/>
            <w:vAlign w:val="center"/>
          </w:tcPr>
          <w:p w:rsidR="00B9213A" w:rsidRPr="008C52A9" w:rsidRDefault="00B9213A" w:rsidP="003603BD">
            <w:pPr>
              <w:adjustRightInd w:val="0"/>
              <w:snapToGrid w:val="0"/>
              <w:spacing w:line="360" w:lineRule="auto"/>
              <w:jc w:val="center"/>
              <w:rPr>
                <w:rFonts w:ascii="Arial" w:hAnsi="Arial" w:cs="Arial"/>
                <w:color w:val="000000"/>
                <w:sz w:val="22"/>
                <w:szCs w:val="24"/>
              </w:rPr>
            </w:pPr>
            <w:r w:rsidRPr="008C52A9">
              <w:rPr>
                <w:rFonts w:ascii="Arial" w:hAnsi="Arial" w:cs="Arial"/>
                <w:color w:val="000000"/>
                <w:sz w:val="22"/>
                <w:szCs w:val="24"/>
              </w:rPr>
              <w:t>1</w:t>
            </w:r>
          </w:p>
        </w:tc>
        <w:tc>
          <w:tcPr>
            <w:tcW w:w="8611" w:type="dxa"/>
          </w:tcPr>
          <w:p w:rsidR="00B9213A" w:rsidRPr="008C52A9" w:rsidRDefault="00044E86" w:rsidP="00222E2A">
            <w:pPr>
              <w:tabs>
                <w:tab w:val="left" w:pos="909"/>
              </w:tabs>
              <w:adjustRightInd w:val="0"/>
              <w:snapToGrid w:val="0"/>
              <w:jc w:val="left"/>
              <w:rPr>
                <w:rFonts w:ascii="Arial" w:hAnsi="Arial" w:cs="Arial"/>
                <w:color w:val="000000"/>
                <w:sz w:val="24"/>
                <w:szCs w:val="24"/>
              </w:rPr>
            </w:pPr>
            <w:r w:rsidRPr="008C52A9">
              <w:rPr>
                <w:rFonts w:ascii="Arial" w:hAnsi="Arial" w:cs="Arial" w:hint="eastAsia"/>
                <w:b/>
                <w:color w:val="000000"/>
                <w:sz w:val="32"/>
                <w:szCs w:val="24"/>
              </w:rPr>
              <w:t>*</w:t>
            </w:r>
            <w:r w:rsidRPr="008C52A9">
              <w:rPr>
                <w:rFonts w:ascii="Arial" w:hAnsi="Arial" w:cs="Arial" w:hint="eastAsia"/>
                <w:color w:val="000000"/>
                <w:sz w:val="24"/>
                <w:szCs w:val="24"/>
              </w:rPr>
              <w:t>1.11</w:t>
            </w:r>
            <w:r w:rsidRPr="008C52A9">
              <w:rPr>
                <w:rFonts w:ascii="Arial" w:hAnsi="Arial" w:cs="Arial" w:hint="eastAsia"/>
                <w:color w:val="000000"/>
                <w:sz w:val="24"/>
                <w:szCs w:val="24"/>
              </w:rPr>
              <w:t>探测器类型：提供最新型集成化探测器</w:t>
            </w:r>
          </w:p>
        </w:tc>
      </w:tr>
      <w:tr w:rsidR="00B9213A" w:rsidRPr="008C52A9" w:rsidTr="003603BD">
        <w:tc>
          <w:tcPr>
            <w:tcW w:w="959" w:type="dxa"/>
            <w:vAlign w:val="center"/>
          </w:tcPr>
          <w:p w:rsidR="00B9213A" w:rsidRPr="008C52A9" w:rsidRDefault="00B9213A" w:rsidP="003603BD">
            <w:pPr>
              <w:adjustRightInd w:val="0"/>
              <w:snapToGrid w:val="0"/>
              <w:spacing w:line="360" w:lineRule="auto"/>
              <w:jc w:val="center"/>
              <w:rPr>
                <w:rFonts w:ascii="Arial" w:hAnsi="Arial" w:cs="Arial"/>
                <w:color w:val="000000"/>
                <w:sz w:val="22"/>
                <w:szCs w:val="24"/>
              </w:rPr>
            </w:pPr>
            <w:r w:rsidRPr="008C52A9">
              <w:rPr>
                <w:rFonts w:ascii="Arial" w:hAnsi="Arial" w:cs="Arial"/>
                <w:color w:val="000000"/>
                <w:sz w:val="22"/>
                <w:szCs w:val="24"/>
              </w:rPr>
              <w:t>2</w:t>
            </w:r>
          </w:p>
        </w:tc>
        <w:tc>
          <w:tcPr>
            <w:tcW w:w="8611" w:type="dxa"/>
          </w:tcPr>
          <w:p w:rsidR="00B9213A" w:rsidRPr="008C52A9" w:rsidRDefault="00044E86" w:rsidP="003F68C0">
            <w:pPr>
              <w:adjustRightInd w:val="0"/>
              <w:snapToGrid w:val="0"/>
              <w:jc w:val="left"/>
              <w:rPr>
                <w:rFonts w:ascii="Arial" w:hAnsi="Arial" w:cs="Arial"/>
                <w:color w:val="000000"/>
                <w:sz w:val="24"/>
                <w:szCs w:val="24"/>
              </w:rPr>
            </w:pPr>
            <w:r w:rsidRPr="008C52A9">
              <w:rPr>
                <w:rFonts w:ascii="Arial" w:hAnsi="Arial" w:cs="Arial" w:hint="eastAsia"/>
                <w:b/>
                <w:color w:val="000000"/>
                <w:sz w:val="32"/>
                <w:szCs w:val="24"/>
              </w:rPr>
              <w:t>*</w:t>
            </w:r>
            <w:r w:rsidRPr="008C52A9">
              <w:rPr>
                <w:rFonts w:ascii="Arial" w:hAnsi="Arial" w:cs="Arial" w:hint="eastAsia"/>
                <w:color w:val="000000"/>
                <w:sz w:val="24"/>
                <w:szCs w:val="24"/>
              </w:rPr>
              <w:t>7.2 70kV</w:t>
            </w:r>
            <w:r w:rsidRPr="008C52A9">
              <w:rPr>
                <w:rFonts w:ascii="Arial" w:hAnsi="Arial" w:cs="Arial" w:hint="eastAsia"/>
                <w:color w:val="000000"/>
                <w:sz w:val="24"/>
                <w:szCs w:val="24"/>
              </w:rPr>
              <w:t>超低剂量扫描技术：提供。（需有</w:t>
            </w:r>
            <w:r w:rsidRPr="008C52A9">
              <w:rPr>
                <w:rFonts w:ascii="Arial" w:hAnsi="Arial" w:cs="Arial" w:hint="eastAsia"/>
                <w:color w:val="000000"/>
                <w:sz w:val="24"/>
                <w:szCs w:val="24"/>
              </w:rPr>
              <w:t>Datasheet</w:t>
            </w:r>
            <w:r w:rsidRPr="008C52A9">
              <w:rPr>
                <w:rFonts w:ascii="Arial" w:hAnsi="Arial" w:cs="Arial" w:hint="eastAsia"/>
                <w:color w:val="000000"/>
                <w:sz w:val="24"/>
                <w:szCs w:val="24"/>
              </w:rPr>
              <w:t>证明</w:t>
            </w:r>
            <w:r w:rsidRPr="008C52A9">
              <w:rPr>
                <w:rFonts w:ascii="Arial" w:hAnsi="Arial" w:cs="Arial" w:hint="eastAsia"/>
                <w:color w:val="000000"/>
                <w:sz w:val="24"/>
                <w:szCs w:val="24"/>
              </w:rPr>
              <w:t>)</w:t>
            </w:r>
          </w:p>
        </w:tc>
      </w:tr>
      <w:tr w:rsidR="00B9213A" w:rsidRPr="008C52A9" w:rsidTr="003603BD">
        <w:tc>
          <w:tcPr>
            <w:tcW w:w="959" w:type="dxa"/>
            <w:vAlign w:val="center"/>
          </w:tcPr>
          <w:p w:rsidR="00B9213A" w:rsidRPr="008C52A9" w:rsidRDefault="00B9213A" w:rsidP="003603BD">
            <w:pPr>
              <w:adjustRightInd w:val="0"/>
              <w:snapToGrid w:val="0"/>
              <w:spacing w:line="360" w:lineRule="auto"/>
              <w:jc w:val="center"/>
              <w:rPr>
                <w:rFonts w:ascii="Arial" w:hAnsi="Arial" w:cs="Arial"/>
                <w:color w:val="000000"/>
                <w:sz w:val="22"/>
                <w:szCs w:val="24"/>
              </w:rPr>
            </w:pPr>
            <w:r w:rsidRPr="008C52A9">
              <w:rPr>
                <w:rFonts w:ascii="Arial" w:hAnsi="Arial" w:cs="Arial"/>
                <w:color w:val="000000"/>
                <w:sz w:val="22"/>
                <w:szCs w:val="24"/>
              </w:rPr>
              <w:t>3</w:t>
            </w:r>
          </w:p>
        </w:tc>
        <w:tc>
          <w:tcPr>
            <w:tcW w:w="8611" w:type="dxa"/>
          </w:tcPr>
          <w:p w:rsidR="00B9213A" w:rsidRPr="008C52A9" w:rsidRDefault="00A25187" w:rsidP="002C3BDF">
            <w:pPr>
              <w:adjustRightInd w:val="0"/>
              <w:snapToGrid w:val="0"/>
              <w:jc w:val="left"/>
              <w:rPr>
                <w:rFonts w:ascii="Arial" w:hAnsi="Arial" w:cs="Arial"/>
                <w:color w:val="000000"/>
                <w:sz w:val="24"/>
                <w:szCs w:val="24"/>
              </w:rPr>
            </w:pPr>
            <w:r w:rsidRPr="008C52A9">
              <w:rPr>
                <w:rFonts w:ascii="Arial" w:hAnsi="Arial" w:cs="Arial" w:hint="eastAsia"/>
                <w:b/>
                <w:color w:val="000000"/>
                <w:sz w:val="32"/>
                <w:szCs w:val="24"/>
              </w:rPr>
              <w:t>*</w:t>
            </w:r>
            <w:r w:rsidRPr="008C52A9">
              <w:rPr>
                <w:rFonts w:ascii="Arial" w:hAnsi="Arial" w:cs="Arial" w:hint="eastAsia"/>
                <w:color w:val="000000"/>
                <w:sz w:val="24"/>
                <w:szCs w:val="24"/>
              </w:rPr>
              <w:t>11.1</w:t>
            </w:r>
            <w:r w:rsidRPr="008C52A9">
              <w:rPr>
                <w:rFonts w:ascii="Arial" w:hAnsi="Arial" w:cs="Arial" w:hint="eastAsia"/>
                <w:color w:val="000000"/>
                <w:sz w:val="24"/>
                <w:szCs w:val="24"/>
              </w:rPr>
              <w:t>提供进口原厂工作站（一拖四）</w:t>
            </w:r>
            <w:r w:rsidRPr="008C52A9">
              <w:rPr>
                <w:rFonts w:ascii="Arial" w:hAnsi="Arial" w:cs="Arial" w:hint="eastAsia"/>
                <w:color w:val="000000"/>
                <w:sz w:val="24"/>
                <w:szCs w:val="24"/>
              </w:rPr>
              <w:t>,</w:t>
            </w:r>
            <w:r w:rsidRPr="008C52A9">
              <w:rPr>
                <w:rFonts w:ascii="Arial" w:hAnsi="Arial" w:cs="Arial" w:hint="eastAsia"/>
                <w:color w:val="000000"/>
                <w:sz w:val="24"/>
                <w:szCs w:val="24"/>
              </w:rPr>
              <w:t>最新版本，前置电源滤波器</w:t>
            </w:r>
          </w:p>
        </w:tc>
      </w:tr>
    </w:tbl>
    <w:p w:rsidR="00B9213A" w:rsidRPr="008C52A9" w:rsidRDefault="001542AD" w:rsidP="00C06EA4">
      <w:pPr>
        <w:adjustRightInd w:val="0"/>
        <w:snapToGrid w:val="0"/>
        <w:spacing w:line="360" w:lineRule="auto"/>
        <w:ind w:firstLineChars="200" w:firstLine="482"/>
        <w:rPr>
          <w:rFonts w:ascii="Arial" w:eastAsiaTheme="minorEastAsia" w:hAnsi="Arial" w:cs="Arial"/>
          <w:b/>
          <w:sz w:val="24"/>
          <w:szCs w:val="24"/>
        </w:rPr>
      </w:pPr>
      <w:r w:rsidRPr="008C52A9">
        <w:rPr>
          <w:rFonts w:ascii="Arial" w:eastAsiaTheme="minorEastAsia" w:hAnsi="Arial" w:cs="Arial" w:hint="eastAsia"/>
          <w:b/>
          <w:sz w:val="24"/>
          <w:szCs w:val="24"/>
        </w:rPr>
        <w:t>64</w:t>
      </w:r>
      <w:r w:rsidRPr="008C52A9">
        <w:rPr>
          <w:rFonts w:ascii="Arial" w:eastAsiaTheme="minorEastAsia" w:hAnsi="Arial" w:cs="Arial" w:hint="eastAsia"/>
          <w:b/>
          <w:sz w:val="24"/>
          <w:szCs w:val="24"/>
        </w:rPr>
        <w:t>排螺旋</w:t>
      </w:r>
      <w:r w:rsidRPr="008C52A9">
        <w:rPr>
          <w:rFonts w:ascii="Arial" w:eastAsiaTheme="minorEastAsia" w:hAnsi="Arial" w:cs="Arial" w:hint="eastAsia"/>
          <w:b/>
          <w:sz w:val="24"/>
          <w:szCs w:val="24"/>
        </w:rPr>
        <w:t>CT</w:t>
      </w:r>
    </w:p>
    <w:tbl>
      <w:tblPr>
        <w:tblStyle w:val="19"/>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59"/>
        <w:gridCol w:w="8611"/>
      </w:tblGrid>
      <w:tr w:rsidR="00C06EA4" w:rsidRPr="008C52A9" w:rsidTr="00D44EDE">
        <w:trPr>
          <w:trHeight w:val="406"/>
        </w:trPr>
        <w:tc>
          <w:tcPr>
            <w:tcW w:w="959" w:type="dxa"/>
            <w:vAlign w:val="center"/>
          </w:tcPr>
          <w:p w:rsidR="00C06EA4" w:rsidRPr="008C52A9" w:rsidRDefault="00C06EA4" w:rsidP="00D44EDE">
            <w:pPr>
              <w:adjustRightInd w:val="0"/>
              <w:snapToGrid w:val="0"/>
              <w:jc w:val="center"/>
              <w:rPr>
                <w:rFonts w:ascii="Arial" w:hAnsi="Arial" w:cs="Arial"/>
                <w:b/>
                <w:color w:val="000000"/>
                <w:sz w:val="22"/>
                <w:szCs w:val="24"/>
              </w:rPr>
            </w:pPr>
            <w:r w:rsidRPr="008C52A9">
              <w:rPr>
                <w:rFonts w:ascii="Arial" w:hAnsi="Arial" w:cs="Arial"/>
                <w:b/>
                <w:color w:val="000000"/>
                <w:sz w:val="22"/>
                <w:szCs w:val="24"/>
              </w:rPr>
              <w:t>序号</w:t>
            </w:r>
          </w:p>
        </w:tc>
        <w:tc>
          <w:tcPr>
            <w:tcW w:w="8611" w:type="dxa"/>
            <w:vAlign w:val="center"/>
          </w:tcPr>
          <w:p w:rsidR="00C06EA4" w:rsidRPr="008C52A9" w:rsidRDefault="00C06EA4" w:rsidP="00D44EDE">
            <w:pPr>
              <w:adjustRightInd w:val="0"/>
              <w:snapToGrid w:val="0"/>
              <w:jc w:val="center"/>
              <w:rPr>
                <w:rFonts w:ascii="Arial" w:hAnsi="Arial" w:cs="Arial"/>
                <w:b/>
                <w:color w:val="000000"/>
                <w:sz w:val="22"/>
                <w:szCs w:val="24"/>
              </w:rPr>
            </w:pPr>
            <w:r w:rsidRPr="008C52A9">
              <w:rPr>
                <w:rFonts w:ascii="Arial" w:hAnsi="Arial" w:cs="Arial"/>
                <w:b/>
                <w:color w:val="000000"/>
                <w:sz w:val="22"/>
                <w:szCs w:val="24"/>
              </w:rPr>
              <w:t>技术规格内容</w:t>
            </w:r>
          </w:p>
        </w:tc>
      </w:tr>
      <w:tr w:rsidR="00C06EA4" w:rsidRPr="008C52A9" w:rsidTr="00D44EDE">
        <w:tc>
          <w:tcPr>
            <w:tcW w:w="959" w:type="dxa"/>
            <w:vAlign w:val="center"/>
          </w:tcPr>
          <w:p w:rsidR="00C06EA4" w:rsidRPr="008C52A9" w:rsidRDefault="00C06EA4" w:rsidP="00D44EDE">
            <w:pPr>
              <w:adjustRightInd w:val="0"/>
              <w:snapToGrid w:val="0"/>
              <w:spacing w:line="360" w:lineRule="auto"/>
              <w:jc w:val="center"/>
              <w:rPr>
                <w:rFonts w:ascii="Arial" w:hAnsi="Arial" w:cs="Arial"/>
                <w:color w:val="000000"/>
                <w:sz w:val="22"/>
                <w:szCs w:val="24"/>
              </w:rPr>
            </w:pPr>
            <w:r w:rsidRPr="008C52A9">
              <w:rPr>
                <w:rFonts w:ascii="Arial" w:hAnsi="Arial" w:cs="Arial"/>
                <w:color w:val="000000"/>
                <w:sz w:val="22"/>
                <w:szCs w:val="24"/>
              </w:rPr>
              <w:t>1</w:t>
            </w:r>
          </w:p>
        </w:tc>
        <w:tc>
          <w:tcPr>
            <w:tcW w:w="8611" w:type="dxa"/>
          </w:tcPr>
          <w:p w:rsidR="00C06EA4" w:rsidRPr="008C52A9" w:rsidRDefault="00251981" w:rsidP="00D44EDE">
            <w:pPr>
              <w:tabs>
                <w:tab w:val="left" w:pos="909"/>
              </w:tabs>
              <w:adjustRightInd w:val="0"/>
              <w:snapToGrid w:val="0"/>
              <w:jc w:val="left"/>
              <w:rPr>
                <w:rFonts w:ascii="Arial" w:hAnsi="Arial" w:cs="Arial"/>
                <w:color w:val="000000"/>
                <w:sz w:val="24"/>
                <w:szCs w:val="24"/>
              </w:rPr>
            </w:pPr>
            <w:r w:rsidRPr="008C52A9">
              <w:rPr>
                <w:rFonts w:ascii="Arial" w:hAnsi="Arial" w:cs="Arial" w:hint="eastAsia"/>
                <w:b/>
                <w:color w:val="000000"/>
                <w:sz w:val="32"/>
                <w:szCs w:val="24"/>
              </w:rPr>
              <w:t>*</w:t>
            </w:r>
            <w:r w:rsidRPr="008C52A9">
              <w:rPr>
                <w:rFonts w:ascii="Arial" w:hAnsi="Arial" w:cs="Arial" w:hint="eastAsia"/>
                <w:color w:val="000000"/>
                <w:sz w:val="24"/>
                <w:szCs w:val="24"/>
              </w:rPr>
              <w:t>4.1</w:t>
            </w:r>
            <w:r w:rsidRPr="008C52A9">
              <w:rPr>
                <w:rFonts w:ascii="Arial" w:hAnsi="Arial" w:cs="Arial" w:hint="eastAsia"/>
                <w:color w:val="000000"/>
                <w:sz w:val="24"/>
                <w:szCs w:val="24"/>
              </w:rPr>
              <w:t>高压发生率功率：≥</w:t>
            </w:r>
            <w:r w:rsidRPr="008C52A9">
              <w:rPr>
                <w:rFonts w:ascii="Arial" w:hAnsi="Arial" w:cs="Arial" w:hint="eastAsia"/>
                <w:color w:val="000000"/>
                <w:sz w:val="24"/>
                <w:szCs w:val="24"/>
              </w:rPr>
              <w:t>73KW</w:t>
            </w:r>
            <w:r w:rsidRPr="008C52A9">
              <w:rPr>
                <w:rFonts w:ascii="Arial" w:hAnsi="Arial" w:cs="Arial" w:hint="eastAsia"/>
                <w:color w:val="000000"/>
                <w:sz w:val="24"/>
                <w:szCs w:val="24"/>
              </w:rPr>
              <w:tab/>
            </w:r>
          </w:p>
        </w:tc>
      </w:tr>
      <w:tr w:rsidR="00C06EA4" w:rsidRPr="008C52A9" w:rsidTr="00D44EDE">
        <w:tc>
          <w:tcPr>
            <w:tcW w:w="959" w:type="dxa"/>
            <w:vAlign w:val="center"/>
          </w:tcPr>
          <w:p w:rsidR="00C06EA4" w:rsidRPr="008C52A9" w:rsidRDefault="00C06EA4" w:rsidP="00D44EDE">
            <w:pPr>
              <w:adjustRightInd w:val="0"/>
              <w:snapToGrid w:val="0"/>
              <w:spacing w:line="360" w:lineRule="auto"/>
              <w:jc w:val="center"/>
              <w:rPr>
                <w:rFonts w:ascii="Arial" w:hAnsi="Arial" w:cs="Arial"/>
                <w:color w:val="000000"/>
                <w:sz w:val="22"/>
                <w:szCs w:val="24"/>
              </w:rPr>
            </w:pPr>
            <w:r w:rsidRPr="008C52A9">
              <w:rPr>
                <w:rFonts w:ascii="Arial" w:hAnsi="Arial" w:cs="Arial"/>
                <w:color w:val="000000"/>
                <w:sz w:val="22"/>
                <w:szCs w:val="24"/>
              </w:rPr>
              <w:t>2</w:t>
            </w:r>
          </w:p>
        </w:tc>
        <w:tc>
          <w:tcPr>
            <w:tcW w:w="8611" w:type="dxa"/>
          </w:tcPr>
          <w:p w:rsidR="00C06EA4" w:rsidRPr="008C52A9" w:rsidRDefault="00F13E3B" w:rsidP="00D44EDE">
            <w:pPr>
              <w:adjustRightInd w:val="0"/>
              <w:snapToGrid w:val="0"/>
              <w:jc w:val="left"/>
              <w:rPr>
                <w:rFonts w:ascii="Arial" w:hAnsi="Arial" w:cs="Arial"/>
                <w:color w:val="000000"/>
                <w:sz w:val="24"/>
                <w:szCs w:val="24"/>
              </w:rPr>
            </w:pPr>
            <w:r w:rsidRPr="008C52A9">
              <w:rPr>
                <w:rFonts w:ascii="Arial" w:hAnsi="Arial" w:cs="Arial" w:hint="eastAsia"/>
                <w:b/>
                <w:color w:val="000000"/>
                <w:sz w:val="32"/>
                <w:szCs w:val="24"/>
              </w:rPr>
              <w:t>*</w:t>
            </w:r>
            <w:r w:rsidRPr="008C52A9">
              <w:rPr>
                <w:rFonts w:ascii="Arial" w:hAnsi="Arial" w:cs="Arial" w:hint="eastAsia"/>
                <w:color w:val="000000"/>
                <w:sz w:val="24"/>
                <w:szCs w:val="24"/>
              </w:rPr>
              <w:t>4.11</w:t>
            </w:r>
            <w:r w:rsidRPr="008C52A9">
              <w:rPr>
                <w:rFonts w:ascii="Arial" w:hAnsi="Arial" w:cs="Arial" w:hint="eastAsia"/>
                <w:color w:val="000000"/>
                <w:sz w:val="24"/>
                <w:szCs w:val="24"/>
              </w:rPr>
              <w:t>球管提供优化技术，球管电压选择≥</w:t>
            </w:r>
            <w:r w:rsidRPr="008C52A9">
              <w:rPr>
                <w:rFonts w:ascii="Arial" w:hAnsi="Arial" w:cs="Arial" w:hint="eastAsia"/>
                <w:color w:val="000000"/>
                <w:sz w:val="24"/>
                <w:szCs w:val="24"/>
              </w:rPr>
              <w:t>3</w:t>
            </w:r>
            <w:r w:rsidRPr="008C52A9">
              <w:rPr>
                <w:rFonts w:ascii="Arial" w:hAnsi="Arial" w:cs="Arial" w:hint="eastAsia"/>
                <w:color w:val="000000"/>
                <w:sz w:val="24"/>
                <w:szCs w:val="24"/>
              </w:rPr>
              <w:t>种，滤过低能级射线，以大幅度降低剂量，提高图像质量。</w:t>
            </w:r>
            <w:r w:rsidRPr="008C52A9">
              <w:rPr>
                <w:rFonts w:ascii="Arial" w:hAnsi="Arial" w:cs="Arial" w:hint="eastAsia"/>
                <w:color w:val="000000"/>
                <w:sz w:val="24"/>
                <w:szCs w:val="24"/>
              </w:rPr>
              <w:tab/>
            </w:r>
          </w:p>
        </w:tc>
      </w:tr>
      <w:tr w:rsidR="00C06EA4" w:rsidRPr="008C52A9" w:rsidTr="00D44EDE">
        <w:tc>
          <w:tcPr>
            <w:tcW w:w="959" w:type="dxa"/>
            <w:vAlign w:val="center"/>
          </w:tcPr>
          <w:p w:rsidR="00C06EA4" w:rsidRPr="008C52A9" w:rsidRDefault="00C06EA4" w:rsidP="00D44EDE">
            <w:pPr>
              <w:adjustRightInd w:val="0"/>
              <w:snapToGrid w:val="0"/>
              <w:spacing w:line="360" w:lineRule="auto"/>
              <w:jc w:val="center"/>
              <w:rPr>
                <w:rFonts w:ascii="Arial" w:hAnsi="Arial" w:cs="Arial"/>
                <w:color w:val="000000"/>
                <w:sz w:val="22"/>
                <w:szCs w:val="24"/>
              </w:rPr>
            </w:pPr>
            <w:r w:rsidRPr="008C52A9">
              <w:rPr>
                <w:rFonts w:ascii="Arial" w:hAnsi="Arial" w:cs="Arial"/>
                <w:color w:val="000000"/>
                <w:sz w:val="22"/>
                <w:szCs w:val="24"/>
              </w:rPr>
              <w:t>3</w:t>
            </w:r>
          </w:p>
        </w:tc>
        <w:tc>
          <w:tcPr>
            <w:tcW w:w="8611" w:type="dxa"/>
          </w:tcPr>
          <w:p w:rsidR="00C06EA4" w:rsidRPr="008C52A9" w:rsidRDefault="008B26D6" w:rsidP="00D44EDE">
            <w:pPr>
              <w:adjustRightInd w:val="0"/>
              <w:snapToGrid w:val="0"/>
              <w:jc w:val="left"/>
              <w:rPr>
                <w:rFonts w:ascii="Arial" w:hAnsi="Arial" w:cs="Arial"/>
                <w:color w:val="000000"/>
                <w:sz w:val="24"/>
                <w:szCs w:val="24"/>
              </w:rPr>
            </w:pPr>
            <w:r w:rsidRPr="008C52A9">
              <w:rPr>
                <w:rFonts w:ascii="Arial" w:hAnsi="Arial" w:cs="Arial" w:hint="eastAsia"/>
                <w:b/>
                <w:color w:val="000000"/>
                <w:sz w:val="32"/>
                <w:szCs w:val="24"/>
              </w:rPr>
              <w:t>*</w:t>
            </w:r>
            <w:r w:rsidRPr="008C52A9">
              <w:rPr>
                <w:rFonts w:ascii="Arial" w:hAnsi="Arial" w:cs="Arial" w:hint="eastAsia"/>
                <w:color w:val="000000"/>
                <w:sz w:val="24"/>
                <w:szCs w:val="24"/>
              </w:rPr>
              <w:t>7.7</w:t>
            </w:r>
            <w:r w:rsidRPr="008C52A9">
              <w:rPr>
                <w:rFonts w:ascii="Arial" w:hAnsi="Arial" w:cs="Arial" w:hint="eastAsia"/>
                <w:color w:val="000000"/>
                <w:sz w:val="24"/>
                <w:szCs w:val="24"/>
              </w:rPr>
              <w:t>最长连续螺旋扫描时间≥</w:t>
            </w:r>
            <w:r w:rsidRPr="008C52A9">
              <w:rPr>
                <w:rFonts w:ascii="Arial" w:hAnsi="Arial" w:cs="Arial" w:hint="eastAsia"/>
                <w:color w:val="000000"/>
                <w:sz w:val="24"/>
                <w:szCs w:val="24"/>
              </w:rPr>
              <w:t>250</w:t>
            </w:r>
            <w:r w:rsidRPr="008C52A9">
              <w:rPr>
                <w:rFonts w:ascii="Arial" w:hAnsi="Arial" w:cs="Arial" w:hint="eastAsia"/>
                <w:color w:val="000000"/>
                <w:sz w:val="24"/>
                <w:szCs w:val="24"/>
              </w:rPr>
              <w:t>秒</w:t>
            </w:r>
            <w:r w:rsidRPr="008C52A9">
              <w:rPr>
                <w:rFonts w:ascii="Arial" w:hAnsi="Arial" w:cs="Arial" w:hint="eastAsia"/>
                <w:color w:val="000000"/>
                <w:sz w:val="24"/>
                <w:szCs w:val="24"/>
              </w:rPr>
              <w:tab/>
            </w:r>
          </w:p>
        </w:tc>
      </w:tr>
    </w:tbl>
    <w:p w:rsidR="00C06EA4" w:rsidRPr="008C52A9" w:rsidRDefault="001542AD" w:rsidP="00C06EA4">
      <w:pPr>
        <w:adjustRightInd w:val="0"/>
        <w:snapToGrid w:val="0"/>
        <w:spacing w:line="360" w:lineRule="auto"/>
        <w:ind w:firstLineChars="200" w:firstLine="482"/>
        <w:rPr>
          <w:rFonts w:ascii="Arial" w:eastAsiaTheme="minorEastAsia" w:hAnsi="Arial" w:cs="Arial"/>
          <w:b/>
          <w:sz w:val="24"/>
          <w:szCs w:val="24"/>
        </w:rPr>
      </w:pPr>
      <w:r w:rsidRPr="008C52A9">
        <w:rPr>
          <w:rFonts w:ascii="Arial" w:eastAsiaTheme="minorEastAsia" w:hAnsi="Arial" w:cs="Arial" w:hint="eastAsia"/>
          <w:b/>
          <w:sz w:val="24"/>
          <w:szCs w:val="24"/>
        </w:rPr>
        <w:t>口腔</w:t>
      </w:r>
      <w:r w:rsidRPr="008C52A9">
        <w:rPr>
          <w:rFonts w:ascii="Arial" w:eastAsiaTheme="minorEastAsia" w:hAnsi="Arial" w:cs="Arial" w:hint="eastAsia"/>
          <w:b/>
          <w:sz w:val="24"/>
          <w:szCs w:val="24"/>
        </w:rPr>
        <w:t>CT</w:t>
      </w:r>
    </w:p>
    <w:tbl>
      <w:tblPr>
        <w:tblStyle w:val="19"/>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59"/>
        <w:gridCol w:w="8611"/>
      </w:tblGrid>
      <w:tr w:rsidR="00C06EA4" w:rsidRPr="008C52A9" w:rsidTr="00D44EDE">
        <w:trPr>
          <w:trHeight w:val="406"/>
        </w:trPr>
        <w:tc>
          <w:tcPr>
            <w:tcW w:w="959" w:type="dxa"/>
            <w:vAlign w:val="center"/>
          </w:tcPr>
          <w:p w:rsidR="00C06EA4" w:rsidRPr="008C52A9" w:rsidRDefault="00C06EA4" w:rsidP="00D44EDE">
            <w:pPr>
              <w:adjustRightInd w:val="0"/>
              <w:snapToGrid w:val="0"/>
              <w:jc w:val="center"/>
              <w:rPr>
                <w:rFonts w:ascii="Arial" w:hAnsi="Arial" w:cs="Arial"/>
                <w:b/>
                <w:color w:val="000000"/>
                <w:sz w:val="22"/>
                <w:szCs w:val="24"/>
              </w:rPr>
            </w:pPr>
            <w:r w:rsidRPr="008C52A9">
              <w:rPr>
                <w:rFonts w:ascii="Arial" w:hAnsi="Arial" w:cs="Arial"/>
                <w:b/>
                <w:color w:val="000000"/>
                <w:sz w:val="22"/>
                <w:szCs w:val="24"/>
              </w:rPr>
              <w:t>序号</w:t>
            </w:r>
          </w:p>
        </w:tc>
        <w:tc>
          <w:tcPr>
            <w:tcW w:w="8611" w:type="dxa"/>
            <w:vAlign w:val="center"/>
          </w:tcPr>
          <w:p w:rsidR="00C06EA4" w:rsidRPr="008C52A9" w:rsidRDefault="00C06EA4" w:rsidP="00D44EDE">
            <w:pPr>
              <w:adjustRightInd w:val="0"/>
              <w:snapToGrid w:val="0"/>
              <w:jc w:val="center"/>
              <w:rPr>
                <w:rFonts w:ascii="Arial" w:hAnsi="Arial" w:cs="Arial"/>
                <w:b/>
                <w:color w:val="000000"/>
                <w:sz w:val="22"/>
                <w:szCs w:val="24"/>
              </w:rPr>
            </w:pPr>
            <w:r w:rsidRPr="008C52A9">
              <w:rPr>
                <w:rFonts w:ascii="Arial" w:hAnsi="Arial" w:cs="Arial"/>
                <w:b/>
                <w:color w:val="000000"/>
                <w:sz w:val="22"/>
                <w:szCs w:val="24"/>
              </w:rPr>
              <w:t>技术规格内容</w:t>
            </w:r>
          </w:p>
        </w:tc>
      </w:tr>
      <w:tr w:rsidR="00C06EA4" w:rsidRPr="008C52A9" w:rsidTr="00D44EDE">
        <w:tc>
          <w:tcPr>
            <w:tcW w:w="959" w:type="dxa"/>
            <w:vAlign w:val="center"/>
          </w:tcPr>
          <w:p w:rsidR="00C06EA4" w:rsidRPr="008C52A9" w:rsidRDefault="00C06EA4" w:rsidP="00D44EDE">
            <w:pPr>
              <w:adjustRightInd w:val="0"/>
              <w:snapToGrid w:val="0"/>
              <w:spacing w:line="360" w:lineRule="auto"/>
              <w:jc w:val="center"/>
              <w:rPr>
                <w:rFonts w:ascii="Arial" w:hAnsi="Arial" w:cs="Arial"/>
                <w:color w:val="000000"/>
                <w:sz w:val="22"/>
                <w:szCs w:val="24"/>
              </w:rPr>
            </w:pPr>
            <w:r w:rsidRPr="008C52A9">
              <w:rPr>
                <w:rFonts w:ascii="Arial" w:hAnsi="Arial" w:cs="Arial"/>
                <w:color w:val="000000"/>
                <w:sz w:val="22"/>
                <w:szCs w:val="24"/>
              </w:rPr>
              <w:t>1</w:t>
            </w:r>
          </w:p>
        </w:tc>
        <w:tc>
          <w:tcPr>
            <w:tcW w:w="8611" w:type="dxa"/>
          </w:tcPr>
          <w:p w:rsidR="00C06EA4" w:rsidRPr="008C52A9" w:rsidRDefault="006F0076" w:rsidP="00D44EDE">
            <w:pPr>
              <w:tabs>
                <w:tab w:val="left" w:pos="909"/>
              </w:tabs>
              <w:adjustRightInd w:val="0"/>
              <w:snapToGrid w:val="0"/>
              <w:jc w:val="left"/>
              <w:rPr>
                <w:rFonts w:ascii="Arial" w:hAnsi="Arial" w:cs="Arial"/>
                <w:color w:val="000000"/>
                <w:sz w:val="24"/>
                <w:szCs w:val="24"/>
              </w:rPr>
            </w:pPr>
            <w:r w:rsidRPr="008C52A9">
              <w:rPr>
                <w:rFonts w:ascii="Arial" w:hAnsi="Arial" w:cs="Arial" w:hint="eastAsia"/>
                <w:color w:val="000000"/>
                <w:sz w:val="24"/>
                <w:szCs w:val="24"/>
              </w:rPr>
              <w:t>详见招标文件</w:t>
            </w:r>
          </w:p>
        </w:tc>
      </w:tr>
    </w:tbl>
    <w:p w:rsidR="00B9213A" w:rsidRPr="008C52A9" w:rsidRDefault="00B9213A" w:rsidP="00B9213A">
      <w:pPr>
        <w:adjustRightInd w:val="0"/>
        <w:snapToGrid w:val="0"/>
        <w:spacing w:line="360" w:lineRule="auto"/>
        <w:rPr>
          <w:rFonts w:ascii="Arial" w:eastAsiaTheme="minorEastAsia" w:hAnsi="Arial" w:cs="Arial"/>
          <w:b/>
          <w:color w:val="000000"/>
          <w:sz w:val="24"/>
          <w:szCs w:val="24"/>
        </w:rPr>
      </w:pPr>
      <w:r w:rsidRPr="008C52A9">
        <w:rPr>
          <w:rFonts w:ascii="Arial" w:eastAsiaTheme="minorEastAsia" w:hAnsi="Arial" w:cs="Arial"/>
          <w:b/>
          <w:color w:val="000000"/>
          <w:sz w:val="24"/>
          <w:szCs w:val="24"/>
        </w:rPr>
        <w:lastRenderedPageBreak/>
        <w:t xml:space="preserve">3. </w:t>
      </w:r>
      <w:r w:rsidRPr="008C52A9">
        <w:rPr>
          <w:rFonts w:ascii="Arial" w:eastAsiaTheme="minorEastAsia" w:hAnsi="Arial" w:cs="Arial"/>
          <w:b/>
          <w:color w:val="000000"/>
          <w:sz w:val="24"/>
          <w:szCs w:val="24"/>
        </w:rPr>
        <w:t>投标人资格要求</w:t>
      </w:r>
      <w:bookmarkEnd w:id="1"/>
    </w:p>
    <w:p w:rsidR="00B9213A" w:rsidRPr="00B83004" w:rsidRDefault="00B9213A" w:rsidP="00B9213A">
      <w:pPr>
        <w:adjustRightInd w:val="0"/>
        <w:snapToGrid w:val="0"/>
        <w:spacing w:line="360" w:lineRule="auto"/>
        <w:rPr>
          <w:rFonts w:ascii="Arial" w:eastAsiaTheme="minorEastAsia" w:hAnsi="Arial" w:cs="Arial"/>
          <w:sz w:val="24"/>
          <w:szCs w:val="24"/>
        </w:rPr>
      </w:pPr>
      <w:bookmarkStart w:id="2" w:name="_Toc485746233"/>
      <w:r w:rsidRPr="008C52A9">
        <w:rPr>
          <w:rFonts w:ascii="Arial" w:eastAsiaTheme="minorEastAsia" w:hAnsi="Arial" w:cs="Arial"/>
          <w:sz w:val="24"/>
          <w:szCs w:val="24"/>
        </w:rPr>
        <w:t>3.1</w:t>
      </w:r>
      <w:r w:rsidRPr="008C52A9">
        <w:rPr>
          <w:rFonts w:ascii="Arial" w:eastAsiaTheme="minorEastAsia" w:hAnsi="Arial" w:cs="Arial"/>
          <w:sz w:val="24"/>
          <w:szCs w:val="24"/>
        </w:rPr>
        <w:t>投标人必须是制造商或制造商唯一直接授权的代理商</w:t>
      </w:r>
      <w:r w:rsidR="007F4E17" w:rsidRPr="008C52A9">
        <w:rPr>
          <w:rFonts w:ascii="Arial" w:eastAsiaTheme="minorEastAsia" w:hAnsi="Arial" w:cs="Arial"/>
          <w:sz w:val="24"/>
          <w:szCs w:val="24"/>
        </w:rPr>
        <w:t>（本项目所述</w:t>
      </w:r>
      <w:r w:rsidR="007F4E17" w:rsidRPr="008C52A9">
        <w:rPr>
          <w:rFonts w:ascii="Arial" w:eastAsiaTheme="minorEastAsia" w:hAnsi="Arial" w:cs="Arial"/>
          <w:sz w:val="24"/>
          <w:szCs w:val="24"/>
        </w:rPr>
        <w:t>“</w:t>
      </w:r>
      <w:r w:rsidR="007F4E17" w:rsidRPr="008C52A9">
        <w:rPr>
          <w:rFonts w:ascii="Arial" w:eastAsiaTheme="minorEastAsia" w:hAnsi="Arial" w:cs="Arial"/>
          <w:sz w:val="24"/>
          <w:szCs w:val="24"/>
        </w:rPr>
        <w:t>制造商</w:t>
      </w:r>
      <w:r w:rsidR="007F4E17" w:rsidRPr="008C52A9">
        <w:rPr>
          <w:rFonts w:ascii="Arial" w:eastAsiaTheme="minorEastAsia" w:hAnsi="Arial" w:cs="Arial"/>
          <w:sz w:val="24"/>
          <w:szCs w:val="24"/>
        </w:rPr>
        <w:t>”</w:t>
      </w:r>
      <w:r w:rsidR="007F4E17" w:rsidRPr="008C52A9">
        <w:rPr>
          <w:rFonts w:ascii="Arial" w:eastAsiaTheme="minorEastAsia" w:hAnsi="Arial" w:cs="Arial"/>
          <w:sz w:val="24"/>
          <w:szCs w:val="24"/>
        </w:rPr>
        <w:t>为：</w:t>
      </w:r>
      <w:r w:rsidR="00046390" w:rsidRPr="008C52A9">
        <w:rPr>
          <w:rFonts w:ascii="Arial" w:eastAsiaTheme="minorEastAsia" w:hAnsi="Arial" w:cs="Arial"/>
          <w:sz w:val="24"/>
          <w:szCs w:val="24"/>
        </w:rPr>
        <w:t>128</w:t>
      </w:r>
      <w:r w:rsidR="00046390" w:rsidRPr="008C52A9">
        <w:rPr>
          <w:rFonts w:ascii="Arial" w:eastAsiaTheme="minorEastAsia" w:hAnsi="Arial" w:cs="Arial"/>
          <w:sz w:val="24"/>
          <w:szCs w:val="24"/>
        </w:rPr>
        <w:t>排螺旋</w:t>
      </w:r>
      <w:r w:rsidR="00046390" w:rsidRPr="008C52A9">
        <w:rPr>
          <w:rFonts w:ascii="Arial" w:eastAsiaTheme="minorEastAsia" w:hAnsi="Arial" w:cs="Arial"/>
          <w:sz w:val="24"/>
          <w:szCs w:val="24"/>
        </w:rPr>
        <w:t>CT</w:t>
      </w:r>
      <w:r w:rsidR="00046390" w:rsidRPr="008C52A9">
        <w:rPr>
          <w:rFonts w:ascii="Arial" w:eastAsiaTheme="minorEastAsia" w:hAnsi="Arial" w:cs="Arial"/>
          <w:sz w:val="24"/>
          <w:szCs w:val="24"/>
        </w:rPr>
        <w:t>、</w:t>
      </w:r>
      <w:r w:rsidR="00046390" w:rsidRPr="008C52A9">
        <w:rPr>
          <w:rFonts w:ascii="Arial" w:eastAsiaTheme="minorEastAsia" w:hAnsi="Arial" w:cs="Arial"/>
          <w:sz w:val="24"/>
          <w:szCs w:val="24"/>
        </w:rPr>
        <w:t>64</w:t>
      </w:r>
      <w:r w:rsidR="00046390" w:rsidRPr="008C52A9">
        <w:rPr>
          <w:rFonts w:ascii="Arial" w:eastAsiaTheme="minorEastAsia" w:hAnsi="Arial" w:cs="Arial"/>
          <w:sz w:val="24"/>
          <w:szCs w:val="24"/>
        </w:rPr>
        <w:t>排螺旋</w:t>
      </w:r>
      <w:r w:rsidR="00046390" w:rsidRPr="008C52A9">
        <w:rPr>
          <w:rFonts w:ascii="Arial" w:eastAsiaTheme="minorEastAsia" w:hAnsi="Arial" w:cs="Arial"/>
          <w:sz w:val="24"/>
          <w:szCs w:val="24"/>
        </w:rPr>
        <w:t>CT</w:t>
      </w:r>
      <w:r w:rsidR="00046390" w:rsidRPr="008C52A9">
        <w:rPr>
          <w:rFonts w:ascii="Arial" w:eastAsiaTheme="minorEastAsia" w:hAnsi="Arial" w:cs="Arial"/>
          <w:sz w:val="24"/>
          <w:szCs w:val="24"/>
        </w:rPr>
        <w:t>、</w:t>
      </w:r>
      <w:r w:rsidR="00046390" w:rsidRPr="008C52A9">
        <w:rPr>
          <w:rFonts w:ascii="Arial" w:eastAsiaTheme="minorEastAsia" w:hAnsi="Arial" w:cs="Arial"/>
          <w:sz w:val="24"/>
          <w:szCs w:val="24"/>
        </w:rPr>
        <w:t xml:space="preserve"> </w:t>
      </w:r>
      <w:r w:rsidR="00046390" w:rsidRPr="008C52A9">
        <w:rPr>
          <w:rFonts w:ascii="Arial" w:eastAsiaTheme="minorEastAsia" w:hAnsi="Arial" w:cs="Arial"/>
          <w:sz w:val="24"/>
          <w:szCs w:val="24"/>
        </w:rPr>
        <w:t>口腔</w:t>
      </w:r>
      <w:r w:rsidR="00046390" w:rsidRPr="008C52A9">
        <w:rPr>
          <w:rFonts w:ascii="Arial" w:eastAsiaTheme="minorEastAsia" w:hAnsi="Arial" w:cs="Arial"/>
          <w:sz w:val="24"/>
          <w:szCs w:val="24"/>
        </w:rPr>
        <w:t>CT</w:t>
      </w:r>
      <w:r w:rsidR="007F4E17" w:rsidRPr="008C52A9">
        <w:rPr>
          <w:rFonts w:ascii="Arial" w:eastAsiaTheme="minorEastAsia" w:hAnsi="Arial" w:cs="Arial"/>
          <w:sz w:val="24"/>
          <w:szCs w:val="24"/>
        </w:rPr>
        <w:t>的整体集成商）</w:t>
      </w:r>
      <w:r w:rsidRPr="008C52A9">
        <w:rPr>
          <w:rFonts w:ascii="Arial" w:eastAsiaTheme="minorEastAsia" w:hAnsi="Arial" w:cs="Arial"/>
          <w:sz w:val="24"/>
          <w:szCs w:val="24"/>
        </w:rPr>
        <w:t>。如为代理商投标，投标人必须提交货物制造商针对本项目的唯一直接</w:t>
      </w:r>
      <w:r w:rsidR="00822649" w:rsidRPr="008C52A9">
        <w:rPr>
          <w:rFonts w:ascii="Arial" w:eastAsiaTheme="minorEastAsia" w:hAnsi="Arial" w:cs="Arial"/>
          <w:sz w:val="24"/>
          <w:szCs w:val="24"/>
        </w:rPr>
        <w:t>授权书</w:t>
      </w:r>
      <w:r w:rsidRPr="008C52A9">
        <w:rPr>
          <w:rFonts w:ascii="Arial" w:eastAsiaTheme="minorEastAsia" w:hAnsi="Arial" w:cs="Arial"/>
          <w:sz w:val="24"/>
          <w:szCs w:val="24"/>
        </w:rPr>
        <w:t>，否则</w:t>
      </w:r>
      <w:r w:rsidR="001D55D1" w:rsidRPr="008C52A9">
        <w:rPr>
          <w:rFonts w:ascii="Arial" w:eastAsiaTheme="minorEastAsia" w:hAnsi="Arial" w:cs="Arial"/>
          <w:sz w:val="24"/>
          <w:szCs w:val="24"/>
        </w:rPr>
        <w:t>，</w:t>
      </w:r>
      <w:r w:rsidRPr="008C52A9">
        <w:rPr>
          <w:rFonts w:ascii="Arial" w:eastAsiaTheme="minorEastAsia" w:hAnsi="Arial" w:cs="Arial"/>
          <w:sz w:val="24"/>
          <w:szCs w:val="24"/>
        </w:rPr>
        <w:t>将否决其投标。</w:t>
      </w:r>
    </w:p>
    <w:p w:rsidR="00B9213A" w:rsidRPr="00B83004" w:rsidRDefault="00B9213A" w:rsidP="00B9213A">
      <w:pPr>
        <w:adjustRightInd w:val="0"/>
        <w:snapToGrid w:val="0"/>
        <w:spacing w:line="360" w:lineRule="auto"/>
        <w:rPr>
          <w:rFonts w:ascii="Arial" w:eastAsiaTheme="minorEastAsia" w:hAnsi="Arial" w:cs="Arial"/>
          <w:sz w:val="24"/>
          <w:szCs w:val="24"/>
        </w:rPr>
      </w:pPr>
      <w:r w:rsidRPr="00B83004">
        <w:rPr>
          <w:rFonts w:ascii="Arial" w:eastAsiaTheme="minorEastAsia" w:hAnsi="Arial" w:cs="Arial"/>
          <w:sz w:val="24"/>
          <w:szCs w:val="24"/>
        </w:rPr>
        <w:t>3.2</w:t>
      </w:r>
      <w:r w:rsidRPr="00B83004">
        <w:rPr>
          <w:rFonts w:ascii="Arial" w:eastAsiaTheme="minorEastAsia" w:hAnsi="Arial" w:cs="Arial"/>
          <w:b/>
          <w:sz w:val="24"/>
          <w:szCs w:val="24"/>
        </w:rPr>
        <w:t>投标人如为制造商，</w:t>
      </w:r>
      <w:r w:rsidRPr="00B83004">
        <w:rPr>
          <w:rFonts w:ascii="Arial" w:eastAsiaTheme="minorEastAsia" w:hAnsi="Arial" w:cs="Arial"/>
          <w:sz w:val="24"/>
          <w:szCs w:val="24"/>
        </w:rPr>
        <w:t>投标人须提供营业执照（营业登记类证明文件）经营许可证明文件。</w:t>
      </w:r>
    </w:p>
    <w:p w:rsidR="002045E0" w:rsidRDefault="00B9213A" w:rsidP="002045E0">
      <w:pPr>
        <w:adjustRightInd w:val="0"/>
        <w:snapToGrid w:val="0"/>
        <w:spacing w:line="360" w:lineRule="auto"/>
        <w:ind w:firstLineChars="200" w:firstLine="482"/>
        <w:rPr>
          <w:rFonts w:ascii="Arial" w:eastAsiaTheme="minorEastAsia" w:hAnsi="Arial" w:cs="Arial"/>
          <w:sz w:val="24"/>
          <w:szCs w:val="24"/>
        </w:rPr>
      </w:pPr>
      <w:r w:rsidRPr="00B83004">
        <w:rPr>
          <w:rFonts w:ascii="Arial" w:eastAsiaTheme="minorEastAsia" w:hAnsi="Arial" w:cs="Arial"/>
          <w:b/>
          <w:sz w:val="24"/>
          <w:szCs w:val="24"/>
        </w:rPr>
        <w:t>投标人如为代理商，</w:t>
      </w:r>
      <w:r w:rsidRPr="00B83004">
        <w:rPr>
          <w:rFonts w:ascii="Arial" w:eastAsiaTheme="minorEastAsia" w:hAnsi="Arial" w:cs="Arial"/>
          <w:sz w:val="24"/>
          <w:szCs w:val="24"/>
        </w:rPr>
        <w:t>投标人除提供自身营业执照（营业登记类证明文件）或经营许可证明文件，</w:t>
      </w:r>
      <w:r w:rsidRPr="00B83004">
        <w:rPr>
          <w:rFonts w:ascii="Arial" w:eastAsiaTheme="minorEastAsia" w:hAnsi="Arial" w:cs="Arial"/>
          <w:b/>
          <w:sz w:val="24"/>
          <w:szCs w:val="24"/>
        </w:rPr>
        <w:t>还须提供制造商</w:t>
      </w:r>
      <w:r w:rsidRPr="00B83004">
        <w:rPr>
          <w:rFonts w:ascii="Arial" w:eastAsiaTheme="minorEastAsia" w:hAnsi="Arial" w:cs="Arial"/>
          <w:sz w:val="24"/>
          <w:szCs w:val="24"/>
        </w:rPr>
        <w:t>的营业执照（营业登记类证明文件）或经营许可证明文件复印件。</w:t>
      </w:r>
    </w:p>
    <w:p w:rsidR="002045E0" w:rsidRPr="00B83004" w:rsidRDefault="002045E0" w:rsidP="002045E0">
      <w:pPr>
        <w:adjustRightInd w:val="0"/>
        <w:snapToGrid w:val="0"/>
        <w:spacing w:line="360" w:lineRule="auto"/>
        <w:jc w:val="left"/>
        <w:rPr>
          <w:rFonts w:ascii="Arial" w:eastAsiaTheme="minorEastAsia" w:hAnsi="Arial" w:cs="Arial"/>
          <w:sz w:val="24"/>
          <w:szCs w:val="24"/>
        </w:rPr>
      </w:pPr>
      <w:r>
        <w:rPr>
          <w:rFonts w:ascii="Arial" w:eastAsiaTheme="minorEastAsia" w:hAnsi="Arial" w:cs="Arial" w:hint="eastAsia"/>
          <w:sz w:val="24"/>
          <w:szCs w:val="24"/>
        </w:rPr>
        <w:t>3.3</w:t>
      </w:r>
      <w:r w:rsidRPr="002045E0">
        <w:rPr>
          <w:rFonts w:ascii="Arial" w:eastAsiaTheme="minorEastAsia" w:hAnsi="Arial" w:cs="Arial" w:hint="eastAsia"/>
          <w:sz w:val="24"/>
          <w:szCs w:val="24"/>
        </w:rPr>
        <w:t>具有有效的医疗器械生产（或经营）企业许可证；必须提供中国国家食品药品监督管理局颁发的所投型号设备的医疗器械产品注册证（含医疗器械产品注册登记表）；</w:t>
      </w:r>
    </w:p>
    <w:p w:rsidR="00B9213A" w:rsidRPr="00AA0ED8" w:rsidRDefault="00B9213A" w:rsidP="00B9213A">
      <w:pPr>
        <w:adjustRightInd w:val="0"/>
        <w:snapToGrid w:val="0"/>
        <w:spacing w:line="360" w:lineRule="auto"/>
        <w:rPr>
          <w:rFonts w:ascii="Arial" w:eastAsiaTheme="minorEastAsia" w:hAnsi="Arial" w:cs="Arial"/>
          <w:sz w:val="24"/>
          <w:szCs w:val="24"/>
        </w:rPr>
      </w:pPr>
      <w:r w:rsidRPr="00AA0ED8">
        <w:rPr>
          <w:rFonts w:ascii="Arial" w:eastAsiaTheme="minorEastAsia" w:hAnsi="Arial" w:cs="Arial"/>
          <w:sz w:val="24"/>
          <w:szCs w:val="24"/>
        </w:rPr>
        <w:t>3.</w:t>
      </w:r>
      <w:r w:rsidR="00CB3388">
        <w:rPr>
          <w:rFonts w:ascii="Arial" w:eastAsiaTheme="minorEastAsia" w:hAnsi="Arial" w:cs="Arial" w:hint="eastAsia"/>
          <w:sz w:val="24"/>
          <w:szCs w:val="24"/>
        </w:rPr>
        <w:t>4</w:t>
      </w:r>
      <w:r w:rsidR="007B301F" w:rsidRPr="00AA0ED8">
        <w:rPr>
          <w:rFonts w:ascii="Arial" w:eastAsiaTheme="minorEastAsia" w:hAnsi="Arial" w:cs="Arial"/>
          <w:sz w:val="24"/>
          <w:szCs w:val="24"/>
        </w:rPr>
        <w:t>境内</w:t>
      </w:r>
      <w:r w:rsidRPr="00AA0ED8">
        <w:rPr>
          <w:rFonts w:ascii="Arial" w:eastAsiaTheme="minorEastAsia" w:hAnsi="Arial" w:cs="Arial"/>
          <w:sz w:val="24"/>
          <w:szCs w:val="24"/>
        </w:rPr>
        <w:t>投标人应当提供在开标日前</w:t>
      </w:r>
      <w:r w:rsidRPr="00AA0ED8">
        <w:rPr>
          <w:rFonts w:ascii="Arial" w:eastAsiaTheme="minorEastAsia" w:hAnsi="Arial" w:cs="Arial"/>
          <w:sz w:val="24"/>
          <w:szCs w:val="24"/>
        </w:rPr>
        <w:t>3</w:t>
      </w:r>
      <w:r w:rsidRPr="00AA0ED8">
        <w:rPr>
          <w:rFonts w:ascii="Arial" w:eastAsiaTheme="minorEastAsia" w:hAnsi="Arial" w:cs="Arial"/>
          <w:sz w:val="24"/>
          <w:szCs w:val="24"/>
        </w:rPr>
        <w:t>个月内投标人基本账户开户银行开具的银行资信证明的原件或复印件。</w:t>
      </w:r>
    </w:p>
    <w:p w:rsidR="00B9213A" w:rsidRPr="00AA0ED8" w:rsidRDefault="00B9213A" w:rsidP="00B9213A">
      <w:pPr>
        <w:adjustRightInd w:val="0"/>
        <w:snapToGrid w:val="0"/>
        <w:spacing w:line="360" w:lineRule="auto"/>
        <w:rPr>
          <w:rFonts w:ascii="Arial" w:eastAsiaTheme="minorEastAsia" w:hAnsi="Arial" w:cs="Arial"/>
          <w:sz w:val="24"/>
          <w:szCs w:val="24"/>
        </w:rPr>
      </w:pPr>
      <w:r w:rsidRPr="00AA0ED8">
        <w:rPr>
          <w:rFonts w:ascii="Arial" w:eastAsiaTheme="minorEastAsia" w:hAnsi="Arial" w:cs="Arial"/>
          <w:sz w:val="24"/>
          <w:szCs w:val="24"/>
        </w:rPr>
        <w:t>3.</w:t>
      </w:r>
      <w:r w:rsidR="00CB3388">
        <w:rPr>
          <w:rFonts w:ascii="Arial" w:eastAsiaTheme="minorEastAsia" w:hAnsi="Arial" w:cs="Arial" w:hint="eastAsia"/>
          <w:sz w:val="24"/>
          <w:szCs w:val="24"/>
        </w:rPr>
        <w:t>5</w:t>
      </w:r>
      <w:r w:rsidRPr="00AA0ED8">
        <w:rPr>
          <w:rFonts w:ascii="Arial" w:eastAsiaTheme="minorEastAsia" w:hAnsi="Arial" w:cs="Arial"/>
          <w:sz w:val="24"/>
          <w:szCs w:val="24"/>
        </w:rPr>
        <w:t>本次招标不允许联合体投标。</w:t>
      </w:r>
    </w:p>
    <w:p w:rsidR="00B9213A" w:rsidRPr="00B00BB0" w:rsidRDefault="00B9213A" w:rsidP="00B9213A">
      <w:pPr>
        <w:adjustRightInd w:val="0"/>
        <w:snapToGrid w:val="0"/>
        <w:spacing w:line="360" w:lineRule="auto"/>
        <w:rPr>
          <w:rFonts w:ascii="Arial" w:eastAsiaTheme="minorEastAsia" w:hAnsi="Arial" w:cs="Arial"/>
          <w:b/>
          <w:sz w:val="24"/>
          <w:szCs w:val="24"/>
        </w:rPr>
      </w:pPr>
      <w:r w:rsidRPr="00B00BB0">
        <w:rPr>
          <w:rFonts w:ascii="Arial" w:eastAsiaTheme="minorEastAsia" w:hAnsi="Arial" w:cs="Arial"/>
          <w:sz w:val="24"/>
          <w:szCs w:val="24"/>
        </w:rPr>
        <w:t>3.</w:t>
      </w:r>
      <w:r w:rsidR="00CB3388">
        <w:rPr>
          <w:rFonts w:ascii="Arial" w:eastAsiaTheme="minorEastAsia" w:hAnsi="Arial" w:cs="Arial" w:hint="eastAsia"/>
          <w:sz w:val="24"/>
          <w:szCs w:val="24"/>
        </w:rPr>
        <w:t>6</w:t>
      </w:r>
      <w:r w:rsidRPr="00B00BB0">
        <w:rPr>
          <w:rFonts w:ascii="Arial" w:eastAsiaTheme="minorEastAsia" w:hAnsi="Arial" w:cs="Arial"/>
          <w:b/>
          <w:sz w:val="24"/>
          <w:szCs w:val="24"/>
        </w:rPr>
        <w:t>至投标截止时间，投标人若被人民法院列为失信被执行人或被中华人民共和国应急管理部（包括原国家安全监管总局）列入安全生产不良记录</w:t>
      </w:r>
      <w:r w:rsidRPr="00B00BB0">
        <w:rPr>
          <w:rFonts w:ascii="Arial" w:eastAsiaTheme="minorEastAsia" w:hAnsi="Arial" w:cs="Arial"/>
          <w:b/>
          <w:sz w:val="24"/>
          <w:szCs w:val="24"/>
        </w:rPr>
        <w:t>“</w:t>
      </w:r>
      <w:r w:rsidRPr="00B00BB0">
        <w:rPr>
          <w:rFonts w:ascii="Arial" w:eastAsiaTheme="minorEastAsia" w:hAnsi="Arial" w:cs="Arial"/>
          <w:b/>
          <w:sz w:val="24"/>
          <w:szCs w:val="24"/>
        </w:rPr>
        <w:t>黑名单</w:t>
      </w:r>
      <w:r w:rsidRPr="00B00BB0">
        <w:rPr>
          <w:rFonts w:ascii="Arial" w:eastAsiaTheme="minorEastAsia" w:hAnsi="Arial" w:cs="Arial"/>
          <w:b/>
          <w:sz w:val="24"/>
          <w:szCs w:val="24"/>
        </w:rPr>
        <w:t>”</w:t>
      </w:r>
      <w:r w:rsidRPr="00B00BB0">
        <w:rPr>
          <w:rFonts w:ascii="Arial" w:eastAsiaTheme="minorEastAsia" w:hAnsi="Arial" w:cs="Arial"/>
          <w:b/>
          <w:sz w:val="24"/>
          <w:szCs w:val="24"/>
        </w:rPr>
        <w:t>，其投标将被否决。</w:t>
      </w:r>
    </w:p>
    <w:p w:rsidR="00B9213A" w:rsidRPr="001F2731" w:rsidRDefault="00B9213A" w:rsidP="00B9213A">
      <w:pPr>
        <w:adjustRightInd w:val="0"/>
        <w:snapToGrid w:val="0"/>
        <w:spacing w:line="360" w:lineRule="auto"/>
        <w:rPr>
          <w:rFonts w:ascii="Arial" w:eastAsiaTheme="minorEastAsia" w:hAnsi="Arial" w:cs="Arial"/>
          <w:sz w:val="24"/>
          <w:szCs w:val="24"/>
        </w:rPr>
      </w:pPr>
      <w:r w:rsidRPr="00B00BB0">
        <w:rPr>
          <w:rFonts w:ascii="Arial" w:eastAsiaTheme="minorEastAsia" w:hAnsi="Arial" w:cs="Arial"/>
          <w:sz w:val="24"/>
          <w:szCs w:val="24"/>
        </w:rPr>
        <w:t>注：失信人信息查询方式：</w:t>
      </w:r>
      <w:r w:rsidRPr="00B00BB0">
        <w:rPr>
          <w:rFonts w:ascii="宋体" w:hAnsi="宋体" w:cs="宋体" w:hint="eastAsia"/>
          <w:sz w:val="24"/>
          <w:szCs w:val="24"/>
        </w:rPr>
        <w:t>①</w:t>
      </w:r>
      <w:r w:rsidRPr="00B00BB0">
        <w:rPr>
          <w:rFonts w:ascii="Arial" w:eastAsiaTheme="minorEastAsia" w:hAnsi="Arial" w:cs="Arial"/>
          <w:sz w:val="24"/>
          <w:szCs w:val="24"/>
        </w:rPr>
        <w:t>“</w:t>
      </w:r>
      <w:r w:rsidRPr="00B00BB0">
        <w:rPr>
          <w:rFonts w:ascii="Arial" w:eastAsiaTheme="minorEastAsia" w:hAnsi="Arial" w:cs="Arial"/>
          <w:sz w:val="24"/>
          <w:szCs w:val="24"/>
        </w:rPr>
        <w:t>信用中国</w:t>
      </w:r>
      <w:r w:rsidRPr="00B00BB0">
        <w:rPr>
          <w:rFonts w:ascii="Arial" w:eastAsiaTheme="minorEastAsia" w:hAnsi="Arial" w:cs="Arial"/>
          <w:sz w:val="24"/>
          <w:szCs w:val="24"/>
        </w:rPr>
        <w:t>”</w:t>
      </w:r>
      <w:r w:rsidRPr="00B00BB0">
        <w:rPr>
          <w:rFonts w:ascii="Arial" w:eastAsiaTheme="minorEastAsia" w:hAnsi="Arial" w:cs="Arial"/>
          <w:sz w:val="24"/>
          <w:szCs w:val="24"/>
        </w:rPr>
        <w:t>（</w:t>
      </w:r>
      <w:r w:rsidRPr="00B00BB0">
        <w:rPr>
          <w:rFonts w:ascii="Arial" w:eastAsiaTheme="minorEastAsia" w:hAnsi="Arial" w:cs="Arial"/>
          <w:sz w:val="24"/>
          <w:szCs w:val="24"/>
        </w:rPr>
        <w:t>www.creditchina.gov.cn</w:t>
      </w:r>
      <w:r w:rsidRPr="00B00BB0">
        <w:rPr>
          <w:rFonts w:ascii="Arial" w:eastAsiaTheme="minorEastAsia" w:hAnsi="Arial" w:cs="Arial"/>
          <w:sz w:val="24"/>
          <w:szCs w:val="24"/>
        </w:rPr>
        <w:t>）和企业信用信息公示系统（</w:t>
      </w:r>
      <w:r w:rsidRPr="00B00BB0">
        <w:rPr>
          <w:rFonts w:ascii="Arial" w:eastAsiaTheme="minorEastAsia" w:hAnsi="Arial" w:cs="Arial"/>
          <w:sz w:val="24"/>
          <w:szCs w:val="24"/>
        </w:rPr>
        <w:t>www.gsxt.gov.cn</w:t>
      </w:r>
      <w:r w:rsidRPr="00B00BB0">
        <w:rPr>
          <w:rFonts w:ascii="Arial" w:eastAsiaTheme="minorEastAsia" w:hAnsi="Arial" w:cs="Arial"/>
          <w:sz w:val="24"/>
          <w:szCs w:val="24"/>
        </w:rPr>
        <w:t>）</w:t>
      </w:r>
      <w:r w:rsidRPr="00B00BB0">
        <w:rPr>
          <w:rFonts w:ascii="宋体" w:hAnsi="宋体" w:cs="宋体" w:hint="eastAsia"/>
          <w:sz w:val="24"/>
          <w:szCs w:val="24"/>
        </w:rPr>
        <w:t>②</w:t>
      </w:r>
      <w:r w:rsidRPr="00B00BB0">
        <w:rPr>
          <w:rFonts w:ascii="Arial" w:eastAsiaTheme="minorEastAsia" w:hAnsi="Arial" w:cs="Arial"/>
          <w:sz w:val="24"/>
          <w:szCs w:val="24"/>
        </w:rPr>
        <w:t>中华人民共和国应急管理部（包括原国家安全监管总局）公布的失信生产经营单位及其有关人员信息（黑名单）：中华人民共和国应急管理部和原国家安全监管总局政府网站。</w:t>
      </w:r>
    </w:p>
    <w:p w:rsidR="00B9213A" w:rsidRPr="001F2731" w:rsidRDefault="00B9213A" w:rsidP="00B9213A">
      <w:pPr>
        <w:adjustRightInd w:val="0"/>
        <w:snapToGrid w:val="0"/>
        <w:spacing w:line="360" w:lineRule="auto"/>
        <w:rPr>
          <w:rFonts w:ascii="Arial" w:eastAsiaTheme="minorEastAsia" w:hAnsi="Arial" w:cs="Arial"/>
          <w:b/>
          <w:color w:val="000000"/>
          <w:sz w:val="24"/>
          <w:szCs w:val="24"/>
        </w:rPr>
      </w:pPr>
      <w:bookmarkStart w:id="3" w:name="_Toc485746234"/>
      <w:bookmarkEnd w:id="2"/>
      <w:r w:rsidRPr="001F2731">
        <w:rPr>
          <w:rFonts w:ascii="Arial" w:eastAsiaTheme="minorEastAsia" w:hAnsi="Arial" w:cs="Arial"/>
          <w:b/>
          <w:color w:val="000000"/>
          <w:sz w:val="24"/>
          <w:szCs w:val="24"/>
        </w:rPr>
        <w:t xml:space="preserve">4. </w:t>
      </w:r>
      <w:r w:rsidRPr="001F2731">
        <w:rPr>
          <w:rFonts w:ascii="Arial" w:eastAsiaTheme="minorEastAsia" w:hAnsi="Arial" w:cs="Arial"/>
          <w:b/>
          <w:color w:val="000000"/>
          <w:sz w:val="24"/>
          <w:szCs w:val="24"/>
        </w:rPr>
        <w:t>招标文件的获取</w:t>
      </w:r>
    </w:p>
    <w:p w:rsidR="00E31657" w:rsidRPr="00E31657" w:rsidRDefault="00B9213A" w:rsidP="00E31657">
      <w:pPr>
        <w:tabs>
          <w:tab w:val="left" w:pos="482"/>
        </w:tabs>
        <w:adjustRightInd w:val="0"/>
        <w:snapToGrid w:val="0"/>
        <w:spacing w:line="360" w:lineRule="auto"/>
        <w:rPr>
          <w:rFonts w:ascii="Arial" w:eastAsiaTheme="minorEastAsia" w:hAnsi="Arial" w:cs="Arial"/>
          <w:sz w:val="24"/>
          <w:szCs w:val="24"/>
        </w:rPr>
      </w:pPr>
      <w:r w:rsidRPr="001F2731">
        <w:rPr>
          <w:rFonts w:ascii="Arial" w:eastAsiaTheme="minorEastAsia" w:hAnsi="Arial" w:cs="Arial"/>
          <w:sz w:val="24"/>
          <w:szCs w:val="24"/>
        </w:rPr>
        <w:t>4.1</w:t>
      </w:r>
      <w:r w:rsidR="00E31657" w:rsidRPr="00E31657">
        <w:rPr>
          <w:rFonts w:ascii="Arial" w:eastAsiaTheme="minorEastAsia" w:hAnsi="Arial" w:cs="Arial" w:hint="eastAsia"/>
          <w:sz w:val="24"/>
          <w:szCs w:val="24"/>
        </w:rPr>
        <w:t>凡有意参加询比者</w:t>
      </w:r>
      <w:r w:rsidR="00E31657" w:rsidRPr="00BE01E9">
        <w:rPr>
          <w:rFonts w:ascii="Arial" w:eastAsiaTheme="minorEastAsia" w:hAnsi="Arial" w:cs="Arial" w:hint="eastAsia"/>
          <w:sz w:val="24"/>
          <w:szCs w:val="24"/>
        </w:rPr>
        <w:t>，请</w:t>
      </w:r>
      <w:r w:rsidR="00E31657" w:rsidRPr="00836707">
        <w:rPr>
          <w:rFonts w:ascii="Arial" w:eastAsiaTheme="minorEastAsia" w:hAnsi="Arial" w:cs="Arial" w:hint="eastAsia"/>
          <w:sz w:val="24"/>
          <w:szCs w:val="24"/>
        </w:rPr>
        <w:t>于</w:t>
      </w:r>
      <w:r w:rsidR="00E31657" w:rsidRPr="00836707">
        <w:rPr>
          <w:rFonts w:ascii="Arial" w:eastAsiaTheme="minorEastAsia" w:hAnsi="Arial" w:cs="Arial" w:hint="eastAsia"/>
          <w:sz w:val="24"/>
          <w:szCs w:val="24"/>
        </w:rPr>
        <w:t>2020</w:t>
      </w:r>
      <w:r w:rsidR="00E31657" w:rsidRPr="00836707">
        <w:rPr>
          <w:rFonts w:ascii="Arial" w:eastAsiaTheme="minorEastAsia" w:hAnsi="Arial" w:cs="Arial" w:hint="eastAsia"/>
          <w:sz w:val="24"/>
          <w:szCs w:val="24"/>
        </w:rPr>
        <w:t>年</w:t>
      </w:r>
      <w:r w:rsidR="00E31657" w:rsidRPr="00836707">
        <w:rPr>
          <w:rFonts w:ascii="Arial" w:eastAsiaTheme="minorEastAsia" w:hAnsi="Arial" w:cs="Arial" w:hint="eastAsia"/>
          <w:sz w:val="24"/>
          <w:szCs w:val="24"/>
        </w:rPr>
        <w:t>04</w:t>
      </w:r>
      <w:r w:rsidR="00E31657" w:rsidRPr="00836707">
        <w:rPr>
          <w:rFonts w:ascii="Arial" w:eastAsiaTheme="minorEastAsia" w:hAnsi="Arial" w:cs="Arial" w:hint="eastAsia"/>
          <w:sz w:val="24"/>
          <w:szCs w:val="24"/>
        </w:rPr>
        <w:t>月</w:t>
      </w:r>
      <w:r w:rsidR="00836707" w:rsidRPr="00836707">
        <w:rPr>
          <w:rFonts w:ascii="Arial" w:eastAsiaTheme="minorEastAsia" w:hAnsi="Arial" w:cs="Arial" w:hint="eastAsia"/>
          <w:sz w:val="24"/>
          <w:szCs w:val="24"/>
        </w:rPr>
        <w:t>13</w:t>
      </w:r>
      <w:r w:rsidR="00E31657" w:rsidRPr="00836707">
        <w:rPr>
          <w:rFonts w:ascii="Arial" w:eastAsiaTheme="minorEastAsia" w:hAnsi="Arial" w:cs="Arial" w:hint="eastAsia"/>
          <w:sz w:val="24"/>
          <w:szCs w:val="24"/>
        </w:rPr>
        <w:t>日至</w:t>
      </w:r>
      <w:r w:rsidR="00E31657" w:rsidRPr="00836707">
        <w:rPr>
          <w:rFonts w:ascii="Arial" w:eastAsiaTheme="minorEastAsia" w:hAnsi="Arial" w:cs="Arial" w:hint="eastAsia"/>
          <w:sz w:val="24"/>
          <w:szCs w:val="24"/>
        </w:rPr>
        <w:t>2020</w:t>
      </w:r>
      <w:r w:rsidR="00E31657" w:rsidRPr="00836707">
        <w:rPr>
          <w:rFonts w:ascii="Arial" w:eastAsiaTheme="minorEastAsia" w:hAnsi="Arial" w:cs="Arial" w:hint="eastAsia"/>
          <w:sz w:val="24"/>
          <w:szCs w:val="24"/>
        </w:rPr>
        <w:t>年</w:t>
      </w:r>
      <w:r w:rsidR="00E31657" w:rsidRPr="00836707">
        <w:rPr>
          <w:rFonts w:ascii="Arial" w:eastAsiaTheme="minorEastAsia" w:hAnsi="Arial" w:cs="Arial" w:hint="eastAsia"/>
          <w:sz w:val="24"/>
          <w:szCs w:val="24"/>
        </w:rPr>
        <w:t>04</w:t>
      </w:r>
      <w:r w:rsidR="00E31657" w:rsidRPr="00836707">
        <w:rPr>
          <w:rFonts w:ascii="Arial" w:eastAsiaTheme="minorEastAsia" w:hAnsi="Arial" w:cs="Arial" w:hint="eastAsia"/>
          <w:sz w:val="24"/>
          <w:szCs w:val="24"/>
        </w:rPr>
        <w:t>月</w:t>
      </w:r>
      <w:r w:rsidR="00836707" w:rsidRPr="00836707">
        <w:rPr>
          <w:rFonts w:ascii="Arial" w:eastAsiaTheme="minorEastAsia" w:hAnsi="Arial" w:cs="Arial" w:hint="eastAsia"/>
          <w:sz w:val="24"/>
          <w:szCs w:val="24"/>
        </w:rPr>
        <w:t>20</w:t>
      </w:r>
      <w:r w:rsidR="00E31657" w:rsidRPr="00836707">
        <w:rPr>
          <w:rFonts w:ascii="Arial" w:eastAsiaTheme="minorEastAsia" w:hAnsi="Arial" w:cs="Arial" w:hint="eastAsia"/>
          <w:sz w:val="24"/>
          <w:szCs w:val="24"/>
        </w:rPr>
        <w:t>日</w:t>
      </w:r>
      <w:r w:rsidR="00E31657" w:rsidRPr="00E31657">
        <w:rPr>
          <w:rFonts w:ascii="Arial" w:eastAsiaTheme="minorEastAsia" w:hAnsi="Arial" w:cs="Arial" w:hint="eastAsia"/>
          <w:sz w:val="24"/>
          <w:szCs w:val="24"/>
        </w:rPr>
        <w:t>，每天上午</w:t>
      </w:r>
      <w:r w:rsidR="00E31657" w:rsidRPr="00E31657">
        <w:rPr>
          <w:rFonts w:ascii="Arial" w:eastAsiaTheme="minorEastAsia" w:hAnsi="Arial" w:cs="Arial" w:hint="eastAsia"/>
          <w:sz w:val="24"/>
          <w:szCs w:val="24"/>
        </w:rPr>
        <w:t>8:30-12:00</w:t>
      </w:r>
      <w:r w:rsidR="00E31657" w:rsidRPr="00E31657">
        <w:rPr>
          <w:rFonts w:ascii="Arial" w:eastAsiaTheme="minorEastAsia" w:hAnsi="Arial" w:cs="Arial" w:hint="eastAsia"/>
          <w:sz w:val="24"/>
          <w:szCs w:val="24"/>
        </w:rPr>
        <w:t>，下午</w:t>
      </w:r>
      <w:r w:rsidR="00E31657" w:rsidRPr="00E31657">
        <w:rPr>
          <w:rFonts w:ascii="Arial" w:eastAsiaTheme="minorEastAsia" w:hAnsi="Arial" w:cs="Arial" w:hint="eastAsia"/>
          <w:sz w:val="24"/>
          <w:szCs w:val="24"/>
        </w:rPr>
        <w:t>14:30-18:00</w:t>
      </w:r>
      <w:r w:rsidR="00E31657" w:rsidRPr="00E31657">
        <w:rPr>
          <w:rFonts w:ascii="Arial" w:eastAsiaTheme="minorEastAsia" w:hAnsi="Arial" w:cs="Arial" w:hint="eastAsia"/>
          <w:sz w:val="24"/>
          <w:szCs w:val="24"/>
        </w:rPr>
        <w:t>（节假日除外）登录青海发投机电设备招标有限公司官方网站（</w:t>
      </w:r>
      <w:r w:rsidR="00E31657" w:rsidRPr="00E31657">
        <w:rPr>
          <w:rFonts w:ascii="Arial" w:eastAsiaTheme="minorEastAsia" w:hAnsi="Arial" w:cs="Arial" w:hint="eastAsia"/>
          <w:sz w:val="24"/>
          <w:szCs w:val="24"/>
        </w:rPr>
        <w:t>http://www.qhbidding.com</w:t>
      </w:r>
      <w:r w:rsidR="00E31657" w:rsidRPr="00E31657">
        <w:rPr>
          <w:rFonts w:ascii="Arial" w:eastAsiaTheme="minorEastAsia" w:hAnsi="Arial" w:cs="Arial" w:hint="eastAsia"/>
          <w:sz w:val="24"/>
          <w:szCs w:val="24"/>
        </w:rPr>
        <w:t>）进行供应商注册，并获取《</w:t>
      </w:r>
      <w:r w:rsidR="00E31657">
        <w:rPr>
          <w:rFonts w:ascii="Arial" w:eastAsiaTheme="minorEastAsia" w:hAnsi="Arial" w:cs="Arial" w:hint="eastAsia"/>
          <w:sz w:val="24"/>
          <w:szCs w:val="24"/>
        </w:rPr>
        <w:t>招标</w:t>
      </w:r>
      <w:r w:rsidR="00E31657" w:rsidRPr="00E31657">
        <w:rPr>
          <w:rFonts w:ascii="Arial" w:eastAsiaTheme="minorEastAsia" w:hAnsi="Arial" w:cs="Arial" w:hint="eastAsia"/>
          <w:sz w:val="24"/>
          <w:szCs w:val="24"/>
        </w:rPr>
        <w:t>文件购买登记表》，持以下资料报名并购买</w:t>
      </w:r>
      <w:r w:rsidR="00195F65">
        <w:rPr>
          <w:rFonts w:ascii="Arial" w:eastAsiaTheme="minorEastAsia" w:hAnsi="Arial" w:cs="Arial" w:hint="eastAsia"/>
          <w:sz w:val="24"/>
          <w:szCs w:val="24"/>
        </w:rPr>
        <w:t>招标</w:t>
      </w:r>
      <w:r w:rsidR="00E31657" w:rsidRPr="00E31657">
        <w:rPr>
          <w:rFonts w:ascii="Arial" w:eastAsiaTheme="minorEastAsia" w:hAnsi="Arial" w:cs="Arial" w:hint="eastAsia"/>
          <w:sz w:val="24"/>
          <w:szCs w:val="24"/>
        </w:rPr>
        <w:t>文件。</w:t>
      </w:r>
    </w:p>
    <w:p w:rsidR="00E31657" w:rsidRPr="00E31657" w:rsidRDefault="00E31657" w:rsidP="00E31657">
      <w:pPr>
        <w:tabs>
          <w:tab w:val="left" w:pos="482"/>
        </w:tabs>
        <w:adjustRightInd w:val="0"/>
        <w:snapToGrid w:val="0"/>
        <w:spacing w:line="360" w:lineRule="auto"/>
        <w:rPr>
          <w:rFonts w:ascii="Arial" w:eastAsiaTheme="minorEastAsia" w:hAnsi="Arial" w:cs="Arial"/>
          <w:sz w:val="24"/>
          <w:szCs w:val="24"/>
        </w:rPr>
      </w:pPr>
      <w:r w:rsidRPr="00E31657">
        <w:rPr>
          <w:rFonts w:ascii="Arial" w:eastAsiaTheme="minorEastAsia" w:hAnsi="Arial" w:cs="Arial" w:hint="eastAsia"/>
          <w:sz w:val="24"/>
          <w:szCs w:val="24"/>
        </w:rPr>
        <w:t>（</w:t>
      </w:r>
      <w:r w:rsidRPr="00E31657">
        <w:rPr>
          <w:rFonts w:ascii="Arial" w:eastAsiaTheme="minorEastAsia" w:hAnsi="Arial" w:cs="Arial" w:hint="eastAsia"/>
          <w:sz w:val="24"/>
          <w:szCs w:val="24"/>
        </w:rPr>
        <w:t>1</w:t>
      </w:r>
      <w:r w:rsidRPr="00E31657">
        <w:rPr>
          <w:rFonts w:ascii="Arial" w:eastAsiaTheme="minorEastAsia" w:hAnsi="Arial" w:cs="Arial" w:hint="eastAsia"/>
          <w:sz w:val="24"/>
          <w:szCs w:val="24"/>
        </w:rPr>
        <w:t>）《</w:t>
      </w:r>
      <w:r>
        <w:rPr>
          <w:rFonts w:ascii="Arial" w:eastAsiaTheme="minorEastAsia" w:hAnsi="Arial" w:cs="Arial" w:hint="eastAsia"/>
          <w:sz w:val="24"/>
          <w:szCs w:val="24"/>
        </w:rPr>
        <w:t>招标</w:t>
      </w:r>
      <w:r w:rsidRPr="00E31657">
        <w:rPr>
          <w:rFonts w:ascii="Arial" w:eastAsiaTheme="minorEastAsia" w:hAnsi="Arial" w:cs="Arial" w:hint="eastAsia"/>
          <w:sz w:val="24"/>
          <w:szCs w:val="24"/>
        </w:rPr>
        <w:t>文件购买登记表》（加盖公章）；</w:t>
      </w:r>
    </w:p>
    <w:p w:rsidR="00E31657" w:rsidRPr="00E31657" w:rsidRDefault="00E31657" w:rsidP="00E31657">
      <w:pPr>
        <w:tabs>
          <w:tab w:val="left" w:pos="482"/>
        </w:tabs>
        <w:adjustRightInd w:val="0"/>
        <w:snapToGrid w:val="0"/>
        <w:spacing w:line="360" w:lineRule="auto"/>
        <w:rPr>
          <w:rFonts w:ascii="Arial" w:eastAsiaTheme="minorEastAsia" w:hAnsi="Arial" w:cs="Arial"/>
          <w:sz w:val="24"/>
          <w:szCs w:val="24"/>
        </w:rPr>
      </w:pPr>
      <w:r w:rsidRPr="00E31657">
        <w:rPr>
          <w:rFonts w:ascii="Arial" w:eastAsiaTheme="minorEastAsia" w:hAnsi="Arial" w:cs="Arial" w:hint="eastAsia"/>
          <w:sz w:val="24"/>
          <w:szCs w:val="24"/>
        </w:rPr>
        <w:t>（</w:t>
      </w:r>
      <w:r w:rsidRPr="00E31657">
        <w:rPr>
          <w:rFonts w:ascii="Arial" w:eastAsiaTheme="minorEastAsia" w:hAnsi="Arial" w:cs="Arial" w:hint="eastAsia"/>
          <w:sz w:val="24"/>
          <w:szCs w:val="24"/>
        </w:rPr>
        <w:t>2</w:t>
      </w:r>
      <w:r w:rsidRPr="00E31657">
        <w:rPr>
          <w:rFonts w:ascii="Arial" w:eastAsiaTheme="minorEastAsia" w:hAnsi="Arial" w:cs="Arial" w:hint="eastAsia"/>
          <w:sz w:val="24"/>
          <w:szCs w:val="24"/>
        </w:rPr>
        <w:t>）法定代表人授权书（加盖公章）；</w:t>
      </w:r>
    </w:p>
    <w:p w:rsidR="00E31657" w:rsidRPr="00E31657" w:rsidRDefault="00E31657" w:rsidP="00E31657">
      <w:pPr>
        <w:tabs>
          <w:tab w:val="left" w:pos="482"/>
        </w:tabs>
        <w:adjustRightInd w:val="0"/>
        <w:snapToGrid w:val="0"/>
        <w:spacing w:line="360" w:lineRule="auto"/>
        <w:rPr>
          <w:rFonts w:ascii="Arial" w:eastAsiaTheme="minorEastAsia" w:hAnsi="Arial" w:cs="Arial"/>
          <w:sz w:val="24"/>
          <w:szCs w:val="24"/>
        </w:rPr>
      </w:pPr>
      <w:r w:rsidRPr="00E31657">
        <w:rPr>
          <w:rFonts w:ascii="Arial" w:eastAsiaTheme="minorEastAsia" w:hAnsi="Arial" w:cs="Arial" w:hint="eastAsia"/>
          <w:sz w:val="24"/>
          <w:szCs w:val="24"/>
        </w:rPr>
        <w:t>（</w:t>
      </w:r>
      <w:r w:rsidRPr="00E31657">
        <w:rPr>
          <w:rFonts w:ascii="Arial" w:eastAsiaTheme="minorEastAsia" w:hAnsi="Arial" w:cs="Arial" w:hint="eastAsia"/>
          <w:sz w:val="24"/>
          <w:szCs w:val="24"/>
        </w:rPr>
        <w:t>3</w:t>
      </w:r>
      <w:r w:rsidRPr="00E31657">
        <w:rPr>
          <w:rFonts w:ascii="Arial" w:eastAsiaTheme="minorEastAsia" w:hAnsi="Arial" w:cs="Arial" w:hint="eastAsia"/>
          <w:sz w:val="24"/>
          <w:szCs w:val="24"/>
        </w:rPr>
        <w:t>）被授权人身份证（复印件加盖公章）；</w:t>
      </w:r>
    </w:p>
    <w:p w:rsidR="00E31657" w:rsidRDefault="00E31657" w:rsidP="00E31657">
      <w:pPr>
        <w:tabs>
          <w:tab w:val="left" w:pos="482"/>
        </w:tabs>
        <w:adjustRightInd w:val="0"/>
        <w:snapToGrid w:val="0"/>
        <w:spacing w:line="360" w:lineRule="auto"/>
        <w:rPr>
          <w:rFonts w:ascii="Arial" w:eastAsiaTheme="minorEastAsia" w:hAnsi="Arial" w:cs="Arial"/>
          <w:sz w:val="24"/>
          <w:szCs w:val="24"/>
        </w:rPr>
      </w:pPr>
      <w:r w:rsidRPr="00E31657">
        <w:rPr>
          <w:rFonts w:ascii="Arial" w:eastAsiaTheme="minorEastAsia" w:hAnsi="Arial" w:cs="Arial" w:hint="eastAsia"/>
          <w:sz w:val="24"/>
          <w:szCs w:val="24"/>
        </w:rPr>
        <w:t>注：邮购询比采购文件的，需另加手续费（含邮费）</w:t>
      </w:r>
      <w:r w:rsidRPr="00E31657">
        <w:rPr>
          <w:rFonts w:ascii="Arial" w:eastAsiaTheme="minorEastAsia" w:hAnsi="Arial" w:cs="Arial" w:hint="eastAsia"/>
          <w:sz w:val="24"/>
          <w:szCs w:val="24"/>
        </w:rPr>
        <w:t xml:space="preserve"> 50.00 </w:t>
      </w:r>
      <w:r w:rsidRPr="00E31657">
        <w:rPr>
          <w:rFonts w:ascii="Arial" w:eastAsiaTheme="minorEastAsia" w:hAnsi="Arial" w:cs="Arial" w:hint="eastAsia"/>
          <w:sz w:val="24"/>
          <w:szCs w:val="24"/>
        </w:rPr>
        <w:t>元。招标代理机构在收到邮购款（含手续费）后</w:t>
      </w:r>
      <w:r w:rsidRPr="00E31657">
        <w:rPr>
          <w:rFonts w:ascii="Arial" w:eastAsiaTheme="minorEastAsia" w:hAnsi="Arial" w:cs="Arial" w:hint="eastAsia"/>
          <w:sz w:val="24"/>
          <w:szCs w:val="24"/>
        </w:rPr>
        <w:t>24</w:t>
      </w:r>
      <w:r w:rsidRPr="00E31657">
        <w:rPr>
          <w:rFonts w:ascii="Arial" w:eastAsiaTheme="minorEastAsia" w:hAnsi="Arial" w:cs="Arial" w:hint="eastAsia"/>
          <w:sz w:val="24"/>
          <w:szCs w:val="24"/>
        </w:rPr>
        <w:t>小时内寄送（由于投递过程造成的文件丢失和延误，概不负责）。</w:t>
      </w:r>
      <w:r w:rsidRPr="00E31657">
        <w:rPr>
          <w:rFonts w:ascii="Arial" w:eastAsiaTheme="minorEastAsia" w:hAnsi="Arial" w:cs="Arial" w:hint="eastAsia"/>
          <w:sz w:val="24"/>
          <w:szCs w:val="24"/>
        </w:rPr>
        <w:lastRenderedPageBreak/>
        <w:t>需邮购标书的供应商应将以上材料扫描后发至我公司联系邮箱（</w:t>
      </w:r>
      <w:r w:rsidRPr="00E31657">
        <w:rPr>
          <w:rFonts w:ascii="Arial" w:eastAsiaTheme="minorEastAsia" w:hAnsi="Arial" w:cs="Arial" w:hint="eastAsia"/>
          <w:sz w:val="24"/>
          <w:szCs w:val="24"/>
        </w:rPr>
        <w:t>ban1@qhbidding.com</w:t>
      </w:r>
      <w:r w:rsidRPr="00E31657">
        <w:rPr>
          <w:rFonts w:ascii="Arial" w:eastAsiaTheme="minorEastAsia" w:hAnsi="Arial" w:cs="Arial" w:hint="eastAsia"/>
          <w:sz w:val="24"/>
          <w:szCs w:val="24"/>
        </w:rPr>
        <w:t>）或发至传真</w:t>
      </w:r>
      <w:r w:rsidRPr="00E31657">
        <w:rPr>
          <w:rFonts w:ascii="Arial" w:eastAsiaTheme="minorEastAsia" w:hAnsi="Arial" w:cs="Arial" w:hint="eastAsia"/>
          <w:sz w:val="24"/>
          <w:szCs w:val="24"/>
        </w:rPr>
        <w:t>0971</w:t>
      </w:r>
      <w:r w:rsidRPr="00E31657">
        <w:rPr>
          <w:rFonts w:ascii="Arial" w:eastAsiaTheme="minorEastAsia" w:hAnsi="Arial" w:cs="Arial" w:hint="eastAsia"/>
          <w:sz w:val="24"/>
          <w:szCs w:val="24"/>
        </w:rPr>
        <w:t>—</w:t>
      </w:r>
      <w:r w:rsidRPr="00E31657">
        <w:rPr>
          <w:rFonts w:ascii="Arial" w:eastAsiaTheme="minorEastAsia" w:hAnsi="Arial" w:cs="Arial" w:hint="eastAsia"/>
          <w:sz w:val="24"/>
          <w:szCs w:val="24"/>
        </w:rPr>
        <w:t>6304544</w:t>
      </w:r>
      <w:r w:rsidRPr="00E31657">
        <w:rPr>
          <w:rFonts w:ascii="Arial" w:eastAsiaTheme="minorEastAsia" w:hAnsi="Arial" w:cs="Arial" w:hint="eastAsia"/>
          <w:sz w:val="24"/>
          <w:szCs w:val="24"/>
        </w:rPr>
        <w:t>，在邮件中标明购买项目名称、项目编号、联系人及联系方式，并与我公司报名工作人员（陈玉章：</w:t>
      </w:r>
      <w:r w:rsidRPr="001F2731">
        <w:rPr>
          <w:rFonts w:ascii="Arial" w:eastAsiaTheme="minorEastAsia" w:hAnsi="Arial" w:cs="Arial"/>
          <w:sz w:val="24"/>
          <w:szCs w:val="24"/>
        </w:rPr>
        <w:t>+86</w:t>
      </w:r>
      <w:r w:rsidR="00DB03E1">
        <w:rPr>
          <w:rFonts w:ascii="Arial" w:eastAsiaTheme="minorEastAsia" w:hAnsi="Arial" w:cs="Arial" w:hint="eastAsia"/>
          <w:sz w:val="24"/>
          <w:szCs w:val="24"/>
        </w:rPr>
        <w:t xml:space="preserve"> </w:t>
      </w:r>
      <w:r w:rsidRPr="00E31657">
        <w:rPr>
          <w:rFonts w:ascii="Arial" w:eastAsiaTheme="minorEastAsia" w:hAnsi="Arial" w:cs="Arial" w:hint="eastAsia"/>
          <w:sz w:val="24"/>
          <w:szCs w:val="24"/>
        </w:rPr>
        <w:t>0971</w:t>
      </w:r>
      <w:r w:rsidR="00DB03E1">
        <w:rPr>
          <w:rFonts w:ascii="Arial" w:eastAsiaTheme="minorEastAsia" w:hAnsi="Arial" w:cs="Arial" w:hint="eastAsia"/>
          <w:sz w:val="24"/>
          <w:szCs w:val="24"/>
        </w:rPr>
        <w:t xml:space="preserve"> </w:t>
      </w:r>
      <w:r w:rsidRPr="00E31657">
        <w:rPr>
          <w:rFonts w:ascii="Arial" w:eastAsiaTheme="minorEastAsia" w:hAnsi="Arial" w:cs="Arial" w:hint="eastAsia"/>
          <w:sz w:val="24"/>
          <w:szCs w:val="24"/>
        </w:rPr>
        <w:t>6302727</w:t>
      </w:r>
      <w:r w:rsidRPr="00E31657">
        <w:rPr>
          <w:rFonts w:ascii="Arial" w:eastAsiaTheme="minorEastAsia" w:hAnsi="Arial" w:cs="Arial" w:hint="eastAsia"/>
          <w:sz w:val="24"/>
          <w:szCs w:val="24"/>
        </w:rPr>
        <w:t>）进行联系确认。</w:t>
      </w:r>
    </w:p>
    <w:p w:rsidR="00F871F4" w:rsidRPr="001F2731" w:rsidRDefault="00F871F4" w:rsidP="00E31657">
      <w:pPr>
        <w:tabs>
          <w:tab w:val="left" w:pos="482"/>
        </w:tabs>
        <w:adjustRightInd w:val="0"/>
        <w:snapToGrid w:val="0"/>
        <w:spacing w:line="360" w:lineRule="auto"/>
        <w:rPr>
          <w:rFonts w:ascii="Arial" w:eastAsiaTheme="minorEastAsia" w:hAnsi="Arial" w:cs="Arial"/>
          <w:sz w:val="24"/>
          <w:szCs w:val="24"/>
        </w:rPr>
      </w:pPr>
      <w:r>
        <w:rPr>
          <w:rFonts w:ascii="Arial" w:eastAsiaTheme="minorEastAsia" w:hAnsi="Arial" w:cs="Arial" w:hint="eastAsia"/>
          <w:sz w:val="24"/>
          <w:szCs w:val="24"/>
        </w:rPr>
        <w:t>4.2</w:t>
      </w:r>
      <w:r>
        <w:rPr>
          <w:rFonts w:ascii="Arial" w:eastAsiaTheme="minorEastAsia" w:hAnsi="Arial" w:cs="Arial" w:hint="eastAsia"/>
          <w:sz w:val="24"/>
          <w:szCs w:val="24"/>
        </w:rPr>
        <w:t>招标文件每套</w:t>
      </w:r>
      <w:r w:rsidR="009177C1">
        <w:rPr>
          <w:rFonts w:ascii="Arial" w:eastAsiaTheme="minorEastAsia" w:hAnsi="Arial" w:cs="Arial" w:hint="eastAsia"/>
          <w:sz w:val="24"/>
          <w:szCs w:val="24"/>
        </w:rPr>
        <w:t>¥</w:t>
      </w:r>
      <w:r w:rsidR="00174E5F">
        <w:rPr>
          <w:rFonts w:ascii="Arial" w:eastAsiaTheme="minorEastAsia" w:hAnsi="Arial" w:cs="Arial" w:hint="eastAsia"/>
          <w:sz w:val="24"/>
          <w:szCs w:val="24"/>
        </w:rPr>
        <w:t>5</w:t>
      </w:r>
      <w:r>
        <w:rPr>
          <w:rFonts w:ascii="Arial" w:eastAsiaTheme="minorEastAsia" w:hAnsi="Arial" w:cs="Arial" w:hint="eastAsia"/>
          <w:sz w:val="24"/>
          <w:szCs w:val="24"/>
        </w:rPr>
        <w:t>00.00</w:t>
      </w:r>
      <w:r w:rsidR="009177C1">
        <w:rPr>
          <w:rFonts w:ascii="Arial" w:eastAsiaTheme="minorEastAsia" w:hAnsi="Arial" w:cs="Arial" w:hint="eastAsia"/>
          <w:sz w:val="24"/>
          <w:szCs w:val="24"/>
        </w:rPr>
        <w:t>/$</w:t>
      </w:r>
      <w:r w:rsidR="00E367C7">
        <w:rPr>
          <w:rFonts w:ascii="Arial" w:eastAsiaTheme="minorEastAsia" w:hAnsi="Arial" w:cs="Arial" w:hint="eastAsia"/>
          <w:sz w:val="24"/>
          <w:szCs w:val="24"/>
        </w:rPr>
        <w:t>70.00</w:t>
      </w:r>
      <w:r>
        <w:rPr>
          <w:rFonts w:ascii="Arial" w:eastAsiaTheme="minorEastAsia" w:hAnsi="Arial" w:cs="Arial" w:hint="eastAsia"/>
          <w:sz w:val="24"/>
          <w:szCs w:val="24"/>
        </w:rPr>
        <w:t>，售后不退。</w:t>
      </w:r>
    </w:p>
    <w:p w:rsidR="00B9213A" w:rsidRPr="001F2731" w:rsidRDefault="00B9213A" w:rsidP="00B9213A">
      <w:pPr>
        <w:adjustRightInd w:val="0"/>
        <w:snapToGrid w:val="0"/>
        <w:spacing w:line="360" w:lineRule="auto"/>
        <w:rPr>
          <w:rFonts w:ascii="Arial" w:hAnsi="Arial" w:cs="Arial"/>
          <w:sz w:val="24"/>
          <w:szCs w:val="24"/>
        </w:rPr>
      </w:pPr>
      <w:r w:rsidRPr="001F2731">
        <w:rPr>
          <w:rFonts w:ascii="Arial" w:eastAsia="黑体" w:hAnsi="Arial" w:cs="Arial"/>
          <w:snapToGrid w:val="0"/>
          <w:kern w:val="0"/>
          <w:sz w:val="24"/>
          <w:szCs w:val="24"/>
        </w:rPr>
        <w:t>4.</w:t>
      </w:r>
      <w:r w:rsidR="00F871F4">
        <w:rPr>
          <w:rFonts w:ascii="Arial" w:eastAsia="黑体" w:hAnsi="Arial" w:cs="Arial" w:hint="eastAsia"/>
          <w:snapToGrid w:val="0"/>
          <w:kern w:val="0"/>
          <w:sz w:val="24"/>
          <w:szCs w:val="24"/>
        </w:rPr>
        <w:t>3</w:t>
      </w:r>
      <w:r w:rsidRPr="001F2731">
        <w:rPr>
          <w:rFonts w:ascii="Arial" w:eastAsia="黑体" w:hAnsi="Arial" w:cs="Arial"/>
          <w:b/>
          <w:snapToGrid w:val="0"/>
          <w:kern w:val="0"/>
          <w:sz w:val="24"/>
          <w:szCs w:val="24"/>
        </w:rPr>
        <w:t>未在</w:t>
      </w:r>
      <w:r w:rsidR="005664C0">
        <w:rPr>
          <w:rFonts w:ascii="Arial" w:eastAsia="黑体" w:hAnsi="Arial" w:cs="Arial"/>
          <w:b/>
          <w:snapToGrid w:val="0"/>
          <w:kern w:val="0"/>
          <w:sz w:val="24"/>
          <w:szCs w:val="24"/>
        </w:rPr>
        <w:t>青海发投机电设备招标有限公司</w:t>
      </w:r>
      <w:r w:rsidRPr="001F2731">
        <w:rPr>
          <w:rFonts w:ascii="Arial" w:eastAsia="黑体" w:hAnsi="Arial" w:cs="Arial"/>
          <w:b/>
          <w:snapToGrid w:val="0"/>
          <w:kern w:val="0"/>
          <w:sz w:val="24"/>
          <w:szCs w:val="24"/>
        </w:rPr>
        <w:t>登记购买本招标文件的投标人，其投标将被拒绝。</w:t>
      </w:r>
    </w:p>
    <w:p w:rsidR="00B9213A" w:rsidRPr="001F2731" w:rsidRDefault="00B9213A" w:rsidP="00B9213A">
      <w:pPr>
        <w:adjustRightInd w:val="0"/>
        <w:snapToGrid w:val="0"/>
        <w:spacing w:line="360" w:lineRule="auto"/>
        <w:rPr>
          <w:rFonts w:ascii="Arial" w:eastAsiaTheme="minorEastAsia" w:hAnsi="Arial" w:cs="Arial"/>
          <w:b/>
          <w:color w:val="000000"/>
          <w:sz w:val="24"/>
          <w:szCs w:val="24"/>
        </w:rPr>
      </w:pPr>
      <w:r w:rsidRPr="001F2731">
        <w:rPr>
          <w:rFonts w:ascii="Arial" w:eastAsiaTheme="minorEastAsia" w:hAnsi="Arial" w:cs="Arial"/>
          <w:b/>
          <w:color w:val="000000"/>
          <w:sz w:val="24"/>
          <w:szCs w:val="24"/>
        </w:rPr>
        <w:t xml:space="preserve">5. </w:t>
      </w:r>
      <w:r w:rsidRPr="001F2731">
        <w:rPr>
          <w:rFonts w:ascii="Arial" w:eastAsiaTheme="minorEastAsia" w:hAnsi="Arial" w:cs="Arial"/>
          <w:b/>
          <w:color w:val="000000"/>
          <w:sz w:val="24"/>
          <w:szCs w:val="24"/>
        </w:rPr>
        <w:t>投标文件的递交</w:t>
      </w:r>
      <w:bookmarkEnd w:id="3"/>
    </w:p>
    <w:p w:rsidR="00B9213A" w:rsidRPr="008C52A9" w:rsidRDefault="00B9213A" w:rsidP="00B9213A">
      <w:pPr>
        <w:adjustRightInd w:val="0"/>
        <w:snapToGrid w:val="0"/>
        <w:spacing w:line="360" w:lineRule="auto"/>
        <w:jc w:val="left"/>
        <w:rPr>
          <w:rFonts w:ascii="Arial" w:eastAsiaTheme="minorEastAsia" w:hAnsi="Arial" w:cs="Arial"/>
          <w:sz w:val="24"/>
          <w:szCs w:val="24"/>
        </w:rPr>
      </w:pPr>
      <w:r w:rsidRPr="001F2731">
        <w:rPr>
          <w:rFonts w:ascii="Arial" w:eastAsiaTheme="minorEastAsia" w:hAnsi="Arial" w:cs="Arial"/>
          <w:sz w:val="24"/>
          <w:szCs w:val="24"/>
        </w:rPr>
        <w:t>5.1</w:t>
      </w:r>
      <w:r w:rsidRPr="001F2731">
        <w:rPr>
          <w:rFonts w:ascii="Arial" w:eastAsiaTheme="minorEastAsia" w:hAnsi="Arial" w:cs="Arial"/>
          <w:sz w:val="24"/>
          <w:szCs w:val="24"/>
        </w:rPr>
        <w:t>所有投标文</w:t>
      </w:r>
      <w:r w:rsidRPr="008C52A9">
        <w:rPr>
          <w:rFonts w:ascii="Arial" w:eastAsiaTheme="minorEastAsia" w:hAnsi="Arial" w:cs="Arial"/>
          <w:sz w:val="24"/>
          <w:szCs w:val="24"/>
        </w:rPr>
        <w:t>件应于</w:t>
      </w:r>
      <w:r w:rsidRPr="008C52A9">
        <w:rPr>
          <w:rFonts w:ascii="Arial" w:eastAsiaTheme="minorEastAsia" w:hAnsi="Arial" w:cs="Arial"/>
          <w:sz w:val="24"/>
          <w:szCs w:val="24"/>
        </w:rPr>
        <w:t>20</w:t>
      </w:r>
      <w:r w:rsidR="00D936AC" w:rsidRPr="008C52A9">
        <w:rPr>
          <w:rFonts w:ascii="Arial" w:eastAsiaTheme="minorEastAsia" w:hAnsi="Arial" w:cs="Arial" w:hint="eastAsia"/>
          <w:sz w:val="24"/>
          <w:szCs w:val="24"/>
        </w:rPr>
        <w:t>20</w:t>
      </w:r>
      <w:r w:rsidRPr="008C52A9">
        <w:rPr>
          <w:rFonts w:ascii="Arial" w:eastAsiaTheme="minorEastAsia" w:hAnsi="Arial" w:cs="Arial"/>
          <w:sz w:val="24"/>
          <w:szCs w:val="24"/>
        </w:rPr>
        <w:t>年</w:t>
      </w:r>
      <w:r w:rsidR="006F24C7" w:rsidRPr="008C52A9">
        <w:rPr>
          <w:rFonts w:ascii="Arial" w:eastAsiaTheme="minorEastAsia" w:hAnsi="Arial" w:cs="Arial" w:hint="eastAsia"/>
          <w:sz w:val="24"/>
          <w:szCs w:val="24"/>
        </w:rPr>
        <w:t>05</w:t>
      </w:r>
      <w:r w:rsidRPr="008C52A9">
        <w:rPr>
          <w:rFonts w:ascii="Arial" w:eastAsiaTheme="minorEastAsia" w:hAnsi="Arial" w:cs="Arial"/>
          <w:sz w:val="24"/>
          <w:szCs w:val="24"/>
        </w:rPr>
        <w:t>月</w:t>
      </w:r>
      <w:r w:rsidR="00A12FF9" w:rsidRPr="008C52A9">
        <w:rPr>
          <w:rFonts w:ascii="Arial" w:eastAsiaTheme="minorEastAsia" w:hAnsi="Arial" w:cs="Arial" w:hint="eastAsia"/>
          <w:sz w:val="24"/>
          <w:szCs w:val="24"/>
        </w:rPr>
        <w:t>07</w:t>
      </w:r>
      <w:r w:rsidRPr="008C52A9">
        <w:rPr>
          <w:rFonts w:ascii="Arial" w:eastAsiaTheme="minorEastAsia" w:hAnsi="Arial" w:cs="Arial"/>
          <w:sz w:val="24"/>
          <w:szCs w:val="24"/>
        </w:rPr>
        <w:t>日上午</w:t>
      </w:r>
      <w:r w:rsidR="004725E4" w:rsidRPr="008C52A9">
        <w:rPr>
          <w:rFonts w:ascii="Arial" w:eastAsiaTheme="minorEastAsia" w:hAnsi="Arial" w:cs="Arial" w:hint="eastAsia"/>
          <w:sz w:val="24"/>
          <w:szCs w:val="24"/>
        </w:rPr>
        <w:t>09</w:t>
      </w:r>
      <w:r w:rsidRPr="008C52A9">
        <w:rPr>
          <w:rFonts w:ascii="Arial" w:eastAsiaTheme="minorEastAsia" w:hAnsi="Arial" w:cs="Arial"/>
          <w:sz w:val="24"/>
          <w:szCs w:val="24"/>
        </w:rPr>
        <w:t>:00</w:t>
      </w:r>
      <w:r w:rsidRPr="008C52A9">
        <w:rPr>
          <w:rFonts w:ascii="Arial" w:eastAsiaTheme="minorEastAsia" w:hAnsi="Arial" w:cs="Arial"/>
          <w:sz w:val="24"/>
          <w:szCs w:val="24"/>
        </w:rPr>
        <w:t>时（北京时间）之前递交到以下地点：</w:t>
      </w:r>
      <w:r w:rsidR="00B2162B" w:rsidRPr="008C52A9">
        <w:rPr>
          <w:rFonts w:ascii="Arial" w:eastAsiaTheme="minorEastAsia" w:hAnsi="Arial" w:cs="Arial" w:hint="eastAsia"/>
          <w:sz w:val="24"/>
          <w:szCs w:val="24"/>
          <w:u w:val="single"/>
        </w:rPr>
        <w:t>海东市公共资源交易中心</w:t>
      </w:r>
      <w:r w:rsidR="00B2162B" w:rsidRPr="008C52A9">
        <w:rPr>
          <w:rFonts w:ascii="Arial" w:eastAsiaTheme="minorEastAsia" w:hAnsi="Arial" w:cs="Arial" w:hint="eastAsia"/>
          <w:sz w:val="24"/>
          <w:szCs w:val="24"/>
          <w:u w:val="single"/>
        </w:rPr>
        <w:t>.</w:t>
      </w:r>
      <w:r w:rsidR="00B2162B" w:rsidRPr="008C52A9">
        <w:rPr>
          <w:rFonts w:ascii="Arial" w:eastAsiaTheme="minorEastAsia" w:hAnsi="Arial" w:cs="Arial" w:hint="eastAsia"/>
          <w:sz w:val="24"/>
          <w:szCs w:val="24"/>
          <w:u w:val="single"/>
        </w:rPr>
        <w:t>开标室</w:t>
      </w:r>
      <w:r w:rsidR="004725E4" w:rsidRPr="008C52A9">
        <w:rPr>
          <w:rFonts w:ascii="Arial" w:eastAsiaTheme="minorEastAsia" w:hAnsi="Arial" w:cs="Arial" w:hint="eastAsia"/>
          <w:sz w:val="24"/>
          <w:szCs w:val="24"/>
          <w:u w:val="single"/>
        </w:rPr>
        <w:t>三</w:t>
      </w:r>
      <w:r w:rsidR="00B2162B" w:rsidRPr="008C52A9">
        <w:rPr>
          <w:rFonts w:ascii="Arial" w:eastAsiaTheme="minorEastAsia" w:hAnsi="Arial" w:cs="Arial" w:hint="eastAsia"/>
          <w:sz w:val="24"/>
          <w:szCs w:val="24"/>
          <w:u w:val="single"/>
        </w:rPr>
        <w:t>（乐都区）</w:t>
      </w:r>
      <w:r w:rsidRPr="008C52A9">
        <w:rPr>
          <w:rFonts w:ascii="Arial" w:eastAsiaTheme="minorEastAsia" w:hAnsi="Arial" w:cs="Arial"/>
          <w:sz w:val="24"/>
          <w:szCs w:val="24"/>
        </w:rPr>
        <w:t>。</w:t>
      </w:r>
    </w:p>
    <w:p w:rsidR="00B9213A" w:rsidRPr="001F2731" w:rsidRDefault="00B9213A" w:rsidP="00B9213A">
      <w:pPr>
        <w:adjustRightInd w:val="0"/>
        <w:snapToGrid w:val="0"/>
        <w:spacing w:line="360" w:lineRule="auto"/>
        <w:jc w:val="left"/>
        <w:rPr>
          <w:rFonts w:ascii="Arial" w:eastAsiaTheme="minorEastAsia" w:hAnsi="Arial" w:cs="Arial"/>
          <w:sz w:val="24"/>
          <w:szCs w:val="24"/>
        </w:rPr>
      </w:pPr>
      <w:r w:rsidRPr="008C52A9">
        <w:rPr>
          <w:rFonts w:ascii="Arial" w:eastAsiaTheme="minorEastAsia" w:hAnsi="Arial" w:cs="Arial"/>
          <w:sz w:val="24"/>
          <w:szCs w:val="24"/>
        </w:rPr>
        <w:t xml:space="preserve">5.2 </w:t>
      </w:r>
      <w:bookmarkStart w:id="4" w:name="_GoBack"/>
      <w:r w:rsidRPr="008C52A9">
        <w:rPr>
          <w:rFonts w:ascii="Arial" w:eastAsiaTheme="minorEastAsia" w:hAnsi="Arial" w:cs="Arial"/>
          <w:sz w:val="24"/>
          <w:szCs w:val="24"/>
        </w:rPr>
        <w:t>开标时间为</w:t>
      </w:r>
      <w:r w:rsidRPr="008C52A9">
        <w:rPr>
          <w:rFonts w:ascii="Arial" w:eastAsiaTheme="minorEastAsia" w:hAnsi="Arial" w:cs="Arial"/>
          <w:sz w:val="24"/>
          <w:szCs w:val="24"/>
        </w:rPr>
        <w:t>20</w:t>
      </w:r>
      <w:r w:rsidR="00ED0E09" w:rsidRPr="008C52A9">
        <w:rPr>
          <w:rFonts w:ascii="Arial" w:eastAsiaTheme="minorEastAsia" w:hAnsi="Arial" w:cs="Arial" w:hint="eastAsia"/>
          <w:sz w:val="24"/>
          <w:szCs w:val="24"/>
        </w:rPr>
        <w:t>20</w:t>
      </w:r>
      <w:r w:rsidRPr="008C52A9">
        <w:rPr>
          <w:rFonts w:ascii="Arial" w:eastAsiaTheme="minorEastAsia" w:hAnsi="Arial" w:cs="Arial"/>
          <w:sz w:val="24"/>
          <w:szCs w:val="24"/>
        </w:rPr>
        <w:t>年</w:t>
      </w:r>
      <w:r w:rsidR="006F24C7" w:rsidRPr="008C52A9">
        <w:rPr>
          <w:rFonts w:ascii="Arial" w:eastAsiaTheme="minorEastAsia" w:hAnsi="Arial" w:cs="Arial" w:hint="eastAsia"/>
          <w:sz w:val="24"/>
          <w:szCs w:val="24"/>
        </w:rPr>
        <w:t>05</w:t>
      </w:r>
      <w:r w:rsidRPr="008C52A9">
        <w:rPr>
          <w:rFonts w:ascii="Arial" w:eastAsiaTheme="minorEastAsia" w:hAnsi="Arial" w:cs="Arial"/>
          <w:sz w:val="24"/>
          <w:szCs w:val="24"/>
        </w:rPr>
        <w:t>月</w:t>
      </w:r>
      <w:r w:rsidR="00A12FF9" w:rsidRPr="008C52A9">
        <w:rPr>
          <w:rFonts w:ascii="Arial" w:eastAsiaTheme="minorEastAsia" w:hAnsi="Arial" w:cs="Arial" w:hint="eastAsia"/>
          <w:sz w:val="24"/>
          <w:szCs w:val="24"/>
        </w:rPr>
        <w:t>07</w:t>
      </w:r>
      <w:r w:rsidRPr="008C52A9">
        <w:rPr>
          <w:rFonts w:ascii="Arial" w:eastAsiaTheme="minorEastAsia" w:hAnsi="Arial" w:cs="Arial"/>
          <w:sz w:val="24"/>
          <w:szCs w:val="24"/>
        </w:rPr>
        <w:t>日上午</w:t>
      </w:r>
      <w:r w:rsidR="008C52A9" w:rsidRPr="008C52A9">
        <w:rPr>
          <w:rFonts w:ascii="Arial" w:eastAsiaTheme="minorEastAsia" w:hAnsi="Arial" w:cs="Arial" w:hint="eastAsia"/>
          <w:sz w:val="24"/>
          <w:szCs w:val="24"/>
        </w:rPr>
        <w:t>09</w:t>
      </w:r>
      <w:r w:rsidRPr="008C52A9">
        <w:rPr>
          <w:rFonts w:ascii="Arial" w:eastAsiaTheme="minorEastAsia" w:hAnsi="Arial" w:cs="Arial"/>
          <w:sz w:val="24"/>
          <w:szCs w:val="24"/>
        </w:rPr>
        <w:t>:00</w:t>
      </w:r>
      <w:r w:rsidRPr="008C52A9">
        <w:rPr>
          <w:rFonts w:ascii="Arial" w:eastAsiaTheme="minorEastAsia" w:hAnsi="Arial" w:cs="Arial"/>
          <w:sz w:val="24"/>
          <w:szCs w:val="24"/>
        </w:rPr>
        <w:t>时（北京时间），地点为：</w:t>
      </w:r>
      <w:bookmarkEnd w:id="4"/>
      <w:r w:rsidR="00B2162B" w:rsidRPr="008C52A9">
        <w:rPr>
          <w:rFonts w:ascii="Arial" w:eastAsiaTheme="minorEastAsia" w:hAnsi="Arial" w:cs="Arial" w:hint="eastAsia"/>
          <w:sz w:val="24"/>
          <w:szCs w:val="24"/>
          <w:u w:val="single"/>
        </w:rPr>
        <w:t>海东市公共资源交易中心</w:t>
      </w:r>
      <w:r w:rsidR="00B2162B" w:rsidRPr="008C52A9">
        <w:rPr>
          <w:rFonts w:ascii="Arial" w:eastAsiaTheme="minorEastAsia" w:hAnsi="Arial" w:cs="Arial" w:hint="eastAsia"/>
          <w:sz w:val="24"/>
          <w:szCs w:val="24"/>
          <w:u w:val="single"/>
        </w:rPr>
        <w:t>.</w:t>
      </w:r>
      <w:r w:rsidR="00B2162B" w:rsidRPr="008C52A9">
        <w:rPr>
          <w:rFonts w:ascii="Arial" w:eastAsiaTheme="minorEastAsia" w:hAnsi="Arial" w:cs="Arial" w:hint="eastAsia"/>
          <w:sz w:val="24"/>
          <w:szCs w:val="24"/>
          <w:u w:val="single"/>
        </w:rPr>
        <w:t>开标室</w:t>
      </w:r>
      <w:r w:rsidR="008C52A9" w:rsidRPr="008C52A9">
        <w:rPr>
          <w:rFonts w:ascii="Arial" w:eastAsiaTheme="minorEastAsia" w:hAnsi="Arial" w:cs="Arial" w:hint="eastAsia"/>
          <w:sz w:val="24"/>
          <w:szCs w:val="24"/>
          <w:u w:val="single"/>
        </w:rPr>
        <w:t>三</w:t>
      </w:r>
      <w:r w:rsidR="00B2162B" w:rsidRPr="008C52A9">
        <w:rPr>
          <w:rFonts w:ascii="Arial" w:eastAsiaTheme="minorEastAsia" w:hAnsi="Arial" w:cs="Arial" w:hint="eastAsia"/>
          <w:sz w:val="24"/>
          <w:szCs w:val="24"/>
          <w:u w:val="single"/>
        </w:rPr>
        <w:t>（乐都区）</w:t>
      </w:r>
      <w:r w:rsidRPr="008C52A9">
        <w:rPr>
          <w:rFonts w:ascii="Arial" w:eastAsiaTheme="minorEastAsia" w:hAnsi="Arial" w:cs="Arial"/>
          <w:sz w:val="24"/>
          <w:szCs w:val="24"/>
        </w:rPr>
        <w:t>。</w:t>
      </w:r>
    </w:p>
    <w:p w:rsidR="00B9213A" w:rsidRPr="001F2731" w:rsidRDefault="00B9213A" w:rsidP="00B9213A">
      <w:pPr>
        <w:adjustRightInd w:val="0"/>
        <w:snapToGrid w:val="0"/>
        <w:spacing w:line="360" w:lineRule="auto"/>
        <w:jc w:val="left"/>
        <w:rPr>
          <w:rFonts w:ascii="Arial" w:eastAsiaTheme="minorEastAsia" w:hAnsi="Arial" w:cs="Arial"/>
          <w:sz w:val="24"/>
          <w:szCs w:val="24"/>
        </w:rPr>
      </w:pPr>
      <w:r w:rsidRPr="001F2731">
        <w:rPr>
          <w:rFonts w:ascii="Arial" w:eastAsiaTheme="minorEastAsia" w:hAnsi="Arial" w:cs="Arial"/>
          <w:sz w:val="24"/>
          <w:szCs w:val="24"/>
        </w:rPr>
        <w:t>5.3</w:t>
      </w:r>
      <w:r w:rsidRPr="001F2731">
        <w:rPr>
          <w:rFonts w:ascii="Arial" w:eastAsiaTheme="minorEastAsia" w:hAnsi="Arial" w:cs="Arial"/>
          <w:sz w:val="24"/>
          <w:szCs w:val="24"/>
        </w:rPr>
        <w:t>逾期送达的、未送达指定地点的或者不按照招标文件要求密封的投标文件，招标人将予以拒收。</w:t>
      </w:r>
      <w:bookmarkStart w:id="5" w:name="_Toc485746235"/>
    </w:p>
    <w:p w:rsidR="00B9213A" w:rsidRPr="001F2731" w:rsidRDefault="00B9213A" w:rsidP="00B9213A">
      <w:pPr>
        <w:adjustRightInd w:val="0"/>
        <w:snapToGrid w:val="0"/>
        <w:spacing w:line="360" w:lineRule="auto"/>
        <w:jc w:val="left"/>
        <w:rPr>
          <w:rFonts w:ascii="Arial" w:eastAsiaTheme="minorEastAsia" w:hAnsi="Arial" w:cs="Arial"/>
          <w:b/>
          <w:sz w:val="24"/>
          <w:szCs w:val="24"/>
        </w:rPr>
      </w:pPr>
      <w:r w:rsidRPr="001F2731">
        <w:rPr>
          <w:rFonts w:ascii="Arial" w:eastAsiaTheme="minorEastAsia" w:hAnsi="Arial" w:cs="Arial"/>
          <w:b/>
          <w:sz w:val="24"/>
          <w:szCs w:val="24"/>
        </w:rPr>
        <w:t xml:space="preserve">6. </w:t>
      </w:r>
      <w:r w:rsidRPr="001F2731">
        <w:rPr>
          <w:rFonts w:ascii="Arial" w:eastAsiaTheme="minorEastAsia" w:hAnsi="Arial" w:cs="Arial"/>
          <w:b/>
          <w:sz w:val="24"/>
          <w:szCs w:val="24"/>
        </w:rPr>
        <w:t>发布公告的媒介</w:t>
      </w:r>
      <w:bookmarkEnd w:id="5"/>
    </w:p>
    <w:p w:rsidR="00B9213A" w:rsidRPr="001F2731" w:rsidRDefault="00B9213A" w:rsidP="00B9213A">
      <w:pPr>
        <w:adjustRightInd w:val="0"/>
        <w:snapToGrid w:val="0"/>
        <w:spacing w:line="360" w:lineRule="auto"/>
        <w:ind w:firstLineChars="200" w:firstLine="480"/>
        <w:rPr>
          <w:rFonts w:ascii="Arial" w:eastAsiaTheme="minorEastAsia" w:hAnsi="Arial" w:cs="Arial"/>
          <w:color w:val="000000"/>
          <w:sz w:val="24"/>
          <w:szCs w:val="24"/>
        </w:rPr>
      </w:pPr>
      <w:r w:rsidRPr="001F2731">
        <w:rPr>
          <w:rFonts w:ascii="Arial" w:eastAsiaTheme="minorEastAsia" w:hAnsi="Arial" w:cs="Arial"/>
          <w:color w:val="000000"/>
          <w:sz w:val="24"/>
          <w:szCs w:val="24"/>
        </w:rPr>
        <w:t>本次招标公告同时在</w:t>
      </w:r>
      <w:r w:rsidRPr="001F2731">
        <w:rPr>
          <w:rFonts w:ascii="Arial" w:eastAsiaTheme="minorEastAsia" w:hAnsi="Arial" w:cs="Arial"/>
          <w:color w:val="000000"/>
          <w:sz w:val="24"/>
          <w:szCs w:val="24"/>
          <w:u w:val="single"/>
        </w:rPr>
        <w:t>中国国际招标网</w:t>
      </w:r>
      <w:r w:rsidR="0062176A">
        <w:rPr>
          <w:rFonts w:ascii="Arial" w:eastAsiaTheme="minorEastAsia" w:hAnsi="Arial" w:cs="Arial" w:hint="eastAsia"/>
          <w:color w:val="000000"/>
          <w:sz w:val="24"/>
          <w:szCs w:val="24"/>
        </w:rPr>
        <w:t>、</w:t>
      </w:r>
      <w:r w:rsidRPr="001F2731">
        <w:rPr>
          <w:rFonts w:ascii="Arial" w:eastAsiaTheme="minorEastAsia" w:hAnsi="Arial" w:cs="Arial"/>
          <w:color w:val="000000"/>
          <w:kern w:val="0"/>
          <w:sz w:val="24"/>
          <w:szCs w:val="24"/>
          <w:u w:val="single"/>
        </w:rPr>
        <w:t>中国招标投标公共服务平台</w:t>
      </w:r>
      <w:r w:rsidR="0062176A" w:rsidRPr="0062176A">
        <w:rPr>
          <w:rFonts w:ascii="Arial" w:eastAsiaTheme="minorEastAsia" w:hAnsi="Arial" w:cs="Arial" w:hint="eastAsia"/>
          <w:color w:val="000000"/>
          <w:kern w:val="0"/>
          <w:sz w:val="24"/>
          <w:szCs w:val="24"/>
        </w:rPr>
        <w:t>、</w:t>
      </w:r>
      <w:r w:rsidR="00D36EEB" w:rsidRPr="00D36EEB">
        <w:rPr>
          <w:rFonts w:ascii="Arial" w:eastAsiaTheme="minorEastAsia" w:hAnsi="Arial" w:cs="Arial" w:hint="eastAsia"/>
          <w:color w:val="000000"/>
          <w:kern w:val="0"/>
          <w:sz w:val="24"/>
          <w:szCs w:val="24"/>
          <w:u w:val="single"/>
        </w:rPr>
        <w:t>青海省电子化招标投标公共服务平台</w:t>
      </w:r>
      <w:r w:rsidR="00D36EEB">
        <w:rPr>
          <w:rFonts w:ascii="Arial" w:eastAsiaTheme="minorEastAsia" w:hAnsi="Arial" w:cs="Arial" w:hint="eastAsia"/>
          <w:color w:val="000000"/>
          <w:kern w:val="0"/>
          <w:sz w:val="24"/>
          <w:szCs w:val="24"/>
        </w:rPr>
        <w:t>、</w:t>
      </w:r>
      <w:r w:rsidR="0062176A">
        <w:rPr>
          <w:rFonts w:ascii="Arial" w:eastAsiaTheme="minorEastAsia" w:hAnsi="Arial" w:cs="Arial" w:hint="eastAsia"/>
          <w:color w:val="000000"/>
          <w:sz w:val="24"/>
          <w:szCs w:val="24"/>
          <w:u w:val="single"/>
        </w:rPr>
        <w:t>青海发投机电设备招标有限公司门户网</w:t>
      </w:r>
      <w:r w:rsidRPr="001F2731">
        <w:rPr>
          <w:rFonts w:ascii="Arial" w:eastAsiaTheme="minorEastAsia" w:hAnsi="Arial" w:cs="Arial"/>
          <w:color w:val="000000"/>
          <w:sz w:val="24"/>
          <w:szCs w:val="24"/>
        </w:rPr>
        <w:t>上发布。</w:t>
      </w:r>
      <w:bookmarkStart w:id="6" w:name="_Toc485746236"/>
    </w:p>
    <w:p w:rsidR="00B9213A" w:rsidRPr="001F2731" w:rsidRDefault="00B9213A" w:rsidP="00B9213A">
      <w:pPr>
        <w:adjustRightInd w:val="0"/>
        <w:snapToGrid w:val="0"/>
        <w:spacing w:line="360" w:lineRule="auto"/>
        <w:jc w:val="left"/>
        <w:rPr>
          <w:rFonts w:ascii="Arial" w:eastAsiaTheme="minorEastAsia" w:hAnsi="Arial" w:cs="Arial"/>
          <w:b/>
          <w:sz w:val="24"/>
          <w:szCs w:val="24"/>
        </w:rPr>
      </w:pPr>
    </w:p>
    <w:p w:rsidR="00B9213A" w:rsidRPr="001F2731" w:rsidRDefault="00B9213A" w:rsidP="00B9213A">
      <w:pPr>
        <w:adjustRightInd w:val="0"/>
        <w:snapToGrid w:val="0"/>
        <w:spacing w:line="360" w:lineRule="auto"/>
        <w:jc w:val="left"/>
        <w:rPr>
          <w:rFonts w:ascii="Arial" w:eastAsiaTheme="minorEastAsia" w:hAnsi="Arial" w:cs="Arial"/>
          <w:b/>
          <w:sz w:val="24"/>
          <w:szCs w:val="24"/>
        </w:rPr>
      </w:pPr>
      <w:r w:rsidRPr="001F2731">
        <w:rPr>
          <w:rFonts w:ascii="Arial" w:eastAsiaTheme="minorEastAsia" w:hAnsi="Arial" w:cs="Arial"/>
          <w:b/>
          <w:sz w:val="24"/>
          <w:szCs w:val="24"/>
        </w:rPr>
        <w:t xml:space="preserve">7. </w:t>
      </w:r>
      <w:r w:rsidRPr="001F2731">
        <w:rPr>
          <w:rFonts w:ascii="Arial" w:eastAsiaTheme="minorEastAsia" w:hAnsi="Arial" w:cs="Arial"/>
          <w:b/>
          <w:sz w:val="24"/>
          <w:szCs w:val="24"/>
        </w:rPr>
        <w:t>联系方式</w:t>
      </w:r>
      <w:bookmarkEnd w:id="6"/>
    </w:p>
    <w:p w:rsidR="00B9213A" w:rsidRPr="001F2731" w:rsidRDefault="00B9213A" w:rsidP="00B9213A">
      <w:pPr>
        <w:topLinePunct/>
        <w:adjustRightInd w:val="0"/>
        <w:snapToGrid w:val="0"/>
        <w:spacing w:line="360" w:lineRule="auto"/>
        <w:ind w:firstLineChars="200" w:firstLine="480"/>
        <w:rPr>
          <w:rFonts w:ascii="Arial" w:eastAsiaTheme="minorEastAsia" w:hAnsi="Arial" w:cs="Arial"/>
          <w:color w:val="000000"/>
          <w:sz w:val="24"/>
          <w:szCs w:val="24"/>
        </w:rPr>
      </w:pPr>
      <w:bookmarkStart w:id="7" w:name="_Toc361508562"/>
      <w:bookmarkStart w:id="8" w:name="_Toc247513934"/>
      <w:bookmarkStart w:id="9" w:name="_Toc30817"/>
      <w:bookmarkStart w:id="10" w:name="_Toc369531498"/>
      <w:bookmarkStart w:id="11" w:name="_Toc384308185"/>
      <w:bookmarkStart w:id="12" w:name="_Toc300834930"/>
      <w:bookmarkStart w:id="13" w:name="_Toc352691453"/>
      <w:bookmarkStart w:id="14" w:name="_Toc384308188"/>
      <w:bookmarkStart w:id="15" w:name="_Toc17972"/>
      <w:bookmarkStart w:id="16" w:name="_Toc352691455"/>
      <w:bookmarkStart w:id="17" w:name="_Toc369531497"/>
      <w:bookmarkStart w:id="18" w:name="_Toc361508560"/>
      <w:bookmarkStart w:id="19" w:name="_Toc247527535"/>
      <w:bookmarkStart w:id="20" w:name="_Toc369531495"/>
      <w:bookmarkStart w:id="21" w:name="_Toc384308187"/>
      <w:bookmarkStart w:id="22" w:name="_Toc152042288"/>
      <w:bookmarkStart w:id="23" w:name="_Toc144974480"/>
      <w:bookmarkStart w:id="24" w:name="_Toc152042289"/>
      <w:bookmarkStart w:id="25" w:name="_Toc300834927"/>
      <w:bookmarkStart w:id="26" w:name="_Toc247527536"/>
      <w:bookmarkStart w:id="27" w:name="_Toc152045513"/>
      <w:bookmarkStart w:id="28" w:name="_Toc352691456"/>
      <w:bookmarkStart w:id="29" w:name="_Toc144974481"/>
      <w:bookmarkStart w:id="30" w:name="_Toc152045512"/>
      <w:bookmarkStart w:id="31" w:name="_Toc361508563"/>
      <w:bookmarkStart w:id="32" w:name="_Toc247513935"/>
      <w:bookmarkStart w:id="33" w:name="_Toc10785"/>
      <w:bookmarkStart w:id="34" w:name="_Toc30083492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F2731">
        <w:rPr>
          <w:rFonts w:ascii="Arial" w:eastAsiaTheme="minorEastAsia" w:hAnsi="Arial" w:cs="Arial"/>
          <w:color w:val="000000"/>
          <w:sz w:val="24"/>
          <w:szCs w:val="24"/>
        </w:rPr>
        <w:t>招标人：</w:t>
      </w:r>
      <w:r w:rsidR="005664C0">
        <w:rPr>
          <w:rFonts w:ascii="Arial" w:eastAsiaTheme="minorEastAsia" w:hAnsi="Arial" w:cs="Arial"/>
          <w:color w:val="000000"/>
          <w:sz w:val="24"/>
          <w:szCs w:val="24"/>
        </w:rPr>
        <w:t>海东市卫生健康委员会</w:t>
      </w:r>
    </w:p>
    <w:p w:rsidR="00B9213A" w:rsidRPr="001F2731" w:rsidRDefault="00BA3F7B" w:rsidP="00B9213A">
      <w:pPr>
        <w:topLinePunct/>
        <w:adjustRightInd w:val="0"/>
        <w:snapToGrid w:val="0"/>
        <w:spacing w:line="360" w:lineRule="auto"/>
        <w:ind w:firstLineChars="200" w:firstLine="480"/>
        <w:rPr>
          <w:rFonts w:ascii="Arial" w:eastAsiaTheme="minorEastAsia" w:hAnsi="Arial" w:cs="Arial"/>
          <w:color w:val="000000"/>
          <w:sz w:val="24"/>
          <w:szCs w:val="24"/>
        </w:rPr>
      </w:pPr>
      <w:r>
        <w:rPr>
          <w:rFonts w:ascii="Arial" w:eastAsiaTheme="minorEastAsia" w:hAnsi="Arial" w:cs="Arial"/>
          <w:color w:val="000000"/>
          <w:sz w:val="24"/>
          <w:szCs w:val="24"/>
        </w:rPr>
        <w:t>地址</w:t>
      </w:r>
      <w:r w:rsidR="00FB0FA2" w:rsidRPr="001F2731">
        <w:rPr>
          <w:rFonts w:ascii="Arial" w:eastAsiaTheme="minorEastAsia" w:hAnsi="Arial" w:cs="Arial"/>
          <w:color w:val="000000"/>
          <w:sz w:val="24"/>
          <w:szCs w:val="24"/>
        </w:rPr>
        <w:t>：</w:t>
      </w:r>
      <w:r>
        <w:rPr>
          <w:rFonts w:ascii="Arial" w:eastAsiaTheme="minorEastAsia" w:hAnsi="Arial" w:cs="Arial"/>
          <w:color w:val="000000"/>
          <w:sz w:val="24"/>
          <w:szCs w:val="24"/>
        </w:rPr>
        <w:t>海东市平安区新平大道</w:t>
      </w:r>
      <w:r>
        <w:rPr>
          <w:rFonts w:ascii="Arial" w:eastAsiaTheme="minorEastAsia" w:hAnsi="Arial" w:cs="Arial"/>
          <w:color w:val="000000"/>
          <w:sz w:val="24"/>
          <w:szCs w:val="24"/>
        </w:rPr>
        <w:t>193</w:t>
      </w:r>
      <w:r>
        <w:rPr>
          <w:rFonts w:ascii="Arial" w:eastAsiaTheme="minorEastAsia" w:hAnsi="Arial" w:cs="Arial"/>
          <w:color w:val="000000"/>
          <w:sz w:val="24"/>
          <w:szCs w:val="24"/>
        </w:rPr>
        <w:t>号</w:t>
      </w:r>
    </w:p>
    <w:p w:rsidR="00B9213A" w:rsidRPr="001F2731" w:rsidRDefault="00B9213A" w:rsidP="00B9213A">
      <w:pPr>
        <w:adjustRightInd w:val="0"/>
        <w:snapToGrid w:val="0"/>
        <w:spacing w:line="360" w:lineRule="auto"/>
        <w:ind w:firstLineChars="200" w:firstLine="480"/>
        <w:rPr>
          <w:rFonts w:ascii="Arial" w:eastAsiaTheme="minorEastAsia" w:hAnsi="Arial" w:cs="Arial"/>
          <w:color w:val="000000"/>
          <w:sz w:val="24"/>
          <w:szCs w:val="24"/>
        </w:rPr>
      </w:pPr>
    </w:p>
    <w:p w:rsidR="00B9213A" w:rsidRPr="001F2731" w:rsidRDefault="00B9213A" w:rsidP="00B9213A">
      <w:pPr>
        <w:topLinePunct/>
        <w:adjustRightInd w:val="0"/>
        <w:snapToGrid w:val="0"/>
        <w:spacing w:line="360" w:lineRule="auto"/>
        <w:ind w:firstLineChars="200" w:firstLine="480"/>
        <w:rPr>
          <w:rFonts w:ascii="Arial" w:eastAsiaTheme="minorEastAsia" w:hAnsi="Arial" w:cs="Arial"/>
          <w:sz w:val="24"/>
          <w:szCs w:val="24"/>
        </w:rPr>
      </w:pPr>
      <w:r w:rsidRPr="001F2731">
        <w:rPr>
          <w:rFonts w:ascii="Arial" w:eastAsiaTheme="minorEastAsia" w:hAnsi="Arial" w:cs="Arial"/>
          <w:sz w:val="24"/>
          <w:szCs w:val="24"/>
        </w:rPr>
        <w:t>招标代理机构：</w:t>
      </w:r>
      <w:r w:rsidR="005664C0">
        <w:rPr>
          <w:rFonts w:ascii="Arial" w:eastAsiaTheme="minorEastAsia" w:hAnsi="Arial" w:cs="Arial"/>
          <w:sz w:val="24"/>
          <w:szCs w:val="24"/>
        </w:rPr>
        <w:t>青海发投机电设备招标有限公司</w:t>
      </w:r>
    </w:p>
    <w:p w:rsidR="00B9213A" w:rsidRPr="001F2731" w:rsidRDefault="00B9213A" w:rsidP="00B9213A">
      <w:pPr>
        <w:topLinePunct/>
        <w:adjustRightInd w:val="0"/>
        <w:snapToGrid w:val="0"/>
        <w:spacing w:line="360" w:lineRule="auto"/>
        <w:ind w:firstLineChars="200" w:firstLine="480"/>
        <w:rPr>
          <w:rFonts w:ascii="Arial" w:eastAsiaTheme="minorEastAsia" w:hAnsi="Arial" w:cs="Arial"/>
          <w:sz w:val="24"/>
          <w:szCs w:val="24"/>
        </w:rPr>
      </w:pPr>
      <w:r w:rsidRPr="001F2731">
        <w:rPr>
          <w:rFonts w:ascii="Arial" w:eastAsiaTheme="minorEastAsia" w:hAnsi="Arial" w:cs="Arial"/>
          <w:sz w:val="24"/>
          <w:szCs w:val="24"/>
        </w:rPr>
        <w:t>地址：</w:t>
      </w:r>
      <w:r w:rsidR="00BA3F7B">
        <w:rPr>
          <w:rFonts w:ascii="Arial" w:eastAsiaTheme="minorEastAsia" w:hAnsi="Arial" w:cs="Arial"/>
          <w:sz w:val="24"/>
          <w:szCs w:val="24"/>
        </w:rPr>
        <w:t>青海省西宁市城西区西关大街</w:t>
      </w:r>
      <w:r w:rsidR="00BA3F7B">
        <w:rPr>
          <w:rFonts w:ascii="Arial" w:eastAsiaTheme="minorEastAsia" w:hAnsi="Arial" w:cs="Arial"/>
          <w:sz w:val="24"/>
          <w:szCs w:val="24"/>
        </w:rPr>
        <w:t>57</w:t>
      </w:r>
      <w:r w:rsidR="00BA3F7B">
        <w:rPr>
          <w:rFonts w:ascii="Arial" w:eastAsiaTheme="minorEastAsia" w:hAnsi="Arial" w:cs="Arial"/>
          <w:sz w:val="24"/>
          <w:szCs w:val="24"/>
        </w:rPr>
        <w:t>号水电大厦</w:t>
      </w:r>
      <w:r w:rsidR="00BA3F7B">
        <w:rPr>
          <w:rFonts w:ascii="Arial" w:eastAsiaTheme="minorEastAsia" w:hAnsi="Arial" w:cs="Arial"/>
          <w:sz w:val="24"/>
          <w:szCs w:val="24"/>
        </w:rPr>
        <w:t>9</w:t>
      </w:r>
      <w:r w:rsidR="00BA3F7B">
        <w:rPr>
          <w:rFonts w:ascii="Arial" w:eastAsiaTheme="minorEastAsia" w:hAnsi="Arial" w:cs="Arial"/>
          <w:sz w:val="24"/>
          <w:szCs w:val="24"/>
        </w:rPr>
        <w:t>楼</w:t>
      </w:r>
    </w:p>
    <w:p w:rsidR="00B9213A" w:rsidRPr="001F2731" w:rsidRDefault="00B9213A" w:rsidP="00B9213A">
      <w:pPr>
        <w:topLinePunct/>
        <w:adjustRightInd w:val="0"/>
        <w:snapToGrid w:val="0"/>
        <w:spacing w:line="360" w:lineRule="auto"/>
        <w:ind w:firstLineChars="200" w:firstLine="480"/>
        <w:rPr>
          <w:rFonts w:ascii="Arial" w:eastAsiaTheme="minorEastAsia" w:hAnsi="Arial" w:cs="Arial"/>
          <w:sz w:val="24"/>
          <w:szCs w:val="24"/>
        </w:rPr>
      </w:pPr>
      <w:r w:rsidRPr="001F2731">
        <w:rPr>
          <w:rFonts w:ascii="Arial" w:eastAsiaTheme="minorEastAsia" w:hAnsi="Arial" w:cs="Arial"/>
          <w:sz w:val="24"/>
          <w:szCs w:val="24"/>
        </w:rPr>
        <w:t>邮编：</w:t>
      </w:r>
      <w:r w:rsidR="006451A0" w:rsidRPr="006451A0">
        <w:rPr>
          <w:rFonts w:ascii="Arial" w:eastAsiaTheme="minorEastAsia" w:hAnsi="Arial" w:cs="Arial"/>
          <w:sz w:val="24"/>
          <w:szCs w:val="24"/>
        </w:rPr>
        <w:t>810001</w:t>
      </w:r>
    </w:p>
    <w:p w:rsidR="00B9213A" w:rsidRPr="001F2731" w:rsidRDefault="00B9213A" w:rsidP="00B9213A">
      <w:pPr>
        <w:adjustRightInd w:val="0"/>
        <w:snapToGrid w:val="0"/>
        <w:spacing w:line="360" w:lineRule="auto"/>
        <w:rPr>
          <w:rFonts w:ascii="Arial" w:eastAsiaTheme="minorEastAsia" w:hAnsi="Arial" w:cs="Arial"/>
          <w:sz w:val="24"/>
          <w:szCs w:val="24"/>
        </w:rPr>
      </w:pPr>
    </w:p>
    <w:p w:rsidR="00B9213A" w:rsidRPr="001F2731" w:rsidRDefault="00B9213A" w:rsidP="00B9213A">
      <w:pPr>
        <w:adjustRightInd w:val="0"/>
        <w:snapToGrid w:val="0"/>
        <w:spacing w:line="360" w:lineRule="auto"/>
        <w:ind w:firstLineChars="200" w:firstLine="480"/>
        <w:rPr>
          <w:rFonts w:ascii="Arial" w:eastAsiaTheme="minorEastAsia" w:hAnsi="Arial" w:cs="Arial"/>
          <w:sz w:val="24"/>
          <w:szCs w:val="24"/>
        </w:rPr>
      </w:pPr>
      <w:r w:rsidRPr="001F2731">
        <w:rPr>
          <w:rFonts w:ascii="Arial" w:eastAsiaTheme="minorEastAsia" w:hAnsi="Arial" w:cs="Arial"/>
          <w:sz w:val="24"/>
          <w:szCs w:val="24"/>
        </w:rPr>
        <w:t>业务联系人：</w:t>
      </w:r>
      <w:r w:rsidR="00BD6AD9">
        <w:rPr>
          <w:rFonts w:ascii="Arial" w:eastAsiaTheme="minorEastAsia" w:hAnsi="Arial" w:cs="Arial"/>
          <w:sz w:val="24"/>
          <w:szCs w:val="24"/>
        </w:rPr>
        <w:t>李长亮</w:t>
      </w:r>
    </w:p>
    <w:p w:rsidR="00B9213A" w:rsidRPr="001F2731" w:rsidRDefault="00B9213A" w:rsidP="00B9213A">
      <w:pPr>
        <w:adjustRightInd w:val="0"/>
        <w:snapToGrid w:val="0"/>
        <w:spacing w:line="360" w:lineRule="auto"/>
        <w:ind w:firstLineChars="200" w:firstLine="480"/>
        <w:rPr>
          <w:rFonts w:ascii="Arial" w:eastAsiaTheme="minorEastAsia" w:hAnsi="Arial" w:cs="Arial"/>
          <w:sz w:val="24"/>
          <w:szCs w:val="24"/>
        </w:rPr>
      </w:pPr>
      <w:r w:rsidRPr="001F2731">
        <w:rPr>
          <w:rFonts w:ascii="Arial" w:eastAsiaTheme="minorEastAsia" w:hAnsi="Arial" w:cs="Arial"/>
          <w:sz w:val="24"/>
          <w:szCs w:val="24"/>
        </w:rPr>
        <w:t>业务联系电话：</w:t>
      </w:r>
      <w:r w:rsidR="00BA3F7B" w:rsidRPr="001F2731">
        <w:rPr>
          <w:rFonts w:ascii="Arial" w:eastAsiaTheme="minorEastAsia" w:hAnsi="Arial" w:cs="Arial"/>
          <w:sz w:val="24"/>
          <w:szCs w:val="24"/>
        </w:rPr>
        <w:t xml:space="preserve">+86 </w:t>
      </w:r>
      <w:r w:rsidR="00BA3F7B">
        <w:rPr>
          <w:rFonts w:ascii="Arial" w:eastAsiaTheme="minorEastAsia" w:hAnsi="Arial" w:cs="Arial" w:hint="eastAsia"/>
          <w:sz w:val="24"/>
          <w:szCs w:val="24"/>
        </w:rPr>
        <w:t>0971 6315130</w:t>
      </w:r>
      <w:r w:rsidRPr="001F2731">
        <w:rPr>
          <w:rFonts w:ascii="Arial" w:eastAsiaTheme="minorEastAsia" w:hAnsi="Arial" w:cs="Arial"/>
          <w:sz w:val="24"/>
          <w:szCs w:val="24"/>
        </w:rPr>
        <w:t>传真：</w:t>
      </w:r>
      <w:r w:rsidR="00BA3F7B" w:rsidRPr="001F2731">
        <w:rPr>
          <w:rFonts w:ascii="Arial" w:eastAsiaTheme="minorEastAsia" w:hAnsi="Arial" w:cs="Arial"/>
          <w:sz w:val="24"/>
          <w:szCs w:val="24"/>
        </w:rPr>
        <w:t xml:space="preserve">+86 </w:t>
      </w:r>
      <w:r w:rsidR="00BA3F7B">
        <w:rPr>
          <w:rFonts w:ascii="Arial" w:eastAsiaTheme="minorEastAsia" w:hAnsi="Arial" w:cs="Arial" w:hint="eastAsia"/>
          <w:sz w:val="24"/>
          <w:szCs w:val="24"/>
        </w:rPr>
        <w:t xml:space="preserve">0971 </w:t>
      </w:r>
      <w:r w:rsidR="006451A0" w:rsidRPr="006451A0">
        <w:rPr>
          <w:rFonts w:ascii="Arial" w:eastAsiaTheme="minorEastAsia" w:hAnsi="Arial" w:cs="Arial"/>
          <w:sz w:val="24"/>
          <w:szCs w:val="24"/>
        </w:rPr>
        <w:t>6304544</w:t>
      </w:r>
    </w:p>
    <w:p w:rsidR="00B9213A" w:rsidRPr="001F2731" w:rsidRDefault="00B9213A" w:rsidP="00B9213A">
      <w:pPr>
        <w:adjustRightInd w:val="0"/>
        <w:snapToGrid w:val="0"/>
        <w:spacing w:line="360" w:lineRule="auto"/>
        <w:ind w:firstLineChars="200" w:firstLine="480"/>
        <w:rPr>
          <w:rStyle w:val="ae"/>
          <w:rFonts w:ascii="Arial" w:hAnsi="Arial" w:cs="Arial"/>
        </w:rPr>
      </w:pPr>
      <w:r w:rsidRPr="001F2731">
        <w:rPr>
          <w:rFonts w:ascii="Arial" w:eastAsiaTheme="minorEastAsia" w:hAnsi="Arial" w:cs="Arial"/>
          <w:sz w:val="24"/>
          <w:szCs w:val="24"/>
        </w:rPr>
        <w:t>电子邮件：</w:t>
      </w:r>
      <w:r w:rsidR="006451A0" w:rsidRPr="006451A0">
        <w:rPr>
          <w:rFonts w:ascii="Arial" w:eastAsiaTheme="minorEastAsia" w:hAnsi="Arial" w:cs="Arial"/>
          <w:sz w:val="24"/>
          <w:szCs w:val="24"/>
        </w:rPr>
        <w:t>499552654@qq.com</w:t>
      </w:r>
    </w:p>
    <w:p w:rsidR="00B9213A" w:rsidRPr="001F2731" w:rsidRDefault="00B9213A" w:rsidP="00B9213A">
      <w:pPr>
        <w:adjustRightInd w:val="0"/>
        <w:snapToGrid w:val="0"/>
        <w:spacing w:line="360" w:lineRule="auto"/>
        <w:ind w:firstLineChars="200" w:firstLine="480"/>
        <w:rPr>
          <w:rFonts w:ascii="Arial" w:eastAsiaTheme="minorEastAsia" w:hAnsi="Arial" w:cs="Arial"/>
          <w:sz w:val="24"/>
          <w:szCs w:val="24"/>
        </w:rPr>
      </w:pPr>
      <w:r w:rsidRPr="001F2731">
        <w:rPr>
          <w:rFonts w:ascii="Arial" w:eastAsiaTheme="minorEastAsia" w:hAnsi="Arial" w:cs="Arial"/>
          <w:sz w:val="24"/>
          <w:szCs w:val="24"/>
        </w:rPr>
        <w:t>地址：</w:t>
      </w:r>
      <w:r w:rsidR="00BA3F7B">
        <w:rPr>
          <w:rFonts w:ascii="Arial" w:eastAsiaTheme="minorEastAsia" w:hAnsi="Arial" w:cs="Arial"/>
          <w:sz w:val="24"/>
          <w:szCs w:val="24"/>
        </w:rPr>
        <w:t>青海省西宁市城西区西关大街</w:t>
      </w:r>
      <w:r w:rsidR="00BA3F7B">
        <w:rPr>
          <w:rFonts w:ascii="Arial" w:eastAsiaTheme="minorEastAsia" w:hAnsi="Arial" w:cs="Arial"/>
          <w:sz w:val="24"/>
          <w:szCs w:val="24"/>
        </w:rPr>
        <w:t>57</w:t>
      </w:r>
      <w:r w:rsidR="00BA3F7B">
        <w:rPr>
          <w:rFonts w:ascii="Arial" w:eastAsiaTheme="minorEastAsia" w:hAnsi="Arial" w:cs="Arial"/>
          <w:sz w:val="24"/>
          <w:szCs w:val="24"/>
        </w:rPr>
        <w:t>号水电大厦</w:t>
      </w:r>
      <w:r w:rsidR="00BA3F7B">
        <w:rPr>
          <w:rFonts w:ascii="Arial" w:eastAsiaTheme="minorEastAsia" w:hAnsi="Arial" w:cs="Arial"/>
          <w:sz w:val="24"/>
          <w:szCs w:val="24"/>
        </w:rPr>
        <w:t>9</w:t>
      </w:r>
      <w:r w:rsidR="00BA3F7B">
        <w:rPr>
          <w:rFonts w:ascii="Arial" w:eastAsiaTheme="minorEastAsia" w:hAnsi="Arial" w:cs="Arial"/>
          <w:sz w:val="24"/>
          <w:szCs w:val="24"/>
        </w:rPr>
        <w:t>楼</w:t>
      </w:r>
    </w:p>
    <w:p w:rsidR="00B9213A" w:rsidRPr="001F2731" w:rsidRDefault="00B9213A" w:rsidP="00B9213A">
      <w:pPr>
        <w:adjustRightInd w:val="0"/>
        <w:snapToGrid w:val="0"/>
        <w:spacing w:line="360" w:lineRule="auto"/>
        <w:rPr>
          <w:rFonts w:ascii="Arial" w:eastAsiaTheme="minorEastAsia" w:hAnsi="Arial" w:cs="Arial"/>
          <w:sz w:val="24"/>
          <w:szCs w:val="24"/>
        </w:rPr>
      </w:pPr>
    </w:p>
    <w:p w:rsidR="00B9213A" w:rsidRPr="001F2731" w:rsidRDefault="00B9213A" w:rsidP="00B9213A">
      <w:pPr>
        <w:adjustRightInd w:val="0"/>
        <w:snapToGrid w:val="0"/>
        <w:spacing w:line="360" w:lineRule="auto"/>
        <w:rPr>
          <w:rFonts w:ascii="Arial" w:eastAsiaTheme="minorEastAsia" w:hAnsi="Arial" w:cs="Arial"/>
          <w:b/>
          <w:color w:val="000000"/>
          <w:sz w:val="24"/>
          <w:szCs w:val="24"/>
        </w:rPr>
      </w:pPr>
      <w:r w:rsidRPr="001F2731">
        <w:rPr>
          <w:rFonts w:ascii="Arial" w:eastAsiaTheme="minorEastAsia" w:hAnsi="Arial" w:cs="Arial"/>
          <w:b/>
          <w:color w:val="000000"/>
          <w:sz w:val="24"/>
          <w:szCs w:val="24"/>
        </w:rPr>
        <w:t xml:space="preserve">8. </w:t>
      </w:r>
      <w:r w:rsidRPr="001F2731">
        <w:rPr>
          <w:rFonts w:ascii="Arial" w:eastAsiaTheme="minorEastAsia" w:hAnsi="Arial" w:cs="Arial"/>
          <w:b/>
          <w:color w:val="000000"/>
          <w:sz w:val="24"/>
          <w:szCs w:val="24"/>
        </w:rPr>
        <w:t>外币购买招标文件账号：</w:t>
      </w:r>
    </w:p>
    <w:p w:rsidR="00B9213A" w:rsidRPr="001F2731" w:rsidRDefault="00B9213A" w:rsidP="00B9213A">
      <w:pPr>
        <w:tabs>
          <w:tab w:val="left" w:pos="4710"/>
        </w:tabs>
        <w:adjustRightInd w:val="0"/>
        <w:snapToGrid w:val="0"/>
        <w:spacing w:line="360" w:lineRule="auto"/>
        <w:ind w:firstLineChars="200" w:firstLine="480"/>
        <w:jc w:val="left"/>
        <w:rPr>
          <w:rFonts w:ascii="Arial" w:hAnsi="Arial" w:cs="Arial"/>
          <w:sz w:val="24"/>
          <w:szCs w:val="24"/>
        </w:rPr>
      </w:pPr>
      <w:r w:rsidRPr="001F2731">
        <w:rPr>
          <w:rFonts w:ascii="Arial" w:hAnsi="Arial" w:cs="Arial"/>
          <w:sz w:val="24"/>
          <w:szCs w:val="24"/>
        </w:rPr>
        <w:t>户名：</w:t>
      </w:r>
      <w:r w:rsidR="005664C0">
        <w:rPr>
          <w:rFonts w:ascii="Arial" w:hAnsi="Arial" w:cs="Arial"/>
          <w:sz w:val="24"/>
          <w:szCs w:val="24"/>
        </w:rPr>
        <w:t>青海发投机电设备招标有限公司</w:t>
      </w:r>
    </w:p>
    <w:p w:rsidR="00B9213A" w:rsidRPr="001F2731" w:rsidRDefault="006451A0" w:rsidP="00B9213A">
      <w:pPr>
        <w:tabs>
          <w:tab w:val="left" w:pos="4710"/>
        </w:tabs>
        <w:adjustRightInd w:val="0"/>
        <w:snapToGrid w:val="0"/>
        <w:spacing w:line="360" w:lineRule="auto"/>
        <w:ind w:firstLineChars="200" w:firstLine="480"/>
        <w:jc w:val="left"/>
        <w:rPr>
          <w:rFonts w:ascii="Arial" w:hAnsi="Arial" w:cs="Arial"/>
          <w:sz w:val="24"/>
          <w:szCs w:val="24"/>
        </w:rPr>
      </w:pPr>
      <w:r>
        <w:rPr>
          <w:rFonts w:ascii="Arial" w:hAnsi="Arial" w:cs="Arial"/>
          <w:sz w:val="24"/>
          <w:szCs w:val="24"/>
        </w:rPr>
        <w:lastRenderedPageBreak/>
        <w:t>开户行：</w:t>
      </w:r>
      <w:r w:rsidR="000376F1" w:rsidRPr="000376F1">
        <w:rPr>
          <w:rFonts w:ascii="Arial" w:hAnsi="Arial" w:cs="Arial" w:hint="eastAsia"/>
          <w:sz w:val="24"/>
          <w:szCs w:val="24"/>
        </w:rPr>
        <w:t>中国银行青海省分行</w:t>
      </w:r>
    </w:p>
    <w:p w:rsidR="00B9213A" w:rsidRDefault="00B9213A" w:rsidP="00B9213A">
      <w:pPr>
        <w:tabs>
          <w:tab w:val="left" w:pos="4710"/>
        </w:tabs>
        <w:adjustRightInd w:val="0"/>
        <w:snapToGrid w:val="0"/>
        <w:spacing w:line="360" w:lineRule="auto"/>
        <w:ind w:firstLineChars="200" w:firstLine="480"/>
        <w:jc w:val="left"/>
        <w:rPr>
          <w:rFonts w:ascii="Arial" w:hAnsi="Arial" w:cs="Arial"/>
          <w:sz w:val="24"/>
          <w:szCs w:val="24"/>
        </w:rPr>
      </w:pPr>
      <w:r w:rsidRPr="001F2731">
        <w:rPr>
          <w:rFonts w:ascii="Arial" w:hAnsi="Arial" w:cs="Arial"/>
          <w:sz w:val="24"/>
          <w:szCs w:val="24"/>
        </w:rPr>
        <w:t>账号</w:t>
      </w:r>
      <w:r w:rsidR="000376F1">
        <w:rPr>
          <w:rFonts w:ascii="Arial" w:hAnsi="Arial" w:cs="Arial" w:hint="eastAsia"/>
          <w:sz w:val="24"/>
          <w:szCs w:val="24"/>
        </w:rPr>
        <w:t>（欧元）</w:t>
      </w:r>
      <w:r w:rsidRPr="001F2731">
        <w:rPr>
          <w:rFonts w:ascii="Arial" w:hAnsi="Arial" w:cs="Arial"/>
          <w:sz w:val="24"/>
          <w:szCs w:val="24"/>
        </w:rPr>
        <w:t>：</w:t>
      </w:r>
      <w:r w:rsidR="000376F1" w:rsidRPr="000376F1">
        <w:rPr>
          <w:rFonts w:ascii="Arial" w:hAnsi="Arial" w:cs="Arial"/>
          <w:sz w:val="24"/>
          <w:szCs w:val="24"/>
        </w:rPr>
        <w:t>1050 5588 6588</w:t>
      </w:r>
    </w:p>
    <w:p w:rsidR="00242D83" w:rsidRPr="001F2731" w:rsidRDefault="00242D83" w:rsidP="00242D83">
      <w:pPr>
        <w:tabs>
          <w:tab w:val="left" w:pos="4710"/>
        </w:tabs>
        <w:adjustRightInd w:val="0"/>
        <w:snapToGrid w:val="0"/>
        <w:spacing w:line="360" w:lineRule="auto"/>
        <w:ind w:firstLineChars="200" w:firstLine="480"/>
        <w:jc w:val="left"/>
        <w:rPr>
          <w:rFonts w:ascii="Arial" w:hAnsi="Arial" w:cs="Arial"/>
          <w:sz w:val="24"/>
          <w:szCs w:val="24"/>
        </w:rPr>
      </w:pPr>
      <w:r w:rsidRPr="001F2731">
        <w:rPr>
          <w:rFonts w:ascii="Arial" w:hAnsi="Arial" w:cs="Arial"/>
          <w:sz w:val="24"/>
          <w:szCs w:val="24"/>
        </w:rPr>
        <w:t>账号</w:t>
      </w:r>
      <w:r w:rsidR="000376F1">
        <w:rPr>
          <w:rFonts w:ascii="Arial" w:hAnsi="Arial" w:cs="Arial" w:hint="eastAsia"/>
          <w:sz w:val="24"/>
          <w:szCs w:val="24"/>
        </w:rPr>
        <w:t>（美元）</w:t>
      </w:r>
      <w:r w:rsidRPr="001F2731">
        <w:rPr>
          <w:rFonts w:ascii="Arial" w:hAnsi="Arial" w:cs="Arial"/>
          <w:sz w:val="24"/>
          <w:szCs w:val="24"/>
        </w:rPr>
        <w:t>：</w:t>
      </w:r>
      <w:r w:rsidR="000376F1" w:rsidRPr="000376F1">
        <w:rPr>
          <w:rFonts w:ascii="Arial" w:hAnsi="Arial" w:cs="Arial"/>
          <w:sz w:val="24"/>
          <w:szCs w:val="24"/>
        </w:rPr>
        <w:t>1050 5588 6599</w:t>
      </w:r>
    </w:p>
    <w:p w:rsidR="00186667" w:rsidRPr="00186667" w:rsidRDefault="00B9213A" w:rsidP="00186667">
      <w:pPr>
        <w:ind w:firstLineChars="200" w:firstLine="480"/>
        <w:rPr>
          <w:rFonts w:ascii="Arial" w:hAnsi="Arial" w:cs="Arial"/>
          <w:sz w:val="24"/>
          <w:szCs w:val="24"/>
        </w:rPr>
      </w:pPr>
      <w:r w:rsidRPr="001F2731">
        <w:rPr>
          <w:rFonts w:ascii="Arial" w:hAnsi="Arial" w:cs="Arial"/>
          <w:sz w:val="24"/>
          <w:szCs w:val="24"/>
        </w:rPr>
        <w:t>SWIFT Code</w:t>
      </w:r>
      <w:r w:rsidRPr="001F2731">
        <w:rPr>
          <w:rFonts w:ascii="Arial" w:hAnsi="Arial" w:cs="Arial"/>
          <w:sz w:val="24"/>
          <w:szCs w:val="24"/>
        </w:rPr>
        <w:t>：</w:t>
      </w:r>
      <w:r w:rsidR="00186667" w:rsidRPr="00186667">
        <w:rPr>
          <w:rFonts w:ascii="Arial" w:hAnsi="Arial" w:cs="Arial" w:hint="eastAsia"/>
          <w:sz w:val="24"/>
          <w:szCs w:val="24"/>
        </w:rPr>
        <w:t>BKCH</w:t>
      </w:r>
      <w:r w:rsidR="0086303D">
        <w:rPr>
          <w:rFonts w:ascii="Arial" w:hAnsi="Arial" w:cs="Arial" w:hint="eastAsia"/>
          <w:sz w:val="24"/>
          <w:szCs w:val="24"/>
        </w:rPr>
        <w:t xml:space="preserve"> </w:t>
      </w:r>
      <w:r w:rsidR="00186667" w:rsidRPr="00186667">
        <w:rPr>
          <w:rFonts w:ascii="Arial" w:hAnsi="Arial" w:cs="Arial" w:hint="eastAsia"/>
          <w:sz w:val="24"/>
          <w:szCs w:val="24"/>
        </w:rPr>
        <w:t>CN</w:t>
      </w:r>
      <w:r w:rsidR="0086303D">
        <w:rPr>
          <w:rFonts w:ascii="Arial" w:hAnsi="Arial" w:cs="Arial" w:hint="eastAsia"/>
          <w:sz w:val="24"/>
          <w:szCs w:val="24"/>
        </w:rPr>
        <w:t xml:space="preserve"> </w:t>
      </w:r>
      <w:r w:rsidR="00186667" w:rsidRPr="00186667">
        <w:rPr>
          <w:rFonts w:ascii="Arial" w:hAnsi="Arial" w:cs="Arial" w:hint="eastAsia"/>
          <w:sz w:val="24"/>
          <w:szCs w:val="24"/>
        </w:rPr>
        <w:t>BJ</w:t>
      </w:r>
      <w:r w:rsidR="0086303D">
        <w:rPr>
          <w:rFonts w:ascii="Arial" w:hAnsi="Arial" w:cs="Arial" w:hint="eastAsia"/>
          <w:sz w:val="24"/>
          <w:szCs w:val="24"/>
        </w:rPr>
        <w:t xml:space="preserve"> </w:t>
      </w:r>
      <w:r w:rsidR="00186667" w:rsidRPr="00186667">
        <w:rPr>
          <w:rFonts w:ascii="Arial" w:hAnsi="Arial" w:cs="Arial" w:hint="eastAsia"/>
          <w:sz w:val="24"/>
          <w:szCs w:val="24"/>
        </w:rPr>
        <w:t>280</w:t>
      </w:r>
    </w:p>
    <w:p w:rsidR="00B9213A" w:rsidRPr="001F2731" w:rsidRDefault="00B9213A" w:rsidP="00B9213A">
      <w:pPr>
        <w:adjustRightInd w:val="0"/>
        <w:snapToGrid w:val="0"/>
        <w:spacing w:line="360" w:lineRule="auto"/>
        <w:ind w:firstLineChars="200" w:firstLine="480"/>
        <w:rPr>
          <w:rFonts w:ascii="Arial" w:eastAsiaTheme="minorEastAsia" w:hAnsi="Arial" w:cs="Arial"/>
          <w:sz w:val="24"/>
          <w:szCs w:val="24"/>
        </w:rPr>
      </w:pPr>
    </w:p>
    <w:p w:rsidR="004B2AA0" w:rsidRPr="001F2731" w:rsidRDefault="004B2AA0" w:rsidP="000222A6">
      <w:pPr>
        <w:tabs>
          <w:tab w:val="left" w:pos="4831"/>
        </w:tabs>
        <w:adjustRightInd w:val="0"/>
        <w:snapToGrid w:val="0"/>
        <w:spacing w:line="360" w:lineRule="auto"/>
        <w:ind w:firstLineChars="200" w:firstLine="480"/>
        <w:jc w:val="left"/>
        <w:rPr>
          <w:rFonts w:ascii="Arial" w:hAnsi="Arial" w:cs="Arial"/>
          <w:sz w:val="24"/>
          <w:szCs w:val="24"/>
        </w:rPr>
      </w:pPr>
    </w:p>
    <w:p w:rsidR="007F3B2A" w:rsidRPr="001F2731" w:rsidRDefault="00C32F73" w:rsidP="000A6DC1">
      <w:pPr>
        <w:adjustRightInd w:val="0"/>
        <w:snapToGrid w:val="0"/>
        <w:spacing w:afterLines="50" w:line="360" w:lineRule="auto"/>
        <w:ind w:left="482" w:hanging="482"/>
        <w:jc w:val="center"/>
        <w:outlineLvl w:val="0"/>
        <w:rPr>
          <w:rFonts w:ascii="Arial" w:eastAsia="黑体" w:hAnsi="Arial" w:cs="Arial"/>
          <w:w w:val="80"/>
          <w:sz w:val="48"/>
          <w:szCs w:val="48"/>
        </w:rPr>
      </w:pPr>
      <w:r w:rsidRPr="001F2731">
        <w:rPr>
          <w:rFonts w:ascii="Arial" w:eastAsia="黑体" w:hAnsi="Arial" w:cs="Arial"/>
          <w:w w:val="80"/>
          <w:sz w:val="48"/>
          <w:szCs w:val="48"/>
        </w:rPr>
        <w:br w:type="page"/>
      </w:r>
      <w:r w:rsidR="007F3B2A" w:rsidRPr="001F2731">
        <w:rPr>
          <w:rFonts w:ascii="Arial" w:eastAsia="黑体" w:hAnsi="Arial" w:cs="Arial"/>
          <w:snapToGrid w:val="0"/>
          <w:kern w:val="0"/>
          <w:sz w:val="32"/>
          <w:szCs w:val="32"/>
        </w:rPr>
        <w:lastRenderedPageBreak/>
        <w:t>第六章投标资料表</w:t>
      </w:r>
    </w:p>
    <w:p w:rsidR="007F3B2A" w:rsidRPr="001F2731" w:rsidRDefault="007F3B2A" w:rsidP="000222A6">
      <w:pPr>
        <w:snapToGrid w:val="0"/>
        <w:spacing w:line="360" w:lineRule="auto"/>
        <w:ind w:firstLineChars="200" w:firstLine="480"/>
        <w:rPr>
          <w:rFonts w:ascii="Arial" w:eastAsia="黑体" w:hAnsi="Arial" w:cs="Arial"/>
          <w:sz w:val="24"/>
        </w:rPr>
      </w:pPr>
      <w:r w:rsidRPr="001F2731">
        <w:rPr>
          <w:rFonts w:ascii="Arial" w:eastAsia="黑体" w:hAnsi="Arial" w:cs="Arial"/>
          <w:sz w:val="24"/>
        </w:rPr>
        <w:t>本表关于要采购的货物的具体资料是对投标人须知的具体补充和修改，如有矛盾，应以本资料表为准。</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1182"/>
        <w:gridCol w:w="8286"/>
      </w:tblGrid>
      <w:tr w:rsidR="007F3B2A" w:rsidRPr="001F2731" w:rsidTr="00B34211">
        <w:trPr>
          <w:trHeight w:val="567"/>
          <w:tblHeader/>
          <w:jc w:val="center"/>
        </w:trPr>
        <w:tc>
          <w:tcPr>
            <w:tcW w:w="624" w:type="pct"/>
            <w:vAlign w:val="center"/>
          </w:tcPr>
          <w:p w:rsidR="007F3B2A" w:rsidRPr="001F2731" w:rsidRDefault="007F3B2A" w:rsidP="0098304E">
            <w:pPr>
              <w:adjustRightInd w:val="0"/>
              <w:jc w:val="center"/>
              <w:rPr>
                <w:rFonts w:ascii="Arial" w:eastAsia="黑体" w:hAnsi="Arial" w:cs="Arial"/>
                <w:sz w:val="24"/>
                <w:szCs w:val="24"/>
              </w:rPr>
            </w:pPr>
            <w:r w:rsidRPr="001F2731">
              <w:rPr>
                <w:rFonts w:ascii="Arial" w:eastAsia="黑体" w:hAnsi="Arial" w:cs="Arial"/>
                <w:sz w:val="24"/>
                <w:szCs w:val="24"/>
              </w:rPr>
              <w:t>条款号</w:t>
            </w:r>
          </w:p>
        </w:tc>
        <w:tc>
          <w:tcPr>
            <w:tcW w:w="4376" w:type="pct"/>
            <w:vAlign w:val="center"/>
          </w:tcPr>
          <w:p w:rsidR="007F3B2A" w:rsidRPr="001F2731" w:rsidRDefault="007F3B2A" w:rsidP="0098304E">
            <w:pPr>
              <w:adjustRightInd w:val="0"/>
              <w:jc w:val="center"/>
              <w:rPr>
                <w:rFonts w:ascii="Arial" w:eastAsia="黑体" w:hAnsi="Arial" w:cs="Arial"/>
                <w:sz w:val="24"/>
                <w:szCs w:val="24"/>
              </w:rPr>
            </w:pPr>
            <w:r w:rsidRPr="001F2731">
              <w:rPr>
                <w:rFonts w:ascii="Arial" w:eastAsia="黑体" w:hAnsi="Arial" w:cs="Arial"/>
                <w:sz w:val="24"/>
                <w:szCs w:val="24"/>
              </w:rPr>
              <w:t>内容</w:t>
            </w:r>
          </w:p>
        </w:tc>
      </w:tr>
      <w:tr w:rsidR="007F3B2A" w:rsidRPr="001F2731">
        <w:trPr>
          <w:trHeight w:val="567"/>
          <w:jc w:val="center"/>
        </w:trPr>
        <w:tc>
          <w:tcPr>
            <w:tcW w:w="5000" w:type="pct"/>
            <w:gridSpan w:val="2"/>
            <w:vAlign w:val="center"/>
          </w:tcPr>
          <w:p w:rsidR="007F3B2A" w:rsidRPr="001F2731" w:rsidRDefault="007F3B2A" w:rsidP="0098304E">
            <w:pPr>
              <w:adjustRightInd w:val="0"/>
              <w:jc w:val="center"/>
              <w:rPr>
                <w:rFonts w:ascii="Arial" w:eastAsia="黑体" w:hAnsi="Arial" w:cs="Arial"/>
                <w:sz w:val="24"/>
                <w:szCs w:val="24"/>
              </w:rPr>
            </w:pPr>
            <w:r w:rsidRPr="001F2731">
              <w:rPr>
                <w:rFonts w:ascii="Arial" w:eastAsia="黑体" w:hAnsi="Arial" w:cs="Arial"/>
                <w:sz w:val="24"/>
                <w:szCs w:val="24"/>
              </w:rPr>
              <w:t>说明</w:t>
            </w:r>
          </w:p>
        </w:tc>
      </w:tr>
      <w:tr w:rsidR="007F3B2A" w:rsidRPr="00D57DB6" w:rsidTr="00B34211">
        <w:trPr>
          <w:trHeight w:val="567"/>
          <w:jc w:val="center"/>
        </w:trPr>
        <w:tc>
          <w:tcPr>
            <w:tcW w:w="624" w:type="pct"/>
            <w:vAlign w:val="center"/>
          </w:tcPr>
          <w:p w:rsidR="007F3B2A" w:rsidRPr="001F2731" w:rsidRDefault="007F3B2A" w:rsidP="0098304E">
            <w:pPr>
              <w:adjustRightInd w:val="0"/>
              <w:jc w:val="center"/>
              <w:rPr>
                <w:rFonts w:ascii="Arial" w:hAnsi="Arial" w:cs="Arial"/>
                <w:sz w:val="24"/>
                <w:szCs w:val="24"/>
              </w:rPr>
            </w:pPr>
            <w:r w:rsidRPr="001F2731">
              <w:rPr>
                <w:rFonts w:ascii="Arial" w:hAnsi="Arial" w:cs="Arial"/>
                <w:sz w:val="24"/>
                <w:szCs w:val="24"/>
              </w:rPr>
              <w:t>1.1</w:t>
            </w:r>
          </w:p>
        </w:tc>
        <w:tc>
          <w:tcPr>
            <w:tcW w:w="4376" w:type="pct"/>
            <w:vAlign w:val="center"/>
          </w:tcPr>
          <w:p w:rsidR="000222A6" w:rsidRPr="00D57DB6" w:rsidRDefault="000222A6" w:rsidP="0098304E">
            <w:pPr>
              <w:adjustRightInd w:val="0"/>
              <w:rPr>
                <w:rFonts w:ascii="Arial" w:hAnsi="Arial" w:cs="Arial"/>
                <w:sz w:val="24"/>
              </w:rPr>
            </w:pPr>
            <w:r w:rsidRPr="00D57DB6">
              <w:rPr>
                <w:rFonts w:ascii="Arial" w:hAnsi="Arial" w:cs="Arial"/>
                <w:sz w:val="24"/>
              </w:rPr>
              <w:t>招标人名称：</w:t>
            </w:r>
            <w:r w:rsidR="005664C0" w:rsidRPr="00D57DB6">
              <w:rPr>
                <w:rFonts w:ascii="Arial" w:hAnsi="Arial" w:cs="Arial"/>
                <w:sz w:val="24"/>
              </w:rPr>
              <w:t>海东市卫生健康委员会</w:t>
            </w:r>
            <w:r w:rsidRPr="00D57DB6">
              <w:rPr>
                <w:rFonts w:ascii="Arial" w:hAnsi="Arial" w:cs="Arial"/>
                <w:sz w:val="24"/>
              </w:rPr>
              <w:t>。</w:t>
            </w:r>
          </w:p>
          <w:p w:rsidR="000222A6" w:rsidRPr="00D57DB6" w:rsidRDefault="000222A6" w:rsidP="0098304E">
            <w:pPr>
              <w:adjustRightInd w:val="0"/>
              <w:rPr>
                <w:rFonts w:ascii="Arial" w:hAnsi="Arial" w:cs="Arial"/>
                <w:sz w:val="24"/>
              </w:rPr>
            </w:pPr>
            <w:r w:rsidRPr="00D57DB6">
              <w:rPr>
                <w:rFonts w:ascii="Arial" w:hAnsi="Arial" w:cs="Arial"/>
                <w:sz w:val="24"/>
              </w:rPr>
              <w:t>招标人地址：</w:t>
            </w:r>
            <w:r w:rsidR="00BA3F7B" w:rsidRPr="00D57DB6">
              <w:rPr>
                <w:rFonts w:ascii="Arial" w:hAnsi="Arial" w:cs="Arial"/>
                <w:sz w:val="24"/>
              </w:rPr>
              <w:t>海东市平安区新平大道</w:t>
            </w:r>
            <w:r w:rsidR="00BA3F7B" w:rsidRPr="00D57DB6">
              <w:rPr>
                <w:rFonts w:ascii="Arial" w:hAnsi="Arial" w:cs="Arial"/>
                <w:sz w:val="24"/>
              </w:rPr>
              <w:t>193</w:t>
            </w:r>
            <w:r w:rsidR="00BA3F7B" w:rsidRPr="00D57DB6">
              <w:rPr>
                <w:rFonts w:ascii="Arial" w:hAnsi="Arial" w:cs="Arial"/>
                <w:sz w:val="24"/>
              </w:rPr>
              <w:t>号</w:t>
            </w:r>
            <w:r w:rsidRPr="00D57DB6">
              <w:rPr>
                <w:rFonts w:ascii="Arial" w:hAnsi="Arial" w:cs="Arial"/>
                <w:sz w:val="24"/>
              </w:rPr>
              <w:t>。</w:t>
            </w:r>
          </w:p>
          <w:p w:rsidR="00813600" w:rsidRPr="00D57DB6" w:rsidRDefault="000222A6" w:rsidP="00CD12C4">
            <w:pPr>
              <w:adjustRightInd w:val="0"/>
              <w:rPr>
                <w:rFonts w:ascii="Arial" w:hAnsi="Arial" w:cs="Arial"/>
                <w:sz w:val="24"/>
                <w:szCs w:val="24"/>
              </w:rPr>
            </w:pPr>
            <w:r w:rsidRPr="00D57DB6">
              <w:rPr>
                <w:rFonts w:ascii="Arial" w:hAnsi="Arial" w:cs="Arial"/>
                <w:sz w:val="24"/>
              </w:rPr>
              <w:t>货物名称：</w:t>
            </w:r>
            <w:r w:rsidR="00E80273" w:rsidRPr="00D57DB6">
              <w:rPr>
                <w:rFonts w:ascii="Arial" w:hAnsi="Arial" w:cs="Arial"/>
                <w:sz w:val="24"/>
              </w:rPr>
              <w:t>128</w:t>
            </w:r>
            <w:r w:rsidR="00E80273" w:rsidRPr="00D57DB6">
              <w:rPr>
                <w:rFonts w:ascii="Arial" w:hAnsi="Arial" w:cs="Arial"/>
                <w:sz w:val="24"/>
              </w:rPr>
              <w:t>排螺旋</w:t>
            </w:r>
            <w:r w:rsidR="00E80273" w:rsidRPr="00D57DB6">
              <w:rPr>
                <w:rFonts w:ascii="Arial" w:hAnsi="Arial" w:cs="Arial"/>
                <w:sz w:val="24"/>
              </w:rPr>
              <w:t>CT</w:t>
            </w:r>
            <w:r w:rsidR="00E80273" w:rsidRPr="00D57DB6">
              <w:rPr>
                <w:rFonts w:ascii="Arial" w:hAnsi="Arial" w:cs="Arial"/>
                <w:sz w:val="24"/>
              </w:rPr>
              <w:t>（</w:t>
            </w:r>
            <w:r w:rsidR="00E80273" w:rsidRPr="00D57DB6">
              <w:rPr>
                <w:rFonts w:ascii="Arial" w:hAnsi="Arial" w:cs="Arial"/>
                <w:sz w:val="24"/>
              </w:rPr>
              <w:t>1</w:t>
            </w:r>
            <w:r w:rsidR="00E80273" w:rsidRPr="00D57DB6">
              <w:rPr>
                <w:rFonts w:ascii="Arial" w:hAnsi="Arial" w:cs="Arial"/>
                <w:sz w:val="24"/>
              </w:rPr>
              <w:t>台）、</w:t>
            </w:r>
            <w:r w:rsidR="00E80273" w:rsidRPr="00D57DB6">
              <w:rPr>
                <w:rFonts w:ascii="Arial" w:hAnsi="Arial" w:cs="Arial"/>
                <w:sz w:val="24"/>
              </w:rPr>
              <w:t>64</w:t>
            </w:r>
            <w:r w:rsidR="00E80273" w:rsidRPr="00D57DB6">
              <w:rPr>
                <w:rFonts w:ascii="Arial" w:hAnsi="Arial" w:cs="Arial"/>
                <w:sz w:val="24"/>
              </w:rPr>
              <w:t>排螺旋</w:t>
            </w:r>
            <w:r w:rsidR="00E80273" w:rsidRPr="00D57DB6">
              <w:rPr>
                <w:rFonts w:ascii="Arial" w:hAnsi="Arial" w:cs="Arial"/>
                <w:sz w:val="24"/>
              </w:rPr>
              <w:t>CT</w:t>
            </w:r>
            <w:r w:rsidR="00E80273" w:rsidRPr="00D57DB6">
              <w:rPr>
                <w:rFonts w:ascii="Arial" w:hAnsi="Arial" w:cs="Arial"/>
                <w:sz w:val="24"/>
              </w:rPr>
              <w:t>（</w:t>
            </w:r>
            <w:r w:rsidR="00E80273" w:rsidRPr="00D57DB6">
              <w:rPr>
                <w:rFonts w:ascii="Arial" w:hAnsi="Arial" w:cs="Arial"/>
                <w:sz w:val="24"/>
              </w:rPr>
              <w:t>1</w:t>
            </w:r>
            <w:r w:rsidR="00E80273" w:rsidRPr="00D57DB6">
              <w:rPr>
                <w:rFonts w:ascii="Arial" w:hAnsi="Arial" w:cs="Arial"/>
                <w:sz w:val="24"/>
              </w:rPr>
              <w:t>台）、</w:t>
            </w:r>
            <w:r w:rsidR="00E80273" w:rsidRPr="00D57DB6">
              <w:rPr>
                <w:rFonts w:ascii="Arial" w:hAnsi="Arial" w:cs="Arial"/>
                <w:sz w:val="24"/>
              </w:rPr>
              <w:t xml:space="preserve"> </w:t>
            </w:r>
            <w:r w:rsidR="00E80273" w:rsidRPr="00D57DB6">
              <w:rPr>
                <w:rFonts w:ascii="Arial" w:hAnsi="Arial" w:cs="Arial"/>
                <w:sz w:val="24"/>
              </w:rPr>
              <w:t>口腔</w:t>
            </w:r>
            <w:r w:rsidR="00E80273" w:rsidRPr="00D57DB6">
              <w:rPr>
                <w:rFonts w:ascii="Arial" w:hAnsi="Arial" w:cs="Arial"/>
                <w:sz w:val="24"/>
              </w:rPr>
              <w:t>CT</w:t>
            </w:r>
            <w:r w:rsidR="00E80273" w:rsidRPr="00D57DB6">
              <w:rPr>
                <w:rFonts w:ascii="Arial" w:hAnsi="Arial" w:cs="Arial"/>
                <w:sz w:val="24"/>
              </w:rPr>
              <w:t>（</w:t>
            </w:r>
            <w:r w:rsidR="00E80273" w:rsidRPr="00D57DB6">
              <w:rPr>
                <w:rFonts w:ascii="Arial" w:hAnsi="Arial" w:cs="Arial"/>
                <w:sz w:val="24"/>
              </w:rPr>
              <w:t>1</w:t>
            </w:r>
            <w:r w:rsidR="00E80273" w:rsidRPr="00D57DB6">
              <w:rPr>
                <w:rFonts w:ascii="Arial" w:hAnsi="Arial" w:cs="Arial"/>
                <w:sz w:val="24"/>
              </w:rPr>
              <w:t>台）</w:t>
            </w:r>
            <w:r w:rsidRPr="00D57DB6">
              <w:rPr>
                <w:rFonts w:ascii="Arial" w:hAnsi="Arial" w:cs="Arial"/>
                <w:sz w:val="24"/>
              </w:rPr>
              <w:t>。</w:t>
            </w:r>
          </w:p>
        </w:tc>
      </w:tr>
      <w:tr w:rsidR="007F3B2A" w:rsidRPr="001F2731" w:rsidTr="00B34211">
        <w:trPr>
          <w:trHeight w:val="567"/>
          <w:jc w:val="center"/>
        </w:trPr>
        <w:tc>
          <w:tcPr>
            <w:tcW w:w="624" w:type="pct"/>
            <w:vAlign w:val="center"/>
          </w:tcPr>
          <w:p w:rsidR="007F3B2A" w:rsidRPr="001F2731" w:rsidRDefault="005E3F7F" w:rsidP="0098304E">
            <w:pPr>
              <w:adjustRightInd w:val="0"/>
              <w:jc w:val="center"/>
              <w:rPr>
                <w:rFonts w:ascii="Arial" w:hAnsi="Arial" w:cs="Arial"/>
                <w:sz w:val="24"/>
                <w:szCs w:val="24"/>
              </w:rPr>
            </w:pPr>
            <w:r w:rsidRPr="001F2731">
              <w:rPr>
                <w:rFonts w:ascii="Arial" w:hAnsi="Arial" w:cs="Arial"/>
                <w:sz w:val="24"/>
                <w:szCs w:val="24"/>
              </w:rPr>
              <w:t>1</w:t>
            </w:r>
            <w:r w:rsidR="007F3B2A" w:rsidRPr="001F2731">
              <w:rPr>
                <w:rFonts w:ascii="Arial" w:hAnsi="Arial" w:cs="Arial"/>
                <w:sz w:val="24"/>
                <w:szCs w:val="24"/>
              </w:rPr>
              <w:t>.</w:t>
            </w:r>
            <w:r w:rsidRPr="001F2731">
              <w:rPr>
                <w:rFonts w:ascii="Arial" w:hAnsi="Arial" w:cs="Arial"/>
                <w:sz w:val="24"/>
                <w:szCs w:val="24"/>
              </w:rPr>
              <w:t>2</w:t>
            </w:r>
          </w:p>
        </w:tc>
        <w:tc>
          <w:tcPr>
            <w:tcW w:w="4376" w:type="pct"/>
            <w:vAlign w:val="center"/>
          </w:tcPr>
          <w:p w:rsidR="000222A6" w:rsidRPr="001F2731" w:rsidRDefault="000222A6" w:rsidP="0098304E">
            <w:pPr>
              <w:rPr>
                <w:rFonts w:ascii="Arial" w:hAnsi="Arial" w:cs="Arial"/>
                <w:sz w:val="24"/>
              </w:rPr>
            </w:pPr>
            <w:r w:rsidRPr="001F2731">
              <w:rPr>
                <w:rFonts w:ascii="Arial" w:hAnsi="Arial" w:cs="Arial"/>
                <w:sz w:val="24"/>
              </w:rPr>
              <w:t>招标机构名称：</w:t>
            </w:r>
            <w:r w:rsidR="005664C0">
              <w:rPr>
                <w:rFonts w:ascii="Arial" w:hAnsi="Arial" w:cs="Arial"/>
                <w:sz w:val="24"/>
              </w:rPr>
              <w:t>青海发投机电设备招标有限公司</w:t>
            </w:r>
            <w:r w:rsidRPr="001F2731">
              <w:rPr>
                <w:rFonts w:ascii="Arial" w:hAnsi="Arial" w:cs="Arial"/>
                <w:sz w:val="24"/>
              </w:rPr>
              <w:t>。</w:t>
            </w:r>
          </w:p>
          <w:p w:rsidR="000222A6" w:rsidRPr="001F2731" w:rsidRDefault="000222A6" w:rsidP="0098304E">
            <w:pPr>
              <w:rPr>
                <w:rFonts w:ascii="Arial" w:hAnsi="Arial" w:cs="Arial"/>
                <w:sz w:val="24"/>
              </w:rPr>
            </w:pPr>
            <w:r w:rsidRPr="001F2731">
              <w:rPr>
                <w:rFonts w:ascii="Arial" w:hAnsi="Arial" w:cs="Arial"/>
                <w:sz w:val="24"/>
              </w:rPr>
              <w:t>招标机构地址：</w:t>
            </w:r>
            <w:r w:rsidR="00BA3F7B">
              <w:rPr>
                <w:rFonts w:ascii="Arial" w:hAnsi="Arial" w:cs="Arial"/>
                <w:sz w:val="24"/>
              </w:rPr>
              <w:t>青海省西宁市城西区西关大街</w:t>
            </w:r>
            <w:r w:rsidR="00BA3F7B">
              <w:rPr>
                <w:rFonts w:ascii="Arial" w:hAnsi="Arial" w:cs="Arial"/>
                <w:sz w:val="24"/>
              </w:rPr>
              <w:t>57</w:t>
            </w:r>
            <w:r w:rsidR="00BA3F7B">
              <w:rPr>
                <w:rFonts w:ascii="Arial" w:hAnsi="Arial" w:cs="Arial"/>
                <w:sz w:val="24"/>
              </w:rPr>
              <w:t>号水电大厦</w:t>
            </w:r>
            <w:r w:rsidR="00BA3F7B">
              <w:rPr>
                <w:rFonts w:ascii="Arial" w:hAnsi="Arial" w:cs="Arial"/>
                <w:sz w:val="24"/>
              </w:rPr>
              <w:t>9</w:t>
            </w:r>
            <w:r w:rsidR="00BA3F7B">
              <w:rPr>
                <w:rFonts w:ascii="Arial" w:hAnsi="Arial" w:cs="Arial"/>
                <w:sz w:val="24"/>
              </w:rPr>
              <w:t>楼</w:t>
            </w:r>
            <w:r w:rsidRPr="001F2731">
              <w:rPr>
                <w:rFonts w:ascii="Arial" w:hAnsi="Arial" w:cs="Arial"/>
                <w:sz w:val="24"/>
              </w:rPr>
              <w:t>。</w:t>
            </w:r>
          </w:p>
          <w:p w:rsidR="00312FC3" w:rsidRPr="001F2731" w:rsidRDefault="00142EA6" w:rsidP="006B58C1">
            <w:pPr>
              <w:adjustRightInd w:val="0"/>
              <w:rPr>
                <w:rFonts w:ascii="Arial" w:hAnsi="Arial" w:cs="Arial"/>
                <w:sz w:val="24"/>
                <w:szCs w:val="24"/>
              </w:rPr>
            </w:pPr>
            <w:r w:rsidRPr="001F2731">
              <w:rPr>
                <w:rFonts w:ascii="Arial" w:eastAsiaTheme="minorEastAsia" w:hAnsi="Arial" w:cs="Arial"/>
                <w:sz w:val="24"/>
                <w:szCs w:val="24"/>
              </w:rPr>
              <w:t>联系电话：</w:t>
            </w:r>
            <w:r w:rsidRPr="001F2731">
              <w:rPr>
                <w:rFonts w:ascii="Arial" w:eastAsiaTheme="minorEastAsia" w:hAnsi="Arial" w:cs="Arial"/>
                <w:sz w:val="24"/>
                <w:szCs w:val="24"/>
              </w:rPr>
              <w:t xml:space="preserve">+86 </w:t>
            </w:r>
            <w:r>
              <w:rPr>
                <w:rFonts w:ascii="Arial" w:eastAsiaTheme="minorEastAsia" w:hAnsi="Arial" w:cs="Arial" w:hint="eastAsia"/>
                <w:sz w:val="24"/>
                <w:szCs w:val="24"/>
              </w:rPr>
              <w:t>0971 6315130</w:t>
            </w:r>
            <w:r>
              <w:rPr>
                <w:rFonts w:ascii="Arial" w:eastAsiaTheme="minorEastAsia" w:hAnsi="Arial" w:cs="Arial" w:hint="eastAsia"/>
                <w:sz w:val="24"/>
                <w:szCs w:val="24"/>
              </w:rPr>
              <w:t>；</w:t>
            </w:r>
            <w:r w:rsidRPr="001F2731">
              <w:rPr>
                <w:rFonts w:ascii="Arial" w:eastAsiaTheme="minorEastAsia" w:hAnsi="Arial" w:cs="Arial"/>
                <w:sz w:val="24"/>
                <w:szCs w:val="24"/>
              </w:rPr>
              <w:t>传真：</w:t>
            </w:r>
            <w:r w:rsidRPr="001F2731">
              <w:rPr>
                <w:rFonts w:ascii="Arial" w:eastAsiaTheme="minorEastAsia" w:hAnsi="Arial" w:cs="Arial"/>
                <w:sz w:val="24"/>
                <w:szCs w:val="24"/>
              </w:rPr>
              <w:t xml:space="preserve">+86 </w:t>
            </w:r>
            <w:r>
              <w:rPr>
                <w:rFonts w:ascii="Arial" w:eastAsiaTheme="minorEastAsia" w:hAnsi="Arial" w:cs="Arial" w:hint="eastAsia"/>
                <w:sz w:val="24"/>
                <w:szCs w:val="24"/>
              </w:rPr>
              <w:t xml:space="preserve">0971 </w:t>
            </w:r>
            <w:r w:rsidRPr="006451A0">
              <w:rPr>
                <w:rFonts w:ascii="Arial" w:eastAsiaTheme="minorEastAsia" w:hAnsi="Arial" w:cs="Arial"/>
                <w:sz w:val="24"/>
                <w:szCs w:val="24"/>
              </w:rPr>
              <w:t>6304544</w:t>
            </w:r>
            <w:r w:rsidR="0070445F" w:rsidRPr="001F2731">
              <w:rPr>
                <w:rFonts w:ascii="Arial" w:hAnsi="Arial" w:cs="Arial"/>
                <w:sz w:val="24"/>
              </w:rPr>
              <w:t>。</w:t>
            </w:r>
          </w:p>
        </w:tc>
      </w:tr>
      <w:tr w:rsidR="009F7F85" w:rsidRPr="001F2731" w:rsidTr="00B34211">
        <w:trPr>
          <w:trHeight w:val="567"/>
          <w:jc w:val="center"/>
        </w:trPr>
        <w:tc>
          <w:tcPr>
            <w:tcW w:w="624" w:type="pct"/>
            <w:vAlign w:val="center"/>
          </w:tcPr>
          <w:p w:rsidR="009F7F85" w:rsidRPr="001F2731" w:rsidRDefault="009F7F85" w:rsidP="0098304E">
            <w:pPr>
              <w:adjustRightInd w:val="0"/>
              <w:jc w:val="center"/>
              <w:rPr>
                <w:rFonts w:ascii="Arial" w:hAnsi="Arial" w:cs="Arial"/>
                <w:sz w:val="24"/>
                <w:szCs w:val="24"/>
              </w:rPr>
            </w:pPr>
            <w:r w:rsidRPr="001F2731">
              <w:rPr>
                <w:rFonts w:ascii="Arial" w:hAnsi="Arial" w:cs="Arial"/>
                <w:sz w:val="24"/>
                <w:szCs w:val="24"/>
              </w:rPr>
              <w:t>1.3</w:t>
            </w:r>
          </w:p>
        </w:tc>
        <w:tc>
          <w:tcPr>
            <w:tcW w:w="4376" w:type="pct"/>
            <w:vAlign w:val="center"/>
          </w:tcPr>
          <w:p w:rsidR="009F7F85" w:rsidRPr="001F2731" w:rsidRDefault="0098304E" w:rsidP="0098304E">
            <w:pPr>
              <w:rPr>
                <w:rFonts w:ascii="Arial" w:hAnsi="Arial" w:cs="Arial"/>
                <w:sz w:val="24"/>
              </w:rPr>
            </w:pPr>
            <w:r w:rsidRPr="001F2731">
              <w:rPr>
                <w:rFonts w:ascii="Arial" w:hAnsi="Arial" w:cs="Arial"/>
                <w:sz w:val="24"/>
              </w:rPr>
              <w:t>资金性质</w:t>
            </w:r>
            <w:r w:rsidR="009F7F85" w:rsidRPr="001F2731">
              <w:rPr>
                <w:rFonts w:ascii="Arial" w:hAnsi="Arial" w:cs="Arial"/>
                <w:sz w:val="24"/>
              </w:rPr>
              <w:t>：</w:t>
            </w:r>
            <w:r w:rsidR="00D53D88" w:rsidRPr="00D53D88">
              <w:rPr>
                <w:rFonts w:ascii="Arial" w:hAnsi="Arial" w:cs="Arial" w:hint="eastAsia"/>
                <w:sz w:val="24"/>
              </w:rPr>
              <w:t>政府债券资金</w:t>
            </w:r>
          </w:p>
        </w:tc>
      </w:tr>
      <w:tr w:rsidR="000222A6" w:rsidRPr="001F2731">
        <w:trPr>
          <w:trHeight w:val="567"/>
          <w:jc w:val="center"/>
        </w:trPr>
        <w:tc>
          <w:tcPr>
            <w:tcW w:w="5000" w:type="pct"/>
            <w:gridSpan w:val="2"/>
            <w:vAlign w:val="center"/>
          </w:tcPr>
          <w:p w:rsidR="000222A6" w:rsidRPr="001F2731" w:rsidRDefault="000222A6" w:rsidP="0098304E">
            <w:pPr>
              <w:adjustRightInd w:val="0"/>
              <w:jc w:val="center"/>
              <w:rPr>
                <w:rFonts w:ascii="Arial" w:eastAsia="黑体" w:hAnsi="Arial" w:cs="Arial"/>
                <w:sz w:val="24"/>
                <w:szCs w:val="24"/>
              </w:rPr>
            </w:pPr>
            <w:r w:rsidRPr="001F2731">
              <w:rPr>
                <w:rFonts w:ascii="Arial" w:eastAsia="黑体" w:hAnsi="Arial" w:cs="Arial"/>
                <w:sz w:val="24"/>
                <w:szCs w:val="24"/>
              </w:rPr>
              <w:t>招标文件</w:t>
            </w:r>
          </w:p>
        </w:tc>
      </w:tr>
      <w:tr w:rsidR="00C4774B" w:rsidRPr="001F2731" w:rsidTr="00B34211">
        <w:trPr>
          <w:trHeight w:val="567"/>
          <w:jc w:val="center"/>
        </w:trPr>
        <w:tc>
          <w:tcPr>
            <w:tcW w:w="624" w:type="pct"/>
            <w:vAlign w:val="center"/>
          </w:tcPr>
          <w:p w:rsidR="00C4774B" w:rsidRPr="001F2731" w:rsidRDefault="00840A01" w:rsidP="0098304E">
            <w:pPr>
              <w:adjustRightInd w:val="0"/>
              <w:jc w:val="center"/>
              <w:rPr>
                <w:rFonts w:ascii="Arial" w:hAnsi="Arial" w:cs="Arial"/>
                <w:sz w:val="24"/>
                <w:szCs w:val="24"/>
              </w:rPr>
            </w:pPr>
            <w:r w:rsidRPr="001F2731">
              <w:rPr>
                <w:rFonts w:ascii="Arial" w:hAnsi="Arial" w:cs="Arial"/>
                <w:sz w:val="24"/>
                <w:szCs w:val="24"/>
              </w:rPr>
              <w:t>6.1</w:t>
            </w:r>
          </w:p>
        </w:tc>
        <w:tc>
          <w:tcPr>
            <w:tcW w:w="4376" w:type="pct"/>
            <w:vAlign w:val="center"/>
          </w:tcPr>
          <w:p w:rsidR="006B58C1" w:rsidRPr="001F2731" w:rsidRDefault="006B58C1" w:rsidP="006B58C1">
            <w:pPr>
              <w:adjustRightInd w:val="0"/>
              <w:jc w:val="left"/>
              <w:rPr>
                <w:rFonts w:ascii="Arial" w:hAnsi="Arial" w:cs="Arial"/>
                <w:sz w:val="24"/>
                <w:szCs w:val="24"/>
              </w:rPr>
            </w:pPr>
            <w:r w:rsidRPr="001F2731">
              <w:rPr>
                <w:rFonts w:ascii="Arial" w:hAnsi="Arial" w:cs="Arial"/>
                <w:sz w:val="24"/>
                <w:szCs w:val="24"/>
              </w:rPr>
              <w:t>招标文件的澄清：招标人和招标代理机构仅对投标截止时间</w:t>
            </w:r>
            <w:r w:rsidRPr="001F2731">
              <w:rPr>
                <w:rFonts w:ascii="Arial" w:hAnsi="Arial" w:cs="Arial"/>
                <w:sz w:val="24"/>
                <w:szCs w:val="24"/>
              </w:rPr>
              <w:t>10</w:t>
            </w:r>
            <w:r w:rsidRPr="001F2731">
              <w:rPr>
                <w:rFonts w:ascii="Arial" w:hAnsi="Arial" w:cs="Arial"/>
                <w:sz w:val="24"/>
                <w:szCs w:val="24"/>
              </w:rPr>
              <w:t>日以前收到的对招标文件的书面形式（包括信函、电子邮件、传真等）澄清要求予以书面形式答复，并通知所有招标文件收受人。</w:t>
            </w:r>
          </w:p>
          <w:p w:rsidR="00C4774B" w:rsidRPr="001F2731" w:rsidRDefault="006B58C1" w:rsidP="006B58C1">
            <w:pPr>
              <w:adjustRightInd w:val="0"/>
              <w:jc w:val="left"/>
              <w:rPr>
                <w:rFonts w:ascii="Arial" w:hAnsi="Arial" w:cs="Arial"/>
                <w:sz w:val="24"/>
                <w:szCs w:val="24"/>
              </w:rPr>
            </w:pPr>
            <w:r w:rsidRPr="001F2731">
              <w:rPr>
                <w:rFonts w:ascii="Arial" w:hAnsi="Arial" w:cs="Arial"/>
                <w:sz w:val="24"/>
                <w:szCs w:val="24"/>
              </w:rPr>
              <w:t>投标人如有问题应在上述规定时间内一次性全部提出。</w:t>
            </w:r>
          </w:p>
        </w:tc>
      </w:tr>
      <w:tr w:rsidR="009F1E4C" w:rsidRPr="001F2731">
        <w:trPr>
          <w:trHeight w:val="567"/>
          <w:jc w:val="center"/>
        </w:trPr>
        <w:tc>
          <w:tcPr>
            <w:tcW w:w="5000" w:type="pct"/>
            <w:gridSpan w:val="2"/>
            <w:vAlign w:val="center"/>
          </w:tcPr>
          <w:p w:rsidR="009F1E4C" w:rsidRPr="001F2731" w:rsidRDefault="009F1E4C" w:rsidP="0098304E">
            <w:pPr>
              <w:adjustRightInd w:val="0"/>
              <w:jc w:val="center"/>
              <w:rPr>
                <w:rFonts w:ascii="Arial" w:eastAsia="黑体" w:hAnsi="Arial" w:cs="Arial"/>
                <w:sz w:val="24"/>
                <w:szCs w:val="24"/>
              </w:rPr>
            </w:pPr>
            <w:r w:rsidRPr="001F2731">
              <w:rPr>
                <w:rFonts w:ascii="Arial" w:eastAsia="黑体" w:hAnsi="Arial" w:cs="Arial"/>
                <w:sz w:val="24"/>
                <w:szCs w:val="24"/>
              </w:rPr>
              <w:t>投标文件的编制</w:t>
            </w:r>
          </w:p>
        </w:tc>
      </w:tr>
      <w:tr w:rsidR="009F1E4C" w:rsidRPr="001F2731" w:rsidTr="00B34211">
        <w:trPr>
          <w:trHeight w:val="567"/>
          <w:jc w:val="center"/>
        </w:trPr>
        <w:tc>
          <w:tcPr>
            <w:tcW w:w="624" w:type="pct"/>
            <w:vAlign w:val="center"/>
          </w:tcPr>
          <w:p w:rsidR="009F1E4C" w:rsidRPr="001F2731" w:rsidRDefault="00840A01" w:rsidP="0098304E">
            <w:pPr>
              <w:adjustRightInd w:val="0"/>
              <w:jc w:val="center"/>
              <w:rPr>
                <w:rFonts w:ascii="Arial" w:hAnsi="Arial" w:cs="Arial"/>
                <w:sz w:val="24"/>
                <w:szCs w:val="24"/>
              </w:rPr>
            </w:pPr>
            <w:r w:rsidRPr="001F2731">
              <w:rPr>
                <w:rFonts w:ascii="Arial" w:hAnsi="Arial" w:cs="Arial"/>
                <w:sz w:val="24"/>
                <w:szCs w:val="24"/>
              </w:rPr>
              <w:t>8</w:t>
            </w:r>
          </w:p>
        </w:tc>
        <w:tc>
          <w:tcPr>
            <w:tcW w:w="4376" w:type="pct"/>
            <w:vAlign w:val="center"/>
          </w:tcPr>
          <w:p w:rsidR="009F1E4C" w:rsidRPr="001F2731" w:rsidRDefault="009F1E4C" w:rsidP="0098304E">
            <w:pPr>
              <w:adjustRightInd w:val="0"/>
              <w:rPr>
                <w:rFonts w:ascii="Arial" w:hAnsi="Arial" w:cs="Arial"/>
                <w:sz w:val="24"/>
                <w:szCs w:val="24"/>
              </w:rPr>
            </w:pPr>
            <w:r w:rsidRPr="001F2731">
              <w:rPr>
                <w:rFonts w:ascii="Arial" w:hAnsi="Arial" w:cs="Arial"/>
                <w:sz w:val="24"/>
                <w:szCs w:val="24"/>
              </w:rPr>
              <w:t>投标</w:t>
            </w:r>
            <w:r w:rsidR="00011FE4" w:rsidRPr="001F2731">
              <w:rPr>
                <w:rFonts w:ascii="Arial" w:hAnsi="Arial" w:cs="Arial"/>
                <w:sz w:val="24"/>
                <w:szCs w:val="24"/>
              </w:rPr>
              <w:t>文件</w:t>
            </w:r>
            <w:r w:rsidRPr="001F2731">
              <w:rPr>
                <w:rFonts w:ascii="Arial" w:hAnsi="Arial" w:cs="Arial"/>
                <w:sz w:val="24"/>
                <w:szCs w:val="24"/>
              </w:rPr>
              <w:t>及所有来往函电的语言：中文（或中英文）；如有矛盾，以中文为准。</w:t>
            </w:r>
          </w:p>
        </w:tc>
      </w:tr>
      <w:tr w:rsidR="00F96347" w:rsidRPr="001F2731" w:rsidTr="00B34211">
        <w:trPr>
          <w:trHeight w:val="567"/>
          <w:jc w:val="center"/>
        </w:trPr>
        <w:tc>
          <w:tcPr>
            <w:tcW w:w="624" w:type="pct"/>
            <w:vAlign w:val="center"/>
          </w:tcPr>
          <w:p w:rsidR="00F96347" w:rsidRPr="001F2731" w:rsidRDefault="00F96347" w:rsidP="00F57139">
            <w:pPr>
              <w:adjustRightInd w:val="0"/>
              <w:jc w:val="center"/>
              <w:rPr>
                <w:rFonts w:ascii="Arial" w:hAnsi="Arial" w:cs="Arial"/>
                <w:sz w:val="24"/>
                <w:szCs w:val="24"/>
              </w:rPr>
            </w:pPr>
            <w:r w:rsidRPr="001F2731">
              <w:rPr>
                <w:rFonts w:ascii="Arial" w:hAnsi="Arial" w:cs="Arial"/>
                <w:sz w:val="24"/>
                <w:szCs w:val="24"/>
              </w:rPr>
              <w:t>*10.1</w:t>
            </w:r>
          </w:p>
        </w:tc>
        <w:tc>
          <w:tcPr>
            <w:tcW w:w="4376" w:type="pct"/>
          </w:tcPr>
          <w:p w:rsidR="006B58C1" w:rsidRPr="001F2731" w:rsidRDefault="006B58C1" w:rsidP="006B58C1">
            <w:pPr>
              <w:adjustRightInd w:val="0"/>
              <w:jc w:val="left"/>
              <w:rPr>
                <w:rFonts w:ascii="Arial" w:hAnsi="Arial" w:cs="Arial"/>
                <w:sz w:val="24"/>
                <w:szCs w:val="24"/>
              </w:rPr>
            </w:pPr>
            <w:r w:rsidRPr="001F2731">
              <w:rPr>
                <w:rFonts w:ascii="Arial" w:hAnsi="Arial" w:cs="Arial"/>
                <w:sz w:val="24"/>
                <w:szCs w:val="24"/>
              </w:rPr>
              <w:t>投标人需单独提交密封的投标一览表。当投标一览表中的投标总价和投标文件正本其他部分的投标总价不一致的，以单独密封提交的投标一览表中唱出的投标报价为准。</w:t>
            </w:r>
          </w:p>
          <w:p w:rsidR="00F96347" w:rsidRPr="001F2731" w:rsidRDefault="006B58C1" w:rsidP="006B58C1">
            <w:pPr>
              <w:adjustRightInd w:val="0"/>
              <w:jc w:val="left"/>
              <w:rPr>
                <w:rFonts w:ascii="Arial" w:hAnsi="Arial" w:cs="Arial"/>
                <w:sz w:val="24"/>
                <w:szCs w:val="24"/>
              </w:rPr>
            </w:pPr>
            <w:r w:rsidRPr="001F2731">
              <w:rPr>
                <w:rFonts w:ascii="Arial" w:hAnsi="Arial" w:cs="Arial"/>
                <w:sz w:val="24"/>
                <w:szCs w:val="24"/>
              </w:rPr>
              <w:t>如投标一览表中的投标总价的大写金额和小写金额不一致，以大写金额为准；投标总价金额与按分项报价汇总金额不一致的，以分项报价金额计算结果为准；分项报价金额小数点有明显错位的，应以投标总价为准，并修正分项报价。</w:t>
            </w:r>
          </w:p>
        </w:tc>
      </w:tr>
      <w:tr w:rsidR="00F96347" w:rsidRPr="001F2731" w:rsidTr="00B34211">
        <w:trPr>
          <w:trHeight w:val="567"/>
          <w:jc w:val="center"/>
        </w:trPr>
        <w:tc>
          <w:tcPr>
            <w:tcW w:w="624" w:type="pct"/>
            <w:vAlign w:val="center"/>
          </w:tcPr>
          <w:p w:rsidR="00F96347" w:rsidRPr="001F2731" w:rsidRDefault="00F96347" w:rsidP="00F57139">
            <w:pPr>
              <w:adjustRightInd w:val="0"/>
              <w:jc w:val="center"/>
              <w:rPr>
                <w:rFonts w:ascii="Arial" w:hAnsi="Arial" w:cs="Arial"/>
                <w:sz w:val="24"/>
                <w:szCs w:val="24"/>
              </w:rPr>
            </w:pPr>
            <w:r w:rsidRPr="001F2731">
              <w:rPr>
                <w:rFonts w:ascii="Arial" w:hAnsi="Arial" w:cs="Arial"/>
                <w:sz w:val="24"/>
                <w:szCs w:val="24"/>
              </w:rPr>
              <w:t>*10.3</w:t>
            </w:r>
          </w:p>
        </w:tc>
        <w:tc>
          <w:tcPr>
            <w:tcW w:w="4376" w:type="pct"/>
            <w:vAlign w:val="center"/>
          </w:tcPr>
          <w:p w:rsidR="00F96347" w:rsidRPr="001F2731" w:rsidRDefault="00F96347" w:rsidP="00F57139">
            <w:pPr>
              <w:adjustRightInd w:val="0"/>
              <w:rPr>
                <w:rFonts w:ascii="Arial" w:hAnsi="Arial" w:cs="Arial"/>
                <w:sz w:val="24"/>
                <w:szCs w:val="24"/>
              </w:rPr>
            </w:pPr>
            <w:r w:rsidRPr="001F2731">
              <w:rPr>
                <w:rFonts w:ascii="Arial" w:hAnsi="Arial" w:cs="Arial"/>
                <w:sz w:val="24"/>
                <w:szCs w:val="24"/>
              </w:rPr>
              <w:t>投标方案：本次招标只允许投标人有一个投标方案，否则，其投标将被否决。</w:t>
            </w:r>
          </w:p>
        </w:tc>
      </w:tr>
      <w:tr w:rsidR="001D0FF5" w:rsidRPr="001F2731" w:rsidTr="00B34211">
        <w:trPr>
          <w:trHeight w:val="567"/>
          <w:jc w:val="center"/>
        </w:trPr>
        <w:tc>
          <w:tcPr>
            <w:tcW w:w="624" w:type="pct"/>
            <w:vAlign w:val="center"/>
          </w:tcPr>
          <w:p w:rsidR="001D0FF5" w:rsidRPr="001F2731" w:rsidRDefault="001D0FF5" w:rsidP="0098304E">
            <w:pPr>
              <w:adjustRightInd w:val="0"/>
              <w:jc w:val="center"/>
              <w:rPr>
                <w:rFonts w:ascii="Arial" w:hAnsi="Arial" w:cs="Arial"/>
                <w:sz w:val="24"/>
                <w:szCs w:val="24"/>
              </w:rPr>
            </w:pPr>
            <w:r w:rsidRPr="001F2731">
              <w:rPr>
                <w:rFonts w:ascii="Arial" w:hAnsi="Arial" w:cs="Arial"/>
                <w:sz w:val="24"/>
                <w:szCs w:val="24"/>
              </w:rPr>
              <w:t>*11.1</w:t>
            </w:r>
          </w:p>
        </w:tc>
        <w:tc>
          <w:tcPr>
            <w:tcW w:w="4376" w:type="pct"/>
            <w:vAlign w:val="center"/>
          </w:tcPr>
          <w:p w:rsidR="0085675F" w:rsidRPr="00AA1538" w:rsidRDefault="0085675F" w:rsidP="0085675F">
            <w:pPr>
              <w:adjustRightInd w:val="0"/>
              <w:rPr>
                <w:rFonts w:ascii="Arial" w:hAnsi="Arial" w:cs="Arial"/>
                <w:sz w:val="24"/>
                <w:szCs w:val="24"/>
              </w:rPr>
            </w:pPr>
            <w:r w:rsidRPr="00AA1538">
              <w:rPr>
                <w:rFonts w:ascii="Arial" w:hAnsi="Arial" w:cs="Arial"/>
                <w:sz w:val="24"/>
                <w:szCs w:val="24"/>
              </w:rPr>
              <w:t>1</w:t>
            </w:r>
            <w:r w:rsidR="00376A4D" w:rsidRPr="00AA1538">
              <w:rPr>
                <w:rFonts w:ascii="Arial" w:hAnsi="Arial" w:cs="Arial"/>
                <w:sz w:val="24"/>
                <w:szCs w:val="24"/>
              </w:rPr>
              <w:t>）</w:t>
            </w:r>
            <w:r w:rsidRPr="00AA1538">
              <w:rPr>
                <w:rFonts w:ascii="Arial" w:hAnsi="Arial" w:cs="Arial"/>
                <w:sz w:val="24"/>
                <w:szCs w:val="24"/>
              </w:rPr>
              <w:t>关境内投标人：报项目现场价</w:t>
            </w:r>
            <w:r w:rsidR="00D7166C" w:rsidRPr="00AA1538">
              <w:rPr>
                <w:rFonts w:ascii="Arial" w:hAnsi="Arial" w:cs="Arial"/>
                <w:sz w:val="24"/>
                <w:szCs w:val="24"/>
              </w:rPr>
              <w:t>（不含</w:t>
            </w:r>
            <w:r w:rsidR="004A4BB8" w:rsidRPr="00AA1538">
              <w:rPr>
                <w:rFonts w:ascii="Arial" w:hAnsi="Arial" w:cs="Arial"/>
                <w:sz w:val="24"/>
                <w:szCs w:val="24"/>
              </w:rPr>
              <w:t>增值</w:t>
            </w:r>
            <w:r w:rsidR="00D7166C" w:rsidRPr="00AA1538">
              <w:rPr>
                <w:rFonts w:ascii="Arial" w:hAnsi="Arial" w:cs="Arial"/>
                <w:sz w:val="24"/>
                <w:szCs w:val="24"/>
              </w:rPr>
              <w:t>税）</w:t>
            </w:r>
            <w:r w:rsidRPr="00AA1538">
              <w:rPr>
                <w:rFonts w:ascii="Arial" w:hAnsi="Arial" w:cs="Arial"/>
                <w:sz w:val="24"/>
                <w:szCs w:val="24"/>
              </w:rPr>
              <w:t>，报人民币；</w:t>
            </w:r>
          </w:p>
          <w:p w:rsidR="001D0FF5" w:rsidRPr="001F2731" w:rsidRDefault="00376A4D" w:rsidP="001D0FF5">
            <w:pPr>
              <w:adjustRightInd w:val="0"/>
              <w:rPr>
                <w:rFonts w:ascii="Arial" w:hAnsi="Arial" w:cs="Arial"/>
                <w:sz w:val="24"/>
                <w:szCs w:val="24"/>
              </w:rPr>
            </w:pPr>
            <w:r w:rsidRPr="00AA1538">
              <w:rPr>
                <w:rFonts w:ascii="Arial" w:hAnsi="Arial" w:cs="Arial"/>
                <w:sz w:val="24"/>
                <w:szCs w:val="24"/>
              </w:rPr>
              <w:t>2</w:t>
            </w:r>
            <w:r w:rsidRPr="00AA1538">
              <w:rPr>
                <w:rFonts w:ascii="Arial" w:hAnsi="Arial" w:cs="Arial"/>
                <w:sz w:val="24"/>
                <w:szCs w:val="24"/>
              </w:rPr>
              <w:t>）</w:t>
            </w:r>
            <w:r w:rsidR="0085675F" w:rsidRPr="00AA1538">
              <w:rPr>
                <w:rFonts w:ascii="Arial" w:hAnsi="Arial" w:cs="Arial"/>
                <w:sz w:val="24"/>
                <w:szCs w:val="24"/>
              </w:rPr>
              <w:t>关境外投标人：报</w:t>
            </w:r>
            <w:r w:rsidR="0085675F" w:rsidRPr="00AA1538">
              <w:rPr>
                <w:rFonts w:ascii="Arial" w:hAnsi="Arial" w:cs="Arial"/>
                <w:sz w:val="24"/>
                <w:szCs w:val="24"/>
              </w:rPr>
              <w:t>CIF</w:t>
            </w:r>
            <w:r w:rsidR="0085675F" w:rsidRPr="00AA1538">
              <w:rPr>
                <w:rFonts w:ascii="Arial" w:hAnsi="Arial" w:cs="Arial"/>
                <w:sz w:val="24"/>
                <w:szCs w:val="24"/>
              </w:rPr>
              <w:t>（中国</w:t>
            </w:r>
            <w:r w:rsidR="00784252" w:rsidRPr="00AA1538">
              <w:rPr>
                <w:rFonts w:ascii="Arial" w:hAnsi="Arial" w:cs="Arial"/>
                <w:sz w:val="24"/>
                <w:szCs w:val="24"/>
              </w:rPr>
              <w:t>天津</w:t>
            </w:r>
            <w:r w:rsidR="0085675F" w:rsidRPr="00AA1538">
              <w:rPr>
                <w:rFonts w:ascii="Arial" w:hAnsi="Arial" w:cs="Arial"/>
                <w:sz w:val="24"/>
                <w:szCs w:val="24"/>
              </w:rPr>
              <w:t>港）价，报美元、欧元或其它主要国际货币（外币）。</w:t>
            </w:r>
          </w:p>
        </w:tc>
      </w:tr>
      <w:tr w:rsidR="00824215" w:rsidRPr="001F2731" w:rsidTr="00B34211">
        <w:trPr>
          <w:trHeight w:val="567"/>
          <w:jc w:val="center"/>
        </w:trPr>
        <w:tc>
          <w:tcPr>
            <w:tcW w:w="624" w:type="pct"/>
            <w:vAlign w:val="center"/>
          </w:tcPr>
          <w:p w:rsidR="00824215" w:rsidRPr="001F2731" w:rsidRDefault="00824215" w:rsidP="0098304E">
            <w:pPr>
              <w:adjustRightInd w:val="0"/>
              <w:jc w:val="center"/>
              <w:rPr>
                <w:rFonts w:ascii="Arial" w:hAnsi="Arial" w:cs="Arial"/>
                <w:sz w:val="24"/>
                <w:szCs w:val="24"/>
              </w:rPr>
            </w:pPr>
            <w:r w:rsidRPr="001F2731">
              <w:rPr>
                <w:rFonts w:ascii="Arial" w:hAnsi="Arial" w:cs="Arial"/>
                <w:sz w:val="24"/>
                <w:szCs w:val="24"/>
              </w:rPr>
              <w:t>11.2</w:t>
            </w:r>
          </w:p>
        </w:tc>
        <w:tc>
          <w:tcPr>
            <w:tcW w:w="4376" w:type="pct"/>
            <w:vAlign w:val="center"/>
          </w:tcPr>
          <w:p w:rsidR="003D659C" w:rsidRPr="001F2731" w:rsidRDefault="00824215" w:rsidP="0014393C">
            <w:pPr>
              <w:adjustRightInd w:val="0"/>
              <w:rPr>
                <w:rFonts w:ascii="Arial" w:hAnsi="Arial" w:cs="Arial"/>
                <w:sz w:val="24"/>
                <w:szCs w:val="24"/>
              </w:rPr>
            </w:pPr>
            <w:r w:rsidRPr="001F2731">
              <w:rPr>
                <w:rFonts w:ascii="Arial" w:hAnsi="Arial" w:cs="Arial"/>
                <w:sz w:val="24"/>
                <w:szCs w:val="24"/>
              </w:rPr>
              <w:t>本次招标</w:t>
            </w:r>
            <w:r w:rsidR="008A511B" w:rsidRPr="001F2731">
              <w:rPr>
                <w:rFonts w:ascii="Arial" w:hAnsi="Arial" w:cs="Arial"/>
                <w:sz w:val="24"/>
                <w:szCs w:val="24"/>
              </w:rPr>
              <w:t>不</w:t>
            </w:r>
            <w:r w:rsidR="00C4230A" w:rsidRPr="001F2731">
              <w:rPr>
                <w:rFonts w:ascii="Arial" w:hAnsi="Arial" w:cs="Arial"/>
                <w:sz w:val="24"/>
                <w:szCs w:val="24"/>
              </w:rPr>
              <w:t>设缺漏项的范围或比重。</w:t>
            </w:r>
          </w:p>
        </w:tc>
      </w:tr>
      <w:tr w:rsidR="00D7166C" w:rsidRPr="001F2731" w:rsidTr="00B34211">
        <w:trPr>
          <w:trHeight w:val="567"/>
          <w:jc w:val="center"/>
        </w:trPr>
        <w:tc>
          <w:tcPr>
            <w:tcW w:w="624" w:type="pct"/>
            <w:vAlign w:val="center"/>
          </w:tcPr>
          <w:p w:rsidR="00D7166C" w:rsidRPr="001F2731" w:rsidRDefault="00D7166C" w:rsidP="00B20AFA">
            <w:pPr>
              <w:adjustRightInd w:val="0"/>
              <w:jc w:val="center"/>
              <w:rPr>
                <w:rFonts w:ascii="Arial" w:hAnsi="Arial" w:cs="Arial"/>
                <w:sz w:val="24"/>
                <w:szCs w:val="24"/>
              </w:rPr>
            </w:pPr>
            <w:r w:rsidRPr="001F2731">
              <w:rPr>
                <w:rFonts w:ascii="Arial" w:hAnsi="Arial" w:cs="Arial"/>
                <w:sz w:val="24"/>
                <w:szCs w:val="24"/>
              </w:rPr>
              <w:t>*11.4</w:t>
            </w:r>
          </w:p>
        </w:tc>
        <w:tc>
          <w:tcPr>
            <w:tcW w:w="4376" w:type="pct"/>
            <w:vAlign w:val="center"/>
          </w:tcPr>
          <w:p w:rsidR="00D7166C" w:rsidRPr="001F2731" w:rsidRDefault="00D7166C" w:rsidP="00B20AFA">
            <w:pPr>
              <w:adjustRightInd w:val="0"/>
              <w:jc w:val="left"/>
              <w:rPr>
                <w:rFonts w:ascii="Arial" w:hAnsi="Arial" w:cs="Arial"/>
                <w:sz w:val="24"/>
                <w:szCs w:val="24"/>
              </w:rPr>
            </w:pPr>
            <w:r w:rsidRPr="001F2731">
              <w:rPr>
                <w:rFonts w:ascii="Arial" w:hAnsi="Arial" w:cs="Arial"/>
                <w:sz w:val="24"/>
                <w:szCs w:val="24"/>
              </w:rPr>
              <w:t>本次招标不接受选择性报价或者有附加条件的报价。任何包含选择性报价或有附加条件报价的投标被认为是非实质性响应投标而予以否决。</w:t>
            </w:r>
          </w:p>
          <w:p w:rsidR="00D7166C" w:rsidRPr="001F2731" w:rsidRDefault="00D7166C" w:rsidP="00B20AFA">
            <w:pPr>
              <w:rPr>
                <w:rFonts w:ascii="Arial" w:hAnsi="Arial" w:cs="Arial"/>
                <w:sz w:val="24"/>
                <w:szCs w:val="24"/>
              </w:rPr>
            </w:pPr>
            <w:r w:rsidRPr="001F2731">
              <w:rPr>
                <w:rFonts w:ascii="Arial" w:hAnsi="Arial" w:cs="Arial"/>
                <w:sz w:val="24"/>
                <w:szCs w:val="24"/>
              </w:rPr>
              <w:t>如出现以下类似情况（包括但不限于以下几种情况）则该投标将被否决：</w:t>
            </w:r>
          </w:p>
          <w:p w:rsidR="00D7166C" w:rsidRPr="001F2731" w:rsidRDefault="00D7166C" w:rsidP="00B20AFA">
            <w:pPr>
              <w:rPr>
                <w:rFonts w:ascii="Arial" w:hAnsi="Arial" w:cs="Arial"/>
                <w:sz w:val="24"/>
                <w:szCs w:val="24"/>
              </w:rPr>
            </w:pPr>
            <w:r w:rsidRPr="001F2731">
              <w:rPr>
                <w:rFonts w:ascii="Arial" w:hAnsi="Arial" w:cs="Arial"/>
                <w:sz w:val="24"/>
                <w:szCs w:val="24"/>
              </w:rPr>
              <w:t>（</w:t>
            </w:r>
            <w:r w:rsidRPr="001F2731">
              <w:rPr>
                <w:rFonts w:ascii="Arial" w:hAnsi="Arial" w:cs="Arial"/>
                <w:sz w:val="24"/>
                <w:szCs w:val="24"/>
              </w:rPr>
              <w:t>1</w:t>
            </w:r>
            <w:r w:rsidRPr="001F2731">
              <w:rPr>
                <w:rFonts w:ascii="Arial" w:hAnsi="Arial" w:cs="Arial"/>
                <w:sz w:val="24"/>
                <w:szCs w:val="24"/>
              </w:rPr>
              <w:t>）</w:t>
            </w:r>
            <w:r w:rsidRPr="001F2731">
              <w:rPr>
                <w:rFonts w:ascii="Arial" w:hAnsi="Arial" w:cs="Arial"/>
                <w:sz w:val="24"/>
                <w:szCs w:val="24"/>
              </w:rPr>
              <w:t>“</w:t>
            </w:r>
            <w:r w:rsidRPr="001F2731">
              <w:rPr>
                <w:rFonts w:ascii="Arial" w:hAnsi="Arial" w:cs="Arial"/>
                <w:sz w:val="24"/>
                <w:szCs w:val="24"/>
              </w:rPr>
              <w:t>我方（投标人）若中标，将在投标报价基础上降价</w:t>
            </w:r>
            <w:r w:rsidRPr="001F2731">
              <w:rPr>
                <w:rFonts w:ascii="Arial" w:hAnsi="Arial" w:cs="Arial"/>
                <w:sz w:val="24"/>
                <w:szCs w:val="24"/>
              </w:rPr>
              <w:t>……</w:t>
            </w:r>
            <w:r w:rsidRPr="001F2731">
              <w:rPr>
                <w:rFonts w:ascii="Arial" w:hAnsi="Arial" w:cs="Arial"/>
                <w:sz w:val="24"/>
                <w:szCs w:val="24"/>
              </w:rPr>
              <w:t>金额</w:t>
            </w:r>
            <w:r w:rsidRPr="001F2731">
              <w:rPr>
                <w:rFonts w:ascii="Arial" w:hAnsi="Arial" w:cs="Arial"/>
                <w:sz w:val="24"/>
                <w:szCs w:val="24"/>
              </w:rPr>
              <w:t>”</w:t>
            </w:r>
            <w:r w:rsidRPr="001F2731">
              <w:rPr>
                <w:rFonts w:ascii="Arial" w:hAnsi="Arial" w:cs="Arial"/>
                <w:sz w:val="24"/>
                <w:szCs w:val="24"/>
              </w:rPr>
              <w:t>；</w:t>
            </w:r>
          </w:p>
          <w:p w:rsidR="00D7166C" w:rsidRPr="001F2731" w:rsidRDefault="00D7166C" w:rsidP="00B20AFA">
            <w:pPr>
              <w:rPr>
                <w:rFonts w:ascii="Arial" w:hAnsi="Arial" w:cs="Arial"/>
                <w:sz w:val="24"/>
                <w:szCs w:val="24"/>
              </w:rPr>
            </w:pPr>
            <w:r w:rsidRPr="001F2731">
              <w:rPr>
                <w:rFonts w:ascii="Arial" w:hAnsi="Arial" w:cs="Arial"/>
                <w:sz w:val="24"/>
                <w:szCs w:val="24"/>
              </w:rPr>
              <w:t>（</w:t>
            </w:r>
            <w:r w:rsidRPr="001F2731">
              <w:rPr>
                <w:rFonts w:ascii="Arial" w:hAnsi="Arial" w:cs="Arial"/>
                <w:sz w:val="24"/>
                <w:szCs w:val="24"/>
              </w:rPr>
              <w:t>2</w:t>
            </w:r>
            <w:r w:rsidRPr="001F2731">
              <w:rPr>
                <w:rFonts w:ascii="Arial" w:hAnsi="Arial" w:cs="Arial"/>
                <w:sz w:val="24"/>
                <w:szCs w:val="24"/>
              </w:rPr>
              <w:t>）</w:t>
            </w:r>
            <w:r w:rsidRPr="001F2731">
              <w:rPr>
                <w:rFonts w:ascii="Arial" w:hAnsi="Arial" w:cs="Arial"/>
                <w:sz w:val="24"/>
                <w:szCs w:val="24"/>
              </w:rPr>
              <w:t>“</w:t>
            </w:r>
            <w:r w:rsidRPr="001F2731">
              <w:rPr>
                <w:rFonts w:ascii="Arial" w:hAnsi="Arial" w:cs="Arial"/>
                <w:sz w:val="24"/>
                <w:szCs w:val="24"/>
              </w:rPr>
              <w:t>我方（投标人）若中标某两个包件，将在此两个包件投标报价基础上降</w:t>
            </w:r>
            <w:r w:rsidRPr="001F2731">
              <w:rPr>
                <w:rFonts w:ascii="Arial" w:hAnsi="Arial" w:cs="Arial"/>
                <w:sz w:val="24"/>
                <w:szCs w:val="24"/>
              </w:rPr>
              <w:lastRenderedPageBreak/>
              <w:t>价</w:t>
            </w:r>
            <w:r w:rsidRPr="001F2731">
              <w:rPr>
                <w:rFonts w:ascii="Arial" w:hAnsi="Arial" w:cs="Arial"/>
                <w:sz w:val="24"/>
                <w:szCs w:val="24"/>
              </w:rPr>
              <w:t>……</w:t>
            </w:r>
            <w:r w:rsidRPr="001F2731">
              <w:rPr>
                <w:rFonts w:ascii="Arial" w:hAnsi="Arial" w:cs="Arial"/>
                <w:sz w:val="24"/>
                <w:szCs w:val="24"/>
              </w:rPr>
              <w:t>金额</w:t>
            </w:r>
            <w:r w:rsidRPr="001F2731">
              <w:rPr>
                <w:rFonts w:ascii="Arial" w:hAnsi="Arial" w:cs="Arial"/>
                <w:sz w:val="24"/>
                <w:szCs w:val="24"/>
              </w:rPr>
              <w:t>”</w:t>
            </w:r>
            <w:r w:rsidRPr="001F2731">
              <w:rPr>
                <w:rFonts w:ascii="Arial" w:hAnsi="Arial" w:cs="Arial"/>
                <w:sz w:val="24"/>
                <w:szCs w:val="24"/>
              </w:rPr>
              <w:t>；</w:t>
            </w:r>
          </w:p>
          <w:p w:rsidR="00D7166C" w:rsidRPr="001F2731" w:rsidRDefault="00D7166C" w:rsidP="00B20AFA">
            <w:pPr>
              <w:adjustRightInd w:val="0"/>
              <w:rPr>
                <w:rFonts w:ascii="Arial" w:hAnsi="Arial" w:cs="Arial"/>
                <w:sz w:val="24"/>
                <w:szCs w:val="24"/>
              </w:rPr>
            </w:pPr>
            <w:r w:rsidRPr="001F2731">
              <w:rPr>
                <w:rFonts w:ascii="Arial" w:hAnsi="Arial" w:cs="Arial"/>
                <w:sz w:val="24"/>
                <w:szCs w:val="24"/>
              </w:rPr>
              <w:t>（</w:t>
            </w:r>
            <w:r w:rsidRPr="001F2731">
              <w:rPr>
                <w:rFonts w:ascii="Arial" w:hAnsi="Arial" w:cs="Arial"/>
                <w:sz w:val="24"/>
                <w:szCs w:val="24"/>
              </w:rPr>
              <w:t>3</w:t>
            </w:r>
            <w:r w:rsidRPr="001F2731">
              <w:rPr>
                <w:rFonts w:ascii="Arial" w:hAnsi="Arial" w:cs="Arial"/>
                <w:sz w:val="24"/>
                <w:szCs w:val="24"/>
              </w:rPr>
              <w:t>）</w:t>
            </w:r>
            <w:r w:rsidRPr="001F2731">
              <w:rPr>
                <w:rFonts w:ascii="Arial" w:hAnsi="Arial" w:cs="Arial"/>
                <w:sz w:val="24"/>
                <w:szCs w:val="24"/>
              </w:rPr>
              <w:t>“</w:t>
            </w:r>
            <w:r w:rsidRPr="001F2731">
              <w:rPr>
                <w:rFonts w:ascii="Arial" w:hAnsi="Arial" w:cs="Arial"/>
                <w:sz w:val="24"/>
                <w:szCs w:val="24"/>
              </w:rPr>
              <w:t>我方（投标人）若中标，招标人若选择我方投标中的某方案（如允许备选方案），则该方案价格将优惠</w:t>
            </w:r>
            <w:r w:rsidRPr="001F2731">
              <w:rPr>
                <w:rFonts w:ascii="Arial" w:hAnsi="Arial" w:cs="Arial"/>
                <w:sz w:val="24"/>
                <w:szCs w:val="24"/>
              </w:rPr>
              <w:t>……</w:t>
            </w:r>
            <w:r w:rsidRPr="001F2731">
              <w:rPr>
                <w:rFonts w:ascii="Arial" w:hAnsi="Arial" w:cs="Arial"/>
                <w:sz w:val="24"/>
                <w:szCs w:val="24"/>
              </w:rPr>
              <w:t>金额</w:t>
            </w:r>
            <w:r w:rsidRPr="001F2731">
              <w:rPr>
                <w:rFonts w:ascii="Arial" w:hAnsi="Arial" w:cs="Arial"/>
                <w:sz w:val="24"/>
                <w:szCs w:val="24"/>
              </w:rPr>
              <w:t>”</w:t>
            </w:r>
            <w:r w:rsidRPr="001F2731">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lastRenderedPageBreak/>
              <w:t>11.5</w:t>
            </w:r>
          </w:p>
        </w:tc>
        <w:tc>
          <w:tcPr>
            <w:tcW w:w="4376" w:type="pct"/>
            <w:vAlign w:val="center"/>
          </w:tcPr>
          <w:p w:rsidR="00D7166C" w:rsidRPr="00D57DB6" w:rsidRDefault="00B373DD" w:rsidP="0098304E">
            <w:pPr>
              <w:adjustRightInd w:val="0"/>
              <w:rPr>
                <w:rFonts w:ascii="Arial" w:hAnsi="Arial" w:cs="Arial"/>
                <w:sz w:val="24"/>
                <w:szCs w:val="24"/>
              </w:rPr>
            </w:pPr>
            <w:r w:rsidRPr="00D57DB6">
              <w:rPr>
                <w:rFonts w:ascii="Arial" w:hAnsi="Arial" w:cs="Arial"/>
                <w:sz w:val="24"/>
                <w:szCs w:val="24"/>
              </w:rPr>
              <w:t>本次招标</w:t>
            </w:r>
            <w:r w:rsidR="00D7166C" w:rsidRPr="00D57DB6">
              <w:rPr>
                <w:rFonts w:ascii="Arial" w:hAnsi="Arial" w:cs="Arial"/>
                <w:sz w:val="24"/>
                <w:szCs w:val="24"/>
              </w:rPr>
              <w:t>设</w:t>
            </w:r>
            <w:r w:rsidRPr="00D57DB6">
              <w:rPr>
                <w:rFonts w:ascii="Arial" w:hAnsi="Arial" w:cs="Arial" w:hint="eastAsia"/>
                <w:sz w:val="24"/>
                <w:szCs w:val="24"/>
              </w:rPr>
              <w:t>置</w:t>
            </w:r>
            <w:r w:rsidR="00D7166C" w:rsidRPr="00D57DB6">
              <w:rPr>
                <w:rFonts w:ascii="Arial" w:hAnsi="Arial" w:cs="Arial"/>
                <w:sz w:val="24"/>
                <w:szCs w:val="24"/>
              </w:rPr>
              <w:t>最高投标限价。</w:t>
            </w:r>
          </w:p>
          <w:p w:rsidR="00B373DD" w:rsidRPr="00D57DB6" w:rsidRDefault="00B373DD" w:rsidP="0098304E">
            <w:pPr>
              <w:adjustRightInd w:val="0"/>
              <w:rPr>
                <w:rFonts w:ascii="Arial" w:hAnsi="Arial" w:cs="Arial"/>
                <w:sz w:val="24"/>
                <w:szCs w:val="24"/>
              </w:rPr>
            </w:pPr>
            <w:r w:rsidRPr="00D57DB6">
              <w:rPr>
                <w:rFonts w:ascii="Arial" w:hAnsi="Arial" w:cs="Arial" w:hint="eastAsia"/>
                <w:sz w:val="24"/>
                <w:szCs w:val="24"/>
              </w:rPr>
              <w:t>小写：</w:t>
            </w:r>
            <w:r w:rsidR="00C90383" w:rsidRPr="00D57DB6">
              <w:rPr>
                <w:rFonts w:ascii="Arial" w:hAnsi="Arial" w:cs="Arial" w:hint="eastAsia"/>
                <w:sz w:val="24"/>
                <w:szCs w:val="24"/>
              </w:rPr>
              <w:t>¥</w:t>
            </w:r>
            <w:r w:rsidR="006F24C7" w:rsidRPr="00D57DB6">
              <w:rPr>
                <w:rFonts w:ascii="Arial" w:hAnsi="Arial" w:cs="Arial" w:hint="eastAsia"/>
                <w:sz w:val="24"/>
                <w:szCs w:val="24"/>
              </w:rPr>
              <w:t>2920</w:t>
            </w:r>
            <w:r w:rsidR="00942AD7" w:rsidRPr="00D57DB6">
              <w:rPr>
                <w:rFonts w:ascii="Arial" w:hAnsi="Arial" w:cs="Arial" w:hint="eastAsia"/>
                <w:sz w:val="24"/>
                <w:szCs w:val="24"/>
              </w:rPr>
              <w:t>0000.00</w:t>
            </w:r>
            <w:r w:rsidR="00942AD7" w:rsidRPr="00D57DB6">
              <w:rPr>
                <w:rFonts w:ascii="Arial" w:hAnsi="Arial" w:cs="Arial" w:hint="eastAsia"/>
                <w:sz w:val="24"/>
                <w:szCs w:val="24"/>
              </w:rPr>
              <w:t>元</w:t>
            </w:r>
          </w:p>
          <w:p w:rsidR="00B373DD" w:rsidRPr="007520DF" w:rsidRDefault="00B373DD" w:rsidP="006F24C7">
            <w:pPr>
              <w:adjustRightInd w:val="0"/>
              <w:rPr>
                <w:rFonts w:ascii="Arial" w:hAnsi="Arial" w:cs="Arial"/>
                <w:sz w:val="24"/>
                <w:szCs w:val="24"/>
                <w:highlight w:val="yellow"/>
              </w:rPr>
            </w:pPr>
            <w:r w:rsidRPr="00D57DB6">
              <w:rPr>
                <w:rFonts w:ascii="Arial" w:hAnsi="Arial" w:cs="Arial" w:hint="eastAsia"/>
                <w:sz w:val="24"/>
                <w:szCs w:val="24"/>
              </w:rPr>
              <w:t>大写：</w:t>
            </w:r>
            <w:r w:rsidR="006F24C7" w:rsidRPr="00D57DB6">
              <w:rPr>
                <w:rFonts w:ascii="Arial" w:hAnsi="Arial" w:cs="Arial" w:hint="eastAsia"/>
                <w:sz w:val="24"/>
                <w:szCs w:val="24"/>
              </w:rPr>
              <w:t>贰仟玖佰贰拾万元整</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*11.6.1</w:t>
            </w:r>
          </w:p>
        </w:tc>
        <w:tc>
          <w:tcPr>
            <w:tcW w:w="4376" w:type="pct"/>
            <w:vAlign w:val="center"/>
          </w:tcPr>
          <w:p w:rsidR="00D7166C" w:rsidRPr="00A034CC" w:rsidRDefault="00D7166C" w:rsidP="00AF3E26">
            <w:pPr>
              <w:rPr>
                <w:rFonts w:ascii="Arial" w:hAnsi="Arial" w:cs="Arial"/>
                <w:sz w:val="24"/>
                <w:szCs w:val="24"/>
              </w:rPr>
            </w:pPr>
            <w:r w:rsidRPr="00A034CC">
              <w:rPr>
                <w:rFonts w:ascii="Arial" w:hAnsi="Arial" w:cs="Arial"/>
                <w:sz w:val="24"/>
                <w:szCs w:val="24"/>
              </w:rPr>
              <w:t>投标分项报价表上的价格应按下列方式填写：</w:t>
            </w:r>
          </w:p>
          <w:p w:rsidR="00D7166C" w:rsidRPr="00C1622D" w:rsidRDefault="00D7166C" w:rsidP="00AF3E26">
            <w:pPr>
              <w:rPr>
                <w:rFonts w:ascii="Arial" w:hAnsi="Arial" w:cs="Arial"/>
                <w:sz w:val="24"/>
                <w:szCs w:val="24"/>
              </w:rPr>
            </w:pPr>
            <w:r w:rsidRPr="00A034CC">
              <w:rPr>
                <w:rFonts w:ascii="Arial" w:hAnsi="Arial" w:cs="Arial"/>
                <w:sz w:val="24"/>
                <w:szCs w:val="24"/>
              </w:rPr>
              <w:t>关境内投标</w:t>
            </w:r>
            <w:r w:rsidRPr="00C1622D">
              <w:rPr>
                <w:rFonts w:ascii="Arial" w:hAnsi="Arial" w:cs="Arial"/>
                <w:sz w:val="24"/>
                <w:szCs w:val="24"/>
              </w:rPr>
              <w:t>人</w:t>
            </w:r>
          </w:p>
          <w:p w:rsidR="00D7166C" w:rsidRPr="00C1622D" w:rsidRDefault="00D7166C" w:rsidP="00AF3E26">
            <w:pPr>
              <w:rPr>
                <w:rFonts w:ascii="Arial" w:hAnsi="Arial" w:cs="Arial"/>
                <w:sz w:val="24"/>
                <w:szCs w:val="24"/>
              </w:rPr>
            </w:pPr>
            <w:r w:rsidRPr="00C1622D">
              <w:rPr>
                <w:rFonts w:ascii="Arial" w:hAnsi="Arial" w:cs="Arial"/>
                <w:sz w:val="24"/>
                <w:szCs w:val="24"/>
              </w:rPr>
              <w:t>报交钥匙工程价（</w:t>
            </w:r>
            <w:r w:rsidR="001066B0" w:rsidRPr="001066B0">
              <w:rPr>
                <w:rFonts w:ascii="Arial" w:hAnsi="Arial" w:cs="Arial" w:hint="eastAsia"/>
                <w:b/>
                <w:sz w:val="24"/>
                <w:szCs w:val="24"/>
              </w:rPr>
              <w:t>不</w:t>
            </w:r>
            <w:r w:rsidR="00822649" w:rsidRPr="00C1622D">
              <w:rPr>
                <w:rFonts w:ascii="Arial" w:hAnsi="Arial" w:cs="Arial"/>
                <w:b/>
                <w:sz w:val="24"/>
                <w:szCs w:val="24"/>
              </w:rPr>
              <w:t>含增值税</w:t>
            </w:r>
            <w:r w:rsidRPr="00C1622D">
              <w:rPr>
                <w:rFonts w:ascii="Arial" w:hAnsi="Arial" w:cs="Arial"/>
                <w:sz w:val="24"/>
                <w:szCs w:val="24"/>
              </w:rPr>
              <w:t>，含详细分项报价），包括但不限于以下各部分：</w:t>
            </w:r>
          </w:p>
          <w:p w:rsidR="00D7166C" w:rsidRPr="00C1622D" w:rsidRDefault="00D7166C" w:rsidP="00AF3E26">
            <w:pPr>
              <w:rPr>
                <w:rFonts w:ascii="Arial" w:hAnsi="Arial" w:cs="Arial"/>
                <w:sz w:val="24"/>
                <w:szCs w:val="24"/>
              </w:rPr>
            </w:pPr>
            <w:r w:rsidRPr="00C1622D">
              <w:rPr>
                <w:rFonts w:ascii="Arial" w:hAnsi="Arial" w:cs="Arial"/>
                <w:sz w:val="24"/>
                <w:szCs w:val="24"/>
              </w:rPr>
              <w:t>1</w:t>
            </w:r>
            <w:r w:rsidRPr="00C1622D">
              <w:rPr>
                <w:rFonts w:ascii="Arial" w:hAnsi="Arial" w:cs="Arial"/>
                <w:sz w:val="24"/>
                <w:szCs w:val="24"/>
              </w:rPr>
              <w:t>）报所供货物的出厂价。</w:t>
            </w:r>
          </w:p>
          <w:p w:rsidR="00D7166C" w:rsidRPr="00C1622D" w:rsidRDefault="00D7166C" w:rsidP="00AF3E26">
            <w:pPr>
              <w:rPr>
                <w:rFonts w:ascii="Arial" w:hAnsi="Arial" w:cs="Arial"/>
                <w:sz w:val="24"/>
                <w:szCs w:val="24"/>
              </w:rPr>
            </w:pPr>
            <w:r w:rsidRPr="00C1622D">
              <w:rPr>
                <w:rFonts w:ascii="Arial" w:hAnsi="Arial" w:cs="Arial"/>
                <w:sz w:val="24"/>
                <w:szCs w:val="24"/>
              </w:rPr>
              <w:t>2</w:t>
            </w:r>
            <w:r w:rsidRPr="00C1622D">
              <w:rPr>
                <w:rFonts w:ascii="Arial" w:hAnsi="Arial" w:cs="Arial"/>
                <w:sz w:val="24"/>
                <w:szCs w:val="24"/>
              </w:rPr>
              <w:t>）报货物运至最终目的地的关境内运输、保险和伴随货物交运的有关费用。</w:t>
            </w:r>
          </w:p>
          <w:p w:rsidR="00D7166C" w:rsidRPr="00C1622D" w:rsidRDefault="00D7166C" w:rsidP="00AF3E26">
            <w:pPr>
              <w:rPr>
                <w:rFonts w:ascii="Arial" w:hAnsi="Arial" w:cs="Arial"/>
                <w:sz w:val="24"/>
                <w:szCs w:val="24"/>
              </w:rPr>
            </w:pPr>
            <w:r w:rsidRPr="00C1622D">
              <w:rPr>
                <w:rFonts w:ascii="Arial" w:hAnsi="Arial" w:cs="Arial"/>
                <w:sz w:val="24"/>
                <w:szCs w:val="24"/>
              </w:rPr>
              <w:t>3</w:t>
            </w:r>
            <w:r w:rsidRPr="00C1622D">
              <w:rPr>
                <w:rFonts w:ascii="Arial" w:hAnsi="Arial" w:cs="Arial"/>
                <w:sz w:val="24"/>
                <w:szCs w:val="24"/>
              </w:rPr>
              <w:t>）报标准附件、随机备件、专用工具、技术资料等费用。</w:t>
            </w:r>
          </w:p>
          <w:p w:rsidR="00D7166C" w:rsidRPr="00C1622D" w:rsidRDefault="00D7166C" w:rsidP="00AF3E26">
            <w:pPr>
              <w:rPr>
                <w:rFonts w:ascii="Arial" w:hAnsi="Arial" w:cs="Arial"/>
                <w:sz w:val="24"/>
                <w:szCs w:val="24"/>
              </w:rPr>
            </w:pPr>
            <w:r w:rsidRPr="00C1622D">
              <w:rPr>
                <w:rFonts w:ascii="Arial" w:hAnsi="Arial" w:cs="Arial"/>
                <w:sz w:val="24"/>
                <w:szCs w:val="24"/>
              </w:rPr>
              <w:t>4</w:t>
            </w:r>
            <w:r w:rsidRPr="00C1622D">
              <w:rPr>
                <w:rFonts w:ascii="Arial" w:hAnsi="Arial" w:cs="Arial"/>
                <w:sz w:val="24"/>
                <w:szCs w:val="24"/>
              </w:rPr>
              <w:t>）报其他伴随服务的费用：预验收费（如有）、设备安装（指导）费、设备调试（指导）费、最终验收费、培训费等第八章以及招标文件规定的投标人（卖方）应履行义务的费用均应报价并计入总价。</w:t>
            </w:r>
          </w:p>
          <w:p w:rsidR="00D7166C" w:rsidRPr="00C1622D" w:rsidRDefault="00D7166C" w:rsidP="00AF3E26">
            <w:pPr>
              <w:rPr>
                <w:rFonts w:ascii="Arial" w:hAnsi="Arial" w:cs="Arial"/>
                <w:sz w:val="24"/>
                <w:szCs w:val="24"/>
              </w:rPr>
            </w:pPr>
            <w:r w:rsidRPr="00C1622D">
              <w:rPr>
                <w:rFonts w:ascii="Arial" w:hAnsi="Arial" w:cs="Arial"/>
                <w:sz w:val="24"/>
                <w:szCs w:val="24"/>
              </w:rPr>
              <w:t>第八章中要求单独报价并计入投标总价的项目，以及设备预验收的报价可在招标文件第一册</w:t>
            </w:r>
            <w:r w:rsidRPr="00C1622D">
              <w:rPr>
                <w:rFonts w:ascii="Arial" w:hAnsi="Arial" w:cs="Arial"/>
                <w:sz w:val="24"/>
                <w:szCs w:val="24"/>
              </w:rPr>
              <w:t>“</w:t>
            </w:r>
            <w:r w:rsidRPr="00C1622D">
              <w:rPr>
                <w:rFonts w:ascii="Arial" w:hAnsi="Arial" w:cs="Arial"/>
                <w:sz w:val="24"/>
                <w:szCs w:val="24"/>
              </w:rPr>
              <w:t>格式</w:t>
            </w:r>
            <w:r w:rsidRPr="00C1622D">
              <w:rPr>
                <w:rFonts w:ascii="Arial" w:hAnsi="Arial" w:cs="Arial"/>
                <w:sz w:val="24"/>
                <w:szCs w:val="24"/>
              </w:rPr>
              <w:t>IV-3-1</w:t>
            </w:r>
            <w:r w:rsidRPr="00C1622D">
              <w:rPr>
                <w:rFonts w:ascii="Arial" w:hAnsi="Arial" w:cs="Arial"/>
                <w:sz w:val="24"/>
                <w:szCs w:val="24"/>
              </w:rPr>
              <w:t>投标分项报价表</w:t>
            </w:r>
            <w:r w:rsidRPr="00C1622D">
              <w:rPr>
                <w:rFonts w:ascii="Arial" w:hAnsi="Arial" w:cs="Arial"/>
                <w:sz w:val="24"/>
                <w:szCs w:val="24"/>
              </w:rPr>
              <w:t>”</w:t>
            </w:r>
            <w:r w:rsidRPr="00C1622D">
              <w:rPr>
                <w:rFonts w:ascii="Arial" w:hAnsi="Arial" w:cs="Arial"/>
                <w:sz w:val="24"/>
                <w:szCs w:val="24"/>
              </w:rPr>
              <w:t>中</w:t>
            </w:r>
            <w:r w:rsidRPr="00C1622D">
              <w:rPr>
                <w:rFonts w:ascii="Arial" w:hAnsi="Arial" w:cs="Arial"/>
                <w:sz w:val="24"/>
                <w:szCs w:val="24"/>
              </w:rPr>
              <w:t>“</w:t>
            </w:r>
            <w:r w:rsidRPr="00C1622D">
              <w:rPr>
                <w:rFonts w:ascii="Arial" w:hAnsi="Arial" w:cs="Arial"/>
                <w:sz w:val="24"/>
                <w:szCs w:val="24"/>
              </w:rPr>
              <w:t>其他</w:t>
            </w:r>
            <w:r w:rsidRPr="00C1622D">
              <w:rPr>
                <w:rFonts w:ascii="Arial" w:hAnsi="Arial" w:cs="Arial"/>
                <w:sz w:val="24"/>
                <w:szCs w:val="24"/>
              </w:rPr>
              <w:t>”</w:t>
            </w:r>
            <w:r w:rsidRPr="00C1622D">
              <w:rPr>
                <w:rFonts w:ascii="Arial" w:hAnsi="Arial" w:cs="Arial"/>
                <w:sz w:val="24"/>
                <w:szCs w:val="24"/>
              </w:rPr>
              <w:t>栏中按</w:t>
            </w:r>
            <w:r w:rsidR="00E3477B" w:rsidRPr="00C1622D">
              <w:rPr>
                <w:rFonts w:ascii="Arial" w:hAnsi="Arial" w:cs="Arial" w:hint="eastAsia"/>
                <w:sz w:val="24"/>
                <w:szCs w:val="24"/>
              </w:rPr>
              <w:t>“其他</w:t>
            </w:r>
            <w:r w:rsidR="00E3477B" w:rsidRPr="00C1622D">
              <w:rPr>
                <w:rFonts w:ascii="Arial" w:hAnsi="Arial" w:cs="Arial" w:hint="eastAsia"/>
                <w:sz w:val="24"/>
                <w:szCs w:val="24"/>
              </w:rPr>
              <w:t>1</w:t>
            </w:r>
            <w:r w:rsidR="00E3477B" w:rsidRPr="00C1622D">
              <w:rPr>
                <w:rFonts w:ascii="Arial" w:hAnsi="Arial" w:cs="Arial" w:hint="eastAsia"/>
                <w:sz w:val="24"/>
                <w:szCs w:val="24"/>
              </w:rPr>
              <w:t>”、“其他</w:t>
            </w:r>
            <w:r w:rsidR="00E3477B" w:rsidRPr="00C1622D">
              <w:rPr>
                <w:rFonts w:ascii="Arial" w:hAnsi="Arial" w:cs="Arial" w:hint="eastAsia"/>
                <w:sz w:val="24"/>
                <w:szCs w:val="24"/>
              </w:rPr>
              <w:t>2</w:t>
            </w:r>
            <w:r w:rsidR="00E3477B" w:rsidRPr="00C1622D">
              <w:rPr>
                <w:rFonts w:ascii="Arial" w:hAnsi="Arial" w:cs="Arial" w:hint="eastAsia"/>
                <w:sz w:val="24"/>
                <w:szCs w:val="24"/>
              </w:rPr>
              <w:t>”</w:t>
            </w:r>
            <w:r w:rsidRPr="00C1622D">
              <w:rPr>
                <w:rFonts w:ascii="Arial" w:hAnsi="Arial" w:cs="Arial"/>
                <w:sz w:val="24"/>
                <w:szCs w:val="24"/>
              </w:rPr>
              <w:t>分别填出；投标人根据报价需要可对</w:t>
            </w:r>
            <w:r w:rsidRPr="00C1622D">
              <w:rPr>
                <w:rFonts w:ascii="Arial" w:hAnsi="Arial" w:cs="Arial"/>
                <w:sz w:val="24"/>
                <w:szCs w:val="24"/>
              </w:rPr>
              <w:t>“</w:t>
            </w:r>
            <w:r w:rsidRPr="00C1622D">
              <w:rPr>
                <w:rFonts w:ascii="Arial" w:hAnsi="Arial" w:cs="Arial"/>
                <w:sz w:val="24"/>
                <w:szCs w:val="24"/>
              </w:rPr>
              <w:t>格式</w:t>
            </w:r>
            <w:r w:rsidRPr="00C1622D">
              <w:rPr>
                <w:rFonts w:ascii="Arial" w:hAnsi="Arial" w:cs="Arial"/>
                <w:sz w:val="24"/>
                <w:szCs w:val="24"/>
              </w:rPr>
              <w:t xml:space="preserve">IV-3-1 </w:t>
            </w:r>
            <w:r w:rsidRPr="00C1622D">
              <w:rPr>
                <w:rFonts w:ascii="Arial" w:hAnsi="Arial" w:cs="Arial"/>
                <w:sz w:val="24"/>
                <w:szCs w:val="24"/>
              </w:rPr>
              <w:t>投标分项报价表</w:t>
            </w:r>
            <w:r w:rsidRPr="00C1622D">
              <w:rPr>
                <w:rFonts w:ascii="Arial" w:hAnsi="Arial" w:cs="Arial"/>
                <w:sz w:val="24"/>
                <w:szCs w:val="24"/>
              </w:rPr>
              <w:t>”</w:t>
            </w:r>
            <w:r w:rsidRPr="00C1622D">
              <w:rPr>
                <w:rFonts w:ascii="Arial" w:hAnsi="Arial" w:cs="Arial"/>
                <w:sz w:val="24"/>
                <w:szCs w:val="24"/>
              </w:rPr>
              <w:t>进行扩展。</w:t>
            </w:r>
          </w:p>
          <w:p w:rsidR="00D7166C" w:rsidRPr="00C1622D" w:rsidRDefault="00D7166C" w:rsidP="00AF3E26">
            <w:pPr>
              <w:rPr>
                <w:rFonts w:ascii="Arial" w:hAnsi="Arial" w:cs="Arial"/>
                <w:sz w:val="24"/>
                <w:szCs w:val="24"/>
              </w:rPr>
            </w:pPr>
            <w:r w:rsidRPr="00C1622D">
              <w:rPr>
                <w:rFonts w:ascii="Arial" w:hAnsi="Arial" w:cs="Arial"/>
                <w:sz w:val="24"/>
                <w:szCs w:val="24"/>
              </w:rPr>
              <w:t>项目现场：</w:t>
            </w:r>
            <w:r w:rsidR="005664C0" w:rsidRPr="00C1622D">
              <w:rPr>
                <w:rFonts w:ascii="Arial" w:hAnsi="Arial" w:cs="Arial"/>
                <w:sz w:val="24"/>
                <w:szCs w:val="24"/>
              </w:rPr>
              <w:t>海东市卫生健康委员会</w:t>
            </w:r>
            <w:r w:rsidR="00A034CC" w:rsidRPr="00C1622D">
              <w:rPr>
                <w:rFonts w:ascii="Arial" w:hAnsi="Arial" w:cs="Arial" w:hint="eastAsia"/>
                <w:sz w:val="24"/>
                <w:szCs w:val="24"/>
              </w:rPr>
              <w:t>指定地点</w:t>
            </w:r>
          </w:p>
          <w:p w:rsidR="00D7166C" w:rsidRPr="00C1622D" w:rsidRDefault="00D7166C" w:rsidP="00AF3E26">
            <w:pPr>
              <w:pStyle w:val="a4"/>
              <w:rPr>
                <w:rFonts w:ascii="Arial" w:hAnsi="Arial" w:cs="Arial"/>
                <w:sz w:val="24"/>
                <w:szCs w:val="24"/>
              </w:rPr>
            </w:pPr>
            <w:r w:rsidRPr="00C1622D">
              <w:rPr>
                <w:rFonts w:ascii="Arial" w:hAnsi="Arial" w:cs="Arial"/>
                <w:sz w:val="24"/>
                <w:szCs w:val="24"/>
              </w:rPr>
              <w:t>上述</w:t>
            </w:r>
            <w:r w:rsidRPr="00C1622D">
              <w:rPr>
                <w:rFonts w:ascii="Arial" w:hAnsi="Arial" w:cs="Arial"/>
                <w:sz w:val="24"/>
                <w:szCs w:val="24"/>
              </w:rPr>
              <w:t>1</w:t>
            </w:r>
            <w:r w:rsidRPr="00C1622D">
              <w:rPr>
                <w:rFonts w:ascii="Arial" w:hAnsi="Arial" w:cs="Arial"/>
                <w:sz w:val="24"/>
                <w:szCs w:val="24"/>
              </w:rPr>
              <w:t>）、</w:t>
            </w:r>
            <w:r w:rsidRPr="00C1622D">
              <w:rPr>
                <w:rFonts w:ascii="Arial" w:hAnsi="Arial" w:cs="Arial"/>
                <w:sz w:val="24"/>
                <w:szCs w:val="24"/>
              </w:rPr>
              <w:t>2</w:t>
            </w:r>
            <w:r w:rsidRPr="00C1622D">
              <w:rPr>
                <w:rFonts w:ascii="Arial" w:hAnsi="Arial" w:cs="Arial"/>
                <w:sz w:val="24"/>
                <w:szCs w:val="24"/>
              </w:rPr>
              <w:t>）、</w:t>
            </w:r>
            <w:r w:rsidRPr="00C1622D">
              <w:rPr>
                <w:rFonts w:ascii="Arial" w:hAnsi="Arial" w:cs="Arial"/>
                <w:sz w:val="24"/>
                <w:szCs w:val="24"/>
              </w:rPr>
              <w:t>3</w:t>
            </w:r>
            <w:r w:rsidRPr="00C1622D">
              <w:rPr>
                <w:rFonts w:ascii="Arial" w:hAnsi="Arial" w:cs="Arial"/>
                <w:sz w:val="24"/>
                <w:szCs w:val="24"/>
              </w:rPr>
              <w:t>）、</w:t>
            </w:r>
            <w:r w:rsidRPr="00C1622D">
              <w:rPr>
                <w:rFonts w:ascii="Arial" w:hAnsi="Arial" w:cs="Arial"/>
                <w:sz w:val="24"/>
                <w:szCs w:val="24"/>
              </w:rPr>
              <w:t>4</w:t>
            </w:r>
            <w:r w:rsidRPr="00C1622D">
              <w:rPr>
                <w:rFonts w:ascii="Arial" w:hAnsi="Arial" w:cs="Arial"/>
                <w:sz w:val="24"/>
                <w:szCs w:val="24"/>
              </w:rPr>
              <w:t>）项构成投标总价。</w:t>
            </w:r>
          </w:p>
          <w:p w:rsidR="00D7166C" w:rsidRPr="00C1622D" w:rsidRDefault="00D7166C" w:rsidP="00B34211">
            <w:pPr>
              <w:pStyle w:val="a4"/>
              <w:rPr>
                <w:rFonts w:ascii="Arial" w:hAnsi="Arial" w:cs="Arial"/>
                <w:sz w:val="24"/>
                <w:szCs w:val="24"/>
              </w:rPr>
            </w:pPr>
            <w:r w:rsidRPr="00C1622D">
              <w:rPr>
                <w:rFonts w:ascii="Arial" w:hAnsi="Arial" w:cs="Arial"/>
                <w:sz w:val="24"/>
                <w:szCs w:val="24"/>
              </w:rPr>
              <w:t>投标截止时间前已经进口的货物</w:t>
            </w:r>
          </w:p>
          <w:p w:rsidR="00D7166C" w:rsidRPr="00C1622D" w:rsidRDefault="00D7166C" w:rsidP="00B34211">
            <w:pPr>
              <w:pStyle w:val="a4"/>
              <w:rPr>
                <w:rFonts w:ascii="Arial" w:hAnsi="Arial" w:cs="Arial"/>
                <w:sz w:val="24"/>
                <w:szCs w:val="24"/>
              </w:rPr>
            </w:pPr>
            <w:r w:rsidRPr="00C1622D">
              <w:rPr>
                <w:rFonts w:ascii="Arial" w:hAnsi="Arial" w:cs="Arial"/>
                <w:sz w:val="24"/>
                <w:szCs w:val="24"/>
              </w:rPr>
              <w:t>1</w:t>
            </w:r>
            <w:r w:rsidRPr="00C1622D">
              <w:rPr>
                <w:rFonts w:ascii="Arial" w:hAnsi="Arial" w:cs="Arial"/>
                <w:sz w:val="24"/>
                <w:szCs w:val="24"/>
              </w:rPr>
              <w:t>）报仓库交货价</w:t>
            </w:r>
            <w:r w:rsidR="00822649" w:rsidRPr="00C1622D">
              <w:rPr>
                <w:rFonts w:ascii="Arial" w:hAnsi="Arial" w:cs="Arial"/>
                <w:b/>
                <w:sz w:val="24"/>
                <w:szCs w:val="24"/>
              </w:rPr>
              <w:t>（</w:t>
            </w:r>
            <w:r w:rsidR="001066B0">
              <w:rPr>
                <w:rFonts w:ascii="Arial" w:hAnsi="Arial" w:cs="Arial" w:hint="eastAsia"/>
                <w:b/>
                <w:sz w:val="24"/>
                <w:szCs w:val="24"/>
              </w:rPr>
              <w:t>不</w:t>
            </w:r>
            <w:r w:rsidR="00822649" w:rsidRPr="00C1622D">
              <w:rPr>
                <w:rFonts w:ascii="Arial" w:hAnsi="Arial" w:cs="Arial"/>
                <w:b/>
                <w:sz w:val="24"/>
                <w:szCs w:val="24"/>
              </w:rPr>
              <w:t>含增值税）</w:t>
            </w:r>
            <w:r w:rsidRPr="00C1622D">
              <w:rPr>
                <w:rFonts w:ascii="Arial" w:hAnsi="Arial" w:cs="Arial"/>
                <w:sz w:val="24"/>
                <w:szCs w:val="24"/>
              </w:rPr>
              <w:t>。</w:t>
            </w:r>
          </w:p>
          <w:p w:rsidR="00D7166C" w:rsidRPr="00E3477B" w:rsidRDefault="00D7166C" w:rsidP="00B34211">
            <w:pPr>
              <w:pStyle w:val="a4"/>
              <w:rPr>
                <w:rFonts w:ascii="Arial" w:hAnsi="Arial" w:cs="Arial"/>
                <w:sz w:val="24"/>
                <w:szCs w:val="24"/>
              </w:rPr>
            </w:pPr>
            <w:r w:rsidRPr="00C1622D">
              <w:rPr>
                <w:rFonts w:ascii="Arial" w:hAnsi="Arial" w:cs="Arial"/>
                <w:sz w:val="24"/>
                <w:szCs w:val="24"/>
              </w:rPr>
              <w:t>2</w:t>
            </w:r>
            <w:r w:rsidRPr="00C1622D">
              <w:rPr>
                <w:rFonts w:ascii="Arial" w:hAnsi="Arial" w:cs="Arial"/>
                <w:sz w:val="24"/>
                <w:szCs w:val="24"/>
              </w:rPr>
              <w:t>）报货物运至最终目的地的关境内运输、</w:t>
            </w:r>
            <w:r w:rsidRPr="00E3477B">
              <w:rPr>
                <w:rFonts w:ascii="Arial" w:hAnsi="Arial" w:cs="Arial"/>
                <w:sz w:val="24"/>
                <w:szCs w:val="24"/>
              </w:rPr>
              <w:t>保险和伴随货物交运的有关费用。</w:t>
            </w:r>
          </w:p>
          <w:p w:rsidR="00EA47F7" w:rsidRPr="00E3477B" w:rsidRDefault="008F0036" w:rsidP="00B34211">
            <w:pPr>
              <w:pStyle w:val="a4"/>
              <w:rPr>
                <w:rFonts w:ascii="Arial" w:hAnsi="Arial" w:cs="Arial"/>
                <w:sz w:val="24"/>
                <w:szCs w:val="24"/>
              </w:rPr>
            </w:pPr>
            <w:r w:rsidRPr="00E3477B">
              <w:rPr>
                <w:rFonts w:ascii="Arial" w:hAnsi="Arial" w:cs="Arial"/>
                <w:sz w:val="24"/>
                <w:szCs w:val="24"/>
              </w:rPr>
              <w:t>3</w:t>
            </w:r>
            <w:r w:rsidRPr="00E3477B">
              <w:rPr>
                <w:rFonts w:ascii="Arial" w:hAnsi="Arial" w:cs="Arial"/>
                <w:sz w:val="24"/>
                <w:szCs w:val="24"/>
              </w:rPr>
              <w:t>）报标准附件、随机备件、专用工具、技术资料等费用。</w:t>
            </w:r>
          </w:p>
          <w:p w:rsidR="00D7166C" w:rsidRPr="00E3477B" w:rsidRDefault="008F0036" w:rsidP="00B34211">
            <w:pPr>
              <w:pStyle w:val="a4"/>
              <w:rPr>
                <w:rFonts w:ascii="Arial" w:hAnsi="Arial" w:cs="Arial"/>
                <w:sz w:val="24"/>
                <w:szCs w:val="24"/>
              </w:rPr>
            </w:pPr>
            <w:r w:rsidRPr="00E3477B">
              <w:rPr>
                <w:rFonts w:ascii="Arial" w:hAnsi="Arial" w:cs="Arial"/>
                <w:sz w:val="24"/>
                <w:szCs w:val="24"/>
              </w:rPr>
              <w:t>4</w:t>
            </w:r>
            <w:r w:rsidR="00D7166C" w:rsidRPr="00E3477B">
              <w:rPr>
                <w:rFonts w:ascii="Arial" w:hAnsi="Arial" w:cs="Arial"/>
                <w:sz w:val="24"/>
                <w:szCs w:val="24"/>
              </w:rPr>
              <w:t>）报其他伴随服务的费用：预验收费（如有）、设备安装（指导）费、设备调试（指导）费、最终验收费、培训费等第八章以及招标文件规定的投标人（卖方）应履行义务的费用均应报价并计入总价。</w:t>
            </w:r>
          </w:p>
          <w:p w:rsidR="00D7166C" w:rsidRPr="00E3477B" w:rsidRDefault="00D7166C" w:rsidP="00B34211">
            <w:pPr>
              <w:pStyle w:val="a4"/>
              <w:rPr>
                <w:rFonts w:ascii="Arial" w:hAnsi="Arial" w:cs="Arial"/>
                <w:sz w:val="24"/>
                <w:szCs w:val="24"/>
              </w:rPr>
            </w:pPr>
            <w:r w:rsidRPr="00E3477B">
              <w:rPr>
                <w:rFonts w:ascii="Arial" w:hAnsi="Arial" w:cs="Arial"/>
                <w:sz w:val="24"/>
                <w:szCs w:val="24"/>
              </w:rPr>
              <w:t>第八章中要求单独报价并计入投标总价的项目，以及设备预验收的报价可在招标文件第一册</w:t>
            </w:r>
            <w:r w:rsidRPr="00E3477B">
              <w:rPr>
                <w:rFonts w:ascii="Arial" w:hAnsi="Arial" w:cs="Arial"/>
                <w:sz w:val="24"/>
                <w:szCs w:val="24"/>
              </w:rPr>
              <w:t>“</w:t>
            </w:r>
            <w:r w:rsidRPr="00E3477B">
              <w:rPr>
                <w:rFonts w:ascii="Arial" w:hAnsi="Arial" w:cs="Arial"/>
                <w:sz w:val="24"/>
                <w:szCs w:val="24"/>
              </w:rPr>
              <w:t>格式</w:t>
            </w:r>
            <w:r w:rsidRPr="00E3477B">
              <w:rPr>
                <w:rFonts w:hAnsi="宋体" w:cs="宋体" w:hint="eastAsia"/>
                <w:sz w:val="24"/>
                <w:szCs w:val="24"/>
              </w:rPr>
              <w:t>Ⅳ</w:t>
            </w:r>
            <w:r w:rsidRPr="00E3477B">
              <w:rPr>
                <w:rFonts w:ascii="Arial" w:hAnsi="Arial" w:cs="Arial"/>
                <w:sz w:val="24"/>
                <w:szCs w:val="24"/>
              </w:rPr>
              <w:t xml:space="preserve">-3-1/2 </w:t>
            </w:r>
            <w:r w:rsidRPr="00E3477B">
              <w:rPr>
                <w:rFonts w:ascii="Arial" w:hAnsi="Arial" w:cs="Arial"/>
                <w:sz w:val="24"/>
                <w:szCs w:val="24"/>
              </w:rPr>
              <w:t>投标分项报价表</w:t>
            </w:r>
            <w:r w:rsidRPr="00E3477B">
              <w:rPr>
                <w:rFonts w:ascii="Arial" w:hAnsi="Arial" w:cs="Arial"/>
                <w:sz w:val="24"/>
                <w:szCs w:val="24"/>
              </w:rPr>
              <w:t>”</w:t>
            </w:r>
            <w:r w:rsidRPr="00E3477B">
              <w:rPr>
                <w:rFonts w:ascii="Arial" w:hAnsi="Arial" w:cs="Arial"/>
                <w:sz w:val="24"/>
                <w:szCs w:val="24"/>
              </w:rPr>
              <w:t>中</w:t>
            </w:r>
            <w:r w:rsidRPr="00E3477B">
              <w:rPr>
                <w:rFonts w:ascii="Arial" w:hAnsi="Arial" w:cs="Arial"/>
                <w:sz w:val="24"/>
                <w:szCs w:val="24"/>
              </w:rPr>
              <w:t>“</w:t>
            </w:r>
            <w:r w:rsidRPr="00E3477B">
              <w:rPr>
                <w:rFonts w:ascii="Arial" w:hAnsi="Arial" w:cs="Arial"/>
                <w:sz w:val="24"/>
                <w:szCs w:val="24"/>
              </w:rPr>
              <w:t>其他</w:t>
            </w:r>
            <w:r w:rsidRPr="00E3477B">
              <w:rPr>
                <w:rFonts w:ascii="Arial" w:hAnsi="Arial" w:cs="Arial"/>
                <w:sz w:val="24"/>
                <w:szCs w:val="24"/>
              </w:rPr>
              <w:t>”</w:t>
            </w:r>
            <w:r w:rsidRPr="00E3477B">
              <w:rPr>
                <w:rFonts w:ascii="Arial" w:hAnsi="Arial" w:cs="Arial"/>
                <w:sz w:val="24"/>
                <w:szCs w:val="24"/>
              </w:rPr>
              <w:t>栏中按</w:t>
            </w:r>
            <w:r w:rsidRPr="00E3477B">
              <w:rPr>
                <w:rFonts w:ascii="Arial" w:hAnsi="Arial" w:cs="Arial"/>
                <w:sz w:val="24"/>
                <w:szCs w:val="24"/>
              </w:rPr>
              <w:t>“</w:t>
            </w:r>
            <w:r w:rsidRPr="00E3477B">
              <w:rPr>
                <w:rFonts w:ascii="Arial" w:hAnsi="Arial" w:cs="Arial"/>
                <w:sz w:val="24"/>
                <w:szCs w:val="24"/>
              </w:rPr>
              <w:t>其他</w:t>
            </w:r>
            <w:r w:rsidRPr="00E3477B">
              <w:rPr>
                <w:rFonts w:ascii="Arial" w:hAnsi="Arial" w:cs="Arial"/>
                <w:sz w:val="24"/>
                <w:szCs w:val="24"/>
              </w:rPr>
              <w:t>1”</w:t>
            </w:r>
            <w:r w:rsidRPr="00E3477B">
              <w:rPr>
                <w:rFonts w:ascii="Arial" w:hAnsi="Arial" w:cs="Arial"/>
                <w:sz w:val="24"/>
                <w:szCs w:val="24"/>
              </w:rPr>
              <w:t>、</w:t>
            </w:r>
            <w:r w:rsidRPr="00E3477B">
              <w:rPr>
                <w:rFonts w:ascii="Arial" w:hAnsi="Arial" w:cs="Arial"/>
                <w:sz w:val="24"/>
                <w:szCs w:val="24"/>
              </w:rPr>
              <w:t>“</w:t>
            </w:r>
            <w:r w:rsidRPr="00E3477B">
              <w:rPr>
                <w:rFonts w:ascii="Arial" w:hAnsi="Arial" w:cs="Arial"/>
                <w:sz w:val="24"/>
                <w:szCs w:val="24"/>
              </w:rPr>
              <w:t>其他</w:t>
            </w:r>
            <w:r w:rsidRPr="00E3477B">
              <w:rPr>
                <w:rFonts w:ascii="Arial" w:hAnsi="Arial" w:cs="Arial"/>
                <w:sz w:val="24"/>
                <w:szCs w:val="24"/>
              </w:rPr>
              <w:t>2”</w:t>
            </w:r>
            <w:r w:rsidRPr="00E3477B">
              <w:rPr>
                <w:rFonts w:ascii="Arial" w:hAnsi="Arial" w:cs="Arial"/>
                <w:sz w:val="24"/>
                <w:szCs w:val="24"/>
              </w:rPr>
              <w:t>等分别填出；投标人根据报价需要可对</w:t>
            </w:r>
            <w:r w:rsidRPr="00E3477B">
              <w:rPr>
                <w:rFonts w:ascii="Arial" w:hAnsi="Arial" w:cs="Arial"/>
                <w:sz w:val="24"/>
                <w:szCs w:val="24"/>
              </w:rPr>
              <w:t>“</w:t>
            </w:r>
            <w:r w:rsidRPr="00E3477B">
              <w:rPr>
                <w:rFonts w:ascii="Arial" w:hAnsi="Arial" w:cs="Arial"/>
                <w:sz w:val="24"/>
                <w:szCs w:val="24"/>
              </w:rPr>
              <w:t>格式</w:t>
            </w:r>
            <w:r w:rsidRPr="00E3477B">
              <w:rPr>
                <w:rFonts w:hAnsi="宋体" w:cs="宋体" w:hint="eastAsia"/>
                <w:sz w:val="24"/>
                <w:szCs w:val="24"/>
              </w:rPr>
              <w:t>Ⅳ</w:t>
            </w:r>
            <w:r w:rsidRPr="00E3477B">
              <w:rPr>
                <w:rFonts w:ascii="Arial" w:hAnsi="Arial" w:cs="Arial"/>
                <w:sz w:val="24"/>
                <w:szCs w:val="24"/>
              </w:rPr>
              <w:t xml:space="preserve">-3-1/2 </w:t>
            </w:r>
            <w:r w:rsidRPr="00E3477B">
              <w:rPr>
                <w:rFonts w:ascii="Arial" w:hAnsi="Arial" w:cs="Arial"/>
                <w:sz w:val="24"/>
                <w:szCs w:val="24"/>
              </w:rPr>
              <w:t>投标分项报价表</w:t>
            </w:r>
            <w:r w:rsidRPr="00E3477B">
              <w:rPr>
                <w:rFonts w:ascii="Arial" w:hAnsi="Arial" w:cs="Arial"/>
                <w:sz w:val="24"/>
                <w:szCs w:val="24"/>
              </w:rPr>
              <w:t>”</w:t>
            </w:r>
            <w:r w:rsidRPr="00E3477B">
              <w:rPr>
                <w:rFonts w:ascii="Arial" w:hAnsi="Arial" w:cs="Arial"/>
                <w:sz w:val="24"/>
                <w:szCs w:val="24"/>
              </w:rPr>
              <w:t>进行扩展。</w:t>
            </w:r>
          </w:p>
          <w:p w:rsidR="00D7166C" w:rsidRPr="00CF1E97" w:rsidRDefault="00D7166C" w:rsidP="00B34211">
            <w:pPr>
              <w:pStyle w:val="a4"/>
              <w:rPr>
                <w:rFonts w:ascii="Arial" w:hAnsi="Arial" w:cs="Arial"/>
                <w:sz w:val="24"/>
                <w:szCs w:val="24"/>
                <w:highlight w:val="yellow"/>
              </w:rPr>
            </w:pPr>
            <w:r w:rsidRPr="00E3477B">
              <w:rPr>
                <w:rFonts w:ascii="Arial" w:hAnsi="Arial" w:cs="Arial"/>
                <w:sz w:val="24"/>
                <w:szCs w:val="24"/>
              </w:rPr>
              <w:t>上述</w:t>
            </w:r>
            <w:r w:rsidRPr="00E3477B">
              <w:rPr>
                <w:rFonts w:ascii="Arial" w:hAnsi="Arial" w:cs="Arial"/>
                <w:sz w:val="24"/>
                <w:szCs w:val="24"/>
              </w:rPr>
              <w:t>1</w:t>
            </w:r>
            <w:r w:rsidRPr="00E3477B">
              <w:rPr>
                <w:rFonts w:ascii="Arial" w:hAnsi="Arial" w:cs="Arial"/>
                <w:sz w:val="24"/>
                <w:szCs w:val="24"/>
              </w:rPr>
              <w:t>）、</w:t>
            </w:r>
            <w:r w:rsidRPr="00E3477B">
              <w:rPr>
                <w:rFonts w:ascii="Arial" w:hAnsi="Arial" w:cs="Arial"/>
                <w:sz w:val="24"/>
                <w:szCs w:val="24"/>
              </w:rPr>
              <w:t>2</w:t>
            </w:r>
            <w:r w:rsidRPr="00E3477B">
              <w:rPr>
                <w:rFonts w:ascii="Arial" w:hAnsi="Arial" w:cs="Arial"/>
                <w:sz w:val="24"/>
                <w:szCs w:val="24"/>
              </w:rPr>
              <w:t>）、</w:t>
            </w:r>
            <w:r w:rsidRPr="00E3477B">
              <w:rPr>
                <w:rFonts w:ascii="Arial" w:hAnsi="Arial" w:cs="Arial"/>
                <w:sz w:val="24"/>
                <w:szCs w:val="24"/>
              </w:rPr>
              <w:t>3</w:t>
            </w:r>
            <w:r w:rsidRPr="00E3477B">
              <w:rPr>
                <w:rFonts w:ascii="Arial" w:hAnsi="Arial" w:cs="Arial"/>
                <w:sz w:val="24"/>
                <w:szCs w:val="24"/>
              </w:rPr>
              <w:t>）</w:t>
            </w:r>
            <w:r w:rsidR="008F0036" w:rsidRPr="00E3477B">
              <w:rPr>
                <w:rFonts w:ascii="Arial" w:hAnsi="Arial" w:cs="Arial"/>
                <w:sz w:val="24"/>
                <w:szCs w:val="24"/>
              </w:rPr>
              <w:t>、</w:t>
            </w:r>
            <w:r w:rsidR="008F0036" w:rsidRPr="00E3477B">
              <w:rPr>
                <w:rFonts w:ascii="Arial" w:hAnsi="Arial" w:cs="Arial"/>
                <w:sz w:val="24"/>
                <w:szCs w:val="24"/>
              </w:rPr>
              <w:t>4</w:t>
            </w:r>
            <w:r w:rsidR="008F0036" w:rsidRPr="00E3477B">
              <w:rPr>
                <w:rFonts w:ascii="Arial" w:hAnsi="Arial" w:cs="Arial"/>
                <w:sz w:val="24"/>
                <w:szCs w:val="24"/>
              </w:rPr>
              <w:t>）</w:t>
            </w:r>
            <w:r w:rsidRPr="00E3477B">
              <w:rPr>
                <w:rFonts w:ascii="Arial" w:hAnsi="Arial" w:cs="Arial"/>
                <w:sz w:val="24"/>
                <w:szCs w:val="24"/>
              </w:rPr>
              <w:t>项构成投标总价。</w:t>
            </w:r>
          </w:p>
        </w:tc>
      </w:tr>
      <w:tr w:rsidR="00D7166C" w:rsidRPr="001F2731" w:rsidTr="00B34211">
        <w:trPr>
          <w:trHeight w:val="567"/>
          <w:jc w:val="center"/>
        </w:trPr>
        <w:tc>
          <w:tcPr>
            <w:tcW w:w="624" w:type="pct"/>
            <w:vAlign w:val="center"/>
          </w:tcPr>
          <w:p w:rsidR="00D7166C" w:rsidRPr="001F2731" w:rsidRDefault="00EA47F7" w:rsidP="0098304E">
            <w:pPr>
              <w:adjustRightInd w:val="0"/>
              <w:jc w:val="center"/>
              <w:rPr>
                <w:rFonts w:ascii="Arial" w:hAnsi="Arial" w:cs="Arial"/>
                <w:sz w:val="24"/>
                <w:szCs w:val="24"/>
              </w:rPr>
            </w:pPr>
            <w:r w:rsidRPr="001F2731">
              <w:rPr>
                <w:rFonts w:ascii="Arial" w:hAnsi="Arial" w:cs="Arial"/>
                <w:sz w:val="24"/>
                <w:szCs w:val="24"/>
              </w:rPr>
              <w:t>*</w:t>
            </w:r>
            <w:r w:rsidR="00D7166C" w:rsidRPr="001F2731">
              <w:rPr>
                <w:rFonts w:ascii="Arial" w:hAnsi="Arial" w:cs="Arial"/>
                <w:sz w:val="24"/>
                <w:szCs w:val="24"/>
              </w:rPr>
              <w:t>11.6.2</w:t>
            </w:r>
          </w:p>
        </w:tc>
        <w:tc>
          <w:tcPr>
            <w:tcW w:w="4376" w:type="pct"/>
            <w:vAlign w:val="center"/>
          </w:tcPr>
          <w:p w:rsidR="00D7166C" w:rsidRPr="00D7573B" w:rsidRDefault="00D7166C" w:rsidP="00051C5D">
            <w:pPr>
              <w:rPr>
                <w:rFonts w:ascii="Arial" w:hAnsi="Arial" w:cs="Arial"/>
                <w:sz w:val="24"/>
                <w:szCs w:val="24"/>
              </w:rPr>
            </w:pPr>
            <w:r w:rsidRPr="00D7573B">
              <w:rPr>
                <w:rFonts w:ascii="Arial" w:hAnsi="Arial" w:cs="Arial"/>
                <w:sz w:val="24"/>
                <w:szCs w:val="24"/>
              </w:rPr>
              <w:t>投标分项报价表上的价格应按下列方式填写：</w:t>
            </w:r>
          </w:p>
          <w:p w:rsidR="00D7166C" w:rsidRPr="00D7573B" w:rsidRDefault="00D7166C" w:rsidP="00EA47F7">
            <w:pPr>
              <w:rPr>
                <w:rFonts w:ascii="Arial" w:hAnsi="Arial" w:cs="Arial"/>
                <w:sz w:val="24"/>
                <w:szCs w:val="24"/>
              </w:rPr>
            </w:pPr>
            <w:r w:rsidRPr="00D7573B">
              <w:rPr>
                <w:rFonts w:ascii="Arial" w:hAnsi="Arial" w:cs="Arial"/>
                <w:sz w:val="24"/>
                <w:szCs w:val="24"/>
              </w:rPr>
              <w:t>关境外投标人</w:t>
            </w:r>
          </w:p>
          <w:p w:rsidR="00D7166C" w:rsidRPr="00D7573B" w:rsidRDefault="00D7166C" w:rsidP="00EA47F7">
            <w:pPr>
              <w:rPr>
                <w:rFonts w:ascii="Arial" w:hAnsi="Arial" w:cs="Arial"/>
                <w:sz w:val="24"/>
                <w:szCs w:val="24"/>
              </w:rPr>
            </w:pPr>
            <w:r w:rsidRPr="00D7573B">
              <w:rPr>
                <w:rFonts w:ascii="Arial" w:hAnsi="Arial" w:cs="Arial"/>
                <w:sz w:val="24"/>
                <w:szCs w:val="24"/>
              </w:rPr>
              <w:t>*1</w:t>
            </w:r>
            <w:r w:rsidRPr="00D7573B">
              <w:rPr>
                <w:rFonts w:ascii="Arial" w:hAnsi="Arial" w:cs="Arial"/>
                <w:sz w:val="24"/>
                <w:szCs w:val="24"/>
              </w:rPr>
              <w:t>）报</w:t>
            </w:r>
            <w:r w:rsidRPr="00D7573B">
              <w:rPr>
                <w:rFonts w:ascii="Arial" w:hAnsi="Arial" w:cs="Arial"/>
                <w:sz w:val="24"/>
                <w:szCs w:val="24"/>
              </w:rPr>
              <w:t>CIF</w:t>
            </w:r>
            <w:r w:rsidRPr="00D7573B">
              <w:rPr>
                <w:rFonts w:ascii="Arial" w:hAnsi="Arial" w:cs="Arial"/>
                <w:sz w:val="24"/>
                <w:szCs w:val="24"/>
              </w:rPr>
              <w:t>（中国</w:t>
            </w:r>
            <w:r w:rsidR="00784252" w:rsidRPr="00D7573B">
              <w:rPr>
                <w:rFonts w:ascii="Arial" w:hAnsi="Arial" w:cs="Arial"/>
                <w:sz w:val="24"/>
                <w:szCs w:val="24"/>
              </w:rPr>
              <w:t>天津</w:t>
            </w:r>
            <w:r w:rsidRPr="00D7573B">
              <w:rPr>
                <w:rFonts w:ascii="Arial" w:hAnsi="Arial" w:cs="Arial"/>
                <w:sz w:val="24"/>
                <w:szCs w:val="24"/>
              </w:rPr>
              <w:t>港）价；</w:t>
            </w:r>
          </w:p>
          <w:p w:rsidR="00D7166C" w:rsidRPr="00D7573B" w:rsidRDefault="00D7166C" w:rsidP="00EA47F7">
            <w:pPr>
              <w:rPr>
                <w:rFonts w:ascii="Arial" w:hAnsi="Arial" w:cs="Arial"/>
                <w:sz w:val="24"/>
                <w:szCs w:val="24"/>
              </w:rPr>
            </w:pPr>
            <w:r w:rsidRPr="00D7573B">
              <w:rPr>
                <w:rFonts w:ascii="Arial" w:hAnsi="Arial" w:cs="Arial"/>
                <w:sz w:val="24"/>
                <w:szCs w:val="24"/>
              </w:rPr>
              <w:t>2</w:t>
            </w:r>
            <w:r w:rsidRPr="00D7573B">
              <w:rPr>
                <w:rFonts w:ascii="Arial" w:hAnsi="Arial" w:cs="Arial"/>
                <w:sz w:val="24"/>
                <w:szCs w:val="24"/>
              </w:rPr>
              <w:t>）报货物从进口口岸运至最终目的地的关境内运输、保险和其他当地发生的伴随费用。此项费用不计入投标总价，但计入评标总价；</w:t>
            </w:r>
          </w:p>
          <w:p w:rsidR="008F0036" w:rsidRPr="00D7573B" w:rsidRDefault="008F0036" w:rsidP="00EA47F7">
            <w:pPr>
              <w:tabs>
                <w:tab w:val="left" w:pos="700"/>
              </w:tabs>
              <w:outlineLvl w:val="1"/>
              <w:rPr>
                <w:rFonts w:ascii="Arial" w:hAnsi="Arial" w:cs="Arial"/>
                <w:sz w:val="24"/>
                <w:szCs w:val="24"/>
              </w:rPr>
            </w:pPr>
            <w:r w:rsidRPr="00D7573B">
              <w:rPr>
                <w:rFonts w:ascii="Arial" w:hAnsi="Arial" w:cs="Arial"/>
                <w:sz w:val="24"/>
                <w:szCs w:val="24"/>
              </w:rPr>
              <w:t>3</w:t>
            </w:r>
            <w:r w:rsidRPr="00D7573B">
              <w:rPr>
                <w:rFonts w:ascii="Arial" w:hAnsi="Arial" w:cs="Arial"/>
                <w:sz w:val="24"/>
                <w:szCs w:val="24"/>
              </w:rPr>
              <w:t>）报标准附件、随机备件、专用工具、技术资料等费用。</w:t>
            </w:r>
          </w:p>
          <w:p w:rsidR="00D7166C" w:rsidRPr="00D7573B" w:rsidRDefault="008F0036" w:rsidP="00EA47F7">
            <w:pPr>
              <w:rPr>
                <w:rFonts w:ascii="Arial" w:hAnsi="Arial" w:cs="Arial"/>
                <w:sz w:val="24"/>
                <w:szCs w:val="24"/>
              </w:rPr>
            </w:pPr>
            <w:r w:rsidRPr="00D7573B">
              <w:rPr>
                <w:rFonts w:ascii="Arial" w:hAnsi="Arial" w:cs="Arial"/>
                <w:sz w:val="24"/>
                <w:szCs w:val="24"/>
              </w:rPr>
              <w:t>4</w:t>
            </w:r>
            <w:r w:rsidR="00D7166C" w:rsidRPr="00D7573B">
              <w:rPr>
                <w:rFonts w:ascii="Arial" w:hAnsi="Arial" w:cs="Arial"/>
                <w:sz w:val="24"/>
                <w:szCs w:val="24"/>
              </w:rPr>
              <w:t>）报其他伴随服务费用：预验收费（如有）、设备安装费、设备调试费、最终验收费、培训费等第八章以及招标文件规定的投标人（卖方）应履行义务的费用均应报价并计入投标总价。</w:t>
            </w:r>
          </w:p>
          <w:p w:rsidR="00D7166C" w:rsidRPr="00D7573B" w:rsidRDefault="00D7166C" w:rsidP="00051C5D">
            <w:pPr>
              <w:rPr>
                <w:rFonts w:ascii="Arial" w:hAnsi="Arial" w:cs="Arial"/>
                <w:sz w:val="24"/>
                <w:szCs w:val="24"/>
              </w:rPr>
            </w:pPr>
            <w:r w:rsidRPr="00D7573B">
              <w:rPr>
                <w:rFonts w:ascii="Arial" w:hAnsi="Arial" w:cs="Arial"/>
                <w:sz w:val="24"/>
                <w:szCs w:val="24"/>
              </w:rPr>
              <w:t>第八章中要求单独报价并计入投标总价的项目，以及设备预验收的报价可在招标文件第一册</w:t>
            </w:r>
            <w:r w:rsidRPr="00D7573B">
              <w:rPr>
                <w:rFonts w:ascii="Arial" w:hAnsi="Arial" w:cs="Arial"/>
                <w:sz w:val="24"/>
                <w:szCs w:val="24"/>
              </w:rPr>
              <w:t>“</w:t>
            </w:r>
            <w:r w:rsidRPr="00D7573B">
              <w:rPr>
                <w:rFonts w:ascii="Arial" w:hAnsi="Arial" w:cs="Arial"/>
                <w:sz w:val="24"/>
                <w:szCs w:val="24"/>
              </w:rPr>
              <w:t>格式</w:t>
            </w:r>
            <w:r w:rsidR="00F1044F" w:rsidRPr="00D7573B">
              <w:rPr>
                <w:rFonts w:ascii="Arial" w:hAnsi="Arial" w:cs="Arial"/>
                <w:sz w:val="24"/>
                <w:szCs w:val="24"/>
              </w:rPr>
              <w:fldChar w:fldCharType="begin"/>
            </w:r>
            <w:r w:rsidRPr="00D7573B">
              <w:rPr>
                <w:rFonts w:ascii="Arial" w:hAnsi="Arial" w:cs="Arial"/>
                <w:sz w:val="24"/>
                <w:szCs w:val="24"/>
              </w:rPr>
              <w:instrText xml:space="preserve"> = 4 \* ROMAN </w:instrText>
            </w:r>
            <w:r w:rsidR="00F1044F" w:rsidRPr="00D7573B">
              <w:rPr>
                <w:rFonts w:ascii="Arial" w:hAnsi="Arial" w:cs="Arial"/>
                <w:sz w:val="24"/>
                <w:szCs w:val="24"/>
              </w:rPr>
              <w:fldChar w:fldCharType="separate"/>
            </w:r>
            <w:r w:rsidRPr="00D7573B">
              <w:rPr>
                <w:rFonts w:ascii="Arial" w:hAnsi="Arial" w:cs="Arial"/>
                <w:sz w:val="24"/>
                <w:szCs w:val="24"/>
              </w:rPr>
              <w:t>IV</w:t>
            </w:r>
            <w:r w:rsidR="00F1044F" w:rsidRPr="00D7573B">
              <w:rPr>
                <w:rFonts w:ascii="Arial" w:hAnsi="Arial" w:cs="Arial"/>
                <w:sz w:val="24"/>
                <w:szCs w:val="24"/>
              </w:rPr>
              <w:fldChar w:fldCharType="end"/>
            </w:r>
            <w:r w:rsidRPr="00D7573B">
              <w:rPr>
                <w:rFonts w:ascii="Arial" w:hAnsi="Arial" w:cs="Arial"/>
                <w:sz w:val="24"/>
                <w:szCs w:val="24"/>
              </w:rPr>
              <w:t xml:space="preserve">-3-2 </w:t>
            </w:r>
            <w:r w:rsidRPr="00D7573B">
              <w:rPr>
                <w:rFonts w:ascii="Arial" w:hAnsi="Arial" w:cs="Arial"/>
                <w:sz w:val="24"/>
                <w:szCs w:val="24"/>
              </w:rPr>
              <w:t>投标分项报价表</w:t>
            </w:r>
            <w:r w:rsidRPr="00D7573B">
              <w:rPr>
                <w:rFonts w:ascii="Arial" w:hAnsi="Arial" w:cs="Arial"/>
                <w:sz w:val="24"/>
                <w:szCs w:val="24"/>
              </w:rPr>
              <w:t>”</w:t>
            </w:r>
            <w:r w:rsidRPr="00D7573B">
              <w:rPr>
                <w:rFonts w:ascii="Arial" w:hAnsi="Arial" w:cs="Arial"/>
                <w:sz w:val="24"/>
                <w:szCs w:val="24"/>
              </w:rPr>
              <w:t>中</w:t>
            </w:r>
            <w:r w:rsidRPr="00D7573B">
              <w:rPr>
                <w:rFonts w:ascii="Arial" w:hAnsi="Arial" w:cs="Arial"/>
                <w:sz w:val="24"/>
                <w:szCs w:val="24"/>
              </w:rPr>
              <w:t>“</w:t>
            </w:r>
            <w:r w:rsidRPr="00D7573B">
              <w:rPr>
                <w:rFonts w:ascii="Arial" w:hAnsi="Arial" w:cs="Arial"/>
                <w:sz w:val="24"/>
                <w:szCs w:val="24"/>
              </w:rPr>
              <w:t>其他</w:t>
            </w:r>
            <w:r w:rsidRPr="00D7573B">
              <w:rPr>
                <w:rFonts w:ascii="Arial" w:hAnsi="Arial" w:cs="Arial"/>
                <w:sz w:val="24"/>
                <w:szCs w:val="24"/>
              </w:rPr>
              <w:t>”</w:t>
            </w:r>
            <w:r w:rsidRPr="00D7573B">
              <w:rPr>
                <w:rFonts w:ascii="Arial" w:hAnsi="Arial" w:cs="Arial"/>
                <w:sz w:val="24"/>
                <w:szCs w:val="24"/>
              </w:rPr>
              <w:t>栏中按</w:t>
            </w:r>
            <w:r w:rsidRPr="00D7573B">
              <w:rPr>
                <w:rFonts w:ascii="Arial" w:hAnsi="Arial" w:cs="Arial"/>
                <w:sz w:val="24"/>
                <w:szCs w:val="24"/>
              </w:rPr>
              <w:t>“</w:t>
            </w:r>
            <w:r w:rsidRPr="00D7573B">
              <w:rPr>
                <w:rFonts w:ascii="Arial" w:hAnsi="Arial" w:cs="Arial"/>
                <w:sz w:val="24"/>
                <w:szCs w:val="24"/>
              </w:rPr>
              <w:t>其他</w:t>
            </w:r>
            <w:r w:rsidRPr="00D7573B">
              <w:rPr>
                <w:rFonts w:ascii="Arial" w:hAnsi="Arial" w:cs="Arial"/>
                <w:sz w:val="24"/>
                <w:szCs w:val="24"/>
              </w:rPr>
              <w:t>1”</w:t>
            </w:r>
            <w:r w:rsidRPr="00D7573B">
              <w:rPr>
                <w:rFonts w:ascii="Arial" w:hAnsi="Arial" w:cs="Arial"/>
                <w:sz w:val="24"/>
                <w:szCs w:val="24"/>
              </w:rPr>
              <w:t>、</w:t>
            </w:r>
            <w:r w:rsidRPr="00D7573B">
              <w:rPr>
                <w:rFonts w:ascii="Arial" w:hAnsi="Arial" w:cs="Arial"/>
                <w:sz w:val="24"/>
                <w:szCs w:val="24"/>
              </w:rPr>
              <w:t>“</w:t>
            </w:r>
            <w:r w:rsidRPr="00D7573B">
              <w:rPr>
                <w:rFonts w:ascii="Arial" w:hAnsi="Arial" w:cs="Arial"/>
                <w:sz w:val="24"/>
                <w:szCs w:val="24"/>
              </w:rPr>
              <w:t>其他</w:t>
            </w:r>
            <w:r w:rsidRPr="00D7573B">
              <w:rPr>
                <w:rFonts w:ascii="Arial" w:hAnsi="Arial" w:cs="Arial"/>
                <w:sz w:val="24"/>
                <w:szCs w:val="24"/>
              </w:rPr>
              <w:t>2”</w:t>
            </w:r>
            <w:r w:rsidRPr="00D7573B">
              <w:rPr>
                <w:rFonts w:ascii="Arial" w:hAnsi="Arial" w:cs="Arial"/>
                <w:sz w:val="24"/>
                <w:szCs w:val="24"/>
              </w:rPr>
              <w:lastRenderedPageBreak/>
              <w:t>等分别填出；投标人根据报价需要可对</w:t>
            </w:r>
            <w:r w:rsidRPr="00D7573B">
              <w:rPr>
                <w:rFonts w:ascii="Arial" w:hAnsi="Arial" w:cs="Arial"/>
                <w:sz w:val="24"/>
                <w:szCs w:val="24"/>
              </w:rPr>
              <w:t>“</w:t>
            </w:r>
            <w:r w:rsidRPr="00D7573B">
              <w:rPr>
                <w:rFonts w:ascii="Arial" w:hAnsi="Arial" w:cs="Arial"/>
                <w:sz w:val="24"/>
                <w:szCs w:val="24"/>
              </w:rPr>
              <w:t>格式</w:t>
            </w:r>
            <w:r w:rsidR="00F1044F" w:rsidRPr="00D7573B">
              <w:rPr>
                <w:rFonts w:ascii="Arial" w:hAnsi="Arial" w:cs="Arial"/>
                <w:sz w:val="24"/>
                <w:szCs w:val="24"/>
              </w:rPr>
              <w:fldChar w:fldCharType="begin"/>
            </w:r>
            <w:r w:rsidRPr="00D7573B">
              <w:rPr>
                <w:rFonts w:ascii="Arial" w:hAnsi="Arial" w:cs="Arial"/>
                <w:sz w:val="24"/>
                <w:szCs w:val="24"/>
              </w:rPr>
              <w:instrText xml:space="preserve"> = 4 \* ROMAN </w:instrText>
            </w:r>
            <w:r w:rsidR="00F1044F" w:rsidRPr="00D7573B">
              <w:rPr>
                <w:rFonts w:ascii="Arial" w:hAnsi="Arial" w:cs="Arial"/>
                <w:sz w:val="24"/>
                <w:szCs w:val="24"/>
              </w:rPr>
              <w:fldChar w:fldCharType="separate"/>
            </w:r>
            <w:r w:rsidRPr="00D7573B">
              <w:rPr>
                <w:rFonts w:ascii="Arial" w:hAnsi="Arial" w:cs="Arial"/>
                <w:sz w:val="24"/>
                <w:szCs w:val="24"/>
              </w:rPr>
              <w:t>IV</w:t>
            </w:r>
            <w:r w:rsidR="00F1044F" w:rsidRPr="00D7573B">
              <w:rPr>
                <w:rFonts w:ascii="Arial" w:hAnsi="Arial" w:cs="Arial"/>
                <w:sz w:val="24"/>
                <w:szCs w:val="24"/>
              </w:rPr>
              <w:fldChar w:fldCharType="end"/>
            </w:r>
            <w:r w:rsidRPr="00D7573B">
              <w:rPr>
                <w:rFonts w:ascii="Arial" w:hAnsi="Arial" w:cs="Arial"/>
                <w:sz w:val="24"/>
                <w:szCs w:val="24"/>
              </w:rPr>
              <w:t xml:space="preserve">-3-2 </w:t>
            </w:r>
            <w:r w:rsidRPr="00D7573B">
              <w:rPr>
                <w:rFonts w:ascii="Arial" w:hAnsi="Arial" w:cs="Arial"/>
                <w:sz w:val="24"/>
                <w:szCs w:val="24"/>
              </w:rPr>
              <w:t>投标分项报价表</w:t>
            </w:r>
            <w:r w:rsidRPr="00D7573B">
              <w:rPr>
                <w:rFonts w:ascii="Arial" w:hAnsi="Arial" w:cs="Arial"/>
                <w:sz w:val="24"/>
                <w:szCs w:val="24"/>
              </w:rPr>
              <w:t>”</w:t>
            </w:r>
            <w:r w:rsidRPr="00D7573B">
              <w:rPr>
                <w:rFonts w:ascii="Arial" w:hAnsi="Arial" w:cs="Arial"/>
                <w:sz w:val="24"/>
                <w:szCs w:val="24"/>
              </w:rPr>
              <w:t>进行扩展。</w:t>
            </w:r>
          </w:p>
          <w:p w:rsidR="00D7166C" w:rsidRPr="00CF1E97" w:rsidRDefault="00D7166C" w:rsidP="00051C5D">
            <w:pPr>
              <w:rPr>
                <w:rFonts w:ascii="Arial" w:hAnsi="Arial" w:cs="Arial"/>
                <w:sz w:val="24"/>
                <w:szCs w:val="24"/>
                <w:highlight w:val="yellow"/>
              </w:rPr>
            </w:pPr>
            <w:r w:rsidRPr="00D7573B">
              <w:rPr>
                <w:rFonts w:ascii="Arial" w:hAnsi="Arial" w:cs="Arial"/>
                <w:b/>
                <w:sz w:val="24"/>
                <w:szCs w:val="24"/>
              </w:rPr>
              <w:t>上述</w:t>
            </w:r>
            <w:r w:rsidRPr="00D7573B">
              <w:rPr>
                <w:rFonts w:ascii="Arial" w:hAnsi="Arial" w:cs="Arial"/>
                <w:b/>
                <w:sz w:val="24"/>
                <w:szCs w:val="24"/>
              </w:rPr>
              <w:t>1</w:t>
            </w:r>
            <w:r w:rsidRPr="00D7573B">
              <w:rPr>
                <w:rFonts w:ascii="Arial" w:hAnsi="Arial" w:cs="Arial"/>
                <w:b/>
                <w:sz w:val="24"/>
                <w:szCs w:val="24"/>
              </w:rPr>
              <w:t>）、</w:t>
            </w:r>
            <w:r w:rsidRPr="00D7573B">
              <w:rPr>
                <w:rFonts w:ascii="Arial" w:hAnsi="Arial" w:cs="Arial"/>
                <w:b/>
                <w:sz w:val="24"/>
                <w:szCs w:val="24"/>
              </w:rPr>
              <w:t>3</w:t>
            </w:r>
            <w:r w:rsidRPr="00D7573B">
              <w:rPr>
                <w:rFonts w:ascii="Arial" w:hAnsi="Arial" w:cs="Arial"/>
                <w:b/>
                <w:sz w:val="24"/>
                <w:szCs w:val="24"/>
              </w:rPr>
              <w:t>）</w:t>
            </w:r>
            <w:r w:rsidR="008F0036" w:rsidRPr="00D7573B">
              <w:rPr>
                <w:rFonts w:ascii="Arial" w:hAnsi="Arial" w:cs="Arial"/>
                <w:b/>
                <w:sz w:val="24"/>
                <w:szCs w:val="24"/>
              </w:rPr>
              <w:t>、</w:t>
            </w:r>
            <w:r w:rsidR="008F0036" w:rsidRPr="00D7573B">
              <w:rPr>
                <w:rFonts w:ascii="Arial" w:hAnsi="Arial" w:cs="Arial"/>
                <w:b/>
                <w:sz w:val="24"/>
                <w:szCs w:val="24"/>
              </w:rPr>
              <w:t>4</w:t>
            </w:r>
            <w:r w:rsidR="008F0036" w:rsidRPr="00D7573B">
              <w:rPr>
                <w:rFonts w:ascii="Arial" w:hAnsi="Arial" w:cs="Arial"/>
                <w:b/>
                <w:sz w:val="24"/>
                <w:szCs w:val="24"/>
              </w:rPr>
              <w:t>）</w:t>
            </w:r>
            <w:r w:rsidRPr="00D7573B">
              <w:rPr>
                <w:rFonts w:ascii="Arial" w:hAnsi="Arial" w:cs="Arial"/>
                <w:b/>
                <w:sz w:val="24"/>
                <w:szCs w:val="24"/>
              </w:rPr>
              <w:t>项，</w:t>
            </w:r>
            <w:r w:rsidRPr="00D7573B">
              <w:rPr>
                <w:rFonts w:ascii="Arial" w:hAnsi="Arial" w:cs="Arial"/>
                <w:sz w:val="24"/>
                <w:szCs w:val="24"/>
              </w:rPr>
              <w:t>除另有说明外，构成投标总价。</w:t>
            </w:r>
          </w:p>
        </w:tc>
      </w:tr>
      <w:tr w:rsidR="00D7166C" w:rsidRPr="001F2731" w:rsidTr="00B34211">
        <w:trPr>
          <w:trHeight w:val="567"/>
          <w:jc w:val="center"/>
        </w:trPr>
        <w:tc>
          <w:tcPr>
            <w:tcW w:w="624" w:type="pct"/>
            <w:vAlign w:val="center"/>
          </w:tcPr>
          <w:p w:rsidR="00D7166C" w:rsidRPr="001F2731" w:rsidRDefault="00D7166C" w:rsidP="00C276F7">
            <w:pPr>
              <w:adjustRightInd w:val="0"/>
              <w:jc w:val="center"/>
              <w:rPr>
                <w:rFonts w:ascii="Arial" w:hAnsi="Arial" w:cs="Arial"/>
                <w:sz w:val="24"/>
                <w:szCs w:val="24"/>
              </w:rPr>
            </w:pPr>
            <w:r w:rsidRPr="001F2731">
              <w:rPr>
                <w:rFonts w:ascii="Arial" w:hAnsi="Arial" w:cs="Arial"/>
                <w:sz w:val="24"/>
                <w:szCs w:val="24"/>
              </w:rPr>
              <w:lastRenderedPageBreak/>
              <w:t>*13.1</w:t>
            </w:r>
          </w:p>
        </w:tc>
        <w:tc>
          <w:tcPr>
            <w:tcW w:w="4376" w:type="pct"/>
            <w:vAlign w:val="center"/>
          </w:tcPr>
          <w:p w:rsidR="00D7166C" w:rsidRPr="001F2731" w:rsidRDefault="00822649" w:rsidP="00C276F7">
            <w:pPr>
              <w:adjustRightInd w:val="0"/>
              <w:rPr>
                <w:rFonts w:ascii="Arial" w:hAnsi="Arial" w:cs="Arial"/>
                <w:sz w:val="24"/>
                <w:szCs w:val="24"/>
              </w:rPr>
            </w:pPr>
            <w:r w:rsidRPr="001F2731">
              <w:rPr>
                <w:rFonts w:ascii="Arial" w:hAnsi="Arial" w:cs="Arial"/>
                <w:sz w:val="24"/>
                <w:szCs w:val="24"/>
              </w:rPr>
              <w:t>本次招标不允许联合体投标</w:t>
            </w:r>
            <w:r w:rsidR="00D7166C" w:rsidRPr="001F2731">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DA01E4">
            <w:pPr>
              <w:adjustRightInd w:val="0"/>
              <w:jc w:val="center"/>
              <w:rPr>
                <w:rFonts w:ascii="Arial" w:hAnsi="Arial" w:cs="Arial"/>
                <w:sz w:val="24"/>
                <w:szCs w:val="24"/>
              </w:rPr>
            </w:pPr>
            <w:r w:rsidRPr="001F2731">
              <w:rPr>
                <w:rFonts w:ascii="Arial" w:hAnsi="Arial" w:cs="Arial"/>
                <w:sz w:val="24"/>
                <w:szCs w:val="24"/>
              </w:rPr>
              <w:t>*13.3.1</w:t>
            </w:r>
            <w:r w:rsidRPr="001F2731">
              <w:rPr>
                <w:rFonts w:ascii="Arial" w:hAnsi="Arial" w:cs="Arial"/>
                <w:sz w:val="24"/>
                <w:szCs w:val="24"/>
              </w:rPr>
              <w:t>）</w:t>
            </w:r>
          </w:p>
        </w:tc>
        <w:tc>
          <w:tcPr>
            <w:tcW w:w="4376" w:type="pct"/>
            <w:vAlign w:val="center"/>
          </w:tcPr>
          <w:p w:rsidR="00D7166C" w:rsidRPr="001F2731" w:rsidRDefault="00D7166C" w:rsidP="00822649">
            <w:pPr>
              <w:adjustRightInd w:val="0"/>
              <w:rPr>
                <w:rFonts w:ascii="Arial" w:hAnsi="Arial" w:cs="Arial"/>
                <w:sz w:val="24"/>
                <w:szCs w:val="24"/>
              </w:rPr>
            </w:pPr>
            <w:r w:rsidRPr="00EB6C97">
              <w:rPr>
                <w:rFonts w:ascii="Arial" w:hAnsi="Arial" w:cs="Arial"/>
                <w:sz w:val="24"/>
                <w:szCs w:val="24"/>
              </w:rPr>
              <w:t>投标人必须是制造商或制造商授权的代理商</w:t>
            </w:r>
            <w:r w:rsidR="003063A6" w:rsidRPr="00EB6C97">
              <w:rPr>
                <w:rFonts w:ascii="Arial" w:hAnsi="Arial" w:cs="Arial"/>
                <w:sz w:val="24"/>
                <w:szCs w:val="24"/>
              </w:rPr>
              <w:t>（本项目所述</w:t>
            </w:r>
            <w:r w:rsidR="003063A6" w:rsidRPr="00EB6C97">
              <w:rPr>
                <w:rFonts w:ascii="Arial" w:hAnsi="Arial" w:cs="Arial"/>
                <w:sz w:val="24"/>
                <w:szCs w:val="24"/>
              </w:rPr>
              <w:t>“</w:t>
            </w:r>
            <w:r w:rsidR="003063A6" w:rsidRPr="00AD2E80">
              <w:rPr>
                <w:rFonts w:ascii="Arial" w:hAnsi="Arial" w:cs="Arial"/>
                <w:sz w:val="24"/>
                <w:szCs w:val="24"/>
              </w:rPr>
              <w:t>制造商</w:t>
            </w:r>
            <w:r w:rsidR="003063A6" w:rsidRPr="00AD2E80">
              <w:rPr>
                <w:rFonts w:ascii="Arial" w:hAnsi="Arial" w:cs="Arial"/>
                <w:sz w:val="24"/>
                <w:szCs w:val="24"/>
              </w:rPr>
              <w:t>”</w:t>
            </w:r>
            <w:r w:rsidR="003063A6" w:rsidRPr="00AD2E80">
              <w:rPr>
                <w:rFonts w:ascii="Arial" w:hAnsi="Arial" w:cs="Arial"/>
                <w:sz w:val="24"/>
                <w:szCs w:val="24"/>
              </w:rPr>
              <w:t>为：</w:t>
            </w:r>
            <w:r w:rsidR="007207D0" w:rsidRPr="00AD2E80">
              <w:rPr>
                <w:rFonts w:ascii="Arial" w:eastAsiaTheme="minorEastAsia" w:hAnsi="Arial" w:cs="Arial"/>
                <w:sz w:val="24"/>
                <w:szCs w:val="24"/>
              </w:rPr>
              <w:t>128</w:t>
            </w:r>
            <w:r w:rsidR="007207D0" w:rsidRPr="00AD2E80">
              <w:rPr>
                <w:rFonts w:ascii="Arial" w:eastAsiaTheme="minorEastAsia" w:hAnsi="Arial" w:cs="Arial"/>
                <w:sz w:val="24"/>
                <w:szCs w:val="24"/>
              </w:rPr>
              <w:t>排螺旋</w:t>
            </w:r>
            <w:r w:rsidR="007207D0" w:rsidRPr="00AD2E80">
              <w:rPr>
                <w:rFonts w:ascii="Arial" w:eastAsiaTheme="minorEastAsia" w:hAnsi="Arial" w:cs="Arial"/>
                <w:sz w:val="24"/>
                <w:szCs w:val="24"/>
              </w:rPr>
              <w:t>CT</w:t>
            </w:r>
            <w:r w:rsidR="007207D0" w:rsidRPr="00AD2E80">
              <w:rPr>
                <w:rFonts w:ascii="Arial" w:eastAsiaTheme="minorEastAsia" w:hAnsi="Arial" w:cs="Arial"/>
                <w:sz w:val="24"/>
                <w:szCs w:val="24"/>
              </w:rPr>
              <w:t>、</w:t>
            </w:r>
            <w:r w:rsidR="007207D0" w:rsidRPr="00AD2E80">
              <w:rPr>
                <w:rFonts w:ascii="Arial" w:eastAsiaTheme="minorEastAsia" w:hAnsi="Arial" w:cs="Arial"/>
                <w:sz w:val="24"/>
                <w:szCs w:val="24"/>
              </w:rPr>
              <w:t>64</w:t>
            </w:r>
            <w:r w:rsidR="007207D0" w:rsidRPr="00AD2E80">
              <w:rPr>
                <w:rFonts w:ascii="Arial" w:eastAsiaTheme="minorEastAsia" w:hAnsi="Arial" w:cs="Arial"/>
                <w:sz w:val="24"/>
                <w:szCs w:val="24"/>
              </w:rPr>
              <w:t>排螺旋</w:t>
            </w:r>
            <w:r w:rsidR="007207D0" w:rsidRPr="00AD2E80">
              <w:rPr>
                <w:rFonts w:ascii="Arial" w:eastAsiaTheme="minorEastAsia" w:hAnsi="Arial" w:cs="Arial"/>
                <w:sz w:val="24"/>
                <w:szCs w:val="24"/>
              </w:rPr>
              <w:t>CT</w:t>
            </w:r>
            <w:r w:rsidR="007207D0" w:rsidRPr="00AD2E80">
              <w:rPr>
                <w:rFonts w:ascii="Arial" w:eastAsiaTheme="minorEastAsia" w:hAnsi="Arial" w:cs="Arial"/>
                <w:sz w:val="24"/>
                <w:szCs w:val="24"/>
              </w:rPr>
              <w:t>、</w:t>
            </w:r>
            <w:r w:rsidR="007207D0" w:rsidRPr="00AD2E80">
              <w:rPr>
                <w:rFonts w:ascii="Arial" w:eastAsiaTheme="minorEastAsia" w:hAnsi="Arial" w:cs="Arial"/>
                <w:sz w:val="24"/>
                <w:szCs w:val="24"/>
              </w:rPr>
              <w:t xml:space="preserve"> </w:t>
            </w:r>
            <w:r w:rsidR="007207D0" w:rsidRPr="00AD2E80">
              <w:rPr>
                <w:rFonts w:ascii="Arial" w:eastAsiaTheme="minorEastAsia" w:hAnsi="Arial" w:cs="Arial"/>
                <w:sz w:val="24"/>
                <w:szCs w:val="24"/>
              </w:rPr>
              <w:t>口腔</w:t>
            </w:r>
            <w:r w:rsidR="007207D0" w:rsidRPr="00AD2E80">
              <w:rPr>
                <w:rFonts w:ascii="Arial" w:eastAsiaTheme="minorEastAsia" w:hAnsi="Arial" w:cs="Arial"/>
                <w:sz w:val="24"/>
                <w:szCs w:val="24"/>
              </w:rPr>
              <w:t>CT</w:t>
            </w:r>
            <w:r w:rsidR="003063A6" w:rsidRPr="00AD2E80">
              <w:rPr>
                <w:rFonts w:ascii="Arial" w:hAnsi="Arial" w:cs="Arial"/>
                <w:sz w:val="24"/>
                <w:szCs w:val="24"/>
              </w:rPr>
              <w:t>的整体集成商）</w:t>
            </w:r>
            <w:r w:rsidRPr="00AD2E80">
              <w:rPr>
                <w:rFonts w:ascii="Arial" w:hAnsi="Arial" w:cs="Arial"/>
                <w:sz w:val="24"/>
                <w:szCs w:val="24"/>
              </w:rPr>
              <w:t>，若投标人为代理商，需提供制造商针对本项目的</w:t>
            </w:r>
            <w:r w:rsidR="00822649" w:rsidRPr="00AD2E80">
              <w:rPr>
                <w:rFonts w:ascii="Arial" w:hAnsi="Arial" w:cs="Arial"/>
                <w:sz w:val="24"/>
                <w:szCs w:val="24"/>
              </w:rPr>
              <w:t>唯一直接授权书</w:t>
            </w:r>
            <w:r w:rsidRPr="00AD2E80">
              <w:rPr>
                <w:rFonts w:ascii="Arial" w:hAnsi="Arial" w:cs="Arial"/>
                <w:sz w:val="24"/>
                <w:szCs w:val="24"/>
              </w:rPr>
              <w:t>，否则，将否决其投标。</w:t>
            </w:r>
          </w:p>
        </w:tc>
      </w:tr>
      <w:tr w:rsidR="00D7166C" w:rsidRPr="001F2731" w:rsidTr="00B34211">
        <w:trPr>
          <w:trHeight w:val="567"/>
          <w:jc w:val="center"/>
        </w:trPr>
        <w:tc>
          <w:tcPr>
            <w:tcW w:w="624" w:type="pct"/>
            <w:vAlign w:val="center"/>
          </w:tcPr>
          <w:p w:rsidR="00D7166C" w:rsidRPr="001F2731" w:rsidRDefault="00D7166C" w:rsidP="00DA01E4">
            <w:pPr>
              <w:adjustRightInd w:val="0"/>
              <w:jc w:val="center"/>
              <w:rPr>
                <w:rFonts w:ascii="Arial" w:hAnsi="Arial" w:cs="Arial"/>
                <w:sz w:val="24"/>
                <w:szCs w:val="24"/>
              </w:rPr>
            </w:pPr>
            <w:r w:rsidRPr="001F2731">
              <w:rPr>
                <w:rFonts w:ascii="Arial" w:hAnsi="Arial" w:cs="Arial"/>
                <w:sz w:val="24"/>
                <w:szCs w:val="24"/>
              </w:rPr>
              <w:t>*13.3.2</w:t>
            </w:r>
            <w:r w:rsidRPr="001F2731">
              <w:rPr>
                <w:rFonts w:ascii="Arial" w:hAnsi="Arial" w:cs="Arial"/>
                <w:sz w:val="24"/>
                <w:szCs w:val="24"/>
              </w:rPr>
              <w:t>）</w:t>
            </w:r>
          </w:p>
        </w:tc>
        <w:tc>
          <w:tcPr>
            <w:tcW w:w="4376" w:type="pct"/>
            <w:vAlign w:val="center"/>
          </w:tcPr>
          <w:p w:rsidR="00822649" w:rsidRPr="00EB6C97" w:rsidRDefault="00822649" w:rsidP="00822649">
            <w:pPr>
              <w:autoSpaceDE w:val="0"/>
              <w:autoSpaceDN w:val="0"/>
              <w:adjustRightInd w:val="0"/>
              <w:rPr>
                <w:rFonts w:ascii="Arial" w:eastAsiaTheme="minorEastAsia" w:hAnsi="Arial" w:cs="Arial"/>
                <w:sz w:val="24"/>
                <w:szCs w:val="24"/>
              </w:rPr>
            </w:pPr>
            <w:r w:rsidRPr="00EB6C97">
              <w:rPr>
                <w:rFonts w:ascii="Arial" w:eastAsiaTheme="minorEastAsia" w:hAnsi="Arial" w:cs="Arial"/>
                <w:b/>
                <w:sz w:val="24"/>
                <w:szCs w:val="24"/>
              </w:rPr>
              <w:t>投标人如为制造商，</w:t>
            </w:r>
            <w:r w:rsidRPr="00EB6C97">
              <w:rPr>
                <w:rFonts w:ascii="Arial" w:eastAsiaTheme="minorEastAsia" w:hAnsi="Arial" w:cs="Arial"/>
                <w:sz w:val="24"/>
                <w:szCs w:val="24"/>
              </w:rPr>
              <w:t>投标人须提供营业执照（营业登记类证明文件）或经营许可证明文件的复印件。</w:t>
            </w:r>
          </w:p>
          <w:p w:rsidR="00D7166C" w:rsidRPr="001F2731" w:rsidRDefault="00822649" w:rsidP="00EB6C97">
            <w:pPr>
              <w:autoSpaceDE w:val="0"/>
              <w:autoSpaceDN w:val="0"/>
              <w:adjustRightInd w:val="0"/>
              <w:rPr>
                <w:rFonts w:ascii="Arial" w:eastAsia="_GB2312" w:hAnsi="Arial" w:cs="Arial"/>
                <w:b/>
                <w:bCs/>
                <w:kern w:val="0"/>
                <w:sz w:val="28"/>
                <w:szCs w:val="28"/>
                <w:lang w:val="zh-CN"/>
              </w:rPr>
            </w:pPr>
            <w:r w:rsidRPr="00EB6C97">
              <w:rPr>
                <w:rFonts w:ascii="Arial" w:eastAsiaTheme="minorEastAsia" w:hAnsi="Arial" w:cs="Arial"/>
                <w:b/>
                <w:sz w:val="24"/>
                <w:szCs w:val="24"/>
              </w:rPr>
              <w:t>投标人如为代理商，</w:t>
            </w:r>
            <w:r w:rsidRPr="00EB6C97">
              <w:rPr>
                <w:rFonts w:ascii="Arial" w:eastAsiaTheme="minorEastAsia" w:hAnsi="Arial" w:cs="Arial"/>
                <w:sz w:val="24"/>
                <w:szCs w:val="24"/>
              </w:rPr>
              <w:t>投标人除提供自身营业执照（营业登记类证明文件）或经营许可证明文件，</w:t>
            </w:r>
            <w:r w:rsidRPr="00EB6C97">
              <w:rPr>
                <w:rFonts w:ascii="Arial" w:eastAsiaTheme="minorEastAsia" w:hAnsi="Arial" w:cs="Arial"/>
                <w:b/>
                <w:sz w:val="24"/>
                <w:szCs w:val="24"/>
              </w:rPr>
              <w:t>还须提供制造商</w:t>
            </w:r>
            <w:r w:rsidRPr="00EB6C97">
              <w:rPr>
                <w:rFonts w:ascii="Arial" w:eastAsiaTheme="minorEastAsia" w:hAnsi="Arial" w:cs="Arial"/>
                <w:sz w:val="24"/>
                <w:szCs w:val="24"/>
              </w:rPr>
              <w:t>的营业执照（营业登记类证明文件）或经营许可证明文件的复印件。</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eastAsia="楷体_GB2312" w:hAnsi="Arial" w:cs="Arial"/>
                <w:sz w:val="24"/>
                <w:szCs w:val="24"/>
              </w:rPr>
            </w:pPr>
            <w:r w:rsidRPr="001F2731">
              <w:rPr>
                <w:rFonts w:ascii="Arial" w:eastAsia="楷体_GB2312" w:hAnsi="Arial" w:cs="Arial"/>
                <w:sz w:val="24"/>
                <w:szCs w:val="24"/>
              </w:rPr>
              <w:t>13.3.3</w:t>
            </w:r>
            <w:r w:rsidRPr="001F2731">
              <w:rPr>
                <w:rFonts w:ascii="Arial" w:eastAsia="楷体_GB2312" w:hAnsi="Arial" w:cs="Arial"/>
                <w:sz w:val="24"/>
                <w:szCs w:val="24"/>
              </w:rPr>
              <w:t>）</w:t>
            </w:r>
          </w:p>
        </w:tc>
        <w:tc>
          <w:tcPr>
            <w:tcW w:w="4376" w:type="pct"/>
            <w:vAlign w:val="center"/>
          </w:tcPr>
          <w:p w:rsidR="00822649" w:rsidRPr="00D4692F" w:rsidRDefault="00822649" w:rsidP="00822649">
            <w:pPr>
              <w:adjustRightInd w:val="0"/>
              <w:rPr>
                <w:rFonts w:ascii="Arial" w:eastAsiaTheme="minorEastAsia" w:hAnsi="Arial" w:cs="Arial"/>
                <w:sz w:val="24"/>
                <w:szCs w:val="24"/>
              </w:rPr>
            </w:pPr>
            <w:r w:rsidRPr="00D4692F">
              <w:rPr>
                <w:rFonts w:ascii="Arial" w:eastAsiaTheme="minorEastAsia" w:hAnsi="Arial" w:cs="Arial"/>
                <w:sz w:val="24"/>
                <w:szCs w:val="24"/>
              </w:rPr>
              <w:t>投标人</w:t>
            </w:r>
            <w:r w:rsidR="00D42F8A" w:rsidRPr="00D4692F">
              <w:rPr>
                <w:rFonts w:ascii="Arial" w:eastAsiaTheme="minorEastAsia" w:hAnsi="Arial" w:cs="Arial"/>
                <w:sz w:val="24"/>
                <w:szCs w:val="24"/>
              </w:rPr>
              <w:t>和</w:t>
            </w:r>
            <w:r w:rsidR="00D42F8A" w:rsidRPr="00D4692F">
              <w:rPr>
                <w:rFonts w:ascii="Arial" w:eastAsiaTheme="minorEastAsia" w:hAnsi="Arial" w:cs="Arial"/>
                <w:sz w:val="24"/>
                <w:szCs w:val="24"/>
              </w:rPr>
              <w:t>/</w:t>
            </w:r>
            <w:r w:rsidR="00D42F8A" w:rsidRPr="00D4692F">
              <w:rPr>
                <w:rFonts w:ascii="Arial" w:eastAsiaTheme="minorEastAsia" w:hAnsi="Arial" w:cs="Arial"/>
                <w:sz w:val="24"/>
                <w:szCs w:val="24"/>
              </w:rPr>
              <w:t>制造商</w:t>
            </w:r>
            <w:r w:rsidR="002B397E" w:rsidRPr="00D4692F">
              <w:rPr>
                <w:rFonts w:ascii="Arial" w:eastAsiaTheme="minorEastAsia" w:hAnsi="Arial" w:cs="Arial"/>
                <w:sz w:val="24"/>
                <w:szCs w:val="24"/>
              </w:rPr>
              <w:t>近</w:t>
            </w:r>
            <w:r w:rsidR="00D4692F" w:rsidRPr="00D4692F">
              <w:rPr>
                <w:rFonts w:ascii="Arial" w:eastAsiaTheme="minorEastAsia" w:hAnsi="Arial" w:cs="Arial" w:hint="eastAsia"/>
                <w:sz w:val="24"/>
                <w:szCs w:val="24"/>
              </w:rPr>
              <w:t>3</w:t>
            </w:r>
            <w:r w:rsidR="002B397E" w:rsidRPr="00D4692F">
              <w:rPr>
                <w:rFonts w:ascii="Arial" w:eastAsiaTheme="minorEastAsia" w:hAnsi="Arial" w:cs="Arial"/>
                <w:sz w:val="24"/>
                <w:szCs w:val="24"/>
              </w:rPr>
              <w:t>年（</w:t>
            </w:r>
            <w:r w:rsidR="002B397E" w:rsidRPr="00D4692F">
              <w:rPr>
                <w:rFonts w:ascii="Arial" w:eastAsiaTheme="minorEastAsia" w:hAnsi="Arial" w:cs="Arial"/>
                <w:sz w:val="24"/>
                <w:szCs w:val="24"/>
              </w:rPr>
              <w:t>201</w:t>
            </w:r>
            <w:r w:rsidR="00D4692F" w:rsidRPr="00D4692F">
              <w:rPr>
                <w:rFonts w:ascii="Arial" w:eastAsiaTheme="minorEastAsia" w:hAnsi="Arial" w:cs="Arial" w:hint="eastAsia"/>
                <w:sz w:val="24"/>
                <w:szCs w:val="24"/>
              </w:rPr>
              <w:t>7</w:t>
            </w:r>
            <w:r w:rsidR="002B397E" w:rsidRPr="00D4692F">
              <w:rPr>
                <w:rFonts w:ascii="Arial" w:eastAsiaTheme="minorEastAsia" w:hAnsi="Arial" w:cs="Arial"/>
                <w:sz w:val="24"/>
                <w:szCs w:val="24"/>
              </w:rPr>
              <w:t>年</w:t>
            </w:r>
            <w:r w:rsidR="002B397E" w:rsidRPr="00D4692F">
              <w:rPr>
                <w:rFonts w:ascii="Arial" w:eastAsiaTheme="minorEastAsia" w:hAnsi="Arial" w:cs="Arial"/>
                <w:sz w:val="24"/>
                <w:szCs w:val="24"/>
              </w:rPr>
              <w:t>1</w:t>
            </w:r>
            <w:r w:rsidR="002B397E" w:rsidRPr="00D4692F">
              <w:rPr>
                <w:rFonts w:ascii="Arial" w:eastAsiaTheme="minorEastAsia" w:hAnsi="Arial" w:cs="Arial"/>
                <w:sz w:val="24"/>
                <w:szCs w:val="24"/>
              </w:rPr>
              <w:t>月</w:t>
            </w:r>
            <w:r w:rsidR="002B397E" w:rsidRPr="00D4692F">
              <w:rPr>
                <w:rFonts w:ascii="Arial" w:eastAsiaTheme="minorEastAsia" w:hAnsi="Arial" w:cs="Arial"/>
                <w:sz w:val="24"/>
                <w:szCs w:val="24"/>
              </w:rPr>
              <w:t>1</w:t>
            </w:r>
            <w:r w:rsidR="002B397E" w:rsidRPr="00D4692F">
              <w:rPr>
                <w:rFonts w:ascii="Arial" w:eastAsiaTheme="minorEastAsia" w:hAnsi="Arial" w:cs="Arial"/>
                <w:sz w:val="24"/>
                <w:szCs w:val="24"/>
              </w:rPr>
              <w:t>日</w:t>
            </w:r>
            <w:r w:rsidR="002B397E" w:rsidRPr="00D4692F">
              <w:rPr>
                <w:rFonts w:ascii="Arial" w:eastAsiaTheme="minorEastAsia" w:hAnsi="Arial" w:cs="Arial"/>
                <w:sz w:val="24"/>
                <w:szCs w:val="24"/>
              </w:rPr>
              <w:t>-</w:t>
            </w:r>
            <w:r w:rsidR="002B397E" w:rsidRPr="00D4692F">
              <w:rPr>
                <w:rFonts w:ascii="Arial" w:eastAsiaTheme="minorEastAsia" w:hAnsi="Arial" w:cs="Arial"/>
                <w:sz w:val="24"/>
                <w:szCs w:val="24"/>
              </w:rPr>
              <w:t>至今）</w:t>
            </w:r>
            <w:r w:rsidRPr="00D4692F">
              <w:rPr>
                <w:rFonts w:ascii="Arial" w:eastAsiaTheme="minorEastAsia" w:hAnsi="Arial" w:cs="Arial"/>
                <w:sz w:val="24"/>
                <w:szCs w:val="24"/>
              </w:rPr>
              <w:t>应具有制造或销售与本招标要求的同类型或类似设备的业绩，须出具相关销售合同复印件（含合同首尾页、盖章页、设备名称、型号及清单页等）或货物的最终验收证明作为证明材料。</w:t>
            </w:r>
          </w:p>
          <w:p w:rsidR="00D7166C" w:rsidRPr="003572EB" w:rsidRDefault="00822649" w:rsidP="008A3C67">
            <w:pPr>
              <w:adjustRightInd w:val="0"/>
              <w:rPr>
                <w:rFonts w:ascii="Arial" w:hAnsi="Arial" w:cs="Arial"/>
                <w:sz w:val="24"/>
                <w:szCs w:val="24"/>
                <w:highlight w:val="yellow"/>
              </w:rPr>
            </w:pPr>
            <w:r w:rsidRPr="00D4692F">
              <w:rPr>
                <w:rFonts w:ascii="Arial" w:eastAsiaTheme="minorEastAsia" w:hAnsi="Arial" w:cs="Arial"/>
                <w:sz w:val="24"/>
                <w:szCs w:val="24"/>
              </w:rPr>
              <w:t>如为代理商投标，投标人需提供</w:t>
            </w:r>
            <w:r w:rsidR="002B397E" w:rsidRPr="00D4692F">
              <w:rPr>
                <w:rFonts w:ascii="Arial" w:eastAsiaTheme="minorEastAsia" w:hAnsi="Arial" w:cs="Arial"/>
                <w:sz w:val="24"/>
                <w:szCs w:val="24"/>
              </w:rPr>
              <w:t>代理商自身的</w:t>
            </w:r>
            <w:r w:rsidRPr="00D4692F">
              <w:rPr>
                <w:rFonts w:ascii="Arial" w:eastAsiaTheme="minorEastAsia" w:hAnsi="Arial" w:cs="Arial"/>
                <w:sz w:val="24"/>
                <w:szCs w:val="24"/>
              </w:rPr>
              <w:t>销售业绩</w:t>
            </w:r>
            <w:r w:rsidR="002B397E" w:rsidRPr="00D4692F">
              <w:rPr>
                <w:rFonts w:ascii="Arial" w:eastAsiaTheme="minorEastAsia" w:hAnsi="Arial" w:cs="Arial"/>
                <w:sz w:val="24"/>
                <w:szCs w:val="24"/>
              </w:rPr>
              <w:t>（销售品牌须为本次投标所代理的品牌）</w:t>
            </w:r>
            <w:r w:rsidR="008A3C67" w:rsidRPr="00D4692F">
              <w:rPr>
                <w:rFonts w:ascii="Arial" w:eastAsiaTheme="minorEastAsia" w:hAnsi="Arial" w:cs="Arial"/>
                <w:sz w:val="24"/>
                <w:szCs w:val="24"/>
              </w:rPr>
              <w:t>或本次投标制造商销售业绩</w:t>
            </w:r>
            <w:r w:rsidRPr="00D4692F">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*13.3.4</w:t>
            </w:r>
            <w:r w:rsidRPr="001F2731">
              <w:rPr>
                <w:rFonts w:ascii="Arial" w:hAnsi="Arial" w:cs="Arial"/>
                <w:sz w:val="24"/>
                <w:szCs w:val="24"/>
              </w:rPr>
              <w:t>）</w:t>
            </w:r>
          </w:p>
        </w:tc>
        <w:tc>
          <w:tcPr>
            <w:tcW w:w="4376" w:type="pct"/>
            <w:vAlign w:val="center"/>
          </w:tcPr>
          <w:p w:rsidR="00D7166C" w:rsidRPr="003572EB" w:rsidRDefault="00822649" w:rsidP="0098304E">
            <w:pPr>
              <w:adjustRightInd w:val="0"/>
              <w:rPr>
                <w:rFonts w:ascii="Arial" w:hAnsi="Arial" w:cs="Arial"/>
                <w:sz w:val="24"/>
                <w:szCs w:val="24"/>
                <w:highlight w:val="yellow"/>
              </w:rPr>
            </w:pPr>
            <w:r w:rsidRPr="00D4692F">
              <w:rPr>
                <w:rFonts w:ascii="Arial" w:hAnsi="Arial" w:cs="Arial"/>
                <w:sz w:val="24"/>
                <w:szCs w:val="24"/>
              </w:rPr>
              <w:t>境内</w:t>
            </w:r>
            <w:r w:rsidR="00D7166C" w:rsidRPr="00D4692F">
              <w:rPr>
                <w:rFonts w:ascii="Arial" w:hAnsi="Arial" w:cs="Arial"/>
                <w:sz w:val="24"/>
                <w:szCs w:val="24"/>
              </w:rPr>
              <w:t>投标人应当提供在开标日前</w:t>
            </w:r>
            <w:r w:rsidR="00D7166C" w:rsidRPr="00D4692F">
              <w:rPr>
                <w:rFonts w:ascii="Arial" w:hAnsi="Arial" w:cs="Arial"/>
                <w:sz w:val="24"/>
                <w:szCs w:val="24"/>
              </w:rPr>
              <w:t>3</w:t>
            </w:r>
            <w:r w:rsidR="00D7166C" w:rsidRPr="00D4692F">
              <w:rPr>
                <w:rFonts w:ascii="Arial" w:hAnsi="Arial" w:cs="Arial"/>
                <w:sz w:val="24"/>
                <w:szCs w:val="24"/>
              </w:rPr>
              <w:t>个月内由其开立基本账户的银行开具的银行资信证明的原件或复印件。</w:t>
            </w:r>
          </w:p>
        </w:tc>
      </w:tr>
      <w:tr w:rsidR="00D7166C" w:rsidRPr="001F2731" w:rsidTr="00B34211">
        <w:trPr>
          <w:trHeight w:val="567"/>
          <w:jc w:val="center"/>
        </w:trPr>
        <w:tc>
          <w:tcPr>
            <w:tcW w:w="624" w:type="pct"/>
            <w:vAlign w:val="center"/>
          </w:tcPr>
          <w:p w:rsidR="00D7166C" w:rsidRPr="001F2731" w:rsidRDefault="00D7166C" w:rsidP="00F57139">
            <w:pPr>
              <w:adjustRightInd w:val="0"/>
              <w:jc w:val="center"/>
              <w:rPr>
                <w:rFonts w:ascii="Arial" w:hAnsi="Arial" w:cs="Arial"/>
                <w:sz w:val="24"/>
                <w:szCs w:val="24"/>
              </w:rPr>
            </w:pPr>
            <w:r w:rsidRPr="001F2731">
              <w:rPr>
                <w:rFonts w:ascii="Arial" w:hAnsi="Arial" w:cs="Arial"/>
                <w:sz w:val="24"/>
                <w:szCs w:val="24"/>
              </w:rPr>
              <w:t>*13.3.5</w:t>
            </w:r>
            <w:r w:rsidRPr="001F2731">
              <w:rPr>
                <w:rFonts w:ascii="Arial" w:hAnsi="Arial" w:cs="Arial"/>
                <w:sz w:val="24"/>
                <w:szCs w:val="24"/>
              </w:rPr>
              <w:t>）</w:t>
            </w:r>
          </w:p>
        </w:tc>
        <w:tc>
          <w:tcPr>
            <w:tcW w:w="4376" w:type="pct"/>
            <w:vAlign w:val="center"/>
          </w:tcPr>
          <w:p w:rsidR="00D7166C" w:rsidRPr="0031152D" w:rsidRDefault="00D7166C" w:rsidP="00F57139">
            <w:pPr>
              <w:adjustRightInd w:val="0"/>
              <w:rPr>
                <w:rFonts w:ascii="Arial" w:hAnsi="Arial" w:cs="Arial"/>
                <w:b/>
                <w:sz w:val="24"/>
                <w:szCs w:val="24"/>
              </w:rPr>
            </w:pPr>
            <w:r w:rsidRPr="0031152D">
              <w:rPr>
                <w:rFonts w:ascii="Arial" w:hAnsi="Arial" w:cs="Arial"/>
                <w:b/>
                <w:sz w:val="24"/>
                <w:szCs w:val="24"/>
              </w:rPr>
              <w:t>针对境内投标人：</w:t>
            </w:r>
          </w:p>
          <w:p w:rsidR="00D7166C" w:rsidRPr="0090446E" w:rsidRDefault="005719FF" w:rsidP="00F57139">
            <w:pPr>
              <w:adjustRightInd w:val="0"/>
              <w:rPr>
                <w:rFonts w:ascii="Arial" w:hAnsi="Arial" w:cs="Arial"/>
                <w:sz w:val="24"/>
                <w:szCs w:val="24"/>
              </w:rPr>
            </w:pPr>
            <w:r>
              <w:rPr>
                <w:rFonts w:ascii="Arial" w:hAnsi="Arial" w:cs="Arial" w:hint="eastAsia"/>
                <w:sz w:val="24"/>
                <w:szCs w:val="24"/>
              </w:rPr>
              <w:t>1</w:t>
            </w:r>
            <w:r w:rsidR="00D7166C" w:rsidRPr="0090446E">
              <w:rPr>
                <w:rFonts w:ascii="Arial" w:hAnsi="Arial" w:cs="Arial"/>
                <w:sz w:val="24"/>
                <w:szCs w:val="24"/>
              </w:rPr>
              <w:t>）</w:t>
            </w:r>
            <w:r w:rsidR="00822649" w:rsidRPr="0090446E">
              <w:rPr>
                <w:rFonts w:ascii="Arial" w:hAnsi="Arial" w:cs="Arial"/>
                <w:sz w:val="24"/>
                <w:szCs w:val="24"/>
              </w:rPr>
              <w:t>投标人须提供银行基本账户开户许可证（若为新成立或新开户的企业，属于中国人民银行取消企业基本账户开户许可证核发试点地区的不适用）</w:t>
            </w:r>
            <w:r w:rsidR="00D7166C" w:rsidRPr="0090446E">
              <w:rPr>
                <w:rFonts w:ascii="Arial" w:hAnsi="Arial" w:cs="Arial"/>
                <w:sz w:val="24"/>
                <w:szCs w:val="24"/>
              </w:rPr>
              <w:t>。</w:t>
            </w:r>
          </w:p>
          <w:p w:rsidR="00822649" w:rsidRPr="0090446E" w:rsidRDefault="005719FF" w:rsidP="00822649">
            <w:pPr>
              <w:adjustRightInd w:val="0"/>
              <w:rPr>
                <w:rFonts w:ascii="Arial" w:hAnsi="Arial" w:cs="Arial"/>
                <w:sz w:val="24"/>
                <w:szCs w:val="24"/>
              </w:rPr>
            </w:pPr>
            <w:r>
              <w:rPr>
                <w:rFonts w:ascii="Arial" w:hAnsi="Arial" w:cs="Arial" w:hint="eastAsia"/>
                <w:sz w:val="24"/>
                <w:szCs w:val="24"/>
              </w:rPr>
              <w:t>2</w:t>
            </w:r>
            <w:r w:rsidR="00D7166C" w:rsidRPr="0090446E">
              <w:rPr>
                <w:rFonts w:ascii="Arial" w:hAnsi="Arial" w:cs="Arial"/>
                <w:sz w:val="24"/>
                <w:szCs w:val="24"/>
              </w:rPr>
              <w:t>）</w:t>
            </w:r>
            <w:r w:rsidR="00822649" w:rsidRPr="0090446E">
              <w:rPr>
                <w:rFonts w:ascii="Arial" w:hAnsi="Arial" w:cs="Arial"/>
                <w:sz w:val="24"/>
                <w:szCs w:val="24"/>
              </w:rPr>
              <w:t>至投标截止时间，投标人若被人民法院列为失信被执行人或被中华人民共和国应急管理部（包括原国家安全监管总局）列入安全生产不良记录</w:t>
            </w:r>
            <w:r w:rsidR="00822649" w:rsidRPr="0090446E">
              <w:rPr>
                <w:rFonts w:ascii="Arial" w:hAnsi="Arial" w:cs="Arial"/>
                <w:sz w:val="24"/>
                <w:szCs w:val="24"/>
              </w:rPr>
              <w:t>“</w:t>
            </w:r>
            <w:r w:rsidR="00822649" w:rsidRPr="0090446E">
              <w:rPr>
                <w:rFonts w:ascii="Arial" w:hAnsi="Arial" w:cs="Arial"/>
                <w:sz w:val="24"/>
                <w:szCs w:val="24"/>
              </w:rPr>
              <w:t>黑名单</w:t>
            </w:r>
            <w:r w:rsidR="00822649" w:rsidRPr="0090446E">
              <w:rPr>
                <w:rFonts w:ascii="Arial" w:hAnsi="Arial" w:cs="Arial"/>
                <w:sz w:val="24"/>
                <w:szCs w:val="24"/>
              </w:rPr>
              <w:t>”</w:t>
            </w:r>
            <w:r w:rsidR="00822649" w:rsidRPr="0090446E">
              <w:rPr>
                <w:rFonts w:ascii="Arial" w:hAnsi="Arial" w:cs="Arial"/>
                <w:sz w:val="24"/>
                <w:szCs w:val="24"/>
              </w:rPr>
              <w:t>，其投标将被否决。</w:t>
            </w:r>
          </w:p>
          <w:p w:rsidR="00D7166C" w:rsidRPr="003572EB" w:rsidRDefault="00822649" w:rsidP="00822649">
            <w:pPr>
              <w:adjustRightInd w:val="0"/>
              <w:rPr>
                <w:rFonts w:ascii="Arial" w:hAnsi="Arial" w:cs="Arial"/>
                <w:sz w:val="24"/>
                <w:szCs w:val="24"/>
                <w:highlight w:val="yellow"/>
              </w:rPr>
            </w:pPr>
            <w:r w:rsidRPr="0090446E">
              <w:rPr>
                <w:rFonts w:ascii="Arial" w:hAnsi="Arial" w:cs="Arial"/>
                <w:sz w:val="24"/>
                <w:szCs w:val="24"/>
              </w:rPr>
              <w:t>注：失信人信息查询方式：</w:t>
            </w:r>
            <w:r w:rsidRPr="0090446E">
              <w:rPr>
                <w:rFonts w:ascii="宋体" w:hAnsi="宋体" w:cs="宋体" w:hint="eastAsia"/>
                <w:sz w:val="24"/>
                <w:szCs w:val="24"/>
              </w:rPr>
              <w:t>①</w:t>
            </w:r>
            <w:r w:rsidRPr="0090446E">
              <w:rPr>
                <w:rFonts w:ascii="Arial" w:hAnsi="Arial" w:cs="Arial"/>
                <w:sz w:val="24"/>
                <w:szCs w:val="24"/>
              </w:rPr>
              <w:t>“</w:t>
            </w:r>
            <w:r w:rsidRPr="0090446E">
              <w:rPr>
                <w:rFonts w:ascii="Arial" w:hAnsi="Arial" w:cs="Arial"/>
                <w:sz w:val="24"/>
                <w:szCs w:val="24"/>
              </w:rPr>
              <w:t>信用中国</w:t>
            </w:r>
            <w:r w:rsidRPr="0090446E">
              <w:rPr>
                <w:rFonts w:ascii="Arial" w:hAnsi="Arial" w:cs="Arial"/>
                <w:sz w:val="24"/>
                <w:szCs w:val="24"/>
              </w:rPr>
              <w:t>”</w:t>
            </w:r>
            <w:r w:rsidRPr="0090446E">
              <w:rPr>
                <w:rFonts w:ascii="Arial" w:hAnsi="Arial" w:cs="Arial"/>
                <w:sz w:val="24"/>
                <w:szCs w:val="24"/>
              </w:rPr>
              <w:t>（</w:t>
            </w:r>
            <w:r w:rsidRPr="0090446E">
              <w:rPr>
                <w:rFonts w:ascii="Arial" w:hAnsi="Arial" w:cs="Arial"/>
                <w:sz w:val="24"/>
                <w:szCs w:val="24"/>
              </w:rPr>
              <w:t>www.creditchina.gov.cn</w:t>
            </w:r>
            <w:r w:rsidRPr="0090446E">
              <w:rPr>
                <w:rFonts w:ascii="Arial" w:hAnsi="Arial" w:cs="Arial"/>
                <w:sz w:val="24"/>
                <w:szCs w:val="24"/>
              </w:rPr>
              <w:t>）和企业信用信息公示系统（</w:t>
            </w:r>
            <w:r w:rsidRPr="0090446E">
              <w:rPr>
                <w:rFonts w:ascii="Arial" w:hAnsi="Arial" w:cs="Arial"/>
                <w:sz w:val="24"/>
                <w:szCs w:val="24"/>
              </w:rPr>
              <w:t>www.gsxt.gov.cn</w:t>
            </w:r>
            <w:r w:rsidRPr="0090446E">
              <w:rPr>
                <w:rFonts w:ascii="Arial" w:hAnsi="Arial" w:cs="Arial"/>
                <w:sz w:val="24"/>
                <w:szCs w:val="24"/>
              </w:rPr>
              <w:t>）</w:t>
            </w:r>
            <w:r w:rsidRPr="0090446E">
              <w:rPr>
                <w:rFonts w:ascii="宋体" w:hAnsi="宋体" w:cs="宋体" w:hint="eastAsia"/>
                <w:sz w:val="24"/>
                <w:szCs w:val="24"/>
              </w:rPr>
              <w:t>②</w:t>
            </w:r>
            <w:r w:rsidRPr="0090446E">
              <w:rPr>
                <w:rFonts w:ascii="Arial" w:hAnsi="Arial" w:cs="Arial"/>
                <w:sz w:val="24"/>
                <w:szCs w:val="24"/>
              </w:rPr>
              <w:t>中华人民共和国应急管理部（包括原国家安全监管总局）公布的失信生产经营单位及其有关人员信息（黑名单）：中华人民共和国应急管理部和原国家安全监管总局政府网站</w:t>
            </w:r>
            <w:r w:rsidR="00D7166C" w:rsidRPr="0090446E">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*13.3.6</w:t>
            </w:r>
            <w:r w:rsidRPr="001F2731">
              <w:rPr>
                <w:rFonts w:ascii="Arial" w:hAnsi="Arial" w:cs="Arial"/>
                <w:sz w:val="24"/>
                <w:szCs w:val="24"/>
              </w:rPr>
              <w:t>）</w:t>
            </w:r>
          </w:p>
        </w:tc>
        <w:tc>
          <w:tcPr>
            <w:tcW w:w="4376" w:type="pct"/>
            <w:vAlign w:val="center"/>
          </w:tcPr>
          <w:p w:rsidR="00D7166C" w:rsidRPr="003572EB" w:rsidRDefault="00D7166C" w:rsidP="00916CF3">
            <w:pPr>
              <w:adjustRightInd w:val="0"/>
              <w:rPr>
                <w:rFonts w:ascii="Arial" w:hAnsi="Arial" w:cs="Arial"/>
                <w:sz w:val="24"/>
                <w:szCs w:val="24"/>
                <w:highlight w:val="yellow"/>
              </w:rPr>
            </w:pPr>
            <w:r w:rsidRPr="00993C06">
              <w:rPr>
                <w:rFonts w:ascii="Arial" w:hAnsi="Arial" w:cs="Arial"/>
                <w:sz w:val="24"/>
                <w:szCs w:val="24"/>
              </w:rPr>
              <w:t>投标人须提供格式同附件</w:t>
            </w:r>
            <w:r w:rsidR="00916CF3" w:rsidRPr="00993C06">
              <w:rPr>
                <w:rFonts w:ascii="Arial" w:hAnsi="Arial" w:cs="Arial"/>
                <w:sz w:val="24"/>
                <w:szCs w:val="24"/>
              </w:rPr>
              <w:t>4</w:t>
            </w:r>
            <w:r w:rsidRPr="00993C06">
              <w:rPr>
                <w:rFonts w:ascii="Arial" w:hAnsi="Arial" w:cs="Arial"/>
                <w:sz w:val="24"/>
                <w:szCs w:val="24"/>
              </w:rPr>
              <w:t>的</w:t>
            </w:r>
            <w:r w:rsidRPr="00993C06">
              <w:rPr>
                <w:rFonts w:ascii="Arial" w:hAnsi="Arial" w:cs="Arial"/>
                <w:sz w:val="24"/>
                <w:szCs w:val="24"/>
              </w:rPr>
              <w:t>“</w:t>
            </w:r>
            <w:r w:rsidRPr="00993C06">
              <w:rPr>
                <w:rFonts w:ascii="Arial" w:hAnsi="Arial" w:cs="Arial"/>
                <w:sz w:val="24"/>
                <w:szCs w:val="24"/>
              </w:rPr>
              <w:t>承诺书</w:t>
            </w:r>
            <w:r w:rsidRPr="00993C06">
              <w:rPr>
                <w:rFonts w:ascii="Arial" w:hAnsi="Arial" w:cs="Arial"/>
                <w:sz w:val="24"/>
                <w:szCs w:val="24"/>
              </w:rPr>
              <w:t>”</w:t>
            </w:r>
            <w:r w:rsidRPr="00993C06">
              <w:rPr>
                <w:rFonts w:ascii="Arial" w:hAnsi="Arial" w:cs="Arial"/>
                <w:sz w:val="24"/>
                <w:szCs w:val="24"/>
              </w:rPr>
              <w:t>，承诺若由于设备自身原因导致招标人经济损失，投标人应全额赔偿。</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13.3.7</w:t>
            </w:r>
            <w:r w:rsidRPr="001F2731">
              <w:rPr>
                <w:rFonts w:ascii="Arial" w:hAnsi="Arial" w:cs="Arial"/>
                <w:sz w:val="24"/>
                <w:szCs w:val="24"/>
              </w:rPr>
              <w:t>）</w:t>
            </w:r>
          </w:p>
        </w:tc>
        <w:tc>
          <w:tcPr>
            <w:tcW w:w="4376" w:type="pct"/>
            <w:vAlign w:val="center"/>
          </w:tcPr>
          <w:p w:rsidR="00D7166C" w:rsidRPr="003572EB" w:rsidRDefault="00822649" w:rsidP="00853542">
            <w:pPr>
              <w:adjustRightInd w:val="0"/>
              <w:rPr>
                <w:rFonts w:ascii="Arial" w:hAnsi="Arial" w:cs="Arial"/>
                <w:sz w:val="24"/>
                <w:szCs w:val="24"/>
                <w:highlight w:val="yellow"/>
              </w:rPr>
            </w:pPr>
            <w:r w:rsidRPr="000C65A2">
              <w:rPr>
                <w:rFonts w:ascii="Arial" w:hAnsi="Arial" w:cs="Arial"/>
                <w:snapToGrid w:val="0"/>
                <w:sz w:val="24"/>
                <w:szCs w:val="24"/>
              </w:rPr>
              <w:t>投标人须提供近三年（</w:t>
            </w:r>
            <w:r w:rsidR="00853542" w:rsidRPr="000C65A2">
              <w:rPr>
                <w:rFonts w:ascii="Arial" w:hAnsi="Arial" w:cs="Arial"/>
                <w:snapToGrid w:val="0"/>
                <w:sz w:val="24"/>
                <w:szCs w:val="24"/>
              </w:rPr>
              <w:t>2016</w:t>
            </w:r>
            <w:r w:rsidRPr="000C65A2">
              <w:rPr>
                <w:rFonts w:ascii="Arial" w:hAnsi="Arial" w:cs="Arial"/>
                <w:snapToGrid w:val="0"/>
                <w:sz w:val="24"/>
                <w:szCs w:val="24"/>
              </w:rPr>
              <w:t>-201</w:t>
            </w:r>
            <w:r w:rsidR="00853542" w:rsidRPr="000C65A2">
              <w:rPr>
                <w:rFonts w:ascii="Arial" w:hAnsi="Arial" w:cs="Arial"/>
                <w:snapToGrid w:val="0"/>
                <w:sz w:val="24"/>
                <w:szCs w:val="24"/>
              </w:rPr>
              <w:t>8</w:t>
            </w:r>
            <w:r w:rsidRPr="000C65A2">
              <w:rPr>
                <w:rFonts w:ascii="Arial" w:hAnsi="Arial" w:cs="Arial"/>
                <w:snapToGrid w:val="0"/>
                <w:sz w:val="24"/>
                <w:szCs w:val="24"/>
              </w:rPr>
              <w:t>年）公司财务证明材料。</w:t>
            </w:r>
            <w:r w:rsidRPr="000C65A2">
              <w:rPr>
                <w:rFonts w:ascii="Arial" w:hAnsi="Arial" w:cs="Arial"/>
                <w:b/>
                <w:snapToGrid w:val="0"/>
                <w:sz w:val="24"/>
                <w:szCs w:val="24"/>
              </w:rPr>
              <w:t>投标人如为上市公司：</w:t>
            </w:r>
            <w:r w:rsidRPr="000C65A2">
              <w:rPr>
                <w:rFonts w:ascii="Arial" w:hAnsi="Arial" w:cs="Arial"/>
                <w:snapToGrid w:val="0"/>
                <w:sz w:val="24"/>
                <w:szCs w:val="24"/>
              </w:rPr>
              <w:t>需提供经会计师事务所审计的</w:t>
            </w:r>
            <w:r w:rsidRPr="000C65A2">
              <w:rPr>
                <w:rFonts w:ascii="Arial" w:hAnsi="Arial" w:cs="Arial"/>
                <w:snapToGrid w:val="0"/>
                <w:sz w:val="24"/>
                <w:szCs w:val="24"/>
              </w:rPr>
              <w:t>201</w:t>
            </w:r>
            <w:r w:rsidR="00853542" w:rsidRPr="000C65A2">
              <w:rPr>
                <w:rFonts w:ascii="Arial" w:hAnsi="Arial" w:cs="Arial"/>
                <w:snapToGrid w:val="0"/>
                <w:sz w:val="24"/>
                <w:szCs w:val="24"/>
              </w:rPr>
              <w:t>6</w:t>
            </w:r>
            <w:r w:rsidRPr="000C65A2">
              <w:rPr>
                <w:rFonts w:ascii="Arial" w:hAnsi="Arial" w:cs="Arial"/>
                <w:snapToGrid w:val="0"/>
                <w:sz w:val="24"/>
                <w:szCs w:val="24"/>
              </w:rPr>
              <w:t>年</w:t>
            </w:r>
            <w:r w:rsidRPr="000C65A2">
              <w:rPr>
                <w:rFonts w:ascii="Arial" w:hAnsi="Arial" w:cs="Arial"/>
                <w:snapToGrid w:val="0"/>
                <w:sz w:val="24"/>
                <w:szCs w:val="24"/>
              </w:rPr>
              <w:t>-201</w:t>
            </w:r>
            <w:r w:rsidR="00853542" w:rsidRPr="000C65A2">
              <w:rPr>
                <w:rFonts w:ascii="Arial" w:hAnsi="Arial" w:cs="Arial"/>
                <w:snapToGrid w:val="0"/>
                <w:sz w:val="24"/>
                <w:szCs w:val="24"/>
              </w:rPr>
              <w:t>8</w:t>
            </w:r>
            <w:r w:rsidRPr="000C65A2">
              <w:rPr>
                <w:rFonts w:ascii="Arial" w:hAnsi="Arial" w:cs="Arial"/>
                <w:snapToGrid w:val="0"/>
                <w:sz w:val="24"/>
                <w:szCs w:val="24"/>
              </w:rPr>
              <w:t>年资产负债表、损益表和现金流量表等会计报表以及财务审计报告复印件；</w:t>
            </w:r>
            <w:r w:rsidRPr="000C65A2">
              <w:rPr>
                <w:rFonts w:ascii="Arial" w:hAnsi="Arial" w:cs="Arial"/>
                <w:b/>
                <w:snapToGrid w:val="0"/>
                <w:sz w:val="24"/>
                <w:szCs w:val="24"/>
              </w:rPr>
              <w:t>投标人如为非上市公司：</w:t>
            </w:r>
            <w:r w:rsidRPr="000C65A2">
              <w:rPr>
                <w:rFonts w:ascii="Arial" w:hAnsi="Arial" w:cs="Arial"/>
                <w:snapToGrid w:val="0"/>
                <w:sz w:val="24"/>
                <w:szCs w:val="24"/>
              </w:rPr>
              <w:t>需提供经会计师事务所审计的</w:t>
            </w:r>
            <w:r w:rsidR="00853542" w:rsidRPr="000C65A2">
              <w:rPr>
                <w:rFonts w:ascii="Arial" w:hAnsi="Arial" w:cs="Arial"/>
                <w:snapToGrid w:val="0"/>
                <w:sz w:val="24"/>
                <w:szCs w:val="24"/>
              </w:rPr>
              <w:t>2016</w:t>
            </w:r>
            <w:r w:rsidR="00853542" w:rsidRPr="000C65A2">
              <w:rPr>
                <w:rFonts w:ascii="Arial" w:hAnsi="Arial" w:cs="Arial"/>
                <w:snapToGrid w:val="0"/>
                <w:sz w:val="24"/>
                <w:szCs w:val="24"/>
              </w:rPr>
              <w:t>年</w:t>
            </w:r>
            <w:r w:rsidR="00853542" w:rsidRPr="000C65A2">
              <w:rPr>
                <w:rFonts w:ascii="Arial" w:hAnsi="Arial" w:cs="Arial"/>
                <w:snapToGrid w:val="0"/>
                <w:sz w:val="24"/>
                <w:szCs w:val="24"/>
              </w:rPr>
              <w:t>-2018</w:t>
            </w:r>
            <w:r w:rsidR="00853542" w:rsidRPr="000C65A2">
              <w:rPr>
                <w:rFonts w:ascii="Arial" w:hAnsi="Arial" w:cs="Arial"/>
                <w:snapToGrid w:val="0"/>
                <w:sz w:val="24"/>
                <w:szCs w:val="24"/>
              </w:rPr>
              <w:t>年</w:t>
            </w:r>
            <w:r w:rsidRPr="000C65A2">
              <w:rPr>
                <w:rFonts w:ascii="Arial" w:hAnsi="Arial" w:cs="Arial"/>
                <w:snapToGrid w:val="0"/>
                <w:sz w:val="24"/>
                <w:szCs w:val="24"/>
              </w:rPr>
              <w:t>资产负债表、损益表和现金流量表等会计报表以及财务审计报告复印件或提交</w:t>
            </w:r>
            <w:r w:rsidR="00853542" w:rsidRPr="000C65A2">
              <w:rPr>
                <w:rFonts w:ascii="Arial" w:hAnsi="Arial" w:cs="Arial"/>
                <w:snapToGrid w:val="0"/>
                <w:sz w:val="24"/>
                <w:szCs w:val="24"/>
              </w:rPr>
              <w:t>2016</w:t>
            </w:r>
            <w:r w:rsidR="00853542" w:rsidRPr="000C65A2">
              <w:rPr>
                <w:rFonts w:ascii="Arial" w:hAnsi="Arial" w:cs="Arial"/>
                <w:snapToGrid w:val="0"/>
                <w:sz w:val="24"/>
                <w:szCs w:val="24"/>
              </w:rPr>
              <w:t>年</w:t>
            </w:r>
            <w:r w:rsidR="00853542" w:rsidRPr="000C65A2">
              <w:rPr>
                <w:rFonts w:ascii="Arial" w:hAnsi="Arial" w:cs="Arial"/>
                <w:snapToGrid w:val="0"/>
                <w:sz w:val="24"/>
                <w:szCs w:val="24"/>
              </w:rPr>
              <w:t>-2018</w:t>
            </w:r>
            <w:r w:rsidR="00853542" w:rsidRPr="000C65A2">
              <w:rPr>
                <w:rFonts w:ascii="Arial" w:hAnsi="Arial" w:cs="Arial"/>
                <w:snapToGrid w:val="0"/>
                <w:sz w:val="24"/>
                <w:szCs w:val="24"/>
              </w:rPr>
              <w:t>年</w:t>
            </w:r>
            <w:r w:rsidRPr="000C65A2">
              <w:rPr>
                <w:rFonts w:ascii="Arial" w:hAnsi="Arial" w:cs="Arial"/>
                <w:snapToGrid w:val="0"/>
                <w:sz w:val="24"/>
                <w:szCs w:val="24"/>
              </w:rPr>
              <w:t>企业内部财务报表（内容包括：资产负债表、损益表和现金流量表等其他附注财务报表）并加盖单位公章。</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14.3.2</w:t>
            </w:r>
            <w:r w:rsidRPr="001F2731">
              <w:rPr>
                <w:rFonts w:ascii="Arial" w:hAnsi="Arial" w:cs="Arial"/>
                <w:sz w:val="24"/>
                <w:szCs w:val="24"/>
              </w:rPr>
              <w:t>）</w:t>
            </w:r>
          </w:p>
        </w:tc>
        <w:tc>
          <w:tcPr>
            <w:tcW w:w="4376" w:type="pct"/>
            <w:vAlign w:val="center"/>
          </w:tcPr>
          <w:p w:rsidR="00D7166C" w:rsidRPr="003572EB" w:rsidRDefault="004A4BB8" w:rsidP="00264D4F">
            <w:pPr>
              <w:adjustRightInd w:val="0"/>
              <w:rPr>
                <w:rFonts w:ascii="Arial" w:hAnsi="Arial" w:cs="Arial"/>
                <w:sz w:val="24"/>
                <w:szCs w:val="24"/>
                <w:highlight w:val="yellow"/>
              </w:rPr>
            </w:pPr>
            <w:r w:rsidRPr="00622036">
              <w:rPr>
                <w:rFonts w:ascii="Arial" w:hAnsi="Arial" w:cs="Arial"/>
                <w:sz w:val="24"/>
                <w:szCs w:val="24"/>
              </w:rPr>
              <w:t>投标人须提供</w:t>
            </w:r>
            <w:r w:rsidR="00D7166C" w:rsidRPr="00622036">
              <w:rPr>
                <w:rFonts w:ascii="Arial" w:hAnsi="Arial" w:cs="Arial"/>
                <w:sz w:val="24"/>
                <w:szCs w:val="24"/>
              </w:rPr>
              <w:t>货物最终验收后开始使用</w:t>
            </w:r>
            <w:r w:rsidR="00D7166C" w:rsidRPr="00622036">
              <w:rPr>
                <w:rFonts w:ascii="Arial" w:hAnsi="Arial" w:cs="Arial"/>
                <w:sz w:val="24"/>
                <w:szCs w:val="24"/>
              </w:rPr>
              <w:t>2</w:t>
            </w:r>
            <w:r w:rsidR="00D7166C" w:rsidRPr="00622036">
              <w:rPr>
                <w:rFonts w:ascii="Arial" w:hAnsi="Arial" w:cs="Arial"/>
                <w:sz w:val="24"/>
                <w:szCs w:val="24"/>
              </w:rPr>
              <w:t>年内正常、连续地使用所必须的备件和专用工具清单，包括备件和专用工具的货源及现行价格。</w:t>
            </w:r>
          </w:p>
        </w:tc>
      </w:tr>
      <w:tr w:rsidR="00D7166C" w:rsidRPr="001F2731" w:rsidTr="00B34211">
        <w:trPr>
          <w:trHeight w:val="567"/>
          <w:jc w:val="center"/>
        </w:trPr>
        <w:tc>
          <w:tcPr>
            <w:tcW w:w="624" w:type="pct"/>
            <w:vAlign w:val="center"/>
          </w:tcPr>
          <w:p w:rsidR="00D7166C" w:rsidRPr="001F2731" w:rsidRDefault="00D7166C" w:rsidP="005A34EE">
            <w:pPr>
              <w:adjustRightInd w:val="0"/>
              <w:jc w:val="center"/>
              <w:rPr>
                <w:rFonts w:ascii="Arial" w:hAnsi="Arial" w:cs="Arial"/>
                <w:sz w:val="24"/>
                <w:szCs w:val="24"/>
              </w:rPr>
            </w:pPr>
            <w:r w:rsidRPr="001F2731">
              <w:rPr>
                <w:rFonts w:ascii="Arial" w:hAnsi="Arial" w:cs="Arial"/>
                <w:sz w:val="24"/>
                <w:szCs w:val="24"/>
              </w:rPr>
              <w:t>14.3.4</w:t>
            </w:r>
            <w:r w:rsidRPr="001F2731">
              <w:rPr>
                <w:rFonts w:ascii="Arial" w:hAnsi="Arial" w:cs="Arial"/>
                <w:sz w:val="24"/>
                <w:szCs w:val="24"/>
              </w:rPr>
              <w:t>）</w:t>
            </w:r>
          </w:p>
        </w:tc>
        <w:tc>
          <w:tcPr>
            <w:tcW w:w="4376" w:type="pct"/>
            <w:vAlign w:val="center"/>
          </w:tcPr>
          <w:p w:rsidR="00D7166C" w:rsidRPr="003572EB" w:rsidRDefault="00822649" w:rsidP="008D2DDF">
            <w:pPr>
              <w:adjustRightInd w:val="0"/>
              <w:rPr>
                <w:rFonts w:ascii="Arial" w:hAnsi="Arial" w:cs="Arial"/>
                <w:sz w:val="24"/>
                <w:szCs w:val="24"/>
                <w:highlight w:val="yellow"/>
              </w:rPr>
            </w:pPr>
            <w:r w:rsidRPr="00993C06">
              <w:rPr>
                <w:rFonts w:ascii="Arial" w:hAnsi="Arial" w:cs="Arial"/>
                <w:sz w:val="24"/>
                <w:szCs w:val="24"/>
              </w:rPr>
              <w:t>投标人对加注星号（</w:t>
            </w:r>
            <w:r w:rsidRPr="00993C06">
              <w:rPr>
                <w:rFonts w:ascii="Arial" w:hAnsi="Arial" w:cs="Arial"/>
                <w:sz w:val="24"/>
                <w:szCs w:val="24"/>
              </w:rPr>
              <w:t>“*”</w:t>
            </w:r>
            <w:r w:rsidRPr="00993C06">
              <w:rPr>
                <w:rFonts w:ascii="Arial" w:hAnsi="Arial" w:cs="Arial"/>
                <w:sz w:val="24"/>
                <w:szCs w:val="24"/>
              </w:rPr>
              <w:t>）的重要技术条款或技术参数应当在投标文件中提供技术支持资料。技术支持资料以投标货物制造商公开发布的印刷资料、检测机构出具的检测报告或投标人在投标文件中提出的具体技术实施方案为准。凡不符</w:t>
            </w:r>
            <w:r w:rsidRPr="00993C06">
              <w:rPr>
                <w:rFonts w:ascii="Arial" w:hAnsi="Arial" w:cs="Arial"/>
                <w:sz w:val="24"/>
                <w:szCs w:val="24"/>
              </w:rPr>
              <w:lastRenderedPageBreak/>
              <w:t>合上述要求的，将视为无效技术支持资料。</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lastRenderedPageBreak/>
              <w:t>*15.1</w:t>
            </w:r>
          </w:p>
        </w:tc>
        <w:tc>
          <w:tcPr>
            <w:tcW w:w="4376" w:type="pct"/>
            <w:vAlign w:val="center"/>
          </w:tcPr>
          <w:p w:rsidR="00D7166C" w:rsidRPr="003572EB" w:rsidRDefault="00D7166C" w:rsidP="00822649">
            <w:pPr>
              <w:adjustRightInd w:val="0"/>
              <w:rPr>
                <w:rFonts w:ascii="Arial" w:hAnsi="Arial" w:cs="Arial"/>
                <w:sz w:val="24"/>
                <w:szCs w:val="24"/>
                <w:highlight w:val="yellow"/>
              </w:rPr>
            </w:pPr>
            <w:r w:rsidRPr="003572EB">
              <w:rPr>
                <w:rFonts w:ascii="Arial" w:hAnsi="Arial" w:cs="Arial"/>
                <w:sz w:val="24"/>
                <w:szCs w:val="24"/>
              </w:rPr>
              <w:t>投标保证金金额：不低于投标总价的</w:t>
            </w:r>
            <w:r w:rsidR="00822649" w:rsidRPr="003572EB">
              <w:rPr>
                <w:rFonts w:ascii="Arial" w:hAnsi="Arial" w:cs="Arial"/>
                <w:sz w:val="24"/>
                <w:szCs w:val="24"/>
              </w:rPr>
              <w:t>1.5</w:t>
            </w:r>
            <w:r w:rsidRPr="003572EB">
              <w:rPr>
                <w:rFonts w:ascii="Arial" w:hAnsi="Arial" w:cs="Arial"/>
                <w:sz w:val="24"/>
                <w:szCs w:val="24"/>
              </w:rPr>
              <w:t>%</w:t>
            </w:r>
            <w:r w:rsidRPr="003572EB">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*15.3</w:t>
            </w:r>
          </w:p>
        </w:tc>
        <w:tc>
          <w:tcPr>
            <w:tcW w:w="4376" w:type="pct"/>
            <w:vAlign w:val="center"/>
          </w:tcPr>
          <w:p w:rsidR="00822649" w:rsidRPr="003431C2" w:rsidRDefault="00D7166C" w:rsidP="00822649">
            <w:pPr>
              <w:numPr>
                <w:ilvl w:val="0"/>
                <w:numId w:val="3"/>
              </w:numPr>
              <w:adjustRightInd w:val="0"/>
              <w:rPr>
                <w:rFonts w:ascii="Arial" w:hAnsi="Arial" w:cs="Arial"/>
                <w:sz w:val="24"/>
                <w:szCs w:val="24"/>
              </w:rPr>
            </w:pPr>
            <w:r w:rsidRPr="003431C2">
              <w:rPr>
                <w:rFonts w:ascii="Arial" w:hAnsi="Arial" w:cs="Arial"/>
                <w:sz w:val="24"/>
                <w:szCs w:val="24"/>
              </w:rPr>
              <w:t>投标保证金的形式：</w:t>
            </w:r>
          </w:p>
          <w:p w:rsidR="00822649" w:rsidRPr="00D17341" w:rsidRDefault="00822649" w:rsidP="00822649">
            <w:pPr>
              <w:adjustRightInd w:val="0"/>
              <w:rPr>
                <w:rFonts w:ascii="Arial" w:hAnsi="Arial" w:cs="Arial"/>
                <w:sz w:val="24"/>
                <w:szCs w:val="24"/>
              </w:rPr>
            </w:pPr>
            <w:r w:rsidRPr="003431C2">
              <w:rPr>
                <w:rFonts w:ascii="Arial" w:hAnsi="Arial" w:cs="Arial"/>
                <w:sz w:val="24"/>
                <w:szCs w:val="24"/>
              </w:rPr>
              <w:t>—</w:t>
            </w:r>
            <w:r w:rsidRPr="003431C2">
              <w:rPr>
                <w:rFonts w:ascii="Arial" w:hAnsi="Arial" w:cs="Arial"/>
                <w:sz w:val="24"/>
                <w:szCs w:val="24"/>
              </w:rPr>
              <w:t>国内投标人应从投标人的基本账户按照电汇方式汇至投标保证金收款账户，</w:t>
            </w:r>
            <w:r w:rsidRPr="00D17341">
              <w:rPr>
                <w:rFonts w:ascii="Arial" w:hAnsi="Arial" w:cs="Arial"/>
                <w:sz w:val="24"/>
                <w:szCs w:val="24"/>
              </w:rPr>
              <w:t>否则投标将被否决（其他方式均不接受）：</w:t>
            </w:r>
          </w:p>
          <w:p w:rsidR="003431C2" w:rsidRPr="00D17341" w:rsidRDefault="00822649" w:rsidP="00822649">
            <w:pPr>
              <w:adjustRightInd w:val="0"/>
              <w:rPr>
                <w:rFonts w:ascii="Arial" w:hAnsi="Arial" w:cs="Arial"/>
                <w:sz w:val="24"/>
                <w:szCs w:val="24"/>
              </w:rPr>
            </w:pPr>
            <w:r w:rsidRPr="00D17341">
              <w:rPr>
                <w:rFonts w:ascii="Arial" w:hAnsi="Arial" w:cs="Arial"/>
                <w:sz w:val="24"/>
                <w:szCs w:val="24"/>
              </w:rPr>
              <w:t>投标保证金收款账户</w:t>
            </w:r>
            <w:r w:rsidR="003431C2" w:rsidRPr="00D17341">
              <w:rPr>
                <w:rFonts w:ascii="Arial" w:hAnsi="Arial" w:cs="Arial" w:hint="eastAsia"/>
                <w:sz w:val="24"/>
                <w:szCs w:val="24"/>
              </w:rPr>
              <w:t>信息如下：</w:t>
            </w:r>
          </w:p>
          <w:p w:rsidR="00D17341" w:rsidRPr="00D17341" w:rsidRDefault="00D17341" w:rsidP="00D17341">
            <w:pPr>
              <w:adjustRightInd w:val="0"/>
              <w:rPr>
                <w:rFonts w:ascii="Arial" w:hAnsi="Arial" w:cs="Arial"/>
                <w:sz w:val="24"/>
                <w:szCs w:val="24"/>
              </w:rPr>
            </w:pPr>
            <w:r w:rsidRPr="00D17341">
              <w:rPr>
                <w:rFonts w:ascii="Arial" w:hAnsi="Arial" w:cs="Arial" w:hint="eastAsia"/>
                <w:sz w:val="24"/>
                <w:szCs w:val="24"/>
              </w:rPr>
              <w:t>1.</w:t>
            </w:r>
            <w:r w:rsidRPr="00D17341">
              <w:rPr>
                <w:rFonts w:ascii="Arial" w:hAnsi="Arial" w:cs="Arial" w:hint="eastAsia"/>
                <w:sz w:val="24"/>
                <w:szCs w:val="24"/>
              </w:rPr>
              <w:t>户名：青海发投机电设备招标有限公司</w:t>
            </w:r>
          </w:p>
          <w:p w:rsidR="00D17341" w:rsidRPr="00D17341" w:rsidRDefault="00D17341" w:rsidP="00D17341">
            <w:pPr>
              <w:adjustRightInd w:val="0"/>
              <w:rPr>
                <w:rFonts w:ascii="Arial" w:hAnsi="Arial" w:cs="Arial"/>
                <w:sz w:val="24"/>
                <w:szCs w:val="24"/>
              </w:rPr>
            </w:pPr>
            <w:r w:rsidRPr="00D17341">
              <w:rPr>
                <w:rFonts w:ascii="Arial" w:hAnsi="Arial" w:cs="Arial" w:hint="eastAsia"/>
                <w:sz w:val="24"/>
                <w:szCs w:val="24"/>
              </w:rPr>
              <w:t>2.</w:t>
            </w:r>
            <w:r w:rsidRPr="00D17341">
              <w:rPr>
                <w:rFonts w:ascii="Arial" w:hAnsi="Arial" w:cs="Arial" w:hint="eastAsia"/>
                <w:sz w:val="24"/>
                <w:szCs w:val="24"/>
              </w:rPr>
              <w:t>账号：</w:t>
            </w:r>
            <w:r w:rsidRPr="00D17341">
              <w:rPr>
                <w:rFonts w:ascii="Arial" w:hAnsi="Arial" w:cs="Arial" w:hint="eastAsia"/>
                <w:sz w:val="24"/>
                <w:szCs w:val="24"/>
              </w:rPr>
              <w:t>9729  0080  2410  406</w:t>
            </w:r>
          </w:p>
          <w:p w:rsidR="00446A38" w:rsidRPr="00D17341" w:rsidRDefault="00D17341" w:rsidP="00D17341">
            <w:pPr>
              <w:adjustRightInd w:val="0"/>
              <w:rPr>
                <w:rFonts w:ascii="Arial" w:hAnsi="Arial" w:cs="Arial"/>
                <w:sz w:val="24"/>
                <w:szCs w:val="24"/>
              </w:rPr>
            </w:pPr>
            <w:r w:rsidRPr="00D17341">
              <w:rPr>
                <w:rFonts w:ascii="Arial" w:hAnsi="Arial" w:cs="Arial" w:hint="eastAsia"/>
                <w:sz w:val="24"/>
                <w:szCs w:val="24"/>
              </w:rPr>
              <w:t>3.</w:t>
            </w:r>
            <w:r w:rsidRPr="00D17341">
              <w:rPr>
                <w:rFonts w:ascii="Arial" w:hAnsi="Arial" w:cs="Arial" w:hint="eastAsia"/>
                <w:sz w:val="24"/>
                <w:szCs w:val="24"/>
              </w:rPr>
              <w:t>开户行：招商银行西宁分行</w:t>
            </w:r>
          </w:p>
          <w:p w:rsidR="00822649" w:rsidRPr="00D17341" w:rsidRDefault="00822649" w:rsidP="00822649">
            <w:pPr>
              <w:adjustRightInd w:val="0"/>
              <w:rPr>
                <w:rFonts w:ascii="Arial" w:hAnsi="Arial" w:cs="Arial"/>
                <w:sz w:val="24"/>
                <w:szCs w:val="24"/>
              </w:rPr>
            </w:pPr>
            <w:r w:rsidRPr="00D17341">
              <w:rPr>
                <w:rFonts w:ascii="Arial" w:hAnsi="Arial" w:cs="Arial"/>
                <w:sz w:val="24"/>
                <w:szCs w:val="24"/>
              </w:rPr>
              <w:t>该账户仅供本次投标使用。</w:t>
            </w:r>
          </w:p>
          <w:p w:rsidR="00822649" w:rsidRPr="00D17341" w:rsidRDefault="00822649" w:rsidP="00822649">
            <w:pPr>
              <w:adjustRightInd w:val="0"/>
              <w:rPr>
                <w:rFonts w:ascii="Arial" w:hAnsi="Arial" w:cs="Arial"/>
                <w:sz w:val="24"/>
                <w:szCs w:val="24"/>
              </w:rPr>
            </w:pPr>
            <w:r w:rsidRPr="00D17341">
              <w:rPr>
                <w:rFonts w:ascii="Arial" w:hAnsi="Arial" w:cs="Arial"/>
                <w:sz w:val="24"/>
                <w:szCs w:val="24"/>
              </w:rPr>
              <w:t>招标代理机构不接受以个人名义提交的投标保证金。</w:t>
            </w:r>
          </w:p>
          <w:p w:rsidR="00D7166C" w:rsidRPr="00D56DD0" w:rsidRDefault="00822649" w:rsidP="00822649">
            <w:pPr>
              <w:adjustRightInd w:val="0"/>
              <w:rPr>
                <w:rFonts w:ascii="Arial" w:hAnsi="Arial" w:cs="Arial"/>
                <w:sz w:val="24"/>
                <w:szCs w:val="24"/>
              </w:rPr>
            </w:pPr>
            <w:r w:rsidRPr="00D56DD0">
              <w:rPr>
                <w:rFonts w:ascii="Arial" w:hAnsi="Arial" w:cs="Arial"/>
                <w:sz w:val="24"/>
                <w:szCs w:val="24"/>
              </w:rPr>
              <w:t>投标人须在投标文件中提供中国人民银行或其分支机构出具的银行基本账户开户许可证复印件。</w:t>
            </w:r>
          </w:p>
          <w:p w:rsidR="00822649" w:rsidRPr="003572EB" w:rsidRDefault="00822649" w:rsidP="00822649">
            <w:pPr>
              <w:adjustRightInd w:val="0"/>
              <w:rPr>
                <w:rFonts w:ascii="Arial" w:hAnsi="Arial" w:cs="Arial"/>
                <w:sz w:val="24"/>
                <w:szCs w:val="24"/>
                <w:highlight w:val="yellow"/>
              </w:rPr>
            </w:pPr>
          </w:p>
          <w:p w:rsidR="00D7166C" w:rsidRPr="00984FA4" w:rsidRDefault="00D7166C" w:rsidP="00CF4E3A">
            <w:pPr>
              <w:adjustRightInd w:val="0"/>
              <w:rPr>
                <w:rFonts w:ascii="Arial" w:hAnsi="Arial" w:cs="Arial"/>
                <w:sz w:val="24"/>
                <w:szCs w:val="24"/>
              </w:rPr>
            </w:pPr>
            <w:r w:rsidRPr="00984FA4">
              <w:rPr>
                <w:rFonts w:ascii="Arial" w:hAnsi="Arial" w:cs="Arial"/>
                <w:sz w:val="24"/>
                <w:szCs w:val="24"/>
              </w:rPr>
              <w:t>—</w:t>
            </w:r>
            <w:r w:rsidRPr="00984FA4">
              <w:rPr>
                <w:rFonts w:ascii="Arial" w:hAnsi="Arial" w:cs="Arial"/>
                <w:sz w:val="24"/>
                <w:szCs w:val="24"/>
              </w:rPr>
              <w:t>国外投标人应以不可撤销银行保函、备用信用证或电汇的形式递交投标保证金：</w:t>
            </w:r>
          </w:p>
          <w:p w:rsidR="00D7166C" w:rsidRPr="00984FA4" w:rsidRDefault="00D7166C" w:rsidP="00CF4E3A">
            <w:pPr>
              <w:adjustRightInd w:val="0"/>
              <w:rPr>
                <w:rFonts w:ascii="Arial" w:hAnsi="Arial" w:cs="Arial"/>
                <w:sz w:val="24"/>
                <w:szCs w:val="24"/>
              </w:rPr>
            </w:pPr>
            <w:r w:rsidRPr="00984FA4">
              <w:rPr>
                <w:rFonts w:ascii="Arial" w:hAnsi="Arial" w:cs="Arial"/>
                <w:sz w:val="24"/>
                <w:szCs w:val="24"/>
              </w:rPr>
              <w:t>如递交不可撤销银行保函或备用信用证（其格式内容详见招标文件第一册），若递交的投标保证金保函或备用信用证与招标文件第一册所附格式和内容有实质性不符，将否决其投标；或</w:t>
            </w:r>
          </w:p>
          <w:p w:rsidR="00D7166C" w:rsidRPr="00984FA4" w:rsidRDefault="00D7166C" w:rsidP="00CF4E3A">
            <w:pPr>
              <w:adjustRightInd w:val="0"/>
              <w:rPr>
                <w:rFonts w:ascii="Arial" w:hAnsi="Arial" w:cs="Arial"/>
                <w:sz w:val="24"/>
                <w:szCs w:val="24"/>
              </w:rPr>
            </w:pPr>
            <w:r w:rsidRPr="00984FA4">
              <w:rPr>
                <w:rFonts w:ascii="Arial" w:hAnsi="Arial" w:cs="Arial"/>
                <w:sz w:val="24"/>
                <w:szCs w:val="24"/>
              </w:rPr>
              <w:t>国外投标人可将投标保证金（外币）汇至如下账号：</w:t>
            </w:r>
          </w:p>
          <w:p w:rsidR="00D7166C" w:rsidRPr="00984FA4" w:rsidRDefault="00D7166C" w:rsidP="00CF4E3A">
            <w:pPr>
              <w:adjustRightInd w:val="0"/>
              <w:rPr>
                <w:rFonts w:ascii="Arial" w:hAnsi="Arial" w:cs="Arial"/>
                <w:sz w:val="24"/>
                <w:szCs w:val="24"/>
              </w:rPr>
            </w:pPr>
            <w:r w:rsidRPr="00984FA4">
              <w:rPr>
                <w:rFonts w:ascii="Arial" w:hAnsi="Arial" w:cs="Arial"/>
                <w:sz w:val="24"/>
                <w:szCs w:val="24"/>
              </w:rPr>
              <w:t>账户名：</w:t>
            </w:r>
            <w:r w:rsidR="005664C0" w:rsidRPr="00984FA4">
              <w:rPr>
                <w:rFonts w:ascii="Arial" w:hAnsi="Arial" w:cs="Arial"/>
                <w:sz w:val="24"/>
                <w:szCs w:val="24"/>
              </w:rPr>
              <w:t>青海发投机电设备招标有限公司</w:t>
            </w:r>
          </w:p>
          <w:p w:rsidR="00D7166C" w:rsidRPr="00984FA4" w:rsidRDefault="00D7166C" w:rsidP="00CF4E3A">
            <w:pPr>
              <w:adjustRightInd w:val="0"/>
              <w:rPr>
                <w:rFonts w:ascii="Arial" w:hAnsi="Arial" w:cs="Arial"/>
                <w:sz w:val="24"/>
                <w:szCs w:val="24"/>
              </w:rPr>
            </w:pPr>
            <w:r w:rsidRPr="00984FA4">
              <w:rPr>
                <w:rFonts w:ascii="Arial" w:hAnsi="Arial" w:cs="Arial"/>
                <w:sz w:val="24"/>
                <w:szCs w:val="24"/>
              </w:rPr>
              <w:t>开户行：</w:t>
            </w:r>
            <w:r w:rsidR="00AA6B53" w:rsidRPr="00984FA4">
              <w:rPr>
                <w:rFonts w:ascii="Arial" w:hAnsi="Arial" w:cs="Arial" w:hint="eastAsia"/>
                <w:sz w:val="24"/>
                <w:szCs w:val="24"/>
              </w:rPr>
              <w:t>中国银行青海省分行</w:t>
            </w:r>
          </w:p>
          <w:p w:rsidR="00D7166C" w:rsidRPr="00984FA4" w:rsidRDefault="00D7166C" w:rsidP="00CF4E3A">
            <w:pPr>
              <w:adjustRightInd w:val="0"/>
              <w:rPr>
                <w:rFonts w:ascii="Arial" w:hAnsi="Arial" w:cs="Arial"/>
                <w:sz w:val="24"/>
                <w:szCs w:val="24"/>
              </w:rPr>
            </w:pPr>
            <w:r w:rsidRPr="00984FA4">
              <w:rPr>
                <w:rFonts w:ascii="Arial" w:hAnsi="Arial" w:cs="Arial"/>
                <w:sz w:val="24"/>
                <w:szCs w:val="24"/>
              </w:rPr>
              <w:t>账号：</w:t>
            </w:r>
            <w:r w:rsidR="00AA6B53" w:rsidRPr="00984FA4">
              <w:rPr>
                <w:rFonts w:ascii="Arial" w:hAnsi="Arial" w:cs="Arial"/>
                <w:sz w:val="24"/>
                <w:szCs w:val="24"/>
              </w:rPr>
              <w:t>1050 5588 6599</w:t>
            </w:r>
            <w:r w:rsidRPr="00984FA4">
              <w:rPr>
                <w:rFonts w:ascii="Arial" w:hAnsi="Arial" w:cs="Arial"/>
                <w:sz w:val="24"/>
                <w:szCs w:val="24"/>
              </w:rPr>
              <w:t>（美元）</w:t>
            </w:r>
          </w:p>
          <w:p w:rsidR="00D7166C" w:rsidRPr="00984FA4" w:rsidRDefault="00AA6B53" w:rsidP="00CF4E3A">
            <w:pPr>
              <w:adjustRightInd w:val="0"/>
              <w:rPr>
                <w:rFonts w:ascii="Arial" w:hAnsi="Arial" w:cs="Arial"/>
                <w:sz w:val="24"/>
                <w:szCs w:val="24"/>
              </w:rPr>
            </w:pPr>
            <w:r w:rsidRPr="00984FA4">
              <w:rPr>
                <w:rFonts w:ascii="Arial" w:hAnsi="Arial" w:cs="Arial"/>
                <w:sz w:val="24"/>
                <w:szCs w:val="24"/>
              </w:rPr>
              <w:t>1050 5588 6588</w:t>
            </w:r>
            <w:r w:rsidR="00D7166C" w:rsidRPr="00984FA4">
              <w:rPr>
                <w:rFonts w:ascii="Arial" w:hAnsi="Arial" w:cs="Arial"/>
                <w:sz w:val="24"/>
                <w:szCs w:val="24"/>
              </w:rPr>
              <w:t xml:space="preserve"> </w:t>
            </w:r>
            <w:r w:rsidR="00D7166C" w:rsidRPr="00984FA4">
              <w:rPr>
                <w:rFonts w:ascii="Arial" w:hAnsi="Arial" w:cs="Arial"/>
                <w:sz w:val="24"/>
                <w:szCs w:val="24"/>
              </w:rPr>
              <w:t>（欧元）</w:t>
            </w:r>
          </w:p>
          <w:p w:rsidR="00D7166C" w:rsidRPr="00984FA4" w:rsidRDefault="00D7166C" w:rsidP="00CF4E3A">
            <w:pPr>
              <w:adjustRightInd w:val="0"/>
              <w:rPr>
                <w:rFonts w:ascii="Arial" w:hAnsi="Arial" w:cs="Arial"/>
                <w:sz w:val="24"/>
                <w:szCs w:val="24"/>
              </w:rPr>
            </w:pPr>
            <w:r w:rsidRPr="00984FA4">
              <w:rPr>
                <w:rFonts w:ascii="Arial" w:hAnsi="Arial" w:cs="Arial"/>
                <w:sz w:val="24"/>
                <w:szCs w:val="24"/>
              </w:rPr>
              <w:t>Swift No</w:t>
            </w:r>
            <w:r w:rsidRPr="00984FA4">
              <w:rPr>
                <w:rFonts w:ascii="Arial" w:hAnsi="Arial" w:cs="Arial"/>
                <w:sz w:val="24"/>
                <w:szCs w:val="24"/>
              </w:rPr>
              <w:t>：</w:t>
            </w:r>
            <w:r w:rsidR="00AA6B53" w:rsidRPr="00984FA4">
              <w:rPr>
                <w:rFonts w:ascii="Arial" w:hAnsi="Arial" w:cs="Arial"/>
                <w:sz w:val="24"/>
                <w:szCs w:val="24"/>
              </w:rPr>
              <w:t>BKCH CN BJ 280</w:t>
            </w:r>
          </w:p>
          <w:p w:rsidR="00CF4E3A" w:rsidRPr="00984FA4" w:rsidRDefault="00D7166C" w:rsidP="00CF4E3A">
            <w:pPr>
              <w:adjustRightInd w:val="0"/>
              <w:rPr>
                <w:rFonts w:ascii="Arial" w:hAnsi="Arial" w:cs="Arial"/>
                <w:sz w:val="24"/>
                <w:szCs w:val="24"/>
              </w:rPr>
            </w:pPr>
            <w:r w:rsidRPr="00984FA4">
              <w:rPr>
                <w:rFonts w:ascii="Arial" w:hAnsi="Arial" w:cs="Arial"/>
                <w:sz w:val="24"/>
                <w:szCs w:val="24"/>
              </w:rPr>
              <w:t>或，</w:t>
            </w:r>
            <w:r w:rsidRPr="00984FA4">
              <w:rPr>
                <w:rFonts w:ascii="Arial" w:hAnsi="Arial" w:cs="Arial"/>
                <w:sz w:val="24"/>
                <w:szCs w:val="24"/>
              </w:rPr>
              <w:br/>
            </w:r>
            <w:r w:rsidR="00CF4E3A" w:rsidRPr="00984FA4">
              <w:rPr>
                <w:rFonts w:ascii="Arial" w:hAnsi="Arial" w:cs="Arial"/>
                <w:sz w:val="24"/>
                <w:szCs w:val="24"/>
              </w:rPr>
              <w:t>委托国内公司以公司名义，以电汇方式（人民币）将投标保证金汇至投标保证金收款账户，并提交委托付款承诺函：</w:t>
            </w:r>
          </w:p>
          <w:p w:rsidR="00984FA4" w:rsidRPr="00984FA4" w:rsidRDefault="00984FA4" w:rsidP="00984FA4">
            <w:pPr>
              <w:adjustRightInd w:val="0"/>
              <w:rPr>
                <w:rFonts w:ascii="Arial" w:hAnsi="Arial" w:cs="Arial"/>
                <w:sz w:val="24"/>
                <w:szCs w:val="24"/>
              </w:rPr>
            </w:pPr>
            <w:r w:rsidRPr="00984FA4">
              <w:rPr>
                <w:rFonts w:ascii="Arial" w:hAnsi="Arial" w:cs="Arial"/>
                <w:sz w:val="24"/>
                <w:szCs w:val="24"/>
              </w:rPr>
              <w:t>投标保证金收款账户</w:t>
            </w:r>
            <w:r w:rsidRPr="00984FA4">
              <w:rPr>
                <w:rFonts w:ascii="Arial" w:hAnsi="Arial" w:cs="Arial" w:hint="eastAsia"/>
                <w:sz w:val="24"/>
                <w:szCs w:val="24"/>
              </w:rPr>
              <w:t>信息如下：</w:t>
            </w:r>
          </w:p>
          <w:p w:rsidR="00984FA4" w:rsidRPr="00984FA4" w:rsidRDefault="00984FA4" w:rsidP="00984FA4">
            <w:pPr>
              <w:adjustRightInd w:val="0"/>
              <w:rPr>
                <w:rFonts w:ascii="Arial" w:hAnsi="Arial" w:cs="Arial"/>
                <w:sz w:val="24"/>
                <w:szCs w:val="24"/>
              </w:rPr>
            </w:pPr>
            <w:r w:rsidRPr="00984FA4">
              <w:rPr>
                <w:rFonts w:ascii="Arial" w:hAnsi="Arial" w:cs="Arial" w:hint="eastAsia"/>
                <w:sz w:val="24"/>
                <w:szCs w:val="24"/>
              </w:rPr>
              <w:t>1.</w:t>
            </w:r>
            <w:r w:rsidRPr="00984FA4">
              <w:rPr>
                <w:rFonts w:ascii="Arial" w:hAnsi="Arial" w:cs="Arial" w:hint="eastAsia"/>
                <w:sz w:val="24"/>
                <w:szCs w:val="24"/>
              </w:rPr>
              <w:t>户名：青海发投机电设备招标有限公司</w:t>
            </w:r>
          </w:p>
          <w:p w:rsidR="00984FA4" w:rsidRPr="00984FA4" w:rsidRDefault="00984FA4" w:rsidP="00984FA4">
            <w:pPr>
              <w:adjustRightInd w:val="0"/>
              <w:rPr>
                <w:rFonts w:ascii="Arial" w:hAnsi="Arial" w:cs="Arial"/>
                <w:sz w:val="24"/>
                <w:szCs w:val="24"/>
              </w:rPr>
            </w:pPr>
            <w:r w:rsidRPr="00984FA4">
              <w:rPr>
                <w:rFonts w:ascii="Arial" w:hAnsi="Arial" w:cs="Arial" w:hint="eastAsia"/>
                <w:sz w:val="24"/>
                <w:szCs w:val="24"/>
              </w:rPr>
              <w:t>2.</w:t>
            </w:r>
            <w:r w:rsidRPr="00984FA4">
              <w:rPr>
                <w:rFonts w:ascii="Arial" w:hAnsi="Arial" w:cs="Arial" w:hint="eastAsia"/>
                <w:sz w:val="24"/>
                <w:szCs w:val="24"/>
              </w:rPr>
              <w:t>账号：</w:t>
            </w:r>
            <w:r w:rsidRPr="00984FA4">
              <w:rPr>
                <w:rFonts w:ascii="Arial" w:hAnsi="Arial" w:cs="Arial" w:hint="eastAsia"/>
                <w:sz w:val="24"/>
                <w:szCs w:val="24"/>
              </w:rPr>
              <w:t>9729  0080  2410  406</w:t>
            </w:r>
          </w:p>
          <w:p w:rsidR="00984FA4" w:rsidRPr="00984FA4" w:rsidRDefault="00984FA4" w:rsidP="00984FA4">
            <w:pPr>
              <w:adjustRightInd w:val="0"/>
              <w:rPr>
                <w:rFonts w:ascii="Arial" w:hAnsi="Arial" w:cs="Arial"/>
                <w:sz w:val="24"/>
                <w:szCs w:val="24"/>
              </w:rPr>
            </w:pPr>
            <w:r w:rsidRPr="00984FA4">
              <w:rPr>
                <w:rFonts w:ascii="Arial" w:hAnsi="Arial" w:cs="Arial" w:hint="eastAsia"/>
                <w:sz w:val="24"/>
                <w:szCs w:val="24"/>
              </w:rPr>
              <w:t>3.</w:t>
            </w:r>
            <w:r w:rsidRPr="00984FA4">
              <w:rPr>
                <w:rFonts w:ascii="Arial" w:hAnsi="Arial" w:cs="Arial" w:hint="eastAsia"/>
                <w:sz w:val="24"/>
                <w:szCs w:val="24"/>
              </w:rPr>
              <w:t>开户行：招商银行西宁分行</w:t>
            </w:r>
          </w:p>
          <w:p w:rsidR="00CF4E3A" w:rsidRPr="00984FA4" w:rsidRDefault="00CF4E3A" w:rsidP="00CF4E3A">
            <w:pPr>
              <w:adjustRightInd w:val="0"/>
              <w:rPr>
                <w:rFonts w:ascii="Arial" w:hAnsi="Arial" w:cs="Arial"/>
                <w:sz w:val="24"/>
                <w:szCs w:val="24"/>
              </w:rPr>
            </w:pPr>
            <w:r w:rsidRPr="00984FA4">
              <w:rPr>
                <w:rFonts w:ascii="Arial" w:hAnsi="Arial" w:cs="Arial"/>
                <w:sz w:val="24"/>
                <w:szCs w:val="24"/>
              </w:rPr>
              <w:t>该账户仅供本次投标使用。</w:t>
            </w:r>
          </w:p>
          <w:p w:rsidR="00CF4E3A" w:rsidRPr="00984FA4" w:rsidRDefault="00CF4E3A" w:rsidP="00CF4E3A">
            <w:pPr>
              <w:adjustRightInd w:val="0"/>
              <w:rPr>
                <w:rFonts w:ascii="Arial" w:hAnsi="Arial" w:cs="Arial"/>
                <w:sz w:val="24"/>
                <w:szCs w:val="24"/>
              </w:rPr>
            </w:pPr>
            <w:r w:rsidRPr="00984FA4">
              <w:rPr>
                <w:rFonts w:ascii="Arial" w:hAnsi="Arial" w:cs="Arial"/>
                <w:sz w:val="24"/>
                <w:szCs w:val="24"/>
              </w:rPr>
              <w:t>不接受以个人名义递交的保证金。</w:t>
            </w:r>
          </w:p>
          <w:p w:rsidR="00CF4E3A" w:rsidRPr="00C24421" w:rsidRDefault="00984FA4" w:rsidP="00CF4E3A">
            <w:pPr>
              <w:adjustRightInd w:val="0"/>
              <w:rPr>
                <w:rFonts w:ascii="Arial" w:hAnsi="Arial" w:cs="Arial"/>
                <w:sz w:val="24"/>
                <w:szCs w:val="24"/>
              </w:rPr>
            </w:pPr>
            <w:r w:rsidRPr="00C24421">
              <w:rPr>
                <w:rFonts w:ascii="Arial" w:hAnsi="Arial" w:cs="Arial"/>
                <w:sz w:val="24"/>
                <w:szCs w:val="24"/>
              </w:rPr>
              <w:t xml:space="preserve"> </w:t>
            </w:r>
            <w:r w:rsidR="00CF4E3A" w:rsidRPr="00C24421">
              <w:rPr>
                <w:rFonts w:ascii="Arial" w:hAnsi="Arial" w:cs="Arial"/>
                <w:sz w:val="24"/>
                <w:szCs w:val="24"/>
              </w:rPr>
              <w:t>(2)</w:t>
            </w:r>
            <w:r w:rsidR="00CF4E3A" w:rsidRPr="00C24421">
              <w:rPr>
                <w:rFonts w:ascii="Arial" w:hAnsi="Arial" w:cs="Arial"/>
                <w:sz w:val="24"/>
                <w:szCs w:val="24"/>
              </w:rPr>
              <w:tab/>
            </w:r>
            <w:r w:rsidR="00CF4E3A" w:rsidRPr="00C24421">
              <w:rPr>
                <w:rFonts w:ascii="Arial" w:hAnsi="Arial" w:cs="Arial"/>
                <w:sz w:val="24"/>
                <w:szCs w:val="24"/>
              </w:rPr>
              <w:t>投标保证金有效期应当与投标有效期一致。</w:t>
            </w:r>
          </w:p>
          <w:p w:rsidR="00CF4E3A" w:rsidRPr="00984FA4" w:rsidRDefault="00CF4E3A" w:rsidP="00CF4E3A">
            <w:pPr>
              <w:adjustRightInd w:val="0"/>
              <w:rPr>
                <w:rFonts w:ascii="Arial" w:hAnsi="Arial" w:cs="Arial"/>
                <w:sz w:val="24"/>
                <w:szCs w:val="24"/>
              </w:rPr>
            </w:pPr>
            <w:r w:rsidRPr="00984FA4">
              <w:rPr>
                <w:rFonts w:ascii="Arial" w:hAnsi="Arial" w:cs="Arial"/>
                <w:sz w:val="24"/>
                <w:szCs w:val="24"/>
              </w:rPr>
              <w:t>(3)</w:t>
            </w:r>
            <w:r w:rsidRPr="00984FA4">
              <w:rPr>
                <w:rFonts w:ascii="Arial" w:hAnsi="Arial" w:cs="Arial"/>
                <w:sz w:val="24"/>
                <w:szCs w:val="24"/>
              </w:rPr>
              <w:tab/>
            </w:r>
            <w:r w:rsidR="00984FA4" w:rsidRPr="00984FA4">
              <w:rPr>
                <w:rFonts w:ascii="Arial" w:hAnsi="Arial" w:cs="Arial"/>
                <w:sz w:val="24"/>
                <w:szCs w:val="24"/>
              </w:rPr>
              <w:t>国外投标人以不可撤销银行保函或备用信用证递交保证金时</w:t>
            </w:r>
            <w:r w:rsidRPr="00984FA4">
              <w:rPr>
                <w:rFonts w:ascii="Arial" w:hAnsi="Arial" w:cs="Arial"/>
                <w:sz w:val="24"/>
                <w:szCs w:val="24"/>
              </w:rPr>
              <w:t>，必须在不可撤销银行保函或备用信用证里明确投标保证金金额，若投标人未明确具体金额且投标保证金的总金额不足，将否决其所有包件投标。</w:t>
            </w:r>
          </w:p>
          <w:p w:rsidR="00D7166C" w:rsidRPr="003572EB" w:rsidRDefault="00CF4E3A" w:rsidP="00CF4E3A">
            <w:pPr>
              <w:rPr>
                <w:rFonts w:ascii="Arial" w:hAnsi="Arial" w:cs="Arial"/>
                <w:sz w:val="24"/>
                <w:szCs w:val="24"/>
                <w:highlight w:val="yellow"/>
              </w:rPr>
            </w:pPr>
            <w:r w:rsidRPr="00984FA4">
              <w:rPr>
                <w:rFonts w:ascii="Arial" w:hAnsi="Arial" w:cs="Arial"/>
                <w:sz w:val="24"/>
                <w:szCs w:val="24"/>
              </w:rPr>
              <w:t>若以电开银行保函或备用信用证形式或电汇保证金（外币）提交投标保证金而产生的所有费用（包括但不限于银行电报费及通知费）均由投标人自行承担。否则，将否决其投标。</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lastRenderedPageBreak/>
              <w:t>*16.1</w:t>
            </w:r>
          </w:p>
        </w:tc>
        <w:tc>
          <w:tcPr>
            <w:tcW w:w="4376" w:type="pct"/>
            <w:vAlign w:val="center"/>
          </w:tcPr>
          <w:p w:rsidR="00D7166C" w:rsidRPr="001F2731" w:rsidRDefault="00D7166C" w:rsidP="00847780">
            <w:pPr>
              <w:adjustRightInd w:val="0"/>
              <w:rPr>
                <w:rFonts w:ascii="Arial" w:hAnsi="Arial" w:cs="Arial"/>
                <w:sz w:val="24"/>
                <w:szCs w:val="24"/>
              </w:rPr>
            </w:pPr>
            <w:r w:rsidRPr="001F2731">
              <w:rPr>
                <w:rFonts w:ascii="Arial" w:hAnsi="Arial" w:cs="Arial"/>
                <w:sz w:val="24"/>
                <w:szCs w:val="24"/>
              </w:rPr>
              <w:t>投标有效期：自投标文件递交截止日起</w:t>
            </w:r>
            <w:r w:rsidRPr="001F2731">
              <w:rPr>
                <w:rFonts w:ascii="Arial" w:hAnsi="Arial" w:cs="Arial"/>
                <w:sz w:val="24"/>
                <w:szCs w:val="24"/>
              </w:rPr>
              <w:t>90</w:t>
            </w:r>
            <w:r w:rsidRPr="001F2731">
              <w:rPr>
                <w:rFonts w:ascii="Arial" w:hAnsi="Arial" w:cs="Arial"/>
                <w:sz w:val="24"/>
                <w:szCs w:val="24"/>
              </w:rPr>
              <w:t>个日历日。</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17.1</w:t>
            </w:r>
          </w:p>
        </w:tc>
        <w:tc>
          <w:tcPr>
            <w:tcW w:w="4376" w:type="pct"/>
            <w:vAlign w:val="center"/>
          </w:tcPr>
          <w:p w:rsidR="00D7166C" w:rsidRPr="001F2731" w:rsidRDefault="00D7166C" w:rsidP="0098304E">
            <w:pPr>
              <w:adjustRightInd w:val="0"/>
              <w:rPr>
                <w:rFonts w:ascii="Arial" w:hAnsi="Arial" w:cs="Arial"/>
                <w:sz w:val="24"/>
                <w:szCs w:val="24"/>
              </w:rPr>
            </w:pPr>
            <w:r w:rsidRPr="001F2731">
              <w:rPr>
                <w:rFonts w:ascii="Arial" w:hAnsi="Arial" w:cs="Arial"/>
                <w:sz w:val="24"/>
                <w:szCs w:val="24"/>
              </w:rPr>
              <w:t>投标文件的份数：正本</w:t>
            </w:r>
            <w:r w:rsidRPr="001F2731">
              <w:rPr>
                <w:rFonts w:ascii="Arial" w:hAnsi="Arial" w:cs="Arial"/>
                <w:sz w:val="24"/>
                <w:szCs w:val="24"/>
              </w:rPr>
              <w:t>1</w:t>
            </w:r>
            <w:r w:rsidRPr="001F2731">
              <w:rPr>
                <w:rFonts w:ascii="Arial" w:hAnsi="Arial" w:cs="Arial"/>
                <w:sz w:val="24"/>
                <w:szCs w:val="24"/>
              </w:rPr>
              <w:t>份，副本</w:t>
            </w:r>
            <w:r w:rsidR="00922F06" w:rsidRPr="001F2731">
              <w:rPr>
                <w:rFonts w:ascii="Arial" w:hAnsi="Arial" w:cs="Arial"/>
                <w:sz w:val="24"/>
                <w:szCs w:val="24"/>
              </w:rPr>
              <w:t>5</w:t>
            </w:r>
            <w:r w:rsidRPr="001F2731">
              <w:rPr>
                <w:rFonts w:ascii="Arial" w:hAnsi="Arial" w:cs="Arial"/>
                <w:sz w:val="24"/>
                <w:szCs w:val="24"/>
              </w:rPr>
              <w:t>份。</w:t>
            </w:r>
          </w:p>
          <w:p w:rsidR="00D7166C" w:rsidRPr="001F2731" w:rsidRDefault="00CF4E3A" w:rsidP="0098304E">
            <w:pPr>
              <w:adjustRightInd w:val="0"/>
              <w:rPr>
                <w:rFonts w:ascii="Arial" w:hAnsi="Arial" w:cs="Arial"/>
                <w:sz w:val="24"/>
                <w:szCs w:val="24"/>
              </w:rPr>
            </w:pPr>
            <w:r w:rsidRPr="001F2731">
              <w:rPr>
                <w:rFonts w:ascii="Arial" w:hAnsi="Arial" w:cs="Arial"/>
                <w:sz w:val="24"/>
                <w:szCs w:val="24"/>
              </w:rPr>
              <w:t>同时单独附交一份密封的投标文件</w:t>
            </w:r>
            <w:r w:rsidRPr="001F2731">
              <w:rPr>
                <w:rFonts w:ascii="Arial" w:hAnsi="Arial" w:cs="Arial"/>
                <w:sz w:val="24"/>
                <w:szCs w:val="24"/>
              </w:rPr>
              <w:t>U</w:t>
            </w:r>
            <w:r w:rsidRPr="001F2731">
              <w:rPr>
                <w:rFonts w:ascii="Arial" w:hAnsi="Arial" w:cs="Arial"/>
                <w:sz w:val="24"/>
                <w:szCs w:val="24"/>
              </w:rPr>
              <w:t>盘</w:t>
            </w:r>
            <w:r w:rsidRPr="001F2731">
              <w:rPr>
                <w:rFonts w:ascii="Arial" w:hAnsi="Arial" w:cs="Arial"/>
                <w:b/>
                <w:snapToGrid w:val="0"/>
                <w:sz w:val="24"/>
              </w:rPr>
              <w:t>（</w:t>
            </w:r>
            <w:r w:rsidRPr="001F2731">
              <w:rPr>
                <w:rFonts w:ascii="Arial" w:hAnsi="Arial" w:cs="Arial"/>
                <w:b/>
                <w:snapToGrid w:val="0"/>
                <w:sz w:val="24"/>
              </w:rPr>
              <w:t>U</w:t>
            </w:r>
            <w:r w:rsidRPr="001F2731">
              <w:rPr>
                <w:rFonts w:ascii="Arial" w:hAnsi="Arial" w:cs="Arial"/>
                <w:b/>
                <w:snapToGrid w:val="0"/>
                <w:sz w:val="24"/>
              </w:rPr>
              <w:t>盘，须为投标文件正本的彩色扫描件）</w:t>
            </w:r>
            <w:r w:rsidRPr="001F2731">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CF4E3A" w:rsidP="0098304E">
            <w:pPr>
              <w:adjustRightInd w:val="0"/>
              <w:jc w:val="center"/>
              <w:rPr>
                <w:rFonts w:ascii="Arial" w:hAnsi="Arial" w:cs="Arial"/>
                <w:sz w:val="24"/>
                <w:szCs w:val="24"/>
              </w:rPr>
            </w:pPr>
            <w:r w:rsidRPr="001F2731">
              <w:rPr>
                <w:rFonts w:ascii="Arial" w:hAnsi="Arial" w:cs="Arial"/>
                <w:sz w:val="24"/>
                <w:szCs w:val="24"/>
              </w:rPr>
              <w:t>*</w:t>
            </w:r>
            <w:r w:rsidR="00D7166C" w:rsidRPr="001F2731">
              <w:rPr>
                <w:rFonts w:ascii="Arial" w:hAnsi="Arial" w:cs="Arial"/>
                <w:sz w:val="24"/>
                <w:szCs w:val="24"/>
              </w:rPr>
              <w:t>17.2</w:t>
            </w:r>
          </w:p>
        </w:tc>
        <w:tc>
          <w:tcPr>
            <w:tcW w:w="4376" w:type="pct"/>
            <w:vAlign w:val="center"/>
          </w:tcPr>
          <w:p w:rsidR="00D7166C" w:rsidRPr="001F2731" w:rsidRDefault="00CF4E3A" w:rsidP="0098304E">
            <w:pPr>
              <w:adjustRightInd w:val="0"/>
              <w:rPr>
                <w:rFonts w:ascii="Arial" w:hAnsi="Arial" w:cs="Arial"/>
                <w:sz w:val="24"/>
                <w:szCs w:val="24"/>
              </w:rPr>
            </w:pPr>
            <w:r w:rsidRPr="001F2731">
              <w:rPr>
                <w:rFonts w:ascii="Arial" w:hAnsi="Arial" w:cs="Arial"/>
                <w:b/>
                <w:sz w:val="24"/>
                <w:szCs w:val="22"/>
              </w:rPr>
              <w:t>投标文件须采用胶订方式。</w:t>
            </w:r>
            <w:r w:rsidRPr="001F2731">
              <w:rPr>
                <w:rFonts w:ascii="Arial" w:hAnsi="Arial" w:cs="Arial"/>
                <w:sz w:val="24"/>
                <w:szCs w:val="24"/>
              </w:rPr>
              <w:t>投标文件的正本需打印或用不褪色墨水书写，并由法定代表人（单位负责人）或经其正式授权的代表签字，并提供法定代表人（单位负责人）出具的授权委托书原件。投标文件必须逐页小签，否则将被认为是非实质性响应投标而予以否决（正本银行资信证明除外）。</w:t>
            </w:r>
          </w:p>
        </w:tc>
      </w:tr>
      <w:tr w:rsidR="00D7166C" w:rsidRPr="001F2731">
        <w:trPr>
          <w:trHeight w:val="567"/>
          <w:jc w:val="center"/>
        </w:trPr>
        <w:tc>
          <w:tcPr>
            <w:tcW w:w="5000" w:type="pct"/>
            <w:gridSpan w:val="2"/>
            <w:vAlign w:val="center"/>
          </w:tcPr>
          <w:p w:rsidR="00D7166C" w:rsidRPr="001F2731" w:rsidRDefault="00D7166C" w:rsidP="00EE4AB6">
            <w:pPr>
              <w:adjustRightInd w:val="0"/>
              <w:jc w:val="center"/>
              <w:rPr>
                <w:rFonts w:ascii="Arial" w:eastAsia="楷体_GB2312" w:hAnsi="Arial" w:cs="Arial"/>
                <w:sz w:val="24"/>
                <w:szCs w:val="24"/>
              </w:rPr>
            </w:pPr>
            <w:r w:rsidRPr="001F2731">
              <w:rPr>
                <w:rFonts w:ascii="Arial" w:eastAsia="黑体" w:hAnsi="Arial" w:cs="Arial"/>
                <w:sz w:val="24"/>
                <w:szCs w:val="24"/>
              </w:rPr>
              <w:t>投标文件的递交</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18.1</w:t>
            </w:r>
          </w:p>
        </w:tc>
        <w:tc>
          <w:tcPr>
            <w:tcW w:w="4376" w:type="pct"/>
            <w:vAlign w:val="center"/>
          </w:tcPr>
          <w:p w:rsidR="00D7166C" w:rsidRPr="001F2731" w:rsidRDefault="00D7166C" w:rsidP="0098304E">
            <w:pPr>
              <w:adjustRightInd w:val="0"/>
              <w:rPr>
                <w:rFonts w:ascii="Arial" w:hAnsi="Arial" w:cs="Arial"/>
                <w:snapToGrid w:val="0"/>
                <w:sz w:val="24"/>
                <w:szCs w:val="24"/>
              </w:rPr>
            </w:pPr>
            <w:r w:rsidRPr="001F2731">
              <w:rPr>
                <w:rFonts w:ascii="Arial" w:hAnsi="Arial" w:cs="Arial"/>
                <w:snapToGrid w:val="0"/>
                <w:sz w:val="24"/>
              </w:rPr>
              <w:t>投标文件封装要求：</w:t>
            </w:r>
          </w:p>
          <w:p w:rsidR="00D7166C" w:rsidRPr="001F2731" w:rsidRDefault="00D7166C" w:rsidP="0098304E">
            <w:pPr>
              <w:adjustRightInd w:val="0"/>
              <w:rPr>
                <w:rFonts w:ascii="Arial" w:hAnsi="Arial" w:cs="Arial"/>
                <w:snapToGrid w:val="0"/>
                <w:sz w:val="24"/>
              </w:rPr>
            </w:pPr>
            <w:r w:rsidRPr="001F2731">
              <w:rPr>
                <w:rFonts w:ascii="Arial" w:hAnsi="Arial" w:cs="Arial"/>
                <w:snapToGrid w:val="0"/>
                <w:sz w:val="24"/>
              </w:rPr>
              <w:t>信封</w:t>
            </w:r>
            <w:r w:rsidRPr="001F2731">
              <w:rPr>
                <w:rFonts w:ascii="Arial" w:hAnsi="Arial" w:cs="Arial"/>
                <w:snapToGrid w:val="0"/>
                <w:sz w:val="24"/>
              </w:rPr>
              <w:t>1——</w:t>
            </w:r>
            <w:r w:rsidRPr="001F2731">
              <w:rPr>
                <w:rFonts w:ascii="Arial" w:hAnsi="Arial" w:cs="Arial"/>
                <w:snapToGrid w:val="0"/>
                <w:sz w:val="24"/>
              </w:rPr>
              <w:t>投标一览表</w:t>
            </w:r>
          </w:p>
          <w:p w:rsidR="00D7166C" w:rsidRPr="001F2731" w:rsidRDefault="00D7166C" w:rsidP="0098304E">
            <w:pPr>
              <w:adjustRightInd w:val="0"/>
              <w:rPr>
                <w:rFonts w:ascii="Arial" w:hAnsi="Arial" w:cs="Arial"/>
                <w:snapToGrid w:val="0"/>
                <w:sz w:val="24"/>
              </w:rPr>
            </w:pPr>
            <w:r w:rsidRPr="001F2731">
              <w:rPr>
                <w:rFonts w:ascii="Arial" w:hAnsi="Arial" w:cs="Arial"/>
                <w:snapToGrid w:val="0"/>
                <w:sz w:val="24"/>
              </w:rPr>
              <w:t>内含文件：</w:t>
            </w:r>
          </w:p>
          <w:p w:rsidR="00D7166C" w:rsidRPr="001F2731" w:rsidRDefault="00D7166C" w:rsidP="007A0E4E">
            <w:pPr>
              <w:numPr>
                <w:ilvl w:val="0"/>
                <w:numId w:val="4"/>
              </w:numPr>
              <w:adjustRightInd w:val="0"/>
              <w:ind w:left="482" w:hanging="482"/>
              <w:rPr>
                <w:rFonts w:ascii="Arial" w:hAnsi="Arial" w:cs="Arial"/>
                <w:snapToGrid w:val="0"/>
                <w:sz w:val="24"/>
              </w:rPr>
            </w:pPr>
            <w:r w:rsidRPr="001F2731">
              <w:rPr>
                <w:rFonts w:ascii="Arial" w:hAnsi="Arial" w:cs="Arial"/>
                <w:snapToGrid w:val="0"/>
                <w:sz w:val="24"/>
              </w:rPr>
              <w:t>开标一览表；</w:t>
            </w:r>
          </w:p>
          <w:p w:rsidR="00D7166C" w:rsidRPr="001F2731" w:rsidRDefault="00D7166C" w:rsidP="007A0E4E">
            <w:pPr>
              <w:numPr>
                <w:ilvl w:val="0"/>
                <w:numId w:val="4"/>
              </w:numPr>
              <w:adjustRightInd w:val="0"/>
              <w:ind w:left="482" w:hanging="482"/>
              <w:jc w:val="left"/>
              <w:rPr>
                <w:rFonts w:ascii="Arial" w:hAnsi="Arial" w:cs="Arial"/>
                <w:sz w:val="24"/>
                <w:szCs w:val="24"/>
              </w:rPr>
            </w:pPr>
            <w:r w:rsidRPr="001F2731">
              <w:rPr>
                <w:rFonts w:ascii="Arial" w:hAnsi="Arial" w:cs="Arial"/>
                <w:snapToGrid w:val="0"/>
                <w:sz w:val="24"/>
              </w:rPr>
              <w:t>投标声明（如有）；</w:t>
            </w:r>
          </w:p>
          <w:p w:rsidR="00D7166C" w:rsidRPr="001F2731" w:rsidRDefault="00CF4E3A" w:rsidP="00CF4E3A">
            <w:pPr>
              <w:numPr>
                <w:ilvl w:val="0"/>
                <w:numId w:val="4"/>
              </w:numPr>
              <w:adjustRightInd w:val="0"/>
              <w:jc w:val="left"/>
              <w:rPr>
                <w:rFonts w:ascii="Arial" w:hAnsi="Arial" w:cs="Arial"/>
                <w:sz w:val="24"/>
                <w:szCs w:val="24"/>
              </w:rPr>
            </w:pPr>
            <w:r w:rsidRPr="001F2731">
              <w:rPr>
                <w:rFonts w:ascii="Arial" w:hAnsi="Arial" w:cs="Arial"/>
                <w:snapToGrid w:val="0"/>
                <w:sz w:val="24"/>
              </w:rPr>
              <w:t>投标保证金汇款底单</w:t>
            </w:r>
            <w:r w:rsidR="00D7166C" w:rsidRPr="001F2731">
              <w:rPr>
                <w:rFonts w:ascii="Arial" w:hAnsi="Arial" w:cs="Arial"/>
                <w:snapToGrid w:val="0"/>
                <w:sz w:val="24"/>
              </w:rPr>
              <w:t>；</w:t>
            </w:r>
          </w:p>
          <w:p w:rsidR="00D7166C" w:rsidRPr="001F2731" w:rsidRDefault="00D7166C" w:rsidP="0098304E">
            <w:pPr>
              <w:adjustRightInd w:val="0"/>
              <w:jc w:val="left"/>
              <w:rPr>
                <w:rFonts w:ascii="Arial" w:hAnsi="Arial" w:cs="Arial"/>
                <w:sz w:val="24"/>
                <w:szCs w:val="24"/>
              </w:rPr>
            </w:pPr>
            <w:r w:rsidRPr="001F2731">
              <w:rPr>
                <w:rFonts w:ascii="Arial" w:hAnsi="Arial" w:cs="Arial"/>
                <w:sz w:val="24"/>
                <w:szCs w:val="24"/>
              </w:rPr>
              <w:t>投标人以电汇方式递交投标保证金的，须将银行出具的电汇回执复印件（注明所投招标编号和包号，由投标人授权代表签字并加盖投标人公章或财务章）。</w:t>
            </w:r>
          </w:p>
          <w:p w:rsidR="00D7166C" w:rsidRPr="001F2731" w:rsidRDefault="00D7166C" w:rsidP="00CF4E3A">
            <w:pPr>
              <w:adjustRightInd w:val="0"/>
              <w:jc w:val="left"/>
              <w:rPr>
                <w:rFonts w:ascii="Arial" w:hAnsi="Arial" w:cs="Arial"/>
                <w:sz w:val="24"/>
                <w:szCs w:val="24"/>
              </w:rPr>
            </w:pPr>
            <w:r w:rsidRPr="001F2731">
              <w:rPr>
                <w:rFonts w:ascii="Arial" w:hAnsi="Arial" w:cs="Arial"/>
                <w:sz w:val="24"/>
                <w:szCs w:val="24"/>
              </w:rPr>
              <w:t>投标人采用不可撤销的电开银行保函或备用信用证方式递交投标保证金的，须将银行出具的电开银行保函或备用信用证的报文（注明所投招标编号和包号，并由投标人授权代表签字）。</w:t>
            </w:r>
          </w:p>
          <w:p w:rsidR="00D7166C" w:rsidRPr="001F2731" w:rsidRDefault="00D7166C" w:rsidP="007A0E4E">
            <w:pPr>
              <w:numPr>
                <w:ilvl w:val="0"/>
                <w:numId w:val="4"/>
              </w:numPr>
              <w:adjustRightInd w:val="0"/>
              <w:ind w:left="482" w:hanging="482"/>
              <w:rPr>
                <w:rFonts w:ascii="Arial" w:hAnsi="Arial" w:cs="Arial"/>
                <w:snapToGrid w:val="0"/>
                <w:sz w:val="24"/>
              </w:rPr>
            </w:pPr>
            <w:r w:rsidRPr="001F2731">
              <w:rPr>
                <w:rFonts w:ascii="Arial" w:hAnsi="Arial" w:cs="Arial"/>
                <w:snapToGrid w:val="0"/>
                <w:sz w:val="24"/>
              </w:rPr>
              <w:t>招标代理服务费承诺书。</w:t>
            </w:r>
          </w:p>
          <w:p w:rsidR="00D7166C" w:rsidRPr="001F2731" w:rsidRDefault="00D7166C" w:rsidP="0098304E">
            <w:pPr>
              <w:adjustRightInd w:val="0"/>
              <w:rPr>
                <w:rFonts w:ascii="Arial" w:hAnsi="Arial" w:cs="Arial"/>
                <w:snapToGrid w:val="0"/>
                <w:sz w:val="24"/>
              </w:rPr>
            </w:pPr>
            <w:r w:rsidRPr="001F2731">
              <w:rPr>
                <w:rFonts w:ascii="Arial" w:hAnsi="Arial" w:cs="Arial"/>
                <w:snapToGrid w:val="0"/>
                <w:sz w:val="24"/>
              </w:rPr>
              <w:t>信封</w:t>
            </w:r>
            <w:r w:rsidRPr="001F2731">
              <w:rPr>
                <w:rFonts w:ascii="Arial" w:hAnsi="Arial" w:cs="Arial"/>
                <w:snapToGrid w:val="0"/>
                <w:sz w:val="24"/>
              </w:rPr>
              <w:t>2——</w:t>
            </w:r>
            <w:r w:rsidRPr="001F2731">
              <w:rPr>
                <w:rFonts w:ascii="Arial" w:hAnsi="Arial" w:cs="Arial"/>
                <w:snapToGrid w:val="0"/>
                <w:sz w:val="24"/>
              </w:rPr>
              <w:t>投标文件（电子版）</w:t>
            </w:r>
          </w:p>
          <w:p w:rsidR="00D7166C" w:rsidRPr="001F2731" w:rsidRDefault="00D7166C" w:rsidP="0098304E">
            <w:pPr>
              <w:adjustRightInd w:val="0"/>
              <w:rPr>
                <w:rFonts w:ascii="Arial" w:hAnsi="Arial" w:cs="Arial"/>
                <w:snapToGrid w:val="0"/>
                <w:sz w:val="24"/>
              </w:rPr>
            </w:pPr>
            <w:r w:rsidRPr="001F2731">
              <w:rPr>
                <w:rFonts w:ascii="Arial" w:hAnsi="Arial" w:cs="Arial"/>
                <w:snapToGrid w:val="0"/>
                <w:sz w:val="24"/>
              </w:rPr>
              <w:t>信封</w:t>
            </w:r>
            <w:r w:rsidRPr="001F2731">
              <w:rPr>
                <w:rFonts w:ascii="Arial" w:hAnsi="Arial" w:cs="Arial"/>
                <w:snapToGrid w:val="0"/>
                <w:sz w:val="24"/>
              </w:rPr>
              <w:t>3——</w:t>
            </w:r>
            <w:r w:rsidRPr="001F2731">
              <w:rPr>
                <w:rFonts w:ascii="Arial" w:hAnsi="Arial" w:cs="Arial"/>
                <w:snapToGrid w:val="0"/>
                <w:sz w:val="24"/>
              </w:rPr>
              <w:t>投标文件（正本</w:t>
            </w:r>
            <w:r w:rsidRPr="001F2731">
              <w:rPr>
                <w:rFonts w:ascii="Arial" w:hAnsi="Arial" w:cs="Arial"/>
                <w:snapToGrid w:val="0"/>
                <w:sz w:val="24"/>
              </w:rPr>
              <w:t>1</w:t>
            </w:r>
            <w:r w:rsidRPr="001F2731">
              <w:rPr>
                <w:rFonts w:ascii="Arial" w:hAnsi="Arial" w:cs="Arial"/>
                <w:snapToGrid w:val="0"/>
                <w:sz w:val="24"/>
              </w:rPr>
              <w:t>份）</w:t>
            </w:r>
          </w:p>
          <w:p w:rsidR="00D7166C" w:rsidRPr="001F2731" w:rsidRDefault="00D7166C" w:rsidP="0007438A">
            <w:pPr>
              <w:adjustRightInd w:val="0"/>
              <w:jc w:val="left"/>
              <w:rPr>
                <w:rFonts w:ascii="Arial" w:hAnsi="Arial" w:cs="Arial"/>
                <w:snapToGrid w:val="0"/>
                <w:sz w:val="24"/>
              </w:rPr>
            </w:pPr>
            <w:r w:rsidRPr="001F2731">
              <w:rPr>
                <w:rFonts w:ascii="Arial" w:hAnsi="Arial" w:cs="Arial"/>
                <w:snapToGrid w:val="0"/>
                <w:sz w:val="24"/>
              </w:rPr>
              <w:t>信封</w:t>
            </w:r>
            <w:r w:rsidRPr="001F2731">
              <w:rPr>
                <w:rFonts w:ascii="Arial" w:hAnsi="Arial" w:cs="Arial"/>
                <w:snapToGrid w:val="0"/>
                <w:sz w:val="24"/>
              </w:rPr>
              <w:t>4——</w:t>
            </w:r>
            <w:r w:rsidRPr="001F2731">
              <w:rPr>
                <w:rFonts w:ascii="Arial" w:hAnsi="Arial" w:cs="Arial"/>
                <w:snapToGrid w:val="0"/>
                <w:sz w:val="24"/>
              </w:rPr>
              <w:t>投标文件（副本</w:t>
            </w:r>
            <w:r w:rsidR="00CD3B81" w:rsidRPr="001F2731">
              <w:rPr>
                <w:rFonts w:ascii="Arial" w:hAnsi="Arial" w:cs="Arial"/>
                <w:snapToGrid w:val="0"/>
                <w:sz w:val="24"/>
              </w:rPr>
              <w:t>5</w:t>
            </w:r>
            <w:r w:rsidRPr="001F2731">
              <w:rPr>
                <w:rFonts w:ascii="Arial" w:hAnsi="Arial" w:cs="Arial"/>
                <w:snapToGrid w:val="0"/>
                <w:sz w:val="24"/>
              </w:rPr>
              <w:t>份）</w:t>
            </w:r>
          </w:p>
          <w:p w:rsidR="00D7166C" w:rsidRPr="001F2731" w:rsidRDefault="00D7166C" w:rsidP="0007438A">
            <w:pPr>
              <w:adjustRightInd w:val="0"/>
              <w:jc w:val="left"/>
              <w:rPr>
                <w:rFonts w:ascii="Arial" w:hAnsi="Arial" w:cs="Arial"/>
                <w:sz w:val="24"/>
                <w:szCs w:val="24"/>
              </w:rPr>
            </w:pPr>
            <w:r w:rsidRPr="001F2731">
              <w:rPr>
                <w:rFonts w:ascii="Arial" w:hAnsi="Arial" w:cs="Arial"/>
                <w:snapToGrid w:val="0"/>
                <w:sz w:val="24"/>
              </w:rPr>
              <w:t>信封</w:t>
            </w:r>
            <w:r w:rsidRPr="001F2731">
              <w:rPr>
                <w:rFonts w:ascii="Arial" w:hAnsi="Arial" w:cs="Arial"/>
                <w:snapToGrid w:val="0"/>
                <w:sz w:val="24"/>
              </w:rPr>
              <w:t>5——</w:t>
            </w:r>
            <w:r w:rsidRPr="001F2731">
              <w:rPr>
                <w:rFonts w:ascii="Arial" w:hAnsi="Arial" w:cs="Arial"/>
                <w:snapToGrid w:val="0"/>
                <w:sz w:val="24"/>
              </w:rPr>
              <w:t>各类原件及证明材料（如有）</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18.2</w:t>
            </w:r>
          </w:p>
        </w:tc>
        <w:tc>
          <w:tcPr>
            <w:tcW w:w="4376" w:type="pct"/>
            <w:vAlign w:val="center"/>
          </w:tcPr>
          <w:p w:rsidR="00D7166C" w:rsidRPr="00B2162B" w:rsidRDefault="00D7166C" w:rsidP="0098304E">
            <w:pPr>
              <w:adjustRightInd w:val="0"/>
              <w:jc w:val="left"/>
              <w:rPr>
                <w:rFonts w:ascii="Arial" w:hAnsi="Arial" w:cs="Arial"/>
                <w:sz w:val="24"/>
                <w:szCs w:val="24"/>
              </w:rPr>
            </w:pPr>
            <w:r w:rsidRPr="00B2162B">
              <w:rPr>
                <w:rFonts w:ascii="Arial" w:hAnsi="Arial" w:cs="Arial"/>
                <w:sz w:val="24"/>
                <w:szCs w:val="24"/>
              </w:rPr>
              <w:t>投标文件递交至：</w:t>
            </w:r>
            <w:r w:rsidR="00B2162B" w:rsidRPr="00B2162B">
              <w:rPr>
                <w:rFonts w:ascii="Arial" w:hAnsi="Arial" w:cs="Arial" w:hint="eastAsia"/>
                <w:sz w:val="24"/>
                <w:szCs w:val="24"/>
              </w:rPr>
              <w:t>海东市公共资源交易中心</w:t>
            </w:r>
            <w:r w:rsidR="00B2162B" w:rsidRPr="00B2162B">
              <w:rPr>
                <w:rFonts w:ascii="Arial" w:hAnsi="Arial" w:cs="Arial" w:hint="eastAsia"/>
                <w:sz w:val="24"/>
                <w:szCs w:val="24"/>
              </w:rPr>
              <w:t>.</w:t>
            </w:r>
            <w:r w:rsidR="00B2162B" w:rsidRPr="00B2162B">
              <w:rPr>
                <w:rFonts w:ascii="Arial" w:hAnsi="Arial" w:cs="Arial" w:hint="eastAsia"/>
                <w:sz w:val="24"/>
                <w:szCs w:val="24"/>
              </w:rPr>
              <w:t>开标室一（乐都区）</w:t>
            </w:r>
            <w:r w:rsidR="008F0036" w:rsidRPr="00B2162B">
              <w:rPr>
                <w:rFonts w:ascii="Arial" w:hAnsi="Arial" w:cs="Arial"/>
                <w:sz w:val="24"/>
                <w:szCs w:val="24"/>
              </w:rPr>
              <w:t>。</w:t>
            </w:r>
          </w:p>
          <w:p w:rsidR="00D7166C" w:rsidRPr="00B2162B" w:rsidRDefault="00D7166C" w:rsidP="00264D4F">
            <w:pPr>
              <w:adjustRightInd w:val="0"/>
              <w:jc w:val="left"/>
              <w:rPr>
                <w:rFonts w:ascii="Arial" w:hAnsi="Arial" w:cs="Arial"/>
                <w:sz w:val="24"/>
                <w:szCs w:val="24"/>
              </w:rPr>
            </w:pPr>
            <w:r w:rsidRPr="00B2162B">
              <w:rPr>
                <w:rFonts w:ascii="Arial" w:hAnsi="Arial" w:cs="Arial"/>
                <w:sz w:val="24"/>
                <w:szCs w:val="24"/>
              </w:rPr>
              <w:t>设备名称：</w:t>
            </w:r>
            <w:r w:rsidR="00E80273">
              <w:rPr>
                <w:rFonts w:ascii="Arial" w:hAnsi="Arial" w:cs="Arial"/>
                <w:sz w:val="24"/>
                <w:szCs w:val="24"/>
              </w:rPr>
              <w:t>128</w:t>
            </w:r>
            <w:r w:rsidR="00E80273">
              <w:rPr>
                <w:rFonts w:ascii="Arial" w:hAnsi="Arial" w:cs="Arial"/>
                <w:sz w:val="24"/>
                <w:szCs w:val="24"/>
              </w:rPr>
              <w:t>排螺旋</w:t>
            </w:r>
            <w:r w:rsidR="00E80273">
              <w:rPr>
                <w:rFonts w:ascii="Arial" w:hAnsi="Arial" w:cs="Arial"/>
                <w:sz w:val="24"/>
                <w:szCs w:val="24"/>
              </w:rPr>
              <w:t>CT</w:t>
            </w:r>
            <w:r w:rsidR="00E80273">
              <w:rPr>
                <w:rFonts w:ascii="Arial" w:hAnsi="Arial" w:cs="Arial"/>
                <w:sz w:val="24"/>
                <w:szCs w:val="24"/>
              </w:rPr>
              <w:t>（</w:t>
            </w:r>
            <w:r w:rsidR="00E80273">
              <w:rPr>
                <w:rFonts w:ascii="Arial" w:hAnsi="Arial" w:cs="Arial"/>
                <w:sz w:val="24"/>
                <w:szCs w:val="24"/>
              </w:rPr>
              <w:t>1</w:t>
            </w:r>
            <w:r w:rsidR="00E80273">
              <w:rPr>
                <w:rFonts w:ascii="Arial" w:hAnsi="Arial" w:cs="Arial"/>
                <w:sz w:val="24"/>
                <w:szCs w:val="24"/>
              </w:rPr>
              <w:t>台）、</w:t>
            </w:r>
            <w:r w:rsidR="00E80273">
              <w:rPr>
                <w:rFonts w:ascii="Arial" w:hAnsi="Arial" w:cs="Arial"/>
                <w:sz w:val="24"/>
                <w:szCs w:val="24"/>
              </w:rPr>
              <w:t>64</w:t>
            </w:r>
            <w:r w:rsidR="00E80273">
              <w:rPr>
                <w:rFonts w:ascii="Arial" w:hAnsi="Arial" w:cs="Arial"/>
                <w:sz w:val="24"/>
                <w:szCs w:val="24"/>
              </w:rPr>
              <w:t>排螺旋</w:t>
            </w:r>
            <w:r w:rsidR="00E80273">
              <w:rPr>
                <w:rFonts w:ascii="Arial" w:hAnsi="Arial" w:cs="Arial"/>
                <w:sz w:val="24"/>
                <w:szCs w:val="24"/>
              </w:rPr>
              <w:t>CT</w:t>
            </w:r>
            <w:r w:rsidR="00E80273">
              <w:rPr>
                <w:rFonts w:ascii="Arial" w:hAnsi="Arial" w:cs="Arial"/>
                <w:sz w:val="24"/>
                <w:szCs w:val="24"/>
              </w:rPr>
              <w:t>（</w:t>
            </w:r>
            <w:r w:rsidR="00E80273">
              <w:rPr>
                <w:rFonts w:ascii="Arial" w:hAnsi="Arial" w:cs="Arial"/>
                <w:sz w:val="24"/>
                <w:szCs w:val="24"/>
              </w:rPr>
              <w:t>1</w:t>
            </w:r>
            <w:r w:rsidR="00E80273">
              <w:rPr>
                <w:rFonts w:ascii="Arial" w:hAnsi="Arial" w:cs="Arial"/>
                <w:sz w:val="24"/>
                <w:szCs w:val="24"/>
              </w:rPr>
              <w:t>台）、</w:t>
            </w:r>
            <w:r w:rsidR="00E80273">
              <w:rPr>
                <w:rFonts w:ascii="Arial" w:hAnsi="Arial" w:cs="Arial"/>
                <w:sz w:val="24"/>
                <w:szCs w:val="24"/>
              </w:rPr>
              <w:t xml:space="preserve"> </w:t>
            </w:r>
            <w:r w:rsidR="00E80273">
              <w:rPr>
                <w:rFonts w:ascii="Arial" w:hAnsi="Arial" w:cs="Arial"/>
                <w:sz w:val="24"/>
                <w:szCs w:val="24"/>
              </w:rPr>
              <w:t>口腔</w:t>
            </w:r>
            <w:r w:rsidR="00E80273">
              <w:rPr>
                <w:rFonts w:ascii="Arial" w:hAnsi="Arial" w:cs="Arial"/>
                <w:sz w:val="24"/>
                <w:szCs w:val="24"/>
              </w:rPr>
              <w:t>CT</w:t>
            </w:r>
            <w:r w:rsidR="00E80273">
              <w:rPr>
                <w:rFonts w:ascii="Arial" w:hAnsi="Arial" w:cs="Arial"/>
                <w:sz w:val="24"/>
                <w:szCs w:val="24"/>
              </w:rPr>
              <w:t>（</w:t>
            </w:r>
            <w:r w:rsidR="00E80273">
              <w:rPr>
                <w:rFonts w:ascii="Arial" w:hAnsi="Arial" w:cs="Arial"/>
                <w:sz w:val="24"/>
                <w:szCs w:val="24"/>
              </w:rPr>
              <w:t>1</w:t>
            </w:r>
            <w:r w:rsidR="00E80273">
              <w:rPr>
                <w:rFonts w:ascii="Arial" w:hAnsi="Arial" w:cs="Arial"/>
                <w:sz w:val="24"/>
                <w:szCs w:val="24"/>
              </w:rPr>
              <w:t>台）</w:t>
            </w:r>
            <w:r w:rsidRPr="00B2162B">
              <w:rPr>
                <w:rFonts w:ascii="Arial" w:hAnsi="Arial" w:cs="Arial"/>
                <w:sz w:val="24"/>
                <w:szCs w:val="24"/>
              </w:rPr>
              <w:t>。</w:t>
            </w:r>
          </w:p>
          <w:p w:rsidR="00D7166C" w:rsidRPr="00B2162B" w:rsidRDefault="00D7166C" w:rsidP="00CE2738">
            <w:pPr>
              <w:adjustRightInd w:val="0"/>
              <w:jc w:val="left"/>
              <w:rPr>
                <w:rFonts w:ascii="Arial" w:hAnsi="Arial" w:cs="Arial"/>
                <w:sz w:val="24"/>
                <w:szCs w:val="24"/>
              </w:rPr>
            </w:pPr>
            <w:r w:rsidRPr="00B2162B">
              <w:rPr>
                <w:rFonts w:ascii="Arial" w:hAnsi="Arial" w:cs="Arial"/>
                <w:sz w:val="24"/>
                <w:szCs w:val="24"/>
              </w:rPr>
              <w:t>招标编号：</w:t>
            </w:r>
            <w:r w:rsidR="000A6DC1" w:rsidRPr="000A6DC1">
              <w:rPr>
                <w:rFonts w:ascii="Arial" w:hAnsi="Arial" w:cs="Arial"/>
                <w:sz w:val="24"/>
                <w:szCs w:val="24"/>
              </w:rPr>
              <w:t>0737-206CTQH2070B</w:t>
            </w:r>
            <w:r w:rsidR="004E52B3" w:rsidRPr="00B2162B">
              <w:rPr>
                <w:rFonts w:ascii="Arial" w:hAnsi="Arial" w:cs="Arial" w:hint="eastAsia"/>
                <w:sz w:val="24"/>
                <w:szCs w:val="24"/>
              </w:rPr>
              <w:t xml:space="preserve">                                    </w:t>
            </w:r>
            <w:r w:rsidRPr="00B2162B">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19.1</w:t>
            </w:r>
          </w:p>
        </w:tc>
        <w:tc>
          <w:tcPr>
            <w:tcW w:w="4376" w:type="pct"/>
            <w:vAlign w:val="center"/>
          </w:tcPr>
          <w:p w:rsidR="00D7166C" w:rsidRPr="00B2162B" w:rsidRDefault="00D7166C" w:rsidP="00545F9C">
            <w:pPr>
              <w:rPr>
                <w:rFonts w:ascii="Arial" w:hAnsi="Arial" w:cs="Arial"/>
                <w:sz w:val="24"/>
                <w:szCs w:val="24"/>
              </w:rPr>
            </w:pPr>
            <w:r w:rsidRPr="00B2162B">
              <w:rPr>
                <w:rFonts w:ascii="Arial" w:hAnsi="Arial" w:cs="Arial"/>
                <w:sz w:val="24"/>
                <w:szCs w:val="24"/>
              </w:rPr>
              <w:t>投标截止日期和时</w:t>
            </w:r>
            <w:r w:rsidRPr="00260BB7">
              <w:rPr>
                <w:rFonts w:ascii="Arial" w:hAnsi="Arial" w:cs="Arial"/>
                <w:sz w:val="24"/>
                <w:szCs w:val="24"/>
              </w:rPr>
              <w:t>间：</w:t>
            </w:r>
            <w:r w:rsidRPr="00260BB7">
              <w:rPr>
                <w:rFonts w:ascii="Arial" w:hAnsi="Arial" w:cs="Arial"/>
                <w:sz w:val="24"/>
                <w:szCs w:val="24"/>
              </w:rPr>
              <w:t>20</w:t>
            </w:r>
            <w:r w:rsidR="00FA5DF9" w:rsidRPr="00260BB7">
              <w:rPr>
                <w:rFonts w:ascii="Arial" w:hAnsi="Arial" w:cs="Arial" w:hint="eastAsia"/>
                <w:sz w:val="24"/>
                <w:szCs w:val="24"/>
              </w:rPr>
              <w:t>20</w:t>
            </w:r>
            <w:r w:rsidRPr="00260BB7">
              <w:rPr>
                <w:rFonts w:ascii="Arial" w:hAnsi="Arial" w:cs="Arial"/>
                <w:sz w:val="24"/>
                <w:szCs w:val="24"/>
              </w:rPr>
              <w:t>年</w:t>
            </w:r>
            <w:r w:rsidR="00EF4008" w:rsidRPr="00260BB7">
              <w:rPr>
                <w:rFonts w:ascii="Arial" w:hAnsi="Arial" w:cs="Arial" w:hint="eastAsia"/>
                <w:sz w:val="24"/>
                <w:szCs w:val="24"/>
              </w:rPr>
              <w:t>05</w:t>
            </w:r>
            <w:r w:rsidRPr="00260BB7">
              <w:rPr>
                <w:rFonts w:ascii="Arial" w:hAnsi="Arial" w:cs="Arial"/>
                <w:sz w:val="24"/>
                <w:szCs w:val="24"/>
              </w:rPr>
              <w:t>月</w:t>
            </w:r>
            <w:r w:rsidR="00D2384D" w:rsidRPr="00260BB7">
              <w:rPr>
                <w:rFonts w:ascii="Arial" w:hAnsi="Arial" w:cs="Arial" w:hint="eastAsia"/>
                <w:sz w:val="24"/>
                <w:szCs w:val="24"/>
              </w:rPr>
              <w:t>07</w:t>
            </w:r>
            <w:r w:rsidRPr="00260BB7">
              <w:rPr>
                <w:rFonts w:ascii="Arial" w:hAnsi="Arial" w:cs="Arial"/>
                <w:sz w:val="24"/>
                <w:szCs w:val="24"/>
              </w:rPr>
              <w:t>日北京时间上午</w:t>
            </w:r>
            <w:r w:rsidR="00545F9C" w:rsidRPr="00260BB7">
              <w:rPr>
                <w:rFonts w:ascii="Arial" w:hAnsi="Arial" w:cs="Arial" w:hint="eastAsia"/>
                <w:sz w:val="24"/>
                <w:szCs w:val="24"/>
              </w:rPr>
              <w:t>09</w:t>
            </w:r>
            <w:r w:rsidRPr="00260BB7">
              <w:rPr>
                <w:rFonts w:ascii="Arial" w:hAnsi="Arial" w:cs="Arial"/>
                <w:sz w:val="24"/>
                <w:szCs w:val="24"/>
              </w:rPr>
              <w:t>:00</w:t>
            </w:r>
            <w:r w:rsidRPr="00260BB7">
              <w:rPr>
                <w:rFonts w:ascii="Arial" w:hAnsi="Arial" w:cs="Arial"/>
                <w:sz w:val="24"/>
                <w:szCs w:val="24"/>
              </w:rPr>
              <w:t>时。</w:t>
            </w:r>
          </w:p>
        </w:tc>
      </w:tr>
      <w:tr w:rsidR="00D7166C" w:rsidRPr="001F2731">
        <w:trPr>
          <w:trHeight w:val="567"/>
          <w:jc w:val="center"/>
        </w:trPr>
        <w:tc>
          <w:tcPr>
            <w:tcW w:w="5000" w:type="pct"/>
            <w:gridSpan w:val="2"/>
            <w:vAlign w:val="center"/>
          </w:tcPr>
          <w:p w:rsidR="00D7166C" w:rsidRPr="00260BB7" w:rsidRDefault="00D7166C" w:rsidP="0098304E">
            <w:pPr>
              <w:adjustRightInd w:val="0"/>
              <w:jc w:val="center"/>
              <w:rPr>
                <w:rFonts w:ascii="Arial" w:eastAsia="黑体" w:hAnsi="Arial" w:cs="Arial"/>
                <w:sz w:val="24"/>
                <w:szCs w:val="24"/>
              </w:rPr>
            </w:pPr>
            <w:r w:rsidRPr="00260BB7">
              <w:rPr>
                <w:rFonts w:ascii="Arial" w:eastAsia="黑体" w:hAnsi="Arial" w:cs="Arial"/>
                <w:sz w:val="24"/>
                <w:szCs w:val="24"/>
              </w:rPr>
              <w:t>开标与评标</w:t>
            </w:r>
          </w:p>
        </w:tc>
      </w:tr>
      <w:tr w:rsidR="00D7166C" w:rsidRPr="001F2731" w:rsidTr="00B34211">
        <w:trPr>
          <w:trHeight w:val="567"/>
          <w:jc w:val="center"/>
        </w:trPr>
        <w:tc>
          <w:tcPr>
            <w:tcW w:w="624" w:type="pct"/>
            <w:vAlign w:val="center"/>
          </w:tcPr>
          <w:p w:rsidR="00D7166C" w:rsidRPr="00260BB7" w:rsidRDefault="00D7166C" w:rsidP="0098304E">
            <w:pPr>
              <w:adjustRightInd w:val="0"/>
              <w:jc w:val="center"/>
              <w:rPr>
                <w:rFonts w:ascii="Arial" w:hAnsi="Arial" w:cs="Arial"/>
                <w:sz w:val="24"/>
                <w:szCs w:val="24"/>
              </w:rPr>
            </w:pPr>
            <w:r w:rsidRPr="00260BB7">
              <w:rPr>
                <w:rFonts w:ascii="Arial" w:hAnsi="Arial" w:cs="Arial"/>
                <w:sz w:val="24"/>
                <w:szCs w:val="24"/>
              </w:rPr>
              <w:t>22.1</w:t>
            </w:r>
          </w:p>
        </w:tc>
        <w:tc>
          <w:tcPr>
            <w:tcW w:w="4376" w:type="pct"/>
            <w:vAlign w:val="center"/>
          </w:tcPr>
          <w:p w:rsidR="00D7166C" w:rsidRPr="00260BB7" w:rsidRDefault="00D7166C" w:rsidP="0098304E">
            <w:pPr>
              <w:adjustRightInd w:val="0"/>
              <w:rPr>
                <w:rFonts w:ascii="Arial" w:hAnsi="Arial" w:cs="Arial"/>
                <w:sz w:val="24"/>
                <w:szCs w:val="24"/>
              </w:rPr>
            </w:pPr>
            <w:r w:rsidRPr="00260BB7">
              <w:rPr>
                <w:rFonts w:ascii="Arial" w:hAnsi="Arial" w:cs="Arial"/>
                <w:sz w:val="24"/>
                <w:szCs w:val="24"/>
              </w:rPr>
              <w:t>开标时间：</w:t>
            </w:r>
            <w:r w:rsidRPr="00260BB7">
              <w:rPr>
                <w:rFonts w:ascii="Arial" w:hAnsi="Arial" w:cs="Arial"/>
                <w:sz w:val="24"/>
                <w:szCs w:val="24"/>
              </w:rPr>
              <w:t>20</w:t>
            </w:r>
            <w:r w:rsidR="00FA5DF9" w:rsidRPr="00260BB7">
              <w:rPr>
                <w:rFonts w:ascii="Arial" w:hAnsi="Arial" w:cs="Arial" w:hint="eastAsia"/>
                <w:sz w:val="24"/>
                <w:szCs w:val="24"/>
              </w:rPr>
              <w:t>20</w:t>
            </w:r>
            <w:r w:rsidRPr="00260BB7">
              <w:rPr>
                <w:rFonts w:ascii="Arial" w:hAnsi="Arial" w:cs="Arial"/>
                <w:sz w:val="24"/>
                <w:szCs w:val="24"/>
              </w:rPr>
              <w:t>年</w:t>
            </w:r>
            <w:r w:rsidR="00EF4008" w:rsidRPr="00260BB7">
              <w:rPr>
                <w:rFonts w:ascii="Arial" w:hAnsi="Arial" w:cs="Arial" w:hint="eastAsia"/>
                <w:sz w:val="24"/>
                <w:szCs w:val="24"/>
              </w:rPr>
              <w:t>05</w:t>
            </w:r>
            <w:r w:rsidRPr="00260BB7">
              <w:rPr>
                <w:rFonts w:ascii="Arial" w:hAnsi="Arial" w:cs="Arial"/>
                <w:sz w:val="24"/>
                <w:szCs w:val="24"/>
              </w:rPr>
              <w:t>月</w:t>
            </w:r>
            <w:r w:rsidR="00D2384D" w:rsidRPr="00260BB7">
              <w:rPr>
                <w:rFonts w:ascii="Arial" w:hAnsi="Arial" w:cs="Arial" w:hint="eastAsia"/>
                <w:sz w:val="24"/>
                <w:szCs w:val="24"/>
              </w:rPr>
              <w:t>07</w:t>
            </w:r>
            <w:r w:rsidRPr="00260BB7">
              <w:rPr>
                <w:rFonts w:ascii="Arial" w:hAnsi="Arial" w:cs="Arial"/>
                <w:sz w:val="24"/>
                <w:szCs w:val="24"/>
              </w:rPr>
              <w:t>日北京时间上午</w:t>
            </w:r>
            <w:r w:rsidR="006B642C" w:rsidRPr="00260BB7">
              <w:rPr>
                <w:rFonts w:ascii="Arial" w:hAnsi="Arial" w:cs="Arial" w:hint="eastAsia"/>
                <w:sz w:val="24"/>
                <w:szCs w:val="24"/>
              </w:rPr>
              <w:t>09</w:t>
            </w:r>
            <w:r w:rsidRPr="00260BB7">
              <w:rPr>
                <w:rFonts w:ascii="Arial" w:hAnsi="Arial" w:cs="Arial"/>
                <w:sz w:val="24"/>
                <w:szCs w:val="24"/>
              </w:rPr>
              <w:t>:00</w:t>
            </w:r>
            <w:r w:rsidRPr="00260BB7">
              <w:rPr>
                <w:rFonts w:ascii="Arial" w:hAnsi="Arial" w:cs="Arial"/>
                <w:sz w:val="24"/>
                <w:szCs w:val="24"/>
              </w:rPr>
              <w:t>时。</w:t>
            </w:r>
          </w:p>
          <w:p w:rsidR="00D7166C" w:rsidRPr="00260BB7" w:rsidRDefault="00D7166C" w:rsidP="006B642C">
            <w:pPr>
              <w:adjustRightInd w:val="0"/>
              <w:rPr>
                <w:rFonts w:ascii="Arial" w:hAnsi="Arial" w:cs="Arial"/>
                <w:sz w:val="24"/>
                <w:szCs w:val="24"/>
              </w:rPr>
            </w:pPr>
            <w:r w:rsidRPr="00260BB7">
              <w:rPr>
                <w:rFonts w:ascii="Arial" w:hAnsi="Arial" w:cs="Arial"/>
                <w:sz w:val="24"/>
                <w:szCs w:val="24"/>
              </w:rPr>
              <w:t>开标地点：</w:t>
            </w:r>
            <w:r w:rsidR="00B2162B" w:rsidRPr="00260BB7">
              <w:rPr>
                <w:rFonts w:ascii="Arial" w:hAnsi="Arial" w:cs="Arial" w:hint="eastAsia"/>
                <w:sz w:val="24"/>
                <w:szCs w:val="24"/>
              </w:rPr>
              <w:t>海东市公共资源交易中心</w:t>
            </w:r>
            <w:r w:rsidR="00B2162B" w:rsidRPr="00260BB7">
              <w:rPr>
                <w:rFonts w:ascii="Arial" w:hAnsi="Arial" w:cs="Arial" w:hint="eastAsia"/>
                <w:sz w:val="24"/>
                <w:szCs w:val="24"/>
              </w:rPr>
              <w:t>.</w:t>
            </w:r>
            <w:r w:rsidR="00B2162B" w:rsidRPr="00260BB7">
              <w:rPr>
                <w:rFonts w:ascii="Arial" w:hAnsi="Arial" w:cs="Arial" w:hint="eastAsia"/>
                <w:sz w:val="24"/>
                <w:szCs w:val="24"/>
              </w:rPr>
              <w:t>开标室</w:t>
            </w:r>
            <w:r w:rsidR="006B642C" w:rsidRPr="00260BB7">
              <w:rPr>
                <w:rFonts w:ascii="Arial" w:hAnsi="Arial" w:cs="Arial" w:hint="eastAsia"/>
                <w:sz w:val="24"/>
                <w:szCs w:val="24"/>
              </w:rPr>
              <w:t>三</w:t>
            </w:r>
            <w:r w:rsidR="00B2162B" w:rsidRPr="00260BB7">
              <w:rPr>
                <w:rFonts w:ascii="Arial" w:hAnsi="Arial" w:cs="Arial" w:hint="eastAsia"/>
                <w:sz w:val="24"/>
                <w:szCs w:val="24"/>
              </w:rPr>
              <w:t>（乐都区）</w:t>
            </w:r>
            <w:r w:rsidR="008F0036" w:rsidRPr="00260BB7">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23.1</w:t>
            </w:r>
          </w:p>
        </w:tc>
        <w:tc>
          <w:tcPr>
            <w:tcW w:w="4376" w:type="pct"/>
            <w:vAlign w:val="center"/>
          </w:tcPr>
          <w:p w:rsidR="00D7166C" w:rsidRPr="001F2731" w:rsidRDefault="00D7166C" w:rsidP="00945921">
            <w:pPr>
              <w:adjustRightInd w:val="0"/>
              <w:rPr>
                <w:rFonts w:ascii="Arial" w:hAnsi="Arial" w:cs="Arial"/>
                <w:sz w:val="24"/>
                <w:szCs w:val="24"/>
              </w:rPr>
            </w:pPr>
            <w:r w:rsidRPr="001F2731">
              <w:rPr>
                <w:rFonts w:ascii="Arial" w:hAnsi="Arial" w:cs="Arial"/>
                <w:sz w:val="24"/>
                <w:szCs w:val="24"/>
              </w:rPr>
              <w:t>评标办法：综合评价法（详见附件</w:t>
            </w:r>
            <w:r w:rsidRPr="001F2731">
              <w:rPr>
                <w:rFonts w:ascii="Arial" w:hAnsi="Arial" w:cs="Arial"/>
                <w:sz w:val="24"/>
                <w:szCs w:val="24"/>
              </w:rPr>
              <w:t>1</w:t>
            </w:r>
            <w:r w:rsidRPr="001F2731">
              <w:rPr>
                <w:rFonts w:ascii="Arial" w:hAnsi="Arial" w:cs="Arial"/>
                <w:sz w:val="24"/>
                <w:szCs w:val="24"/>
              </w:rPr>
              <w:t>）。</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*24.5.2</w:t>
            </w:r>
          </w:p>
        </w:tc>
        <w:tc>
          <w:tcPr>
            <w:tcW w:w="4376" w:type="pct"/>
            <w:vAlign w:val="center"/>
          </w:tcPr>
          <w:p w:rsidR="00D7166C" w:rsidRPr="001F2731" w:rsidRDefault="00D7166C" w:rsidP="000903B7">
            <w:pPr>
              <w:numPr>
                <w:ilvl w:val="0"/>
                <w:numId w:val="32"/>
              </w:numPr>
              <w:adjustRightInd w:val="0"/>
              <w:rPr>
                <w:rFonts w:ascii="Arial" w:hAnsi="Arial" w:cs="Arial"/>
                <w:snapToGrid w:val="0"/>
                <w:sz w:val="24"/>
              </w:rPr>
            </w:pPr>
            <w:r w:rsidRPr="001F2731">
              <w:rPr>
                <w:rFonts w:ascii="Arial" w:hAnsi="Arial" w:cs="Arial"/>
                <w:sz w:val="24"/>
                <w:szCs w:val="24"/>
              </w:rPr>
              <w:t>招标文件中标注</w:t>
            </w:r>
            <w:r w:rsidRPr="001F2731">
              <w:rPr>
                <w:rFonts w:ascii="Arial" w:hAnsi="Arial" w:cs="Arial"/>
                <w:sz w:val="24"/>
                <w:szCs w:val="24"/>
              </w:rPr>
              <w:t>“*”</w:t>
            </w:r>
            <w:r w:rsidRPr="001F2731">
              <w:rPr>
                <w:rFonts w:ascii="Arial" w:hAnsi="Arial" w:cs="Arial"/>
                <w:sz w:val="24"/>
                <w:szCs w:val="24"/>
              </w:rPr>
              <w:t>号的均为关键条款，对这些关键条款的任何偏离将导致否决其投标。</w:t>
            </w:r>
          </w:p>
          <w:p w:rsidR="00D7166C" w:rsidRPr="001F2731" w:rsidRDefault="00D7166C" w:rsidP="000903B7">
            <w:pPr>
              <w:numPr>
                <w:ilvl w:val="0"/>
                <w:numId w:val="32"/>
              </w:numPr>
              <w:adjustRightInd w:val="0"/>
              <w:rPr>
                <w:rFonts w:ascii="Arial" w:hAnsi="Arial" w:cs="Arial"/>
                <w:sz w:val="24"/>
                <w:szCs w:val="24"/>
              </w:rPr>
            </w:pPr>
            <w:r w:rsidRPr="001F2731">
              <w:rPr>
                <w:rFonts w:ascii="Arial" w:hAnsi="Arial" w:cs="Arial"/>
                <w:sz w:val="24"/>
                <w:szCs w:val="24"/>
              </w:rPr>
              <w:t>对招标文件第八章货物需求一览表和技术规格中除带</w:t>
            </w:r>
            <w:r w:rsidRPr="001F2731">
              <w:rPr>
                <w:rFonts w:ascii="Arial" w:hAnsi="Arial" w:cs="Arial"/>
                <w:sz w:val="24"/>
                <w:szCs w:val="24"/>
              </w:rPr>
              <w:t>“*”</w:t>
            </w:r>
            <w:r w:rsidRPr="001F2731">
              <w:rPr>
                <w:rFonts w:ascii="Arial" w:hAnsi="Arial" w:cs="Arial"/>
                <w:sz w:val="24"/>
                <w:szCs w:val="24"/>
              </w:rPr>
              <w:t>技术参数以外的其他各项技术要求均为一般技术要求（每个阿拉伯数字编号项下的技术要求为一项独立的技术参数要求）。一般技术要求偏离招标文件要求</w:t>
            </w:r>
            <w:r w:rsidRPr="001F2731">
              <w:rPr>
                <w:rFonts w:ascii="Arial" w:hAnsi="Arial" w:cs="Arial"/>
                <w:b/>
                <w:sz w:val="24"/>
                <w:szCs w:val="24"/>
              </w:rPr>
              <w:t>5</w:t>
            </w:r>
            <w:r w:rsidRPr="001F2731">
              <w:rPr>
                <w:rFonts w:ascii="Arial" w:hAnsi="Arial" w:cs="Arial"/>
                <w:b/>
                <w:sz w:val="24"/>
                <w:szCs w:val="24"/>
              </w:rPr>
              <w:t>项以上</w:t>
            </w:r>
            <w:r w:rsidRPr="001F2731">
              <w:rPr>
                <w:rFonts w:ascii="Arial" w:hAnsi="Arial" w:cs="Arial"/>
                <w:b/>
                <w:sz w:val="24"/>
                <w:szCs w:val="24"/>
              </w:rPr>
              <w:lastRenderedPageBreak/>
              <w:t>（含</w:t>
            </w:r>
            <w:r w:rsidRPr="001F2731">
              <w:rPr>
                <w:rFonts w:ascii="Arial" w:hAnsi="Arial" w:cs="Arial"/>
                <w:b/>
                <w:sz w:val="24"/>
                <w:szCs w:val="24"/>
              </w:rPr>
              <w:t>5</w:t>
            </w:r>
            <w:r w:rsidRPr="001F2731">
              <w:rPr>
                <w:rFonts w:ascii="Arial" w:hAnsi="Arial" w:cs="Arial"/>
                <w:b/>
                <w:sz w:val="24"/>
                <w:szCs w:val="24"/>
              </w:rPr>
              <w:t>项）</w:t>
            </w:r>
            <w:r w:rsidRPr="001F2731">
              <w:rPr>
                <w:rFonts w:ascii="Arial" w:hAnsi="Arial" w:cs="Arial"/>
                <w:sz w:val="24"/>
                <w:szCs w:val="24"/>
              </w:rPr>
              <w:t>即否决其投标。</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lastRenderedPageBreak/>
              <w:t>25.1</w:t>
            </w:r>
          </w:p>
        </w:tc>
        <w:tc>
          <w:tcPr>
            <w:tcW w:w="4376" w:type="pct"/>
            <w:vAlign w:val="center"/>
          </w:tcPr>
          <w:p w:rsidR="00D7166C" w:rsidRPr="001F2731" w:rsidRDefault="00D7166C" w:rsidP="0098304E">
            <w:pPr>
              <w:adjustRightInd w:val="0"/>
              <w:rPr>
                <w:rFonts w:ascii="Arial" w:hAnsi="Arial" w:cs="Arial"/>
                <w:sz w:val="24"/>
                <w:szCs w:val="24"/>
              </w:rPr>
            </w:pPr>
            <w:r w:rsidRPr="001F2731">
              <w:rPr>
                <w:rFonts w:ascii="Arial" w:hAnsi="Arial" w:cs="Arial"/>
                <w:sz w:val="24"/>
                <w:szCs w:val="24"/>
              </w:rPr>
              <w:t>评标货币：美元。所有非美元投标报价，将按开标当日中国银行总行首次发布的外币对人民币的现汇卖出价进行投标货币对美元的转换以计算评标价格。</w:t>
            </w:r>
          </w:p>
        </w:tc>
      </w:tr>
      <w:tr w:rsidR="00D7166C" w:rsidRPr="001F2731" w:rsidTr="00B34211">
        <w:trPr>
          <w:trHeight w:val="567"/>
          <w:jc w:val="center"/>
        </w:trPr>
        <w:tc>
          <w:tcPr>
            <w:tcW w:w="624" w:type="pct"/>
            <w:vAlign w:val="center"/>
          </w:tcPr>
          <w:p w:rsidR="00D7166C" w:rsidRPr="001F2731" w:rsidRDefault="00D7166C" w:rsidP="00CF2D54">
            <w:pPr>
              <w:adjustRightInd w:val="0"/>
              <w:jc w:val="center"/>
              <w:rPr>
                <w:rFonts w:ascii="Arial" w:hAnsi="Arial" w:cs="Arial"/>
                <w:sz w:val="24"/>
                <w:szCs w:val="24"/>
              </w:rPr>
            </w:pPr>
            <w:r w:rsidRPr="001F2731">
              <w:rPr>
                <w:rFonts w:ascii="Arial" w:hAnsi="Arial" w:cs="Arial"/>
                <w:sz w:val="24"/>
                <w:szCs w:val="24"/>
              </w:rPr>
              <w:t>27</w:t>
            </w:r>
          </w:p>
        </w:tc>
        <w:tc>
          <w:tcPr>
            <w:tcW w:w="4376" w:type="pct"/>
            <w:vAlign w:val="center"/>
          </w:tcPr>
          <w:p w:rsidR="00D7166C" w:rsidRPr="00AC2613" w:rsidRDefault="00D7166C" w:rsidP="00CF2D54">
            <w:pPr>
              <w:adjustRightInd w:val="0"/>
              <w:rPr>
                <w:rFonts w:ascii="Arial" w:hAnsi="Arial" w:cs="Arial"/>
                <w:bCs/>
                <w:sz w:val="24"/>
                <w:szCs w:val="24"/>
              </w:rPr>
            </w:pPr>
            <w:r w:rsidRPr="00AC2613">
              <w:rPr>
                <w:rFonts w:ascii="Arial" w:hAnsi="Arial" w:cs="Arial"/>
                <w:bCs/>
                <w:sz w:val="24"/>
                <w:szCs w:val="24"/>
              </w:rPr>
              <w:t>详见后附的综合评价法评标细则</w:t>
            </w:r>
          </w:p>
          <w:p w:rsidR="00D7166C" w:rsidRPr="00AC2613" w:rsidRDefault="00D7166C" w:rsidP="00CF2D54">
            <w:pPr>
              <w:adjustRightInd w:val="0"/>
              <w:rPr>
                <w:rFonts w:ascii="Arial" w:hAnsi="Arial" w:cs="Arial"/>
                <w:bCs/>
                <w:sz w:val="24"/>
                <w:szCs w:val="24"/>
              </w:rPr>
            </w:pPr>
            <w:r w:rsidRPr="00AC2613">
              <w:rPr>
                <w:rFonts w:ascii="Arial" w:hAnsi="Arial" w:cs="Arial"/>
                <w:bCs/>
                <w:sz w:val="24"/>
                <w:szCs w:val="24"/>
              </w:rPr>
              <w:t>其中</w:t>
            </w:r>
            <w:r w:rsidRPr="00AC2613">
              <w:rPr>
                <w:rFonts w:ascii="Arial" w:hAnsi="Arial" w:cs="Arial"/>
                <w:bCs/>
                <w:sz w:val="24"/>
                <w:szCs w:val="24"/>
              </w:rPr>
              <w:t>27.3.1</w:t>
            </w:r>
            <w:r w:rsidRPr="00AC2613">
              <w:rPr>
                <w:rFonts w:ascii="Arial" w:hAnsi="Arial" w:cs="Arial"/>
                <w:bCs/>
                <w:sz w:val="24"/>
                <w:szCs w:val="24"/>
              </w:rPr>
              <w:t>：</w:t>
            </w:r>
          </w:p>
          <w:p w:rsidR="00D7166C" w:rsidRPr="00AC2613" w:rsidRDefault="00D7166C" w:rsidP="00CF2D54">
            <w:pPr>
              <w:adjustRightInd w:val="0"/>
              <w:rPr>
                <w:rFonts w:ascii="Arial" w:hAnsi="Arial" w:cs="Arial"/>
                <w:bCs/>
                <w:sz w:val="24"/>
                <w:szCs w:val="24"/>
              </w:rPr>
            </w:pPr>
            <w:r w:rsidRPr="00AC2613">
              <w:rPr>
                <w:rFonts w:ascii="Arial" w:hAnsi="Arial" w:cs="Arial"/>
                <w:bCs/>
                <w:sz w:val="24"/>
                <w:szCs w:val="24"/>
              </w:rPr>
              <w:t>关境外供货产品计算评标总价时候，按以下公式计算进口环节税：</w:t>
            </w:r>
          </w:p>
          <w:p w:rsidR="00D7166C" w:rsidRPr="00AC2613" w:rsidRDefault="00CF4E3A" w:rsidP="00CF2D54">
            <w:pPr>
              <w:adjustRightInd w:val="0"/>
              <w:rPr>
                <w:rFonts w:ascii="Arial" w:hAnsi="Arial" w:cs="Arial"/>
                <w:bCs/>
                <w:sz w:val="24"/>
                <w:szCs w:val="24"/>
              </w:rPr>
            </w:pPr>
            <w:r w:rsidRPr="00AC2613">
              <w:rPr>
                <w:rFonts w:ascii="Arial" w:hAnsi="Arial" w:cs="Arial"/>
                <w:bCs/>
                <w:sz w:val="24"/>
                <w:szCs w:val="24"/>
              </w:rPr>
              <w:t>进口环节税</w:t>
            </w:r>
            <w:r w:rsidR="00D7166C" w:rsidRPr="00AC2613">
              <w:rPr>
                <w:rFonts w:ascii="Arial" w:hAnsi="Arial" w:cs="Arial"/>
                <w:bCs/>
                <w:sz w:val="24"/>
                <w:szCs w:val="24"/>
              </w:rPr>
              <w:t>=</w:t>
            </w:r>
            <w:r w:rsidR="00D7166C" w:rsidRPr="00AC2613">
              <w:rPr>
                <w:rFonts w:ascii="Arial" w:hAnsi="Arial" w:cs="Arial"/>
                <w:bCs/>
                <w:sz w:val="24"/>
                <w:szCs w:val="24"/>
              </w:rPr>
              <w:t>投标报价（</w:t>
            </w:r>
            <w:r w:rsidR="00D7166C" w:rsidRPr="00AC2613">
              <w:rPr>
                <w:rFonts w:ascii="Arial" w:hAnsi="Arial" w:cs="Arial"/>
                <w:bCs/>
                <w:sz w:val="24"/>
                <w:szCs w:val="24"/>
              </w:rPr>
              <w:t>CIF</w:t>
            </w:r>
            <w:r w:rsidR="00D7166C" w:rsidRPr="00AC2613">
              <w:rPr>
                <w:rFonts w:ascii="Arial" w:hAnsi="Arial" w:cs="Arial"/>
                <w:bCs/>
                <w:sz w:val="24"/>
                <w:szCs w:val="24"/>
              </w:rPr>
              <w:t>）</w:t>
            </w:r>
            <w:r w:rsidR="00D7166C" w:rsidRPr="00AC2613">
              <w:rPr>
                <w:rFonts w:ascii="Arial" w:hAnsi="Arial" w:cs="Arial"/>
                <w:bCs/>
                <w:sz w:val="24"/>
                <w:szCs w:val="24"/>
              </w:rPr>
              <w:t>×</w:t>
            </w:r>
            <w:r w:rsidR="00D7166C" w:rsidRPr="00AC2613">
              <w:rPr>
                <w:rFonts w:ascii="Arial" w:hAnsi="Arial" w:cs="Arial"/>
                <w:bCs/>
                <w:sz w:val="24"/>
                <w:szCs w:val="24"/>
              </w:rPr>
              <w:t>关税税率</w:t>
            </w:r>
          </w:p>
          <w:p w:rsidR="00D7166C" w:rsidRPr="00AC2613" w:rsidRDefault="00D7166C" w:rsidP="0029541A">
            <w:pPr>
              <w:adjustRightInd w:val="0"/>
              <w:rPr>
                <w:rFonts w:ascii="Arial" w:hAnsi="Arial" w:cs="Arial"/>
                <w:bCs/>
                <w:sz w:val="24"/>
                <w:szCs w:val="24"/>
              </w:rPr>
            </w:pPr>
            <w:r w:rsidRPr="00AC2613">
              <w:rPr>
                <w:rFonts w:ascii="Arial" w:hAnsi="Arial" w:cs="Arial"/>
                <w:bCs/>
                <w:sz w:val="24"/>
                <w:szCs w:val="24"/>
              </w:rPr>
              <w:t>进口关税税率按</w:t>
            </w:r>
            <w:r w:rsidR="00922F06" w:rsidRPr="00AC2613">
              <w:rPr>
                <w:rFonts w:ascii="Arial" w:hAnsi="Arial" w:cs="Arial"/>
                <w:bCs/>
                <w:sz w:val="24"/>
                <w:szCs w:val="24"/>
              </w:rPr>
              <w:t>9</w:t>
            </w:r>
            <w:r w:rsidRPr="00AC2613">
              <w:rPr>
                <w:rFonts w:ascii="Arial" w:hAnsi="Arial" w:cs="Arial"/>
                <w:bCs/>
                <w:sz w:val="24"/>
                <w:szCs w:val="24"/>
              </w:rPr>
              <w:t>%</w:t>
            </w:r>
            <w:r w:rsidRPr="00AC2613">
              <w:rPr>
                <w:rFonts w:ascii="Arial" w:hAnsi="Arial" w:cs="Arial"/>
                <w:bCs/>
                <w:sz w:val="24"/>
                <w:szCs w:val="24"/>
              </w:rPr>
              <w:t>计算。</w:t>
            </w:r>
          </w:p>
          <w:p w:rsidR="00D7166C" w:rsidRPr="001F2731" w:rsidRDefault="00D7166C" w:rsidP="004266C7">
            <w:pPr>
              <w:adjustRightInd w:val="0"/>
              <w:rPr>
                <w:rFonts w:ascii="Arial" w:hAnsi="Arial" w:cs="Arial"/>
                <w:sz w:val="24"/>
                <w:szCs w:val="24"/>
              </w:rPr>
            </w:pPr>
            <w:r w:rsidRPr="00AC2613">
              <w:rPr>
                <w:rFonts w:ascii="Arial" w:hAnsi="Arial" w:cs="Arial"/>
                <w:b/>
                <w:sz w:val="24"/>
                <w:szCs w:val="24"/>
              </w:rPr>
              <w:t>如投标人未对境内运输费、保险费、清关杂费报价，则评标时按其他进入价格评议的投标人报价中该项费用的最高价计入评标总价；如所有投标人都未对此项费用报价，则评标时将按投标人投标总价的</w:t>
            </w:r>
            <w:r w:rsidRPr="00AC2613">
              <w:rPr>
                <w:rFonts w:ascii="Arial" w:hAnsi="Arial" w:cs="Arial"/>
                <w:b/>
                <w:sz w:val="24"/>
                <w:szCs w:val="24"/>
              </w:rPr>
              <w:t>1%</w:t>
            </w:r>
            <w:r w:rsidRPr="00AC2613">
              <w:rPr>
                <w:rFonts w:ascii="Arial" w:hAnsi="Arial" w:cs="Arial"/>
                <w:b/>
                <w:sz w:val="24"/>
                <w:szCs w:val="24"/>
              </w:rPr>
              <w:t>计入评标价格。</w:t>
            </w:r>
          </w:p>
        </w:tc>
      </w:tr>
      <w:tr w:rsidR="00D7166C" w:rsidRPr="001F2731" w:rsidTr="00B34211">
        <w:trPr>
          <w:trHeight w:val="567"/>
          <w:jc w:val="center"/>
        </w:trPr>
        <w:tc>
          <w:tcPr>
            <w:tcW w:w="624" w:type="pct"/>
            <w:vAlign w:val="center"/>
          </w:tcPr>
          <w:p w:rsidR="00D7166C" w:rsidRPr="001F2731" w:rsidRDefault="00D7166C" w:rsidP="00CF2D54">
            <w:pPr>
              <w:adjustRightInd w:val="0"/>
              <w:jc w:val="center"/>
              <w:rPr>
                <w:rFonts w:ascii="Arial" w:hAnsi="Arial" w:cs="Arial"/>
                <w:sz w:val="24"/>
                <w:szCs w:val="24"/>
              </w:rPr>
            </w:pPr>
            <w:r w:rsidRPr="001F2731">
              <w:rPr>
                <w:rFonts w:ascii="Arial" w:hAnsi="Arial" w:cs="Arial"/>
                <w:sz w:val="24"/>
                <w:szCs w:val="24"/>
              </w:rPr>
              <w:t>27.8.2</w:t>
            </w:r>
          </w:p>
        </w:tc>
        <w:tc>
          <w:tcPr>
            <w:tcW w:w="4376" w:type="pct"/>
            <w:vAlign w:val="center"/>
          </w:tcPr>
          <w:p w:rsidR="00D7166C" w:rsidRPr="001F2731" w:rsidRDefault="00D7166C" w:rsidP="001D4D58">
            <w:pPr>
              <w:adjustRightInd w:val="0"/>
              <w:rPr>
                <w:rFonts w:ascii="Arial" w:hAnsi="Arial" w:cs="Arial"/>
                <w:sz w:val="24"/>
                <w:szCs w:val="24"/>
              </w:rPr>
            </w:pPr>
            <w:r w:rsidRPr="001F2731">
              <w:rPr>
                <w:rFonts w:ascii="Arial" w:hAnsi="Arial" w:cs="Arial"/>
                <w:sz w:val="24"/>
                <w:szCs w:val="24"/>
              </w:rPr>
              <w:t>推荐中标候选人的数量：</w:t>
            </w:r>
            <w:r w:rsidRPr="001F2731">
              <w:rPr>
                <w:rFonts w:ascii="Arial" w:hAnsi="Arial" w:cs="Arial"/>
                <w:sz w:val="24"/>
                <w:szCs w:val="24"/>
              </w:rPr>
              <w:t>1~3</w:t>
            </w:r>
            <w:r w:rsidRPr="001F2731">
              <w:rPr>
                <w:rFonts w:ascii="Arial" w:hAnsi="Arial" w:cs="Arial"/>
                <w:sz w:val="24"/>
                <w:szCs w:val="24"/>
              </w:rPr>
              <w:t>名。</w:t>
            </w:r>
          </w:p>
        </w:tc>
      </w:tr>
      <w:tr w:rsidR="00D7166C" w:rsidRPr="001F2731">
        <w:trPr>
          <w:trHeight w:val="567"/>
          <w:jc w:val="center"/>
        </w:trPr>
        <w:tc>
          <w:tcPr>
            <w:tcW w:w="5000" w:type="pct"/>
            <w:gridSpan w:val="2"/>
            <w:vAlign w:val="center"/>
          </w:tcPr>
          <w:p w:rsidR="00D7166C" w:rsidRPr="001F2731" w:rsidRDefault="00D7166C" w:rsidP="0098304E">
            <w:pPr>
              <w:adjustRightInd w:val="0"/>
              <w:jc w:val="center"/>
              <w:rPr>
                <w:rFonts w:ascii="Arial" w:eastAsia="黑体" w:hAnsi="Arial" w:cs="Arial"/>
                <w:sz w:val="24"/>
                <w:szCs w:val="24"/>
              </w:rPr>
            </w:pPr>
            <w:r w:rsidRPr="001F2731">
              <w:rPr>
                <w:rFonts w:ascii="Arial" w:eastAsia="黑体" w:hAnsi="Arial" w:cs="Arial"/>
                <w:sz w:val="24"/>
                <w:szCs w:val="24"/>
              </w:rPr>
              <w:t>授予合同</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*35.1</w:t>
            </w:r>
          </w:p>
        </w:tc>
        <w:tc>
          <w:tcPr>
            <w:tcW w:w="4376" w:type="pct"/>
            <w:vAlign w:val="center"/>
          </w:tcPr>
          <w:p w:rsidR="00D7166C" w:rsidRPr="001F2731" w:rsidRDefault="00D7166C" w:rsidP="003F53AD">
            <w:pPr>
              <w:ind w:rightChars="-13" w:right="-27"/>
              <w:rPr>
                <w:rFonts w:ascii="Arial" w:hAnsi="Arial" w:cs="Arial"/>
                <w:sz w:val="24"/>
                <w:szCs w:val="24"/>
              </w:rPr>
            </w:pPr>
            <w:r w:rsidRPr="001F2731">
              <w:rPr>
                <w:rFonts w:ascii="Arial" w:hAnsi="Arial" w:cs="Arial"/>
                <w:sz w:val="24"/>
                <w:szCs w:val="24"/>
              </w:rPr>
              <w:t>履约保证金：中标人在合同签订后</w:t>
            </w:r>
            <w:r w:rsidRPr="001F2731">
              <w:rPr>
                <w:rFonts w:ascii="Arial" w:hAnsi="Arial" w:cs="Arial"/>
                <w:sz w:val="24"/>
                <w:szCs w:val="24"/>
              </w:rPr>
              <w:t>5</w:t>
            </w:r>
            <w:r w:rsidRPr="001F2731">
              <w:rPr>
                <w:rFonts w:ascii="Arial" w:hAnsi="Arial" w:cs="Arial"/>
                <w:sz w:val="24"/>
                <w:szCs w:val="24"/>
              </w:rPr>
              <w:t>日内，应以银行保函或电汇的方式向招标人提交中标合同金额</w:t>
            </w:r>
            <w:r w:rsidRPr="001F2731">
              <w:rPr>
                <w:rFonts w:ascii="Arial" w:hAnsi="Arial" w:cs="Arial"/>
                <w:sz w:val="24"/>
                <w:szCs w:val="24"/>
              </w:rPr>
              <w:t>5%</w:t>
            </w:r>
            <w:r w:rsidRPr="001F2731">
              <w:rPr>
                <w:rFonts w:ascii="Arial" w:hAnsi="Arial" w:cs="Arial"/>
                <w:sz w:val="24"/>
                <w:szCs w:val="24"/>
              </w:rPr>
              <w:t>的履约保证金，担保期限至货物通过买方验收合格之日后</w:t>
            </w:r>
            <w:r w:rsidRPr="001F2731">
              <w:rPr>
                <w:rFonts w:ascii="Arial" w:hAnsi="Arial" w:cs="Arial"/>
                <w:sz w:val="24"/>
                <w:szCs w:val="24"/>
              </w:rPr>
              <w:t>10</w:t>
            </w:r>
            <w:r w:rsidRPr="001F2731">
              <w:rPr>
                <w:rFonts w:ascii="Arial" w:hAnsi="Arial" w:cs="Arial"/>
                <w:sz w:val="24"/>
                <w:szCs w:val="24"/>
              </w:rPr>
              <w:t>日，项目验收合格后一次性无息退还。</w:t>
            </w:r>
          </w:p>
        </w:tc>
      </w:tr>
      <w:tr w:rsidR="00D7166C" w:rsidRPr="001F2731" w:rsidTr="00B34211">
        <w:trPr>
          <w:trHeight w:val="567"/>
          <w:jc w:val="center"/>
        </w:trPr>
        <w:tc>
          <w:tcPr>
            <w:tcW w:w="624" w:type="pct"/>
            <w:vAlign w:val="center"/>
          </w:tcPr>
          <w:p w:rsidR="00D7166C" w:rsidRPr="001F2731" w:rsidRDefault="00D7166C" w:rsidP="0098304E">
            <w:pPr>
              <w:adjustRightInd w:val="0"/>
              <w:jc w:val="center"/>
              <w:rPr>
                <w:rFonts w:ascii="Arial" w:hAnsi="Arial" w:cs="Arial"/>
                <w:sz w:val="24"/>
                <w:szCs w:val="24"/>
              </w:rPr>
            </w:pPr>
            <w:r w:rsidRPr="001F2731">
              <w:rPr>
                <w:rFonts w:ascii="Arial" w:hAnsi="Arial" w:cs="Arial"/>
                <w:sz w:val="24"/>
                <w:szCs w:val="24"/>
              </w:rPr>
              <w:t>*36.1</w:t>
            </w:r>
          </w:p>
        </w:tc>
        <w:tc>
          <w:tcPr>
            <w:tcW w:w="4376" w:type="pct"/>
            <w:vAlign w:val="center"/>
          </w:tcPr>
          <w:p w:rsidR="00D7166C" w:rsidRPr="001F2731" w:rsidRDefault="00D7166C" w:rsidP="0098304E">
            <w:pPr>
              <w:adjustRightInd w:val="0"/>
              <w:rPr>
                <w:rFonts w:ascii="Arial" w:hAnsi="Arial" w:cs="Arial"/>
                <w:sz w:val="24"/>
                <w:szCs w:val="24"/>
              </w:rPr>
            </w:pPr>
            <w:r w:rsidRPr="001F2731">
              <w:rPr>
                <w:rFonts w:ascii="Arial" w:hAnsi="Arial" w:cs="Arial"/>
                <w:sz w:val="24"/>
                <w:szCs w:val="24"/>
              </w:rPr>
              <w:t>中标人支付的情况下：</w:t>
            </w:r>
          </w:p>
          <w:p w:rsidR="00D7166C" w:rsidRPr="001F2731" w:rsidRDefault="00D7166C" w:rsidP="002D400F">
            <w:pPr>
              <w:adjustRightInd w:val="0"/>
              <w:rPr>
                <w:rFonts w:ascii="Arial" w:hAnsi="Arial" w:cs="Arial"/>
                <w:sz w:val="24"/>
                <w:szCs w:val="24"/>
              </w:rPr>
            </w:pPr>
            <w:r w:rsidRPr="001F2731">
              <w:rPr>
                <w:rFonts w:ascii="Arial" w:hAnsi="Arial" w:cs="Arial"/>
                <w:sz w:val="24"/>
                <w:szCs w:val="24"/>
              </w:rPr>
              <w:t>招标机构将在向中标人发出中标通知书后</w:t>
            </w:r>
            <w:r w:rsidRPr="001F2731">
              <w:rPr>
                <w:rFonts w:ascii="Arial" w:hAnsi="Arial" w:cs="Arial"/>
                <w:sz w:val="24"/>
                <w:szCs w:val="24"/>
              </w:rPr>
              <w:t>15</w:t>
            </w:r>
            <w:r w:rsidRPr="001F2731">
              <w:rPr>
                <w:rFonts w:ascii="Arial" w:hAnsi="Arial" w:cs="Arial"/>
                <w:sz w:val="24"/>
                <w:szCs w:val="24"/>
              </w:rPr>
              <w:t>日内，向中标人收取招标服务费。所有投标人应在递交投标文件时提交其中标后向招标机构内支付招标服务费的承诺书（格式如附）。如果投标人没有提交承诺书，投标将被否决。招标服务费支付的受益人</w:t>
            </w:r>
            <w:r w:rsidRPr="001F2731">
              <w:rPr>
                <w:rFonts w:ascii="Arial" w:hAnsi="Arial" w:cs="Arial"/>
                <w:sz w:val="24"/>
                <w:szCs w:val="24"/>
              </w:rPr>
              <w:t>——</w:t>
            </w:r>
            <w:r w:rsidR="005664C0">
              <w:rPr>
                <w:rFonts w:ascii="Arial" w:hAnsi="Arial" w:cs="Arial"/>
                <w:sz w:val="24"/>
                <w:szCs w:val="24"/>
              </w:rPr>
              <w:t>青海发投机电设备招标有限公司</w:t>
            </w:r>
            <w:r w:rsidRPr="001F2731">
              <w:rPr>
                <w:rFonts w:ascii="Arial" w:hAnsi="Arial" w:cs="Arial"/>
                <w:sz w:val="24"/>
                <w:szCs w:val="24"/>
              </w:rPr>
              <w:t>。</w:t>
            </w:r>
          </w:p>
          <w:p w:rsidR="00D7166C" w:rsidRPr="001F2731" w:rsidRDefault="00D7166C" w:rsidP="002D400F">
            <w:pPr>
              <w:adjustRightInd w:val="0"/>
              <w:rPr>
                <w:rFonts w:ascii="Arial" w:hAnsi="Arial" w:cs="Arial"/>
                <w:sz w:val="24"/>
                <w:szCs w:val="24"/>
              </w:rPr>
            </w:pPr>
            <w:r w:rsidRPr="001F2731">
              <w:rPr>
                <w:rFonts w:ascii="Arial" w:hAnsi="Arial" w:cs="Arial"/>
                <w:sz w:val="24"/>
                <w:szCs w:val="24"/>
              </w:rPr>
              <w:t>招标服务费：招标机构将在向中标人发出中标通知书的同时，根据</w:t>
            </w:r>
            <w:r w:rsidR="0042295A" w:rsidRPr="001F2731">
              <w:rPr>
                <w:rFonts w:ascii="Arial" w:hAnsi="Arial" w:cs="Arial"/>
                <w:sz w:val="24"/>
                <w:szCs w:val="24"/>
              </w:rPr>
              <w:t>原</w:t>
            </w:r>
            <w:r w:rsidRPr="001F2731">
              <w:rPr>
                <w:rFonts w:ascii="Arial" w:hAnsi="Arial" w:cs="Arial"/>
                <w:sz w:val="24"/>
                <w:szCs w:val="24"/>
              </w:rPr>
              <w:t>《国家发展改革委办公厅关于招标代理服务收费有关问题的通知》</w:t>
            </w:r>
            <w:r w:rsidRPr="001F2731">
              <w:rPr>
                <w:rFonts w:ascii="Arial" w:hAnsi="Arial" w:cs="Arial"/>
                <w:sz w:val="24"/>
                <w:szCs w:val="24"/>
              </w:rPr>
              <w:t>(</w:t>
            </w:r>
            <w:r w:rsidRPr="001F2731">
              <w:rPr>
                <w:rFonts w:ascii="Arial" w:hAnsi="Arial" w:cs="Arial"/>
                <w:sz w:val="24"/>
                <w:szCs w:val="24"/>
              </w:rPr>
              <w:t>发改办价格</w:t>
            </w:r>
            <w:r w:rsidRPr="001F2731">
              <w:rPr>
                <w:rFonts w:ascii="Arial" w:hAnsi="Arial" w:cs="Arial"/>
                <w:sz w:val="24"/>
                <w:szCs w:val="24"/>
              </w:rPr>
              <w:t>[2003]857</w:t>
            </w:r>
            <w:r w:rsidRPr="001F2731">
              <w:rPr>
                <w:rFonts w:ascii="Arial" w:hAnsi="Arial" w:cs="Arial"/>
                <w:sz w:val="24"/>
                <w:szCs w:val="24"/>
              </w:rPr>
              <w:t>号</w:t>
            </w:r>
            <w:r w:rsidRPr="001F2731">
              <w:rPr>
                <w:rFonts w:ascii="Arial" w:hAnsi="Arial" w:cs="Arial"/>
                <w:sz w:val="24"/>
                <w:szCs w:val="24"/>
              </w:rPr>
              <w:t>)</w:t>
            </w:r>
            <w:r w:rsidRPr="001F2731">
              <w:rPr>
                <w:rFonts w:ascii="Arial" w:hAnsi="Arial" w:cs="Arial"/>
                <w:sz w:val="24"/>
                <w:szCs w:val="24"/>
              </w:rPr>
              <w:t>和国家计委关于《招标代理服务收费管理暂行办法》（计价格</w:t>
            </w:r>
            <w:r w:rsidRPr="001F2731">
              <w:rPr>
                <w:rFonts w:ascii="Arial" w:hAnsi="Arial" w:cs="Arial"/>
                <w:sz w:val="24"/>
                <w:szCs w:val="24"/>
              </w:rPr>
              <w:t>[2002]1980</w:t>
            </w:r>
            <w:r w:rsidRPr="001F2731">
              <w:rPr>
                <w:rFonts w:ascii="Arial" w:hAnsi="Arial" w:cs="Arial"/>
                <w:sz w:val="24"/>
                <w:szCs w:val="24"/>
              </w:rPr>
              <w:t>号）规定向中标人收取招标服务费。</w:t>
            </w:r>
          </w:p>
          <w:p w:rsidR="00D7166C" w:rsidRPr="001F2731" w:rsidRDefault="00D7166C" w:rsidP="0098304E">
            <w:pPr>
              <w:adjustRightInd w:val="0"/>
              <w:rPr>
                <w:rFonts w:ascii="Arial" w:hAnsi="Arial" w:cs="Arial"/>
                <w:sz w:val="24"/>
                <w:szCs w:val="24"/>
              </w:rPr>
            </w:pPr>
            <w:r w:rsidRPr="001F2731">
              <w:rPr>
                <w:rFonts w:ascii="Arial" w:hAnsi="Arial" w:cs="Arial"/>
                <w:sz w:val="24"/>
                <w:szCs w:val="24"/>
              </w:rPr>
              <w:t>招标服务费以中标通知书中确定的中标总金额作为收费的计算基数。</w:t>
            </w:r>
          </w:p>
          <w:p w:rsidR="00D7166C" w:rsidRPr="001F2731" w:rsidRDefault="00D7166C" w:rsidP="0098304E">
            <w:pPr>
              <w:adjustRightInd w:val="0"/>
              <w:rPr>
                <w:rFonts w:ascii="Arial" w:hAnsi="Arial" w:cs="Arial"/>
                <w:sz w:val="24"/>
                <w:szCs w:val="24"/>
              </w:rPr>
            </w:pPr>
            <w:r w:rsidRPr="001F2731">
              <w:rPr>
                <w:rFonts w:ascii="Arial" w:hAnsi="Arial" w:cs="Arial"/>
                <w:sz w:val="24"/>
                <w:szCs w:val="24"/>
              </w:rPr>
              <w:t>招标服务费币种与中标签订合同的币种相同，或以人民币支付（按开标当日中国银行总行首次发布的外币对人民币的现汇卖出价进行折算）。</w:t>
            </w:r>
          </w:p>
          <w:p w:rsidR="00D7166C" w:rsidRPr="001F2731" w:rsidRDefault="00D7166C" w:rsidP="0098304E">
            <w:pPr>
              <w:tabs>
                <w:tab w:val="num" w:pos="2460"/>
              </w:tabs>
              <w:adjustRightInd w:val="0"/>
              <w:rPr>
                <w:rFonts w:ascii="Arial" w:hAnsi="Arial" w:cs="Arial"/>
                <w:sz w:val="24"/>
                <w:szCs w:val="24"/>
              </w:rPr>
            </w:pPr>
            <w:r w:rsidRPr="001F2731">
              <w:rPr>
                <w:rFonts w:ascii="Arial" w:hAnsi="Arial" w:cs="Arial"/>
                <w:sz w:val="24"/>
                <w:szCs w:val="24"/>
              </w:rPr>
              <w:t>招标服务费的支付形式：支票、汇票、电汇。</w:t>
            </w:r>
          </w:p>
        </w:tc>
      </w:tr>
    </w:tbl>
    <w:p w:rsidR="00945921" w:rsidRPr="001F2731" w:rsidRDefault="007F3B2A" w:rsidP="00945921">
      <w:pPr>
        <w:pStyle w:val="a4"/>
        <w:snapToGrid w:val="0"/>
        <w:spacing w:line="360" w:lineRule="auto"/>
        <w:rPr>
          <w:rFonts w:ascii="Arial" w:hAnsi="Arial" w:cs="Arial"/>
          <w:sz w:val="24"/>
          <w:szCs w:val="24"/>
        </w:rPr>
      </w:pPr>
      <w:r w:rsidRPr="001F2731">
        <w:rPr>
          <w:rFonts w:ascii="Arial" w:eastAsia="仿宋_GB2312" w:hAnsi="Arial" w:cs="Arial"/>
          <w:b/>
          <w:sz w:val="36"/>
        </w:rPr>
        <w:br w:type="page"/>
      </w:r>
      <w:r w:rsidR="00945921" w:rsidRPr="001F2731">
        <w:rPr>
          <w:rFonts w:ascii="Arial" w:hAnsi="Arial" w:cs="Arial"/>
          <w:sz w:val="24"/>
          <w:szCs w:val="24"/>
        </w:rPr>
        <w:lastRenderedPageBreak/>
        <w:t>附件</w:t>
      </w:r>
      <w:r w:rsidR="00945921" w:rsidRPr="001F2731">
        <w:rPr>
          <w:rFonts w:ascii="Arial" w:hAnsi="Arial" w:cs="Arial"/>
          <w:sz w:val="24"/>
          <w:szCs w:val="24"/>
        </w:rPr>
        <w:t>1</w:t>
      </w:r>
    </w:p>
    <w:p w:rsidR="00E97507" w:rsidRPr="001F2731" w:rsidRDefault="00945921" w:rsidP="000A6DC1">
      <w:pPr>
        <w:pStyle w:val="2"/>
        <w:snapToGrid w:val="0"/>
        <w:spacing w:afterLines="50"/>
        <w:jc w:val="center"/>
        <w:rPr>
          <w:rFonts w:ascii="Arial" w:eastAsia="黑体" w:hAnsi="Arial" w:cs="Arial"/>
          <w:b w:val="0"/>
          <w:bCs w:val="0"/>
          <w:kern w:val="2"/>
          <w:sz w:val="30"/>
          <w:szCs w:val="30"/>
        </w:rPr>
      </w:pPr>
      <w:r w:rsidRPr="001F2731">
        <w:rPr>
          <w:rFonts w:ascii="Arial" w:eastAsia="黑体" w:hAnsi="Arial" w:cs="Arial"/>
          <w:b w:val="0"/>
          <w:bCs w:val="0"/>
          <w:kern w:val="2"/>
          <w:sz w:val="30"/>
          <w:szCs w:val="30"/>
        </w:rPr>
        <w:t>综合评价法评标细则</w:t>
      </w:r>
    </w:p>
    <w:p w:rsidR="00945921" w:rsidRPr="001F2731" w:rsidRDefault="00945921" w:rsidP="007A0E4E">
      <w:pPr>
        <w:numPr>
          <w:ilvl w:val="0"/>
          <w:numId w:val="7"/>
        </w:numPr>
        <w:adjustRightInd w:val="0"/>
        <w:snapToGrid w:val="0"/>
        <w:spacing w:line="360" w:lineRule="auto"/>
        <w:jc w:val="left"/>
        <w:rPr>
          <w:rFonts w:ascii="Arial" w:hAnsi="Arial" w:cs="Arial"/>
          <w:sz w:val="24"/>
        </w:rPr>
      </w:pPr>
      <w:r w:rsidRPr="001F2731">
        <w:rPr>
          <w:rFonts w:ascii="Arial" w:hAnsi="Arial" w:cs="Arial"/>
          <w:sz w:val="24"/>
        </w:rPr>
        <w:t>符合性审查</w:t>
      </w:r>
    </w:p>
    <w:p w:rsidR="00945921" w:rsidRPr="001F2731" w:rsidRDefault="00945921" w:rsidP="00945921">
      <w:pPr>
        <w:adjustRightInd w:val="0"/>
        <w:snapToGrid w:val="0"/>
        <w:spacing w:line="360" w:lineRule="auto"/>
        <w:ind w:firstLineChars="200" w:firstLine="480"/>
        <w:jc w:val="left"/>
        <w:rPr>
          <w:rFonts w:ascii="Arial" w:hAnsi="Arial" w:cs="Arial"/>
          <w:sz w:val="24"/>
        </w:rPr>
      </w:pPr>
      <w:r w:rsidRPr="001F2731">
        <w:rPr>
          <w:rFonts w:ascii="Arial" w:hAnsi="Arial" w:cs="Arial"/>
          <w:sz w:val="24"/>
        </w:rPr>
        <w:t>评标委员会首先对所有投标文件做符合性检查，主要评议各投标人是否按招标文件的要求提供了所有关键性文件，包括：投标书、投标保证金、法人授权书、资格证明文件、技术文件、投标分项报价表等。</w:t>
      </w:r>
      <w:r w:rsidR="00C40F6E" w:rsidRPr="001F2731">
        <w:rPr>
          <w:rFonts w:ascii="Arial" w:hAnsi="Arial" w:cs="Arial"/>
          <w:sz w:val="24"/>
          <w:szCs w:val="24"/>
        </w:rPr>
        <w:t>符合性检查不合格的投标将被视为非实质性响应投标，被</w:t>
      </w:r>
      <w:r w:rsidR="00FB26FD" w:rsidRPr="001F2731">
        <w:rPr>
          <w:rFonts w:ascii="Arial" w:hAnsi="Arial" w:cs="Arial"/>
          <w:sz w:val="24"/>
          <w:szCs w:val="24"/>
        </w:rPr>
        <w:t>否决</w:t>
      </w:r>
      <w:r w:rsidR="00C40F6E" w:rsidRPr="001F2731">
        <w:rPr>
          <w:rFonts w:ascii="Arial" w:hAnsi="Arial" w:cs="Arial"/>
          <w:sz w:val="24"/>
          <w:szCs w:val="24"/>
        </w:rPr>
        <w:t>。符合性检查合格的投标进入商务和技术评议。</w:t>
      </w:r>
    </w:p>
    <w:p w:rsidR="00945921" w:rsidRPr="001F2731" w:rsidRDefault="00945921" w:rsidP="007A0E4E">
      <w:pPr>
        <w:numPr>
          <w:ilvl w:val="0"/>
          <w:numId w:val="7"/>
        </w:numPr>
        <w:adjustRightInd w:val="0"/>
        <w:snapToGrid w:val="0"/>
        <w:spacing w:line="360" w:lineRule="auto"/>
        <w:jc w:val="left"/>
        <w:rPr>
          <w:rFonts w:ascii="Arial" w:hAnsi="Arial" w:cs="Arial"/>
          <w:sz w:val="24"/>
        </w:rPr>
      </w:pPr>
      <w:r w:rsidRPr="001F2731">
        <w:rPr>
          <w:rFonts w:ascii="Arial" w:hAnsi="Arial" w:cs="Arial"/>
          <w:sz w:val="24"/>
        </w:rPr>
        <w:t>商务评议</w:t>
      </w:r>
    </w:p>
    <w:p w:rsidR="00945921" w:rsidRPr="001F2731" w:rsidRDefault="00945921" w:rsidP="00945921">
      <w:pPr>
        <w:adjustRightInd w:val="0"/>
        <w:snapToGrid w:val="0"/>
        <w:spacing w:line="360" w:lineRule="auto"/>
        <w:ind w:firstLineChars="200" w:firstLine="480"/>
        <w:jc w:val="left"/>
        <w:rPr>
          <w:rFonts w:ascii="Arial" w:hAnsi="Arial" w:cs="Arial"/>
          <w:sz w:val="24"/>
        </w:rPr>
      </w:pPr>
      <w:r w:rsidRPr="001F2731">
        <w:rPr>
          <w:rFonts w:ascii="Arial" w:hAnsi="Arial" w:cs="Arial"/>
          <w:sz w:val="24"/>
        </w:rPr>
        <w:t>对通过符合性检查的投标人进行商务评议，根据招标文件的要求，对投标人的合格性、</w:t>
      </w:r>
      <w:r w:rsidR="00C40F6E" w:rsidRPr="001F2731">
        <w:rPr>
          <w:rFonts w:ascii="Arial" w:hAnsi="Arial" w:cs="Arial"/>
          <w:sz w:val="24"/>
          <w:szCs w:val="24"/>
        </w:rPr>
        <w:t>投标的有效性、</w:t>
      </w:r>
      <w:r w:rsidRPr="001F2731">
        <w:rPr>
          <w:rFonts w:ascii="Arial" w:hAnsi="Arial" w:cs="Arial"/>
          <w:sz w:val="24"/>
        </w:rPr>
        <w:t>投标有效期是否满足要求、投标保证金的有效性、资格证明文件是否齐全等条款进行评审，重要商务条款任何一条偏离将被视为实质性偏离，并导致其投标被</w:t>
      </w:r>
      <w:r w:rsidR="00E82B81" w:rsidRPr="001F2731">
        <w:rPr>
          <w:rFonts w:ascii="Arial" w:hAnsi="Arial" w:cs="Arial"/>
          <w:sz w:val="24"/>
        </w:rPr>
        <w:t>否决</w:t>
      </w:r>
      <w:r w:rsidR="00C40F6E" w:rsidRPr="001F2731">
        <w:rPr>
          <w:rFonts w:ascii="Arial" w:hAnsi="Arial" w:cs="Arial"/>
          <w:sz w:val="24"/>
          <w:szCs w:val="24"/>
        </w:rPr>
        <w:t>。</w:t>
      </w:r>
    </w:p>
    <w:p w:rsidR="00945921" w:rsidRPr="001F2731" w:rsidRDefault="00945921" w:rsidP="007A0E4E">
      <w:pPr>
        <w:numPr>
          <w:ilvl w:val="0"/>
          <w:numId w:val="7"/>
        </w:numPr>
        <w:adjustRightInd w:val="0"/>
        <w:snapToGrid w:val="0"/>
        <w:spacing w:line="360" w:lineRule="auto"/>
        <w:jc w:val="left"/>
        <w:rPr>
          <w:rFonts w:ascii="Arial" w:hAnsi="Arial" w:cs="Arial"/>
          <w:sz w:val="24"/>
        </w:rPr>
      </w:pPr>
      <w:r w:rsidRPr="001F2731">
        <w:rPr>
          <w:rFonts w:ascii="Arial" w:hAnsi="Arial" w:cs="Arial"/>
          <w:sz w:val="24"/>
        </w:rPr>
        <w:t>技术评议</w:t>
      </w:r>
    </w:p>
    <w:p w:rsidR="00945921" w:rsidRPr="001F2731" w:rsidRDefault="00945921" w:rsidP="00945921">
      <w:pPr>
        <w:adjustRightInd w:val="0"/>
        <w:snapToGrid w:val="0"/>
        <w:spacing w:line="360" w:lineRule="auto"/>
        <w:ind w:firstLineChars="200" w:firstLine="480"/>
        <w:jc w:val="left"/>
        <w:rPr>
          <w:rFonts w:ascii="Arial" w:hAnsi="Arial" w:cs="Arial"/>
          <w:sz w:val="24"/>
        </w:rPr>
      </w:pPr>
      <w:r w:rsidRPr="001F2731">
        <w:rPr>
          <w:rFonts w:ascii="Arial" w:hAnsi="Arial" w:cs="Arial"/>
          <w:sz w:val="24"/>
        </w:rPr>
        <w:t>技术评议主要是检查投标书技术部分是否对招标文件的规定做出了实质性的响应，投标书与招标文件技术部分的规定有无实质性偏差</w:t>
      </w:r>
      <w:r w:rsidR="00C40F6E" w:rsidRPr="001F2731">
        <w:rPr>
          <w:rFonts w:ascii="Arial" w:hAnsi="Arial" w:cs="Arial"/>
          <w:sz w:val="24"/>
        </w:rPr>
        <w:t>，</w:t>
      </w:r>
      <w:r w:rsidR="00C40F6E" w:rsidRPr="001F2731">
        <w:rPr>
          <w:rFonts w:ascii="Arial" w:hAnsi="Arial" w:cs="Arial"/>
          <w:sz w:val="24"/>
          <w:szCs w:val="24"/>
        </w:rPr>
        <w:t>以确定其是否为有效的投标文件。关键技术指标不能满足招标文件要求视为非实质性响应投标。</w:t>
      </w:r>
    </w:p>
    <w:p w:rsidR="0038607F" w:rsidRPr="001F2731" w:rsidRDefault="0038607F" w:rsidP="007A0E4E">
      <w:pPr>
        <w:numPr>
          <w:ilvl w:val="0"/>
          <w:numId w:val="7"/>
        </w:numPr>
        <w:adjustRightInd w:val="0"/>
        <w:snapToGrid w:val="0"/>
        <w:spacing w:line="360" w:lineRule="auto"/>
        <w:jc w:val="left"/>
        <w:rPr>
          <w:rFonts w:ascii="Arial" w:hAnsi="Arial" w:cs="Arial"/>
          <w:sz w:val="24"/>
        </w:rPr>
      </w:pPr>
      <w:r w:rsidRPr="001F2731">
        <w:rPr>
          <w:rFonts w:ascii="Arial" w:hAnsi="Arial" w:cs="Arial"/>
          <w:sz w:val="24"/>
        </w:rPr>
        <w:t>评标价格调整</w:t>
      </w:r>
    </w:p>
    <w:p w:rsidR="0038607F" w:rsidRPr="001F2731" w:rsidRDefault="0038607F" w:rsidP="009013EF">
      <w:pPr>
        <w:adjustRightInd w:val="0"/>
        <w:snapToGrid w:val="0"/>
        <w:spacing w:line="360" w:lineRule="auto"/>
        <w:ind w:firstLineChars="200" w:firstLine="480"/>
        <w:jc w:val="left"/>
        <w:rPr>
          <w:rFonts w:ascii="Arial" w:hAnsi="Arial" w:cs="Arial"/>
          <w:sz w:val="24"/>
        </w:rPr>
      </w:pPr>
      <w:r w:rsidRPr="001F2731">
        <w:rPr>
          <w:rFonts w:ascii="Arial" w:hAnsi="Arial" w:cs="Arial"/>
          <w:sz w:val="24"/>
        </w:rPr>
        <w:t>对于通过以上各项评议的投标，将在统一评标范围和计算方法的基础上进行价格比较。投标价的调整原则如下：</w:t>
      </w:r>
    </w:p>
    <w:p w:rsidR="0038607F" w:rsidRPr="001F2731" w:rsidRDefault="0038607F" w:rsidP="007A0E4E">
      <w:pPr>
        <w:numPr>
          <w:ilvl w:val="1"/>
          <w:numId w:val="7"/>
        </w:numPr>
        <w:adjustRightInd w:val="0"/>
        <w:snapToGrid w:val="0"/>
        <w:spacing w:line="360" w:lineRule="auto"/>
        <w:ind w:left="0" w:firstLine="0"/>
        <w:jc w:val="left"/>
        <w:rPr>
          <w:rFonts w:ascii="Arial" w:hAnsi="Arial" w:cs="Arial"/>
          <w:sz w:val="24"/>
          <w:szCs w:val="24"/>
        </w:rPr>
      </w:pPr>
      <w:r w:rsidRPr="001F2731">
        <w:rPr>
          <w:rFonts w:ascii="Arial" w:hAnsi="Arial" w:cs="Arial"/>
          <w:sz w:val="24"/>
        </w:rPr>
        <w:t>投标人对招标文件要求的供货范围（含技术服务）（详见第八章货物需求一览表及技术规格）漏报，评标时须将其它有效投标中该项的最高价计入其评标总价；</w:t>
      </w:r>
      <w:r w:rsidR="00C40F6E" w:rsidRPr="001F2731">
        <w:rPr>
          <w:rFonts w:ascii="Arial" w:hAnsi="Arial" w:cs="Arial"/>
          <w:sz w:val="24"/>
          <w:szCs w:val="24"/>
        </w:rPr>
        <w:t>签约时（如该投标人中标）将要求投标人补足供货范围遗漏项，但总价格不能增加。否则，该投标人的投标将被视为严重偏离，其投标将被否决。</w:t>
      </w:r>
    </w:p>
    <w:p w:rsidR="00C40F6E" w:rsidRPr="001F2731" w:rsidRDefault="00C40F6E" w:rsidP="00AC63A6">
      <w:pPr>
        <w:numPr>
          <w:ilvl w:val="1"/>
          <w:numId w:val="7"/>
        </w:numPr>
        <w:adjustRightInd w:val="0"/>
        <w:snapToGrid w:val="0"/>
        <w:spacing w:line="360" w:lineRule="auto"/>
        <w:ind w:left="0" w:firstLine="0"/>
        <w:jc w:val="left"/>
        <w:rPr>
          <w:rFonts w:ascii="Arial" w:hAnsi="Arial" w:cs="Arial"/>
          <w:sz w:val="24"/>
          <w:szCs w:val="24"/>
        </w:rPr>
      </w:pPr>
      <w:r w:rsidRPr="001F2731">
        <w:rPr>
          <w:rFonts w:ascii="Arial" w:hAnsi="Arial" w:cs="Arial"/>
          <w:sz w:val="24"/>
          <w:szCs w:val="24"/>
        </w:rPr>
        <w:t>对于境外</w:t>
      </w:r>
      <w:r w:rsidR="0042295A" w:rsidRPr="001F2731">
        <w:rPr>
          <w:rFonts w:ascii="Arial" w:hAnsi="Arial" w:cs="Arial"/>
          <w:sz w:val="24"/>
          <w:szCs w:val="24"/>
        </w:rPr>
        <w:t>投标人</w:t>
      </w:r>
      <w:r w:rsidRPr="001F2731">
        <w:rPr>
          <w:rFonts w:ascii="Arial" w:hAnsi="Arial" w:cs="Arial"/>
          <w:sz w:val="24"/>
          <w:szCs w:val="24"/>
        </w:rPr>
        <w:t>漏报中国国内内陆运输、保险费</w:t>
      </w:r>
      <w:r w:rsidR="00ED16DE" w:rsidRPr="001F2731">
        <w:rPr>
          <w:rFonts w:ascii="Arial" w:hAnsi="Arial" w:cs="Arial"/>
          <w:sz w:val="24"/>
          <w:szCs w:val="24"/>
        </w:rPr>
        <w:t>、清关杂费</w:t>
      </w:r>
      <w:r w:rsidRPr="001F2731">
        <w:rPr>
          <w:rFonts w:ascii="Arial" w:hAnsi="Arial" w:cs="Arial"/>
          <w:sz w:val="24"/>
          <w:szCs w:val="24"/>
        </w:rPr>
        <w:t>的投标，若所投境外产品的有效投标人均漏报，则评标价将在投标报价的基础上增加</w:t>
      </w:r>
      <w:r w:rsidR="006B1285" w:rsidRPr="001F2731">
        <w:rPr>
          <w:rFonts w:ascii="Arial" w:hAnsi="Arial" w:cs="Arial"/>
          <w:sz w:val="24"/>
          <w:szCs w:val="24"/>
        </w:rPr>
        <w:t>1</w:t>
      </w:r>
      <w:r w:rsidRPr="001F2731">
        <w:rPr>
          <w:rFonts w:ascii="Arial" w:hAnsi="Arial" w:cs="Arial"/>
          <w:sz w:val="24"/>
          <w:szCs w:val="24"/>
        </w:rPr>
        <w:t>%</w:t>
      </w:r>
      <w:r w:rsidRPr="001F2731">
        <w:rPr>
          <w:rFonts w:ascii="Arial" w:hAnsi="Arial" w:cs="Arial"/>
          <w:sz w:val="24"/>
          <w:szCs w:val="24"/>
        </w:rPr>
        <w:t>作为评标价；否则将所投境外产品的有效投标人所报的中国国内内陆运输、保险费</w:t>
      </w:r>
      <w:r w:rsidR="00ED16DE" w:rsidRPr="001F2731">
        <w:rPr>
          <w:rFonts w:ascii="Arial" w:hAnsi="Arial" w:cs="Arial"/>
          <w:sz w:val="24"/>
          <w:szCs w:val="24"/>
        </w:rPr>
        <w:t>、清关杂费</w:t>
      </w:r>
      <w:r w:rsidRPr="001F2731">
        <w:rPr>
          <w:rFonts w:ascii="Arial" w:hAnsi="Arial" w:cs="Arial"/>
          <w:sz w:val="24"/>
          <w:szCs w:val="24"/>
        </w:rPr>
        <w:t>的最高价计入其评标价格。</w:t>
      </w:r>
    </w:p>
    <w:p w:rsidR="00C40F6E" w:rsidRPr="001F2731" w:rsidRDefault="00C40F6E" w:rsidP="007A0E4E">
      <w:pPr>
        <w:numPr>
          <w:ilvl w:val="1"/>
          <w:numId w:val="7"/>
        </w:numPr>
        <w:adjustRightInd w:val="0"/>
        <w:snapToGrid w:val="0"/>
        <w:spacing w:line="360" w:lineRule="auto"/>
        <w:ind w:left="0" w:firstLine="0"/>
        <w:jc w:val="left"/>
        <w:rPr>
          <w:rFonts w:ascii="Arial" w:hAnsi="Arial" w:cs="Arial"/>
          <w:sz w:val="24"/>
        </w:rPr>
      </w:pPr>
      <w:r w:rsidRPr="001F2731">
        <w:rPr>
          <w:rFonts w:ascii="Arial" w:hAnsi="Arial" w:cs="Arial"/>
          <w:sz w:val="24"/>
        </w:rPr>
        <w:t>投标总价中不得包含招标文件要求以外的产品，否则，在评标时不予核减。</w:t>
      </w:r>
    </w:p>
    <w:p w:rsidR="0038607F" w:rsidRPr="001F2731" w:rsidRDefault="0038607F" w:rsidP="007A0E4E">
      <w:pPr>
        <w:numPr>
          <w:ilvl w:val="1"/>
          <w:numId w:val="7"/>
        </w:numPr>
        <w:adjustRightInd w:val="0"/>
        <w:snapToGrid w:val="0"/>
        <w:spacing w:line="360" w:lineRule="auto"/>
        <w:ind w:left="0" w:firstLine="0"/>
        <w:jc w:val="left"/>
        <w:rPr>
          <w:rFonts w:ascii="Arial" w:hAnsi="Arial" w:cs="Arial"/>
          <w:sz w:val="24"/>
        </w:rPr>
      </w:pPr>
      <w:r w:rsidRPr="001F2731">
        <w:rPr>
          <w:rFonts w:ascii="Arial" w:hAnsi="Arial" w:cs="Arial"/>
          <w:sz w:val="24"/>
        </w:rPr>
        <w:t>价格评价遵循以下步骤依次进行：（</w:t>
      </w:r>
      <w:r w:rsidRPr="001F2731">
        <w:rPr>
          <w:rFonts w:ascii="Arial" w:hAnsi="Arial" w:cs="Arial"/>
          <w:sz w:val="24"/>
        </w:rPr>
        <w:t>1</w:t>
      </w:r>
      <w:r w:rsidRPr="001F2731">
        <w:rPr>
          <w:rFonts w:ascii="Arial" w:hAnsi="Arial" w:cs="Arial"/>
          <w:sz w:val="24"/>
        </w:rPr>
        <w:t>）算术修正；（</w:t>
      </w:r>
      <w:r w:rsidRPr="001F2731">
        <w:rPr>
          <w:rFonts w:ascii="Arial" w:hAnsi="Arial" w:cs="Arial"/>
          <w:sz w:val="24"/>
        </w:rPr>
        <w:t>2</w:t>
      </w:r>
      <w:r w:rsidRPr="001F2731">
        <w:rPr>
          <w:rFonts w:ascii="Arial" w:hAnsi="Arial" w:cs="Arial"/>
          <w:sz w:val="24"/>
        </w:rPr>
        <w:t>）计算投标声明（折扣</w:t>
      </w:r>
      <w:r w:rsidRPr="001F2731">
        <w:rPr>
          <w:rFonts w:ascii="Arial" w:hAnsi="Arial" w:cs="Arial"/>
          <w:sz w:val="24"/>
        </w:rPr>
        <w:t>/</w:t>
      </w:r>
      <w:r w:rsidRPr="001F2731">
        <w:rPr>
          <w:rFonts w:ascii="Arial" w:hAnsi="Arial" w:cs="Arial"/>
          <w:sz w:val="24"/>
        </w:rPr>
        <w:t>升降价）后的价格；（</w:t>
      </w:r>
      <w:r w:rsidRPr="001F2731">
        <w:rPr>
          <w:rFonts w:ascii="Arial" w:hAnsi="Arial" w:cs="Arial"/>
          <w:sz w:val="24"/>
        </w:rPr>
        <w:t>3</w:t>
      </w:r>
      <w:r w:rsidRPr="001F2731">
        <w:rPr>
          <w:rFonts w:ascii="Arial" w:hAnsi="Arial" w:cs="Arial"/>
          <w:sz w:val="24"/>
        </w:rPr>
        <w:t>）价格调整；（</w:t>
      </w:r>
      <w:r w:rsidRPr="001F2731">
        <w:rPr>
          <w:rFonts w:ascii="Arial" w:hAnsi="Arial" w:cs="Arial"/>
          <w:sz w:val="24"/>
        </w:rPr>
        <w:t>4</w:t>
      </w:r>
      <w:r w:rsidRPr="001F2731">
        <w:rPr>
          <w:rFonts w:ascii="Arial" w:hAnsi="Arial" w:cs="Arial"/>
          <w:sz w:val="24"/>
        </w:rPr>
        <w:t>）价格评分。</w:t>
      </w:r>
    </w:p>
    <w:p w:rsidR="003012B5" w:rsidRPr="001F2731" w:rsidRDefault="003012B5" w:rsidP="009013EF">
      <w:pPr>
        <w:adjustRightInd w:val="0"/>
        <w:snapToGrid w:val="0"/>
        <w:spacing w:line="360" w:lineRule="auto"/>
        <w:rPr>
          <w:rFonts w:ascii="Arial" w:hAnsi="Arial" w:cs="Arial"/>
          <w:sz w:val="24"/>
          <w:szCs w:val="24"/>
        </w:rPr>
      </w:pPr>
      <w:r w:rsidRPr="001F2731">
        <w:rPr>
          <w:rFonts w:ascii="Arial" w:hAnsi="Arial" w:cs="Arial"/>
          <w:sz w:val="24"/>
          <w:szCs w:val="24"/>
        </w:rPr>
        <w:lastRenderedPageBreak/>
        <w:t>4.5</w:t>
      </w:r>
      <w:r w:rsidRPr="001F2731">
        <w:rPr>
          <w:rFonts w:ascii="Arial" w:hAnsi="Arial" w:cs="Arial"/>
          <w:sz w:val="24"/>
          <w:szCs w:val="24"/>
        </w:rPr>
        <w:t>算术错误的修正原则</w:t>
      </w:r>
    </w:p>
    <w:p w:rsidR="003012B5" w:rsidRPr="001F2731" w:rsidRDefault="003012B5" w:rsidP="009013EF">
      <w:pPr>
        <w:adjustRightInd w:val="0"/>
        <w:snapToGrid w:val="0"/>
        <w:spacing w:line="360" w:lineRule="auto"/>
        <w:rPr>
          <w:rFonts w:ascii="Arial" w:hAnsi="Arial" w:cs="Arial"/>
          <w:sz w:val="24"/>
          <w:szCs w:val="24"/>
        </w:rPr>
      </w:pPr>
      <w:r w:rsidRPr="001F2731">
        <w:rPr>
          <w:rFonts w:ascii="Arial" w:hAnsi="Arial" w:cs="Arial"/>
          <w:sz w:val="24"/>
          <w:szCs w:val="24"/>
        </w:rPr>
        <w:t>4.5.1</w:t>
      </w:r>
      <w:r w:rsidRPr="001F2731">
        <w:rPr>
          <w:rFonts w:ascii="Arial" w:hAnsi="Arial" w:cs="Arial"/>
          <w:sz w:val="24"/>
          <w:szCs w:val="24"/>
        </w:rPr>
        <w:t>当开标一览表中的投标总价和投标文件正本其他部分的投标总价不一致的，以单独密封提交的开标一览表中唱出的投标报价为准。</w:t>
      </w:r>
    </w:p>
    <w:p w:rsidR="003012B5" w:rsidRPr="001F2731" w:rsidRDefault="003012B5" w:rsidP="009013EF">
      <w:pPr>
        <w:adjustRightInd w:val="0"/>
        <w:snapToGrid w:val="0"/>
        <w:spacing w:line="360" w:lineRule="auto"/>
        <w:rPr>
          <w:rFonts w:ascii="Arial" w:hAnsi="Arial" w:cs="Arial"/>
          <w:sz w:val="24"/>
          <w:szCs w:val="24"/>
        </w:rPr>
      </w:pPr>
      <w:r w:rsidRPr="001F2731">
        <w:rPr>
          <w:rFonts w:ascii="Arial" w:hAnsi="Arial" w:cs="Arial"/>
          <w:sz w:val="24"/>
          <w:szCs w:val="24"/>
        </w:rPr>
        <w:t>4.5.2</w:t>
      </w:r>
      <w:r w:rsidRPr="001F2731">
        <w:rPr>
          <w:rFonts w:ascii="Arial" w:hAnsi="Arial" w:cs="Arial"/>
          <w:sz w:val="24"/>
          <w:szCs w:val="24"/>
        </w:rPr>
        <w:t>当开标一览表中的投标总价与投标文件正本中的投标总价一致但有算术错误时，才进行算术修正。投标分项报价表单价与数量的乘积和总价不一致时，以单价为准，并修正总价，但单价金额小数点有明显错误的除外。以修正算术错误后的各部分报价表中的合计金额为准，并修正汇总表和开标一览表中的金额和投标总报价。</w:t>
      </w:r>
    </w:p>
    <w:p w:rsidR="003012B5" w:rsidRPr="001F2731" w:rsidRDefault="003012B5" w:rsidP="009013EF">
      <w:pPr>
        <w:adjustRightInd w:val="0"/>
        <w:snapToGrid w:val="0"/>
        <w:spacing w:line="360" w:lineRule="auto"/>
        <w:rPr>
          <w:rFonts w:ascii="Arial" w:hAnsi="Arial" w:cs="Arial"/>
          <w:sz w:val="24"/>
          <w:szCs w:val="24"/>
        </w:rPr>
      </w:pPr>
      <w:r w:rsidRPr="001F2731">
        <w:rPr>
          <w:rFonts w:ascii="Arial" w:hAnsi="Arial" w:cs="Arial"/>
          <w:sz w:val="24"/>
          <w:szCs w:val="24"/>
        </w:rPr>
        <w:t>4.5.3</w:t>
      </w:r>
      <w:r w:rsidRPr="001F2731">
        <w:rPr>
          <w:rFonts w:ascii="Arial" w:hAnsi="Arial" w:cs="Arial"/>
          <w:sz w:val="24"/>
          <w:szCs w:val="24"/>
        </w:rPr>
        <w:t>如果用数字表示的金额和用文字表示的金额不一致，以文字表示的金额为准。</w:t>
      </w:r>
    </w:p>
    <w:p w:rsidR="00C40F6E" w:rsidRPr="001F2731" w:rsidRDefault="003012B5" w:rsidP="009013EF">
      <w:pPr>
        <w:adjustRightInd w:val="0"/>
        <w:snapToGrid w:val="0"/>
        <w:spacing w:line="360" w:lineRule="auto"/>
        <w:jc w:val="left"/>
        <w:rPr>
          <w:rFonts w:ascii="Arial" w:hAnsi="Arial" w:cs="Arial"/>
          <w:sz w:val="24"/>
        </w:rPr>
      </w:pPr>
      <w:r w:rsidRPr="001F2731">
        <w:rPr>
          <w:rFonts w:ascii="Arial" w:hAnsi="Arial" w:cs="Arial"/>
          <w:sz w:val="24"/>
          <w:szCs w:val="24"/>
        </w:rPr>
        <w:t>4.5.4</w:t>
      </w:r>
      <w:r w:rsidRPr="001F2731">
        <w:rPr>
          <w:rFonts w:ascii="Arial" w:hAnsi="Arial" w:cs="Arial"/>
          <w:sz w:val="24"/>
          <w:szCs w:val="24"/>
        </w:rPr>
        <w:t>评标委员会有权对投标人的投标报价进行算数修正，投标人须书面确认修正价格。投标人不接受修正价格的，其投标将被否决。</w:t>
      </w:r>
    </w:p>
    <w:p w:rsidR="0038607F" w:rsidRPr="001F2731" w:rsidRDefault="0038607F" w:rsidP="007A0E4E">
      <w:pPr>
        <w:numPr>
          <w:ilvl w:val="0"/>
          <w:numId w:val="7"/>
        </w:numPr>
        <w:adjustRightInd w:val="0"/>
        <w:snapToGrid w:val="0"/>
        <w:spacing w:line="360" w:lineRule="auto"/>
        <w:jc w:val="left"/>
        <w:rPr>
          <w:rFonts w:ascii="Arial" w:hAnsi="Arial" w:cs="Arial"/>
          <w:sz w:val="24"/>
        </w:rPr>
      </w:pPr>
      <w:r w:rsidRPr="001F2731">
        <w:rPr>
          <w:rFonts w:ascii="Arial" w:hAnsi="Arial" w:cs="Arial"/>
          <w:sz w:val="24"/>
        </w:rPr>
        <w:t>综合评价法的评价内容</w:t>
      </w:r>
    </w:p>
    <w:p w:rsidR="0038607F" w:rsidRPr="001F2731" w:rsidRDefault="0038607F" w:rsidP="0038607F">
      <w:pPr>
        <w:adjustRightInd w:val="0"/>
        <w:snapToGrid w:val="0"/>
        <w:spacing w:line="360" w:lineRule="auto"/>
        <w:jc w:val="left"/>
        <w:rPr>
          <w:rFonts w:ascii="Arial" w:hAnsi="Arial" w:cs="Arial"/>
          <w:sz w:val="24"/>
        </w:rPr>
      </w:pPr>
      <w:r w:rsidRPr="001F2731">
        <w:rPr>
          <w:rFonts w:ascii="Arial" w:hAnsi="Arial" w:cs="Arial"/>
          <w:sz w:val="24"/>
        </w:rPr>
        <w:t xml:space="preserve">5.1 </w:t>
      </w:r>
      <w:r w:rsidRPr="001F2731">
        <w:rPr>
          <w:rFonts w:ascii="Arial" w:hAnsi="Arial" w:cs="Arial"/>
          <w:sz w:val="24"/>
        </w:rPr>
        <w:t>评价内容包括投标文件的商务、技术、价格等方面。各评价内容分值见下表：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536"/>
        <w:gridCol w:w="5620"/>
        <w:gridCol w:w="2414"/>
      </w:tblGrid>
      <w:tr w:rsidR="0038607F" w:rsidRPr="001F2731" w:rsidTr="00972C7E">
        <w:trPr>
          <w:trHeight w:val="20"/>
          <w:jc w:val="center"/>
        </w:trPr>
        <w:tc>
          <w:tcPr>
            <w:tcW w:w="803"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序号</w:t>
            </w:r>
          </w:p>
        </w:tc>
        <w:tc>
          <w:tcPr>
            <w:tcW w:w="2936"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评标因素</w:t>
            </w:r>
          </w:p>
        </w:tc>
        <w:tc>
          <w:tcPr>
            <w:tcW w:w="1261"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分值</w:t>
            </w:r>
          </w:p>
        </w:tc>
      </w:tr>
      <w:tr w:rsidR="0038607F" w:rsidRPr="001F2731" w:rsidTr="00972C7E">
        <w:trPr>
          <w:trHeight w:val="20"/>
          <w:jc w:val="center"/>
        </w:trPr>
        <w:tc>
          <w:tcPr>
            <w:tcW w:w="803"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A</w:t>
            </w:r>
          </w:p>
        </w:tc>
        <w:tc>
          <w:tcPr>
            <w:tcW w:w="2936"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商务评分总分</w:t>
            </w:r>
          </w:p>
        </w:tc>
        <w:tc>
          <w:tcPr>
            <w:tcW w:w="1261" w:type="pct"/>
            <w:vAlign w:val="center"/>
          </w:tcPr>
          <w:p w:rsidR="0038607F" w:rsidRPr="001F2731" w:rsidRDefault="00B301C3" w:rsidP="00866A62">
            <w:pPr>
              <w:framePr w:h="0" w:hSpace="180" w:wrap="around" w:vAnchor="text" w:hAnchor="text" w:x="502" w:y="91"/>
              <w:adjustRightInd w:val="0"/>
              <w:snapToGrid w:val="0"/>
              <w:spacing w:line="360" w:lineRule="auto"/>
              <w:jc w:val="center"/>
              <w:rPr>
                <w:rFonts w:ascii="Arial" w:hAnsi="Arial" w:cs="Arial"/>
                <w:sz w:val="24"/>
              </w:rPr>
            </w:pPr>
            <w:r>
              <w:rPr>
                <w:rFonts w:ascii="Arial" w:hAnsi="Arial" w:cs="Arial" w:hint="eastAsia"/>
                <w:sz w:val="24"/>
              </w:rPr>
              <w:t>20</w:t>
            </w:r>
          </w:p>
        </w:tc>
      </w:tr>
      <w:tr w:rsidR="0038607F" w:rsidRPr="001F2731" w:rsidTr="00972C7E">
        <w:trPr>
          <w:trHeight w:val="20"/>
          <w:jc w:val="center"/>
        </w:trPr>
        <w:tc>
          <w:tcPr>
            <w:tcW w:w="803"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B</w:t>
            </w:r>
          </w:p>
        </w:tc>
        <w:tc>
          <w:tcPr>
            <w:tcW w:w="2936"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技术评分总分</w:t>
            </w:r>
          </w:p>
        </w:tc>
        <w:tc>
          <w:tcPr>
            <w:tcW w:w="1261" w:type="pct"/>
            <w:vAlign w:val="center"/>
          </w:tcPr>
          <w:p w:rsidR="0038607F" w:rsidRPr="001F2731" w:rsidRDefault="0080099D" w:rsidP="00081728">
            <w:pPr>
              <w:framePr w:h="0" w:hSpace="180" w:wrap="around" w:vAnchor="text" w:hAnchor="text" w:x="502" w:y="91"/>
              <w:adjustRightInd w:val="0"/>
              <w:snapToGrid w:val="0"/>
              <w:spacing w:line="360" w:lineRule="auto"/>
              <w:jc w:val="center"/>
              <w:rPr>
                <w:rFonts w:ascii="Arial" w:hAnsi="Arial" w:cs="Arial"/>
                <w:sz w:val="24"/>
              </w:rPr>
            </w:pPr>
            <w:r>
              <w:rPr>
                <w:rFonts w:ascii="Arial" w:hAnsi="Arial" w:cs="Arial" w:hint="eastAsia"/>
                <w:sz w:val="24"/>
              </w:rPr>
              <w:t>45</w:t>
            </w:r>
          </w:p>
        </w:tc>
      </w:tr>
      <w:tr w:rsidR="0038607F" w:rsidRPr="001F2731" w:rsidTr="00972C7E">
        <w:trPr>
          <w:trHeight w:val="20"/>
          <w:jc w:val="center"/>
        </w:trPr>
        <w:tc>
          <w:tcPr>
            <w:tcW w:w="803"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C</w:t>
            </w:r>
          </w:p>
        </w:tc>
        <w:tc>
          <w:tcPr>
            <w:tcW w:w="2936"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评标价格总分</w:t>
            </w:r>
          </w:p>
        </w:tc>
        <w:tc>
          <w:tcPr>
            <w:tcW w:w="1261" w:type="pct"/>
            <w:vAlign w:val="center"/>
          </w:tcPr>
          <w:p w:rsidR="0038607F" w:rsidRPr="001F2731" w:rsidRDefault="00AA5B93"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3</w:t>
            </w:r>
            <w:r w:rsidR="002D400F" w:rsidRPr="001F2731">
              <w:rPr>
                <w:rFonts w:ascii="Arial" w:hAnsi="Arial" w:cs="Arial"/>
                <w:sz w:val="24"/>
              </w:rPr>
              <w:t>5</w:t>
            </w:r>
          </w:p>
        </w:tc>
      </w:tr>
      <w:tr w:rsidR="0038607F" w:rsidRPr="001F2731" w:rsidTr="00972C7E">
        <w:trPr>
          <w:trHeight w:val="20"/>
          <w:jc w:val="center"/>
        </w:trPr>
        <w:tc>
          <w:tcPr>
            <w:tcW w:w="803"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p>
        </w:tc>
        <w:tc>
          <w:tcPr>
            <w:tcW w:w="2936"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总分</w:t>
            </w:r>
          </w:p>
        </w:tc>
        <w:tc>
          <w:tcPr>
            <w:tcW w:w="1261" w:type="pct"/>
            <w:vAlign w:val="center"/>
          </w:tcPr>
          <w:p w:rsidR="0038607F" w:rsidRPr="001F2731" w:rsidRDefault="0038607F" w:rsidP="0038607F">
            <w:pPr>
              <w:framePr w:h="0" w:hSpace="180" w:wrap="around" w:vAnchor="text" w:hAnchor="text" w:x="502" w:y="91"/>
              <w:adjustRightInd w:val="0"/>
              <w:snapToGrid w:val="0"/>
              <w:spacing w:line="360" w:lineRule="auto"/>
              <w:jc w:val="center"/>
              <w:rPr>
                <w:rFonts w:ascii="Arial" w:hAnsi="Arial" w:cs="Arial"/>
                <w:sz w:val="24"/>
              </w:rPr>
            </w:pPr>
            <w:r w:rsidRPr="001F2731">
              <w:rPr>
                <w:rFonts w:ascii="Arial" w:hAnsi="Arial" w:cs="Arial"/>
                <w:sz w:val="24"/>
              </w:rPr>
              <w:t>100</w:t>
            </w:r>
          </w:p>
        </w:tc>
      </w:tr>
    </w:tbl>
    <w:p w:rsidR="0038607F" w:rsidRPr="001F2731" w:rsidRDefault="0038607F" w:rsidP="00CA7654">
      <w:pPr>
        <w:adjustRightInd w:val="0"/>
        <w:snapToGrid w:val="0"/>
        <w:spacing w:line="360" w:lineRule="auto"/>
        <w:ind w:firstLineChars="200" w:firstLine="480"/>
        <w:rPr>
          <w:rFonts w:ascii="Arial" w:hAnsi="Arial" w:cs="Arial"/>
          <w:sz w:val="24"/>
        </w:rPr>
      </w:pPr>
      <w:r w:rsidRPr="001F2731">
        <w:rPr>
          <w:rFonts w:ascii="Arial" w:hAnsi="Arial" w:cs="Arial"/>
          <w:sz w:val="24"/>
        </w:rPr>
        <w:t>商务、技术、价格评价内容详见评分细则表（附后）。</w:t>
      </w:r>
      <w:r w:rsidR="007938B2" w:rsidRPr="001F2731">
        <w:rPr>
          <w:rFonts w:ascii="Arial" w:hAnsi="Arial" w:cs="Arial"/>
          <w:sz w:val="24"/>
        </w:rPr>
        <w:t>计算过程中</w:t>
      </w:r>
      <w:r w:rsidR="00AD2CEC" w:rsidRPr="001F2731">
        <w:rPr>
          <w:rFonts w:ascii="Arial" w:hAnsi="Arial" w:cs="Arial"/>
          <w:sz w:val="24"/>
        </w:rPr>
        <w:t>得分取值至小数点后第</w:t>
      </w:r>
      <w:r w:rsidR="00AD2CEC" w:rsidRPr="001F2731">
        <w:rPr>
          <w:rFonts w:ascii="Arial" w:hAnsi="Arial" w:cs="Arial"/>
          <w:sz w:val="24"/>
        </w:rPr>
        <w:t>2</w:t>
      </w:r>
      <w:r w:rsidR="00AD2CEC" w:rsidRPr="001F2731">
        <w:rPr>
          <w:rFonts w:ascii="Arial" w:hAnsi="Arial" w:cs="Arial"/>
          <w:sz w:val="24"/>
        </w:rPr>
        <w:t>位，第</w:t>
      </w:r>
      <w:r w:rsidR="00AD2CEC" w:rsidRPr="001F2731">
        <w:rPr>
          <w:rFonts w:ascii="Arial" w:hAnsi="Arial" w:cs="Arial"/>
          <w:sz w:val="24"/>
        </w:rPr>
        <w:t>2</w:t>
      </w:r>
      <w:r w:rsidR="00AD2CEC" w:rsidRPr="001F2731">
        <w:rPr>
          <w:rFonts w:ascii="Arial" w:hAnsi="Arial" w:cs="Arial"/>
          <w:sz w:val="24"/>
        </w:rPr>
        <w:t>位以后四舍五入。</w:t>
      </w:r>
    </w:p>
    <w:p w:rsidR="0038607F" w:rsidRPr="001F2731" w:rsidRDefault="0038607F" w:rsidP="007A0E4E">
      <w:pPr>
        <w:numPr>
          <w:ilvl w:val="0"/>
          <w:numId w:val="7"/>
        </w:numPr>
        <w:adjustRightInd w:val="0"/>
        <w:snapToGrid w:val="0"/>
        <w:spacing w:line="360" w:lineRule="auto"/>
        <w:jc w:val="left"/>
        <w:rPr>
          <w:rFonts w:ascii="Arial" w:hAnsi="Arial" w:cs="Arial"/>
          <w:sz w:val="24"/>
        </w:rPr>
      </w:pPr>
      <w:r w:rsidRPr="001F2731">
        <w:rPr>
          <w:rFonts w:ascii="Arial" w:hAnsi="Arial" w:cs="Arial"/>
          <w:sz w:val="24"/>
        </w:rPr>
        <w:t>评分的程序和原则</w:t>
      </w:r>
    </w:p>
    <w:p w:rsidR="0038607F" w:rsidRPr="001F2731" w:rsidRDefault="0038607F" w:rsidP="0038607F">
      <w:pPr>
        <w:adjustRightInd w:val="0"/>
        <w:snapToGrid w:val="0"/>
        <w:spacing w:line="360" w:lineRule="auto"/>
        <w:jc w:val="left"/>
        <w:rPr>
          <w:rFonts w:ascii="Arial" w:hAnsi="Arial" w:cs="Arial"/>
          <w:sz w:val="24"/>
        </w:rPr>
      </w:pPr>
      <w:r w:rsidRPr="001F2731">
        <w:rPr>
          <w:rFonts w:ascii="Arial" w:hAnsi="Arial" w:cs="Arial"/>
          <w:sz w:val="24"/>
        </w:rPr>
        <w:t xml:space="preserve">6.1 </w:t>
      </w:r>
      <w:r w:rsidRPr="001F2731">
        <w:rPr>
          <w:rFonts w:ascii="Arial" w:hAnsi="Arial" w:cs="Arial"/>
          <w:sz w:val="24"/>
        </w:rPr>
        <w:t>评标委员会对通过符合性检查、商务评议、技术评议的投标文件根据招标文件规定的评价内容（详见附后的评分细则表）进行独立打分，并分别计算各投标人的商务、技术、价格等评价内容的分项得分。</w:t>
      </w:r>
    </w:p>
    <w:p w:rsidR="0038607F" w:rsidRPr="001F2731" w:rsidRDefault="0038607F" w:rsidP="0038607F">
      <w:pPr>
        <w:adjustRightInd w:val="0"/>
        <w:snapToGrid w:val="0"/>
        <w:spacing w:line="360" w:lineRule="auto"/>
        <w:jc w:val="left"/>
        <w:rPr>
          <w:rFonts w:ascii="Arial" w:hAnsi="Arial" w:cs="Arial"/>
          <w:sz w:val="24"/>
        </w:rPr>
      </w:pPr>
      <w:r w:rsidRPr="001F2731">
        <w:rPr>
          <w:rFonts w:ascii="Arial" w:hAnsi="Arial" w:cs="Arial"/>
          <w:sz w:val="24"/>
        </w:rPr>
        <w:t xml:space="preserve">6.2 </w:t>
      </w:r>
      <w:r w:rsidRPr="001F2731">
        <w:rPr>
          <w:rFonts w:ascii="Arial" w:hAnsi="Arial" w:cs="Arial"/>
          <w:sz w:val="24"/>
        </w:rPr>
        <w:t>针对评标委员会成员对同一投标人的商务、技术、价格等评价内容的评分结果根据第</w:t>
      </w:r>
      <w:r w:rsidRPr="001F2731">
        <w:rPr>
          <w:rFonts w:ascii="Arial" w:hAnsi="Arial" w:cs="Arial"/>
          <w:sz w:val="24"/>
        </w:rPr>
        <w:t>6.6</w:t>
      </w:r>
      <w:r w:rsidRPr="001F2731">
        <w:rPr>
          <w:rFonts w:ascii="Arial" w:hAnsi="Arial" w:cs="Arial"/>
          <w:sz w:val="24"/>
        </w:rPr>
        <w:t>条规定的原则进行分项调整和修正。</w:t>
      </w:r>
    </w:p>
    <w:p w:rsidR="0038607F" w:rsidRPr="001F2731" w:rsidRDefault="0038607F" w:rsidP="0038607F">
      <w:pPr>
        <w:adjustRightInd w:val="0"/>
        <w:snapToGrid w:val="0"/>
        <w:spacing w:line="360" w:lineRule="auto"/>
        <w:jc w:val="left"/>
        <w:rPr>
          <w:rFonts w:ascii="Arial" w:hAnsi="Arial" w:cs="Arial"/>
          <w:sz w:val="24"/>
        </w:rPr>
      </w:pPr>
      <w:r w:rsidRPr="001F2731">
        <w:rPr>
          <w:rFonts w:ascii="Arial" w:hAnsi="Arial" w:cs="Arial"/>
          <w:sz w:val="24"/>
        </w:rPr>
        <w:t xml:space="preserve">6.3 </w:t>
      </w:r>
      <w:r w:rsidRPr="001F2731">
        <w:rPr>
          <w:rFonts w:ascii="Arial" w:hAnsi="Arial" w:cs="Arial"/>
          <w:sz w:val="24"/>
        </w:rPr>
        <w:t>评标委员会应当将每位成员根据</w:t>
      </w:r>
      <w:r w:rsidRPr="001F2731">
        <w:rPr>
          <w:rFonts w:ascii="Arial" w:hAnsi="Arial" w:cs="Arial"/>
          <w:sz w:val="24"/>
        </w:rPr>
        <w:t>6.2</w:t>
      </w:r>
      <w:r w:rsidRPr="001F2731">
        <w:rPr>
          <w:rFonts w:ascii="Arial" w:hAnsi="Arial" w:cs="Arial"/>
          <w:sz w:val="24"/>
        </w:rPr>
        <w:t>条款进行分项调整和修正后的评分结果进行汇总。投标人的综合得分等于其商务、技术、价格评价内容的分项得分之和。</w:t>
      </w:r>
    </w:p>
    <w:p w:rsidR="0038607F" w:rsidRPr="001F2731" w:rsidRDefault="0038607F" w:rsidP="0038607F">
      <w:pPr>
        <w:adjustRightInd w:val="0"/>
        <w:snapToGrid w:val="0"/>
        <w:spacing w:line="360" w:lineRule="auto"/>
        <w:jc w:val="left"/>
        <w:rPr>
          <w:rFonts w:ascii="Arial" w:hAnsi="Arial" w:cs="Arial"/>
          <w:sz w:val="24"/>
        </w:rPr>
      </w:pPr>
      <w:r w:rsidRPr="001F2731">
        <w:rPr>
          <w:rFonts w:ascii="Arial" w:hAnsi="Arial" w:cs="Arial"/>
          <w:sz w:val="24"/>
        </w:rPr>
        <w:t xml:space="preserve">6.4 </w:t>
      </w:r>
      <w:r w:rsidRPr="001F2731">
        <w:rPr>
          <w:rFonts w:ascii="Arial" w:hAnsi="Arial" w:cs="Arial"/>
          <w:sz w:val="24"/>
        </w:rPr>
        <w:t>评标委员会应当根据综合得分对各投标人进行排名。综合得分相同的情况下，依照评标价格、技术、商务等评价内容的分项得分优先次序推荐中标人。即：综合得分相同的情况下，优先推荐价格得分高者为中标人；若价格得分又相同的情况下，优先推荐技术得分</w:t>
      </w:r>
      <w:r w:rsidRPr="001F2731">
        <w:rPr>
          <w:rFonts w:ascii="Arial" w:hAnsi="Arial" w:cs="Arial"/>
          <w:sz w:val="24"/>
        </w:rPr>
        <w:lastRenderedPageBreak/>
        <w:t>高者为中标人；依此类推。</w:t>
      </w:r>
    </w:p>
    <w:p w:rsidR="0038607F" w:rsidRPr="001F2731" w:rsidRDefault="0038607F" w:rsidP="0038607F">
      <w:pPr>
        <w:adjustRightInd w:val="0"/>
        <w:snapToGrid w:val="0"/>
        <w:spacing w:line="360" w:lineRule="auto"/>
        <w:jc w:val="left"/>
        <w:rPr>
          <w:rFonts w:ascii="Arial" w:hAnsi="Arial" w:cs="Arial"/>
          <w:sz w:val="24"/>
        </w:rPr>
      </w:pPr>
      <w:r w:rsidRPr="001F2731">
        <w:rPr>
          <w:rFonts w:ascii="Arial" w:hAnsi="Arial" w:cs="Arial"/>
          <w:sz w:val="24"/>
        </w:rPr>
        <w:t xml:space="preserve">6.5 </w:t>
      </w:r>
      <w:r w:rsidRPr="001F2731">
        <w:rPr>
          <w:rFonts w:ascii="Arial" w:hAnsi="Arial" w:cs="Arial"/>
          <w:sz w:val="24"/>
        </w:rPr>
        <w:t>评标委员会应当推荐综合排名第一的投标人为推荐中标人。但综合排名第一的投标人出现下列情形之一的，评标委员会应推荐综合排名第二的投标人为推荐中标人。如所有投标人均不符合推荐条件的，则当次招标无效。</w:t>
      </w:r>
    </w:p>
    <w:p w:rsidR="0038607F" w:rsidRPr="001F2731" w:rsidRDefault="0038607F" w:rsidP="00583710">
      <w:pPr>
        <w:adjustRightInd w:val="0"/>
        <w:snapToGrid w:val="0"/>
        <w:spacing w:line="360" w:lineRule="auto"/>
        <w:jc w:val="left"/>
        <w:rPr>
          <w:rFonts w:ascii="Arial" w:hAnsi="Arial" w:cs="Arial"/>
          <w:sz w:val="24"/>
        </w:rPr>
      </w:pPr>
      <w:r w:rsidRPr="001F2731">
        <w:rPr>
          <w:rFonts w:ascii="Arial" w:hAnsi="Arial" w:cs="Arial"/>
          <w:sz w:val="24"/>
        </w:rPr>
        <w:t>（</w:t>
      </w:r>
      <w:r w:rsidRPr="001F2731">
        <w:rPr>
          <w:rFonts w:ascii="Arial" w:hAnsi="Arial" w:cs="Arial"/>
          <w:sz w:val="24"/>
        </w:rPr>
        <w:t>1</w:t>
      </w:r>
      <w:r w:rsidRPr="001F2731">
        <w:rPr>
          <w:rFonts w:ascii="Arial" w:hAnsi="Arial" w:cs="Arial"/>
          <w:sz w:val="24"/>
        </w:rPr>
        <w:t>）该投标人的评标价格超过全体有效投标人的评标价格算术平均值</w:t>
      </w:r>
      <w:r w:rsidRPr="001F2731">
        <w:rPr>
          <w:rFonts w:ascii="Arial" w:hAnsi="Arial" w:cs="Arial"/>
          <w:sz w:val="24"/>
        </w:rPr>
        <w:t>40%</w:t>
      </w:r>
      <w:r w:rsidRPr="001F2731">
        <w:rPr>
          <w:rFonts w:ascii="Arial" w:hAnsi="Arial" w:cs="Arial"/>
          <w:sz w:val="24"/>
        </w:rPr>
        <w:t>以上的；</w:t>
      </w:r>
    </w:p>
    <w:p w:rsidR="0038607F" w:rsidRPr="001F2731" w:rsidRDefault="0038607F" w:rsidP="00583710">
      <w:pPr>
        <w:adjustRightInd w:val="0"/>
        <w:snapToGrid w:val="0"/>
        <w:spacing w:line="360" w:lineRule="auto"/>
        <w:jc w:val="left"/>
        <w:rPr>
          <w:rFonts w:ascii="Arial" w:hAnsi="Arial" w:cs="Arial"/>
          <w:sz w:val="24"/>
        </w:rPr>
      </w:pPr>
      <w:r w:rsidRPr="001F2731">
        <w:rPr>
          <w:rFonts w:ascii="Arial" w:hAnsi="Arial" w:cs="Arial"/>
          <w:sz w:val="24"/>
        </w:rPr>
        <w:t>（</w:t>
      </w:r>
      <w:r w:rsidRPr="001F2731">
        <w:rPr>
          <w:rFonts w:ascii="Arial" w:hAnsi="Arial" w:cs="Arial"/>
          <w:sz w:val="24"/>
        </w:rPr>
        <w:t>2</w:t>
      </w:r>
      <w:r w:rsidRPr="001F2731">
        <w:rPr>
          <w:rFonts w:ascii="Arial" w:hAnsi="Arial" w:cs="Arial"/>
          <w:sz w:val="24"/>
        </w:rPr>
        <w:t>）该投标人的技术得分低于全体有效投标人的技术得分算术平均值</w:t>
      </w:r>
      <w:r w:rsidRPr="001F2731">
        <w:rPr>
          <w:rFonts w:ascii="Arial" w:hAnsi="Arial" w:cs="Arial"/>
          <w:sz w:val="24"/>
        </w:rPr>
        <w:t>30%</w:t>
      </w:r>
      <w:r w:rsidRPr="001F2731">
        <w:rPr>
          <w:rFonts w:ascii="Arial" w:hAnsi="Arial" w:cs="Arial"/>
          <w:sz w:val="24"/>
        </w:rPr>
        <w:t>以上的。</w:t>
      </w:r>
    </w:p>
    <w:p w:rsidR="0038607F" w:rsidRPr="001F2731" w:rsidRDefault="0038607F" w:rsidP="0038607F">
      <w:pPr>
        <w:adjustRightInd w:val="0"/>
        <w:snapToGrid w:val="0"/>
        <w:spacing w:line="360" w:lineRule="auto"/>
        <w:jc w:val="left"/>
        <w:rPr>
          <w:rFonts w:ascii="Arial" w:hAnsi="Arial" w:cs="Arial"/>
          <w:sz w:val="24"/>
        </w:rPr>
      </w:pPr>
      <w:r w:rsidRPr="001F2731">
        <w:rPr>
          <w:rFonts w:ascii="Arial" w:hAnsi="Arial" w:cs="Arial"/>
          <w:sz w:val="24"/>
        </w:rPr>
        <w:t xml:space="preserve">6.6 </w:t>
      </w:r>
      <w:r w:rsidRPr="001F2731">
        <w:rPr>
          <w:rFonts w:ascii="Arial" w:hAnsi="Arial" w:cs="Arial"/>
          <w:sz w:val="24"/>
        </w:rPr>
        <w:t>评标委员会成员对同一投标人的商务、技术、服务及其他评标内容的分项评分结果出现差距时，应遵循以下调整原则：</w:t>
      </w:r>
    </w:p>
    <w:p w:rsidR="0038607F" w:rsidRPr="001F2731" w:rsidRDefault="0038607F" w:rsidP="0038607F">
      <w:pPr>
        <w:adjustRightInd w:val="0"/>
        <w:snapToGrid w:val="0"/>
        <w:spacing w:line="360" w:lineRule="auto"/>
        <w:ind w:firstLineChars="200" w:firstLine="480"/>
        <w:jc w:val="left"/>
        <w:rPr>
          <w:rFonts w:ascii="Arial" w:hAnsi="Arial" w:cs="Arial"/>
          <w:sz w:val="24"/>
        </w:rPr>
      </w:pPr>
      <w:r w:rsidRPr="001F2731">
        <w:rPr>
          <w:rFonts w:ascii="Arial" w:hAnsi="Arial" w:cs="Arial"/>
          <w:sz w:val="24"/>
        </w:rPr>
        <w:t>评标委员会成员的分项评分偏离超过评标委员会全体成员的评分均值</w:t>
      </w:r>
      <w:r w:rsidRPr="001F2731">
        <w:rPr>
          <w:rFonts w:ascii="Arial" w:hAnsi="Arial" w:cs="Arial"/>
          <w:sz w:val="24"/>
        </w:rPr>
        <w:t>±20%</w:t>
      </w:r>
      <w:r w:rsidRPr="001F2731">
        <w:rPr>
          <w:rFonts w:ascii="Arial" w:hAnsi="Arial" w:cs="Arial"/>
          <w:sz w:val="24"/>
        </w:rPr>
        <w:t>，该成员的该项分值将被剔除，以其他未超出偏离范围的评标委员会成员的评分均值（称为</w:t>
      </w:r>
      <w:r w:rsidRPr="001F2731">
        <w:rPr>
          <w:rFonts w:ascii="Arial" w:hAnsi="Arial" w:cs="Arial"/>
          <w:sz w:val="24"/>
        </w:rPr>
        <w:t>“</w:t>
      </w:r>
      <w:r w:rsidRPr="001F2731">
        <w:rPr>
          <w:rFonts w:ascii="Arial" w:hAnsi="Arial" w:cs="Arial"/>
          <w:sz w:val="24"/>
        </w:rPr>
        <w:t>评分修正值</w:t>
      </w:r>
      <w:r w:rsidRPr="001F2731">
        <w:rPr>
          <w:rFonts w:ascii="Arial" w:hAnsi="Arial" w:cs="Arial"/>
          <w:sz w:val="24"/>
        </w:rPr>
        <w:t>”</w:t>
      </w:r>
      <w:r w:rsidRPr="001F2731">
        <w:rPr>
          <w:rFonts w:ascii="Arial" w:hAnsi="Arial" w:cs="Arial"/>
          <w:sz w:val="24"/>
        </w:rPr>
        <w:t>）替代；评标委员会成员的分项评分偏离均超过评标委员会全体成员的评分均值</w:t>
      </w:r>
      <w:r w:rsidRPr="001F2731">
        <w:rPr>
          <w:rFonts w:ascii="Arial" w:hAnsi="Arial" w:cs="Arial"/>
          <w:sz w:val="24"/>
        </w:rPr>
        <w:t>±20%</w:t>
      </w:r>
      <w:r w:rsidRPr="001F2731">
        <w:rPr>
          <w:rFonts w:ascii="Arial" w:hAnsi="Arial" w:cs="Arial"/>
          <w:sz w:val="24"/>
        </w:rPr>
        <w:t>，则以评标委员会全体成员的评分均值作为该投标人的分项得分。</w:t>
      </w:r>
    </w:p>
    <w:p w:rsidR="0038607F" w:rsidRPr="001F2731" w:rsidRDefault="0038607F" w:rsidP="0038607F">
      <w:pPr>
        <w:adjustRightInd w:val="0"/>
        <w:snapToGrid w:val="0"/>
        <w:spacing w:line="360" w:lineRule="auto"/>
        <w:ind w:firstLineChars="200" w:firstLine="480"/>
        <w:jc w:val="left"/>
        <w:rPr>
          <w:rFonts w:ascii="Arial" w:hAnsi="Arial" w:cs="Arial"/>
          <w:sz w:val="24"/>
        </w:rPr>
      </w:pPr>
      <w:r w:rsidRPr="001F2731">
        <w:rPr>
          <w:rFonts w:ascii="Arial" w:hAnsi="Arial" w:cs="Arial"/>
          <w:sz w:val="24"/>
        </w:rPr>
        <w:t>综合评价法的评价内容详见下列评分细则表：</w:t>
      </w:r>
    </w:p>
    <w:tbl>
      <w:tblPr>
        <w:tblW w:w="102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7" w:type="dxa"/>
          <w:right w:w="17" w:type="dxa"/>
        </w:tblCellMar>
        <w:tblLook w:val="0000"/>
      </w:tblPr>
      <w:tblGrid>
        <w:gridCol w:w="978"/>
        <w:gridCol w:w="443"/>
        <w:gridCol w:w="1701"/>
        <w:gridCol w:w="5872"/>
        <w:gridCol w:w="1216"/>
      </w:tblGrid>
      <w:tr w:rsidR="008F1ACD" w:rsidRPr="001F2731" w:rsidTr="00645382">
        <w:trPr>
          <w:trHeight w:val="299"/>
          <w:tblHeader/>
          <w:jc w:val="center"/>
        </w:trPr>
        <w:tc>
          <w:tcPr>
            <w:tcW w:w="978" w:type="dxa"/>
            <w:vAlign w:val="center"/>
          </w:tcPr>
          <w:p w:rsidR="008F1ACD" w:rsidRPr="001F2731" w:rsidRDefault="008F1ACD" w:rsidP="00D03B0E">
            <w:pPr>
              <w:widowControl/>
              <w:adjustRightInd w:val="0"/>
              <w:snapToGrid w:val="0"/>
              <w:jc w:val="center"/>
              <w:rPr>
                <w:rFonts w:ascii="Arial" w:hAnsi="Arial" w:cs="Arial"/>
                <w:b/>
                <w:bCs/>
                <w:kern w:val="0"/>
              </w:rPr>
            </w:pPr>
            <w:r w:rsidRPr="001F2731">
              <w:rPr>
                <w:rFonts w:ascii="Arial" w:hAnsi="Arial" w:cs="Arial"/>
                <w:b/>
                <w:bCs/>
                <w:kern w:val="0"/>
              </w:rPr>
              <w:t>评议内容</w:t>
            </w:r>
          </w:p>
        </w:tc>
        <w:tc>
          <w:tcPr>
            <w:tcW w:w="9232" w:type="dxa"/>
            <w:gridSpan w:val="4"/>
            <w:vAlign w:val="center"/>
          </w:tcPr>
          <w:p w:rsidR="008F1ACD" w:rsidRPr="001F2731" w:rsidRDefault="008F1ACD" w:rsidP="00D03B0E">
            <w:pPr>
              <w:widowControl/>
              <w:adjustRightInd w:val="0"/>
              <w:snapToGrid w:val="0"/>
              <w:jc w:val="center"/>
              <w:rPr>
                <w:rFonts w:ascii="Arial" w:hAnsi="Arial" w:cs="Arial"/>
                <w:b/>
                <w:bCs/>
                <w:kern w:val="0"/>
              </w:rPr>
            </w:pPr>
            <w:r w:rsidRPr="001F2731">
              <w:rPr>
                <w:rFonts w:ascii="Arial" w:hAnsi="Arial" w:cs="Arial"/>
                <w:b/>
                <w:bCs/>
                <w:kern w:val="0"/>
              </w:rPr>
              <w:t>详细评议内容及分值</w:t>
            </w:r>
          </w:p>
        </w:tc>
      </w:tr>
      <w:tr w:rsidR="00014EC2" w:rsidRPr="001F2731" w:rsidTr="00F52D11">
        <w:trPr>
          <w:trHeight w:val="1408"/>
          <w:jc w:val="center"/>
        </w:trPr>
        <w:tc>
          <w:tcPr>
            <w:tcW w:w="978" w:type="dxa"/>
            <w:vMerge w:val="restart"/>
            <w:vAlign w:val="center"/>
          </w:tcPr>
          <w:p w:rsidR="00014EC2" w:rsidRPr="001F2731" w:rsidRDefault="00CE18D5" w:rsidP="00D03B0E">
            <w:pPr>
              <w:widowControl/>
              <w:adjustRightInd w:val="0"/>
              <w:snapToGrid w:val="0"/>
              <w:jc w:val="center"/>
              <w:rPr>
                <w:rFonts w:ascii="Arial" w:hAnsi="Arial" w:cs="Arial"/>
                <w:b/>
                <w:bCs/>
                <w:kern w:val="0"/>
                <w:szCs w:val="21"/>
              </w:rPr>
            </w:pPr>
            <w:r w:rsidRPr="001F2731">
              <w:rPr>
                <w:rFonts w:ascii="Arial" w:hAnsi="Arial" w:cs="Arial"/>
                <w:b/>
                <w:bCs/>
                <w:kern w:val="0"/>
                <w:szCs w:val="21"/>
              </w:rPr>
              <w:t>商务评议</w:t>
            </w:r>
          </w:p>
          <w:p w:rsidR="0092433F" w:rsidRPr="001F2731" w:rsidRDefault="0092433F" w:rsidP="00845A70">
            <w:pPr>
              <w:widowControl/>
              <w:adjustRightInd w:val="0"/>
              <w:snapToGrid w:val="0"/>
              <w:jc w:val="center"/>
              <w:rPr>
                <w:rFonts w:ascii="Arial" w:hAnsi="Arial" w:cs="Arial"/>
                <w:b/>
                <w:bCs/>
                <w:kern w:val="0"/>
                <w:szCs w:val="21"/>
              </w:rPr>
            </w:pPr>
            <w:r w:rsidRPr="001F2731">
              <w:rPr>
                <w:rFonts w:ascii="Arial" w:hAnsi="Arial" w:cs="Arial"/>
                <w:b/>
                <w:bCs/>
                <w:kern w:val="0"/>
                <w:szCs w:val="21"/>
              </w:rPr>
              <w:t>（</w:t>
            </w:r>
            <w:r w:rsidR="00845A70">
              <w:rPr>
                <w:rFonts w:ascii="Arial" w:hAnsi="Arial" w:cs="Arial" w:hint="eastAsia"/>
                <w:b/>
                <w:bCs/>
                <w:kern w:val="0"/>
                <w:szCs w:val="21"/>
              </w:rPr>
              <w:t>2</w:t>
            </w:r>
            <w:r w:rsidRPr="001F2731">
              <w:rPr>
                <w:rFonts w:ascii="Arial" w:hAnsi="Arial" w:cs="Arial"/>
                <w:b/>
                <w:bCs/>
                <w:kern w:val="0"/>
                <w:szCs w:val="21"/>
              </w:rPr>
              <w:t>0</w:t>
            </w:r>
            <w:r w:rsidRPr="001F2731">
              <w:rPr>
                <w:rFonts w:ascii="Arial" w:hAnsi="Arial" w:cs="Arial"/>
                <w:b/>
                <w:bCs/>
                <w:kern w:val="0"/>
                <w:szCs w:val="21"/>
              </w:rPr>
              <w:t>分）</w:t>
            </w:r>
          </w:p>
        </w:tc>
        <w:tc>
          <w:tcPr>
            <w:tcW w:w="443" w:type="dxa"/>
            <w:vAlign w:val="center"/>
          </w:tcPr>
          <w:p w:rsidR="00014EC2" w:rsidRPr="001F2731" w:rsidRDefault="00014EC2" w:rsidP="00D03B0E">
            <w:pPr>
              <w:autoSpaceDE w:val="0"/>
              <w:autoSpaceDN w:val="0"/>
              <w:adjustRightInd w:val="0"/>
              <w:snapToGrid w:val="0"/>
              <w:jc w:val="center"/>
              <w:rPr>
                <w:rFonts w:ascii="Arial" w:hAnsi="Arial" w:cs="Arial"/>
                <w:sz w:val="24"/>
                <w:szCs w:val="24"/>
              </w:rPr>
            </w:pPr>
            <w:r w:rsidRPr="001F2731">
              <w:rPr>
                <w:rFonts w:ascii="Arial" w:hAnsi="Arial" w:cs="Arial"/>
                <w:sz w:val="24"/>
                <w:szCs w:val="24"/>
              </w:rPr>
              <w:t>1</w:t>
            </w:r>
          </w:p>
        </w:tc>
        <w:tc>
          <w:tcPr>
            <w:tcW w:w="1701" w:type="dxa"/>
            <w:vAlign w:val="center"/>
          </w:tcPr>
          <w:p w:rsidR="00014EC2" w:rsidRPr="001F2731" w:rsidRDefault="00014EC2" w:rsidP="008D1A25">
            <w:pPr>
              <w:autoSpaceDE w:val="0"/>
              <w:autoSpaceDN w:val="0"/>
              <w:adjustRightInd w:val="0"/>
              <w:snapToGrid w:val="0"/>
              <w:jc w:val="center"/>
              <w:rPr>
                <w:rFonts w:ascii="Arial" w:hAnsi="Arial" w:cs="Arial"/>
                <w:sz w:val="24"/>
                <w:szCs w:val="24"/>
              </w:rPr>
            </w:pPr>
            <w:r w:rsidRPr="001F2731">
              <w:rPr>
                <w:rFonts w:ascii="Arial" w:hAnsi="Arial" w:cs="Arial"/>
                <w:sz w:val="24"/>
                <w:szCs w:val="24"/>
              </w:rPr>
              <w:t>业绩</w:t>
            </w:r>
          </w:p>
        </w:tc>
        <w:tc>
          <w:tcPr>
            <w:tcW w:w="5872" w:type="dxa"/>
            <w:vAlign w:val="center"/>
          </w:tcPr>
          <w:p w:rsidR="00014EC2" w:rsidRPr="001F2731" w:rsidRDefault="00633633" w:rsidP="00655FB4">
            <w:pPr>
              <w:autoSpaceDE w:val="0"/>
              <w:autoSpaceDN w:val="0"/>
              <w:adjustRightInd w:val="0"/>
              <w:snapToGrid w:val="0"/>
              <w:rPr>
                <w:rFonts w:ascii="Arial" w:hAnsi="Arial" w:cs="Arial"/>
                <w:sz w:val="24"/>
                <w:szCs w:val="24"/>
              </w:rPr>
            </w:pPr>
            <w:r w:rsidRPr="00633633">
              <w:rPr>
                <w:rFonts w:ascii="Arial" w:hAnsi="Arial" w:cs="Arial" w:hint="eastAsia"/>
                <w:sz w:val="24"/>
                <w:szCs w:val="24"/>
              </w:rPr>
              <w:t>提供投标截止日前</w:t>
            </w:r>
            <w:r>
              <w:rPr>
                <w:rFonts w:ascii="Arial" w:hAnsi="Arial" w:cs="Arial" w:hint="eastAsia"/>
                <w:sz w:val="24"/>
                <w:szCs w:val="24"/>
              </w:rPr>
              <w:t>5</w:t>
            </w:r>
            <w:r w:rsidRPr="00633633">
              <w:rPr>
                <w:rFonts w:ascii="Arial" w:hAnsi="Arial" w:cs="Arial" w:hint="eastAsia"/>
                <w:sz w:val="24"/>
                <w:szCs w:val="24"/>
              </w:rPr>
              <w:t>年的投标人</w:t>
            </w:r>
            <w:r>
              <w:rPr>
                <w:rFonts w:ascii="Arial" w:hAnsi="Arial" w:cs="Arial" w:hint="eastAsia"/>
                <w:sz w:val="24"/>
                <w:szCs w:val="24"/>
              </w:rPr>
              <w:t>/</w:t>
            </w:r>
            <w:r>
              <w:rPr>
                <w:rFonts w:ascii="Arial" w:hAnsi="Arial" w:cs="Arial" w:hint="eastAsia"/>
                <w:sz w:val="24"/>
                <w:szCs w:val="24"/>
              </w:rPr>
              <w:t>制造商</w:t>
            </w:r>
            <w:r w:rsidRPr="00633633">
              <w:rPr>
                <w:rFonts w:ascii="Arial" w:hAnsi="Arial" w:cs="Arial" w:hint="eastAsia"/>
                <w:sz w:val="24"/>
                <w:szCs w:val="24"/>
              </w:rPr>
              <w:t>类似业绩证明材料（需提供包含合同首页、标的及金额所在页、供货合同签字盖章页的扫描（或复印）件等证明材料），每提供</w:t>
            </w:r>
            <w:r w:rsidRPr="00633633">
              <w:rPr>
                <w:rFonts w:ascii="Arial" w:hAnsi="Arial" w:cs="Arial" w:hint="eastAsia"/>
                <w:sz w:val="24"/>
                <w:szCs w:val="24"/>
              </w:rPr>
              <w:t>1</w:t>
            </w:r>
            <w:r w:rsidRPr="00633633">
              <w:rPr>
                <w:rFonts w:ascii="Arial" w:hAnsi="Arial" w:cs="Arial" w:hint="eastAsia"/>
                <w:sz w:val="24"/>
                <w:szCs w:val="24"/>
              </w:rPr>
              <w:t>项得</w:t>
            </w:r>
            <w:r w:rsidR="00450277">
              <w:rPr>
                <w:rFonts w:ascii="Arial" w:hAnsi="Arial" w:cs="Arial" w:hint="eastAsia"/>
                <w:sz w:val="24"/>
                <w:szCs w:val="24"/>
              </w:rPr>
              <w:t>1</w:t>
            </w:r>
            <w:r w:rsidRPr="00633633">
              <w:rPr>
                <w:rFonts w:ascii="Arial" w:hAnsi="Arial" w:cs="Arial" w:hint="eastAsia"/>
                <w:sz w:val="24"/>
                <w:szCs w:val="24"/>
              </w:rPr>
              <w:t>分</w:t>
            </w:r>
            <w:r w:rsidRPr="00633633">
              <w:rPr>
                <w:rFonts w:ascii="Arial" w:hAnsi="Arial" w:cs="Arial" w:hint="eastAsia"/>
                <w:sz w:val="24"/>
                <w:szCs w:val="24"/>
              </w:rPr>
              <w:t>,</w:t>
            </w:r>
            <w:r w:rsidRPr="00B409F0">
              <w:rPr>
                <w:rFonts w:ascii="Arial" w:hAnsi="Arial" w:cs="Arial" w:hint="eastAsia"/>
                <w:sz w:val="24"/>
                <w:szCs w:val="24"/>
                <w:highlight w:val="yellow"/>
              </w:rPr>
              <w:t>满分</w:t>
            </w:r>
            <w:r w:rsidR="00655FB4" w:rsidRPr="00B409F0">
              <w:rPr>
                <w:rFonts w:ascii="Arial" w:hAnsi="Arial" w:cs="Arial" w:hint="eastAsia"/>
                <w:sz w:val="24"/>
                <w:szCs w:val="24"/>
                <w:highlight w:val="yellow"/>
              </w:rPr>
              <w:t>10</w:t>
            </w:r>
            <w:r w:rsidRPr="00B409F0">
              <w:rPr>
                <w:rFonts w:ascii="Arial" w:hAnsi="Arial" w:cs="Arial" w:hint="eastAsia"/>
                <w:sz w:val="24"/>
                <w:szCs w:val="24"/>
                <w:highlight w:val="yellow"/>
              </w:rPr>
              <w:t>分</w:t>
            </w:r>
            <w:r w:rsidRPr="00633633">
              <w:rPr>
                <w:rFonts w:ascii="Arial" w:hAnsi="Arial" w:cs="Arial" w:hint="eastAsia"/>
                <w:sz w:val="24"/>
                <w:szCs w:val="24"/>
              </w:rPr>
              <w:t>；不提供不得分。</w:t>
            </w:r>
          </w:p>
        </w:tc>
        <w:tc>
          <w:tcPr>
            <w:tcW w:w="1216" w:type="dxa"/>
            <w:vAlign w:val="center"/>
          </w:tcPr>
          <w:p w:rsidR="00014EC2" w:rsidRPr="001F2731" w:rsidRDefault="00014EC2" w:rsidP="00FF54A9">
            <w:pPr>
              <w:autoSpaceDE w:val="0"/>
              <w:autoSpaceDN w:val="0"/>
              <w:adjustRightInd w:val="0"/>
              <w:snapToGrid w:val="0"/>
              <w:jc w:val="center"/>
              <w:rPr>
                <w:rFonts w:ascii="Arial" w:hAnsi="Arial" w:cs="Arial"/>
                <w:sz w:val="24"/>
                <w:szCs w:val="24"/>
              </w:rPr>
            </w:pPr>
            <w:r w:rsidRPr="001F2731">
              <w:rPr>
                <w:rFonts w:ascii="Arial" w:hAnsi="Arial" w:cs="Arial"/>
                <w:sz w:val="24"/>
                <w:szCs w:val="24"/>
              </w:rPr>
              <w:t>0-</w:t>
            </w:r>
            <w:r w:rsidR="00FF54A9">
              <w:rPr>
                <w:rFonts w:ascii="Arial" w:hAnsi="Arial" w:cs="Arial" w:hint="eastAsia"/>
                <w:sz w:val="24"/>
                <w:szCs w:val="24"/>
              </w:rPr>
              <w:t>10</w:t>
            </w:r>
            <w:r w:rsidRPr="001F2731">
              <w:rPr>
                <w:rFonts w:ascii="Arial" w:hAnsi="Arial" w:cs="Arial"/>
                <w:sz w:val="24"/>
                <w:szCs w:val="24"/>
              </w:rPr>
              <w:t>分</w:t>
            </w:r>
          </w:p>
        </w:tc>
      </w:tr>
      <w:tr w:rsidR="00C276F7" w:rsidRPr="001F2731" w:rsidTr="00F52D11">
        <w:trPr>
          <w:trHeight w:val="140"/>
          <w:jc w:val="center"/>
        </w:trPr>
        <w:tc>
          <w:tcPr>
            <w:tcW w:w="978" w:type="dxa"/>
            <w:vMerge/>
            <w:vAlign w:val="center"/>
          </w:tcPr>
          <w:p w:rsidR="00C276F7" w:rsidRPr="001F2731" w:rsidRDefault="00C276F7" w:rsidP="00D03B0E">
            <w:pPr>
              <w:widowControl/>
              <w:adjustRightInd w:val="0"/>
              <w:snapToGrid w:val="0"/>
              <w:jc w:val="left"/>
              <w:rPr>
                <w:rFonts w:ascii="Arial" w:hAnsi="Arial" w:cs="Arial"/>
                <w:b/>
                <w:bCs/>
                <w:kern w:val="0"/>
                <w:szCs w:val="21"/>
              </w:rPr>
            </w:pPr>
          </w:p>
        </w:tc>
        <w:tc>
          <w:tcPr>
            <w:tcW w:w="443" w:type="dxa"/>
            <w:vAlign w:val="center"/>
          </w:tcPr>
          <w:p w:rsidR="00C276F7" w:rsidRPr="001F2731" w:rsidRDefault="002B397E" w:rsidP="00C276F7">
            <w:pPr>
              <w:autoSpaceDE w:val="0"/>
              <w:autoSpaceDN w:val="0"/>
              <w:adjustRightInd w:val="0"/>
              <w:snapToGrid w:val="0"/>
              <w:jc w:val="center"/>
              <w:rPr>
                <w:rFonts w:ascii="Arial" w:hAnsi="Arial" w:cs="Arial"/>
                <w:sz w:val="24"/>
                <w:szCs w:val="24"/>
              </w:rPr>
            </w:pPr>
            <w:r w:rsidRPr="001F2731">
              <w:rPr>
                <w:rFonts w:ascii="Arial" w:hAnsi="Arial" w:cs="Arial"/>
                <w:sz w:val="24"/>
                <w:szCs w:val="24"/>
              </w:rPr>
              <w:t>2</w:t>
            </w:r>
          </w:p>
        </w:tc>
        <w:tc>
          <w:tcPr>
            <w:tcW w:w="1701" w:type="dxa"/>
            <w:vAlign w:val="center"/>
          </w:tcPr>
          <w:p w:rsidR="00C276F7" w:rsidRPr="001F2731" w:rsidRDefault="00C276F7" w:rsidP="00C276F7">
            <w:pPr>
              <w:autoSpaceDE w:val="0"/>
              <w:autoSpaceDN w:val="0"/>
              <w:adjustRightInd w:val="0"/>
              <w:snapToGrid w:val="0"/>
              <w:jc w:val="center"/>
              <w:rPr>
                <w:rFonts w:ascii="Arial" w:hAnsi="Arial" w:cs="Arial"/>
                <w:sz w:val="24"/>
                <w:szCs w:val="24"/>
              </w:rPr>
            </w:pPr>
            <w:r w:rsidRPr="001F2731">
              <w:rPr>
                <w:rFonts w:ascii="Arial" w:hAnsi="Arial" w:cs="Arial"/>
                <w:sz w:val="24"/>
                <w:szCs w:val="24"/>
              </w:rPr>
              <w:t>提供产品渠道</w:t>
            </w:r>
          </w:p>
        </w:tc>
        <w:tc>
          <w:tcPr>
            <w:tcW w:w="5872" w:type="dxa"/>
            <w:vAlign w:val="center"/>
          </w:tcPr>
          <w:p w:rsidR="00C276F7" w:rsidRPr="001F2731" w:rsidRDefault="00C276F7" w:rsidP="00FF54A9">
            <w:pPr>
              <w:autoSpaceDE w:val="0"/>
              <w:autoSpaceDN w:val="0"/>
              <w:adjustRightInd w:val="0"/>
              <w:snapToGrid w:val="0"/>
              <w:rPr>
                <w:rFonts w:ascii="Arial" w:hAnsi="Arial" w:cs="Arial"/>
                <w:sz w:val="24"/>
              </w:rPr>
            </w:pPr>
            <w:r w:rsidRPr="001F2731">
              <w:rPr>
                <w:rFonts w:ascii="Arial" w:hAnsi="Arial" w:cs="Arial"/>
                <w:sz w:val="24"/>
                <w:szCs w:val="24"/>
              </w:rPr>
              <w:t>投标人为投标产品制造商得</w:t>
            </w:r>
            <w:r w:rsidR="00FF54A9">
              <w:rPr>
                <w:rFonts w:ascii="Arial" w:hAnsi="Arial" w:cs="Arial" w:hint="eastAsia"/>
                <w:sz w:val="24"/>
                <w:szCs w:val="24"/>
              </w:rPr>
              <w:t>2</w:t>
            </w:r>
            <w:r w:rsidRPr="001F2731">
              <w:rPr>
                <w:rFonts w:ascii="Arial" w:hAnsi="Arial" w:cs="Arial"/>
                <w:sz w:val="24"/>
                <w:szCs w:val="24"/>
              </w:rPr>
              <w:t>分，代理商得</w:t>
            </w:r>
            <w:r w:rsidR="00FF54A9">
              <w:rPr>
                <w:rFonts w:ascii="Arial" w:hAnsi="Arial" w:cs="Arial" w:hint="eastAsia"/>
                <w:sz w:val="24"/>
                <w:szCs w:val="24"/>
              </w:rPr>
              <w:t>1</w:t>
            </w:r>
            <w:r w:rsidRPr="001F2731">
              <w:rPr>
                <w:rFonts w:ascii="Arial" w:hAnsi="Arial" w:cs="Arial"/>
                <w:sz w:val="24"/>
                <w:szCs w:val="24"/>
              </w:rPr>
              <w:t>分。</w:t>
            </w:r>
          </w:p>
        </w:tc>
        <w:tc>
          <w:tcPr>
            <w:tcW w:w="1216" w:type="dxa"/>
            <w:vAlign w:val="center"/>
          </w:tcPr>
          <w:p w:rsidR="00C276F7" w:rsidRPr="001F2731" w:rsidRDefault="00C276F7" w:rsidP="00FF54A9">
            <w:pPr>
              <w:autoSpaceDE w:val="0"/>
              <w:autoSpaceDN w:val="0"/>
              <w:adjustRightInd w:val="0"/>
              <w:snapToGrid w:val="0"/>
              <w:jc w:val="center"/>
              <w:rPr>
                <w:rFonts w:ascii="Arial" w:hAnsi="Arial" w:cs="Arial"/>
                <w:sz w:val="24"/>
                <w:szCs w:val="24"/>
              </w:rPr>
            </w:pPr>
            <w:r w:rsidRPr="001F2731">
              <w:rPr>
                <w:rFonts w:ascii="Arial" w:hAnsi="Arial" w:cs="Arial"/>
                <w:sz w:val="24"/>
                <w:szCs w:val="24"/>
              </w:rPr>
              <w:t>0-</w:t>
            </w:r>
            <w:r w:rsidR="00FF54A9">
              <w:rPr>
                <w:rFonts w:ascii="Arial" w:hAnsi="Arial" w:cs="Arial" w:hint="eastAsia"/>
                <w:sz w:val="24"/>
                <w:szCs w:val="24"/>
              </w:rPr>
              <w:t>2</w:t>
            </w:r>
            <w:r w:rsidRPr="001F2731">
              <w:rPr>
                <w:rFonts w:ascii="Arial" w:hAnsi="Arial" w:cs="Arial"/>
                <w:sz w:val="24"/>
                <w:szCs w:val="24"/>
              </w:rPr>
              <w:t>分</w:t>
            </w:r>
          </w:p>
        </w:tc>
      </w:tr>
      <w:tr w:rsidR="00C276F7" w:rsidRPr="001F2731" w:rsidTr="00F52D11">
        <w:trPr>
          <w:trHeight w:val="254"/>
          <w:jc w:val="center"/>
        </w:trPr>
        <w:tc>
          <w:tcPr>
            <w:tcW w:w="978" w:type="dxa"/>
            <w:vMerge/>
            <w:vAlign w:val="center"/>
          </w:tcPr>
          <w:p w:rsidR="00C276F7" w:rsidRPr="001F2731" w:rsidRDefault="00C276F7" w:rsidP="00D03B0E">
            <w:pPr>
              <w:widowControl/>
              <w:adjustRightInd w:val="0"/>
              <w:snapToGrid w:val="0"/>
              <w:jc w:val="left"/>
              <w:rPr>
                <w:rFonts w:ascii="Arial" w:hAnsi="Arial" w:cs="Arial"/>
                <w:b/>
                <w:bCs/>
                <w:kern w:val="0"/>
                <w:szCs w:val="21"/>
              </w:rPr>
            </w:pPr>
          </w:p>
        </w:tc>
        <w:tc>
          <w:tcPr>
            <w:tcW w:w="443" w:type="dxa"/>
            <w:vAlign w:val="center"/>
          </w:tcPr>
          <w:p w:rsidR="00C276F7" w:rsidRPr="001F2731" w:rsidRDefault="002B397E" w:rsidP="00C276F7">
            <w:pPr>
              <w:autoSpaceDE w:val="0"/>
              <w:autoSpaceDN w:val="0"/>
              <w:adjustRightInd w:val="0"/>
              <w:snapToGrid w:val="0"/>
              <w:jc w:val="center"/>
              <w:rPr>
                <w:rFonts w:ascii="Arial" w:hAnsi="Arial" w:cs="Arial"/>
                <w:sz w:val="24"/>
                <w:szCs w:val="24"/>
              </w:rPr>
            </w:pPr>
            <w:r w:rsidRPr="001F2731">
              <w:rPr>
                <w:rFonts w:ascii="Arial" w:hAnsi="Arial" w:cs="Arial"/>
                <w:sz w:val="24"/>
                <w:szCs w:val="24"/>
              </w:rPr>
              <w:t>3</w:t>
            </w:r>
          </w:p>
        </w:tc>
        <w:tc>
          <w:tcPr>
            <w:tcW w:w="1701" w:type="dxa"/>
            <w:vAlign w:val="center"/>
          </w:tcPr>
          <w:p w:rsidR="00C276F7" w:rsidRPr="001F2731" w:rsidRDefault="00C276F7" w:rsidP="00C276F7">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专利证书</w:t>
            </w:r>
          </w:p>
        </w:tc>
        <w:tc>
          <w:tcPr>
            <w:tcW w:w="5872" w:type="dxa"/>
          </w:tcPr>
          <w:p w:rsidR="00C276F7" w:rsidRPr="001F2731" w:rsidRDefault="00C276F7" w:rsidP="006665B8">
            <w:pPr>
              <w:autoSpaceDE w:val="0"/>
              <w:autoSpaceDN w:val="0"/>
              <w:adjustRightInd w:val="0"/>
              <w:snapToGrid w:val="0"/>
              <w:rPr>
                <w:rFonts w:ascii="Arial" w:hAnsi="Arial" w:cs="Arial"/>
                <w:color w:val="000000"/>
                <w:sz w:val="24"/>
                <w:szCs w:val="24"/>
              </w:rPr>
            </w:pPr>
            <w:r w:rsidRPr="001F2731">
              <w:rPr>
                <w:rFonts w:ascii="Arial" w:hAnsi="Arial" w:cs="Arial"/>
                <w:color w:val="000000"/>
                <w:sz w:val="24"/>
                <w:szCs w:val="24"/>
              </w:rPr>
              <w:t>投标人具有与本次招标内容相关的专有技术专利证书（发明、实用新型）的，每</w:t>
            </w:r>
            <w:r w:rsidR="00633633">
              <w:rPr>
                <w:rFonts w:ascii="Arial" w:hAnsi="Arial" w:cs="Arial" w:hint="eastAsia"/>
                <w:color w:val="000000"/>
                <w:sz w:val="24"/>
                <w:szCs w:val="24"/>
              </w:rPr>
              <w:t>提供</w:t>
            </w:r>
            <w:r w:rsidRPr="001F2731">
              <w:rPr>
                <w:rFonts w:ascii="Arial" w:hAnsi="Arial" w:cs="Arial"/>
                <w:color w:val="000000"/>
                <w:sz w:val="24"/>
                <w:szCs w:val="24"/>
              </w:rPr>
              <w:t>1</w:t>
            </w:r>
            <w:r w:rsidRPr="001F2731">
              <w:rPr>
                <w:rFonts w:ascii="Arial" w:hAnsi="Arial" w:cs="Arial"/>
                <w:color w:val="000000"/>
                <w:sz w:val="24"/>
                <w:szCs w:val="24"/>
              </w:rPr>
              <w:t>项专利得</w:t>
            </w:r>
            <w:r w:rsidRPr="001F2731">
              <w:rPr>
                <w:rFonts w:ascii="Arial" w:hAnsi="Arial" w:cs="Arial"/>
                <w:color w:val="000000"/>
                <w:sz w:val="24"/>
                <w:szCs w:val="24"/>
              </w:rPr>
              <w:t>0.</w:t>
            </w:r>
            <w:r w:rsidR="006665B8">
              <w:rPr>
                <w:rFonts w:ascii="Arial" w:hAnsi="Arial" w:cs="Arial" w:hint="eastAsia"/>
                <w:color w:val="000000"/>
                <w:sz w:val="24"/>
                <w:szCs w:val="24"/>
              </w:rPr>
              <w:t>4</w:t>
            </w:r>
            <w:r w:rsidRPr="001F2731">
              <w:rPr>
                <w:rFonts w:ascii="Arial" w:hAnsi="Arial" w:cs="Arial"/>
                <w:color w:val="000000"/>
                <w:sz w:val="24"/>
                <w:szCs w:val="24"/>
              </w:rPr>
              <w:t>分，最多得</w:t>
            </w:r>
            <w:r w:rsidR="006665B8">
              <w:rPr>
                <w:rFonts w:ascii="Arial" w:hAnsi="Arial" w:cs="Arial" w:hint="eastAsia"/>
                <w:color w:val="000000"/>
                <w:sz w:val="24"/>
                <w:szCs w:val="24"/>
              </w:rPr>
              <w:t>2</w:t>
            </w:r>
            <w:r w:rsidRPr="001F2731">
              <w:rPr>
                <w:rFonts w:ascii="Arial" w:hAnsi="Arial" w:cs="Arial"/>
                <w:color w:val="000000"/>
                <w:sz w:val="24"/>
                <w:szCs w:val="24"/>
              </w:rPr>
              <w:t>分</w:t>
            </w:r>
            <w:r w:rsidR="00633633" w:rsidRPr="001F2731">
              <w:rPr>
                <w:rFonts w:ascii="Arial" w:hAnsi="Arial" w:cs="Arial"/>
                <w:color w:val="000000"/>
                <w:sz w:val="24"/>
                <w:szCs w:val="24"/>
              </w:rPr>
              <w:t>，没有提供专利证书得</w:t>
            </w:r>
            <w:r w:rsidR="00633633" w:rsidRPr="001F2731">
              <w:rPr>
                <w:rFonts w:ascii="Arial" w:hAnsi="Arial" w:cs="Arial"/>
                <w:color w:val="000000"/>
                <w:sz w:val="24"/>
                <w:szCs w:val="24"/>
              </w:rPr>
              <w:t>0</w:t>
            </w:r>
            <w:r w:rsidR="00633633" w:rsidRPr="001F2731">
              <w:rPr>
                <w:rFonts w:ascii="Arial" w:hAnsi="Arial" w:cs="Arial"/>
                <w:color w:val="000000"/>
                <w:sz w:val="24"/>
                <w:szCs w:val="24"/>
              </w:rPr>
              <w:t>分</w:t>
            </w:r>
            <w:r w:rsidRPr="001F2731">
              <w:rPr>
                <w:rFonts w:ascii="Arial" w:hAnsi="Arial" w:cs="Arial"/>
                <w:color w:val="000000"/>
                <w:sz w:val="24"/>
                <w:szCs w:val="24"/>
              </w:rPr>
              <w:t>。</w:t>
            </w:r>
          </w:p>
        </w:tc>
        <w:tc>
          <w:tcPr>
            <w:tcW w:w="1216" w:type="dxa"/>
            <w:vAlign w:val="center"/>
          </w:tcPr>
          <w:p w:rsidR="00C276F7" w:rsidRPr="001F2731" w:rsidRDefault="00C276F7" w:rsidP="006665B8">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0-</w:t>
            </w:r>
            <w:r w:rsidR="006665B8">
              <w:rPr>
                <w:rFonts w:ascii="Arial" w:hAnsi="Arial" w:cs="Arial" w:hint="eastAsia"/>
                <w:color w:val="000000"/>
                <w:sz w:val="24"/>
                <w:szCs w:val="24"/>
              </w:rPr>
              <w:t>2</w:t>
            </w:r>
            <w:r w:rsidRPr="001F2731">
              <w:rPr>
                <w:rFonts w:ascii="Arial" w:hAnsi="Arial" w:cs="Arial"/>
                <w:color w:val="000000"/>
                <w:sz w:val="24"/>
                <w:szCs w:val="24"/>
              </w:rPr>
              <w:t>分</w:t>
            </w:r>
          </w:p>
        </w:tc>
      </w:tr>
      <w:tr w:rsidR="00C276F7" w:rsidRPr="001F2731" w:rsidTr="00F52D11">
        <w:trPr>
          <w:trHeight w:val="240"/>
          <w:jc w:val="center"/>
        </w:trPr>
        <w:tc>
          <w:tcPr>
            <w:tcW w:w="978" w:type="dxa"/>
            <w:vMerge/>
            <w:vAlign w:val="center"/>
          </w:tcPr>
          <w:p w:rsidR="00C276F7" w:rsidRPr="001F2731" w:rsidRDefault="00C276F7" w:rsidP="00D03B0E">
            <w:pPr>
              <w:widowControl/>
              <w:adjustRightInd w:val="0"/>
              <w:snapToGrid w:val="0"/>
              <w:jc w:val="left"/>
              <w:rPr>
                <w:rFonts w:ascii="Arial" w:hAnsi="Arial" w:cs="Arial"/>
                <w:b/>
                <w:bCs/>
                <w:kern w:val="0"/>
                <w:szCs w:val="21"/>
              </w:rPr>
            </w:pPr>
          </w:p>
        </w:tc>
        <w:tc>
          <w:tcPr>
            <w:tcW w:w="443" w:type="dxa"/>
            <w:vAlign w:val="center"/>
          </w:tcPr>
          <w:p w:rsidR="00C276F7" w:rsidRPr="001F2731" w:rsidRDefault="00B301C3" w:rsidP="00C276F7">
            <w:pPr>
              <w:autoSpaceDE w:val="0"/>
              <w:autoSpaceDN w:val="0"/>
              <w:adjustRightInd w:val="0"/>
              <w:snapToGrid w:val="0"/>
              <w:jc w:val="center"/>
              <w:rPr>
                <w:rFonts w:ascii="Arial" w:hAnsi="Arial" w:cs="Arial"/>
                <w:sz w:val="24"/>
                <w:szCs w:val="24"/>
              </w:rPr>
            </w:pPr>
            <w:r>
              <w:rPr>
                <w:rFonts w:ascii="Arial" w:hAnsi="Arial" w:cs="Arial" w:hint="eastAsia"/>
                <w:sz w:val="24"/>
                <w:szCs w:val="24"/>
              </w:rPr>
              <w:t>4</w:t>
            </w:r>
          </w:p>
        </w:tc>
        <w:tc>
          <w:tcPr>
            <w:tcW w:w="1701" w:type="dxa"/>
            <w:vAlign w:val="center"/>
          </w:tcPr>
          <w:p w:rsidR="00C276F7" w:rsidRPr="001F2731" w:rsidRDefault="00C276F7" w:rsidP="00C276F7">
            <w:pPr>
              <w:autoSpaceDE w:val="0"/>
              <w:autoSpaceDN w:val="0"/>
              <w:adjustRightInd w:val="0"/>
              <w:snapToGrid w:val="0"/>
              <w:jc w:val="center"/>
              <w:rPr>
                <w:rFonts w:ascii="Arial" w:hAnsi="Arial" w:cs="Arial"/>
                <w:sz w:val="24"/>
                <w:szCs w:val="24"/>
              </w:rPr>
            </w:pPr>
            <w:r w:rsidRPr="001F2731">
              <w:rPr>
                <w:rFonts w:ascii="Arial" w:hAnsi="Arial" w:cs="Arial"/>
                <w:sz w:val="24"/>
                <w:szCs w:val="24"/>
              </w:rPr>
              <w:t>项目实施计划</w:t>
            </w:r>
          </w:p>
        </w:tc>
        <w:tc>
          <w:tcPr>
            <w:tcW w:w="5872" w:type="dxa"/>
          </w:tcPr>
          <w:p w:rsidR="00C276F7" w:rsidRPr="001F2731" w:rsidRDefault="00C276F7" w:rsidP="00C276F7">
            <w:pPr>
              <w:autoSpaceDE w:val="0"/>
              <w:autoSpaceDN w:val="0"/>
              <w:adjustRightInd w:val="0"/>
              <w:snapToGrid w:val="0"/>
              <w:rPr>
                <w:rFonts w:ascii="Arial" w:hAnsi="Arial" w:cs="Arial"/>
                <w:sz w:val="24"/>
                <w:szCs w:val="24"/>
              </w:rPr>
            </w:pPr>
            <w:r w:rsidRPr="001F2731">
              <w:rPr>
                <w:rFonts w:ascii="Arial" w:hAnsi="Arial" w:cs="Arial"/>
                <w:sz w:val="24"/>
                <w:szCs w:val="24"/>
              </w:rPr>
              <w:t>方案设计、</w:t>
            </w:r>
            <w:r w:rsidR="00807D9D">
              <w:rPr>
                <w:rFonts w:ascii="Arial" w:hAnsi="Arial" w:cs="Arial" w:hint="eastAsia"/>
                <w:sz w:val="24"/>
                <w:szCs w:val="24"/>
              </w:rPr>
              <w:t>设备</w:t>
            </w:r>
            <w:r w:rsidR="00807D9D">
              <w:rPr>
                <w:rFonts w:ascii="Arial" w:hAnsi="Arial" w:cs="Arial"/>
                <w:sz w:val="24"/>
                <w:szCs w:val="24"/>
              </w:rPr>
              <w:t>采购</w:t>
            </w:r>
            <w:r w:rsidRPr="001F2731">
              <w:rPr>
                <w:rFonts w:ascii="Arial" w:hAnsi="Arial" w:cs="Arial"/>
                <w:sz w:val="24"/>
                <w:szCs w:val="24"/>
              </w:rPr>
              <w:t>、</w:t>
            </w:r>
            <w:r w:rsidR="00807D9D">
              <w:rPr>
                <w:rFonts w:ascii="Arial" w:hAnsi="Arial" w:cs="Arial" w:hint="eastAsia"/>
                <w:sz w:val="24"/>
                <w:szCs w:val="24"/>
              </w:rPr>
              <w:t>安</w:t>
            </w:r>
            <w:r w:rsidRPr="001F2731">
              <w:rPr>
                <w:rFonts w:ascii="Arial" w:hAnsi="Arial" w:cs="Arial"/>
                <w:sz w:val="24"/>
                <w:szCs w:val="24"/>
              </w:rPr>
              <w:t>装、调试、预验收、包装发运、买方现场安装和调试（含施工安全方案）、最终验收等详细的实施计划，如进度计划表。</w:t>
            </w:r>
          </w:p>
          <w:p w:rsidR="00C276F7" w:rsidRPr="001F2731" w:rsidRDefault="00C276F7" w:rsidP="00C276F7">
            <w:pPr>
              <w:autoSpaceDE w:val="0"/>
              <w:autoSpaceDN w:val="0"/>
              <w:adjustRightInd w:val="0"/>
              <w:snapToGrid w:val="0"/>
              <w:rPr>
                <w:rFonts w:ascii="Arial" w:hAnsi="Arial" w:cs="Arial"/>
                <w:sz w:val="24"/>
                <w:szCs w:val="24"/>
              </w:rPr>
            </w:pPr>
            <w:r w:rsidRPr="001F2731">
              <w:rPr>
                <w:rFonts w:ascii="Arial" w:hAnsi="Arial" w:cs="Arial"/>
                <w:sz w:val="24"/>
                <w:szCs w:val="24"/>
              </w:rPr>
              <w:t>含：产品实物交付计划表、安装调试作业计划表、最终完工作业计划表，以上按照日历天进行描述。</w:t>
            </w:r>
          </w:p>
          <w:p w:rsidR="00C276F7" w:rsidRPr="001F2731" w:rsidRDefault="00C276F7" w:rsidP="00FF54A9">
            <w:pPr>
              <w:autoSpaceDE w:val="0"/>
              <w:autoSpaceDN w:val="0"/>
              <w:adjustRightInd w:val="0"/>
              <w:snapToGrid w:val="0"/>
              <w:rPr>
                <w:rFonts w:ascii="Arial" w:hAnsi="Arial" w:cs="Arial"/>
                <w:sz w:val="24"/>
                <w:szCs w:val="24"/>
              </w:rPr>
            </w:pPr>
            <w:r w:rsidRPr="001F2731">
              <w:rPr>
                <w:rFonts w:ascii="Arial" w:hAnsi="Arial" w:cs="Arial"/>
                <w:color w:val="000000"/>
                <w:sz w:val="24"/>
                <w:szCs w:val="24"/>
              </w:rPr>
              <w:t>实施计划详细得</w:t>
            </w:r>
            <w:r w:rsidR="00FF54A9">
              <w:rPr>
                <w:rFonts w:ascii="Arial" w:hAnsi="Arial" w:cs="Arial" w:hint="eastAsia"/>
                <w:color w:val="000000"/>
                <w:sz w:val="24"/>
                <w:szCs w:val="24"/>
              </w:rPr>
              <w:t>3</w:t>
            </w:r>
            <w:r w:rsidRPr="001F2731">
              <w:rPr>
                <w:rFonts w:ascii="Arial" w:hAnsi="Arial" w:cs="Arial"/>
                <w:color w:val="000000"/>
                <w:sz w:val="24"/>
                <w:szCs w:val="24"/>
              </w:rPr>
              <w:t>分，实施计划较为详细得</w:t>
            </w:r>
            <w:r w:rsidR="00916CF3" w:rsidRPr="001F2731">
              <w:rPr>
                <w:rFonts w:ascii="Arial" w:hAnsi="Arial" w:cs="Arial"/>
                <w:color w:val="000000"/>
                <w:sz w:val="24"/>
                <w:szCs w:val="24"/>
              </w:rPr>
              <w:t>1</w:t>
            </w:r>
            <w:r w:rsidRPr="001F2731">
              <w:rPr>
                <w:rFonts w:ascii="Arial" w:hAnsi="Arial" w:cs="Arial"/>
                <w:color w:val="000000"/>
                <w:sz w:val="24"/>
                <w:szCs w:val="24"/>
              </w:rPr>
              <w:t>分，实施计划不详细得</w:t>
            </w:r>
            <w:r w:rsidRPr="001F2731">
              <w:rPr>
                <w:rFonts w:ascii="Arial" w:hAnsi="Arial" w:cs="Arial"/>
                <w:color w:val="000000"/>
                <w:sz w:val="24"/>
                <w:szCs w:val="24"/>
              </w:rPr>
              <w:t>0</w:t>
            </w:r>
            <w:r w:rsidRPr="001F2731">
              <w:rPr>
                <w:rFonts w:ascii="Arial" w:hAnsi="Arial" w:cs="Arial"/>
                <w:color w:val="000000"/>
                <w:sz w:val="24"/>
                <w:szCs w:val="24"/>
              </w:rPr>
              <w:t>分。</w:t>
            </w:r>
          </w:p>
        </w:tc>
        <w:tc>
          <w:tcPr>
            <w:tcW w:w="1216" w:type="dxa"/>
            <w:vAlign w:val="center"/>
          </w:tcPr>
          <w:p w:rsidR="00C276F7" w:rsidRPr="001F2731" w:rsidRDefault="00C276F7" w:rsidP="00FF54A9">
            <w:pPr>
              <w:autoSpaceDE w:val="0"/>
              <w:autoSpaceDN w:val="0"/>
              <w:adjustRightInd w:val="0"/>
              <w:snapToGrid w:val="0"/>
              <w:jc w:val="center"/>
              <w:rPr>
                <w:rFonts w:ascii="Arial" w:hAnsi="Arial" w:cs="Arial"/>
                <w:sz w:val="24"/>
                <w:szCs w:val="24"/>
              </w:rPr>
            </w:pPr>
            <w:r w:rsidRPr="001F2731">
              <w:rPr>
                <w:rFonts w:ascii="Arial" w:hAnsi="Arial" w:cs="Arial"/>
                <w:sz w:val="24"/>
                <w:szCs w:val="24"/>
              </w:rPr>
              <w:t>0-</w:t>
            </w:r>
            <w:r w:rsidR="00FF54A9">
              <w:rPr>
                <w:rFonts w:ascii="Arial" w:hAnsi="Arial" w:cs="Arial" w:hint="eastAsia"/>
                <w:sz w:val="24"/>
                <w:szCs w:val="24"/>
              </w:rPr>
              <w:t>3</w:t>
            </w:r>
            <w:r w:rsidRPr="001F2731">
              <w:rPr>
                <w:rFonts w:ascii="Arial" w:hAnsi="Arial" w:cs="Arial"/>
                <w:sz w:val="24"/>
                <w:szCs w:val="24"/>
              </w:rPr>
              <w:t>分</w:t>
            </w:r>
          </w:p>
        </w:tc>
      </w:tr>
      <w:tr w:rsidR="00C276F7" w:rsidRPr="001F2731" w:rsidTr="00F52D11">
        <w:trPr>
          <w:trHeight w:val="240"/>
          <w:jc w:val="center"/>
        </w:trPr>
        <w:tc>
          <w:tcPr>
            <w:tcW w:w="978" w:type="dxa"/>
            <w:vMerge/>
            <w:vAlign w:val="center"/>
          </w:tcPr>
          <w:p w:rsidR="00C276F7" w:rsidRPr="001F2731" w:rsidRDefault="00C276F7" w:rsidP="00D03B0E">
            <w:pPr>
              <w:widowControl/>
              <w:adjustRightInd w:val="0"/>
              <w:snapToGrid w:val="0"/>
              <w:jc w:val="left"/>
              <w:rPr>
                <w:rFonts w:ascii="Arial" w:hAnsi="Arial" w:cs="Arial"/>
                <w:b/>
                <w:bCs/>
                <w:kern w:val="0"/>
                <w:szCs w:val="21"/>
              </w:rPr>
            </w:pPr>
          </w:p>
        </w:tc>
        <w:tc>
          <w:tcPr>
            <w:tcW w:w="443" w:type="dxa"/>
            <w:vAlign w:val="center"/>
          </w:tcPr>
          <w:p w:rsidR="00C276F7" w:rsidRPr="001F2731" w:rsidRDefault="00B301C3" w:rsidP="00C276F7">
            <w:pPr>
              <w:autoSpaceDE w:val="0"/>
              <w:autoSpaceDN w:val="0"/>
              <w:adjustRightInd w:val="0"/>
              <w:snapToGrid w:val="0"/>
              <w:jc w:val="center"/>
              <w:rPr>
                <w:rFonts w:ascii="Arial" w:hAnsi="Arial" w:cs="Arial"/>
                <w:sz w:val="24"/>
                <w:szCs w:val="24"/>
              </w:rPr>
            </w:pPr>
            <w:r>
              <w:rPr>
                <w:rFonts w:ascii="Arial" w:hAnsi="Arial" w:cs="Arial" w:hint="eastAsia"/>
                <w:sz w:val="24"/>
                <w:szCs w:val="24"/>
              </w:rPr>
              <w:t>5</w:t>
            </w:r>
          </w:p>
        </w:tc>
        <w:tc>
          <w:tcPr>
            <w:tcW w:w="1701" w:type="dxa"/>
            <w:vAlign w:val="center"/>
          </w:tcPr>
          <w:p w:rsidR="00C276F7" w:rsidRPr="001F2731" w:rsidRDefault="00C276F7" w:rsidP="00C276F7">
            <w:pPr>
              <w:autoSpaceDE w:val="0"/>
              <w:autoSpaceDN w:val="0"/>
              <w:adjustRightInd w:val="0"/>
              <w:snapToGrid w:val="0"/>
              <w:jc w:val="center"/>
              <w:rPr>
                <w:rFonts w:ascii="Arial" w:hAnsi="Arial" w:cs="Arial"/>
                <w:sz w:val="24"/>
                <w:szCs w:val="24"/>
              </w:rPr>
            </w:pPr>
            <w:r w:rsidRPr="003B12D3">
              <w:rPr>
                <w:rFonts w:ascii="Arial" w:hAnsi="Arial" w:cs="Arial"/>
                <w:sz w:val="24"/>
                <w:szCs w:val="24"/>
                <w:highlight w:val="yellow"/>
              </w:rPr>
              <w:t>企业</w:t>
            </w:r>
            <w:r w:rsidR="00CB3BD1" w:rsidRPr="003B12D3">
              <w:rPr>
                <w:rFonts w:ascii="Arial" w:hAnsi="Arial" w:cs="Arial" w:hint="eastAsia"/>
                <w:sz w:val="24"/>
                <w:szCs w:val="24"/>
                <w:highlight w:val="yellow"/>
              </w:rPr>
              <w:t>认证</w:t>
            </w:r>
          </w:p>
        </w:tc>
        <w:tc>
          <w:tcPr>
            <w:tcW w:w="5872" w:type="dxa"/>
          </w:tcPr>
          <w:p w:rsidR="00C276F7" w:rsidRPr="001F2731" w:rsidRDefault="00BB38B6" w:rsidP="00C276F7">
            <w:pPr>
              <w:autoSpaceDE w:val="0"/>
              <w:autoSpaceDN w:val="0"/>
              <w:adjustRightInd w:val="0"/>
              <w:snapToGrid w:val="0"/>
              <w:rPr>
                <w:rFonts w:ascii="Arial" w:hAnsi="Arial" w:cs="Arial"/>
                <w:sz w:val="24"/>
                <w:szCs w:val="24"/>
              </w:rPr>
            </w:pPr>
            <w:r>
              <w:rPr>
                <w:rFonts w:ascii="Arial" w:hAnsi="Arial" w:cs="Arial" w:hint="eastAsia"/>
                <w:sz w:val="24"/>
                <w:szCs w:val="24"/>
              </w:rPr>
              <w:t>投标人</w:t>
            </w:r>
            <w:r w:rsidR="006201C6">
              <w:rPr>
                <w:rFonts w:ascii="Arial" w:hAnsi="Arial" w:cs="Arial" w:hint="eastAsia"/>
                <w:sz w:val="24"/>
                <w:szCs w:val="24"/>
              </w:rPr>
              <w:t>/</w:t>
            </w:r>
            <w:r w:rsidR="00C276F7" w:rsidRPr="001F2731">
              <w:rPr>
                <w:rFonts w:ascii="Arial" w:hAnsi="Arial" w:cs="Arial"/>
                <w:sz w:val="24"/>
                <w:szCs w:val="24"/>
              </w:rPr>
              <w:t>制造商具有</w:t>
            </w:r>
            <w:r w:rsidR="006201C6">
              <w:rPr>
                <w:rFonts w:ascii="Arial" w:hAnsi="Arial" w:cs="Arial" w:hint="eastAsia"/>
                <w:sz w:val="24"/>
                <w:szCs w:val="24"/>
              </w:rPr>
              <w:t>有效的质量管理体系认证、</w:t>
            </w:r>
            <w:r w:rsidR="00C276F7" w:rsidRPr="001F2731">
              <w:rPr>
                <w:rFonts w:ascii="Arial" w:hAnsi="Arial" w:cs="Arial"/>
                <w:sz w:val="24"/>
                <w:szCs w:val="24"/>
              </w:rPr>
              <w:t>环境管理体系认证</w:t>
            </w:r>
            <w:r w:rsidR="006201C6">
              <w:rPr>
                <w:rFonts w:ascii="Arial" w:hAnsi="Arial" w:cs="Arial" w:hint="eastAsia"/>
                <w:sz w:val="24"/>
                <w:szCs w:val="24"/>
              </w:rPr>
              <w:t>、</w:t>
            </w:r>
            <w:r w:rsidR="00C276F7" w:rsidRPr="001F2731">
              <w:rPr>
                <w:rFonts w:ascii="Arial" w:hAnsi="Arial" w:cs="Arial"/>
                <w:sz w:val="24"/>
                <w:szCs w:val="24"/>
              </w:rPr>
              <w:t>职业健康安全管理体系认证，</w:t>
            </w:r>
            <w:r w:rsidR="006201C6">
              <w:rPr>
                <w:rFonts w:ascii="Arial" w:hAnsi="Arial" w:cs="Arial" w:hint="eastAsia"/>
                <w:sz w:val="24"/>
                <w:szCs w:val="24"/>
              </w:rPr>
              <w:t>每提供</w:t>
            </w:r>
            <w:r w:rsidR="006201C6">
              <w:rPr>
                <w:rFonts w:ascii="Arial" w:hAnsi="Arial" w:cs="Arial" w:hint="eastAsia"/>
                <w:sz w:val="24"/>
                <w:szCs w:val="24"/>
              </w:rPr>
              <w:t>1</w:t>
            </w:r>
            <w:r w:rsidR="006201C6">
              <w:rPr>
                <w:rFonts w:ascii="Arial" w:hAnsi="Arial" w:cs="Arial" w:hint="eastAsia"/>
                <w:sz w:val="24"/>
                <w:szCs w:val="24"/>
              </w:rPr>
              <w:t>项</w:t>
            </w:r>
            <w:r w:rsidR="00C276F7" w:rsidRPr="001F2731">
              <w:rPr>
                <w:rFonts w:ascii="Arial" w:hAnsi="Arial" w:cs="Arial"/>
                <w:sz w:val="24"/>
                <w:szCs w:val="24"/>
              </w:rPr>
              <w:t>得</w:t>
            </w:r>
            <w:r w:rsidR="006201C6">
              <w:rPr>
                <w:rFonts w:ascii="Arial" w:hAnsi="Arial" w:cs="Arial" w:hint="eastAsia"/>
                <w:sz w:val="24"/>
                <w:szCs w:val="24"/>
              </w:rPr>
              <w:t>1</w:t>
            </w:r>
            <w:r w:rsidR="00C276F7" w:rsidRPr="001F2731">
              <w:rPr>
                <w:rFonts w:ascii="Arial" w:hAnsi="Arial" w:cs="Arial"/>
                <w:sz w:val="24"/>
                <w:szCs w:val="24"/>
              </w:rPr>
              <w:t>分</w:t>
            </w:r>
            <w:r w:rsidR="006201C6">
              <w:rPr>
                <w:rFonts w:ascii="Arial" w:hAnsi="Arial" w:cs="Arial" w:hint="eastAsia"/>
                <w:sz w:val="24"/>
                <w:szCs w:val="24"/>
              </w:rPr>
              <w:t>，最高的</w:t>
            </w:r>
            <w:r w:rsidR="006201C6">
              <w:rPr>
                <w:rFonts w:ascii="Arial" w:hAnsi="Arial" w:cs="Arial" w:hint="eastAsia"/>
                <w:sz w:val="24"/>
                <w:szCs w:val="24"/>
              </w:rPr>
              <w:t>3</w:t>
            </w:r>
            <w:r w:rsidR="006201C6">
              <w:rPr>
                <w:rFonts w:ascii="Arial" w:hAnsi="Arial" w:cs="Arial" w:hint="eastAsia"/>
                <w:sz w:val="24"/>
                <w:szCs w:val="24"/>
              </w:rPr>
              <w:t>分</w:t>
            </w:r>
            <w:r w:rsidR="00C276F7" w:rsidRPr="001F2731">
              <w:rPr>
                <w:rFonts w:ascii="Arial" w:hAnsi="Arial" w:cs="Arial"/>
                <w:sz w:val="24"/>
                <w:szCs w:val="24"/>
              </w:rPr>
              <w:t>。</w:t>
            </w:r>
          </w:p>
          <w:p w:rsidR="00C276F7" w:rsidRPr="001F2731" w:rsidRDefault="00C276F7" w:rsidP="00916CF3">
            <w:pPr>
              <w:autoSpaceDE w:val="0"/>
              <w:autoSpaceDN w:val="0"/>
              <w:adjustRightInd w:val="0"/>
              <w:snapToGrid w:val="0"/>
              <w:rPr>
                <w:rFonts w:ascii="Arial" w:hAnsi="Arial" w:cs="Arial"/>
                <w:sz w:val="24"/>
                <w:szCs w:val="24"/>
              </w:rPr>
            </w:pPr>
            <w:r w:rsidRPr="001F2731">
              <w:rPr>
                <w:rFonts w:ascii="Arial" w:hAnsi="Arial" w:cs="Arial"/>
                <w:sz w:val="24"/>
                <w:szCs w:val="24"/>
              </w:rPr>
              <w:t>备注：无以上体系认证得</w:t>
            </w:r>
            <w:r w:rsidRPr="001F2731">
              <w:rPr>
                <w:rFonts w:ascii="Arial" w:hAnsi="Arial" w:cs="Arial"/>
                <w:sz w:val="24"/>
                <w:szCs w:val="24"/>
              </w:rPr>
              <w:t>0</w:t>
            </w:r>
            <w:r w:rsidRPr="001F2731">
              <w:rPr>
                <w:rFonts w:ascii="Arial" w:hAnsi="Arial" w:cs="Arial"/>
                <w:sz w:val="24"/>
                <w:szCs w:val="24"/>
              </w:rPr>
              <w:t>分</w:t>
            </w:r>
            <w:r w:rsidR="00916CF3" w:rsidRPr="001F2731">
              <w:rPr>
                <w:rFonts w:ascii="Arial" w:hAnsi="Arial" w:cs="Arial"/>
                <w:sz w:val="24"/>
                <w:szCs w:val="24"/>
              </w:rPr>
              <w:t>。</w:t>
            </w:r>
          </w:p>
        </w:tc>
        <w:tc>
          <w:tcPr>
            <w:tcW w:w="1216" w:type="dxa"/>
            <w:vAlign w:val="center"/>
          </w:tcPr>
          <w:p w:rsidR="00C276F7" w:rsidRPr="001F2731" w:rsidRDefault="00C276F7" w:rsidP="00BB38B6">
            <w:pPr>
              <w:autoSpaceDE w:val="0"/>
              <w:autoSpaceDN w:val="0"/>
              <w:adjustRightInd w:val="0"/>
              <w:snapToGrid w:val="0"/>
              <w:jc w:val="center"/>
              <w:rPr>
                <w:rFonts w:ascii="Arial" w:hAnsi="Arial" w:cs="Arial"/>
                <w:sz w:val="24"/>
                <w:szCs w:val="24"/>
              </w:rPr>
            </w:pPr>
            <w:r w:rsidRPr="001F2731">
              <w:rPr>
                <w:rFonts w:ascii="Arial" w:hAnsi="Arial" w:cs="Arial"/>
                <w:sz w:val="24"/>
                <w:szCs w:val="24"/>
              </w:rPr>
              <w:t>0-</w:t>
            </w:r>
            <w:r w:rsidR="00BB38B6">
              <w:rPr>
                <w:rFonts w:ascii="Arial" w:hAnsi="Arial" w:cs="Arial" w:hint="eastAsia"/>
                <w:sz w:val="24"/>
                <w:szCs w:val="24"/>
              </w:rPr>
              <w:t>3</w:t>
            </w:r>
            <w:r w:rsidRPr="001F2731">
              <w:rPr>
                <w:rFonts w:ascii="Arial" w:hAnsi="Arial" w:cs="Arial"/>
                <w:sz w:val="24"/>
                <w:szCs w:val="24"/>
              </w:rPr>
              <w:t>分</w:t>
            </w:r>
          </w:p>
        </w:tc>
      </w:tr>
      <w:tr w:rsidR="003A348C" w:rsidRPr="001F2731" w:rsidTr="00CC4172">
        <w:trPr>
          <w:trHeight w:val="857"/>
          <w:jc w:val="center"/>
        </w:trPr>
        <w:tc>
          <w:tcPr>
            <w:tcW w:w="978" w:type="dxa"/>
            <w:vMerge w:val="restart"/>
            <w:vAlign w:val="center"/>
          </w:tcPr>
          <w:p w:rsidR="003A348C" w:rsidRPr="001F2731" w:rsidRDefault="003A348C" w:rsidP="00D03B0E">
            <w:pPr>
              <w:widowControl/>
              <w:adjustRightInd w:val="0"/>
              <w:snapToGrid w:val="0"/>
              <w:jc w:val="center"/>
              <w:rPr>
                <w:rFonts w:ascii="Arial" w:hAnsi="Arial" w:cs="Arial"/>
                <w:b/>
                <w:bCs/>
                <w:kern w:val="0"/>
                <w:szCs w:val="21"/>
              </w:rPr>
            </w:pPr>
            <w:r w:rsidRPr="001F2731">
              <w:rPr>
                <w:rFonts w:ascii="Arial" w:hAnsi="Arial" w:cs="Arial"/>
                <w:b/>
                <w:bCs/>
                <w:kern w:val="0"/>
                <w:szCs w:val="21"/>
              </w:rPr>
              <w:t>技术评议</w:t>
            </w:r>
          </w:p>
          <w:p w:rsidR="003A348C" w:rsidRPr="001F2731" w:rsidRDefault="003A348C" w:rsidP="00845A70">
            <w:pPr>
              <w:widowControl/>
              <w:adjustRightInd w:val="0"/>
              <w:snapToGrid w:val="0"/>
              <w:jc w:val="center"/>
              <w:rPr>
                <w:rFonts w:ascii="Arial" w:hAnsi="Arial" w:cs="Arial"/>
                <w:b/>
                <w:bCs/>
                <w:kern w:val="0"/>
                <w:szCs w:val="21"/>
              </w:rPr>
            </w:pPr>
            <w:r w:rsidRPr="001F2731">
              <w:rPr>
                <w:rFonts w:ascii="Arial" w:hAnsi="Arial" w:cs="Arial"/>
                <w:b/>
                <w:bCs/>
                <w:kern w:val="0"/>
                <w:szCs w:val="21"/>
              </w:rPr>
              <w:t>（</w:t>
            </w:r>
            <w:r w:rsidR="00845A70">
              <w:rPr>
                <w:rFonts w:ascii="Arial" w:hAnsi="Arial" w:cs="Arial" w:hint="eastAsia"/>
                <w:b/>
                <w:bCs/>
                <w:kern w:val="0"/>
                <w:szCs w:val="21"/>
              </w:rPr>
              <w:t>4</w:t>
            </w:r>
            <w:r w:rsidRPr="001F2731">
              <w:rPr>
                <w:rFonts w:ascii="Arial" w:hAnsi="Arial" w:cs="Arial"/>
                <w:b/>
                <w:bCs/>
                <w:kern w:val="0"/>
                <w:szCs w:val="21"/>
              </w:rPr>
              <w:t>5</w:t>
            </w:r>
            <w:r w:rsidRPr="001F2731">
              <w:rPr>
                <w:rFonts w:ascii="Arial" w:hAnsi="Arial" w:cs="Arial"/>
                <w:b/>
                <w:bCs/>
                <w:kern w:val="0"/>
                <w:szCs w:val="21"/>
              </w:rPr>
              <w:t>分）</w:t>
            </w:r>
          </w:p>
        </w:tc>
        <w:tc>
          <w:tcPr>
            <w:tcW w:w="443" w:type="dxa"/>
            <w:vAlign w:val="center"/>
          </w:tcPr>
          <w:p w:rsidR="003A348C" w:rsidRPr="001F2731" w:rsidRDefault="003A348C" w:rsidP="00020E9F">
            <w:pPr>
              <w:widowControl/>
              <w:jc w:val="center"/>
              <w:rPr>
                <w:rFonts w:ascii="Arial" w:hAnsi="Arial" w:cs="Arial"/>
                <w:kern w:val="0"/>
                <w:sz w:val="24"/>
                <w:szCs w:val="21"/>
              </w:rPr>
            </w:pPr>
            <w:r w:rsidRPr="001F2731">
              <w:rPr>
                <w:rFonts w:ascii="Arial" w:hAnsi="Arial" w:cs="Arial"/>
                <w:sz w:val="24"/>
                <w:szCs w:val="24"/>
              </w:rPr>
              <w:t>1</w:t>
            </w:r>
          </w:p>
        </w:tc>
        <w:tc>
          <w:tcPr>
            <w:tcW w:w="1701" w:type="dxa"/>
            <w:vAlign w:val="center"/>
          </w:tcPr>
          <w:p w:rsidR="003A348C" w:rsidRPr="001F2731" w:rsidRDefault="003A348C" w:rsidP="0005433C">
            <w:pPr>
              <w:autoSpaceDE w:val="0"/>
              <w:autoSpaceDN w:val="0"/>
              <w:adjustRightInd w:val="0"/>
              <w:snapToGrid w:val="0"/>
              <w:jc w:val="center"/>
              <w:rPr>
                <w:rFonts w:ascii="Arial" w:hAnsi="Arial" w:cs="Arial"/>
                <w:sz w:val="24"/>
                <w:szCs w:val="24"/>
              </w:rPr>
            </w:pPr>
            <w:r w:rsidRPr="001F2731">
              <w:rPr>
                <w:rFonts w:ascii="Arial" w:hAnsi="Arial" w:cs="Arial"/>
                <w:sz w:val="24"/>
                <w:szCs w:val="24"/>
              </w:rPr>
              <w:t>设备参数</w:t>
            </w:r>
          </w:p>
        </w:tc>
        <w:tc>
          <w:tcPr>
            <w:tcW w:w="5872" w:type="dxa"/>
            <w:vAlign w:val="center"/>
          </w:tcPr>
          <w:p w:rsidR="003A348C" w:rsidRPr="001F2731" w:rsidRDefault="003A348C" w:rsidP="00AA1AF8">
            <w:pPr>
              <w:autoSpaceDE w:val="0"/>
              <w:autoSpaceDN w:val="0"/>
              <w:adjustRightInd w:val="0"/>
              <w:snapToGrid w:val="0"/>
              <w:rPr>
                <w:rFonts w:ascii="Arial" w:hAnsi="Arial" w:cs="Arial"/>
                <w:sz w:val="24"/>
                <w:szCs w:val="24"/>
              </w:rPr>
            </w:pPr>
            <w:r w:rsidRPr="001F2731">
              <w:rPr>
                <w:rFonts w:ascii="Arial" w:hAnsi="Arial" w:cs="Arial"/>
                <w:sz w:val="24"/>
                <w:szCs w:val="24"/>
              </w:rPr>
              <w:t>评标委员会根据技术规格第</w:t>
            </w:r>
            <w:r w:rsidRPr="001F2731">
              <w:rPr>
                <w:rFonts w:ascii="Arial" w:hAnsi="Arial" w:cs="Arial"/>
                <w:sz w:val="24"/>
                <w:szCs w:val="24"/>
              </w:rPr>
              <w:t>1</w:t>
            </w:r>
            <w:r w:rsidR="00657788">
              <w:rPr>
                <w:rFonts w:ascii="Arial" w:hAnsi="Arial" w:cs="Arial" w:hint="eastAsia"/>
                <w:sz w:val="24"/>
                <w:szCs w:val="24"/>
              </w:rPr>
              <w:t>1</w:t>
            </w:r>
            <w:r w:rsidRPr="001F2731">
              <w:rPr>
                <w:rFonts w:ascii="Arial" w:hAnsi="Arial" w:cs="Arial"/>
                <w:sz w:val="24"/>
                <w:szCs w:val="24"/>
              </w:rPr>
              <w:t>条及其项下要求（</w:t>
            </w:r>
            <w:r w:rsidRPr="001F2731">
              <w:rPr>
                <w:rFonts w:ascii="Arial" w:hAnsi="Arial" w:cs="Arial"/>
                <w:sz w:val="24"/>
                <w:szCs w:val="24"/>
              </w:rPr>
              <w:t>*</w:t>
            </w:r>
            <w:r w:rsidRPr="001F2731">
              <w:rPr>
                <w:rFonts w:ascii="Arial" w:hAnsi="Arial" w:cs="Arial"/>
                <w:sz w:val="24"/>
                <w:szCs w:val="24"/>
              </w:rPr>
              <w:t>条款除外），投标人须提供具体的技术指标及方案说明，</w:t>
            </w:r>
            <w:r w:rsidR="00AA1AF8">
              <w:rPr>
                <w:rFonts w:ascii="Arial" w:hAnsi="Arial" w:cs="Arial" w:hint="eastAsia"/>
                <w:sz w:val="24"/>
                <w:szCs w:val="24"/>
              </w:rPr>
              <w:t>每存在负偏离</w:t>
            </w:r>
            <w:r w:rsidR="00AA1AF8">
              <w:rPr>
                <w:rFonts w:ascii="Arial" w:hAnsi="Arial" w:cs="Arial" w:hint="eastAsia"/>
                <w:sz w:val="24"/>
                <w:szCs w:val="24"/>
              </w:rPr>
              <w:t>1</w:t>
            </w:r>
            <w:r w:rsidR="00AA1AF8">
              <w:rPr>
                <w:rFonts w:ascii="Arial" w:hAnsi="Arial" w:cs="Arial" w:hint="eastAsia"/>
                <w:sz w:val="24"/>
                <w:szCs w:val="24"/>
              </w:rPr>
              <w:t>项扣</w:t>
            </w:r>
            <w:r w:rsidR="00AA1AF8">
              <w:rPr>
                <w:rFonts w:ascii="Arial" w:hAnsi="Arial" w:cs="Arial" w:hint="eastAsia"/>
                <w:sz w:val="24"/>
                <w:szCs w:val="24"/>
              </w:rPr>
              <w:t>5</w:t>
            </w:r>
            <w:r w:rsidR="00AA1AF8">
              <w:rPr>
                <w:rFonts w:ascii="Arial" w:hAnsi="Arial" w:cs="Arial" w:hint="eastAsia"/>
                <w:sz w:val="24"/>
                <w:szCs w:val="24"/>
              </w:rPr>
              <w:t>分，超过</w:t>
            </w:r>
            <w:r w:rsidR="00AA1AF8">
              <w:rPr>
                <w:rFonts w:ascii="Arial" w:hAnsi="Arial" w:cs="Arial" w:hint="eastAsia"/>
                <w:sz w:val="24"/>
                <w:szCs w:val="24"/>
              </w:rPr>
              <w:t>5</w:t>
            </w:r>
            <w:r w:rsidR="00AA1AF8">
              <w:rPr>
                <w:rFonts w:ascii="Arial" w:hAnsi="Arial" w:cs="Arial" w:hint="eastAsia"/>
                <w:sz w:val="24"/>
                <w:szCs w:val="24"/>
              </w:rPr>
              <w:t>项（含</w:t>
            </w:r>
            <w:r w:rsidR="00AA1AF8">
              <w:rPr>
                <w:rFonts w:ascii="Arial" w:hAnsi="Arial" w:cs="Arial" w:hint="eastAsia"/>
                <w:sz w:val="24"/>
                <w:szCs w:val="24"/>
              </w:rPr>
              <w:t>5</w:t>
            </w:r>
            <w:r w:rsidR="00AA1AF8">
              <w:rPr>
                <w:rFonts w:ascii="Arial" w:hAnsi="Arial" w:cs="Arial" w:hint="eastAsia"/>
                <w:sz w:val="24"/>
                <w:szCs w:val="24"/>
              </w:rPr>
              <w:t>项）作无效投标处理。</w:t>
            </w:r>
          </w:p>
        </w:tc>
        <w:tc>
          <w:tcPr>
            <w:tcW w:w="1216" w:type="dxa"/>
            <w:vAlign w:val="center"/>
          </w:tcPr>
          <w:p w:rsidR="003A348C" w:rsidRPr="001F2731" w:rsidRDefault="00703D9C" w:rsidP="005A385D">
            <w:pPr>
              <w:spacing w:line="360" w:lineRule="exact"/>
              <w:jc w:val="center"/>
              <w:rPr>
                <w:rFonts w:ascii="Arial" w:hAnsi="Arial" w:cs="Arial"/>
                <w:sz w:val="24"/>
                <w:szCs w:val="24"/>
              </w:rPr>
            </w:pPr>
            <w:r>
              <w:rPr>
                <w:rFonts w:ascii="Arial" w:hAnsi="Arial" w:cs="Arial" w:hint="eastAsia"/>
                <w:sz w:val="24"/>
                <w:szCs w:val="24"/>
              </w:rPr>
              <w:t>0</w:t>
            </w:r>
            <w:r w:rsidR="00413EE5">
              <w:rPr>
                <w:rFonts w:ascii="Arial" w:hAnsi="Arial" w:cs="Arial" w:hint="eastAsia"/>
                <w:sz w:val="24"/>
                <w:szCs w:val="24"/>
              </w:rPr>
              <w:t>-</w:t>
            </w:r>
            <w:r w:rsidR="005A385D">
              <w:rPr>
                <w:rFonts w:ascii="Arial" w:hAnsi="Arial" w:cs="Arial" w:hint="eastAsia"/>
                <w:sz w:val="24"/>
                <w:szCs w:val="24"/>
              </w:rPr>
              <w:t>25</w:t>
            </w:r>
            <w:r w:rsidR="00413EE5">
              <w:rPr>
                <w:rFonts w:ascii="Arial" w:hAnsi="Arial" w:cs="Arial" w:hint="eastAsia"/>
                <w:sz w:val="24"/>
                <w:szCs w:val="24"/>
              </w:rPr>
              <w:t>分</w:t>
            </w:r>
          </w:p>
        </w:tc>
      </w:tr>
      <w:tr w:rsidR="003A348C" w:rsidRPr="001F2731" w:rsidTr="00F52D11">
        <w:trPr>
          <w:trHeight w:val="552"/>
          <w:jc w:val="center"/>
        </w:trPr>
        <w:tc>
          <w:tcPr>
            <w:tcW w:w="978" w:type="dxa"/>
            <w:vMerge/>
            <w:vAlign w:val="center"/>
          </w:tcPr>
          <w:p w:rsidR="003A348C" w:rsidRPr="001F2731" w:rsidRDefault="003A348C" w:rsidP="00D03B0E">
            <w:pPr>
              <w:adjustRightInd w:val="0"/>
              <w:snapToGrid w:val="0"/>
              <w:jc w:val="center"/>
              <w:rPr>
                <w:rFonts w:ascii="Arial" w:hAnsi="Arial" w:cs="Arial"/>
                <w:b/>
                <w:bCs/>
                <w:kern w:val="0"/>
                <w:szCs w:val="21"/>
              </w:rPr>
            </w:pPr>
          </w:p>
        </w:tc>
        <w:tc>
          <w:tcPr>
            <w:tcW w:w="443" w:type="dxa"/>
            <w:vAlign w:val="center"/>
          </w:tcPr>
          <w:p w:rsidR="003A348C" w:rsidRPr="001F2731" w:rsidRDefault="00845A70" w:rsidP="00A05BD4">
            <w:pPr>
              <w:autoSpaceDE w:val="0"/>
              <w:autoSpaceDN w:val="0"/>
              <w:adjustRightInd w:val="0"/>
              <w:snapToGrid w:val="0"/>
              <w:jc w:val="center"/>
              <w:rPr>
                <w:rFonts w:ascii="Arial" w:hAnsi="Arial" w:cs="Arial"/>
                <w:sz w:val="24"/>
                <w:szCs w:val="24"/>
              </w:rPr>
            </w:pPr>
            <w:r>
              <w:rPr>
                <w:rFonts w:ascii="Arial" w:hAnsi="Arial" w:cs="Arial" w:hint="eastAsia"/>
                <w:sz w:val="24"/>
                <w:szCs w:val="24"/>
              </w:rPr>
              <w:t>2</w:t>
            </w:r>
          </w:p>
        </w:tc>
        <w:tc>
          <w:tcPr>
            <w:tcW w:w="1701" w:type="dxa"/>
            <w:vAlign w:val="center"/>
          </w:tcPr>
          <w:p w:rsidR="003A348C" w:rsidRPr="001F2731" w:rsidRDefault="00C53EB6" w:rsidP="00783B13">
            <w:pPr>
              <w:autoSpaceDE w:val="0"/>
              <w:autoSpaceDN w:val="0"/>
              <w:adjustRightInd w:val="0"/>
              <w:snapToGrid w:val="0"/>
              <w:jc w:val="center"/>
              <w:rPr>
                <w:rFonts w:ascii="Arial" w:hAnsi="Arial" w:cs="Arial"/>
                <w:sz w:val="24"/>
                <w:szCs w:val="24"/>
              </w:rPr>
            </w:pPr>
            <w:r w:rsidRPr="003B12D3">
              <w:rPr>
                <w:rFonts w:ascii="Arial" w:hAnsi="Arial" w:cs="Arial" w:hint="eastAsia"/>
                <w:sz w:val="24"/>
                <w:szCs w:val="24"/>
                <w:highlight w:val="yellow"/>
              </w:rPr>
              <w:t>企业实力</w:t>
            </w:r>
          </w:p>
        </w:tc>
        <w:tc>
          <w:tcPr>
            <w:tcW w:w="5872" w:type="dxa"/>
            <w:vAlign w:val="center"/>
          </w:tcPr>
          <w:p w:rsidR="003A348C" w:rsidRPr="001F2731" w:rsidRDefault="003A348C" w:rsidP="0092433F">
            <w:pPr>
              <w:autoSpaceDE w:val="0"/>
              <w:autoSpaceDN w:val="0"/>
              <w:adjustRightInd w:val="0"/>
              <w:snapToGrid w:val="0"/>
              <w:rPr>
                <w:rFonts w:ascii="Arial" w:hAnsi="Arial" w:cs="Arial"/>
                <w:sz w:val="24"/>
                <w:szCs w:val="24"/>
              </w:rPr>
            </w:pPr>
            <w:r w:rsidRPr="001F2731">
              <w:rPr>
                <w:rFonts w:ascii="Arial" w:hAnsi="Arial" w:cs="Arial"/>
                <w:sz w:val="24"/>
                <w:szCs w:val="24"/>
              </w:rPr>
              <w:t>投标人自行提供能证明其自身相关服务、产品性能、能力及业绩等能够满足本次招标要求的证明材料。满足或</w:t>
            </w:r>
            <w:r w:rsidRPr="001F2731">
              <w:rPr>
                <w:rFonts w:ascii="Arial" w:hAnsi="Arial" w:cs="Arial"/>
                <w:sz w:val="24"/>
                <w:szCs w:val="24"/>
              </w:rPr>
              <w:lastRenderedPageBreak/>
              <w:t>优于招标文件要求的为优，得</w:t>
            </w:r>
            <w:r w:rsidRPr="001F2731">
              <w:rPr>
                <w:rFonts w:ascii="Arial" w:hAnsi="Arial" w:cs="Arial"/>
                <w:sz w:val="24"/>
                <w:szCs w:val="24"/>
              </w:rPr>
              <w:t>4-5</w:t>
            </w:r>
            <w:r w:rsidRPr="001F2731">
              <w:rPr>
                <w:rFonts w:ascii="Arial" w:hAnsi="Arial" w:cs="Arial"/>
                <w:sz w:val="24"/>
                <w:szCs w:val="24"/>
              </w:rPr>
              <w:t>分；部分满足招标文件要求的为良，得</w:t>
            </w:r>
            <w:r w:rsidRPr="001F2731">
              <w:rPr>
                <w:rFonts w:ascii="Arial" w:hAnsi="Arial" w:cs="Arial"/>
                <w:sz w:val="24"/>
                <w:szCs w:val="24"/>
              </w:rPr>
              <w:t>1-3</w:t>
            </w:r>
            <w:r w:rsidRPr="001F2731">
              <w:rPr>
                <w:rFonts w:ascii="Arial" w:hAnsi="Arial" w:cs="Arial"/>
                <w:sz w:val="24"/>
                <w:szCs w:val="24"/>
              </w:rPr>
              <w:t>分；无法提供证明材料的为差，得</w:t>
            </w:r>
            <w:r w:rsidRPr="001F2731">
              <w:rPr>
                <w:rFonts w:ascii="Arial" w:hAnsi="Arial" w:cs="Arial"/>
                <w:sz w:val="24"/>
                <w:szCs w:val="24"/>
              </w:rPr>
              <w:t>0</w:t>
            </w:r>
            <w:r w:rsidRPr="001F2731">
              <w:rPr>
                <w:rFonts w:ascii="Arial" w:hAnsi="Arial" w:cs="Arial"/>
                <w:sz w:val="24"/>
                <w:szCs w:val="24"/>
              </w:rPr>
              <w:t>分。</w:t>
            </w:r>
          </w:p>
        </w:tc>
        <w:tc>
          <w:tcPr>
            <w:tcW w:w="1216" w:type="dxa"/>
            <w:vAlign w:val="center"/>
          </w:tcPr>
          <w:p w:rsidR="003A348C" w:rsidRPr="001F2731" w:rsidRDefault="003A348C" w:rsidP="00626C8B">
            <w:pPr>
              <w:autoSpaceDE w:val="0"/>
              <w:autoSpaceDN w:val="0"/>
              <w:adjustRightInd w:val="0"/>
              <w:snapToGrid w:val="0"/>
              <w:spacing w:line="360" w:lineRule="atLeast"/>
              <w:jc w:val="center"/>
              <w:rPr>
                <w:rFonts w:ascii="Arial" w:hAnsi="Arial" w:cs="Arial"/>
                <w:sz w:val="24"/>
                <w:szCs w:val="24"/>
              </w:rPr>
            </w:pPr>
            <w:r w:rsidRPr="001F2731">
              <w:rPr>
                <w:rFonts w:ascii="Arial" w:hAnsi="Arial" w:cs="Arial"/>
                <w:sz w:val="24"/>
                <w:szCs w:val="24"/>
              </w:rPr>
              <w:lastRenderedPageBreak/>
              <w:t>0-5</w:t>
            </w:r>
            <w:r w:rsidRPr="001F2731">
              <w:rPr>
                <w:rFonts w:ascii="Arial" w:hAnsi="Arial" w:cs="Arial"/>
                <w:sz w:val="24"/>
                <w:szCs w:val="24"/>
              </w:rPr>
              <w:t>分</w:t>
            </w:r>
          </w:p>
        </w:tc>
      </w:tr>
      <w:tr w:rsidR="003A348C" w:rsidRPr="001F2731" w:rsidTr="00F52D11">
        <w:trPr>
          <w:trHeight w:val="552"/>
          <w:jc w:val="center"/>
        </w:trPr>
        <w:tc>
          <w:tcPr>
            <w:tcW w:w="978" w:type="dxa"/>
            <w:vMerge/>
            <w:vAlign w:val="center"/>
          </w:tcPr>
          <w:p w:rsidR="003A348C" w:rsidRPr="001F2731" w:rsidRDefault="003A348C" w:rsidP="00D03B0E">
            <w:pPr>
              <w:adjustRightInd w:val="0"/>
              <w:snapToGrid w:val="0"/>
              <w:jc w:val="center"/>
              <w:rPr>
                <w:rFonts w:ascii="Arial" w:hAnsi="Arial" w:cs="Arial"/>
                <w:b/>
                <w:bCs/>
                <w:kern w:val="0"/>
                <w:szCs w:val="21"/>
              </w:rPr>
            </w:pPr>
          </w:p>
        </w:tc>
        <w:tc>
          <w:tcPr>
            <w:tcW w:w="443" w:type="dxa"/>
            <w:vAlign w:val="center"/>
          </w:tcPr>
          <w:p w:rsidR="003A348C" w:rsidRPr="001F2731" w:rsidRDefault="00845A70" w:rsidP="00A05BD4">
            <w:pPr>
              <w:autoSpaceDE w:val="0"/>
              <w:autoSpaceDN w:val="0"/>
              <w:adjustRightInd w:val="0"/>
              <w:snapToGrid w:val="0"/>
              <w:jc w:val="center"/>
              <w:rPr>
                <w:rFonts w:ascii="Arial" w:hAnsi="Arial" w:cs="Arial"/>
                <w:sz w:val="24"/>
                <w:szCs w:val="24"/>
              </w:rPr>
            </w:pPr>
            <w:r>
              <w:rPr>
                <w:rFonts w:ascii="Arial" w:hAnsi="Arial" w:cs="Arial" w:hint="eastAsia"/>
                <w:sz w:val="24"/>
                <w:szCs w:val="24"/>
              </w:rPr>
              <w:t>3</w:t>
            </w:r>
          </w:p>
        </w:tc>
        <w:tc>
          <w:tcPr>
            <w:tcW w:w="1701" w:type="dxa"/>
            <w:vAlign w:val="center"/>
          </w:tcPr>
          <w:p w:rsidR="003A348C" w:rsidRPr="001F2731" w:rsidRDefault="003A348C" w:rsidP="00885A4E">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安装、调试运输、检验及验收方案</w:t>
            </w:r>
          </w:p>
        </w:tc>
        <w:tc>
          <w:tcPr>
            <w:tcW w:w="5872" w:type="dxa"/>
          </w:tcPr>
          <w:p w:rsidR="003A348C" w:rsidRPr="001F2731" w:rsidRDefault="003A348C" w:rsidP="003254E7">
            <w:pPr>
              <w:autoSpaceDE w:val="0"/>
              <w:autoSpaceDN w:val="0"/>
              <w:adjustRightInd w:val="0"/>
              <w:snapToGrid w:val="0"/>
              <w:rPr>
                <w:rFonts w:ascii="Arial" w:hAnsi="Arial" w:cs="Arial"/>
                <w:color w:val="000000"/>
                <w:sz w:val="24"/>
                <w:szCs w:val="24"/>
              </w:rPr>
            </w:pPr>
            <w:r w:rsidRPr="001F2731">
              <w:rPr>
                <w:rFonts w:ascii="Arial" w:hAnsi="Arial" w:cs="Arial"/>
                <w:color w:val="000000"/>
                <w:sz w:val="24"/>
                <w:szCs w:val="24"/>
              </w:rPr>
              <w:t>投标人须提供详细的安装、调试</w:t>
            </w:r>
            <w:r w:rsidR="0081420A">
              <w:rPr>
                <w:rFonts w:ascii="Arial" w:hAnsi="Arial" w:cs="Arial" w:hint="eastAsia"/>
                <w:color w:val="000000"/>
                <w:sz w:val="24"/>
                <w:szCs w:val="24"/>
              </w:rPr>
              <w:t>、</w:t>
            </w:r>
            <w:r w:rsidRPr="001F2731">
              <w:rPr>
                <w:rFonts w:ascii="Arial" w:hAnsi="Arial" w:cs="Arial"/>
                <w:color w:val="000000"/>
                <w:sz w:val="24"/>
                <w:szCs w:val="24"/>
              </w:rPr>
              <w:t>运输、检验及验收方案方案。全部满足且部分优于招标文件要求的为优，得</w:t>
            </w:r>
            <w:r w:rsidRPr="001F2731">
              <w:rPr>
                <w:rFonts w:ascii="Arial" w:hAnsi="Arial" w:cs="Arial"/>
                <w:color w:val="000000"/>
                <w:sz w:val="24"/>
                <w:szCs w:val="24"/>
              </w:rPr>
              <w:t>4-5</w:t>
            </w:r>
            <w:r w:rsidRPr="001F2731">
              <w:rPr>
                <w:rFonts w:ascii="Arial" w:hAnsi="Arial" w:cs="Arial"/>
                <w:color w:val="000000"/>
                <w:sz w:val="24"/>
                <w:szCs w:val="24"/>
              </w:rPr>
              <w:t>分；满足招标文件文件要求的为良，得</w:t>
            </w:r>
            <w:r w:rsidRPr="001F2731">
              <w:rPr>
                <w:rFonts w:ascii="Arial" w:hAnsi="Arial" w:cs="Arial"/>
                <w:color w:val="000000"/>
                <w:sz w:val="24"/>
                <w:szCs w:val="24"/>
              </w:rPr>
              <w:t>2-3</w:t>
            </w:r>
            <w:r w:rsidRPr="001F2731">
              <w:rPr>
                <w:rFonts w:ascii="Arial" w:hAnsi="Arial" w:cs="Arial"/>
                <w:color w:val="000000"/>
                <w:sz w:val="24"/>
                <w:szCs w:val="24"/>
              </w:rPr>
              <w:t>分；部分满足招标文件要求的为差，得</w:t>
            </w:r>
            <w:r w:rsidRPr="001F2731">
              <w:rPr>
                <w:rFonts w:ascii="Arial" w:hAnsi="Arial" w:cs="Arial"/>
                <w:color w:val="000000"/>
                <w:sz w:val="24"/>
                <w:szCs w:val="24"/>
              </w:rPr>
              <w:t>0-1</w:t>
            </w:r>
            <w:r w:rsidRPr="001F2731">
              <w:rPr>
                <w:rFonts w:ascii="Arial" w:hAnsi="Arial" w:cs="Arial"/>
                <w:color w:val="000000"/>
                <w:sz w:val="24"/>
                <w:szCs w:val="24"/>
              </w:rPr>
              <w:t>分。</w:t>
            </w:r>
          </w:p>
        </w:tc>
        <w:tc>
          <w:tcPr>
            <w:tcW w:w="1216" w:type="dxa"/>
            <w:vAlign w:val="center"/>
          </w:tcPr>
          <w:p w:rsidR="003A348C" w:rsidRPr="001F2731" w:rsidRDefault="003A348C" w:rsidP="00885A4E">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0-5</w:t>
            </w:r>
            <w:r w:rsidRPr="001F2731">
              <w:rPr>
                <w:rFonts w:ascii="Arial" w:hAnsi="Arial" w:cs="Arial"/>
                <w:color w:val="000000"/>
                <w:sz w:val="24"/>
                <w:szCs w:val="24"/>
              </w:rPr>
              <w:t>分</w:t>
            </w:r>
          </w:p>
        </w:tc>
      </w:tr>
      <w:tr w:rsidR="003A348C" w:rsidRPr="001F2731" w:rsidTr="00F52D11">
        <w:trPr>
          <w:trHeight w:val="552"/>
          <w:jc w:val="center"/>
        </w:trPr>
        <w:tc>
          <w:tcPr>
            <w:tcW w:w="978" w:type="dxa"/>
            <w:vMerge/>
            <w:vAlign w:val="center"/>
          </w:tcPr>
          <w:p w:rsidR="003A348C" w:rsidRPr="001F2731" w:rsidRDefault="003A348C" w:rsidP="00D03B0E">
            <w:pPr>
              <w:adjustRightInd w:val="0"/>
              <w:snapToGrid w:val="0"/>
              <w:jc w:val="center"/>
              <w:rPr>
                <w:rFonts w:ascii="Arial" w:hAnsi="Arial" w:cs="Arial"/>
                <w:b/>
                <w:bCs/>
                <w:kern w:val="0"/>
                <w:szCs w:val="21"/>
              </w:rPr>
            </w:pPr>
          </w:p>
        </w:tc>
        <w:tc>
          <w:tcPr>
            <w:tcW w:w="443" w:type="dxa"/>
            <w:vAlign w:val="center"/>
          </w:tcPr>
          <w:p w:rsidR="003A348C" w:rsidRPr="001F2731" w:rsidRDefault="00845A70" w:rsidP="00A05BD4">
            <w:pPr>
              <w:autoSpaceDE w:val="0"/>
              <w:autoSpaceDN w:val="0"/>
              <w:adjustRightInd w:val="0"/>
              <w:snapToGrid w:val="0"/>
              <w:jc w:val="center"/>
              <w:rPr>
                <w:rFonts w:ascii="Arial" w:hAnsi="Arial" w:cs="Arial"/>
                <w:sz w:val="24"/>
                <w:szCs w:val="24"/>
              </w:rPr>
            </w:pPr>
            <w:r>
              <w:rPr>
                <w:rFonts w:ascii="Arial" w:hAnsi="Arial" w:cs="Arial" w:hint="eastAsia"/>
                <w:sz w:val="24"/>
                <w:szCs w:val="24"/>
              </w:rPr>
              <w:t>4</w:t>
            </w:r>
          </w:p>
        </w:tc>
        <w:tc>
          <w:tcPr>
            <w:tcW w:w="1701" w:type="dxa"/>
            <w:vAlign w:val="center"/>
          </w:tcPr>
          <w:p w:rsidR="003A348C" w:rsidRPr="001F2731" w:rsidRDefault="003A348C" w:rsidP="00885A4E">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培训计划</w:t>
            </w:r>
          </w:p>
        </w:tc>
        <w:tc>
          <w:tcPr>
            <w:tcW w:w="5872" w:type="dxa"/>
          </w:tcPr>
          <w:p w:rsidR="003A348C" w:rsidRPr="001F2731" w:rsidRDefault="003A348C" w:rsidP="003254E7">
            <w:pPr>
              <w:autoSpaceDE w:val="0"/>
              <w:autoSpaceDN w:val="0"/>
              <w:adjustRightInd w:val="0"/>
              <w:snapToGrid w:val="0"/>
              <w:rPr>
                <w:rFonts w:ascii="Arial" w:hAnsi="Arial" w:cs="Arial"/>
                <w:color w:val="000000"/>
                <w:sz w:val="24"/>
                <w:szCs w:val="24"/>
              </w:rPr>
            </w:pPr>
            <w:r w:rsidRPr="001F2731">
              <w:rPr>
                <w:rFonts w:ascii="Arial" w:hAnsi="Arial" w:cs="Arial"/>
                <w:color w:val="000000"/>
                <w:sz w:val="24"/>
                <w:szCs w:val="24"/>
              </w:rPr>
              <w:t>投标时须提供详细培训计划，根据计划方案进行评分。全部满足且部分优于招标文件要求的为优，得</w:t>
            </w:r>
            <w:r w:rsidRPr="001F2731">
              <w:rPr>
                <w:rFonts w:ascii="Arial" w:hAnsi="Arial" w:cs="Arial"/>
                <w:color w:val="000000"/>
                <w:sz w:val="24"/>
                <w:szCs w:val="24"/>
              </w:rPr>
              <w:t>4-5</w:t>
            </w:r>
            <w:r w:rsidRPr="001F2731">
              <w:rPr>
                <w:rFonts w:ascii="Arial" w:hAnsi="Arial" w:cs="Arial"/>
                <w:color w:val="000000"/>
                <w:sz w:val="24"/>
                <w:szCs w:val="24"/>
              </w:rPr>
              <w:t>分；满足招标文件文件要求的为良，得</w:t>
            </w:r>
            <w:r w:rsidRPr="001F2731">
              <w:rPr>
                <w:rFonts w:ascii="Arial" w:hAnsi="Arial" w:cs="Arial"/>
                <w:color w:val="000000"/>
                <w:sz w:val="24"/>
                <w:szCs w:val="24"/>
              </w:rPr>
              <w:t>2-3</w:t>
            </w:r>
            <w:r w:rsidRPr="001F2731">
              <w:rPr>
                <w:rFonts w:ascii="Arial" w:hAnsi="Arial" w:cs="Arial"/>
                <w:color w:val="000000"/>
                <w:sz w:val="24"/>
                <w:szCs w:val="24"/>
              </w:rPr>
              <w:t>分；部分满足招标文件要求的为差，得</w:t>
            </w:r>
            <w:r w:rsidRPr="001F2731">
              <w:rPr>
                <w:rFonts w:ascii="Arial" w:hAnsi="Arial" w:cs="Arial"/>
                <w:color w:val="000000"/>
                <w:sz w:val="24"/>
                <w:szCs w:val="24"/>
              </w:rPr>
              <w:t>0-1</w:t>
            </w:r>
            <w:r w:rsidRPr="001F2731">
              <w:rPr>
                <w:rFonts w:ascii="Arial" w:hAnsi="Arial" w:cs="Arial"/>
                <w:color w:val="000000"/>
                <w:sz w:val="24"/>
                <w:szCs w:val="24"/>
              </w:rPr>
              <w:t>分。</w:t>
            </w:r>
          </w:p>
        </w:tc>
        <w:tc>
          <w:tcPr>
            <w:tcW w:w="1216" w:type="dxa"/>
            <w:vAlign w:val="center"/>
          </w:tcPr>
          <w:p w:rsidR="003A348C" w:rsidRPr="001F2731" w:rsidRDefault="003A348C" w:rsidP="00885A4E">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0-5</w:t>
            </w:r>
            <w:r w:rsidRPr="001F2731">
              <w:rPr>
                <w:rFonts w:ascii="Arial" w:hAnsi="Arial" w:cs="Arial"/>
                <w:color w:val="000000"/>
                <w:sz w:val="24"/>
                <w:szCs w:val="24"/>
              </w:rPr>
              <w:t>分</w:t>
            </w:r>
          </w:p>
        </w:tc>
      </w:tr>
      <w:tr w:rsidR="003A348C" w:rsidRPr="001F2731" w:rsidTr="00F52D11">
        <w:trPr>
          <w:trHeight w:val="707"/>
          <w:jc w:val="center"/>
        </w:trPr>
        <w:tc>
          <w:tcPr>
            <w:tcW w:w="978" w:type="dxa"/>
            <w:vMerge/>
            <w:vAlign w:val="center"/>
          </w:tcPr>
          <w:p w:rsidR="003A348C" w:rsidRPr="001F2731" w:rsidRDefault="003A348C" w:rsidP="00D03B0E">
            <w:pPr>
              <w:adjustRightInd w:val="0"/>
              <w:snapToGrid w:val="0"/>
              <w:jc w:val="center"/>
              <w:rPr>
                <w:rFonts w:ascii="Arial" w:hAnsi="Arial" w:cs="Arial"/>
                <w:b/>
                <w:bCs/>
                <w:kern w:val="0"/>
                <w:szCs w:val="21"/>
              </w:rPr>
            </w:pPr>
          </w:p>
        </w:tc>
        <w:tc>
          <w:tcPr>
            <w:tcW w:w="443" w:type="dxa"/>
            <w:vAlign w:val="center"/>
          </w:tcPr>
          <w:p w:rsidR="003A348C" w:rsidRPr="001F2731" w:rsidRDefault="00845A70" w:rsidP="006278A4">
            <w:pPr>
              <w:autoSpaceDE w:val="0"/>
              <w:autoSpaceDN w:val="0"/>
              <w:adjustRightInd w:val="0"/>
              <w:snapToGrid w:val="0"/>
              <w:jc w:val="center"/>
              <w:rPr>
                <w:rFonts w:ascii="Arial" w:hAnsi="Arial" w:cs="Arial"/>
                <w:sz w:val="24"/>
                <w:szCs w:val="24"/>
              </w:rPr>
            </w:pPr>
            <w:r>
              <w:rPr>
                <w:rFonts w:ascii="Arial" w:hAnsi="Arial" w:cs="Arial" w:hint="eastAsia"/>
                <w:sz w:val="24"/>
                <w:szCs w:val="24"/>
              </w:rPr>
              <w:t>5</w:t>
            </w:r>
          </w:p>
        </w:tc>
        <w:tc>
          <w:tcPr>
            <w:tcW w:w="1701" w:type="dxa"/>
            <w:vAlign w:val="center"/>
          </w:tcPr>
          <w:p w:rsidR="003A348C" w:rsidRPr="001F2731" w:rsidRDefault="003A348C" w:rsidP="00783B13">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质保期及售后</w:t>
            </w:r>
          </w:p>
        </w:tc>
        <w:tc>
          <w:tcPr>
            <w:tcW w:w="5872" w:type="dxa"/>
          </w:tcPr>
          <w:p w:rsidR="003A348C" w:rsidRPr="001F2731" w:rsidRDefault="003A348C" w:rsidP="00F332C4">
            <w:pPr>
              <w:autoSpaceDE w:val="0"/>
              <w:autoSpaceDN w:val="0"/>
              <w:adjustRightInd w:val="0"/>
              <w:snapToGrid w:val="0"/>
              <w:rPr>
                <w:rFonts w:ascii="Arial" w:hAnsi="Arial" w:cs="Arial"/>
                <w:color w:val="000000"/>
                <w:sz w:val="24"/>
                <w:szCs w:val="24"/>
              </w:rPr>
            </w:pPr>
            <w:r w:rsidRPr="001F2731">
              <w:rPr>
                <w:rFonts w:ascii="Arial" w:hAnsi="Arial" w:cs="Arial"/>
                <w:color w:val="000000"/>
                <w:sz w:val="24"/>
                <w:szCs w:val="24"/>
              </w:rPr>
              <w:t>根据提供质量保证计划及售后服务方案的优良程度进行评分。全部满足且部分优于招标文件要求的为优，得</w:t>
            </w:r>
            <w:r w:rsidR="00F332C4">
              <w:rPr>
                <w:rFonts w:ascii="Arial" w:hAnsi="Arial" w:cs="Arial" w:hint="eastAsia"/>
                <w:color w:val="000000"/>
                <w:sz w:val="24"/>
                <w:szCs w:val="24"/>
              </w:rPr>
              <w:t>4-5</w:t>
            </w:r>
            <w:r w:rsidRPr="001F2731">
              <w:rPr>
                <w:rFonts w:ascii="Arial" w:hAnsi="Arial" w:cs="Arial"/>
                <w:color w:val="000000"/>
                <w:sz w:val="24"/>
                <w:szCs w:val="24"/>
              </w:rPr>
              <w:t>分；满足招标文件文件要求的为良，得</w:t>
            </w:r>
            <w:r w:rsidRPr="001F2731">
              <w:rPr>
                <w:rFonts w:ascii="Arial" w:hAnsi="Arial" w:cs="Arial"/>
                <w:color w:val="000000"/>
                <w:sz w:val="24"/>
                <w:szCs w:val="24"/>
              </w:rPr>
              <w:t>1-</w:t>
            </w:r>
            <w:r w:rsidR="00F332C4">
              <w:rPr>
                <w:rFonts w:ascii="Arial" w:hAnsi="Arial" w:cs="Arial" w:hint="eastAsia"/>
                <w:color w:val="000000"/>
                <w:sz w:val="24"/>
                <w:szCs w:val="24"/>
              </w:rPr>
              <w:t>3</w:t>
            </w:r>
            <w:r w:rsidRPr="001F2731">
              <w:rPr>
                <w:rFonts w:ascii="Arial" w:hAnsi="Arial" w:cs="Arial"/>
                <w:color w:val="000000"/>
                <w:sz w:val="24"/>
                <w:szCs w:val="24"/>
              </w:rPr>
              <w:t>分；部分满足招标文件要求的为差，得</w:t>
            </w:r>
            <w:r w:rsidRPr="001F2731">
              <w:rPr>
                <w:rFonts w:ascii="Arial" w:hAnsi="Arial" w:cs="Arial"/>
                <w:color w:val="000000"/>
                <w:sz w:val="24"/>
                <w:szCs w:val="24"/>
              </w:rPr>
              <w:t>0</w:t>
            </w:r>
            <w:r w:rsidRPr="001F2731">
              <w:rPr>
                <w:rFonts w:ascii="Arial" w:hAnsi="Arial" w:cs="Arial"/>
                <w:color w:val="000000"/>
                <w:sz w:val="24"/>
                <w:szCs w:val="24"/>
              </w:rPr>
              <w:t>分。</w:t>
            </w:r>
          </w:p>
        </w:tc>
        <w:tc>
          <w:tcPr>
            <w:tcW w:w="1216" w:type="dxa"/>
            <w:vAlign w:val="center"/>
          </w:tcPr>
          <w:p w:rsidR="003A348C" w:rsidRPr="001F2731" w:rsidRDefault="003A348C" w:rsidP="00F332C4">
            <w:pPr>
              <w:autoSpaceDE w:val="0"/>
              <w:autoSpaceDN w:val="0"/>
              <w:adjustRightInd w:val="0"/>
              <w:snapToGrid w:val="0"/>
              <w:jc w:val="center"/>
              <w:rPr>
                <w:rFonts w:ascii="Arial" w:hAnsi="Arial" w:cs="Arial"/>
                <w:color w:val="000000"/>
                <w:sz w:val="24"/>
                <w:szCs w:val="24"/>
              </w:rPr>
            </w:pPr>
            <w:r w:rsidRPr="001F2731">
              <w:rPr>
                <w:rFonts w:ascii="Arial" w:hAnsi="Arial" w:cs="Arial"/>
                <w:color w:val="000000"/>
                <w:sz w:val="24"/>
                <w:szCs w:val="24"/>
              </w:rPr>
              <w:t>0-</w:t>
            </w:r>
            <w:r w:rsidR="00F332C4">
              <w:rPr>
                <w:rFonts w:ascii="Arial" w:hAnsi="Arial" w:cs="Arial" w:hint="eastAsia"/>
                <w:color w:val="000000"/>
                <w:sz w:val="24"/>
                <w:szCs w:val="24"/>
              </w:rPr>
              <w:t>5</w:t>
            </w:r>
            <w:r w:rsidRPr="001F2731">
              <w:rPr>
                <w:rFonts w:ascii="Arial" w:hAnsi="Arial" w:cs="Arial"/>
                <w:color w:val="000000"/>
                <w:sz w:val="24"/>
                <w:szCs w:val="24"/>
              </w:rPr>
              <w:t>分</w:t>
            </w:r>
          </w:p>
        </w:tc>
      </w:tr>
      <w:tr w:rsidR="003A348C" w:rsidRPr="001F2731" w:rsidTr="00F359BE">
        <w:trPr>
          <w:trHeight w:val="552"/>
          <w:jc w:val="center"/>
        </w:trPr>
        <w:tc>
          <w:tcPr>
            <w:tcW w:w="978" w:type="dxa"/>
            <w:vAlign w:val="center"/>
          </w:tcPr>
          <w:p w:rsidR="003A348C" w:rsidRPr="001F2731" w:rsidRDefault="003A348C" w:rsidP="00D03B0E">
            <w:pPr>
              <w:widowControl/>
              <w:adjustRightInd w:val="0"/>
              <w:snapToGrid w:val="0"/>
              <w:jc w:val="center"/>
              <w:rPr>
                <w:rFonts w:ascii="Arial" w:hAnsi="Arial" w:cs="Arial"/>
                <w:b/>
                <w:bCs/>
                <w:kern w:val="0"/>
                <w:szCs w:val="21"/>
              </w:rPr>
            </w:pPr>
            <w:r w:rsidRPr="001F2731">
              <w:rPr>
                <w:rFonts w:ascii="Arial" w:hAnsi="Arial" w:cs="Arial"/>
                <w:b/>
                <w:bCs/>
                <w:kern w:val="0"/>
                <w:szCs w:val="21"/>
              </w:rPr>
              <w:t>价格评议</w:t>
            </w:r>
          </w:p>
          <w:p w:rsidR="003A348C" w:rsidRPr="001F2731" w:rsidRDefault="003A348C" w:rsidP="00D03B0E">
            <w:pPr>
              <w:adjustRightInd w:val="0"/>
              <w:snapToGrid w:val="0"/>
              <w:jc w:val="left"/>
              <w:rPr>
                <w:rFonts w:ascii="Arial" w:hAnsi="Arial" w:cs="Arial"/>
                <w:b/>
                <w:bCs/>
                <w:kern w:val="0"/>
                <w:szCs w:val="21"/>
              </w:rPr>
            </w:pPr>
            <w:r w:rsidRPr="001F2731">
              <w:rPr>
                <w:rFonts w:ascii="Arial" w:hAnsi="Arial" w:cs="Arial"/>
                <w:b/>
                <w:bCs/>
                <w:kern w:val="0"/>
                <w:szCs w:val="21"/>
              </w:rPr>
              <w:t>（</w:t>
            </w:r>
            <w:r w:rsidRPr="001F2731">
              <w:rPr>
                <w:rFonts w:ascii="Arial" w:hAnsi="Arial" w:cs="Arial"/>
                <w:b/>
                <w:bCs/>
                <w:kern w:val="0"/>
                <w:szCs w:val="21"/>
              </w:rPr>
              <w:t>35</w:t>
            </w:r>
            <w:r w:rsidRPr="001F2731">
              <w:rPr>
                <w:rFonts w:ascii="Arial" w:hAnsi="Arial" w:cs="Arial"/>
                <w:b/>
                <w:bCs/>
                <w:kern w:val="0"/>
                <w:szCs w:val="21"/>
              </w:rPr>
              <w:t>分）</w:t>
            </w:r>
          </w:p>
        </w:tc>
        <w:tc>
          <w:tcPr>
            <w:tcW w:w="8016" w:type="dxa"/>
            <w:gridSpan w:val="3"/>
            <w:vAlign w:val="center"/>
          </w:tcPr>
          <w:p w:rsidR="001B07EB" w:rsidRPr="001F2731" w:rsidRDefault="001B07EB" w:rsidP="001B07EB">
            <w:pPr>
              <w:autoSpaceDE w:val="0"/>
              <w:autoSpaceDN w:val="0"/>
              <w:adjustRightInd w:val="0"/>
              <w:snapToGrid w:val="0"/>
              <w:rPr>
                <w:rFonts w:ascii="Arial" w:hAnsi="Arial" w:cs="Arial"/>
                <w:sz w:val="24"/>
                <w:szCs w:val="24"/>
              </w:rPr>
            </w:pPr>
            <w:r w:rsidRPr="001F2731">
              <w:rPr>
                <w:rFonts w:ascii="Arial" w:hAnsi="Arial" w:cs="Arial"/>
                <w:sz w:val="24"/>
                <w:szCs w:val="24"/>
              </w:rPr>
              <w:t>1</w:t>
            </w:r>
            <w:r w:rsidRPr="001F2731">
              <w:rPr>
                <w:rFonts w:ascii="Arial" w:hAnsi="Arial" w:cs="Arial"/>
                <w:sz w:val="24"/>
                <w:szCs w:val="24"/>
              </w:rPr>
              <w:t>、确定评标基准价：经评标委员会评审的进入打分阶段所有投标人最低评标价格作为评标基准价；</w:t>
            </w:r>
          </w:p>
          <w:p w:rsidR="001B07EB" w:rsidRPr="001F2731" w:rsidRDefault="001B07EB" w:rsidP="001B07EB">
            <w:pPr>
              <w:autoSpaceDE w:val="0"/>
              <w:autoSpaceDN w:val="0"/>
              <w:adjustRightInd w:val="0"/>
              <w:snapToGrid w:val="0"/>
              <w:rPr>
                <w:rFonts w:ascii="Arial" w:hAnsi="Arial" w:cs="Arial"/>
                <w:sz w:val="24"/>
                <w:szCs w:val="24"/>
              </w:rPr>
            </w:pPr>
            <w:r w:rsidRPr="001F2731">
              <w:rPr>
                <w:rFonts w:ascii="Arial" w:hAnsi="Arial" w:cs="Arial"/>
                <w:sz w:val="24"/>
                <w:szCs w:val="24"/>
              </w:rPr>
              <w:t>2</w:t>
            </w:r>
            <w:r w:rsidRPr="001F2731">
              <w:rPr>
                <w:rFonts w:ascii="Arial" w:hAnsi="Arial" w:cs="Arial"/>
                <w:sz w:val="24"/>
                <w:szCs w:val="24"/>
              </w:rPr>
              <w:t>、得分：与评标基准价相同的投标总报价得满分</w:t>
            </w:r>
            <w:r w:rsidRPr="001F2731">
              <w:rPr>
                <w:rFonts w:ascii="Arial" w:hAnsi="Arial" w:cs="Arial"/>
                <w:sz w:val="24"/>
                <w:szCs w:val="24"/>
              </w:rPr>
              <w:t>35</w:t>
            </w:r>
            <w:r w:rsidRPr="001F2731">
              <w:rPr>
                <w:rFonts w:ascii="Arial" w:hAnsi="Arial" w:cs="Arial"/>
                <w:sz w:val="24"/>
                <w:szCs w:val="24"/>
              </w:rPr>
              <w:t>分；其他投标人的价格得分按下面公式计算：</w:t>
            </w:r>
          </w:p>
          <w:p w:rsidR="00612E0C" w:rsidRPr="001F2731" w:rsidRDefault="001B07EB" w:rsidP="001B07EB">
            <w:pPr>
              <w:autoSpaceDE w:val="0"/>
              <w:autoSpaceDN w:val="0"/>
              <w:adjustRightInd w:val="0"/>
              <w:snapToGrid w:val="0"/>
              <w:rPr>
                <w:rFonts w:ascii="Arial" w:hAnsi="Arial" w:cs="Arial"/>
                <w:kern w:val="0"/>
                <w:szCs w:val="21"/>
              </w:rPr>
            </w:pPr>
            <w:r w:rsidRPr="001F2731">
              <w:rPr>
                <w:rFonts w:ascii="Arial" w:hAnsi="Arial" w:cs="Arial"/>
                <w:sz w:val="24"/>
                <w:szCs w:val="24"/>
              </w:rPr>
              <w:t>W=</w:t>
            </w:r>
            <w:r w:rsidRPr="001F2731">
              <w:rPr>
                <w:rFonts w:ascii="Arial" w:hAnsi="Arial" w:cs="Arial"/>
                <w:sz w:val="24"/>
                <w:szCs w:val="24"/>
              </w:rPr>
              <w:t>（</w:t>
            </w:r>
            <w:r w:rsidRPr="001F2731">
              <w:rPr>
                <w:rFonts w:ascii="Arial" w:hAnsi="Arial" w:cs="Arial"/>
                <w:sz w:val="24"/>
                <w:szCs w:val="24"/>
              </w:rPr>
              <w:t>Cmin/C</w:t>
            </w:r>
            <w:r>
              <w:rPr>
                <w:rFonts w:ascii="Arial" w:hAnsi="Arial" w:cs="Arial"/>
                <w:sz w:val="24"/>
                <w:szCs w:val="24"/>
              </w:rPr>
              <w:t>）</w:t>
            </w:r>
            <w:r w:rsidRPr="001F2731">
              <w:rPr>
                <w:rFonts w:ascii="Arial" w:hAnsi="Arial" w:cs="Arial"/>
                <w:sz w:val="24"/>
                <w:szCs w:val="24"/>
              </w:rPr>
              <w:t>×A</w:t>
            </w:r>
            <w:r w:rsidRPr="001F2731">
              <w:rPr>
                <w:rFonts w:ascii="Arial" w:hAnsi="Arial" w:cs="Arial"/>
                <w:sz w:val="24"/>
                <w:szCs w:val="24"/>
              </w:rPr>
              <w:t>。其中</w:t>
            </w:r>
            <w:r w:rsidRPr="001F2731">
              <w:rPr>
                <w:rFonts w:ascii="Arial" w:hAnsi="Arial" w:cs="Arial"/>
                <w:sz w:val="24"/>
                <w:szCs w:val="24"/>
              </w:rPr>
              <w:t>W=</w:t>
            </w:r>
            <w:r w:rsidRPr="001F2731">
              <w:rPr>
                <w:rFonts w:ascii="Arial" w:hAnsi="Arial" w:cs="Arial"/>
                <w:sz w:val="24"/>
                <w:szCs w:val="24"/>
              </w:rPr>
              <w:t>投标人投标报价总得分；</w:t>
            </w:r>
            <w:r w:rsidRPr="001F2731">
              <w:rPr>
                <w:rFonts w:ascii="Arial" w:hAnsi="Arial" w:cs="Arial"/>
                <w:sz w:val="24"/>
                <w:szCs w:val="24"/>
              </w:rPr>
              <w:t>Cmin=</w:t>
            </w:r>
            <w:r w:rsidRPr="001F2731">
              <w:rPr>
                <w:rFonts w:ascii="Arial" w:hAnsi="Arial" w:cs="Arial"/>
                <w:sz w:val="24"/>
                <w:szCs w:val="24"/>
              </w:rPr>
              <w:t>评标基准价；</w:t>
            </w:r>
            <w:r w:rsidRPr="001F2731">
              <w:rPr>
                <w:rFonts w:ascii="Arial" w:hAnsi="Arial" w:cs="Arial"/>
                <w:sz w:val="24"/>
                <w:szCs w:val="24"/>
              </w:rPr>
              <w:t>C=</w:t>
            </w:r>
            <w:r w:rsidRPr="001F2731">
              <w:rPr>
                <w:rFonts w:ascii="Arial" w:hAnsi="Arial" w:cs="Arial"/>
                <w:sz w:val="24"/>
                <w:szCs w:val="24"/>
              </w:rPr>
              <w:t>投标人的有效报价；</w:t>
            </w:r>
            <w:r w:rsidRPr="001F2731">
              <w:rPr>
                <w:rFonts w:ascii="Arial" w:hAnsi="Arial" w:cs="Arial"/>
                <w:sz w:val="24"/>
                <w:szCs w:val="24"/>
              </w:rPr>
              <w:t>A=</w:t>
            </w:r>
            <w:r w:rsidRPr="001F2731">
              <w:rPr>
                <w:rFonts w:ascii="Arial" w:hAnsi="Arial" w:cs="Arial"/>
                <w:sz w:val="24"/>
                <w:szCs w:val="24"/>
              </w:rPr>
              <w:t>标准权分值（</w:t>
            </w:r>
            <w:r w:rsidRPr="001F2731">
              <w:rPr>
                <w:rFonts w:ascii="Arial" w:hAnsi="Arial" w:cs="Arial"/>
                <w:sz w:val="24"/>
                <w:szCs w:val="24"/>
              </w:rPr>
              <w:t>35</w:t>
            </w:r>
            <w:r w:rsidRPr="001F2731">
              <w:rPr>
                <w:rFonts w:ascii="Arial" w:hAnsi="Arial" w:cs="Arial"/>
                <w:sz w:val="24"/>
                <w:szCs w:val="24"/>
              </w:rPr>
              <w:t>分）</w:t>
            </w:r>
          </w:p>
        </w:tc>
        <w:tc>
          <w:tcPr>
            <w:tcW w:w="1216" w:type="dxa"/>
            <w:vAlign w:val="center"/>
          </w:tcPr>
          <w:p w:rsidR="003A348C" w:rsidRPr="001F2731" w:rsidRDefault="003A348C" w:rsidP="00D03B0E">
            <w:pPr>
              <w:autoSpaceDE w:val="0"/>
              <w:autoSpaceDN w:val="0"/>
              <w:adjustRightInd w:val="0"/>
              <w:snapToGrid w:val="0"/>
              <w:jc w:val="center"/>
              <w:rPr>
                <w:rFonts w:ascii="Arial" w:hAnsi="Arial" w:cs="Arial"/>
                <w:sz w:val="24"/>
                <w:szCs w:val="24"/>
              </w:rPr>
            </w:pPr>
            <w:r w:rsidRPr="001F2731">
              <w:rPr>
                <w:rFonts w:ascii="Arial" w:hAnsi="Arial" w:cs="Arial"/>
                <w:sz w:val="24"/>
                <w:szCs w:val="24"/>
              </w:rPr>
              <w:t>0-35</w:t>
            </w:r>
            <w:r w:rsidRPr="001F2731">
              <w:rPr>
                <w:rFonts w:ascii="Arial" w:hAnsi="Arial" w:cs="Arial"/>
                <w:sz w:val="24"/>
                <w:szCs w:val="24"/>
              </w:rPr>
              <w:t>分</w:t>
            </w:r>
          </w:p>
        </w:tc>
      </w:tr>
    </w:tbl>
    <w:p w:rsidR="00326E4D" w:rsidRPr="001F2731" w:rsidRDefault="00326E4D" w:rsidP="000A6DC1">
      <w:pPr>
        <w:pStyle w:val="2"/>
        <w:snapToGrid w:val="0"/>
        <w:spacing w:afterLines="50"/>
        <w:jc w:val="center"/>
        <w:rPr>
          <w:rFonts w:ascii="Arial" w:eastAsia="黑体" w:hAnsi="Arial" w:cs="Arial"/>
          <w:b w:val="0"/>
          <w:bCs w:val="0"/>
          <w:kern w:val="2"/>
          <w:sz w:val="30"/>
          <w:szCs w:val="30"/>
        </w:rPr>
      </w:pPr>
      <w:r w:rsidRPr="001F2731">
        <w:rPr>
          <w:rFonts w:ascii="Arial" w:eastAsia="黑体" w:hAnsi="Arial" w:cs="Arial"/>
          <w:b w:val="0"/>
          <w:bCs w:val="0"/>
          <w:kern w:val="2"/>
          <w:sz w:val="30"/>
          <w:szCs w:val="30"/>
        </w:rPr>
        <w:br w:type="page"/>
      </w:r>
      <w:r w:rsidRPr="001F2731">
        <w:rPr>
          <w:rFonts w:ascii="Arial" w:eastAsia="黑体" w:hAnsi="Arial" w:cs="Arial"/>
          <w:b w:val="0"/>
          <w:bCs w:val="0"/>
          <w:kern w:val="2"/>
          <w:sz w:val="30"/>
          <w:szCs w:val="30"/>
        </w:rPr>
        <w:lastRenderedPageBreak/>
        <w:t>重要商务条款表</w:t>
      </w:r>
    </w:p>
    <w:p w:rsidR="00326E4D" w:rsidRPr="001F2731" w:rsidRDefault="00326E4D" w:rsidP="00326E4D">
      <w:pPr>
        <w:ind w:firstLineChars="700" w:firstLine="1470"/>
        <w:rPr>
          <w:rFonts w:ascii="Arial" w:hAnsi="Arial" w:cs="Arial"/>
        </w:rPr>
      </w:pPr>
    </w:p>
    <w:tbl>
      <w:tblPr>
        <w:tblW w:w="0" w:type="auto"/>
        <w:tblBorders>
          <w:insideV w:val="single" w:sz="4" w:space="0" w:color="auto"/>
        </w:tblBorders>
        <w:tblLayout w:type="fixed"/>
        <w:tblLook w:val="0000"/>
      </w:tblPr>
      <w:tblGrid>
        <w:gridCol w:w="4968"/>
      </w:tblGrid>
      <w:tr w:rsidR="00326E4D" w:rsidRPr="00012C68" w:rsidTr="00837E96">
        <w:tc>
          <w:tcPr>
            <w:tcW w:w="4968" w:type="dxa"/>
          </w:tcPr>
          <w:p w:rsidR="00326E4D" w:rsidRPr="00012C68" w:rsidRDefault="00326E4D" w:rsidP="00837E96">
            <w:pPr>
              <w:rPr>
                <w:rFonts w:ascii="Arial" w:hAnsi="Arial" w:cs="Arial"/>
                <w:sz w:val="24"/>
              </w:rPr>
            </w:pPr>
            <w:r w:rsidRPr="00012C68">
              <w:rPr>
                <w:rFonts w:ascii="Arial" w:hAnsi="Arial" w:cs="Arial"/>
                <w:sz w:val="24"/>
              </w:rPr>
              <w:t>第二册第六章</w:t>
            </w:r>
          </w:p>
          <w:p w:rsidR="00875A20" w:rsidRPr="00012C68" w:rsidRDefault="00875A20" w:rsidP="00875A20">
            <w:pPr>
              <w:rPr>
                <w:rFonts w:ascii="Arial" w:hAnsi="Arial" w:cs="Arial"/>
                <w:sz w:val="24"/>
              </w:rPr>
            </w:pPr>
            <w:r w:rsidRPr="00012C68">
              <w:rPr>
                <w:rFonts w:ascii="Arial" w:hAnsi="Arial" w:cs="Arial"/>
                <w:sz w:val="24"/>
              </w:rPr>
              <w:t>*10.1</w:t>
            </w:r>
          </w:p>
          <w:p w:rsidR="00875A20" w:rsidRPr="00012C68" w:rsidRDefault="00875A20" w:rsidP="00875A20">
            <w:pPr>
              <w:rPr>
                <w:rFonts w:ascii="Arial" w:hAnsi="Arial" w:cs="Arial"/>
                <w:sz w:val="24"/>
              </w:rPr>
            </w:pPr>
            <w:r w:rsidRPr="00012C68">
              <w:rPr>
                <w:rFonts w:ascii="Arial" w:hAnsi="Arial" w:cs="Arial"/>
                <w:sz w:val="24"/>
              </w:rPr>
              <w:t>*10.3</w:t>
            </w:r>
          </w:p>
          <w:p w:rsidR="00875A20" w:rsidRPr="00012C68" w:rsidRDefault="00875A20" w:rsidP="00875A20">
            <w:pPr>
              <w:rPr>
                <w:rFonts w:ascii="Arial" w:hAnsi="Arial" w:cs="Arial"/>
                <w:sz w:val="24"/>
              </w:rPr>
            </w:pPr>
            <w:r w:rsidRPr="00012C68">
              <w:rPr>
                <w:rFonts w:ascii="Arial" w:hAnsi="Arial" w:cs="Arial"/>
                <w:sz w:val="24"/>
              </w:rPr>
              <w:t>*11.1</w:t>
            </w:r>
          </w:p>
          <w:p w:rsidR="007C34C7" w:rsidRPr="00012C68" w:rsidRDefault="007C34C7" w:rsidP="00875A20">
            <w:pPr>
              <w:rPr>
                <w:rFonts w:ascii="Arial" w:hAnsi="Arial" w:cs="Arial"/>
                <w:sz w:val="24"/>
              </w:rPr>
            </w:pPr>
            <w:r w:rsidRPr="00012C68">
              <w:rPr>
                <w:rFonts w:ascii="Arial" w:hAnsi="Arial" w:cs="Arial"/>
                <w:sz w:val="24"/>
              </w:rPr>
              <w:t>*11.4</w:t>
            </w:r>
          </w:p>
          <w:p w:rsidR="00875A20" w:rsidRPr="00012C68" w:rsidRDefault="007C34C7" w:rsidP="00875A20">
            <w:pPr>
              <w:rPr>
                <w:rFonts w:ascii="Arial" w:hAnsi="Arial" w:cs="Arial"/>
                <w:sz w:val="24"/>
              </w:rPr>
            </w:pPr>
            <w:r w:rsidRPr="00012C68">
              <w:rPr>
                <w:rFonts w:ascii="Arial" w:hAnsi="Arial" w:cs="Arial"/>
                <w:sz w:val="24"/>
              </w:rPr>
              <w:t>*11.6.</w:t>
            </w:r>
            <w:r w:rsidR="00875A20" w:rsidRPr="00012C68">
              <w:rPr>
                <w:rFonts w:ascii="Arial" w:hAnsi="Arial" w:cs="Arial"/>
                <w:sz w:val="24"/>
              </w:rPr>
              <w:t>1</w:t>
            </w:r>
          </w:p>
          <w:p w:rsidR="007C34C7" w:rsidRPr="00012C68" w:rsidRDefault="007C34C7" w:rsidP="00875A20">
            <w:pPr>
              <w:rPr>
                <w:rFonts w:ascii="Arial" w:hAnsi="Arial" w:cs="Arial"/>
                <w:sz w:val="24"/>
              </w:rPr>
            </w:pPr>
            <w:r w:rsidRPr="00012C68">
              <w:rPr>
                <w:rFonts w:ascii="Arial" w:hAnsi="Arial" w:cs="Arial"/>
                <w:sz w:val="24"/>
              </w:rPr>
              <w:t>*11.6.2 1</w:t>
            </w:r>
            <w:r w:rsidRPr="00012C68">
              <w:rPr>
                <w:rFonts w:ascii="Arial" w:hAnsi="Arial" w:cs="Arial"/>
                <w:sz w:val="24"/>
              </w:rPr>
              <w:t>）</w:t>
            </w:r>
          </w:p>
          <w:p w:rsidR="00875A20" w:rsidRPr="00012C68" w:rsidRDefault="00875A20" w:rsidP="00875A20">
            <w:pPr>
              <w:rPr>
                <w:rFonts w:ascii="Arial" w:hAnsi="Arial" w:cs="Arial"/>
                <w:sz w:val="24"/>
              </w:rPr>
            </w:pPr>
            <w:r w:rsidRPr="00012C68">
              <w:rPr>
                <w:rFonts w:ascii="Arial" w:hAnsi="Arial" w:cs="Arial"/>
                <w:sz w:val="24"/>
              </w:rPr>
              <w:t>*13.1</w:t>
            </w:r>
          </w:p>
          <w:p w:rsidR="00875A20" w:rsidRPr="00012C68" w:rsidRDefault="00875A20" w:rsidP="00875A20">
            <w:pPr>
              <w:rPr>
                <w:rFonts w:ascii="Arial" w:hAnsi="Arial" w:cs="Arial"/>
                <w:sz w:val="24"/>
              </w:rPr>
            </w:pPr>
            <w:r w:rsidRPr="00012C68">
              <w:rPr>
                <w:rFonts w:ascii="Arial" w:hAnsi="Arial" w:cs="Arial"/>
                <w:sz w:val="24"/>
              </w:rPr>
              <w:t>*13.3.1</w:t>
            </w:r>
            <w:r w:rsidRPr="00012C68">
              <w:rPr>
                <w:rFonts w:ascii="Arial" w:hAnsi="Arial" w:cs="Arial"/>
                <w:sz w:val="24"/>
              </w:rPr>
              <w:t>）</w:t>
            </w:r>
          </w:p>
          <w:p w:rsidR="00875A20" w:rsidRPr="00012C68" w:rsidRDefault="00875A20" w:rsidP="00875A20">
            <w:pPr>
              <w:rPr>
                <w:rFonts w:ascii="Arial" w:hAnsi="Arial" w:cs="Arial"/>
                <w:sz w:val="24"/>
              </w:rPr>
            </w:pPr>
            <w:r w:rsidRPr="00012C68">
              <w:rPr>
                <w:rFonts w:ascii="Arial" w:hAnsi="Arial" w:cs="Arial"/>
                <w:sz w:val="24"/>
              </w:rPr>
              <w:t>*13.3.2</w:t>
            </w:r>
            <w:r w:rsidRPr="00012C68">
              <w:rPr>
                <w:rFonts w:ascii="Arial" w:hAnsi="Arial" w:cs="Arial"/>
                <w:sz w:val="24"/>
              </w:rPr>
              <w:t>）</w:t>
            </w:r>
          </w:p>
          <w:p w:rsidR="00875A20" w:rsidRPr="00012C68" w:rsidRDefault="00875A20" w:rsidP="00875A20">
            <w:pPr>
              <w:rPr>
                <w:rFonts w:ascii="Arial" w:hAnsi="Arial" w:cs="Arial"/>
                <w:sz w:val="24"/>
              </w:rPr>
            </w:pPr>
            <w:r w:rsidRPr="00012C68">
              <w:rPr>
                <w:rFonts w:ascii="Arial" w:hAnsi="Arial" w:cs="Arial"/>
                <w:sz w:val="24"/>
              </w:rPr>
              <w:t>*13.3.4</w:t>
            </w:r>
            <w:r w:rsidRPr="00012C68">
              <w:rPr>
                <w:rFonts w:ascii="Arial" w:hAnsi="Arial" w:cs="Arial"/>
                <w:sz w:val="24"/>
              </w:rPr>
              <w:t>）</w:t>
            </w:r>
          </w:p>
          <w:p w:rsidR="00875A20" w:rsidRPr="00012C68" w:rsidRDefault="00875A20" w:rsidP="00875A20">
            <w:pPr>
              <w:rPr>
                <w:rFonts w:ascii="Arial" w:hAnsi="Arial" w:cs="Arial"/>
                <w:sz w:val="24"/>
              </w:rPr>
            </w:pPr>
            <w:r w:rsidRPr="00012C68">
              <w:rPr>
                <w:rFonts w:ascii="Arial" w:hAnsi="Arial" w:cs="Arial"/>
                <w:sz w:val="24"/>
              </w:rPr>
              <w:t>*13.3.5</w:t>
            </w:r>
            <w:r w:rsidRPr="00012C68">
              <w:rPr>
                <w:rFonts w:ascii="Arial" w:hAnsi="Arial" w:cs="Arial"/>
                <w:sz w:val="24"/>
              </w:rPr>
              <w:t>）</w:t>
            </w:r>
          </w:p>
          <w:p w:rsidR="00875A20" w:rsidRPr="00012C68" w:rsidRDefault="00875A20" w:rsidP="00875A20">
            <w:pPr>
              <w:rPr>
                <w:rFonts w:ascii="Arial" w:hAnsi="Arial" w:cs="Arial"/>
                <w:sz w:val="24"/>
              </w:rPr>
            </w:pPr>
            <w:r w:rsidRPr="00012C68">
              <w:rPr>
                <w:rFonts w:ascii="Arial" w:hAnsi="Arial" w:cs="Arial"/>
                <w:sz w:val="24"/>
              </w:rPr>
              <w:t>*13.3.6</w:t>
            </w:r>
            <w:r w:rsidRPr="00012C68">
              <w:rPr>
                <w:rFonts w:ascii="Arial" w:hAnsi="Arial" w:cs="Arial"/>
                <w:sz w:val="24"/>
              </w:rPr>
              <w:t>）</w:t>
            </w:r>
          </w:p>
          <w:p w:rsidR="00875A20" w:rsidRPr="00012C68" w:rsidRDefault="00875A20" w:rsidP="00875A20">
            <w:pPr>
              <w:rPr>
                <w:rFonts w:ascii="Arial" w:hAnsi="Arial" w:cs="Arial"/>
                <w:sz w:val="24"/>
              </w:rPr>
            </w:pPr>
            <w:r w:rsidRPr="00012C68">
              <w:rPr>
                <w:rFonts w:ascii="Arial" w:hAnsi="Arial" w:cs="Arial"/>
                <w:sz w:val="24"/>
              </w:rPr>
              <w:t>*15.1</w:t>
            </w:r>
          </w:p>
          <w:p w:rsidR="00875A20" w:rsidRPr="00012C68" w:rsidRDefault="00875A20" w:rsidP="00875A20">
            <w:pPr>
              <w:rPr>
                <w:rFonts w:ascii="Arial" w:hAnsi="Arial" w:cs="Arial"/>
                <w:sz w:val="24"/>
              </w:rPr>
            </w:pPr>
            <w:r w:rsidRPr="00012C68">
              <w:rPr>
                <w:rFonts w:ascii="Arial" w:hAnsi="Arial" w:cs="Arial"/>
                <w:sz w:val="24"/>
              </w:rPr>
              <w:t>*15.3</w:t>
            </w:r>
          </w:p>
          <w:p w:rsidR="00875A20" w:rsidRPr="00012C68" w:rsidRDefault="00875A20" w:rsidP="00875A20">
            <w:pPr>
              <w:rPr>
                <w:rFonts w:ascii="Arial" w:hAnsi="Arial" w:cs="Arial"/>
                <w:sz w:val="24"/>
              </w:rPr>
            </w:pPr>
            <w:r w:rsidRPr="00012C68">
              <w:rPr>
                <w:rFonts w:ascii="Arial" w:hAnsi="Arial" w:cs="Arial"/>
                <w:sz w:val="24"/>
              </w:rPr>
              <w:t>*16.1</w:t>
            </w:r>
          </w:p>
          <w:p w:rsidR="007C34C7" w:rsidRPr="00012C68" w:rsidRDefault="007C34C7" w:rsidP="00875A20">
            <w:pPr>
              <w:rPr>
                <w:rFonts w:ascii="Arial" w:hAnsi="Arial" w:cs="Arial"/>
                <w:sz w:val="24"/>
              </w:rPr>
            </w:pPr>
            <w:r w:rsidRPr="00012C68">
              <w:rPr>
                <w:rFonts w:ascii="Arial" w:hAnsi="Arial" w:cs="Arial"/>
                <w:sz w:val="24"/>
              </w:rPr>
              <w:t>*17.2</w:t>
            </w:r>
          </w:p>
          <w:p w:rsidR="00041BED" w:rsidRPr="00012C68" w:rsidRDefault="00041BED" w:rsidP="00875A20">
            <w:pPr>
              <w:rPr>
                <w:rFonts w:ascii="Arial" w:hAnsi="Arial" w:cs="Arial"/>
                <w:sz w:val="24"/>
              </w:rPr>
            </w:pPr>
            <w:r w:rsidRPr="00012C68">
              <w:rPr>
                <w:rFonts w:ascii="Arial" w:hAnsi="Arial" w:cs="Arial"/>
                <w:sz w:val="24"/>
              </w:rPr>
              <w:t>*24.5.2</w:t>
            </w:r>
          </w:p>
          <w:p w:rsidR="00875A20" w:rsidRPr="00012C68" w:rsidRDefault="00875A20" w:rsidP="00875A20">
            <w:pPr>
              <w:rPr>
                <w:rFonts w:ascii="Arial" w:hAnsi="Arial" w:cs="Arial"/>
                <w:sz w:val="24"/>
              </w:rPr>
            </w:pPr>
            <w:r w:rsidRPr="00012C68">
              <w:rPr>
                <w:rFonts w:ascii="Arial" w:hAnsi="Arial" w:cs="Arial"/>
                <w:sz w:val="24"/>
              </w:rPr>
              <w:t>*35.1</w:t>
            </w:r>
          </w:p>
          <w:p w:rsidR="00326E4D" w:rsidRPr="00012C68" w:rsidRDefault="00875A20" w:rsidP="00D0642B">
            <w:pPr>
              <w:rPr>
                <w:rFonts w:ascii="Arial" w:hAnsi="Arial" w:cs="Arial"/>
                <w:sz w:val="24"/>
              </w:rPr>
            </w:pPr>
            <w:r w:rsidRPr="00012C68">
              <w:rPr>
                <w:rFonts w:ascii="Arial" w:hAnsi="Arial" w:cs="Arial"/>
                <w:sz w:val="24"/>
              </w:rPr>
              <w:t>*36.1</w:t>
            </w:r>
          </w:p>
        </w:tc>
      </w:tr>
      <w:tr w:rsidR="00326E4D" w:rsidRPr="00012C68" w:rsidTr="00837E96">
        <w:tc>
          <w:tcPr>
            <w:tcW w:w="4968" w:type="dxa"/>
          </w:tcPr>
          <w:p w:rsidR="00326E4D" w:rsidRPr="00012C68" w:rsidRDefault="00326E4D" w:rsidP="00837E96">
            <w:pPr>
              <w:rPr>
                <w:rFonts w:ascii="Arial" w:hAnsi="Arial" w:cs="Arial"/>
                <w:sz w:val="24"/>
              </w:rPr>
            </w:pPr>
          </w:p>
          <w:p w:rsidR="00DD64D3" w:rsidRPr="00012C68" w:rsidRDefault="00DD64D3" w:rsidP="00DD64D3">
            <w:pPr>
              <w:rPr>
                <w:rFonts w:ascii="Arial" w:hAnsi="Arial" w:cs="Arial"/>
                <w:sz w:val="24"/>
              </w:rPr>
            </w:pPr>
            <w:r w:rsidRPr="00012C68">
              <w:rPr>
                <w:rFonts w:ascii="Arial" w:hAnsi="Arial" w:cs="Arial"/>
                <w:sz w:val="24"/>
              </w:rPr>
              <w:t>第二册第七章</w:t>
            </w:r>
          </w:p>
          <w:p w:rsidR="00DD64D3" w:rsidRPr="00012C68" w:rsidRDefault="00DD64D3" w:rsidP="00DD64D3">
            <w:pPr>
              <w:rPr>
                <w:rFonts w:ascii="Arial" w:hAnsi="Arial" w:cs="Arial"/>
                <w:sz w:val="24"/>
              </w:rPr>
            </w:pPr>
            <w:r w:rsidRPr="00012C68">
              <w:rPr>
                <w:rFonts w:ascii="Arial" w:hAnsi="Arial" w:cs="Arial"/>
                <w:sz w:val="24"/>
              </w:rPr>
              <w:t>*7.1</w:t>
            </w:r>
          </w:p>
          <w:p w:rsidR="00DD64D3" w:rsidRPr="00012C68" w:rsidRDefault="00875A20" w:rsidP="00DD64D3">
            <w:pPr>
              <w:rPr>
                <w:rFonts w:ascii="Arial" w:hAnsi="Arial" w:cs="Arial"/>
                <w:sz w:val="24"/>
              </w:rPr>
            </w:pPr>
            <w:r w:rsidRPr="00012C68">
              <w:rPr>
                <w:rFonts w:ascii="Arial" w:hAnsi="Arial" w:cs="Arial"/>
                <w:sz w:val="24"/>
              </w:rPr>
              <w:t>*20.1</w:t>
            </w:r>
          </w:p>
        </w:tc>
      </w:tr>
    </w:tbl>
    <w:p w:rsidR="00326E4D" w:rsidRPr="00012C68" w:rsidRDefault="00326E4D" w:rsidP="00326E4D">
      <w:pPr>
        <w:ind w:firstLineChars="700" w:firstLine="1680"/>
        <w:rPr>
          <w:rFonts w:ascii="Arial" w:hAnsi="Arial" w:cs="Arial"/>
          <w:sz w:val="24"/>
        </w:rPr>
      </w:pPr>
      <w:r w:rsidRPr="00012C68">
        <w:rPr>
          <w:rFonts w:ascii="Arial" w:hAnsi="Arial" w:cs="Arial"/>
          <w:sz w:val="24"/>
        </w:rPr>
        <w:br/>
      </w:r>
      <w:r w:rsidRPr="00012C68">
        <w:rPr>
          <w:rFonts w:ascii="Arial" w:hAnsi="Arial" w:cs="Arial"/>
          <w:sz w:val="24"/>
        </w:rPr>
        <w:t>注：</w:t>
      </w:r>
      <w:r w:rsidRPr="00012C68">
        <w:rPr>
          <w:rFonts w:ascii="Arial" w:hAnsi="Arial" w:cs="Arial"/>
          <w:sz w:val="24"/>
        </w:rPr>
        <w:t xml:space="preserve">1. </w:t>
      </w:r>
      <w:r w:rsidRPr="00012C68">
        <w:rPr>
          <w:rFonts w:ascii="Arial" w:hAnsi="Arial" w:cs="Arial"/>
          <w:sz w:val="24"/>
        </w:rPr>
        <w:t>此表中未列的重要商务条款，以招标文件为准。</w:t>
      </w:r>
    </w:p>
    <w:p w:rsidR="00326E4D" w:rsidRPr="001F2731" w:rsidRDefault="00326E4D" w:rsidP="00326E4D">
      <w:pPr>
        <w:ind w:firstLineChars="200" w:firstLine="480"/>
        <w:rPr>
          <w:rFonts w:ascii="Arial" w:hAnsi="Arial" w:cs="Arial"/>
          <w:sz w:val="24"/>
        </w:rPr>
      </w:pPr>
      <w:r w:rsidRPr="00012C68">
        <w:rPr>
          <w:rFonts w:ascii="Arial" w:hAnsi="Arial" w:cs="Arial"/>
          <w:sz w:val="24"/>
        </w:rPr>
        <w:t xml:space="preserve">2. </w:t>
      </w:r>
      <w:r w:rsidRPr="00012C68">
        <w:rPr>
          <w:rFonts w:ascii="Arial" w:hAnsi="Arial" w:cs="Arial"/>
          <w:sz w:val="24"/>
        </w:rPr>
        <w:t>重要商务条款任何一条偏离将被视为实质性偏离，并导致其投标被否决。</w:t>
      </w:r>
    </w:p>
    <w:p w:rsidR="00326E4D" w:rsidRPr="001F2731" w:rsidRDefault="00326E4D" w:rsidP="000A6DC1">
      <w:pPr>
        <w:pStyle w:val="2"/>
        <w:snapToGrid w:val="0"/>
        <w:spacing w:afterLines="50"/>
        <w:jc w:val="center"/>
        <w:rPr>
          <w:rFonts w:ascii="Arial" w:eastAsia="黑体" w:hAnsi="Arial" w:cs="Arial"/>
          <w:b w:val="0"/>
          <w:bCs w:val="0"/>
          <w:kern w:val="2"/>
          <w:sz w:val="30"/>
          <w:szCs w:val="30"/>
        </w:rPr>
      </w:pPr>
      <w:r w:rsidRPr="001F2731">
        <w:rPr>
          <w:rFonts w:ascii="Arial" w:hAnsi="Arial" w:cs="Arial"/>
          <w:sz w:val="24"/>
        </w:rPr>
        <w:br w:type="page"/>
      </w:r>
      <w:r w:rsidRPr="001F2731">
        <w:rPr>
          <w:rFonts w:ascii="Arial" w:eastAsia="黑体" w:hAnsi="Arial" w:cs="Arial"/>
          <w:b w:val="0"/>
          <w:bCs w:val="0"/>
          <w:kern w:val="2"/>
          <w:sz w:val="30"/>
          <w:szCs w:val="30"/>
        </w:rPr>
        <w:lastRenderedPageBreak/>
        <w:t>关键技术条款表</w:t>
      </w:r>
    </w:p>
    <w:p w:rsidR="00326E4D" w:rsidRPr="001F2731" w:rsidRDefault="00326E4D" w:rsidP="00326E4D">
      <w:pPr>
        <w:jc w:val="center"/>
        <w:rPr>
          <w:rFonts w:ascii="Arial" w:eastAsia="黑体" w:hAnsi="Arial" w:cs="Arial"/>
          <w:sz w:val="24"/>
        </w:rPr>
      </w:pPr>
    </w:p>
    <w:tbl>
      <w:tblPr>
        <w:tblW w:w="0" w:type="auto"/>
        <w:tblBorders>
          <w:insideV w:val="single" w:sz="4" w:space="0" w:color="auto"/>
        </w:tblBorders>
        <w:tblLayout w:type="fixed"/>
        <w:tblLook w:val="0000"/>
      </w:tblPr>
      <w:tblGrid>
        <w:gridCol w:w="5956"/>
      </w:tblGrid>
      <w:tr w:rsidR="00326E4D" w:rsidRPr="00540010" w:rsidTr="008E6C2F">
        <w:trPr>
          <w:trHeight w:val="296"/>
        </w:trPr>
        <w:tc>
          <w:tcPr>
            <w:tcW w:w="5956" w:type="dxa"/>
          </w:tcPr>
          <w:p w:rsidR="00326E4D" w:rsidRPr="00540010" w:rsidRDefault="00326E4D" w:rsidP="008E6C2F">
            <w:pPr>
              <w:rPr>
                <w:rFonts w:ascii="Arial" w:hAnsi="Arial" w:cs="Arial"/>
                <w:color w:val="000000" w:themeColor="text1"/>
                <w:sz w:val="24"/>
              </w:rPr>
            </w:pPr>
            <w:r w:rsidRPr="00540010">
              <w:rPr>
                <w:rFonts w:ascii="Arial" w:hAnsi="Arial" w:cs="Arial"/>
                <w:color w:val="000000" w:themeColor="text1"/>
                <w:sz w:val="24"/>
              </w:rPr>
              <w:t>第二册第八章</w:t>
            </w:r>
            <w:r w:rsidR="008E6C2F" w:rsidRPr="00540010">
              <w:rPr>
                <w:rFonts w:ascii="Arial" w:hAnsi="Arial" w:cs="Arial" w:hint="eastAsia"/>
                <w:color w:val="000000" w:themeColor="text1"/>
                <w:sz w:val="24"/>
              </w:rPr>
              <w:t xml:space="preserve"> </w:t>
            </w:r>
            <w:r w:rsidR="008E6C2F" w:rsidRPr="00540010">
              <w:rPr>
                <w:rFonts w:ascii="Arial" w:hAnsi="Arial" w:cs="Arial" w:hint="eastAsia"/>
                <w:color w:val="000000" w:themeColor="text1"/>
                <w:sz w:val="24"/>
              </w:rPr>
              <w:t>二、技术规格</w:t>
            </w:r>
            <w:r w:rsidR="008E6C2F" w:rsidRPr="00540010">
              <w:rPr>
                <w:rFonts w:ascii="Arial" w:hAnsi="Arial" w:cs="Arial" w:hint="eastAsia"/>
                <w:color w:val="000000" w:themeColor="text1"/>
                <w:sz w:val="24"/>
              </w:rPr>
              <w:t xml:space="preserve"> 11</w:t>
            </w:r>
            <w:r w:rsidR="008E6C2F" w:rsidRPr="00540010">
              <w:rPr>
                <w:rFonts w:ascii="Arial" w:hAnsi="Arial" w:cs="Arial" w:hint="eastAsia"/>
                <w:color w:val="000000" w:themeColor="text1"/>
                <w:sz w:val="24"/>
              </w:rPr>
              <w:t>设备基本用途及要求</w:t>
            </w:r>
          </w:p>
        </w:tc>
      </w:tr>
    </w:tbl>
    <w:p w:rsidR="008E6C2F" w:rsidRPr="00540010" w:rsidRDefault="008E6C2F" w:rsidP="00326E4D">
      <w:pPr>
        <w:rPr>
          <w:rFonts w:ascii="Arial" w:hAnsi="Arial" w:cs="Arial"/>
          <w:b/>
          <w:color w:val="000000" w:themeColor="text1"/>
          <w:sz w:val="24"/>
        </w:rPr>
      </w:pP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128排螺旋CT</w:t>
      </w: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*1.11</w:t>
      </w: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*7.2</w:t>
      </w: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*11.1</w:t>
      </w:r>
    </w:p>
    <w:p w:rsidR="00FC1506" w:rsidRPr="007F01C7" w:rsidRDefault="00FC1506" w:rsidP="00FC1506">
      <w:pPr>
        <w:rPr>
          <w:rFonts w:ascii="宋体" w:hAnsi="宋体"/>
          <w:color w:val="000000"/>
          <w:sz w:val="24"/>
          <w:szCs w:val="24"/>
          <w:highlight w:val="yellow"/>
        </w:rPr>
      </w:pP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 xml:space="preserve"> 64排螺旋CT</w:t>
      </w: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*4.1</w:t>
      </w:r>
      <w:r w:rsidRPr="007F01C7">
        <w:rPr>
          <w:rFonts w:ascii="宋体" w:hAnsi="宋体" w:hint="eastAsia"/>
          <w:color w:val="000000"/>
          <w:sz w:val="24"/>
          <w:szCs w:val="24"/>
          <w:highlight w:val="yellow"/>
        </w:rPr>
        <w:tab/>
      </w: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*4.11</w:t>
      </w:r>
      <w:r w:rsidRPr="007F01C7">
        <w:rPr>
          <w:rFonts w:ascii="宋体" w:hAnsi="宋体" w:hint="eastAsia"/>
          <w:color w:val="000000"/>
          <w:sz w:val="24"/>
          <w:szCs w:val="24"/>
          <w:highlight w:val="yellow"/>
        </w:rPr>
        <w:tab/>
      </w: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*7.7</w:t>
      </w:r>
    </w:p>
    <w:p w:rsidR="00FC1506" w:rsidRPr="007F01C7" w:rsidRDefault="00FC1506" w:rsidP="00FC1506">
      <w:pPr>
        <w:rPr>
          <w:rFonts w:ascii="宋体" w:hAnsi="宋体"/>
          <w:color w:val="000000"/>
          <w:sz w:val="24"/>
          <w:szCs w:val="24"/>
          <w:highlight w:val="yellow"/>
        </w:rPr>
      </w:pPr>
    </w:p>
    <w:p w:rsidR="00FC1506" w:rsidRPr="007F01C7" w:rsidRDefault="00FC1506" w:rsidP="00FC1506">
      <w:pPr>
        <w:rPr>
          <w:rFonts w:ascii="宋体" w:hAnsi="宋体"/>
          <w:color w:val="000000"/>
          <w:sz w:val="24"/>
          <w:szCs w:val="24"/>
          <w:highlight w:val="yellow"/>
        </w:rPr>
      </w:pPr>
      <w:r w:rsidRPr="007F01C7">
        <w:rPr>
          <w:rFonts w:ascii="宋体" w:hAnsi="宋体" w:hint="eastAsia"/>
          <w:color w:val="000000"/>
          <w:sz w:val="24"/>
          <w:szCs w:val="24"/>
          <w:highlight w:val="yellow"/>
        </w:rPr>
        <w:t>口腔CT</w:t>
      </w:r>
    </w:p>
    <w:p w:rsidR="003F68C0" w:rsidRPr="00540010" w:rsidRDefault="007F01C7" w:rsidP="00326E4D">
      <w:pPr>
        <w:rPr>
          <w:rFonts w:ascii="Arial" w:hAnsi="Arial" w:cs="Arial"/>
          <w:color w:val="000000" w:themeColor="text1"/>
          <w:sz w:val="24"/>
        </w:rPr>
      </w:pPr>
      <w:r w:rsidRPr="00701457">
        <w:rPr>
          <w:rFonts w:ascii="宋体" w:hAnsi="宋体" w:hint="eastAsia"/>
          <w:color w:val="000000"/>
          <w:sz w:val="24"/>
          <w:szCs w:val="24"/>
          <w:highlight w:val="yellow"/>
        </w:rPr>
        <w:t>详见招标文件</w:t>
      </w:r>
    </w:p>
    <w:p w:rsidR="003F68C0" w:rsidRPr="00540010" w:rsidRDefault="003F68C0" w:rsidP="00326E4D">
      <w:pPr>
        <w:rPr>
          <w:rFonts w:ascii="Arial" w:hAnsi="Arial" w:cs="Arial"/>
          <w:color w:val="000000" w:themeColor="text1"/>
          <w:sz w:val="24"/>
        </w:rPr>
      </w:pPr>
    </w:p>
    <w:p w:rsidR="003B4F8C" w:rsidRPr="00540010" w:rsidRDefault="003B4F8C" w:rsidP="00326E4D">
      <w:pPr>
        <w:rPr>
          <w:rFonts w:ascii="Arial" w:hAnsi="Arial" w:cs="Arial"/>
          <w:color w:val="000000" w:themeColor="text1"/>
          <w:sz w:val="24"/>
        </w:rPr>
      </w:pPr>
    </w:p>
    <w:p w:rsidR="003B4F8C" w:rsidRPr="00540010" w:rsidRDefault="003B4F8C" w:rsidP="00326E4D">
      <w:pPr>
        <w:rPr>
          <w:rFonts w:ascii="Arial" w:hAnsi="Arial" w:cs="Arial"/>
          <w:color w:val="000000" w:themeColor="text1"/>
          <w:sz w:val="24"/>
        </w:rPr>
      </w:pPr>
    </w:p>
    <w:p w:rsidR="00326E4D" w:rsidRPr="00540010" w:rsidRDefault="00326E4D" w:rsidP="00326E4D">
      <w:pPr>
        <w:rPr>
          <w:rFonts w:ascii="Arial" w:hAnsi="Arial" w:cs="Arial"/>
          <w:color w:val="000000" w:themeColor="text1"/>
          <w:sz w:val="24"/>
        </w:rPr>
      </w:pPr>
      <w:r w:rsidRPr="00540010">
        <w:rPr>
          <w:rFonts w:ascii="Arial" w:hAnsi="Arial" w:cs="Arial"/>
          <w:color w:val="000000" w:themeColor="text1"/>
          <w:sz w:val="24"/>
        </w:rPr>
        <w:t>注：</w:t>
      </w:r>
      <w:r w:rsidRPr="00540010">
        <w:rPr>
          <w:rFonts w:ascii="Arial" w:hAnsi="Arial" w:cs="Arial"/>
          <w:color w:val="000000" w:themeColor="text1"/>
          <w:sz w:val="24"/>
        </w:rPr>
        <w:t xml:space="preserve">1. </w:t>
      </w:r>
      <w:r w:rsidRPr="00540010">
        <w:rPr>
          <w:rFonts w:ascii="Arial" w:hAnsi="Arial" w:cs="Arial"/>
          <w:color w:val="000000" w:themeColor="text1"/>
          <w:sz w:val="24"/>
        </w:rPr>
        <w:t>此表中未列的关键技术条款，以招标文件为准。</w:t>
      </w:r>
    </w:p>
    <w:p w:rsidR="00326E4D" w:rsidRPr="00540010" w:rsidRDefault="00326E4D" w:rsidP="00326E4D">
      <w:pPr>
        <w:ind w:firstLineChars="200" w:firstLine="480"/>
        <w:rPr>
          <w:rFonts w:ascii="Arial" w:hAnsi="Arial" w:cs="Arial"/>
          <w:color w:val="000000" w:themeColor="text1"/>
          <w:sz w:val="24"/>
        </w:rPr>
      </w:pPr>
      <w:r w:rsidRPr="00540010">
        <w:rPr>
          <w:rFonts w:ascii="Arial" w:hAnsi="Arial" w:cs="Arial"/>
          <w:color w:val="000000" w:themeColor="text1"/>
          <w:sz w:val="24"/>
        </w:rPr>
        <w:t xml:space="preserve">2. </w:t>
      </w:r>
      <w:r w:rsidRPr="00540010">
        <w:rPr>
          <w:rFonts w:ascii="Arial" w:hAnsi="Arial" w:cs="Arial"/>
          <w:color w:val="000000" w:themeColor="text1"/>
          <w:sz w:val="24"/>
        </w:rPr>
        <w:t>关键技术条款任何一条偏离将被视为实质性偏离，并导致其投标被否决。</w:t>
      </w:r>
    </w:p>
    <w:p w:rsidR="00710617" w:rsidRPr="001F2731" w:rsidRDefault="00AE2405" w:rsidP="000A6DC1">
      <w:pPr>
        <w:pStyle w:val="2"/>
        <w:snapToGrid w:val="0"/>
        <w:spacing w:afterLines="50"/>
        <w:jc w:val="center"/>
        <w:rPr>
          <w:rFonts w:ascii="Arial" w:eastAsia="黑体" w:hAnsi="Arial" w:cs="Arial"/>
          <w:b w:val="0"/>
          <w:bCs w:val="0"/>
          <w:kern w:val="2"/>
          <w:sz w:val="30"/>
          <w:szCs w:val="30"/>
        </w:rPr>
      </w:pPr>
      <w:r w:rsidRPr="001F2731">
        <w:rPr>
          <w:rFonts w:ascii="Arial" w:eastAsia="黑体" w:hAnsi="Arial" w:cs="Arial"/>
          <w:b w:val="0"/>
          <w:bCs w:val="0"/>
          <w:kern w:val="2"/>
          <w:sz w:val="30"/>
          <w:szCs w:val="30"/>
        </w:rPr>
        <w:br w:type="page"/>
      </w:r>
    </w:p>
    <w:p w:rsidR="00945921" w:rsidRPr="001F2731" w:rsidRDefault="00756A90" w:rsidP="002C02E5">
      <w:pPr>
        <w:widowControl/>
        <w:jc w:val="left"/>
        <w:rPr>
          <w:rFonts w:ascii="Arial" w:hAnsi="Arial" w:cs="Arial"/>
          <w:bCs/>
          <w:kern w:val="0"/>
          <w:sz w:val="24"/>
          <w:szCs w:val="24"/>
        </w:rPr>
      </w:pPr>
      <w:r w:rsidRPr="001F2731">
        <w:rPr>
          <w:rFonts w:ascii="Arial" w:hAnsi="Arial" w:cs="Arial"/>
          <w:b/>
          <w:sz w:val="24"/>
          <w:szCs w:val="24"/>
        </w:rPr>
        <w:lastRenderedPageBreak/>
        <w:t>附件</w:t>
      </w:r>
      <w:r w:rsidRPr="001F2731">
        <w:rPr>
          <w:rFonts w:ascii="Arial" w:hAnsi="Arial" w:cs="Arial"/>
          <w:b/>
          <w:sz w:val="24"/>
          <w:szCs w:val="24"/>
        </w:rPr>
        <w:t>2</w:t>
      </w:r>
    </w:p>
    <w:p w:rsidR="00E97507" w:rsidRPr="001F2731" w:rsidRDefault="00751BD3" w:rsidP="000A6DC1">
      <w:pPr>
        <w:snapToGrid w:val="0"/>
        <w:spacing w:afterLines="50" w:line="360" w:lineRule="auto"/>
        <w:jc w:val="center"/>
        <w:outlineLvl w:val="0"/>
        <w:rPr>
          <w:rFonts w:ascii="Arial" w:hAnsi="Arial" w:cs="Arial"/>
          <w:b/>
          <w:sz w:val="30"/>
          <w:szCs w:val="30"/>
        </w:rPr>
      </w:pPr>
      <w:r w:rsidRPr="001F2731">
        <w:rPr>
          <w:rFonts w:ascii="Arial" w:eastAsia="黑体" w:hAnsi="Arial" w:cs="Arial"/>
          <w:sz w:val="30"/>
          <w:szCs w:val="30"/>
        </w:rPr>
        <w:t>招标服务费承诺书</w:t>
      </w:r>
    </w:p>
    <w:p w:rsidR="00E97507" w:rsidRPr="001F2731" w:rsidRDefault="00751BD3" w:rsidP="000A6DC1">
      <w:pPr>
        <w:snapToGrid w:val="0"/>
        <w:spacing w:afterLines="50" w:line="360" w:lineRule="auto"/>
        <w:outlineLvl w:val="0"/>
        <w:rPr>
          <w:rFonts w:ascii="Arial" w:hAnsi="Arial" w:cs="Arial"/>
          <w:sz w:val="24"/>
          <w:szCs w:val="24"/>
          <w:u w:val="single"/>
        </w:rPr>
      </w:pPr>
      <w:r w:rsidRPr="001F2731">
        <w:rPr>
          <w:rFonts w:ascii="Arial" w:hAnsi="Arial" w:cs="Arial"/>
          <w:sz w:val="24"/>
          <w:szCs w:val="24"/>
        </w:rPr>
        <w:t>致：</w:t>
      </w:r>
      <w:r w:rsidR="005664C0">
        <w:rPr>
          <w:rFonts w:ascii="Arial" w:hAnsi="Arial" w:cs="Arial"/>
          <w:sz w:val="24"/>
          <w:szCs w:val="24"/>
        </w:rPr>
        <w:t>青海发投机电设备招标有限公司</w:t>
      </w:r>
    </w:p>
    <w:p w:rsidR="00751BD3" w:rsidRPr="001F2731" w:rsidRDefault="00751BD3" w:rsidP="00751BD3">
      <w:pPr>
        <w:snapToGrid w:val="0"/>
        <w:spacing w:line="360" w:lineRule="auto"/>
        <w:ind w:firstLineChars="200" w:firstLine="480"/>
        <w:rPr>
          <w:rFonts w:ascii="Arial" w:hAnsi="Arial" w:cs="Arial"/>
          <w:sz w:val="24"/>
          <w:szCs w:val="24"/>
        </w:rPr>
      </w:pPr>
      <w:r w:rsidRPr="001F2731">
        <w:rPr>
          <w:rFonts w:ascii="Arial" w:hAnsi="Arial" w:cs="Arial"/>
          <w:sz w:val="24"/>
          <w:szCs w:val="24"/>
        </w:rPr>
        <w:t>我单位在贵公司组织的</w:t>
      </w:r>
      <w:r w:rsidR="00EC5A42" w:rsidRPr="001F2731">
        <w:rPr>
          <w:rFonts w:ascii="Arial" w:hAnsi="Arial" w:cs="Arial"/>
          <w:sz w:val="24"/>
          <w:szCs w:val="24"/>
        </w:rPr>
        <w:t>项目</w:t>
      </w:r>
      <w:r w:rsidR="0070445F" w:rsidRPr="001F2731">
        <w:rPr>
          <w:rFonts w:ascii="Arial" w:hAnsi="Arial" w:cs="Arial"/>
          <w:sz w:val="24"/>
          <w:szCs w:val="24"/>
        </w:rPr>
        <w:t>项下</w:t>
      </w:r>
      <w:r w:rsidR="0070445F" w:rsidRPr="006C0124">
        <w:rPr>
          <w:rFonts w:ascii="Arial" w:hAnsi="Arial" w:cs="Arial"/>
          <w:sz w:val="24"/>
          <w:szCs w:val="24"/>
          <w:highlight w:val="yellow"/>
        </w:rPr>
        <w:t>（招标文件编号：</w:t>
      </w:r>
      <w:r w:rsidR="00CE2738" w:rsidRPr="006C0124">
        <w:rPr>
          <w:rFonts w:ascii="Arial" w:hAnsi="Arial" w:cs="Arial" w:hint="eastAsia"/>
          <w:sz w:val="24"/>
          <w:szCs w:val="24"/>
          <w:highlight w:val="yellow"/>
        </w:rPr>
        <w:t xml:space="preserve">                    </w:t>
      </w:r>
      <w:r w:rsidR="0070445F" w:rsidRPr="006C0124">
        <w:rPr>
          <w:rFonts w:ascii="Arial" w:hAnsi="Arial" w:cs="Arial"/>
          <w:sz w:val="24"/>
          <w:szCs w:val="24"/>
          <w:highlight w:val="yellow"/>
        </w:rPr>
        <w:t>）</w:t>
      </w:r>
      <w:r w:rsidRPr="001F2731">
        <w:rPr>
          <w:rFonts w:ascii="Arial" w:hAnsi="Arial" w:cs="Arial"/>
          <w:sz w:val="24"/>
          <w:szCs w:val="24"/>
        </w:rPr>
        <w:t>招标中若获中标，我</w:t>
      </w:r>
      <w:r w:rsidR="00147DE8" w:rsidRPr="001F2731">
        <w:rPr>
          <w:rFonts w:ascii="Arial" w:hAnsi="Arial" w:cs="Arial"/>
          <w:sz w:val="24"/>
          <w:szCs w:val="24"/>
        </w:rPr>
        <w:t>单位</w:t>
      </w:r>
      <w:r w:rsidRPr="001F2731">
        <w:rPr>
          <w:rFonts w:ascii="Arial" w:hAnsi="Arial" w:cs="Arial"/>
          <w:sz w:val="24"/>
          <w:szCs w:val="24"/>
        </w:rPr>
        <w:t>保证在收到中标通知书后的</w:t>
      </w:r>
      <w:r w:rsidR="00DF1999" w:rsidRPr="001F2731">
        <w:rPr>
          <w:rFonts w:ascii="Arial" w:hAnsi="Arial" w:cs="Arial"/>
          <w:sz w:val="24"/>
          <w:szCs w:val="24"/>
        </w:rPr>
        <w:t>1</w:t>
      </w:r>
      <w:r w:rsidR="0070445F" w:rsidRPr="001F2731">
        <w:rPr>
          <w:rFonts w:ascii="Arial" w:hAnsi="Arial" w:cs="Arial"/>
          <w:sz w:val="24"/>
          <w:szCs w:val="24"/>
        </w:rPr>
        <w:t>5</w:t>
      </w:r>
      <w:r w:rsidRPr="001F2731">
        <w:rPr>
          <w:rFonts w:ascii="Arial" w:hAnsi="Arial" w:cs="Arial"/>
          <w:sz w:val="24"/>
          <w:szCs w:val="24"/>
        </w:rPr>
        <w:t>日内按招标文件的规定，以支票</w:t>
      </w:r>
      <w:r w:rsidR="00DF1999" w:rsidRPr="001F2731">
        <w:rPr>
          <w:rFonts w:ascii="Arial" w:hAnsi="Arial" w:cs="Arial"/>
          <w:sz w:val="24"/>
          <w:szCs w:val="24"/>
        </w:rPr>
        <w:t>、</w:t>
      </w:r>
      <w:r w:rsidRPr="001F2731">
        <w:rPr>
          <w:rFonts w:ascii="Arial" w:hAnsi="Arial" w:cs="Arial"/>
          <w:sz w:val="24"/>
          <w:szCs w:val="24"/>
        </w:rPr>
        <w:t>汇票</w:t>
      </w:r>
      <w:r w:rsidR="00DF1999" w:rsidRPr="001F2731">
        <w:rPr>
          <w:rFonts w:ascii="Arial" w:hAnsi="Arial" w:cs="Arial"/>
          <w:sz w:val="24"/>
          <w:szCs w:val="24"/>
        </w:rPr>
        <w:t>、</w:t>
      </w:r>
      <w:r w:rsidRPr="001F2731">
        <w:rPr>
          <w:rFonts w:ascii="Arial" w:hAnsi="Arial" w:cs="Arial"/>
          <w:sz w:val="24"/>
          <w:szCs w:val="24"/>
        </w:rPr>
        <w:t>电汇</w:t>
      </w:r>
      <w:r w:rsidR="00DF1999" w:rsidRPr="001F2731">
        <w:rPr>
          <w:rFonts w:ascii="Arial" w:hAnsi="Arial" w:cs="Arial"/>
          <w:sz w:val="24"/>
          <w:szCs w:val="24"/>
        </w:rPr>
        <w:t>形式</w:t>
      </w:r>
      <w:r w:rsidRPr="001F2731">
        <w:rPr>
          <w:rFonts w:ascii="Arial" w:hAnsi="Arial" w:cs="Arial"/>
          <w:sz w:val="24"/>
          <w:szCs w:val="24"/>
        </w:rPr>
        <w:t>，向贵</w:t>
      </w:r>
      <w:r w:rsidR="00915E32" w:rsidRPr="001F2731">
        <w:rPr>
          <w:rFonts w:ascii="Arial" w:hAnsi="Arial" w:cs="Arial"/>
          <w:sz w:val="24"/>
          <w:szCs w:val="24"/>
        </w:rPr>
        <w:t>公</w:t>
      </w:r>
      <w:r w:rsidRPr="001F2731">
        <w:rPr>
          <w:rFonts w:ascii="Arial" w:hAnsi="Arial" w:cs="Arial"/>
          <w:sz w:val="24"/>
          <w:szCs w:val="24"/>
        </w:rPr>
        <w:t>司即</w:t>
      </w:r>
      <w:r w:rsidR="005664C0">
        <w:rPr>
          <w:rFonts w:ascii="Arial" w:hAnsi="Arial" w:cs="Arial"/>
          <w:sz w:val="24"/>
          <w:szCs w:val="24"/>
        </w:rPr>
        <w:t>青海发投机电设备招标有限公司</w:t>
      </w:r>
      <w:r w:rsidRPr="001F2731">
        <w:rPr>
          <w:rFonts w:ascii="Arial" w:hAnsi="Arial" w:cs="Arial"/>
          <w:sz w:val="24"/>
          <w:szCs w:val="24"/>
        </w:rPr>
        <w:t>（地址：</w:t>
      </w:r>
      <w:r w:rsidR="00BA3F7B">
        <w:rPr>
          <w:rFonts w:ascii="Arial" w:hAnsi="Arial" w:cs="Arial"/>
          <w:sz w:val="24"/>
          <w:szCs w:val="24"/>
        </w:rPr>
        <w:t>青海省西宁市城西区西关大街</w:t>
      </w:r>
      <w:r w:rsidR="00BA3F7B">
        <w:rPr>
          <w:rFonts w:ascii="Arial" w:hAnsi="Arial" w:cs="Arial"/>
          <w:sz w:val="24"/>
          <w:szCs w:val="24"/>
        </w:rPr>
        <w:t>57</w:t>
      </w:r>
      <w:r w:rsidR="00BA3F7B">
        <w:rPr>
          <w:rFonts w:ascii="Arial" w:hAnsi="Arial" w:cs="Arial"/>
          <w:sz w:val="24"/>
          <w:szCs w:val="24"/>
        </w:rPr>
        <w:t>号水电大厦</w:t>
      </w:r>
      <w:r w:rsidR="00BA3F7B">
        <w:rPr>
          <w:rFonts w:ascii="Arial" w:hAnsi="Arial" w:cs="Arial"/>
          <w:sz w:val="24"/>
          <w:szCs w:val="24"/>
        </w:rPr>
        <w:t>9</w:t>
      </w:r>
      <w:r w:rsidR="00BA3F7B">
        <w:rPr>
          <w:rFonts w:ascii="Arial" w:hAnsi="Arial" w:cs="Arial"/>
          <w:sz w:val="24"/>
          <w:szCs w:val="24"/>
        </w:rPr>
        <w:t>楼</w:t>
      </w:r>
      <w:r w:rsidRPr="001F2731">
        <w:rPr>
          <w:rFonts w:ascii="Arial" w:hAnsi="Arial" w:cs="Arial"/>
          <w:sz w:val="24"/>
          <w:szCs w:val="24"/>
        </w:rPr>
        <w:t>；邮编：</w:t>
      </w:r>
      <w:r w:rsidR="009F301F">
        <w:rPr>
          <w:rFonts w:ascii="Arial" w:hAnsi="Arial" w:cs="Arial" w:hint="eastAsia"/>
          <w:sz w:val="24"/>
          <w:szCs w:val="24"/>
        </w:rPr>
        <w:t>810001</w:t>
      </w:r>
      <w:r w:rsidRPr="001F2731">
        <w:rPr>
          <w:rFonts w:ascii="Arial" w:hAnsi="Arial" w:cs="Arial"/>
          <w:sz w:val="24"/>
          <w:szCs w:val="24"/>
        </w:rPr>
        <w:t>）如下账户支付招标服务费</w:t>
      </w:r>
      <w:r w:rsidR="003548CF" w:rsidRPr="001F2731">
        <w:rPr>
          <w:rFonts w:ascii="Arial" w:hAnsi="Arial" w:cs="Arial"/>
          <w:sz w:val="24"/>
          <w:szCs w:val="24"/>
        </w:rPr>
        <w:t>，招标代理服务费以中标通知书中确定的中标金额作为计算基数，遵循招标文件规定计算。</w:t>
      </w:r>
    </w:p>
    <w:p w:rsidR="00860F72" w:rsidRPr="001F2731" w:rsidRDefault="00860F72" w:rsidP="00860F72">
      <w:pPr>
        <w:snapToGrid w:val="0"/>
        <w:spacing w:line="360" w:lineRule="auto"/>
        <w:jc w:val="left"/>
        <w:rPr>
          <w:rFonts w:ascii="Arial" w:hAnsi="Arial" w:cs="Arial"/>
          <w:sz w:val="24"/>
          <w:szCs w:val="24"/>
        </w:rPr>
      </w:pPr>
    </w:p>
    <w:p w:rsidR="00916CF3" w:rsidRPr="001F2731" w:rsidRDefault="00916CF3" w:rsidP="00916CF3">
      <w:pPr>
        <w:snapToGrid w:val="0"/>
        <w:spacing w:line="360" w:lineRule="auto"/>
        <w:ind w:firstLineChars="200" w:firstLine="480"/>
        <w:jc w:val="left"/>
        <w:rPr>
          <w:rFonts w:ascii="Arial" w:hAnsi="Arial" w:cs="Arial"/>
          <w:sz w:val="24"/>
          <w:szCs w:val="24"/>
        </w:rPr>
      </w:pPr>
      <w:r w:rsidRPr="001F2731">
        <w:rPr>
          <w:rFonts w:ascii="Arial" w:hAnsi="Arial" w:cs="Arial"/>
          <w:sz w:val="24"/>
          <w:szCs w:val="24"/>
        </w:rPr>
        <w:t>特此承诺！</w:t>
      </w:r>
    </w:p>
    <w:p w:rsidR="00916CF3" w:rsidRPr="001F2731" w:rsidRDefault="00916CF3" w:rsidP="000A6DC1">
      <w:pPr>
        <w:snapToGrid w:val="0"/>
        <w:spacing w:beforeLines="100" w:line="360" w:lineRule="auto"/>
        <w:ind w:firstLineChars="200" w:firstLine="480"/>
        <w:rPr>
          <w:rFonts w:ascii="Arial" w:hAnsi="Arial" w:cs="Arial"/>
          <w:sz w:val="24"/>
          <w:szCs w:val="24"/>
        </w:rPr>
      </w:pPr>
      <w:r w:rsidRPr="001F2731">
        <w:rPr>
          <w:rFonts w:ascii="Arial" w:hAnsi="Arial" w:cs="Arial"/>
          <w:sz w:val="24"/>
          <w:szCs w:val="24"/>
        </w:rPr>
        <w:t>承诺方法定名称：</w:t>
      </w:r>
    </w:p>
    <w:p w:rsidR="00916CF3" w:rsidRPr="001F2731" w:rsidRDefault="00916CF3" w:rsidP="00916CF3">
      <w:pPr>
        <w:snapToGrid w:val="0"/>
        <w:spacing w:line="360" w:lineRule="auto"/>
        <w:ind w:firstLineChars="200" w:firstLine="480"/>
        <w:rPr>
          <w:rFonts w:ascii="Arial" w:hAnsi="Arial" w:cs="Arial"/>
          <w:sz w:val="24"/>
          <w:szCs w:val="24"/>
        </w:rPr>
      </w:pPr>
      <w:r w:rsidRPr="001F2731">
        <w:rPr>
          <w:rFonts w:ascii="Arial" w:hAnsi="Arial" w:cs="Arial"/>
          <w:sz w:val="24"/>
          <w:szCs w:val="24"/>
        </w:rPr>
        <w:t>地址：</w:t>
      </w:r>
    </w:p>
    <w:p w:rsidR="00916CF3" w:rsidRPr="001F2731" w:rsidRDefault="00916CF3" w:rsidP="00916CF3">
      <w:pPr>
        <w:snapToGrid w:val="0"/>
        <w:spacing w:line="360" w:lineRule="auto"/>
        <w:ind w:firstLineChars="200" w:firstLine="480"/>
        <w:rPr>
          <w:rFonts w:ascii="Arial" w:hAnsi="Arial" w:cs="Arial"/>
          <w:sz w:val="24"/>
          <w:szCs w:val="24"/>
        </w:rPr>
      </w:pPr>
      <w:r w:rsidRPr="001F2731">
        <w:rPr>
          <w:rFonts w:ascii="Arial" w:hAnsi="Arial" w:cs="Arial"/>
          <w:sz w:val="24"/>
          <w:szCs w:val="24"/>
        </w:rPr>
        <w:t>电话：，传真：</w:t>
      </w:r>
    </w:p>
    <w:p w:rsidR="00916CF3" w:rsidRPr="001F2731" w:rsidRDefault="00916CF3" w:rsidP="00916CF3">
      <w:pPr>
        <w:snapToGrid w:val="0"/>
        <w:spacing w:line="360" w:lineRule="auto"/>
        <w:ind w:firstLineChars="200" w:firstLine="480"/>
        <w:rPr>
          <w:rFonts w:ascii="Arial" w:hAnsi="Arial" w:cs="Arial"/>
          <w:sz w:val="24"/>
          <w:szCs w:val="24"/>
        </w:rPr>
      </w:pPr>
      <w:r w:rsidRPr="001F2731">
        <w:rPr>
          <w:rFonts w:ascii="Arial" w:hAnsi="Arial" w:cs="Arial"/>
          <w:sz w:val="24"/>
          <w:szCs w:val="24"/>
        </w:rPr>
        <w:t>邮编：</w:t>
      </w:r>
    </w:p>
    <w:p w:rsidR="00916CF3" w:rsidRPr="001F2731" w:rsidRDefault="00916CF3" w:rsidP="00916CF3">
      <w:pPr>
        <w:snapToGrid w:val="0"/>
        <w:spacing w:line="360" w:lineRule="auto"/>
        <w:ind w:firstLineChars="200" w:firstLine="480"/>
        <w:rPr>
          <w:rFonts w:ascii="Arial" w:hAnsi="Arial" w:cs="Arial"/>
          <w:sz w:val="24"/>
          <w:szCs w:val="24"/>
        </w:rPr>
      </w:pPr>
      <w:r w:rsidRPr="001F2731">
        <w:rPr>
          <w:rFonts w:ascii="Arial" w:hAnsi="Arial" w:cs="Arial"/>
          <w:sz w:val="24"/>
          <w:szCs w:val="24"/>
        </w:rPr>
        <w:t>承诺方授权代表签字：（承诺方盖章）</w:t>
      </w:r>
    </w:p>
    <w:p w:rsidR="006C770A" w:rsidRPr="001F2731" w:rsidRDefault="00916CF3" w:rsidP="000A6DC1">
      <w:pPr>
        <w:snapToGrid w:val="0"/>
        <w:spacing w:beforeLines="50" w:afterLines="50" w:line="360" w:lineRule="auto"/>
        <w:ind w:firstLineChars="200" w:firstLine="480"/>
        <w:jc w:val="left"/>
        <w:outlineLvl w:val="0"/>
        <w:rPr>
          <w:rFonts w:ascii="Arial" w:hAnsi="Arial" w:cs="Arial"/>
          <w:sz w:val="24"/>
          <w:szCs w:val="24"/>
        </w:rPr>
      </w:pPr>
      <w:r w:rsidRPr="001F2731">
        <w:rPr>
          <w:rFonts w:ascii="Arial" w:hAnsi="Arial" w:cs="Arial"/>
          <w:sz w:val="24"/>
          <w:szCs w:val="24"/>
        </w:rPr>
        <w:t>承诺日期：</w:t>
      </w:r>
    </w:p>
    <w:p w:rsidR="00756A90" w:rsidRPr="001F2731" w:rsidRDefault="00860F72" w:rsidP="000A6DC1">
      <w:pPr>
        <w:snapToGrid w:val="0"/>
        <w:spacing w:beforeLines="50" w:afterLines="50" w:line="360" w:lineRule="auto"/>
        <w:ind w:firstLineChars="200" w:firstLine="480"/>
        <w:jc w:val="left"/>
        <w:outlineLvl w:val="0"/>
        <w:rPr>
          <w:rFonts w:ascii="Arial" w:hAnsi="Arial" w:cs="Arial"/>
          <w:b/>
          <w:sz w:val="24"/>
          <w:szCs w:val="24"/>
        </w:rPr>
      </w:pPr>
      <w:r w:rsidRPr="001F2731">
        <w:rPr>
          <w:rFonts w:ascii="Arial" w:hAnsi="Arial" w:cs="Arial"/>
          <w:sz w:val="24"/>
          <w:szCs w:val="24"/>
          <w:u w:val="single"/>
        </w:rPr>
        <w:br w:type="page"/>
      </w:r>
      <w:r w:rsidR="00756A90" w:rsidRPr="001F2731">
        <w:rPr>
          <w:rFonts w:ascii="Arial" w:hAnsi="Arial" w:cs="Arial"/>
          <w:b/>
          <w:sz w:val="24"/>
          <w:szCs w:val="24"/>
        </w:rPr>
        <w:lastRenderedPageBreak/>
        <w:t>附件</w:t>
      </w:r>
      <w:r w:rsidR="00756A90" w:rsidRPr="001F2731">
        <w:rPr>
          <w:rFonts w:ascii="Arial" w:hAnsi="Arial" w:cs="Arial"/>
          <w:b/>
          <w:sz w:val="24"/>
          <w:szCs w:val="24"/>
        </w:rPr>
        <w:t>3</w:t>
      </w:r>
    </w:p>
    <w:p w:rsidR="00C758DE" w:rsidRPr="001F2731" w:rsidRDefault="00C758DE" w:rsidP="000A6DC1">
      <w:pPr>
        <w:snapToGrid w:val="0"/>
        <w:spacing w:beforeLines="50" w:afterLines="50" w:line="360" w:lineRule="auto"/>
        <w:ind w:firstLineChars="200" w:firstLine="600"/>
        <w:jc w:val="center"/>
        <w:outlineLvl w:val="0"/>
        <w:rPr>
          <w:rFonts w:ascii="Arial" w:hAnsi="Arial" w:cs="Arial"/>
          <w:b/>
          <w:sz w:val="30"/>
          <w:szCs w:val="30"/>
        </w:rPr>
      </w:pPr>
      <w:r w:rsidRPr="001F2731">
        <w:rPr>
          <w:rFonts w:ascii="Arial" w:eastAsia="黑体" w:hAnsi="Arial" w:cs="Arial"/>
          <w:sz w:val="30"/>
          <w:szCs w:val="30"/>
        </w:rPr>
        <w:t>委托付款承诺函（境外投标人）</w:t>
      </w:r>
    </w:p>
    <w:p w:rsidR="00E97507" w:rsidRPr="001F2731" w:rsidRDefault="005664C0" w:rsidP="000A6DC1">
      <w:pPr>
        <w:spacing w:afterLines="100" w:line="360" w:lineRule="auto"/>
        <w:outlineLvl w:val="0"/>
        <w:rPr>
          <w:rFonts w:ascii="Arial" w:hAnsi="Arial" w:cs="Arial"/>
          <w:sz w:val="24"/>
        </w:rPr>
      </w:pPr>
      <w:r>
        <w:rPr>
          <w:rFonts w:ascii="Arial" w:hAnsi="Arial" w:cs="Arial"/>
          <w:sz w:val="24"/>
        </w:rPr>
        <w:t>青海发投机电设备招标有限公司</w:t>
      </w:r>
      <w:r w:rsidR="00C758DE" w:rsidRPr="001F2731">
        <w:rPr>
          <w:rFonts w:ascii="Arial" w:hAnsi="Arial" w:cs="Arial"/>
          <w:sz w:val="24"/>
        </w:rPr>
        <w:t>：</w:t>
      </w:r>
    </w:p>
    <w:p w:rsidR="00C758DE" w:rsidRPr="001F2731" w:rsidRDefault="00C758DE" w:rsidP="00C758DE">
      <w:pPr>
        <w:snapToGrid w:val="0"/>
        <w:spacing w:line="500" w:lineRule="exact"/>
        <w:ind w:firstLineChars="200" w:firstLine="480"/>
        <w:outlineLvl w:val="0"/>
        <w:rPr>
          <w:rFonts w:ascii="Arial" w:hAnsi="Arial" w:cs="Arial"/>
          <w:sz w:val="24"/>
        </w:rPr>
      </w:pPr>
      <w:r w:rsidRPr="001F2731">
        <w:rPr>
          <w:rFonts w:ascii="Arial" w:hAnsi="Arial" w:cs="Arial"/>
          <w:sz w:val="24"/>
        </w:rPr>
        <w:t>根据公司（以下简称</w:t>
      </w:r>
      <w:r w:rsidRPr="001F2731">
        <w:rPr>
          <w:rFonts w:ascii="Arial" w:hAnsi="Arial" w:cs="Arial"/>
          <w:sz w:val="24"/>
        </w:rPr>
        <w:t>“</w:t>
      </w:r>
      <w:r w:rsidRPr="001F2731">
        <w:rPr>
          <w:rFonts w:ascii="Arial" w:hAnsi="Arial" w:cs="Arial"/>
          <w:sz w:val="24"/>
        </w:rPr>
        <w:t>委托人</w:t>
      </w:r>
      <w:r w:rsidRPr="001F2731">
        <w:rPr>
          <w:rFonts w:ascii="Arial" w:hAnsi="Arial" w:cs="Arial"/>
          <w:sz w:val="24"/>
        </w:rPr>
        <w:t>”</w:t>
      </w:r>
      <w:r w:rsidR="00EE4AB6" w:rsidRPr="001F2731">
        <w:rPr>
          <w:rFonts w:ascii="Arial" w:hAnsi="Arial" w:cs="Arial"/>
          <w:sz w:val="24"/>
        </w:rPr>
        <w:t>）参与贵司的标号为：</w:t>
      </w:r>
      <w:r w:rsidRPr="001F2731">
        <w:rPr>
          <w:rFonts w:ascii="Arial" w:hAnsi="Arial" w:cs="Arial"/>
          <w:sz w:val="24"/>
        </w:rPr>
        <w:t>货物名称为：的招标项目投标（以下简称</w:t>
      </w:r>
      <w:r w:rsidRPr="001F2731">
        <w:rPr>
          <w:rFonts w:ascii="Arial" w:hAnsi="Arial" w:cs="Arial"/>
          <w:sz w:val="24"/>
        </w:rPr>
        <w:t>“</w:t>
      </w:r>
      <w:r w:rsidRPr="001F2731">
        <w:rPr>
          <w:rFonts w:ascii="Arial" w:hAnsi="Arial" w:cs="Arial"/>
          <w:sz w:val="24"/>
        </w:rPr>
        <w:t>招标项目</w:t>
      </w:r>
      <w:r w:rsidRPr="001F2731">
        <w:rPr>
          <w:rFonts w:ascii="Arial" w:hAnsi="Arial" w:cs="Arial"/>
          <w:sz w:val="24"/>
        </w:rPr>
        <w:t>”</w:t>
      </w:r>
      <w:r w:rsidRPr="001F2731">
        <w:rPr>
          <w:rFonts w:ascii="Arial" w:hAnsi="Arial" w:cs="Arial"/>
          <w:sz w:val="24"/>
        </w:rPr>
        <w:t>），委托人对贵司有支付投标保证金的义务。同时，如委托人中标，则具有对贵司支付招标服务费的义务。</w:t>
      </w:r>
    </w:p>
    <w:p w:rsidR="00C758DE" w:rsidRPr="001F2731" w:rsidRDefault="00C758DE" w:rsidP="00C758DE">
      <w:pPr>
        <w:snapToGrid w:val="0"/>
        <w:spacing w:line="500" w:lineRule="exact"/>
        <w:ind w:firstLineChars="200" w:firstLine="480"/>
        <w:outlineLvl w:val="0"/>
        <w:rPr>
          <w:rFonts w:ascii="Arial" w:hAnsi="Arial" w:cs="Arial"/>
          <w:sz w:val="24"/>
        </w:rPr>
      </w:pPr>
      <w:r w:rsidRPr="001F2731">
        <w:rPr>
          <w:rFonts w:ascii="Arial" w:hAnsi="Arial" w:cs="Arial"/>
          <w:sz w:val="24"/>
        </w:rPr>
        <w:t>现委托人委托公司（以下简称</w:t>
      </w:r>
      <w:r w:rsidRPr="001F2731">
        <w:rPr>
          <w:rFonts w:ascii="Arial" w:hAnsi="Arial" w:cs="Arial"/>
          <w:sz w:val="24"/>
        </w:rPr>
        <w:t>“</w:t>
      </w:r>
      <w:r w:rsidRPr="001F2731">
        <w:rPr>
          <w:rFonts w:ascii="Arial" w:hAnsi="Arial" w:cs="Arial"/>
          <w:sz w:val="24"/>
        </w:rPr>
        <w:t>受托人</w:t>
      </w:r>
      <w:r w:rsidRPr="001F2731">
        <w:rPr>
          <w:rFonts w:ascii="Arial" w:hAnsi="Arial" w:cs="Arial"/>
          <w:sz w:val="24"/>
        </w:rPr>
        <w:t>”</w:t>
      </w:r>
      <w:r w:rsidRPr="001F2731">
        <w:rPr>
          <w:rFonts w:ascii="Arial" w:hAnsi="Arial" w:cs="Arial"/>
          <w:sz w:val="24"/>
        </w:rPr>
        <w:t>）按目标协议规定的付款方式及付款期限向贵司支付目标协议项下投标保证金人民币</w:t>
      </w:r>
      <w:r w:rsidRPr="001F2731">
        <w:rPr>
          <w:rFonts w:ascii="Arial" w:hAnsi="Arial" w:cs="Arial"/>
          <w:sz w:val="24"/>
        </w:rPr>
        <w:t>______________</w:t>
      </w:r>
      <w:r w:rsidRPr="001F2731">
        <w:rPr>
          <w:rFonts w:ascii="Arial" w:hAnsi="Arial" w:cs="Arial"/>
          <w:sz w:val="24"/>
        </w:rPr>
        <w:t>元（以下简称</w:t>
      </w:r>
      <w:r w:rsidRPr="001F2731">
        <w:rPr>
          <w:rFonts w:ascii="Arial" w:hAnsi="Arial" w:cs="Arial"/>
          <w:sz w:val="24"/>
        </w:rPr>
        <w:t>“</w:t>
      </w:r>
      <w:r w:rsidRPr="001F2731">
        <w:rPr>
          <w:rFonts w:ascii="Arial" w:hAnsi="Arial" w:cs="Arial"/>
          <w:sz w:val="24"/>
        </w:rPr>
        <w:t>委托款项</w:t>
      </w:r>
      <w:r w:rsidRPr="001F2731">
        <w:rPr>
          <w:rFonts w:ascii="Arial" w:hAnsi="Arial" w:cs="Arial"/>
          <w:sz w:val="24"/>
        </w:rPr>
        <w:t>”</w:t>
      </w:r>
      <w:r w:rsidRPr="001F2731">
        <w:rPr>
          <w:rFonts w:ascii="Arial" w:hAnsi="Arial" w:cs="Arial"/>
          <w:sz w:val="24"/>
        </w:rPr>
        <w:t>）；受托人同意接受委托按照前述条件向贵司支付委托款项。同时，如委托人中标，受托人同意接受委托按照前述条件及招标文件相关规定向贵司支付招标服务费。</w:t>
      </w:r>
    </w:p>
    <w:p w:rsidR="00C758DE" w:rsidRPr="001F2731" w:rsidRDefault="00C758DE" w:rsidP="00C758DE">
      <w:pPr>
        <w:snapToGrid w:val="0"/>
        <w:spacing w:line="500" w:lineRule="exact"/>
        <w:ind w:firstLineChars="200" w:firstLine="480"/>
        <w:outlineLvl w:val="0"/>
        <w:rPr>
          <w:rFonts w:ascii="Arial" w:hAnsi="Arial" w:cs="Arial"/>
          <w:sz w:val="24"/>
        </w:rPr>
      </w:pPr>
      <w:r w:rsidRPr="001F2731">
        <w:rPr>
          <w:rFonts w:ascii="Arial" w:hAnsi="Arial" w:cs="Arial"/>
          <w:sz w:val="24"/>
        </w:rPr>
        <w:t>受托人在本承诺函项下对贵司的付款义务无附加条件，受托人承诺不因委托人未履行与受托人的约定或认为贵司违反目标协议或其他原因而抗辩履行本承诺函项下的付款义务。</w:t>
      </w:r>
    </w:p>
    <w:p w:rsidR="00C758DE" w:rsidRPr="001F2731" w:rsidRDefault="00C758DE" w:rsidP="00C758DE">
      <w:pPr>
        <w:snapToGrid w:val="0"/>
        <w:spacing w:line="500" w:lineRule="exact"/>
        <w:ind w:firstLineChars="200" w:firstLine="480"/>
        <w:outlineLvl w:val="0"/>
        <w:rPr>
          <w:rFonts w:ascii="Arial" w:hAnsi="Arial" w:cs="Arial"/>
          <w:sz w:val="24"/>
        </w:rPr>
      </w:pPr>
      <w:r w:rsidRPr="001F2731">
        <w:rPr>
          <w:rFonts w:ascii="Arial" w:hAnsi="Arial" w:cs="Arial"/>
          <w:sz w:val="24"/>
        </w:rPr>
        <w:t>委托人与受托人在委托款项的金额范围内承担连带付款责任。如果受托人未能在规定期限按规定方式支付全部委托款项，则视为受托人违反了本承诺函、委托人违反了本承诺函及目标协议。贵司可以向委托人与受托人同时求偿并追究违约责任。</w:t>
      </w:r>
    </w:p>
    <w:p w:rsidR="00C758DE" w:rsidRPr="001F2731" w:rsidRDefault="00C758DE" w:rsidP="00C758DE">
      <w:pPr>
        <w:snapToGrid w:val="0"/>
        <w:spacing w:line="500" w:lineRule="exact"/>
        <w:ind w:firstLineChars="200" w:firstLine="480"/>
        <w:outlineLvl w:val="0"/>
        <w:rPr>
          <w:rFonts w:ascii="Arial" w:hAnsi="Arial" w:cs="Arial"/>
          <w:sz w:val="24"/>
        </w:rPr>
      </w:pPr>
      <w:r w:rsidRPr="001F2731">
        <w:rPr>
          <w:rFonts w:ascii="Arial" w:hAnsi="Arial" w:cs="Arial"/>
          <w:sz w:val="24"/>
        </w:rPr>
        <w:t>本承诺函项下的付款义务具有独立性，受托人承诺不将委托款项与受托人对贵司或贵司关联公司的债权（如果已有或将有）进行任何形式的抵消与扣留。</w:t>
      </w:r>
    </w:p>
    <w:p w:rsidR="00C758DE" w:rsidRPr="001F2731" w:rsidRDefault="00C758DE" w:rsidP="00C758DE">
      <w:pPr>
        <w:snapToGrid w:val="0"/>
        <w:spacing w:line="500" w:lineRule="exact"/>
        <w:ind w:firstLineChars="200" w:firstLine="480"/>
        <w:outlineLvl w:val="0"/>
        <w:rPr>
          <w:rFonts w:ascii="Arial" w:hAnsi="Arial" w:cs="Arial"/>
          <w:sz w:val="24"/>
        </w:rPr>
      </w:pPr>
      <w:r w:rsidRPr="001F2731">
        <w:rPr>
          <w:rFonts w:ascii="Arial" w:hAnsi="Arial" w:cs="Arial"/>
          <w:sz w:val="24"/>
        </w:rPr>
        <w:t>贵司实际收到受托人支付的委托款项后认可委托人的投标人的地位，并在招标过程结束后将相关款项退还给受托人。</w:t>
      </w:r>
    </w:p>
    <w:p w:rsidR="00C758DE" w:rsidRPr="001F2731" w:rsidRDefault="00C758DE" w:rsidP="00C758DE">
      <w:pPr>
        <w:snapToGrid w:val="0"/>
        <w:spacing w:line="500" w:lineRule="exact"/>
        <w:ind w:firstLineChars="200" w:firstLine="480"/>
        <w:outlineLvl w:val="0"/>
        <w:rPr>
          <w:rFonts w:ascii="Arial" w:hAnsi="Arial" w:cs="Arial"/>
          <w:sz w:val="24"/>
        </w:rPr>
      </w:pPr>
      <w:r w:rsidRPr="001F2731">
        <w:rPr>
          <w:rFonts w:ascii="Arial" w:hAnsi="Arial" w:cs="Arial"/>
          <w:sz w:val="24"/>
        </w:rPr>
        <w:t>本承诺函一经发出即不可撤销并生效。</w:t>
      </w:r>
    </w:p>
    <w:p w:rsidR="00C758DE" w:rsidRPr="001F2731" w:rsidRDefault="00C758DE" w:rsidP="00C758DE">
      <w:pPr>
        <w:snapToGrid w:val="0"/>
        <w:spacing w:line="500" w:lineRule="exact"/>
        <w:outlineLvl w:val="0"/>
        <w:rPr>
          <w:rFonts w:ascii="Arial" w:hAnsi="Arial" w:cs="Arial"/>
          <w:sz w:val="24"/>
        </w:rPr>
      </w:pPr>
    </w:p>
    <w:p w:rsidR="00C758DE" w:rsidRPr="001F2731" w:rsidRDefault="00C758DE" w:rsidP="00C758DE">
      <w:pPr>
        <w:snapToGrid w:val="0"/>
        <w:spacing w:line="500" w:lineRule="exact"/>
        <w:outlineLvl w:val="0"/>
        <w:rPr>
          <w:rFonts w:ascii="Arial" w:hAnsi="Arial" w:cs="Arial"/>
          <w:sz w:val="24"/>
        </w:rPr>
      </w:pPr>
      <w:r w:rsidRPr="001F2731">
        <w:rPr>
          <w:rFonts w:ascii="Arial" w:hAnsi="Arial" w:cs="Arial"/>
          <w:sz w:val="24"/>
        </w:rPr>
        <w:t>委托人（公章）：</w:t>
      </w:r>
      <w:r w:rsidRPr="001F2731">
        <w:rPr>
          <w:rFonts w:ascii="Arial" w:hAnsi="Arial" w:cs="Arial"/>
          <w:sz w:val="24"/>
        </w:rPr>
        <w:t>______________</w:t>
      </w:r>
    </w:p>
    <w:p w:rsidR="00C758DE" w:rsidRPr="001F2731" w:rsidRDefault="00C758DE" w:rsidP="00C758DE">
      <w:pPr>
        <w:snapToGrid w:val="0"/>
        <w:spacing w:line="500" w:lineRule="exact"/>
        <w:outlineLvl w:val="0"/>
        <w:rPr>
          <w:rFonts w:ascii="Arial" w:hAnsi="Arial" w:cs="Arial"/>
          <w:sz w:val="24"/>
        </w:rPr>
      </w:pPr>
      <w:r w:rsidRPr="001F2731">
        <w:rPr>
          <w:rFonts w:ascii="Arial" w:hAnsi="Arial" w:cs="Arial"/>
          <w:sz w:val="24"/>
        </w:rPr>
        <w:t>代表人（签字）：</w:t>
      </w:r>
      <w:r w:rsidRPr="001F2731">
        <w:rPr>
          <w:rFonts w:ascii="Arial" w:hAnsi="Arial" w:cs="Arial"/>
          <w:sz w:val="24"/>
        </w:rPr>
        <w:t xml:space="preserve">______________ </w:t>
      </w:r>
      <w:r w:rsidRPr="001F2731">
        <w:rPr>
          <w:rFonts w:ascii="Arial" w:hAnsi="Arial" w:cs="Arial"/>
          <w:sz w:val="24"/>
        </w:rPr>
        <w:t>年月日</w:t>
      </w:r>
    </w:p>
    <w:p w:rsidR="00C758DE" w:rsidRPr="001F2731" w:rsidRDefault="00C758DE" w:rsidP="00C758DE">
      <w:pPr>
        <w:snapToGrid w:val="0"/>
        <w:spacing w:line="500" w:lineRule="exact"/>
        <w:outlineLvl w:val="0"/>
        <w:rPr>
          <w:rFonts w:ascii="Arial" w:hAnsi="Arial" w:cs="Arial"/>
          <w:sz w:val="24"/>
        </w:rPr>
      </w:pPr>
      <w:r w:rsidRPr="001F2731">
        <w:rPr>
          <w:rFonts w:ascii="Arial" w:hAnsi="Arial" w:cs="Arial"/>
          <w:sz w:val="24"/>
        </w:rPr>
        <w:t>受托人（公章）：</w:t>
      </w:r>
      <w:r w:rsidRPr="001F2731">
        <w:rPr>
          <w:rFonts w:ascii="Arial" w:hAnsi="Arial" w:cs="Arial"/>
          <w:sz w:val="24"/>
        </w:rPr>
        <w:t>______________</w:t>
      </w:r>
    </w:p>
    <w:p w:rsidR="0070445F" w:rsidRPr="001F2731" w:rsidRDefault="00C758DE" w:rsidP="0070445F">
      <w:pPr>
        <w:autoSpaceDE w:val="0"/>
        <w:autoSpaceDN w:val="0"/>
        <w:adjustRightInd w:val="0"/>
        <w:snapToGrid w:val="0"/>
        <w:spacing w:line="500" w:lineRule="exact"/>
        <w:rPr>
          <w:rFonts w:ascii="Arial" w:hAnsi="Arial" w:cs="Arial"/>
          <w:sz w:val="24"/>
        </w:rPr>
      </w:pPr>
      <w:r w:rsidRPr="001F2731">
        <w:rPr>
          <w:rFonts w:ascii="Arial" w:hAnsi="Arial" w:cs="Arial"/>
          <w:sz w:val="24"/>
        </w:rPr>
        <w:t>代表人（签字）：</w:t>
      </w:r>
      <w:r w:rsidRPr="001F2731">
        <w:rPr>
          <w:rFonts w:ascii="Arial" w:hAnsi="Arial" w:cs="Arial"/>
          <w:sz w:val="24"/>
        </w:rPr>
        <w:t xml:space="preserve">______________ </w:t>
      </w:r>
      <w:r w:rsidRPr="001F2731">
        <w:rPr>
          <w:rFonts w:ascii="Arial" w:hAnsi="Arial" w:cs="Arial"/>
          <w:sz w:val="24"/>
        </w:rPr>
        <w:t>年月日</w:t>
      </w:r>
    </w:p>
    <w:p w:rsidR="00916CF3" w:rsidRPr="001F2731" w:rsidRDefault="00C758DE" w:rsidP="00916CF3">
      <w:pPr>
        <w:autoSpaceDE w:val="0"/>
        <w:autoSpaceDN w:val="0"/>
        <w:adjustRightInd w:val="0"/>
        <w:snapToGrid w:val="0"/>
        <w:spacing w:line="500" w:lineRule="exact"/>
        <w:rPr>
          <w:rFonts w:ascii="Arial" w:hAnsi="Arial" w:cs="Arial"/>
          <w:b/>
          <w:sz w:val="24"/>
          <w:szCs w:val="24"/>
        </w:rPr>
      </w:pPr>
      <w:r w:rsidRPr="001F2731">
        <w:rPr>
          <w:rFonts w:ascii="Arial" w:hAnsi="Arial" w:cs="Arial"/>
          <w:sz w:val="24"/>
          <w:szCs w:val="24"/>
          <w:u w:val="single"/>
        </w:rPr>
        <w:br w:type="page"/>
      </w:r>
    </w:p>
    <w:p w:rsidR="009C5AD2" w:rsidRPr="001F2731" w:rsidRDefault="009C5AD2" w:rsidP="009C5AD2">
      <w:pPr>
        <w:autoSpaceDE w:val="0"/>
        <w:autoSpaceDN w:val="0"/>
        <w:adjustRightInd w:val="0"/>
        <w:jc w:val="left"/>
        <w:outlineLvl w:val="0"/>
        <w:rPr>
          <w:rFonts w:ascii="Arial" w:eastAsia="仿宋_GB2312" w:hAnsi="Arial" w:cs="Arial"/>
          <w:b/>
          <w:kern w:val="0"/>
          <w:sz w:val="32"/>
          <w:szCs w:val="32"/>
          <w:lang w:val="zh-CN"/>
        </w:rPr>
      </w:pPr>
      <w:r w:rsidRPr="001F2731">
        <w:rPr>
          <w:rFonts w:ascii="Arial" w:hAnsi="Arial" w:cs="Arial"/>
          <w:b/>
          <w:sz w:val="24"/>
          <w:szCs w:val="24"/>
        </w:rPr>
        <w:lastRenderedPageBreak/>
        <w:t>附件</w:t>
      </w:r>
      <w:r w:rsidR="00916CF3" w:rsidRPr="001F2731">
        <w:rPr>
          <w:rFonts w:ascii="Arial" w:hAnsi="Arial" w:cs="Arial"/>
          <w:b/>
          <w:sz w:val="24"/>
          <w:szCs w:val="24"/>
        </w:rPr>
        <w:t>4</w:t>
      </w:r>
      <w:r w:rsidRPr="001F2731">
        <w:rPr>
          <w:rFonts w:ascii="Arial" w:hAnsi="Arial" w:cs="Arial"/>
          <w:snapToGrid w:val="0"/>
          <w:kern w:val="0"/>
          <w:sz w:val="24"/>
          <w:szCs w:val="24"/>
        </w:rPr>
        <w:t>承担质量损失承诺书格式</w:t>
      </w:r>
    </w:p>
    <w:p w:rsidR="009C5AD2" w:rsidRPr="001F2731" w:rsidRDefault="009C5AD2" w:rsidP="009C5AD2">
      <w:pPr>
        <w:autoSpaceDE w:val="0"/>
        <w:autoSpaceDN w:val="0"/>
        <w:adjustRightInd w:val="0"/>
        <w:spacing w:line="360" w:lineRule="auto"/>
        <w:ind w:left="482" w:hanging="482"/>
        <w:jc w:val="center"/>
        <w:outlineLvl w:val="0"/>
        <w:rPr>
          <w:rFonts w:ascii="Arial" w:eastAsia="仿宋_GB2312" w:hAnsi="Arial" w:cs="Arial"/>
          <w:b/>
          <w:kern w:val="0"/>
          <w:sz w:val="32"/>
          <w:szCs w:val="32"/>
          <w:lang w:val="zh-CN"/>
        </w:rPr>
      </w:pPr>
      <w:r w:rsidRPr="001F2731">
        <w:rPr>
          <w:rFonts w:ascii="Arial" w:eastAsia="仿宋_GB2312" w:hAnsi="Arial" w:cs="Arial"/>
          <w:b/>
          <w:kern w:val="0"/>
          <w:sz w:val="32"/>
          <w:szCs w:val="32"/>
          <w:lang w:val="zh-CN"/>
        </w:rPr>
        <w:t>承诺书</w:t>
      </w:r>
    </w:p>
    <w:p w:rsidR="009C5AD2" w:rsidRPr="001F2731" w:rsidRDefault="009C5AD2" w:rsidP="009C5AD2">
      <w:pPr>
        <w:autoSpaceDE w:val="0"/>
        <w:autoSpaceDN w:val="0"/>
        <w:adjustRightInd w:val="0"/>
        <w:spacing w:line="360" w:lineRule="auto"/>
        <w:ind w:left="482" w:hanging="482"/>
        <w:rPr>
          <w:rFonts w:ascii="Arial" w:eastAsia="仿宋_GB2312" w:hAnsi="Arial" w:cs="Arial"/>
          <w:kern w:val="0"/>
          <w:sz w:val="24"/>
          <w:szCs w:val="21"/>
          <w:lang w:val="zh-CN"/>
        </w:rPr>
      </w:pPr>
      <w:r w:rsidRPr="001F2731">
        <w:rPr>
          <w:rFonts w:ascii="Arial" w:eastAsia="仿宋_GB2312" w:hAnsi="Arial" w:cs="Arial"/>
          <w:kern w:val="0"/>
          <w:sz w:val="24"/>
          <w:szCs w:val="21"/>
          <w:lang w:val="zh-CN"/>
        </w:rPr>
        <w:t>致：</w:t>
      </w:r>
      <w:r w:rsidR="005664C0">
        <w:rPr>
          <w:rFonts w:ascii="Arial" w:eastAsia="仿宋_GB2312" w:hAnsi="Arial" w:cs="Arial"/>
          <w:kern w:val="0"/>
          <w:sz w:val="24"/>
          <w:szCs w:val="21"/>
          <w:u w:val="single"/>
          <w:lang w:val="zh-CN"/>
        </w:rPr>
        <w:t>海东市卫生健康委员会</w:t>
      </w:r>
    </w:p>
    <w:p w:rsidR="009C5AD2" w:rsidRPr="001F2731" w:rsidRDefault="009C5AD2" w:rsidP="009C5AD2">
      <w:pPr>
        <w:autoSpaceDE w:val="0"/>
        <w:autoSpaceDN w:val="0"/>
        <w:adjustRightInd w:val="0"/>
        <w:spacing w:line="360" w:lineRule="auto"/>
        <w:ind w:left="482" w:firstLine="480"/>
        <w:rPr>
          <w:rFonts w:ascii="Arial" w:eastAsia="仿宋_GB2312" w:hAnsi="Arial" w:cs="Arial"/>
          <w:kern w:val="0"/>
          <w:sz w:val="24"/>
          <w:szCs w:val="21"/>
          <w:lang w:val="zh-CN"/>
        </w:rPr>
      </w:pPr>
      <w:r w:rsidRPr="001F2731">
        <w:rPr>
          <w:rFonts w:ascii="Arial" w:eastAsia="仿宋_GB2312" w:hAnsi="Arial" w:cs="Arial"/>
          <w:kern w:val="0"/>
          <w:sz w:val="24"/>
          <w:szCs w:val="21"/>
          <w:lang w:val="zh-CN"/>
        </w:rPr>
        <w:t>若我公司中标</w:t>
      </w:r>
      <w:r w:rsidRPr="001F2731">
        <w:rPr>
          <w:rFonts w:ascii="Arial" w:eastAsia="仿宋_GB2312" w:hAnsi="Arial" w:cs="Arial"/>
          <w:b/>
          <w:bCs/>
          <w:kern w:val="0"/>
          <w:sz w:val="24"/>
          <w:szCs w:val="21"/>
          <w:u w:val="single"/>
          <w:lang w:val="zh-CN"/>
        </w:rPr>
        <w:t>（项目名称）项目（设备名称）设备</w:t>
      </w:r>
      <w:r w:rsidRPr="001F2731">
        <w:rPr>
          <w:rFonts w:ascii="Arial" w:eastAsia="仿宋_GB2312" w:hAnsi="Arial" w:cs="Arial"/>
          <w:b/>
          <w:bCs/>
          <w:kern w:val="0"/>
          <w:sz w:val="24"/>
          <w:szCs w:val="21"/>
          <w:lang w:val="zh-CN"/>
        </w:rPr>
        <w:t>（</w:t>
      </w:r>
      <w:r w:rsidRPr="001F2731">
        <w:rPr>
          <w:rFonts w:ascii="Arial" w:eastAsia="仿宋_GB2312" w:hAnsi="Arial" w:cs="Arial"/>
          <w:kern w:val="0"/>
          <w:sz w:val="24"/>
          <w:szCs w:val="21"/>
          <w:lang w:val="zh-CN"/>
        </w:rPr>
        <w:t>项目编号：</w:t>
      </w:r>
      <w:r w:rsidRPr="001F2731">
        <w:rPr>
          <w:rFonts w:ascii="Arial" w:eastAsia="仿宋_GB2312" w:hAnsi="Arial" w:cs="Arial"/>
          <w:b/>
          <w:bCs/>
          <w:kern w:val="0"/>
          <w:sz w:val="24"/>
          <w:szCs w:val="21"/>
          <w:u w:val="single"/>
          <w:lang w:val="zh-CN"/>
        </w:rPr>
        <w:t>（招标编号）</w:t>
      </w:r>
      <w:r w:rsidRPr="001F2731">
        <w:rPr>
          <w:rFonts w:ascii="Arial" w:eastAsia="仿宋_GB2312" w:hAnsi="Arial" w:cs="Arial"/>
          <w:b/>
          <w:bCs/>
          <w:kern w:val="0"/>
          <w:sz w:val="24"/>
          <w:szCs w:val="21"/>
          <w:lang w:val="zh-CN"/>
        </w:rPr>
        <w:t>）</w:t>
      </w:r>
      <w:r w:rsidRPr="001F2731">
        <w:rPr>
          <w:rFonts w:ascii="Arial" w:eastAsia="仿宋_GB2312" w:hAnsi="Arial" w:cs="Arial"/>
          <w:kern w:val="0"/>
          <w:sz w:val="24"/>
          <w:szCs w:val="21"/>
          <w:lang w:val="zh-CN"/>
        </w:rPr>
        <w:t>，承诺事项如下：</w:t>
      </w:r>
    </w:p>
    <w:p w:rsidR="009C5AD2" w:rsidRPr="001F2731" w:rsidRDefault="009C5AD2" w:rsidP="009C5AD2">
      <w:pPr>
        <w:autoSpaceDE w:val="0"/>
        <w:autoSpaceDN w:val="0"/>
        <w:adjustRightInd w:val="0"/>
        <w:spacing w:line="360" w:lineRule="auto"/>
        <w:ind w:left="482" w:firstLine="480"/>
        <w:rPr>
          <w:rFonts w:ascii="Arial" w:eastAsia="仿宋_GB2312" w:hAnsi="Arial" w:cs="Arial"/>
          <w:kern w:val="0"/>
          <w:sz w:val="24"/>
          <w:szCs w:val="21"/>
          <w:lang w:val="zh-CN"/>
        </w:rPr>
      </w:pPr>
      <w:r w:rsidRPr="001F2731">
        <w:rPr>
          <w:rFonts w:ascii="Arial" w:eastAsia="仿宋_GB2312" w:hAnsi="Arial" w:cs="Arial"/>
          <w:kern w:val="0"/>
          <w:sz w:val="24"/>
          <w:szCs w:val="21"/>
          <w:lang w:val="zh-CN"/>
        </w:rPr>
        <w:t>因中标货物的质量或缺陷给贵司造成损失，由我方承担全部赔偿责任。</w:t>
      </w:r>
    </w:p>
    <w:p w:rsidR="009C5AD2" w:rsidRPr="001F2731" w:rsidRDefault="009C5AD2" w:rsidP="009C5AD2">
      <w:pPr>
        <w:autoSpaceDE w:val="0"/>
        <w:autoSpaceDN w:val="0"/>
        <w:adjustRightInd w:val="0"/>
        <w:spacing w:line="360" w:lineRule="auto"/>
        <w:ind w:left="482" w:firstLine="405"/>
        <w:rPr>
          <w:rFonts w:ascii="Arial" w:eastAsia="仿宋_GB2312" w:hAnsi="Arial" w:cs="Arial"/>
          <w:kern w:val="0"/>
          <w:sz w:val="24"/>
          <w:szCs w:val="21"/>
          <w:lang w:val="zh-CN"/>
        </w:rPr>
      </w:pPr>
    </w:p>
    <w:p w:rsidR="009C5AD2" w:rsidRPr="001F2731" w:rsidRDefault="009C5AD2" w:rsidP="009C5AD2">
      <w:pPr>
        <w:autoSpaceDE w:val="0"/>
        <w:autoSpaceDN w:val="0"/>
        <w:adjustRightInd w:val="0"/>
        <w:spacing w:line="480" w:lineRule="auto"/>
        <w:ind w:left="482" w:hanging="482"/>
        <w:rPr>
          <w:rFonts w:ascii="Arial" w:eastAsia="仿宋_GB2312" w:hAnsi="Arial" w:cs="Arial"/>
          <w:kern w:val="0"/>
          <w:sz w:val="24"/>
          <w:szCs w:val="21"/>
          <w:lang w:val="zh-CN"/>
        </w:rPr>
      </w:pPr>
      <w:r w:rsidRPr="001F2731">
        <w:rPr>
          <w:rFonts w:ascii="Arial" w:eastAsia="仿宋_GB2312" w:hAnsi="Arial" w:cs="Arial"/>
          <w:kern w:val="0"/>
          <w:sz w:val="24"/>
          <w:szCs w:val="21"/>
        </w:rPr>
        <w:t>投标人（盖章）：</w:t>
      </w:r>
    </w:p>
    <w:p w:rsidR="009C5AD2" w:rsidRPr="001F2731" w:rsidRDefault="009C5AD2" w:rsidP="009C5AD2">
      <w:pPr>
        <w:autoSpaceDE w:val="0"/>
        <w:autoSpaceDN w:val="0"/>
        <w:adjustRightInd w:val="0"/>
        <w:spacing w:line="480" w:lineRule="auto"/>
        <w:ind w:left="482" w:hanging="482"/>
        <w:rPr>
          <w:rFonts w:ascii="Arial" w:eastAsia="仿宋_GB2312" w:hAnsi="Arial" w:cs="Arial"/>
          <w:kern w:val="0"/>
          <w:sz w:val="24"/>
          <w:szCs w:val="21"/>
          <w:u w:val="single"/>
          <w:lang w:val="zh-CN"/>
        </w:rPr>
      </w:pPr>
      <w:r w:rsidRPr="001F2731">
        <w:rPr>
          <w:rFonts w:ascii="Arial" w:eastAsia="仿宋_GB2312" w:hAnsi="Arial" w:cs="Arial"/>
          <w:kern w:val="0"/>
          <w:sz w:val="24"/>
          <w:szCs w:val="21"/>
          <w:lang w:val="zh-CN"/>
        </w:rPr>
        <w:t>法定代表人或被授权人签字：</w:t>
      </w:r>
    </w:p>
    <w:p w:rsidR="009C5AD2" w:rsidRPr="001F2731" w:rsidRDefault="009C5AD2" w:rsidP="009C5AD2">
      <w:pPr>
        <w:tabs>
          <w:tab w:val="left" w:pos="1440"/>
        </w:tabs>
        <w:autoSpaceDE w:val="0"/>
        <w:autoSpaceDN w:val="0"/>
        <w:adjustRightInd w:val="0"/>
        <w:spacing w:line="480" w:lineRule="auto"/>
        <w:ind w:left="482" w:hanging="482"/>
        <w:rPr>
          <w:rFonts w:ascii="Arial" w:eastAsia="仿宋_GB2312" w:hAnsi="Arial" w:cs="Arial"/>
          <w:kern w:val="0"/>
          <w:sz w:val="24"/>
          <w:szCs w:val="21"/>
          <w:lang w:val="zh-CN"/>
        </w:rPr>
      </w:pPr>
      <w:r w:rsidRPr="001F2731">
        <w:rPr>
          <w:rFonts w:ascii="Arial" w:eastAsia="仿宋_GB2312" w:hAnsi="Arial" w:cs="Arial"/>
          <w:kern w:val="0"/>
          <w:sz w:val="24"/>
          <w:szCs w:val="21"/>
          <w:lang w:val="zh-CN"/>
        </w:rPr>
        <w:t>日期：年月日</w:t>
      </w:r>
    </w:p>
    <w:p w:rsidR="009C5AD2" w:rsidRPr="001F2731" w:rsidRDefault="009C5AD2" w:rsidP="009C5AD2">
      <w:pPr>
        <w:widowControl/>
        <w:tabs>
          <w:tab w:val="left" w:pos="2040"/>
        </w:tabs>
        <w:spacing w:line="360" w:lineRule="auto"/>
        <w:ind w:left="482" w:hanging="482"/>
        <w:rPr>
          <w:rFonts w:ascii="Arial" w:hAnsi="Arial" w:cs="Arial"/>
          <w:kern w:val="0"/>
          <w:sz w:val="24"/>
          <w:szCs w:val="24"/>
        </w:rPr>
      </w:pPr>
    </w:p>
    <w:p w:rsidR="009C5AD2" w:rsidRPr="001F2731" w:rsidRDefault="009C5AD2" w:rsidP="009C5AD2">
      <w:pPr>
        <w:snapToGrid w:val="0"/>
        <w:spacing w:line="360" w:lineRule="auto"/>
        <w:ind w:firstLineChars="200" w:firstLine="480"/>
        <w:rPr>
          <w:rFonts w:ascii="Arial" w:hAnsi="Arial" w:cs="Arial"/>
          <w:sz w:val="24"/>
          <w:szCs w:val="24"/>
          <w:u w:val="single"/>
        </w:rPr>
      </w:pPr>
    </w:p>
    <w:p w:rsidR="009C5AD2" w:rsidRPr="001F2731" w:rsidRDefault="009C5AD2" w:rsidP="00013F87">
      <w:pPr>
        <w:snapToGrid w:val="0"/>
        <w:spacing w:line="360" w:lineRule="auto"/>
        <w:ind w:firstLineChars="200" w:firstLine="480"/>
        <w:rPr>
          <w:rFonts w:ascii="Arial" w:hAnsi="Arial" w:cs="Arial"/>
          <w:sz w:val="24"/>
          <w:szCs w:val="24"/>
          <w:u w:val="single"/>
        </w:rPr>
      </w:pPr>
    </w:p>
    <w:p w:rsidR="00C16517" w:rsidRPr="001F2731" w:rsidRDefault="00C16517">
      <w:pPr>
        <w:widowControl/>
        <w:jc w:val="left"/>
        <w:rPr>
          <w:rFonts w:ascii="Arial" w:hAnsi="Arial" w:cs="Arial"/>
          <w:sz w:val="24"/>
          <w:szCs w:val="24"/>
          <w:u w:val="single"/>
        </w:rPr>
      </w:pPr>
      <w:r w:rsidRPr="001F2731">
        <w:rPr>
          <w:rFonts w:ascii="Arial" w:hAnsi="Arial" w:cs="Arial"/>
          <w:sz w:val="24"/>
          <w:szCs w:val="24"/>
          <w:u w:val="single"/>
        </w:rPr>
        <w:br w:type="page"/>
      </w:r>
    </w:p>
    <w:p w:rsidR="007F3B2A" w:rsidRPr="001F2731" w:rsidRDefault="007F3B2A" w:rsidP="000A6DC1">
      <w:pPr>
        <w:adjustRightInd w:val="0"/>
        <w:snapToGrid w:val="0"/>
        <w:spacing w:afterLines="50" w:line="360" w:lineRule="auto"/>
        <w:ind w:left="482" w:hanging="482"/>
        <w:jc w:val="center"/>
        <w:outlineLvl w:val="0"/>
        <w:rPr>
          <w:rFonts w:ascii="Arial" w:eastAsia="黑体" w:hAnsi="Arial" w:cs="Arial"/>
          <w:snapToGrid w:val="0"/>
          <w:kern w:val="0"/>
          <w:sz w:val="32"/>
          <w:szCs w:val="32"/>
        </w:rPr>
      </w:pPr>
      <w:r w:rsidRPr="001F2731">
        <w:rPr>
          <w:rFonts w:ascii="Arial" w:eastAsia="黑体" w:hAnsi="Arial" w:cs="Arial"/>
          <w:snapToGrid w:val="0"/>
          <w:kern w:val="0"/>
          <w:sz w:val="32"/>
          <w:szCs w:val="32"/>
        </w:rPr>
        <w:lastRenderedPageBreak/>
        <w:t>第七章</w:t>
      </w:r>
      <w:r w:rsidR="00D301CB" w:rsidRPr="001F2731">
        <w:rPr>
          <w:rFonts w:ascii="Arial" w:eastAsia="黑体" w:hAnsi="Arial" w:cs="Arial"/>
          <w:snapToGrid w:val="0"/>
          <w:kern w:val="0"/>
          <w:sz w:val="32"/>
          <w:szCs w:val="32"/>
        </w:rPr>
        <w:t>专用</w:t>
      </w:r>
      <w:r w:rsidRPr="001F2731">
        <w:rPr>
          <w:rFonts w:ascii="Arial" w:eastAsia="黑体" w:hAnsi="Arial" w:cs="Arial"/>
          <w:snapToGrid w:val="0"/>
          <w:kern w:val="0"/>
          <w:sz w:val="32"/>
          <w:szCs w:val="32"/>
        </w:rPr>
        <w:t>合同条款</w:t>
      </w:r>
    </w:p>
    <w:p w:rsidR="007F3B2A" w:rsidRPr="001F2731" w:rsidRDefault="007F3B2A" w:rsidP="00916CF3">
      <w:pPr>
        <w:snapToGrid w:val="0"/>
        <w:spacing w:line="360" w:lineRule="auto"/>
        <w:ind w:firstLineChars="200" w:firstLine="480"/>
        <w:rPr>
          <w:rFonts w:ascii="Arial" w:eastAsia="黑体" w:hAnsi="Arial" w:cs="Arial"/>
          <w:sz w:val="24"/>
        </w:rPr>
      </w:pPr>
      <w:r w:rsidRPr="001F2731">
        <w:rPr>
          <w:rFonts w:ascii="Arial" w:eastAsia="黑体" w:hAnsi="Arial" w:cs="Arial"/>
          <w:sz w:val="24"/>
        </w:rPr>
        <w:t>本表</w:t>
      </w:r>
      <w:r w:rsidR="0066679A" w:rsidRPr="001F2731">
        <w:rPr>
          <w:rFonts w:ascii="Arial" w:eastAsia="黑体" w:hAnsi="Arial" w:cs="Arial"/>
          <w:sz w:val="24"/>
        </w:rPr>
        <w:t>中有</w:t>
      </w:r>
      <w:r w:rsidRPr="001F2731">
        <w:rPr>
          <w:rFonts w:ascii="Arial" w:eastAsia="黑体" w:hAnsi="Arial" w:cs="Arial"/>
          <w:sz w:val="24"/>
        </w:rPr>
        <w:t>关采购的货物的</w:t>
      </w:r>
      <w:r w:rsidR="0066679A" w:rsidRPr="001F2731">
        <w:rPr>
          <w:rFonts w:ascii="Arial" w:eastAsia="黑体" w:hAnsi="Arial" w:cs="Arial"/>
          <w:sz w:val="24"/>
        </w:rPr>
        <w:t>专用合同条款</w:t>
      </w:r>
      <w:r w:rsidRPr="001F2731">
        <w:rPr>
          <w:rFonts w:ascii="Arial" w:eastAsia="黑体" w:hAnsi="Arial" w:cs="Arial"/>
          <w:sz w:val="24"/>
        </w:rPr>
        <w:t>是对合同条款的具体补充和修改，如有矛盾，应以本</w:t>
      </w:r>
      <w:r w:rsidR="0066679A" w:rsidRPr="001F2731">
        <w:rPr>
          <w:rFonts w:ascii="Arial" w:eastAsia="黑体" w:hAnsi="Arial" w:cs="Arial"/>
          <w:sz w:val="24"/>
        </w:rPr>
        <w:t>专用合同条款</w:t>
      </w:r>
      <w:r w:rsidRPr="001F2731">
        <w:rPr>
          <w:rFonts w:ascii="Arial" w:eastAsia="黑体" w:hAnsi="Arial" w:cs="Arial"/>
          <w:sz w:val="24"/>
        </w:rPr>
        <w:t>为准。</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tblPr>
      <w:tblGrid>
        <w:gridCol w:w="964"/>
        <w:gridCol w:w="8675"/>
      </w:tblGrid>
      <w:tr w:rsidR="00C03DAC" w:rsidRPr="001F2731">
        <w:trPr>
          <w:cantSplit/>
          <w:trHeight w:val="567"/>
          <w:jc w:val="center"/>
        </w:trPr>
        <w:tc>
          <w:tcPr>
            <w:tcW w:w="964" w:type="dxa"/>
            <w:vAlign w:val="center"/>
          </w:tcPr>
          <w:p w:rsidR="00E97507" w:rsidRPr="001F2731" w:rsidRDefault="00C03DAC" w:rsidP="000A6DC1">
            <w:pPr>
              <w:snapToGrid w:val="0"/>
              <w:spacing w:beforeLines="40" w:afterLines="40"/>
              <w:jc w:val="center"/>
              <w:rPr>
                <w:rFonts w:ascii="Arial" w:eastAsia="黑体" w:hAnsi="Arial" w:cs="Arial"/>
                <w:sz w:val="24"/>
                <w:szCs w:val="24"/>
              </w:rPr>
            </w:pPr>
            <w:r w:rsidRPr="001F2731">
              <w:rPr>
                <w:rFonts w:ascii="Arial" w:eastAsia="黑体" w:hAnsi="Arial" w:cs="Arial"/>
                <w:sz w:val="24"/>
                <w:szCs w:val="24"/>
              </w:rPr>
              <w:t>条款号</w:t>
            </w:r>
          </w:p>
        </w:tc>
        <w:tc>
          <w:tcPr>
            <w:tcW w:w="8675" w:type="dxa"/>
            <w:vAlign w:val="center"/>
          </w:tcPr>
          <w:p w:rsidR="00C03DAC" w:rsidRPr="001F2731" w:rsidRDefault="00C03DAC" w:rsidP="00B61FDF">
            <w:pPr>
              <w:snapToGrid w:val="0"/>
              <w:jc w:val="center"/>
              <w:rPr>
                <w:rFonts w:ascii="Arial" w:eastAsia="黑体" w:hAnsi="Arial" w:cs="Arial"/>
                <w:sz w:val="24"/>
                <w:szCs w:val="24"/>
              </w:rPr>
            </w:pPr>
            <w:r w:rsidRPr="001F2731">
              <w:rPr>
                <w:rFonts w:ascii="Arial" w:eastAsia="黑体" w:hAnsi="Arial" w:cs="Arial"/>
                <w:sz w:val="24"/>
                <w:szCs w:val="24"/>
              </w:rPr>
              <w:t>内容</w:t>
            </w:r>
          </w:p>
        </w:tc>
      </w:tr>
      <w:tr w:rsidR="00EA5DBE" w:rsidRPr="001F2731">
        <w:trPr>
          <w:cantSplit/>
          <w:trHeight w:val="567"/>
          <w:jc w:val="center"/>
        </w:trPr>
        <w:tc>
          <w:tcPr>
            <w:tcW w:w="964" w:type="dxa"/>
            <w:vAlign w:val="center"/>
          </w:tcPr>
          <w:p w:rsidR="00E97507" w:rsidRPr="001F2731" w:rsidRDefault="00EA5DBE" w:rsidP="000A6DC1">
            <w:pPr>
              <w:snapToGrid w:val="0"/>
              <w:spacing w:beforeLines="40" w:afterLines="40"/>
              <w:jc w:val="center"/>
              <w:rPr>
                <w:rFonts w:ascii="Arial" w:hAnsi="Arial" w:cs="Arial"/>
                <w:sz w:val="24"/>
                <w:szCs w:val="24"/>
              </w:rPr>
            </w:pPr>
            <w:r w:rsidRPr="001F2731">
              <w:rPr>
                <w:rFonts w:ascii="Arial" w:hAnsi="Arial" w:cs="Arial"/>
                <w:sz w:val="24"/>
                <w:szCs w:val="24"/>
              </w:rPr>
              <w:t>1.1</w:t>
            </w:r>
          </w:p>
        </w:tc>
        <w:tc>
          <w:tcPr>
            <w:tcW w:w="8675" w:type="dxa"/>
            <w:vAlign w:val="center"/>
          </w:tcPr>
          <w:p w:rsidR="00EA5DBE" w:rsidRPr="001F2731" w:rsidRDefault="00EA5DBE" w:rsidP="00D808B1">
            <w:pPr>
              <w:snapToGrid w:val="0"/>
              <w:rPr>
                <w:rFonts w:ascii="Arial" w:hAnsi="Arial" w:cs="Arial"/>
                <w:sz w:val="24"/>
                <w:szCs w:val="24"/>
              </w:rPr>
            </w:pPr>
            <w:r w:rsidRPr="001F2731">
              <w:rPr>
                <w:rFonts w:ascii="Arial" w:hAnsi="Arial" w:cs="Arial"/>
                <w:sz w:val="24"/>
                <w:szCs w:val="24"/>
              </w:rPr>
              <w:t>买方名称：</w:t>
            </w:r>
            <w:r w:rsidR="005664C0">
              <w:rPr>
                <w:rFonts w:ascii="Arial" w:hAnsi="Arial" w:cs="Arial"/>
                <w:sz w:val="24"/>
                <w:szCs w:val="24"/>
              </w:rPr>
              <w:t>海东市卫生健康委员会</w:t>
            </w:r>
            <w:r w:rsidR="0070445F" w:rsidRPr="001F2731">
              <w:rPr>
                <w:rFonts w:ascii="Arial" w:hAnsi="Arial" w:cs="Arial"/>
                <w:sz w:val="24"/>
                <w:szCs w:val="24"/>
              </w:rPr>
              <w:t>。</w:t>
            </w:r>
          </w:p>
          <w:p w:rsidR="009C5AD2" w:rsidRPr="001F2731" w:rsidRDefault="00EA5DBE" w:rsidP="00D808B1">
            <w:pPr>
              <w:snapToGrid w:val="0"/>
              <w:rPr>
                <w:rFonts w:ascii="Arial" w:hAnsi="Arial" w:cs="Arial"/>
                <w:sz w:val="24"/>
                <w:szCs w:val="24"/>
              </w:rPr>
            </w:pPr>
            <w:r w:rsidRPr="001F2731">
              <w:rPr>
                <w:rFonts w:ascii="Arial" w:hAnsi="Arial" w:cs="Arial"/>
                <w:sz w:val="24"/>
                <w:szCs w:val="24"/>
              </w:rPr>
              <w:t>买方地址：</w:t>
            </w:r>
            <w:r w:rsidR="00481FC6" w:rsidRPr="00481FC6">
              <w:rPr>
                <w:rFonts w:ascii="Arial" w:hAnsi="Arial" w:cs="Arial" w:hint="eastAsia"/>
                <w:sz w:val="24"/>
                <w:szCs w:val="24"/>
              </w:rPr>
              <w:t>海东市平安区新平大道</w:t>
            </w:r>
            <w:r w:rsidR="00481FC6" w:rsidRPr="00481FC6">
              <w:rPr>
                <w:rFonts w:ascii="Arial" w:hAnsi="Arial" w:cs="Arial" w:hint="eastAsia"/>
                <w:sz w:val="24"/>
                <w:szCs w:val="24"/>
              </w:rPr>
              <w:t>193</w:t>
            </w:r>
            <w:r w:rsidR="00481FC6" w:rsidRPr="00481FC6">
              <w:rPr>
                <w:rFonts w:ascii="Arial" w:hAnsi="Arial" w:cs="Arial" w:hint="eastAsia"/>
                <w:sz w:val="24"/>
                <w:szCs w:val="24"/>
              </w:rPr>
              <w:t>号</w:t>
            </w:r>
            <w:r w:rsidR="009C5AD2" w:rsidRPr="001F2731">
              <w:rPr>
                <w:rFonts w:ascii="Arial" w:hAnsi="Arial" w:cs="Arial"/>
                <w:sz w:val="24"/>
                <w:szCs w:val="24"/>
              </w:rPr>
              <w:t>。</w:t>
            </w:r>
          </w:p>
          <w:p w:rsidR="00EA5DBE" w:rsidRPr="001F2731" w:rsidRDefault="00EA5DBE" w:rsidP="00C40FC0">
            <w:pPr>
              <w:snapToGrid w:val="0"/>
              <w:rPr>
                <w:rFonts w:ascii="Arial" w:hAnsi="Arial" w:cs="Arial"/>
                <w:sz w:val="24"/>
                <w:szCs w:val="24"/>
              </w:rPr>
            </w:pPr>
            <w:r w:rsidRPr="001F2731">
              <w:rPr>
                <w:rFonts w:ascii="Arial" w:hAnsi="Arial" w:cs="Arial"/>
                <w:sz w:val="24"/>
                <w:szCs w:val="24"/>
              </w:rPr>
              <w:t>买方项目现场：</w:t>
            </w:r>
            <w:r w:rsidR="00F12749">
              <w:rPr>
                <w:rFonts w:ascii="Arial" w:hAnsi="Arial" w:cs="Arial"/>
                <w:sz w:val="24"/>
                <w:szCs w:val="24"/>
              </w:rPr>
              <w:t>买方</w:t>
            </w:r>
            <w:r w:rsidR="009C5AD2" w:rsidRPr="001F2731">
              <w:rPr>
                <w:rFonts w:ascii="Arial" w:hAnsi="Arial" w:cs="Arial"/>
                <w:sz w:val="24"/>
                <w:szCs w:val="24"/>
              </w:rPr>
              <w:t>指定区域。</w:t>
            </w:r>
          </w:p>
        </w:tc>
      </w:tr>
      <w:tr w:rsidR="00E21D61" w:rsidRPr="001F2731">
        <w:trPr>
          <w:cantSplit/>
          <w:trHeight w:val="343"/>
          <w:jc w:val="center"/>
        </w:trPr>
        <w:tc>
          <w:tcPr>
            <w:tcW w:w="964" w:type="dxa"/>
            <w:vAlign w:val="center"/>
          </w:tcPr>
          <w:p w:rsidR="00E97507" w:rsidRPr="001F2731" w:rsidRDefault="009C5AD2" w:rsidP="000A6DC1">
            <w:pPr>
              <w:snapToGrid w:val="0"/>
              <w:spacing w:beforeLines="40" w:afterLines="40"/>
              <w:jc w:val="center"/>
              <w:rPr>
                <w:rFonts w:ascii="Arial" w:hAnsi="Arial" w:cs="Arial"/>
                <w:sz w:val="24"/>
                <w:szCs w:val="24"/>
              </w:rPr>
            </w:pPr>
            <w:r w:rsidRPr="001F2731">
              <w:rPr>
                <w:rFonts w:ascii="Arial" w:hAnsi="Arial" w:cs="Arial"/>
                <w:sz w:val="24"/>
                <w:szCs w:val="24"/>
              </w:rPr>
              <w:t>*</w:t>
            </w:r>
            <w:r w:rsidR="00E21D61" w:rsidRPr="001F2731">
              <w:rPr>
                <w:rFonts w:ascii="Arial" w:hAnsi="Arial" w:cs="Arial"/>
                <w:sz w:val="24"/>
                <w:szCs w:val="24"/>
              </w:rPr>
              <w:t>7.1</w:t>
            </w:r>
          </w:p>
        </w:tc>
        <w:tc>
          <w:tcPr>
            <w:tcW w:w="8675" w:type="dxa"/>
            <w:vAlign w:val="center"/>
          </w:tcPr>
          <w:p w:rsidR="00E21D61" w:rsidRPr="001F2731" w:rsidRDefault="00E21D61" w:rsidP="00D808B1">
            <w:pPr>
              <w:snapToGrid w:val="0"/>
              <w:rPr>
                <w:rFonts w:ascii="Arial" w:hAnsi="Arial" w:cs="Arial"/>
                <w:sz w:val="24"/>
                <w:szCs w:val="24"/>
              </w:rPr>
            </w:pPr>
            <w:r w:rsidRPr="001F2731">
              <w:rPr>
                <w:rFonts w:ascii="Arial" w:hAnsi="Arial" w:cs="Arial"/>
                <w:sz w:val="24"/>
                <w:szCs w:val="24"/>
              </w:rPr>
              <w:t>履约保证金：</w:t>
            </w:r>
            <w:r w:rsidR="009C5AD2" w:rsidRPr="001F2731">
              <w:rPr>
                <w:rFonts w:ascii="Arial" w:hAnsi="Arial" w:cs="Arial"/>
                <w:sz w:val="24"/>
                <w:szCs w:val="24"/>
              </w:rPr>
              <w:t>中标人在合同签订后</w:t>
            </w:r>
            <w:r w:rsidR="009C5AD2" w:rsidRPr="001F2731">
              <w:rPr>
                <w:rFonts w:ascii="Arial" w:hAnsi="Arial" w:cs="Arial"/>
                <w:sz w:val="24"/>
                <w:szCs w:val="24"/>
              </w:rPr>
              <w:t>5</w:t>
            </w:r>
            <w:r w:rsidR="009C5AD2" w:rsidRPr="001F2731">
              <w:rPr>
                <w:rFonts w:ascii="Arial" w:hAnsi="Arial" w:cs="Arial"/>
                <w:sz w:val="24"/>
                <w:szCs w:val="24"/>
              </w:rPr>
              <w:t>日内，应以银行保函或电汇的方式向招标人提交中标合同金额</w:t>
            </w:r>
            <w:r w:rsidR="009C5AD2" w:rsidRPr="001F2731">
              <w:rPr>
                <w:rFonts w:ascii="Arial" w:hAnsi="Arial" w:cs="Arial"/>
                <w:sz w:val="24"/>
                <w:szCs w:val="24"/>
              </w:rPr>
              <w:t>5%</w:t>
            </w:r>
            <w:r w:rsidR="009C5AD2" w:rsidRPr="001F2731">
              <w:rPr>
                <w:rFonts w:ascii="Arial" w:hAnsi="Arial" w:cs="Arial"/>
                <w:sz w:val="24"/>
                <w:szCs w:val="24"/>
              </w:rPr>
              <w:t>的履约保证金，担保期限至货物通过买方验收合格之日后</w:t>
            </w:r>
            <w:r w:rsidR="009C5AD2" w:rsidRPr="001F2731">
              <w:rPr>
                <w:rFonts w:ascii="Arial" w:hAnsi="Arial" w:cs="Arial"/>
                <w:sz w:val="24"/>
                <w:szCs w:val="24"/>
              </w:rPr>
              <w:t>10</w:t>
            </w:r>
            <w:r w:rsidR="009C5AD2" w:rsidRPr="001F2731">
              <w:rPr>
                <w:rFonts w:ascii="Arial" w:hAnsi="Arial" w:cs="Arial"/>
                <w:sz w:val="24"/>
                <w:szCs w:val="24"/>
              </w:rPr>
              <w:t>日，项目验收合格后一次性无息退还。</w:t>
            </w:r>
          </w:p>
        </w:tc>
      </w:tr>
      <w:tr w:rsidR="00EA5DBE" w:rsidRPr="001F2731">
        <w:trPr>
          <w:cantSplit/>
          <w:trHeight w:val="843"/>
          <w:jc w:val="center"/>
        </w:trPr>
        <w:tc>
          <w:tcPr>
            <w:tcW w:w="964" w:type="dxa"/>
            <w:vAlign w:val="center"/>
          </w:tcPr>
          <w:p w:rsidR="00E97507" w:rsidRPr="001F2731" w:rsidRDefault="00EA5DBE" w:rsidP="000A6DC1">
            <w:pPr>
              <w:snapToGrid w:val="0"/>
              <w:spacing w:beforeLines="40" w:afterLines="40"/>
              <w:jc w:val="center"/>
              <w:rPr>
                <w:rFonts w:ascii="Arial" w:hAnsi="Arial" w:cs="Arial"/>
                <w:sz w:val="24"/>
                <w:szCs w:val="24"/>
              </w:rPr>
            </w:pPr>
            <w:r w:rsidRPr="001F2731">
              <w:rPr>
                <w:rFonts w:ascii="Arial" w:hAnsi="Arial" w:cs="Arial"/>
                <w:sz w:val="24"/>
                <w:szCs w:val="24"/>
              </w:rPr>
              <w:t>11</w:t>
            </w:r>
          </w:p>
        </w:tc>
        <w:tc>
          <w:tcPr>
            <w:tcW w:w="8675" w:type="dxa"/>
            <w:vAlign w:val="center"/>
          </w:tcPr>
          <w:p w:rsidR="00B34211" w:rsidRPr="00E01190" w:rsidRDefault="00916CF3" w:rsidP="00B34211">
            <w:pPr>
              <w:snapToGrid w:val="0"/>
              <w:jc w:val="left"/>
              <w:rPr>
                <w:rFonts w:ascii="Arial" w:hAnsi="Arial" w:cs="Arial"/>
                <w:sz w:val="24"/>
                <w:szCs w:val="24"/>
              </w:rPr>
            </w:pPr>
            <w:r w:rsidRPr="00E01190">
              <w:rPr>
                <w:rFonts w:ascii="Arial" w:hAnsi="Arial" w:cs="Arial"/>
                <w:sz w:val="24"/>
                <w:szCs w:val="24"/>
              </w:rPr>
              <w:t>关境外投标人</w:t>
            </w:r>
            <w:r w:rsidR="00B34211" w:rsidRPr="00E01190">
              <w:rPr>
                <w:rFonts w:ascii="Arial" w:hAnsi="Arial" w:cs="Arial"/>
                <w:sz w:val="24"/>
                <w:szCs w:val="24"/>
              </w:rPr>
              <w:t>的目的港：</w:t>
            </w:r>
            <w:r w:rsidR="00B34211" w:rsidRPr="00E01190">
              <w:rPr>
                <w:rFonts w:ascii="Arial" w:hAnsi="Arial" w:cs="Arial"/>
                <w:sz w:val="24"/>
                <w:szCs w:val="24"/>
              </w:rPr>
              <w:t>CIF</w:t>
            </w:r>
            <w:r w:rsidR="00B34211" w:rsidRPr="00E01190">
              <w:rPr>
                <w:rFonts w:ascii="Arial" w:hAnsi="Arial" w:cs="Arial"/>
                <w:sz w:val="24"/>
                <w:szCs w:val="24"/>
              </w:rPr>
              <w:t>中国</w:t>
            </w:r>
            <w:r w:rsidR="00784252" w:rsidRPr="00E01190">
              <w:rPr>
                <w:rFonts w:ascii="Arial" w:hAnsi="Arial" w:cs="Arial"/>
                <w:sz w:val="24"/>
                <w:szCs w:val="24"/>
              </w:rPr>
              <w:t>天津</w:t>
            </w:r>
            <w:r w:rsidR="00B34211" w:rsidRPr="00E01190">
              <w:rPr>
                <w:rFonts w:ascii="Arial" w:hAnsi="Arial" w:cs="Arial"/>
                <w:sz w:val="24"/>
                <w:szCs w:val="24"/>
              </w:rPr>
              <w:t>港。</w:t>
            </w:r>
          </w:p>
          <w:p w:rsidR="00EA5DBE" w:rsidRPr="001F2731" w:rsidRDefault="00B34211" w:rsidP="00916CF3">
            <w:pPr>
              <w:snapToGrid w:val="0"/>
              <w:rPr>
                <w:rFonts w:ascii="Arial" w:hAnsi="Arial" w:cs="Arial"/>
                <w:sz w:val="24"/>
                <w:szCs w:val="24"/>
              </w:rPr>
            </w:pPr>
            <w:r w:rsidRPr="00E01190">
              <w:rPr>
                <w:rFonts w:ascii="Arial" w:hAnsi="Arial" w:cs="Arial"/>
                <w:sz w:val="24"/>
                <w:szCs w:val="24"/>
              </w:rPr>
              <w:t>关境内</w:t>
            </w:r>
            <w:r w:rsidR="00916CF3" w:rsidRPr="00E01190">
              <w:rPr>
                <w:rFonts w:ascii="Arial" w:hAnsi="Arial" w:cs="Arial"/>
                <w:sz w:val="24"/>
                <w:szCs w:val="24"/>
              </w:rPr>
              <w:t>投标人</w:t>
            </w:r>
            <w:r w:rsidRPr="00E01190">
              <w:rPr>
                <w:rFonts w:ascii="Arial" w:hAnsi="Arial" w:cs="Arial"/>
                <w:sz w:val="24"/>
                <w:szCs w:val="24"/>
              </w:rPr>
              <w:t>的到货地点：买方项目现场。</w:t>
            </w:r>
          </w:p>
        </w:tc>
      </w:tr>
      <w:tr w:rsidR="00CD3180" w:rsidRPr="001F2731">
        <w:trPr>
          <w:cantSplit/>
          <w:trHeight w:val="567"/>
          <w:jc w:val="center"/>
        </w:trPr>
        <w:tc>
          <w:tcPr>
            <w:tcW w:w="964" w:type="dxa"/>
            <w:vAlign w:val="center"/>
          </w:tcPr>
          <w:p w:rsidR="00E97507" w:rsidRPr="001F2731" w:rsidRDefault="00CD3180" w:rsidP="000A6DC1">
            <w:pPr>
              <w:snapToGrid w:val="0"/>
              <w:spacing w:beforeLines="40" w:afterLines="40"/>
              <w:jc w:val="center"/>
              <w:rPr>
                <w:rFonts w:ascii="Arial" w:hAnsi="Arial" w:cs="Arial"/>
                <w:sz w:val="24"/>
                <w:szCs w:val="24"/>
              </w:rPr>
            </w:pPr>
            <w:r w:rsidRPr="001F2731">
              <w:rPr>
                <w:rFonts w:ascii="Arial" w:hAnsi="Arial" w:cs="Arial"/>
                <w:sz w:val="24"/>
                <w:szCs w:val="24"/>
              </w:rPr>
              <w:t>16</w:t>
            </w:r>
          </w:p>
        </w:tc>
        <w:tc>
          <w:tcPr>
            <w:tcW w:w="8675" w:type="dxa"/>
            <w:vAlign w:val="center"/>
          </w:tcPr>
          <w:p w:rsidR="00CD3180" w:rsidRPr="001F2731" w:rsidRDefault="00CD3180" w:rsidP="00D808B1">
            <w:pPr>
              <w:snapToGrid w:val="0"/>
              <w:jc w:val="left"/>
              <w:rPr>
                <w:rFonts w:ascii="Arial" w:hAnsi="Arial" w:cs="Arial"/>
                <w:sz w:val="24"/>
                <w:szCs w:val="24"/>
              </w:rPr>
            </w:pPr>
            <w:r w:rsidRPr="001F2731">
              <w:rPr>
                <w:rFonts w:ascii="Arial" w:hAnsi="Arial" w:cs="Arial"/>
                <w:sz w:val="24"/>
                <w:szCs w:val="24"/>
              </w:rPr>
              <w:t>伴随服务：</w:t>
            </w:r>
            <w:r w:rsidR="00E32FAD" w:rsidRPr="001F2731">
              <w:rPr>
                <w:rFonts w:ascii="Arial" w:hAnsi="Arial" w:cs="Arial"/>
                <w:sz w:val="24"/>
                <w:szCs w:val="24"/>
              </w:rPr>
              <w:t>详见招标文件第八章</w:t>
            </w:r>
            <w:r w:rsidR="00E32FAD" w:rsidRPr="001F2731">
              <w:rPr>
                <w:rFonts w:ascii="Arial" w:hAnsi="Arial" w:cs="Arial"/>
                <w:sz w:val="24"/>
                <w:szCs w:val="24"/>
              </w:rPr>
              <w:t>“</w:t>
            </w:r>
            <w:r w:rsidR="00E32FAD" w:rsidRPr="001F2731">
              <w:rPr>
                <w:rFonts w:ascii="Arial" w:hAnsi="Arial" w:cs="Arial"/>
                <w:sz w:val="24"/>
                <w:szCs w:val="24"/>
              </w:rPr>
              <w:t>货物需求一览表及技术规格</w:t>
            </w:r>
            <w:r w:rsidR="00E32FAD" w:rsidRPr="001F2731">
              <w:rPr>
                <w:rFonts w:ascii="Arial" w:hAnsi="Arial" w:cs="Arial"/>
                <w:sz w:val="24"/>
                <w:szCs w:val="24"/>
              </w:rPr>
              <w:t>”</w:t>
            </w:r>
            <w:r w:rsidR="00E32FAD" w:rsidRPr="001F2731">
              <w:rPr>
                <w:rFonts w:ascii="Arial" w:hAnsi="Arial" w:cs="Arial"/>
                <w:sz w:val="24"/>
                <w:szCs w:val="24"/>
              </w:rPr>
              <w:t>。</w:t>
            </w:r>
          </w:p>
        </w:tc>
      </w:tr>
      <w:tr w:rsidR="00374D81" w:rsidRPr="001F2731">
        <w:trPr>
          <w:cantSplit/>
          <w:trHeight w:val="567"/>
          <w:jc w:val="center"/>
        </w:trPr>
        <w:tc>
          <w:tcPr>
            <w:tcW w:w="964" w:type="dxa"/>
            <w:vAlign w:val="center"/>
          </w:tcPr>
          <w:p w:rsidR="00E97507" w:rsidRPr="001F2731" w:rsidRDefault="00374D81" w:rsidP="000A6DC1">
            <w:pPr>
              <w:snapToGrid w:val="0"/>
              <w:spacing w:beforeLines="40" w:afterLines="40"/>
              <w:jc w:val="center"/>
              <w:rPr>
                <w:rFonts w:ascii="Arial" w:hAnsi="Arial" w:cs="Arial"/>
                <w:sz w:val="24"/>
                <w:szCs w:val="24"/>
              </w:rPr>
            </w:pPr>
            <w:r w:rsidRPr="001F2731">
              <w:rPr>
                <w:rFonts w:ascii="Arial" w:hAnsi="Arial" w:cs="Arial"/>
                <w:sz w:val="24"/>
                <w:szCs w:val="24"/>
              </w:rPr>
              <w:t>17.2</w:t>
            </w:r>
          </w:p>
        </w:tc>
        <w:tc>
          <w:tcPr>
            <w:tcW w:w="8675" w:type="dxa"/>
            <w:vAlign w:val="center"/>
          </w:tcPr>
          <w:p w:rsidR="00374D81" w:rsidRPr="001F2731" w:rsidRDefault="00374D81" w:rsidP="00D808B1">
            <w:pPr>
              <w:snapToGrid w:val="0"/>
              <w:jc w:val="left"/>
              <w:rPr>
                <w:rFonts w:ascii="Arial" w:hAnsi="Arial" w:cs="Arial"/>
                <w:sz w:val="24"/>
                <w:szCs w:val="24"/>
              </w:rPr>
            </w:pPr>
            <w:r w:rsidRPr="001F2731">
              <w:rPr>
                <w:rFonts w:ascii="Arial" w:hAnsi="Arial" w:cs="Arial"/>
                <w:sz w:val="24"/>
                <w:szCs w:val="24"/>
              </w:rPr>
              <w:t>备品备件要求：</w:t>
            </w:r>
            <w:r w:rsidR="00D94877" w:rsidRPr="001F2731">
              <w:rPr>
                <w:rFonts w:ascii="Arial" w:hAnsi="Arial" w:cs="Arial"/>
                <w:sz w:val="24"/>
                <w:szCs w:val="24"/>
              </w:rPr>
              <w:t>详见招标文件第八章</w:t>
            </w:r>
            <w:r w:rsidR="00D94877" w:rsidRPr="001F2731">
              <w:rPr>
                <w:rFonts w:ascii="Arial" w:hAnsi="Arial" w:cs="Arial"/>
                <w:sz w:val="24"/>
                <w:szCs w:val="24"/>
              </w:rPr>
              <w:t>“</w:t>
            </w:r>
            <w:r w:rsidR="00D94877" w:rsidRPr="001F2731">
              <w:rPr>
                <w:rFonts w:ascii="Arial" w:hAnsi="Arial" w:cs="Arial"/>
                <w:sz w:val="24"/>
                <w:szCs w:val="24"/>
              </w:rPr>
              <w:t>货物需求一览表及技术规格</w:t>
            </w:r>
            <w:r w:rsidR="00D94877" w:rsidRPr="001F2731">
              <w:rPr>
                <w:rFonts w:ascii="Arial" w:hAnsi="Arial" w:cs="Arial"/>
                <w:sz w:val="24"/>
                <w:szCs w:val="24"/>
              </w:rPr>
              <w:t>”</w:t>
            </w:r>
            <w:r w:rsidRPr="001F2731">
              <w:rPr>
                <w:rFonts w:ascii="Arial" w:hAnsi="Arial" w:cs="Arial"/>
                <w:sz w:val="24"/>
                <w:szCs w:val="24"/>
              </w:rPr>
              <w:t>。</w:t>
            </w:r>
          </w:p>
        </w:tc>
      </w:tr>
      <w:tr w:rsidR="00EA5DBE" w:rsidRPr="001F2731">
        <w:trPr>
          <w:cantSplit/>
          <w:trHeight w:val="567"/>
          <w:jc w:val="center"/>
        </w:trPr>
        <w:tc>
          <w:tcPr>
            <w:tcW w:w="964" w:type="dxa"/>
            <w:tcBorders>
              <w:bottom w:val="single" w:sz="6" w:space="0" w:color="auto"/>
            </w:tcBorders>
            <w:vAlign w:val="center"/>
          </w:tcPr>
          <w:p w:rsidR="00E97507" w:rsidRPr="001F2731" w:rsidRDefault="00EA5DBE" w:rsidP="000A6DC1">
            <w:pPr>
              <w:snapToGrid w:val="0"/>
              <w:spacing w:beforeLines="40" w:afterLines="40"/>
              <w:jc w:val="center"/>
              <w:rPr>
                <w:rFonts w:ascii="Arial" w:hAnsi="Arial" w:cs="Arial"/>
                <w:sz w:val="24"/>
                <w:szCs w:val="24"/>
              </w:rPr>
            </w:pPr>
            <w:r w:rsidRPr="001F2731">
              <w:rPr>
                <w:rFonts w:ascii="Arial" w:hAnsi="Arial" w:cs="Arial"/>
                <w:sz w:val="24"/>
                <w:szCs w:val="24"/>
              </w:rPr>
              <w:t>18.2</w:t>
            </w:r>
          </w:p>
        </w:tc>
        <w:tc>
          <w:tcPr>
            <w:tcW w:w="8675" w:type="dxa"/>
            <w:tcBorders>
              <w:bottom w:val="single" w:sz="6" w:space="0" w:color="auto"/>
            </w:tcBorders>
            <w:vAlign w:val="center"/>
          </w:tcPr>
          <w:p w:rsidR="00EA5DBE" w:rsidRPr="001F2731" w:rsidRDefault="00EA5DBE" w:rsidP="00D808B1">
            <w:pPr>
              <w:snapToGrid w:val="0"/>
              <w:jc w:val="left"/>
              <w:rPr>
                <w:rFonts w:ascii="Arial" w:hAnsi="Arial" w:cs="Arial"/>
                <w:sz w:val="24"/>
                <w:szCs w:val="24"/>
              </w:rPr>
            </w:pPr>
            <w:r w:rsidRPr="001F2731">
              <w:rPr>
                <w:rFonts w:ascii="Arial" w:hAnsi="Arial" w:cs="Arial"/>
                <w:sz w:val="24"/>
                <w:szCs w:val="24"/>
              </w:rPr>
              <w:t>质量保证期：</w:t>
            </w:r>
            <w:r w:rsidR="00D94877" w:rsidRPr="001F2731">
              <w:rPr>
                <w:rFonts w:ascii="Arial" w:hAnsi="Arial" w:cs="Arial"/>
                <w:sz w:val="24"/>
                <w:szCs w:val="24"/>
              </w:rPr>
              <w:t>详见招标文件第八章</w:t>
            </w:r>
            <w:r w:rsidR="00D94877" w:rsidRPr="001F2731">
              <w:rPr>
                <w:rFonts w:ascii="Arial" w:hAnsi="Arial" w:cs="Arial"/>
                <w:sz w:val="24"/>
                <w:szCs w:val="24"/>
              </w:rPr>
              <w:t>“</w:t>
            </w:r>
            <w:r w:rsidR="00D94877" w:rsidRPr="001F2731">
              <w:rPr>
                <w:rFonts w:ascii="Arial" w:hAnsi="Arial" w:cs="Arial"/>
                <w:sz w:val="24"/>
                <w:szCs w:val="24"/>
              </w:rPr>
              <w:t>货物需求一览表及技术规格</w:t>
            </w:r>
            <w:r w:rsidR="00D94877" w:rsidRPr="001F2731">
              <w:rPr>
                <w:rFonts w:ascii="Arial" w:hAnsi="Arial" w:cs="Arial"/>
                <w:sz w:val="24"/>
                <w:szCs w:val="24"/>
              </w:rPr>
              <w:t>”</w:t>
            </w:r>
            <w:r w:rsidRPr="001F2731">
              <w:rPr>
                <w:rFonts w:ascii="Arial" w:hAnsi="Arial" w:cs="Arial"/>
                <w:sz w:val="24"/>
                <w:szCs w:val="24"/>
              </w:rPr>
              <w:t>。</w:t>
            </w:r>
          </w:p>
        </w:tc>
      </w:tr>
      <w:tr w:rsidR="00EA5DBE" w:rsidRPr="001F2731">
        <w:trPr>
          <w:cantSplit/>
          <w:trHeight w:val="65"/>
          <w:jc w:val="center"/>
        </w:trPr>
        <w:tc>
          <w:tcPr>
            <w:tcW w:w="964" w:type="dxa"/>
            <w:tcBorders>
              <w:top w:val="single" w:sz="6" w:space="0" w:color="auto"/>
              <w:bottom w:val="single" w:sz="4" w:space="0" w:color="auto"/>
            </w:tcBorders>
            <w:vAlign w:val="center"/>
          </w:tcPr>
          <w:p w:rsidR="00E97507" w:rsidRPr="001F2731" w:rsidRDefault="00EA5DBE" w:rsidP="000A6DC1">
            <w:pPr>
              <w:snapToGrid w:val="0"/>
              <w:spacing w:beforeLines="40" w:afterLines="40"/>
              <w:jc w:val="center"/>
              <w:rPr>
                <w:rFonts w:ascii="Arial" w:hAnsi="Arial" w:cs="Arial"/>
                <w:sz w:val="24"/>
                <w:szCs w:val="24"/>
              </w:rPr>
            </w:pPr>
            <w:r w:rsidRPr="001F2731">
              <w:rPr>
                <w:rFonts w:ascii="Arial" w:hAnsi="Arial" w:cs="Arial"/>
                <w:sz w:val="24"/>
                <w:szCs w:val="24"/>
              </w:rPr>
              <w:t>18.4</w:t>
            </w:r>
          </w:p>
        </w:tc>
        <w:tc>
          <w:tcPr>
            <w:tcW w:w="8675" w:type="dxa"/>
            <w:tcBorders>
              <w:top w:val="single" w:sz="6" w:space="0" w:color="auto"/>
              <w:bottom w:val="single" w:sz="4" w:space="0" w:color="auto"/>
            </w:tcBorders>
            <w:vAlign w:val="center"/>
          </w:tcPr>
          <w:p w:rsidR="00EA5DBE" w:rsidRPr="001F2731" w:rsidRDefault="00EA5DBE" w:rsidP="00D808B1">
            <w:pPr>
              <w:tabs>
                <w:tab w:val="left" w:pos="1088"/>
              </w:tabs>
              <w:suppressAutoHyphens/>
              <w:snapToGrid w:val="0"/>
              <w:rPr>
                <w:rFonts w:ascii="Arial" w:hAnsi="Arial" w:cs="Arial"/>
                <w:sz w:val="24"/>
                <w:szCs w:val="24"/>
              </w:rPr>
            </w:pPr>
            <w:r w:rsidRPr="001F2731">
              <w:rPr>
                <w:rFonts w:ascii="Arial" w:hAnsi="Arial" w:cs="Arial"/>
                <w:sz w:val="24"/>
                <w:szCs w:val="24"/>
              </w:rPr>
              <w:t>免费维修与更换缺陷部件的期限：</w:t>
            </w:r>
            <w:r w:rsidR="00D94877" w:rsidRPr="001F2731">
              <w:rPr>
                <w:rFonts w:ascii="Arial" w:hAnsi="Arial" w:cs="Arial"/>
                <w:sz w:val="24"/>
                <w:szCs w:val="24"/>
              </w:rPr>
              <w:t>详见招标文件第八章</w:t>
            </w:r>
            <w:r w:rsidR="00D94877" w:rsidRPr="001F2731">
              <w:rPr>
                <w:rFonts w:ascii="Arial" w:hAnsi="Arial" w:cs="Arial"/>
                <w:sz w:val="24"/>
                <w:szCs w:val="24"/>
              </w:rPr>
              <w:t>“</w:t>
            </w:r>
            <w:r w:rsidR="00D94877" w:rsidRPr="001F2731">
              <w:rPr>
                <w:rFonts w:ascii="Arial" w:hAnsi="Arial" w:cs="Arial"/>
                <w:sz w:val="24"/>
                <w:szCs w:val="24"/>
              </w:rPr>
              <w:t>货物需求一览表及技术规格</w:t>
            </w:r>
            <w:r w:rsidR="00D94877" w:rsidRPr="001F2731">
              <w:rPr>
                <w:rFonts w:ascii="Arial" w:hAnsi="Arial" w:cs="Arial"/>
                <w:sz w:val="24"/>
                <w:szCs w:val="24"/>
              </w:rPr>
              <w:t>”</w:t>
            </w:r>
            <w:r w:rsidRPr="001F2731">
              <w:rPr>
                <w:rFonts w:ascii="Arial" w:hAnsi="Arial" w:cs="Arial"/>
                <w:sz w:val="24"/>
                <w:szCs w:val="24"/>
              </w:rPr>
              <w:t>。</w:t>
            </w:r>
          </w:p>
        </w:tc>
      </w:tr>
      <w:tr w:rsidR="00F54C71" w:rsidRPr="001F2731">
        <w:trPr>
          <w:cantSplit/>
          <w:trHeight w:val="567"/>
          <w:jc w:val="center"/>
        </w:trPr>
        <w:tc>
          <w:tcPr>
            <w:tcW w:w="964" w:type="dxa"/>
            <w:tcBorders>
              <w:top w:val="single" w:sz="4" w:space="0" w:color="auto"/>
            </w:tcBorders>
            <w:vAlign w:val="center"/>
          </w:tcPr>
          <w:p w:rsidR="00E97507" w:rsidRPr="001F2731" w:rsidRDefault="00020E9F" w:rsidP="000A6DC1">
            <w:pPr>
              <w:snapToGrid w:val="0"/>
              <w:spacing w:beforeLines="40" w:afterLines="40"/>
              <w:jc w:val="center"/>
              <w:rPr>
                <w:rFonts w:ascii="Arial" w:hAnsi="Arial" w:cs="Arial"/>
                <w:sz w:val="24"/>
                <w:szCs w:val="24"/>
              </w:rPr>
            </w:pPr>
            <w:r w:rsidRPr="001F2731">
              <w:rPr>
                <w:rFonts w:ascii="Arial" w:hAnsi="Arial" w:cs="Arial"/>
                <w:sz w:val="24"/>
                <w:szCs w:val="24"/>
              </w:rPr>
              <w:t>*</w:t>
            </w:r>
            <w:r w:rsidR="00F54C71" w:rsidRPr="001F2731">
              <w:rPr>
                <w:rFonts w:ascii="Arial" w:hAnsi="Arial" w:cs="Arial"/>
                <w:sz w:val="24"/>
                <w:szCs w:val="24"/>
              </w:rPr>
              <w:t>20.1</w:t>
            </w:r>
          </w:p>
        </w:tc>
        <w:tc>
          <w:tcPr>
            <w:tcW w:w="8675" w:type="dxa"/>
            <w:tcBorders>
              <w:top w:val="single" w:sz="4" w:space="0" w:color="auto"/>
            </w:tcBorders>
            <w:vAlign w:val="center"/>
          </w:tcPr>
          <w:p w:rsidR="00020E9F" w:rsidRPr="00B67C2F" w:rsidRDefault="00B34211" w:rsidP="00D808B1">
            <w:pPr>
              <w:tabs>
                <w:tab w:val="left" w:pos="1088"/>
              </w:tabs>
              <w:suppressAutoHyphens/>
              <w:snapToGrid w:val="0"/>
              <w:rPr>
                <w:rFonts w:ascii="Arial" w:hAnsi="Arial" w:cs="Arial"/>
                <w:sz w:val="24"/>
                <w:szCs w:val="24"/>
              </w:rPr>
            </w:pPr>
            <w:r w:rsidRPr="00B67C2F">
              <w:rPr>
                <w:rFonts w:ascii="Arial" w:hAnsi="Arial" w:cs="Arial"/>
                <w:sz w:val="24"/>
                <w:szCs w:val="24"/>
              </w:rPr>
              <w:t>关境内</w:t>
            </w:r>
            <w:r w:rsidR="00916CF3" w:rsidRPr="00B67C2F">
              <w:rPr>
                <w:rFonts w:ascii="Arial" w:hAnsi="Arial" w:cs="Arial"/>
                <w:sz w:val="24"/>
                <w:szCs w:val="24"/>
              </w:rPr>
              <w:t>投标人</w:t>
            </w:r>
            <w:r w:rsidRPr="00B67C2F">
              <w:rPr>
                <w:rFonts w:ascii="Arial" w:hAnsi="Arial" w:cs="Arial"/>
                <w:sz w:val="24"/>
                <w:szCs w:val="24"/>
              </w:rPr>
              <w:t>的付款方法和条件：</w:t>
            </w:r>
          </w:p>
          <w:p w:rsidR="00D94877" w:rsidRPr="00B67C2F" w:rsidRDefault="00D94877" w:rsidP="00D808B1">
            <w:pPr>
              <w:tabs>
                <w:tab w:val="left" w:pos="1088"/>
              </w:tabs>
              <w:suppressAutoHyphens/>
              <w:snapToGrid w:val="0"/>
              <w:rPr>
                <w:rFonts w:ascii="Arial" w:hAnsi="Arial" w:cs="Arial"/>
                <w:sz w:val="24"/>
                <w:szCs w:val="24"/>
              </w:rPr>
            </w:pPr>
            <w:r w:rsidRPr="00B67C2F">
              <w:rPr>
                <w:rFonts w:ascii="Arial" w:hAnsi="Arial" w:cs="Arial"/>
                <w:sz w:val="24"/>
                <w:szCs w:val="24"/>
              </w:rPr>
              <w:t>1.</w:t>
            </w:r>
            <w:r w:rsidRPr="00B67C2F">
              <w:rPr>
                <w:rFonts w:ascii="Arial" w:hAnsi="Arial" w:cs="Arial"/>
                <w:sz w:val="24"/>
                <w:szCs w:val="24"/>
              </w:rPr>
              <w:t>合同签约及支付币种：人民币</w:t>
            </w:r>
          </w:p>
          <w:p w:rsidR="00D94877" w:rsidRPr="00B67C2F" w:rsidRDefault="00D94877" w:rsidP="00D808B1">
            <w:pPr>
              <w:tabs>
                <w:tab w:val="left" w:pos="1088"/>
              </w:tabs>
              <w:suppressAutoHyphens/>
              <w:snapToGrid w:val="0"/>
              <w:ind w:hanging="2"/>
              <w:rPr>
                <w:rFonts w:ascii="Arial" w:hAnsi="Arial" w:cs="Arial"/>
                <w:sz w:val="24"/>
                <w:szCs w:val="24"/>
              </w:rPr>
            </w:pPr>
            <w:r w:rsidRPr="00B67C2F">
              <w:rPr>
                <w:rFonts w:ascii="Arial" w:hAnsi="Arial" w:cs="Arial"/>
                <w:sz w:val="24"/>
                <w:szCs w:val="24"/>
              </w:rPr>
              <w:t>2.</w:t>
            </w:r>
            <w:r w:rsidRPr="00B67C2F">
              <w:rPr>
                <w:rFonts w:ascii="Arial" w:hAnsi="Arial" w:cs="Arial"/>
                <w:sz w:val="24"/>
                <w:szCs w:val="24"/>
              </w:rPr>
              <w:t>付款方法和条件：</w:t>
            </w:r>
          </w:p>
          <w:p w:rsidR="009E6E44" w:rsidRPr="00B67C2F" w:rsidRDefault="00734BEB" w:rsidP="00916CF3">
            <w:pPr>
              <w:numPr>
                <w:ilvl w:val="0"/>
                <w:numId w:val="2"/>
              </w:numPr>
              <w:suppressAutoHyphens/>
              <w:snapToGrid w:val="0"/>
              <w:rPr>
                <w:rFonts w:ascii="Arial" w:hAnsi="Arial" w:cs="Arial"/>
                <w:sz w:val="24"/>
                <w:szCs w:val="24"/>
              </w:rPr>
            </w:pPr>
            <w:r w:rsidRPr="00B67C2F">
              <w:rPr>
                <w:rFonts w:ascii="Arial" w:hAnsi="Arial" w:cs="Arial"/>
                <w:sz w:val="24"/>
                <w:szCs w:val="24"/>
              </w:rPr>
              <w:t>货款</w:t>
            </w:r>
            <w:r w:rsidR="009E6E44" w:rsidRPr="00B67C2F">
              <w:rPr>
                <w:rFonts w:ascii="Arial" w:hAnsi="Arial" w:cs="Arial"/>
                <w:sz w:val="24"/>
                <w:szCs w:val="24"/>
              </w:rPr>
              <w:t>总价</w:t>
            </w:r>
            <w:r w:rsidR="009E6E44" w:rsidRPr="00B67C2F">
              <w:rPr>
                <w:rFonts w:ascii="Arial" w:hAnsi="Arial" w:cs="Arial"/>
                <w:sz w:val="24"/>
                <w:szCs w:val="24"/>
              </w:rPr>
              <w:t>90%</w:t>
            </w:r>
            <w:r w:rsidR="009E6E44" w:rsidRPr="00B67C2F">
              <w:rPr>
                <w:rFonts w:ascii="Arial" w:hAnsi="Arial" w:cs="Arial"/>
                <w:sz w:val="24"/>
                <w:szCs w:val="24"/>
              </w:rPr>
              <w:t>：</w:t>
            </w:r>
            <w:r w:rsidR="00B84311" w:rsidRPr="00B67C2F">
              <w:rPr>
                <w:rFonts w:ascii="Arial" w:hAnsi="Arial" w:cs="Arial"/>
                <w:sz w:val="24"/>
                <w:szCs w:val="24"/>
              </w:rPr>
              <w:t>货到、安装、调试、验收合格后卖方</w:t>
            </w:r>
            <w:r w:rsidR="00916CF3" w:rsidRPr="00B67C2F">
              <w:rPr>
                <w:rFonts w:ascii="Arial" w:hAnsi="Arial" w:cs="Arial"/>
                <w:sz w:val="24"/>
                <w:szCs w:val="24"/>
              </w:rPr>
              <w:t>提供合同总额附加增值税的增值税专用发票后付发票总额的</w:t>
            </w:r>
            <w:r w:rsidR="00916CF3" w:rsidRPr="00B67C2F">
              <w:rPr>
                <w:rFonts w:ascii="Arial" w:hAnsi="Arial" w:cs="Arial"/>
                <w:sz w:val="24"/>
                <w:szCs w:val="24"/>
              </w:rPr>
              <w:t>90%</w:t>
            </w:r>
            <w:r w:rsidR="00916CF3" w:rsidRPr="00B67C2F">
              <w:rPr>
                <w:rFonts w:ascii="Arial" w:hAnsi="Arial" w:cs="Arial"/>
                <w:sz w:val="24"/>
                <w:szCs w:val="24"/>
              </w:rPr>
              <w:t>货款</w:t>
            </w:r>
            <w:r w:rsidR="009E6E44" w:rsidRPr="00B67C2F">
              <w:rPr>
                <w:rFonts w:ascii="Arial" w:hAnsi="Arial" w:cs="Arial"/>
                <w:sz w:val="24"/>
                <w:szCs w:val="24"/>
              </w:rPr>
              <w:t>；</w:t>
            </w:r>
          </w:p>
          <w:p w:rsidR="009E6E44" w:rsidRPr="00B67C2F" w:rsidRDefault="00734BEB" w:rsidP="007A0E4E">
            <w:pPr>
              <w:numPr>
                <w:ilvl w:val="0"/>
                <w:numId w:val="2"/>
              </w:numPr>
              <w:suppressAutoHyphens/>
              <w:snapToGrid w:val="0"/>
              <w:rPr>
                <w:rFonts w:ascii="Arial" w:hAnsi="Arial" w:cs="Arial"/>
                <w:sz w:val="24"/>
                <w:szCs w:val="24"/>
              </w:rPr>
            </w:pPr>
            <w:r w:rsidRPr="00B67C2F">
              <w:rPr>
                <w:rFonts w:ascii="Arial" w:hAnsi="Arial" w:cs="Arial"/>
                <w:sz w:val="24"/>
                <w:szCs w:val="24"/>
              </w:rPr>
              <w:t>货款</w:t>
            </w:r>
            <w:r w:rsidR="009E6E44" w:rsidRPr="00B67C2F">
              <w:rPr>
                <w:rFonts w:ascii="Arial" w:hAnsi="Arial" w:cs="Arial"/>
                <w:sz w:val="24"/>
                <w:szCs w:val="24"/>
              </w:rPr>
              <w:t>总价</w:t>
            </w:r>
            <w:r w:rsidR="009E6E44" w:rsidRPr="00B67C2F">
              <w:rPr>
                <w:rFonts w:ascii="Arial" w:hAnsi="Arial" w:cs="Arial"/>
                <w:sz w:val="24"/>
                <w:szCs w:val="24"/>
              </w:rPr>
              <w:t>10%</w:t>
            </w:r>
            <w:r w:rsidR="009E6E44" w:rsidRPr="00B67C2F">
              <w:rPr>
                <w:rFonts w:ascii="Arial" w:hAnsi="Arial" w:cs="Arial"/>
                <w:sz w:val="24"/>
                <w:szCs w:val="24"/>
              </w:rPr>
              <w:t>：质量保证期结束后无质量问题一次性付清。</w:t>
            </w:r>
          </w:p>
          <w:p w:rsidR="00020E9F" w:rsidRPr="00B67C2F" w:rsidRDefault="00B34211" w:rsidP="009E6E44">
            <w:pPr>
              <w:suppressAutoHyphens/>
              <w:snapToGrid w:val="0"/>
              <w:rPr>
                <w:rFonts w:ascii="Arial" w:hAnsi="Arial" w:cs="Arial"/>
                <w:sz w:val="24"/>
                <w:szCs w:val="24"/>
              </w:rPr>
            </w:pPr>
            <w:r w:rsidRPr="00B67C2F">
              <w:rPr>
                <w:rFonts w:ascii="Arial" w:hAnsi="Arial" w:cs="Arial"/>
                <w:sz w:val="24"/>
                <w:szCs w:val="24"/>
              </w:rPr>
              <w:t>关境外卖方的付款方法和条件：</w:t>
            </w:r>
          </w:p>
          <w:p w:rsidR="009E6E44" w:rsidRPr="00B67C2F" w:rsidRDefault="009E6E44" w:rsidP="009E6E44">
            <w:pPr>
              <w:suppressAutoHyphens/>
              <w:snapToGrid w:val="0"/>
              <w:rPr>
                <w:rFonts w:ascii="Arial" w:hAnsi="Arial" w:cs="Arial"/>
                <w:sz w:val="24"/>
                <w:szCs w:val="24"/>
              </w:rPr>
            </w:pPr>
            <w:r w:rsidRPr="00B67C2F">
              <w:rPr>
                <w:rFonts w:ascii="Arial" w:hAnsi="Arial" w:cs="Arial"/>
                <w:sz w:val="24"/>
                <w:szCs w:val="24"/>
              </w:rPr>
              <w:t>1.</w:t>
            </w:r>
            <w:r w:rsidRPr="00B67C2F">
              <w:rPr>
                <w:rFonts w:ascii="Arial" w:hAnsi="Arial" w:cs="Arial"/>
                <w:sz w:val="24"/>
                <w:szCs w:val="24"/>
              </w:rPr>
              <w:t>合同签约及支付币种：美元</w:t>
            </w:r>
            <w:r w:rsidR="001C0D4E" w:rsidRPr="00B67C2F">
              <w:rPr>
                <w:rFonts w:ascii="Arial" w:hAnsi="Arial" w:cs="Arial"/>
                <w:sz w:val="24"/>
                <w:szCs w:val="24"/>
              </w:rPr>
              <w:t>或其它主要国际货币</w:t>
            </w:r>
            <w:r w:rsidR="009C5AD2" w:rsidRPr="00B67C2F">
              <w:rPr>
                <w:rFonts w:ascii="Arial" w:hAnsi="Arial" w:cs="Arial"/>
                <w:sz w:val="24"/>
              </w:rPr>
              <w:t>（</w:t>
            </w:r>
            <w:r w:rsidRPr="00B67C2F">
              <w:rPr>
                <w:rFonts w:ascii="Arial" w:hAnsi="Arial" w:cs="Arial"/>
                <w:sz w:val="24"/>
                <w:szCs w:val="24"/>
              </w:rPr>
              <w:t>按开标当日中国银行总行首次发布的外币对人民币的</w:t>
            </w:r>
            <w:r w:rsidR="003C57ED" w:rsidRPr="00B67C2F">
              <w:rPr>
                <w:rFonts w:ascii="Arial" w:hAnsi="Arial" w:cs="Arial"/>
                <w:sz w:val="24"/>
                <w:szCs w:val="24"/>
              </w:rPr>
              <w:t>现汇</w:t>
            </w:r>
            <w:r w:rsidRPr="00B67C2F">
              <w:rPr>
                <w:rFonts w:ascii="Arial" w:hAnsi="Arial" w:cs="Arial"/>
                <w:sz w:val="24"/>
                <w:szCs w:val="24"/>
              </w:rPr>
              <w:t>卖出价折算）</w:t>
            </w:r>
            <w:r w:rsidR="00B84311" w:rsidRPr="00B67C2F">
              <w:rPr>
                <w:rFonts w:ascii="Arial" w:hAnsi="Arial" w:cs="Arial"/>
                <w:sz w:val="24"/>
                <w:szCs w:val="24"/>
              </w:rPr>
              <w:t>；</w:t>
            </w:r>
          </w:p>
          <w:p w:rsidR="009E6E44" w:rsidRPr="00B67C2F" w:rsidRDefault="009E6E44" w:rsidP="009E6E44">
            <w:pPr>
              <w:suppressAutoHyphens/>
              <w:snapToGrid w:val="0"/>
              <w:rPr>
                <w:rFonts w:ascii="Arial" w:hAnsi="Arial" w:cs="Arial"/>
                <w:sz w:val="24"/>
                <w:szCs w:val="24"/>
              </w:rPr>
            </w:pPr>
            <w:r w:rsidRPr="00B67C2F">
              <w:rPr>
                <w:rFonts w:ascii="Arial" w:hAnsi="Arial" w:cs="Arial"/>
                <w:sz w:val="24"/>
                <w:szCs w:val="24"/>
              </w:rPr>
              <w:t>2.</w:t>
            </w:r>
            <w:r w:rsidRPr="00B67C2F">
              <w:rPr>
                <w:rFonts w:ascii="Arial" w:hAnsi="Arial" w:cs="Arial"/>
                <w:sz w:val="24"/>
                <w:szCs w:val="24"/>
              </w:rPr>
              <w:t>付款方法和条件：</w:t>
            </w:r>
          </w:p>
          <w:p w:rsidR="009E6E44" w:rsidRPr="00B67C2F" w:rsidRDefault="009E6E44" w:rsidP="007A0E4E">
            <w:pPr>
              <w:numPr>
                <w:ilvl w:val="0"/>
                <w:numId w:val="8"/>
              </w:numPr>
              <w:suppressAutoHyphens/>
              <w:snapToGrid w:val="0"/>
              <w:rPr>
                <w:rFonts w:ascii="Arial" w:hAnsi="Arial" w:cs="Arial"/>
                <w:sz w:val="24"/>
                <w:szCs w:val="24"/>
              </w:rPr>
            </w:pPr>
            <w:r w:rsidRPr="00B67C2F">
              <w:rPr>
                <w:rFonts w:ascii="Arial" w:hAnsi="Arial" w:cs="Arial"/>
                <w:sz w:val="24"/>
                <w:szCs w:val="24"/>
              </w:rPr>
              <w:t>预付款（合同总价</w:t>
            </w:r>
            <w:r w:rsidR="004C5D66" w:rsidRPr="00B67C2F">
              <w:rPr>
                <w:rFonts w:ascii="Arial" w:hAnsi="Arial" w:cs="Arial"/>
                <w:sz w:val="24"/>
                <w:szCs w:val="24"/>
              </w:rPr>
              <w:t>3</w:t>
            </w:r>
            <w:r w:rsidRPr="00B67C2F">
              <w:rPr>
                <w:rFonts w:ascii="Arial" w:hAnsi="Arial" w:cs="Arial"/>
                <w:sz w:val="24"/>
                <w:szCs w:val="24"/>
              </w:rPr>
              <w:t>0%</w:t>
            </w:r>
            <w:r w:rsidRPr="00B67C2F">
              <w:rPr>
                <w:rFonts w:ascii="Arial" w:hAnsi="Arial" w:cs="Arial"/>
                <w:sz w:val="24"/>
                <w:szCs w:val="24"/>
              </w:rPr>
              <w:t>）：在合同生效后买方凭发票和预付款保函（合同总价</w:t>
            </w:r>
            <w:r w:rsidR="004C5D66" w:rsidRPr="00B67C2F">
              <w:rPr>
                <w:rFonts w:ascii="Arial" w:hAnsi="Arial" w:cs="Arial"/>
                <w:sz w:val="24"/>
                <w:szCs w:val="24"/>
              </w:rPr>
              <w:t>3</w:t>
            </w:r>
            <w:r w:rsidRPr="00B67C2F">
              <w:rPr>
                <w:rFonts w:ascii="Arial" w:hAnsi="Arial" w:cs="Arial"/>
                <w:sz w:val="24"/>
                <w:szCs w:val="24"/>
              </w:rPr>
              <w:t>0%</w:t>
            </w:r>
            <w:r w:rsidRPr="00B67C2F">
              <w:rPr>
                <w:rFonts w:ascii="Arial" w:hAnsi="Arial" w:cs="Arial"/>
                <w:sz w:val="24"/>
                <w:szCs w:val="24"/>
              </w:rPr>
              <w:t>）以电汇方式支付给卖方</w:t>
            </w:r>
            <w:r w:rsidR="0050748F" w:rsidRPr="00B67C2F">
              <w:rPr>
                <w:rFonts w:ascii="Arial" w:hAnsi="Arial" w:cs="Arial"/>
                <w:sz w:val="24"/>
                <w:szCs w:val="24"/>
              </w:rPr>
              <w:t>，需要提供</w:t>
            </w:r>
            <w:r w:rsidR="004C5D66" w:rsidRPr="00B67C2F">
              <w:rPr>
                <w:rFonts w:ascii="Arial" w:hAnsi="Arial" w:cs="Arial"/>
                <w:sz w:val="24"/>
                <w:szCs w:val="24"/>
              </w:rPr>
              <w:t>3</w:t>
            </w:r>
            <w:r w:rsidR="0050748F" w:rsidRPr="00B67C2F">
              <w:rPr>
                <w:rFonts w:ascii="Arial" w:hAnsi="Arial" w:cs="Arial"/>
                <w:sz w:val="24"/>
                <w:szCs w:val="24"/>
              </w:rPr>
              <w:t>0%</w:t>
            </w:r>
            <w:r w:rsidR="0050748F" w:rsidRPr="00B67C2F">
              <w:rPr>
                <w:rFonts w:ascii="Arial" w:hAnsi="Arial" w:cs="Arial"/>
                <w:sz w:val="24"/>
                <w:szCs w:val="24"/>
              </w:rPr>
              <w:t>（合同总价）预付款保函</w:t>
            </w:r>
            <w:r w:rsidRPr="00B67C2F">
              <w:rPr>
                <w:rFonts w:ascii="Arial" w:hAnsi="Arial" w:cs="Arial"/>
                <w:sz w:val="24"/>
                <w:szCs w:val="24"/>
              </w:rPr>
              <w:t>；</w:t>
            </w:r>
          </w:p>
          <w:p w:rsidR="009E6E44" w:rsidRPr="00B67C2F" w:rsidRDefault="009E6E44" w:rsidP="007A0E4E">
            <w:pPr>
              <w:numPr>
                <w:ilvl w:val="0"/>
                <w:numId w:val="8"/>
              </w:numPr>
              <w:suppressAutoHyphens/>
              <w:snapToGrid w:val="0"/>
              <w:rPr>
                <w:rFonts w:ascii="Arial" w:hAnsi="Arial" w:cs="Arial"/>
                <w:sz w:val="24"/>
                <w:szCs w:val="24"/>
              </w:rPr>
            </w:pPr>
            <w:r w:rsidRPr="00B67C2F">
              <w:rPr>
                <w:rFonts w:ascii="Arial" w:hAnsi="Arial" w:cs="Arial"/>
                <w:sz w:val="24"/>
                <w:szCs w:val="24"/>
              </w:rPr>
              <w:t>合同总价</w:t>
            </w:r>
            <w:r w:rsidR="004C5D66" w:rsidRPr="00B67C2F">
              <w:rPr>
                <w:rFonts w:ascii="Arial" w:hAnsi="Arial" w:cs="Arial"/>
                <w:sz w:val="24"/>
                <w:szCs w:val="24"/>
              </w:rPr>
              <w:t>6</w:t>
            </w:r>
            <w:r w:rsidRPr="00B67C2F">
              <w:rPr>
                <w:rFonts w:ascii="Arial" w:hAnsi="Arial" w:cs="Arial"/>
                <w:sz w:val="24"/>
                <w:szCs w:val="24"/>
              </w:rPr>
              <w:t>0%</w:t>
            </w:r>
            <w:r w:rsidR="004C5D66" w:rsidRPr="00B67C2F">
              <w:rPr>
                <w:rFonts w:ascii="Arial" w:hAnsi="Arial" w:cs="Arial"/>
                <w:sz w:val="24"/>
                <w:szCs w:val="24"/>
              </w:rPr>
              <w:t>信用证支付</w:t>
            </w:r>
            <w:r w:rsidRPr="00B67C2F">
              <w:rPr>
                <w:rFonts w:ascii="Arial" w:hAnsi="Arial" w:cs="Arial"/>
                <w:sz w:val="24"/>
                <w:szCs w:val="24"/>
              </w:rPr>
              <w:t>：其中：</w:t>
            </w:r>
          </w:p>
          <w:p w:rsidR="009E6E44" w:rsidRPr="00B67C2F" w:rsidRDefault="009E6E44" w:rsidP="009E6E44">
            <w:pPr>
              <w:suppressAutoHyphens/>
              <w:snapToGrid w:val="0"/>
              <w:ind w:left="454"/>
              <w:rPr>
                <w:rFonts w:ascii="Arial" w:hAnsi="Arial" w:cs="Arial"/>
                <w:sz w:val="24"/>
                <w:szCs w:val="24"/>
              </w:rPr>
            </w:pPr>
            <w:r w:rsidRPr="00B67C2F">
              <w:rPr>
                <w:rFonts w:ascii="Arial" w:hAnsi="Arial" w:cs="Arial"/>
                <w:sz w:val="24"/>
                <w:szCs w:val="24"/>
              </w:rPr>
              <w:t>合同总价</w:t>
            </w:r>
            <w:r w:rsidR="004C5D66" w:rsidRPr="00B67C2F">
              <w:rPr>
                <w:rFonts w:ascii="Arial" w:hAnsi="Arial" w:cs="Arial"/>
                <w:sz w:val="24"/>
                <w:szCs w:val="24"/>
              </w:rPr>
              <w:t>4</w:t>
            </w:r>
            <w:r w:rsidRPr="00B67C2F">
              <w:rPr>
                <w:rFonts w:ascii="Arial" w:hAnsi="Arial" w:cs="Arial"/>
                <w:sz w:val="24"/>
                <w:szCs w:val="24"/>
              </w:rPr>
              <w:t>0%</w:t>
            </w:r>
            <w:r w:rsidR="004C5D66" w:rsidRPr="00B67C2F">
              <w:rPr>
                <w:rFonts w:ascii="Arial" w:hAnsi="Arial" w:cs="Arial"/>
                <w:sz w:val="24"/>
                <w:szCs w:val="24"/>
              </w:rPr>
              <w:t>：</w:t>
            </w:r>
            <w:r w:rsidRPr="00B67C2F">
              <w:rPr>
                <w:rFonts w:ascii="Arial" w:hAnsi="Arial" w:cs="Arial"/>
                <w:sz w:val="24"/>
                <w:szCs w:val="24"/>
              </w:rPr>
              <w:t>卖方发运后凭运输单据</w:t>
            </w:r>
            <w:r w:rsidR="004C5D66" w:rsidRPr="00B67C2F">
              <w:rPr>
                <w:rFonts w:ascii="Arial" w:hAnsi="Arial" w:cs="Arial"/>
                <w:sz w:val="24"/>
                <w:szCs w:val="24"/>
              </w:rPr>
              <w:t>议</w:t>
            </w:r>
            <w:r w:rsidRPr="00B67C2F">
              <w:rPr>
                <w:rFonts w:ascii="Arial" w:hAnsi="Arial" w:cs="Arial"/>
                <w:sz w:val="24"/>
                <w:szCs w:val="24"/>
              </w:rPr>
              <w:t>付；</w:t>
            </w:r>
          </w:p>
          <w:p w:rsidR="004C5D66" w:rsidRPr="00B67C2F" w:rsidRDefault="004C5D66" w:rsidP="009E6E44">
            <w:pPr>
              <w:suppressAutoHyphens/>
              <w:snapToGrid w:val="0"/>
              <w:ind w:left="454"/>
              <w:rPr>
                <w:rFonts w:ascii="Arial" w:hAnsi="Arial" w:cs="Arial"/>
                <w:sz w:val="24"/>
                <w:szCs w:val="24"/>
              </w:rPr>
            </w:pPr>
            <w:r w:rsidRPr="00B67C2F">
              <w:rPr>
                <w:rFonts w:ascii="Arial" w:hAnsi="Arial" w:cs="Arial"/>
                <w:sz w:val="24"/>
                <w:szCs w:val="24"/>
              </w:rPr>
              <w:t>合同总价</w:t>
            </w:r>
            <w:r w:rsidRPr="00B67C2F">
              <w:rPr>
                <w:rFonts w:ascii="Arial" w:hAnsi="Arial" w:cs="Arial"/>
                <w:sz w:val="24"/>
                <w:szCs w:val="24"/>
              </w:rPr>
              <w:t>20%</w:t>
            </w:r>
            <w:r w:rsidRPr="00B67C2F">
              <w:rPr>
                <w:rFonts w:ascii="Arial" w:hAnsi="Arial" w:cs="Arial"/>
                <w:sz w:val="24"/>
                <w:szCs w:val="24"/>
              </w:rPr>
              <w:t>：最终验收合格后议付。</w:t>
            </w:r>
          </w:p>
          <w:p w:rsidR="009E6E44" w:rsidRPr="00B67C2F" w:rsidRDefault="009E6E44" w:rsidP="007A0E4E">
            <w:pPr>
              <w:pStyle w:val="af4"/>
              <w:numPr>
                <w:ilvl w:val="0"/>
                <w:numId w:val="8"/>
              </w:numPr>
              <w:suppressAutoHyphens/>
              <w:snapToGrid w:val="0"/>
              <w:ind w:firstLineChars="0"/>
              <w:rPr>
                <w:rFonts w:ascii="Arial" w:hAnsi="Arial" w:cs="Arial"/>
                <w:sz w:val="24"/>
                <w:szCs w:val="24"/>
              </w:rPr>
            </w:pPr>
            <w:r w:rsidRPr="00B67C2F">
              <w:rPr>
                <w:rFonts w:ascii="Arial" w:hAnsi="Arial" w:cs="Arial"/>
                <w:sz w:val="24"/>
                <w:szCs w:val="24"/>
              </w:rPr>
              <w:t>合同总价</w:t>
            </w:r>
            <w:r w:rsidRPr="00B67C2F">
              <w:rPr>
                <w:rFonts w:ascii="Arial" w:hAnsi="Arial" w:cs="Arial"/>
                <w:sz w:val="24"/>
                <w:szCs w:val="24"/>
              </w:rPr>
              <w:t>10%</w:t>
            </w:r>
            <w:r w:rsidRPr="00B67C2F">
              <w:rPr>
                <w:rFonts w:ascii="Arial" w:hAnsi="Arial" w:cs="Arial"/>
                <w:sz w:val="24"/>
                <w:szCs w:val="24"/>
              </w:rPr>
              <w:t>：在货物通过最终验收后，且在买方收到下列文件并审核无误后支付卖方</w:t>
            </w:r>
            <w:r w:rsidR="0050748F" w:rsidRPr="00B67C2F">
              <w:rPr>
                <w:rFonts w:ascii="Arial" w:hAnsi="Arial" w:cs="Arial"/>
                <w:sz w:val="24"/>
                <w:szCs w:val="24"/>
              </w:rPr>
              <w:t>，</w:t>
            </w:r>
            <w:r w:rsidR="0050748F" w:rsidRPr="00B67C2F">
              <w:rPr>
                <w:rFonts w:ascii="Arial" w:hAnsi="Arial" w:cs="Arial"/>
                <w:sz w:val="24"/>
                <w:szCs w:val="24"/>
              </w:rPr>
              <w:t>T/T</w:t>
            </w:r>
            <w:r w:rsidR="0050748F" w:rsidRPr="00B67C2F">
              <w:rPr>
                <w:rFonts w:ascii="Arial" w:hAnsi="Arial" w:cs="Arial"/>
                <w:sz w:val="24"/>
                <w:szCs w:val="24"/>
              </w:rPr>
              <w:t>支付</w:t>
            </w:r>
            <w:r w:rsidRPr="00B67C2F">
              <w:rPr>
                <w:rFonts w:ascii="Arial" w:hAnsi="Arial" w:cs="Arial"/>
                <w:sz w:val="24"/>
                <w:szCs w:val="24"/>
              </w:rPr>
              <w:t>：</w:t>
            </w:r>
          </w:p>
          <w:p w:rsidR="009E6E44" w:rsidRPr="00B67C2F" w:rsidRDefault="009E6E44" w:rsidP="009E6E44">
            <w:pPr>
              <w:suppressAutoHyphens/>
              <w:snapToGrid w:val="0"/>
              <w:ind w:left="454"/>
              <w:rPr>
                <w:rFonts w:ascii="Arial" w:hAnsi="Arial" w:cs="Arial"/>
                <w:sz w:val="24"/>
                <w:szCs w:val="24"/>
              </w:rPr>
            </w:pPr>
            <w:r w:rsidRPr="00B67C2F">
              <w:rPr>
                <w:rFonts w:ascii="Arial" w:hAnsi="Arial" w:cs="Arial"/>
                <w:sz w:val="24"/>
                <w:szCs w:val="24"/>
              </w:rPr>
              <w:t xml:space="preserve">A </w:t>
            </w:r>
            <w:r w:rsidRPr="00B67C2F">
              <w:rPr>
                <w:rFonts w:ascii="Arial" w:hAnsi="Arial" w:cs="Arial"/>
                <w:sz w:val="24"/>
                <w:szCs w:val="24"/>
              </w:rPr>
              <w:t>卖方银行出具的质保期保函（合同总价</w:t>
            </w:r>
            <w:r w:rsidRPr="00B67C2F">
              <w:rPr>
                <w:rFonts w:ascii="Arial" w:hAnsi="Arial" w:cs="Arial"/>
                <w:sz w:val="24"/>
                <w:szCs w:val="24"/>
              </w:rPr>
              <w:t>10%</w:t>
            </w:r>
            <w:r w:rsidRPr="00B67C2F">
              <w:rPr>
                <w:rFonts w:ascii="Arial" w:hAnsi="Arial" w:cs="Arial"/>
                <w:sz w:val="24"/>
                <w:szCs w:val="24"/>
              </w:rPr>
              <w:t>）正本；</w:t>
            </w:r>
          </w:p>
          <w:p w:rsidR="00F54C71" w:rsidRPr="00B67C2F" w:rsidRDefault="009E6E44" w:rsidP="009E6E44">
            <w:pPr>
              <w:suppressAutoHyphens/>
              <w:snapToGrid w:val="0"/>
              <w:ind w:left="454"/>
              <w:rPr>
                <w:rFonts w:ascii="Arial" w:hAnsi="Arial" w:cs="Arial"/>
                <w:sz w:val="24"/>
                <w:szCs w:val="24"/>
              </w:rPr>
            </w:pPr>
            <w:r w:rsidRPr="00B67C2F">
              <w:rPr>
                <w:rFonts w:ascii="Arial" w:hAnsi="Arial" w:cs="Arial"/>
                <w:sz w:val="24"/>
                <w:szCs w:val="24"/>
              </w:rPr>
              <w:t xml:space="preserve">B </w:t>
            </w:r>
            <w:r w:rsidRPr="00B67C2F">
              <w:rPr>
                <w:rFonts w:ascii="Arial" w:hAnsi="Arial" w:cs="Arial"/>
                <w:sz w:val="24"/>
                <w:szCs w:val="24"/>
              </w:rPr>
              <w:t>由买卖双方签署的合同货物的最终验收证明和发票。</w:t>
            </w:r>
          </w:p>
        </w:tc>
      </w:tr>
      <w:tr w:rsidR="009E6E44" w:rsidRPr="001F2731">
        <w:trPr>
          <w:cantSplit/>
          <w:trHeight w:val="567"/>
          <w:jc w:val="center"/>
        </w:trPr>
        <w:tc>
          <w:tcPr>
            <w:tcW w:w="964" w:type="dxa"/>
            <w:tcBorders>
              <w:top w:val="single" w:sz="4" w:space="0" w:color="auto"/>
            </w:tcBorders>
            <w:vAlign w:val="center"/>
          </w:tcPr>
          <w:p w:rsidR="009E6E44" w:rsidRPr="001F2731" w:rsidRDefault="009E6E44" w:rsidP="000A6DC1">
            <w:pPr>
              <w:snapToGrid w:val="0"/>
              <w:spacing w:beforeLines="50" w:afterLines="50"/>
              <w:jc w:val="center"/>
              <w:rPr>
                <w:rFonts w:ascii="Arial" w:hAnsi="Arial" w:cs="Arial"/>
                <w:sz w:val="24"/>
                <w:szCs w:val="24"/>
              </w:rPr>
            </w:pPr>
            <w:r w:rsidRPr="001F2731">
              <w:rPr>
                <w:rFonts w:ascii="Arial" w:hAnsi="Arial" w:cs="Arial"/>
                <w:snapToGrid w:val="0"/>
                <w:sz w:val="24"/>
                <w:szCs w:val="24"/>
              </w:rPr>
              <w:lastRenderedPageBreak/>
              <w:t>27.1</w:t>
            </w:r>
          </w:p>
        </w:tc>
        <w:tc>
          <w:tcPr>
            <w:tcW w:w="8675" w:type="dxa"/>
            <w:tcBorders>
              <w:top w:val="single" w:sz="4" w:space="0" w:color="auto"/>
            </w:tcBorders>
            <w:vAlign w:val="center"/>
          </w:tcPr>
          <w:p w:rsidR="009E6E44" w:rsidRPr="00B67C2F" w:rsidRDefault="009E6E44" w:rsidP="00032D86">
            <w:pPr>
              <w:snapToGrid w:val="0"/>
              <w:jc w:val="left"/>
              <w:rPr>
                <w:rFonts w:ascii="Arial" w:hAnsi="Arial" w:cs="Arial"/>
                <w:sz w:val="24"/>
                <w:szCs w:val="24"/>
              </w:rPr>
            </w:pPr>
            <w:r w:rsidRPr="00B67C2F">
              <w:rPr>
                <w:rFonts w:ascii="Arial" w:hAnsi="Arial" w:cs="Arial"/>
                <w:snapToGrid w:val="0"/>
                <w:sz w:val="24"/>
                <w:szCs w:val="24"/>
              </w:rPr>
              <w:t>违约责任条款：卖方不能按期交货（包括卖方已交货但因质量问题</w:t>
            </w:r>
            <w:r w:rsidRPr="00B67C2F">
              <w:rPr>
                <w:rFonts w:ascii="Arial" w:hAnsi="Arial" w:cs="Arial"/>
                <w:snapToGrid w:val="0"/>
                <w:sz w:val="24"/>
                <w:szCs w:val="24"/>
              </w:rPr>
              <w:t>/</w:t>
            </w:r>
            <w:r w:rsidRPr="00B67C2F">
              <w:rPr>
                <w:rFonts w:ascii="Arial" w:hAnsi="Arial" w:cs="Arial"/>
                <w:snapToGrid w:val="0"/>
                <w:sz w:val="24"/>
                <w:szCs w:val="24"/>
              </w:rPr>
              <w:t>质量证件迟交不能投入使用）时</w:t>
            </w:r>
            <w:r w:rsidR="006056C8" w:rsidRPr="00B67C2F">
              <w:rPr>
                <w:rFonts w:ascii="Arial" w:hAnsi="Arial" w:cs="Arial"/>
                <w:snapToGrid w:val="0"/>
                <w:sz w:val="24"/>
                <w:szCs w:val="24"/>
              </w:rPr>
              <w:t>（</w:t>
            </w:r>
            <w:r w:rsidRPr="00B67C2F">
              <w:rPr>
                <w:rFonts w:ascii="Arial" w:hAnsi="Arial" w:cs="Arial"/>
                <w:snapToGrid w:val="0"/>
                <w:sz w:val="24"/>
                <w:szCs w:val="24"/>
              </w:rPr>
              <w:t>不可抗力原因除外</w:t>
            </w:r>
            <w:r w:rsidR="006056C8" w:rsidRPr="00B67C2F">
              <w:rPr>
                <w:rFonts w:ascii="Arial" w:hAnsi="Arial" w:cs="Arial"/>
                <w:snapToGrid w:val="0"/>
                <w:sz w:val="24"/>
                <w:szCs w:val="24"/>
              </w:rPr>
              <w:t>）</w:t>
            </w:r>
            <w:r w:rsidRPr="00B67C2F">
              <w:rPr>
                <w:rFonts w:ascii="Arial" w:hAnsi="Arial" w:cs="Arial"/>
                <w:snapToGrid w:val="0"/>
                <w:sz w:val="24"/>
                <w:szCs w:val="24"/>
              </w:rPr>
              <w:t>，买方同意在卖方支付违约金的条件下延期交货，违约金从迟交货的第一天起计算，每迟交七天违约金为总金额的</w:t>
            </w:r>
            <w:r w:rsidRPr="00B67C2F">
              <w:rPr>
                <w:rFonts w:ascii="Arial" w:hAnsi="Arial" w:cs="Arial"/>
                <w:snapToGrid w:val="0"/>
                <w:sz w:val="24"/>
                <w:szCs w:val="24"/>
              </w:rPr>
              <w:t>2</w:t>
            </w:r>
            <w:r w:rsidRPr="00B67C2F">
              <w:rPr>
                <w:rFonts w:ascii="Arial" w:hAnsi="Arial" w:cs="Arial"/>
                <w:snapToGrid w:val="0"/>
                <w:sz w:val="24"/>
                <w:szCs w:val="24"/>
              </w:rPr>
              <w:t>％，不足</w:t>
            </w:r>
            <w:r w:rsidRPr="00B67C2F">
              <w:rPr>
                <w:rFonts w:ascii="Arial" w:hAnsi="Arial" w:cs="Arial"/>
                <w:snapToGrid w:val="0"/>
                <w:sz w:val="24"/>
                <w:szCs w:val="24"/>
              </w:rPr>
              <w:t>7</w:t>
            </w:r>
            <w:r w:rsidRPr="00B67C2F">
              <w:rPr>
                <w:rFonts w:ascii="Arial" w:hAnsi="Arial" w:cs="Arial"/>
                <w:snapToGrid w:val="0"/>
                <w:sz w:val="24"/>
                <w:szCs w:val="24"/>
              </w:rPr>
              <w:t>天按</w:t>
            </w:r>
            <w:r w:rsidRPr="00B67C2F">
              <w:rPr>
                <w:rFonts w:ascii="Arial" w:hAnsi="Arial" w:cs="Arial"/>
                <w:snapToGrid w:val="0"/>
                <w:sz w:val="24"/>
                <w:szCs w:val="24"/>
              </w:rPr>
              <w:t>7</w:t>
            </w:r>
            <w:r w:rsidRPr="00B67C2F">
              <w:rPr>
                <w:rFonts w:ascii="Arial" w:hAnsi="Arial" w:cs="Arial"/>
                <w:snapToGrid w:val="0"/>
                <w:sz w:val="24"/>
                <w:szCs w:val="24"/>
              </w:rPr>
              <w:t>天计算。卖方在合同规定交货期的</w:t>
            </w:r>
            <w:r w:rsidRPr="00B67C2F">
              <w:rPr>
                <w:rFonts w:ascii="Arial" w:hAnsi="Arial" w:cs="Arial"/>
                <w:snapToGrid w:val="0"/>
                <w:sz w:val="24"/>
                <w:szCs w:val="24"/>
              </w:rPr>
              <w:t>5</w:t>
            </w:r>
            <w:r w:rsidRPr="00B67C2F">
              <w:rPr>
                <w:rFonts w:ascii="Arial" w:hAnsi="Arial" w:cs="Arial"/>
                <w:snapToGrid w:val="0"/>
                <w:sz w:val="24"/>
                <w:szCs w:val="24"/>
              </w:rPr>
              <w:t>周后仍不能交货，买方有权终止合同；卖方单方、擅自终止本合同，应全部承担由此而引起的对买方造成的全部损失包括但不限于成本、费用、损失和违约金。</w:t>
            </w:r>
          </w:p>
        </w:tc>
      </w:tr>
      <w:tr w:rsidR="009E6E44" w:rsidRPr="001F2731">
        <w:trPr>
          <w:cantSplit/>
          <w:trHeight w:val="553"/>
          <w:jc w:val="center"/>
        </w:trPr>
        <w:tc>
          <w:tcPr>
            <w:tcW w:w="964" w:type="dxa"/>
            <w:vAlign w:val="center"/>
          </w:tcPr>
          <w:p w:rsidR="009E6E44" w:rsidRPr="001F2731" w:rsidRDefault="009E6E44" w:rsidP="000A6DC1">
            <w:pPr>
              <w:snapToGrid w:val="0"/>
              <w:spacing w:beforeLines="50" w:afterLines="50"/>
              <w:jc w:val="center"/>
              <w:rPr>
                <w:rFonts w:ascii="Arial" w:hAnsi="Arial" w:cs="Arial"/>
                <w:sz w:val="24"/>
                <w:szCs w:val="24"/>
              </w:rPr>
            </w:pPr>
            <w:r w:rsidRPr="001F2731">
              <w:rPr>
                <w:rFonts w:ascii="Arial" w:hAnsi="Arial" w:cs="Arial"/>
                <w:sz w:val="24"/>
                <w:szCs w:val="24"/>
              </w:rPr>
              <w:t>32.2</w:t>
            </w:r>
          </w:p>
        </w:tc>
        <w:tc>
          <w:tcPr>
            <w:tcW w:w="8675" w:type="dxa"/>
            <w:vAlign w:val="center"/>
          </w:tcPr>
          <w:p w:rsidR="009E6E44" w:rsidRPr="001F2731" w:rsidRDefault="009E6E44" w:rsidP="009F07FD">
            <w:pPr>
              <w:snapToGrid w:val="0"/>
              <w:jc w:val="left"/>
              <w:rPr>
                <w:rFonts w:ascii="Arial" w:hAnsi="Arial" w:cs="Arial"/>
                <w:sz w:val="24"/>
                <w:szCs w:val="24"/>
              </w:rPr>
            </w:pPr>
            <w:r w:rsidRPr="001F2731">
              <w:rPr>
                <w:rFonts w:ascii="Arial" w:hAnsi="Arial" w:cs="Arial"/>
                <w:sz w:val="24"/>
                <w:szCs w:val="24"/>
              </w:rPr>
              <w:t>仲裁地点：中国</w:t>
            </w:r>
            <w:r w:rsidR="00EC5A42" w:rsidRPr="001F2731">
              <w:rPr>
                <w:rFonts w:ascii="Arial" w:hAnsi="Arial" w:cs="Arial"/>
                <w:sz w:val="24"/>
                <w:szCs w:val="24"/>
              </w:rPr>
              <w:t>北京</w:t>
            </w:r>
            <w:r w:rsidRPr="001F2731">
              <w:rPr>
                <w:rFonts w:ascii="Arial" w:hAnsi="Arial" w:cs="Arial"/>
                <w:sz w:val="24"/>
                <w:szCs w:val="24"/>
              </w:rPr>
              <w:t>（</w:t>
            </w:r>
            <w:r w:rsidR="009F07FD" w:rsidRPr="001F2731">
              <w:rPr>
                <w:rFonts w:ascii="Arial" w:hAnsi="Arial" w:cs="Arial"/>
                <w:sz w:val="24"/>
                <w:szCs w:val="24"/>
              </w:rPr>
              <w:t>北京</w:t>
            </w:r>
            <w:r w:rsidRPr="001F2731">
              <w:rPr>
                <w:rFonts w:ascii="Arial" w:hAnsi="Arial" w:cs="Arial"/>
                <w:sz w:val="24"/>
                <w:szCs w:val="24"/>
              </w:rPr>
              <w:t>仲裁委员会）。</w:t>
            </w:r>
          </w:p>
        </w:tc>
      </w:tr>
      <w:tr w:rsidR="009E6E44" w:rsidRPr="001F2731">
        <w:trPr>
          <w:cantSplit/>
          <w:trHeight w:val="567"/>
          <w:jc w:val="center"/>
        </w:trPr>
        <w:tc>
          <w:tcPr>
            <w:tcW w:w="964" w:type="dxa"/>
            <w:vAlign w:val="center"/>
          </w:tcPr>
          <w:p w:rsidR="009E6E44" w:rsidRPr="001F2731" w:rsidRDefault="009E6E44" w:rsidP="00D808B1">
            <w:pPr>
              <w:snapToGrid w:val="0"/>
              <w:jc w:val="center"/>
              <w:rPr>
                <w:rFonts w:ascii="Arial" w:hAnsi="Arial" w:cs="Arial"/>
                <w:sz w:val="24"/>
                <w:szCs w:val="24"/>
              </w:rPr>
            </w:pPr>
            <w:r w:rsidRPr="001F2731">
              <w:rPr>
                <w:rFonts w:ascii="Arial" w:hAnsi="Arial" w:cs="Arial"/>
                <w:sz w:val="24"/>
                <w:szCs w:val="24"/>
              </w:rPr>
              <w:t>33.1</w:t>
            </w:r>
          </w:p>
        </w:tc>
        <w:tc>
          <w:tcPr>
            <w:tcW w:w="8675" w:type="dxa"/>
            <w:vAlign w:val="center"/>
          </w:tcPr>
          <w:p w:rsidR="009E6E44" w:rsidRPr="001F2731" w:rsidRDefault="009E6E44" w:rsidP="00D808B1">
            <w:pPr>
              <w:adjustRightInd w:val="0"/>
              <w:snapToGrid w:val="0"/>
              <w:jc w:val="left"/>
              <w:rPr>
                <w:rFonts w:ascii="Arial" w:hAnsi="Arial" w:cs="Arial"/>
                <w:sz w:val="24"/>
                <w:szCs w:val="24"/>
              </w:rPr>
            </w:pPr>
            <w:r w:rsidRPr="001F2731">
              <w:rPr>
                <w:rFonts w:ascii="Arial" w:hAnsi="Arial" w:cs="Arial"/>
                <w:sz w:val="24"/>
                <w:szCs w:val="24"/>
              </w:rPr>
              <w:t>本合同同时以中、英文签署；两者如有矛盾，商务文件与技术文件均应以中文为准。</w:t>
            </w:r>
          </w:p>
        </w:tc>
      </w:tr>
      <w:tr w:rsidR="009E6E44" w:rsidRPr="001F2731">
        <w:trPr>
          <w:cantSplit/>
          <w:trHeight w:val="567"/>
          <w:jc w:val="center"/>
        </w:trPr>
        <w:tc>
          <w:tcPr>
            <w:tcW w:w="964" w:type="dxa"/>
            <w:vAlign w:val="center"/>
          </w:tcPr>
          <w:p w:rsidR="009E6E44" w:rsidRPr="001F2731" w:rsidRDefault="009E6E44" w:rsidP="00D808B1">
            <w:pPr>
              <w:snapToGrid w:val="0"/>
              <w:jc w:val="center"/>
              <w:rPr>
                <w:rFonts w:ascii="Arial" w:hAnsi="Arial" w:cs="Arial"/>
                <w:sz w:val="24"/>
                <w:szCs w:val="24"/>
              </w:rPr>
            </w:pPr>
            <w:r w:rsidRPr="001F2731">
              <w:rPr>
                <w:rFonts w:ascii="Arial" w:hAnsi="Arial" w:cs="Arial"/>
                <w:sz w:val="24"/>
                <w:szCs w:val="24"/>
              </w:rPr>
              <w:t>35.1</w:t>
            </w:r>
          </w:p>
        </w:tc>
        <w:tc>
          <w:tcPr>
            <w:tcW w:w="8675" w:type="dxa"/>
            <w:vAlign w:val="center"/>
          </w:tcPr>
          <w:p w:rsidR="009E6E44" w:rsidRPr="001F2731" w:rsidRDefault="009E6E44" w:rsidP="009F07FD">
            <w:pPr>
              <w:snapToGrid w:val="0"/>
              <w:rPr>
                <w:rFonts w:ascii="Arial" w:hAnsi="Arial" w:cs="Arial"/>
                <w:sz w:val="24"/>
                <w:szCs w:val="24"/>
              </w:rPr>
            </w:pPr>
            <w:r w:rsidRPr="001F2731">
              <w:rPr>
                <w:rFonts w:ascii="Arial" w:hAnsi="Arial" w:cs="Arial"/>
                <w:sz w:val="24"/>
                <w:szCs w:val="24"/>
              </w:rPr>
              <w:t>卖方通知送达地址：</w:t>
            </w:r>
            <w:r w:rsidR="00ED084A" w:rsidRPr="00481FC6">
              <w:rPr>
                <w:rFonts w:ascii="Arial" w:hAnsi="Arial" w:cs="Arial" w:hint="eastAsia"/>
                <w:sz w:val="24"/>
                <w:szCs w:val="24"/>
              </w:rPr>
              <w:t>海东市平安区新平大道</w:t>
            </w:r>
            <w:r w:rsidR="00ED084A" w:rsidRPr="00481FC6">
              <w:rPr>
                <w:rFonts w:ascii="Arial" w:hAnsi="Arial" w:cs="Arial" w:hint="eastAsia"/>
                <w:sz w:val="24"/>
                <w:szCs w:val="24"/>
              </w:rPr>
              <w:t>193</w:t>
            </w:r>
            <w:r w:rsidR="00ED084A" w:rsidRPr="00481FC6">
              <w:rPr>
                <w:rFonts w:ascii="Arial" w:hAnsi="Arial" w:cs="Arial" w:hint="eastAsia"/>
                <w:sz w:val="24"/>
                <w:szCs w:val="24"/>
              </w:rPr>
              <w:t>号</w:t>
            </w:r>
            <w:r w:rsidRPr="001F2731">
              <w:rPr>
                <w:rFonts w:ascii="Arial" w:hAnsi="Arial" w:cs="Arial"/>
                <w:sz w:val="24"/>
                <w:szCs w:val="24"/>
              </w:rPr>
              <w:t>。</w:t>
            </w:r>
          </w:p>
        </w:tc>
      </w:tr>
      <w:tr w:rsidR="009E6E44" w:rsidRPr="001F2731">
        <w:trPr>
          <w:cantSplit/>
          <w:trHeight w:val="567"/>
          <w:jc w:val="center"/>
        </w:trPr>
        <w:tc>
          <w:tcPr>
            <w:tcW w:w="964" w:type="dxa"/>
            <w:vAlign w:val="center"/>
          </w:tcPr>
          <w:p w:rsidR="009E6E44" w:rsidRPr="001F2731" w:rsidRDefault="009E6E44" w:rsidP="000A6DC1">
            <w:pPr>
              <w:snapToGrid w:val="0"/>
              <w:spacing w:beforeLines="40" w:afterLines="40"/>
              <w:jc w:val="center"/>
              <w:rPr>
                <w:rFonts w:ascii="Arial" w:hAnsi="Arial" w:cs="Arial"/>
                <w:sz w:val="24"/>
                <w:szCs w:val="24"/>
              </w:rPr>
            </w:pPr>
            <w:r w:rsidRPr="001F2731">
              <w:rPr>
                <w:rFonts w:ascii="Arial" w:hAnsi="Arial" w:cs="Arial"/>
                <w:sz w:val="24"/>
                <w:szCs w:val="24"/>
              </w:rPr>
              <w:t>36.2</w:t>
            </w:r>
          </w:p>
        </w:tc>
        <w:tc>
          <w:tcPr>
            <w:tcW w:w="8675" w:type="dxa"/>
            <w:vAlign w:val="center"/>
          </w:tcPr>
          <w:p w:rsidR="009E6E44" w:rsidRPr="001F2731" w:rsidRDefault="009E6E44" w:rsidP="00D808B1">
            <w:pPr>
              <w:snapToGrid w:val="0"/>
              <w:rPr>
                <w:rFonts w:ascii="Arial" w:hAnsi="Arial" w:cs="Arial"/>
                <w:sz w:val="24"/>
                <w:szCs w:val="24"/>
              </w:rPr>
            </w:pPr>
            <w:r w:rsidRPr="001F2731">
              <w:rPr>
                <w:rFonts w:ascii="Arial" w:hAnsi="Arial" w:cs="Arial"/>
                <w:sz w:val="24"/>
                <w:szCs w:val="24"/>
              </w:rPr>
              <w:t>互惠协议的标题是：</w:t>
            </w:r>
            <w:r w:rsidRPr="001F2731">
              <w:rPr>
                <w:rFonts w:ascii="Arial" w:hAnsi="Arial" w:cs="Arial"/>
                <w:sz w:val="24"/>
                <w:szCs w:val="24"/>
              </w:rPr>
              <w:t>“</w:t>
            </w:r>
            <w:r w:rsidRPr="001F2731">
              <w:rPr>
                <w:rFonts w:ascii="Arial" w:hAnsi="Arial" w:cs="Arial"/>
                <w:sz w:val="24"/>
                <w:szCs w:val="24"/>
              </w:rPr>
              <w:t>中华人民共和国政府和（卖方所在国）政府关于所得税和财产税避免双重征税和防止偷漏税的协定</w:t>
            </w:r>
            <w:r w:rsidRPr="001F2731">
              <w:rPr>
                <w:rFonts w:ascii="Arial" w:hAnsi="Arial" w:cs="Arial"/>
                <w:sz w:val="24"/>
                <w:szCs w:val="24"/>
              </w:rPr>
              <w:t>”</w:t>
            </w:r>
            <w:r w:rsidRPr="001F2731">
              <w:rPr>
                <w:rFonts w:ascii="Arial" w:hAnsi="Arial" w:cs="Arial"/>
                <w:sz w:val="24"/>
                <w:szCs w:val="24"/>
              </w:rPr>
              <w:t>。</w:t>
            </w:r>
          </w:p>
        </w:tc>
      </w:tr>
      <w:tr w:rsidR="009E6E44" w:rsidRPr="001F2731">
        <w:trPr>
          <w:cantSplit/>
          <w:trHeight w:val="567"/>
          <w:jc w:val="center"/>
        </w:trPr>
        <w:tc>
          <w:tcPr>
            <w:tcW w:w="9639" w:type="dxa"/>
            <w:gridSpan w:val="2"/>
            <w:vAlign w:val="center"/>
          </w:tcPr>
          <w:p w:rsidR="009E6E44" w:rsidRPr="001F2731" w:rsidRDefault="009E6E44" w:rsidP="00D808B1">
            <w:pPr>
              <w:tabs>
                <w:tab w:val="left" w:pos="1088"/>
              </w:tabs>
              <w:suppressAutoHyphens/>
              <w:jc w:val="center"/>
              <w:rPr>
                <w:rFonts w:ascii="Arial" w:hAnsi="Arial" w:cs="Arial"/>
                <w:sz w:val="24"/>
                <w:szCs w:val="24"/>
              </w:rPr>
            </w:pPr>
            <w:r w:rsidRPr="001F2731">
              <w:rPr>
                <w:rFonts w:ascii="Arial" w:hAnsi="Arial" w:cs="Arial"/>
                <w:sz w:val="24"/>
                <w:szCs w:val="24"/>
              </w:rPr>
              <w:t>适用于本投标人须知的额外增加的变动：无。</w:t>
            </w:r>
          </w:p>
        </w:tc>
      </w:tr>
    </w:tbl>
    <w:p w:rsidR="007F3B2A" w:rsidRPr="001F2731" w:rsidRDefault="00D15739" w:rsidP="000058E0">
      <w:pPr>
        <w:spacing w:after="240" w:line="360" w:lineRule="auto"/>
        <w:rPr>
          <w:rFonts w:ascii="Arial" w:eastAsia="仿宋_GB2312" w:hAnsi="Arial" w:cs="Arial"/>
          <w:sz w:val="24"/>
        </w:rPr>
      </w:pPr>
      <w:r w:rsidRPr="001F2731">
        <w:rPr>
          <w:rFonts w:ascii="Arial" w:eastAsia="仿宋_GB2312" w:hAnsi="Arial" w:cs="Arial"/>
          <w:sz w:val="24"/>
        </w:rPr>
        <w:t>具体合同条款以招标人签署的合同条款为准。</w:t>
      </w:r>
    </w:p>
    <w:p w:rsidR="005F27DB" w:rsidRPr="00E01190" w:rsidRDefault="005F27DB" w:rsidP="005F27DB">
      <w:pPr>
        <w:spacing w:after="240" w:line="360" w:lineRule="auto"/>
        <w:rPr>
          <w:rFonts w:ascii="Arial" w:eastAsia="仿宋_GB2312" w:hAnsi="Arial" w:cs="Arial"/>
          <w:sz w:val="24"/>
        </w:rPr>
      </w:pPr>
      <w:r w:rsidRPr="001F2731">
        <w:rPr>
          <w:rFonts w:ascii="Arial" w:eastAsia="黑体" w:hAnsi="Arial" w:cs="Arial"/>
          <w:w w:val="80"/>
          <w:sz w:val="48"/>
          <w:szCs w:val="48"/>
        </w:rPr>
        <w:br w:type="page"/>
      </w:r>
      <w:r w:rsidRPr="00E01190">
        <w:rPr>
          <w:rFonts w:ascii="Arial" w:eastAsia="仿宋_GB2312" w:hAnsi="Arial" w:cs="Arial"/>
          <w:b/>
          <w:sz w:val="24"/>
        </w:rPr>
        <w:lastRenderedPageBreak/>
        <w:t>附件</w:t>
      </w:r>
      <w:r w:rsidR="006C770A" w:rsidRPr="00E01190">
        <w:rPr>
          <w:rFonts w:ascii="Arial" w:eastAsia="仿宋_GB2312" w:hAnsi="Arial" w:cs="Arial"/>
          <w:b/>
          <w:sz w:val="24"/>
        </w:rPr>
        <w:t>5</w:t>
      </w:r>
      <w:r w:rsidRPr="00E01190">
        <w:rPr>
          <w:rFonts w:ascii="Arial" w:eastAsia="仿宋_GB2312" w:hAnsi="Arial" w:cs="Arial"/>
          <w:sz w:val="24"/>
        </w:rPr>
        <w:t>招标人合同范本及合同响应偏离表</w:t>
      </w:r>
    </w:p>
    <w:p w:rsidR="00131854" w:rsidRPr="00E01190" w:rsidRDefault="00131854" w:rsidP="00131854">
      <w:pPr>
        <w:ind w:firstLineChars="1250" w:firstLine="3514"/>
        <w:jc w:val="left"/>
        <w:rPr>
          <w:rFonts w:ascii="Arial" w:eastAsia="仿宋_GB2312" w:hAnsi="Arial" w:cs="Arial"/>
          <w:b/>
          <w:sz w:val="28"/>
          <w:szCs w:val="28"/>
        </w:rPr>
      </w:pPr>
      <w:r w:rsidRPr="00E01190">
        <w:rPr>
          <w:rFonts w:ascii="Arial" w:eastAsia="仿宋_GB2312" w:hAnsi="Arial" w:cs="Arial"/>
          <w:b/>
          <w:sz w:val="28"/>
          <w:szCs w:val="28"/>
        </w:rPr>
        <w:t>货物买卖合同</w:t>
      </w:r>
      <w:r w:rsidRPr="00E01190">
        <w:rPr>
          <w:rFonts w:ascii="Arial" w:eastAsia="仿宋_GB2312" w:hAnsi="Arial" w:cs="Arial"/>
          <w:b/>
          <w:sz w:val="28"/>
          <w:szCs w:val="28"/>
        </w:rPr>
        <w:t>(CIF)</w:t>
      </w:r>
    </w:p>
    <w:p w:rsidR="00131854" w:rsidRPr="00E01190" w:rsidRDefault="00131854" w:rsidP="00131854">
      <w:pPr>
        <w:jc w:val="center"/>
        <w:rPr>
          <w:rFonts w:ascii="Arial" w:eastAsia="仿宋_GB2312" w:hAnsi="Arial" w:cs="Arial"/>
          <w:b/>
          <w:bCs/>
          <w:sz w:val="28"/>
          <w:szCs w:val="28"/>
        </w:rPr>
      </w:pPr>
      <w:r w:rsidRPr="00E01190">
        <w:rPr>
          <w:rFonts w:ascii="Arial" w:eastAsia="仿宋_GB2312" w:hAnsi="Arial" w:cs="Arial"/>
          <w:b/>
          <w:bCs/>
          <w:sz w:val="28"/>
          <w:szCs w:val="28"/>
        </w:rPr>
        <w:t>Contract of Goods Sales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项目</w:t>
      </w:r>
      <w:r w:rsidRPr="00E01190">
        <w:rPr>
          <w:rFonts w:ascii="Arial" w:eastAsia="仿宋_GB2312" w:hAnsi="Arial" w:cs="Arial"/>
          <w:sz w:val="24"/>
        </w:rPr>
        <w:t>/</w:t>
      </w:r>
      <w:r w:rsidRPr="00E01190">
        <w:rPr>
          <w:rFonts w:ascii="Arial" w:eastAsia="仿宋_GB2312" w:hAnsi="Arial" w:cs="Arial"/>
          <w:sz w:val="24"/>
        </w:rPr>
        <w:t>设备名称：</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Project/Equipment Name:</w:t>
      </w:r>
    </w:p>
    <w:p w:rsidR="00131854" w:rsidRPr="00E01190" w:rsidRDefault="00131854" w:rsidP="00131854">
      <w:pPr>
        <w:rPr>
          <w:rFonts w:ascii="Arial" w:eastAsia="仿宋_GB2312" w:hAnsi="Arial" w:cs="Arial"/>
          <w:sz w:val="24"/>
        </w:rPr>
      </w:pPr>
    </w:p>
    <w:p w:rsidR="00131854" w:rsidRPr="00E01190" w:rsidRDefault="00131854" w:rsidP="00131854">
      <w:pPr>
        <w:rPr>
          <w:rFonts w:ascii="Arial" w:eastAsia="仿宋_GB2312" w:hAnsi="Arial" w:cs="Arial"/>
          <w:sz w:val="24"/>
        </w:rPr>
      </w:pPr>
      <w:r w:rsidRPr="00E01190">
        <w:rPr>
          <w:rFonts w:ascii="Arial" w:eastAsia="仿宋_GB2312" w:hAnsi="Arial" w:cs="Arial"/>
          <w:sz w:val="24"/>
        </w:rPr>
        <w:t>合同编号：</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Contract No.: </w:t>
      </w:r>
    </w:p>
    <w:p w:rsidR="00131854" w:rsidRPr="00E01190" w:rsidRDefault="00131854" w:rsidP="00131854">
      <w:pPr>
        <w:rPr>
          <w:rFonts w:ascii="Arial" w:eastAsia="仿宋_GB2312" w:hAnsi="Arial" w:cs="Arial"/>
          <w:sz w:val="24"/>
        </w:rPr>
      </w:pPr>
    </w:p>
    <w:p w:rsidR="00131854" w:rsidRPr="00E01190" w:rsidRDefault="00131854" w:rsidP="00131854">
      <w:pPr>
        <w:rPr>
          <w:rFonts w:ascii="Arial" w:eastAsia="仿宋_GB2312" w:hAnsi="Arial" w:cs="Arial"/>
          <w:sz w:val="24"/>
        </w:rPr>
      </w:pPr>
      <w:r w:rsidRPr="00E01190">
        <w:rPr>
          <w:rFonts w:ascii="Arial" w:eastAsia="仿宋_GB2312" w:hAnsi="Arial" w:cs="Arial"/>
          <w:sz w:val="24"/>
        </w:rPr>
        <w:t>签订日期：</w:t>
      </w:r>
      <w:r w:rsidRPr="00E01190">
        <w:rPr>
          <w:rFonts w:ascii="Arial" w:eastAsia="仿宋_GB2312" w:hAnsi="Arial" w:cs="Arial"/>
          <w:sz w:val="24"/>
        </w:rPr>
        <w:tab/>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Date: </w:t>
      </w:r>
      <w:r w:rsidRPr="00E01190">
        <w:rPr>
          <w:rFonts w:ascii="Arial" w:eastAsia="仿宋_GB2312" w:hAnsi="Arial" w:cs="Arial"/>
          <w:sz w:val="24"/>
        </w:rPr>
        <w:tab/>
      </w:r>
    </w:p>
    <w:p w:rsidR="00131854" w:rsidRPr="00E01190" w:rsidRDefault="00131854" w:rsidP="00131854">
      <w:pPr>
        <w:rPr>
          <w:rFonts w:ascii="Arial" w:eastAsia="仿宋_GB2312" w:hAnsi="Arial" w:cs="Arial"/>
          <w:sz w:val="24"/>
        </w:rPr>
      </w:pPr>
    </w:p>
    <w:p w:rsidR="00131854" w:rsidRPr="00E01190" w:rsidRDefault="00131854" w:rsidP="00131854">
      <w:pPr>
        <w:rPr>
          <w:rFonts w:ascii="Arial" w:eastAsia="仿宋_GB2312" w:hAnsi="Arial" w:cs="Arial"/>
          <w:sz w:val="24"/>
        </w:rPr>
      </w:pPr>
    </w:p>
    <w:p w:rsidR="00131854" w:rsidRPr="00E01190" w:rsidRDefault="00131854" w:rsidP="00131854">
      <w:pPr>
        <w:jc w:val="left"/>
        <w:rPr>
          <w:rFonts w:ascii="Arial" w:eastAsia="仿宋_GB2312" w:hAnsi="Arial" w:cs="Arial"/>
          <w:b/>
          <w:sz w:val="24"/>
        </w:rPr>
      </w:pPr>
      <w:r w:rsidRPr="00E01190">
        <w:rPr>
          <w:rFonts w:ascii="Arial" w:eastAsia="仿宋_GB2312" w:hAnsi="Arial" w:cs="Arial"/>
          <w:b/>
          <w:sz w:val="24"/>
        </w:rPr>
        <w:t>买方：</w:t>
      </w:r>
      <w:r w:rsidRPr="00E01190">
        <w:rPr>
          <w:rFonts w:ascii="Arial" w:eastAsia="仿宋_GB2312" w:hAnsi="Arial" w:cs="Arial"/>
          <w:b/>
          <w:sz w:val="24"/>
        </w:rPr>
        <w:tab/>
      </w:r>
      <w:r w:rsidRPr="00E01190">
        <w:rPr>
          <w:rFonts w:ascii="Arial" w:eastAsia="仿宋_GB2312" w:hAnsi="Arial" w:cs="Arial"/>
          <w:b/>
          <w:sz w:val="24"/>
        </w:rPr>
        <w:tab/>
      </w:r>
      <w:r w:rsidR="005664C0" w:rsidRPr="00E01190">
        <w:rPr>
          <w:rFonts w:ascii="Arial" w:eastAsia="仿宋_GB2312" w:hAnsi="Arial" w:cs="Arial"/>
          <w:b/>
          <w:sz w:val="24"/>
        </w:rPr>
        <w:t>海东市卫生健康委员会</w:t>
      </w:r>
    </w:p>
    <w:p w:rsidR="00131854" w:rsidRPr="00E01190" w:rsidRDefault="001121C1" w:rsidP="00131854">
      <w:pPr>
        <w:jc w:val="left"/>
        <w:rPr>
          <w:rFonts w:ascii="Arial" w:eastAsia="仿宋_GB2312" w:hAnsi="Arial" w:cs="Arial"/>
          <w:sz w:val="24"/>
        </w:rPr>
      </w:pPr>
      <w:r>
        <w:rPr>
          <w:rFonts w:ascii="Arial" w:eastAsia="仿宋_GB2312" w:hAnsi="Arial" w:cs="Arial"/>
          <w:sz w:val="24"/>
        </w:rPr>
        <w:t>注册地址：</w:t>
      </w:r>
      <w:r w:rsidR="00131854" w:rsidRPr="00E01190">
        <w:rPr>
          <w:rFonts w:ascii="Arial" w:eastAsia="仿宋_GB2312" w:hAnsi="Arial" w:cs="Arial"/>
          <w:sz w:val="24"/>
        </w:rPr>
        <w:t>中国</w:t>
      </w:r>
      <w:r w:rsidR="00BA3F7B" w:rsidRPr="00E01190">
        <w:rPr>
          <w:rFonts w:ascii="Arial" w:eastAsia="仿宋_GB2312" w:hAnsi="Arial" w:cs="Arial"/>
          <w:sz w:val="24"/>
        </w:rPr>
        <w:t>海东市平安区新平大道</w:t>
      </w:r>
      <w:r w:rsidR="00BA3F7B" w:rsidRPr="00E01190">
        <w:rPr>
          <w:rFonts w:ascii="Arial" w:eastAsia="仿宋_GB2312" w:hAnsi="Arial" w:cs="Arial"/>
          <w:sz w:val="24"/>
        </w:rPr>
        <w:t>193</w:t>
      </w:r>
      <w:r w:rsidR="00BA3F7B" w:rsidRPr="00E01190">
        <w:rPr>
          <w:rFonts w:ascii="Arial" w:eastAsia="仿宋_GB2312" w:hAnsi="Arial" w:cs="Arial"/>
          <w:sz w:val="24"/>
        </w:rPr>
        <w:t>号</w:t>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通讯地址：中国</w:t>
      </w:r>
      <w:r w:rsidR="00BA3F7B" w:rsidRPr="00E01190">
        <w:rPr>
          <w:rFonts w:ascii="Arial" w:eastAsia="仿宋_GB2312" w:hAnsi="Arial" w:cs="Arial"/>
          <w:sz w:val="24"/>
        </w:rPr>
        <w:t>海东市平安区新平大道</w:t>
      </w:r>
      <w:r w:rsidR="00BA3F7B" w:rsidRPr="00E01190">
        <w:rPr>
          <w:rFonts w:ascii="Arial" w:eastAsia="仿宋_GB2312" w:hAnsi="Arial" w:cs="Arial"/>
          <w:sz w:val="24"/>
        </w:rPr>
        <w:t>193</w:t>
      </w:r>
      <w:r w:rsidR="00BA3F7B" w:rsidRPr="00E01190">
        <w:rPr>
          <w:rFonts w:ascii="Arial" w:eastAsia="仿宋_GB2312" w:hAnsi="Arial" w:cs="Arial"/>
          <w:sz w:val="24"/>
        </w:rPr>
        <w:t>号</w:t>
      </w:r>
      <w:r w:rsidRPr="00E01190">
        <w:rPr>
          <w:rFonts w:ascii="Arial" w:eastAsia="仿宋_GB2312" w:hAnsi="Arial" w:cs="Arial"/>
          <w:sz w:val="24"/>
        </w:rPr>
        <w:t>，邮编</w:t>
      </w:r>
      <w:r w:rsidRPr="00E01190">
        <w:rPr>
          <w:rFonts w:ascii="Arial" w:eastAsia="仿宋_GB2312" w:hAnsi="Arial" w:cs="Arial"/>
          <w:sz w:val="24"/>
        </w:rPr>
        <w:t xml:space="preserve"> </w:t>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电话：</w:t>
      </w:r>
      <w:r w:rsidRPr="00E01190">
        <w:rPr>
          <w:rFonts w:ascii="Arial" w:eastAsia="仿宋_GB2312" w:hAnsi="Arial" w:cs="Arial"/>
          <w:sz w:val="24"/>
        </w:rPr>
        <w:tab/>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电子邮箱：</w:t>
      </w:r>
    </w:p>
    <w:p w:rsidR="00131854" w:rsidRPr="00E01190" w:rsidRDefault="00131854" w:rsidP="00131854">
      <w:pPr>
        <w:jc w:val="left"/>
        <w:rPr>
          <w:rFonts w:ascii="Arial" w:eastAsia="仿宋_GB2312" w:hAnsi="Arial" w:cs="Arial"/>
          <w:sz w:val="24"/>
        </w:rPr>
      </w:pPr>
      <w:r w:rsidRPr="00E01190">
        <w:rPr>
          <w:rFonts w:ascii="Arial" w:eastAsia="仿宋_GB2312" w:hAnsi="Arial" w:cs="Arial"/>
          <w:b/>
          <w:bCs/>
          <w:sz w:val="24"/>
        </w:rPr>
        <w:t xml:space="preserve">The Buyer: </w:t>
      </w:r>
      <w:r w:rsidRPr="00E01190">
        <w:rPr>
          <w:rFonts w:ascii="Arial" w:eastAsia="仿宋_GB2312" w:hAnsi="Arial" w:cs="Arial"/>
          <w:b/>
          <w:bCs/>
          <w:sz w:val="24"/>
        </w:rPr>
        <w:tab/>
      </w:r>
      <w:r w:rsidRPr="00E01190">
        <w:rPr>
          <w:rFonts w:ascii="Arial" w:eastAsia="仿宋_GB2312" w:hAnsi="Arial" w:cs="Arial"/>
          <w:b/>
          <w:bCs/>
          <w:sz w:val="24"/>
        </w:rPr>
        <w:tab/>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 xml:space="preserve">Registered Address: </w:t>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Postal Address:</w:t>
      </w:r>
      <w:r w:rsidR="00812F65" w:rsidRPr="00E01190">
        <w:rPr>
          <w:rFonts w:ascii="Arial" w:eastAsia="仿宋_GB2312" w:hAnsi="Arial" w:cs="Arial"/>
          <w:sz w:val="24"/>
        </w:rPr>
        <w:t xml:space="preserve"> </w:t>
      </w:r>
      <w:r w:rsidRPr="00E01190">
        <w:rPr>
          <w:rFonts w:ascii="Arial" w:eastAsia="仿宋_GB2312" w:hAnsi="Arial" w:cs="Arial"/>
          <w:sz w:val="24"/>
        </w:rPr>
        <w:t xml:space="preserve">Postal Code: </w:t>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Tel:</w:t>
      </w:r>
      <w:r w:rsidRPr="00E01190">
        <w:rPr>
          <w:rFonts w:ascii="Arial" w:eastAsia="仿宋_GB2312" w:hAnsi="Arial" w:cs="Arial"/>
          <w:sz w:val="24"/>
        </w:rPr>
        <w:tab/>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E-mail:</w:t>
      </w:r>
    </w:p>
    <w:p w:rsidR="00131854" w:rsidRPr="00E01190" w:rsidRDefault="00131854" w:rsidP="00131854">
      <w:pPr>
        <w:rPr>
          <w:rFonts w:ascii="Arial" w:eastAsia="仿宋_GB2312" w:hAnsi="Arial" w:cs="Arial"/>
          <w:b/>
          <w:sz w:val="24"/>
        </w:rPr>
      </w:pPr>
    </w:p>
    <w:p w:rsidR="00131854" w:rsidRPr="00E01190" w:rsidRDefault="00131854" w:rsidP="00131854">
      <w:pPr>
        <w:jc w:val="left"/>
        <w:rPr>
          <w:rFonts w:ascii="Arial" w:eastAsia="仿宋_GB2312" w:hAnsi="Arial" w:cs="Arial"/>
          <w:b/>
          <w:sz w:val="24"/>
        </w:rPr>
      </w:pPr>
      <w:r w:rsidRPr="00E01190">
        <w:rPr>
          <w:rFonts w:ascii="Arial" w:eastAsia="仿宋_GB2312" w:hAnsi="Arial" w:cs="Arial"/>
          <w:b/>
          <w:sz w:val="24"/>
        </w:rPr>
        <w:t>卖方：</w:t>
      </w:r>
      <w:r w:rsidRPr="00E01190">
        <w:rPr>
          <w:rFonts w:ascii="Arial" w:eastAsia="仿宋_GB2312" w:hAnsi="Arial" w:cs="Arial"/>
          <w:b/>
          <w:sz w:val="24"/>
        </w:rPr>
        <w:tab/>
      </w:r>
      <w:r w:rsidRPr="00E01190">
        <w:rPr>
          <w:rFonts w:ascii="Arial" w:eastAsia="仿宋_GB2312" w:hAnsi="Arial" w:cs="Arial"/>
          <w:b/>
          <w:sz w:val="24"/>
        </w:rPr>
        <w:tab/>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注册地址：</w:t>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通讯地址：</w:t>
      </w:r>
      <w:r w:rsidRPr="00E01190">
        <w:rPr>
          <w:rFonts w:ascii="Arial" w:eastAsia="仿宋_GB2312" w:hAnsi="Arial" w:cs="Arial"/>
          <w:sz w:val="24"/>
        </w:rPr>
        <w:tab/>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电话：</w:t>
      </w:r>
      <w:r w:rsidRPr="00E01190">
        <w:rPr>
          <w:rFonts w:ascii="Arial" w:eastAsia="仿宋_GB2312" w:hAnsi="Arial" w:cs="Arial"/>
          <w:sz w:val="24"/>
        </w:rPr>
        <w:tab/>
      </w:r>
      <w:r w:rsidRPr="00E01190">
        <w:rPr>
          <w:rFonts w:ascii="Arial" w:eastAsia="仿宋_GB2312" w:hAnsi="Arial" w:cs="Arial"/>
          <w:sz w:val="24"/>
        </w:rPr>
        <w:tab/>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电子邮箱：</w:t>
      </w:r>
    </w:p>
    <w:p w:rsidR="00131854" w:rsidRPr="00E01190" w:rsidRDefault="00131854" w:rsidP="00131854">
      <w:pPr>
        <w:jc w:val="left"/>
        <w:rPr>
          <w:rFonts w:ascii="Arial" w:eastAsia="仿宋_GB2312" w:hAnsi="Arial" w:cs="Arial"/>
          <w:sz w:val="24"/>
        </w:rPr>
      </w:pPr>
      <w:r w:rsidRPr="00E01190">
        <w:rPr>
          <w:rFonts w:ascii="Arial" w:eastAsia="仿宋_GB2312" w:hAnsi="Arial" w:cs="Arial"/>
          <w:b/>
          <w:bCs/>
          <w:sz w:val="24"/>
        </w:rPr>
        <w:t>The Seller:</w:t>
      </w:r>
      <w:r w:rsidRPr="00E01190">
        <w:rPr>
          <w:rFonts w:ascii="Arial" w:eastAsia="仿宋_GB2312" w:hAnsi="Arial" w:cs="Arial"/>
          <w:b/>
          <w:bCs/>
          <w:sz w:val="24"/>
        </w:rPr>
        <w:tab/>
      </w:r>
      <w:r w:rsidRPr="00E01190">
        <w:rPr>
          <w:rFonts w:ascii="Arial" w:eastAsia="仿宋_GB2312" w:hAnsi="Arial" w:cs="Arial"/>
          <w:b/>
          <w:bCs/>
          <w:sz w:val="24"/>
        </w:rPr>
        <w:tab/>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Registered Address:</w:t>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Postal Address:</w:t>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 xml:space="preserve">Tel: </w:t>
      </w:r>
      <w:r w:rsidRPr="00E01190">
        <w:rPr>
          <w:rFonts w:ascii="Arial" w:eastAsia="仿宋_GB2312" w:hAnsi="Arial" w:cs="Arial"/>
          <w:sz w:val="24"/>
        </w:rPr>
        <w:tab/>
      </w:r>
      <w:r w:rsidRPr="00E01190">
        <w:rPr>
          <w:rFonts w:ascii="Arial" w:eastAsia="仿宋_GB2312" w:hAnsi="Arial" w:cs="Arial"/>
          <w:sz w:val="24"/>
        </w:rPr>
        <w:tab/>
      </w:r>
    </w:p>
    <w:p w:rsidR="00131854" w:rsidRPr="00E01190" w:rsidRDefault="00131854" w:rsidP="00131854">
      <w:pPr>
        <w:jc w:val="left"/>
        <w:rPr>
          <w:rFonts w:ascii="Arial" w:eastAsia="仿宋_GB2312" w:hAnsi="Arial" w:cs="Arial"/>
          <w:sz w:val="24"/>
        </w:rPr>
      </w:pPr>
      <w:r w:rsidRPr="00E01190">
        <w:rPr>
          <w:rFonts w:ascii="Arial" w:eastAsia="仿宋_GB2312" w:hAnsi="Arial" w:cs="Arial"/>
          <w:sz w:val="24"/>
        </w:rPr>
        <w:t>E-mail:</w:t>
      </w:r>
    </w:p>
    <w:p w:rsidR="00131854" w:rsidRPr="00E01190" w:rsidRDefault="00131854" w:rsidP="00131854">
      <w:pPr>
        <w:rPr>
          <w:rFonts w:ascii="Arial" w:eastAsia="仿宋_GB2312" w:hAnsi="Arial" w:cs="Arial"/>
          <w:sz w:val="24"/>
        </w:rPr>
      </w:pPr>
    </w:p>
    <w:p w:rsidR="00131854" w:rsidRPr="00E01190" w:rsidRDefault="00131854" w:rsidP="00131854">
      <w:pPr>
        <w:rPr>
          <w:rFonts w:ascii="Arial" w:eastAsia="仿宋_GB2312" w:hAnsi="Arial" w:cs="Arial"/>
          <w:sz w:val="24"/>
        </w:rPr>
      </w:pPr>
    </w:p>
    <w:p w:rsidR="00131854" w:rsidRPr="00E01190" w:rsidRDefault="00131854" w:rsidP="00131854">
      <w:pPr>
        <w:rPr>
          <w:rFonts w:ascii="Arial" w:eastAsia="仿宋_GB2312" w:hAnsi="Arial" w:cs="Arial"/>
          <w:sz w:val="24"/>
        </w:rPr>
      </w:pPr>
    </w:p>
    <w:p w:rsidR="00131854" w:rsidRPr="00E01190" w:rsidRDefault="00131854" w:rsidP="00131854">
      <w:pPr>
        <w:rPr>
          <w:rFonts w:ascii="Arial" w:eastAsia="仿宋_GB2312" w:hAnsi="Arial" w:cs="Arial"/>
          <w:sz w:val="24"/>
        </w:rPr>
      </w:pPr>
    </w:p>
    <w:p w:rsidR="00131854" w:rsidRPr="00E01190" w:rsidRDefault="00131854" w:rsidP="00131854">
      <w:pPr>
        <w:rPr>
          <w:rFonts w:ascii="Arial" w:eastAsia="仿宋_GB2312" w:hAnsi="Arial" w:cs="Arial"/>
          <w:sz w:val="24"/>
        </w:rPr>
      </w:pPr>
    </w:p>
    <w:p w:rsidR="00131854" w:rsidRPr="00E01190" w:rsidRDefault="00131854" w:rsidP="00131854">
      <w:pPr>
        <w:ind w:firstLineChars="200" w:firstLine="480"/>
        <w:rPr>
          <w:rStyle w:val="objwebdatawindowcontrol1183"/>
          <w:rFonts w:ascii="Arial" w:eastAsia="仿宋_GB2312" w:hAnsi="Arial" w:cs="Arial"/>
          <w:sz w:val="24"/>
          <w:shd w:val="clear" w:color="auto" w:fill="FFFFFF"/>
        </w:rPr>
      </w:pPr>
      <w:r w:rsidRPr="00E01190">
        <w:rPr>
          <w:rStyle w:val="objwebdatawindowcontrol1183"/>
          <w:rFonts w:ascii="Arial" w:eastAsia="仿宋_GB2312" w:hAnsi="Arial" w:cs="Arial"/>
          <w:sz w:val="24"/>
          <w:shd w:val="clear" w:color="auto" w:fill="FFFFFF"/>
        </w:rPr>
        <w:t>鉴于：买方需要购买标的货物（以下简称</w:t>
      </w:r>
      <w:r w:rsidRPr="00E01190">
        <w:rPr>
          <w:rStyle w:val="objwebdatawindowcontrol1183"/>
          <w:rFonts w:ascii="Arial" w:eastAsia="仿宋_GB2312" w:hAnsi="Arial" w:cs="Arial"/>
          <w:sz w:val="24"/>
          <w:shd w:val="clear" w:color="auto" w:fill="FFFFFF"/>
        </w:rPr>
        <w:t>“</w:t>
      </w:r>
      <w:r w:rsidRPr="00E01190">
        <w:rPr>
          <w:rStyle w:val="objwebdatawindowcontrol1183"/>
          <w:rFonts w:ascii="Arial" w:eastAsia="仿宋_GB2312" w:hAnsi="Arial" w:cs="Arial"/>
          <w:b/>
          <w:sz w:val="24"/>
          <w:shd w:val="clear" w:color="auto" w:fill="FFFFFF"/>
        </w:rPr>
        <w:t>货物</w:t>
      </w:r>
      <w:r w:rsidRPr="00E01190">
        <w:rPr>
          <w:rStyle w:val="objwebdatawindowcontrol1183"/>
          <w:rFonts w:ascii="Arial" w:eastAsia="仿宋_GB2312" w:hAnsi="Arial" w:cs="Arial"/>
          <w:sz w:val="24"/>
          <w:shd w:val="clear" w:color="auto" w:fill="FFFFFF"/>
        </w:rPr>
        <w:t>”</w:t>
      </w:r>
      <w:r w:rsidRPr="00E01190">
        <w:rPr>
          <w:rStyle w:val="objwebdatawindowcontrol1183"/>
          <w:rFonts w:ascii="Arial" w:eastAsia="仿宋_GB2312" w:hAnsi="Arial" w:cs="Arial"/>
          <w:sz w:val="24"/>
          <w:shd w:val="clear" w:color="auto" w:fill="FFFFFF"/>
        </w:rPr>
        <w:t>），卖方具有该货物的供货能力。为此，经双方平等协商，订立本合同。</w:t>
      </w:r>
    </w:p>
    <w:p w:rsidR="00131854" w:rsidRPr="00E01190" w:rsidRDefault="00131854" w:rsidP="00131854">
      <w:pPr>
        <w:ind w:firstLineChars="200" w:firstLine="480"/>
        <w:rPr>
          <w:rFonts w:ascii="Arial" w:eastAsia="仿宋_GB2312" w:hAnsi="Arial" w:cs="Arial"/>
          <w:sz w:val="24"/>
        </w:rPr>
      </w:pPr>
      <w:r w:rsidRPr="00E01190">
        <w:rPr>
          <w:rStyle w:val="objwebdatawindowcontrol1183"/>
          <w:rFonts w:ascii="Arial" w:eastAsia="仿宋_GB2312" w:hAnsi="Arial" w:cs="Arial"/>
          <w:sz w:val="24"/>
          <w:shd w:val="clear" w:color="auto" w:fill="FFFFFF"/>
        </w:rPr>
        <w:t xml:space="preserve">Whereas, the Buyer needs to purchase the subject goods (hereinafter referred to as </w:t>
      </w:r>
      <w:r w:rsidRPr="00E01190">
        <w:rPr>
          <w:rStyle w:val="objwebdatawindowcontrol1183"/>
          <w:rFonts w:ascii="Arial" w:eastAsia="仿宋_GB2312" w:hAnsi="Arial" w:cs="Arial"/>
          <w:sz w:val="24"/>
          <w:shd w:val="clear" w:color="auto" w:fill="FFFFFF"/>
        </w:rPr>
        <w:lastRenderedPageBreak/>
        <w:t>“Goods”) and the Seller is able to supply the goods. Therefore, both parties sign this contract after the consultation on the basis of equality.</w:t>
      </w:r>
    </w:p>
    <w:p w:rsidR="00131854" w:rsidRPr="00E01190" w:rsidRDefault="00131854" w:rsidP="00131854">
      <w:pPr>
        <w:ind w:firstLineChars="200" w:firstLine="480"/>
        <w:rPr>
          <w:rFonts w:ascii="Arial" w:eastAsia="仿宋_GB2312" w:hAnsi="Arial" w:cs="Arial"/>
          <w:sz w:val="24"/>
        </w:rPr>
      </w:pP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 xml:space="preserve">1. </w:t>
      </w:r>
      <w:r w:rsidRPr="00E01190">
        <w:rPr>
          <w:rFonts w:ascii="Arial" w:eastAsia="仿宋_GB2312" w:hAnsi="Arial" w:cs="Arial"/>
          <w:b/>
          <w:sz w:val="24"/>
        </w:rPr>
        <w:t>标的货物</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 Subject Goods</w:t>
      </w:r>
    </w:p>
    <w:p w:rsidR="00131854" w:rsidRPr="00E01190" w:rsidRDefault="00131854" w:rsidP="00131854">
      <w:pPr>
        <w:rPr>
          <w:rStyle w:val="objwebdatawindowcontrol1183"/>
          <w:rFonts w:ascii="Arial" w:eastAsia="仿宋_GB2312" w:hAnsi="Arial" w:cs="Arial"/>
          <w:sz w:val="24"/>
          <w:shd w:val="clear" w:color="auto" w:fill="FFFFFF"/>
        </w:rPr>
      </w:pPr>
      <w:r w:rsidRPr="00E01190">
        <w:rPr>
          <w:rFonts w:ascii="Arial" w:eastAsia="仿宋_GB2312" w:hAnsi="Arial" w:cs="Arial"/>
          <w:sz w:val="24"/>
        </w:rPr>
        <w:t>1.1</w:t>
      </w:r>
      <w:r w:rsidRPr="00E01190">
        <w:rPr>
          <w:rFonts w:ascii="Arial" w:eastAsia="仿宋_GB2312" w:hAnsi="Arial" w:cs="Arial"/>
          <w:sz w:val="24"/>
        </w:rPr>
        <w:t>本合同项下货物的</w:t>
      </w:r>
      <w:r w:rsidRPr="00E01190">
        <w:rPr>
          <w:rStyle w:val="objwebdatawindowcontrol1183"/>
          <w:rFonts w:ascii="Arial" w:eastAsia="仿宋_GB2312" w:hAnsi="Arial" w:cs="Arial"/>
          <w:sz w:val="24"/>
          <w:shd w:val="clear" w:color="auto" w:fill="FFFFFF"/>
        </w:rPr>
        <w:t>品名、规格型号等，详见以下供货清单：</w:t>
      </w:r>
    </w:p>
    <w:p w:rsidR="00131854" w:rsidRPr="00E01190" w:rsidRDefault="00131854" w:rsidP="00131854">
      <w:pPr>
        <w:rPr>
          <w:rStyle w:val="objwebdatawindowcontrol1183"/>
          <w:rFonts w:ascii="Arial" w:eastAsia="仿宋_GB2312" w:hAnsi="Arial" w:cs="Arial"/>
          <w:sz w:val="24"/>
          <w:shd w:val="clear" w:color="auto" w:fill="FFFFFF"/>
        </w:rPr>
      </w:pPr>
      <w:r w:rsidRPr="00E01190">
        <w:rPr>
          <w:rFonts w:ascii="Arial" w:eastAsia="仿宋_GB2312" w:hAnsi="Arial" w:cs="Arial"/>
          <w:sz w:val="24"/>
        </w:rPr>
        <w:t xml:space="preserve">1.1 For the detailed information about the </w:t>
      </w:r>
      <w:r w:rsidRPr="00E01190">
        <w:rPr>
          <w:rStyle w:val="objwebdatawindowcontrol1183"/>
          <w:rFonts w:ascii="Arial" w:eastAsia="仿宋_GB2312" w:hAnsi="Arial" w:cs="Arial"/>
          <w:sz w:val="24"/>
          <w:shd w:val="clear" w:color="auto" w:fill="FFFFFF"/>
        </w:rPr>
        <w:t>product name, specification model, etc. of the goods under this contract, please refer to the following supply checklist: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184"/>
        <w:gridCol w:w="542"/>
        <w:gridCol w:w="1344"/>
        <w:gridCol w:w="2010"/>
        <w:gridCol w:w="683"/>
        <w:gridCol w:w="683"/>
        <w:gridCol w:w="1453"/>
        <w:gridCol w:w="1671"/>
      </w:tblGrid>
      <w:tr w:rsidR="00131854" w:rsidRPr="00E01190" w:rsidTr="006C770A">
        <w:trPr>
          <w:trHeight w:val="465"/>
        </w:trPr>
        <w:tc>
          <w:tcPr>
            <w:tcW w:w="619" w:type="pct"/>
            <w:shd w:val="clear" w:color="auto" w:fill="auto"/>
            <w:vAlign w:val="center"/>
          </w:tcPr>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序号</w:t>
            </w:r>
          </w:p>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Series No.</w:t>
            </w:r>
          </w:p>
        </w:tc>
        <w:tc>
          <w:tcPr>
            <w:tcW w:w="985" w:type="pct"/>
            <w:gridSpan w:val="2"/>
            <w:shd w:val="clear" w:color="auto" w:fill="auto"/>
            <w:vAlign w:val="center"/>
          </w:tcPr>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货物名称</w:t>
            </w:r>
          </w:p>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Name of goods</w:t>
            </w:r>
          </w:p>
        </w:tc>
        <w:tc>
          <w:tcPr>
            <w:tcW w:w="1050" w:type="pct"/>
            <w:shd w:val="clear" w:color="auto" w:fill="auto"/>
            <w:vAlign w:val="center"/>
          </w:tcPr>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规格型号</w:t>
            </w:r>
          </w:p>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Specification model</w:t>
            </w:r>
          </w:p>
        </w:tc>
        <w:tc>
          <w:tcPr>
            <w:tcW w:w="357" w:type="pct"/>
            <w:shd w:val="clear" w:color="auto" w:fill="auto"/>
            <w:vAlign w:val="center"/>
          </w:tcPr>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单位</w:t>
            </w:r>
          </w:p>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Unit</w:t>
            </w:r>
          </w:p>
        </w:tc>
        <w:tc>
          <w:tcPr>
            <w:tcW w:w="357" w:type="pct"/>
            <w:shd w:val="clear" w:color="auto" w:fill="auto"/>
            <w:vAlign w:val="center"/>
          </w:tcPr>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数量</w:t>
            </w:r>
          </w:p>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Qty.</w:t>
            </w:r>
          </w:p>
        </w:tc>
        <w:tc>
          <w:tcPr>
            <w:tcW w:w="759" w:type="pct"/>
            <w:shd w:val="clear" w:color="auto" w:fill="auto"/>
            <w:vAlign w:val="center"/>
          </w:tcPr>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单价（元</w:t>
            </w:r>
            <w:r w:rsidRPr="00E01190">
              <w:rPr>
                <w:rFonts w:ascii="Arial" w:eastAsia="仿宋_GB2312" w:hAnsi="Arial" w:cs="Arial"/>
                <w:sz w:val="24"/>
              </w:rPr>
              <w:t>)</w:t>
            </w:r>
          </w:p>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Unit price (Yuan)</w:t>
            </w:r>
          </w:p>
        </w:tc>
        <w:tc>
          <w:tcPr>
            <w:tcW w:w="873" w:type="pct"/>
            <w:shd w:val="clear" w:color="auto" w:fill="auto"/>
            <w:vAlign w:val="center"/>
          </w:tcPr>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总价款（元）</w:t>
            </w:r>
          </w:p>
          <w:p w:rsidR="00131854" w:rsidRPr="00E01190" w:rsidRDefault="00131854" w:rsidP="006E7256">
            <w:pPr>
              <w:jc w:val="center"/>
              <w:rPr>
                <w:rFonts w:ascii="Arial" w:eastAsia="仿宋_GB2312" w:hAnsi="Arial" w:cs="Arial"/>
                <w:sz w:val="24"/>
              </w:rPr>
            </w:pPr>
            <w:r w:rsidRPr="00E01190">
              <w:rPr>
                <w:rFonts w:ascii="Arial" w:eastAsia="仿宋_GB2312" w:hAnsi="Arial" w:cs="Arial"/>
                <w:sz w:val="24"/>
              </w:rPr>
              <w:t>Total price (Yuan)</w:t>
            </w:r>
          </w:p>
        </w:tc>
      </w:tr>
      <w:tr w:rsidR="00131854" w:rsidRPr="00E01190" w:rsidTr="006C770A">
        <w:trPr>
          <w:trHeight w:val="128"/>
        </w:trPr>
        <w:tc>
          <w:tcPr>
            <w:tcW w:w="619" w:type="pct"/>
            <w:shd w:val="clear" w:color="auto" w:fill="auto"/>
            <w:vAlign w:val="center"/>
          </w:tcPr>
          <w:p w:rsidR="00131854" w:rsidRPr="00E01190" w:rsidRDefault="00131854" w:rsidP="006E7256">
            <w:pPr>
              <w:rPr>
                <w:rFonts w:ascii="Arial" w:eastAsia="仿宋_GB2312" w:hAnsi="Arial" w:cs="Arial"/>
                <w:sz w:val="24"/>
              </w:rPr>
            </w:pPr>
          </w:p>
        </w:tc>
        <w:tc>
          <w:tcPr>
            <w:tcW w:w="985" w:type="pct"/>
            <w:gridSpan w:val="2"/>
            <w:shd w:val="clear" w:color="auto" w:fill="auto"/>
            <w:vAlign w:val="center"/>
          </w:tcPr>
          <w:p w:rsidR="00131854" w:rsidRPr="00E01190" w:rsidRDefault="00131854" w:rsidP="006E7256">
            <w:pPr>
              <w:rPr>
                <w:rFonts w:ascii="Arial" w:eastAsia="仿宋_GB2312" w:hAnsi="Arial" w:cs="Arial"/>
                <w:sz w:val="24"/>
              </w:rPr>
            </w:pPr>
          </w:p>
        </w:tc>
        <w:tc>
          <w:tcPr>
            <w:tcW w:w="1050"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759" w:type="pct"/>
            <w:shd w:val="clear" w:color="auto" w:fill="auto"/>
            <w:vAlign w:val="center"/>
          </w:tcPr>
          <w:p w:rsidR="00131854" w:rsidRPr="00E01190" w:rsidRDefault="00131854" w:rsidP="006E7256">
            <w:pPr>
              <w:rPr>
                <w:rFonts w:ascii="Arial" w:eastAsia="仿宋_GB2312" w:hAnsi="Arial" w:cs="Arial"/>
                <w:sz w:val="24"/>
              </w:rPr>
            </w:pPr>
          </w:p>
        </w:tc>
        <w:tc>
          <w:tcPr>
            <w:tcW w:w="873" w:type="pct"/>
            <w:shd w:val="clear" w:color="auto" w:fill="auto"/>
            <w:vAlign w:val="center"/>
          </w:tcPr>
          <w:p w:rsidR="00131854" w:rsidRPr="00E01190" w:rsidRDefault="00131854" w:rsidP="006E7256">
            <w:pPr>
              <w:rPr>
                <w:rFonts w:ascii="Arial" w:eastAsia="仿宋_GB2312" w:hAnsi="Arial" w:cs="Arial"/>
                <w:sz w:val="24"/>
              </w:rPr>
            </w:pPr>
          </w:p>
        </w:tc>
      </w:tr>
      <w:tr w:rsidR="00131854" w:rsidRPr="00E01190" w:rsidTr="006C770A">
        <w:trPr>
          <w:trHeight w:val="20"/>
        </w:trPr>
        <w:tc>
          <w:tcPr>
            <w:tcW w:w="619" w:type="pct"/>
            <w:shd w:val="clear" w:color="auto" w:fill="auto"/>
            <w:vAlign w:val="center"/>
          </w:tcPr>
          <w:p w:rsidR="00131854" w:rsidRPr="00E01190" w:rsidRDefault="00131854" w:rsidP="006E7256">
            <w:pPr>
              <w:rPr>
                <w:rFonts w:ascii="Arial" w:eastAsia="仿宋_GB2312" w:hAnsi="Arial" w:cs="Arial"/>
                <w:sz w:val="24"/>
              </w:rPr>
            </w:pPr>
          </w:p>
        </w:tc>
        <w:tc>
          <w:tcPr>
            <w:tcW w:w="985" w:type="pct"/>
            <w:gridSpan w:val="2"/>
            <w:shd w:val="clear" w:color="auto" w:fill="auto"/>
            <w:vAlign w:val="center"/>
          </w:tcPr>
          <w:p w:rsidR="00131854" w:rsidRPr="00E01190" w:rsidRDefault="00131854" w:rsidP="006E7256">
            <w:pPr>
              <w:rPr>
                <w:rFonts w:ascii="Arial" w:eastAsia="仿宋_GB2312" w:hAnsi="Arial" w:cs="Arial"/>
                <w:sz w:val="24"/>
              </w:rPr>
            </w:pPr>
          </w:p>
        </w:tc>
        <w:tc>
          <w:tcPr>
            <w:tcW w:w="1050"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759" w:type="pct"/>
            <w:shd w:val="clear" w:color="auto" w:fill="auto"/>
            <w:vAlign w:val="center"/>
          </w:tcPr>
          <w:p w:rsidR="00131854" w:rsidRPr="00E01190" w:rsidRDefault="00131854" w:rsidP="006E7256">
            <w:pPr>
              <w:rPr>
                <w:rFonts w:ascii="Arial" w:eastAsia="仿宋_GB2312" w:hAnsi="Arial" w:cs="Arial"/>
                <w:sz w:val="24"/>
              </w:rPr>
            </w:pPr>
          </w:p>
        </w:tc>
        <w:tc>
          <w:tcPr>
            <w:tcW w:w="873" w:type="pct"/>
            <w:shd w:val="clear" w:color="auto" w:fill="auto"/>
            <w:vAlign w:val="center"/>
          </w:tcPr>
          <w:p w:rsidR="00131854" w:rsidRPr="00E01190" w:rsidRDefault="00131854" w:rsidP="006E7256">
            <w:pPr>
              <w:rPr>
                <w:rFonts w:ascii="Arial" w:eastAsia="仿宋_GB2312" w:hAnsi="Arial" w:cs="Arial"/>
                <w:sz w:val="24"/>
              </w:rPr>
            </w:pPr>
          </w:p>
        </w:tc>
      </w:tr>
      <w:tr w:rsidR="00131854" w:rsidRPr="00E01190" w:rsidTr="006C770A">
        <w:trPr>
          <w:trHeight w:val="20"/>
        </w:trPr>
        <w:tc>
          <w:tcPr>
            <w:tcW w:w="619" w:type="pct"/>
            <w:shd w:val="clear" w:color="auto" w:fill="auto"/>
            <w:vAlign w:val="center"/>
          </w:tcPr>
          <w:p w:rsidR="00131854" w:rsidRPr="00E01190" w:rsidRDefault="00131854" w:rsidP="006E7256">
            <w:pPr>
              <w:rPr>
                <w:rFonts w:ascii="Arial" w:eastAsia="仿宋_GB2312" w:hAnsi="Arial" w:cs="Arial"/>
                <w:sz w:val="24"/>
              </w:rPr>
            </w:pPr>
          </w:p>
        </w:tc>
        <w:tc>
          <w:tcPr>
            <w:tcW w:w="985" w:type="pct"/>
            <w:gridSpan w:val="2"/>
            <w:shd w:val="clear" w:color="auto" w:fill="auto"/>
            <w:vAlign w:val="center"/>
          </w:tcPr>
          <w:p w:rsidR="00131854" w:rsidRPr="00E01190" w:rsidRDefault="00131854" w:rsidP="006E7256">
            <w:pPr>
              <w:rPr>
                <w:rFonts w:ascii="Arial" w:eastAsia="仿宋_GB2312" w:hAnsi="Arial" w:cs="Arial"/>
                <w:sz w:val="24"/>
              </w:rPr>
            </w:pPr>
          </w:p>
        </w:tc>
        <w:tc>
          <w:tcPr>
            <w:tcW w:w="1050"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759" w:type="pct"/>
            <w:shd w:val="clear" w:color="auto" w:fill="auto"/>
            <w:vAlign w:val="center"/>
          </w:tcPr>
          <w:p w:rsidR="00131854" w:rsidRPr="00E01190" w:rsidRDefault="00131854" w:rsidP="006E7256">
            <w:pPr>
              <w:rPr>
                <w:rFonts w:ascii="Arial" w:eastAsia="仿宋_GB2312" w:hAnsi="Arial" w:cs="Arial"/>
                <w:sz w:val="24"/>
              </w:rPr>
            </w:pPr>
          </w:p>
        </w:tc>
        <w:tc>
          <w:tcPr>
            <w:tcW w:w="873" w:type="pct"/>
            <w:shd w:val="clear" w:color="auto" w:fill="auto"/>
            <w:vAlign w:val="center"/>
          </w:tcPr>
          <w:p w:rsidR="00131854" w:rsidRPr="00E01190" w:rsidRDefault="00131854" w:rsidP="006E7256">
            <w:pPr>
              <w:rPr>
                <w:rFonts w:ascii="Arial" w:eastAsia="仿宋_GB2312" w:hAnsi="Arial" w:cs="Arial"/>
                <w:sz w:val="24"/>
              </w:rPr>
            </w:pPr>
          </w:p>
        </w:tc>
      </w:tr>
      <w:tr w:rsidR="00131854" w:rsidRPr="00E01190" w:rsidTr="006C770A">
        <w:trPr>
          <w:trHeight w:val="242"/>
        </w:trPr>
        <w:tc>
          <w:tcPr>
            <w:tcW w:w="619" w:type="pct"/>
            <w:shd w:val="clear" w:color="auto" w:fill="auto"/>
            <w:vAlign w:val="center"/>
          </w:tcPr>
          <w:p w:rsidR="00131854" w:rsidRPr="00E01190" w:rsidRDefault="00131854" w:rsidP="006E7256">
            <w:pPr>
              <w:rPr>
                <w:rFonts w:ascii="Arial" w:eastAsia="仿宋_GB2312" w:hAnsi="Arial" w:cs="Arial"/>
                <w:sz w:val="24"/>
              </w:rPr>
            </w:pPr>
          </w:p>
        </w:tc>
        <w:tc>
          <w:tcPr>
            <w:tcW w:w="985" w:type="pct"/>
            <w:gridSpan w:val="2"/>
            <w:shd w:val="clear" w:color="auto" w:fill="auto"/>
            <w:vAlign w:val="center"/>
          </w:tcPr>
          <w:p w:rsidR="00131854" w:rsidRPr="00E01190" w:rsidRDefault="00131854" w:rsidP="006E7256">
            <w:pPr>
              <w:rPr>
                <w:rFonts w:ascii="Arial" w:eastAsia="仿宋_GB2312" w:hAnsi="Arial" w:cs="Arial"/>
                <w:sz w:val="24"/>
              </w:rPr>
            </w:pPr>
          </w:p>
        </w:tc>
        <w:tc>
          <w:tcPr>
            <w:tcW w:w="1050"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357" w:type="pct"/>
            <w:shd w:val="clear" w:color="auto" w:fill="auto"/>
            <w:vAlign w:val="center"/>
          </w:tcPr>
          <w:p w:rsidR="00131854" w:rsidRPr="00E01190" w:rsidRDefault="00131854" w:rsidP="006E7256">
            <w:pPr>
              <w:rPr>
                <w:rFonts w:ascii="Arial" w:eastAsia="仿宋_GB2312" w:hAnsi="Arial" w:cs="Arial"/>
                <w:sz w:val="24"/>
              </w:rPr>
            </w:pPr>
          </w:p>
        </w:tc>
        <w:tc>
          <w:tcPr>
            <w:tcW w:w="759" w:type="pct"/>
            <w:shd w:val="clear" w:color="auto" w:fill="auto"/>
            <w:vAlign w:val="center"/>
          </w:tcPr>
          <w:p w:rsidR="00131854" w:rsidRPr="00E01190" w:rsidRDefault="00131854" w:rsidP="006E7256">
            <w:pPr>
              <w:rPr>
                <w:rFonts w:ascii="Arial" w:eastAsia="仿宋_GB2312" w:hAnsi="Arial" w:cs="Arial"/>
                <w:sz w:val="24"/>
              </w:rPr>
            </w:pPr>
          </w:p>
        </w:tc>
        <w:tc>
          <w:tcPr>
            <w:tcW w:w="873" w:type="pct"/>
            <w:shd w:val="clear" w:color="auto" w:fill="auto"/>
            <w:vAlign w:val="center"/>
          </w:tcPr>
          <w:p w:rsidR="00131854" w:rsidRPr="00E01190" w:rsidRDefault="00131854" w:rsidP="006E7256">
            <w:pPr>
              <w:rPr>
                <w:rFonts w:ascii="Arial" w:eastAsia="仿宋_GB2312" w:hAnsi="Arial" w:cs="Arial"/>
                <w:sz w:val="24"/>
              </w:rPr>
            </w:pPr>
          </w:p>
        </w:tc>
      </w:tr>
      <w:tr w:rsidR="00131854" w:rsidRPr="00E01190" w:rsidTr="006C770A">
        <w:trPr>
          <w:trHeight w:val="279"/>
        </w:trPr>
        <w:tc>
          <w:tcPr>
            <w:tcW w:w="902" w:type="pct"/>
            <w:gridSpan w:val="2"/>
            <w:shd w:val="clear" w:color="auto" w:fill="auto"/>
            <w:vAlign w:val="center"/>
          </w:tcPr>
          <w:p w:rsidR="00131854" w:rsidRPr="00E01190" w:rsidRDefault="00131854" w:rsidP="006E7256">
            <w:pPr>
              <w:rPr>
                <w:rFonts w:ascii="Arial" w:eastAsia="仿宋_GB2312" w:hAnsi="Arial" w:cs="Arial"/>
                <w:sz w:val="24"/>
              </w:rPr>
            </w:pPr>
            <w:r w:rsidRPr="00E01190">
              <w:rPr>
                <w:rFonts w:ascii="Arial" w:eastAsia="仿宋_GB2312" w:hAnsi="Arial" w:cs="Arial"/>
                <w:sz w:val="24"/>
              </w:rPr>
              <w:t>合计（元</w:t>
            </w:r>
            <w:r w:rsidRPr="00E01190">
              <w:rPr>
                <w:rFonts w:ascii="Arial" w:eastAsia="仿宋_GB2312" w:hAnsi="Arial" w:cs="Arial"/>
                <w:sz w:val="24"/>
              </w:rPr>
              <w:t>) Total (Yuan)</w:t>
            </w:r>
          </w:p>
        </w:tc>
        <w:tc>
          <w:tcPr>
            <w:tcW w:w="3224" w:type="pct"/>
            <w:gridSpan w:val="5"/>
            <w:shd w:val="clear" w:color="auto" w:fill="auto"/>
            <w:vAlign w:val="center"/>
          </w:tcPr>
          <w:p w:rsidR="00131854" w:rsidRPr="00E01190" w:rsidRDefault="00131854" w:rsidP="006E7256">
            <w:pPr>
              <w:jc w:val="right"/>
              <w:rPr>
                <w:rFonts w:ascii="Arial" w:eastAsia="仿宋_GB2312" w:hAnsi="Arial" w:cs="Arial"/>
                <w:sz w:val="24"/>
              </w:rPr>
            </w:pPr>
            <w:r w:rsidRPr="00E01190">
              <w:rPr>
                <w:rFonts w:ascii="Arial" w:eastAsia="仿宋_GB2312" w:hAnsi="Arial" w:cs="Arial"/>
                <w:sz w:val="24"/>
              </w:rPr>
              <w:t>元整</w:t>
            </w:r>
            <w:r w:rsidRPr="00E01190">
              <w:rPr>
                <w:rFonts w:ascii="Arial" w:eastAsia="仿宋_GB2312" w:hAnsi="Arial" w:cs="Arial"/>
                <w:sz w:val="24"/>
              </w:rPr>
              <w:t>Yuan</w:t>
            </w:r>
          </w:p>
        </w:tc>
        <w:tc>
          <w:tcPr>
            <w:tcW w:w="873" w:type="pct"/>
            <w:shd w:val="clear" w:color="auto" w:fill="auto"/>
            <w:vAlign w:val="center"/>
          </w:tcPr>
          <w:p w:rsidR="00131854" w:rsidRPr="00E01190" w:rsidRDefault="00131854" w:rsidP="006E7256">
            <w:pPr>
              <w:rPr>
                <w:rFonts w:ascii="Arial" w:eastAsia="仿宋_GB2312" w:hAnsi="Arial" w:cs="Arial"/>
                <w:sz w:val="24"/>
              </w:rPr>
            </w:pPr>
          </w:p>
        </w:tc>
      </w:tr>
    </w:tbl>
    <w:p w:rsidR="00131854" w:rsidRPr="00E01190" w:rsidRDefault="00131854" w:rsidP="00131854">
      <w:pPr>
        <w:rPr>
          <w:rFonts w:ascii="Arial" w:eastAsia="仿宋_GB2312" w:hAnsi="Arial" w:cs="Arial"/>
          <w:sz w:val="24"/>
        </w:rPr>
      </w:pPr>
      <w:r w:rsidRPr="00E01190">
        <w:rPr>
          <w:rFonts w:ascii="Arial" w:eastAsia="仿宋_GB2312" w:hAnsi="Arial" w:cs="Arial"/>
          <w:sz w:val="24"/>
        </w:rPr>
        <w:t>1.2</w:t>
      </w:r>
      <w:r w:rsidRPr="00E01190">
        <w:rPr>
          <w:rFonts w:ascii="Arial" w:eastAsia="仿宋_GB2312" w:hAnsi="Arial" w:cs="Arial"/>
          <w:sz w:val="24"/>
        </w:rPr>
        <w:t xml:space="preserve">　货物应随同配有的文件，包括但不限于技术资料（技术标准、说明、货物组装图等）、产品使用和维修说明书、质量证明文件等。</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 The documents provided with the goods includes but not limited to technical materials (technical standards, instructions, goods assembly drawings, etc.), product usage and maintenance instructions, quality certification documents, etc.</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1.3</w:t>
      </w:r>
      <w:r w:rsidRPr="00E01190">
        <w:rPr>
          <w:rFonts w:ascii="Arial" w:eastAsia="仿宋_GB2312" w:hAnsi="Arial" w:cs="Arial"/>
          <w:sz w:val="24"/>
        </w:rPr>
        <w:t xml:space="preserve">　供货清单中所列价格为</w:t>
      </w:r>
      <w:r w:rsidRPr="00E01190">
        <w:rPr>
          <w:rFonts w:ascii="Arial" w:eastAsia="仿宋_GB2312" w:hAnsi="Arial" w:cs="Arial"/>
          <w:sz w:val="24"/>
        </w:rPr>
        <w:t>CIF</w:t>
      </w:r>
      <w:r w:rsidR="00784252" w:rsidRPr="00E01190">
        <w:rPr>
          <w:rFonts w:ascii="Arial" w:eastAsia="仿宋_GB2312" w:hAnsi="Arial" w:cs="Arial"/>
          <w:sz w:val="24"/>
        </w:rPr>
        <w:t>天津</w:t>
      </w:r>
      <w:r w:rsidRPr="00E01190">
        <w:rPr>
          <w:rFonts w:ascii="Arial" w:eastAsia="仿宋_GB2312" w:hAnsi="Arial" w:cs="Arial"/>
          <w:sz w:val="24"/>
        </w:rPr>
        <w:t>港价格，</w:t>
      </w:r>
      <w:r w:rsidRPr="00E01190">
        <w:rPr>
          <w:rFonts w:ascii="Arial" w:eastAsia="仿宋_GB2312" w:hAnsi="Arial" w:cs="Arial"/>
          <w:sz w:val="24"/>
        </w:rPr>
        <w:t>CIF</w:t>
      </w:r>
      <w:r w:rsidRPr="00E01190">
        <w:rPr>
          <w:rFonts w:ascii="Arial" w:eastAsia="仿宋_GB2312" w:hAnsi="Arial" w:cs="Arial"/>
          <w:sz w:val="24"/>
        </w:rPr>
        <w:t>的定义与解释适用《</w:t>
      </w:r>
      <w:r w:rsidRPr="00E01190">
        <w:rPr>
          <w:rFonts w:ascii="Arial" w:eastAsia="仿宋_GB2312" w:hAnsi="Arial" w:cs="Arial"/>
          <w:sz w:val="24"/>
        </w:rPr>
        <w:t>2010</w:t>
      </w:r>
      <w:r w:rsidRPr="00E01190">
        <w:rPr>
          <w:rFonts w:ascii="Arial" w:eastAsia="仿宋_GB2312" w:hAnsi="Arial" w:cs="Arial"/>
          <w:sz w:val="24"/>
        </w:rPr>
        <w:t>年国际贸易术语解释通则》。本合同总金额中已包含随货配送的备件、工具、文件以及包装、安装调试、售后服务、技术培训等费用，且系固定价格，不因原材料、人工等任何费用的变化而调整。</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1.3 The price listed in supply checklist is CIF price of Qingdao Port. The definition and explanation of CIF apply to </w:t>
      </w:r>
      <w:r w:rsidRPr="00E01190">
        <w:rPr>
          <w:rFonts w:ascii="Arial" w:eastAsia="仿宋_GB2312" w:hAnsi="Arial" w:cs="Arial"/>
          <w:i/>
          <w:iCs/>
          <w:sz w:val="24"/>
        </w:rPr>
        <w:t>International Rules for the Interpretation of Trade Terms 2010</w:t>
      </w:r>
      <w:r w:rsidRPr="00E01190">
        <w:rPr>
          <w:rFonts w:ascii="Arial" w:eastAsia="仿宋_GB2312" w:hAnsi="Arial" w:cs="Arial"/>
          <w:sz w:val="24"/>
        </w:rPr>
        <w:t xml:space="preserve">. The total amount of this contract has covered the fees for spare parts, tools and documents provided with the goods as well as for package, installation and commissioning, after-sales service and technical training, etc., wherein the price is fixed which will not be adjusted due to the change of any charge of raw materials and labor, etc.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1.4</w:t>
      </w:r>
      <w:r w:rsidRPr="00E01190">
        <w:rPr>
          <w:rFonts w:ascii="Arial" w:eastAsia="仿宋_GB2312" w:hAnsi="Arial" w:cs="Arial"/>
          <w:sz w:val="24"/>
        </w:rPr>
        <w:t xml:space="preserve">　货物的生产国为，制造商为。</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1.4 Manufacturing country of the goods is, and the manufacturer is ______________. </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2.</w:t>
      </w:r>
      <w:r w:rsidRPr="00E01190">
        <w:rPr>
          <w:rFonts w:ascii="Arial" w:eastAsia="仿宋_GB2312" w:hAnsi="Arial" w:cs="Arial"/>
          <w:b/>
          <w:sz w:val="24"/>
        </w:rPr>
        <w:t xml:space="preserve">　质量标准</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2</w:t>
      </w:r>
      <w:r w:rsidRPr="00E01190">
        <w:rPr>
          <w:rFonts w:ascii="Arial" w:eastAsia="仿宋_GB2312" w:hAnsi="Arial" w:cs="Arial"/>
          <w:b/>
          <w:bCs/>
          <w:sz w:val="24"/>
        </w:rPr>
        <w:t>．</w:t>
      </w:r>
      <w:r w:rsidRPr="00E01190">
        <w:rPr>
          <w:rFonts w:ascii="Arial" w:eastAsia="仿宋_GB2312" w:hAnsi="Arial" w:cs="Arial"/>
          <w:b/>
          <w:bCs/>
          <w:sz w:val="24"/>
        </w:rPr>
        <w:t xml:space="preserve"> Quality Standard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2.1</w:t>
      </w:r>
      <w:r w:rsidRPr="00E01190">
        <w:rPr>
          <w:rFonts w:ascii="Arial" w:eastAsia="仿宋_GB2312" w:hAnsi="Arial" w:cs="Arial"/>
          <w:sz w:val="24"/>
        </w:rPr>
        <w:t xml:space="preserve">　货物的质量、性能、规格及有关技术要求应符合双方签订的</w:t>
      </w:r>
      <w:r w:rsidRPr="00E01190">
        <w:rPr>
          <w:rFonts w:ascii="Arial" w:eastAsia="仿宋_GB2312" w:hAnsi="Arial" w:cs="Arial"/>
          <w:sz w:val="24"/>
          <w:u w:val="single"/>
        </w:rPr>
        <w:t xml:space="preserve">　　</w:t>
      </w:r>
      <w:r w:rsidRPr="00E01190">
        <w:rPr>
          <w:rFonts w:ascii="Arial" w:eastAsia="仿宋_GB2312" w:hAnsi="Arial" w:cs="Arial"/>
          <w:sz w:val="24"/>
        </w:rPr>
        <w:t>号《技术协议》。</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2.1 The quality, performance, specification and relevant technical requirements of the goods shall comply with No.</w:t>
      </w:r>
      <w:r w:rsidRPr="00E01190">
        <w:rPr>
          <w:rFonts w:ascii="Arial" w:eastAsia="仿宋_GB2312" w:hAnsi="Arial" w:cs="Arial"/>
          <w:i/>
          <w:iCs/>
          <w:sz w:val="24"/>
        </w:rPr>
        <w:t xml:space="preserve"> Technical Agreement</w:t>
      </w:r>
      <w:r w:rsidRPr="00E01190">
        <w:rPr>
          <w:rFonts w:ascii="Arial" w:eastAsia="仿宋_GB2312" w:hAnsi="Arial" w:cs="Arial"/>
          <w:sz w:val="24"/>
        </w:rPr>
        <w:t xml:space="preserve"> signed by both parties.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2.2</w:t>
      </w:r>
      <w:r w:rsidRPr="00E01190">
        <w:rPr>
          <w:rFonts w:ascii="Arial" w:eastAsia="仿宋_GB2312" w:hAnsi="Arial" w:cs="Arial"/>
          <w:sz w:val="24"/>
        </w:rPr>
        <w:t xml:space="preserve">　货物应符合预定用途，为全新的、未使用过的，采用最佳材料与工艺制造。货物经正确安装、合理操作及维护保养，在货物寿命期内应保持运转良好。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2.2 The goods shall meet the intended purpose and shall be brand new, not used, and of best material and process. The goods shall be correctly installed, properly operated and maintained and shall keep good running state during its service life.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lastRenderedPageBreak/>
        <w:t>2.3</w:t>
      </w:r>
      <w:r w:rsidRPr="00E01190">
        <w:rPr>
          <w:rFonts w:ascii="Arial" w:eastAsia="仿宋_GB2312" w:hAnsi="Arial" w:cs="Arial"/>
          <w:sz w:val="24"/>
        </w:rPr>
        <w:t xml:space="preserve">　货物及其包装应是安全、环保的，在运输、装卸、储存、搬运或使用过程中不会损害人身健康与环境。若存在或可能存在前述损害，卖方应以书面形式通知买方该等损害的性质、情况及应采取的预防措施。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2.3 The goods and their package shall be safe and environmentally friendly which will not cause personal injury and environmental damage during transportation, loading and unloading, storage, handling or usage. If the above damage exists or may exist, the Seller shall inform the Buyer of the nature and condition of the damage with preventive measures which shall be taken in written form.</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3.</w:t>
      </w:r>
      <w:r w:rsidRPr="00E01190">
        <w:rPr>
          <w:rFonts w:ascii="Arial" w:eastAsia="仿宋_GB2312" w:hAnsi="Arial" w:cs="Arial"/>
          <w:b/>
          <w:sz w:val="24"/>
        </w:rPr>
        <w:t xml:space="preserve">　货物装运</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3</w:t>
      </w:r>
      <w:r w:rsidRPr="00E01190">
        <w:rPr>
          <w:rFonts w:ascii="Arial" w:eastAsia="仿宋_GB2312" w:hAnsi="Arial" w:cs="Arial"/>
          <w:b/>
          <w:bCs/>
          <w:sz w:val="24"/>
        </w:rPr>
        <w:t>．</w:t>
      </w:r>
      <w:r w:rsidRPr="00E01190">
        <w:rPr>
          <w:rFonts w:ascii="Arial" w:eastAsia="仿宋_GB2312" w:hAnsi="Arial" w:cs="Arial"/>
          <w:b/>
          <w:bCs/>
          <w:sz w:val="24"/>
        </w:rPr>
        <w:t xml:space="preserve"> Shipment of Goods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3.1</w:t>
      </w:r>
      <w:r w:rsidRPr="00E01190">
        <w:rPr>
          <w:rFonts w:ascii="Arial" w:eastAsia="仿宋_GB2312" w:hAnsi="Arial" w:cs="Arial"/>
          <w:sz w:val="24"/>
        </w:rPr>
        <w:t xml:space="preserve">　装运日期：本合同项下的所有货物应在年月日前装船发运。</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3.1 Shipping date: All the goods under this contract shall be shipped before(date).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3.2</w:t>
      </w:r>
      <w:r w:rsidRPr="00E01190">
        <w:rPr>
          <w:rFonts w:ascii="Arial" w:eastAsia="仿宋_GB2312" w:hAnsi="Arial" w:cs="Arial"/>
          <w:sz w:val="24"/>
        </w:rPr>
        <w:t xml:space="preserve">　装运港：；目的港：</w:t>
      </w:r>
      <w:r w:rsidR="00784252" w:rsidRPr="00E01190">
        <w:rPr>
          <w:rFonts w:ascii="Arial" w:eastAsia="仿宋_GB2312" w:hAnsi="Arial" w:cs="Arial"/>
          <w:sz w:val="24"/>
          <w:u w:val="single"/>
        </w:rPr>
        <w:t>天津</w:t>
      </w:r>
      <w:r w:rsidRPr="00E01190">
        <w:rPr>
          <w:rFonts w:ascii="Arial" w:eastAsia="仿宋_GB2312" w:hAnsi="Arial" w:cs="Arial"/>
          <w:sz w:val="24"/>
          <w:u w:val="single"/>
        </w:rPr>
        <w:t>港</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3.2 Shipping port:; Destination port:</w:t>
      </w:r>
      <w:r w:rsidRPr="00E01190">
        <w:rPr>
          <w:rFonts w:ascii="Arial" w:eastAsia="仿宋_GB2312" w:hAnsi="Arial" w:cs="Arial"/>
          <w:sz w:val="24"/>
          <w:u w:val="single"/>
        </w:rPr>
        <w:t xml:space="preserve"> Qingdao Seaport</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3.3</w:t>
      </w:r>
      <w:r w:rsidRPr="00E01190">
        <w:rPr>
          <w:rFonts w:ascii="Arial" w:eastAsia="仿宋_GB2312" w:hAnsi="Arial" w:cs="Arial"/>
          <w:sz w:val="24"/>
        </w:rPr>
        <w:t xml:space="preserve">　唛头：卖方应使用不褪色的油漆于每一包装箱上印刷包装编号、尺码、毛重、净重、</w:t>
      </w:r>
      <w:r w:rsidRPr="00E01190">
        <w:rPr>
          <w:rFonts w:ascii="Arial" w:eastAsia="仿宋_GB2312" w:hAnsi="Arial" w:cs="Arial"/>
          <w:sz w:val="24"/>
        </w:rPr>
        <w:t>"</w:t>
      </w:r>
      <w:r w:rsidRPr="00E01190">
        <w:rPr>
          <w:rFonts w:ascii="Arial" w:eastAsia="仿宋_GB2312" w:hAnsi="Arial" w:cs="Arial"/>
          <w:sz w:val="24"/>
        </w:rPr>
        <w:t>此端向上</w:t>
      </w:r>
      <w:r w:rsidRPr="00E01190">
        <w:rPr>
          <w:rFonts w:ascii="Arial" w:eastAsia="仿宋_GB2312" w:hAnsi="Arial" w:cs="Arial"/>
          <w:sz w:val="24"/>
        </w:rPr>
        <w:t>"</w:t>
      </w:r>
      <w:r w:rsidRPr="00E01190">
        <w:rPr>
          <w:rFonts w:ascii="Arial" w:eastAsia="仿宋_GB2312" w:hAnsi="Arial" w:cs="Arial"/>
          <w:sz w:val="24"/>
        </w:rPr>
        <w:t>、</w:t>
      </w:r>
      <w:r w:rsidRPr="00E01190">
        <w:rPr>
          <w:rFonts w:ascii="Arial" w:eastAsia="仿宋_GB2312" w:hAnsi="Arial" w:cs="Arial"/>
          <w:sz w:val="24"/>
        </w:rPr>
        <w:t>"</w:t>
      </w:r>
      <w:r w:rsidRPr="00E01190">
        <w:rPr>
          <w:rFonts w:ascii="Arial" w:eastAsia="仿宋_GB2312" w:hAnsi="Arial" w:cs="Arial"/>
          <w:sz w:val="24"/>
        </w:rPr>
        <w:t>小心轻放、</w:t>
      </w:r>
      <w:r w:rsidRPr="00E01190">
        <w:rPr>
          <w:rFonts w:ascii="Arial" w:eastAsia="仿宋_GB2312" w:hAnsi="Arial" w:cs="Arial"/>
          <w:sz w:val="24"/>
        </w:rPr>
        <w:t>"</w:t>
      </w:r>
      <w:r w:rsidRPr="00E01190">
        <w:rPr>
          <w:rFonts w:ascii="Arial" w:eastAsia="仿宋_GB2312" w:hAnsi="Arial" w:cs="Arial"/>
          <w:sz w:val="24"/>
        </w:rPr>
        <w:t>保持干燥</w:t>
      </w:r>
      <w:r w:rsidRPr="00E01190">
        <w:rPr>
          <w:rFonts w:ascii="Arial" w:eastAsia="仿宋_GB2312" w:hAnsi="Arial" w:cs="Arial"/>
          <w:sz w:val="24"/>
        </w:rPr>
        <w:t>"</w:t>
      </w:r>
      <w:r w:rsidRPr="00E01190">
        <w:rPr>
          <w:rFonts w:ascii="Arial" w:eastAsia="仿宋_GB2312" w:hAnsi="Arial" w:cs="Arial"/>
          <w:sz w:val="24"/>
        </w:rPr>
        <w:t>等字样及下列唛头内容</w:t>
      </w:r>
      <w:r w:rsidRPr="00E01190">
        <w:rPr>
          <w:rFonts w:ascii="Arial" w:eastAsia="仿宋_GB2312" w:hAnsi="Arial" w:cs="Arial"/>
          <w:sz w:val="24"/>
          <w:u w:val="single"/>
        </w:rPr>
        <w:t>合同编号</w:t>
      </w:r>
      <w:r w:rsidRPr="00E01190">
        <w:rPr>
          <w:rFonts w:ascii="Arial" w:eastAsia="仿宋_GB2312" w:hAnsi="Arial" w:cs="Arial"/>
          <w:sz w:val="24"/>
          <w:u w:val="single"/>
        </w:rPr>
        <w:t>/</w:t>
      </w:r>
      <w:r w:rsidR="00784252" w:rsidRPr="00E01190">
        <w:rPr>
          <w:rFonts w:ascii="Arial" w:eastAsia="仿宋_GB2312" w:hAnsi="Arial" w:cs="Arial"/>
          <w:sz w:val="24"/>
          <w:u w:val="single"/>
        </w:rPr>
        <w:t>天津</w:t>
      </w:r>
      <w:r w:rsidRPr="00E01190">
        <w:rPr>
          <w:rFonts w:ascii="Arial" w:eastAsia="仿宋_GB2312" w:hAnsi="Arial" w:cs="Arial"/>
          <w:sz w:val="24"/>
          <w:u w:val="single"/>
        </w:rPr>
        <w:t>港</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3.3 Shipping mark: the Seller shall use fadeless paint to mark package No., size, gross weight, net weight and words such as “Upward”, "Handle with care", "Keep dry", etc. and the following content</w:t>
      </w:r>
      <w:r w:rsidRPr="00E01190">
        <w:rPr>
          <w:rFonts w:ascii="Arial" w:eastAsia="仿宋_GB2312" w:hAnsi="Arial" w:cs="Arial"/>
          <w:sz w:val="24"/>
          <w:u w:val="single"/>
        </w:rPr>
        <w:t xml:space="preserve"> Contract No/Qingdao Seaport</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3.4</w:t>
      </w:r>
      <w:r w:rsidRPr="00E01190">
        <w:rPr>
          <w:rFonts w:ascii="Arial" w:eastAsia="仿宋_GB2312" w:hAnsi="Arial" w:cs="Arial"/>
          <w:sz w:val="24"/>
        </w:rPr>
        <w:t xml:space="preserve">　租船订舱由卖方负责并负担运费，货物允许分批装运，不允许转运。</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3.4 The Seller is responsible for booking shipping space and bears the cost of freight. The goods shall be shipped in batches, not be transshipped.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3.5</w:t>
      </w:r>
      <w:r w:rsidRPr="00E01190">
        <w:rPr>
          <w:rFonts w:ascii="Arial" w:eastAsia="仿宋_GB2312" w:hAnsi="Arial" w:cs="Arial"/>
          <w:sz w:val="24"/>
        </w:rPr>
        <w:t>卖方至少应在本合同中规定的装运日</w:t>
      </w:r>
      <w:r w:rsidRPr="00E01190">
        <w:rPr>
          <w:rFonts w:ascii="Arial" w:eastAsia="仿宋_GB2312" w:hAnsi="Arial" w:cs="Arial"/>
          <w:sz w:val="24"/>
        </w:rPr>
        <w:t>2</w:t>
      </w:r>
      <w:r w:rsidRPr="00E01190">
        <w:rPr>
          <w:rFonts w:ascii="Arial" w:eastAsia="仿宋_GB2312" w:hAnsi="Arial" w:cs="Arial"/>
          <w:sz w:val="24"/>
        </w:rPr>
        <w:t>日前，以电邮方式将合同号、货物名称、数量、金额、包装件数、包装箱尺寸、总重量、总体积（长</w:t>
      </w:r>
      <w:r w:rsidRPr="00E01190">
        <w:rPr>
          <w:rFonts w:ascii="Arial" w:eastAsia="仿宋_GB2312" w:hAnsi="Arial" w:cs="Arial"/>
          <w:sz w:val="24"/>
        </w:rPr>
        <w:t>×</w:t>
      </w:r>
      <w:r w:rsidRPr="00E01190">
        <w:rPr>
          <w:rFonts w:ascii="Arial" w:eastAsia="仿宋_GB2312" w:hAnsi="Arial" w:cs="Arial"/>
          <w:sz w:val="24"/>
        </w:rPr>
        <w:t>宽</w:t>
      </w:r>
      <w:r w:rsidRPr="00E01190">
        <w:rPr>
          <w:rFonts w:ascii="Arial" w:eastAsia="仿宋_GB2312" w:hAnsi="Arial" w:cs="Arial"/>
          <w:sz w:val="24"/>
        </w:rPr>
        <w:t>×</w:t>
      </w:r>
      <w:r w:rsidRPr="00E01190">
        <w:rPr>
          <w:rFonts w:ascii="Arial" w:eastAsia="仿宋_GB2312" w:hAnsi="Arial" w:cs="Arial"/>
          <w:sz w:val="24"/>
        </w:rPr>
        <w:t>高）、装运港、发运的日期以及货物在运输和仓储中任何特殊要求和注意事项等信息通知买方，同时应将载明前述信息的详细交货清单以航空邮电子邮件方式提交买方，以便于买方做好接货准备工作。</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3.5 The Seller shall inform the Buyer of the contract No., name of goods, quantity, amount, number of packages, size of packing case, total weight, total volume (length x width x height), shipping port, shipping date and any special requirements and attentions, etc. of goods in transportation and storage by means of email at least 2 days before the shipping date specified in this contract, and at the same time submit the specific delivery checklist with the foregoing information to the Buyer by email, so that the Buyer can make preparations for the receipt of consignment.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3.6</w:t>
      </w:r>
      <w:r w:rsidRPr="00E01190">
        <w:rPr>
          <w:rFonts w:ascii="Arial" w:eastAsia="仿宋_GB2312" w:hAnsi="Arial" w:cs="Arial"/>
          <w:sz w:val="24"/>
        </w:rPr>
        <w:t xml:space="preserve">　在货物装船后的</w:t>
      </w:r>
      <w:r w:rsidRPr="00E01190">
        <w:rPr>
          <w:rFonts w:ascii="Arial" w:eastAsia="仿宋_GB2312" w:hAnsi="Arial" w:cs="Arial"/>
          <w:sz w:val="24"/>
        </w:rPr>
        <w:t>3</w:t>
      </w:r>
      <w:r w:rsidRPr="00E01190">
        <w:rPr>
          <w:rFonts w:ascii="Arial" w:eastAsia="仿宋_GB2312" w:hAnsi="Arial" w:cs="Arial"/>
          <w:sz w:val="24"/>
        </w:rPr>
        <w:t>日内，卖方以电邮方式通知买方合同号、货物名称、数量、发票金额、包装件数、包装箱尺寸、总重量、总体积（长</w:t>
      </w:r>
      <w:r w:rsidRPr="00E01190">
        <w:rPr>
          <w:rFonts w:ascii="Arial" w:eastAsia="仿宋_GB2312" w:hAnsi="Arial" w:cs="Arial"/>
          <w:sz w:val="24"/>
        </w:rPr>
        <w:t>×</w:t>
      </w:r>
      <w:r w:rsidRPr="00E01190">
        <w:rPr>
          <w:rFonts w:ascii="Arial" w:eastAsia="仿宋_GB2312" w:hAnsi="Arial" w:cs="Arial"/>
          <w:sz w:val="24"/>
        </w:rPr>
        <w:t>宽</w:t>
      </w:r>
      <w:r w:rsidRPr="00E01190">
        <w:rPr>
          <w:rFonts w:ascii="Arial" w:eastAsia="仿宋_GB2312" w:hAnsi="Arial" w:cs="Arial"/>
          <w:sz w:val="24"/>
        </w:rPr>
        <w:t>×</w:t>
      </w:r>
      <w:r w:rsidRPr="00E01190">
        <w:rPr>
          <w:rFonts w:ascii="Arial" w:eastAsia="仿宋_GB2312" w:hAnsi="Arial" w:cs="Arial"/>
          <w:sz w:val="24"/>
        </w:rPr>
        <w:t>高）、载运船名、装运港、启航日期、预计到达日期等信息通知买方。</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3.6 The Seller shall inform the Buyer of the contract No., name of goods, quantity, invoice amount, number of packages, size of packing case, total weight, total volume (length x width x height), ship name, shipping port, sailing date, expected date of arrival, etc. within 3 days via email after the goods are loaded to the ship.</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3.7</w:t>
      </w:r>
      <w:r w:rsidRPr="00E01190">
        <w:rPr>
          <w:rFonts w:ascii="Arial" w:eastAsia="仿宋_GB2312" w:hAnsi="Arial" w:cs="Arial"/>
          <w:sz w:val="24"/>
        </w:rPr>
        <w:t>对于所有错发零件、漏发零件和修复或更换所需要的零件，卖方应以</w:t>
      </w:r>
      <w:r w:rsidRPr="00E01190">
        <w:rPr>
          <w:rFonts w:ascii="Arial" w:eastAsia="仿宋_GB2312" w:hAnsi="Arial" w:cs="Arial"/>
          <w:sz w:val="24"/>
        </w:rPr>
        <w:t>DDP</w:t>
      </w:r>
      <w:r w:rsidRPr="00E01190">
        <w:rPr>
          <w:rFonts w:ascii="Arial" w:eastAsia="仿宋_GB2312" w:hAnsi="Arial" w:cs="Arial"/>
          <w:sz w:val="24"/>
        </w:rPr>
        <w:t>方式运至买方工厂。</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3.7 For all wrong parts, omitted parts and the parts needed for repair or replacement, the Seller shall delivered them to the Buyer’s factory by means of DDP.</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4.</w:t>
      </w:r>
      <w:r w:rsidRPr="00E01190">
        <w:rPr>
          <w:rFonts w:ascii="Arial" w:eastAsia="仿宋_GB2312" w:hAnsi="Arial" w:cs="Arial"/>
          <w:b/>
          <w:sz w:val="24"/>
        </w:rPr>
        <w:t xml:space="preserve">　保险</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lastRenderedPageBreak/>
        <w:t>4</w:t>
      </w:r>
      <w:r w:rsidRPr="00E01190">
        <w:rPr>
          <w:rFonts w:ascii="Arial" w:eastAsia="仿宋_GB2312" w:hAnsi="Arial" w:cs="Arial"/>
          <w:b/>
          <w:bCs/>
          <w:sz w:val="24"/>
        </w:rPr>
        <w:t>．</w:t>
      </w:r>
      <w:r w:rsidRPr="00E01190">
        <w:rPr>
          <w:rFonts w:ascii="Arial" w:eastAsia="仿宋_GB2312" w:hAnsi="Arial" w:cs="Arial"/>
          <w:b/>
          <w:bCs/>
          <w:sz w:val="24"/>
        </w:rPr>
        <w:t>Insurance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4.1</w:t>
      </w:r>
      <w:r w:rsidRPr="00E01190">
        <w:rPr>
          <w:rFonts w:ascii="Arial" w:eastAsia="仿宋_GB2312" w:hAnsi="Arial" w:cs="Arial"/>
          <w:sz w:val="24"/>
        </w:rPr>
        <w:t xml:space="preserve">　由卖方对货物按照合同总价款的</w:t>
      </w:r>
      <w:r w:rsidRPr="00E01190">
        <w:rPr>
          <w:rFonts w:ascii="Arial" w:eastAsia="仿宋_GB2312" w:hAnsi="Arial" w:cs="Arial"/>
          <w:sz w:val="24"/>
        </w:rPr>
        <w:t>110%</w:t>
      </w:r>
      <w:r w:rsidRPr="00E01190">
        <w:rPr>
          <w:rFonts w:ascii="Arial" w:eastAsia="仿宋_GB2312" w:hAnsi="Arial" w:cs="Arial"/>
          <w:sz w:val="24"/>
        </w:rPr>
        <w:t>投保可在中国境内索赔的海运一切险及战争险。</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4.1 The Seller shall insure against all risks and war risks of the goods with claims payable in China according to 110% of total contract price.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4.2</w:t>
      </w:r>
      <w:r w:rsidRPr="00E01190">
        <w:rPr>
          <w:rFonts w:ascii="Arial" w:eastAsia="仿宋_GB2312" w:hAnsi="Arial" w:cs="Arial"/>
          <w:sz w:val="24"/>
        </w:rPr>
        <w:t xml:space="preserve">　若全部或部分货物在运输过程中丢失或损坏，卖方应协助买方向保险公司或其指定的代理进行索赔。</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4.2 If all or part of the goods are lost or damaged during the transportation, the Seller shall assist the Buyer to bring up a claim on the insurance company or its designated agent.</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5.</w:t>
      </w:r>
      <w:r w:rsidRPr="00E01190">
        <w:rPr>
          <w:rFonts w:ascii="Arial" w:eastAsia="仿宋_GB2312" w:hAnsi="Arial" w:cs="Arial"/>
          <w:b/>
          <w:sz w:val="24"/>
        </w:rPr>
        <w:t xml:space="preserve">　包装</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5</w:t>
      </w:r>
      <w:r w:rsidRPr="00E01190">
        <w:rPr>
          <w:rFonts w:ascii="Arial" w:eastAsia="仿宋_GB2312" w:hAnsi="Arial" w:cs="Arial"/>
          <w:b/>
          <w:bCs/>
          <w:sz w:val="24"/>
        </w:rPr>
        <w:t>．</w:t>
      </w:r>
      <w:r w:rsidRPr="00E01190">
        <w:rPr>
          <w:rFonts w:ascii="Arial" w:eastAsia="仿宋_GB2312" w:hAnsi="Arial" w:cs="Arial"/>
          <w:b/>
          <w:bCs/>
          <w:sz w:val="24"/>
        </w:rPr>
        <w:t>Package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5.1</w:t>
      </w:r>
      <w:r w:rsidRPr="00E01190">
        <w:rPr>
          <w:rFonts w:ascii="Arial" w:eastAsia="仿宋_GB2312" w:hAnsi="Arial" w:cs="Arial"/>
          <w:sz w:val="24"/>
        </w:rPr>
        <w:t xml:space="preserve">　除非本合同另有约定，货物应采用适于长途海运和内陆运输的标准包装。包装应具有良好的防潮、防雨、防锈、防腐蚀、防振动、防撞击、防挤压以及防止其它损坏的保护措施，以确保货物安全运抵目的地。因包装不正确或不充分或瑕疵而引致货物锈蚀、毁损或灭失的，卖方应承担全部责任和费用。</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5.1 The goods shall adopt standard package applicable to long sea voyage and inland transportation, unless otherwise specified in this contract. Protective measures against moisture, rain, rust, corrosion, vibration, impact, extrusion and other damages shall be taken for the package, to ensure the goods can be delivered to the destination safely. The Seller shall bear all the responsibilities and expenses for the rustiness, damage or loss of goods due to incorrect or insufficient or defect package.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5.2</w:t>
      </w:r>
      <w:r w:rsidRPr="00E01190">
        <w:rPr>
          <w:rFonts w:ascii="Arial" w:eastAsia="仿宋_GB2312" w:hAnsi="Arial" w:cs="Arial"/>
          <w:sz w:val="24"/>
        </w:rPr>
        <w:t xml:space="preserve">　如果使用木箱或垫木等包装，卖方应在木包装上标明出口国家和地区</w:t>
      </w:r>
      <w:r w:rsidRPr="00E01190">
        <w:rPr>
          <w:rFonts w:ascii="Arial" w:eastAsia="仿宋_GB2312" w:hAnsi="Arial" w:cs="Arial"/>
          <w:sz w:val="24"/>
        </w:rPr>
        <w:t>IPPC</w:t>
      </w:r>
      <w:r w:rsidRPr="00E01190">
        <w:rPr>
          <w:rFonts w:ascii="Arial" w:eastAsia="仿宋_GB2312" w:hAnsi="Arial" w:cs="Arial"/>
          <w:sz w:val="24"/>
        </w:rPr>
        <w:t>标志，并按照中国出入境检验检疫局要求的程序对木包装进行处理，否则卖方应承担由此产生的所有额外费用。</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5.2 If wooden cases or skids are used for package, the Seller shall mark the export country and region IPPC on the wooden package, and dispose the wooden package according to the procedure required by Entry-Exit Inspection &amp; Quarantine Bureau of P.R.C., otherwise the Seller shall bear all resulting additional expenses.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5.3</w:t>
      </w:r>
      <w:r w:rsidRPr="00E01190">
        <w:rPr>
          <w:rFonts w:ascii="Arial" w:eastAsia="仿宋_GB2312" w:hAnsi="Arial" w:cs="Arial"/>
          <w:sz w:val="24"/>
        </w:rPr>
        <w:t xml:space="preserve">　每个包装箱内应有详细的装箱单和质量证书各</w:t>
      </w:r>
      <w:r w:rsidRPr="00E01190">
        <w:rPr>
          <w:rFonts w:ascii="Arial" w:eastAsia="仿宋_GB2312" w:hAnsi="Arial" w:cs="Arial"/>
          <w:sz w:val="24"/>
        </w:rPr>
        <w:t>1</w:t>
      </w:r>
      <w:r w:rsidRPr="00E01190">
        <w:rPr>
          <w:rFonts w:ascii="Arial" w:eastAsia="仿宋_GB2312" w:hAnsi="Arial" w:cs="Arial"/>
          <w:sz w:val="24"/>
        </w:rPr>
        <w:t>套。</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5.3 Each packing case shall have 1 detailed packing list and 1 quality certificate inside.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5.4</w:t>
      </w:r>
      <w:r w:rsidRPr="00E01190">
        <w:rPr>
          <w:rFonts w:ascii="Arial" w:eastAsia="仿宋_GB2312" w:hAnsi="Arial" w:cs="Arial"/>
          <w:sz w:val="24"/>
        </w:rPr>
        <w:t xml:space="preserve">　每件包装重量不得超过</w:t>
      </w:r>
      <w:r w:rsidRPr="00E01190">
        <w:rPr>
          <w:rFonts w:ascii="Arial" w:eastAsia="仿宋_GB2312" w:hAnsi="Arial" w:cs="Arial"/>
          <w:sz w:val="24"/>
        </w:rPr>
        <w:t>40</w:t>
      </w:r>
      <w:r w:rsidRPr="00E01190">
        <w:rPr>
          <w:rFonts w:ascii="Arial" w:eastAsia="仿宋_GB2312" w:hAnsi="Arial" w:cs="Arial"/>
          <w:sz w:val="24"/>
        </w:rPr>
        <w:t>吨，尺寸不得超过</w:t>
      </w:r>
      <w:r w:rsidRPr="00E01190">
        <w:rPr>
          <w:rFonts w:ascii="Arial" w:eastAsia="仿宋_GB2312" w:hAnsi="Arial" w:cs="Arial"/>
          <w:sz w:val="24"/>
        </w:rPr>
        <w:t>40</w:t>
      </w:r>
      <w:r w:rsidRPr="00E01190">
        <w:rPr>
          <w:rFonts w:ascii="Arial" w:hAnsi="Arial" w:cs="Arial"/>
          <w:sz w:val="24"/>
        </w:rPr>
        <w:t>呎</w:t>
      </w:r>
      <w:r w:rsidRPr="00E01190">
        <w:rPr>
          <w:rFonts w:ascii="Arial" w:eastAsia="仿宋_GB2312" w:hAnsi="Arial" w:cs="Arial"/>
          <w:sz w:val="24"/>
        </w:rPr>
        <w:t>集装箱的装运容量，否则卖方应承担买方在装卸和运输过程中因此支付的额外增加费用，并且应在货物到达目的港时会同买方共同安排装卸和运输事宜。</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5.4 The weight of each package shall not exceed 40 t, and the shipping capacity of 40 ft packing case shall not be exceeded, otherwise the Seller shall bear the resulting additional expenses in loading and unloading and transportation, in addition, the Seller shall arrange the loading, unloading and transport affairs together with the Buyer when the goods reach the destination port. </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6.</w:t>
      </w:r>
      <w:r w:rsidRPr="00E01190">
        <w:rPr>
          <w:rFonts w:ascii="Arial" w:eastAsia="仿宋_GB2312" w:hAnsi="Arial" w:cs="Arial"/>
          <w:b/>
          <w:sz w:val="24"/>
        </w:rPr>
        <w:t xml:space="preserve">　检验与安装调试</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6</w:t>
      </w:r>
      <w:r w:rsidRPr="00E01190">
        <w:rPr>
          <w:rFonts w:ascii="Arial" w:eastAsia="仿宋_GB2312" w:hAnsi="Arial" w:cs="Arial"/>
          <w:b/>
          <w:bCs/>
          <w:sz w:val="24"/>
        </w:rPr>
        <w:t>．</w:t>
      </w:r>
      <w:r w:rsidRPr="00E01190">
        <w:rPr>
          <w:rFonts w:ascii="Arial" w:eastAsia="仿宋_GB2312" w:hAnsi="Arial" w:cs="Arial"/>
          <w:b/>
          <w:bCs/>
          <w:sz w:val="24"/>
        </w:rPr>
        <w:t>Inspection, Installation and Commissioning</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6.1</w:t>
      </w:r>
      <w:r w:rsidRPr="00E01190">
        <w:rPr>
          <w:rFonts w:ascii="Arial" w:eastAsia="仿宋_GB2312" w:hAnsi="Arial" w:cs="Arial"/>
          <w:sz w:val="24"/>
        </w:rPr>
        <w:t xml:space="preserve">　自检。在货物出厂前，卖方应当对产品的质量、规格、性能和数量</w:t>
      </w:r>
      <w:r w:rsidRPr="00E01190">
        <w:rPr>
          <w:rFonts w:ascii="Arial" w:eastAsia="仿宋_GB2312" w:hAnsi="Arial" w:cs="Arial"/>
          <w:sz w:val="24"/>
        </w:rPr>
        <w:t>/</w:t>
      </w:r>
      <w:r w:rsidRPr="00E01190">
        <w:rPr>
          <w:rFonts w:ascii="Arial" w:eastAsia="仿宋_GB2312" w:hAnsi="Arial" w:cs="Arial"/>
          <w:sz w:val="24"/>
        </w:rPr>
        <w:t>重量进行精确全面的自检，并签发质量证明书，该证书将作为卖方提交银行议付单据的组成部分，但不作为衡量货物的质量、规格、性能、及数量</w:t>
      </w:r>
      <w:r w:rsidRPr="00E01190">
        <w:rPr>
          <w:rFonts w:ascii="Arial" w:eastAsia="仿宋_GB2312" w:hAnsi="Arial" w:cs="Arial"/>
          <w:sz w:val="24"/>
        </w:rPr>
        <w:t>/</w:t>
      </w:r>
      <w:r w:rsidRPr="00E01190">
        <w:rPr>
          <w:rFonts w:ascii="Arial" w:eastAsia="仿宋_GB2312" w:hAnsi="Arial" w:cs="Arial"/>
          <w:sz w:val="24"/>
        </w:rPr>
        <w:t>重量的最终依据，制造厂商的试验细节及结果作为质量证明书的附件。在办理出口手续时，卖方应取得出口地商检机构的商检证明。</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lastRenderedPageBreak/>
        <w:t>6.1 Self-inspection. The Seller shall carry out self-inspection on the quality, specification, performance and quantity/weight of the products precisely and thoroughly before the delivery, and sign and issue quality certificate which will be part of the documents that the Seller will submit to the bank for negotiation but not as the final basis to determine the quality, specification, performance and quantity/weight of the goods. The details and results of the test by the manufacturer shall be provided as the attachment of the quality certificate.The Seller shall have obtained the inspection certificate issued by the Commodity Inspection Bureau of the export place when handling export formalities.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6.2</w:t>
      </w:r>
      <w:r w:rsidRPr="00E01190">
        <w:rPr>
          <w:rFonts w:ascii="Arial" w:eastAsia="仿宋_GB2312" w:hAnsi="Arial" w:cs="Arial"/>
          <w:sz w:val="24"/>
        </w:rPr>
        <w:t xml:space="preserve">　到港检验。买方应在货物到达目的港后</w:t>
      </w:r>
      <w:r w:rsidRPr="00E01190">
        <w:rPr>
          <w:rFonts w:ascii="Arial" w:eastAsia="仿宋_GB2312" w:hAnsi="Arial" w:cs="Arial"/>
          <w:sz w:val="24"/>
        </w:rPr>
        <w:t>90</w:t>
      </w:r>
      <w:r w:rsidRPr="00E01190">
        <w:rPr>
          <w:rFonts w:ascii="Arial" w:eastAsia="仿宋_GB2312" w:hAnsi="Arial" w:cs="Arial"/>
          <w:sz w:val="24"/>
        </w:rPr>
        <w:t>日内对货物进行检验，如买方发现货物的质量、规格、数量或重量等与本合同约定不符，除应由保险公司或承运人负责的情形之外，买方可凭中国出入境检验检疫局出具的检验证明书向卖方发出索赔通知，要求卖方限期补足、更换、修复并赔偿损失等，卖方应按照通知履行。因检验不符合货物或更换货物而产生的必要的第三方检验费用由卖方承担。</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6.2 Arrival inspection. The Buyer shall inspect the goods within 90 days after the goods arrive at the destination port. If the Buyer finds the quality, specification, quantity or weight, etc. of the goods do not comply with this contract, apart from the case that the insurance company or the carrier is responsible for, the Buyer can send a claim notification to the Seller on the strength of the inspection certificate provided by Entry-Exit Inspection &amp; Quarantine Bureau of P.R.C. and require the Seller to perform a supplement, replacement, repair and compensate the losses, etc. within limited period, and the Seller shall perform such liabilities according to the notification. The necessary inspection expenses of third party resulting from inspection of nonconforming goods or replacement of goods shall be borne by the Seller.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6.3</w:t>
      </w:r>
      <w:r w:rsidRPr="00E01190">
        <w:rPr>
          <w:rFonts w:ascii="Arial" w:eastAsia="仿宋_GB2312" w:hAnsi="Arial" w:cs="Arial"/>
          <w:sz w:val="24"/>
        </w:rPr>
        <w:t xml:space="preserve">　安装调试</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6.3 Installation and commissioning</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6.3.1</w:t>
      </w:r>
      <w:r w:rsidRPr="00E01190">
        <w:rPr>
          <w:rFonts w:ascii="Arial" w:eastAsia="仿宋_GB2312" w:hAnsi="Arial" w:cs="Arial"/>
          <w:sz w:val="24"/>
        </w:rPr>
        <w:t xml:space="preserve">　卖方应在收到买方发出的安装调试通知后</w:t>
      </w:r>
      <w:r w:rsidRPr="00E01190">
        <w:rPr>
          <w:rFonts w:ascii="Arial" w:eastAsia="仿宋_GB2312" w:hAnsi="Arial" w:cs="Arial"/>
          <w:sz w:val="24"/>
        </w:rPr>
        <w:t>7</w:t>
      </w:r>
      <w:r w:rsidRPr="00E01190">
        <w:rPr>
          <w:rFonts w:ascii="Arial" w:eastAsia="仿宋_GB2312" w:hAnsi="Arial" w:cs="Arial"/>
          <w:sz w:val="24"/>
        </w:rPr>
        <w:t>日内指派工程师到达买方现场，并应在到达现场后</w:t>
      </w:r>
      <w:r w:rsidRPr="00E01190">
        <w:rPr>
          <w:rFonts w:ascii="Arial" w:eastAsia="仿宋_GB2312" w:hAnsi="Arial" w:cs="Arial"/>
          <w:sz w:val="24"/>
        </w:rPr>
        <w:t>30</w:t>
      </w:r>
      <w:r w:rsidRPr="00E01190">
        <w:rPr>
          <w:rFonts w:ascii="Arial" w:eastAsia="仿宋_GB2312" w:hAnsi="Arial" w:cs="Arial"/>
          <w:sz w:val="24"/>
        </w:rPr>
        <w:t>日内完成货物的安装调试。若因买方原因未能在规定时间内完成安装调试工作，时间相应顺延。</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6.3.1 The Seller shall assign his engineer to the Buyer’s site 7 days after receiving the installation and commissioning notification from the Buyer and the engineer shall complete the installation and commissioning within 30 days after arrival. If the installation and commissioning fail to complete within specified time for the Buyer’s reason, the time can be correspondingly prolonged.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6.3.2</w:t>
      </w:r>
      <w:r w:rsidRPr="00E01190">
        <w:rPr>
          <w:rFonts w:ascii="Arial" w:eastAsia="仿宋_GB2312" w:hAnsi="Arial" w:cs="Arial"/>
          <w:sz w:val="24"/>
        </w:rPr>
        <w:t xml:space="preserve">　安装调试的具体要求详见号《技术协议》。</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6.3.2 For detailed requirements on the installation and commissioning, see No.</w:t>
      </w:r>
      <w:r w:rsidRPr="00E01190">
        <w:rPr>
          <w:rFonts w:ascii="Arial" w:eastAsia="仿宋_GB2312" w:hAnsi="Arial" w:cs="Arial"/>
          <w:i/>
          <w:iCs/>
          <w:sz w:val="24"/>
        </w:rPr>
        <w:t>Technical Agreement</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6.4</w:t>
      </w:r>
      <w:r w:rsidRPr="00E01190">
        <w:rPr>
          <w:rFonts w:ascii="Arial" w:eastAsia="仿宋_GB2312" w:hAnsi="Arial" w:cs="Arial"/>
          <w:sz w:val="24"/>
        </w:rPr>
        <w:t xml:space="preserve">　最终验收：买方将于货物安装调试完成后的</w:t>
      </w:r>
      <w:r w:rsidRPr="00E01190">
        <w:rPr>
          <w:rFonts w:ascii="Arial" w:eastAsia="仿宋_GB2312" w:hAnsi="Arial" w:cs="Arial"/>
          <w:sz w:val="24"/>
        </w:rPr>
        <w:t>30</w:t>
      </w:r>
      <w:r w:rsidRPr="00E01190">
        <w:rPr>
          <w:rFonts w:ascii="Arial" w:eastAsia="仿宋_GB2312" w:hAnsi="Arial" w:cs="Arial"/>
          <w:sz w:val="24"/>
        </w:rPr>
        <w:t>日内，对货物进行最终验收。若经检验通过，买方应与卖方共同签署最终验收书。若未能通过最终验收，卖方将按照本合同的约定承担相应的违约责任和后果。</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6.4 Final acceptance: the Buyer will carry out final acceptance of goods within 30 days when the installation and commissioning have finished. If the goods pass the inspection, the Buyer and the Seller shall sign the final acceptance certificate mutually. If the goods fail the final acceptance, the Seller will bear corresponding default liability and consequence according to the agreement in this contract.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6.5</w:t>
      </w:r>
      <w:r w:rsidRPr="00E01190">
        <w:rPr>
          <w:rFonts w:ascii="Arial" w:eastAsia="仿宋_GB2312" w:hAnsi="Arial" w:cs="Arial"/>
          <w:sz w:val="24"/>
        </w:rPr>
        <w:t xml:space="preserve">　不论货物是否已通过上述检验和验收，均不代表免除质量保证期内的卖方责任。</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lastRenderedPageBreak/>
        <w:t>6.5 Whether the goods pass the above inspection and acceptance or not, it shall not exempt the Seller from the liabilities in warranty period.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6.6</w:t>
      </w:r>
      <w:r w:rsidRPr="00E01190">
        <w:rPr>
          <w:rFonts w:ascii="Arial" w:eastAsia="仿宋_GB2312" w:hAnsi="Arial" w:cs="Arial"/>
          <w:sz w:val="24"/>
        </w:rPr>
        <w:t xml:space="preserve">　一旦中国海关或中国出入境检验检疫局要求买方提供本合同中未约定但与货物相关的文件，而且这些文件只有卖方才能提供或获得，卖方应无条件向买方提供该等文件，否则应承担买方因此增加的费用或遭受的损失。</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6.6 Once China Customs or Entry-Exit Inspection &amp; Quarantine Bureau of P.R.C. requires the Buyer to provide the documents not agreed in this contract but related to the goods which can only be provided or obtained by the Seller, the Seller shall provide such documents to the Buyer unconditionally, otherwise he shall bear the Buyer’s additional cost or losses arising thereof.</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7.</w:t>
      </w:r>
      <w:r w:rsidRPr="00E01190">
        <w:rPr>
          <w:rFonts w:ascii="Arial" w:eastAsia="仿宋_GB2312" w:hAnsi="Arial" w:cs="Arial"/>
          <w:b/>
          <w:sz w:val="24"/>
        </w:rPr>
        <w:t xml:space="preserve">　付款</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7</w:t>
      </w:r>
      <w:r w:rsidRPr="00E01190">
        <w:rPr>
          <w:rFonts w:ascii="Arial" w:eastAsia="仿宋_GB2312" w:hAnsi="Arial" w:cs="Arial"/>
          <w:b/>
          <w:bCs/>
          <w:sz w:val="24"/>
        </w:rPr>
        <w:t>．</w:t>
      </w:r>
      <w:r w:rsidRPr="00E01190">
        <w:rPr>
          <w:rFonts w:ascii="Arial" w:eastAsia="仿宋_GB2312" w:hAnsi="Arial" w:cs="Arial"/>
          <w:b/>
          <w:bCs/>
          <w:sz w:val="24"/>
        </w:rPr>
        <w:t>Payment</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 xml:space="preserve">7.1 </w:t>
      </w:r>
      <w:r w:rsidRPr="00E01190">
        <w:rPr>
          <w:rFonts w:ascii="Arial" w:eastAsia="仿宋_GB2312" w:hAnsi="Arial" w:cs="Arial"/>
          <w:b/>
          <w:bCs/>
          <w:sz w:val="24"/>
        </w:rPr>
        <w:t>履约保证金：卖方在合同签订后</w:t>
      </w:r>
      <w:r w:rsidRPr="00E01190">
        <w:rPr>
          <w:rFonts w:ascii="Arial" w:eastAsia="仿宋_GB2312" w:hAnsi="Arial" w:cs="Arial"/>
          <w:b/>
          <w:bCs/>
          <w:sz w:val="24"/>
        </w:rPr>
        <w:t>5</w:t>
      </w:r>
      <w:r w:rsidRPr="00E01190">
        <w:rPr>
          <w:rFonts w:ascii="Arial" w:eastAsia="仿宋_GB2312" w:hAnsi="Arial" w:cs="Arial"/>
          <w:b/>
          <w:bCs/>
          <w:sz w:val="24"/>
        </w:rPr>
        <w:t>日内，应以银行保函或电汇的方式向买方提交合同金额</w:t>
      </w:r>
      <w:r w:rsidRPr="00E01190">
        <w:rPr>
          <w:rFonts w:ascii="Arial" w:eastAsia="仿宋_GB2312" w:hAnsi="Arial" w:cs="Arial"/>
          <w:b/>
          <w:bCs/>
          <w:sz w:val="24"/>
        </w:rPr>
        <w:t>5%</w:t>
      </w:r>
      <w:r w:rsidRPr="00E01190">
        <w:rPr>
          <w:rFonts w:ascii="Arial" w:eastAsia="仿宋_GB2312" w:hAnsi="Arial" w:cs="Arial"/>
          <w:b/>
          <w:bCs/>
          <w:sz w:val="24"/>
        </w:rPr>
        <w:t>的履约保证金，担保期限至货物通过买方最终验收合格之日后</w:t>
      </w:r>
      <w:r w:rsidRPr="00E01190">
        <w:rPr>
          <w:rFonts w:ascii="Arial" w:eastAsia="仿宋_GB2312" w:hAnsi="Arial" w:cs="Arial"/>
          <w:b/>
          <w:bCs/>
          <w:sz w:val="24"/>
        </w:rPr>
        <w:t>10</w:t>
      </w:r>
      <w:r w:rsidRPr="00E01190">
        <w:rPr>
          <w:rFonts w:ascii="Arial" w:eastAsia="仿宋_GB2312" w:hAnsi="Arial" w:cs="Arial"/>
          <w:b/>
          <w:bCs/>
          <w:sz w:val="24"/>
        </w:rPr>
        <w:t>日，项目最终验收合格后一次性无息退还。</w:t>
      </w:r>
    </w:p>
    <w:p w:rsidR="00131854" w:rsidRPr="00E01190" w:rsidRDefault="00131854" w:rsidP="00131854">
      <w:pPr>
        <w:rPr>
          <w:rFonts w:ascii="Arial" w:eastAsia="仿宋_GB2312" w:hAnsi="Arial" w:cs="Arial"/>
          <w:sz w:val="24"/>
        </w:rPr>
      </w:pPr>
      <w:r w:rsidRPr="00E01190">
        <w:rPr>
          <w:rFonts w:ascii="Arial" w:eastAsia="仿宋_GB2312" w:hAnsi="Arial" w:cs="Arial"/>
          <w:b/>
          <w:bCs/>
          <w:sz w:val="24"/>
        </w:rPr>
        <w:t xml:space="preserve">7.1 </w:t>
      </w:r>
      <w:r w:rsidRPr="00E01190">
        <w:rPr>
          <w:rFonts w:ascii="Arial" w:eastAsia="仿宋_GB2312" w:hAnsi="Arial" w:cs="Arial"/>
          <w:sz w:val="24"/>
        </w:rPr>
        <w:t>Performance guarantee: Within 5 days after signing the contract, the buyer shall submit to the buyer 5% amount of the contract value in the form of the performance bond written by the bank or by T/T.The term of guarantee shall be 10 days after the date on which the final acceptance certificate of the goods is signed by the buyer. The performance guarantee shall be returned with non-interest refund after the goods have been finally accepted.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7.2</w:t>
      </w:r>
      <w:r w:rsidRPr="00E01190">
        <w:rPr>
          <w:rFonts w:ascii="Arial" w:eastAsia="仿宋_GB2312" w:hAnsi="Arial" w:cs="Arial"/>
          <w:sz w:val="24"/>
        </w:rPr>
        <w:t xml:space="preserve">　预付款：买方应在收到下列文件后</w:t>
      </w:r>
      <w:r w:rsidRPr="00E01190">
        <w:rPr>
          <w:rFonts w:ascii="Arial" w:eastAsia="仿宋_GB2312" w:hAnsi="Arial" w:cs="Arial"/>
          <w:sz w:val="24"/>
        </w:rPr>
        <w:t>30</w:t>
      </w:r>
      <w:r w:rsidRPr="00E01190">
        <w:rPr>
          <w:rFonts w:ascii="Arial" w:eastAsia="仿宋_GB2312" w:hAnsi="Arial" w:cs="Arial"/>
          <w:sz w:val="24"/>
        </w:rPr>
        <w:t>日内以电汇方式向卖方支付合同总价款的</w:t>
      </w:r>
      <w:r w:rsidRPr="00E01190">
        <w:rPr>
          <w:rFonts w:ascii="Arial" w:eastAsia="仿宋_GB2312" w:hAnsi="Arial" w:cs="Arial"/>
          <w:sz w:val="24"/>
        </w:rPr>
        <w:t>%</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7.2 Advance payment: the Buyer shall pay% of total contract price to the Seller by wire transfer within 30 days after receiving the following documents: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7.2.1</w:t>
      </w:r>
      <w:r w:rsidRPr="00E01190">
        <w:rPr>
          <w:rFonts w:ascii="Arial" w:eastAsia="仿宋_GB2312" w:hAnsi="Arial" w:cs="Arial"/>
          <w:sz w:val="24"/>
        </w:rPr>
        <w:t xml:space="preserve">　买方可接受的银行开出的以买方为受益人的合同总价款</w:t>
      </w:r>
      <w:r w:rsidRPr="00E01190">
        <w:rPr>
          <w:rFonts w:ascii="Arial" w:eastAsia="仿宋_GB2312" w:hAnsi="Arial" w:cs="Arial"/>
          <w:sz w:val="24"/>
        </w:rPr>
        <w:t>%</w:t>
      </w:r>
      <w:r w:rsidRPr="00E01190">
        <w:rPr>
          <w:rFonts w:ascii="Arial" w:eastAsia="仿宋_GB2312" w:hAnsi="Arial" w:cs="Arial"/>
          <w:sz w:val="24"/>
        </w:rPr>
        <w:t>的不可撤销的无条件的预付款保函（保函格式见附件）正本</w:t>
      </w:r>
      <w:r w:rsidRPr="00E01190">
        <w:rPr>
          <w:rFonts w:ascii="Arial" w:eastAsia="仿宋_GB2312" w:hAnsi="Arial" w:cs="Arial"/>
          <w:sz w:val="24"/>
        </w:rPr>
        <w:t>1</w:t>
      </w:r>
      <w:r w:rsidRPr="00E01190">
        <w:rPr>
          <w:rFonts w:ascii="Arial" w:eastAsia="仿宋_GB2312" w:hAnsi="Arial" w:cs="Arial"/>
          <w:sz w:val="24"/>
        </w:rPr>
        <w:t>份、副本</w:t>
      </w:r>
      <w:r w:rsidRPr="00E01190">
        <w:rPr>
          <w:rFonts w:ascii="Arial" w:eastAsia="仿宋_GB2312" w:hAnsi="Arial" w:cs="Arial"/>
          <w:sz w:val="24"/>
        </w:rPr>
        <w:t>1</w:t>
      </w:r>
      <w:r w:rsidRPr="00E01190">
        <w:rPr>
          <w:rFonts w:ascii="Arial" w:eastAsia="仿宋_GB2312" w:hAnsi="Arial" w:cs="Arial"/>
          <w:sz w:val="24"/>
        </w:rPr>
        <w:t>份，保函的有效期为买方收到全部货物后</w:t>
      </w:r>
      <w:r w:rsidRPr="00E01190">
        <w:rPr>
          <w:rFonts w:ascii="Arial" w:eastAsia="仿宋_GB2312" w:hAnsi="Arial" w:cs="Arial"/>
          <w:sz w:val="24"/>
        </w:rPr>
        <w:t>15</w:t>
      </w:r>
      <w:r w:rsidRPr="00E01190">
        <w:rPr>
          <w:rFonts w:ascii="Arial" w:eastAsia="仿宋_GB2312" w:hAnsi="Arial" w:cs="Arial"/>
          <w:sz w:val="24"/>
        </w:rPr>
        <w:t>日。</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7.2.1 Irrevocable and unconditional advance payment guarantee (see Annexfor the format of guarantee) of% of total contract price with the Buyer as the beneficiary issued by the bank acceptable to the Buyer, 1 original and 1 duplicate, with the valid period being 15 days after the Buyer receives all goods.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7.2.2</w:t>
      </w:r>
      <w:r w:rsidRPr="00E01190">
        <w:rPr>
          <w:rFonts w:ascii="Arial" w:eastAsia="仿宋_GB2312" w:hAnsi="Arial" w:cs="Arial"/>
          <w:sz w:val="24"/>
        </w:rPr>
        <w:t xml:space="preserve">　合同总价款</w:t>
      </w:r>
      <w:r w:rsidRPr="00E01190">
        <w:rPr>
          <w:rFonts w:ascii="Arial" w:eastAsia="仿宋_GB2312" w:hAnsi="Arial" w:cs="Arial"/>
          <w:sz w:val="24"/>
        </w:rPr>
        <w:t>%</w:t>
      </w:r>
      <w:r w:rsidRPr="00E01190">
        <w:rPr>
          <w:rFonts w:ascii="Arial" w:eastAsia="仿宋_GB2312" w:hAnsi="Arial" w:cs="Arial"/>
          <w:sz w:val="24"/>
        </w:rPr>
        <w:t>的形式发票，正本</w:t>
      </w:r>
      <w:r w:rsidRPr="00E01190">
        <w:rPr>
          <w:rFonts w:ascii="Arial" w:eastAsia="仿宋_GB2312" w:hAnsi="Arial" w:cs="Arial"/>
          <w:sz w:val="24"/>
        </w:rPr>
        <w:t>5</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7.2.2 5 originals of Performa Invoice of% of total contract price.</w:t>
      </w:r>
    </w:p>
    <w:p w:rsidR="00131854" w:rsidRPr="00E01190" w:rsidRDefault="00131854" w:rsidP="00131854">
      <w:pPr>
        <w:rPr>
          <w:rFonts w:ascii="Arial" w:eastAsia="仿宋_GB2312" w:hAnsi="Arial" w:cs="Arial"/>
          <w:sz w:val="24"/>
          <w:u w:val="single"/>
        </w:rPr>
      </w:pPr>
      <w:r w:rsidRPr="00E01190">
        <w:rPr>
          <w:rFonts w:ascii="Arial" w:eastAsia="仿宋_GB2312" w:hAnsi="Arial" w:cs="Arial"/>
          <w:sz w:val="24"/>
        </w:rPr>
        <w:t>7.3</w:t>
      </w:r>
      <w:r w:rsidRPr="00E01190">
        <w:rPr>
          <w:rFonts w:ascii="Arial" w:eastAsia="仿宋_GB2312" w:hAnsi="Arial" w:cs="Arial"/>
          <w:sz w:val="24"/>
        </w:rPr>
        <w:t xml:space="preserve">　信用证付款：买方应在年月日前通过卖方可接受的银行开出以卖方为受益人的不可撤销的即期信用证，信用证金额为合同总价款的</w:t>
      </w:r>
      <w:r w:rsidRPr="00E01190">
        <w:rPr>
          <w:rFonts w:ascii="Arial" w:eastAsia="仿宋_GB2312" w:hAnsi="Arial" w:cs="Arial"/>
          <w:sz w:val="24"/>
          <w:u w:val="single"/>
        </w:rPr>
        <w:t xml:space="preserve">　　</w:t>
      </w:r>
      <w:r w:rsidRPr="00E01190">
        <w:rPr>
          <w:rFonts w:ascii="Arial" w:eastAsia="仿宋_GB2312" w:hAnsi="Arial" w:cs="Arial"/>
          <w:sz w:val="24"/>
        </w:rPr>
        <w:t>%</w:t>
      </w:r>
      <w:r w:rsidRPr="00E01190">
        <w:rPr>
          <w:rFonts w:ascii="Arial" w:eastAsia="仿宋_GB2312" w:hAnsi="Arial" w:cs="Arial"/>
          <w:sz w:val="24"/>
        </w:rPr>
        <w:t>，信用证有效期为货物装运后</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日。</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7.3 Payment by letter of credit: the Buyer shall establish an irrevocable sight letter of credit with the Seller as the beneficiary through the bank acceptable to the Seller before(date); the amount of the credit is% of total contract price, and the valid period is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days after the shipment of goods.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w:t>
      </w:r>
      <w:r w:rsidRPr="00E01190">
        <w:rPr>
          <w:rFonts w:ascii="Arial" w:eastAsia="仿宋_GB2312" w:hAnsi="Arial" w:cs="Arial"/>
          <w:sz w:val="24"/>
        </w:rPr>
        <w:t>卖方应在货物装运后</w:t>
      </w:r>
      <w:r w:rsidRPr="00E01190">
        <w:rPr>
          <w:rFonts w:ascii="Arial" w:eastAsia="仿宋_GB2312" w:hAnsi="Arial" w:cs="Arial"/>
          <w:sz w:val="24"/>
          <w:u w:val="single"/>
        </w:rPr>
        <w:t xml:space="preserve"> 21 </w:t>
      </w:r>
      <w:r w:rsidRPr="00E01190">
        <w:rPr>
          <w:rFonts w:ascii="Arial" w:eastAsia="仿宋_GB2312" w:hAnsi="Arial" w:cs="Arial"/>
          <w:sz w:val="24"/>
        </w:rPr>
        <w:t>日内凭如下议付单据向付款银行议付</w:t>
      </w:r>
      <w:r w:rsidRPr="00E01190">
        <w:rPr>
          <w:rFonts w:ascii="Arial" w:eastAsia="仿宋_GB2312" w:hAnsi="Arial" w:cs="Arial"/>
          <w:sz w:val="24"/>
        </w:rPr>
        <w:t>%</w:t>
      </w:r>
      <w:r w:rsidRPr="00E01190">
        <w:rPr>
          <w:rFonts w:ascii="Arial" w:eastAsia="仿宋_GB2312" w:hAnsi="Arial" w:cs="Arial"/>
          <w:sz w:val="24"/>
        </w:rPr>
        <w:t>货款。若卖方迟交议付单据或所交单证不符，卖方应赔偿由此导致买方在清关过程中的额外增加费用及其他损失。</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7.3.1The Seller shall negotiate the payment of% amount of the total contract value with the paying bank on the basis of the following documents</w:t>
      </w:r>
      <w:r w:rsidRPr="00E01190">
        <w:rPr>
          <w:rFonts w:ascii="Arial" w:eastAsia="仿宋_GB2312" w:hAnsi="Arial" w:cs="Arial"/>
          <w:sz w:val="24"/>
          <w:u w:val="single"/>
        </w:rPr>
        <w:t xml:space="preserve"> 21</w:t>
      </w:r>
      <w:r w:rsidRPr="00E01190">
        <w:rPr>
          <w:rFonts w:ascii="Arial" w:eastAsia="仿宋_GB2312" w:hAnsi="Arial" w:cs="Arial"/>
          <w:sz w:val="24"/>
        </w:rPr>
        <w:t xml:space="preserve">days after the shipment of </w:t>
      </w:r>
      <w:r w:rsidRPr="00E01190">
        <w:rPr>
          <w:rFonts w:ascii="Arial" w:eastAsia="仿宋_GB2312" w:hAnsi="Arial" w:cs="Arial"/>
          <w:sz w:val="24"/>
        </w:rPr>
        <w:lastRenderedPageBreak/>
        <w:t xml:space="preserve">the goods. If the Seller provides the documents for negotiation late or the provided documents are not conforming, he shall compensate the Buyer’s additional cost and other losses arising thereof during customs clearance.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7.3.1.1</w:t>
      </w:r>
      <w:r w:rsidRPr="00E01190">
        <w:rPr>
          <w:rFonts w:ascii="Arial" w:eastAsia="仿宋_GB2312" w:hAnsi="Arial" w:cs="Arial"/>
          <w:sz w:val="24"/>
        </w:rPr>
        <w:t xml:space="preserve">　标有合同号、信用证号和唛头的合同总价款</w:t>
      </w:r>
      <w:r w:rsidRPr="00E01190">
        <w:rPr>
          <w:rFonts w:ascii="Arial" w:eastAsia="仿宋_GB2312" w:hAnsi="Arial" w:cs="Arial"/>
          <w:sz w:val="24"/>
        </w:rPr>
        <w:t>100%</w:t>
      </w:r>
      <w:r w:rsidRPr="00E01190">
        <w:rPr>
          <w:rFonts w:ascii="Arial" w:eastAsia="仿宋_GB2312" w:hAnsi="Arial" w:cs="Arial"/>
          <w:sz w:val="24"/>
        </w:rPr>
        <w:t>的商业发票，并注明可议付金额为发票金额的</w:t>
      </w:r>
      <w:r w:rsidRPr="00E01190">
        <w:rPr>
          <w:rFonts w:ascii="Arial" w:eastAsia="仿宋_GB2312" w:hAnsi="Arial" w:cs="Arial"/>
          <w:sz w:val="24"/>
        </w:rPr>
        <w:t xml:space="preserve">% </w:t>
      </w:r>
      <w:r w:rsidRPr="00E01190">
        <w:rPr>
          <w:rFonts w:ascii="Arial" w:eastAsia="仿宋_GB2312" w:hAnsi="Arial" w:cs="Arial"/>
          <w:sz w:val="24"/>
        </w:rPr>
        <w:t>，正本</w:t>
      </w:r>
      <w:r w:rsidRPr="00E01190">
        <w:rPr>
          <w:rFonts w:ascii="Arial" w:eastAsia="仿宋_GB2312" w:hAnsi="Arial" w:cs="Arial"/>
          <w:sz w:val="24"/>
        </w:rPr>
        <w:t>3</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7.3.1.1 Commercial Invoice of 100% of total contract price marked with contract No., L/C No. and shipping mark and stating the amount for negotiation is% of invoice amount, 3 originals.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7.3.1.2</w:t>
      </w:r>
      <w:r w:rsidRPr="00E01190">
        <w:rPr>
          <w:rFonts w:ascii="Arial" w:eastAsia="仿宋_GB2312" w:hAnsi="Arial" w:cs="Arial"/>
          <w:sz w:val="24"/>
        </w:rPr>
        <w:t xml:space="preserve">　装箱单正本</w:t>
      </w:r>
      <w:r w:rsidRPr="00E01190">
        <w:rPr>
          <w:rFonts w:ascii="Arial" w:eastAsia="仿宋_GB2312" w:hAnsi="Arial" w:cs="Arial"/>
          <w:sz w:val="24"/>
        </w:rPr>
        <w:t>3</w:t>
      </w:r>
      <w:r w:rsidRPr="00E01190">
        <w:rPr>
          <w:rFonts w:ascii="Arial" w:eastAsia="仿宋_GB2312" w:hAnsi="Arial" w:cs="Arial"/>
          <w:sz w:val="24"/>
        </w:rPr>
        <w:t>份，标明每个包装箱所装货物详细清单、数量、尺寸</w:t>
      </w:r>
      <w:r w:rsidRPr="00E01190">
        <w:rPr>
          <w:rFonts w:ascii="Arial" w:eastAsia="仿宋_GB2312" w:hAnsi="Arial" w:cs="Arial"/>
          <w:sz w:val="24"/>
        </w:rPr>
        <w:t>(</w:t>
      </w:r>
      <w:r w:rsidRPr="00E01190">
        <w:rPr>
          <w:rFonts w:ascii="Arial" w:eastAsia="仿宋_GB2312" w:hAnsi="Arial" w:cs="Arial"/>
          <w:sz w:val="24"/>
        </w:rPr>
        <w:t>长</w:t>
      </w:r>
      <w:r w:rsidRPr="00E01190">
        <w:rPr>
          <w:rFonts w:ascii="Arial" w:eastAsia="仿宋_GB2312" w:hAnsi="Arial" w:cs="Arial"/>
          <w:sz w:val="24"/>
        </w:rPr>
        <w:t>×</w:t>
      </w:r>
      <w:r w:rsidRPr="00E01190">
        <w:rPr>
          <w:rFonts w:ascii="Arial" w:eastAsia="仿宋_GB2312" w:hAnsi="Arial" w:cs="Arial"/>
          <w:sz w:val="24"/>
        </w:rPr>
        <w:t>宽</w:t>
      </w:r>
      <w:r w:rsidRPr="00E01190">
        <w:rPr>
          <w:rFonts w:ascii="Arial" w:eastAsia="仿宋_GB2312" w:hAnsi="Arial" w:cs="Arial"/>
          <w:sz w:val="24"/>
        </w:rPr>
        <w:t>×</w:t>
      </w:r>
      <w:r w:rsidRPr="00E01190">
        <w:rPr>
          <w:rFonts w:ascii="Arial" w:eastAsia="仿宋_GB2312" w:hAnsi="Arial" w:cs="Arial"/>
          <w:sz w:val="24"/>
        </w:rPr>
        <w:t>高</w:t>
      </w:r>
      <w:r w:rsidRPr="00E01190">
        <w:rPr>
          <w:rFonts w:ascii="Arial" w:eastAsia="仿宋_GB2312" w:hAnsi="Arial" w:cs="Arial"/>
          <w:sz w:val="24"/>
        </w:rPr>
        <w:t>)</w:t>
      </w:r>
      <w:r w:rsidRPr="00E01190">
        <w:rPr>
          <w:rFonts w:ascii="Arial" w:eastAsia="仿宋_GB2312" w:hAnsi="Arial" w:cs="Arial"/>
          <w:sz w:val="24"/>
        </w:rPr>
        <w:t>、毛重及净重。</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7.3.1.2 3 original packing lists, stating the detailed list, quantity, size (length x width x height), gross weight and net weight of the goods in each packing case.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7.3.1.3</w:t>
      </w:r>
      <w:r w:rsidRPr="00E01190">
        <w:rPr>
          <w:rFonts w:ascii="Arial" w:eastAsia="仿宋_GB2312" w:hAnsi="Arial" w:cs="Arial"/>
          <w:sz w:val="24"/>
        </w:rPr>
        <w:t xml:space="preserve">　卖方开具的质量证明书正本</w:t>
      </w:r>
      <w:r w:rsidRPr="00E01190">
        <w:rPr>
          <w:rFonts w:ascii="Arial" w:eastAsia="仿宋_GB2312" w:hAnsi="Arial" w:cs="Arial"/>
          <w:sz w:val="24"/>
        </w:rPr>
        <w:t>3</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7.3.1.33 originals of Quality Certificate provided by the Seller.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7.3.1.4</w:t>
      </w:r>
      <w:r w:rsidRPr="00E01190">
        <w:rPr>
          <w:rFonts w:ascii="Arial" w:eastAsia="仿宋_GB2312" w:hAnsi="Arial" w:cs="Arial"/>
          <w:sz w:val="24"/>
        </w:rPr>
        <w:t xml:space="preserve">　中国出入境检验检疫局可接受的货物生产国家</w:t>
      </w:r>
      <w:r w:rsidRPr="00E01190">
        <w:rPr>
          <w:rFonts w:ascii="Arial" w:eastAsia="仿宋_GB2312" w:hAnsi="Arial" w:cs="Arial"/>
          <w:sz w:val="24"/>
        </w:rPr>
        <w:t>/</w:t>
      </w:r>
      <w:r w:rsidRPr="00E01190">
        <w:rPr>
          <w:rFonts w:ascii="Arial" w:eastAsia="仿宋_GB2312" w:hAnsi="Arial" w:cs="Arial"/>
          <w:sz w:val="24"/>
        </w:rPr>
        <w:t>地区的官方机构出具的证明所有木质包装材料均已按《</w:t>
      </w:r>
      <w:r w:rsidRPr="00E01190">
        <w:rPr>
          <w:rFonts w:ascii="Arial" w:eastAsia="仿宋_GB2312" w:hAnsi="Arial" w:cs="Arial"/>
          <w:sz w:val="24"/>
        </w:rPr>
        <w:t>ISPM-15</w:t>
      </w:r>
      <w:r w:rsidRPr="00E01190">
        <w:rPr>
          <w:rFonts w:ascii="Arial" w:eastAsia="仿宋_GB2312" w:hAnsi="Arial" w:cs="Arial"/>
          <w:sz w:val="24"/>
        </w:rPr>
        <w:t>国际贸易中木质包装材料管理准则》进行了熏蒸处理的熏蒸证明正本</w:t>
      </w:r>
      <w:r w:rsidRPr="00E01190">
        <w:rPr>
          <w:rFonts w:ascii="Arial" w:eastAsia="仿宋_GB2312" w:hAnsi="Arial" w:cs="Arial"/>
          <w:sz w:val="24"/>
        </w:rPr>
        <w:t>1</w:t>
      </w:r>
      <w:r w:rsidRPr="00E01190">
        <w:rPr>
          <w:rFonts w:ascii="Arial" w:eastAsia="仿宋_GB2312" w:hAnsi="Arial" w:cs="Arial"/>
          <w:sz w:val="24"/>
        </w:rPr>
        <w:t>份以及关于</w:t>
      </w:r>
      <w:r w:rsidRPr="00E01190">
        <w:rPr>
          <w:rFonts w:ascii="Arial" w:eastAsia="仿宋_GB2312" w:hAnsi="Arial" w:cs="Arial"/>
          <w:sz w:val="24"/>
        </w:rPr>
        <w:t>IPPC</w:t>
      </w:r>
      <w:r w:rsidRPr="00E01190">
        <w:rPr>
          <w:rFonts w:ascii="Arial" w:eastAsia="仿宋_GB2312" w:hAnsi="Arial" w:cs="Arial"/>
          <w:sz w:val="24"/>
        </w:rPr>
        <w:t>标识已经被印在木质包装上的卖方声明正本</w:t>
      </w:r>
      <w:r w:rsidRPr="00E01190">
        <w:rPr>
          <w:rFonts w:ascii="Arial" w:eastAsia="仿宋_GB2312" w:hAnsi="Arial" w:cs="Arial"/>
          <w:sz w:val="24"/>
        </w:rPr>
        <w:t>1</w:t>
      </w:r>
      <w:r w:rsidRPr="00E01190">
        <w:rPr>
          <w:rFonts w:ascii="Arial" w:eastAsia="仿宋_GB2312" w:hAnsi="Arial" w:cs="Arial"/>
          <w:sz w:val="24"/>
        </w:rPr>
        <w:t>份；若非木质包装，应提供卖方</w:t>
      </w:r>
      <w:r w:rsidRPr="00E01190">
        <w:rPr>
          <w:rFonts w:ascii="Arial" w:eastAsia="仿宋_GB2312" w:hAnsi="Arial" w:cs="Arial"/>
          <w:sz w:val="24"/>
        </w:rPr>
        <w:t>/</w:t>
      </w:r>
      <w:r w:rsidRPr="00E01190">
        <w:rPr>
          <w:rFonts w:ascii="Arial" w:eastAsia="仿宋_GB2312" w:hAnsi="Arial" w:cs="Arial"/>
          <w:sz w:val="24"/>
        </w:rPr>
        <w:t>制造商出具的非木质包装声明正本</w:t>
      </w:r>
      <w:r w:rsidRPr="00E01190">
        <w:rPr>
          <w:rFonts w:ascii="Arial" w:eastAsia="仿宋_GB2312" w:hAnsi="Arial" w:cs="Arial"/>
          <w:sz w:val="24"/>
        </w:rPr>
        <w:t>1</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7.3.1.4 1 original Fumigation Certificate proving that all wood packaging materials have been fumigated according to </w:t>
      </w:r>
      <w:r w:rsidRPr="00E01190">
        <w:rPr>
          <w:rFonts w:ascii="Arial" w:eastAsia="仿宋_GB2312" w:hAnsi="Arial" w:cs="Arial"/>
          <w:i/>
          <w:iCs/>
          <w:sz w:val="24"/>
        </w:rPr>
        <w:t>Guidelines for Regulating Wood Packaging Material in International Trade</w:t>
      </w:r>
      <w:r w:rsidRPr="00E01190">
        <w:rPr>
          <w:rFonts w:ascii="Arial" w:eastAsia="仿宋_GB2312" w:hAnsi="Arial" w:cs="Arial"/>
          <w:sz w:val="24"/>
        </w:rPr>
        <w:t xml:space="preserve"> issued by official institution of the manufacturing country/region acceptable to Entry-Exit Inspection &amp; Quarantine Bureau of P.R.C. and 1 original Seller Statement stating IPPC identification has been marked on the wood package; 1 original Non-wood Package Statement provided by the Seller/manufacturer (if the packing materials are not wood).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7.3.1.5</w:t>
      </w:r>
      <w:r w:rsidRPr="00E01190">
        <w:rPr>
          <w:rFonts w:ascii="Arial" w:eastAsia="仿宋_GB2312" w:hAnsi="Arial" w:cs="Arial"/>
          <w:sz w:val="24"/>
        </w:rPr>
        <w:t xml:space="preserve">　货物生产国家</w:t>
      </w:r>
      <w:r w:rsidRPr="00E01190">
        <w:rPr>
          <w:rFonts w:ascii="Arial" w:eastAsia="仿宋_GB2312" w:hAnsi="Arial" w:cs="Arial"/>
          <w:sz w:val="24"/>
        </w:rPr>
        <w:t>/</w:t>
      </w:r>
      <w:r w:rsidRPr="00E01190">
        <w:rPr>
          <w:rFonts w:ascii="Arial" w:eastAsia="仿宋_GB2312" w:hAnsi="Arial" w:cs="Arial"/>
          <w:sz w:val="24"/>
        </w:rPr>
        <w:t>地区的官方机构出具的原产地证明正本</w:t>
      </w:r>
      <w:r w:rsidRPr="00E01190">
        <w:rPr>
          <w:rFonts w:ascii="Arial" w:eastAsia="仿宋_GB2312" w:hAnsi="Arial" w:cs="Arial"/>
          <w:sz w:val="24"/>
        </w:rPr>
        <w:t>1</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7.3.1.5 1 original </w:t>
      </w:r>
      <w:hyperlink r:id="rId13" w:history="1">
        <w:r w:rsidRPr="00E01190">
          <w:rPr>
            <w:rFonts w:ascii="Arial" w:eastAsia="仿宋_GB2312" w:hAnsi="Arial" w:cs="Arial"/>
            <w:sz w:val="24"/>
          </w:rPr>
          <w:t>Certificate</w:t>
        </w:r>
      </w:hyperlink>
      <w:hyperlink r:id="rId14" w:history="1">
        <w:r w:rsidRPr="00E01190">
          <w:rPr>
            <w:rFonts w:ascii="Arial" w:eastAsia="仿宋_GB2312" w:hAnsi="Arial" w:cs="Arial"/>
            <w:sz w:val="24"/>
          </w:rPr>
          <w:t>of</w:t>
        </w:r>
      </w:hyperlink>
      <w:hyperlink r:id="rId15" w:history="1">
        <w:r w:rsidRPr="00E01190">
          <w:rPr>
            <w:rFonts w:ascii="Arial" w:eastAsia="仿宋_GB2312" w:hAnsi="Arial" w:cs="Arial"/>
            <w:sz w:val="24"/>
          </w:rPr>
          <w:t>Origin</w:t>
        </w:r>
      </w:hyperlink>
      <w:r w:rsidRPr="00E01190">
        <w:rPr>
          <w:rFonts w:ascii="Arial" w:eastAsia="仿宋_GB2312" w:hAnsi="Arial" w:cs="Arial"/>
          <w:sz w:val="24"/>
        </w:rPr>
        <w:t xml:space="preserve"> issued by official institution of the manufacturing country/region.</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7.3.1.6</w:t>
      </w:r>
      <w:r w:rsidRPr="00E01190">
        <w:rPr>
          <w:rFonts w:ascii="Arial" w:eastAsia="仿宋_GB2312" w:hAnsi="Arial" w:cs="Arial"/>
          <w:sz w:val="24"/>
        </w:rPr>
        <w:t xml:space="preserve">　装船后</w:t>
      </w:r>
      <w:r w:rsidRPr="00E01190">
        <w:rPr>
          <w:rFonts w:ascii="Arial" w:eastAsia="仿宋_GB2312" w:hAnsi="Arial" w:cs="Arial"/>
          <w:sz w:val="24"/>
        </w:rPr>
        <w:t>3</w:t>
      </w:r>
      <w:r w:rsidRPr="00E01190">
        <w:rPr>
          <w:rFonts w:ascii="Arial" w:eastAsia="仿宋_GB2312" w:hAnsi="Arial" w:cs="Arial"/>
          <w:sz w:val="24"/>
        </w:rPr>
        <w:t>个工作日内通知买方装船详细情况的传真。</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7.3.1.6 The facsimile informing the Buyer of shipment details within 3 days after the shipment.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7.3.2 </w:t>
      </w:r>
      <w:r w:rsidRPr="00E01190">
        <w:rPr>
          <w:rFonts w:ascii="Arial" w:eastAsia="仿宋_GB2312" w:hAnsi="Arial" w:cs="Arial"/>
          <w:sz w:val="24"/>
        </w:rPr>
        <w:t>货物完成最终验收之后，卖方凭如下单据在</w:t>
      </w:r>
      <w:r w:rsidRPr="00E01190">
        <w:rPr>
          <w:rFonts w:ascii="Arial" w:eastAsia="仿宋_GB2312" w:hAnsi="Arial" w:cs="Arial"/>
          <w:sz w:val="24"/>
        </w:rPr>
        <w:t>30</w:t>
      </w:r>
      <w:r w:rsidRPr="00E01190">
        <w:rPr>
          <w:rFonts w:ascii="Arial" w:eastAsia="仿宋_GB2312" w:hAnsi="Arial" w:cs="Arial"/>
          <w:sz w:val="24"/>
        </w:rPr>
        <w:t>日内向银行议付合同总价</w:t>
      </w:r>
      <w:r w:rsidRPr="00E01190">
        <w:rPr>
          <w:rFonts w:ascii="Arial" w:eastAsia="仿宋_GB2312" w:hAnsi="Arial" w:cs="Arial"/>
          <w:sz w:val="24"/>
        </w:rPr>
        <w:t>%</w:t>
      </w:r>
      <w:r w:rsidRPr="00E01190">
        <w:rPr>
          <w:rFonts w:ascii="Arial" w:eastAsia="仿宋_GB2312" w:hAnsi="Arial" w:cs="Arial"/>
          <w:sz w:val="24"/>
        </w:rPr>
        <w:t>的货款：</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7.3.2The Seller shall negotiate payment of% amount of the total contract value with the paying bank on the basis of the following documents 30 days after the goods have finally accepted.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7.3.2.1</w:t>
      </w:r>
      <w:r w:rsidRPr="00E01190">
        <w:rPr>
          <w:rFonts w:ascii="Arial" w:eastAsia="仿宋_GB2312" w:hAnsi="Arial" w:cs="Arial"/>
          <w:sz w:val="24"/>
        </w:rPr>
        <w:t>合同总价</w:t>
      </w:r>
      <w:r w:rsidRPr="00E01190">
        <w:rPr>
          <w:rFonts w:ascii="Arial" w:eastAsia="仿宋_GB2312" w:hAnsi="Arial" w:cs="Arial"/>
          <w:sz w:val="24"/>
        </w:rPr>
        <w:t>%</w:t>
      </w:r>
      <w:r w:rsidRPr="00E01190">
        <w:rPr>
          <w:rFonts w:ascii="Arial" w:eastAsia="仿宋_GB2312" w:hAnsi="Arial" w:cs="Arial"/>
          <w:sz w:val="24"/>
        </w:rPr>
        <w:t>的形式发票正本</w:t>
      </w:r>
      <w:r w:rsidRPr="00E01190">
        <w:rPr>
          <w:rFonts w:ascii="Arial" w:eastAsia="仿宋_GB2312" w:hAnsi="Arial" w:cs="Arial"/>
          <w:sz w:val="24"/>
        </w:rPr>
        <w:t>3</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7.3.2.1 3 originals of Performa Invoice of 20% amount of the total contract price.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7.3.2.2</w:t>
      </w:r>
      <w:r w:rsidRPr="00E01190">
        <w:rPr>
          <w:rFonts w:ascii="Arial" w:eastAsia="仿宋_GB2312" w:hAnsi="Arial" w:cs="Arial"/>
          <w:sz w:val="24"/>
        </w:rPr>
        <w:t>双方共同签字的最终验收证书正本</w:t>
      </w:r>
      <w:r w:rsidRPr="00E01190">
        <w:rPr>
          <w:rFonts w:ascii="Arial" w:eastAsia="仿宋_GB2312" w:hAnsi="Arial" w:cs="Arial"/>
          <w:sz w:val="24"/>
        </w:rPr>
        <w:t>1</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7.3.2.21 original Final Acceptance Certificate signed and confirmed mutually by the Buyer and the Seller.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7.4</w:t>
      </w:r>
      <w:r w:rsidRPr="00E01190">
        <w:rPr>
          <w:rFonts w:ascii="Arial" w:eastAsia="仿宋_GB2312" w:hAnsi="Arial" w:cs="Arial"/>
          <w:sz w:val="24"/>
        </w:rPr>
        <w:t xml:space="preserve">　尾款：货物完成最终验收，且买方收到下列单据后，买方应在</w:t>
      </w:r>
      <w:r w:rsidRPr="00E01190">
        <w:rPr>
          <w:rFonts w:ascii="Arial" w:eastAsia="仿宋_GB2312" w:hAnsi="Arial" w:cs="Arial"/>
          <w:sz w:val="24"/>
        </w:rPr>
        <w:t>30</w:t>
      </w:r>
      <w:r w:rsidRPr="00E01190">
        <w:rPr>
          <w:rFonts w:ascii="Arial" w:eastAsia="仿宋_GB2312" w:hAnsi="Arial" w:cs="Arial"/>
          <w:sz w:val="24"/>
        </w:rPr>
        <w:t>日内以电汇方式向卖方支付合同总价款的</w:t>
      </w:r>
      <w:r w:rsidRPr="00E01190">
        <w:rPr>
          <w:rFonts w:ascii="Arial" w:eastAsia="仿宋_GB2312" w:hAnsi="Arial" w:cs="Arial"/>
          <w:sz w:val="24"/>
        </w:rPr>
        <w:t>10%</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7.4 Final payment: when the goods have been finally accepted and the Buyer has received the following documents, the Buyer shall pay 10% of total contract price to the Seller via wire transfer within 30 days: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lastRenderedPageBreak/>
        <w:t>7.4.1</w:t>
      </w:r>
      <w:r w:rsidRPr="00E01190">
        <w:rPr>
          <w:rFonts w:ascii="Arial" w:eastAsia="仿宋_GB2312" w:hAnsi="Arial" w:cs="Arial"/>
          <w:sz w:val="24"/>
        </w:rPr>
        <w:t xml:space="preserve">　买方可接受的银行开出的以买方为受益人的合同总价款</w:t>
      </w:r>
      <w:r w:rsidRPr="00E01190">
        <w:rPr>
          <w:rFonts w:ascii="Arial" w:eastAsia="仿宋_GB2312" w:hAnsi="Arial" w:cs="Arial"/>
          <w:sz w:val="24"/>
        </w:rPr>
        <w:t>10%</w:t>
      </w:r>
      <w:r w:rsidRPr="00E01190">
        <w:rPr>
          <w:rFonts w:ascii="Arial" w:eastAsia="仿宋_GB2312" w:hAnsi="Arial" w:cs="Arial"/>
          <w:sz w:val="24"/>
        </w:rPr>
        <w:t>的不可撤销的质量保函（格式见附件</w:t>
      </w:r>
      <w:r w:rsidRPr="00E01190">
        <w:rPr>
          <w:rFonts w:ascii="Arial" w:eastAsia="仿宋_GB2312" w:hAnsi="Arial" w:cs="Arial"/>
          <w:sz w:val="24"/>
        </w:rPr>
        <w:t xml:space="preserve"> B</w:t>
      </w:r>
      <w:r w:rsidRPr="00E01190">
        <w:rPr>
          <w:rFonts w:ascii="Arial" w:eastAsia="仿宋_GB2312" w:hAnsi="Arial" w:cs="Arial"/>
          <w:sz w:val="24"/>
        </w:rPr>
        <w:t>）正本</w:t>
      </w:r>
      <w:r w:rsidRPr="00E01190">
        <w:rPr>
          <w:rFonts w:ascii="Arial" w:eastAsia="仿宋_GB2312" w:hAnsi="Arial" w:cs="Arial"/>
          <w:sz w:val="24"/>
        </w:rPr>
        <w:t>1</w:t>
      </w:r>
      <w:r w:rsidRPr="00E01190">
        <w:rPr>
          <w:rFonts w:ascii="Arial" w:eastAsia="仿宋_GB2312" w:hAnsi="Arial" w:cs="Arial"/>
          <w:sz w:val="24"/>
        </w:rPr>
        <w:t>份</w:t>
      </w:r>
      <w:r w:rsidRPr="00E01190">
        <w:rPr>
          <w:rFonts w:ascii="Arial" w:eastAsia="仿宋_GB2312" w:hAnsi="Arial" w:cs="Arial"/>
          <w:sz w:val="24"/>
        </w:rPr>
        <w:t xml:space="preserve">, </w:t>
      </w:r>
      <w:r w:rsidRPr="00E01190">
        <w:rPr>
          <w:rFonts w:ascii="Arial" w:eastAsia="仿宋_GB2312" w:hAnsi="Arial" w:cs="Arial"/>
          <w:sz w:val="24"/>
        </w:rPr>
        <w:t>副本</w:t>
      </w:r>
      <w:r w:rsidRPr="00E01190">
        <w:rPr>
          <w:rFonts w:ascii="Arial" w:eastAsia="仿宋_GB2312" w:hAnsi="Arial" w:cs="Arial"/>
          <w:sz w:val="24"/>
        </w:rPr>
        <w:t>1</w:t>
      </w:r>
      <w:r w:rsidRPr="00E01190">
        <w:rPr>
          <w:rFonts w:ascii="Arial" w:eastAsia="仿宋_GB2312" w:hAnsi="Arial" w:cs="Arial"/>
          <w:sz w:val="24"/>
        </w:rPr>
        <w:t>份，保函的有效期为合同项下货物的质量保证期结束后</w:t>
      </w:r>
      <w:r w:rsidRPr="00E01190">
        <w:rPr>
          <w:rFonts w:ascii="Arial" w:eastAsia="仿宋_GB2312" w:hAnsi="Arial" w:cs="Arial"/>
          <w:sz w:val="24"/>
        </w:rPr>
        <w:t>15</w:t>
      </w:r>
      <w:r w:rsidRPr="00E01190">
        <w:rPr>
          <w:rFonts w:ascii="Arial" w:eastAsia="仿宋_GB2312" w:hAnsi="Arial" w:cs="Arial"/>
          <w:sz w:val="24"/>
        </w:rPr>
        <w:t>日。</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7.4.1 Irrevocable quality guarantee (see Annex B for the format) of 10% of total contract price with the Buyer as the beneficiary issued by the bank acceptable to the Buyer, 1 original and 1 duplicate, with the valid period being 15 days after the expiration of warranty period of the goods under this contract.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7.4.2</w:t>
      </w:r>
      <w:r w:rsidRPr="00E01190">
        <w:rPr>
          <w:rFonts w:ascii="Arial" w:eastAsia="仿宋_GB2312" w:hAnsi="Arial" w:cs="Arial"/>
          <w:sz w:val="24"/>
        </w:rPr>
        <w:t xml:space="preserve">　买卖双方共同签字确认的最终验收书副本一份。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7.4.21 duplicate of Final Acceptance Certificate signed and confirmed mutually by the Buyer and the Seller.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7.4.3</w:t>
      </w:r>
      <w:r w:rsidRPr="00E01190">
        <w:rPr>
          <w:rFonts w:ascii="Arial" w:eastAsia="仿宋_GB2312" w:hAnsi="Arial" w:cs="Arial"/>
          <w:sz w:val="24"/>
        </w:rPr>
        <w:t xml:space="preserve">　合同总价款</w:t>
      </w:r>
      <w:r w:rsidRPr="00E01190">
        <w:rPr>
          <w:rFonts w:ascii="Arial" w:eastAsia="仿宋_GB2312" w:hAnsi="Arial" w:cs="Arial"/>
          <w:sz w:val="24"/>
        </w:rPr>
        <w:t>10%</w:t>
      </w:r>
      <w:r w:rsidRPr="00E01190">
        <w:rPr>
          <w:rFonts w:ascii="Arial" w:eastAsia="仿宋_GB2312" w:hAnsi="Arial" w:cs="Arial"/>
          <w:sz w:val="24"/>
        </w:rPr>
        <w:t>的形式发票，正本</w:t>
      </w:r>
      <w:r w:rsidRPr="00E01190">
        <w:rPr>
          <w:rFonts w:ascii="Arial" w:eastAsia="仿宋_GB2312" w:hAnsi="Arial" w:cs="Arial"/>
          <w:sz w:val="24"/>
        </w:rPr>
        <w:t>3</w:t>
      </w:r>
      <w:r w:rsidRPr="00E01190">
        <w:rPr>
          <w:rFonts w:ascii="Arial" w:eastAsia="仿宋_GB2312" w:hAnsi="Arial" w:cs="Arial"/>
          <w:sz w:val="24"/>
        </w:rPr>
        <w:t>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7.4.33 originals of Performa Invoice of 10% of total contract price.</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8.</w:t>
      </w:r>
      <w:r w:rsidRPr="00E01190">
        <w:rPr>
          <w:rFonts w:ascii="Arial" w:eastAsia="仿宋_GB2312" w:hAnsi="Arial" w:cs="Arial"/>
          <w:b/>
          <w:sz w:val="24"/>
        </w:rPr>
        <w:t xml:space="preserve">　质量保证期</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8. Warranty Period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8.1</w:t>
      </w:r>
      <w:r w:rsidRPr="00E01190">
        <w:rPr>
          <w:rFonts w:ascii="Arial" w:eastAsia="仿宋_GB2312" w:hAnsi="Arial" w:cs="Arial"/>
          <w:sz w:val="24"/>
        </w:rPr>
        <w:t xml:space="preserve">　货物的质量保证期详见号《技术协议》。如果由于货物的缺陷导致货物被更换，则相应货物的质量保证期自更换完成之次日起重新计算。</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8.1 The warranty period of the goods isSee No.</w:t>
      </w:r>
      <w:r w:rsidRPr="00E01190">
        <w:rPr>
          <w:rFonts w:ascii="Arial" w:eastAsia="仿宋_GB2312" w:hAnsi="Arial" w:cs="Arial"/>
          <w:i/>
          <w:iCs/>
          <w:sz w:val="24"/>
        </w:rPr>
        <w:t>Technical Agreement</w:t>
      </w:r>
      <w:r w:rsidRPr="00E01190">
        <w:rPr>
          <w:rFonts w:ascii="Arial" w:eastAsia="仿宋_GB2312" w:hAnsi="Arial" w:cs="Arial"/>
          <w:sz w:val="24"/>
        </w:rPr>
        <w:t xml:space="preserve"> for details. If the goods are replaced for the defects, the warranty period of corresponding goods shall be recalculated from the next day of the completion of replacement.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8.2</w:t>
      </w:r>
      <w:r w:rsidRPr="00E01190">
        <w:rPr>
          <w:rFonts w:ascii="Arial" w:eastAsia="仿宋_GB2312" w:hAnsi="Arial" w:cs="Arial"/>
          <w:sz w:val="24"/>
        </w:rPr>
        <w:t xml:space="preserve">　在质量保证期内，如货物出现未能检验出的与合同约定质量标准不符之处，买方有权要求卖方限期更换、修复或赔偿损失等。</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8.2 During the warranty period, if there is any undetected nonconformance to the quality standard agreed in the contract, the Buyer is entitled to require the Seller to replace, repair or compensate the loss, etc. within limited period.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8.3</w:t>
      </w:r>
      <w:r w:rsidRPr="00E01190">
        <w:rPr>
          <w:rFonts w:ascii="Arial" w:eastAsia="仿宋_GB2312" w:hAnsi="Arial" w:cs="Arial"/>
          <w:sz w:val="24"/>
        </w:rPr>
        <w:t xml:space="preserve">　在质量保证期内，卖方应对由于设计、工艺或材料等卖方／制造商原因造成的任何缺陷或故障负责。若货物出现故障或存在缺陷，卖方应在收到买方通知后的个工作日内给予响应。若需到达买方现场进行工作，卖方应在收到买方通知后日内派员到达买方现场，并在到达后</w:t>
      </w:r>
      <w:r w:rsidRPr="00E01190">
        <w:rPr>
          <w:rFonts w:ascii="Arial" w:eastAsia="仿宋_GB2312" w:hAnsi="Arial" w:cs="Arial"/>
          <w:sz w:val="24"/>
        </w:rPr>
        <w:t>5</w:t>
      </w:r>
      <w:r w:rsidRPr="00E01190">
        <w:rPr>
          <w:rFonts w:ascii="Arial" w:eastAsia="仿宋_GB2312" w:hAnsi="Arial" w:cs="Arial"/>
          <w:sz w:val="24"/>
        </w:rPr>
        <w:t>日内或买方要求的合理时间内，修理或更换出现故障或缺陷的零部件或整机。若该等缺陷或故障不是由于买方不遵守卖方的操作、保养说明及其他人为破坏所造成，则所发生的费用均由卖方承担。</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8.3 During the warranty period, the Seller shall be responsible for any defect or failure due to the design, process or material, etc. of the Seller/manufacturer. If the goods go wrong or have defects, the Seller shall give a response withinworking days after receiving the notification from the Buyer. If required to work at the Buyer’s site, the Seller shall send his personnel to the Buyer’s site withindays after receiving the notification from the Buyer, and the personnel shall repair or replace the faulted or defect parts and components or complete machine within 5 days after arrival or a reasonable period required by the Buyer. The Seller shall bear the cost for the defects or failures which are not caused for the Buyer did not comply with the Seller’s operation and maintenance instructions and other man-made sabotages.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8.4</w:t>
      </w:r>
      <w:r w:rsidRPr="00E01190">
        <w:rPr>
          <w:rFonts w:ascii="Arial" w:eastAsia="仿宋_GB2312" w:hAnsi="Arial" w:cs="Arial"/>
          <w:sz w:val="24"/>
        </w:rPr>
        <w:t>若卖方怠于或拒绝履行质量保证责任，除按照本合同的约定承担违约责任外，买方还有权采取必要的补救措施（包括但不限于委托第三方修复或更换），由此所发生的费用与产生的损失均由卖方承担。</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8.4 In the event that the Seller conducts default in performing or refuses to perform quality assurance liability, apart from requiring the Seller to bear the default liability </w:t>
      </w:r>
      <w:r w:rsidRPr="00E01190">
        <w:rPr>
          <w:rFonts w:ascii="Arial" w:eastAsia="仿宋_GB2312" w:hAnsi="Arial" w:cs="Arial"/>
          <w:sz w:val="24"/>
        </w:rPr>
        <w:lastRenderedPageBreak/>
        <w:t>agreed in this contract, the Buyer is also entitled to take necessary remedial measures (including but not limited to entrusting a third party to repair or replace) and the Seller shall bear all the incurred expenses and losses.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8.5</w:t>
      </w:r>
      <w:r w:rsidRPr="00E01190">
        <w:rPr>
          <w:rFonts w:ascii="Arial" w:eastAsia="仿宋_GB2312" w:hAnsi="Arial" w:cs="Arial"/>
          <w:sz w:val="24"/>
        </w:rPr>
        <w:t>因货物的质量或缺陷给买方造成损失，由卖方承担全部赔偿责任。</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9.</w:t>
      </w:r>
      <w:r w:rsidRPr="00E01190">
        <w:rPr>
          <w:rFonts w:ascii="Arial" w:eastAsia="仿宋_GB2312" w:hAnsi="Arial" w:cs="Arial"/>
          <w:b/>
          <w:sz w:val="24"/>
        </w:rPr>
        <w:t xml:space="preserve">　售后服务</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9</w:t>
      </w:r>
      <w:r w:rsidRPr="00E01190">
        <w:rPr>
          <w:rFonts w:ascii="Arial" w:eastAsia="仿宋_GB2312" w:hAnsi="Arial" w:cs="Arial"/>
          <w:b/>
          <w:bCs/>
          <w:sz w:val="24"/>
        </w:rPr>
        <w:t>．</w:t>
      </w:r>
      <w:r w:rsidRPr="00E01190">
        <w:rPr>
          <w:rFonts w:ascii="Arial" w:eastAsia="仿宋_GB2312" w:hAnsi="Arial" w:cs="Arial"/>
          <w:b/>
          <w:bCs/>
          <w:sz w:val="24"/>
        </w:rPr>
        <w:t>After-sales Service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9.1</w:t>
      </w:r>
      <w:r w:rsidRPr="00E01190">
        <w:rPr>
          <w:rFonts w:ascii="Arial" w:eastAsia="仿宋_GB2312" w:hAnsi="Arial" w:cs="Arial"/>
          <w:sz w:val="24"/>
        </w:rPr>
        <w:t xml:space="preserve">　在货物安装调试、拆卸、使用、维护保养、检测、维修等过程中，卖方应向买方提供技术指导、协助等方面的支持，并指派合格人员对买方进行相应的专门培训。</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9.1 During the installation, commissioning, disassembly, usage, maintenance, inspection and repair, etc. of the goods, the Seller shall provide the Buyer with technical guidance, assistance and so on and designate qualified personnel to perform corresponding special training for the Buyer.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9.2</w:t>
      </w:r>
      <w:r w:rsidRPr="00E01190">
        <w:rPr>
          <w:rFonts w:ascii="Arial" w:eastAsia="仿宋_GB2312" w:hAnsi="Arial" w:cs="Arial"/>
          <w:sz w:val="24"/>
        </w:rPr>
        <w:t xml:space="preserve">　货物的质量保证期届满后，卖方应继续为买方提供货物维修、更换等方面的服务，且保证零部件在货物寿命周期内的持续供应，并在价格与费用上给予买方优惠。</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9.2 The Seller shall continue to provide repair, replacement and other services for the Buyer after the expiration of warranty period and ensure the continue supply of spare parts within the service life of the goods, and offer discounts to the Buyer in the price and cost.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9.3</w:t>
      </w:r>
      <w:r w:rsidRPr="00E01190">
        <w:rPr>
          <w:rFonts w:ascii="Arial" w:eastAsia="仿宋_GB2312" w:hAnsi="Arial" w:cs="Arial"/>
          <w:sz w:val="24"/>
        </w:rPr>
        <w:t xml:space="preserve">　卖方应向买方提供质量保证期届满之次日起</w:t>
      </w:r>
      <w:r w:rsidRPr="00E01190">
        <w:rPr>
          <w:rFonts w:ascii="Arial" w:eastAsia="仿宋_GB2312" w:hAnsi="Arial" w:cs="Arial"/>
          <w:sz w:val="24"/>
        </w:rPr>
        <w:t>3</w:t>
      </w:r>
      <w:r w:rsidRPr="00E01190">
        <w:rPr>
          <w:rFonts w:ascii="Arial" w:eastAsia="仿宋_GB2312" w:hAnsi="Arial" w:cs="Arial"/>
          <w:sz w:val="24"/>
        </w:rPr>
        <w:t>年内货物正常使用所需要的备品备件、易损易耗件清单，并应备有足够的存货以满足货物使用期内需要。若卖方或制造厂商将停止制造货物或其零部件，则卖方应在停产前</w:t>
      </w:r>
      <w:r w:rsidRPr="00E01190">
        <w:rPr>
          <w:rFonts w:ascii="Arial" w:eastAsia="仿宋_GB2312" w:hAnsi="Arial" w:cs="Arial"/>
          <w:sz w:val="24"/>
        </w:rPr>
        <w:t>3</w:t>
      </w:r>
      <w:r w:rsidRPr="00E01190">
        <w:rPr>
          <w:rFonts w:ascii="Arial" w:eastAsia="仿宋_GB2312" w:hAnsi="Arial" w:cs="Arial"/>
          <w:sz w:val="24"/>
        </w:rPr>
        <w:t>个月通知买方。停产后，如果买方要求，卖方应向买方免费提供制造部件相关的图纸和技术规范，并同意买方或买方指定的第三方免费使用这些图纸和技术制造部件用于本合同目的。</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9.3 The Seller shall provide spare parts and list of consumable and wearing parts required by the goods in normal use within 3 years since the next day of the expiration of warranty period, as well as sufficient inventory to meet the requirements of goods during the use. The Buyer shall be informed by the Seller 3 months before the suspending of production in case the Seller or manufacturer will suspend the manufacturing of goods or its components. After the suspending, if the Buyer requires, the Seller shall provide the Buyer with the drawings and technical specifications related to the manufactured components for free and agree the Buyer or the third party designated by the Buyer to use these drawings and technical manufacturing components for this contract for free.</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10.</w:t>
      </w:r>
      <w:r w:rsidRPr="00E01190">
        <w:rPr>
          <w:rFonts w:ascii="Arial" w:eastAsia="仿宋_GB2312" w:hAnsi="Arial" w:cs="Arial"/>
          <w:b/>
          <w:sz w:val="24"/>
        </w:rPr>
        <w:t xml:space="preserve">　知识产权</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10. Intellectual Property</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10.1</w:t>
      </w:r>
      <w:r w:rsidRPr="00E01190">
        <w:rPr>
          <w:rFonts w:ascii="Arial" w:eastAsia="仿宋_GB2312" w:hAnsi="Arial" w:cs="Arial"/>
          <w:sz w:val="24"/>
        </w:rPr>
        <w:t xml:space="preserve">　卖方应确保买方在中国使用其货物及其任何部分不会侵犯第三方知识产权（包括版权、专利权、商标权、专有技术、商业秘密等），若任何第三方向买方主张侵权，则卖方负责与第三方交涉并承担由此产生的所有责任及费用。</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10.1 The Seller shall ensure that the Buyer will not infringe intellectual property rights (including copyright, patent right, trademark, technical know-how, business secret, etc.) of any third party due to the use of their goods or any other parts; the Seller shall be responsible for negotiating with the third party and bearing all liabilities and costs arising therefrom.</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11.</w:t>
      </w:r>
      <w:r w:rsidRPr="00E01190">
        <w:rPr>
          <w:rFonts w:ascii="Arial" w:eastAsia="仿宋_GB2312" w:hAnsi="Arial" w:cs="Arial"/>
          <w:b/>
          <w:sz w:val="24"/>
        </w:rPr>
        <w:t xml:space="preserve">　保密</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11. Privacy</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11.1</w:t>
      </w:r>
      <w:r w:rsidRPr="00E01190">
        <w:rPr>
          <w:rFonts w:ascii="Arial" w:eastAsia="仿宋_GB2312" w:hAnsi="Arial" w:cs="Arial"/>
          <w:sz w:val="24"/>
        </w:rPr>
        <w:t xml:space="preserve">　除非本合同另有约定，为签订及履行本合同的目的（无论是在本合同生效之日还是</w:t>
      </w:r>
      <w:r w:rsidRPr="00E01190">
        <w:rPr>
          <w:rFonts w:ascii="Arial" w:eastAsia="仿宋_GB2312" w:hAnsi="Arial" w:cs="Arial"/>
          <w:sz w:val="24"/>
        </w:rPr>
        <w:lastRenderedPageBreak/>
        <w:t>生效日前或是生效日后），一方从对方获得或知悉的相关信息（该等信息包括但不限于本合同条款、相关文件与技术资料、对方的商业秘密以及其他对方专有或带有秘密性质的信息），该方均负有保密义务，未经对方许可，不得擅自向第三方披露或用于本合同之外的目的。</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11.1 Unless otherwise specified by the contract, either party shall assume the obligation of confidentiality for any relevant information it may obtain or be aware of from the other party for the purpose of signing and performing the contract (whether on, before or after the effective date), including but not limited to terms of this contract, relevant document and technical information, trade secrets of the other party and other exclusive information or information of confidential nature, and it may not disclose such information to any third party or use for the purpose other than the contract without the permission from the other party.</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11.2</w:t>
      </w:r>
      <w:r w:rsidRPr="00E01190">
        <w:rPr>
          <w:rFonts w:ascii="Arial" w:eastAsia="仿宋_GB2312" w:hAnsi="Arial" w:cs="Arial"/>
          <w:sz w:val="24"/>
        </w:rPr>
        <w:t xml:space="preserve">　因履行本合同、维修保养、检测、鉴定、接受检查、参加评审、诉讼等正当目的而使用，不属违反保密义务范畴。</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11.2 The usage in proper purposes like contract performing, maintenance, inspection, judgment, receiving inspection, participating in review and lawsuit shall not be covered in the range of violating the obligation to keep confidential.</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12.</w:t>
      </w:r>
      <w:r w:rsidRPr="00E01190">
        <w:rPr>
          <w:rFonts w:ascii="Arial" w:eastAsia="仿宋_GB2312" w:hAnsi="Arial" w:cs="Arial"/>
          <w:b/>
          <w:sz w:val="24"/>
        </w:rPr>
        <w:t xml:space="preserve">　违约与赔偿</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12. Breach of Contract and Compensation</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12.1</w:t>
      </w:r>
      <w:r w:rsidRPr="00E01190">
        <w:rPr>
          <w:rFonts w:ascii="Arial" w:eastAsia="仿宋_GB2312" w:hAnsi="Arial" w:cs="Arial"/>
          <w:sz w:val="24"/>
        </w:rPr>
        <w:t xml:space="preserve">　无本合同约定和法定的事由，卖方不得单方解除本合同，否则应按合同总价款的</w:t>
      </w:r>
      <w:r w:rsidRPr="00E01190">
        <w:rPr>
          <w:rFonts w:ascii="Arial" w:eastAsia="仿宋_GB2312" w:hAnsi="Arial" w:cs="Arial"/>
          <w:sz w:val="24"/>
        </w:rPr>
        <w:t>5%</w:t>
      </w:r>
      <w:r w:rsidRPr="00E01190">
        <w:rPr>
          <w:rFonts w:ascii="Arial" w:eastAsia="仿宋_GB2312" w:hAnsi="Arial" w:cs="Arial"/>
          <w:sz w:val="24"/>
        </w:rPr>
        <w:t>向买方支付违约金，同时买方享有要求卖方继续履行合同的权利。若买方要求卖方继续履行，而卖方拒绝履行的，则前述违约金调增为</w:t>
      </w:r>
      <w:r w:rsidRPr="00E01190">
        <w:rPr>
          <w:rFonts w:ascii="Arial" w:eastAsia="仿宋_GB2312" w:hAnsi="Arial" w:cs="Arial"/>
          <w:sz w:val="24"/>
        </w:rPr>
        <w:t>10%</w:t>
      </w:r>
      <w:r w:rsidRPr="00E01190">
        <w:rPr>
          <w:rFonts w:ascii="Arial" w:eastAsia="仿宋_GB2312" w:hAnsi="Arial" w:cs="Arial"/>
          <w:sz w:val="24"/>
        </w:rPr>
        <w:t>，同时卖方享有解除本合同的权利。</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12.1 The Seller shall not terminate the contract unilaterally without contract agreed and statutory reasons, or 5% of the total contract price shall be paid to the Buyer as the penalty, meanwhile, the Buyer shall be entitled to require the Seller to continue to exercise the contract. In the event that the Buyer requires the Seller continue to exercise the contract while the Seller refuses to do so, the above mentioned penalty shall be increased to 10% of the total contract price, and the Buyer shall be entitled to terminate the contract.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12.2</w:t>
      </w:r>
      <w:r w:rsidRPr="00E01190">
        <w:rPr>
          <w:rFonts w:ascii="Arial" w:eastAsia="仿宋_GB2312" w:hAnsi="Arial" w:cs="Arial"/>
          <w:sz w:val="24"/>
        </w:rPr>
        <w:t xml:space="preserve">　如果卖方未按合同约定期限装船或交货，每迟延</w:t>
      </w:r>
      <w:r w:rsidRPr="00E01190">
        <w:rPr>
          <w:rFonts w:ascii="Arial" w:eastAsia="仿宋_GB2312" w:hAnsi="Arial" w:cs="Arial"/>
          <w:sz w:val="24"/>
        </w:rPr>
        <w:t>7</w:t>
      </w:r>
      <w:r w:rsidRPr="00E01190">
        <w:rPr>
          <w:rFonts w:ascii="Arial" w:eastAsia="仿宋_GB2312" w:hAnsi="Arial" w:cs="Arial"/>
          <w:sz w:val="24"/>
        </w:rPr>
        <w:t>日（不足</w:t>
      </w:r>
      <w:r w:rsidRPr="00E01190">
        <w:rPr>
          <w:rFonts w:ascii="Arial" w:eastAsia="仿宋_GB2312" w:hAnsi="Arial" w:cs="Arial"/>
          <w:sz w:val="24"/>
        </w:rPr>
        <w:t>7</w:t>
      </w:r>
      <w:r w:rsidRPr="00E01190">
        <w:rPr>
          <w:rFonts w:ascii="Arial" w:eastAsia="仿宋_GB2312" w:hAnsi="Arial" w:cs="Arial"/>
          <w:sz w:val="24"/>
        </w:rPr>
        <w:t>日按</w:t>
      </w:r>
      <w:r w:rsidRPr="00E01190">
        <w:rPr>
          <w:rFonts w:ascii="Arial" w:eastAsia="仿宋_GB2312" w:hAnsi="Arial" w:cs="Arial"/>
          <w:sz w:val="24"/>
        </w:rPr>
        <w:t>7</w:t>
      </w:r>
      <w:r w:rsidRPr="00E01190">
        <w:rPr>
          <w:rFonts w:ascii="Arial" w:eastAsia="仿宋_GB2312" w:hAnsi="Arial" w:cs="Arial"/>
          <w:sz w:val="24"/>
        </w:rPr>
        <w:t>日计算），卖方应向买方支付合同总价款</w:t>
      </w:r>
      <w:r w:rsidRPr="00E01190">
        <w:rPr>
          <w:rFonts w:ascii="Arial" w:eastAsia="仿宋_GB2312" w:hAnsi="Arial" w:cs="Arial"/>
          <w:sz w:val="24"/>
        </w:rPr>
        <w:t>5‰</w:t>
      </w:r>
      <w:r w:rsidRPr="00E01190">
        <w:rPr>
          <w:rFonts w:ascii="Arial" w:eastAsia="仿宋_GB2312" w:hAnsi="Arial" w:cs="Arial"/>
          <w:sz w:val="24"/>
        </w:rPr>
        <w:t>的违约金，该违约金将由付款银行从议付货款中或由买方从尾款中扣除。该项违约金最高不超过合同总价款的</w:t>
      </w:r>
      <w:r w:rsidRPr="00E01190">
        <w:rPr>
          <w:rFonts w:ascii="Arial" w:eastAsia="仿宋_GB2312" w:hAnsi="Arial" w:cs="Arial"/>
          <w:sz w:val="24"/>
        </w:rPr>
        <w:t>10%</w:t>
      </w:r>
      <w:r w:rsidRPr="00E01190">
        <w:rPr>
          <w:rFonts w:ascii="Arial" w:eastAsia="仿宋_GB2312" w:hAnsi="Arial" w:cs="Arial"/>
          <w:sz w:val="24"/>
        </w:rPr>
        <w:t>，若该项违约金达到最高限额，买方享有是否解除本合同的选择权。</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12.2 In the event that the Seller fails to ship or delivery the goods before the deadline as agreed in the contract, 5‰ of the total contract price shall be paid to the Buyer as the penalty by the Seller for every 7 delayed days (less than 7 days will be regarded as 7 days), and the penalty shall be deducted from the negotiation of payment by the paying bank or from the final payment by the Buyer. The maximum penalty shall not exceed 10% of the total contract price, if so, the Buyer shall be entitled to select to terminate the contract.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12.3</w:t>
      </w:r>
      <w:r w:rsidRPr="00E01190">
        <w:rPr>
          <w:rFonts w:ascii="Arial" w:eastAsia="仿宋_GB2312" w:hAnsi="Arial" w:cs="Arial"/>
          <w:sz w:val="24"/>
        </w:rPr>
        <w:t>如果卖方迟延履行交货后的其他合同义务，每迟延</w:t>
      </w:r>
      <w:r w:rsidRPr="00E01190">
        <w:rPr>
          <w:rFonts w:ascii="Arial" w:eastAsia="仿宋_GB2312" w:hAnsi="Arial" w:cs="Arial"/>
          <w:sz w:val="24"/>
        </w:rPr>
        <w:t>7</w:t>
      </w:r>
      <w:r w:rsidRPr="00E01190">
        <w:rPr>
          <w:rFonts w:ascii="Arial" w:eastAsia="仿宋_GB2312" w:hAnsi="Arial" w:cs="Arial"/>
          <w:sz w:val="24"/>
        </w:rPr>
        <w:t>日（不足</w:t>
      </w:r>
      <w:r w:rsidRPr="00E01190">
        <w:rPr>
          <w:rFonts w:ascii="Arial" w:eastAsia="仿宋_GB2312" w:hAnsi="Arial" w:cs="Arial"/>
          <w:sz w:val="24"/>
        </w:rPr>
        <w:t>7</w:t>
      </w:r>
      <w:r w:rsidRPr="00E01190">
        <w:rPr>
          <w:rFonts w:ascii="Arial" w:eastAsia="仿宋_GB2312" w:hAnsi="Arial" w:cs="Arial"/>
          <w:sz w:val="24"/>
        </w:rPr>
        <w:t>日按</w:t>
      </w:r>
      <w:r w:rsidRPr="00E01190">
        <w:rPr>
          <w:rFonts w:ascii="Arial" w:eastAsia="仿宋_GB2312" w:hAnsi="Arial" w:cs="Arial"/>
          <w:sz w:val="24"/>
        </w:rPr>
        <w:t>7</w:t>
      </w:r>
      <w:r w:rsidRPr="00E01190">
        <w:rPr>
          <w:rFonts w:ascii="Arial" w:eastAsia="仿宋_GB2312" w:hAnsi="Arial" w:cs="Arial"/>
          <w:sz w:val="24"/>
        </w:rPr>
        <w:t>日计算），卖方应向买方支付合同总价款</w:t>
      </w:r>
      <w:r w:rsidRPr="00E01190">
        <w:rPr>
          <w:rFonts w:ascii="Arial" w:eastAsia="仿宋_GB2312" w:hAnsi="Arial" w:cs="Arial"/>
          <w:sz w:val="24"/>
        </w:rPr>
        <w:t>2%</w:t>
      </w:r>
      <w:r w:rsidRPr="00E01190">
        <w:rPr>
          <w:rFonts w:ascii="Arial" w:eastAsia="仿宋_GB2312" w:hAnsi="Arial" w:cs="Arial"/>
          <w:sz w:val="24"/>
        </w:rPr>
        <w:t>的违约金，该项违约金最高不超过合同总价款的</w:t>
      </w:r>
      <w:r w:rsidRPr="00E01190">
        <w:rPr>
          <w:rFonts w:ascii="Arial" w:eastAsia="仿宋_GB2312" w:hAnsi="Arial" w:cs="Arial"/>
          <w:sz w:val="24"/>
        </w:rPr>
        <w:t>10%</w:t>
      </w:r>
      <w:r w:rsidRPr="00E01190">
        <w:rPr>
          <w:rFonts w:ascii="Arial" w:eastAsia="仿宋_GB2312" w:hAnsi="Arial" w:cs="Arial"/>
          <w:sz w:val="24"/>
        </w:rPr>
        <w: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12.3 In case of the Seller’s delay in fulfillment of other obligations under the contract after the delivery, 2% of the total contract price shall be paid to the Buyer as the penalty by the Seller for every 7 delayed days (less than 7 days will be regarded as 7 days), and the </w:t>
      </w:r>
      <w:r w:rsidRPr="00E01190">
        <w:rPr>
          <w:rFonts w:ascii="Arial" w:eastAsia="仿宋_GB2312" w:hAnsi="Arial" w:cs="Arial"/>
          <w:sz w:val="24"/>
        </w:rPr>
        <w:lastRenderedPageBreak/>
        <w:t>penalty shall not exceed 10% of the total contract price.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12.4</w:t>
      </w:r>
      <w:r w:rsidRPr="00E01190">
        <w:rPr>
          <w:rFonts w:ascii="Arial" w:eastAsia="仿宋_GB2312" w:hAnsi="Arial" w:cs="Arial"/>
          <w:sz w:val="24"/>
        </w:rPr>
        <w:t xml:space="preserve">　在安装调试、最终验收过程中，若货物存在不符合本合同约定之情形，则卖方应按不符合部分的货物价款的</w:t>
      </w:r>
      <w:r w:rsidRPr="00E01190">
        <w:rPr>
          <w:rFonts w:ascii="Arial" w:eastAsia="仿宋_GB2312" w:hAnsi="Arial" w:cs="Arial"/>
          <w:sz w:val="24"/>
        </w:rPr>
        <w:t>5%</w:t>
      </w:r>
      <w:r w:rsidRPr="00E01190">
        <w:rPr>
          <w:rFonts w:ascii="Arial" w:eastAsia="仿宋_GB2312" w:hAnsi="Arial" w:cs="Arial"/>
          <w:sz w:val="24"/>
        </w:rPr>
        <w:t>向买方支付违约金；若货物经卖方更换或修复后，经第二次检验和验收仍不符合本合同约定，则前述违约金调增为</w:t>
      </w:r>
      <w:r w:rsidRPr="00E01190">
        <w:rPr>
          <w:rFonts w:ascii="Arial" w:eastAsia="仿宋_GB2312" w:hAnsi="Arial" w:cs="Arial"/>
          <w:sz w:val="24"/>
        </w:rPr>
        <w:t>10%</w:t>
      </w:r>
      <w:r w:rsidRPr="00E01190">
        <w:rPr>
          <w:rFonts w:ascii="Arial" w:eastAsia="仿宋_GB2312" w:hAnsi="Arial" w:cs="Arial"/>
          <w:sz w:val="24"/>
        </w:rPr>
        <w:t>，同时买方享有全部或部分解除本合同的选择权。若买方同意继续接受不符合本合同约定的货物，则视不符合的具体情况由双方协商进行降价处理。</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12.5 During installation and commissioning and final acceptance, the Seller shall pay 5% of the price of nonconformance goods to the Buyer as the penalty in case of any disagreement to the contract in the goods; the above mentioned penalty shall be increased to 10% and the Buyer shall be entitled to select to terminate the contract in part or wholly in the event that the goods are still not in compliance with the provisions of the contract when inspected and accepted again after the repair or replacement by the Seller. If the Buyer agrees to continue to accept goods which are not in compliance with the provisions of the contract, the price of goods can be reduced after negotiated by both parties depending on the specific situation of nonconformance.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12.6</w:t>
      </w:r>
      <w:r w:rsidRPr="00E01190">
        <w:rPr>
          <w:rFonts w:ascii="Arial" w:eastAsia="仿宋_GB2312" w:hAnsi="Arial" w:cs="Arial"/>
          <w:sz w:val="24"/>
        </w:rPr>
        <w:t xml:space="preserve">　卖方违反本合同约定而侵犯了第三方知识产权，每出现一次，应向买方支付侵权货物价款总额</w:t>
      </w:r>
      <w:r w:rsidRPr="00E01190">
        <w:rPr>
          <w:rFonts w:ascii="Arial" w:eastAsia="仿宋_GB2312" w:hAnsi="Arial" w:cs="Arial"/>
          <w:sz w:val="24"/>
        </w:rPr>
        <w:t>5%</w:t>
      </w:r>
      <w:r w:rsidRPr="00E01190">
        <w:rPr>
          <w:rFonts w:ascii="Arial" w:eastAsia="仿宋_GB2312" w:hAnsi="Arial" w:cs="Arial"/>
          <w:sz w:val="24"/>
        </w:rPr>
        <w:t>的违约金，该违约金不因卖方尽职解决而免除。</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12.6 If the Seller infringes intellectual property rights of any third party due to his breach of this contract, the Seller shall pay a penalty of 5% of the total price of infringing goods to the Seller, which shall not be exempted for the Seller’s due diligence to solve.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12.7</w:t>
      </w:r>
      <w:r w:rsidRPr="00E01190">
        <w:rPr>
          <w:rFonts w:ascii="Arial" w:eastAsia="仿宋_GB2312" w:hAnsi="Arial" w:cs="Arial"/>
          <w:sz w:val="24"/>
        </w:rPr>
        <w:t>在货物需更换或本合同被解除且货物已运抵中国境内情况下，卖方应当及时自费将货物运回或处置，否则因迟延处理而发生的费用及风险由卖方承担。若因迟延处理而需将货物存放在买方处，卖方应按相应货物总价款的</w:t>
      </w:r>
      <w:r w:rsidRPr="00E01190">
        <w:rPr>
          <w:rFonts w:ascii="Arial" w:eastAsia="仿宋_GB2312" w:hAnsi="Arial" w:cs="Arial"/>
          <w:sz w:val="24"/>
        </w:rPr>
        <w:t>1‰/</w:t>
      </w:r>
      <w:r w:rsidRPr="00E01190">
        <w:rPr>
          <w:rFonts w:ascii="Arial" w:eastAsia="仿宋_GB2312" w:hAnsi="Arial" w:cs="Arial"/>
          <w:sz w:val="24"/>
        </w:rPr>
        <w:t>日的标准向买方支付保管费。若迟延超过日，买方有权自行处理。</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12.7 In case the goods need to be replaced or the contract is terminated and the goods have been delivered to China, the Seller shall ship back or dispose of the goods at his own expense, otherwise the cost and risks due to the delay in disposal shall be borne by the Seller. In case goods are stored at the Buyer due to the delay in disposal, the Seller shall pay 1‰ of the total price of corresponding goods each day to the Buyer as the storage cost. In case of delay for more thandays, the Buyer shall be entitled to deal with goods on their own.</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12.8</w:t>
      </w:r>
      <w:r w:rsidRPr="00E01190">
        <w:rPr>
          <w:rFonts w:ascii="Arial" w:eastAsia="仿宋_GB2312" w:hAnsi="Arial" w:cs="Arial"/>
          <w:sz w:val="24"/>
        </w:rPr>
        <w:t xml:space="preserve">　一方应对违约而导致的对方损失或约定违约金不足以弥补对方损失的部分进行赔偿，该等损失包括但不限于实际损失、可得利益损失、第三方索赔、诉讼费、保全费、律师费、差旅费、食宿费等。</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12.8 One party shall make up for the deficit for its action of breaching contract causing losses of the other party if the corresponding penalty can not offset the losses; the losses include but not limited to actual loss, available interest loss, third party claims, litigation costs, preservation fee, legal retainer, traveling expense, accommodation fee, etc.</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12.9</w:t>
      </w:r>
      <w:r w:rsidRPr="00E01190">
        <w:rPr>
          <w:rFonts w:ascii="Arial" w:eastAsia="仿宋_GB2312" w:hAnsi="Arial" w:cs="Arial"/>
          <w:sz w:val="24"/>
        </w:rPr>
        <w:t xml:space="preserve">　在卖方违约情况下，买方有权从尾款中或通过付款银行在议付价款中扣抵其应向买方承担的违约金和赔偿款，不足部分卖方应继续承担。同时，买方亦有权依据相应保函向保函开立行进行索付。</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12.9 In case the Seller breaks the contract, the Buyer shall be entitled to deduct the penalty and compensation payment the Buyer shall be paid from the final payment or negotiation of payment through the paying bank, and the gap shall be paid by the Seller. Meanwhile, the Buyer shall also be entitled to claim for payment against guarantee </w:t>
      </w:r>
      <w:r w:rsidRPr="00E01190">
        <w:rPr>
          <w:rFonts w:ascii="Arial" w:eastAsia="仿宋_GB2312" w:hAnsi="Arial" w:cs="Arial"/>
          <w:sz w:val="24"/>
        </w:rPr>
        <w:lastRenderedPageBreak/>
        <w:t>creating bank according to the corresponding guarantee.</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13.</w:t>
      </w:r>
      <w:r w:rsidRPr="00E01190">
        <w:rPr>
          <w:rFonts w:ascii="Arial" w:eastAsia="仿宋_GB2312" w:hAnsi="Arial" w:cs="Arial"/>
          <w:b/>
          <w:sz w:val="24"/>
        </w:rPr>
        <w:t xml:space="preserve">　合同终止</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13</w:t>
      </w:r>
      <w:r w:rsidRPr="00E01190">
        <w:rPr>
          <w:rFonts w:ascii="Arial" w:eastAsia="仿宋_GB2312" w:hAnsi="Arial" w:cs="Arial"/>
          <w:b/>
          <w:bCs/>
          <w:sz w:val="24"/>
        </w:rPr>
        <w:t>．</w:t>
      </w:r>
      <w:r w:rsidRPr="00E01190">
        <w:rPr>
          <w:rFonts w:ascii="Arial" w:eastAsia="仿宋_GB2312" w:hAnsi="Arial" w:cs="Arial"/>
          <w:b/>
          <w:bCs/>
          <w:sz w:val="24"/>
        </w:rPr>
        <w:t>Termination</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13.1</w:t>
      </w:r>
      <w:r w:rsidRPr="00E01190">
        <w:rPr>
          <w:rFonts w:ascii="Arial" w:eastAsia="仿宋_GB2312" w:hAnsi="Arial" w:cs="Arial"/>
          <w:sz w:val="24"/>
        </w:rPr>
        <w:t xml:space="preserve">　如果出于买方原因而需要终止部分或全部合同，则买方应向卖方发出终止合同的书面通知，该通知应明确终止合同的原因、范围。卖方收到此终止通知后，应立即中止全部或部分合同的执行，并将在收到买方通知后</w:t>
      </w:r>
      <w:r w:rsidRPr="00E01190">
        <w:rPr>
          <w:rFonts w:ascii="Arial" w:eastAsia="仿宋_GB2312" w:hAnsi="Arial" w:cs="Arial"/>
          <w:sz w:val="24"/>
        </w:rPr>
        <w:t>10</w:t>
      </w:r>
      <w:r w:rsidRPr="00E01190">
        <w:rPr>
          <w:rFonts w:ascii="Arial" w:eastAsia="仿宋_GB2312" w:hAnsi="Arial" w:cs="Arial"/>
          <w:sz w:val="24"/>
        </w:rPr>
        <w:t>日内书面通知买方是否接受终止合同的要求。</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13.1 In case of termination of the contract in part or wholly by reason of the Buyer, the written notice for the termination of the contract shall be sent by the Buyer with reasons and range of the termination specified. The Seller shall terminate the performance of the contract in part or wholly immediately after receiving the termination notice, and inform the Buyer whether the Seller will accept the termination in written form within 10 days after receiving the notice.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13.1.1</w:t>
      </w:r>
      <w:r w:rsidRPr="00E01190">
        <w:rPr>
          <w:rFonts w:ascii="Arial" w:eastAsia="仿宋_GB2312" w:hAnsi="Arial" w:cs="Arial"/>
          <w:sz w:val="24"/>
        </w:rPr>
        <w:t xml:space="preserve">　如果卖方同意买方终止合同，买方将补偿卖方因终止合同所遭受的实际损失，这些损失将包括设计费用、制造费用、采购费用、装运费用等，具体赔偿金额将由双方协商确定。买方补偿过的可用材料的所有权归买方。</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13.1.1 In the event that the Seller agrees the Buyer to terminate the contract, the Buyer will compensate the Seller for the actual loss suffered as a result of the termination of the contract, such as design cost, manufacturing cost, purchase cost, shipping cost, etc., and the specific amount of compensation shall be determined through mutual negotiation. Useful materials compensated by the Buyer are the property of the Buyer.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13.2</w:t>
      </w:r>
      <w:r w:rsidRPr="00E01190">
        <w:rPr>
          <w:rFonts w:ascii="Arial" w:eastAsia="仿宋_GB2312" w:hAnsi="Arial" w:cs="Arial"/>
          <w:sz w:val="24"/>
        </w:rPr>
        <w:t xml:space="preserve">　如果买方未能履行本合同规定的付款义务，在收到卖方的书面违约通知后</w:t>
      </w:r>
      <w:r w:rsidRPr="00E01190">
        <w:rPr>
          <w:rFonts w:ascii="Arial" w:eastAsia="仿宋_GB2312" w:hAnsi="Arial" w:cs="Arial"/>
          <w:sz w:val="24"/>
        </w:rPr>
        <w:t>60</w:t>
      </w:r>
      <w:r w:rsidRPr="00E01190">
        <w:rPr>
          <w:rFonts w:ascii="Arial" w:eastAsia="仿宋_GB2312" w:hAnsi="Arial" w:cs="Arial"/>
          <w:sz w:val="24"/>
        </w:rPr>
        <w:t>日内仍未能支付或未采取其他补救措施，卖方有权中止或终止全部或部分合同。</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13.2 In the event that the Buyer fails to fulfill payment obligations under this contract, that is, fails to pay or takes other remedial measures within 60 days after receiving the written default notice of the Seller, the Seller shall be entitled to suspend or terminate the contract in part or wholly.</w:t>
      </w:r>
    </w:p>
    <w:p w:rsidR="00131854" w:rsidRPr="00E01190" w:rsidRDefault="00131854" w:rsidP="00131854">
      <w:pPr>
        <w:rPr>
          <w:rFonts w:ascii="Arial" w:eastAsia="仿宋_GB2312" w:hAnsi="Arial" w:cs="Arial"/>
          <w:b/>
          <w:sz w:val="24"/>
        </w:rPr>
      </w:pPr>
      <w:r w:rsidRPr="00E01190">
        <w:rPr>
          <w:rFonts w:ascii="Arial" w:eastAsia="仿宋_GB2312" w:hAnsi="Arial" w:cs="Arial"/>
          <w:sz w:val="24"/>
        </w:rPr>
        <w:t>14.</w:t>
      </w:r>
      <w:r w:rsidRPr="00E01190">
        <w:rPr>
          <w:rFonts w:ascii="Arial" w:eastAsia="仿宋_GB2312" w:hAnsi="Arial" w:cs="Arial"/>
          <w:sz w:val="24"/>
        </w:rPr>
        <w:t xml:space="preserve">　</w:t>
      </w:r>
      <w:r w:rsidRPr="00E01190">
        <w:rPr>
          <w:rFonts w:ascii="Arial" w:eastAsia="仿宋_GB2312" w:hAnsi="Arial" w:cs="Arial"/>
          <w:b/>
          <w:sz w:val="24"/>
        </w:rPr>
        <w:t>合同中止</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14</w:t>
      </w:r>
      <w:r w:rsidRPr="00E01190">
        <w:rPr>
          <w:rFonts w:ascii="Arial" w:eastAsia="仿宋_GB2312" w:hAnsi="Arial" w:cs="Arial"/>
          <w:b/>
          <w:bCs/>
          <w:sz w:val="24"/>
        </w:rPr>
        <w:t>．</w:t>
      </w:r>
      <w:r w:rsidRPr="00E01190">
        <w:rPr>
          <w:rFonts w:ascii="Arial" w:eastAsia="仿宋_GB2312" w:hAnsi="Arial" w:cs="Arial"/>
          <w:b/>
          <w:bCs/>
          <w:sz w:val="24"/>
        </w:rPr>
        <w:t>Suspension</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14.1</w:t>
      </w:r>
      <w:r w:rsidRPr="00E01190">
        <w:rPr>
          <w:rFonts w:ascii="Arial" w:eastAsia="仿宋_GB2312" w:hAnsi="Arial" w:cs="Arial"/>
          <w:sz w:val="24"/>
        </w:rPr>
        <w:t xml:space="preserve">　除卖方违约、不可抗力或第三方原因引起的合同中止外，买方可随时通知卖方，中止制造、发运货物或提供服务，但买方应在通知中说明中止的原因、时间与范围。</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14.1 In addition to the suspension of the contract occurred due to the default of the Seller, force majeure or the third party, the Buyer can inform the Seller of suspension of manufacturing, goods delivery or service, but the reasons for suspension and its time and range shall be described in the notice by the Buyer.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14.2</w:t>
      </w:r>
      <w:r w:rsidRPr="00E01190">
        <w:rPr>
          <w:rFonts w:ascii="Arial" w:eastAsia="仿宋_GB2312" w:hAnsi="Arial" w:cs="Arial"/>
          <w:sz w:val="24"/>
        </w:rPr>
        <w:t xml:space="preserve">　在中止期间，卖方应保护、保存处在卖方或其它地方的货物。如果买方通知的中止发运超过</w:t>
      </w:r>
      <w:r w:rsidRPr="00E01190">
        <w:rPr>
          <w:rFonts w:ascii="Arial" w:eastAsia="仿宋_GB2312" w:hAnsi="Arial" w:cs="Arial"/>
          <w:sz w:val="24"/>
        </w:rPr>
        <w:t>60</w:t>
      </w:r>
      <w:r w:rsidRPr="00E01190">
        <w:rPr>
          <w:rFonts w:ascii="Arial" w:eastAsia="仿宋_GB2312" w:hAnsi="Arial" w:cs="Arial"/>
          <w:sz w:val="24"/>
        </w:rPr>
        <w:t>日，卖方有权要求买方承担超过</w:t>
      </w:r>
      <w:r w:rsidRPr="00E01190">
        <w:rPr>
          <w:rFonts w:ascii="Arial" w:eastAsia="仿宋_GB2312" w:hAnsi="Arial" w:cs="Arial"/>
          <w:sz w:val="24"/>
        </w:rPr>
        <w:t>60</w:t>
      </w:r>
      <w:r w:rsidRPr="00E01190">
        <w:rPr>
          <w:rFonts w:ascii="Arial" w:eastAsia="仿宋_GB2312" w:hAnsi="Arial" w:cs="Arial"/>
          <w:sz w:val="24"/>
        </w:rPr>
        <w:t>日后对货物进行保护、保存所支付的费用，但需向买方提交支出此等费用的说明、费用明细及相关单据。</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14.2 During the suspension, goods at the Seller or other places shall be protected and stored by the Seller. If the date of shipment informed by the Buyer is more than 60 days, the Seller shall be entitled to require the Buyer to bear the costs paid for protection and storage of goods after 60 days, but description, cost breakdown and relevant documents of such cost shall be submitted to the Buyer.</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14.3</w:t>
      </w:r>
      <w:r w:rsidRPr="00E01190">
        <w:rPr>
          <w:rFonts w:ascii="Arial" w:eastAsia="仿宋_GB2312" w:hAnsi="Arial" w:cs="Arial"/>
          <w:sz w:val="24"/>
        </w:rPr>
        <w:t xml:space="preserve">　如果买方通知的中止超过</w:t>
      </w:r>
      <w:r w:rsidRPr="00E01190">
        <w:rPr>
          <w:rFonts w:ascii="Arial" w:eastAsia="仿宋_GB2312" w:hAnsi="Arial" w:cs="Arial"/>
          <w:sz w:val="24"/>
        </w:rPr>
        <w:t>120</w:t>
      </w:r>
      <w:r w:rsidRPr="00E01190">
        <w:rPr>
          <w:rFonts w:ascii="Arial" w:eastAsia="仿宋_GB2312" w:hAnsi="Arial" w:cs="Arial"/>
          <w:sz w:val="24"/>
        </w:rPr>
        <w:t>日，买方仍未取消中止，则卖方有权在通知买方</w:t>
      </w:r>
      <w:r w:rsidRPr="00E01190">
        <w:rPr>
          <w:rFonts w:ascii="Arial" w:eastAsia="仿宋_GB2312" w:hAnsi="Arial" w:cs="Arial"/>
          <w:sz w:val="24"/>
        </w:rPr>
        <w:t>15</w:t>
      </w:r>
      <w:r w:rsidRPr="00E01190">
        <w:rPr>
          <w:rFonts w:ascii="Arial" w:eastAsia="仿宋_GB2312" w:hAnsi="Arial" w:cs="Arial"/>
          <w:sz w:val="24"/>
        </w:rPr>
        <w:t>日后按合同约定发运被中止发运的货物。</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lastRenderedPageBreak/>
        <w:t>14.3 In the event that suspension has not yet been canceled by the Buyer after 120 days of suspension informed by the Buyer, the Seller shall have the right to inform the Buyer of shipping the suspended goods as agreed in the contract in 15 days after notifying the Buyer.</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15.</w:t>
      </w:r>
      <w:r w:rsidRPr="00E01190">
        <w:rPr>
          <w:rFonts w:ascii="Arial" w:eastAsia="仿宋_GB2312" w:hAnsi="Arial" w:cs="Arial"/>
          <w:b/>
          <w:sz w:val="24"/>
        </w:rPr>
        <w:t xml:space="preserve">　不可抗力</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15</w:t>
      </w:r>
      <w:r w:rsidRPr="00E01190">
        <w:rPr>
          <w:rFonts w:ascii="Arial" w:eastAsia="仿宋_GB2312" w:hAnsi="Arial" w:cs="Arial"/>
          <w:b/>
          <w:bCs/>
          <w:sz w:val="24"/>
        </w:rPr>
        <w:t>．</w:t>
      </w:r>
      <w:r w:rsidRPr="00E01190">
        <w:rPr>
          <w:rFonts w:ascii="Arial" w:eastAsia="仿宋_GB2312" w:hAnsi="Arial" w:cs="Arial"/>
          <w:b/>
          <w:bCs/>
          <w:sz w:val="24"/>
        </w:rPr>
        <w:t>Force Majeure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15.1</w:t>
      </w:r>
      <w:r w:rsidRPr="00E01190">
        <w:rPr>
          <w:rFonts w:ascii="Arial" w:eastAsia="仿宋_GB2312" w:hAnsi="Arial" w:cs="Arial"/>
          <w:sz w:val="24"/>
        </w:rPr>
        <w:t xml:space="preserve">　不可抗力事件是指本协议签署日期后出现的，各方不能预料、无法控制、避免和克服的地震、台风、洪水、严重火灾、罢工、战争或暴动等客观事件。</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15.1 The event of force majeure refers to the objective event occurred after the date of signing this agreement, such as earthquake, typhoon, flood, massive fire, strike, war or riot, which can not be expected, controlled, avoided and overcome by all parties.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15.2</w:t>
      </w:r>
      <w:r w:rsidRPr="00E01190">
        <w:rPr>
          <w:rFonts w:ascii="Arial" w:eastAsia="仿宋_GB2312" w:hAnsi="Arial" w:cs="Arial"/>
          <w:sz w:val="24"/>
        </w:rPr>
        <w:t xml:space="preserve">　任何一方因受不可抗力事件影响本合同的履行或导致本合同部分或全部不能继续履行的，受影响的一方将不承担违约责任。若因此导致迟延，合同相应期限可予以延长，延长的期限应相当于不可抗力事件所影响的时间。</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15.2 In case the performance of this contract is influenced by the force majeure, or caused impossible to perform in part or wholly, the affected party shall not be responsible for liabilities for breach of the contract. In case of any delay incurred thereby, the term of the contract shall be extended by a period equal to the period of delay caused by such force majeure.</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15.3</w:t>
      </w:r>
      <w:r w:rsidRPr="00E01190">
        <w:rPr>
          <w:rFonts w:ascii="Arial" w:eastAsia="仿宋_GB2312" w:hAnsi="Arial" w:cs="Arial"/>
          <w:sz w:val="24"/>
        </w:rPr>
        <w:t>遭受不可抗力事件的一方，应在遭遇后尽快以电报、电邮、电传方式及时通知对方，并在不可抗力事件发生后</w:t>
      </w:r>
      <w:r w:rsidRPr="00E01190">
        <w:rPr>
          <w:rFonts w:ascii="Arial" w:eastAsia="仿宋_GB2312" w:hAnsi="Arial" w:cs="Arial"/>
          <w:sz w:val="24"/>
        </w:rPr>
        <w:t>14</w:t>
      </w:r>
      <w:r w:rsidRPr="00E01190">
        <w:rPr>
          <w:rFonts w:ascii="Arial" w:eastAsia="仿宋_GB2312" w:hAnsi="Arial" w:cs="Arial"/>
          <w:sz w:val="24"/>
        </w:rPr>
        <w:t>日内以电邮及快递方式向另一方提供经公证的有关当局出具的证明文件，否则不得主张免于承担违约责任。</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15.3 The affected party shall immediately notify the other party of the occurrence of any force majeure by telegram, e-mail and fax and shall send a certificate notarized and provided by the relevant authorities to the other party by e-mail and express mail within fourteen (14) days after the event, otherwise the affected party shall not be relieved from liabilities for breach of the contract.</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15.4</w:t>
      </w:r>
      <w:r w:rsidRPr="00E01190">
        <w:rPr>
          <w:rFonts w:ascii="Arial" w:eastAsia="仿宋_GB2312" w:hAnsi="Arial" w:cs="Arial"/>
          <w:sz w:val="24"/>
        </w:rPr>
        <w:t xml:space="preserve">　受到不可抗力事件影响的一方应当立即采取一切有效措施消除或减轻不可抗力事件的影响，并在影响消除或减轻后恢复履行相关义务，否则应对扩大的损失承担相应的赔偿责任。</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15.4 The affected party shall take effective measures immediately to mitigate or eliminate the effects of the force majeure and resume the performance of the relevant obligations after the effects are eliminated or mitigated, otherwise liabilities of compensation shall be assumed by the affected party for the extended loss.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15.5</w:t>
      </w:r>
      <w:r w:rsidRPr="00E01190">
        <w:rPr>
          <w:rFonts w:ascii="Arial" w:eastAsia="仿宋_GB2312" w:hAnsi="Arial" w:cs="Arial"/>
          <w:sz w:val="24"/>
        </w:rPr>
        <w:t xml:space="preserve">　如果任何一方受不可抗力事件影响超过</w:t>
      </w:r>
      <w:r w:rsidRPr="00E01190">
        <w:rPr>
          <w:rFonts w:ascii="Arial" w:eastAsia="仿宋_GB2312" w:hAnsi="Arial" w:cs="Arial"/>
          <w:sz w:val="24"/>
        </w:rPr>
        <w:t>60</w:t>
      </w:r>
      <w:r w:rsidRPr="00E01190">
        <w:rPr>
          <w:rFonts w:ascii="Arial" w:eastAsia="仿宋_GB2312" w:hAnsi="Arial" w:cs="Arial"/>
          <w:sz w:val="24"/>
        </w:rPr>
        <w:t>日，则另一方视情可以选择是否解除本合同，善后事宜按照公平原则协商解决。</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15.5 In the event that any party is affected by the force majeure for more than 60 days, the other Party shall have the right to select to terminate the contract depending on actual situation, and both parties shall agree to solve, through consultation, the follow up issues against the principle of fairness.</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16.</w:t>
      </w:r>
      <w:r w:rsidRPr="00E01190">
        <w:rPr>
          <w:rFonts w:ascii="Arial" w:eastAsia="仿宋_GB2312" w:hAnsi="Arial" w:cs="Arial"/>
          <w:b/>
          <w:sz w:val="24"/>
        </w:rPr>
        <w:t xml:space="preserve">　争议解决与法律适用</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16</w:t>
      </w:r>
      <w:r w:rsidRPr="00E01190">
        <w:rPr>
          <w:rFonts w:ascii="Arial" w:eastAsia="仿宋_GB2312" w:hAnsi="Arial" w:cs="Arial"/>
          <w:b/>
          <w:bCs/>
          <w:sz w:val="24"/>
        </w:rPr>
        <w:t>．</w:t>
      </w:r>
      <w:r w:rsidRPr="00E01190">
        <w:rPr>
          <w:rFonts w:ascii="Arial" w:eastAsia="仿宋_GB2312" w:hAnsi="Arial" w:cs="Arial"/>
          <w:b/>
          <w:bCs/>
          <w:sz w:val="24"/>
        </w:rPr>
        <w:t>Dispute Resolution and Law Application</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16.1</w:t>
      </w:r>
      <w:r w:rsidRPr="00E01190">
        <w:rPr>
          <w:rFonts w:ascii="Arial" w:eastAsia="仿宋_GB2312" w:hAnsi="Arial" w:cs="Arial"/>
          <w:sz w:val="24"/>
        </w:rPr>
        <w:t xml:space="preserve">　凡在履行本合同中所发生的一切争议双方应协商解决，协商不成的提交中国国际经济贸易仲裁委员会进行仲裁，仲裁地点为中国北京，仲裁裁决对双方均有约束且为终局裁决。在仲裁期间，除正在进行仲裁部分外，合同其他无争议部分继续执行。</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lastRenderedPageBreak/>
        <w:t>16.1 All disputes arose during the execution of this contract shall be settled through mutual negotiation; in case no settlement is reached, the dispute shall be submitted to China International Economic and Trade Arbitration Commission for arbitration in Beijing, China, and the arbitration award shall be final and binding upon both parties. During the arbitration, the contract shall continue to implement other non-controversial parts in addition to the parts which are under arbitration.</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16.2</w:t>
      </w:r>
      <w:r w:rsidRPr="00E01190">
        <w:rPr>
          <w:rFonts w:ascii="Arial" w:eastAsia="仿宋_GB2312" w:hAnsi="Arial" w:cs="Arial"/>
          <w:sz w:val="24"/>
        </w:rPr>
        <w:t xml:space="preserve">　本合同及合同相关争议适用中华人民共和国法律及</w:t>
      </w:r>
      <w:r w:rsidRPr="00E01190">
        <w:rPr>
          <w:rFonts w:ascii="Arial" w:eastAsia="仿宋_GB2312" w:hAnsi="Arial" w:cs="Arial"/>
          <w:sz w:val="24"/>
        </w:rPr>
        <w:t>1980</w:t>
      </w:r>
      <w:r w:rsidRPr="00E01190">
        <w:rPr>
          <w:rFonts w:ascii="Arial" w:eastAsia="仿宋_GB2312" w:hAnsi="Arial" w:cs="Arial"/>
          <w:sz w:val="24"/>
        </w:rPr>
        <w:t>年</w:t>
      </w:r>
      <w:r w:rsidRPr="00E01190">
        <w:rPr>
          <w:rFonts w:ascii="Arial" w:eastAsia="仿宋_GB2312" w:hAnsi="Arial" w:cs="Arial"/>
          <w:sz w:val="24"/>
        </w:rPr>
        <w:t>4</w:t>
      </w:r>
      <w:r w:rsidRPr="00E01190">
        <w:rPr>
          <w:rFonts w:ascii="Arial" w:eastAsia="仿宋_GB2312" w:hAnsi="Arial" w:cs="Arial"/>
          <w:sz w:val="24"/>
        </w:rPr>
        <w:t>月</w:t>
      </w:r>
      <w:r w:rsidRPr="00E01190">
        <w:rPr>
          <w:rFonts w:ascii="Arial" w:eastAsia="仿宋_GB2312" w:hAnsi="Arial" w:cs="Arial"/>
          <w:sz w:val="24"/>
        </w:rPr>
        <w:t>11</w:t>
      </w:r>
      <w:r w:rsidRPr="00E01190">
        <w:rPr>
          <w:rFonts w:ascii="Arial" w:eastAsia="仿宋_GB2312" w:hAnsi="Arial" w:cs="Arial"/>
          <w:sz w:val="24"/>
        </w:rPr>
        <w:t>日《联合国国际货物销售合同公约》的相关规定。</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16.2 This contract and disputes related to the contract apply to the laws of the People’s Republic of China and </w:t>
      </w:r>
      <w:r w:rsidRPr="00E01190">
        <w:rPr>
          <w:rFonts w:ascii="Arial" w:eastAsia="仿宋_GB2312" w:hAnsi="Arial" w:cs="Arial"/>
          <w:i/>
          <w:iCs/>
          <w:sz w:val="24"/>
        </w:rPr>
        <w:t>United Nations Convention on Contracts of International Sales of Goods</w:t>
      </w:r>
      <w:r w:rsidRPr="00E01190">
        <w:rPr>
          <w:rFonts w:ascii="Arial" w:eastAsia="仿宋_GB2312" w:hAnsi="Arial" w:cs="Arial"/>
          <w:sz w:val="24"/>
        </w:rPr>
        <w:t xml:space="preserve"> issued in April 11, 1980.</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17.</w:t>
      </w:r>
      <w:r w:rsidRPr="00E01190">
        <w:rPr>
          <w:rFonts w:ascii="Arial" w:eastAsia="仿宋_GB2312" w:hAnsi="Arial" w:cs="Arial"/>
          <w:b/>
          <w:sz w:val="24"/>
        </w:rPr>
        <w:t xml:space="preserve">　通知与送达</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17</w:t>
      </w:r>
      <w:r w:rsidRPr="00E01190">
        <w:rPr>
          <w:rFonts w:ascii="Arial" w:eastAsia="仿宋_GB2312" w:hAnsi="Arial" w:cs="Arial"/>
          <w:b/>
          <w:bCs/>
          <w:sz w:val="24"/>
        </w:rPr>
        <w:t>．</w:t>
      </w:r>
      <w:r w:rsidRPr="00E01190">
        <w:rPr>
          <w:rFonts w:ascii="Arial" w:eastAsia="仿宋_GB2312" w:hAnsi="Arial" w:cs="Arial"/>
          <w:b/>
          <w:bCs/>
          <w:sz w:val="24"/>
        </w:rPr>
        <w:t>Notification and Delivery</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17.1</w:t>
      </w:r>
      <w:r w:rsidRPr="00E01190">
        <w:rPr>
          <w:rFonts w:ascii="Arial" w:eastAsia="仿宋_GB2312" w:hAnsi="Arial" w:cs="Arial"/>
          <w:sz w:val="24"/>
        </w:rPr>
        <w:t xml:space="preserve">　任何一方发出的书面通知及文件，均应以信函邮寄或电子邮件方式送达至本合同所列的接收地址或电子邮箱。任一方变更接收地址或电子邮箱，均应及时书面通知另一方，否则视为未变更。</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17.1 Written notices and documentations given by either party shall be sent to the address or e-mail listed in the contract through mail or e-mail. Any party that changes the address or e-mail shall timely notify the other party in written form, otherwise the address may be deemed as not changed.</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17.2</w:t>
      </w:r>
      <w:r w:rsidRPr="00E01190">
        <w:rPr>
          <w:rFonts w:ascii="Arial" w:eastAsia="仿宋_GB2312" w:hAnsi="Arial" w:cs="Arial"/>
          <w:sz w:val="24"/>
        </w:rPr>
        <w:t xml:space="preserve">　除非通知中另有规定，接收方均应在收到通知后</w:t>
      </w:r>
      <w:r w:rsidRPr="00E01190">
        <w:rPr>
          <w:rFonts w:ascii="Arial" w:eastAsia="仿宋_GB2312" w:hAnsi="Arial" w:cs="Arial"/>
          <w:sz w:val="24"/>
        </w:rPr>
        <w:t>5</w:t>
      </w:r>
      <w:r w:rsidRPr="00E01190">
        <w:rPr>
          <w:rFonts w:ascii="Arial" w:eastAsia="仿宋_GB2312" w:hAnsi="Arial" w:cs="Arial"/>
          <w:sz w:val="24"/>
        </w:rPr>
        <w:t>个工作日内书面回复通知发出方，未答复将视为该通知已被确认并接受，发出方可按通知处理相关事宜。</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17.2 Unless otherwise specified in the notice, the Receiving Party shall reply the Sending Party in written form within 5 days after receiving the notice; no reply will be treated as the notice has been recognized and accepted, therefore the Sending Party can deal with related issues according to the notice.</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18.</w:t>
      </w:r>
      <w:r w:rsidRPr="00E01190">
        <w:rPr>
          <w:rFonts w:ascii="Arial" w:eastAsia="仿宋_GB2312" w:hAnsi="Arial" w:cs="Arial"/>
          <w:b/>
          <w:sz w:val="24"/>
        </w:rPr>
        <w:t xml:space="preserve">　其他约定</w:t>
      </w:r>
    </w:p>
    <w:p w:rsidR="00131854" w:rsidRPr="00E01190" w:rsidRDefault="00131854" w:rsidP="00131854">
      <w:pPr>
        <w:rPr>
          <w:rFonts w:ascii="Arial" w:eastAsia="仿宋_GB2312" w:hAnsi="Arial" w:cs="Arial"/>
          <w:sz w:val="24"/>
        </w:rPr>
      </w:pPr>
      <w:r w:rsidRPr="00E01190">
        <w:rPr>
          <w:rFonts w:ascii="Arial" w:eastAsia="仿宋_GB2312" w:hAnsi="Arial" w:cs="Arial"/>
          <w:b/>
          <w:bCs/>
          <w:sz w:val="24"/>
        </w:rPr>
        <w:t>18</w:t>
      </w:r>
      <w:r w:rsidRPr="00E01190">
        <w:rPr>
          <w:rFonts w:ascii="Arial" w:eastAsia="仿宋_GB2312" w:hAnsi="Arial" w:cs="Arial"/>
          <w:b/>
          <w:bCs/>
          <w:sz w:val="24"/>
        </w:rPr>
        <w:t>．</w:t>
      </w:r>
      <w:r w:rsidRPr="00E01190">
        <w:rPr>
          <w:rFonts w:ascii="Arial" w:eastAsia="仿宋_GB2312" w:hAnsi="Arial" w:cs="Arial"/>
          <w:b/>
          <w:bCs/>
          <w:sz w:val="24"/>
        </w:rPr>
        <w:t xml:space="preserve">Other Agreements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18.1</w:t>
      </w:r>
      <w:r w:rsidRPr="00E01190">
        <w:rPr>
          <w:rFonts w:ascii="Arial" w:eastAsia="仿宋_GB2312" w:hAnsi="Arial" w:cs="Arial"/>
          <w:sz w:val="24"/>
        </w:rPr>
        <w:t xml:space="preserve">　所有附件均为本合同不可分割的一部分，与本合同具有同等的法律效力。本合同和所有附件均以中文和英文书写，如有抵触，以中文为准。</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18.1 All annexes shall be treated as an integral part of this contract, which shall have the same legal effect as the contract. The contract and all annexes shall be written in Chinese and English; in case of any conflict between the English and Chinese version, the Chinese version shall prevail. </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18.2</w:t>
      </w:r>
      <w:r w:rsidRPr="00E01190">
        <w:rPr>
          <w:rFonts w:ascii="Arial" w:eastAsia="仿宋_GB2312" w:hAnsi="Arial" w:cs="Arial"/>
          <w:sz w:val="24"/>
        </w:rPr>
        <w:t xml:space="preserve">　本合同未尽事宜或需要变更的部分，以双方签订补充合同或备忘录等形式确定，本合同未被变更的内容，仍然有效。</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18.2 All issues not included in this contract or parts to be changed shall be determined in forms of signing additional supplementary contract or memorandum, etc. The unmodified content of the contract shall still be effective.</w:t>
      </w:r>
    </w:p>
    <w:p w:rsidR="00131854" w:rsidRPr="00E01190" w:rsidRDefault="00131854" w:rsidP="00131854">
      <w:pPr>
        <w:rPr>
          <w:rFonts w:ascii="Arial" w:eastAsia="仿宋_GB2312" w:hAnsi="Arial" w:cs="Arial"/>
          <w:b/>
          <w:sz w:val="24"/>
        </w:rPr>
      </w:pPr>
      <w:r w:rsidRPr="00E01190">
        <w:rPr>
          <w:rFonts w:ascii="Arial" w:eastAsia="仿宋_GB2312" w:hAnsi="Arial" w:cs="Arial"/>
          <w:b/>
          <w:sz w:val="24"/>
        </w:rPr>
        <w:t>19.</w:t>
      </w:r>
      <w:r w:rsidRPr="00E01190">
        <w:rPr>
          <w:rFonts w:ascii="Arial" w:eastAsia="仿宋_GB2312" w:hAnsi="Arial" w:cs="Arial"/>
          <w:b/>
          <w:sz w:val="24"/>
        </w:rPr>
        <w:t xml:space="preserve">　合同生效</w:t>
      </w:r>
    </w:p>
    <w:p w:rsidR="00131854" w:rsidRPr="00E01190" w:rsidRDefault="00131854" w:rsidP="00131854">
      <w:pPr>
        <w:rPr>
          <w:rFonts w:ascii="Arial" w:eastAsia="仿宋_GB2312" w:hAnsi="Arial" w:cs="Arial"/>
          <w:b/>
          <w:bCs/>
          <w:sz w:val="24"/>
        </w:rPr>
      </w:pPr>
      <w:r w:rsidRPr="00E01190">
        <w:rPr>
          <w:rFonts w:ascii="Arial" w:eastAsia="仿宋_GB2312" w:hAnsi="Arial" w:cs="Arial"/>
          <w:b/>
          <w:bCs/>
          <w:sz w:val="24"/>
        </w:rPr>
        <w:t>19. Effectiveness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19.1</w:t>
      </w:r>
      <w:r w:rsidRPr="00E01190">
        <w:rPr>
          <w:rFonts w:ascii="Arial" w:eastAsia="仿宋_GB2312" w:hAnsi="Arial" w:cs="Arial"/>
          <w:sz w:val="24"/>
        </w:rPr>
        <w:t xml:space="preserve">　本合同经双方共同协商确定，自双方代表签字之日生效，一式份，买方执</w:t>
      </w:r>
      <w:r w:rsidRPr="00E01190">
        <w:rPr>
          <w:rFonts w:ascii="Arial" w:eastAsia="仿宋_GB2312" w:hAnsi="Arial" w:cs="Arial"/>
          <w:sz w:val="24"/>
          <w:u w:val="single"/>
        </w:rPr>
        <w:t xml:space="preserve">　</w:t>
      </w:r>
      <w:r w:rsidRPr="00E01190">
        <w:rPr>
          <w:rFonts w:ascii="Arial" w:eastAsia="仿宋_GB2312" w:hAnsi="Arial" w:cs="Arial"/>
          <w:sz w:val="24"/>
        </w:rPr>
        <w:t>份，卖方执份。</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 xml:space="preserve">19.1 The contract shall come into effect after signed by the representatives of both parties through mutual negotiation and final confirmation by both parties; the contract </w:t>
      </w:r>
      <w:r w:rsidRPr="00E01190">
        <w:rPr>
          <w:rFonts w:ascii="Arial" w:eastAsia="仿宋_GB2312" w:hAnsi="Arial" w:cs="Arial"/>
          <w:sz w:val="24"/>
        </w:rPr>
        <w:lastRenderedPageBreak/>
        <w:t xml:space="preserve">shall be made in </w:t>
      </w:r>
      <w:r w:rsidRPr="00E01190">
        <w:rPr>
          <w:rFonts w:ascii="Arial" w:eastAsia="仿宋_GB2312" w:hAnsi="Arial" w:cs="Arial"/>
          <w:sz w:val="24"/>
        </w:rPr>
        <w:t xml:space="preserve">　</w:t>
      </w:r>
      <w:r w:rsidRPr="00E01190">
        <w:rPr>
          <w:rFonts w:ascii="Arial" w:eastAsia="仿宋_GB2312" w:hAnsi="Arial" w:cs="Arial"/>
          <w:sz w:val="24"/>
        </w:rPr>
        <w:t xml:space="preserve"> originals that the Buyer holds </w:t>
      </w:r>
      <w:r w:rsidRPr="00E01190">
        <w:rPr>
          <w:rFonts w:ascii="Arial" w:eastAsia="仿宋_GB2312" w:hAnsi="Arial" w:cs="Arial"/>
          <w:sz w:val="24"/>
        </w:rPr>
        <w:t xml:space="preserve">　</w:t>
      </w:r>
      <w:r w:rsidRPr="00E01190">
        <w:rPr>
          <w:rFonts w:ascii="Arial" w:eastAsia="仿宋_GB2312" w:hAnsi="Arial" w:cs="Arial"/>
          <w:sz w:val="24"/>
        </w:rPr>
        <w:t xml:space="preserve"> original(s) while the Seller holds </w:t>
      </w:r>
      <w:r w:rsidRPr="00E01190">
        <w:rPr>
          <w:rFonts w:ascii="Arial" w:eastAsia="仿宋_GB2312" w:hAnsi="Arial" w:cs="Arial"/>
          <w:sz w:val="24"/>
        </w:rPr>
        <w:t xml:space="preserve">　</w:t>
      </w:r>
      <w:r w:rsidRPr="00E01190">
        <w:rPr>
          <w:rFonts w:ascii="Arial" w:eastAsia="仿宋_GB2312" w:hAnsi="Arial" w:cs="Arial"/>
          <w:sz w:val="24"/>
        </w:rPr>
        <w:t xml:space="preserve"> original(s).</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19.2</w:t>
      </w:r>
      <w:r w:rsidRPr="00E01190">
        <w:rPr>
          <w:rFonts w:ascii="Arial" w:eastAsia="仿宋_GB2312" w:hAnsi="Arial" w:cs="Arial"/>
          <w:sz w:val="24"/>
        </w:rPr>
        <w:t xml:space="preserve">　本合同正文均系打印文字，每页均由双方代表页签确认，一方放弃前述确认方式的，视同认可并接受对方的确认，双方若因所执合同文本不同发生争议，则以被对方确认的合同文本为准。</w:t>
      </w:r>
    </w:p>
    <w:p w:rsidR="00131854" w:rsidRPr="00E01190" w:rsidRDefault="00131854" w:rsidP="00131854">
      <w:pPr>
        <w:rPr>
          <w:rFonts w:ascii="Arial" w:eastAsia="仿宋_GB2312" w:hAnsi="Arial" w:cs="Arial"/>
          <w:sz w:val="24"/>
        </w:rPr>
      </w:pPr>
      <w:r w:rsidRPr="00E01190">
        <w:rPr>
          <w:rFonts w:ascii="Arial" w:eastAsia="仿宋_GB2312" w:hAnsi="Arial" w:cs="Arial"/>
          <w:sz w:val="24"/>
        </w:rPr>
        <w:t>19.2 The text of this contract is printed, and each page shall be confirmed by both parties with signature. Giving up the aforesaid confirmation form by either party shall be regarded as agreeing with and accepting other party’s confirmation. In case any dispute shall arise due to different contract versions held by both parties, the version confirmed by the other party shall prevail.</w:t>
      </w:r>
    </w:p>
    <w:p w:rsidR="00131854" w:rsidRPr="00E01190" w:rsidRDefault="00131854" w:rsidP="00131854">
      <w:pPr>
        <w:ind w:firstLineChars="147" w:firstLine="354"/>
        <w:rPr>
          <w:rFonts w:ascii="Arial" w:eastAsia="仿宋_GB2312" w:hAnsi="Arial" w:cs="Arial"/>
          <w:b/>
          <w:sz w:val="24"/>
        </w:rPr>
      </w:pPr>
      <w:r w:rsidRPr="00E01190">
        <w:rPr>
          <w:rFonts w:ascii="Arial" w:eastAsia="仿宋_GB2312" w:hAnsi="Arial" w:cs="Arial"/>
          <w:b/>
          <w:sz w:val="24"/>
        </w:rPr>
        <w:t>（以下无正文）</w:t>
      </w:r>
    </w:p>
    <w:p w:rsidR="00131854" w:rsidRPr="00E01190" w:rsidRDefault="00131854" w:rsidP="00131854">
      <w:pPr>
        <w:ind w:firstLineChars="147" w:firstLine="354"/>
        <w:rPr>
          <w:rStyle w:val="objwebdatawindowcontrol31e5"/>
          <w:rFonts w:ascii="Arial" w:eastAsia="仿宋_GB2312" w:hAnsi="Arial" w:cs="Arial"/>
          <w:sz w:val="24"/>
          <w:shd w:val="clear" w:color="auto" w:fill="FFFFFF"/>
        </w:rPr>
      </w:pPr>
      <w:r w:rsidRPr="00E01190">
        <w:rPr>
          <w:rFonts w:ascii="Arial" w:eastAsia="仿宋_GB2312" w:hAnsi="Arial" w:cs="Arial"/>
          <w:b/>
          <w:bCs/>
          <w:sz w:val="24"/>
        </w:rPr>
        <w:t>(No text left below)</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4768"/>
        <w:gridCol w:w="4802"/>
      </w:tblGrid>
      <w:tr w:rsidR="00131854" w:rsidRPr="00E01190" w:rsidTr="006C770A">
        <w:trPr>
          <w:trHeight w:val="282"/>
        </w:trPr>
        <w:tc>
          <w:tcPr>
            <w:tcW w:w="2491" w:type="pct"/>
            <w:shd w:val="clear" w:color="auto" w:fill="auto"/>
          </w:tcPr>
          <w:p w:rsidR="00131854" w:rsidRPr="00E01190" w:rsidRDefault="00131854" w:rsidP="006E7256">
            <w:pPr>
              <w:tabs>
                <w:tab w:val="left" w:pos="3180"/>
              </w:tabs>
              <w:rPr>
                <w:rFonts w:ascii="Arial" w:eastAsia="仿宋_GB2312" w:hAnsi="Arial" w:cs="Arial"/>
                <w:b/>
                <w:sz w:val="24"/>
                <w:u w:val="single"/>
              </w:rPr>
            </w:pPr>
            <w:r w:rsidRPr="00E01190">
              <w:rPr>
                <w:rFonts w:ascii="Arial" w:eastAsia="仿宋_GB2312" w:hAnsi="Arial" w:cs="Arial"/>
                <w:b/>
                <w:sz w:val="24"/>
              </w:rPr>
              <w:t>买方：</w:t>
            </w:r>
            <w:r w:rsidR="005664C0" w:rsidRPr="00E01190">
              <w:rPr>
                <w:rFonts w:ascii="Arial" w:eastAsia="仿宋_GB2312" w:hAnsi="Arial" w:cs="Arial"/>
                <w:b/>
                <w:sz w:val="24"/>
              </w:rPr>
              <w:t>海东市卫生健康委员会</w:t>
            </w:r>
          </w:p>
          <w:p w:rsidR="00131854" w:rsidRPr="00E01190" w:rsidRDefault="00131854" w:rsidP="006E7256">
            <w:pPr>
              <w:tabs>
                <w:tab w:val="left" w:pos="3180"/>
              </w:tabs>
              <w:rPr>
                <w:rFonts w:ascii="Arial" w:eastAsia="仿宋_GB2312" w:hAnsi="Arial" w:cs="Arial"/>
                <w:b/>
                <w:bCs/>
                <w:sz w:val="24"/>
                <w:u w:val="single"/>
              </w:rPr>
            </w:pPr>
            <w:r w:rsidRPr="00E01190">
              <w:rPr>
                <w:rFonts w:ascii="Arial" w:eastAsia="仿宋_GB2312" w:hAnsi="Arial" w:cs="Arial"/>
                <w:b/>
                <w:bCs/>
                <w:sz w:val="24"/>
              </w:rPr>
              <w:t>The Buyer: CRRC Qingdao Sifang Co., Ltd.</w:t>
            </w:r>
          </w:p>
          <w:p w:rsidR="00131854" w:rsidRPr="00E01190" w:rsidRDefault="00131854" w:rsidP="006E7256">
            <w:pPr>
              <w:tabs>
                <w:tab w:val="left" w:pos="3180"/>
              </w:tabs>
              <w:rPr>
                <w:rFonts w:ascii="Arial" w:eastAsia="仿宋_GB2312" w:hAnsi="Arial" w:cs="Arial"/>
                <w:b/>
                <w:sz w:val="24"/>
              </w:rPr>
            </w:pPr>
            <w:r w:rsidRPr="00E01190">
              <w:rPr>
                <w:rFonts w:ascii="Arial" w:eastAsia="仿宋_GB2312" w:hAnsi="Arial" w:cs="Arial"/>
                <w:b/>
                <w:sz w:val="24"/>
              </w:rPr>
              <w:t>买方代表</w:t>
            </w:r>
            <w:r w:rsidRPr="00E01190">
              <w:rPr>
                <w:rFonts w:ascii="Arial" w:eastAsia="仿宋_GB2312" w:hAnsi="Arial" w:cs="Arial"/>
                <w:b/>
                <w:bCs/>
                <w:sz w:val="24"/>
              </w:rPr>
              <w:t xml:space="preserve"> Representative of the Buyer</w:t>
            </w:r>
            <w:r w:rsidRPr="00E01190">
              <w:rPr>
                <w:rFonts w:ascii="Arial" w:eastAsia="仿宋_GB2312" w:hAnsi="Arial" w:cs="Arial"/>
                <w:b/>
                <w:sz w:val="24"/>
              </w:rPr>
              <w:t>：</w:t>
            </w:r>
          </w:p>
          <w:p w:rsidR="00131854" w:rsidRPr="00E01190" w:rsidRDefault="00131854" w:rsidP="006E7256">
            <w:pPr>
              <w:tabs>
                <w:tab w:val="left" w:pos="3180"/>
              </w:tabs>
              <w:rPr>
                <w:rFonts w:ascii="Arial" w:eastAsia="仿宋_GB2312" w:hAnsi="Arial" w:cs="Arial"/>
                <w:b/>
                <w:sz w:val="24"/>
              </w:rPr>
            </w:pPr>
            <w:r w:rsidRPr="00E01190">
              <w:rPr>
                <w:rFonts w:ascii="Arial" w:eastAsia="仿宋_GB2312" w:hAnsi="Arial" w:cs="Arial"/>
                <w:b/>
                <w:sz w:val="24"/>
              </w:rPr>
              <w:t>职务</w:t>
            </w:r>
            <w:r w:rsidRPr="00E01190">
              <w:rPr>
                <w:rFonts w:ascii="Arial" w:eastAsia="仿宋_GB2312" w:hAnsi="Arial" w:cs="Arial"/>
                <w:b/>
                <w:bCs/>
                <w:sz w:val="24"/>
              </w:rPr>
              <w:t xml:space="preserve"> Post</w:t>
            </w:r>
            <w:r w:rsidRPr="00E01190">
              <w:rPr>
                <w:rFonts w:ascii="Arial" w:eastAsia="仿宋_GB2312" w:hAnsi="Arial" w:cs="Arial"/>
                <w:b/>
                <w:sz w:val="24"/>
              </w:rPr>
              <w:t>：</w:t>
            </w:r>
            <w:r w:rsidRPr="00E01190">
              <w:rPr>
                <w:rFonts w:ascii="Arial" w:eastAsia="仿宋_GB2312" w:hAnsi="Arial" w:cs="Arial"/>
                <w:b/>
                <w:sz w:val="24"/>
                <w:u w:val="single"/>
              </w:rPr>
              <w:t xml:space="preserve">　　　　　　　　　　</w:t>
            </w:r>
          </w:p>
          <w:p w:rsidR="00131854" w:rsidRPr="00E01190" w:rsidRDefault="00131854" w:rsidP="006E7256">
            <w:pPr>
              <w:rPr>
                <w:rFonts w:ascii="Arial" w:eastAsia="仿宋_GB2312" w:hAnsi="Arial" w:cs="Arial"/>
                <w:b/>
                <w:sz w:val="24"/>
              </w:rPr>
            </w:pPr>
            <w:r w:rsidRPr="00E01190">
              <w:rPr>
                <w:rFonts w:ascii="Arial" w:eastAsia="仿宋_GB2312" w:hAnsi="Arial" w:cs="Arial"/>
                <w:b/>
                <w:sz w:val="24"/>
              </w:rPr>
              <w:t>经办人</w:t>
            </w:r>
            <w:r w:rsidRPr="00E01190">
              <w:rPr>
                <w:rFonts w:ascii="Arial" w:eastAsia="仿宋_GB2312" w:hAnsi="Arial" w:cs="Arial"/>
                <w:b/>
                <w:sz w:val="24"/>
              </w:rPr>
              <w:t xml:space="preserve"> Responsible Person</w:t>
            </w:r>
            <w:r w:rsidRPr="00E01190">
              <w:rPr>
                <w:rFonts w:ascii="Arial" w:eastAsia="仿宋_GB2312" w:hAnsi="Arial" w:cs="Arial"/>
                <w:b/>
                <w:sz w:val="24"/>
              </w:rPr>
              <w:t>：</w:t>
            </w:r>
          </w:p>
        </w:tc>
        <w:tc>
          <w:tcPr>
            <w:tcW w:w="2509" w:type="pct"/>
            <w:shd w:val="clear" w:color="auto" w:fill="auto"/>
          </w:tcPr>
          <w:p w:rsidR="00131854" w:rsidRPr="00E01190" w:rsidRDefault="00131854" w:rsidP="006E7256">
            <w:pPr>
              <w:tabs>
                <w:tab w:val="left" w:pos="3180"/>
              </w:tabs>
              <w:rPr>
                <w:rFonts w:ascii="Arial" w:eastAsia="仿宋_GB2312" w:hAnsi="Arial" w:cs="Arial"/>
                <w:b/>
                <w:sz w:val="24"/>
              </w:rPr>
            </w:pPr>
            <w:r w:rsidRPr="00E01190">
              <w:rPr>
                <w:rFonts w:ascii="Arial" w:eastAsia="仿宋_GB2312" w:hAnsi="Arial" w:cs="Arial"/>
                <w:b/>
                <w:sz w:val="24"/>
              </w:rPr>
              <w:t>卖方：</w:t>
            </w:r>
          </w:p>
          <w:p w:rsidR="00131854" w:rsidRPr="00E01190" w:rsidRDefault="00131854" w:rsidP="006E7256">
            <w:pPr>
              <w:tabs>
                <w:tab w:val="left" w:pos="3180"/>
              </w:tabs>
              <w:rPr>
                <w:rFonts w:ascii="Arial" w:eastAsia="仿宋_GB2312" w:hAnsi="Arial" w:cs="Arial"/>
                <w:b/>
                <w:bCs/>
                <w:sz w:val="24"/>
              </w:rPr>
            </w:pPr>
            <w:r w:rsidRPr="00E01190">
              <w:rPr>
                <w:rFonts w:ascii="Arial" w:eastAsia="仿宋_GB2312" w:hAnsi="Arial" w:cs="Arial"/>
                <w:b/>
                <w:bCs/>
                <w:sz w:val="24"/>
              </w:rPr>
              <w:t>The Seller:</w:t>
            </w:r>
          </w:p>
          <w:p w:rsidR="00131854" w:rsidRPr="00E01190" w:rsidRDefault="00131854" w:rsidP="006E7256">
            <w:pPr>
              <w:tabs>
                <w:tab w:val="left" w:pos="3180"/>
              </w:tabs>
              <w:rPr>
                <w:rFonts w:ascii="Arial" w:eastAsia="仿宋_GB2312" w:hAnsi="Arial" w:cs="Arial"/>
                <w:b/>
                <w:sz w:val="24"/>
              </w:rPr>
            </w:pPr>
            <w:r w:rsidRPr="00E01190">
              <w:rPr>
                <w:rFonts w:ascii="Arial" w:eastAsia="仿宋_GB2312" w:hAnsi="Arial" w:cs="Arial"/>
                <w:b/>
                <w:sz w:val="24"/>
              </w:rPr>
              <w:t>卖方代表</w:t>
            </w:r>
            <w:r w:rsidRPr="00E01190">
              <w:rPr>
                <w:rFonts w:ascii="Arial" w:eastAsia="仿宋_GB2312" w:hAnsi="Arial" w:cs="Arial"/>
                <w:b/>
                <w:bCs/>
                <w:sz w:val="24"/>
              </w:rPr>
              <w:t xml:space="preserve"> Representative of the Seller</w:t>
            </w:r>
            <w:r w:rsidRPr="00E01190">
              <w:rPr>
                <w:rFonts w:ascii="Arial" w:eastAsia="仿宋_GB2312" w:hAnsi="Arial" w:cs="Arial"/>
                <w:b/>
                <w:sz w:val="24"/>
              </w:rPr>
              <w:t>：</w:t>
            </w:r>
          </w:p>
          <w:p w:rsidR="00131854" w:rsidRPr="00E01190" w:rsidRDefault="00131854" w:rsidP="006E7256">
            <w:pPr>
              <w:tabs>
                <w:tab w:val="left" w:pos="3180"/>
              </w:tabs>
              <w:rPr>
                <w:rFonts w:ascii="Arial" w:eastAsia="仿宋_GB2312" w:hAnsi="Arial" w:cs="Arial"/>
                <w:b/>
                <w:sz w:val="24"/>
              </w:rPr>
            </w:pPr>
            <w:r w:rsidRPr="00E01190">
              <w:rPr>
                <w:rFonts w:ascii="Arial" w:eastAsia="仿宋_GB2312" w:hAnsi="Arial" w:cs="Arial"/>
                <w:b/>
                <w:sz w:val="24"/>
              </w:rPr>
              <w:t>职务</w:t>
            </w:r>
            <w:r w:rsidRPr="00E01190">
              <w:rPr>
                <w:rFonts w:ascii="Arial" w:eastAsia="仿宋_GB2312" w:hAnsi="Arial" w:cs="Arial"/>
                <w:b/>
                <w:bCs/>
                <w:sz w:val="24"/>
              </w:rPr>
              <w:t xml:space="preserve"> Post</w:t>
            </w:r>
            <w:r w:rsidRPr="00E01190">
              <w:rPr>
                <w:rFonts w:ascii="Arial" w:eastAsia="仿宋_GB2312" w:hAnsi="Arial" w:cs="Arial"/>
                <w:b/>
                <w:sz w:val="24"/>
              </w:rPr>
              <w:t>：</w:t>
            </w:r>
            <w:r w:rsidRPr="00E01190">
              <w:rPr>
                <w:rFonts w:ascii="Arial" w:eastAsia="仿宋_GB2312" w:hAnsi="Arial" w:cs="Arial"/>
                <w:b/>
                <w:sz w:val="24"/>
                <w:u w:val="single"/>
              </w:rPr>
              <w:t xml:space="preserve">　　　　　　　　　　　</w:t>
            </w:r>
          </w:p>
          <w:p w:rsidR="00131854" w:rsidRPr="00E01190" w:rsidRDefault="00131854" w:rsidP="006E7256">
            <w:pPr>
              <w:rPr>
                <w:rFonts w:ascii="Arial" w:eastAsia="仿宋_GB2312" w:hAnsi="Arial" w:cs="Arial"/>
                <w:b/>
                <w:sz w:val="24"/>
              </w:rPr>
            </w:pPr>
            <w:r w:rsidRPr="00E01190">
              <w:rPr>
                <w:rFonts w:ascii="Arial" w:eastAsia="仿宋_GB2312" w:hAnsi="Arial" w:cs="Arial"/>
                <w:b/>
                <w:sz w:val="24"/>
              </w:rPr>
              <w:t>联系人</w:t>
            </w:r>
            <w:r w:rsidRPr="00E01190">
              <w:rPr>
                <w:rFonts w:ascii="Arial" w:eastAsia="仿宋_GB2312" w:hAnsi="Arial" w:cs="Arial"/>
                <w:b/>
                <w:sz w:val="24"/>
              </w:rPr>
              <w:t xml:space="preserve"> Person of Contact</w:t>
            </w:r>
            <w:r w:rsidRPr="00E01190">
              <w:rPr>
                <w:rFonts w:ascii="Arial" w:eastAsia="仿宋_GB2312" w:hAnsi="Arial" w:cs="Arial"/>
                <w:b/>
                <w:sz w:val="24"/>
              </w:rPr>
              <w:t>：</w:t>
            </w:r>
          </w:p>
        </w:tc>
      </w:tr>
    </w:tbl>
    <w:p w:rsidR="005F27DB" w:rsidRPr="00E01190" w:rsidRDefault="005F27DB" w:rsidP="005F27DB">
      <w:pPr>
        <w:rPr>
          <w:rStyle w:val="objwebdatawindowcontrol31e5"/>
          <w:rFonts w:ascii="Arial" w:eastAsia="仿宋_GB2312" w:hAnsi="Arial" w:cs="Arial"/>
          <w:sz w:val="24"/>
          <w:shd w:val="clear" w:color="auto" w:fill="FFFFFF"/>
        </w:rPr>
      </w:pPr>
    </w:p>
    <w:p w:rsidR="005F27DB" w:rsidRPr="00E01190" w:rsidRDefault="005F27DB" w:rsidP="00131854">
      <w:pPr>
        <w:spacing w:line="360" w:lineRule="auto"/>
        <w:jc w:val="cente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br w:type="page"/>
      </w:r>
      <w:r w:rsidRPr="00E01190">
        <w:rPr>
          <w:rStyle w:val="objwebdatawindowcontrol31e5"/>
          <w:rFonts w:ascii="Arial" w:eastAsia="仿宋_GB2312" w:hAnsi="Arial" w:cs="Arial"/>
          <w:sz w:val="24"/>
          <w:shd w:val="clear" w:color="auto" w:fill="FFFFFF"/>
        </w:rPr>
        <w:lastRenderedPageBreak/>
        <w:t>Annex A</w:t>
      </w:r>
    </w:p>
    <w:p w:rsidR="006C770A" w:rsidRPr="00E01190" w:rsidRDefault="006C770A" w:rsidP="00131854">
      <w:pPr>
        <w:spacing w:line="360" w:lineRule="auto"/>
        <w:jc w:val="center"/>
        <w:rPr>
          <w:rStyle w:val="objwebdatawindowcontrol31e5"/>
          <w:rFonts w:ascii="Arial" w:eastAsia="仿宋_GB2312" w:hAnsi="Arial" w:cs="Arial"/>
          <w:sz w:val="24"/>
          <w:shd w:val="clear" w:color="auto" w:fill="FFFFFF"/>
        </w:rPr>
      </w:pPr>
    </w:p>
    <w:p w:rsidR="005F27DB" w:rsidRPr="00E01190" w:rsidRDefault="005F27DB" w:rsidP="006C770A">
      <w:pP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t>卖方银行开给买方的关于支付买方合同项下合同总金额</w:t>
      </w:r>
      <w:r w:rsidRPr="00E01190">
        <w:rPr>
          <w:rStyle w:val="objwebdatawindowcontrol31e5"/>
          <w:rFonts w:ascii="Arial" w:eastAsia="仿宋_GB2312" w:hAnsi="Arial" w:cs="Arial"/>
          <w:sz w:val="24"/>
          <w:shd w:val="clear" w:color="auto" w:fill="FFFFFF"/>
        </w:rPr>
        <w:t>30%</w:t>
      </w:r>
      <w:r w:rsidRPr="00E01190">
        <w:rPr>
          <w:rStyle w:val="objwebdatawindowcontrol31e5"/>
          <w:rFonts w:ascii="Arial" w:eastAsia="仿宋_GB2312" w:hAnsi="Arial" w:cs="Arial"/>
          <w:sz w:val="24"/>
          <w:shd w:val="clear" w:color="auto" w:fill="FFFFFF"/>
        </w:rPr>
        <w:t>的预付款的不可撤销的银行保函格式</w:t>
      </w:r>
    </w:p>
    <w:p w:rsidR="005F27DB" w:rsidRPr="00E01190" w:rsidRDefault="005F27DB" w:rsidP="006C770A">
      <w:pPr>
        <w:rPr>
          <w:rFonts w:ascii="Arial" w:eastAsia="仿宋_GB2312" w:hAnsi="Arial" w:cs="Arial"/>
          <w:sz w:val="24"/>
          <w:u w:val="single"/>
        </w:rPr>
      </w:pPr>
      <w:r w:rsidRPr="00E01190">
        <w:rPr>
          <w:rStyle w:val="objwebdatawindowcontrol31e5"/>
          <w:rFonts w:ascii="Arial" w:eastAsia="仿宋_GB2312" w:hAnsi="Arial" w:cs="Arial"/>
          <w:sz w:val="24"/>
          <w:shd w:val="clear" w:color="auto" w:fill="FFFFFF"/>
        </w:rPr>
        <w:t>SPECIMEN OF LETTER OF BANKING GUARANTEE FOR DOWNPAYMENT ISSUED BY THE SELLER</w:t>
      </w:r>
      <w:r w:rsidRPr="00E01190">
        <w:rPr>
          <w:rFonts w:ascii="Arial" w:eastAsia="仿宋_GB2312" w:hAnsi="Arial" w:cs="Arial"/>
          <w:sz w:val="24"/>
        </w:rPr>
        <w:t>’S BANK IN FAVOUR OF THE BUYER COVERING THIRTY PERCENT OF THE CONTRACT VALUE OF THE CONTRACT NO.</w:t>
      </w:r>
    </w:p>
    <w:p w:rsidR="005F27DB" w:rsidRPr="00E01190" w:rsidRDefault="005F27DB" w:rsidP="006C770A">
      <w:pPr>
        <w:rPr>
          <w:rFonts w:ascii="Arial" w:eastAsia="仿宋_GB2312" w:hAnsi="Arial" w:cs="Arial"/>
          <w:sz w:val="24"/>
        </w:rPr>
      </w:pPr>
      <w:r w:rsidRPr="00E01190">
        <w:rPr>
          <w:rFonts w:ascii="Arial" w:eastAsia="仿宋_GB2312" w:hAnsi="Arial" w:cs="Arial"/>
          <w:sz w:val="24"/>
        </w:rPr>
        <w:t>卖方银行开具的不可撤销的保函的格式</w:t>
      </w:r>
    </w:p>
    <w:p w:rsidR="005F27DB" w:rsidRPr="00E01190" w:rsidRDefault="005F27DB" w:rsidP="006C770A">
      <w:pPr>
        <w:rPr>
          <w:rFonts w:ascii="Arial" w:eastAsia="仿宋_GB2312" w:hAnsi="Arial" w:cs="Arial"/>
          <w:sz w:val="24"/>
        </w:rPr>
      </w:pPr>
      <w:r w:rsidRPr="00E01190">
        <w:rPr>
          <w:rFonts w:ascii="Arial" w:eastAsia="仿宋_GB2312" w:hAnsi="Arial" w:cs="Arial"/>
          <w:sz w:val="24"/>
        </w:rPr>
        <w:t>Specimen of Irrevocable Letter of Guarantee Issued by the Seller’s Bank</w:t>
      </w:r>
    </w:p>
    <w:p w:rsidR="005F27DB" w:rsidRPr="00E01190" w:rsidRDefault="005F27DB" w:rsidP="006C770A">
      <w:pPr>
        <w:rPr>
          <w:rStyle w:val="objwebdatawindowcontrol31e5"/>
          <w:rFonts w:ascii="Arial" w:eastAsia="仿宋_GB2312" w:hAnsi="Arial" w:cs="Arial"/>
          <w:sz w:val="24"/>
          <w:shd w:val="clear" w:color="auto" w:fill="FFFFFF"/>
        </w:rPr>
      </w:pPr>
      <w:r w:rsidRPr="00E01190">
        <w:rPr>
          <w:rFonts w:ascii="Arial" w:eastAsia="仿宋_GB2312" w:hAnsi="Arial" w:cs="Arial"/>
          <w:sz w:val="24"/>
        </w:rPr>
        <w:t>受益人：</w:t>
      </w:r>
    </w:p>
    <w:p w:rsidR="005F27DB" w:rsidRPr="00E01190" w:rsidRDefault="005F27DB" w:rsidP="006C770A">
      <w:pPr>
        <w:rPr>
          <w:rStyle w:val="objwebdatawindowcontrol31e5"/>
          <w:rFonts w:ascii="Arial" w:eastAsia="仿宋_GB2312" w:hAnsi="Arial" w:cs="Arial"/>
          <w:sz w:val="24"/>
          <w:u w:val="single"/>
          <w:shd w:val="clear" w:color="auto" w:fill="FFFFFF"/>
        </w:rPr>
      </w:pPr>
      <w:r w:rsidRPr="00E01190">
        <w:rPr>
          <w:rStyle w:val="objwebdatawindowcontrol31e5"/>
          <w:rFonts w:ascii="Arial" w:eastAsia="仿宋_GB2312" w:hAnsi="Arial" w:cs="Arial"/>
          <w:sz w:val="24"/>
          <w:shd w:val="clear" w:color="auto" w:fill="FFFFFF"/>
        </w:rPr>
        <w:t>Beneficiary:</w:t>
      </w:r>
    </w:p>
    <w:p w:rsidR="005F27DB" w:rsidRPr="00E01190" w:rsidRDefault="005F27DB" w:rsidP="006C770A">
      <w:pP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t>根据（以下简称买方）和（以下简称卖方）之间签订的金额为（大写</w:t>
      </w:r>
      <w:r w:rsidRPr="00E01190">
        <w:rPr>
          <w:rStyle w:val="objwebdatawindowcontrol31e5"/>
          <w:rFonts w:ascii="Arial" w:eastAsia="仿宋_GB2312" w:hAnsi="Arial" w:cs="Arial"/>
          <w:sz w:val="24"/>
          <w:u w:val="single"/>
          <w:shd w:val="clear" w:color="auto" w:fill="FFFFFF"/>
        </w:rPr>
        <w:t xml:space="preserve"> XXXX</w:t>
      </w:r>
      <w:r w:rsidRPr="00E01190">
        <w:rPr>
          <w:rStyle w:val="objwebdatawindowcontrol31e5"/>
          <w:rFonts w:ascii="Arial" w:eastAsia="仿宋_GB2312" w:hAnsi="Arial" w:cs="Arial"/>
          <w:sz w:val="24"/>
          <w:shd w:val="clear" w:color="auto" w:fill="FFFFFF"/>
        </w:rPr>
        <w:t>整）的提供货物的第号合同，应卖方要求，我行据此开出以买方为受益人的不可撤销的保函，编号为。所及金额为合同总金额的</w:t>
      </w:r>
      <w:r w:rsidRPr="00E01190">
        <w:rPr>
          <w:rStyle w:val="objwebdatawindowcontrol31e5"/>
          <w:rFonts w:ascii="Arial" w:eastAsia="仿宋_GB2312" w:hAnsi="Arial" w:cs="Arial"/>
          <w:sz w:val="24"/>
          <w:shd w:val="clear" w:color="auto" w:fill="FFFFFF"/>
        </w:rPr>
        <w:t>30%</w:t>
      </w:r>
      <w:r w:rsidRPr="00E01190">
        <w:rPr>
          <w:rStyle w:val="objwebdatawindowcontrol31e5"/>
          <w:rFonts w:ascii="Arial" w:eastAsia="仿宋_GB2312" w:hAnsi="Arial" w:cs="Arial"/>
          <w:sz w:val="24"/>
          <w:shd w:val="clear" w:color="auto" w:fill="FFFFFF"/>
        </w:rPr>
        <w:t>（大写</w:t>
      </w:r>
      <w:r w:rsidRPr="00E01190">
        <w:rPr>
          <w:rStyle w:val="objwebdatawindowcontrol31e5"/>
          <w:rFonts w:ascii="Arial" w:eastAsia="仿宋_GB2312" w:hAnsi="Arial" w:cs="Arial"/>
          <w:sz w:val="24"/>
          <w:u w:val="single"/>
          <w:shd w:val="clear" w:color="auto" w:fill="FFFFFF"/>
        </w:rPr>
        <w:t xml:space="preserve"> XXXX</w:t>
      </w:r>
      <w:r w:rsidRPr="00E01190">
        <w:rPr>
          <w:rStyle w:val="objwebdatawindowcontrol31e5"/>
          <w:rFonts w:ascii="Arial" w:eastAsia="仿宋_GB2312" w:hAnsi="Arial" w:cs="Arial"/>
          <w:sz w:val="24"/>
          <w:shd w:val="clear" w:color="auto" w:fill="FFFFFF"/>
        </w:rPr>
        <w:t>整），担保如下：</w:t>
      </w:r>
    </w:p>
    <w:p w:rsidR="005F27DB" w:rsidRPr="00E01190" w:rsidRDefault="005F27DB" w:rsidP="006C770A">
      <w:pP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t>With reference to the Contract No. Signed on between(hereinafter referred to as the Buyer) and(hereinafter referred to as the Seller) the supply of acovering an amount of (sayonly), we, at request of the Seller, hereby issue our irrevocable letter of guarantee No.in favor of the Buyer to the extent of thirty percent of the total contract price i.e. (sayonly) and undertake as follows:</w:t>
      </w:r>
    </w:p>
    <w:p w:rsidR="005F27DB" w:rsidRPr="00E01190" w:rsidRDefault="005F27DB" w:rsidP="006C770A">
      <w:pP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t>如遇由卖方的原因，卖方未能履行上述合同项下如期交付部分或全部货物的义务，在收到买方书面的退款通知后</w:t>
      </w:r>
      <w:r w:rsidRPr="00E01190">
        <w:rPr>
          <w:rStyle w:val="objwebdatawindowcontrol31e5"/>
          <w:rFonts w:ascii="Arial" w:eastAsia="仿宋_GB2312" w:hAnsi="Arial" w:cs="Arial"/>
          <w:sz w:val="24"/>
          <w:shd w:val="clear" w:color="auto" w:fill="FFFFFF"/>
        </w:rPr>
        <w:t>3</w:t>
      </w:r>
      <w:r w:rsidRPr="00E01190">
        <w:rPr>
          <w:rStyle w:val="objwebdatawindowcontrol31e5"/>
          <w:rFonts w:ascii="Arial" w:eastAsia="仿宋_GB2312" w:hAnsi="Arial" w:cs="Arial"/>
          <w:sz w:val="24"/>
          <w:shd w:val="clear" w:color="auto" w:fill="FFFFFF"/>
        </w:rPr>
        <w:t>天内，我行将无条件地买方支付最高金额为合同金额的</w:t>
      </w:r>
      <w:r w:rsidRPr="00E01190">
        <w:rPr>
          <w:rStyle w:val="objwebdatawindowcontrol31e5"/>
          <w:rFonts w:ascii="Arial" w:eastAsia="仿宋_GB2312" w:hAnsi="Arial" w:cs="Arial"/>
          <w:sz w:val="24"/>
          <w:shd w:val="clear" w:color="auto" w:fill="FFFFFF"/>
        </w:rPr>
        <w:t>30%</w:t>
      </w:r>
      <w:r w:rsidRPr="00E01190">
        <w:rPr>
          <w:rStyle w:val="objwebdatawindowcontrol31e5"/>
          <w:rFonts w:ascii="Arial" w:eastAsia="仿宋_GB2312" w:hAnsi="Arial" w:cs="Arial"/>
          <w:sz w:val="24"/>
          <w:shd w:val="clear" w:color="auto" w:fill="FFFFFF"/>
        </w:rPr>
        <w:t>，即，并加上</w:t>
      </w:r>
      <w:r w:rsidRPr="00E01190">
        <w:rPr>
          <w:rStyle w:val="objwebdatawindowcontrol31e5"/>
          <w:rFonts w:ascii="Arial" w:eastAsia="仿宋_GB2312" w:hAnsi="Arial" w:cs="Arial"/>
          <w:sz w:val="24"/>
          <w:shd w:val="clear" w:color="auto" w:fill="FFFFFF"/>
        </w:rPr>
        <w:t>6%</w:t>
      </w:r>
      <w:r w:rsidRPr="00E01190">
        <w:rPr>
          <w:rStyle w:val="objwebdatawindowcontrol31e5"/>
          <w:rFonts w:ascii="Arial" w:eastAsia="仿宋_GB2312" w:hAnsi="Arial" w:cs="Arial"/>
          <w:sz w:val="24"/>
          <w:shd w:val="clear" w:color="auto" w:fill="FFFFFF"/>
        </w:rPr>
        <w:t>的单年息退付给买方，该所述金额的单年息计算起止日期为买方付款之日至我行退款之日止。</w:t>
      </w:r>
    </w:p>
    <w:p w:rsidR="005F27DB" w:rsidRPr="00E01190" w:rsidRDefault="005F27DB" w:rsidP="006C770A">
      <w:pP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t>Within three days after receipt of the Buyer’s written notice demanding repayment from the Seller for reasons that the Seller fails to fulfill its obligations such as delivery partially or all on time according to the above mentioned contract, we shall unconditionally pay to the Buyer the maximum amount of thirty percent of the total contract price i.e. (sayonly) plus simple interest at the rate of six percent per annum calculated from the date of paying the said amount by the Buyer to the date of making repayment by us.</w:t>
      </w:r>
    </w:p>
    <w:p w:rsidR="005F27DB" w:rsidRPr="00E01190" w:rsidRDefault="005F27DB" w:rsidP="006C770A">
      <w:pP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t>该保函在卖方收到预付款之日起生效，在卖方按合同规定期限交运合同项下的设备和技术条件之日起</w:t>
      </w:r>
      <w:r w:rsidRPr="00E01190">
        <w:rPr>
          <w:rStyle w:val="objwebdatawindowcontrol31e5"/>
          <w:rFonts w:ascii="Arial" w:eastAsia="仿宋_GB2312" w:hAnsi="Arial" w:cs="Arial"/>
          <w:sz w:val="24"/>
          <w:shd w:val="clear" w:color="auto" w:fill="FFFFFF"/>
        </w:rPr>
        <w:t>2</w:t>
      </w:r>
      <w:r w:rsidRPr="00E01190">
        <w:rPr>
          <w:rStyle w:val="objwebdatawindowcontrol31e5"/>
          <w:rFonts w:ascii="Arial" w:eastAsia="仿宋_GB2312" w:hAnsi="Arial" w:cs="Arial"/>
          <w:sz w:val="24"/>
          <w:shd w:val="clear" w:color="auto" w:fill="FFFFFF"/>
        </w:rPr>
        <w:t>个月后自动失效。在保函失效后买方有义务将保函归还给开具方。基于本保函的任何索款要求必须由买方的有权签字人签字并加盖公章以书面形式送达我行。</w:t>
      </w:r>
    </w:p>
    <w:p w:rsidR="005F27DB" w:rsidRPr="00E01190" w:rsidRDefault="005F27DB" w:rsidP="006C770A">
      <w:pPr>
        <w:rPr>
          <w:rStyle w:val="objwebdatawindowcontrol31e5"/>
          <w:rFonts w:ascii="Arial" w:eastAsia="仿宋_GB2312" w:hAnsi="Arial" w:cs="Arial"/>
          <w:sz w:val="24"/>
          <w:shd w:val="clear" w:color="auto" w:fill="FFFFFF"/>
        </w:rPr>
      </w:pPr>
      <w:r w:rsidRPr="00E01190">
        <w:rPr>
          <w:rStyle w:val="objwebdatawindowcontrol31e5"/>
          <w:rFonts w:ascii="Arial" w:eastAsia="仿宋_GB2312" w:hAnsi="Arial" w:cs="Arial"/>
          <w:sz w:val="24"/>
          <w:shd w:val="clear" w:color="auto" w:fill="FFFFFF"/>
        </w:rPr>
        <w:t>This letter of guarantee shall come into force when the Seller receive the down-payment and shall become null and void automatically two months after the date that the Seller has delivered to the Buyer all the contract equipment and technical documentation in accordance with the stipulations of the above mentioned contract .The buyer has the obligation to return the letter of guarantee to the issuer after its expiry .Any reimburse demand based on the guarantee must be sent to our bank in written notice and also entitled person from seller should be sign and stamp on the notice .</w:t>
      </w:r>
    </w:p>
    <w:p w:rsidR="005F27DB" w:rsidRPr="00E01190" w:rsidRDefault="005F27DB" w:rsidP="005F27DB">
      <w:pPr>
        <w:spacing w:line="380" w:lineRule="atLeast"/>
        <w:rPr>
          <w:rStyle w:val="objwebdatawindowcontrol31e5"/>
          <w:rFonts w:ascii="Arial" w:eastAsia="仿宋_GB2312" w:hAnsi="Arial" w:cs="Arial"/>
          <w:sz w:val="24"/>
          <w:shd w:val="clear" w:color="auto" w:fill="FFFFFF"/>
        </w:rPr>
      </w:pPr>
    </w:p>
    <w:p w:rsidR="005F27DB" w:rsidRPr="00E01190" w:rsidRDefault="005F27DB" w:rsidP="005F27DB">
      <w:pPr>
        <w:spacing w:line="380" w:lineRule="atLeast"/>
        <w:rPr>
          <w:rStyle w:val="objwebdatawindowcontrol31e5"/>
          <w:rFonts w:ascii="Arial" w:eastAsia="仿宋_GB2312" w:hAnsi="Arial" w:cs="Arial"/>
          <w:sz w:val="24"/>
          <w:shd w:val="clear" w:color="auto" w:fill="FFFFFF"/>
        </w:rPr>
      </w:pPr>
    </w:p>
    <w:p w:rsidR="005F27DB" w:rsidRPr="00E01190" w:rsidRDefault="005F27DB" w:rsidP="005F27DB">
      <w:pPr>
        <w:spacing w:line="380" w:lineRule="atLeast"/>
        <w:rPr>
          <w:rFonts w:ascii="Arial" w:hAnsi="Arial" w:cs="Arial"/>
          <w:b/>
          <w:szCs w:val="21"/>
        </w:rPr>
      </w:pPr>
      <w:r w:rsidRPr="00E01190">
        <w:rPr>
          <w:rStyle w:val="objwebdatawindowcontrol31e5"/>
          <w:rFonts w:ascii="Arial" w:eastAsia="仿宋_GB2312" w:hAnsi="Arial" w:cs="Arial"/>
          <w:sz w:val="24"/>
          <w:shd w:val="clear" w:color="auto" w:fill="FFFFFF"/>
        </w:rPr>
        <w:br w:type="page"/>
      </w:r>
      <w:r w:rsidRPr="00E01190">
        <w:rPr>
          <w:rFonts w:ascii="Arial" w:hAnsi="Arial" w:cs="Arial"/>
          <w:b/>
          <w:szCs w:val="21"/>
        </w:rPr>
        <w:lastRenderedPageBreak/>
        <w:t>附件</w:t>
      </w:r>
      <w:r w:rsidRPr="00E01190">
        <w:rPr>
          <w:rFonts w:ascii="Arial" w:hAnsi="Arial" w:cs="Arial"/>
          <w:szCs w:val="21"/>
        </w:rPr>
        <w:t>B</w:t>
      </w:r>
    </w:p>
    <w:p w:rsidR="005F27DB" w:rsidRPr="00E01190" w:rsidRDefault="005F27DB" w:rsidP="005F27DB">
      <w:pPr>
        <w:outlineLvl w:val="0"/>
        <w:rPr>
          <w:rFonts w:ascii="Arial" w:hAnsi="Arial" w:cs="Arial"/>
          <w:b/>
          <w:szCs w:val="21"/>
        </w:rPr>
      </w:pPr>
      <w:r w:rsidRPr="00E01190">
        <w:rPr>
          <w:rFonts w:ascii="Arial" w:hAnsi="Arial" w:cs="Arial"/>
          <w:b/>
          <w:szCs w:val="21"/>
        </w:rPr>
        <w:t>Annex B</w:t>
      </w:r>
    </w:p>
    <w:p w:rsidR="005F27DB" w:rsidRPr="00E01190" w:rsidRDefault="005F27DB" w:rsidP="005F27DB">
      <w:pPr>
        <w:rPr>
          <w:rFonts w:ascii="Arial" w:hAnsi="Arial" w:cs="Arial"/>
          <w:szCs w:val="21"/>
        </w:rPr>
      </w:pPr>
    </w:p>
    <w:p w:rsidR="005F27DB" w:rsidRPr="00E01190" w:rsidRDefault="005F27DB" w:rsidP="005F27DB">
      <w:pPr>
        <w:rPr>
          <w:rFonts w:ascii="Arial" w:eastAsia="仿宋" w:hAnsi="Arial" w:cs="Arial"/>
          <w:sz w:val="24"/>
          <w:szCs w:val="21"/>
        </w:rPr>
      </w:pPr>
      <w:r w:rsidRPr="00E01190">
        <w:rPr>
          <w:rFonts w:ascii="Arial" w:eastAsia="仿宋" w:hAnsi="Arial" w:cs="Arial"/>
          <w:sz w:val="24"/>
          <w:szCs w:val="21"/>
        </w:rPr>
        <w:t>卖方银行开给</w:t>
      </w:r>
      <w:r w:rsidR="000F636E">
        <w:rPr>
          <w:rFonts w:ascii="Arial" w:eastAsia="仿宋" w:hAnsi="Arial" w:cs="Arial" w:hint="eastAsia"/>
          <w:sz w:val="24"/>
          <w:szCs w:val="21"/>
        </w:rPr>
        <w:t>海东市卫生健康委员会</w:t>
      </w:r>
      <w:r w:rsidRPr="00E01190">
        <w:rPr>
          <w:rFonts w:ascii="Arial" w:eastAsia="仿宋" w:hAnsi="Arial" w:cs="Arial"/>
          <w:sz w:val="24"/>
          <w:szCs w:val="21"/>
        </w:rPr>
        <w:t>的关于支付</w:t>
      </w:r>
      <w:r w:rsidR="000F636E">
        <w:rPr>
          <w:rFonts w:ascii="Arial" w:eastAsia="仿宋" w:hAnsi="Arial" w:cs="Arial" w:hint="eastAsia"/>
          <w:sz w:val="24"/>
          <w:szCs w:val="21"/>
        </w:rPr>
        <w:t>海东市卫生健康委员会</w:t>
      </w:r>
      <w:r w:rsidRPr="00E01190">
        <w:rPr>
          <w:rFonts w:ascii="Arial" w:eastAsia="仿宋" w:hAnsi="Arial" w:cs="Arial"/>
          <w:sz w:val="24"/>
          <w:szCs w:val="21"/>
        </w:rPr>
        <w:t>______</w:t>
      </w:r>
      <w:r w:rsidRPr="00E01190">
        <w:rPr>
          <w:rFonts w:ascii="Arial" w:eastAsia="仿宋" w:hAnsi="Arial" w:cs="Arial"/>
          <w:sz w:val="24"/>
          <w:szCs w:val="21"/>
        </w:rPr>
        <w:t>合同项下合同总金额</w:t>
      </w:r>
      <w:r w:rsidRPr="00E01190">
        <w:rPr>
          <w:rFonts w:ascii="Arial" w:eastAsia="仿宋" w:hAnsi="Arial" w:cs="Arial"/>
          <w:sz w:val="24"/>
          <w:szCs w:val="21"/>
        </w:rPr>
        <w:t>10%</w:t>
      </w:r>
      <w:r w:rsidRPr="00E01190">
        <w:rPr>
          <w:rFonts w:ascii="Arial" w:eastAsia="仿宋" w:hAnsi="Arial" w:cs="Arial"/>
          <w:sz w:val="24"/>
          <w:szCs w:val="21"/>
        </w:rPr>
        <w:t>的尾款的不可撤销的银行保函格式</w:t>
      </w:r>
    </w:p>
    <w:p w:rsidR="005F27DB" w:rsidRPr="00E01190" w:rsidRDefault="005F27DB" w:rsidP="005F27DB">
      <w:pPr>
        <w:rPr>
          <w:rFonts w:ascii="Arial" w:eastAsia="仿宋" w:hAnsi="Arial" w:cs="Arial"/>
          <w:caps/>
          <w:sz w:val="24"/>
          <w:szCs w:val="21"/>
          <w:u w:val="single"/>
        </w:rPr>
      </w:pPr>
      <w:r w:rsidRPr="00E01190">
        <w:rPr>
          <w:rFonts w:ascii="Arial" w:eastAsia="仿宋" w:hAnsi="Arial" w:cs="Arial"/>
          <w:caps/>
          <w:sz w:val="24"/>
          <w:szCs w:val="21"/>
        </w:rPr>
        <w:t xml:space="preserve">Specimen of letter of BANKING guarantee ISSUED BY the SELLER’S BANK IN FAVOUR OF THE CRRC SIFANG covering TEN PERCENT of contract value OF the contract ______. </w:t>
      </w:r>
    </w:p>
    <w:p w:rsidR="005F27DB" w:rsidRPr="00E01190" w:rsidRDefault="005F27DB" w:rsidP="005F27DB">
      <w:pPr>
        <w:rPr>
          <w:rFonts w:ascii="Arial" w:eastAsia="仿宋" w:hAnsi="Arial" w:cs="Arial"/>
          <w:sz w:val="24"/>
          <w:szCs w:val="21"/>
        </w:rPr>
      </w:pPr>
      <w:r w:rsidRPr="00E01190">
        <w:rPr>
          <w:rFonts w:ascii="Arial" w:eastAsia="仿宋" w:hAnsi="Arial" w:cs="Arial"/>
          <w:sz w:val="24"/>
          <w:szCs w:val="21"/>
        </w:rPr>
        <w:t>卖方银行开具的不可撤销的保函的格式</w:t>
      </w:r>
    </w:p>
    <w:p w:rsidR="005F27DB" w:rsidRPr="00E01190" w:rsidRDefault="005F27DB" w:rsidP="005F27DB">
      <w:pPr>
        <w:outlineLvl w:val="0"/>
        <w:rPr>
          <w:rFonts w:ascii="Arial" w:eastAsia="仿宋" w:hAnsi="Arial" w:cs="Arial"/>
          <w:sz w:val="24"/>
          <w:szCs w:val="21"/>
        </w:rPr>
      </w:pPr>
      <w:r w:rsidRPr="00E01190">
        <w:rPr>
          <w:rFonts w:ascii="Arial" w:eastAsia="仿宋" w:hAnsi="Arial" w:cs="Arial"/>
          <w:sz w:val="24"/>
          <w:szCs w:val="21"/>
        </w:rPr>
        <w:t>Specimen of Irrevocable Letter of Guarantee Issued by the Seller’s Bank</w:t>
      </w:r>
    </w:p>
    <w:p w:rsidR="005F27DB" w:rsidRPr="00E01190" w:rsidRDefault="005F27DB" w:rsidP="005F27DB">
      <w:pPr>
        <w:rPr>
          <w:rFonts w:ascii="Arial" w:eastAsia="仿宋" w:hAnsi="Arial" w:cs="Arial"/>
          <w:sz w:val="24"/>
          <w:szCs w:val="21"/>
        </w:rPr>
      </w:pPr>
      <w:r w:rsidRPr="00E01190">
        <w:rPr>
          <w:rFonts w:ascii="Arial" w:eastAsia="仿宋" w:hAnsi="Arial" w:cs="Arial"/>
          <w:sz w:val="24"/>
          <w:szCs w:val="21"/>
        </w:rPr>
        <w:t>受益人</w:t>
      </w:r>
      <w:r w:rsidRPr="00E01190">
        <w:rPr>
          <w:rFonts w:ascii="Arial" w:eastAsia="仿宋" w:hAnsi="Arial" w:cs="Arial"/>
          <w:sz w:val="24"/>
          <w:szCs w:val="21"/>
        </w:rPr>
        <w:t>:</w:t>
      </w:r>
    </w:p>
    <w:p w:rsidR="005F27DB" w:rsidRPr="00E01190" w:rsidRDefault="005F27DB" w:rsidP="005F27DB">
      <w:pPr>
        <w:outlineLvl w:val="0"/>
        <w:rPr>
          <w:rFonts w:ascii="Arial" w:eastAsia="仿宋" w:hAnsi="Arial" w:cs="Arial"/>
          <w:sz w:val="24"/>
          <w:szCs w:val="21"/>
          <w:u w:val="single"/>
        </w:rPr>
      </w:pPr>
      <w:r w:rsidRPr="00E01190">
        <w:rPr>
          <w:rFonts w:ascii="Arial" w:eastAsia="仿宋" w:hAnsi="Arial" w:cs="Arial"/>
          <w:sz w:val="24"/>
          <w:szCs w:val="21"/>
        </w:rPr>
        <w:t>Beneficiary:</w:t>
      </w:r>
    </w:p>
    <w:p w:rsidR="005F27DB" w:rsidRPr="00E01190" w:rsidRDefault="005F27DB" w:rsidP="005F27DB">
      <w:pPr>
        <w:rPr>
          <w:rFonts w:ascii="Arial" w:eastAsia="仿宋" w:hAnsi="Arial" w:cs="Arial"/>
          <w:sz w:val="24"/>
          <w:szCs w:val="21"/>
        </w:rPr>
      </w:pPr>
      <w:r w:rsidRPr="00E01190">
        <w:rPr>
          <w:rFonts w:ascii="Arial" w:eastAsia="仿宋" w:hAnsi="Arial" w:cs="Arial"/>
          <w:sz w:val="24"/>
          <w:szCs w:val="21"/>
        </w:rPr>
        <w:t>根据</w:t>
      </w:r>
      <w:r w:rsidRPr="00E01190">
        <w:rPr>
          <w:rFonts w:ascii="Arial" w:eastAsia="仿宋" w:hAnsi="Arial" w:cs="Arial"/>
          <w:sz w:val="24"/>
          <w:szCs w:val="21"/>
        </w:rPr>
        <w:t>(</w:t>
      </w:r>
      <w:r w:rsidRPr="00E01190">
        <w:rPr>
          <w:rFonts w:ascii="Arial" w:eastAsia="仿宋" w:hAnsi="Arial" w:cs="Arial"/>
          <w:sz w:val="24"/>
          <w:szCs w:val="21"/>
        </w:rPr>
        <w:t>以下简称</w:t>
      </w:r>
      <w:r w:rsidR="006F0D09">
        <w:rPr>
          <w:rFonts w:ascii="Arial" w:eastAsia="仿宋" w:hAnsi="Arial" w:cs="Arial" w:hint="eastAsia"/>
          <w:sz w:val="24"/>
          <w:szCs w:val="21"/>
        </w:rPr>
        <w:t>海东市卫健委</w:t>
      </w:r>
      <w:r w:rsidRPr="00E01190">
        <w:rPr>
          <w:rFonts w:ascii="Arial" w:eastAsia="仿宋" w:hAnsi="Arial" w:cs="Arial"/>
          <w:sz w:val="24"/>
          <w:szCs w:val="21"/>
        </w:rPr>
        <w:t>)</w:t>
      </w:r>
      <w:r w:rsidRPr="00E01190">
        <w:rPr>
          <w:rFonts w:ascii="Arial" w:eastAsia="仿宋" w:hAnsi="Arial" w:cs="Arial"/>
          <w:sz w:val="24"/>
          <w:szCs w:val="21"/>
        </w:rPr>
        <w:t>和</w:t>
      </w:r>
      <w:r w:rsidRPr="00E01190">
        <w:rPr>
          <w:rFonts w:ascii="Arial" w:eastAsia="仿宋" w:hAnsi="Arial" w:cs="Arial"/>
          <w:sz w:val="24"/>
          <w:szCs w:val="21"/>
        </w:rPr>
        <w:t>(</w:t>
      </w:r>
      <w:r w:rsidRPr="00E01190">
        <w:rPr>
          <w:rFonts w:ascii="Arial" w:eastAsia="仿宋" w:hAnsi="Arial" w:cs="Arial"/>
          <w:sz w:val="24"/>
          <w:szCs w:val="21"/>
        </w:rPr>
        <w:t>以下简称卖方</w:t>
      </w:r>
      <w:r w:rsidRPr="00E01190">
        <w:rPr>
          <w:rFonts w:ascii="Arial" w:eastAsia="仿宋" w:hAnsi="Arial" w:cs="Arial"/>
          <w:sz w:val="24"/>
          <w:szCs w:val="21"/>
        </w:rPr>
        <w:t>)</w:t>
      </w:r>
      <w:r w:rsidRPr="00E01190">
        <w:rPr>
          <w:rFonts w:ascii="Arial" w:eastAsia="仿宋" w:hAnsi="Arial" w:cs="Arial"/>
          <w:sz w:val="24"/>
          <w:szCs w:val="21"/>
        </w:rPr>
        <w:t>之间签订的金额为</w:t>
      </w:r>
      <w:r w:rsidRPr="00E01190">
        <w:rPr>
          <w:rFonts w:ascii="Arial" w:eastAsia="仿宋" w:hAnsi="Arial" w:cs="Arial"/>
          <w:sz w:val="24"/>
          <w:szCs w:val="21"/>
        </w:rPr>
        <w:t>(</w:t>
      </w:r>
      <w:r w:rsidRPr="00E01190">
        <w:rPr>
          <w:rFonts w:ascii="Arial" w:eastAsia="仿宋" w:hAnsi="Arial" w:cs="Arial"/>
          <w:sz w:val="24"/>
          <w:szCs w:val="21"/>
        </w:rPr>
        <w:t>大写整</w:t>
      </w:r>
      <w:r w:rsidRPr="00E01190">
        <w:rPr>
          <w:rFonts w:ascii="Arial" w:eastAsia="仿宋" w:hAnsi="Arial" w:cs="Arial"/>
          <w:sz w:val="24"/>
          <w:szCs w:val="21"/>
        </w:rPr>
        <w:t xml:space="preserve">). </w:t>
      </w:r>
      <w:r w:rsidRPr="00E01190">
        <w:rPr>
          <w:rFonts w:ascii="Arial" w:eastAsia="仿宋" w:hAnsi="Arial" w:cs="Arial"/>
          <w:sz w:val="24"/>
          <w:szCs w:val="21"/>
        </w:rPr>
        <w:t>的提供货物的合同</w:t>
      </w:r>
      <w:r w:rsidRPr="00E01190">
        <w:rPr>
          <w:rFonts w:ascii="Arial" w:eastAsia="仿宋" w:hAnsi="Arial" w:cs="Arial"/>
          <w:sz w:val="24"/>
          <w:szCs w:val="21"/>
        </w:rPr>
        <w:t xml:space="preserve">, </w:t>
      </w:r>
      <w:r w:rsidRPr="00E01190">
        <w:rPr>
          <w:rFonts w:ascii="Arial" w:eastAsia="仿宋" w:hAnsi="Arial" w:cs="Arial"/>
          <w:sz w:val="24"/>
          <w:szCs w:val="21"/>
        </w:rPr>
        <w:t>应卖方要求</w:t>
      </w:r>
      <w:r w:rsidRPr="00E01190">
        <w:rPr>
          <w:rFonts w:ascii="Arial" w:eastAsia="仿宋" w:hAnsi="Arial" w:cs="Arial"/>
          <w:sz w:val="24"/>
          <w:szCs w:val="21"/>
        </w:rPr>
        <w:t xml:space="preserve">, </w:t>
      </w:r>
      <w:r w:rsidRPr="00E01190">
        <w:rPr>
          <w:rFonts w:ascii="Arial" w:eastAsia="仿宋" w:hAnsi="Arial" w:cs="Arial"/>
          <w:sz w:val="24"/>
          <w:szCs w:val="21"/>
        </w:rPr>
        <w:t>我行据此开出以</w:t>
      </w:r>
      <w:r w:rsidR="006F0D09">
        <w:rPr>
          <w:rFonts w:ascii="Arial" w:eastAsia="仿宋" w:hAnsi="Arial" w:cs="Arial" w:hint="eastAsia"/>
          <w:sz w:val="24"/>
          <w:szCs w:val="21"/>
        </w:rPr>
        <w:t>海东市卫健委</w:t>
      </w:r>
      <w:r w:rsidRPr="00E01190">
        <w:rPr>
          <w:rFonts w:ascii="Arial" w:eastAsia="仿宋" w:hAnsi="Arial" w:cs="Arial"/>
          <w:sz w:val="24"/>
          <w:szCs w:val="21"/>
        </w:rPr>
        <w:t>为受益人的不可撤销的保函</w:t>
      </w:r>
      <w:r w:rsidRPr="00E01190">
        <w:rPr>
          <w:rFonts w:ascii="Arial" w:eastAsia="仿宋" w:hAnsi="Arial" w:cs="Arial"/>
          <w:sz w:val="24"/>
          <w:szCs w:val="21"/>
        </w:rPr>
        <w:t xml:space="preserve">, </w:t>
      </w:r>
      <w:r w:rsidRPr="00E01190">
        <w:rPr>
          <w:rFonts w:ascii="Arial" w:eastAsia="仿宋" w:hAnsi="Arial" w:cs="Arial"/>
          <w:sz w:val="24"/>
          <w:szCs w:val="21"/>
        </w:rPr>
        <w:t>编号为。所及金额为合同总金额的</w:t>
      </w:r>
      <w:r w:rsidRPr="00E01190">
        <w:rPr>
          <w:rFonts w:ascii="Arial" w:eastAsia="仿宋" w:hAnsi="Arial" w:cs="Arial"/>
          <w:sz w:val="24"/>
          <w:szCs w:val="21"/>
        </w:rPr>
        <w:t>10%(</w:t>
      </w:r>
      <w:r w:rsidRPr="00E01190">
        <w:rPr>
          <w:rFonts w:ascii="Arial" w:eastAsia="仿宋" w:hAnsi="Arial" w:cs="Arial"/>
          <w:sz w:val="24"/>
          <w:szCs w:val="21"/>
        </w:rPr>
        <w:t>大写整</w:t>
      </w:r>
      <w:r w:rsidRPr="00E01190">
        <w:rPr>
          <w:rFonts w:ascii="Arial" w:eastAsia="仿宋" w:hAnsi="Arial" w:cs="Arial"/>
          <w:sz w:val="24"/>
          <w:szCs w:val="21"/>
        </w:rPr>
        <w:t>).</w:t>
      </w:r>
      <w:r w:rsidRPr="00E01190">
        <w:rPr>
          <w:rFonts w:ascii="Arial" w:eastAsia="仿宋" w:hAnsi="Arial" w:cs="Arial"/>
          <w:sz w:val="24"/>
          <w:szCs w:val="21"/>
        </w:rPr>
        <w:t>并担保如下</w:t>
      </w:r>
      <w:r w:rsidRPr="00E01190">
        <w:rPr>
          <w:rFonts w:ascii="Arial" w:eastAsia="仿宋" w:hAnsi="Arial" w:cs="Arial"/>
          <w:sz w:val="24"/>
          <w:szCs w:val="21"/>
        </w:rPr>
        <w:t>:</w:t>
      </w:r>
    </w:p>
    <w:p w:rsidR="005F27DB" w:rsidRPr="00E01190" w:rsidRDefault="005F27DB" w:rsidP="005F27DB">
      <w:pPr>
        <w:rPr>
          <w:rFonts w:ascii="Arial" w:eastAsia="仿宋" w:hAnsi="Arial" w:cs="Arial"/>
          <w:sz w:val="24"/>
          <w:szCs w:val="21"/>
        </w:rPr>
      </w:pPr>
      <w:r w:rsidRPr="00E01190">
        <w:rPr>
          <w:rFonts w:ascii="Arial" w:eastAsia="仿宋" w:hAnsi="Arial" w:cs="Arial"/>
          <w:sz w:val="24"/>
          <w:szCs w:val="21"/>
        </w:rPr>
        <w:t xml:space="preserve">With reference to the Contract No.Signed on between(hereinafter referred to as the CRRC SIFANG) and(hereinafter referred to as the Seller) the supply of acovering an amount of (sayonly), we, at request of the Seller, hereby issue our irrevocable letter of guarantee No.in favor of the CRRC SIFANG to the extent of ten percent of the total contract price i.e. (Sayonly) and undertake as follows:1. </w:t>
      </w:r>
      <w:r w:rsidRPr="00E01190">
        <w:rPr>
          <w:rFonts w:ascii="Arial" w:eastAsia="仿宋" w:hAnsi="Arial" w:cs="Arial"/>
          <w:sz w:val="24"/>
          <w:szCs w:val="21"/>
        </w:rPr>
        <w:t>如遇由卖方的原因，卖方未能在质量保证期内履行合同所规定的义务，在收到</w:t>
      </w:r>
      <w:r w:rsidR="006F0D09">
        <w:rPr>
          <w:rFonts w:ascii="Arial" w:eastAsia="仿宋" w:hAnsi="Arial" w:cs="Arial" w:hint="eastAsia"/>
          <w:sz w:val="24"/>
          <w:szCs w:val="21"/>
        </w:rPr>
        <w:t>海东市卫健委</w:t>
      </w:r>
      <w:r w:rsidRPr="00E01190">
        <w:rPr>
          <w:rFonts w:ascii="Arial" w:eastAsia="仿宋" w:hAnsi="Arial" w:cs="Arial"/>
          <w:sz w:val="24"/>
          <w:szCs w:val="21"/>
        </w:rPr>
        <w:t>书面的退款通知后</w:t>
      </w:r>
      <w:r w:rsidRPr="00E01190">
        <w:rPr>
          <w:rFonts w:ascii="Arial" w:eastAsia="仿宋" w:hAnsi="Arial" w:cs="Arial"/>
          <w:sz w:val="24"/>
          <w:szCs w:val="21"/>
        </w:rPr>
        <w:t>3</w:t>
      </w:r>
      <w:r w:rsidRPr="00E01190">
        <w:rPr>
          <w:rFonts w:ascii="Arial" w:eastAsia="仿宋" w:hAnsi="Arial" w:cs="Arial"/>
          <w:sz w:val="24"/>
          <w:szCs w:val="21"/>
        </w:rPr>
        <w:t>天内，我行将无条件地向</w:t>
      </w:r>
      <w:r w:rsidR="006F0D09">
        <w:rPr>
          <w:rFonts w:ascii="Arial" w:eastAsia="仿宋" w:hAnsi="Arial" w:cs="Arial" w:hint="eastAsia"/>
          <w:sz w:val="24"/>
          <w:szCs w:val="21"/>
        </w:rPr>
        <w:t>海东市卫健委</w:t>
      </w:r>
      <w:r w:rsidRPr="00E01190">
        <w:rPr>
          <w:rFonts w:ascii="Arial" w:eastAsia="仿宋" w:hAnsi="Arial" w:cs="Arial"/>
          <w:sz w:val="24"/>
          <w:szCs w:val="21"/>
        </w:rPr>
        <w:t>支付最高金额为合同金额的</w:t>
      </w:r>
      <w:r w:rsidRPr="00E01190">
        <w:rPr>
          <w:rFonts w:ascii="Arial" w:eastAsia="仿宋" w:hAnsi="Arial" w:cs="Arial"/>
          <w:sz w:val="24"/>
          <w:szCs w:val="21"/>
        </w:rPr>
        <w:t>10%</w:t>
      </w:r>
      <w:r w:rsidRPr="00E01190">
        <w:rPr>
          <w:rFonts w:ascii="Arial" w:eastAsia="仿宋" w:hAnsi="Arial" w:cs="Arial"/>
          <w:sz w:val="24"/>
          <w:szCs w:val="21"/>
        </w:rPr>
        <w:t>，即</w:t>
      </w:r>
      <w:r w:rsidRPr="00E01190">
        <w:rPr>
          <w:rFonts w:ascii="Arial" w:eastAsia="仿宋" w:hAnsi="Arial" w:cs="Arial"/>
          <w:sz w:val="24"/>
          <w:szCs w:val="21"/>
        </w:rPr>
        <w:t xml:space="preserve">, </w:t>
      </w:r>
      <w:r w:rsidRPr="00E01190">
        <w:rPr>
          <w:rFonts w:ascii="Arial" w:eastAsia="仿宋" w:hAnsi="Arial" w:cs="Arial"/>
          <w:sz w:val="24"/>
          <w:szCs w:val="21"/>
        </w:rPr>
        <w:t>并加上</w:t>
      </w:r>
      <w:r w:rsidRPr="00E01190">
        <w:rPr>
          <w:rFonts w:ascii="Arial" w:eastAsia="仿宋" w:hAnsi="Arial" w:cs="Arial"/>
          <w:sz w:val="24"/>
          <w:szCs w:val="21"/>
        </w:rPr>
        <w:t>6%</w:t>
      </w:r>
      <w:r w:rsidRPr="00E01190">
        <w:rPr>
          <w:rFonts w:ascii="Arial" w:eastAsia="仿宋" w:hAnsi="Arial" w:cs="Arial"/>
          <w:sz w:val="24"/>
          <w:szCs w:val="21"/>
        </w:rPr>
        <w:t>的单年息退付给</w:t>
      </w:r>
      <w:r w:rsidR="006F0D09">
        <w:rPr>
          <w:rFonts w:ascii="Arial" w:eastAsia="仿宋" w:hAnsi="Arial" w:cs="Arial" w:hint="eastAsia"/>
          <w:sz w:val="24"/>
          <w:szCs w:val="21"/>
        </w:rPr>
        <w:t>海东市卫健委</w:t>
      </w:r>
      <w:r w:rsidRPr="00E01190">
        <w:rPr>
          <w:rFonts w:ascii="Arial" w:eastAsia="仿宋" w:hAnsi="Arial" w:cs="Arial"/>
          <w:sz w:val="24"/>
          <w:szCs w:val="21"/>
        </w:rPr>
        <w:t xml:space="preserve">, </w:t>
      </w:r>
      <w:r w:rsidRPr="00E01190">
        <w:rPr>
          <w:rFonts w:ascii="Arial" w:eastAsia="仿宋" w:hAnsi="Arial" w:cs="Arial"/>
          <w:sz w:val="24"/>
          <w:szCs w:val="21"/>
        </w:rPr>
        <w:t>该所述金额的单年息计算起止日期为</w:t>
      </w:r>
      <w:r w:rsidR="006F0D09">
        <w:rPr>
          <w:rFonts w:ascii="Arial" w:eastAsia="仿宋" w:hAnsi="Arial" w:cs="Arial" w:hint="eastAsia"/>
          <w:sz w:val="24"/>
          <w:szCs w:val="21"/>
        </w:rPr>
        <w:t>海东市卫健委</w:t>
      </w:r>
      <w:r w:rsidRPr="00E01190">
        <w:rPr>
          <w:rFonts w:ascii="Arial" w:eastAsia="仿宋" w:hAnsi="Arial" w:cs="Arial"/>
          <w:sz w:val="24"/>
          <w:szCs w:val="21"/>
        </w:rPr>
        <w:t>付款之日至我行退款之日止</w:t>
      </w:r>
      <w:r w:rsidRPr="00E01190">
        <w:rPr>
          <w:rFonts w:ascii="Arial" w:eastAsia="仿宋" w:hAnsi="Arial" w:cs="Arial"/>
          <w:sz w:val="24"/>
          <w:szCs w:val="21"/>
        </w:rPr>
        <w:t xml:space="preserve">. </w:t>
      </w:r>
    </w:p>
    <w:p w:rsidR="005F27DB" w:rsidRPr="00E01190" w:rsidRDefault="005F27DB" w:rsidP="005F27DB">
      <w:pPr>
        <w:rPr>
          <w:rFonts w:ascii="Arial" w:eastAsia="仿宋" w:hAnsi="Arial" w:cs="Arial"/>
          <w:sz w:val="24"/>
          <w:szCs w:val="21"/>
        </w:rPr>
      </w:pPr>
      <w:r w:rsidRPr="00E01190">
        <w:rPr>
          <w:rFonts w:ascii="Arial" w:eastAsia="仿宋" w:hAnsi="Arial" w:cs="Arial"/>
          <w:sz w:val="24"/>
          <w:szCs w:val="21"/>
        </w:rPr>
        <w:t>Within three days after receipt of the CRRC SIFANG’s written notice demanding repayment from the Seller for reasons that the Seller has failed to fulfill his obligations for the quality guarantee period according to the contract, we shall unconditionally pay to the CRRC SIFANG the maximum amount of ten percent of the total contract price i.e. which has already been paid by the CRRC SIFANG plus simple interest at the rate of six percent per annum calculated from the date of paying the said amount by the CRRC SIFANG to the date of making repayment by us .</w:t>
      </w:r>
    </w:p>
    <w:p w:rsidR="005F27DB" w:rsidRPr="00E01190" w:rsidRDefault="005F27DB" w:rsidP="005F27DB">
      <w:pPr>
        <w:rPr>
          <w:rFonts w:ascii="Arial" w:eastAsia="仿宋" w:hAnsi="Arial" w:cs="Arial"/>
          <w:sz w:val="24"/>
          <w:szCs w:val="21"/>
        </w:rPr>
      </w:pPr>
      <w:r w:rsidRPr="00E01190">
        <w:rPr>
          <w:rFonts w:ascii="Arial" w:eastAsia="仿宋" w:hAnsi="Arial" w:cs="Arial"/>
          <w:sz w:val="24"/>
          <w:szCs w:val="21"/>
        </w:rPr>
        <w:t xml:space="preserve">2. </w:t>
      </w:r>
      <w:r w:rsidRPr="00E01190">
        <w:rPr>
          <w:rFonts w:ascii="Arial" w:eastAsia="仿宋" w:hAnsi="Arial" w:cs="Arial"/>
          <w:sz w:val="24"/>
          <w:szCs w:val="21"/>
        </w:rPr>
        <w:t>该保函将自最终验收之日起生效</w:t>
      </w:r>
      <w:r w:rsidRPr="00E01190">
        <w:rPr>
          <w:rFonts w:ascii="Arial" w:eastAsia="仿宋" w:hAnsi="Arial" w:cs="Arial"/>
          <w:sz w:val="24"/>
          <w:szCs w:val="21"/>
        </w:rPr>
        <w:t xml:space="preserve">, </w:t>
      </w:r>
      <w:r w:rsidRPr="00E01190">
        <w:rPr>
          <w:rFonts w:ascii="Arial" w:eastAsia="仿宋" w:hAnsi="Arial" w:cs="Arial"/>
          <w:sz w:val="24"/>
          <w:szCs w:val="21"/>
        </w:rPr>
        <w:t>并在本保函项下所有货物的质量保证期届满之日失效。在保函失效后</w:t>
      </w:r>
      <w:r w:rsidR="006F0D09">
        <w:rPr>
          <w:rFonts w:ascii="Arial" w:eastAsia="仿宋" w:hAnsi="Arial" w:cs="Arial" w:hint="eastAsia"/>
          <w:sz w:val="24"/>
          <w:szCs w:val="21"/>
        </w:rPr>
        <w:t>海东市卫健委</w:t>
      </w:r>
      <w:r w:rsidRPr="00E01190">
        <w:rPr>
          <w:rFonts w:ascii="Arial" w:eastAsia="仿宋" w:hAnsi="Arial" w:cs="Arial"/>
          <w:sz w:val="24"/>
          <w:szCs w:val="21"/>
        </w:rPr>
        <w:t>有义务将保函归还给开具方。基于本保函的任何索款要求必须由</w:t>
      </w:r>
      <w:r w:rsidR="006F0D09">
        <w:rPr>
          <w:rFonts w:ascii="Arial" w:eastAsia="仿宋" w:hAnsi="Arial" w:cs="Arial" w:hint="eastAsia"/>
          <w:sz w:val="24"/>
          <w:szCs w:val="21"/>
        </w:rPr>
        <w:t>海东市卫健委</w:t>
      </w:r>
      <w:r w:rsidRPr="00E01190">
        <w:rPr>
          <w:rFonts w:ascii="Arial" w:eastAsia="仿宋" w:hAnsi="Arial" w:cs="Arial"/>
          <w:sz w:val="24"/>
          <w:szCs w:val="21"/>
        </w:rPr>
        <w:t>的有权签字人签字并加盖公章以书面形式送达我行。</w:t>
      </w:r>
    </w:p>
    <w:p w:rsidR="005F27DB" w:rsidRPr="00E01190" w:rsidRDefault="005F27DB" w:rsidP="005F27DB">
      <w:pPr>
        <w:rPr>
          <w:rFonts w:ascii="Arial" w:eastAsia="仿宋" w:hAnsi="Arial" w:cs="Arial"/>
          <w:sz w:val="24"/>
          <w:szCs w:val="21"/>
          <w:u w:val="single"/>
        </w:rPr>
      </w:pPr>
      <w:r w:rsidRPr="00E01190">
        <w:rPr>
          <w:rFonts w:ascii="Arial" w:eastAsia="仿宋" w:hAnsi="Arial" w:cs="Arial"/>
          <w:sz w:val="24"/>
          <w:szCs w:val="21"/>
        </w:rPr>
        <w:t>This letter of guarantee shall come into force at the date of the final acceptance signature and shall remain valid until the expire date of quality guarantee period for all the goods under this guarantee. The CRRC SIFANG has the obligation to return the letter of guarantee to the issuer after its expiry. Any reimburse demand based on the guarantee must be sent to our bank in written notice and also entitled person from seller should be sign and stamp on the notice.</w:t>
      </w:r>
    </w:p>
    <w:p w:rsidR="005F27DB" w:rsidRPr="00E01190" w:rsidRDefault="005F27DB" w:rsidP="005F27DB">
      <w:pPr>
        <w:spacing w:after="240"/>
        <w:jc w:val="center"/>
        <w:rPr>
          <w:rFonts w:ascii="Arial" w:eastAsia="仿宋_GB2312" w:hAnsi="Arial" w:cs="Arial"/>
          <w:b/>
          <w:sz w:val="32"/>
        </w:rPr>
      </w:pPr>
      <w:r w:rsidRPr="00E01190">
        <w:rPr>
          <w:rFonts w:ascii="Arial" w:eastAsia="仿宋_GB2312" w:hAnsi="Arial" w:cs="Arial"/>
          <w:sz w:val="24"/>
        </w:rPr>
        <w:br w:type="page"/>
      </w:r>
      <w:r w:rsidRPr="00E01190">
        <w:rPr>
          <w:rFonts w:ascii="Arial" w:eastAsia="仿宋_GB2312" w:hAnsi="Arial" w:cs="Arial"/>
          <w:b/>
          <w:sz w:val="32"/>
        </w:rPr>
        <w:lastRenderedPageBreak/>
        <w:t>对合同条款的响应一览表</w:t>
      </w:r>
    </w:p>
    <w:p w:rsidR="005F27DB" w:rsidRPr="00E01190" w:rsidRDefault="005F27DB" w:rsidP="005F27DB">
      <w:pPr>
        <w:spacing w:after="240"/>
        <w:jc w:val="center"/>
        <w:rPr>
          <w:rFonts w:ascii="Arial" w:eastAsia="仿宋_GB2312" w:hAnsi="Arial" w:cs="Arial"/>
          <w:b/>
          <w:sz w:val="32"/>
        </w:rPr>
      </w:pPr>
      <w:r w:rsidRPr="00E01190">
        <w:rPr>
          <w:rFonts w:ascii="Arial" w:eastAsia="仿宋_GB2312" w:hAnsi="Arial" w:cs="Arial"/>
          <w:b/>
          <w:sz w:val="32"/>
        </w:rPr>
        <w:t>responses to the terms of the contract</w:t>
      </w:r>
    </w:p>
    <w:p w:rsidR="005F27DB" w:rsidRPr="00E01190" w:rsidRDefault="005F27DB" w:rsidP="005F27DB">
      <w:pPr>
        <w:rPr>
          <w:rFonts w:ascii="Arial" w:eastAsia="仿宋_GB2312" w:hAnsi="Arial" w:cs="Arial"/>
          <w:sz w:val="24"/>
        </w:rPr>
      </w:pPr>
      <w:r w:rsidRPr="00E01190">
        <w:rPr>
          <w:rFonts w:ascii="Arial" w:eastAsia="仿宋_GB2312" w:hAnsi="Arial" w:cs="Arial"/>
          <w:sz w:val="24"/>
        </w:rPr>
        <w:t>说明：</w:t>
      </w:r>
    </w:p>
    <w:p w:rsidR="005F27DB" w:rsidRPr="00E01190" w:rsidRDefault="005F27DB" w:rsidP="007A0E4E">
      <w:pPr>
        <w:numPr>
          <w:ilvl w:val="0"/>
          <w:numId w:val="9"/>
        </w:numPr>
        <w:rPr>
          <w:rFonts w:ascii="Arial" w:eastAsia="仿宋_GB2312" w:hAnsi="Arial" w:cs="Arial"/>
          <w:sz w:val="24"/>
        </w:rPr>
      </w:pPr>
      <w:r w:rsidRPr="00E01190">
        <w:rPr>
          <w:rFonts w:ascii="Arial" w:eastAsia="仿宋_GB2312" w:hAnsi="Arial" w:cs="Arial"/>
          <w:sz w:val="24"/>
        </w:rPr>
        <w:t>投标人必须对应根据招标文件的第</w:t>
      </w:r>
      <w:r w:rsidRPr="00E01190">
        <w:rPr>
          <w:rFonts w:ascii="Arial" w:eastAsia="仿宋_GB2312" w:hAnsi="Arial" w:cs="Arial"/>
          <w:sz w:val="24"/>
        </w:rPr>
        <w:t>7</w:t>
      </w:r>
      <w:r w:rsidRPr="00E01190">
        <w:rPr>
          <w:rFonts w:ascii="Arial" w:eastAsia="仿宋_GB2312" w:hAnsi="Arial" w:cs="Arial"/>
          <w:sz w:val="24"/>
        </w:rPr>
        <w:t>章合同条款逐条应答并按要求填写下表。</w:t>
      </w:r>
    </w:p>
    <w:p w:rsidR="005F27DB" w:rsidRPr="00E01190" w:rsidRDefault="005F27DB" w:rsidP="007A0E4E">
      <w:pPr>
        <w:numPr>
          <w:ilvl w:val="0"/>
          <w:numId w:val="9"/>
        </w:numPr>
        <w:rPr>
          <w:rFonts w:ascii="Arial" w:eastAsia="仿宋_GB2312" w:hAnsi="Arial" w:cs="Arial"/>
          <w:sz w:val="24"/>
        </w:rPr>
      </w:pPr>
      <w:r w:rsidRPr="00E01190">
        <w:rPr>
          <w:rFonts w:ascii="Arial" w:eastAsia="仿宋_GB2312" w:hAnsi="Arial" w:cs="Arial"/>
          <w:sz w:val="24"/>
        </w:rPr>
        <w:t>对完全响应的条目在下表相应列中标注</w:t>
      </w:r>
      <w:r w:rsidRPr="00E01190">
        <w:rPr>
          <w:rFonts w:ascii="Arial" w:eastAsia="仿宋_GB2312" w:hAnsi="Arial" w:cs="Arial"/>
          <w:sz w:val="24"/>
        </w:rPr>
        <w:t>“O”</w:t>
      </w:r>
      <w:r w:rsidRPr="00E01190">
        <w:rPr>
          <w:rFonts w:ascii="Arial" w:eastAsia="仿宋_GB2312" w:hAnsi="Arial" w:cs="Arial"/>
          <w:sz w:val="24"/>
        </w:rPr>
        <w:t>。对有偏离的条目在下表相应列中标注</w:t>
      </w:r>
      <w:r w:rsidRPr="00E01190">
        <w:rPr>
          <w:rFonts w:ascii="Arial" w:eastAsia="仿宋_GB2312" w:hAnsi="Arial" w:cs="Arial"/>
          <w:sz w:val="24"/>
        </w:rPr>
        <w:t>“×”</w:t>
      </w:r>
      <w:r w:rsidRPr="00E01190">
        <w:rPr>
          <w:rFonts w:ascii="Arial" w:eastAsia="仿宋_GB2312" w:hAnsi="Arial" w:cs="Arial"/>
          <w:sz w:val="24"/>
        </w:rPr>
        <w:t>。仅可在</w:t>
      </w:r>
      <w:r w:rsidRPr="00E01190">
        <w:rPr>
          <w:rFonts w:ascii="Arial" w:eastAsia="仿宋_GB2312" w:hAnsi="Arial" w:cs="Arial"/>
          <w:sz w:val="24"/>
        </w:rPr>
        <w:t>“</w:t>
      </w:r>
      <w:r w:rsidRPr="00E01190">
        <w:rPr>
          <w:rFonts w:ascii="Arial" w:eastAsia="仿宋_GB2312" w:hAnsi="Arial" w:cs="Arial"/>
          <w:sz w:val="24"/>
        </w:rPr>
        <w:t>完全响应</w:t>
      </w:r>
      <w:r w:rsidRPr="00E01190">
        <w:rPr>
          <w:rFonts w:ascii="Arial" w:eastAsia="仿宋_GB2312" w:hAnsi="Arial" w:cs="Arial"/>
          <w:sz w:val="24"/>
        </w:rPr>
        <w:t>”</w:t>
      </w:r>
      <w:r w:rsidRPr="00E01190">
        <w:rPr>
          <w:rFonts w:ascii="Arial" w:eastAsia="仿宋_GB2312" w:hAnsi="Arial" w:cs="Arial"/>
          <w:sz w:val="24"/>
        </w:rPr>
        <w:t>及</w:t>
      </w:r>
      <w:r w:rsidRPr="00E01190">
        <w:rPr>
          <w:rFonts w:ascii="Arial" w:eastAsia="仿宋_GB2312" w:hAnsi="Arial" w:cs="Arial"/>
          <w:sz w:val="24"/>
        </w:rPr>
        <w:t>“</w:t>
      </w:r>
      <w:r w:rsidRPr="00E01190">
        <w:rPr>
          <w:rFonts w:ascii="Arial" w:eastAsia="仿宋_GB2312" w:hAnsi="Arial" w:cs="Arial"/>
          <w:sz w:val="24"/>
        </w:rPr>
        <w:t>有偏离</w:t>
      </w:r>
      <w:r w:rsidRPr="00E01190">
        <w:rPr>
          <w:rFonts w:ascii="Arial" w:eastAsia="仿宋_GB2312" w:hAnsi="Arial" w:cs="Arial"/>
          <w:sz w:val="24"/>
        </w:rPr>
        <w:t>”</w:t>
      </w:r>
      <w:r w:rsidRPr="00E01190">
        <w:rPr>
          <w:rFonts w:ascii="Arial" w:eastAsia="仿宋_GB2312" w:hAnsi="Arial" w:cs="Arial"/>
          <w:sz w:val="24"/>
        </w:rPr>
        <w:t>中选一标注，同时，当且仅当选取</w:t>
      </w:r>
      <w:r w:rsidRPr="00E01190">
        <w:rPr>
          <w:rFonts w:ascii="Arial" w:eastAsia="仿宋_GB2312" w:hAnsi="Arial" w:cs="Arial"/>
          <w:sz w:val="24"/>
        </w:rPr>
        <w:t>“</w:t>
      </w:r>
      <w:r w:rsidRPr="00E01190">
        <w:rPr>
          <w:rFonts w:ascii="Arial" w:eastAsia="仿宋_GB2312" w:hAnsi="Arial" w:cs="Arial"/>
          <w:sz w:val="24"/>
        </w:rPr>
        <w:t>有偏离</w:t>
      </w:r>
      <w:r w:rsidRPr="00E01190">
        <w:rPr>
          <w:rFonts w:ascii="Arial" w:eastAsia="仿宋_GB2312" w:hAnsi="Arial" w:cs="Arial"/>
          <w:sz w:val="24"/>
        </w:rPr>
        <w:t>”</w:t>
      </w:r>
      <w:r w:rsidRPr="00E01190">
        <w:rPr>
          <w:rFonts w:ascii="Arial" w:eastAsia="仿宋_GB2312" w:hAnsi="Arial" w:cs="Arial"/>
          <w:sz w:val="24"/>
        </w:rPr>
        <w:t>栏中加以</w:t>
      </w:r>
      <w:r w:rsidRPr="00E01190">
        <w:rPr>
          <w:rFonts w:ascii="Arial" w:eastAsia="仿宋_GB2312" w:hAnsi="Arial" w:cs="Arial"/>
          <w:sz w:val="24"/>
        </w:rPr>
        <w:t>“×”</w:t>
      </w:r>
      <w:r w:rsidRPr="00E01190">
        <w:rPr>
          <w:rFonts w:ascii="Arial" w:eastAsia="仿宋_GB2312" w:hAnsi="Arial" w:cs="Arial"/>
          <w:sz w:val="24"/>
        </w:rPr>
        <w:t>标注后，才能在</w:t>
      </w:r>
      <w:r w:rsidRPr="00E01190">
        <w:rPr>
          <w:rFonts w:ascii="Arial" w:eastAsia="仿宋_GB2312" w:hAnsi="Arial" w:cs="Arial"/>
          <w:sz w:val="24"/>
        </w:rPr>
        <w:t>“</w:t>
      </w:r>
      <w:r w:rsidRPr="00E01190">
        <w:rPr>
          <w:rFonts w:ascii="Arial" w:eastAsia="仿宋_GB2312" w:hAnsi="Arial" w:cs="Arial"/>
          <w:sz w:val="24"/>
        </w:rPr>
        <w:t>偏离简述</w:t>
      </w:r>
      <w:r w:rsidRPr="00E01190">
        <w:rPr>
          <w:rFonts w:ascii="Arial" w:eastAsia="仿宋_GB2312" w:hAnsi="Arial" w:cs="Arial"/>
          <w:sz w:val="24"/>
        </w:rPr>
        <w:t>”</w:t>
      </w:r>
      <w:r w:rsidRPr="00E01190">
        <w:rPr>
          <w:rFonts w:ascii="Arial" w:eastAsia="仿宋_GB2312" w:hAnsi="Arial" w:cs="Arial"/>
          <w:sz w:val="24"/>
        </w:rPr>
        <w:t>栏中加以说明。</w:t>
      </w:r>
    </w:p>
    <w:tbl>
      <w:tblPr>
        <w:tblW w:w="0" w:type="auto"/>
        <w:jc w:val="center"/>
        <w:tblInd w:w="-106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851"/>
        <w:gridCol w:w="3535"/>
        <w:gridCol w:w="1276"/>
        <w:gridCol w:w="1276"/>
        <w:gridCol w:w="3309"/>
      </w:tblGrid>
      <w:tr w:rsidR="005F27DB" w:rsidRPr="00E01190" w:rsidTr="007255ED">
        <w:trPr>
          <w:trHeight w:val="20"/>
          <w:tblHeader/>
          <w:jc w:val="center"/>
        </w:trPr>
        <w:tc>
          <w:tcPr>
            <w:tcW w:w="851" w:type="dxa"/>
          </w:tcPr>
          <w:p w:rsidR="005F27DB" w:rsidRPr="00E01190" w:rsidRDefault="005F27DB" w:rsidP="007255ED">
            <w:pPr>
              <w:adjustRightInd w:val="0"/>
              <w:snapToGrid w:val="0"/>
              <w:rPr>
                <w:rFonts w:ascii="Arial" w:eastAsia="仿宋_GB2312" w:hAnsi="Arial" w:cs="Arial"/>
                <w:b/>
                <w:sz w:val="24"/>
              </w:rPr>
            </w:pPr>
            <w:r w:rsidRPr="00E01190">
              <w:rPr>
                <w:rFonts w:ascii="Arial" w:eastAsia="仿宋_GB2312" w:hAnsi="Arial" w:cs="Arial"/>
                <w:b/>
                <w:sz w:val="24"/>
              </w:rPr>
              <w:t>序号</w:t>
            </w:r>
          </w:p>
        </w:tc>
        <w:tc>
          <w:tcPr>
            <w:tcW w:w="3535" w:type="dxa"/>
          </w:tcPr>
          <w:p w:rsidR="005F27DB" w:rsidRPr="00E01190" w:rsidRDefault="005F27DB" w:rsidP="007255ED">
            <w:pPr>
              <w:adjustRightInd w:val="0"/>
              <w:snapToGrid w:val="0"/>
              <w:rPr>
                <w:rFonts w:ascii="Arial" w:eastAsia="仿宋_GB2312" w:hAnsi="Arial" w:cs="Arial"/>
                <w:b/>
                <w:sz w:val="24"/>
              </w:rPr>
            </w:pPr>
            <w:r w:rsidRPr="00E01190">
              <w:rPr>
                <w:rFonts w:ascii="Arial" w:eastAsia="仿宋_GB2312" w:hAnsi="Arial" w:cs="Arial"/>
                <w:b/>
                <w:sz w:val="24"/>
              </w:rPr>
              <w:t>合同条款的条目</w:t>
            </w:r>
          </w:p>
        </w:tc>
        <w:tc>
          <w:tcPr>
            <w:tcW w:w="1276" w:type="dxa"/>
          </w:tcPr>
          <w:p w:rsidR="005F27DB" w:rsidRPr="00E01190" w:rsidRDefault="005F27DB" w:rsidP="007255ED">
            <w:pPr>
              <w:adjustRightInd w:val="0"/>
              <w:snapToGrid w:val="0"/>
              <w:rPr>
                <w:rFonts w:ascii="Arial" w:eastAsia="仿宋_GB2312" w:hAnsi="Arial" w:cs="Arial"/>
                <w:b/>
                <w:sz w:val="24"/>
              </w:rPr>
            </w:pPr>
            <w:r w:rsidRPr="00E01190">
              <w:rPr>
                <w:rFonts w:ascii="Arial" w:eastAsia="仿宋_GB2312" w:hAnsi="Arial" w:cs="Arial"/>
                <w:b/>
                <w:sz w:val="24"/>
              </w:rPr>
              <w:t>完全响应</w:t>
            </w:r>
          </w:p>
        </w:tc>
        <w:tc>
          <w:tcPr>
            <w:tcW w:w="1276" w:type="dxa"/>
          </w:tcPr>
          <w:p w:rsidR="005F27DB" w:rsidRPr="00E01190" w:rsidRDefault="005F27DB" w:rsidP="007255ED">
            <w:pPr>
              <w:adjustRightInd w:val="0"/>
              <w:snapToGrid w:val="0"/>
              <w:rPr>
                <w:rFonts w:ascii="Arial" w:eastAsia="仿宋_GB2312" w:hAnsi="Arial" w:cs="Arial"/>
                <w:b/>
                <w:sz w:val="24"/>
              </w:rPr>
            </w:pPr>
            <w:r w:rsidRPr="00E01190">
              <w:rPr>
                <w:rFonts w:ascii="Arial" w:eastAsia="仿宋_GB2312" w:hAnsi="Arial" w:cs="Arial"/>
                <w:b/>
                <w:sz w:val="24"/>
              </w:rPr>
              <w:t>有偏离</w:t>
            </w:r>
          </w:p>
        </w:tc>
        <w:tc>
          <w:tcPr>
            <w:tcW w:w="3309" w:type="dxa"/>
          </w:tcPr>
          <w:p w:rsidR="005F27DB" w:rsidRPr="00E01190" w:rsidRDefault="005F27DB" w:rsidP="007255ED">
            <w:pPr>
              <w:adjustRightInd w:val="0"/>
              <w:snapToGrid w:val="0"/>
              <w:rPr>
                <w:rFonts w:ascii="Arial" w:eastAsia="仿宋_GB2312" w:hAnsi="Arial" w:cs="Arial"/>
                <w:b/>
                <w:sz w:val="24"/>
              </w:rPr>
            </w:pPr>
            <w:r w:rsidRPr="00E01190">
              <w:rPr>
                <w:rFonts w:ascii="Arial" w:eastAsia="仿宋_GB2312" w:hAnsi="Arial" w:cs="Arial"/>
                <w:b/>
                <w:sz w:val="24"/>
              </w:rPr>
              <w:t>偏离简述</w:t>
            </w: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标的货物</w:t>
            </w:r>
            <w:r w:rsidRPr="00E01190">
              <w:rPr>
                <w:rFonts w:ascii="Arial" w:eastAsia="仿宋_GB2312" w:hAnsi="Arial" w:cs="Arial"/>
                <w:b/>
                <w:bCs/>
                <w:sz w:val="24"/>
              </w:rPr>
              <w:t>Subject Goods</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2</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质量标准</w:t>
            </w:r>
            <w:r w:rsidRPr="00E01190">
              <w:rPr>
                <w:rFonts w:ascii="Arial" w:eastAsia="仿宋_GB2312" w:hAnsi="Arial" w:cs="Arial"/>
                <w:b/>
                <w:bCs/>
                <w:sz w:val="24"/>
              </w:rPr>
              <w:t>Quality Standard</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3</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货物装运</w:t>
            </w:r>
            <w:r w:rsidRPr="00E01190">
              <w:rPr>
                <w:rFonts w:ascii="Arial" w:eastAsia="仿宋_GB2312" w:hAnsi="Arial" w:cs="Arial"/>
                <w:b/>
                <w:bCs/>
                <w:sz w:val="24"/>
              </w:rPr>
              <w:t>Shipment of Goods</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4</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保险</w:t>
            </w:r>
            <w:r w:rsidRPr="00E01190">
              <w:rPr>
                <w:rFonts w:ascii="Arial" w:eastAsia="仿宋_GB2312" w:hAnsi="Arial" w:cs="Arial"/>
                <w:b/>
                <w:bCs/>
                <w:sz w:val="24"/>
              </w:rPr>
              <w:t>Insurance</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5</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包装</w:t>
            </w:r>
            <w:r w:rsidRPr="00E01190">
              <w:rPr>
                <w:rFonts w:ascii="Arial" w:eastAsia="仿宋_GB2312" w:hAnsi="Arial" w:cs="Arial"/>
                <w:b/>
                <w:bCs/>
                <w:sz w:val="24"/>
              </w:rPr>
              <w:t>Package</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6</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检验与安装调试</w:t>
            </w:r>
          </w:p>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b/>
                <w:bCs/>
                <w:sz w:val="24"/>
              </w:rPr>
              <w:t>Inspection, Installation and Commissioning</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7</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付款</w:t>
            </w:r>
            <w:r w:rsidRPr="00E01190">
              <w:rPr>
                <w:rFonts w:ascii="Arial" w:eastAsia="仿宋_GB2312" w:hAnsi="Arial" w:cs="Arial"/>
                <w:b/>
                <w:bCs/>
                <w:sz w:val="24"/>
              </w:rPr>
              <w:t>Payment</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8</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质量保证期</w:t>
            </w:r>
            <w:r w:rsidRPr="00E01190">
              <w:rPr>
                <w:rFonts w:ascii="Arial" w:eastAsia="仿宋_GB2312" w:hAnsi="Arial" w:cs="Arial"/>
                <w:b/>
                <w:bCs/>
                <w:sz w:val="24"/>
              </w:rPr>
              <w:t>Warranty Period</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9</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售后服务</w:t>
            </w:r>
            <w:r w:rsidRPr="00E01190">
              <w:rPr>
                <w:rFonts w:ascii="Arial" w:eastAsia="仿宋_GB2312" w:hAnsi="Arial" w:cs="Arial"/>
                <w:b/>
                <w:bCs/>
                <w:sz w:val="24"/>
              </w:rPr>
              <w:t>After-sales Service</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10</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知识产权</w:t>
            </w:r>
            <w:r w:rsidRPr="00E01190">
              <w:rPr>
                <w:rFonts w:ascii="Arial" w:eastAsia="仿宋_GB2312" w:hAnsi="Arial" w:cs="Arial"/>
                <w:b/>
                <w:bCs/>
                <w:sz w:val="24"/>
              </w:rPr>
              <w:t>Intellectual Property</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11</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保密</w:t>
            </w:r>
            <w:r w:rsidRPr="00E01190">
              <w:rPr>
                <w:rFonts w:ascii="Arial" w:eastAsia="仿宋_GB2312" w:hAnsi="Arial" w:cs="Arial"/>
                <w:b/>
                <w:bCs/>
                <w:sz w:val="24"/>
              </w:rPr>
              <w:t>Privacy</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12</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违约与赔偿</w:t>
            </w:r>
          </w:p>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b/>
                <w:bCs/>
                <w:sz w:val="24"/>
              </w:rPr>
              <w:t>Breach of Contract and Compensation</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13</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合同终止</w:t>
            </w:r>
            <w:r w:rsidRPr="00E01190">
              <w:rPr>
                <w:rFonts w:ascii="Arial" w:eastAsia="仿宋_GB2312" w:hAnsi="Arial" w:cs="Arial"/>
                <w:b/>
                <w:bCs/>
                <w:sz w:val="24"/>
              </w:rPr>
              <w:t>Termination</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14</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合同中止</w:t>
            </w:r>
            <w:r w:rsidRPr="00E01190">
              <w:rPr>
                <w:rFonts w:ascii="Arial" w:eastAsia="仿宋_GB2312" w:hAnsi="Arial" w:cs="Arial"/>
                <w:b/>
                <w:bCs/>
                <w:sz w:val="24"/>
              </w:rPr>
              <w:t>Suspension</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15</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不可抗力</w:t>
            </w:r>
            <w:r w:rsidRPr="00E01190">
              <w:rPr>
                <w:rFonts w:ascii="Arial" w:eastAsia="仿宋_GB2312" w:hAnsi="Arial" w:cs="Arial"/>
                <w:b/>
                <w:bCs/>
                <w:sz w:val="24"/>
              </w:rPr>
              <w:t>Force Majeure</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16</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争议解决与法律适用</w:t>
            </w:r>
            <w:r w:rsidRPr="00E01190">
              <w:rPr>
                <w:rFonts w:ascii="Arial" w:eastAsia="仿宋_GB2312" w:hAnsi="Arial" w:cs="Arial"/>
                <w:b/>
                <w:bCs/>
                <w:sz w:val="24"/>
              </w:rPr>
              <w:t>Dispute Resolution and Law Application</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17</w:t>
            </w:r>
          </w:p>
        </w:tc>
        <w:tc>
          <w:tcPr>
            <w:tcW w:w="3535" w:type="dxa"/>
          </w:tcPr>
          <w:p w:rsidR="005F27DB" w:rsidRPr="00E01190" w:rsidRDefault="005F27DB" w:rsidP="007255ED">
            <w:pPr>
              <w:adjustRightInd w:val="0"/>
              <w:snapToGrid w:val="0"/>
              <w:rPr>
                <w:rFonts w:ascii="Arial" w:eastAsia="仿宋_GB2312" w:hAnsi="Arial" w:cs="Arial"/>
                <w:b/>
                <w:bCs/>
                <w:sz w:val="24"/>
              </w:rPr>
            </w:pPr>
            <w:r w:rsidRPr="00E01190">
              <w:rPr>
                <w:rFonts w:ascii="Arial" w:eastAsia="仿宋_GB2312" w:hAnsi="Arial" w:cs="Arial"/>
                <w:sz w:val="24"/>
              </w:rPr>
              <w:t>通知与送达</w:t>
            </w:r>
            <w:r w:rsidRPr="00E01190">
              <w:rPr>
                <w:rFonts w:ascii="Arial" w:eastAsia="仿宋_GB2312" w:hAnsi="Arial" w:cs="Arial"/>
                <w:b/>
                <w:bCs/>
                <w:sz w:val="24"/>
              </w:rPr>
              <w:t>Notification and Delivery</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18</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其他约定</w:t>
            </w:r>
            <w:r w:rsidRPr="00E01190">
              <w:rPr>
                <w:rFonts w:ascii="Arial" w:eastAsia="仿宋_GB2312" w:hAnsi="Arial" w:cs="Arial"/>
                <w:b/>
                <w:bCs/>
                <w:sz w:val="24"/>
              </w:rPr>
              <w:t>Other Agreements</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r w:rsidR="005F27DB" w:rsidRPr="00E01190" w:rsidTr="007255ED">
        <w:trPr>
          <w:trHeight w:val="20"/>
          <w:jc w:val="center"/>
        </w:trPr>
        <w:tc>
          <w:tcPr>
            <w:tcW w:w="851" w:type="dxa"/>
            <w:vAlign w:val="center"/>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19</w:t>
            </w:r>
          </w:p>
        </w:tc>
        <w:tc>
          <w:tcPr>
            <w:tcW w:w="3535" w:type="dxa"/>
          </w:tcPr>
          <w:p w:rsidR="005F27DB" w:rsidRPr="00E01190" w:rsidRDefault="005F27DB" w:rsidP="007255ED">
            <w:pPr>
              <w:adjustRightInd w:val="0"/>
              <w:snapToGrid w:val="0"/>
              <w:rPr>
                <w:rFonts w:ascii="Arial" w:eastAsia="仿宋_GB2312" w:hAnsi="Arial" w:cs="Arial"/>
                <w:sz w:val="24"/>
              </w:rPr>
            </w:pPr>
            <w:r w:rsidRPr="00E01190">
              <w:rPr>
                <w:rFonts w:ascii="Arial" w:eastAsia="仿宋_GB2312" w:hAnsi="Arial" w:cs="Arial"/>
                <w:sz w:val="24"/>
              </w:rPr>
              <w:t>合同生效</w:t>
            </w:r>
            <w:r w:rsidRPr="00E01190">
              <w:rPr>
                <w:rFonts w:ascii="Arial" w:eastAsia="仿宋_GB2312" w:hAnsi="Arial" w:cs="Arial"/>
                <w:b/>
                <w:bCs/>
                <w:sz w:val="24"/>
              </w:rPr>
              <w:t>Effectiveness</w:t>
            </w:r>
          </w:p>
        </w:tc>
        <w:tc>
          <w:tcPr>
            <w:tcW w:w="1276" w:type="dxa"/>
          </w:tcPr>
          <w:p w:rsidR="005F27DB" w:rsidRPr="00E01190" w:rsidRDefault="005F27DB" w:rsidP="007255ED">
            <w:pPr>
              <w:adjustRightInd w:val="0"/>
              <w:snapToGrid w:val="0"/>
              <w:rPr>
                <w:rFonts w:ascii="Arial" w:eastAsia="仿宋_GB2312" w:hAnsi="Arial" w:cs="Arial"/>
                <w:sz w:val="24"/>
              </w:rPr>
            </w:pPr>
          </w:p>
        </w:tc>
        <w:tc>
          <w:tcPr>
            <w:tcW w:w="1276" w:type="dxa"/>
          </w:tcPr>
          <w:p w:rsidR="005F27DB" w:rsidRPr="00E01190" w:rsidRDefault="005F27DB" w:rsidP="007255ED">
            <w:pPr>
              <w:adjustRightInd w:val="0"/>
              <w:snapToGrid w:val="0"/>
              <w:rPr>
                <w:rFonts w:ascii="Arial" w:eastAsia="仿宋_GB2312" w:hAnsi="Arial" w:cs="Arial"/>
                <w:sz w:val="24"/>
              </w:rPr>
            </w:pPr>
          </w:p>
        </w:tc>
        <w:tc>
          <w:tcPr>
            <w:tcW w:w="3309" w:type="dxa"/>
          </w:tcPr>
          <w:p w:rsidR="005F27DB" w:rsidRPr="00E01190" w:rsidRDefault="005F27DB" w:rsidP="007255ED">
            <w:pPr>
              <w:adjustRightInd w:val="0"/>
              <w:snapToGrid w:val="0"/>
              <w:rPr>
                <w:rFonts w:ascii="Arial" w:eastAsia="仿宋_GB2312" w:hAnsi="Arial" w:cs="Arial"/>
                <w:sz w:val="24"/>
              </w:rPr>
            </w:pPr>
          </w:p>
        </w:tc>
      </w:tr>
    </w:tbl>
    <w:p w:rsidR="005F27DB" w:rsidRPr="00E01190" w:rsidRDefault="005F27DB" w:rsidP="005F27DB">
      <w:pPr>
        <w:rPr>
          <w:rFonts w:ascii="Arial" w:eastAsia="仿宋_GB2312" w:hAnsi="Arial" w:cs="Arial"/>
          <w:sz w:val="24"/>
        </w:rPr>
      </w:pPr>
      <w:r w:rsidRPr="00E01190">
        <w:rPr>
          <w:rFonts w:ascii="Arial" w:eastAsia="仿宋_GB2312" w:hAnsi="Arial" w:cs="Arial"/>
          <w:sz w:val="24"/>
        </w:rPr>
        <w:t>投标人名称：</w:t>
      </w:r>
      <w:r w:rsidRPr="00E01190">
        <w:rPr>
          <w:rFonts w:ascii="Arial" w:eastAsia="仿宋_GB2312" w:hAnsi="Arial" w:cs="Arial"/>
          <w:sz w:val="24"/>
        </w:rPr>
        <w:t>.</w:t>
      </w:r>
    </w:p>
    <w:p w:rsidR="005F27DB" w:rsidRPr="00E01190" w:rsidRDefault="005F27DB" w:rsidP="005F27DB">
      <w:pPr>
        <w:rPr>
          <w:rFonts w:ascii="Arial" w:eastAsia="仿宋_GB2312" w:hAnsi="Arial" w:cs="Arial"/>
          <w:sz w:val="24"/>
        </w:rPr>
      </w:pPr>
      <w:r w:rsidRPr="00E01190">
        <w:rPr>
          <w:rFonts w:ascii="Arial" w:eastAsia="仿宋_GB2312" w:hAnsi="Arial" w:cs="Arial"/>
          <w:sz w:val="24"/>
        </w:rPr>
        <w:t>（公章）</w:t>
      </w:r>
      <w:r w:rsidRPr="00E01190">
        <w:rPr>
          <w:rFonts w:ascii="Arial" w:eastAsia="仿宋_GB2312" w:hAnsi="Arial" w:cs="Arial"/>
          <w:sz w:val="24"/>
        </w:rPr>
        <w:t>.</w:t>
      </w:r>
    </w:p>
    <w:p w:rsidR="005F27DB" w:rsidRPr="00E01190" w:rsidRDefault="005F27DB" w:rsidP="005F27DB">
      <w:pPr>
        <w:rPr>
          <w:rFonts w:ascii="Arial" w:eastAsia="仿宋_GB2312" w:hAnsi="Arial" w:cs="Arial"/>
          <w:sz w:val="24"/>
        </w:rPr>
      </w:pPr>
      <w:r w:rsidRPr="00E01190">
        <w:rPr>
          <w:rFonts w:ascii="Arial" w:eastAsia="仿宋_GB2312" w:hAnsi="Arial" w:cs="Arial"/>
          <w:sz w:val="24"/>
        </w:rPr>
        <w:t>投标人授权代表姓名、职务（印刷体）：</w:t>
      </w:r>
      <w:r w:rsidRPr="00E01190">
        <w:rPr>
          <w:rFonts w:ascii="Arial" w:eastAsia="仿宋_GB2312" w:hAnsi="Arial" w:cs="Arial"/>
          <w:sz w:val="24"/>
        </w:rPr>
        <w:t xml:space="preserve"> .</w:t>
      </w:r>
    </w:p>
    <w:p w:rsidR="005F27DB" w:rsidRPr="00E01190" w:rsidRDefault="005F27DB" w:rsidP="005F27DB">
      <w:pPr>
        <w:rPr>
          <w:rFonts w:ascii="Arial" w:eastAsia="仿宋_GB2312" w:hAnsi="Arial" w:cs="Arial"/>
          <w:sz w:val="24"/>
        </w:rPr>
      </w:pPr>
      <w:r w:rsidRPr="00E01190">
        <w:rPr>
          <w:rFonts w:ascii="Arial" w:eastAsia="仿宋_GB2312" w:hAnsi="Arial" w:cs="Arial"/>
          <w:sz w:val="24"/>
        </w:rPr>
        <w:t>投标人授权代表签字：</w:t>
      </w:r>
    </w:p>
    <w:p w:rsidR="005F27DB" w:rsidRPr="001F2731" w:rsidRDefault="005F27DB" w:rsidP="005F27DB">
      <w:pPr>
        <w:rPr>
          <w:rFonts w:ascii="Arial" w:eastAsia="黑体" w:hAnsi="Arial" w:cs="Arial"/>
          <w:w w:val="80"/>
          <w:sz w:val="48"/>
          <w:szCs w:val="48"/>
        </w:rPr>
      </w:pPr>
      <w:r w:rsidRPr="00E01190">
        <w:rPr>
          <w:rFonts w:ascii="Arial" w:eastAsia="仿宋_GB2312" w:hAnsi="Arial" w:cs="Arial"/>
          <w:sz w:val="24"/>
        </w:rPr>
        <w:t>日期：年月日</w:t>
      </w:r>
    </w:p>
    <w:p w:rsidR="00D94877" w:rsidRPr="001F2731" w:rsidRDefault="00BE50DF" w:rsidP="000A6DC1">
      <w:pPr>
        <w:adjustRightInd w:val="0"/>
        <w:snapToGrid w:val="0"/>
        <w:spacing w:afterLines="50" w:line="360" w:lineRule="auto"/>
        <w:ind w:left="482" w:hanging="482"/>
        <w:jc w:val="center"/>
        <w:outlineLvl w:val="0"/>
        <w:rPr>
          <w:rFonts w:ascii="Arial" w:eastAsia="黑体" w:hAnsi="Arial" w:cs="Arial"/>
          <w:w w:val="80"/>
          <w:sz w:val="48"/>
          <w:szCs w:val="48"/>
        </w:rPr>
      </w:pPr>
      <w:r w:rsidRPr="001F2731">
        <w:rPr>
          <w:rFonts w:ascii="Arial" w:eastAsia="黑体" w:hAnsi="Arial" w:cs="Arial"/>
          <w:w w:val="80"/>
          <w:sz w:val="48"/>
          <w:szCs w:val="48"/>
        </w:rPr>
        <w:br w:type="page"/>
      </w:r>
      <w:r w:rsidR="00D94877" w:rsidRPr="001F2731">
        <w:rPr>
          <w:rFonts w:ascii="Arial" w:eastAsia="黑体" w:hAnsi="Arial" w:cs="Arial"/>
          <w:snapToGrid w:val="0"/>
          <w:kern w:val="0"/>
          <w:sz w:val="32"/>
          <w:szCs w:val="32"/>
        </w:rPr>
        <w:lastRenderedPageBreak/>
        <w:t>第八章货物需求一览表及技术规格</w:t>
      </w:r>
    </w:p>
    <w:p w:rsidR="00D94877" w:rsidRPr="001F2731" w:rsidRDefault="00D94877" w:rsidP="00D94877">
      <w:pPr>
        <w:snapToGrid w:val="0"/>
        <w:spacing w:line="360" w:lineRule="auto"/>
        <w:jc w:val="center"/>
        <w:rPr>
          <w:rFonts w:ascii="Arial" w:eastAsia="黑体" w:hAnsi="Arial" w:cs="Arial"/>
          <w:b/>
          <w:bCs/>
          <w:sz w:val="30"/>
          <w:szCs w:val="30"/>
        </w:rPr>
      </w:pPr>
      <w:r w:rsidRPr="001F2731">
        <w:rPr>
          <w:rFonts w:ascii="Arial" w:eastAsia="黑体" w:hAnsi="Arial" w:cs="Arial"/>
          <w:b/>
          <w:bCs/>
          <w:sz w:val="30"/>
          <w:szCs w:val="30"/>
        </w:rPr>
        <w:t>一、货物需求一览表</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57" w:type="dxa"/>
          <w:right w:w="57" w:type="dxa"/>
        </w:tblCellMar>
        <w:tblLook w:val="0000"/>
      </w:tblPr>
      <w:tblGrid>
        <w:gridCol w:w="810"/>
        <w:gridCol w:w="2767"/>
        <w:gridCol w:w="875"/>
        <w:gridCol w:w="2649"/>
        <w:gridCol w:w="2367"/>
      </w:tblGrid>
      <w:tr w:rsidR="00D94877" w:rsidRPr="001F2731" w:rsidTr="00CD3B81">
        <w:tc>
          <w:tcPr>
            <w:tcW w:w="428" w:type="pct"/>
            <w:vAlign w:val="center"/>
          </w:tcPr>
          <w:p w:rsidR="00D94877" w:rsidRPr="001F2731" w:rsidRDefault="00D94877" w:rsidP="000A6DC1">
            <w:pPr>
              <w:adjustRightInd w:val="0"/>
              <w:snapToGrid w:val="0"/>
              <w:spacing w:beforeLines="50" w:afterLines="50"/>
              <w:jc w:val="center"/>
              <w:rPr>
                <w:rFonts w:ascii="Arial" w:eastAsia="黑体" w:hAnsi="Arial" w:cs="Arial"/>
                <w:bCs/>
                <w:sz w:val="24"/>
              </w:rPr>
            </w:pPr>
            <w:r w:rsidRPr="001F2731">
              <w:rPr>
                <w:rFonts w:ascii="Arial" w:eastAsia="黑体" w:hAnsi="Arial" w:cs="Arial"/>
                <w:bCs/>
                <w:sz w:val="24"/>
              </w:rPr>
              <w:t>序号</w:t>
            </w:r>
          </w:p>
        </w:tc>
        <w:tc>
          <w:tcPr>
            <w:tcW w:w="1461" w:type="pct"/>
            <w:vAlign w:val="center"/>
          </w:tcPr>
          <w:p w:rsidR="00D94877" w:rsidRPr="001F2731" w:rsidRDefault="00D94877" w:rsidP="00F25104">
            <w:pPr>
              <w:adjustRightInd w:val="0"/>
              <w:snapToGrid w:val="0"/>
              <w:jc w:val="center"/>
              <w:rPr>
                <w:rFonts w:ascii="Arial" w:eastAsia="黑体" w:hAnsi="Arial" w:cs="Arial"/>
                <w:bCs/>
                <w:sz w:val="24"/>
              </w:rPr>
            </w:pPr>
            <w:r w:rsidRPr="001F2731">
              <w:rPr>
                <w:rFonts w:ascii="Arial" w:eastAsia="黑体" w:hAnsi="Arial" w:cs="Arial"/>
                <w:bCs/>
                <w:sz w:val="24"/>
              </w:rPr>
              <w:t>货物名称</w:t>
            </w:r>
          </w:p>
        </w:tc>
        <w:tc>
          <w:tcPr>
            <w:tcW w:w="462" w:type="pct"/>
            <w:vAlign w:val="center"/>
          </w:tcPr>
          <w:p w:rsidR="00D94877" w:rsidRPr="001F2731" w:rsidRDefault="00D94877" w:rsidP="00F25104">
            <w:pPr>
              <w:adjustRightInd w:val="0"/>
              <w:snapToGrid w:val="0"/>
              <w:jc w:val="center"/>
              <w:rPr>
                <w:rFonts w:ascii="Arial" w:eastAsia="黑体" w:hAnsi="Arial" w:cs="Arial"/>
                <w:bCs/>
                <w:sz w:val="24"/>
              </w:rPr>
            </w:pPr>
            <w:r w:rsidRPr="001F2731">
              <w:rPr>
                <w:rFonts w:ascii="Arial" w:eastAsia="黑体" w:hAnsi="Arial" w:cs="Arial"/>
                <w:bCs/>
                <w:sz w:val="24"/>
              </w:rPr>
              <w:t>数量</w:t>
            </w:r>
          </w:p>
        </w:tc>
        <w:tc>
          <w:tcPr>
            <w:tcW w:w="1399" w:type="pct"/>
            <w:vAlign w:val="center"/>
          </w:tcPr>
          <w:p w:rsidR="00D94877" w:rsidRPr="001F2731" w:rsidRDefault="000A0703" w:rsidP="00F25104">
            <w:pPr>
              <w:adjustRightInd w:val="0"/>
              <w:snapToGrid w:val="0"/>
              <w:jc w:val="center"/>
              <w:rPr>
                <w:rFonts w:ascii="Arial" w:eastAsia="黑体" w:hAnsi="Arial" w:cs="Arial"/>
                <w:bCs/>
                <w:sz w:val="24"/>
              </w:rPr>
            </w:pPr>
            <w:r w:rsidRPr="001F2731">
              <w:rPr>
                <w:rFonts w:ascii="Arial" w:eastAsia="黑体" w:hAnsi="Arial" w:cs="Arial"/>
                <w:bCs/>
                <w:sz w:val="24"/>
              </w:rPr>
              <w:t>*</w:t>
            </w:r>
            <w:r w:rsidR="00D94877" w:rsidRPr="001F2731">
              <w:rPr>
                <w:rFonts w:ascii="Arial" w:eastAsia="黑体" w:hAnsi="Arial" w:cs="Arial"/>
                <w:bCs/>
                <w:sz w:val="24"/>
              </w:rPr>
              <w:t>交货期</w:t>
            </w:r>
          </w:p>
        </w:tc>
        <w:tc>
          <w:tcPr>
            <w:tcW w:w="1250" w:type="pct"/>
            <w:vAlign w:val="center"/>
          </w:tcPr>
          <w:p w:rsidR="00D94877" w:rsidRPr="001F2731" w:rsidRDefault="00F91052" w:rsidP="00E46A37">
            <w:pPr>
              <w:adjustRightInd w:val="0"/>
              <w:snapToGrid w:val="0"/>
              <w:jc w:val="center"/>
              <w:rPr>
                <w:rFonts w:ascii="Arial" w:eastAsia="黑体" w:hAnsi="Arial" w:cs="Arial"/>
                <w:bCs/>
                <w:sz w:val="24"/>
              </w:rPr>
            </w:pPr>
            <w:r w:rsidRPr="001F2731">
              <w:rPr>
                <w:rFonts w:ascii="Arial" w:eastAsia="黑体" w:hAnsi="Arial" w:cs="Arial"/>
                <w:bCs/>
                <w:sz w:val="24"/>
              </w:rPr>
              <w:t>*</w:t>
            </w:r>
            <w:r w:rsidR="00E46A37" w:rsidRPr="001F2731">
              <w:rPr>
                <w:rFonts w:ascii="Arial" w:eastAsia="黑体" w:hAnsi="Arial" w:cs="Arial"/>
                <w:bCs/>
                <w:sz w:val="24"/>
              </w:rPr>
              <w:t>指定到货地点</w:t>
            </w:r>
          </w:p>
        </w:tc>
      </w:tr>
      <w:tr w:rsidR="001D6788" w:rsidRPr="001F2731" w:rsidTr="009C7DD5">
        <w:trPr>
          <w:cantSplit/>
          <w:trHeight w:val="1267"/>
        </w:trPr>
        <w:tc>
          <w:tcPr>
            <w:tcW w:w="428" w:type="pct"/>
            <w:vAlign w:val="center"/>
          </w:tcPr>
          <w:p w:rsidR="001D6788" w:rsidRPr="001F2731" w:rsidRDefault="001D6788" w:rsidP="000A6DC1">
            <w:pPr>
              <w:adjustRightInd w:val="0"/>
              <w:snapToGrid w:val="0"/>
              <w:spacing w:beforeLines="50"/>
              <w:jc w:val="center"/>
              <w:rPr>
                <w:rFonts w:ascii="Arial" w:eastAsia="楷体_GB2312" w:hAnsi="Arial" w:cs="Arial"/>
                <w:snapToGrid w:val="0"/>
                <w:kern w:val="0"/>
                <w:sz w:val="24"/>
              </w:rPr>
            </w:pPr>
            <w:r>
              <w:rPr>
                <w:rFonts w:ascii="Arial" w:eastAsia="楷体_GB2312" w:hAnsi="Arial" w:cs="Arial" w:hint="eastAsia"/>
                <w:snapToGrid w:val="0"/>
                <w:kern w:val="0"/>
                <w:sz w:val="24"/>
              </w:rPr>
              <w:t>1</w:t>
            </w:r>
          </w:p>
        </w:tc>
        <w:tc>
          <w:tcPr>
            <w:tcW w:w="1461" w:type="pct"/>
            <w:vAlign w:val="center"/>
          </w:tcPr>
          <w:p w:rsidR="001D6788" w:rsidRPr="00A12200" w:rsidRDefault="009940C3" w:rsidP="001D6788">
            <w:pPr>
              <w:adjustRightInd w:val="0"/>
              <w:snapToGrid w:val="0"/>
              <w:contextualSpacing/>
              <w:jc w:val="center"/>
              <w:rPr>
                <w:rFonts w:ascii="Arial" w:hAnsi="Arial" w:cs="Arial"/>
                <w:sz w:val="24"/>
                <w:szCs w:val="24"/>
                <w:highlight w:val="yellow"/>
              </w:rPr>
            </w:pPr>
            <w:r w:rsidRPr="00A12200">
              <w:rPr>
                <w:rFonts w:ascii="Arial" w:hAnsi="Arial" w:cs="Arial" w:hint="eastAsia"/>
                <w:sz w:val="24"/>
                <w:szCs w:val="24"/>
                <w:highlight w:val="yellow"/>
              </w:rPr>
              <w:t>128</w:t>
            </w:r>
            <w:r w:rsidRPr="00A12200">
              <w:rPr>
                <w:rFonts w:ascii="Arial" w:hAnsi="Arial" w:cs="Arial" w:hint="eastAsia"/>
                <w:sz w:val="24"/>
                <w:szCs w:val="24"/>
                <w:highlight w:val="yellow"/>
              </w:rPr>
              <w:t>排螺旋</w:t>
            </w:r>
            <w:r w:rsidRPr="00A12200">
              <w:rPr>
                <w:rFonts w:ascii="Arial" w:hAnsi="Arial" w:cs="Arial" w:hint="eastAsia"/>
                <w:sz w:val="24"/>
                <w:szCs w:val="24"/>
                <w:highlight w:val="yellow"/>
              </w:rPr>
              <w:t xml:space="preserve">CT </w:t>
            </w:r>
          </w:p>
          <w:p w:rsidR="001D6788" w:rsidRPr="00A12200" w:rsidRDefault="001D6788" w:rsidP="001D6788">
            <w:pPr>
              <w:adjustRightInd w:val="0"/>
              <w:snapToGrid w:val="0"/>
              <w:contextualSpacing/>
              <w:jc w:val="center"/>
              <w:rPr>
                <w:rFonts w:ascii="Arial" w:hAnsi="Arial" w:cs="Arial"/>
                <w:snapToGrid w:val="0"/>
                <w:kern w:val="0"/>
                <w:sz w:val="24"/>
                <w:highlight w:val="yellow"/>
              </w:rPr>
            </w:pPr>
            <w:r w:rsidRPr="00A12200">
              <w:rPr>
                <w:rFonts w:ascii="Arial" w:hAnsi="Arial" w:cs="Arial"/>
                <w:snapToGrid w:val="0"/>
                <w:kern w:val="0"/>
                <w:sz w:val="24"/>
                <w:highlight w:val="yellow"/>
              </w:rPr>
              <w:t>详见本章二、技术规格</w:t>
            </w:r>
          </w:p>
        </w:tc>
        <w:tc>
          <w:tcPr>
            <w:tcW w:w="462" w:type="pct"/>
            <w:vAlign w:val="center"/>
          </w:tcPr>
          <w:p w:rsidR="001D6788" w:rsidRPr="001F2731" w:rsidRDefault="001D6788" w:rsidP="003161A0">
            <w:pPr>
              <w:adjustRightInd w:val="0"/>
              <w:snapToGrid w:val="0"/>
              <w:contextualSpacing/>
              <w:jc w:val="center"/>
              <w:rPr>
                <w:rFonts w:ascii="Arial" w:hAnsi="Arial" w:cs="Arial"/>
                <w:snapToGrid w:val="0"/>
                <w:kern w:val="0"/>
                <w:sz w:val="24"/>
              </w:rPr>
            </w:pPr>
            <w:r w:rsidRPr="001F2731">
              <w:rPr>
                <w:rFonts w:ascii="Arial" w:hAnsi="Arial" w:cs="Arial"/>
                <w:sz w:val="24"/>
                <w:szCs w:val="24"/>
              </w:rPr>
              <w:t>1</w:t>
            </w:r>
            <w:r>
              <w:rPr>
                <w:rFonts w:ascii="Arial" w:hAnsi="Arial" w:cs="Arial" w:hint="eastAsia"/>
                <w:sz w:val="24"/>
                <w:szCs w:val="24"/>
              </w:rPr>
              <w:t>台</w:t>
            </w:r>
          </w:p>
        </w:tc>
        <w:tc>
          <w:tcPr>
            <w:tcW w:w="1399" w:type="pct"/>
            <w:vMerge w:val="restart"/>
            <w:vAlign w:val="center"/>
          </w:tcPr>
          <w:p w:rsidR="001D6788" w:rsidRPr="004F2AD1" w:rsidRDefault="001D6788" w:rsidP="001D6788">
            <w:pPr>
              <w:adjustRightInd w:val="0"/>
              <w:snapToGrid w:val="0"/>
              <w:contextualSpacing/>
              <w:jc w:val="center"/>
              <w:rPr>
                <w:rFonts w:ascii="Arial" w:hAnsi="Arial" w:cs="Arial"/>
                <w:snapToGrid w:val="0"/>
                <w:kern w:val="0"/>
                <w:sz w:val="24"/>
              </w:rPr>
            </w:pPr>
            <w:r w:rsidRPr="004F2AD1">
              <w:rPr>
                <w:rFonts w:ascii="Arial" w:hAnsi="Arial" w:cs="Arial"/>
                <w:sz w:val="24"/>
                <w:szCs w:val="24"/>
              </w:rPr>
              <w:t>2020</w:t>
            </w:r>
            <w:r w:rsidRPr="004F2AD1">
              <w:rPr>
                <w:rFonts w:ascii="Arial" w:hAnsi="Arial" w:cs="Arial"/>
                <w:sz w:val="24"/>
                <w:szCs w:val="24"/>
              </w:rPr>
              <w:t>年</w:t>
            </w:r>
            <w:r w:rsidRPr="004F2AD1">
              <w:rPr>
                <w:rFonts w:ascii="Arial" w:hAnsi="Arial" w:cs="Arial"/>
                <w:sz w:val="24"/>
                <w:szCs w:val="24"/>
              </w:rPr>
              <w:t>9</w:t>
            </w:r>
            <w:r w:rsidRPr="004F2AD1">
              <w:rPr>
                <w:rFonts w:ascii="Arial" w:hAnsi="Arial" w:cs="Arial"/>
                <w:sz w:val="24"/>
                <w:szCs w:val="24"/>
              </w:rPr>
              <w:t>月</w:t>
            </w:r>
            <w:r w:rsidRPr="004F2AD1">
              <w:rPr>
                <w:rFonts w:ascii="Arial" w:hAnsi="Arial" w:cs="Arial"/>
                <w:sz w:val="24"/>
                <w:szCs w:val="24"/>
              </w:rPr>
              <w:t>5</w:t>
            </w:r>
            <w:r w:rsidRPr="004F2AD1">
              <w:rPr>
                <w:rFonts w:ascii="Arial" w:hAnsi="Arial" w:cs="Arial"/>
                <w:sz w:val="24"/>
                <w:szCs w:val="24"/>
              </w:rPr>
              <w:t>日交货，</w:t>
            </w:r>
            <w:r w:rsidRPr="004F2AD1">
              <w:rPr>
                <w:rFonts w:ascii="Arial" w:hAnsi="Arial" w:cs="Arial"/>
                <w:sz w:val="24"/>
                <w:szCs w:val="24"/>
              </w:rPr>
              <w:t>2020</w:t>
            </w:r>
            <w:r w:rsidRPr="004F2AD1">
              <w:rPr>
                <w:rFonts w:ascii="Arial" w:hAnsi="Arial" w:cs="Arial"/>
                <w:sz w:val="24"/>
                <w:szCs w:val="24"/>
              </w:rPr>
              <w:t>年</w:t>
            </w:r>
            <w:r w:rsidRPr="004F2AD1">
              <w:rPr>
                <w:rFonts w:ascii="Arial" w:hAnsi="Arial" w:cs="Arial"/>
                <w:sz w:val="24"/>
                <w:szCs w:val="24"/>
              </w:rPr>
              <w:t>9</w:t>
            </w:r>
            <w:r w:rsidRPr="004F2AD1">
              <w:rPr>
                <w:rFonts w:ascii="Arial" w:hAnsi="Arial" w:cs="Arial"/>
                <w:sz w:val="24"/>
                <w:szCs w:val="24"/>
              </w:rPr>
              <w:t>月</w:t>
            </w:r>
            <w:r w:rsidRPr="004F2AD1">
              <w:rPr>
                <w:rFonts w:ascii="Arial" w:hAnsi="Arial" w:cs="Arial"/>
                <w:sz w:val="24"/>
                <w:szCs w:val="24"/>
              </w:rPr>
              <w:t>30</w:t>
            </w:r>
            <w:r w:rsidRPr="004F2AD1">
              <w:rPr>
                <w:rFonts w:ascii="Arial" w:hAnsi="Arial" w:cs="Arial"/>
                <w:sz w:val="24"/>
                <w:szCs w:val="24"/>
              </w:rPr>
              <w:t>日投入使用（关境内投标人）</w:t>
            </w:r>
          </w:p>
          <w:p w:rsidR="001D6788" w:rsidRPr="004F2AD1" w:rsidRDefault="001D6788" w:rsidP="001D6788">
            <w:pPr>
              <w:adjustRightInd w:val="0"/>
              <w:snapToGrid w:val="0"/>
              <w:contextualSpacing/>
              <w:jc w:val="center"/>
              <w:rPr>
                <w:rFonts w:ascii="Arial" w:hAnsi="Arial" w:cs="Arial"/>
                <w:snapToGrid w:val="0"/>
                <w:kern w:val="0"/>
                <w:sz w:val="24"/>
              </w:rPr>
            </w:pPr>
            <w:r w:rsidRPr="004F2AD1">
              <w:rPr>
                <w:rFonts w:ascii="Arial" w:hAnsi="Arial" w:cs="Arial"/>
                <w:snapToGrid w:val="0"/>
                <w:kern w:val="0"/>
                <w:sz w:val="24"/>
              </w:rPr>
              <w:t>2020</w:t>
            </w:r>
            <w:r w:rsidRPr="004F2AD1">
              <w:rPr>
                <w:rFonts w:ascii="Arial" w:hAnsi="Arial" w:cs="Arial"/>
                <w:snapToGrid w:val="0"/>
                <w:kern w:val="0"/>
                <w:sz w:val="24"/>
              </w:rPr>
              <w:t>年</w:t>
            </w:r>
            <w:r w:rsidRPr="004F2AD1">
              <w:rPr>
                <w:rFonts w:ascii="Arial" w:hAnsi="Arial" w:cs="Arial"/>
                <w:snapToGrid w:val="0"/>
                <w:kern w:val="0"/>
                <w:sz w:val="24"/>
              </w:rPr>
              <w:t>8</w:t>
            </w:r>
            <w:r w:rsidRPr="004F2AD1">
              <w:rPr>
                <w:rFonts w:ascii="Arial" w:hAnsi="Arial" w:cs="Arial"/>
                <w:snapToGrid w:val="0"/>
                <w:kern w:val="0"/>
                <w:sz w:val="24"/>
              </w:rPr>
              <w:t>月</w:t>
            </w:r>
            <w:r w:rsidRPr="004F2AD1">
              <w:rPr>
                <w:rFonts w:ascii="Arial" w:hAnsi="Arial" w:cs="Arial"/>
                <w:snapToGrid w:val="0"/>
                <w:kern w:val="0"/>
                <w:sz w:val="24"/>
              </w:rPr>
              <w:t>20</w:t>
            </w:r>
            <w:r w:rsidRPr="004F2AD1">
              <w:rPr>
                <w:rFonts w:ascii="Arial" w:hAnsi="Arial" w:cs="Arial"/>
                <w:snapToGrid w:val="0"/>
                <w:kern w:val="0"/>
                <w:sz w:val="24"/>
              </w:rPr>
              <w:t>日前设备运抵中国</w:t>
            </w:r>
            <w:r w:rsidR="00784252" w:rsidRPr="004F2AD1">
              <w:rPr>
                <w:rFonts w:ascii="Arial" w:hAnsi="Arial" w:cs="Arial"/>
                <w:snapToGrid w:val="0"/>
                <w:kern w:val="0"/>
                <w:sz w:val="24"/>
              </w:rPr>
              <w:t>天津</w:t>
            </w:r>
            <w:r w:rsidRPr="004F2AD1">
              <w:rPr>
                <w:rFonts w:ascii="Arial" w:hAnsi="Arial" w:cs="Arial"/>
                <w:snapToGrid w:val="0"/>
                <w:kern w:val="0"/>
                <w:sz w:val="24"/>
              </w:rPr>
              <w:t>港口，设备运抵项目现场后</w:t>
            </w:r>
            <w:r w:rsidRPr="004F2AD1">
              <w:rPr>
                <w:rFonts w:ascii="Arial" w:hAnsi="Arial" w:cs="Arial"/>
                <w:snapToGrid w:val="0"/>
                <w:kern w:val="0"/>
                <w:sz w:val="24"/>
              </w:rPr>
              <w:t>25</w:t>
            </w:r>
            <w:r w:rsidRPr="004F2AD1">
              <w:rPr>
                <w:rFonts w:ascii="Arial" w:hAnsi="Arial" w:cs="Arial"/>
                <w:snapToGrid w:val="0"/>
                <w:kern w:val="0"/>
                <w:sz w:val="24"/>
              </w:rPr>
              <w:t>天内安装调试完成具备生产使用条件</w:t>
            </w:r>
          </w:p>
        </w:tc>
        <w:tc>
          <w:tcPr>
            <w:tcW w:w="1250" w:type="pct"/>
            <w:vMerge w:val="restart"/>
            <w:tcBorders>
              <w:top w:val="single" w:sz="4" w:space="0" w:color="auto"/>
            </w:tcBorders>
            <w:vAlign w:val="center"/>
          </w:tcPr>
          <w:p w:rsidR="001D6788" w:rsidRPr="004F2AD1" w:rsidRDefault="001D6788" w:rsidP="003161A0">
            <w:pPr>
              <w:adjustRightInd w:val="0"/>
              <w:snapToGrid w:val="0"/>
              <w:contextualSpacing/>
              <w:jc w:val="center"/>
              <w:rPr>
                <w:rFonts w:ascii="Arial" w:hAnsi="Arial" w:cs="Arial"/>
                <w:snapToGrid w:val="0"/>
                <w:kern w:val="0"/>
                <w:sz w:val="24"/>
              </w:rPr>
            </w:pPr>
            <w:r w:rsidRPr="004F2AD1">
              <w:rPr>
                <w:rFonts w:ascii="Arial" w:hAnsi="Arial" w:cs="Arial"/>
                <w:snapToGrid w:val="0"/>
                <w:kern w:val="0"/>
                <w:sz w:val="24"/>
              </w:rPr>
              <w:t>项目现场（关境内投标人）</w:t>
            </w:r>
          </w:p>
        </w:tc>
      </w:tr>
      <w:tr w:rsidR="001D6788" w:rsidRPr="001F2731" w:rsidTr="009C7DD5">
        <w:trPr>
          <w:cantSplit/>
          <w:trHeight w:val="1267"/>
        </w:trPr>
        <w:tc>
          <w:tcPr>
            <w:tcW w:w="428" w:type="pct"/>
            <w:vAlign w:val="center"/>
          </w:tcPr>
          <w:p w:rsidR="001D6788" w:rsidRPr="001F2731" w:rsidRDefault="001D6788" w:rsidP="000A6DC1">
            <w:pPr>
              <w:adjustRightInd w:val="0"/>
              <w:snapToGrid w:val="0"/>
              <w:spacing w:beforeLines="50"/>
              <w:jc w:val="center"/>
              <w:rPr>
                <w:rFonts w:ascii="Arial" w:eastAsia="楷体_GB2312" w:hAnsi="Arial" w:cs="Arial"/>
                <w:snapToGrid w:val="0"/>
                <w:kern w:val="0"/>
                <w:sz w:val="24"/>
              </w:rPr>
            </w:pPr>
            <w:r>
              <w:rPr>
                <w:rFonts w:ascii="Arial" w:eastAsia="楷体_GB2312" w:hAnsi="Arial" w:cs="Arial" w:hint="eastAsia"/>
                <w:snapToGrid w:val="0"/>
                <w:kern w:val="0"/>
                <w:sz w:val="24"/>
              </w:rPr>
              <w:t>2</w:t>
            </w:r>
          </w:p>
        </w:tc>
        <w:tc>
          <w:tcPr>
            <w:tcW w:w="1461" w:type="pct"/>
            <w:vAlign w:val="center"/>
          </w:tcPr>
          <w:p w:rsidR="009940C3" w:rsidRPr="00A12200" w:rsidRDefault="009940C3" w:rsidP="003161A0">
            <w:pPr>
              <w:adjustRightInd w:val="0"/>
              <w:snapToGrid w:val="0"/>
              <w:contextualSpacing/>
              <w:jc w:val="center"/>
              <w:rPr>
                <w:rFonts w:ascii="Arial" w:hAnsi="Arial" w:cs="Arial"/>
                <w:sz w:val="24"/>
                <w:szCs w:val="24"/>
                <w:highlight w:val="yellow"/>
              </w:rPr>
            </w:pPr>
            <w:r w:rsidRPr="00A12200">
              <w:rPr>
                <w:rFonts w:ascii="Arial" w:hAnsi="Arial" w:cs="Arial" w:hint="eastAsia"/>
                <w:sz w:val="24"/>
                <w:szCs w:val="24"/>
                <w:highlight w:val="yellow"/>
              </w:rPr>
              <w:t>64</w:t>
            </w:r>
            <w:r w:rsidRPr="00A12200">
              <w:rPr>
                <w:rFonts w:ascii="Arial" w:hAnsi="Arial" w:cs="Arial" w:hint="eastAsia"/>
                <w:sz w:val="24"/>
                <w:szCs w:val="24"/>
                <w:highlight w:val="yellow"/>
              </w:rPr>
              <w:t>排螺旋</w:t>
            </w:r>
            <w:r w:rsidRPr="00A12200">
              <w:rPr>
                <w:rFonts w:ascii="Arial" w:hAnsi="Arial" w:cs="Arial" w:hint="eastAsia"/>
                <w:sz w:val="24"/>
                <w:szCs w:val="24"/>
                <w:highlight w:val="yellow"/>
              </w:rPr>
              <w:t>CT</w:t>
            </w:r>
          </w:p>
          <w:p w:rsidR="001D6788" w:rsidRPr="00A12200" w:rsidRDefault="001D6788" w:rsidP="003161A0">
            <w:pPr>
              <w:adjustRightInd w:val="0"/>
              <w:snapToGrid w:val="0"/>
              <w:contextualSpacing/>
              <w:jc w:val="center"/>
              <w:rPr>
                <w:rFonts w:ascii="Arial" w:hAnsi="Arial" w:cs="Arial"/>
                <w:snapToGrid w:val="0"/>
                <w:kern w:val="0"/>
                <w:sz w:val="24"/>
                <w:highlight w:val="yellow"/>
              </w:rPr>
            </w:pPr>
            <w:r w:rsidRPr="00A12200">
              <w:rPr>
                <w:rFonts w:ascii="Arial" w:hAnsi="Arial" w:cs="Arial"/>
                <w:snapToGrid w:val="0"/>
                <w:kern w:val="0"/>
                <w:sz w:val="24"/>
                <w:highlight w:val="yellow"/>
              </w:rPr>
              <w:t>详见本章二、技术规格</w:t>
            </w:r>
          </w:p>
        </w:tc>
        <w:tc>
          <w:tcPr>
            <w:tcW w:w="462" w:type="pct"/>
            <w:vAlign w:val="center"/>
          </w:tcPr>
          <w:p w:rsidR="001D6788" w:rsidRDefault="00DF1088" w:rsidP="001D6788">
            <w:pPr>
              <w:jc w:val="center"/>
            </w:pPr>
            <w:r>
              <w:rPr>
                <w:rFonts w:ascii="Arial" w:hAnsi="Arial" w:cs="Arial" w:hint="eastAsia"/>
                <w:sz w:val="24"/>
                <w:szCs w:val="24"/>
              </w:rPr>
              <w:t>1</w:t>
            </w:r>
            <w:r w:rsidR="001D6788" w:rsidRPr="004F2EE4">
              <w:rPr>
                <w:rFonts w:ascii="Arial" w:hAnsi="Arial" w:cs="Arial" w:hint="eastAsia"/>
                <w:sz w:val="24"/>
                <w:szCs w:val="24"/>
              </w:rPr>
              <w:t>台</w:t>
            </w:r>
          </w:p>
        </w:tc>
        <w:tc>
          <w:tcPr>
            <w:tcW w:w="1399" w:type="pct"/>
            <w:vMerge/>
            <w:vAlign w:val="center"/>
          </w:tcPr>
          <w:p w:rsidR="001D6788" w:rsidRPr="004F2AD1" w:rsidRDefault="001D6788" w:rsidP="00A569E1">
            <w:pPr>
              <w:adjustRightInd w:val="0"/>
              <w:snapToGrid w:val="0"/>
              <w:contextualSpacing/>
              <w:jc w:val="center"/>
              <w:rPr>
                <w:rFonts w:ascii="Arial" w:hAnsi="Arial" w:cs="Arial"/>
                <w:snapToGrid w:val="0"/>
                <w:kern w:val="0"/>
                <w:sz w:val="24"/>
              </w:rPr>
            </w:pPr>
          </w:p>
        </w:tc>
        <w:tc>
          <w:tcPr>
            <w:tcW w:w="1250" w:type="pct"/>
            <w:vMerge/>
            <w:vAlign w:val="center"/>
          </w:tcPr>
          <w:p w:rsidR="001D6788" w:rsidRPr="004F2AD1" w:rsidRDefault="001D6788" w:rsidP="001D6788">
            <w:pPr>
              <w:adjustRightInd w:val="0"/>
              <w:snapToGrid w:val="0"/>
              <w:contextualSpacing/>
              <w:jc w:val="center"/>
              <w:rPr>
                <w:rFonts w:ascii="Arial" w:hAnsi="Arial" w:cs="Arial"/>
                <w:snapToGrid w:val="0"/>
                <w:kern w:val="0"/>
                <w:sz w:val="24"/>
              </w:rPr>
            </w:pPr>
          </w:p>
        </w:tc>
      </w:tr>
      <w:tr w:rsidR="001D6788" w:rsidRPr="001F2731" w:rsidTr="009C7DD5">
        <w:trPr>
          <w:cantSplit/>
          <w:trHeight w:val="1267"/>
        </w:trPr>
        <w:tc>
          <w:tcPr>
            <w:tcW w:w="428" w:type="pct"/>
            <w:vAlign w:val="center"/>
          </w:tcPr>
          <w:p w:rsidR="001D6788" w:rsidRPr="001F2731" w:rsidRDefault="001D6788" w:rsidP="000A6DC1">
            <w:pPr>
              <w:adjustRightInd w:val="0"/>
              <w:snapToGrid w:val="0"/>
              <w:spacing w:beforeLines="50"/>
              <w:jc w:val="center"/>
              <w:rPr>
                <w:rFonts w:ascii="Arial" w:eastAsia="楷体_GB2312" w:hAnsi="Arial" w:cs="Arial"/>
                <w:snapToGrid w:val="0"/>
                <w:kern w:val="0"/>
                <w:sz w:val="24"/>
              </w:rPr>
            </w:pPr>
            <w:r>
              <w:rPr>
                <w:rFonts w:ascii="Arial" w:eastAsia="楷体_GB2312" w:hAnsi="Arial" w:cs="Arial" w:hint="eastAsia"/>
                <w:snapToGrid w:val="0"/>
                <w:kern w:val="0"/>
                <w:sz w:val="24"/>
              </w:rPr>
              <w:t>3</w:t>
            </w:r>
          </w:p>
        </w:tc>
        <w:tc>
          <w:tcPr>
            <w:tcW w:w="1461" w:type="pct"/>
            <w:vAlign w:val="center"/>
          </w:tcPr>
          <w:p w:rsidR="009940C3" w:rsidRPr="00A12200" w:rsidRDefault="009940C3" w:rsidP="003161A0">
            <w:pPr>
              <w:adjustRightInd w:val="0"/>
              <w:snapToGrid w:val="0"/>
              <w:contextualSpacing/>
              <w:jc w:val="center"/>
              <w:rPr>
                <w:rFonts w:ascii="Arial" w:hAnsi="Arial" w:cs="Arial"/>
                <w:sz w:val="24"/>
                <w:szCs w:val="24"/>
                <w:highlight w:val="yellow"/>
              </w:rPr>
            </w:pPr>
            <w:r w:rsidRPr="00A12200">
              <w:rPr>
                <w:rFonts w:ascii="Arial" w:hAnsi="Arial" w:cs="Arial" w:hint="eastAsia"/>
                <w:sz w:val="24"/>
                <w:szCs w:val="24"/>
                <w:highlight w:val="yellow"/>
              </w:rPr>
              <w:t>口腔</w:t>
            </w:r>
            <w:r w:rsidRPr="00A12200">
              <w:rPr>
                <w:rFonts w:ascii="Arial" w:hAnsi="Arial" w:cs="Arial" w:hint="eastAsia"/>
                <w:sz w:val="24"/>
                <w:szCs w:val="24"/>
                <w:highlight w:val="yellow"/>
              </w:rPr>
              <w:t>CT</w:t>
            </w:r>
          </w:p>
          <w:p w:rsidR="001D6788" w:rsidRPr="00A12200" w:rsidRDefault="001D6788" w:rsidP="003161A0">
            <w:pPr>
              <w:adjustRightInd w:val="0"/>
              <w:snapToGrid w:val="0"/>
              <w:contextualSpacing/>
              <w:jc w:val="center"/>
              <w:rPr>
                <w:rFonts w:ascii="Arial" w:hAnsi="Arial" w:cs="Arial"/>
                <w:snapToGrid w:val="0"/>
                <w:kern w:val="0"/>
                <w:sz w:val="24"/>
                <w:highlight w:val="yellow"/>
              </w:rPr>
            </w:pPr>
            <w:r w:rsidRPr="00A12200">
              <w:rPr>
                <w:rFonts w:ascii="Arial" w:hAnsi="Arial" w:cs="Arial"/>
                <w:snapToGrid w:val="0"/>
                <w:kern w:val="0"/>
                <w:sz w:val="24"/>
                <w:highlight w:val="yellow"/>
              </w:rPr>
              <w:t>详见本章二、技术规格</w:t>
            </w:r>
          </w:p>
        </w:tc>
        <w:tc>
          <w:tcPr>
            <w:tcW w:w="462" w:type="pct"/>
            <w:vAlign w:val="center"/>
          </w:tcPr>
          <w:p w:rsidR="001D6788" w:rsidRDefault="001D6788" w:rsidP="001D6788">
            <w:pPr>
              <w:jc w:val="center"/>
            </w:pPr>
            <w:r w:rsidRPr="004F2EE4">
              <w:rPr>
                <w:rFonts w:ascii="Arial" w:hAnsi="Arial" w:cs="Arial"/>
                <w:sz w:val="24"/>
                <w:szCs w:val="24"/>
              </w:rPr>
              <w:t>1</w:t>
            </w:r>
            <w:r w:rsidRPr="004F2EE4">
              <w:rPr>
                <w:rFonts w:ascii="Arial" w:hAnsi="Arial" w:cs="Arial" w:hint="eastAsia"/>
                <w:sz w:val="24"/>
                <w:szCs w:val="24"/>
              </w:rPr>
              <w:t>台</w:t>
            </w:r>
          </w:p>
        </w:tc>
        <w:tc>
          <w:tcPr>
            <w:tcW w:w="1399" w:type="pct"/>
            <w:vMerge/>
            <w:vAlign w:val="center"/>
          </w:tcPr>
          <w:p w:rsidR="001D6788" w:rsidRPr="004F2AD1" w:rsidRDefault="001D6788" w:rsidP="00A569E1">
            <w:pPr>
              <w:adjustRightInd w:val="0"/>
              <w:snapToGrid w:val="0"/>
              <w:contextualSpacing/>
              <w:jc w:val="center"/>
              <w:rPr>
                <w:rFonts w:ascii="Arial" w:hAnsi="Arial" w:cs="Arial"/>
                <w:snapToGrid w:val="0"/>
                <w:kern w:val="0"/>
                <w:sz w:val="24"/>
              </w:rPr>
            </w:pPr>
          </w:p>
        </w:tc>
        <w:tc>
          <w:tcPr>
            <w:tcW w:w="1250" w:type="pct"/>
            <w:vMerge/>
            <w:tcBorders>
              <w:bottom w:val="single" w:sz="4" w:space="0" w:color="auto"/>
            </w:tcBorders>
            <w:vAlign w:val="center"/>
          </w:tcPr>
          <w:p w:rsidR="001D6788" w:rsidRPr="004F2AD1" w:rsidRDefault="001D6788" w:rsidP="003161A0">
            <w:pPr>
              <w:adjustRightInd w:val="0"/>
              <w:snapToGrid w:val="0"/>
              <w:contextualSpacing/>
              <w:jc w:val="center"/>
              <w:rPr>
                <w:rFonts w:ascii="Arial" w:hAnsi="Arial" w:cs="Arial"/>
                <w:snapToGrid w:val="0"/>
                <w:kern w:val="0"/>
                <w:sz w:val="24"/>
              </w:rPr>
            </w:pPr>
          </w:p>
        </w:tc>
      </w:tr>
    </w:tbl>
    <w:p w:rsidR="00D94877" w:rsidRPr="001F2731" w:rsidRDefault="00D94877" w:rsidP="00D94877">
      <w:pPr>
        <w:pStyle w:val="a4"/>
        <w:rPr>
          <w:rFonts w:ascii="Arial" w:eastAsia="仿宋_GB2312" w:hAnsi="Arial" w:cs="Arial"/>
          <w:sz w:val="44"/>
        </w:rPr>
      </w:pPr>
    </w:p>
    <w:p w:rsidR="005D66B2" w:rsidRPr="001F2731" w:rsidRDefault="00D94877" w:rsidP="005D66B2">
      <w:pPr>
        <w:snapToGrid w:val="0"/>
        <w:spacing w:line="360" w:lineRule="auto"/>
        <w:jc w:val="center"/>
        <w:rPr>
          <w:rFonts w:ascii="Arial" w:eastAsia="黑体" w:hAnsi="Arial" w:cs="Arial"/>
          <w:b/>
          <w:bCs/>
          <w:sz w:val="30"/>
          <w:szCs w:val="30"/>
        </w:rPr>
      </w:pPr>
      <w:r w:rsidRPr="001F2731">
        <w:rPr>
          <w:rFonts w:ascii="Arial" w:eastAsia="仿宋_GB2312" w:hAnsi="Arial" w:cs="Arial"/>
          <w:b/>
          <w:sz w:val="30"/>
        </w:rPr>
        <w:br w:type="page"/>
      </w:r>
      <w:r w:rsidR="005D66B2" w:rsidRPr="001F2731">
        <w:rPr>
          <w:rFonts w:ascii="Arial" w:eastAsia="黑体" w:hAnsi="Arial" w:cs="Arial"/>
          <w:b/>
          <w:bCs/>
          <w:sz w:val="30"/>
          <w:szCs w:val="30"/>
        </w:rPr>
        <w:lastRenderedPageBreak/>
        <w:t>二、技术规格</w:t>
      </w:r>
    </w:p>
    <w:p w:rsidR="00112A36" w:rsidRPr="001F2731" w:rsidRDefault="003F68C0" w:rsidP="009C4F28">
      <w:pPr>
        <w:tabs>
          <w:tab w:val="left" w:pos="420"/>
        </w:tabs>
        <w:adjustRightInd w:val="0"/>
        <w:snapToGrid w:val="0"/>
        <w:spacing w:line="360" w:lineRule="auto"/>
        <w:jc w:val="left"/>
        <w:rPr>
          <w:rFonts w:ascii="Arial" w:hAnsi="Arial" w:cs="Arial"/>
          <w:sz w:val="24"/>
          <w:szCs w:val="24"/>
        </w:rPr>
      </w:pPr>
      <w:r w:rsidRPr="007A3BD5">
        <w:rPr>
          <w:rFonts w:ascii="Arial" w:hAnsi="Arial" w:cs="Arial"/>
          <w:b/>
          <w:sz w:val="24"/>
          <w:szCs w:val="24"/>
        </w:rPr>
        <w:t>1</w:t>
      </w:r>
      <w:r w:rsidR="00112A36" w:rsidRPr="007A3BD5">
        <w:rPr>
          <w:rFonts w:ascii="Arial" w:hAnsi="Arial" w:cs="Arial"/>
          <w:b/>
          <w:sz w:val="24"/>
          <w:szCs w:val="24"/>
        </w:rPr>
        <w:t>招标编号：</w:t>
      </w:r>
      <w:r w:rsidR="000A6DC1" w:rsidRPr="000A6DC1">
        <w:rPr>
          <w:rFonts w:ascii="Arial" w:hAnsi="Arial" w:cs="Arial"/>
          <w:b/>
          <w:sz w:val="24"/>
          <w:szCs w:val="24"/>
        </w:rPr>
        <w:t>0737-206CTQH2070B</w:t>
      </w:r>
    </w:p>
    <w:p w:rsidR="009C4F28" w:rsidRPr="001F2731" w:rsidRDefault="00112A36" w:rsidP="009C4F28">
      <w:pPr>
        <w:tabs>
          <w:tab w:val="left" w:pos="420"/>
        </w:tabs>
        <w:adjustRightInd w:val="0"/>
        <w:snapToGrid w:val="0"/>
        <w:spacing w:line="360" w:lineRule="auto"/>
        <w:jc w:val="left"/>
        <w:rPr>
          <w:rFonts w:ascii="Arial" w:hAnsi="Arial" w:cs="Arial"/>
          <w:sz w:val="24"/>
          <w:szCs w:val="24"/>
        </w:rPr>
      </w:pPr>
      <w:r w:rsidRPr="001F2731">
        <w:rPr>
          <w:rFonts w:ascii="Arial" w:hAnsi="Arial" w:cs="Arial"/>
          <w:b/>
          <w:sz w:val="24"/>
          <w:szCs w:val="24"/>
        </w:rPr>
        <w:t>2</w:t>
      </w:r>
      <w:r w:rsidR="005D66B2" w:rsidRPr="001F2731">
        <w:rPr>
          <w:rFonts w:ascii="Arial" w:hAnsi="Arial" w:cs="Arial"/>
          <w:b/>
          <w:sz w:val="24"/>
          <w:szCs w:val="24"/>
        </w:rPr>
        <w:t>设备名称：</w:t>
      </w:r>
      <w:r w:rsidR="00E80273" w:rsidRPr="006C0124">
        <w:rPr>
          <w:rFonts w:ascii="Arial" w:hAnsi="Arial" w:cs="Arial"/>
          <w:sz w:val="24"/>
          <w:szCs w:val="24"/>
          <w:highlight w:val="yellow"/>
        </w:rPr>
        <w:t>128</w:t>
      </w:r>
      <w:r w:rsidR="00E80273" w:rsidRPr="006C0124">
        <w:rPr>
          <w:rFonts w:ascii="Arial" w:hAnsi="Arial" w:cs="Arial"/>
          <w:sz w:val="24"/>
          <w:szCs w:val="24"/>
          <w:highlight w:val="yellow"/>
        </w:rPr>
        <w:t>排螺旋</w:t>
      </w:r>
      <w:r w:rsidR="00E80273" w:rsidRPr="006C0124">
        <w:rPr>
          <w:rFonts w:ascii="Arial" w:hAnsi="Arial" w:cs="Arial"/>
          <w:sz w:val="24"/>
          <w:szCs w:val="24"/>
          <w:highlight w:val="yellow"/>
        </w:rPr>
        <w:t>CT</w:t>
      </w:r>
      <w:r w:rsidR="00E80273" w:rsidRPr="006C0124">
        <w:rPr>
          <w:rFonts w:ascii="Arial" w:hAnsi="Arial" w:cs="Arial"/>
          <w:sz w:val="24"/>
          <w:szCs w:val="24"/>
          <w:highlight w:val="yellow"/>
        </w:rPr>
        <w:t>（</w:t>
      </w:r>
      <w:r w:rsidR="00E80273" w:rsidRPr="006C0124">
        <w:rPr>
          <w:rFonts w:ascii="Arial" w:hAnsi="Arial" w:cs="Arial"/>
          <w:sz w:val="24"/>
          <w:szCs w:val="24"/>
          <w:highlight w:val="yellow"/>
        </w:rPr>
        <w:t>1</w:t>
      </w:r>
      <w:r w:rsidR="00E80273" w:rsidRPr="006C0124">
        <w:rPr>
          <w:rFonts w:ascii="Arial" w:hAnsi="Arial" w:cs="Arial"/>
          <w:sz w:val="24"/>
          <w:szCs w:val="24"/>
          <w:highlight w:val="yellow"/>
        </w:rPr>
        <w:t>台）、</w:t>
      </w:r>
      <w:r w:rsidR="00E80273" w:rsidRPr="006C0124">
        <w:rPr>
          <w:rFonts w:ascii="Arial" w:hAnsi="Arial" w:cs="Arial"/>
          <w:sz w:val="24"/>
          <w:szCs w:val="24"/>
          <w:highlight w:val="yellow"/>
        </w:rPr>
        <w:t>64</w:t>
      </w:r>
      <w:r w:rsidR="00E80273" w:rsidRPr="006C0124">
        <w:rPr>
          <w:rFonts w:ascii="Arial" w:hAnsi="Arial" w:cs="Arial"/>
          <w:sz w:val="24"/>
          <w:szCs w:val="24"/>
          <w:highlight w:val="yellow"/>
        </w:rPr>
        <w:t>排螺旋</w:t>
      </w:r>
      <w:r w:rsidR="00E80273" w:rsidRPr="006C0124">
        <w:rPr>
          <w:rFonts w:ascii="Arial" w:hAnsi="Arial" w:cs="Arial"/>
          <w:sz w:val="24"/>
          <w:szCs w:val="24"/>
          <w:highlight w:val="yellow"/>
        </w:rPr>
        <w:t>CT</w:t>
      </w:r>
      <w:r w:rsidR="00E80273" w:rsidRPr="006C0124">
        <w:rPr>
          <w:rFonts w:ascii="Arial" w:hAnsi="Arial" w:cs="Arial"/>
          <w:sz w:val="24"/>
          <w:szCs w:val="24"/>
          <w:highlight w:val="yellow"/>
        </w:rPr>
        <w:t>（</w:t>
      </w:r>
      <w:r w:rsidR="00E80273" w:rsidRPr="006C0124">
        <w:rPr>
          <w:rFonts w:ascii="Arial" w:hAnsi="Arial" w:cs="Arial"/>
          <w:sz w:val="24"/>
          <w:szCs w:val="24"/>
          <w:highlight w:val="yellow"/>
        </w:rPr>
        <w:t>1</w:t>
      </w:r>
      <w:r w:rsidR="00E80273" w:rsidRPr="006C0124">
        <w:rPr>
          <w:rFonts w:ascii="Arial" w:hAnsi="Arial" w:cs="Arial"/>
          <w:sz w:val="24"/>
          <w:szCs w:val="24"/>
          <w:highlight w:val="yellow"/>
        </w:rPr>
        <w:t>台）、</w:t>
      </w:r>
      <w:r w:rsidR="00E80273" w:rsidRPr="006C0124">
        <w:rPr>
          <w:rFonts w:ascii="Arial" w:hAnsi="Arial" w:cs="Arial"/>
          <w:sz w:val="24"/>
          <w:szCs w:val="24"/>
          <w:highlight w:val="yellow"/>
        </w:rPr>
        <w:t xml:space="preserve"> </w:t>
      </w:r>
      <w:r w:rsidR="00E80273" w:rsidRPr="006C0124">
        <w:rPr>
          <w:rFonts w:ascii="Arial" w:hAnsi="Arial" w:cs="Arial"/>
          <w:sz w:val="24"/>
          <w:szCs w:val="24"/>
          <w:highlight w:val="yellow"/>
        </w:rPr>
        <w:t>口腔</w:t>
      </w:r>
      <w:r w:rsidR="00E80273" w:rsidRPr="006C0124">
        <w:rPr>
          <w:rFonts w:ascii="Arial" w:hAnsi="Arial" w:cs="Arial"/>
          <w:sz w:val="24"/>
          <w:szCs w:val="24"/>
          <w:highlight w:val="yellow"/>
        </w:rPr>
        <w:t>CT</w:t>
      </w:r>
      <w:r w:rsidR="00E80273" w:rsidRPr="006C0124">
        <w:rPr>
          <w:rFonts w:ascii="Arial" w:hAnsi="Arial" w:cs="Arial"/>
          <w:sz w:val="24"/>
          <w:szCs w:val="24"/>
          <w:highlight w:val="yellow"/>
        </w:rPr>
        <w:t>（</w:t>
      </w:r>
      <w:r w:rsidR="00E80273" w:rsidRPr="006C0124">
        <w:rPr>
          <w:rFonts w:ascii="Arial" w:hAnsi="Arial" w:cs="Arial"/>
          <w:sz w:val="24"/>
          <w:szCs w:val="24"/>
          <w:highlight w:val="yellow"/>
        </w:rPr>
        <w:t>1</w:t>
      </w:r>
      <w:r w:rsidR="00E80273" w:rsidRPr="006C0124">
        <w:rPr>
          <w:rFonts w:ascii="Arial" w:hAnsi="Arial" w:cs="Arial"/>
          <w:sz w:val="24"/>
          <w:szCs w:val="24"/>
          <w:highlight w:val="yellow"/>
        </w:rPr>
        <w:t>台）</w:t>
      </w:r>
    </w:p>
    <w:p w:rsidR="00C61759" w:rsidRPr="00ED3531" w:rsidRDefault="003C741D" w:rsidP="00C61759">
      <w:pPr>
        <w:adjustRightInd w:val="0"/>
        <w:snapToGrid w:val="0"/>
        <w:spacing w:line="360" w:lineRule="auto"/>
        <w:jc w:val="left"/>
        <w:rPr>
          <w:rFonts w:ascii="Arial" w:hAnsi="Arial" w:cs="Arial"/>
          <w:sz w:val="24"/>
          <w:szCs w:val="24"/>
        </w:rPr>
      </w:pPr>
      <w:r w:rsidRPr="001F2731">
        <w:rPr>
          <w:rFonts w:ascii="Arial" w:hAnsi="Arial" w:cs="Arial"/>
          <w:b/>
          <w:sz w:val="24"/>
          <w:szCs w:val="24"/>
        </w:rPr>
        <w:t>*</w:t>
      </w:r>
      <w:r w:rsidR="009C7DD5">
        <w:rPr>
          <w:rFonts w:ascii="Arial" w:hAnsi="Arial" w:cs="Arial" w:hint="eastAsia"/>
          <w:b/>
          <w:sz w:val="24"/>
          <w:szCs w:val="24"/>
        </w:rPr>
        <w:t>3</w:t>
      </w:r>
      <w:r w:rsidRPr="001F2731">
        <w:rPr>
          <w:rFonts w:ascii="Arial" w:hAnsi="Arial" w:cs="Arial"/>
          <w:b/>
          <w:sz w:val="24"/>
          <w:szCs w:val="24"/>
        </w:rPr>
        <w:t>交货期：</w:t>
      </w:r>
      <w:r w:rsidR="00885A4E" w:rsidRPr="00ED3531">
        <w:rPr>
          <w:rFonts w:ascii="Arial" w:hAnsi="Arial" w:cs="Arial"/>
          <w:sz w:val="24"/>
          <w:szCs w:val="24"/>
        </w:rPr>
        <w:t>2020</w:t>
      </w:r>
      <w:r w:rsidR="00885A4E" w:rsidRPr="00ED3531">
        <w:rPr>
          <w:rFonts w:ascii="Arial" w:hAnsi="Arial" w:cs="Arial"/>
          <w:sz w:val="24"/>
          <w:szCs w:val="24"/>
        </w:rPr>
        <w:t>年</w:t>
      </w:r>
      <w:r w:rsidR="00CD3B81" w:rsidRPr="00ED3531">
        <w:rPr>
          <w:rFonts w:ascii="Arial" w:hAnsi="Arial" w:cs="Arial"/>
          <w:sz w:val="24"/>
          <w:szCs w:val="24"/>
        </w:rPr>
        <w:t>9</w:t>
      </w:r>
      <w:r w:rsidR="00885A4E" w:rsidRPr="00ED3531">
        <w:rPr>
          <w:rFonts w:ascii="Arial" w:hAnsi="Arial" w:cs="Arial"/>
          <w:sz w:val="24"/>
          <w:szCs w:val="24"/>
        </w:rPr>
        <w:t>月</w:t>
      </w:r>
      <w:r w:rsidR="00885A4E" w:rsidRPr="00ED3531">
        <w:rPr>
          <w:rFonts w:ascii="Arial" w:hAnsi="Arial" w:cs="Arial"/>
          <w:sz w:val="24"/>
          <w:szCs w:val="24"/>
        </w:rPr>
        <w:t>5</w:t>
      </w:r>
      <w:r w:rsidR="00885A4E" w:rsidRPr="00ED3531">
        <w:rPr>
          <w:rFonts w:ascii="Arial" w:hAnsi="Arial" w:cs="Arial"/>
          <w:sz w:val="24"/>
          <w:szCs w:val="24"/>
        </w:rPr>
        <w:t>日交货，</w:t>
      </w:r>
      <w:r w:rsidR="00885A4E" w:rsidRPr="00ED3531">
        <w:rPr>
          <w:rFonts w:ascii="Arial" w:hAnsi="Arial" w:cs="Arial"/>
          <w:sz w:val="24"/>
          <w:szCs w:val="24"/>
        </w:rPr>
        <w:t>2020</w:t>
      </w:r>
      <w:r w:rsidR="00885A4E" w:rsidRPr="00ED3531">
        <w:rPr>
          <w:rFonts w:ascii="Arial" w:hAnsi="Arial" w:cs="Arial"/>
          <w:sz w:val="24"/>
          <w:szCs w:val="24"/>
        </w:rPr>
        <w:t>年</w:t>
      </w:r>
      <w:r w:rsidR="00CD3B81" w:rsidRPr="00ED3531">
        <w:rPr>
          <w:rFonts w:ascii="Arial" w:hAnsi="Arial" w:cs="Arial"/>
          <w:sz w:val="24"/>
          <w:szCs w:val="24"/>
        </w:rPr>
        <w:t>9</w:t>
      </w:r>
      <w:r w:rsidR="00885A4E" w:rsidRPr="00ED3531">
        <w:rPr>
          <w:rFonts w:ascii="Arial" w:hAnsi="Arial" w:cs="Arial"/>
          <w:sz w:val="24"/>
          <w:szCs w:val="24"/>
        </w:rPr>
        <w:t>月</w:t>
      </w:r>
      <w:r w:rsidR="00885A4E" w:rsidRPr="00ED3531">
        <w:rPr>
          <w:rFonts w:ascii="Arial" w:hAnsi="Arial" w:cs="Arial"/>
          <w:sz w:val="24"/>
          <w:szCs w:val="24"/>
        </w:rPr>
        <w:t>30</w:t>
      </w:r>
      <w:r w:rsidR="00885A4E" w:rsidRPr="00ED3531">
        <w:rPr>
          <w:rFonts w:ascii="Arial" w:hAnsi="Arial" w:cs="Arial"/>
          <w:sz w:val="24"/>
          <w:szCs w:val="24"/>
        </w:rPr>
        <w:t>日投入使用（关境内投标人）</w:t>
      </w:r>
      <w:r w:rsidR="00C61759" w:rsidRPr="00ED3531">
        <w:rPr>
          <w:rFonts w:ascii="Arial" w:hAnsi="Arial" w:cs="Arial"/>
          <w:sz w:val="24"/>
          <w:szCs w:val="24"/>
        </w:rPr>
        <w:t>；</w:t>
      </w:r>
    </w:p>
    <w:p w:rsidR="005F27DB" w:rsidRPr="001F2731" w:rsidRDefault="00C61759" w:rsidP="00C61759">
      <w:pPr>
        <w:adjustRightInd w:val="0"/>
        <w:snapToGrid w:val="0"/>
        <w:spacing w:line="360" w:lineRule="auto"/>
        <w:ind w:firstLineChars="550" w:firstLine="1320"/>
        <w:jc w:val="left"/>
        <w:rPr>
          <w:rFonts w:ascii="Arial" w:hAnsi="Arial" w:cs="Arial"/>
          <w:sz w:val="24"/>
          <w:szCs w:val="24"/>
        </w:rPr>
      </w:pPr>
      <w:r w:rsidRPr="00ED3531">
        <w:rPr>
          <w:rFonts w:ascii="Arial" w:hAnsi="Arial" w:cs="Arial"/>
          <w:sz w:val="24"/>
          <w:szCs w:val="24"/>
        </w:rPr>
        <w:t>20</w:t>
      </w:r>
      <w:r w:rsidR="00885A4E" w:rsidRPr="00ED3531">
        <w:rPr>
          <w:rFonts w:ascii="Arial" w:hAnsi="Arial" w:cs="Arial"/>
          <w:sz w:val="24"/>
          <w:szCs w:val="24"/>
        </w:rPr>
        <w:t>20</w:t>
      </w:r>
      <w:r w:rsidRPr="00ED3531">
        <w:rPr>
          <w:rFonts w:ascii="Arial" w:hAnsi="Arial" w:cs="Arial"/>
          <w:sz w:val="24"/>
          <w:szCs w:val="24"/>
        </w:rPr>
        <w:t>年</w:t>
      </w:r>
      <w:r w:rsidR="00CD3B81" w:rsidRPr="00ED3531">
        <w:rPr>
          <w:rFonts w:ascii="Arial" w:hAnsi="Arial" w:cs="Arial"/>
          <w:sz w:val="24"/>
          <w:szCs w:val="24"/>
        </w:rPr>
        <w:t>8</w:t>
      </w:r>
      <w:r w:rsidRPr="00ED3531">
        <w:rPr>
          <w:rFonts w:ascii="Arial" w:hAnsi="Arial" w:cs="Arial"/>
          <w:sz w:val="24"/>
          <w:szCs w:val="24"/>
        </w:rPr>
        <w:t>月</w:t>
      </w:r>
      <w:r w:rsidR="00A569E1" w:rsidRPr="00ED3531">
        <w:rPr>
          <w:rFonts w:ascii="Arial" w:hAnsi="Arial" w:cs="Arial"/>
          <w:sz w:val="24"/>
          <w:szCs w:val="24"/>
        </w:rPr>
        <w:t>2</w:t>
      </w:r>
      <w:r w:rsidR="00B95581" w:rsidRPr="00ED3531">
        <w:rPr>
          <w:rFonts w:ascii="Arial" w:hAnsi="Arial" w:cs="Arial"/>
          <w:sz w:val="24"/>
          <w:szCs w:val="24"/>
        </w:rPr>
        <w:t>0</w:t>
      </w:r>
      <w:r w:rsidRPr="00ED3531">
        <w:rPr>
          <w:rFonts w:ascii="Arial" w:hAnsi="Arial" w:cs="Arial"/>
          <w:sz w:val="24"/>
          <w:szCs w:val="24"/>
        </w:rPr>
        <w:t>日前设备运抵中国</w:t>
      </w:r>
      <w:r w:rsidR="00784252" w:rsidRPr="00ED3531">
        <w:rPr>
          <w:rFonts w:ascii="Arial" w:hAnsi="Arial" w:cs="Arial"/>
          <w:sz w:val="24"/>
          <w:szCs w:val="24"/>
        </w:rPr>
        <w:t>天津</w:t>
      </w:r>
      <w:r w:rsidRPr="00ED3531">
        <w:rPr>
          <w:rFonts w:ascii="Arial" w:hAnsi="Arial" w:cs="Arial"/>
          <w:sz w:val="24"/>
          <w:szCs w:val="24"/>
        </w:rPr>
        <w:t>港口，设备运抵项目现场后</w:t>
      </w:r>
      <w:r w:rsidR="00A569E1" w:rsidRPr="00ED3531">
        <w:rPr>
          <w:rFonts w:ascii="Arial" w:hAnsi="Arial" w:cs="Arial"/>
          <w:sz w:val="24"/>
          <w:szCs w:val="24"/>
        </w:rPr>
        <w:t>2</w:t>
      </w:r>
      <w:r w:rsidR="00B95581" w:rsidRPr="00ED3531">
        <w:rPr>
          <w:rFonts w:ascii="Arial" w:hAnsi="Arial" w:cs="Arial"/>
          <w:sz w:val="24"/>
          <w:szCs w:val="24"/>
        </w:rPr>
        <w:t>5</w:t>
      </w:r>
      <w:r w:rsidRPr="00ED3531">
        <w:rPr>
          <w:rFonts w:ascii="Arial" w:hAnsi="Arial" w:cs="Arial"/>
          <w:sz w:val="24"/>
          <w:szCs w:val="24"/>
        </w:rPr>
        <w:t>天内安装调试完成具备生产使用条件（关境外投标人）。</w:t>
      </w:r>
    </w:p>
    <w:p w:rsidR="00942FD3" w:rsidRPr="001F2731" w:rsidRDefault="009C7DD5" w:rsidP="00942FD3">
      <w:pPr>
        <w:adjustRightInd w:val="0"/>
        <w:snapToGrid w:val="0"/>
        <w:spacing w:line="360" w:lineRule="auto"/>
        <w:jc w:val="left"/>
        <w:rPr>
          <w:rFonts w:ascii="Arial" w:hAnsi="Arial" w:cs="Arial"/>
          <w:sz w:val="24"/>
          <w:szCs w:val="24"/>
        </w:rPr>
      </w:pPr>
      <w:r>
        <w:rPr>
          <w:rFonts w:ascii="Arial" w:hAnsi="Arial" w:cs="Arial" w:hint="eastAsia"/>
          <w:b/>
          <w:sz w:val="24"/>
          <w:szCs w:val="24"/>
        </w:rPr>
        <w:t>4</w:t>
      </w:r>
      <w:r w:rsidR="00942FD3" w:rsidRPr="001F2731">
        <w:rPr>
          <w:rFonts w:ascii="Arial" w:hAnsi="Arial" w:cs="Arial"/>
          <w:b/>
          <w:sz w:val="24"/>
          <w:szCs w:val="24"/>
        </w:rPr>
        <w:t>投标语言：</w:t>
      </w:r>
      <w:r w:rsidR="00942FD3" w:rsidRPr="001F2731">
        <w:rPr>
          <w:rFonts w:ascii="Arial" w:hAnsi="Arial" w:cs="Arial"/>
          <w:sz w:val="24"/>
          <w:szCs w:val="24"/>
        </w:rPr>
        <w:t>中文</w:t>
      </w:r>
      <w:r w:rsidR="00942FD3" w:rsidRPr="001F2731">
        <w:rPr>
          <w:rFonts w:ascii="Arial" w:hAnsi="Arial" w:cs="Arial"/>
          <w:sz w:val="24"/>
          <w:szCs w:val="24"/>
        </w:rPr>
        <w:t>/</w:t>
      </w:r>
      <w:r w:rsidR="00942FD3" w:rsidRPr="001F2731">
        <w:rPr>
          <w:rFonts w:ascii="Arial" w:hAnsi="Arial" w:cs="Arial"/>
          <w:sz w:val="24"/>
          <w:szCs w:val="24"/>
        </w:rPr>
        <w:t>中英文对照，当中英文出现歧义，以中文为准。</w:t>
      </w:r>
    </w:p>
    <w:p w:rsidR="00942FD3" w:rsidRPr="001F2731" w:rsidRDefault="009C7DD5" w:rsidP="00942FD3">
      <w:pPr>
        <w:tabs>
          <w:tab w:val="left" w:pos="420"/>
        </w:tabs>
        <w:adjustRightInd w:val="0"/>
        <w:snapToGrid w:val="0"/>
        <w:spacing w:line="360" w:lineRule="auto"/>
        <w:jc w:val="left"/>
        <w:rPr>
          <w:rFonts w:ascii="Arial" w:hAnsi="Arial" w:cs="Arial"/>
          <w:bCs/>
          <w:sz w:val="24"/>
          <w:szCs w:val="24"/>
        </w:rPr>
      </w:pPr>
      <w:r>
        <w:rPr>
          <w:rFonts w:ascii="Arial" w:hAnsi="Arial" w:cs="Arial" w:hint="eastAsia"/>
          <w:b/>
          <w:sz w:val="24"/>
          <w:szCs w:val="24"/>
        </w:rPr>
        <w:t>5</w:t>
      </w:r>
      <w:r w:rsidR="00942FD3" w:rsidRPr="001F2731">
        <w:rPr>
          <w:rFonts w:ascii="Arial" w:hAnsi="Arial" w:cs="Arial"/>
          <w:b/>
          <w:sz w:val="24"/>
          <w:szCs w:val="24"/>
        </w:rPr>
        <w:t>投标币种</w:t>
      </w:r>
      <w:r w:rsidR="00942FD3" w:rsidRPr="001F2731">
        <w:rPr>
          <w:rFonts w:ascii="Arial" w:hAnsi="Arial" w:cs="Arial"/>
          <w:sz w:val="24"/>
          <w:szCs w:val="24"/>
        </w:rPr>
        <w:t>：</w:t>
      </w:r>
    </w:p>
    <w:p w:rsidR="00942FD3" w:rsidRPr="001F2731" w:rsidRDefault="009C7DD5" w:rsidP="00942FD3">
      <w:pPr>
        <w:tabs>
          <w:tab w:val="left" w:pos="420"/>
        </w:tabs>
        <w:adjustRightInd w:val="0"/>
        <w:snapToGrid w:val="0"/>
        <w:spacing w:line="360" w:lineRule="auto"/>
        <w:jc w:val="left"/>
        <w:rPr>
          <w:rFonts w:ascii="Arial" w:hAnsi="Arial" w:cs="Arial"/>
          <w:sz w:val="24"/>
          <w:szCs w:val="24"/>
        </w:rPr>
      </w:pPr>
      <w:r>
        <w:rPr>
          <w:rFonts w:ascii="Arial" w:hAnsi="Arial" w:cs="Arial" w:hint="eastAsia"/>
          <w:sz w:val="24"/>
          <w:szCs w:val="24"/>
        </w:rPr>
        <w:t>5</w:t>
      </w:r>
      <w:r w:rsidR="00942FD3" w:rsidRPr="001F2731">
        <w:rPr>
          <w:rFonts w:ascii="Arial" w:hAnsi="Arial" w:cs="Arial"/>
          <w:sz w:val="24"/>
          <w:szCs w:val="24"/>
        </w:rPr>
        <w:t>.1</w:t>
      </w:r>
      <w:r w:rsidR="00942FD3" w:rsidRPr="001F2731">
        <w:rPr>
          <w:rFonts w:ascii="Arial" w:hAnsi="Arial" w:cs="Arial"/>
          <w:sz w:val="24"/>
          <w:szCs w:val="24"/>
        </w:rPr>
        <w:t>关境外投标人：美元、欧元或</w:t>
      </w:r>
      <w:r w:rsidR="00942FD3" w:rsidRPr="001F2731">
        <w:rPr>
          <w:rFonts w:ascii="Arial" w:hAnsi="Arial" w:cs="Arial"/>
          <w:sz w:val="24"/>
        </w:rPr>
        <w:t>其它主要国际货币</w:t>
      </w:r>
      <w:r w:rsidR="00942FD3" w:rsidRPr="001F2731">
        <w:rPr>
          <w:rFonts w:ascii="Arial" w:hAnsi="Arial" w:cs="Arial"/>
          <w:sz w:val="24"/>
          <w:szCs w:val="24"/>
        </w:rPr>
        <w:t>。</w:t>
      </w:r>
    </w:p>
    <w:p w:rsidR="00942FD3" w:rsidRPr="001F2731" w:rsidRDefault="009C7DD5" w:rsidP="00942FD3">
      <w:pPr>
        <w:tabs>
          <w:tab w:val="left" w:pos="420"/>
        </w:tabs>
        <w:adjustRightInd w:val="0"/>
        <w:snapToGrid w:val="0"/>
        <w:spacing w:line="360" w:lineRule="auto"/>
        <w:jc w:val="left"/>
        <w:rPr>
          <w:rFonts w:ascii="Arial" w:hAnsi="Arial" w:cs="Arial"/>
          <w:sz w:val="24"/>
          <w:szCs w:val="24"/>
        </w:rPr>
      </w:pPr>
      <w:r>
        <w:rPr>
          <w:rFonts w:ascii="Arial" w:hAnsi="Arial" w:cs="Arial" w:hint="eastAsia"/>
          <w:sz w:val="24"/>
          <w:szCs w:val="24"/>
        </w:rPr>
        <w:t>5</w:t>
      </w:r>
      <w:r w:rsidR="00942FD3" w:rsidRPr="001F2731">
        <w:rPr>
          <w:rFonts w:ascii="Arial" w:hAnsi="Arial" w:cs="Arial"/>
          <w:sz w:val="24"/>
          <w:szCs w:val="24"/>
        </w:rPr>
        <w:t>.2</w:t>
      </w:r>
      <w:r w:rsidR="00942FD3" w:rsidRPr="001F2731">
        <w:rPr>
          <w:rFonts w:ascii="Arial" w:hAnsi="Arial" w:cs="Arial"/>
          <w:sz w:val="24"/>
          <w:szCs w:val="24"/>
        </w:rPr>
        <w:t>关境内投标人：人民币。</w:t>
      </w:r>
    </w:p>
    <w:p w:rsidR="00942FD3" w:rsidRPr="001F2731" w:rsidRDefault="009C7DD5" w:rsidP="00942FD3">
      <w:pPr>
        <w:tabs>
          <w:tab w:val="left" w:pos="420"/>
        </w:tabs>
        <w:adjustRightInd w:val="0"/>
        <w:snapToGrid w:val="0"/>
        <w:spacing w:line="360" w:lineRule="auto"/>
        <w:jc w:val="left"/>
        <w:rPr>
          <w:rFonts w:ascii="Arial" w:hAnsi="Arial" w:cs="Arial"/>
          <w:sz w:val="24"/>
          <w:szCs w:val="24"/>
        </w:rPr>
      </w:pPr>
      <w:r>
        <w:rPr>
          <w:rFonts w:ascii="Arial" w:hAnsi="Arial" w:cs="Arial" w:hint="eastAsia"/>
          <w:b/>
          <w:sz w:val="24"/>
          <w:szCs w:val="24"/>
        </w:rPr>
        <w:t>6</w:t>
      </w:r>
      <w:r w:rsidR="00942FD3" w:rsidRPr="001F2731">
        <w:rPr>
          <w:rFonts w:ascii="Arial" w:hAnsi="Arial" w:cs="Arial"/>
          <w:b/>
          <w:sz w:val="24"/>
          <w:szCs w:val="24"/>
        </w:rPr>
        <w:t>报价方式：</w:t>
      </w:r>
    </w:p>
    <w:p w:rsidR="00942FD3" w:rsidRPr="001F2731" w:rsidRDefault="009C7DD5" w:rsidP="00942FD3">
      <w:pPr>
        <w:tabs>
          <w:tab w:val="left" w:pos="420"/>
        </w:tabs>
        <w:adjustRightInd w:val="0"/>
        <w:snapToGrid w:val="0"/>
        <w:spacing w:line="360" w:lineRule="auto"/>
        <w:jc w:val="left"/>
        <w:rPr>
          <w:rFonts w:ascii="Arial" w:hAnsi="Arial" w:cs="Arial"/>
          <w:sz w:val="24"/>
          <w:szCs w:val="24"/>
        </w:rPr>
      </w:pPr>
      <w:r>
        <w:rPr>
          <w:rFonts w:ascii="Arial" w:hAnsi="Arial" w:cs="Arial" w:hint="eastAsia"/>
          <w:sz w:val="24"/>
          <w:szCs w:val="24"/>
        </w:rPr>
        <w:t>6</w:t>
      </w:r>
      <w:r w:rsidR="00942FD3" w:rsidRPr="001F2731">
        <w:rPr>
          <w:rFonts w:ascii="Arial" w:hAnsi="Arial" w:cs="Arial"/>
          <w:sz w:val="24"/>
          <w:szCs w:val="24"/>
        </w:rPr>
        <w:t>.1</w:t>
      </w:r>
      <w:r w:rsidR="00942FD3" w:rsidRPr="001F2731">
        <w:rPr>
          <w:rFonts w:ascii="Arial" w:hAnsi="Arial" w:cs="Arial"/>
          <w:sz w:val="24"/>
          <w:szCs w:val="24"/>
        </w:rPr>
        <w:t>关境外投标人：</w:t>
      </w:r>
      <w:r w:rsidR="008F0036" w:rsidRPr="001F2731">
        <w:rPr>
          <w:rFonts w:ascii="Arial" w:hAnsi="Arial" w:cs="Arial"/>
          <w:sz w:val="24"/>
          <w:szCs w:val="24"/>
        </w:rPr>
        <w:t>报</w:t>
      </w:r>
      <w:r w:rsidR="00942FD3" w:rsidRPr="001F2731">
        <w:rPr>
          <w:rFonts w:ascii="Arial" w:hAnsi="Arial" w:cs="Arial"/>
          <w:sz w:val="24"/>
          <w:szCs w:val="24"/>
        </w:rPr>
        <w:t>CIF</w:t>
      </w:r>
      <w:r w:rsidR="00942FD3" w:rsidRPr="001F2731">
        <w:rPr>
          <w:rFonts w:ascii="Arial" w:hAnsi="Arial" w:cs="Arial"/>
          <w:sz w:val="24"/>
          <w:szCs w:val="24"/>
        </w:rPr>
        <w:t>中国</w:t>
      </w:r>
      <w:r w:rsidR="00784252">
        <w:rPr>
          <w:rFonts w:ascii="Arial" w:hAnsi="Arial" w:cs="Arial"/>
          <w:sz w:val="24"/>
          <w:szCs w:val="24"/>
        </w:rPr>
        <w:t>天津</w:t>
      </w:r>
      <w:r w:rsidR="00942FD3" w:rsidRPr="001F2731">
        <w:rPr>
          <w:rFonts w:ascii="Arial" w:hAnsi="Arial" w:cs="Arial"/>
          <w:sz w:val="24"/>
          <w:szCs w:val="24"/>
        </w:rPr>
        <w:t>港</w:t>
      </w:r>
      <w:r w:rsidR="008F0036" w:rsidRPr="001F2731">
        <w:rPr>
          <w:rFonts w:ascii="Arial" w:hAnsi="Arial" w:cs="Arial"/>
          <w:sz w:val="24"/>
          <w:szCs w:val="24"/>
        </w:rPr>
        <w:t>价</w:t>
      </w:r>
      <w:r w:rsidR="00942FD3" w:rsidRPr="001F2731">
        <w:rPr>
          <w:rFonts w:ascii="Arial" w:hAnsi="Arial" w:cs="Arial"/>
          <w:sz w:val="24"/>
          <w:szCs w:val="24"/>
        </w:rPr>
        <w:t>。</w:t>
      </w:r>
    </w:p>
    <w:p w:rsidR="00942FD3" w:rsidRPr="001F2731" w:rsidRDefault="009C7DD5" w:rsidP="00942FD3">
      <w:pPr>
        <w:tabs>
          <w:tab w:val="left" w:pos="420"/>
        </w:tabs>
        <w:adjustRightInd w:val="0"/>
        <w:snapToGrid w:val="0"/>
        <w:spacing w:line="360" w:lineRule="auto"/>
        <w:jc w:val="left"/>
        <w:rPr>
          <w:rFonts w:ascii="Arial" w:hAnsi="Arial" w:cs="Arial"/>
          <w:sz w:val="24"/>
          <w:szCs w:val="24"/>
        </w:rPr>
      </w:pPr>
      <w:r>
        <w:rPr>
          <w:rFonts w:ascii="Arial" w:hAnsi="Arial" w:cs="Arial" w:hint="eastAsia"/>
          <w:sz w:val="24"/>
          <w:szCs w:val="24"/>
        </w:rPr>
        <w:t>6</w:t>
      </w:r>
      <w:r w:rsidR="00942FD3" w:rsidRPr="001F2731">
        <w:rPr>
          <w:rFonts w:ascii="Arial" w:hAnsi="Arial" w:cs="Arial"/>
          <w:sz w:val="24"/>
          <w:szCs w:val="24"/>
        </w:rPr>
        <w:t>.2</w:t>
      </w:r>
      <w:r w:rsidR="00942FD3" w:rsidRPr="001F2731">
        <w:rPr>
          <w:rFonts w:ascii="Arial" w:hAnsi="Arial" w:cs="Arial"/>
          <w:sz w:val="24"/>
          <w:szCs w:val="24"/>
        </w:rPr>
        <w:t>关境内投标人：</w:t>
      </w:r>
      <w:r w:rsidR="008F0036" w:rsidRPr="001F2731">
        <w:rPr>
          <w:rFonts w:ascii="Arial" w:hAnsi="Arial" w:cs="Arial"/>
          <w:sz w:val="24"/>
          <w:szCs w:val="24"/>
        </w:rPr>
        <w:t>报</w:t>
      </w:r>
      <w:r w:rsidR="00942FD3" w:rsidRPr="001F2731">
        <w:rPr>
          <w:rFonts w:ascii="Arial" w:hAnsi="Arial" w:cs="Arial"/>
          <w:sz w:val="24"/>
          <w:szCs w:val="24"/>
        </w:rPr>
        <w:t>项目现场</w:t>
      </w:r>
      <w:r w:rsidR="008F0036" w:rsidRPr="001F2731">
        <w:rPr>
          <w:rFonts w:ascii="Arial" w:hAnsi="Arial" w:cs="Arial"/>
          <w:sz w:val="24"/>
          <w:szCs w:val="24"/>
        </w:rPr>
        <w:t>价</w:t>
      </w:r>
      <w:r w:rsidR="00942FD3" w:rsidRPr="001F2731">
        <w:rPr>
          <w:rFonts w:ascii="Arial" w:hAnsi="Arial" w:cs="Arial"/>
          <w:sz w:val="24"/>
          <w:szCs w:val="24"/>
        </w:rPr>
        <w:t>。</w:t>
      </w:r>
    </w:p>
    <w:p w:rsidR="00942FD3" w:rsidRPr="001F2731" w:rsidRDefault="009C7DD5" w:rsidP="00942FD3">
      <w:pPr>
        <w:snapToGrid w:val="0"/>
        <w:spacing w:line="360" w:lineRule="auto"/>
        <w:contextualSpacing/>
        <w:jc w:val="left"/>
        <w:rPr>
          <w:rFonts w:ascii="Arial" w:hAnsi="Arial" w:cs="Arial"/>
          <w:b/>
          <w:kern w:val="0"/>
          <w:sz w:val="24"/>
          <w:szCs w:val="24"/>
        </w:rPr>
      </w:pPr>
      <w:r>
        <w:rPr>
          <w:rFonts w:ascii="Arial" w:hAnsi="Arial" w:cs="Arial" w:hint="eastAsia"/>
          <w:b/>
          <w:kern w:val="0"/>
          <w:sz w:val="24"/>
          <w:szCs w:val="24"/>
        </w:rPr>
        <w:t>7</w:t>
      </w:r>
      <w:r w:rsidR="00942FD3" w:rsidRPr="001F2731">
        <w:rPr>
          <w:rFonts w:ascii="Arial" w:hAnsi="Arial" w:cs="Arial"/>
          <w:b/>
          <w:kern w:val="0"/>
          <w:sz w:val="24"/>
          <w:szCs w:val="24"/>
        </w:rPr>
        <w:t>交货地点：</w:t>
      </w:r>
    </w:p>
    <w:p w:rsidR="00942FD3" w:rsidRPr="001F2731" w:rsidRDefault="009C7DD5" w:rsidP="00942FD3">
      <w:pPr>
        <w:snapToGrid w:val="0"/>
        <w:spacing w:line="360" w:lineRule="auto"/>
        <w:contextualSpacing/>
        <w:jc w:val="left"/>
        <w:rPr>
          <w:rFonts w:ascii="Arial" w:hAnsi="Arial" w:cs="Arial"/>
          <w:kern w:val="0"/>
          <w:sz w:val="24"/>
          <w:szCs w:val="24"/>
        </w:rPr>
      </w:pPr>
      <w:r>
        <w:rPr>
          <w:rFonts w:ascii="Arial" w:hAnsi="Arial" w:cs="Arial" w:hint="eastAsia"/>
          <w:kern w:val="0"/>
          <w:sz w:val="24"/>
          <w:szCs w:val="24"/>
        </w:rPr>
        <w:t>7</w:t>
      </w:r>
      <w:r w:rsidR="00942FD3" w:rsidRPr="001F2731">
        <w:rPr>
          <w:rFonts w:ascii="Arial" w:hAnsi="Arial" w:cs="Arial"/>
          <w:kern w:val="0"/>
          <w:sz w:val="24"/>
          <w:szCs w:val="24"/>
        </w:rPr>
        <w:t>.1</w:t>
      </w:r>
      <w:r w:rsidR="00942FD3" w:rsidRPr="001F2731">
        <w:rPr>
          <w:rFonts w:ascii="Arial" w:hAnsi="Arial" w:cs="Arial"/>
          <w:sz w:val="24"/>
          <w:szCs w:val="24"/>
        </w:rPr>
        <w:t>关境外投标人</w:t>
      </w:r>
      <w:r w:rsidR="00942FD3" w:rsidRPr="001F2731">
        <w:rPr>
          <w:rFonts w:ascii="Arial" w:hAnsi="Arial" w:cs="Arial"/>
          <w:kern w:val="0"/>
          <w:sz w:val="24"/>
          <w:szCs w:val="24"/>
        </w:rPr>
        <w:t>：</w:t>
      </w:r>
      <w:r w:rsidR="00942FD3" w:rsidRPr="001F2731">
        <w:rPr>
          <w:rFonts w:ascii="Arial" w:hAnsi="Arial" w:cs="Arial"/>
          <w:kern w:val="0"/>
          <w:sz w:val="24"/>
          <w:szCs w:val="24"/>
        </w:rPr>
        <w:t>CIF</w:t>
      </w:r>
      <w:r w:rsidR="00942FD3" w:rsidRPr="001F2731">
        <w:rPr>
          <w:rFonts w:ascii="Arial" w:hAnsi="Arial" w:cs="Arial"/>
          <w:kern w:val="0"/>
          <w:sz w:val="24"/>
          <w:szCs w:val="24"/>
        </w:rPr>
        <w:t>中国</w:t>
      </w:r>
      <w:r w:rsidR="00784252">
        <w:rPr>
          <w:rFonts w:ascii="Arial" w:hAnsi="Arial" w:cs="Arial"/>
          <w:kern w:val="0"/>
          <w:sz w:val="24"/>
          <w:szCs w:val="24"/>
        </w:rPr>
        <w:t>天津</w:t>
      </w:r>
      <w:r w:rsidR="00942FD3" w:rsidRPr="001F2731">
        <w:rPr>
          <w:rFonts w:ascii="Arial" w:hAnsi="Arial" w:cs="Arial"/>
          <w:kern w:val="0"/>
          <w:sz w:val="24"/>
          <w:szCs w:val="24"/>
        </w:rPr>
        <w:t>港</w:t>
      </w:r>
      <w:r w:rsidR="008F0036" w:rsidRPr="001F2731">
        <w:rPr>
          <w:rFonts w:ascii="Arial" w:hAnsi="Arial" w:cs="Arial"/>
          <w:kern w:val="0"/>
          <w:sz w:val="24"/>
          <w:szCs w:val="24"/>
        </w:rPr>
        <w:t>。</w:t>
      </w:r>
    </w:p>
    <w:p w:rsidR="00942FD3" w:rsidRPr="001F2731" w:rsidRDefault="009C7DD5" w:rsidP="00942FD3">
      <w:pPr>
        <w:snapToGrid w:val="0"/>
        <w:spacing w:line="360" w:lineRule="auto"/>
        <w:contextualSpacing/>
        <w:jc w:val="left"/>
        <w:rPr>
          <w:rFonts w:ascii="Arial" w:hAnsi="Arial" w:cs="Arial"/>
          <w:kern w:val="0"/>
          <w:sz w:val="24"/>
          <w:szCs w:val="24"/>
        </w:rPr>
      </w:pPr>
      <w:r>
        <w:rPr>
          <w:rFonts w:ascii="Arial" w:hAnsi="Arial" w:cs="Arial" w:hint="eastAsia"/>
          <w:kern w:val="0"/>
          <w:sz w:val="24"/>
          <w:szCs w:val="24"/>
        </w:rPr>
        <w:t>7</w:t>
      </w:r>
      <w:r w:rsidR="00942FD3" w:rsidRPr="001F2731">
        <w:rPr>
          <w:rFonts w:ascii="Arial" w:hAnsi="Arial" w:cs="Arial"/>
          <w:kern w:val="0"/>
          <w:sz w:val="24"/>
          <w:szCs w:val="24"/>
        </w:rPr>
        <w:t>.2</w:t>
      </w:r>
      <w:r w:rsidR="00942FD3" w:rsidRPr="001F2731">
        <w:rPr>
          <w:rFonts w:ascii="Arial" w:hAnsi="Arial" w:cs="Arial"/>
          <w:sz w:val="24"/>
          <w:szCs w:val="24"/>
        </w:rPr>
        <w:t>关境外投标人</w:t>
      </w:r>
      <w:r w:rsidR="00942FD3" w:rsidRPr="001F2731">
        <w:rPr>
          <w:rFonts w:ascii="Arial" w:hAnsi="Arial" w:cs="Arial"/>
          <w:kern w:val="0"/>
          <w:sz w:val="24"/>
          <w:szCs w:val="24"/>
        </w:rPr>
        <w:t>：项目现场</w:t>
      </w:r>
      <w:r w:rsidR="008F0036" w:rsidRPr="001F2731">
        <w:rPr>
          <w:rFonts w:ascii="Arial" w:hAnsi="Arial" w:cs="Arial"/>
          <w:kern w:val="0"/>
          <w:sz w:val="24"/>
          <w:szCs w:val="24"/>
        </w:rPr>
        <w:t>。</w:t>
      </w:r>
    </w:p>
    <w:p w:rsidR="005F27DB" w:rsidRPr="001F2731" w:rsidRDefault="009C7DD5" w:rsidP="002D089D">
      <w:pPr>
        <w:adjustRightInd w:val="0"/>
        <w:spacing w:line="360" w:lineRule="auto"/>
        <w:contextualSpacing/>
        <w:rPr>
          <w:rFonts w:ascii="Arial" w:hAnsi="Arial" w:cs="Arial"/>
          <w:sz w:val="24"/>
          <w:szCs w:val="24"/>
        </w:rPr>
      </w:pPr>
      <w:r>
        <w:rPr>
          <w:rFonts w:ascii="Arial" w:hAnsi="Arial" w:cs="Arial" w:hint="eastAsia"/>
          <w:sz w:val="24"/>
        </w:rPr>
        <w:t>8</w:t>
      </w:r>
      <w:r w:rsidR="00942FD3" w:rsidRPr="001F2731">
        <w:rPr>
          <w:rFonts w:ascii="Arial" w:hAnsi="Arial" w:cs="Arial"/>
          <w:sz w:val="24"/>
        </w:rPr>
        <w:t>凡属设备和系统标准配置的，本技术要求中未提及的，投标人也应按标准配置在标书中列入。标书中标有</w:t>
      </w:r>
      <w:r w:rsidR="00942FD3" w:rsidRPr="001F2731">
        <w:rPr>
          <w:rFonts w:ascii="Arial" w:hAnsi="Arial" w:cs="Arial"/>
          <w:sz w:val="24"/>
        </w:rPr>
        <w:t>“*”</w:t>
      </w:r>
      <w:r w:rsidR="00942FD3" w:rsidRPr="001F2731">
        <w:rPr>
          <w:rFonts w:ascii="Arial" w:hAnsi="Arial" w:cs="Arial"/>
          <w:sz w:val="24"/>
        </w:rPr>
        <w:t>条款的为必须保证的技术指标，如有一项不符，则导致否决投标。如</w:t>
      </w:r>
      <w:r w:rsidR="00942FD3" w:rsidRPr="001F2731">
        <w:rPr>
          <w:rFonts w:ascii="Arial" w:hAnsi="Arial" w:cs="Arial"/>
          <w:sz w:val="24"/>
          <w:szCs w:val="24"/>
        </w:rPr>
        <w:t>提供设备与下述情况不符，申报偏差程度。投标方应对招标全部项目和要求进行投标，在投标文件中除有特别说明费用不计入总价外，其它全部计入投标总价。</w:t>
      </w:r>
    </w:p>
    <w:p w:rsidR="00C276F7" w:rsidRPr="001F2731" w:rsidRDefault="009C7DD5" w:rsidP="002D089D">
      <w:pPr>
        <w:adjustRightInd w:val="0"/>
        <w:spacing w:line="360" w:lineRule="auto"/>
        <w:contextualSpacing/>
        <w:rPr>
          <w:rFonts w:ascii="Arial" w:hAnsi="Arial" w:cs="Arial"/>
          <w:b/>
          <w:sz w:val="24"/>
          <w:szCs w:val="24"/>
        </w:rPr>
      </w:pPr>
      <w:bookmarkStart w:id="35" w:name="_Toc490604064"/>
      <w:bookmarkStart w:id="36" w:name="_Toc490605160"/>
      <w:bookmarkStart w:id="37" w:name="_Toc500449008"/>
      <w:bookmarkEnd w:id="35"/>
      <w:bookmarkEnd w:id="36"/>
      <w:r>
        <w:rPr>
          <w:rFonts w:ascii="Arial" w:hAnsi="Arial" w:cs="Arial" w:hint="eastAsia"/>
          <w:b/>
          <w:sz w:val="24"/>
          <w:szCs w:val="24"/>
        </w:rPr>
        <w:t>9</w:t>
      </w:r>
      <w:r w:rsidR="00A47101" w:rsidRPr="001F2731">
        <w:rPr>
          <w:rFonts w:ascii="Arial" w:hAnsi="Arial" w:cs="Arial"/>
          <w:b/>
          <w:sz w:val="24"/>
          <w:szCs w:val="24"/>
        </w:rPr>
        <w:t>本技术文件所提及的品牌仅作为参考，投标人可以提供同等水平或优于该品牌的其他产品。</w:t>
      </w:r>
    </w:p>
    <w:p w:rsidR="00B20AFA" w:rsidRPr="001F2731" w:rsidRDefault="00B20AFA" w:rsidP="002D089D">
      <w:pPr>
        <w:spacing w:line="360" w:lineRule="auto"/>
        <w:contextualSpacing/>
        <w:rPr>
          <w:rFonts w:ascii="Arial" w:eastAsia="黑体" w:hAnsi="Arial" w:cs="Arial"/>
          <w:b/>
          <w:sz w:val="24"/>
          <w:szCs w:val="24"/>
        </w:rPr>
      </w:pPr>
      <w:bookmarkStart w:id="38" w:name="_Toc490604067"/>
      <w:bookmarkStart w:id="39" w:name="_Toc491979645"/>
      <w:bookmarkStart w:id="40" w:name="_Toc490605163"/>
      <w:bookmarkStart w:id="41" w:name="_Toc507232152"/>
      <w:bookmarkEnd w:id="37"/>
      <w:r w:rsidRPr="001F2731">
        <w:rPr>
          <w:rFonts w:ascii="Arial" w:eastAsia="黑体" w:hAnsi="Arial" w:cs="Arial"/>
          <w:b/>
          <w:sz w:val="24"/>
          <w:szCs w:val="24"/>
        </w:rPr>
        <w:t>1</w:t>
      </w:r>
      <w:r w:rsidR="009C7DD5">
        <w:rPr>
          <w:rFonts w:ascii="Arial" w:eastAsia="黑体" w:hAnsi="Arial" w:cs="Arial" w:hint="eastAsia"/>
          <w:b/>
          <w:sz w:val="24"/>
          <w:szCs w:val="24"/>
        </w:rPr>
        <w:t>0</w:t>
      </w:r>
      <w:r w:rsidRPr="001F2731">
        <w:rPr>
          <w:rFonts w:ascii="Arial" w:eastAsia="黑体" w:hAnsi="Arial" w:cs="Arial"/>
          <w:b/>
          <w:sz w:val="24"/>
          <w:szCs w:val="24"/>
        </w:rPr>
        <w:t>范围</w:t>
      </w:r>
    </w:p>
    <w:p w:rsidR="00B20AFA" w:rsidRPr="001F2731" w:rsidRDefault="00B20AFA" w:rsidP="002D089D">
      <w:pPr>
        <w:spacing w:line="360" w:lineRule="auto"/>
        <w:contextualSpacing/>
        <w:rPr>
          <w:rFonts w:ascii="Arial" w:hAnsi="Arial" w:cs="Arial"/>
          <w:bCs/>
          <w:sz w:val="24"/>
          <w:szCs w:val="24"/>
        </w:rPr>
      </w:pPr>
      <w:r w:rsidRPr="001F2731">
        <w:rPr>
          <w:rFonts w:ascii="Arial" w:hAnsi="Arial" w:cs="Arial"/>
          <w:bCs/>
          <w:sz w:val="24"/>
          <w:szCs w:val="24"/>
        </w:rPr>
        <w:t>1</w:t>
      </w:r>
      <w:r w:rsidR="009C7DD5">
        <w:rPr>
          <w:rFonts w:ascii="Arial" w:hAnsi="Arial" w:cs="Arial" w:hint="eastAsia"/>
          <w:bCs/>
          <w:sz w:val="24"/>
          <w:szCs w:val="24"/>
        </w:rPr>
        <w:t>0</w:t>
      </w:r>
      <w:r w:rsidRPr="001F2731">
        <w:rPr>
          <w:rFonts w:ascii="Arial" w:hAnsi="Arial" w:cs="Arial"/>
          <w:bCs/>
          <w:sz w:val="24"/>
          <w:szCs w:val="24"/>
        </w:rPr>
        <w:t>.1</w:t>
      </w:r>
      <w:r w:rsidR="00CD3B81" w:rsidRPr="001F2731">
        <w:rPr>
          <w:rFonts w:ascii="Arial" w:hAnsi="Arial" w:cs="Arial"/>
          <w:bCs/>
          <w:sz w:val="24"/>
          <w:szCs w:val="24"/>
        </w:rPr>
        <w:t>本文件规定了</w:t>
      </w:r>
      <w:r w:rsidR="00A25FD2" w:rsidRPr="000D7AC9">
        <w:rPr>
          <w:rFonts w:ascii="Arial" w:eastAsiaTheme="minorEastAsia" w:hAnsi="Arial" w:cs="Arial" w:hint="eastAsia"/>
          <w:sz w:val="24"/>
          <w:szCs w:val="24"/>
          <w:highlight w:val="yellow"/>
        </w:rPr>
        <w:t>海东市第二人民医院</w:t>
      </w:r>
      <w:r w:rsidR="00A25FD2">
        <w:rPr>
          <w:rFonts w:ascii="Arial" w:eastAsiaTheme="minorEastAsia" w:hAnsi="Arial" w:cs="Arial" w:hint="eastAsia"/>
          <w:sz w:val="24"/>
          <w:szCs w:val="24"/>
        </w:rPr>
        <w:t>影像设备采购项目</w:t>
      </w:r>
      <w:r w:rsidR="009852AE" w:rsidRPr="001F2731">
        <w:rPr>
          <w:rFonts w:ascii="Arial" w:eastAsiaTheme="minorEastAsia" w:hAnsi="Arial" w:cs="Arial"/>
          <w:sz w:val="24"/>
          <w:szCs w:val="24"/>
        </w:rPr>
        <w:t>项下</w:t>
      </w:r>
      <w:r w:rsidR="00CD3B81" w:rsidRPr="001F2731">
        <w:rPr>
          <w:rFonts w:ascii="Arial" w:hAnsi="Arial" w:cs="Arial"/>
          <w:bCs/>
          <w:sz w:val="24"/>
          <w:szCs w:val="24"/>
        </w:rPr>
        <w:t>设备的技术要求、安装要求、验收要求、保修及售后服务等</w:t>
      </w:r>
      <w:r w:rsidRPr="001F2731">
        <w:rPr>
          <w:rFonts w:ascii="Arial" w:hAnsi="Arial" w:cs="Arial"/>
          <w:bCs/>
          <w:sz w:val="24"/>
          <w:szCs w:val="24"/>
        </w:rPr>
        <w:t>。</w:t>
      </w:r>
    </w:p>
    <w:p w:rsidR="00B20AFA" w:rsidRPr="001F2731" w:rsidRDefault="00B20AFA" w:rsidP="002D089D">
      <w:pPr>
        <w:spacing w:line="360" w:lineRule="auto"/>
        <w:contextualSpacing/>
        <w:rPr>
          <w:rFonts w:ascii="Arial" w:hAnsi="Arial" w:cs="Arial"/>
          <w:bCs/>
          <w:sz w:val="24"/>
          <w:szCs w:val="24"/>
        </w:rPr>
      </w:pPr>
      <w:r w:rsidRPr="001F2731">
        <w:rPr>
          <w:rFonts w:ascii="Arial" w:hAnsi="Arial" w:cs="Arial"/>
          <w:bCs/>
          <w:sz w:val="24"/>
          <w:szCs w:val="24"/>
        </w:rPr>
        <w:t>1</w:t>
      </w:r>
      <w:r w:rsidR="009C7DD5">
        <w:rPr>
          <w:rFonts w:ascii="Arial" w:hAnsi="Arial" w:cs="Arial" w:hint="eastAsia"/>
          <w:bCs/>
          <w:sz w:val="24"/>
          <w:szCs w:val="24"/>
        </w:rPr>
        <w:t>0</w:t>
      </w:r>
      <w:r w:rsidRPr="001F2731">
        <w:rPr>
          <w:rFonts w:ascii="Arial" w:hAnsi="Arial" w:cs="Arial"/>
          <w:bCs/>
          <w:sz w:val="24"/>
          <w:szCs w:val="24"/>
        </w:rPr>
        <w:t>.2</w:t>
      </w:r>
      <w:r w:rsidR="00CD3B81" w:rsidRPr="001F2731">
        <w:rPr>
          <w:rFonts w:ascii="Arial" w:hAnsi="Arial" w:cs="Arial"/>
          <w:bCs/>
          <w:sz w:val="24"/>
          <w:szCs w:val="24"/>
        </w:rPr>
        <w:t>本文件适用于</w:t>
      </w:r>
      <w:r w:rsidR="00A25FD2" w:rsidRPr="000D7AC9">
        <w:rPr>
          <w:rFonts w:ascii="Arial" w:eastAsiaTheme="minorEastAsia" w:hAnsi="Arial" w:cs="Arial" w:hint="eastAsia"/>
          <w:sz w:val="24"/>
          <w:szCs w:val="24"/>
          <w:highlight w:val="yellow"/>
        </w:rPr>
        <w:t>海东市第二人民医院</w:t>
      </w:r>
      <w:r w:rsidR="00A25FD2">
        <w:rPr>
          <w:rFonts w:ascii="Arial" w:eastAsiaTheme="minorEastAsia" w:hAnsi="Arial" w:cs="Arial" w:hint="eastAsia"/>
          <w:sz w:val="24"/>
          <w:szCs w:val="24"/>
        </w:rPr>
        <w:t>影像设备采购项目</w:t>
      </w:r>
      <w:r w:rsidR="009852AE" w:rsidRPr="001F2731">
        <w:rPr>
          <w:rFonts w:ascii="Arial" w:eastAsiaTheme="minorEastAsia" w:hAnsi="Arial" w:cs="Arial"/>
          <w:sz w:val="24"/>
          <w:szCs w:val="24"/>
        </w:rPr>
        <w:t>项下</w:t>
      </w:r>
      <w:r w:rsidR="00CD3B81" w:rsidRPr="001F2731">
        <w:rPr>
          <w:rFonts w:ascii="Arial" w:hAnsi="Arial" w:cs="Arial"/>
          <w:bCs/>
          <w:sz w:val="24"/>
          <w:szCs w:val="24"/>
        </w:rPr>
        <w:t>设备的招标、采购、安装、调试及验收。</w:t>
      </w:r>
    </w:p>
    <w:bookmarkEnd w:id="38"/>
    <w:bookmarkEnd w:id="39"/>
    <w:bookmarkEnd w:id="40"/>
    <w:bookmarkEnd w:id="41"/>
    <w:p w:rsidR="00253749" w:rsidRDefault="00253749" w:rsidP="00D13C19">
      <w:pPr>
        <w:spacing w:line="360" w:lineRule="auto"/>
        <w:contextualSpacing/>
        <w:rPr>
          <w:rFonts w:ascii="Arial" w:eastAsia="黑体" w:hAnsi="Arial" w:cs="Arial"/>
          <w:b/>
          <w:sz w:val="24"/>
          <w:szCs w:val="24"/>
        </w:rPr>
      </w:pPr>
      <w:r w:rsidRPr="001F2731">
        <w:rPr>
          <w:rFonts w:ascii="Arial" w:eastAsia="黑体" w:hAnsi="Arial" w:cs="Arial"/>
          <w:b/>
          <w:sz w:val="24"/>
          <w:szCs w:val="24"/>
        </w:rPr>
        <w:t>1</w:t>
      </w:r>
      <w:r w:rsidR="00ED6009">
        <w:rPr>
          <w:rFonts w:ascii="Arial" w:eastAsia="黑体" w:hAnsi="Arial" w:cs="Arial" w:hint="eastAsia"/>
          <w:b/>
          <w:sz w:val="24"/>
          <w:szCs w:val="24"/>
        </w:rPr>
        <w:t>1</w:t>
      </w:r>
      <w:r w:rsidRPr="001F2731">
        <w:rPr>
          <w:rFonts w:ascii="Arial" w:eastAsia="黑体" w:hAnsi="Arial" w:cs="Arial"/>
          <w:b/>
          <w:sz w:val="24"/>
          <w:szCs w:val="24"/>
        </w:rPr>
        <w:t>设备基本用途及要求</w:t>
      </w:r>
    </w:p>
    <w:p w:rsidR="00832DA9" w:rsidRPr="00FF5F1A" w:rsidRDefault="00832DA9" w:rsidP="00832DA9">
      <w:pPr>
        <w:rPr>
          <w:rFonts w:ascii="宋体" w:hAnsi="宋体"/>
          <w:sz w:val="24"/>
          <w:szCs w:val="24"/>
        </w:rPr>
      </w:pPr>
    </w:p>
    <w:p w:rsidR="006C0124" w:rsidRPr="00B224CD" w:rsidRDefault="006C0124" w:rsidP="006C0124">
      <w:pPr>
        <w:rPr>
          <w:rFonts w:ascii="宋体" w:hAnsi="宋体"/>
          <w:b/>
          <w:sz w:val="24"/>
          <w:szCs w:val="24"/>
          <w:highlight w:val="yellow"/>
        </w:rPr>
      </w:pPr>
      <w:r w:rsidRPr="00B224CD">
        <w:rPr>
          <w:rFonts w:ascii="宋体" w:hAnsi="宋体" w:hint="eastAsia"/>
          <w:b/>
          <w:sz w:val="24"/>
          <w:szCs w:val="24"/>
          <w:highlight w:val="yellow"/>
        </w:rPr>
        <w:t xml:space="preserve">原装进口128排螺旋CT </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提供近3年最新机型注册证</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lastRenderedPageBreak/>
        <w:t>通过国际认证，提供NMPA认证证书</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主要技术规格要求及配置</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1.机架系统</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w:t>
      </w:r>
      <w:r w:rsidRPr="00B224CD">
        <w:rPr>
          <w:rFonts w:ascii="宋体" w:hAnsi="宋体" w:hint="eastAsia"/>
          <w:sz w:val="24"/>
          <w:szCs w:val="24"/>
          <w:highlight w:val="yellow"/>
        </w:rPr>
        <w:tab/>
        <w:t>机架孔径：≥75cm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w:t>
      </w:r>
      <w:r w:rsidRPr="00B224CD">
        <w:rPr>
          <w:rFonts w:ascii="宋体" w:hAnsi="宋体" w:hint="eastAsia"/>
          <w:sz w:val="24"/>
          <w:szCs w:val="24"/>
          <w:highlight w:val="yellow"/>
        </w:rPr>
        <w:tab/>
        <w:t>机架内置液晶显示系统</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w:t>
      </w:r>
      <w:r w:rsidRPr="00B224CD">
        <w:rPr>
          <w:rFonts w:ascii="宋体" w:hAnsi="宋体" w:hint="eastAsia"/>
          <w:sz w:val="24"/>
          <w:szCs w:val="24"/>
          <w:highlight w:val="yellow"/>
        </w:rPr>
        <w:tab/>
        <w:t>驱动方式：线性马达（电磁直接驱动）</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w:t>
      </w:r>
      <w:r w:rsidRPr="00B224CD">
        <w:rPr>
          <w:rFonts w:ascii="宋体" w:hAnsi="宋体" w:hint="eastAsia"/>
          <w:sz w:val="24"/>
          <w:szCs w:val="24"/>
          <w:highlight w:val="yellow"/>
        </w:rPr>
        <w:tab/>
        <w:t>数据传输方式：射频信号传递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1.5</w:t>
      </w:r>
      <w:r w:rsidRPr="00B224CD">
        <w:rPr>
          <w:rFonts w:ascii="宋体" w:hAnsi="宋体" w:hint="eastAsia"/>
          <w:sz w:val="24"/>
          <w:szCs w:val="24"/>
          <w:highlight w:val="yellow"/>
        </w:rPr>
        <w:tab/>
        <w:t>一键式摆位按钮：具备，机架控制面板具备快捷按钮，只需单个按钮即可到达特定检查部位的指定床位</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1.6</w:t>
      </w:r>
      <w:r w:rsidRPr="00B224CD">
        <w:rPr>
          <w:rFonts w:ascii="宋体" w:hAnsi="宋体" w:hint="eastAsia"/>
          <w:sz w:val="24"/>
          <w:szCs w:val="24"/>
          <w:highlight w:val="yellow"/>
        </w:rPr>
        <w:tab/>
        <w:t>机架内部冷却方式：风冷</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1.7</w:t>
      </w:r>
      <w:r w:rsidRPr="00B224CD">
        <w:rPr>
          <w:rFonts w:ascii="宋体" w:hAnsi="宋体" w:hint="eastAsia"/>
          <w:sz w:val="24"/>
          <w:szCs w:val="24"/>
          <w:highlight w:val="yellow"/>
        </w:rPr>
        <w:tab/>
        <w:t>机架激光定位系统：具备</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1.8</w:t>
      </w:r>
      <w:r w:rsidRPr="00B224CD">
        <w:rPr>
          <w:rFonts w:ascii="宋体" w:hAnsi="宋体" w:hint="eastAsia"/>
          <w:sz w:val="24"/>
          <w:szCs w:val="24"/>
          <w:highlight w:val="yellow"/>
        </w:rPr>
        <w:tab/>
        <w:t>机架密闭，恒温恒湿</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w:t>
      </w:r>
      <w:r w:rsidRPr="00B224CD">
        <w:rPr>
          <w:rFonts w:ascii="宋体" w:hAnsi="宋体" w:hint="eastAsia"/>
          <w:sz w:val="24"/>
          <w:szCs w:val="24"/>
          <w:highlight w:val="yellow"/>
        </w:rPr>
        <w:tab/>
        <w:t>机架内置曝光参数显示，包括床位、曝光时间、患者姓名、ECG信号等</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1.10 X线与数据采集系统（DAS）≥1套</w:t>
      </w:r>
    </w:p>
    <w:p w:rsidR="006C0124" w:rsidRPr="00B224CD" w:rsidRDefault="006C0124" w:rsidP="006C0124">
      <w:pPr>
        <w:rPr>
          <w:rFonts w:ascii="宋体" w:hAnsi="宋体"/>
          <w:sz w:val="24"/>
          <w:szCs w:val="24"/>
          <w:highlight w:val="yellow"/>
        </w:rPr>
      </w:pPr>
      <w:r w:rsidRPr="00B224CD">
        <w:rPr>
          <w:rFonts w:ascii="宋体" w:hAnsi="宋体" w:hint="eastAsia"/>
          <w:b/>
          <w:sz w:val="24"/>
          <w:szCs w:val="24"/>
          <w:highlight w:val="yellow"/>
        </w:rPr>
        <w:t>*1.11</w:t>
      </w:r>
      <w:r w:rsidRPr="00B224CD">
        <w:rPr>
          <w:rFonts w:ascii="宋体" w:hAnsi="宋体" w:hint="eastAsia"/>
          <w:sz w:val="24"/>
          <w:szCs w:val="24"/>
          <w:highlight w:val="yellow"/>
        </w:rPr>
        <w:t>探测器类型：提供最新型集成化探测器</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1.12探测器排数Z轴≥256排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1.13每排探测器物理宽度：≤0.625 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1.14数据采集系统（DAS）通道总数：≥ 128个</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1.15数据最大采样率：≥4600次/360度</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1.16每360度数据采集：≥ 128层采集</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1.17每360度数据重建：≥256层</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1.18探测器单元总数：≥60000个</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1.19床位移动使用触屏控制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1.20机架有LED环状灯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2.扫描床</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2.1</w:t>
      </w:r>
      <w:r w:rsidRPr="00B224CD">
        <w:rPr>
          <w:rFonts w:ascii="宋体" w:hAnsi="宋体" w:hint="eastAsia"/>
          <w:sz w:val="24"/>
          <w:szCs w:val="24"/>
          <w:highlight w:val="yellow"/>
        </w:rPr>
        <w:tab/>
        <w:t>螺旋扫描时扫描床最大扫描范围：≥2000mm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2.2</w:t>
      </w:r>
      <w:r w:rsidRPr="00B224CD">
        <w:rPr>
          <w:rFonts w:ascii="宋体" w:hAnsi="宋体" w:hint="eastAsia"/>
          <w:sz w:val="24"/>
          <w:szCs w:val="24"/>
          <w:highlight w:val="yellow"/>
        </w:rPr>
        <w:tab/>
        <w:t>床面最大水平移动速度：≥350mm/秒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2.3</w:t>
      </w:r>
      <w:r w:rsidRPr="00B224CD">
        <w:rPr>
          <w:rFonts w:ascii="宋体" w:hAnsi="宋体" w:hint="eastAsia"/>
          <w:sz w:val="24"/>
          <w:szCs w:val="24"/>
          <w:highlight w:val="yellow"/>
        </w:rPr>
        <w:tab/>
        <w:t>螺旋扫描下，单圈扫描Z轴覆盖范围≥125mm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2.4</w:t>
      </w:r>
      <w:r w:rsidRPr="00B224CD">
        <w:rPr>
          <w:rFonts w:ascii="宋体" w:hAnsi="宋体" w:hint="eastAsia"/>
          <w:sz w:val="24"/>
          <w:szCs w:val="24"/>
          <w:highlight w:val="yellow"/>
        </w:rPr>
        <w:tab/>
        <w:t>扫描床定位精度：≤0.25mm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2.5</w:t>
      </w:r>
      <w:r w:rsidRPr="00B224CD">
        <w:rPr>
          <w:rFonts w:ascii="宋体" w:hAnsi="宋体" w:hint="eastAsia"/>
          <w:sz w:val="24"/>
          <w:szCs w:val="24"/>
          <w:highlight w:val="yellow"/>
        </w:rPr>
        <w:tab/>
        <w:t>在垂直位置上，床可以恢复到中心位置：具备</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2.6</w:t>
      </w:r>
      <w:r w:rsidRPr="00B224CD">
        <w:rPr>
          <w:rFonts w:ascii="宋体" w:hAnsi="宋体" w:hint="eastAsia"/>
          <w:sz w:val="24"/>
          <w:szCs w:val="24"/>
          <w:highlight w:val="yellow"/>
        </w:rPr>
        <w:tab/>
        <w:t>床面最高距离地面：≤100cm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2.7</w:t>
      </w:r>
      <w:r w:rsidRPr="00B224CD">
        <w:rPr>
          <w:rFonts w:ascii="宋体" w:hAnsi="宋体" w:hint="eastAsia"/>
          <w:sz w:val="24"/>
          <w:szCs w:val="24"/>
          <w:highlight w:val="yellow"/>
        </w:rPr>
        <w:tab/>
        <w:t>床面最低可降至离地面距离：≤50cm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2.8</w:t>
      </w:r>
      <w:r w:rsidRPr="00B224CD">
        <w:rPr>
          <w:rFonts w:ascii="宋体" w:hAnsi="宋体" w:hint="eastAsia"/>
          <w:sz w:val="24"/>
          <w:szCs w:val="24"/>
          <w:highlight w:val="yellow"/>
        </w:rPr>
        <w:tab/>
        <w:t>床面最大承重：≥200KG</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2.9</w:t>
      </w:r>
      <w:r w:rsidRPr="00B224CD">
        <w:rPr>
          <w:rFonts w:ascii="宋体" w:hAnsi="宋体" w:hint="eastAsia"/>
          <w:sz w:val="24"/>
          <w:szCs w:val="24"/>
          <w:highlight w:val="yellow"/>
        </w:rPr>
        <w:tab/>
        <w:t>扫描床控制脚踏开关:具备</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 X线系统</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3.1</w:t>
      </w:r>
      <w:r w:rsidRPr="00B224CD">
        <w:rPr>
          <w:rFonts w:ascii="宋体" w:hAnsi="宋体" w:hint="eastAsia"/>
          <w:sz w:val="24"/>
          <w:szCs w:val="24"/>
          <w:highlight w:val="yellow"/>
        </w:rPr>
        <w:tab/>
        <w:t>扫描机架内置安装独立的X线源数量≥1套</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3.2</w:t>
      </w:r>
      <w:r w:rsidRPr="00B224CD">
        <w:rPr>
          <w:rFonts w:ascii="宋体" w:hAnsi="宋体" w:hint="eastAsia"/>
          <w:sz w:val="24"/>
          <w:szCs w:val="24"/>
          <w:highlight w:val="yellow"/>
        </w:rPr>
        <w:tab/>
        <w:t>高压发生器总功率≥200KW</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3.3</w:t>
      </w:r>
      <w:r w:rsidRPr="00B224CD">
        <w:rPr>
          <w:rFonts w:ascii="宋体" w:hAnsi="宋体" w:hint="eastAsia"/>
          <w:sz w:val="24"/>
          <w:szCs w:val="24"/>
          <w:highlight w:val="yellow"/>
        </w:rPr>
        <w:tab/>
        <w:t xml:space="preserve">球管阳极热容量：&gt;7 MHU，或者新型低热容量高散热率球管，热容量：≤1MHU0 </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3.4</w:t>
      </w:r>
      <w:r w:rsidRPr="00B224CD">
        <w:rPr>
          <w:rFonts w:ascii="宋体" w:hAnsi="宋体" w:hint="eastAsia"/>
          <w:sz w:val="24"/>
          <w:szCs w:val="24"/>
          <w:highlight w:val="yellow"/>
        </w:rPr>
        <w:tab/>
        <w:t>球管电压调节精度：±1%</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3.5</w:t>
      </w:r>
      <w:r w:rsidRPr="00B224CD">
        <w:rPr>
          <w:rFonts w:ascii="宋体" w:hAnsi="宋体" w:hint="eastAsia"/>
          <w:sz w:val="24"/>
          <w:szCs w:val="24"/>
          <w:highlight w:val="yellow"/>
        </w:rPr>
        <w:tab/>
        <w:t>球管阳极最大散热率：≥7000KHU/分钟</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3.6</w:t>
      </w:r>
      <w:r w:rsidRPr="00B224CD">
        <w:rPr>
          <w:rFonts w:ascii="宋体" w:hAnsi="宋体" w:hint="eastAsia"/>
          <w:sz w:val="24"/>
          <w:szCs w:val="24"/>
          <w:highlight w:val="yellow"/>
        </w:rPr>
        <w:tab/>
        <w:t>球管小焦点：≤0.6×0.7mm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3.7</w:t>
      </w:r>
      <w:r w:rsidRPr="00B224CD">
        <w:rPr>
          <w:rFonts w:ascii="宋体" w:hAnsi="宋体" w:hint="eastAsia"/>
          <w:sz w:val="24"/>
          <w:szCs w:val="24"/>
          <w:highlight w:val="yellow"/>
        </w:rPr>
        <w:tab/>
        <w:t>球管大焦点：≤0.9×0.9mm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3.8</w:t>
      </w:r>
      <w:r w:rsidRPr="00B224CD">
        <w:rPr>
          <w:rFonts w:ascii="宋体" w:hAnsi="宋体" w:hint="eastAsia"/>
          <w:sz w:val="24"/>
          <w:szCs w:val="24"/>
          <w:highlight w:val="yellow"/>
        </w:rPr>
        <w:tab/>
        <w:t xml:space="preserve">最大球管电流：≥800mA </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3.9</w:t>
      </w:r>
      <w:r w:rsidRPr="00B224CD">
        <w:rPr>
          <w:rFonts w:ascii="宋体" w:hAnsi="宋体" w:hint="eastAsia"/>
          <w:sz w:val="24"/>
          <w:szCs w:val="24"/>
          <w:highlight w:val="yellow"/>
        </w:rPr>
        <w:tab/>
        <w:t>最大球管电压：≥140KV</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3.10最小球管电压：≤80kV</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lastRenderedPageBreak/>
        <w:t>3.11球管电压选择≥5种：70,80 ,100,120,140kV</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3.12球管保用：球管全保3年，无扫描病人限制，3年内球管出现故障，均免费更换</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4.扫描与重建参数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w:t>
      </w:r>
      <w:r w:rsidRPr="00B224CD">
        <w:rPr>
          <w:rFonts w:ascii="宋体" w:hAnsi="宋体" w:hint="eastAsia"/>
          <w:sz w:val="24"/>
          <w:szCs w:val="24"/>
          <w:highlight w:val="yellow"/>
        </w:rPr>
        <w:tab/>
        <w:t>扫描时间：≤0.28秒/360°</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4.2</w:t>
      </w:r>
      <w:r w:rsidRPr="00B224CD">
        <w:rPr>
          <w:rFonts w:ascii="宋体" w:hAnsi="宋体" w:hint="eastAsia"/>
          <w:sz w:val="24"/>
          <w:szCs w:val="24"/>
          <w:highlight w:val="yellow"/>
        </w:rPr>
        <w:tab/>
        <w:t>完成180°数据采集最短时间≤90毫秒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4.3</w:t>
      </w:r>
      <w:r w:rsidRPr="00B224CD">
        <w:rPr>
          <w:rFonts w:ascii="宋体" w:hAnsi="宋体" w:hint="eastAsia"/>
          <w:sz w:val="24"/>
          <w:szCs w:val="24"/>
          <w:highlight w:val="yellow"/>
        </w:rPr>
        <w:tab/>
        <w:t>机架旋转速度选项≥4种：0.28,0.33，0.5,1.0</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4.4</w:t>
      </w:r>
      <w:r w:rsidRPr="00B224CD">
        <w:rPr>
          <w:rFonts w:ascii="宋体" w:hAnsi="宋体" w:hint="eastAsia"/>
          <w:sz w:val="24"/>
          <w:szCs w:val="24"/>
          <w:highlight w:val="yellow"/>
        </w:rPr>
        <w:tab/>
        <w:t>图像重建速度：≥60幅/秒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4.5</w:t>
      </w:r>
      <w:r w:rsidRPr="00B224CD">
        <w:rPr>
          <w:rFonts w:ascii="宋体" w:hAnsi="宋体" w:hint="eastAsia"/>
          <w:sz w:val="24"/>
          <w:szCs w:val="24"/>
          <w:highlight w:val="yellow"/>
        </w:rPr>
        <w:tab/>
        <w:t>迭代重建速度：≥20幅/秒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4.6</w:t>
      </w:r>
      <w:r w:rsidRPr="00B224CD">
        <w:rPr>
          <w:rFonts w:ascii="宋体" w:hAnsi="宋体" w:hint="eastAsia"/>
          <w:sz w:val="24"/>
          <w:szCs w:val="24"/>
          <w:highlight w:val="yellow"/>
        </w:rPr>
        <w:tab/>
        <w:t>图像重建视野FOV：5-50 cm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4.7</w:t>
      </w:r>
      <w:r w:rsidRPr="00B224CD">
        <w:rPr>
          <w:rFonts w:ascii="宋体" w:hAnsi="宋体" w:hint="eastAsia"/>
          <w:sz w:val="24"/>
          <w:szCs w:val="24"/>
          <w:highlight w:val="yellow"/>
        </w:rPr>
        <w:tab/>
        <w:t>图像重建矩阵：512X512</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4.8</w:t>
      </w:r>
      <w:r w:rsidRPr="00B224CD">
        <w:rPr>
          <w:rFonts w:ascii="宋体" w:hAnsi="宋体" w:hint="eastAsia"/>
          <w:sz w:val="24"/>
          <w:szCs w:val="24"/>
          <w:highlight w:val="yellow"/>
        </w:rPr>
        <w:tab/>
        <w:t>定位像扫描长度：≥198厘米</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4.9</w:t>
      </w:r>
      <w:r w:rsidRPr="00B224CD">
        <w:rPr>
          <w:rFonts w:ascii="宋体" w:hAnsi="宋体" w:hint="eastAsia"/>
          <w:sz w:val="24"/>
          <w:szCs w:val="24"/>
          <w:highlight w:val="yellow"/>
        </w:rPr>
        <w:tab/>
        <w:t>单次连续螺旋扫描范围：≥185cm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4.10螺距连续可调：0.35-3</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4.11单次螺旋连续扫描时间：≥90秒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4.12序列扫描最大覆盖范围：≥200厘米</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4.13单扇区心脏成像时间分辨率≤75毫秒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4.14提供多扇区重建功能，双扇区心脏成像时间分辨率≤37.5毫秒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4.15心脏扫描最大螺距：≥3.4</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4.16具备自动定位功能：依据检查部位不同（如头，胸，腹部等），在扫描定位像后，主机自动确定扫描范围功能。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4.17提供脊柱专用重建软件：一键式自动重建脊体与椎间盘功能，并自动标记椎体与椎间盘。</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 xml:space="preserve">5.图像质量 </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5.1</w:t>
      </w:r>
      <w:r w:rsidRPr="00B224CD">
        <w:rPr>
          <w:rFonts w:ascii="宋体" w:hAnsi="宋体" w:hint="eastAsia"/>
          <w:sz w:val="24"/>
          <w:szCs w:val="24"/>
          <w:highlight w:val="yellow"/>
        </w:rPr>
        <w:tab/>
        <w:t>密度分辨率：≤5mm直径圆，密度差3HU，剂量≤9.0mGy</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5.2</w:t>
      </w:r>
      <w:r w:rsidRPr="00B224CD">
        <w:rPr>
          <w:rFonts w:ascii="宋体" w:hAnsi="宋体" w:hint="eastAsia"/>
          <w:sz w:val="24"/>
          <w:szCs w:val="24"/>
          <w:highlight w:val="yellow"/>
        </w:rPr>
        <w:tab/>
        <w:t>常规空间分辨率（X,Y轴）：≥24LP/cm(0%MTF)</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5.3</w:t>
      </w:r>
      <w:r w:rsidRPr="00B224CD">
        <w:rPr>
          <w:rFonts w:ascii="宋体" w:hAnsi="宋体" w:hint="eastAsia"/>
          <w:sz w:val="24"/>
          <w:szCs w:val="24"/>
          <w:highlight w:val="yellow"/>
        </w:rPr>
        <w:tab/>
        <w:t>常规Z轴图像空间分辨率：≥16.9LP/cm(0%MTF)</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5.4</w:t>
      </w:r>
      <w:r w:rsidRPr="00B224CD">
        <w:rPr>
          <w:rFonts w:ascii="宋体" w:hAnsi="宋体" w:hint="eastAsia"/>
          <w:sz w:val="24"/>
          <w:szCs w:val="24"/>
          <w:highlight w:val="yellow"/>
        </w:rPr>
        <w:tab/>
        <w:t>CT值范围：≥-1024--+3071</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5.5</w:t>
      </w:r>
      <w:r w:rsidRPr="00B224CD">
        <w:rPr>
          <w:rFonts w:ascii="宋体" w:hAnsi="宋体" w:hint="eastAsia"/>
          <w:sz w:val="24"/>
          <w:szCs w:val="24"/>
          <w:highlight w:val="yellow"/>
        </w:rPr>
        <w:tab/>
        <w:t>扩展CT值功能具备：≥-10240~+30710</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5.6</w:t>
      </w:r>
      <w:r w:rsidRPr="00B224CD">
        <w:rPr>
          <w:rFonts w:ascii="宋体" w:hAnsi="宋体" w:hint="eastAsia"/>
          <w:sz w:val="24"/>
          <w:szCs w:val="24"/>
          <w:highlight w:val="yellow"/>
        </w:rPr>
        <w:tab/>
        <w:t>均一性：HU值漂移≤4HU（20厘米水模测量）</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5.7</w:t>
      </w:r>
      <w:r w:rsidRPr="00B224CD">
        <w:rPr>
          <w:rFonts w:ascii="宋体" w:hAnsi="宋体" w:hint="eastAsia"/>
          <w:sz w:val="24"/>
          <w:szCs w:val="24"/>
          <w:highlight w:val="yellow"/>
        </w:rPr>
        <w:tab/>
        <w:t>各向同性分辨率：0.33mm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6.低剂量技术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6.1</w:t>
      </w:r>
      <w:r w:rsidRPr="00B224CD">
        <w:rPr>
          <w:rFonts w:ascii="宋体" w:hAnsi="宋体" w:hint="eastAsia"/>
          <w:sz w:val="24"/>
          <w:szCs w:val="24"/>
          <w:highlight w:val="yellow"/>
        </w:rPr>
        <w:tab/>
        <w:t>具备实时自动毫安调节技术：在扫描过程中，根据病人体型在X、Y、Z轴上的变化，实时反馈调节，自动调节相应的毫安量，并且不需额外的定位相</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6.2</w:t>
      </w:r>
      <w:r w:rsidRPr="00B224CD">
        <w:rPr>
          <w:rFonts w:ascii="宋体" w:hAnsi="宋体" w:hint="eastAsia"/>
          <w:sz w:val="24"/>
          <w:szCs w:val="24"/>
          <w:highlight w:val="yellow"/>
        </w:rPr>
        <w:tab/>
        <w:t>扫描范围前后具备无效射线屏蔽功能,提供硬件装置名称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6.3</w:t>
      </w:r>
      <w:r w:rsidRPr="00B224CD">
        <w:rPr>
          <w:rFonts w:ascii="宋体" w:hAnsi="宋体" w:hint="eastAsia"/>
          <w:sz w:val="24"/>
          <w:szCs w:val="24"/>
          <w:highlight w:val="yellow"/>
        </w:rPr>
        <w:tab/>
        <w:t>实时定位像扫描功能：一旦获得合适扫描范围，即可手动中止定位像扫描</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6.4</w:t>
      </w:r>
      <w:r w:rsidRPr="00B224CD">
        <w:rPr>
          <w:rFonts w:ascii="宋体" w:hAnsi="宋体" w:hint="eastAsia"/>
          <w:sz w:val="24"/>
          <w:szCs w:val="24"/>
          <w:highlight w:val="yellow"/>
        </w:rPr>
        <w:tab/>
        <w:t>体部扫描最大螺距≥2.5</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6.5</w:t>
      </w:r>
      <w:r w:rsidRPr="00B224CD">
        <w:rPr>
          <w:rFonts w:ascii="宋体" w:hAnsi="宋体" w:hint="eastAsia"/>
          <w:sz w:val="24"/>
          <w:szCs w:val="24"/>
          <w:highlight w:val="yellow"/>
        </w:rPr>
        <w:tab/>
        <w:t>心血管低剂量技术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6.6</w:t>
      </w:r>
      <w:r w:rsidRPr="00B224CD">
        <w:rPr>
          <w:rFonts w:ascii="宋体" w:hAnsi="宋体" w:hint="eastAsia"/>
          <w:sz w:val="24"/>
          <w:szCs w:val="24"/>
          <w:highlight w:val="yellow"/>
        </w:rPr>
        <w:tab/>
        <w:t>具备心脏检查心电门控技术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6.7</w:t>
      </w:r>
      <w:r w:rsidRPr="00B224CD">
        <w:rPr>
          <w:rFonts w:ascii="宋体" w:hAnsi="宋体" w:hint="eastAsia"/>
          <w:sz w:val="24"/>
          <w:szCs w:val="24"/>
          <w:highlight w:val="yellow"/>
        </w:rPr>
        <w:tab/>
        <w:t>具备回顾性心脏门控技术，扫描时间窗依据心动周期（0-100%）自由可调</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6.8</w:t>
      </w:r>
      <w:r w:rsidRPr="00B224CD">
        <w:rPr>
          <w:rFonts w:ascii="宋体" w:hAnsi="宋体" w:hint="eastAsia"/>
          <w:sz w:val="24"/>
          <w:szCs w:val="24"/>
          <w:highlight w:val="yellow"/>
        </w:rPr>
        <w:tab/>
        <w:t>具备前瞻性心电触发扫描技术，减少心脏检查辐射剂量</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6.9</w:t>
      </w:r>
      <w:r w:rsidRPr="00B224CD">
        <w:rPr>
          <w:rFonts w:ascii="宋体" w:hAnsi="宋体" w:hint="eastAsia"/>
          <w:sz w:val="24"/>
          <w:szCs w:val="24"/>
          <w:highlight w:val="yellow"/>
        </w:rPr>
        <w:tab/>
        <w:t>利用前瞻性心电触发扫描技术，可实现心功能检查：具备</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6.10提供前瞻性心电触发螺旋扫描技术，20cm搭桥心脏扫描时间≤0.5秒，要求说明实现方式</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6.11具备心脏与头颈联合扫描功能，扫描时间≤2秒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6.12具备胸痛三联征检查技术，40cm全胸扫描时间≤1秒</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lastRenderedPageBreak/>
        <w:t>7.球管低剂量技术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7.1 80kV扫描技术：提供</w:t>
      </w:r>
    </w:p>
    <w:p w:rsidR="006C0124" w:rsidRPr="00B224CD" w:rsidRDefault="006C0124" w:rsidP="006C0124">
      <w:pPr>
        <w:rPr>
          <w:rFonts w:ascii="宋体" w:hAnsi="宋体"/>
          <w:sz w:val="24"/>
          <w:szCs w:val="24"/>
          <w:highlight w:val="yellow"/>
        </w:rPr>
      </w:pPr>
      <w:r w:rsidRPr="00B224CD">
        <w:rPr>
          <w:rFonts w:ascii="宋体" w:hAnsi="宋体" w:hint="eastAsia"/>
          <w:b/>
          <w:sz w:val="24"/>
          <w:szCs w:val="24"/>
          <w:highlight w:val="yellow"/>
        </w:rPr>
        <w:t>*7.2</w:t>
      </w:r>
      <w:r w:rsidRPr="00B224CD">
        <w:rPr>
          <w:rFonts w:ascii="宋体" w:hAnsi="宋体" w:hint="eastAsia"/>
          <w:sz w:val="24"/>
          <w:szCs w:val="24"/>
          <w:highlight w:val="yellow"/>
        </w:rPr>
        <w:t xml:space="preserve"> 70kV超低剂量扫描技术：提供。（需有Datasheet证明)</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7.3</w:t>
      </w:r>
      <w:r w:rsidRPr="00B224CD">
        <w:rPr>
          <w:rFonts w:ascii="宋体" w:hAnsi="宋体" w:hint="eastAsia"/>
          <w:sz w:val="24"/>
          <w:szCs w:val="24"/>
          <w:highlight w:val="yellow"/>
        </w:rPr>
        <w:tab/>
        <w:t>智能自动kV技术设备根据定位像自动选择KV：提供。（需有Datasheet证明）</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7.4</w:t>
      </w:r>
      <w:r w:rsidRPr="00B224CD">
        <w:rPr>
          <w:rFonts w:ascii="宋体" w:hAnsi="宋体" w:hint="eastAsia"/>
          <w:sz w:val="24"/>
          <w:szCs w:val="24"/>
          <w:highlight w:val="yellow"/>
        </w:rPr>
        <w:tab/>
        <w:t>球管电压具备多级可调，≥5级</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8.迭代技术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8.1</w:t>
      </w:r>
      <w:r w:rsidRPr="00B224CD">
        <w:rPr>
          <w:rFonts w:ascii="宋体" w:hAnsi="宋体" w:hint="eastAsia"/>
          <w:sz w:val="24"/>
          <w:szCs w:val="24"/>
          <w:highlight w:val="yellow"/>
        </w:rPr>
        <w:tab/>
        <w:t>提供最先进的低剂量迭代技术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8.2</w:t>
      </w:r>
      <w:r w:rsidRPr="00B224CD">
        <w:rPr>
          <w:rFonts w:ascii="宋体" w:hAnsi="宋体" w:hint="eastAsia"/>
          <w:sz w:val="24"/>
          <w:szCs w:val="24"/>
          <w:highlight w:val="yellow"/>
        </w:rPr>
        <w:tab/>
        <w:t>提供经FDA认证的迭代重建技术的证书证明</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8.3</w:t>
      </w:r>
      <w:r w:rsidRPr="00B224CD">
        <w:rPr>
          <w:rFonts w:ascii="宋体" w:hAnsi="宋体" w:hint="eastAsia"/>
          <w:sz w:val="24"/>
          <w:szCs w:val="24"/>
          <w:highlight w:val="yellow"/>
        </w:rPr>
        <w:tab/>
        <w:t>标明FDA认可迭代重建技术的剂量降低百分比值</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9.提供专门的敏感器官保护技术，保护如乳腺，甲状腺等部位X-CARE（需有Datasheet证明）</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10.控制台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10.1主计算机：提供计算机型号</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10.2计算机内存：≥32GB</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10.3计算机主频：八核CPU，≥4x3.6 GHz（或等效）</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10.4硬盘数据容量：≥4TB</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10.5专用图形数据处理器：英伟达（NVIDIA）</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10.6图像存储量：≥520,000幅（512X512不压缩）</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10.7图像存档系统(CD-RW或DVD等)</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10.8医学专用液晶超薄平面显示器≥24”,分辨率≥1280X1024,0.29mm</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10.9同步并行处理功能：扫描、重建、显示、存储、打印等操作可同步进行</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10.10主控制台可以独立完成MPR,SSD,MIP,CTA，三维容积重建等三维后处理功能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10.11自动病人呼吸屏气辅助控制系统，双向语音传输</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10.12并行重建功能：并行处理多种模式的图像的重建与重组，一次扫描中方案内可预置多个重建任务，任务数≥8个</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10.13 DICOM3.0接口</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传输：Dicom send/receive</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查询：Dicom query/retrieve</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打印：Dicom Basic Print</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存档：Dicom Storage Commitment</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10.14 DICOM Modality Worklist 患者列表软件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10.15提供USB  3.0外设接口</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10.16可编辑储存的扫描方案≥10000条</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11.高级图像后处理工作站</w:t>
      </w:r>
    </w:p>
    <w:p w:rsidR="006C0124" w:rsidRPr="00B224CD" w:rsidRDefault="006C0124" w:rsidP="006C0124">
      <w:pPr>
        <w:rPr>
          <w:rFonts w:ascii="宋体" w:hAnsi="宋体"/>
          <w:sz w:val="24"/>
          <w:szCs w:val="24"/>
          <w:highlight w:val="yellow"/>
        </w:rPr>
      </w:pPr>
      <w:r w:rsidRPr="00B224CD">
        <w:rPr>
          <w:rFonts w:ascii="宋体" w:hAnsi="宋体" w:hint="eastAsia"/>
          <w:b/>
          <w:sz w:val="24"/>
          <w:szCs w:val="24"/>
          <w:highlight w:val="yellow"/>
        </w:rPr>
        <w:t>*11.1</w:t>
      </w:r>
      <w:r w:rsidRPr="00B224CD">
        <w:rPr>
          <w:rFonts w:ascii="宋体" w:hAnsi="宋体" w:hint="eastAsia"/>
          <w:sz w:val="24"/>
          <w:szCs w:val="24"/>
          <w:highlight w:val="yellow"/>
        </w:rPr>
        <w:t>提供进口原厂工作站（一拖四）,最新版本，前置电源滤波器</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11.2内存：≥32GB</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11.3计算机主频：≥4X3.3GHz  后处理工作站配UPS电源</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11.4硬盘容量: ≥4TB</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11.5可储存图像（512×512不压缩）≥540000幅</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11.6医学专用液晶超薄平面显示器≥24寸，分辨率：≥1280×1024</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11.7一体化图像光盘存储，彩色打印机1台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11.8 Barco4兆进口诊断医用显示器2台  科室集体读片84寸医用进口显示屏1台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 xml:space="preserve">11.9无线进口医用双筒高压注射器1套  </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11.10铅衣、铅围裙、铅帽、铅围脖、铅眼镜、铅围帘、铅手套。和机器联动防护装置</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12.临床应用软件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lastRenderedPageBreak/>
        <w:t>12.1 MPR，曲面重建MPR (Curved MPR)</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12.2三维（3D、SSD）软件包</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12.3最大及最小密度投影(MIP, MinP)，MIP模式的CT血管造影</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12.4三维容积漫游软件、透明显示技术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12.5 CT电影功能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12.6线束硬化伪影校正软件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12.7三维容积测量评估功能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12.8造影剂追踪自动触发软件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13.高级临床应用软件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13.1心血管成像及高级后处理软件包</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13.2心脏扫描与图像重建技术</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13.3提供心电门控技术及门控装置</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13.4提供机架内置一体化心电监控及心电图显示系统，无需外接心电监护仪</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13.5回顾性后门控螺旋扫描：具备</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13.6前瞻性门控序列扫描：具备</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13.7提供前瞻性快速螺旋扫描，提供英文技术名称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13.8心脏扫描自动螺距技术：依据病人心率不同自动选择螺距</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13.9图像预览功能：依据某一解剖层面重建0-100%时相数据，挑选最佳时相进行全心脏图像重建，事先无需重建全心脏数据</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13.10针对房颤、室早等不同心律不齐，提供心电编辑软件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13.11具备最佳时相自动重建功能：心脏扫描结束后自动重建最佳舒张期、收缩期图像，无需人为选择期相，提供英文技术名称（分项报价，包含在投标总价内，如不能提供，则以其他公司投标价的最高价格计入投标总价）</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 xml:space="preserve">14.心血管后处理软件包 </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14.1冠状动脉钙化分析：提供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14.2冠状动脉钙化程度自动评估：提供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14.3冠脉年龄（钙化积分）自动评估：提供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14.4冠脉束一键式自动提取功能：提供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14.5心耳自动除去功能：提供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14.6心脏血池自动去除功能：提供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14.7智能识别心脏长轴位功能：提供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14.8智能识别心脏短轴位功能：提供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14.9心脏平面智能用户自定义功能：提供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14.10实时心脏投照角度显示：提供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14.11冠脉最佳平面自动显示功能：提供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14.12各支冠状动脉自动探查命名功能：提供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14.13自动显示各支冠状动脉CPR图像功能：提供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14.14冠状动脉横断面自动显示功能：提供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14.15提供冠脉中心线编辑功能，实现冠脉分支的延长、剪切</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14.16智能血管狭窄分析和测量：提供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14.17冠脉狭窄程度自动评估：提供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14.18冠脉轮廓线显示及编辑功能：提供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14.19冠脉直径轮廓曲线自动显示：提供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14.20冠脉斑块成分分析:按照密度标记不同色彩，提供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14.21冠脉斑块定性显示：提供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lastRenderedPageBreak/>
        <w:t>14.22类血管内超生显示功能：提供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14.23提供血管支架放置助手：显示狭窄段的长度，起止点距离血管开口的距离</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14.24提供心功能分析软件：包括收缩舒张末期容积，射血分数，动态心壁运动观察与评估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14.25自动探查各期相心肌：提供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14.26血池模式心肌精确定量评估：提供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14.27心脏收缩期、舒张期自动探查：提供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14.28自动计算生成心脏时间容积曲线：提供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14.29自动播放多时相心脏运动图像：提供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14.30提供心脏瓣膜运动模式观察，评估二尖瓣、主动脉瓣等运功功能显示</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14.31自动计算心肌质量、舒张末期/收缩末期容积、每搏输出量、射血分数等新功能数值：提供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14.32个性化的心功能参数参考范围并突出显示异常数值：提供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14.33自动计算生成室壁厚度、室壁增厚率、室壁运动的17分段牛眼图：提供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14.35提供基于牛眼图的心肌供血冠脉分布彩色地形图：提供</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14.36自动生成报告，同时支持Dicom，PDF，HTML等格式输出和CD刻录</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15.CT血管造影数字减影软件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15.1利用CT平扫与血管造影两次扫描图像，自动减影去除如头颈等复杂部位的骨性结构，自动获得去骨后的血管图像</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15.2评估过程中，可进行原始CTA数据与减影后数据间的随意切换</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15.3根据需要可自由调整数据减影范围</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15.4减影后薄层数据可保存，并用于其它软件进行后处理</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16.提供全自动骨骼血管分离功能，实现一键式去骨</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17.高级血管自动量化分析功能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17.1快速分离身体各部位大、小血管</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17.2血管狭窄测量分析功能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17.3血管曲面MPR分析功能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17.4骨骼分离后的血管MIP图像重建</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18.肿瘤分析软件包</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18.1肺结节分析软件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18.2一键式分离肺结节，自动测量结节直径、体积、密度分布图等参数</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18.3具备结节随访功能，自动匹配两次检查结果，计算肿瘤倍增时间</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18.4提供计算机自动查找肺结节功能（CAD）</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19.结肠专用分析软件</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19.1具备同时装载同一病人仰卧、俯卧位数据，进行图像对比阅览功能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19.2结肠全景浏览功能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19.3具备自动导航功能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19.4结肠透明化功能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19.5结肠内镜观察探测功能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19.6结肠病灶三维测量评价功能</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20.售后服务</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20.1厂家提供整机免费质保三年，提供远程维修诊断系统。</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20.2备件供应：国内有备件仓库。</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20.3维修工程师：省内有固定的维修工程师</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20.4提供免费保修电话,提供400免费保修电话号码</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lastRenderedPageBreak/>
        <w:t>20.5卖方应提供现场技术培训，保证使用人员能够正确操作，使用设备各种功能.随机附件提供.技术资料提供（不少于三次的培训）</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免费现场培训操作人员全面掌握该设备软件的所有临床应用功能（ 不少于三次，每次不少于15天）；异地培训3-5人，不少于30天。</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20.</w:t>
      </w:r>
      <w:r w:rsidRPr="00B224CD">
        <w:rPr>
          <w:rFonts w:ascii="宋体" w:hAnsi="宋体"/>
          <w:sz w:val="24"/>
          <w:szCs w:val="24"/>
          <w:highlight w:val="yellow"/>
        </w:rPr>
        <w:t>6</w:t>
      </w:r>
      <w:r w:rsidRPr="00B224CD">
        <w:rPr>
          <w:rFonts w:ascii="宋体" w:hAnsi="宋体" w:hint="eastAsia"/>
          <w:sz w:val="24"/>
          <w:szCs w:val="24"/>
          <w:highlight w:val="yellow"/>
        </w:rPr>
        <w:t>卖方须向买方提供设备的运行、安装、使用环境要求</w:t>
      </w:r>
    </w:p>
    <w:p w:rsidR="006C0124" w:rsidRPr="00B224CD" w:rsidRDefault="006C0124" w:rsidP="006C0124">
      <w:pPr>
        <w:rPr>
          <w:rFonts w:ascii="宋体" w:hAnsi="宋体"/>
          <w:sz w:val="24"/>
          <w:szCs w:val="24"/>
          <w:highlight w:val="yellow"/>
        </w:rPr>
      </w:pPr>
      <w:r w:rsidRPr="00B224CD">
        <w:rPr>
          <w:rFonts w:ascii="宋体" w:hAnsi="宋体" w:hint="eastAsia"/>
          <w:sz w:val="24"/>
          <w:szCs w:val="24"/>
          <w:highlight w:val="yellow"/>
        </w:rPr>
        <w:t>20.7赠送：胶片自主打印系统3台/套</w:t>
      </w:r>
    </w:p>
    <w:p w:rsidR="006C0124" w:rsidRPr="00B224CD" w:rsidRDefault="006C0124" w:rsidP="006C0124">
      <w:pPr>
        <w:rPr>
          <w:rFonts w:ascii="宋体" w:hAnsi="宋体"/>
          <w:sz w:val="24"/>
          <w:szCs w:val="24"/>
          <w:highlight w:val="yellow"/>
        </w:rPr>
      </w:pPr>
    </w:p>
    <w:p w:rsidR="006C0124" w:rsidRPr="00B224CD" w:rsidRDefault="006C0124" w:rsidP="006C0124">
      <w:pPr>
        <w:rPr>
          <w:rFonts w:ascii="宋体" w:hAnsi="宋体"/>
          <w:sz w:val="24"/>
          <w:szCs w:val="24"/>
          <w:highlight w:val="yellow"/>
        </w:rPr>
      </w:pPr>
    </w:p>
    <w:p w:rsidR="006C0124" w:rsidRPr="00B224CD" w:rsidRDefault="006C0124" w:rsidP="006C0124">
      <w:pPr>
        <w:rPr>
          <w:rFonts w:ascii="宋体" w:hAnsi="宋体"/>
          <w:b/>
          <w:sz w:val="24"/>
          <w:highlight w:val="yellow"/>
        </w:rPr>
      </w:pPr>
      <w:r w:rsidRPr="00B224CD">
        <w:rPr>
          <w:rFonts w:ascii="宋体" w:hAnsi="宋体" w:hint="eastAsia"/>
          <w:b/>
          <w:sz w:val="24"/>
          <w:highlight w:val="yellow"/>
        </w:rPr>
        <w:t>进口64排螺旋CT</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提供近三年最新机型注册证</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通过国际认证，提供CFDA认证证书；</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设备技术要求及主要规格参数</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1.机架系统</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w:t>
      </w:r>
      <w:r w:rsidRPr="00B224CD">
        <w:rPr>
          <w:rFonts w:ascii="宋体" w:hAnsi="宋体" w:hint="eastAsia"/>
          <w:sz w:val="24"/>
          <w:highlight w:val="yellow"/>
        </w:rPr>
        <w:tab/>
        <w:t xml:space="preserve">机架孔径：≥70cm，倾角：≥±30                                                                                                             </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1.2</w:t>
      </w:r>
      <w:r w:rsidRPr="00B224CD">
        <w:rPr>
          <w:rFonts w:ascii="宋体" w:hAnsi="宋体" w:hint="eastAsia"/>
          <w:sz w:val="24"/>
          <w:highlight w:val="yellow"/>
        </w:rPr>
        <w:tab/>
        <w:t xml:space="preserve">焦点到扫描野中心距离：≤54cm            </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1.3</w:t>
      </w:r>
      <w:r w:rsidRPr="00B224CD">
        <w:rPr>
          <w:rFonts w:ascii="宋体" w:hAnsi="宋体" w:hint="eastAsia"/>
          <w:sz w:val="24"/>
          <w:highlight w:val="yellow"/>
        </w:rPr>
        <w:tab/>
        <w:t>球管焦点到探测器的距离：≤98cm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1.4</w:t>
      </w:r>
      <w:r w:rsidRPr="00B224CD">
        <w:rPr>
          <w:rFonts w:ascii="宋体" w:hAnsi="宋体" w:hint="eastAsia"/>
          <w:sz w:val="24"/>
          <w:highlight w:val="yellow"/>
        </w:rPr>
        <w:tab/>
        <w:t>提供双套扫描操作系统。可采用传统主机操作，也可选用无线平板电脑或无线远程遥控器进行扫描。</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1.5</w:t>
      </w:r>
      <w:r w:rsidRPr="00B224CD">
        <w:rPr>
          <w:rFonts w:ascii="宋体" w:hAnsi="宋体" w:hint="eastAsia"/>
          <w:sz w:val="24"/>
          <w:highlight w:val="yellow"/>
        </w:rPr>
        <w:tab/>
        <w:t>内置一体化摄像头，机架上具备内置一体化摄像头，扫描全程监控患者有否移动、对造影剂有无过敏反应等情况。监控图像可在主机上显示。</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1.6</w:t>
      </w:r>
      <w:r w:rsidRPr="00B224CD">
        <w:rPr>
          <w:rFonts w:ascii="宋体" w:hAnsi="宋体" w:hint="eastAsia"/>
          <w:sz w:val="24"/>
          <w:highlight w:val="yellow"/>
        </w:rPr>
        <w:tab/>
        <w:t>双套患者摆位系统，双套摆位系统。具备无线遥控器和机架上固定的有线的摆位系统。</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1.7</w:t>
      </w:r>
      <w:r w:rsidRPr="00B224CD">
        <w:rPr>
          <w:rFonts w:ascii="宋体" w:hAnsi="宋体" w:hint="eastAsia"/>
          <w:sz w:val="24"/>
          <w:highlight w:val="yellow"/>
        </w:rPr>
        <w:tab/>
        <w:t xml:space="preserve">机架内冷却方式：风冷 </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1.8</w:t>
      </w:r>
      <w:r w:rsidRPr="00B224CD">
        <w:rPr>
          <w:rFonts w:ascii="宋体" w:hAnsi="宋体" w:hint="eastAsia"/>
          <w:sz w:val="24"/>
          <w:highlight w:val="yellow"/>
        </w:rPr>
        <w:tab/>
        <w:t>机架上具备呼吸控制专用指示灯(非X线暴光指示灯)</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2.探测器</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2.1</w:t>
      </w:r>
      <w:r w:rsidRPr="00B224CD">
        <w:rPr>
          <w:rFonts w:ascii="宋体" w:hAnsi="宋体" w:hint="eastAsia"/>
          <w:sz w:val="24"/>
          <w:highlight w:val="yellow"/>
        </w:rPr>
        <w:tab/>
        <w:t>探测器排数为64排</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2.2</w:t>
      </w:r>
      <w:r w:rsidRPr="00B224CD">
        <w:rPr>
          <w:rFonts w:ascii="宋体" w:hAnsi="宋体" w:hint="eastAsia"/>
          <w:sz w:val="24"/>
          <w:highlight w:val="yellow"/>
        </w:rPr>
        <w:tab/>
        <w:t>探测器类型：最新型集成化探测器</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2.3</w:t>
      </w:r>
      <w:r w:rsidRPr="00B224CD">
        <w:rPr>
          <w:rFonts w:ascii="宋体" w:hAnsi="宋体" w:hint="eastAsia"/>
          <w:sz w:val="24"/>
          <w:highlight w:val="yellow"/>
        </w:rPr>
        <w:tab/>
        <w:t>探测器上具备3D防散射线滤线栅硬件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2.4</w:t>
      </w:r>
      <w:r w:rsidRPr="00B224CD">
        <w:rPr>
          <w:rFonts w:ascii="宋体" w:hAnsi="宋体" w:hint="eastAsia"/>
          <w:sz w:val="24"/>
          <w:highlight w:val="yellow"/>
        </w:rPr>
        <w:tab/>
        <w:t>探测器物理总数≥52000个</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2.5</w:t>
      </w:r>
      <w:r w:rsidRPr="00B224CD">
        <w:rPr>
          <w:rFonts w:ascii="宋体" w:hAnsi="宋体" w:hint="eastAsia"/>
          <w:sz w:val="24"/>
          <w:highlight w:val="yellow"/>
        </w:rPr>
        <w:tab/>
        <w:t>每排探测器物理个数≥820个</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2.6</w:t>
      </w:r>
      <w:r w:rsidRPr="00B224CD">
        <w:rPr>
          <w:rFonts w:ascii="宋体" w:hAnsi="宋体" w:hint="eastAsia"/>
          <w:sz w:val="24"/>
          <w:highlight w:val="yellow"/>
        </w:rPr>
        <w:tab/>
        <w:t>探测器物理宽度≥40mm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3.扫描床</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3.1</w:t>
      </w:r>
      <w:r w:rsidRPr="00B224CD">
        <w:rPr>
          <w:rFonts w:ascii="宋体" w:hAnsi="宋体" w:hint="eastAsia"/>
          <w:sz w:val="24"/>
          <w:highlight w:val="yellow"/>
        </w:rPr>
        <w:tab/>
        <w:t>床面水平移动范围：≥170cm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3.2</w:t>
      </w:r>
      <w:r w:rsidRPr="00B224CD">
        <w:rPr>
          <w:rFonts w:ascii="宋体" w:hAnsi="宋体" w:hint="eastAsia"/>
          <w:sz w:val="24"/>
          <w:highlight w:val="yellow"/>
        </w:rPr>
        <w:tab/>
        <w:t>最大可扫描范围：≥160cm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3.3</w:t>
      </w:r>
      <w:r w:rsidRPr="00B224CD">
        <w:rPr>
          <w:rFonts w:ascii="宋体" w:hAnsi="宋体" w:hint="eastAsia"/>
          <w:sz w:val="24"/>
          <w:highlight w:val="yellow"/>
        </w:rPr>
        <w:tab/>
        <w:t>床面最大水平移动速度：≥180mm/s</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3.4</w:t>
      </w:r>
      <w:r w:rsidRPr="00B224CD">
        <w:rPr>
          <w:rFonts w:ascii="宋体" w:hAnsi="宋体" w:hint="eastAsia"/>
          <w:sz w:val="24"/>
          <w:highlight w:val="yellow"/>
        </w:rPr>
        <w:tab/>
        <w:t xml:space="preserve">最大垂直移床范围: 最低≤46cm，最高≥88cm      </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3.5</w:t>
      </w:r>
      <w:r w:rsidRPr="00B224CD">
        <w:rPr>
          <w:rFonts w:ascii="宋体" w:hAnsi="宋体" w:hint="eastAsia"/>
          <w:sz w:val="24"/>
          <w:highlight w:val="yellow"/>
        </w:rPr>
        <w:tab/>
        <w:t>床面最大承重：≥200Kg</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3.6</w:t>
      </w:r>
      <w:r w:rsidRPr="00B224CD">
        <w:rPr>
          <w:rFonts w:ascii="宋体" w:hAnsi="宋体" w:hint="eastAsia"/>
          <w:sz w:val="24"/>
          <w:highlight w:val="yellow"/>
        </w:rPr>
        <w:tab/>
        <w:t>最大承重下的移床精度：≥±0.25mm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3.7</w:t>
      </w:r>
      <w:r w:rsidRPr="00B224CD">
        <w:rPr>
          <w:rFonts w:ascii="宋体" w:hAnsi="宋体" w:hint="eastAsia"/>
          <w:sz w:val="24"/>
          <w:highlight w:val="yellow"/>
        </w:rPr>
        <w:tab/>
        <w:t>扫描床附件：全套提供</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 X线系统</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b/>
          <w:sz w:val="24"/>
          <w:highlight w:val="yellow"/>
        </w:rPr>
        <w:t>*4.1</w:t>
      </w:r>
      <w:r w:rsidRPr="00B224CD">
        <w:rPr>
          <w:rFonts w:ascii="宋体" w:hAnsi="宋体" w:hint="eastAsia"/>
          <w:sz w:val="24"/>
          <w:highlight w:val="yellow"/>
        </w:rPr>
        <w:t>高压发生率功率：≥73KW</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4.2</w:t>
      </w:r>
      <w:r w:rsidRPr="00B224CD">
        <w:rPr>
          <w:rFonts w:ascii="宋体" w:hAnsi="宋体" w:hint="eastAsia"/>
          <w:sz w:val="24"/>
          <w:highlight w:val="yellow"/>
        </w:rPr>
        <w:tab/>
        <w:t>球管阳极热容量：≥6.5MHU</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4.3</w:t>
      </w:r>
      <w:r w:rsidRPr="00B224CD">
        <w:rPr>
          <w:rFonts w:ascii="宋体" w:hAnsi="宋体" w:hint="eastAsia"/>
          <w:sz w:val="24"/>
          <w:highlight w:val="yellow"/>
        </w:rPr>
        <w:tab/>
        <w:t>球管阳极最大散热率：≥800KHU/min</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4.4</w:t>
      </w:r>
      <w:r w:rsidRPr="00B224CD">
        <w:rPr>
          <w:rFonts w:ascii="宋体" w:hAnsi="宋体" w:hint="eastAsia"/>
          <w:sz w:val="24"/>
          <w:highlight w:val="yellow"/>
        </w:rPr>
        <w:tab/>
        <w:t>球管小焦点≤0.7mm×0.8mm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4.5</w:t>
      </w:r>
      <w:r w:rsidRPr="00B224CD">
        <w:rPr>
          <w:rFonts w:ascii="宋体" w:hAnsi="宋体" w:hint="eastAsia"/>
          <w:sz w:val="24"/>
          <w:highlight w:val="yellow"/>
        </w:rPr>
        <w:tab/>
        <w:t>球管大焦点≤1.0mm×1.0mm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lastRenderedPageBreak/>
        <w:t>4.6</w:t>
      </w:r>
      <w:r w:rsidRPr="00B224CD">
        <w:rPr>
          <w:rFonts w:ascii="宋体" w:hAnsi="宋体" w:hint="eastAsia"/>
          <w:sz w:val="24"/>
          <w:highlight w:val="yellow"/>
        </w:rPr>
        <w:tab/>
        <w:t>最小球管电流：≤12mA</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4.7</w:t>
      </w:r>
      <w:r w:rsidRPr="00B224CD">
        <w:rPr>
          <w:rFonts w:ascii="宋体" w:hAnsi="宋体" w:hint="eastAsia"/>
          <w:sz w:val="24"/>
          <w:highlight w:val="yellow"/>
        </w:rPr>
        <w:tab/>
        <w:t>最大球管电流：≥600mA</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4.8</w:t>
      </w:r>
      <w:r w:rsidRPr="00B224CD">
        <w:rPr>
          <w:rFonts w:ascii="宋体" w:hAnsi="宋体" w:hint="eastAsia"/>
          <w:sz w:val="24"/>
          <w:highlight w:val="yellow"/>
        </w:rPr>
        <w:tab/>
        <w:t>最大球管电压：≥140kv</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4.9</w:t>
      </w:r>
      <w:r w:rsidRPr="00B224CD">
        <w:rPr>
          <w:rFonts w:ascii="宋体" w:hAnsi="宋体" w:hint="eastAsia"/>
          <w:sz w:val="24"/>
          <w:highlight w:val="yellow"/>
        </w:rPr>
        <w:tab/>
        <w:t>最小球管电压：≤75KV</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4.10球管电压选择≥5种</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b/>
          <w:sz w:val="24"/>
          <w:highlight w:val="yellow"/>
        </w:rPr>
        <w:t>*4.11</w:t>
      </w:r>
      <w:r w:rsidRPr="00B224CD">
        <w:rPr>
          <w:rFonts w:ascii="宋体" w:hAnsi="宋体" w:hint="eastAsia"/>
          <w:sz w:val="24"/>
          <w:highlight w:val="yellow"/>
        </w:rPr>
        <w:t>球管提供优化技术，球管电压选择≥3种，滤过低能级射线，以大幅度降低剂量，提高图像质量。</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5.集成化控制台</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5.1提供一体化计算机, 提供计算机整合在机架中的内置设计，节省扫描间建筑成本。</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5.2</w:t>
      </w:r>
      <w:r w:rsidRPr="00B224CD">
        <w:rPr>
          <w:rFonts w:ascii="宋体" w:hAnsi="宋体" w:hint="eastAsia"/>
          <w:sz w:val="24"/>
          <w:highlight w:val="yellow"/>
        </w:rPr>
        <w:tab/>
        <w:t>计算机内存：≥32GB</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5.3</w:t>
      </w:r>
      <w:r w:rsidRPr="00B224CD">
        <w:rPr>
          <w:rFonts w:ascii="宋体" w:hAnsi="宋体" w:hint="eastAsia"/>
          <w:sz w:val="24"/>
          <w:highlight w:val="yellow"/>
        </w:rPr>
        <w:tab/>
        <w:t>计算机主频：提供Intel Xeon处理器，≥3.6GHz</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5.4</w:t>
      </w:r>
      <w:r w:rsidRPr="00B224CD">
        <w:rPr>
          <w:rFonts w:ascii="宋体" w:hAnsi="宋体" w:hint="eastAsia"/>
          <w:sz w:val="24"/>
          <w:highlight w:val="yellow"/>
        </w:rPr>
        <w:tab/>
        <w:t>硬盘容量：≥4TB</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5.5</w:t>
      </w:r>
      <w:r w:rsidRPr="00B224CD">
        <w:rPr>
          <w:rFonts w:ascii="宋体" w:hAnsi="宋体" w:hint="eastAsia"/>
          <w:sz w:val="24"/>
          <w:highlight w:val="yellow"/>
        </w:rPr>
        <w:tab/>
        <w:t>图像存储量：（512×512不压缩）≥300,000幅</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5.6</w:t>
      </w:r>
      <w:r w:rsidRPr="00B224CD">
        <w:rPr>
          <w:rFonts w:ascii="宋体" w:hAnsi="宋体" w:hint="eastAsia"/>
          <w:sz w:val="24"/>
          <w:highlight w:val="yellow"/>
        </w:rPr>
        <w:tab/>
        <w:t>医学专用液晶超薄平面24寸显示器，分辨率：≥1920×1080，数量≥2台</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5.7</w:t>
      </w:r>
      <w:r w:rsidRPr="00B224CD">
        <w:rPr>
          <w:rFonts w:ascii="宋体" w:hAnsi="宋体" w:hint="eastAsia"/>
          <w:sz w:val="24"/>
          <w:highlight w:val="yellow"/>
        </w:rPr>
        <w:tab/>
        <w:t>同步并行处理功能：扫描、重建、显示、存储、打印等操作</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5.8</w:t>
      </w:r>
      <w:r w:rsidRPr="00B224CD">
        <w:rPr>
          <w:rFonts w:ascii="宋体" w:hAnsi="宋体" w:hint="eastAsia"/>
          <w:sz w:val="24"/>
          <w:highlight w:val="yellow"/>
        </w:rPr>
        <w:tab/>
        <w:t>自动病人呼吸屏气辅助控制系统，双向语音传输</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5.9</w:t>
      </w:r>
      <w:r w:rsidRPr="00B224CD">
        <w:rPr>
          <w:rFonts w:ascii="宋体" w:hAnsi="宋体" w:hint="eastAsia"/>
          <w:sz w:val="24"/>
          <w:highlight w:val="yellow"/>
        </w:rPr>
        <w:tab/>
        <w:t>并行重建功能：并行处理多种模式的图像的重建与重组，可以在一个扫描方案中预置和完成不同算法的重建任务</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6.图像处理工作站</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6.1</w:t>
      </w:r>
      <w:r w:rsidRPr="00B224CD">
        <w:rPr>
          <w:rFonts w:ascii="宋体" w:hAnsi="宋体" w:hint="eastAsia"/>
          <w:sz w:val="24"/>
          <w:highlight w:val="yellow"/>
        </w:rPr>
        <w:tab/>
        <w:t>提供原装进口图像工作站2套</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6.2</w:t>
      </w:r>
      <w:r w:rsidRPr="00B224CD">
        <w:rPr>
          <w:rFonts w:ascii="宋体" w:hAnsi="宋体" w:hint="eastAsia"/>
          <w:sz w:val="24"/>
          <w:highlight w:val="yellow"/>
        </w:rPr>
        <w:tab/>
        <w:t>内存：≥64GB</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6.3</w:t>
      </w:r>
      <w:r w:rsidRPr="00B224CD">
        <w:rPr>
          <w:rFonts w:ascii="宋体" w:hAnsi="宋体" w:hint="eastAsia"/>
          <w:sz w:val="24"/>
          <w:highlight w:val="yellow"/>
        </w:rPr>
        <w:tab/>
        <w:t>计算机主频：≥4x3.3GHz</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6.4</w:t>
      </w:r>
      <w:r w:rsidRPr="00B224CD">
        <w:rPr>
          <w:rFonts w:ascii="宋体" w:hAnsi="宋体" w:hint="eastAsia"/>
          <w:sz w:val="24"/>
          <w:highlight w:val="yellow"/>
        </w:rPr>
        <w:tab/>
        <w:t>硬盘容量: ≥4T</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6.5</w:t>
      </w:r>
      <w:r w:rsidRPr="00B224CD">
        <w:rPr>
          <w:rFonts w:ascii="宋体" w:hAnsi="宋体" w:hint="eastAsia"/>
          <w:sz w:val="24"/>
          <w:highlight w:val="yellow"/>
        </w:rPr>
        <w:tab/>
        <w:t>医学专用液晶超薄平面显示器≥24寸，分辨率：≥1280×1024</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6.6</w:t>
      </w:r>
      <w:r w:rsidRPr="00B224CD">
        <w:rPr>
          <w:rFonts w:ascii="宋体" w:hAnsi="宋体" w:hint="eastAsia"/>
          <w:sz w:val="24"/>
          <w:highlight w:val="yellow"/>
        </w:rPr>
        <w:tab/>
        <w:t>一体化图像光盘存储</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6.7</w:t>
      </w:r>
      <w:r w:rsidRPr="00B224CD">
        <w:rPr>
          <w:rFonts w:ascii="宋体" w:hAnsi="宋体" w:hint="eastAsia"/>
          <w:sz w:val="24"/>
          <w:highlight w:val="yellow"/>
        </w:rPr>
        <w:tab/>
        <w:t>Barco4兆进口诊断显示器2台  医用集体读片84寸显示屏1台</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6.8</w:t>
      </w:r>
      <w:r w:rsidRPr="00B224CD">
        <w:rPr>
          <w:rFonts w:ascii="宋体" w:hAnsi="宋体" w:hint="eastAsia"/>
          <w:sz w:val="24"/>
          <w:highlight w:val="yellow"/>
        </w:rPr>
        <w:tab/>
        <w:t>双筒无线进口医用高压注射器1套</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6.9</w:t>
      </w:r>
      <w:r w:rsidRPr="00B224CD">
        <w:rPr>
          <w:rFonts w:ascii="宋体" w:hAnsi="宋体" w:hint="eastAsia"/>
          <w:sz w:val="24"/>
          <w:highlight w:val="yellow"/>
        </w:rPr>
        <w:tab/>
        <w:t>铅衣、铅围裙、铅帽、铅围脖、铅眼镜、铅围帘、铅手套（1套）。和机器联动防护装置</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6.10工作站桌椅2套、彩色打印机1台、UPS电源2台</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6.11全自动胶片</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7.扫描参数</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7.1</w:t>
      </w:r>
      <w:r w:rsidRPr="00B224CD">
        <w:rPr>
          <w:rFonts w:ascii="宋体" w:hAnsi="宋体" w:hint="eastAsia"/>
          <w:sz w:val="24"/>
          <w:highlight w:val="yellow"/>
        </w:rPr>
        <w:tab/>
        <w:t>最快扫描速度：≤0.34  0.35秒/360°</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7.2</w:t>
      </w:r>
      <w:r w:rsidRPr="00B224CD">
        <w:rPr>
          <w:rFonts w:ascii="宋体" w:hAnsi="宋体" w:hint="eastAsia"/>
          <w:sz w:val="24"/>
          <w:highlight w:val="yellow"/>
        </w:rPr>
        <w:tab/>
        <w:t>探测器最薄物理单元：≤0.625mm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7.3</w:t>
      </w:r>
      <w:r w:rsidRPr="00B224CD">
        <w:rPr>
          <w:rFonts w:ascii="宋体" w:hAnsi="宋体" w:hint="eastAsia"/>
          <w:sz w:val="24"/>
          <w:highlight w:val="yellow"/>
        </w:rPr>
        <w:tab/>
        <w:t>扫描图像层数≥128层图像/360度</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7.4</w:t>
      </w:r>
      <w:r w:rsidRPr="00B224CD">
        <w:rPr>
          <w:rFonts w:ascii="宋体" w:hAnsi="宋体" w:hint="eastAsia"/>
          <w:sz w:val="24"/>
          <w:highlight w:val="yellow"/>
        </w:rPr>
        <w:tab/>
        <w:t>心脏成像单扇区时间分辨率：≤165ms</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7.5</w:t>
      </w:r>
      <w:r w:rsidRPr="00B224CD">
        <w:rPr>
          <w:rFonts w:ascii="宋体" w:hAnsi="宋体" w:hint="eastAsia"/>
          <w:sz w:val="24"/>
          <w:highlight w:val="yellow"/>
        </w:rPr>
        <w:tab/>
        <w:t>图像重建速度：≥23幅/秒（512×512矩阵）</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7.6</w:t>
      </w:r>
      <w:r w:rsidRPr="00B224CD">
        <w:rPr>
          <w:rFonts w:ascii="宋体" w:hAnsi="宋体" w:hint="eastAsia"/>
          <w:sz w:val="24"/>
          <w:highlight w:val="yellow"/>
        </w:rPr>
        <w:tab/>
        <w:t>图像重建矩阵：≥512×512</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b/>
          <w:sz w:val="24"/>
          <w:highlight w:val="yellow"/>
        </w:rPr>
        <w:t>*7.7</w:t>
      </w:r>
      <w:r w:rsidRPr="00B224CD">
        <w:rPr>
          <w:rFonts w:ascii="宋体" w:hAnsi="宋体" w:hint="eastAsia"/>
          <w:sz w:val="24"/>
          <w:highlight w:val="yellow"/>
        </w:rPr>
        <w:t>最长连续螺旋扫描时间≥250秒</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7.8</w:t>
      </w:r>
      <w:r w:rsidRPr="00B224CD">
        <w:rPr>
          <w:rFonts w:ascii="宋体" w:hAnsi="宋体" w:hint="eastAsia"/>
          <w:sz w:val="24"/>
          <w:highlight w:val="yellow"/>
        </w:rPr>
        <w:tab/>
        <w:t>图像显示矩阵：≥1600×1100</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7.9</w:t>
      </w:r>
      <w:r w:rsidRPr="00B224CD">
        <w:rPr>
          <w:rFonts w:ascii="宋体" w:hAnsi="宋体" w:hint="eastAsia"/>
          <w:sz w:val="24"/>
          <w:highlight w:val="yellow"/>
        </w:rPr>
        <w:tab/>
        <w:t>单次螺旋扫描最大范围：≥160cm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7.10螺旋扫描螺距范围：≥0.10～1.5，任意可调</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7.11显示视野范围≥5cm~50cm</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8.图像质量</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8.1</w:t>
      </w:r>
      <w:r w:rsidRPr="00B224CD">
        <w:rPr>
          <w:rFonts w:ascii="宋体" w:hAnsi="宋体" w:hint="eastAsia"/>
          <w:sz w:val="24"/>
          <w:highlight w:val="yellow"/>
        </w:rPr>
        <w:tab/>
        <w:t>可视空间分辨率10%MTF≥14.2LP/CM（X-Y轴）</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lastRenderedPageBreak/>
        <w:t>8.2</w:t>
      </w:r>
      <w:r w:rsidRPr="00B224CD">
        <w:rPr>
          <w:rFonts w:ascii="宋体" w:hAnsi="宋体" w:hint="eastAsia"/>
          <w:sz w:val="24"/>
          <w:highlight w:val="yellow"/>
        </w:rPr>
        <w:tab/>
        <w:t>可视空间分辨率50%MTF≥11LP/CM（X-Y轴）</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8.3</w:t>
      </w:r>
      <w:r w:rsidRPr="00B224CD">
        <w:rPr>
          <w:rFonts w:ascii="宋体" w:hAnsi="宋体" w:hint="eastAsia"/>
          <w:sz w:val="24"/>
          <w:highlight w:val="yellow"/>
        </w:rPr>
        <w:tab/>
        <w:t>低密度分辨率：≤5mm@0.3%, 11mGy</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8.4</w:t>
      </w:r>
      <w:r w:rsidRPr="00B224CD">
        <w:rPr>
          <w:rFonts w:ascii="宋体" w:hAnsi="宋体" w:hint="eastAsia"/>
          <w:sz w:val="24"/>
          <w:highlight w:val="yellow"/>
        </w:rPr>
        <w:tab/>
        <w:t>CT值范围：－8192Hu到＋50000Hu</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9.提供控制台所有Dicom3.0功能接口及控制台Worklist开放</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10.临床应用软件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10.1多平面重建MPR</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10.2任意曲面重建</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10.3最大密度投影MIP</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10.4最小密度投影MinP</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10.5表面三维重建3D SSD</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10.6组织透明化显示技术</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10.7 CT血管成像CTA</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10.8高级容积处理软件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10.9具备器官融合、拆分技术</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10.10一键式去骨功能</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10.11模拟手术刀</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10.12数字减影</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10.13容积测量评估软件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10.14肺纹理增强软件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10.15低剂量肺扫描软件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10.16 CT电影</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10.17容积伪影抑制软件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10.18实时一次注射造影剂自动跟踪扫描功能</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10.19实时智能X线剂量调控软件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10.20婴幼儿扫描专用软件包</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10.21去金属、运动、颅骨等伪影软件</w:t>
      </w:r>
      <w:r w:rsidRPr="00B224CD">
        <w:rPr>
          <w:rFonts w:ascii="宋体" w:hAnsi="宋体" w:hint="eastAsia"/>
          <w:sz w:val="24"/>
          <w:highlight w:val="yellow"/>
        </w:rPr>
        <w:tab/>
        <w:t>提供最新版本</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10.22提供根据生理解剖角度的自由重建，对脊柱、后颅窝等器官，在扫描后自动进行小角度和自由角度重建，符合人体生理解剖，不需要医生手动进行角度重建。</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10.23在集成化主控台上自动完成CPR曲面重建。</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10.24灌注成像软件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10.25灌注成像部位要求：能满足脑灌注成像</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10.26心脏扫描成像功能</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10.27心电门控系统</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10.28心脏成像一次注药自动触发造影剂跟踪软件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10.29回顾性门控螺旋扫描技术</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10.30前瞻性心电门控扫描技术</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10.31主控台能显示和保存心电图信息</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10.32 ECG心电编辑软件, 应对心率不齐病人的心脏采集</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10.33心脏多期相重建预览</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10.34在集成化主控台上自动完成冠脉CPR</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10.35冠脉提取功能</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10.36冠脉狭窄评价功能</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10.37冠脉斑块分析功能</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10.38冠脉钙化评估软件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10.39心功能分析软件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lastRenderedPageBreak/>
        <w:t>10.40高级血管分析</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10.41提供直接三维高级重建功能，扫描后直接从原始数据重建诊断需要的MPR/MIP图像。不需先人工重建二维薄层图像，再重建MPR/MIP</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10.42肺肿瘤、结节分析软件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11.其他</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11.1厂家提供整机免费质保三年 提供免费保修电话</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11.2提供必要的扫描附件</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11.3省内有固定的CT维修工程师</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11.4提供 负责机房免费设计，机房防护电动门</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11.5免费现场培训操作人员全面掌握该设备软件的所有临床应用功能（ 不少于三次，每次不少于15天）；异地培训3-5人，不少于30天。</w:t>
      </w:r>
      <w:r w:rsidRPr="00B224CD">
        <w:rPr>
          <w:rFonts w:ascii="宋体" w:hAnsi="宋体" w:hint="eastAsia"/>
          <w:sz w:val="24"/>
          <w:highlight w:val="yellow"/>
        </w:rPr>
        <w:tab/>
      </w:r>
    </w:p>
    <w:p w:rsidR="006C0124" w:rsidRPr="00B224CD" w:rsidRDefault="006C0124" w:rsidP="006C0124">
      <w:pPr>
        <w:rPr>
          <w:rFonts w:ascii="宋体" w:hAnsi="宋体"/>
          <w:sz w:val="24"/>
          <w:highlight w:val="yellow"/>
        </w:rPr>
      </w:pPr>
    </w:p>
    <w:p w:rsidR="006C0124" w:rsidRPr="00B224CD" w:rsidRDefault="006C0124" w:rsidP="006C0124">
      <w:pPr>
        <w:rPr>
          <w:rFonts w:ascii="宋体" w:hAnsi="宋体"/>
          <w:b/>
          <w:sz w:val="24"/>
          <w:highlight w:val="yellow"/>
        </w:rPr>
      </w:pPr>
      <w:r w:rsidRPr="00B224CD">
        <w:rPr>
          <w:rFonts w:ascii="宋体" w:hAnsi="宋体" w:hint="eastAsia"/>
          <w:b/>
          <w:sz w:val="24"/>
          <w:highlight w:val="yellow"/>
        </w:rPr>
        <w:t>口腔CT</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基本要求：</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用于口腔科X射线的3D全方位摄影诊断，满足口内、口外、修复、种植、正畸、牙周等专业对三维影像的诊断需要，设备为三合一配置，可直接进行三维影像，二维全景及二维头颅片的拍摄。</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技术要求：</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1.机械设计</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1.1</w:t>
      </w:r>
      <w:r w:rsidRPr="00B224CD">
        <w:rPr>
          <w:rFonts w:ascii="宋体" w:hAnsi="宋体" w:hint="eastAsia"/>
          <w:sz w:val="24"/>
          <w:highlight w:val="yellow"/>
        </w:rPr>
        <w:tab/>
        <w:t>开放式定位：无需镜面反射定位，侧位进入，视线清晰，整个操作更加流畅</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1.2</w:t>
      </w:r>
      <w:r w:rsidRPr="00B224CD">
        <w:rPr>
          <w:rFonts w:ascii="宋体" w:hAnsi="宋体" w:hint="eastAsia"/>
          <w:sz w:val="24"/>
          <w:highlight w:val="yellow"/>
        </w:rPr>
        <w:tab/>
        <w:t>自动准直器：根据临床所需要的成像视野大小，由计算机程序控制、微步进电机驱动的准直器自动控制射线束大小，无需手动调整准直器位置</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1.3</w:t>
      </w:r>
      <w:r w:rsidRPr="00B224CD">
        <w:rPr>
          <w:rFonts w:ascii="宋体" w:hAnsi="宋体" w:hint="eastAsia"/>
          <w:sz w:val="24"/>
          <w:highlight w:val="yellow"/>
        </w:rPr>
        <w:tab/>
        <w:t>全景位SID≥591mm</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1.4</w:t>
      </w:r>
      <w:r w:rsidRPr="00B224CD">
        <w:rPr>
          <w:rFonts w:ascii="宋体" w:hAnsi="宋体" w:hint="eastAsia"/>
          <w:sz w:val="24"/>
          <w:highlight w:val="yellow"/>
        </w:rPr>
        <w:tab/>
        <w:t>头颅位SID≥1750mm</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1.5</w:t>
      </w:r>
      <w:r w:rsidRPr="00B224CD">
        <w:rPr>
          <w:rFonts w:ascii="宋体" w:hAnsi="宋体" w:hint="eastAsia"/>
          <w:sz w:val="24"/>
          <w:highlight w:val="yellow"/>
        </w:rPr>
        <w:tab/>
        <w:t>设备安装尺寸≤1204*1832*2383mm（长*宽*高），设备设计精巧，对机房尺寸要求宽泛。机房防护、装修必须符合标准要求</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2.发生器和球管</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2.1</w:t>
      </w:r>
      <w:r w:rsidRPr="00B224CD">
        <w:rPr>
          <w:rFonts w:ascii="宋体" w:hAnsi="宋体" w:hint="eastAsia"/>
          <w:sz w:val="24"/>
          <w:highlight w:val="yellow"/>
        </w:rPr>
        <w:tab/>
        <w:t>发生器类型：恒压高频直流输出</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2.2电源电压：AC 100~120V / AC 200~230V, 50/60Hz</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2.3</w:t>
      </w:r>
      <w:r w:rsidRPr="00B224CD">
        <w:rPr>
          <w:rFonts w:ascii="宋体" w:hAnsi="宋体" w:hint="eastAsia"/>
          <w:sz w:val="24"/>
          <w:highlight w:val="yellow"/>
        </w:rPr>
        <w:tab/>
        <w:t>管电压（kV）：60~90kV</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2.4</w:t>
      </w:r>
      <w:r w:rsidRPr="00B224CD">
        <w:rPr>
          <w:rFonts w:ascii="宋体" w:hAnsi="宋体" w:hint="eastAsia"/>
          <w:sz w:val="24"/>
          <w:highlight w:val="yellow"/>
        </w:rPr>
        <w:tab/>
        <w:t>管电流（mA）：4~12mA</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2.5</w:t>
      </w:r>
      <w:r w:rsidRPr="00B224CD">
        <w:rPr>
          <w:rFonts w:ascii="宋体" w:hAnsi="宋体" w:hint="eastAsia"/>
          <w:sz w:val="24"/>
          <w:highlight w:val="yellow"/>
        </w:rPr>
        <w:tab/>
        <w:t>焦点大小≤0.5mm*0.5mm</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2.7</w:t>
      </w:r>
      <w:r w:rsidRPr="00B224CD">
        <w:rPr>
          <w:rFonts w:ascii="宋体" w:hAnsi="宋体" w:hint="eastAsia"/>
          <w:sz w:val="24"/>
          <w:highlight w:val="yellow"/>
        </w:rPr>
        <w:tab/>
        <w:t>球管阳极热容量≥35kJ</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3.影像系统</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3.1</w:t>
      </w:r>
      <w:r w:rsidRPr="00B224CD">
        <w:rPr>
          <w:rFonts w:ascii="宋体" w:hAnsi="宋体" w:hint="eastAsia"/>
          <w:sz w:val="24"/>
          <w:highlight w:val="yellow"/>
        </w:rPr>
        <w:tab/>
        <w:t>曝光方式：脉冲式</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3.2</w:t>
      </w:r>
      <w:r w:rsidRPr="00B224CD">
        <w:rPr>
          <w:rFonts w:ascii="宋体" w:hAnsi="宋体" w:hint="eastAsia"/>
          <w:sz w:val="24"/>
          <w:highlight w:val="yellow"/>
        </w:rPr>
        <w:tab/>
        <w:t>扫描时间：CT片≤14.5秒 全景片≤17秒 头颅片：≤4秒</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3.3</w:t>
      </w:r>
      <w:r w:rsidRPr="00B224CD">
        <w:rPr>
          <w:rFonts w:ascii="宋体" w:hAnsi="宋体" w:hint="eastAsia"/>
          <w:sz w:val="24"/>
          <w:highlight w:val="yellow"/>
        </w:rPr>
        <w:tab/>
        <w:t>数据获取探测器：平板探测器，像素尺寸≤100×100μｍ</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3.4</w:t>
      </w:r>
      <w:r w:rsidRPr="00B224CD">
        <w:rPr>
          <w:rFonts w:ascii="宋体" w:hAnsi="宋体" w:hint="eastAsia"/>
          <w:sz w:val="24"/>
          <w:highlight w:val="yellow"/>
        </w:rPr>
        <w:tab/>
        <w:t>灰阶分辨率：≥12bit，保证影像更加清晰及细腻</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3.5</w:t>
      </w:r>
      <w:r w:rsidRPr="00B224CD">
        <w:rPr>
          <w:rFonts w:ascii="宋体" w:hAnsi="宋体" w:hint="eastAsia"/>
          <w:sz w:val="24"/>
          <w:highlight w:val="yellow"/>
        </w:rPr>
        <w:tab/>
        <w:t>体素大小：最高分辨率≤0.08×0.08×0.08mm</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3.6</w:t>
      </w:r>
      <w:r w:rsidRPr="00B224CD">
        <w:rPr>
          <w:rFonts w:ascii="宋体" w:hAnsi="宋体" w:hint="eastAsia"/>
          <w:sz w:val="24"/>
          <w:highlight w:val="yellow"/>
        </w:rPr>
        <w:tab/>
        <w:t>成像视野（直径×高）：要求拥有8档以上视野范围可以调节，以针对不同诊断使用最小视野减少病人辐射剂量，标准视野：Φ140×80mm,最小视野≤Φ40×50mm；</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3.7</w:t>
      </w:r>
      <w:r w:rsidRPr="00B224CD">
        <w:rPr>
          <w:rFonts w:ascii="宋体" w:hAnsi="宋体" w:hint="eastAsia"/>
          <w:sz w:val="24"/>
          <w:highlight w:val="yellow"/>
        </w:rPr>
        <w:tab/>
        <w:t>需配备三块独立的平板探测器，即3D,全景和头颅拍摄时分别用独立的探测器（参数细化）进行拍摄，大大延长了各平板的使用寿命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3.8</w:t>
      </w:r>
      <w:r w:rsidRPr="00B224CD">
        <w:rPr>
          <w:rFonts w:ascii="宋体" w:hAnsi="宋体" w:hint="eastAsia"/>
          <w:sz w:val="24"/>
          <w:highlight w:val="yellow"/>
        </w:rPr>
        <w:tab/>
        <w:t>口腔专用影像板扫描仪</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3.9</w:t>
      </w:r>
      <w:r w:rsidRPr="00B224CD">
        <w:rPr>
          <w:rFonts w:ascii="宋体" w:hAnsi="宋体" w:hint="eastAsia"/>
          <w:sz w:val="24"/>
          <w:highlight w:val="yellow"/>
        </w:rPr>
        <w:tab/>
        <w:t>探测器材料 碘化铯非晶硅  有效成像面积240mmX240mm 像素尺寸≤0.127mm</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lastRenderedPageBreak/>
        <w:t>4.基本成像程序功能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4.1</w:t>
      </w:r>
      <w:r w:rsidRPr="00B224CD">
        <w:rPr>
          <w:rFonts w:ascii="宋体" w:hAnsi="宋体" w:hint="eastAsia"/>
          <w:sz w:val="24"/>
          <w:highlight w:val="yellow"/>
        </w:rPr>
        <w:tab/>
        <w:t>标准全景程序：有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4.2</w:t>
      </w:r>
      <w:r w:rsidRPr="00B224CD">
        <w:rPr>
          <w:rFonts w:ascii="宋体" w:hAnsi="宋体" w:hint="eastAsia"/>
          <w:sz w:val="24"/>
          <w:highlight w:val="yellow"/>
        </w:rPr>
        <w:tab/>
        <w:t>标准儿童全景程序：有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4.3</w:t>
      </w:r>
      <w:r w:rsidRPr="00B224CD">
        <w:rPr>
          <w:rFonts w:ascii="宋体" w:hAnsi="宋体" w:hint="eastAsia"/>
          <w:sz w:val="24"/>
          <w:highlight w:val="yellow"/>
        </w:rPr>
        <w:tab/>
        <w:t>改进正交性全景程序：有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4.4</w:t>
      </w:r>
      <w:r w:rsidRPr="00B224CD">
        <w:rPr>
          <w:rFonts w:ascii="宋体" w:hAnsi="宋体" w:hint="eastAsia"/>
          <w:sz w:val="24"/>
          <w:highlight w:val="yellow"/>
        </w:rPr>
        <w:tab/>
        <w:t>咬翼片：有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4.5</w:t>
      </w:r>
      <w:r w:rsidRPr="00B224CD">
        <w:rPr>
          <w:rFonts w:ascii="宋体" w:hAnsi="宋体" w:hint="eastAsia"/>
          <w:sz w:val="24"/>
          <w:highlight w:val="yellow"/>
        </w:rPr>
        <w:tab/>
        <w:t>颞颌关节侧位程序：有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4.6</w:t>
      </w:r>
      <w:r w:rsidRPr="00B224CD">
        <w:rPr>
          <w:rFonts w:ascii="宋体" w:hAnsi="宋体" w:hint="eastAsia"/>
          <w:sz w:val="24"/>
          <w:highlight w:val="yellow"/>
        </w:rPr>
        <w:tab/>
        <w:t>颞颌关节正位程序：有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4.7</w:t>
      </w:r>
      <w:r w:rsidRPr="00B224CD">
        <w:rPr>
          <w:rFonts w:ascii="宋体" w:hAnsi="宋体" w:hint="eastAsia"/>
          <w:sz w:val="24"/>
          <w:highlight w:val="yellow"/>
        </w:rPr>
        <w:tab/>
        <w:t>颞颌关节正侧位程序：有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4.8上颌窦程序：有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4.9侧向上颌窦程序：颞颌关节正位程序：有</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5.影像质量控制</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5.1</w:t>
      </w:r>
      <w:r w:rsidRPr="00B224CD">
        <w:rPr>
          <w:rFonts w:ascii="宋体" w:hAnsi="宋体" w:hint="eastAsia"/>
          <w:sz w:val="24"/>
          <w:highlight w:val="yellow"/>
        </w:rPr>
        <w:tab/>
        <w:t>恒定放大倍数：全景≤1.2；头颅定位≤1.14</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5.2</w:t>
      </w:r>
      <w:r w:rsidRPr="00B224CD">
        <w:rPr>
          <w:rFonts w:ascii="宋体" w:hAnsi="宋体" w:hint="eastAsia"/>
          <w:sz w:val="24"/>
          <w:highlight w:val="yellow"/>
        </w:rPr>
        <w:tab/>
        <w:t>具有自动消除颈椎干扰影像功能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6.头颅侧位功能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6.1</w:t>
      </w:r>
      <w:r w:rsidRPr="00B224CD">
        <w:rPr>
          <w:rFonts w:ascii="宋体" w:hAnsi="宋体" w:hint="eastAsia"/>
          <w:sz w:val="24"/>
          <w:highlight w:val="yellow"/>
        </w:rPr>
        <w:tab/>
        <w:t>头颅定位成像功能种类：6+1种（即头影测量正位（后前/前后位）、侧位片、Submento头顶位、Water’s位、Towne’s位、掌骨片（正畸治疗前确定发育年龄））</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6.2</w:t>
      </w:r>
      <w:r w:rsidRPr="00B224CD">
        <w:rPr>
          <w:rFonts w:ascii="宋体" w:hAnsi="宋体" w:hint="eastAsia"/>
          <w:sz w:val="24"/>
          <w:highlight w:val="yellow"/>
        </w:rPr>
        <w:tab/>
        <w:t>头颅片拍摄有激光线定位</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7.数字化系统</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7.1</w:t>
      </w:r>
      <w:r w:rsidRPr="00B224CD">
        <w:rPr>
          <w:rFonts w:ascii="宋体" w:hAnsi="宋体" w:hint="eastAsia"/>
          <w:sz w:val="24"/>
          <w:highlight w:val="yellow"/>
        </w:rPr>
        <w:tab/>
        <w:t>传感器：纳米级碲化镉图层探测器，极大地减少了散射线的产生，保证图像质量</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7.2</w:t>
      </w:r>
      <w:r w:rsidRPr="00B224CD">
        <w:rPr>
          <w:rFonts w:ascii="宋体" w:hAnsi="宋体" w:hint="eastAsia"/>
          <w:sz w:val="24"/>
          <w:highlight w:val="yellow"/>
        </w:rPr>
        <w:tab/>
        <w:t>病人拍片时有语音提示功能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7.3</w:t>
      </w:r>
      <w:r w:rsidRPr="00B224CD">
        <w:rPr>
          <w:rFonts w:ascii="宋体" w:hAnsi="宋体" w:hint="eastAsia"/>
          <w:sz w:val="24"/>
          <w:highlight w:val="yellow"/>
        </w:rPr>
        <w:tab/>
        <w:t>曝光参数及拍摄程序调节集成在后处理软件内，且具备图形化定位提醒界面，方便操作者对病人进行摆位</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8.软件功能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8.1</w:t>
      </w:r>
      <w:r w:rsidRPr="00B224CD">
        <w:rPr>
          <w:rFonts w:ascii="宋体" w:hAnsi="宋体" w:hint="eastAsia"/>
          <w:sz w:val="24"/>
          <w:highlight w:val="yellow"/>
        </w:rPr>
        <w:tab/>
        <w:t>软件运行平台：软件可在WINDOWS XP/Win7，环境下运行，软件兼容二维及三维影像：可连接并采集同品牌CT、全景机、牙片机、口腔内窥镜影像，实现二维及三维影像统一管理</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8.2</w:t>
      </w:r>
      <w:r w:rsidRPr="00B224CD">
        <w:rPr>
          <w:rFonts w:ascii="宋体" w:hAnsi="宋体" w:hint="eastAsia"/>
          <w:sz w:val="24"/>
          <w:highlight w:val="yellow"/>
        </w:rPr>
        <w:tab/>
        <w:t>软件的基本三维处理：多平面重建，有标准的轴面、冠状面、矢状面视图，形成的三维影像有6种以上渲染方式可调，任意移动及旋转影像即时完成无需重新运算；有三维导航，结合旋转、缩放、透明化等功能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8.3</w:t>
      </w:r>
      <w:r w:rsidRPr="00B224CD">
        <w:rPr>
          <w:rFonts w:ascii="宋体" w:hAnsi="宋体" w:hint="eastAsia"/>
          <w:sz w:val="24"/>
          <w:highlight w:val="yellow"/>
        </w:rPr>
        <w:tab/>
        <w:t>具备重建全景模块：在三维影像中可重建曲面断层全景影像，曲面断层的位置、数量、厚度及间距均可调，符合科学的解剖结构成像，并且无伪影干扰诊断</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8.4</w:t>
      </w:r>
      <w:r w:rsidRPr="00B224CD">
        <w:rPr>
          <w:rFonts w:ascii="宋体" w:hAnsi="宋体" w:hint="eastAsia"/>
          <w:sz w:val="24"/>
          <w:highlight w:val="yellow"/>
        </w:rPr>
        <w:tab/>
        <w:t>具备序列纵断面重建：可任意选取纵断面的位置及数量，形成连续的纵断面影像，位置、数量、厚度及间距均可调</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8.5</w:t>
      </w:r>
      <w:r w:rsidRPr="00B224CD">
        <w:rPr>
          <w:rFonts w:ascii="宋体" w:hAnsi="宋体" w:hint="eastAsia"/>
          <w:sz w:val="24"/>
          <w:highlight w:val="yellow"/>
        </w:rPr>
        <w:tab/>
        <w:t>具备种植计划模块</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同品牌种植计划模块，无须调用第三方软件，实时诊断分析</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提供种植体三维放置和神经管描绘工具，种植体库包含许多制造商的逼真种植体模型，极其有助于治疗计划，描绘工具可以清楚地标识下颌神经管。放置种植体后，可以进行种植体周围骨密度检测。</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8.6</w:t>
      </w:r>
      <w:r w:rsidRPr="00B224CD">
        <w:rPr>
          <w:rFonts w:ascii="宋体" w:hAnsi="宋体" w:hint="eastAsia"/>
          <w:sz w:val="24"/>
          <w:highlight w:val="yellow"/>
        </w:rPr>
        <w:tab/>
        <w:t>影像处理工具：二维影像编辑工具：图像移动、翻转、放大、对比度调节、亮度调节、画图标注；测量工具：距离、角度、骨密度测量、计算；三维影像显示： CT值调节、剖面影像</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8.7</w:t>
      </w:r>
      <w:r w:rsidRPr="00B224CD">
        <w:rPr>
          <w:rFonts w:ascii="宋体" w:hAnsi="宋体" w:hint="eastAsia"/>
          <w:sz w:val="24"/>
          <w:highlight w:val="yellow"/>
        </w:rPr>
        <w:tab/>
        <w:t>具有影像数据输出功能：</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DICOM单个文件输出</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打印编辑器，可任意排版并打印</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全功能浏览器输出功能，可在任意电脑浏览三维影像</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lastRenderedPageBreak/>
        <w:t>直接刻录CD光盘，无需调用其他程序</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9.工作站要求</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9.1</w:t>
      </w:r>
      <w:r w:rsidRPr="00B224CD">
        <w:rPr>
          <w:rFonts w:ascii="宋体" w:hAnsi="宋体" w:hint="eastAsia"/>
          <w:sz w:val="24"/>
          <w:highlight w:val="yellow"/>
        </w:rPr>
        <w:tab/>
        <w:t>处理器：英特尔酷睿处理器 3.4GHZ</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9.2</w:t>
      </w:r>
      <w:r w:rsidRPr="00B224CD">
        <w:rPr>
          <w:rFonts w:ascii="宋体" w:hAnsi="宋体" w:hint="eastAsia"/>
          <w:sz w:val="24"/>
          <w:highlight w:val="yellow"/>
        </w:rPr>
        <w:tab/>
        <w:t>内存≥32G 内存</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9.3</w:t>
      </w:r>
      <w:r w:rsidRPr="00B224CD">
        <w:rPr>
          <w:rFonts w:ascii="宋体" w:hAnsi="宋体" w:hint="eastAsia"/>
          <w:sz w:val="24"/>
          <w:highlight w:val="yellow"/>
        </w:rPr>
        <w:tab/>
        <w:t>硬盘≥4TB</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9.4</w:t>
      </w:r>
      <w:r w:rsidRPr="00B224CD">
        <w:rPr>
          <w:rFonts w:ascii="宋体" w:hAnsi="宋体" w:hint="eastAsia"/>
          <w:sz w:val="24"/>
          <w:highlight w:val="yellow"/>
        </w:rPr>
        <w:tab/>
        <w:t>显卡≥2GB显存</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9.5</w:t>
      </w:r>
      <w:r w:rsidRPr="00B224CD">
        <w:rPr>
          <w:rFonts w:ascii="宋体" w:hAnsi="宋体" w:hint="eastAsia"/>
          <w:sz w:val="24"/>
          <w:highlight w:val="yellow"/>
        </w:rPr>
        <w:tab/>
        <w:t>网卡：以太网1000Mbps</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9.6</w:t>
      </w:r>
      <w:r w:rsidRPr="00B224CD">
        <w:rPr>
          <w:rFonts w:ascii="宋体" w:hAnsi="宋体" w:hint="eastAsia"/>
          <w:sz w:val="24"/>
          <w:highlight w:val="yellow"/>
        </w:rPr>
        <w:tab/>
        <w:t>操作系统：Windows系统</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9.7</w:t>
      </w:r>
      <w:r w:rsidRPr="00B224CD">
        <w:rPr>
          <w:rFonts w:ascii="宋体" w:hAnsi="宋体" w:hint="eastAsia"/>
          <w:sz w:val="24"/>
          <w:highlight w:val="yellow"/>
        </w:rPr>
        <w:tab/>
        <w:t xml:space="preserve">显示器：24” LCD </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10.其他</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10.1铅衣、铅围裙、铅手套、铅围帘，铅眼镜、铅围脖、铅帽；和机房联动防护装置；工作站桌、椅</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10.2厂家提供整机免费质保三年；设备主要部件(如:球管、高压发生器和限束器等)为设备整机原装进口原厂制造，提供检测报告证明。</w:t>
      </w:r>
    </w:p>
    <w:p w:rsidR="006C0124" w:rsidRPr="00B224CD" w:rsidRDefault="006C0124" w:rsidP="006C0124">
      <w:pPr>
        <w:rPr>
          <w:rFonts w:ascii="宋体" w:hAnsi="宋体"/>
          <w:sz w:val="24"/>
          <w:highlight w:val="yellow"/>
        </w:rPr>
      </w:pPr>
      <w:r w:rsidRPr="00B224CD">
        <w:rPr>
          <w:rFonts w:ascii="宋体" w:hAnsi="宋体" w:hint="eastAsia"/>
          <w:sz w:val="24"/>
          <w:highlight w:val="yellow"/>
        </w:rPr>
        <w:t>10.3维修服务</w:t>
      </w:r>
    </w:p>
    <w:p w:rsidR="006C0124" w:rsidRPr="00581972" w:rsidRDefault="006C0124" w:rsidP="006C0124">
      <w:pPr>
        <w:rPr>
          <w:rFonts w:ascii="宋体" w:hAnsi="宋体"/>
          <w:sz w:val="24"/>
        </w:rPr>
      </w:pPr>
      <w:r w:rsidRPr="00B224CD">
        <w:rPr>
          <w:rFonts w:ascii="宋体" w:hAnsi="宋体" w:hint="eastAsia"/>
          <w:sz w:val="24"/>
          <w:highlight w:val="yellow"/>
        </w:rPr>
        <w:t>10.4原厂工程师上门维护，2个小时作出反馈响应，48小时到达现场，原厂400服务热线24小时开通，可以快速进行保修工作。</w:t>
      </w:r>
    </w:p>
    <w:p w:rsidR="006C0124" w:rsidRPr="00581972" w:rsidRDefault="006C0124" w:rsidP="006C0124">
      <w:pPr>
        <w:rPr>
          <w:rFonts w:ascii="宋体" w:hAnsi="宋体"/>
          <w:sz w:val="24"/>
        </w:rPr>
      </w:pPr>
    </w:p>
    <w:p w:rsidR="000E5026" w:rsidRPr="006F7A39" w:rsidRDefault="000E5026" w:rsidP="000E5026">
      <w:pPr>
        <w:rPr>
          <w:rFonts w:ascii="宋体" w:hAnsi="宋体"/>
          <w:sz w:val="24"/>
        </w:rPr>
      </w:pPr>
    </w:p>
    <w:p w:rsidR="000E5026" w:rsidRPr="006F7A39" w:rsidRDefault="000E5026" w:rsidP="000E5026">
      <w:pPr>
        <w:rPr>
          <w:rFonts w:ascii="宋体" w:hAnsi="宋体"/>
          <w:sz w:val="24"/>
        </w:rPr>
      </w:pPr>
    </w:p>
    <w:p w:rsidR="00AD6C21" w:rsidRPr="00C130AB" w:rsidRDefault="00AD6C21" w:rsidP="00AD6C21">
      <w:pPr>
        <w:rPr>
          <w:rFonts w:asciiTheme="minorEastAsia" w:hAnsiTheme="minorEastAsia"/>
          <w:sz w:val="24"/>
          <w:szCs w:val="24"/>
        </w:rPr>
      </w:pPr>
    </w:p>
    <w:p w:rsidR="00AD6C21" w:rsidRPr="00A64247" w:rsidRDefault="00AD6C21" w:rsidP="00AD6C21">
      <w:pPr>
        <w:rPr>
          <w:rFonts w:ascii="宋体" w:hAnsi="宋体"/>
          <w:sz w:val="24"/>
          <w:szCs w:val="24"/>
        </w:rPr>
      </w:pPr>
    </w:p>
    <w:p w:rsidR="00832DA9" w:rsidRPr="00651FC1" w:rsidRDefault="00832DA9" w:rsidP="00832DA9">
      <w:pPr>
        <w:rPr>
          <w:rFonts w:ascii="宋体" w:hAnsi="宋体"/>
          <w:sz w:val="24"/>
        </w:rPr>
      </w:pPr>
    </w:p>
    <w:p w:rsidR="00832DA9" w:rsidRPr="00FF5F1A" w:rsidRDefault="00832DA9" w:rsidP="00832DA9">
      <w:pPr>
        <w:rPr>
          <w:rFonts w:ascii="宋体" w:hAnsi="宋体"/>
          <w:sz w:val="24"/>
          <w:szCs w:val="24"/>
        </w:rPr>
      </w:pPr>
    </w:p>
    <w:p w:rsidR="00832DA9" w:rsidRPr="00FF5F1A" w:rsidRDefault="00832DA9" w:rsidP="00832DA9">
      <w:pPr>
        <w:rPr>
          <w:rFonts w:ascii="宋体" w:hAnsi="宋体"/>
          <w:sz w:val="24"/>
          <w:szCs w:val="24"/>
        </w:rPr>
      </w:pPr>
    </w:p>
    <w:p w:rsidR="00832DA9" w:rsidRPr="00FF5F1A" w:rsidRDefault="00832DA9" w:rsidP="00832DA9">
      <w:pPr>
        <w:rPr>
          <w:rFonts w:ascii="宋体" w:hAnsi="宋体"/>
          <w:sz w:val="24"/>
          <w:szCs w:val="24"/>
        </w:rPr>
      </w:pPr>
      <w:r w:rsidRPr="00FF5F1A">
        <w:rPr>
          <w:rFonts w:ascii="宋体" w:hAnsi="宋体"/>
          <w:sz w:val="24"/>
          <w:szCs w:val="24"/>
        </w:rPr>
        <w:tab/>
      </w:r>
      <w:r w:rsidRPr="00FF5F1A">
        <w:rPr>
          <w:rFonts w:ascii="宋体" w:hAnsi="宋体"/>
          <w:sz w:val="24"/>
          <w:szCs w:val="24"/>
        </w:rPr>
        <w:tab/>
      </w:r>
      <w:r w:rsidRPr="00FF5F1A">
        <w:rPr>
          <w:rFonts w:ascii="宋体" w:hAnsi="宋体"/>
          <w:sz w:val="24"/>
          <w:szCs w:val="24"/>
        </w:rPr>
        <w:tab/>
      </w:r>
    </w:p>
    <w:p w:rsidR="00832DA9" w:rsidRPr="00FF5F1A" w:rsidRDefault="00832DA9" w:rsidP="00832DA9">
      <w:pPr>
        <w:rPr>
          <w:rFonts w:ascii="宋体" w:hAnsi="宋体"/>
          <w:sz w:val="24"/>
          <w:szCs w:val="24"/>
        </w:rPr>
      </w:pPr>
    </w:p>
    <w:p w:rsidR="00832DA9" w:rsidRPr="00FF5F1A" w:rsidRDefault="00832DA9" w:rsidP="00832DA9">
      <w:pPr>
        <w:rPr>
          <w:rFonts w:ascii="宋体" w:hAnsi="宋体"/>
          <w:sz w:val="24"/>
          <w:szCs w:val="24"/>
        </w:rPr>
      </w:pPr>
    </w:p>
    <w:p w:rsidR="001B207C" w:rsidRDefault="001B207C" w:rsidP="00D13C19">
      <w:pPr>
        <w:spacing w:line="360" w:lineRule="auto"/>
        <w:contextualSpacing/>
        <w:rPr>
          <w:rFonts w:ascii="Arial" w:eastAsia="黑体" w:hAnsi="Arial" w:cs="Arial"/>
          <w:b/>
          <w:sz w:val="24"/>
          <w:szCs w:val="24"/>
        </w:rPr>
      </w:pPr>
    </w:p>
    <w:p w:rsidR="00CC1127" w:rsidRDefault="00CC1127" w:rsidP="00D13C19">
      <w:pPr>
        <w:spacing w:line="360" w:lineRule="auto"/>
        <w:contextualSpacing/>
        <w:rPr>
          <w:rFonts w:ascii="Arial" w:eastAsia="黑体" w:hAnsi="Arial" w:cs="Arial"/>
          <w:b/>
          <w:sz w:val="24"/>
          <w:szCs w:val="24"/>
        </w:rPr>
      </w:pPr>
    </w:p>
    <w:p w:rsidR="001E79A4" w:rsidRPr="001F2731" w:rsidRDefault="001E79A4" w:rsidP="00D13C19">
      <w:pPr>
        <w:spacing w:line="360" w:lineRule="auto"/>
        <w:contextualSpacing/>
        <w:rPr>
          <w:rFonts w:ascii="Arial" w:eastAsia="黑体" w:hAnsi="Arial" w:cs="Arial"/>
          <w:b/>
          <w:sz w:val="24"/>
          <w:szCs w:val="24"/>
        </w:rPr>
      </w:pPr>
    </w:p>
    <w:p w:rsidR="00253749" w:rsidRPr="001F2731" w:rsidRDefault="00253749" w:rsidP="00253749">
      <w:pPr>
        <w:spacing w:line="384" w:lineRule="auto"/>
        <w:jc w:val="left"/>
        <w:rPr>
          <w:rFonts w:ascii="Arial" w:hAnsi="Arial" w:cs="Arial"/>
          <w:kern w:val="0"/>
          <w:sz w:val="24"/>
          <w:szCs w:val="24"/>
        </w:rPr>
      </w:pPr>
    </w:p>
    <w:sectPr w:rsidR="00253749" w:rsidRPr="001F2731" w:rsidSect="008A4FE4">
      <w:headerReference w:type="default" r:id="rId16"/>
      <w:footerReference w:type="even" r:id="rId17"/>
      <w:pgSz w:w="11906" w:h="16838"/>
      <w:pgMar w:top="1418" w:right="1134" w:bottom="1134" w:left="1418"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688" w:rsidRDefault="00264688">
      <w:r>
        <w:separator/>
      </w:r>
    </w:p>
  </w:endnote>
  <w:endnote w:type="continuationSeparator" w:id="0">
    <w:p w:rsidR="00264688" w:rsidRDefault="002646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PPBYDO+Arial-BoldMT">
    <w:altName w:val="MingLiU"/>
    <w:charset w:val="88"/>
    <w:family w:val="swiss"/>
    <w:pitch w:val="default"/>
    <w:sig w:usb0="00000001" w:usb1="08080000" w:usb2="00000010" w:usb3="00000000" w:csb0="00100000" w:csb1="00000000"/>
  </w:font>
  <w:font w:name="GE Inspira">
    <w:altName w:val="Calibri"/>
    <w:charset w:val="00"/>
    <w:family w:val="swiss"/>
    <w:pitch w:val="default"/>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隶书">
    <w:altName w:val="微软雅黑"/>
    <w:charset w:val="86"/>
    <w:family w:val="modern"/>
    <w:pitch w:val="fixed"/>
    <w:sig w:usb0="00000000" w:usb1="080E0000" w:usb2="00000010" w:usb3="00000000" w:csb0="00040000" w:csb1="00000000"/>
  </w:font>
  <w:font w:name="_GB2312">
    <w:altName w:val="Courier New"/>
    <w:charset w:val="01"/>
    <w:family w:val="auto"/>
    <w:pitch w:val="default"/>
    <w:sig w:usb0="00000000" w:usb1="00000000" w:usb2="00000000"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72" w:rsidRDefault="00F1044F">
    <w:pPr>
      <w:pStyle w:val="a6"/>
    </w:pPr>
    <w:r w:rsidRPr="00F1044F">
      <w:rPr>
        <w:rFonts w:ascii="黑体" w:eastAsia="黑体" w:hAnsi="宋体"/>
        <w:noProof/>
        <w:sz w:val="21"/>
      </w:rPr>
      <w:pict>
        <v:line id="_x0000_s2049" style="position:absolute;z-index:251659264" from="88.25pt,157.3pt" to="524pt,158.05pt" strokeweight="1.5p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3414252"/>
      <w:docPartObj>
        <w:docPartGallery w:val="Page Numbers (Bottom of Page)"/>
        <w:docPartUnique/>
      </w:docPartObj>
    </w:sdtPr>
    <w:sdtContent>
      <w:p w:rsidR="00CC4172" w:rsidRDefault="00F1044F">
        <w:pPr>
          <w:pStyle w:val="a6"/>
          <w:jc w:val="center"/>
        </w:pPr>
        <w:fldSimple w:instr="PAGE   \* MERGEFORMAT">
          <w:r w:rsidR="008C52A9" w:rsidRPr="008C52A9">
            <w:rPr>
              <w:noProof/>
              <w:lang w:val="zh-CN"/>
            </w:rPr>
            <w:t>1</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72" w:rsidRDefault="00F1044F" w:rsidP="007C373B">
    <w:pPr>
      <w:pStyle w:val="a6"/>
      <w:framePr w:wrap="around" w:vAnchor="text" w:hAnchor="margin" w:xAlign="center" w:y="1"/>
      <w:rPr>
        <w:rStyle w:val="a7"/>
      </w:rPr>
    </w:pPr>
    <w:r>
      <w:rPr>
        <w:rStyle w:val="a7"/>
      </w:rPr>
      <w:fldChar w:fldCharType="begin"/>
    </w:r>
    <w:r w:rsidR="00CC4172">
      <w:rPr>
        <w:rStyle w:val="a7"/>
      </w:rPr>
      <w:instrText xml:space="preserve">PAGE  </w:instrText>
    </w:r>
    <w:r>
      <w:rPr>
        <w:rStyle w:val="a7"/>
      </w:rPr>
      <w:fldChar w:fldCharType="end"/>
    </w:r>
  </w:p>
  <w:p w:rsidR="00CC4172" w:rsidRDefault="00CC4172">
    <w:pPr>
      <w:pStyle w:val="a6"/>
      <w:ind w:right="360" w:firstLine="360"/>
    </w:pPr>
  </w:p>
  <w:p w:rsidR="00CC4172" w:rsidRDefault="00CC417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688" w:rsidRDefault="00264688">
      <w:r>
        <w:separator/>
      </w:r>
    </w:p>
  </w:footnote>
  <w:footnote w:type="continuationSeparator" w:id="0">
    <w:p w:rsidR="00264688" w:rsidRDefault="002646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72" w:rsidRDefault="00CC4172" w:rsidP="00646D0C">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72" w:rsidRDefault="00CC4172" w:rsidP="00D44312">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72" w:rsidRPr="00364314" w:rsidRDefault="00CC4172" w:rsidP="00364314">
    <w:pPr>
      <w:pStyle w:val="a5"/>
      <w:pBdr>
        <w:bottom w:val="none" w:sz="0" w:space="0" w:color="auto"/>
      </w:pBdr>
      <w:jc w:val="both"/>
      <w:rPr>
        <w:sz w:val="2"/>
        <w:szCs w:val="2"/>
      </w:rPr>
    </w:pPr>
  </w:p>
  <w:p w:rsidR="00CC4172" w:rsidRDefault="00CC417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9D335D"/>
    <w:multiLevelType w:val="singleLevel"/>
    <w:tmpl w:val="C39D335D"/>
    <w:lvl w:ilvl="0">
      <w:start w:val="2"/>
      <w:numFmt w:val="decimal"/>
      <w:suff w:val="nothing"/>
      <w:lvlText w:val="（%1）"/>
      <w:lvlJc w:val="left"/>
    </w:lvl>
  </w:abstractNum>
  <w:abstractNum w:abstractNumId="1">
    <w:nsid w:val="00000016"/>
    <w:multiLevelType w:val="multilevel"/>
    <w:tmpl w:val="00000016"/>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C24440"/>
    <w:multiLevelType w:val="hybridMultilevel"/>
    <w:tmpl w:val="1E702A62"/>
    <w:lvl w:ilvl="0" w:tplc="2C10A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41970FF"/>
    <w:multiLevelType w:val="hybridMultilevel"/>
    <w:tmpl w:val="8A4C1C8A"/>
    <w:lvl w:ilvl="0" w:tplc="2C10A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AEC23D9"/>
    <w:multiLevelType w:val="multilevel"/>
    <w:tmpl w:val="870A1CC4"/>
    <w:name w:val="编号列表 142"/>
    <w:lvl w:ilvl="0">
      <w:start w:val="1"/>
      <w:numFmt w:val="decimal"/>
      <w:lvlText w:val="%1、"/>
      <w:lvlJc w:val="left"/>
      <w:pPr>
        <w:ind w:left="0" w:firstLine="0"/>
      </w:pPr>
      <w:rPr>
        <w:rFonts w:hint="eastAsia"/>
      </w:rPr>
    </w:lvl>
    <w:lvl w:ilvl="1">
      <w:start w:val="1"/>
      <w:numFmt w:val="lowerLetter"/>
      <w:lvlText w:val="%2)"/>
      <w:lvlJc w:val="left"/>
      <w:pPr>
        <w:ind w:left="0" w:firstLine="0"/>
      </w:pPr>
      <w:rPr>
        <w:rFonts w:hint="eastAsia"/>
      </w:rPr>
    </w:lvl>
    <w:lvl w:ilvl="2">
      <w:start w:val="1"/>
      <w:numFmt w:val="lowerRoman"/>
      <w:lvlText w:val="%3."/>
      <w:lvlJc w:val="lef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lef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left"/>
      <w:pPr>
        <w:ind w:left="0" w:firstLine="0"/>
      </w:pPr>
      <w:rPr>
        <w:rFonts w:hint="eastAsia"/>
      </w:rPr>
    </w:lvl>
  </w:abstractNum>
  <w:abstractNum w:abstractNumId="5">
    <w:nsid w:val="13584EA7"/>
    <w:multiLevelType w:val="singleLevel"/>
    <w:tmpl w:val="776CF566"/>
    <w:lvl w:ilvl="0">
      <w:start w:val="1"/>
      <w:numFmt w:val="decimal"/>
      <w:lvlText w:val="%1."/>
      <w:lvlJc w:val="left"/>
      <w:pPr>
        <w:tabs>
          <w:tab w:val="num" w:pos="482"/>
        </w:tabs>
        <w:ind w:left="482" w:hanging="482"/>
      </w:pPr>
      <w:rPr>
        <w:rFonts w:ascii="Arial" w:hAnsi="Arial" w:hint="default"/>
        <w:b w:val="0"/>
        <w:i w:val="0"/>
        <w:sz w:val="24"/>
        <w:szCs w:val="24"/>
      </w:rPr>
    </w:lvl>
  </w:abstractNum>
  <w:abstractNum w:abstractNumId="6">
    <w:nsid w:val="166F4B8E"/>
    <w:multiLevelType w:val="multilevel"/>
    <w:tmpl w:val="7F00B4E6"/>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
    <w:nsid w:val="16F160F0"/>
    <w:multiLevelType w:val="hybridMultilevel"/>
    <w:tmpl w:val="78549312"/>
    <w:lvl w:ilvl="0" w:tplc="37B0AA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C406724"/>
    <w:multiLevelType w:val="hybridMultilevel"/>
    <w:tmpl w:val="F50453E4"/>
    <w:lvl w:ilvl="0" w:tplc="9BF0C6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74C47B9"/>
    <w:multiLevelType w:val="hybridMultilevel"/>
    <w:tmpl w:val="707CAF30"/>
    <w:lvl w:ilvl="0" w:tplc="DFF8AD6E">
      <w:start w:val="1"/>
      <w:numFmt w:val="decimal"/>
      <w:lvlText w:val="(%1)"/>
      <w:lvlJc w:val="left"/>
      <w:pPr>
        <w:tabs>
          <w:tab w:val="num" w:pos="482"/>
        </w:tabs>
        <w:ind w:left="482" w:hanging="482"/>
      </w:pPr>
      <w:rPr>
        <w:rFonts w:ascii="Arial" w:hAnsi="Arial" w:hint="default"/>
        <w:b w:val="0"/>
        <w:i w:val="0"/>
        <w:sz w:val="24"/>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A76395C"/>
    <w:multiLevelType w:val="hybridMultilevel"/>
    <w:tmpl w:val="398E7ED4"/>
    <w:lvl w:ilvl="0" w:tplc="773460FC">
      <w:start w:val="20"/>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C68515A"/>
    <w:multiLevelType w:val="hybridMultilevel"/>
    <w:tmpl w:val="3F6A1A62"/>
    <w:lvl w:ilvl="0" w:tplc="0FD80F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0060071"/>
    <w:multiLevelType w:val="hybridMultilevel"/>
    <w:tmpl w:val="04047FA2"/>
    <w:lvl w:ilvl="0" w:tplc="0409000B">
      <w:start w:val="1"/>
      <w:numFmt w:val="bullet"/>
      <w:lvlText w:val=""/>
      <w:lvlJc w:val="left"/>
      <w:pPr>
        <w:tabs>
          <w:tab w:val="num" w:pos="1240"/>
        </w:tabs>
        <w:ind w:left="1240" w:hanging="420"/>
      </w:pPr>
      <w:rPr>
        <w:rFonts w:ascii="Wingdings" w:hAnsi="Wingdings" w:hint="default"/>
        <w:color w:val="000000"/>
      </w:rPr>
    </w:lvl>
    <w:lvl w:ilvl="1" w:tplc="FFFFFFFF">
      <w:start w:val="1"/>
      <w:numFmt w:val="bullet"/>
      <w:pStyle w:val="lf-2"/>
      <w:lvlText w:val=""/>
      <w:lvlJc w:val="left"/>
      <w:pPr>
        <w:tabs>
          <w:tab w:val="num" w:pos="1455"/>
        </w:tabs>
        <w:ind w:left="1455" w:hanging="420"/>
      </w:pPr>
      <w:rPr>
        <w:rFonts w:ascii="Wingdings" w:hAnsi="Wingdings" w:hint="default"/>
      </w:rPr>
    </w:lvl>
    <w:lvl w:ilvl="2" w:tplc="FFFFFFFF">
      <w:start w:val="1"/>
      <w:numFmt w:val="bullet"/>
      <w:lvlText w:val=""/>
      <w:lvlJc w:val="left"/>
      <w:pPr>
        <w:tabs>
          <w:tab w:val="num" w:pos="1875"/>
        </w:tabs>
        <w:ind w:left="1875" w:hanging="420"/>
      </w:pPr>
      <w:rPr>
        <w:rFonts w:ascii="Wingdings" w:hAnsi="Wingdings" w:hint="default"/>
      </w:rPr>
    </w:lvl>
    <w:lvl w:ilvl="3" w:tplc="FFFFFFFF" w:tentative="1">
      <w:start w:val="1"/>
      <w:numFmt w:val="bullet"/>
      <w:lvlText w:val=""/>
      <w:lvlJc w:val="left"/>
      <w:pPr>
        <w:tabs>
          <w:tab w:val="num" w:pos="2295"/>
        </w:tabs>
        <w:ind w:left="2295" w:hanging="420"/>
      </w:pPr>
      <w:rPr>
        <w:rFonts w:ascii="Wingdings" w:hAnsi="Wingdings" w:hint="default"/>
      </w:rPr>
    </w:lvl>
    <w:lvl w:ilvl="4" w:tplc="FFFFFFFF" w:tentative="1">
      <w:start w:val="1"/>
      <w:numFmt w:val="bullet"/>
      <w:lvlText w:val=""/>
      <w:lvlJc w:val="left"/>
      <w:pPr>
        <w:tabs>
          <w:tab w:val="num" w:pos="2715"/>
        </w:tabs>
        <w:ind w:left="2715" w:hanging="420"/>
      </w:pPr>
      <w:rPr>
        <w:rFonts w:ascii="Wingdings" w:hAnsi="Wingdings" w:hint="default"/>
      </w:rPr>
    </w:lvl>
    <w:lvl w:ilvl="5" w:tplc="FFFFFFFF" w:tentative="1">
      <w:start w:val="1"/>
      <w:numFmt w:val="bullet"/>
      <w:lvlText w:val=""/>
      <w:lvlJc w:val="left"/>
      <w:pPr>
        <w:tabs>
          <w:tab w:val="num" w:pos="3135"/>
        </w:tabs>
        <w:ind w:left="3135" w:hanging="420"/>
      </w:pPr>
      <w:rPr>
        <w:rFonts w:ascii="Wingdings" w:hAnsi="Wingdings" w:hint="default"/>
      </w:rPr>
    </w:lvl>
    <w:lvl w:ilvl="6" w:tplc="FFFFFFFF" w:tentative="1">
      <w:start w:val="1"/>
      <w:numFmt w:val="bullet"/>
      <w:lvlText w:val=""/>
      <w:lvlJc w:val="left"/>
      <w:pPr>
        <w:tabs>
          <w:tab w:val="num" w:pos="3555"/>
        </w:tabs>
        <w:ind w:left="3555" w:hanging="420"/>
      </w:pPr>
      <w:rPr>
        <w:rFonts w:ascii="Wingdings" w:hAnsi="Wingdings" w:hint="default"/>
      </w:rPr>
    </w:lvl>
    <w:lvl w:ilvl="7" w:tplc="FFFFFFFF" w:tentative="1">
      <w:start w:val="1"/>
      <w:numFmt w:val="bullet"/>
      <w:lvlText w:val=""/>
      <w:lvlJc w:val="left"/>
      <w:pPr>
        <w:tabs>
          <w:tab w:val="num" w:pos="3975"/>
        </w:tabs>
        <w:ind w:left="3975" w:hanging="420"/>
      </w:pPr>
      <w:rPr>
        <w:rFonts w:ascii="Wingdings" w:hAnsi="Wingdings" w:hint="default"/>
      </w:rPr>
    </w:lvl>
    <w:lvl w:ilvl="8" w:tplc="FFFFFFFF" w:tentative="1">
      <w:start w:val="1"/>
      <w:numFmt w:val="bullet"/>
      <w:lvlText w:val=""/>
      <w:lvlJc w:val="left"/>
      <w:pPr>
        <w:tabs>
          <w:tab w:val="num" w:pos="4395"/>
        </w:tabs>
        <w:ind w:left="4395" w:hanging="420"/>
      </w:pPr>
      <w:rPr>
        <w:rFonts w:ascii="Wingdings" w:hAnsi="Wingdings" w:hint="default"/>
      </w:rPr>
    </w:lvl>
  </w:abstractNum>
  <w:abstractNum w:abstractNumId="13">
    <w:nsid w:val="33E92317"/>
    <w:multiLevelType w:val="multilevel"/>
    <w:tmpl w:val="59DB9A0D"/>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35ED0EC5"/>
    <w:multiLevelType w:val="hybridMultilevel"/>
    <w:tmpl w:val="A230B7DE"/>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378F2E1B"/>
    <w:multiLevelType w:val="hybridMultilevel"/>
    <w:tmpl w:val="B9709516"/>
    <w:lvl w:ilvl="0" w:tplc="6BB8F6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7ED3FBB"/>
    <w:multiLevelType w:val="hybridMultilevel"/>
    <w:tmpl w:val="B56ED0DA"/>
    <w:lvl w:ilvl="0" w:tplc="2C10A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BAC70DE"/>
    <w:multiLevelType w:val="hybridMultilevel"/>
    <w:tmpl w:val="E87C7504"/>
    <w:lvl w:ilvl="0" w:tplc="322E938A">
      <w:start w:val="1"/>
      <w:numFmt w:val="decimal"/>
      <w:lvlText w:val="(%1)"/>
      <w:lvlJc w:val="left"/>
      <w:pPr>
        <w:ind w:left="420" w:hanging="420"/>
      </w:pPr>
      <w:rPr>
        <w:rFonts w:ascii="Arial" w:hAnsi="Arial" w:hint="default"/>
        <w:b w:val="0"/>
        <w:i w:val="0"/>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D330B3A"/>
    <w:multiLevelType w:val="multilevel"/>
    <w:tmpl w:val="26BE999A"/>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3F107EF6"/>
    <w:multiLevelType w:val="hybridMultilevel"/>
    <w:tmpl w:val="69101F8C"/>
    <w:lvl w:ilvl="0" w:tplc="14D23B3A">
      <w:start w:val="1"/>
      <w:numFmt w:val="decimal"/>
      <w:lvlText w:val="%1、"/>
      <w:lvlJc w:val="left"/>
      <w:pPr>
        <w:ind w:left="430" w:hanging="4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4831DF7"/>
    <w:multiLevelType w:val="hybridMultilevel"/>
    <w:tmpl w:val="260E38A2"/>
    <w:lvl w:ilvl="0" w:tplc="D2A0CB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76946A5"/>
    <w:multiLevelType w:val="hybridMultilevel"/>
    <w:tmpl w:val="FA5C417C"/>
    <w:lvl w:ilvl="0" w:tplc="EA8CB8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4DE1A19"/>
    <w:multiLevelType w:val="multilevel"/>
    <w:tmpl w:val="75640856"/>
    <w:lvl w:ilvl="0">
      <w:start w:val="1"/>
      <w:numFmt w:val="decimal"/>
      <w:lvlText w:val="%1"/>
      <w:lvlJc w:val="left"/>
      <w:pPr>
        <w:ind w:left="425" w:hanging="425"/>
      </w:pPr>
      <w:rPr>
        <w:rFonts w:ascii="黑体" w:eastAsia="黑体" w:hAnsi="Times New Roman" w:hint="eastAsia"/>
        <w:b w:val="0"/>
      </w:rPr>
    </w:lvl>
    <w:lvl w:ilvl="1">
      <w:start w:val="1"/>
      <w:numFmt w:val="decimal"/>
      <w:lvlText w:val="%1.%2"/>
      <w:lvlJc w:val="left"/>
      <w:pPr>
        <w:ind w:left="567" w:hanging="567"/>
      </w:pPr>
      <w:rPr>
        <w:rFonts w:ascii="黑体" w:eastAsia="黑体" w:hAnsi="黑体"/>
      </w:rPr>
    </w:lvl>
    <w:lvl w:ilvl="2">
      <w:start w:val="1"/>
      <w:numFmt w:val="decimal"/>
      <w:lvlText w:val="%1.%2.%3"/>
      <w:lvlJc w:val="left"/>
      <w:pPr>
        <w:ind w:left="567" w:hanging="567"/>
      </w:pPr>
      <w:rPr>
        <w:rFonts w:ascii="黑体" w:eastAsia="黑体" w:hAnsi="黑体"/>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nsid w:val="56CD45A8"/>
    <w:multiLevelType w:val="hybridMultilevel"/>
    <w:tmpl w:val="0AACCDA2"/>
    <w:lvl w:ilvl="0" w:tplc="4C8C24F8">
      <w:start w:val="1"/>
      <w:numFmt w:val="decimal"/>
      <w:lvlText w:val="(%1)"/>
      <w:lvlJc w:val="left"/>
      <w:pPr>
        <w:ind w:left="420" w:hanging="420"/>
      </w:pPr>
      <w:rPr>
        <w:rFonts w:ascii="Arial" w:hAnsi="Arial" w:hint="default"/>
        <w:b w:val="0"/>
        <w:i w:val="0"/>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845676A"/>
    <w:multiLevelType w:val="singleLevel"/>
    <w:tmpl w:val="5845676A"/>
    <w:lvl w:ilvl="0">
      <w:start w:val="14"/>
      <w:numFmt w:val="decimal"/>
      <w:suff w:val="space"/>
      <w:lvlText w:val="%1."/>
      <w:lvlJc w:val="left"/>
    </w:lvl>
  </w:abstractNum>
  <w:abstractNum w:abstractNumId="25">
    <w:nsid w:val="59B240C2"/>
    <w:multiLevelType w:val="multilevel"/>
    <w:tmpl w:val="F9A614D2"/>
    <w:lvl w:ilvl="0">
      <w:start w:val="1"/>
      <w:numFmt w:val="decimal"/>
      <w:pStyle w:val="702GF--1"/>
      <w:lvlText w:val="%1"/>
      <w:lvlJc w:val="left"/>
      <w:pPr>
        <w:tabs>
          <w:tab w:val="num" w:pos="432"/>
        </w:tabs>
        <w:ind w:left="432" w:hanging="432"/>
      </w:pPr>
      <w:rPr>
        <w:rFonts w:hint="eastAsia"/>
      </w:rPr>
    </w:lvl>
    <w:lvl w:ilvl="1">
      <w:start w:val="1"/>
      <w:numFmt w:val="decimal"/>
      <w:pStyle w:val="702GF--2"/>
      <w:lvlText w:val="%1.%2"/>
      <w:lvlJc w:val="left"/>
      <w:pPr>
        <w:tabs>
          <w:tab w:val="num" w:pos="0"/>
        </w:tabs>
        <w:ind w:left="0" w:firstLine="0"/>
      </w:pPr>
      <w:rPr>
        <w:rFonts w:hint="eastAsia"/>
      </w:rPr>
    </w:lvl>
    <w:lvl w:ilvl="2">
      <w:start w:val="1"/>
      <w:numFmt w:val="decimal"/>
      <w:pStyle w:val="702GF--3"/>
      <w:lvlText w:val="%1.%2.%3"/>
      <w:lvlJc w:val="left"/>
      <w:pPr>
        <w:tabs>
          <w:tab w:val="num" w:pos="720"/>
        </w:tabs>
        <w:ind w:left="720" w:hanging="720"/>
      </w:pPr>
      <w:rPr>
        <w:rFonts w:hint="eastAsia"/>
        <w:color w:val="auto"/>
      </w:rPr>
    </w:lvl>
    <w:lvl w:ilvl="3">
      <w:start w:val="1"/>
      <w:numFmt w:val="decimal"/>
      <w:pStyle w:val="702GF--4"/>
      <w:lvlText w:val="%1.%2.%3.%4"/>
      <w:lvlJc w:val="left"/>
      <w:pPr>
        <w:tabs>
          <w:tab w:val="num" w:pos="1573"/>
        </w:tabs>
        <w:ind w:left="1573"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6">
    <w:nsid w:val="59BA7F57"/>
    <w:multiLevelType w:val="hybridMultilevel"/>
    <w:tmpl w:val="DD06E234"/>
    <w:lvl w:ilvl="0" w:tplc="82E05B6A">
      <w:start w:val="1"/>
      <w:numFmt w:val="decimal"/>
      <w:lvlText w:val="(%1)"/>
      <w:lvlJc w:val="left"/>
      <w:pPr>
        <w:tabs>
          <w:tab w:val="num" w:pos="454"/>
        </w:tabs>
        <w:ind w:left="454" w:hanging="454"/>
      </w:pPr>
      <w:rPr>
        <w:rFonts w:ascii="Arial" w:eastAsia="黑体" w:hAnsi="Arial" w:hint="default"/>
        <w:b w:val="0"/>
        <w:i w:val="0"/>
        <w:sz w:val="24"/>
        <w:szCs w:val="24"/>
      </w:rPr>
    </w:lvl>
    <w:lvl w:ilvl="1" w:tplc="83AA8AAA" w:tentative="1">
      <w:start w:val="1"/>
      <w:numFmt w:val="lowerLetter"/>
      <w:lvlText w:val="%2)"/>
      <w:lvlJc w:val="left"/>
      <w:pPr>
        <w:tabs>
          <w:tab w:val="num" w:pos="840"/>
        </w:tabs>
        <w:ind w:left="840" w:hanging="420"/>
      </w:pPr>
    </w:lvl>
    <w:lvl w:ilvl="2" w:tplc="3654C5DA" w:tentative="1">
      <w:start w:val="1"/>
      <w:numFmt w:val="lowerRoman"/>
      <w:lvlText w:val="%3."/>
      <w:lvlJc w:val="right"/>
      <w:pPr>
        <w:tabs>
          <w:tab w:val="num" w:pos="1260"/>
        </w:tabs>
        <w:ind w:left="1260" w:hanging="420"/>
      </w:pPr>
    </w:lvl>
    <w:lvl w:ilvl="3" w:tplc="EFC60AB6" w:tentative="1">
      <w:start w:val="1"/>
      <w:numFmt w:val="decimal"/>
      <w:lvlText w:val="%4."/>
      <w:lvlJc w:val="left"/>
      <w:pPr>
        <w:tabs>
          <w:tab w:val="num" w:pos="1680"/>
        </w:tabs>
        <w:ind w:left="1680" w:hanging="420"/>
      </w:pPr>
    </w:lvl>
    <w:lvl w:ilvl="4" w:tplc="4C3876B4" w:tentative="1">
      <w:start w:val="1"/>
      <w:numFmt w:val="lowerLetter"/>
      <w:lvlText w:val="%5)"/>
      <w:lvlJc w:val="left"/>
      <w:pPr>
        <w:tabs>
          <w:tab w:val="num" w:pos="2100"/>
        </w:tabs>
        <w:ind w:left="2100" w:hanging="420"/>
      </w:pPr>
    </w:lvl>
    <w:lvl w:ilvl="5" w:tplc="6DEA0706" w:tentative="1">
      <w:start w:val="1"/>
      <w:numFmt w:val="lowerRoman"/>
      <w:lvlText w:val="%6."/>
      <w:lvlJc w:val="right"/>
      <w:pPr>
        <w:tabs>
          <w:tab w:val="num" w:pos="2520"/>
        </w:tabs>
        <w:ind w:left="2520" w:hanging="420"/>
      </w:pPr>
    </w:lvl>
    <w:lvl w:ilvl="6" w:tplc="F43C63D4" w:tentative="1">
      <w:start w:val="1"/>
      <w:numFmt w:val="decimal"/>
      <w:lvlText w:val="%7."/>
      <w:lvlJc w:val="left"/>
      <w:pPr>
        <w:tabs>
          <w:tab w:val="num" w:pos="2940"/>
        </w:tabs>
        <w:ind w:left="2940" w:hanging="420"/>
      </w:pPr>
    </w:lvl>
    <w:lvl w:ilvl="7" w:tplc="24D6ABFC" w:tentative="1">
      <w:start w:val="1"/>
      <w:numFmt w:val="lowerLetter"/>
      <w:lvlText w:val="%8)"/>
      <w:lvlJc w:val="left"/>
      <w:pPr>
        <w:tabs>
          <w:tab w:val="num" w:pos="3360"/>
        </w:tabs>
        <w:ind w:left="3360" w:hanging="420"/>
      </w:pPr>
    </w:lvl>
    <w:lvl w:ilvl="8" w:tplc="971A4D7C" w:tentative="1">
      <w:start w:val="1"/>
      <w:numFmt w:val="lowerRoman"/>
      <w:lvlText w:val="%9."/>
      <w:lvlJc w:val="right"/>
      <w:pPr>
        <w:tabs>
          <w:tab w:val="num" w:pos="3780"/>
        </w:tabs>
        <w:ind w:left="3780" w:hanging="420"/>
      </w:pPr>
    </w:lvl>
  </w:abstractNum>
  <w:abstractNum w:abstractNumId="27">
    <w:nsid w:val="59BD7A0B"/>
    <w:multiLevelType w:val="hybridMultilevel"/>
    <w:tmpl w:val="A5D0BD60"/>
    <w:lvl w:ilvl="0" w:tplc="371E0B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9DB9A0C"/>
    <w:multiLevelType w:val="multilevel"/>
    <w:tmpl w:val="59DB9A0C"/>
    <w:name w:val="编号列表 1"/>
    <w:lvl w:ilvl="0">
      <w:start w:val="1"/>
      <w:numFmt w:val="bullet"/>
      <w:lvlText w:val=""/>
      <w:lvlJc w:val="left"/>
      <w:rPr>
        <w:rFonts w:ascii="Wingdings" w:hAnsi="Wingdings"/>
      </w:rPr>
    </w:lvl>
    <w:lvl w:ilvl="1">
      <w:start w:val="1"/>
      <w:numFmt w:val="bullet"/>
      <w:lvlText w:val=""/>
      <w:lvlJc w:val="left"/>
      <w:rPr>
        <w:rFonts w:ascii="Wingdings" w:hAnsi="Wingdings"/>
      </w:rPr>
    </w:lvl>
    <w:lvl w:ilvl="2">
      <w:start w:val="1"/>
      <w:numFmt w:val="bullet"/>
      <w:lvlText w:val=""/>
      <w:lvlJc w:val="left"/>
      <w:rPr>
        <w:rFonts w:ascii="Wingdings" w:hAnsi="Wingdings"/>
      </w:rPr>
    </w:lvl>
    <w:lvl w:ilvl="3">
      <w:start w:val="1"/>
      <w:numFmt w:val="bullet"/>
      <w:lvlText w:val=""/>
      <w:lvlJc w:val="left"/>
      <w:rPr>
        <w:rFonts w:ascii="Wingdings" w:hAnsi="Wingdings"/>
      </w:rPr>
    </w:lvl>
    <w:lvl w:ilvl="4">
      <w:start w:val="1"/>
      <w:numFmt w:val="bullet"/>
      <w:lvlText w:val=""/>
      <w:lvlJc w:val="left"/>
      <w:rPr>
        <w:rFonts w:ascii="Wingdings" w:hAnsi="Wingdings"/>
      </w:rPr>
    </w:lvl>
    <w:lvl w:ilvl="5">
      <w:start w:val="1"/>
      <w:numFmt w:val="bullet"/>
      <w:lvlText w:val=""/>
      <w:lvlJc w:val="left"/>
      <w:rPr>
        <w:rFonts w:ascii="Wingdings" w:hAnsi="Wingdings"/>
      </w:rPr>
    </w:lvl>
    <w:lvl w:ilvl="6">
      <w:start w:val="1"/>
      <w:numFmt w:val="bullet"/>
      <w:lvlText w:val=""/>
      <w:lvlJc w:val="left"/>
      <w:rPr>
        <w:rFonts w:ascii="Wingdings" w:hAnsi="Wingdings"/>
      </w:rPr>
    </w:lvl>
    <w:lvl w:ilvl="7">
      <w:start w:val="1"/>
      <w:numFmt w:val="bullet"/>
      <w:lvlText w:val=""/>
      <w:lvlJc w:val="left"/>
      <w:rPr>
        <w:rFonts w:ascii="Wingdings" w:hAnsi="Wingdings"/>
      </w:rPr>
    </w:lvl>
    <w:lvl w:ilvl="8">
      <w:start w:val="1"/>
      <w:numFmt w:val="bullet"/>
      <w:lvlText w:val=""/>
      <w:lvlJc w:val="left"/>
      <w:rPr>
        <w:rFonts w:ascii="Wingdings" w:hAnsi="Wingdings"/>
      </w:rPr>
    </w:lvl>
  </w:abstractNum>
  <w:abstractNum w:abstractNumId="29">
    <w:nsid w:val="59DB9A0D"/>
    <w:multiLevelType w:val="multilevel"/>
    <w:tmpl w:val="59DB9A0D"/>
    <w:name w:val="编号列表 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nsid w:val="59DB9A0E"/>
    <w:multiLevelType w:val="multilevel"/>
    <w:tmpl w:val="59DB9A0E"/>
    <w:name w:val="编号列表 3"/>
    <w:lvl w:ilvl="0">
      <w:start w:val="1"/>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59DB9A0F"/>
    <w:multiLevelType w:val="multilevel"/>
    <w:tmpl w:val="59DB9A0F"/>
    <w:name w:val="编号列表 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nsid w:val="59DB9A10"/>
    <w:multiLevelType w:val="multilevel"/>
    <w:tmpl w:val="59DB9A10"/>
    <w:name w:val="编号列表 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nsid w:val="59DB9A11"/>
    <w:multiLevelType w:val="multilevel"/>
    <w:tmpl w:val="59DB9A11"/>
    <w:name w:val="编号列表 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9DB9A12"/>
    <w:multiLevelType w:val="multilevel"/>
    <w:tmpl w:val="59DB9A12"/>
    <w:name w:val="编号列表 7"/>
    <w:lvl w:ilvl="0">
      <w:start w:val="1"/>
      <w:numFmt w:val="bullet"/>
      <w:lvlText w:val=""/>
      <w:lvlJc w:val="left"/>
      <w:rPr>
        <w:rFonts w:ascii="Symbol" w:hAnsi="Symbol"/>
      </w:rPr>
    </w:lvl>
    <w:lvl w:ilvl="1">
      <w:start w:val="1"/>
      <w:numFmt w:val="bullet"/>
      <w:lvlText w:val=""/>
      <w:lvlJc w:val="left"/>
      <w:rPr>
        <w:rFonts w:ascii="Wingdings" w:hAnsi="Wingdings"/>
      </w:rPr>
    </w:lvl>
    <w:lvl w:ilvl="2">
      <w:start w:val="1"/>
      <w:numFmt w:val="bullet"/>
      <w:lvlText w:val=""/>
      <w:lvlJc w:val="left"/>
      <w:rPr>
        <w:rFonts w:ascii="Wingdings" w:hAnsi="Wingdings"/>
      </w:rPr>
    </w:lvl>
    <w:lvl w:ilvl="3">
      <w:start w:val="1"/>
      <w:numFmt w:val="bullet"/>
      <w:lvlText w:val=""/>
      <w:lvlJc w:val="left"/>
      <w:rPr>
        <w:rFonts w:ascii="Wingdings" w:hAnsi="Wingdings"/>
      </w:rPr>
    </w:lvl>
    <w:lvl w:ilvl="4">
      <w:start w:val="1"/>
      <w:numFmt w:val="bullet"/>
      <w:lvlText w:val=""/>
      <w:lvlJc w:val="left"/>
      <w:rPr>
        <w:rFonts w:ascii="Wingdings" w:hAnsi="Wingdings"/>
      </w:rPr>
    </w:lvl>
    <w:lvl w:ilvl="5">
      <w:start w:val="1"/>
      <w:numFmt w:val="bullet"/>
      <w:lvlText w:val=""/>
      <w:lvlJc w:val="left"/>
      <w:rPr>
        <w:rFonts w:ascii="Wingdings" w:hAnsi="Wingdings"/>
      </w:rPr>
    </w:lvl>
    <w:lvl w:ilvl="6">
      <w:start w:val="1"/>
      <w:numFmt w:val="bullet"/>
      <w:lvlText w:val=""/>
      <w:lvlJc w:val="left"/>
      <w:rPr>
        <w:rFonts w:ascii="Wingdings" w:hAnsi="Wingdings"/>
      </w:rPr>
    </w:lvl>
    <w:lvl w:ilvl="7">
      <w:start w:val="1"/>
      <w:numFmt w:val="bullet"/>
      <w:lvlText w:val=""/>
      <w:lvlJc w:val="left"/>
      <w:rPr>
        <w:rFonts w:ascii="Wingdings" w:hAnsi="Wingdings"/>
      </w:rPr>
    </w:lvl>
    <w:lvl w:ilvl="8">
      <w:start w:val="1"/>
      <w:numFmt w:val="bullet"/>
      <w:lvlText w:val=""/>
      <w:lvlJc w:val="left"/>
      <w:rPr>
        <w:rFonts w:ascii="Wingdings" w:hAnsi="Wingdings"/>
      </w:rPr>
    </w:lvl>
  </w:abstractNum>
  <w:abstractNum w:abstractNumId="35">
    <w:nsid w:val="59DB9A13"/>
    <w:multiLevelType w:val="multilevel"/>
    <w:tmpl w:val="59DB9A13"/>
    <w:name w:val="编号列表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nsid w:val="59DB9A14"/>
    <w:multiLevelType w:val="multilevel"/>
    <w:tmpl w:val="59DB9A14"/>
    <w:name w:val="编号列表 9"/>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nsid w:val="59DB9A15"/>
    <w:multiLevelType w:val="multilevel"/>
    <w:tmpl w:val="59DB9A15"/>
    <w:name w:val="编号列表 10"/>
    <w:lvl w:ilvl="0">
      <w:start w:val="1"/>
      <w:numFmt w:val="bullet"/>
      <w:lvlText w:val=""/>
      <w:lvlJc w:val="left"/>
      <w:rPr>
        <w:rFonts w:ascii="Wingdings" w:hAnsi="Wingdings"/>
      </w:rPr>
    </w:lvl>
    <w:lvl w:ilvl="1">
      <w:start w:val="1"/>
      <w:numFmt w:val="bullet"/>
      <w:lvlText w:val=""/>
      <w:lvlJc w:val="left"/>
      <w:rPr>
        <w:rFonts w:ascii="Wingdings" w:hAnsi="Wingdings"/>
      </w:rPr>
    </w:lvl>
    <w:lvl w:ilvl="2">
      <w:start w:val="1"/>
      <w:numFmt w:val="bullet"/>
      <w:lvlText w:val=""/>
      <w:lvlJc w:val="left"/>
      <w:rPr>
        <w:rFonts w:ascii="Wingdings" w:hAnsi="Wingdings"/>
      </w:rPr>
    </w:lvl>
    <w:lvl w:ilvl="3">
      <w:start w:val="1"/>
      <w:numFmt w:val="bullet"/>
      <w:lvlText w:val=""/>
      <w:lvlJc w:val="left"/>
      <w:rPr>
        <w:rFonts w:ascii="Wingdings" w:hAnsi="Wingdings"/>
      </w:rPr>
    </w:lvl>
    <w:lvl w:ilvl="4">
      <w:start w:val="1"/>
      <w:numFmt w:val="bullet"/>
      <w:lvlText w:val=""/>
      <w:lvlJc w:val="left"/>
      <w:rPr>
        <w:rFonts w:ascii="Wingdings" w:hAnsi="Wingdings"/>
      </w:rPr>
    </w:lvl>
    <w:lvl w:ilvl="5">
      <w:start w:val="1"/>
      <w:numFmt w:val="bullet"/>
      <w:lvlText w:val=""/>
      <w:lvlJc w:val="left"/>
      <w:rPr>
        <w:rFonts w:ascii="Wingdings" w:hAnsi="Wingdings"/>
      </w:rPr>
    </w:lvl>
    <w:lvl w:ilvl="6">
      <w:start w:val="1"/>
      <w:numFmt w:val="bullet"/>
      <w:lvlText w:val=""/>
      <w:lvlJc w:val="left"/>
      <w:rPr>
        <w:rFonts w:ascii="Wingdings" w:hAnsi="Wingdings"/>
      </w:rPr>
    </w:lvl>
    <w:lvl w:ilvl="7">
      <w:start w:val="1"/>
      <w:numFmt w:val="bullet"/>
      <w:lvlText w:val=""/>
      <w:lvlJc w:val="left"/>
      <w:rPr>
        <w:rFonts w:ascii="Wingdings" w:hAnsi="Wingdings"/>
      </w:rPr>
    </w:lvl>
    <w:lvl w:ilvl="8">
      <w:start w:val="1"/>
      <w:numFmt w:val="bullet"/>
      <w:lvlText w:val=""/>
      <w:lvlJc w:val="left"/>
      <w:rPr>
        <w:rFonts w:ascii="Wingdings" w:hAnsi="Wingdings"/>
      </w:rPr>
    </w:lvl>
  </w:abstractNum>
  <w:abstractNum w:abstractNumId="38">
    <w:nsid w:val="59DB9A16"/>
    <w:multiLevelType w:val="multilevel"/>
    <w:tmpl w:val="59DB9A16"/>
    <w:name w:val="编号列表 1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nsid w:val="59DB9A17"/>
    <w:multiLevelType w:val="multilevel"/>
    <w:tmpl w:val="59DB9A17"/>
    <w:name w:val="编号列表 12"/>
    <w:lvl w:ilvl="0">
      <w:start w:val="1"/>
      <w:numFmt w:val="bullet"/>
      <w:lvlText w:val=""/>
      <w:lvlJc w:val="left"/>
      <w:rPr>
        <w:rFonts w:ascii="Symbol" w:hAnsi="Symbol"/>
      </w:rPr>
    </w:lvl>
    <w:lvl w:ilvl="1">
      <w:start w:val="1"/>
      <w:numFmt w:val="bullet"/>
      <w:lvlText w:val=""/>
      <w:lvlJc w:val="left"/>
      <w:rPr>
        <w:rFonts w:ascii="Wingdings" w:hAnsi="Wingdings"/>
      </w:rPr>
    </w:lvl>
    <w:lvl w:ilvl="2">
      <w:start w:val="1"/>
      <w:numFmt w:val="bullet"/>
      <w:lvlText w:val=""/>
      <w:lvlJc w:val="left"/>
      <w:rPr>
        <w:rFonts w:ascii="Wingdings" w:hAnsi="Wingdings"/>
      </w:rPr>
    </w:lvl>
    <w:lvl w:ilvl="3">
      <w:start w:val="1"/>
      <w:numFmt w:val="bullet"/>
      <w:lvlText w:val=""/>
      <w:lvlJc w:val="left"/>
      <w:rPr>
        <w:rFonts w:ascii="Wingdings" w:hAnsi="Wingdings"/>
      </w:rPr>
    </w:lvl>
    <w:lvl w:ilvl="4">
      <w:start w:val="1"/>
      <w:numFmt w:val="bullet"/>
      <w:lvlText w:val=""/>
      <w:lvlJc w:val="left"/>
      <w:rPr>
        <w:rFonts w:ascii="Wingdings" w:hAnsi="Wingdings"/>
      </w:rPr>
    </w:lvl>
    <w:lvl w:ilvl="5">
      <w:start w:val="1"/>
      <w:numFmt w:val="bullet"/>
      <w:lvlText w:val=""/>
      <w:lvlJc w:val="left"/>
      <w:rPr>
        <w:rFonts w:ascii="Wingdings" w:hAnsi="Wingdings"/>
      </w:rPr>
    </w:lvl>
    <w:lvl w:ilvl="6">
      <w:start w:val="1"/>
      <w:numFmt w:val="bullet"/>
      <w:lvlText w:val=""/>
      <w:lvlJc w:val="left"/>
      <w:rPr>
        <w:rFonts w:ascii="Wingdings" w:hAnsi="Wingdings"/>
      </w:rPr>
    </w:lvl>
    <w:lvl w:ilvl="7">
      <w:start w:val="1"/>
      <w:numFmt w:val="bullet"/>
      <w:lvlText w:val=""/>
      <w:lvlJc w:val="left"/>
      <w:rPr>
        <w:rFonts w:ascii="Wingdings" w:hAnsi="Wingdings"/>
      </w:rPr>
    </w:lvl>
    <w:lvl w:ilvl="8">
      <w:start w:val="1"/>
      <w:numFmt w:val="bullet"/>
      <w:lvlText w:val=""/>
      <w:lvlJc w:val="left"/>
      <w:rPr>
        <w:rFonts w:ascii="Wingdings" w:hAnsi="Wingdings"/>
      </w:rPr>
    </w:lvl>
  </w:abstractNum>
  <w:abstractNum w:abstractNumId="40">
    <w:nsid w:val="59DB9A18"/>
    <w:multiLevelType w:val="multilevel"/>
    <w:tmpl w:val="59DB9A18"/>
    <w:name w:val="编号列表 1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1">
    <w:nsid w:val="59DB9A19"/>
    <w:multiLevelType w:val="multilevel"/>
    <w:tmpl w:val="59DB9A19"/>
    <w:name w:val="编号列表 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nsid w:val="59DB9A1A"/>
    <w:multiLevelType w:val="multilevel"/>
    <w:tmpl w:val="59DB9A1A"/>
    <w:name w:val="编号列表 1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3">
    <w:nsid w:val="59DB9A1B"/>
    <w:multiLevelType w:val="multilevel"/>
    <w:tmpl w:val="59DB9A1B"/>
    <w:name w:val="编号列表 1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nsid w:val="59DB9A1C"/>
    <w:multiLevelType w:val="multilevel"/>
    <w:tmpl w:val="59DB9A1C"/>
    <w:name w:val="编号列表 1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nsid w:val="59DB9A1D"/>
    <w:multiLevelType w:val="singleLevel"/>
    <w:tmpl w:val="59DB9A1D"/>
    <w:name w:val="编号列表 18"/>
    <w:lvl w:ilvl="0">
      <w:start w:val="1"/>
      <w:numFmt w:val="bullet"/>
      <w:lvlText w:val=""/>
      <w:lvlJc w:val="left"/>
      <w:rPr>
        <w:rFonts w:ascii="Symbol" w:hAnsi="Symbol"/>
      </w:rPr>
    </w:lvl>
  </w:abstractNum>
  <w:abstractNum w:abstractNumId="46">
    <w:nsid w:val="59DB9A1E"/>
    <w:multiLevelType w:val="multilevel"/>
    <w:tmpl w:val="59DB9A1E"/>
    <w:name w:val="编号列表 19"/>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nsid w:val="59DB9A1F"/>
    <w:multiLevelType w:val="multilevel"/>
    <w:tmpl w:val="59DB9A1F"/>
    <w:name w:val="编号列表 20"/>
    <w:lvl w:ilvl="0">
      <w:start w:val="1"/>
      <w:numFmt w:val="japaneseCounting"/>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8">
    <w:nsid w:val="59DB9A20"/>
    <w:multiLevelType w:val="multilevel"/>
    <w:tmpl w:val="59DB9A20"/>
    <w:name w:val="编号列表 2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9">
    <w:nsid w:val="677C4514"/>
    <w:multiLevelType w:val="singleLevel"/>
    <w:tmpl w:val="B072AE74"/>
    <w:lvl w:ilvl="0">
      <w:start w:val="1"/>
      <w:numFmt w:val="bullet"/>
      <w:pStyle w:val="AufzhlPkt"/>
      <w:lvlText w:val=""/>
      <w:lvlJc w:val="left"/>
      <w:pPr>
        <w:tabs>
          <w:tab w:val="num" w:pos="360"/>
        </w:tabs>
        <w:ind w:left="360" w:hanging="360"/>
      </w:pPr>
      <w:rPr>
        <w:rFonts w:ascii="Symbol" w:hAnsi="Symbol" w:hint="default"/>
      </w:rPr>
    </w:lvl>
  </w:abstractNum>
  <w:abstractNum w:abstractNumId="50">
    <w:nsid w:val="67F734D6"/>
    <w:multiLevelType w:val="hybridMultilevel"/>
    <w:tmpl w:val="B9709516"/>
    <w:lvl w:ilvl="0" w:tplc="6BB8F6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69970A06"/>
    <w:multiLevelType w:val="hybridMultilevel"/>
    <w:tmpl w:val="614654DE"/>
    <w:lvl w:ilvl="0" w:tplc="17240A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0757DCB"/>
    <w:multiLevelType w:val="hybridMultilevel"/>
    <w:tmpl w:val="DA266D8E"/>
    <w:lvl w:ilvl="0" w:tplc="FFFFFFFF">
      <w:start w:val="1"/>
      <w:numFmt w:val="decimal"/>
      <w:lvlText w:val="%1."/>
      <w:lvlJc w:val="left"/>
      <w:pPr>
        <w:tabs>
          <w:tab w:val="num" w:pos="420"/>
        </w:tabs>
        <w:ind w:left="420" w:hanging="420"/>
      </w:p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53">
    <w:nsid w:val="70D97584"/>
    <w:multiLevelType w:val="hybridMultilevel"/>
    <w:tmpl w:val="F81ABBEC"/>
    <w:lvl w:ilvl="0" w:tplc="86726D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1AF0716"/>
    <w:multiLevelType w:val="hybridMultilevel"/>
    <w:tmpl w:val="D4AECF78"/>
    <w:lvl w:ilvl="0" w:tplc="FFFFFFFF">
      <w:start w:val="1"/>
      <w:numFmt w:val="japaneseCounting"/>
      <w:lvlText w:val="%1、"/>
      <w:lvlJc w:val="left"/>
      <w:pPr>
        <w:tabs>
          <w:tab w:val="num" w:pos="480"/>
        </w:tabs>
        <w:ind w:left="480" w:hanging="480"/>
      </w:pPr>
      <w:rPr>
        <w:rFonts w:hint="default"/>
      </w:rPr>
    </w:lvl>
    <w:lvl w:ilvl="1" w:tplc="FFFFFFFF">
      <w:start w:val="1"/>
      <w:numFmt w:val="lowerLetter"/>
      <w:pStyle w:val="a"/>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55">
    <w:nsid w:val="76A72F2D"/>
    <w:multiLevelType w:val="hybridMultilevel"/>
    <w:tmpl w:val="1DC206E0"/>
    <w:lvl w:ilvl="0" w:tplc="6BA88A44">
      <w:start w:val="1"/>
      <w:numFmt w:val="decimal"/>
      <w:lvlText w:val="(%1)"/>
      <w:lvlJc w:val="left"/>
      <w:pPr>
        <w:tabs>
          <w:tab w:val="num" w:pos="454"/>
        </w:tabs>
        <w:ind w:left="454" w:hanging="454"/>
      </w:pPr>
      <w:rPr>
        <w:rFonts w:ascii="Arial" w:eastAsia="黑体" w:hAnsi="Arial" w:hint="default"/>
        <w:b w:val="0"/>
        <w:i w:val="0"/>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80817F4"/>
    <w:multiLevelType w:val="multilevel"/>
    <w:tmpl w:val="5BD0C3E0"/>
    <w:lvl w:ilvl="0">
      <w:start w:val="13"/>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7B943D78"/>
    <w:multiLevelType w:val="hybridMultilevel"/>
    <w:tmpl w:val="B6C053AE"/>
    <w:lvl w:ilvl="0" w:tplc="E36E7ECC">
      <w:start w:val="20"/>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8">
    <w:nsid w:val="7BE00B25"/>
    <w:multiLevelType w:val="hybridMultilevel"/>
    <w:tmpl w:val="0986B204"/>
    <w:lvl w:ilvl="0" w:tplc="FFFFFFFF">
      <w:start w:val="1"/>
      <w:numFmt w:val="decimal"/>
      <w:lvlText w:val="%1."/>
      <w:lvlJc w:val="left"/>
      <w:pPr>
        <w:tabs>
          <w:tab w:val="num" w:pos="420"/>
        </w:tabs>
        <w:ind w:left="420" w:hanging="420"/>
      </w:p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59">
    <w:nsid w:val="7C7A1922"/>
    <w:multiLevelType w:val="multilevel"/>
    <w:tmpl w:val="59DB9A0D"/>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0">
    <w:nsid w:val="7DDF1DE9"/>
    <w:multiLevelType w:val="multilevel"/>
    <w:tmpl w:val="7DDF1DE9"/>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1080"/>
        </w:tabs>
        <w:ind w:left="720" w:hanging="720"/>
      </w:pPr>
      <w:rPr>
        <w:rFonts w:hint="eastAsia"/>
      </w:rPr>
    </w:lvl>
    <w:lvl w:ilvl="3">
      <w:start w:val="1"/>
      <w:numFmt w:val="decimal"/>
      <w:lvlText w:val="附件.%4"/>
      <w:lvlJc w:val="left"/>
      <w:pPr>
        <w:tabs>
          <w:tab w:val="num" w:pos="1080"/>
        </w:tabs>
        <w:ind w:left="864" w:hanging="864"/>
      </w:pPr>
      <w:rPr>
        <w:rFonts w:eastAsia="宋体"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5"/>
  </w:num>
  <w:num w:numId="2">
    <w:abstractNumId w:val="26"/>
  </w:num>
  <w:num w:numId="3">
    <w:abstractNumId w:val="9"/>
  </w:num>
  <w:num w:numId="4">
    <w:abstractNumId w:val="17"/>
  </w:num>
  <w:num w:numId="5">
    <w:abstractNumId w:val="12"/>
  </w:num>
  <w:num w:numId="6">
    <w:abstractNumId w:val="25"/>
  </w:num>
  <w:num w:numId="7">
    <w:abstractNumId w:val="18"/>
  </w:num>
  <w:num w:numId="8">
    <w:abstractNumId w:val="55"/>
  </w:num>
  <w:num w:numId="9">
    <w:abstractNumId w:val="1"/>
  </w:num>
  <w:num w:numId="10">
    <w:abstractNumId w:val="49"/>
  </w:num>
  <w:num w:numId="11">
    <w:abstractNumId w:val="54"/>
  </w:num>
  <w:num w:numId="12">
    <w:abstractNumId w:val="21"/>
  </w:num>
  <w:num w:numId="13">
    <w:abstractNumId w:val="29"/>
  </w:num>
  <w:num w:numId="14">
    <w:abstractNumId w:val="31"/>
  </w:num>
  <w:num w:numId="15">
    <w:abstractNumId w:val="32"/>
  </w:num>
  <w:num w:numId="16">
    <w:abstractNumId w:val="33"/>
  </w:num>
  <w:num w:numId="17">
    <w:abstractNumId w:val="35"/>
  </w:num>
  <w:num w:numId="18">
    <w:abstractNumId w:val="38"/>
  </w:num>
  <w:num w:numId="19">
    <w:abstractNumId w:val="40"/>
  </w:num>
  <w:num w:numId="20">
    <w:abstractNumId w:val="41"/>
  </w:num>
  <w:num w:numId="21">
    <w:abstractNumId w:val="44"/>
  </w:num>
  <w:num w:numId="22">
    <w:abstractNumId w:val="48"/>
  </w:num>
  <w:num w:numId="23">
    <w:abstractNumId w:val="6"/>
  </w:num>
  <w:num w:numId="24">
    <w:abstractNumId w:val="20"/>
  </w:num>
  <w:num w:numId="25">
    <w:abstractNumId w:val="8"/>
  </w:num>
  <w:num w:numId="26">
    <w:abstractNumId w:val="7"/>
  </w:num>
  <w:num w:numId="27">
    <w:abstractNumId w:val="11"/>
  </w:num>
  <w:num w:numId="28">
    <w:abstractNumId w:val="50"/>
  </w:num>
  <w:num w:numId="29">
    <w:abstractNumId w:val="56"/>
  </w:num>
  <w:num w:numId="30">
    <w:abstractNumId w:val="51"/>
  </w:num>
  <w:num w:numId="31">
    <w:abstractNumId w:val="27"/>
  </w:num>
  <w:num w:numId="32">
    <w:abstractNumId w:val="23"/>
  </w:num>
  <w:num w:numId="33">
    <w:abstractNumId w:val="2"/>
  </w:num>
  <w:num w:numId="34">
    <w:abstractNumId w:val="59"/>
  </w:num>
  <w:num w:numId="35">
    <w:abstractNumId w:val="13"/>
  </w:num>
  <w:num w:numId="36">
    <w:abstractNumId w:val="15"/>
  </w:num>
  <w:num w:numId="37">
    <w:abstractNumId w:val="16"/>
  </w:num>
  <w:num w:numId="38">
    <w:abstractNumId w:val="3"/>
  </w:num>
  <w:num w:numId="39">
    <w:abstractNumId w:val="19"/>
  </w:num>
  <w:num w:numId="40">
    <w:abstractNumId w:val="53"/>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57"/>
  </w:num>
  <w:num w:numId="47">
    <w:abstractNumId w:val="60"/>
  </w:num>
  <w:num w:numId="48">
    <w:abstractNumId w:val="24"/>
  </w:num>
  <w:num w:numId="49">
    <w:abstractNumId w:val="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hideSpellingErrors/>
  <w:stylePaneFormatFilter w:val="3F01"/>
  <w:documentProtection w:edit="readOnly" w:formatting="1" w:enforcement="0"/>
  <w:defaultTabStop w:val="420"/>
  <w:drawingGridHorizontalSpacing w:val="189"/>
  <w:drawingGridVerticalSpacing w:val="190"/>
  <w:displayHorizontalDrawingGridEvery w:val="0"/>
  <w:displayVerticalDrawingGridEvery w:val="2"/>
  <w:characterSpacingControl w:val="compressPunctuation"/>
  <w:hdrShapeDefaults>
    <o:shapedefaults v:ext="edit" spidmax="55298">
      <o:colormru v:ext="edit" colors="#ff9"/>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3B2A"/>
    <w:rsid w:val="0000121B"/>
    <w:rsid w:val="00001226"/>
    <w:rsid w:val="00001543"/>
    <w:rsid w:val="00003039"/>
    <w:rsid w:val="00004C99"/>
    <w:rsid w:val="000058E0"/>
    <w:rsid w:val="00010403"/>
    <w:rsid w:val="00011FE4"/>
    <w:rsid w:val="00012C68"/>
    <w:rsid w:val="00013F87"/>
    <w:rsid w:val="00014438"/>
    <w:rsid w:val="000147EE"/>
    <w:rsid w:val="00014EC2"/>
    <w:rsid w:val="00016148"/>
    <w:rsid w:val="000175F1"/>
    <w:rsid w:val="00017E9E"/>
    <w:rsid w:val="00020BB9"/>
    <w:rsid w:val="00020E9F"/>
    <w:rsid w:val="000222A6"/>
    <w:rsid w:val="00022B17"/>
    <w:rsid w:val="00023916"/>
    <w:rsid w:val="00024FD1"/>
    <w:rsid w:val="00027997"/>
    <w:rsid w:val="000305D9"/>
    <w:rsid w:val="0003090E"/>
    <w:rsid w:val="00031564"/>
    <w:rsid w:val="00032735"/>
    <w:rsid w:val="00032D86"/>
    <w:rsid w:val="00035299"/>
    <w:rsid w:val="00036007"/>
    <w:rsid w:val="000376F1"/>
    <w:rsid w:val="0004054D"/>
    <w:rsid w:val="000407D5"/>
    <w:rsid w:val="00040915"/>
    <w:rsid w:val="00041BED"/>
    <w:rsid w:val="00041DCD"/>
    <w:rsid w:val="00041E2E"/>
    <w:rsid w:val="00042561"/>
    <w:rsid w:val="00044E86"/>
    <w:rsid w:val="00044F6C"/>
    <w:rsid w:val="00045D25"/>
    <w:rsid w:val="00046390"/>
    <w:rsid w:val="00046E94"/>
    <w:rsid w:val="000477C3"/>
    <w:rsid w:val="00047DD6"/>
    <w:rsid w:val="00051C5D"/>
    <w:rsid w:val="000522EE"/>
    <w:rsid w:val="000531FD"/>
    <w:rsid w:val="00053621"/>
    <w:rsid w:val="00053C88"/>
    <w:rsid w:val="00053EC7"/>
    <w:rsid w:val="0005433C"/>
    <w:rsid w:val="00054396"/>
    <w:rsid w:val="000547D5"/>
    <w:rsid w:val="00054A7D"/>
    <w:rsid w:val="00055B6A"/>
    <w:rsid w:val="0005656E"/>
    <w:rsid w:val="000566CD"/>
    <w:rsid w:val="00060DBA"/>
    <w:rsid w:val="000644B8"/>
    <w:rsid w:val="00064897"/>
    <w:rsid w:val="00065DFD"/>
    <w:rsid w:val="000666AB"/>
    <w:rsid w:val="00066935"/>
    <w:rsid w:val="00066D8D"/>
    <w:rsid w:val="0006793D"/>
    <w:rsid w:val="00067EBB"/>
    <w:rsid w:val="00070D4A"/>
    <w:rsid w:val="000726C0"/>
    <w:rsid w:val="0007438A"/>
    <w:rsid w:val="00074BFB"/>
    <w:rsid w:val="000764B5"/>
    <w:rsid w:val="00076675"/>
    <w:rsid w:val="00077140"/>
    <w:rsid w:val="00077EB2"/>
    <w:rsid w:val="00080140"/>
    <w:rsid w:val="00081728"/>
    <w:rsid w:val="00083CF5"/>
    <w:rsid w:val="0008416B"/>
    <w:rsid w:val="000876FD"/>
    <w:rsid w:val="000903B7"/>
    <w:rsid w:val="0009188D"/>
    <w:rsid w:val="00092A15"/>
    <w:rsid w:val="00093BD4"/>
    <w:rsid w:val="0009594A"/>
    <w:rsid w:val="00096121"/>
    <w:rsid w:val="00096C0A"/>
    <w:rsid w:val="000978C4"/>
    <w:rsid w:val="00097AE9"/>
    <w:rsid w:val="000A0703"/>
    <w:rsid w:val="000A154A"/>
    <w:rsid w:val="000A21D4"/>
    <w:rsid w:val="000A2EE1"/>
    <w:rsid w:val="000A69A3"/>
    <w:rsid w:val="000A6D04"/>
    <w:rsid w:val="000A6DC1"/>
    <w:rsid w:val="000A7060"/>
    <w:rsid w:val="000A7351"/>
    <w:rsid w:val="000A7355"/>
    <w:rsid w:val="000A7FB3"/>
    <w:rsid w:val="000B1159"/>
    <w:rsid w:val="000B184E"/>
    <w:rsid w:val="000B2E1B"/>
    <w:rsid w:val="000B3031"/>
    <w:rsid w:val="000B31F8"/>
    <w:rsid w:val="000B51C9"/>
    <w:rsid w:val="000B5EBF"/>
    <w:rsid w:val="000C069D"/>
    <w:rsid w:val="000C11CA"/>
    <w:rsid w:val="000C167C"/>
    <w:rsid w:val="000C23F7"/>
    <w:rsid w:val="000C30AC"/>
    <w:rsid w:val="000C3626"/>
    <w:rsid w:val="000C3BBD"/>
    <w:rsid w:val="000C65A2"/>
    <w:rsid w:val="000C6DB4"/>
    <w:rsid w:val="000D03CF"/>
    <w:rsid w:val="000D0D60"/>
    <w:rsid w:val="000D12E0"/>
    <w:rsid w:val="000D218B"/>
    <w:rsid w:val="000D21C5"/>
    <w:rsid w:val="000D3532"/>
    <w:rsid w:val="000D3991"/>
    <w:rsid w:val="000D5ADF"/>
    <w:rsid w:val="000D7488"/>
    <w:rsid w:val="000D7AC9"/>
    <w:rsid w:val="000D7F14"/>
    <w:rsid w:val="000E09BE"/>
    <w:rsid w:val="000E0D5D"/>
    <w:rsid w:val="000E0F1B"/>
    <w:rsid w:val="000E1414"/>
    <w:rsid w:val="000E1897"/>
    <w:rsid w:val="000E2B35"/>
    <w:rsid w:val="000E2D9E"/>
    <w:rsid w:val="000E5026"/>
    <w:rsid w:val="000E6423"/>
    <w:rsid w:val="000E7C7E"/>
    <w:rsid w:val="000F0BBD"/>
    <w:rsid w:val="000F0E61"/>
    <w:rsid w:val="000F26E1"/>
    <w:rsid w:val="000F28EF"/>
    <w:rsid w:val="000F3DD8"/>
    <w:rsid w:val="000F4D13"/>
    <w:rsid w:val="000F50FC"/>
    <w:rsid w:val="000F5D67"/>
    <w:rsid w:val="000F633D"/>
    <w:rsid w:val="000F636E"/>
    <w:rsid w:val="000F66BD"/>
    <w:rsid w:val="00100600"/>
    <w:rsid w:val="00102853"/>
    <w:rsid w:val="00102C91"/>
    <w:rsid w:val="00102E10"/>
    <w:rsid w:val="00103AC5"/>
    <w:rsid w:val="00104322"/>
    <w:rsid w:val="00105463"/>
    <w:rsid w:val="00105E0A"/>
    <w:rsid w:val="001066B0"/>
    <w:rsid w:val="001070EB"/>
    <w:rsid w:val="001101FC"/>
    <w:rsid w:val="00110CEC"/>
    <w:rsid w:val="001121C1"/>
    <w:rsid w:val="00112A36"/>
    <w:rsid w:val="001130D3"/>
    <w:rsid w:val="00115976"/>
    <w:rsid w:val="00115FAC"/>
    <w:rsid w:val="00116CE5"/>
    <w:rsid w:val="0011711C"/>
    <w:rsid w:val="0012121B"/>
    <w:rsid w:val="00122A83"/>
    <w:rsid w:val="001253E1"/>
    <w:rsid w:val="0012633A"/>
    <w:rsid w:val="0012648E"/>
    <w:rsid w:val="00126793"/>
    <w:rsid w:val="00130644"/>
    <w:rsid w:val="00131854"/>
    <w:rsid w:val="00132722"/>
    <w:rsid w:val="00133A83"/>
    <w:rsid w:val="00133FB2"/>
    <w:rsid w:val="00134B8A"/>
    <w:rsid w:val="00135D48"/>
    <w:rsid w:val="00136750"/>
    <w:rsid w:val="00140643"/>
    <w:rsid w:val="001418A7"/>
    <w:rsid w:val="00142EA6"/>
    <w:rsid w:val="001430FD"/>
    <w:rsid w:val="0014393C"/>
    <w:rsid w:val="00144FDD"/>
    <w:rsid w:val="001458E4"/>
    <w:rsid w:val="00146151"/>
    <w:rsid w:val="00147DE8"/>
    <w:rsid w:val="001505B5"/>
    <w:rsid w:val="00151CFA"/>
    <w:rsid w:val="00152213"/>
    <w:rsid w:val="001542AD"/>
    <w:rsid w:val="00154640"/>
    <w:rsid w:val="00155256"/>
    <w:rsid w:val="00156D4F"/>
    <w:rsid w:val="0015751B"/>
    <w:rsid w:val="0016471B"/>
    <w:rsid w:val="001669F7"/>
    <w:rsid w:val="00166ADA"/>
    <w:rsid w:val="001671F2"/>
    <w:rsid w:val="001674A4"/>
    <w:rsid w:val="0017174D"/>
    <w:rsid w:val="00172995"/>
    <w:rsid w:val="00174E5F"/>
    <w:rsid w:val="00175077"/>
    <w:rsid w:val="00176D8B"/>
    <w:rsid w:val="001777A5"/>
    <w:rsid w:val="00181289"/>
    <w:rsid w:val="001821F9"/>
    <w:rsid w:val="00182C13"/>
    <w:rsid w:val="0018371D"/>
    <w:rsid w:val="001845F5"/>
    <w:rsid w:val="00184869"/>
    <w:rsid w:val="001857FB"/>
    <w:rsid w:val="00186667"/>
    <w:rsid w:val="00186CF9"/>
    <w:rsid w:val="00186E3D"/>
    <w:rsid w:val="0019061D"/>
    <w:rsid w:val="001908F3"/>
    <w:rsid w:val="00193D0E"/>
    <w:rsid w:val="001957CD"/>
    <w:rsid w:val="00195F65"/>
    <w:rsid w:val="001961F6"/>
    <w:rsid w:val="00196BEA"/>
    <w:rsid w:val="00197CAA"/>
    <w:rsid w:val="00197CCA"/>
    <w:rsid w:val="001A2129"/>
    <w:rsid w:val="001A3D14"/>
    <w:rsid w:val="001A41CF"/>
    <w:rsid w:val="001A48D1"/>
    <w:rsid w:val="001A661F"/>
    <w:rsid w:val="001A7C7D"/>
    <w:rsid w:val="001B07EB"/>
    <w:rsid w:val="001B1839"/>
    <w:rsid w:val="001B184B"/>
    <w:rsid w:val="001B1C7F"/>
    <w:rsid w:val="001B207C"/>
    <w:rsid w:val="001B3E02"/>
    <w:rsid w:val="001B41C4"/>
    <w:rsid w:val="001B4DB1"/>
    <w:rsid w:val="001B608D"/>
    <w:rsid w:val="001C0D4E"/>
    <w:rsid w:val="001C2D69"/>
    <w:rsid w:val="001C521F"/>
    <w:rsid w:val="001C6090"/>
    <w:rsid w:val="001C6679"/>
    <w:rsid w:val="001C71E1"/>
    <w:rsid w:val="001D0FF5"/>
    <w:rsid w:val="001D315F"/>
    <w:rsid w:val="001D4759"/>
    <w:rsid w:val="001D4D58"/>
    <w:rsid w:val="001D55D1"/>
    <w:rsid w:val="001D6788"/>
    <w:rsid w:val="001D6875"/>
    <w:rsid w:val="001D6A0D"/>
    <w:rsid w:val="001D7052"/>
    <w:rsid w:val="001D73A1"/>
    <w:rsid w:val="001E06E7"/>
    <w:rsid w:val="001E18B5"/>
    <w:rsid w:val="001E1B64"/>
    <w:rsid w:val="001E28A7"/>
    <w:rsid w:val="001E2FD6"/>
    <w:rsid w:val="001E4DB0"/>
    <w:rsid w:val="001E79A4"/>
    <w:rsid w:val="001E7E42"/>
    <w:rsid w:val="001F1F82"/>
    <w:rsid w:val="001F2214"/>
    <w:rsid w:val="001F2646"/>
    <w:rsid w:val="001F2731"/>
    <w:rsid w:val="001F32EB"/>
    <w:rsid w:val="00200F03"/>
    <w:rsid w:val="00202A74"/>
    <w:rsid w:val="00202F8F"/>
    <w:rsid w:val="002030E0"/>
    <w:rsid w:val="00203FDE"/>
    <w:rsid w:val="002045E0"/>
    <w:rsid w:val="00204F42"/>
    <w:rsid w:val="00205BE5"/>
    <w:rsid w:val="00205CC9"/>
    <w:rsid w:val="002060BA"/>
    <w:rsid w:val="002078D9"/>
    <w:rsid w:val="002103FF"/>
    <w:rsid w:val="0021283C"/>
    <w:rsid w:val="00212E43"/>
    <w:rsid w:val="00213EA0"/>
    <w:rsid w:val="00214059"/>
    <w:rsid w:val="00214390"/>
    <w:rsid w:val="002143E9"/>
    <w:rsid w:val="00215670"/>
    <w:rsid w:val="00215F70"/>
    <w:rsid w:val="00216911"/>
    <w:rsid w:val="002170B2"/>
    <w:rsid w:val="00217640"/>
    <w:rsid w:val="0021780A"/>
    <w:rsid w:val="00217ADA"/>
    <w:rsid w:val="00220848"/>
    <w:rsid w:val="002225FF"/>
    <w:rsid w:val="00222E2A"/>
    <w:rsid w:val="002231AF"/>
    <w:rsid w:val="00224080"/>
    <w:rsid w:val="00225B2B"/>
    <w:rsid w:val="0023081C"/>
    <w:rsid w:val="00231F3F"/>
    <w:rsid w:val="00233168"/>
    <w:rsid w:val="00233A94"/>
    <w:rsid w:val="00234488"/>
    <w:rsid w:val="002346EB"/>
    <w:rsid w:val="00235A70"/>
    <w:rsid w:val="002375BC"/>
    <w:rsid w:val="00240ADA"/>
    <w:rsid w:val="00241552"/>
    <w:rsid w:val="00242D83"/>
    <w:rsid w:val="00246796"/>
    <w:rsid w:val="00247A3F"/>
    <w:rsid w:val="0025084E"/>
    <w:rsid w:val="00251981"/>
    <w:rsid w:val="002519EE"/>
    <w:rsid w:val="00252370"/>
    <w:rsid w:val="00252C3F"/>
    <w:rsid w:val="00253162"/>
    <w:rsid w:val="00253749"/>
    <w:rsid w:val="00253C6C"/>
    <w:rsid w:val="00257ACA"/>
    <w:rsid w:val="00260376"/>
    <w:rsid w:val="00260BB7"/>
    <w:rsid w:val="00261F96"/>
    <w:rsid w:val="002627C3"/>
    <w:rsid w:val="00264688"/>
    <w:rsid w:val="00264D4F"/>
    <w:rsid w:val="00265035"/>
    <w:rsid w:val="00265D05"/>
    <w:rsid w:val="002666E6"/>
    <w:rsid w:val="00270E73"/>
    <w:rsid w:val="002717D8"/>
    <w:rsid w:val="00271BAB"/>
    <w:rsid w:val="00272CCA"/>
    <w:rsid w:val="00272F94"/>
    <w:rsid w:val="002746CC"/>
    <w:rsid w:val="00277933"/>
    <w:rsid w:val="00277EF2"/>
    <w:rsid w:val="002800DD"/>
    <w:rsid w:val="00280A25"/>
    <w:rsid w:val="00281028"/>
    <w:rsid w:val="00285DB0"/>
    <w:rsid w:val="00286015"/>
    <w:rsid w:val="0028612C"/>
    <w:rsid w:val="002868FF"/>
    <w:rsid w:val="002878AE"/>
    <w:rsid w:val="00290C8D"/>
    <w:rsid w:val="00292405"/>
    <w:rsid w:val="002926AC"/>
    <w:rsid w:val="0029468A"/>
    <w:rsid w:val="0029541A"/>
    <w:rsid w:val="00295CDA"/>
    <w:rsid w:val="002962C9"/>
    <w:rsid w:val="00296AC0"/>
    <w:rsid w:val="002A0D4B"/>
    <w:rsid w:val="002A1EC7"/>
    <w:rsid w:val="002A21CD"/>
    <w:rsid w:val="002A2B18"/>
    <w:rsid w:val="002A369C"/>
    <w:rsid w:val="002A4CC3"/>
    <w:rsid w:val="002A6E8C"/>
    <w:rsid w:val="002A7B2C"/>
    <w:rsid w:val="002B06A6"/>
    <w:rsid w:val="002B2BEF"/>
    <w:rsid w:val="002B2E77"/>
    <w:rsid w:val="002B301D"/>
    <w:rsid w:val="002B397E"/>
    <w:rsid w:val="002B530A"/>
    <w:rsid w:val="002B65A6"/>
    <w:rsid w:val="002B7880"/>
    <w:rsid w:val="002B7BDD"/>
    <w:rsid w:val="002C02E5"/>
    <w:rsid w:val="002C1083"/>
    <w:rsid w:val="002C270F"/>
    <w:rsid w:val="002C2DFE"/>
    <w:rsid w:val="002C3A7D"/>
    <w:rsid w:val="002C3BDF"/>
    <w:rsid w:val="002C45C7"/>
    <w:rsid w:val="002C64EE"/>
    <w:rsid w:val="002C7D62"/>
    <w:rsid w:val="002D089D"/>
    <w:rsid w:val="002D176E"/>
    <w:rsid w:val="002D1FCE"/>
    <w:rsid w:val="002D400F"/>
    <w:rsid w:val="002D43BA"/>
    <w:rsid w:val="002D4D7B"/>
    <w:rsid w:val="002D540F"/>
    <w:rsid w:val="002D6FC9"/>
    <w:rsid w:val="002D792D"/>
    <w:rsid w:val="002D7A2F"/>
    <w:rsid w:val="002E0761"/>
    <w:rsid w:val="002E1AFC"/>
    <w:rsid w:val="002E1F18"/>
    <w:rsid w:val="002E549C"/>
    <w:rsid w:val="002E54A8"/>
    <w:rsid w:val="002F1CD5"/>
    <w:rsid w:val="002F1D01"/>
    <w:rsid w:val="002F1D08"/>
    <w:rsid w:val="002F24FF"/>
    <w:rsid w:val="002F2CBE"/>
    <w:rsid w:val="002F55A8"/>
    <w:rsid w:val="002F5870"/>
    <w:rsid w:val="003012B5"/>
    <w:rsid w:val="00301782"/>
    <w:rsid w:val="0030209D"/>
    <w:rsid w:val="0030245A"/>
    <w:rsid w:val="003063A6"/>
    <w:rsid w:val="0030798A"/>
    <w:rsid w:val="00310E68"/>
    <w:rsid w:val="0031152D"/>
    <w:rsid w:val="0031153A"/>
    <w:rsid w:val="00312FC3"/>
    <w:rsid w:val="00313721"/>
    <w:rsid w:val="00314B1A"/>
    <w:rsid w:val="00315925"/>
    <w:rsid w:val="003159D6"/>
    <w:rsid w:val="00315E92"/>
    <w:rsid w:val="003161A0"/>
    <w:rsid w:val="00316962"/>
    <w:rsid w:val="00321119"/>
    <w:rsid w:val="00321128"/>
    <w:rsid w:val="0032144A"/>
    <w:rsid w:val="00322978"/>
    <w:rsid w:val="00322B4E"/>
    <w:rsid w:val="00322F69"/>
    <w:rsid w:val="00323DBE"/>
    <w:rsid w:val="003240ED"/>
    <w:rsid w:val="00324DDD"/>
    <w:rsid w:val="003254E7"/>
    <w:rsid w:val="00326352"/>
    <w:rsid w:val="00326E4D"/>
    <w:rsid w:val="00327925"/>
    <w:rsid w:val="00336478"/>
    <w:rsid w:val="00337795"/>
    <w:rsid w:val="003431C2"/>
    <w:rsid w:val="003439F0"/>
    <w:rsid w:val="00343B60"/>
    <w:rsid w:val="00345E95"/>
    <w:rsid w:val="003472AC"/>
    <w:rsid w:val="00350A0E"/>
    <w:rsid w:val="00350ED7"/>
    <w:rsid w:val="003510B0"/>
    <w:rsid w:val="00352BA1"/>
    <w:rsid w:val="00353305"/>
    <w:rsid w:val="003548CF"/>
    <w:rsid w:val="00354B07"/>
    <w:rsid w:val="0035549A"/>
    <w:rsid w:val="00356BB0"/>
    <w:rsid w:val="00356CCD"/>
    <w:rsid w:val="003572EB"/>
    <w:rsid w:val="00357433"/>
    <w:rsid w:val="00357A23"/>
    <w:rsid w:val="003603BD"/>
    <w:rsid w:val="00360869"/>
    <w:rsid w:val="00361EA2"/>
    <w:rsid w:val="00361F26"/>
    <w:rsid w:val="00364314"/>
    <w:rsid w:val="0036679B"/>
    <w:rsid w:val="00367876"/>
    <w:rsid w:val="0037021E"/>
    <w:rsid w:val="003733C7"/>
    <w:rsid w:val="003737E4"/>
    <w:rsid w:val="00373FDC"/>
    <w:rsid w:val="003741F8"/>
    <w:rsid w:val="00374D81"/>
    <w:rsid w:val="003762B0"/>
    <w:rsid w:val="00376A4D"/>
    <w:rsid w:val="00377147"/>
    <w:rsid w:val="00380F49"/>
    <w:rsid w:val="003817F3"/>
    <w:rsid w:val="00382EBF"/>
    <w:rsid w:val="00383D14"/>
    <w:rsid w:val="00383DA4"/>
    <w:rsid w:val="0038457B"/>
    <w:rsid w:val="00385FE5"/>
    <w:rsid w:val="0038607F"/>
    <w:rsid w:val="00387CE0"/>
    <w:rsid w:val="00390577"/>
    <w:rsid w:val="00390734"/>
    <w:rsid w:val="00392A38"/>
    <w:rsid w:val="003935B5"/>
    <w:rsid w:val="0039407A"/>
    <w:rsid w:val="003955C5"/>
    <w:rsid w:val="00395B79"/>
    <w:rsid w:val="00395F2A"/>
    <w:rsid w:val="003961E9"/>
    <w:rsid w:val="003A1C31"/>
    <w:rsid w:val="003A2C1E"/>
    <w:rsid w:val="003A2E14"/>
    <w:rsid w:val="003A348C"/>
    <w:rsid w:val="003A3D03"/>
    <w:rsid w:val="003A3D73"/>
    <w:rsid w:val="003A41B7"/>
    <w:rsid w:val="003A53FE"/>
    <w:rsid w:val="003A752B"/>
    <w:rsid w:val="003B08D6"/>
    <w:rsid w:val="003B0B03"/>
    <w:rsid w:val="003B0D92"/>
    <w:rsid w:val="003B12D3"/>
    <w:rsid w:val="003B17EC"/>
    <w:rsid w:val="003B1E81"/>
    <w:rsid w:val="003B47F3"/>
    <w:rsid w:val="003B4F8C"/>
    <w:rsid w:val="003B4FEE"/>
    <w:rsid w:val="003B5164"/>
    <w:rsid w:val="003C28C7"/>
    <w:rsid w:val="003C3282"/>
    <w:rsid w:val="003C3667"/>
    <w:rsid w:val="003C39E6"/>
    <w:rsid w:val="003C5670"/>
    <w:rsid w:val="003C57ED"/>
    <w:rsid w:val="003C6B80"/>
    <w:rsid w:val="003C741D"/>
    <w:rsid w:val="003C7CDD"/>
    <w:rsid w:val="003D1464"/>
    <w:rsid w:val="003D3FBE"/>
    <w:rsid w:val="003D4F5F"/>
    <w:rsid w:val="003D549A"/>
    <w:rsid w:val="003D64EF"/>
    <w:rsid w:val="003D64F5"/>
    <w:rsid w:val="003D659C"/>
    <w:rsid w:val="003D6748"/>
    <w:rsid w:val="003D707F"/>
    <w:rsid w:val="003D78B4"/>
    <w:rsid w:val="003E07F0"/>
    <w:rsid w:val="003E0EED"/>
    <w:rsid w:val="003E21AF"/>
    <w:rsid w:val="003E4594"/>
    <w:rsid w:val="003E6067"/>
    <w:rsid w:val="003E6767"/>
    <w:rsid w:val="003E7C34"/>
    <w:rsid w:val="003F0862"/>
    <w:rsid w:val="003F17C6"/>
    <w:rsid w:val="003F26D1"/>
    <w:rsid w:val="003F3467"/>
    <w:rsid w:val="003F4230"/>
    <w:rsid w:val="003F48A0"/>
    <w:rsid w:val="003F48BB"/>
    <w:rsid w:val="003F53AD"/>
    <w:rsid w:val="003F5C56"/>
    <w:rsid w:val="003F60B2"/>
    <w:rsid w:val="003F68C0"/>
    <w:rsid w:val="003F6A19"/>
    <w:rsid w:val="003F76D6"/>
    <w:rsid w:val="0040037C"/>
    <w:rsid w:val="004024A6"/>
    <w:rsid w:val="004026D8"/>
    <w:rsid w:val="00402C72"/>
    <w:rsid w:val="00403E63"/>
    <w:rsid w:val="004065FF"/>
    <w:rsid w:val="00410692"/>
    <w:rsid w:val="004136FF"/>
    <w:rsid w:val="00413EE5"/>
    <w:rsid w:val="00415501"/>
    <w:rsid w:val="00415F65"/>
    <w:rsid w:val="0041695B"/>
    <w:rsid w:val="00416FBB"/>
    <w:rsid w:val="00417058"/>
    <w:rsid w:val="00420AE2"/>
    <w:rsid w:val="004210C2"/>
    <w:rsid w:val="00422268"/>
    <w:rsid w:val="00422555"/>
    <w:rsid w:val="0042295A"/>
    <w:rsid w:val="0042324B"/>
    <w:rsid w:val="00423C93"/>
    <w:rsid w:val="00423DB5"/>
    <w:rsid w:val="00423FE1"/>
    <w:rsid w:val="004246F0"/>
    <w:rsid w:val="00425032"/>
    <w:rsid w:val="00425A5F"/>
    <w:rsid w:val="00426261"/>
    <w:rsid w:val="004266C7"/>
    <w:rsid w:val="00430F38"/>
    <w:rsid w:val="004336BE"/>
    <w:rsid w:val="00433B17"/>
    <w:rsid w:val="00435BF5"/>
    <w:rsid w:val="00435DD8"/>
    <w:rsid w:val="00436AEB"/>
    <w:rsid w:val="00436B56"/>
    <w:rsid w:val="00440C81"/>
    <w:rsid w:val="00441FAD"/>
    <w:rsid w:val="00442B77"/>
    <w:rsid w:val="004430A7"/>
    <w:rsid w:val="00443BD9"/>
    <w:rsid w:val="00443D5A"/>
    <w:rsid w:val="00444079"/>
    <w:rsid w:val="0044444E"/>
    <w:rsid w:val="004460F5"/>
    <w:rsid w:val="004467DE"/>
    <w:rsid w:val="00446A38"/>
    <w:rsid w:val="00450277"/>
    <w:rsid w:val="00450398"/>
    <w:rsid w:val="004526D8"/>
    <w:rsid w:val="00454224"/>
    <w:rsid w:val="00454333"/>
    <w:rsid w:val="00454709"/>
    <w:rsid w:val="00454B29"/>
    <w:rsid w:val="00455766"/>
    <w:rsid w:val="004570D2"/>
    <w:rsid w:val="00465501"/>
    <w:rsid w:val="00470BE4"/>
    <w:rsid w:val="00471AC3"/>
    <w:rsid w:val="00471F4B"/>
    <w:rsid w:val="004725BF"/>
    <w:rsid w:val="004725E4"/>
    <w:rsid w:val="00472E41"/>
    <w:rsid w:val="004743B7"/>
    <w:rsid w:val="00474820"/>
    <w:rsid w:val="00477898"/>
    <w:rsid w:val="00480E85"/>
    <w:rsid w:val="00481FC6"/>
    <w:rsid w:val="004843A1"/>
    <w:rsid w:val="00484542"/>
    <w:rsid w:val="00484F00"/>
    <w:rsid w:val="00490D64"/>
    <w:rsid w:val="00492642"/>
    <w:rsid w:val="00492F8E"/>
    <w:rsid w:val="00493355"/>
    <w:rsid w:val="00494F5E"/>
    <w:rsid w:val="004952CC"/>
    <w:rsid w:val="00495854"/>
    <w:rsid w:val="004965E9"/>
    <w:rsid w:val="004A08B5"/>
    <w:rsid w:val="004A1561"/>
    <w:rsid w:val="004A165E"/>
    <w:rsid w:val="004A42E7"/>
    <w:rsid w:val="004A4BB8"/>
    <w:rsid w:val="004A5232"/>
    <w:rsid w:val="004A55EE"/>
    <w:rsid w:val="004A5978"/>
    <w:rsid w:val="004A6621"/>
    <w:rsid w:val="004A7803"/>
    <w:rsid w:val="004A7C75"/>
    <w:rsid w:val="004B00A1"/>
    <w:rsid w:val="004B0274"/>
    <w:rsid w:val="004B044D"/>
    <w:rsid w:val="004B0A8E"/>
    <w:rsid w:val="004B0D01"/>
    <w:rsid w:val="004B0D47"/>
    <w:rsid w:val="004B215A"/>
    <w:rsid w:val="004B2757"/>
    <w:rsid w:val="004B2AA0"/>
    <w:rsid w:val="004B5B01"/>
    <w:rsid w:val="004C098B"/>
    <w:rsid w:val="004C43CA"/>
    <w:rsid w:val="004C51C1"/>
    <w:rsid w:val="004C5D66"/>
    <w:rsid w:val="004C79AA"/>
    <w:rsid w:val="004D0D17"/>
    <w:rsid w:val="004D10DD"/>
    <w:rsid w:val="004D1370"/>
    <w:rsid w:val="004D150F"/>
    <w:rsid w:val="004D16D4"/>
    <w:rsid w:val="004D1D72"/>
    <w:rsid w:val="004D1F4E"/>
    <w:rsid w:val="004D3F66"/>
    <w:rsid w:val="004D4173"/>
    <w:rsid w:val="004D43BF"/>
    <w:rsid w:val="004D6265"/>
    <w:rsid w:val="004D79C4"/>
    <w:rsid w:val="004E01C7"/>
    <w:rsid w:val="004E0C91"/>
    <w:rsid w:val="004E234A"/>
    <w:rsid w:val="004E263E"/>
    <w:rsid w:val="004E42CB"/>
    <w:rsid w:val="004E4BA4"/>
    <w:rsid w:val="004E52B3"/>
    <w:rsid w:val="004F1818"/>
    <w:rsid w:val="004F1A5D"/>
    <w:rsid w:val="004F23B7"/>
    <w:rsid w:val="004F248D"/>
    <w:rsid w:val="004F2AD1"/>
    <w:rsid w:val="004F34CE"/>
    <w:rsid w:val="004F3BEA"/>
    <w:rsid w:val="004F3CEB"/>
    <w:rsid w:val="004F4574"/>
    <w:rsid w:val="004F50B2"/>
    <w:rsid w:val="004F6591"/>
    <w:rsid w:val="00503FC3"/>
    <w:rsid w:val="0050648D"/>
    <w:rsid w:val="0050748F"/>
    <w:rsid w:val="00507ABD"/>
    <w:rsid w:val="00507D7C"/>
    <w:rsid w:val="00510E12"/>
    <w:rsid w:val="00511001"/>
    <w:rsid w:val="00511889"/>
    <w:rsid w:val="00513D38"/>
    <w:rsid w:val="00513EC0"/>
    <w:rsid w:val="00515294"/>
    <w:rsid w:val="00515B40"/>
    <w:rsid w:val="00520882"/>
    <w:rsid w:val="00526477"/>
    <w:rsid w:val="005274DA"/>
    <w:rsid w:val="00531B5B"/>
    <w:rsid w:val="005321A2"/>
    <w:rsid w:val="0053263E"/>
    <w:rsid w:val="00532727"/>
    <w:rsid w:val="005339BE"/>
    <w:rsid w:val="00533A40"/>
    <w:rsid w:val="0053408B"/>
    <w:rsid w:val="00535802"/>
    <w:rsid w:val="00536CDA"/>
    <w:rsid w:val="00540010"/>
    <w:rsid w:val="005438AF"/>
    <w:rsid w:val="00543B94"/>
    <w:rsid w:val="00545F9C"/>
    <w:rsid w:val="0054786A"/>
    <w:rsid w:val="005509E4"/>
    <w:rsid w:val="00550ACF"/>
    <w:rsid w:val="00551D37"/>
    <w:rsid w:val="005522FD"/>
    <w:rsid w:val="00552300"/>
    <w:rsid w:val="00553AFD"/>
    <w:rsid w:val="00553B16"/>
    <w:rsid w:val="00555089"/>
    <w:rsid w:val="00555F7E"/>
    <w:rsid w:val="005564A0"/>
    <w:rsid w:val="00556881"/>
    <w:rsid w:val="00556D6E"/>
    <w:rsid w:val="0055768D"/>
    <w:rsid w:val="0056157A"/>
    <w:rsid w:val="005617C6"/>
    <w:rsid w:val="00563E4B"/>
    <w:rsid w:val="00565FF6"/>
    <w:rsid w:val="005664C0"/>
    <w:rsid w:val="005719FF"/>
    <w:rsid w:val="005721F2"/>
    <w:rsid w:val="00572C84"/>
    <w:rsid w:val="00576031"/>
    <w:rsid w:val="005765EA"/>
    <w:rsid w:val="00577A60"/>
    <w:rsid w:val="00580835"/>
    <w:rsid w:val="005808E4"/>
    <w:rsid w:val="00580B34"/>
    <w:rsid w:val="00581CB2"/>
    <w:rsid w:val="005827C7"/>
    <w:rsid w:val="00582986"/>
    <w:rsid w:val="00582F87"/>
    <w:rsid w:val="00583113"/>
    <w:rsid w:val="00583710"/>
    <w:rsid w:val="005854F4"/>
    <w:rsid w:val="005860BC"/>
    <w:rsid w:val="0058667E"/>
    <w:rsid w:val="0059040E"/>
    <w:rsid w:val="00590F1F"/>
    <w:rsid w:val="0059181E"/>
    <w:rsid w:val="00592549"/>
    <w:rsid w:val="00592890"/>
    <w:rsid w:val="00594BEA"/>
    <w:rsid w:val="00594F0D"/>
    <w:rsid w:val="00595492"/>
    <w:rsid w:val="005A19F8"/>
    <w:rsid w:val="005A1DE3"/>
    <w:rsid w:val="005A2109"/>
    <w:rsid w:val="005A2348"/>
    <w:rsid w:val="005A271A"/>
    <w:rsid w:val="005A34EE"/>
    <w:rsid w:val="005A385D"/>
    <w:rsid w:val="005A3949"/>
    <w:rsid w:val="005A450E"/>
    <w:rsid w:val="005A4DA1"/>
    <w:rsid w:val="005A539B"/>
    <w:rsid w:val="005A588D"/>
    <w:rsid w:val="005B060F"/>
    <w:rsid w:val="005B0886"/>
    <w:rsid w:val="005B13BB"/>
    <w:rsid w:val="005B2254"/>
    <w:rsid w:val="005B27F5"/>
    <w:rsid w:val="005B34B5"/>
    <w:rsid w:val="005B4969"/>
    <w:rsid w:val="005B5598"/>
    <w:rsid w:val="005B55A3"/>
    <w:rsid w:val="005B568A"/>
    <w:rsid w:val="005B5B9B"/>
    <w:rsid w:val="005C255D"/>
    <w:rsid w:val="005C333E"/>
    <w:rsid w:val="005C48D1"/>
    <w:rsid w:val="005C5822"/>
    <w:rsid w:val="005C6B3D"/>
    <w:rsid w:val="005C6F82"/>
    <w:rsid w:val="005D275D"/>
    <w:rsid w:val="005D522F"/>
    <w:rsid w:val="005D66B2"/>
    <w:rsid w:val="005E1C46"/>
    <w:rsid w:val="005E3F7F"/>
    <w:rsid w:val="005E421A"/>
    <w:rsid w:val="005E5D5E"/>
    <w:rsid w:val="005E6E18"/>
    <w:rsid w:val="005F27DB"/>
    <w:rsid w:val="005F284C"/>
    <w:rsid w:val="005F3951"/>
    <w:rsid w:val="005F40F1"/>
    <w:rsid w:val="005F42B3"/>
    <w:rsid w:val="005F62CC"/>
    <w:rsid w:val="005F762E"/>
    <w:rsid w:val="005F7EE9"/>
    <w:rsid w:val="00600D4C"/>
    <w:rsid w:val="00601D73"/>
    <w:rsid w:val="00603908"/>
    <w:rsid w:val="00603F0B"/>
    <w:rsid w:val="00605562"/>
    <w:rsid w:val="006056C8"/>
    <w:rsid w:val="00605F49"/>
    <w:rsid w:val="00612073"/>
    <w:rsid w:val="00612385"/>
    <w:rsid w:val="00612E0C"/>
    <w:rsid w:val="00613BFC"/>
    <w:rsid w:val="006155E8"/>
    <w:rsid w:val="00615B42"/>
    <w:rsid w:val="00615BF5"/>
    <w:rsid w:val="006179AC"/>
    <w:rsid w:val="006201C6"/>
    <w:rsid w:val="00620392"/>
    <w:rsid w:val="00620EE5"/>
    <w:rsid w:val="0062176A"/>
    <w:rsid w:val="00621C5B"/>
    <w:rsid w:val="00622036"/>
    <w:rsid w:val="00622A73"/>
    <w:rsid w:val="00622EF8"/>
    <w:rsid w:val="00625AF7"/>
    <w:rsid w:val="006262A0"/>
    <w:rsid w:val="00626C8B"/>
    <w:rsid w:val="00627156"/>
    <w:rsid w:val="006278A4"/>
    <w:rsid w:val="00627F92"/>
    <w:rsid w:val="006303BF"/>
    <w:rsid w:val="00633633"/>
    <w:rsid w:val="006350F2"/>
    <w:rsid w:val="00635773"/>
    <w:rsid w:val="00636126"/>
    <w:rsid w:val="00636762"/>
    <w:rsid w:val="006375E9"/>
    <w:rsid w:val="00637736"/>
    <w:rsid w:val="0064003F"/>
    <w:rsid w:val="00640F5D"/>
    <w:rsid w:val="00642080"/>
    <w:rsid w:val="0064283B"/>
    <w:rsid w:val="0064294A"/>
    <w:rsid w:val="00644A75"/>
    <w:rsid w:val="006451A0"/>
    <w:rsid w:val="00645382"/>
    <w:rsid w:val="006469CA"/>
    <w:rsid w:val="00646D0C"/>
    <w:rsid w:val="0065076E"/>
    <w:rsid w:val="00651132"/>
    <w:rsid w:val="0065115D"/>
    <w:rsid w:val="0065240D"/>
    <w:rsid w:val="00652DCA"/>
    <w:rsid w:val="00654F1F"/>
    <w:rsid w:val="00655338"/>
    <w:rsid w:val="0065588A"/>
    <w:rsid w:val="00655FB4"/>
    <w:rsid w:val="00656E2B"/>
    <w:rsid w:val="00657788"/>
    <w:rsid w:val="006579FC"/>
    <w:rsid w:val="00660C02"/>
    <w:rsid w:val="00660D07"/>
    <w:rsid w:val="006615DE"/>
    <w:rsid w:val="00662456"/>
    <w:rsid w:val="00662E17"/>
    <w:rsid w:val="006646D8"/>
    <w:rsid w:val="00664723"/>
    <w:rsid w:val="00664F9B"/>
    <w:rsid w:val="00665AF0"/>
    <w:rsid w:val="006665B8"/>
    <w:rsid w:val="0066679A"/>
    <w:rsid w:val="00670EC9"/>
    <w:rsid w:val="0067150B"/>
    <w:rsid w:val="006717D1"/>
    <w:rsid w:val="006720C0"/>
    <w:rsid w:val="00674038"/>
    <w:rsid w:val="00675652"/>
    <w:rsid w:val="00676295"/>
    <w:rsid w:val="006766C3"/>
    <w:rsid w:val="00676737"/>
    <w:rsid w:val="00676824"/>
    <w:rsid w:val="00677F8D"/>
    <w:rsid w:val="00680670"/>
    <w:rsid w:val="0068151C"/>
    <w:rsid w:val="00682263"/>
    <w:rsid w:val="00682F24"/>
    <w:rsid w:val="00683111"/>
    <w:rsid w:val="006867E7"/>
    <w:rsid w:val="00691210"/>
    <w:rsid w:val="00694352"/>
    <w:rsid w:val="00695791"/>
    <w:rsid w:val="00695D3A"/>
    <w:rsid w:val="00696CE0"/>
    <w:rsid w:val="006A0A13"/>
    <w:rsid w:val="006A0B81"/>
    <w:rsid w:val="006A2FDE"/>
    <w:rsid w:val="006A32CF"/>
    <w:rsid w:val="006A6BC0"/>
    <w:rsid w:val="006A6FDE"/>
    <w:rsid w:val="006B05A1"/>
    <w:rsid w:val="006B1285"/>
    <w:rsid w:val="006B3C5B"/>
    <w:rsid w:val="006B4160"/>
    <w:rsid w:val="006B473A"/>
    <w:rsid w:val="006B58C1"/>
    <w:rsid w:val="006B642C"/>
    <w:rsid w:val="006B73FF"/>
    <w:rsid w:val="006C0124"/>
    <w:rsid w:val="006C0931"/>
    <w:rsid w:val="006C0B9D"/>
    <w:rsid w:val="006C2135"/>
    <w:rsid w:val="006C4568"/>
    <w:rsid w:val="006C4EA7"/>
    <w:rsid w:val="006C770A"/>
    <w:rsid w:val="006C7D8B"/>
    <w:rsid w:val="006D0EC9"/>
    <w:rsid w:val="006D2478"/>
    <w:rsid w:val="006D492D"/>
    <w:rsid w:val="006D5AD2"/>
    <w:rsid w:val="006D6629"/>
    <w:rsid w:val="006E1D4A"/>
    <w:rsid w:val="006E2B1F"/>
    <w:rsid w:val="006E35FB"/>
    <w:rsid w:val="006E38B5"/>
    <w:rsid w:val="006E3AF5"/>
    <w:rsid w:val="006E4981"/>
    <w:rsid w:val="006E58FF"/>
    <w:rsid w:val="006E5FE6"/>
    <w:rsid w:val="006E6282"/>
    <w:rsid w:val="006E7256"/>
    <w:rsid w:val="006F0076"/>
    <w:rsid w:val="006F06C6"/>
    <w:rsid w:val="006F0962"/>
    <w:rsid w:val="006F09E6"/>
    <w:rsid w:val="006F0BB6"/>
    <w:rsid w:val="006F0D09"/>
    <w:rsid w:val="006F1776"/>
    <w:rsid w:val="006F1F0C"/>
    <w:rsid w:val="006F1FF8"/>
    <w:rsid w:val="006F2476"/>
    <w:rsid w:val="006F24C7"/>
    <w:rsid w:val="006F3B2E"/>
    <w:rsid w:val="006F4774"/>
    <w:rsid w:val="006F47C3"/>
    <w:rsid w:val="006F5B77"/>
    <w:rsid w:val="006F5F05"/>
    <w:rsid w:val="006F6F42"/>
    <w:rsid w:val="007000B0"/>
    <w:rsid w:val="00701457"/>
    <w:rsid w:val="0070364F"/>
    <w:rsid w:val="00703D9C"/>
    <w:rsid w:val="0070445F"/>
    <w:rsid w:val="00704CBC"/>
    <w:rsid w:val="00706E3E"/>
    <w:rsid w:val="0070751F"/>
    <w:rsid w:val="00710617"/>
    <w:rsid w:val="00712619"/>
    <w:rsid w:val="0071397C"/>
    <w:rsid w:val="00713E6C"/>
    <w:rsid w:val="007145FB"/>
    <w:rsid w:val="00715711"/>
    <w:rsid w:val="00716C87"/>
    <w:rsid w:val="007207D0"/>
    <w:rsid w:val="00722F17"/>
    <w:rsid w:val="00724960"/>
    <w:rsid w:val="00724FE7"/>
    <w:rsid w:val="007255ED"/>
    <w:rsid w:val="00725B21"/>
    <w:rsid w:val="00725E74"/>
    <w:rsid w:val="007260E0"/>
    <w:rsid w:val="00726F37"/>
    <w:rsid w:val="007275F3"/>
    <w:rsid w:val="007302B2"/>
    <w:rsid w:val="0073068E"/>
    <w:rsid w:val="0073086B"/>
    <w:rsid w:val="00731305"/>
    <w:rsid w:val="00731985"/>
    <w:rsid w:val="00733A0F"/>
    <w:rsid w:val="007343F5"/>
    <w:rsid w:val="00734BEB"/>
    <w:rsid w:val="0073562C"/>
    <w:rsid w:val="0073574B"/>
    <w:rsid w:val="0073771E"/>
    <w:rsid w:val="00740029"/>
    <w:rsid w:val="0074039E"/>
    <w:rsid w:val="00740841"/>
    <w:rsid w:val="00740D1A"/>
    <w:rsid w:val="007410C1"/>
    <w:rsid w:val="00741896"/>
    <w:rsid w:val="007419F2"/>
    <w:rsid w:val="007420D3"/>
    <w:rsid w:val="00743F75"/>
    <w:rsid w:val="00744EAC"/>
    <w:rsid w:val="0074510E"/>
    <w:rsid w:val="007472FB"/>
    <w:rsid w:val="00747F89"/>
    <w:rsid w:val="00750197"/>
    <w:rsid w:val="0075136A"/>
    <w:rsid w:val="0075147C"/>
    <w:rsid w:val="007515EA"/>
    <w:rsid w:val="00751BD3"/>
    <w:rsid w:val="00752036"/>
    <w:rsid w:val="007520DF"/>
    <w:rsid w:val="00753C5E"/>
    <w:rsid w:val="00753DCC"/>
    <w:rsid w:val="007551C9"/>
    <w:rsid w:val="00755986"/>
    <w:rsid w:val="00756A90"/>
    <w:rsid w:val="00756CB8"/>
    <w:rsid w:val="00757DC3"/>
    <w:rsid w:val="00757E86"/>
    <w:rsid w:val="00761B2F"/>
    <w:rsid w:val="007625C6"/>
    <w:rsid w:val="00765080"/>
    <w:rsid w:val="007661EA"/>
    <w:rsid w:val="00770A2D"/>
    <w:rsid w:val="0077144E"/>
    <w:rsid w:val="00773E11"/>
    <w:rsid w:val="0077557D"/>
    <w:rsid w:val="007769D3"/>
    <w:rsid w:val="00780421"/>
    <w:rsid w:val="00780EFB"/>
    <w:rsid w:val="00781320"/>
    <w:rsid w:val="00781CCD"/>
    <w:rsid w:val="0078243B"/>
    <w:rsid w:val="00783B13"/>
    <w:rsid w:val="00784252"/>
    <w:rsid w:val="00785940"/>
    <w:rsid w:val="0078629D"/>
    <w:rsid w:val="007878D5"/>
    <w:rsid w:val="00787983"/>
    <w:rsid w:val="00791107"/>
    <w:rsid w:val="007918E7"/>
    <w:rsid w:val="007938B2"/>
    <w:rsid w:val="00793937"/>
    <w:rsid w:val="00793C74"/>
    <w:rsid w:val="00793DA9"/>
    <w:rsid w:val="00793FDC"/>
    <w:rsid w:val="007943F4"/>
    <w:rsid w:val="007944B5"/>
    <w:rsid w:val="007949AA"/>
    <w:rsid w:val="00795A52"/>
    <w:rsid w:val="007968EA"/>
    <w:rsid w:val="00797674"/>
    <w:rsid w:val="007A0E4E"/>
    <w:rsid w:val="007A11EE"/>
    <w:rsid w:val="007A1AC1"/>
    <w:rsid w:val="007A3A1B"/>
    <w:rsid w:val="007A3BD5"/>
    <w:rsid w:val="007A3C6C"/>
    <w:rsid w:val="007A46B9"/>
    <w:rsid w:val="007A5297"/>
    <w:rsid w:val="007A59A4"/>
    <w:rsid w:val="007A5ADA"/>
    <w:rsid w:val="007A6755"/>
    <w:rsid w:val="007A72A4"/>
    <w:rsid w:val="007A79BC"/>
    <w:rsid w:val="007B00DB"/>
    <w:rsid w:val="007B301F"/>
    <w:rsid w:val="007B37EA"/>
    <w:rsid w:val="007B3BB7"/>
    <w:rsid w:val="007B50F9"/>
    <w:rsid w:val="007B7820"/>
    <w:rsid w:val="007C072B"/>
    <w:rsid w:val="007C34C7"/>
    <w:rsid w:val="007C372E"/>
    <w:rsid w:val="007C373B"/>
    <w:rsid w:val="007C497B"/>
    <w:rsid w:val="007C4D0C"/>
    <w:rsid w:val="007C5256"/>
    <w:rsid w:val="007D151B"/>
    <w:rsid w:val="007D1694"/>
    <w:rsid w:val="007D1A4A"/>
    <w:rsid w:val="007D44AC"/>
    <w:rsid w:val="007D4EF6"/>
    <w:rsid w:val="007D4FAE"/>
    <w:rsid w:val="007D7A59"/>
    <w:rsid w:val="007E0E7B"/>
    <w:rsid w:val="007E1BD2"/>
    <w:rsid w:val="007E24EC"/>
    <w:rsid w:val="007E2ED2"/>
    <w:rsid w:val="007E363A"/>
    <w:rsid w:val="007E4B55"/>
    <w:rsid w:val="007E51ED"/>
    <w:rsid w:val="007E6F37"/>
    <w:rsid w:val="007E7D93"/>
    <w:rsid w:val="007F01C7"/>
    <w:rsid w:val="007F0923"/>
    <w:rsid w:val="007F0A08"/>
    <w:rsid w:val="007F2A0D"/>
    <w:rsid w:val="007F3B2A"/>
    <w:rsid w:val="007F4401"/>
    <w:rsid w:val="007F45CD"/>
    <w:rsid w:val="007F4E17"/>
    <w:rsid w:val="0080099D"/>
    <w:rsid w:val="00803671"/>
    <w:rsid w:val="008038ED"/>
    <w:rsid w:val="0080425B"/>
    <w:rsid w:val="00804B95"/>
    <w:rsid w:val="008058FB"/>
    <w:rsid w:val="0080680B"/>
    <w:rsid w:val="00807D9D"/>
    <w:rsid w:val="00812F65"/>
    <w:rsid w:val="00813289"/>
    <w:rsid w:val="00813600"/>
    <w:rsid w:val="0081420A"/>
    <w:rsid w:val="008146AA"/>
    <w:rsid w:val="00816ED1"/>
    <w:rsid w:val="00817C03"/>
    <w:rsid w:val="00817F8C"/>
    <w:rsid w:val="008203A4"/>
    <w:rsid w:val="008211DA"/>
    <w:rsid w:val="00822649"/>
    <w:rsid w:val="00822690"/>
    <w:rsid w:val="00822CD2"/>
    <w:rsid w:val="00824215"/>
    <w:rsid w:val="00824ED8"/>
    <w:rsid w:val="00825A6F"/>
    <w:rsid w:val="00826DDF"/>
    <w:rsid w:val="00827E2E"/>
    <w:rsid w:val="00832A14"/>
    <w:rsid w:val="00832DA9"/>
    <w:rsid w:val="00834197"/>
    <w:rsid w:val="00834EA9"/>
    <w:rsid w:val="00835DE6"/>
    <w:rsid w:val="00836262"/>
    <w:rsid w:val="00836504"/>
    <w:rsid w:val="00836707"/>
    <w:rsid w:val="00836C0A"/>
    <w:rsid w:val="00837DEC"/>
    <w:rsid w:val="00837E96"/>
    <w:rsid w:val="00840A01"/>
    <w:rsid w:val="00841990"/>
    <w:rsid w:val="00841DF5"/>
    <w:rsid w:val="00842023"/>
    <w:rsid w:val="008438E2"/>
    <w:rsid w:val="00844A25"/>
    <w:rsid w:val="00844C91"/>
    <w:rsid w:val="00844E11"/>
    <w:rsid w:val="00845A70"/>
    <w:rsid w:val="00845C68"/>
    <w:rsid w:val="00846867"/>
    <w:rsid w:val="00847062"/>
    <w:rsid w:val="00847780"/>
    <w:rsid w:val="00847AF4"/>
    <w:rsid w:val="00850D79"/>
    <w:rsid w:val="00850DE2"/>
    <w:rsid w:val="008510FB"/>
    <w:rsid w:val="00853542"/>
    <w:rsid w:val="0085383A"/>
    <w:rsid w:val="00854494"/>
    <w:rsid w:val="008551B2"/>
    <w:rsid w:val="00855246"/>
    <w:rsid w:val="008564F6"/>
    <w:rsid w:val="00856645"/>
    <w:rsid w:val="0085675F"/>
    <w:rsid w:val="00856AEC"/>
    <w:rsid w:val="00856B06"/>
    <w:rsid w:val="008574C6"/>
    <w:rsid w:val="008575B6"/>
    <w:rsid w:val="008600AB"/>
    <w:rsid w:val="00860F72"/>
    <w:rsid w:val="00861248"/>
    <w:rsid w:val="0086303D"/>
    <w:rsid w:val="0086378A"/>
    <w:rsid w:val="00864779"/>
    <w:rsid w:val="00865692"/>
    <w:rsid w:val="00866999"/>
    <w:rsid w:val="00866A62"/>
    <w:rsid w:val="0087009E"/>
    <w:rsid w:val="0087114D"/>
    <w:rsid w:val="008715F1"/>
    <w:rsid w:val="0087174D"/>
    <w:rsid w:val="008736C4"/>
    <w:rsid w:val="008741B1"/>
    <w:rsid w:val="00875A20"/>
    <w:rsid w:val="00882216"/>
    <w:rsid w:val="00884791"/>
    <w:rsid w:val="008848C3"/>
    <w:rsid w:val="008848CB"/>
    <w:rsid w:val="00885A4E"/>
    <w:rsid w:val="00885F31"/>
    <w:rsid w:val="008863BA"/>
    <w:rsid w:val="00887C63"/>
    <w:rsid w:val="00890D58"/>
    <w:rsid w:val="00892B61"/>
    <w:rsid w:val="0089379A"/>
    <w:rsid w:val="008969AE"/>
    <w:rsid w:val="008972BA"/>
    <w:rsid w:val="0089782A"/>
    <w:rsid w:val="008A2AE1"/>
    <w:rsid w:val="008A3C67"/>
    <w:rsid w:val="008A4FE4"/>
    <w:rsid w:val="008A511B"/>
    <w:rsid w:val="008A5EC7"/>
    <w:rsid w:val="008A7290"/>
    <w:rsid w:val="008B0AE5"/>
    <w:rsid w:val="008B107A"/>
    <w:rsid w:val="008B25F6"/>
    <w:rsid w:val="008B26D6"/>
    <w:rsid w:val="008B3233"/>
    <w:rsid w:val="008B5167"/>
    <w:rsid w:val="008B74AA"/>
    <w:rsid w:val="008C11D1"/>
    <w:rsid w:val="008C22E7"/>
    <w:rsid w:val="008C52A9"/>
    <w:rsid w:val="008C6D5B"/>
    <w:rsid w:val="008C745C"/>
    <w:rsid w:val="008D0320"/>
    <w:rsid w:val="008D0528"/>
    <w:rsid w:val="008D0908"/>
    <w:rsid w:val="008D09AD"/>
    <w:rsid w:val="008D1A25"/>
    <w:rsid w:val="008D2BA8"/>
    <w:rsid w:val="008D2DDF"/>
    <w:rsid w:val="008D3EF8"/>
    <w:rsid w:val="008D5226"/>
    <w:rsid w:val="008D5BAB"/>
    <w:rsid w:val="008D608A"/>
    <w:rsid w:val="008D64BC"/>
    <w:rsid w:val="008D6822"/>
    <w:rsid w:val="008D6ABE"/>
    <w:rsid w:val="008D6AD9"/>
    <w:rsid w:val="008E2255"/>
    <w:rsid w:val="008E677B"/>
    <w:rsid w:val="008E6A5F"/>
    <w:rsid w:val="008E6C2F"/>
    <w:rsid w:val="008E6F80"/>
    <w:rsid w:val="008E7867"/>
    <w:rsid w:val="008E7F73"/>
    <w:rsid w:val="008F0036"/>
    <w:rsid w:val="008F15A5"/>
    <w:rsid w:val="008F1ACD"/>
    <w:rsid w:val="008F2154"/>
    <w:rsid w:val="008F3F08"/>
    <w:rsid w:val="008F413B"/>
    <w:rsid w:val="008F5584"/>
    <w:rsid w:val="008F5DFD"/>
    <w:rsid w:val="008F723B"/>
    <w:rsid w:val="009013EF"/>
    <w:rsid w:val="00901BAE"/>
    <w:rsid w:val="00902A4B"/>
    <w:rsid w:val="00904265"/>
    <w:rsid w:val="0090446E"/>
    <w:rsid w:val="00905498"/>
    <w:rsid w:val="00905C4C"/>
    <w:rsid w:val="009067D5"/>
    <w:rsid w:val="00912329"/>
    <w:rsid w:val="009125C1"/>
    <w:rsid w:val="00913484"/>
    <w:rsid w:val="0091458F"/>
    <w:rsid w:val="00914C34"/>
    <w:rsid w:val="00914E5E"/>
    <w:rsid w:val="00914F6D"/>
    <w:rsid w:val="00915B71"/>
    <w:rsid w:val="00915E32"/>
    <w:rsid w:val="009164F8"/>
    <w:rsid w:val="00916CF3"/>
    <w:rsid w:val="009177C1"/>
    <w:rsid w:val="00917A01"/>
    <w:rsid w:val="00920369"/>
    <w:rsid w:val="0092064F"/>
    <w:rsid w:val="00921CAD"/>
    <w:rsid w:val="00922F06"/>
    <w:rsid w:val="0092349B"/>
    <w:rsid w:val="00923BD8"/>
    <w:rsid w:val="0092433F"/>
    <w:rsid w:val="0092443E"/>
    <w:rsid w:val="00931360"/>
    <w:rsid w:val="009313D0"/>
    <w:rsid w:val="009314E5"/>
    <w:rsid w:val="00931B2D"/>
    <w:rsid w:val="00932B3E"/>
    <w:rsid w:val="0093505D"/>
    <w:rsid w:val="009369D7"/>
    <w:rsid w:val="00936C6E"/>
    <w:rsid w:val="00940C6F"/>
    <w:rsid w:val="009420C2"/>
    <w:rsid w:val="00942AD7"/>
    <w:rsid w:val="00942FD3"/>
    <w:rsid w:val="0094389B"/>
    <w:rsid w:val="00943E25"/>
    <w:rsid w:val="00945921"/>
    <w:rsid w:val="00945995"/>
    <w:rsid w:val="00945A37"/>
    <w:rsid w:val="00945C4D"/>
    <w:rsid w:val="009460A3"/>
    <w:rsid w:val="00946608"/>
    <w:rsid w:val="00946DEE"/>
    <w:rsid w:val="00946E20"/>
    <w:rsid w:val="0094704A"/>
    <w:rsid w:val="009475D1"/>
    <w:rsid w:val="00947733"/>
    <w:rsid w:val="00947D9B"/>
    <w:rsid w:val="00950E9D"/>
    <w:rsid w:val="00955C21"/>
    <w:rsid w:val="00957A22"/>
    <w:rsid w:val="00961F3A"/>
    <w:rsid w:val="009626BF"/>
    <w:rsid w:val="00962CA9"/>
    <w:rsid w:val="00963E1A"/>
    <w:rsid w:val="00964299"/>
    <w:rsid w:val="0096493C"/>
    <w:rsid w:val="00964B1F"/>
    <w:rsid w:val="00966FF5"/>
    <w:rsid w:val="00967472"/>
    <w:rsid w:val="00970435"/>
    <w:rsid w:val="00972235"/>
    <w:rsid w:val="0097280A"/>
    <w:rsid w:val="00972C7E"/>
    <w:rsid w:val="00972D45"/>
    <w:rsid w:val="00975600"/>
    <w:rsid w:val="009756F1"/>
    <w:rsid w:val="00976500"/>
    <w:rsid w:val="009779A6"/>
    <w:rsid w:val="00982829"/>
    <w:rsid w:val="0098304E"/>
    <w:rsid w:val="00984FA4"/>
    <w:rsid w:val="009852AE"/>
    <w:rsid w:val="00985BFF"/>
    <w:rsid w:val="00986A7B"/>
    <w:rsid w:val="00987029"/>
    <w:rsid w:val="009904AC"/>
    <w:rsid w:val="00991854"/>
    <w:rsid w:val="0099271D"/>
    <w:rsid w:val="00992973"/>
    <w:rsid w:val="00992C1F"/>
    <w:rsid w:val="00993315"/>
    <w:rsid w:val="00993C06"/>
    <w:rsid w:val="009940C3"/>
    <w:rsid w:val="00994401"/>
    <w:rsid w:val="00996024"/>
    <w:rsid w:val="009A24D8"/>
    <w:rsid w:val="009A34DB"/>
    <w:rsid w:val="009A54D3"/>
    <w:rsid w:val="009B0C8F"/>
    <w:rsid w:val="009B0CB4"/>
    <w:rsid w:val="009B19F0"/>
    <w:rsid w:val="009B354E"/>
    <w:rsid w:val="009B3BA2"/>
    <w:rsid w:val="009B5398"/>
    <w:rsid w:val="009B61EF"/>
    <w:rsid w:val="009B6842"/>
    <w:rsid w:val="009B695D"/>
    <w:rsid w:val="009C0E89"/>
    <w:rsid w:val="009C1185"/>
    <w:rsid w:val="009C1535"/>
    <w:rsid w:val="009C4271"/>
    <w:rsid w:val="009C42A4"/>
    <w:rsid w:val="009C4F28"/>
    <w:rsid w:val="009C5AD2"/>
    <w:rsid w:val="009C7DD5"/>
    <w:rsid w:val="009D0CE2"/>
    <w:rsid w:val="009D12AD"/>
    <w:rsid w:val="009D1329"/>
    <w:rsid w:val="009D181B"/>
    <w:rsid w:val="009D3D0B"/>
    <w:rsid w:val="009D69EC"/>
    <w:rsid w:val="009D74A1"/>
    <w:rsid w:val="009D77F9"/>
    <w:rsid w:val="009E01F3"/>
    <w:rsid w:val="009E0E0C"/>
    <w:rsid w:val="009E1059"/>
    <w:rsid w:val="009E19C7"/>
    <w:rsid w:val="009E5641"/>
    <w:rsid w:val="009E6E44"/>
    <w:rsid w:val="009F07FD"/>
    <w:rsid w:val="009F118C"/>
    <w:rsid w:val="009F1BD9"/>
    <w:rsid w:val="009F1E4C"/>
    <w:rsid w:val="009F230F"/>
    <w:rsid w:val="009F301F"/>
    <w:rsid w:val="009F574F"/>
    <w:rsid w:val="009F669D"/>
    <w:rsid w:val="009F7F85"/>
    <w:rsid w:val="00A002EF"/>
    <w:rsid w:val="00A034CC"/>
    <w:rsid w:val="00A04D8E"/>
    <w:rsid w:val="00A0501F"/>
    <w:rsid w:val="00A05BD4"/>
    <w:rsid w:val="00A06106"/>
    <w:rsid w:val="00A07D8D"/>
    <w:rsid w:val="00A10D8B"/>
    <w:rsid w:val="00A10E79"/>
    <w:rsid w:val="00A10F88"/>
    <w:rsid w:val="00A11215"/>
    <w:rsid w:val="00A12200"/>
    <w:rsid w:val="00A12FF9"/>
    <w:rsid w:val="00A1301B"/>
    <w:rsid w:val="00A1408E"/>
    <w:rsid w:val="00A15574"/>
    <w:rsid w:val="00A17C70"/>
    <w:rsid w:val="00A209FF"/>
    <w:rsid w:val="00A20E29"/>
    <w:rsid w:val="00A21277"/>
    <w:rsid w:val="00A223B2"/>
    <w:rsid w:val="00A23750"/>
    <w:rsid w:val="00A25187"/>
    <w:rsid w:val="00A25EDD"/>
    <w:rsid w:val="00A25FD2"/>
    <w:rsid w:val="00A26AD8"/>
    <w:rsid w:val="00A26FC9"/>
    <w:rsid w:val="00A33640"/>
    <w:rsid w:val="00A428C6"/>
    <w:rsid w:val="00A459CE"/>
    <w:rsid w:val="00A47101"/>
    <w:rsid w:val="00A54063"/>
    <w:rsid w:val="00A54179"/>
    <w:rsid w:val="00A569E1"/>
    <w:rsid w:val="00A56BD1"/>
    <w:rsid w:val="00A61053"/>
    <w:rsid w:val="00A612E2"/>
    <w:rsid w:val="00A6177C"/>
    <w:rsid w:val="00A618C5"/>
    <w:rsid w:val="00A61BC6"/>
    <w:rsid w:val="00A61FEA"/>
    <w:rsid w:val="00A630A3"/>
    <w:rsid w:val="00A63274"/>
    <w:rsid w:val="00A66C7F"/>
    <w:rsid w:val="00A67B9D"/>
    <w:rsid w:val="00A71D4B"/>
    <w:rsid w:val="00A72CA6"/>
    <w:rsid w:val="00A73208"/>
    <w:rsid w:val="00A74EE8"/>
    <w:rsid w:val="00A7502E"/>
    <w:rsid w:val="00A753B7"/>
    <w:rsid w:val="00A760A4"/>
    <w:rsid w:val="00A7703D"/>
    <w:rsid w:val="00A7704E"/>
    <w:rsid w:val="00A77561"/>
    <w:rsid w:val="00A81354"/>
    <w:rsid w:val="00A81803"/>
    <w:rsid w:val="00A8228B"/>
    <w:rsid w:val="00A8289C"/>
    <w:rsid w:val="00A82D24"/>
    <w:rsid w:val="00A82D68"/>
    <w:rsid w:val="00A84C94"/>
    <w:rsid w:val="00A85BBA"/>
    <w:rsid w:val="00A901AB"/>
    <w:rsid w:val="00A92E3A"/>
    <w:rsid w:val="00A937B2"/>
    <w:rsid w:val="00A94425"/>
    <w:rsid w:val="00A952B8"/>
    <w:rsid w:val="00A95711"/>
    <w:rsid w:val="00A95B85"/>
    <w:rsid w:val="00A95EC1"/>
    <w:rsid w:val="00A962D1"/>
    <w:rsid w:val="00A965B3"/>
    <w:rsid w:val="00A9750B"/>
    <w:rsid w:val="00AA043D"/>
    <w:rsid w:val="00AA0ED8"/>
    <w:rsid w:val="00AA1538"/>
    <w:rsid w:val="00AA1757"/>
    <w:rsid w:val="00AA1AF8"/>
    <w:rsid w:val="00AA2AC6"/>
    <w:rsid w:val="00AA5B93"/>
    <w:rsid w:val="00AA5E4F"/>
    <w:rsid w:val="00AA6480"/>
    <w:rsid w:val="00AA6B53"/>
    <w:rsid w:val="00AB18DC"/>
    <w:rsid w:val="00AB207B"/>
    <w:rsid w:val="00AB3CDD"/>
    <w:rsid w:val="00AB5AA8"/>
    <w:rsid w:val="00AB60E6"/>
    <w:rsid w:val="00AB6927"/>
    <w:rsid w:val="00AB6B3F"/>
    <w:rsid w:val="00AB7A08"/>
    <w:rsid w:val="00AB7B7C"/>
    <w:rsid w:val="00AC02A8"/>
    <w:rsid w:val="00AC045B"/>
    <w:rsid w:val="00AC18DB"/>
    <w:rsid w:val="00AC2613"/>
    <w:rsid w:val="00AC3690"/>
    <w:rsid w:val="00AC5F71"/>
    <w:rsid w:val="00AC63A6"/>
    <w:rsid w:val="00AD1429"/>
    <w:rsid w:val="00AD253E"/>
    <w:rsid w:val="00AD2CEC"/>
    <w:rsid w:val="00AD2E80"/>
    <w:rsid w:val="00AD4684"/>
    <w:rsid w:val="00AD66FF"/>
    <w:rsid w:val="00AD6C21"/>
    <w:rsid w:val="00AD76AD"/>
    <w:rsid w:val="00AE0342"/>
    <w:rsid w:val="00AE0E4D"/>
    <w:rsid w:val="00AE0EFA"/>
    <w:rsid w:val="00AE2405"/>
    <w:rsid w:val="00AE3717"/>
    <w:rsid w:val="00AE3C6B"/>
    <w:rsid w:val="00AE421A"/>
    <w:rsid w:val="00AE5792"/>
    <w:rsid w:val="00AF08C1"/>
    <w:rsid w:val="00AF0A2E"/>
    <w:rsid w:val="00AF270E"/>
    <w:rsid w:val="00AF3E26"/>
    <w:rsid w:val="00AF41B6"/>
    <w:rsid w:val="00AF4E9B"/>
    <w:rsid w:val="00AF6257"/>
    <w:rsid w:val="00B00BB0"/>
    <w:rsid w:val="00B0128F"/>
    <w:rsid w:val="00B02CEA"/>
    <w:rsid w:val="00B03125"/>
    <w:rsid w:val="00B03129"/>
    <w:rsid w:val="00B07417"/>
    <w:rsid w:val="00B07651"/>
    <w:rsid w:val="00B100BB"/>
    <w:rsid w:val="00B11B38"/>
    <w:rsid w:val="00B127FB"/>
    <w:rsid w:val="00B12842"/>
    <w:rsid w:val="00B12A73"/>
    <w:rsid w:val="00B12D57"/>
    <w:rsid w:val="00B13E3C"/>
    <w:rsid w:val="00B1432E"/>
    <w:rsid w:val="00B1575C"/>
    <w:rsid w:val="00B161F6"/>
    <w:rsid w:val="00B171DA"/>
    <w:rsid w:val="00B1762E"/>
    <w:rsid w:val="00B20AFA"/>
    <w:rsid w:val="00B2162B"/>
    <w:rsid w:val="00B21C65"/>
    <w:rsid w:val="00B224CD"/>
    <w:rsid w:val="00B22FF2"/>
    <w:rsid w:val="00B240E3"/>
    <w:rsid w:val="00B24DCA"/>
    <w:rsid w:val="00B2533A"/>
    <w:rsid w:val="00B26DA9"/>
    <w:rsid w:val="00B27744"/>
    <w:rsid w:val="00B27BC4"/>
    <w:rsid w:val="00B301C3"/>
    <w:rsid w:val="00B31277"/>
    <w:rsid w:val="00B316D8"/>
    <w:rsid w:val="00B31E29"/>
    <w:rsid w:val="00B32E88"/>
    <w:rsid w:val="00B34211"/>
    <w:rsid w:val="00B34EC4"/>
    <w:rsid w:val="00B34F21"/>
    <w:rsid w:val="00B35A28"/>
    <w:rsid w:val="00B35EFA"/>
    <w:rsid w:val="00B36C63"/>
    <w:rsid w:val="00B373DD"/>
    <w:rsid w:val="00B37C7E"/>
    <w:rsid w:val="00B37C91"/>
    <w:rsid w:val="00B400EC"/>
    <w:rsid w:val="00B409F0"/>
    <w:rsid w:val="00B41C86"/>
    <w:rsid w:val="00B427B9"/>
    <w:rsid w:val="00B4364A"/>
    <w:rsid w:val="00B45098"/>
    <w:rsid w:val="00B46450"/>
    <w:rsid w:val="00B52A24"/>
    <w:rsid w:val="00B54954"/>
    <w:rsid w:val="00B55057"/>
    <w:rsid w:val="00B55427"/>
    <w:rsid w:val="00B55B89"/>
    <w:rsid w:val="00B56E5A"/>
    <w:rsid w:val="00B5795C"/>
    <w:rsid w:val="00B60375"/>
    <w:rsid w:val="00B608EF"/>
    <w:rsid w:val="00B61FDF"/>
    <w:rsid w:val="00B62345"/>
    <w:rsid w:val="00B623CD"/>
    <w:rsid w:val="00B62A57"/>
    <w:rsid w:val="00B63628"/>
    <w:rsid w:val="00B642B6"/>
    <w:rsid w:val="00B64523"/>
    <w:rsid w:val="00B647ED"/>
    <w:rsid w:val="00B64C56"/>
    <w:rsid w:val="00B64E62"/>
    <w:rsid w:val="00B6540A"/>
    <w:rsid w:val="00B6671D"/>
    <w:rsid w:val="00B673A2"/>
    <w:rsid w:val="00B67C2F"/>
    <w:rsid w:val="00B74D02"/>
    <w:rsid w:val="00B75ED2"/>
    <w:rsid w:val="00B77D8C"/>
    <w:rsid w:val="00B8012E"/>
    <w:rsid w:val="00B80E41"/>
    <w:rsid w:val="00B8195D"/>
    <w:rsid w:val="00B81D8B"/>
    <w:rsid w:val="00B81EA0"/>
    <w:rsid w:val="00B82B33"/>
    <w:rsid w:val="00B83004"/>
    <w:rsid w:val="00B83055"/>
    <w:rsid w:val="00B84311"/>
    <w:rsid w:val="00B8465B"/>
    <w:rsid w:val="00B847D5"/>
    <w:rsid w:val="00B84930"/>
    <w:rsid w:val="00B879F7"/>
    <w:rsid w:val="00B9213A"/>
    <w:rsid w:val="00B9373C"/>
    <w:rsid w:val="00B93AB2"/>
    <w:rsid w:val="00B93E47"/>
    <w:rsid w:val="00B95044"/>
    <w:rsid w:val="00B95581"/>
    <w:rsid w:val="00BA0489"/>
    <w:rsid w:val="00BA16C9"/>
    <w:rsid w:val="00BA1A8F"/>
    <w:rsid w:val="00BA2687"/>
    <w:rsid w:val="00BA3F7B"/>
    <w:rsid w:val="00BA5BB3"/>
    <w:rsid w:val="00BA777C"/>
    <w:rsid w:val="00BB1134"/>
    <w:rsid w:val="00BB25EF"/>
    <w:rsid w:val="00BB2990"/>
    <w:rsid w:val="00BB38B6"/>
    <w:rsid w:val="00BB5358"/>
    <w:rsid w:val="00BB6D52"/>
    <w:rsid w:val="00BB7EF4"/>
    <w:rsid w:val="00BC02D1"/>
    <w:rsid w:val="00BC07B8"/>
    <w:rsid w:val="00BC1CCC"/>
    <w:rsid w:val="00BC1DDC"/>
    <w:rsid w:val="00BC44ED"/>
    <w:rsid w:val="00BC45E2"/>
    <w:rsid w:val="00BC48CD"/>
    <w:rsid w:val="00BC6312"/>
    <w:rsid w:val="00BC6454"/>
    <w:rsid w:val="00BC66DB"/>
    <w:rsid w:val="00BC6C3B"/>
    <w:rsid w:val="00BD1D85"/>
    <w:rsid w:val="00BD2857"/>
    <w:rsid w:val="00BD297C"/>
    <w:rsid w:val="00BD32B6"/>
    <w:rsid w:val="00BD3F26"/>
    <w:rsid w:val="00BD57C2"/>
    <w:rsid w:val="00BD6426"/>
    <w:rsid w:val="00BD64C9"/>
    <w:rsid w:val="00BD6AD9"/>
    <w:rsid w:val="00BD6C78"/>
    <w:rsid w:val="00BE01E9"/>
    <w:rsid w:val="00BE07AA"/>
    <w:rsid w:val="00BE26DB"/>
    <w:rsid w:val="00BE3D23"/>
    <w:rsid w:val="00BE50DF"/>
    <w:rsid w:val="00BE5681"/>
    <w:rsid w:val="00BE626E"/>
    <w:rsid w:val="00BE641E"/>
    <w:rsid w:val="00BF07D2"/>
    <w:rsid w:val="00BF1607"/>
    <w:rsid w:val="00BF1685"/>
    <w:rsid w:val="00BF1A37"/>
    <w:rsid w:val="00BF46FF"/>
    <w:rsid w:val="00BF496F"/>
    <w:rsid w:val="00BF6B3D"/>
    <w:rsid w:val="00BF7E00"/>
    <w:rsid w:val="00C00462"/>
    <w:rsid w:val="00C006EE"/>
    <w:rsid w:val="00C01718"/>
    <w:rsid w:val="00C0393E"/>
    <w:rsid w:val="00C03DAC"/>
    <w:rsid w:val="00C05A20"/>
    <w:rsid w:val="00C05DDC"/>
    <w:rsid w:val="00C06EA4"/>
    <w:rsid w:val="00C07427"/>
    <w:rsid w:val="00C1057F"/>
    <w:rsid w:val="00C10965"/>
    <w:rsid w:val="00C10A13"/>
    <w:rsid w:val="00C10C26"/>
    <w:rsid w:val="00C13443"/>
    <w:rsid w:val="00C13532"/>
    <w:rsid w:val="00C13946"/>
    <w:rsid w:val="00C158A1"/>
    <w:rsid w:val="00C1622D"/>
    <w:rsid w:val="00C16517"/>
    <w:rsid w:val="00C2059D"/>
    <w:rsid w:val="00C205E3"/>
    <w:rsid w:val="00C21599"/>
    <w:rsid w:val="00C215ED"/>
    <w:rsid w:val="00C219F4"/>
    <w:rsid w:val="00C21B3C"/>
    <w:rsid w:val="00C235E2"/>
    <w:rsid w:val="00C24421"/>
    <w:rsid w:val="00C25570"/>
    <w:rsid w:val="00C26671"/>
    <w:rsid w:val="00C27014"/>
    <w:rsid w:val="00C2744B"/>
    <w:rsid w:val="00C276F7"/>
    <w:rsid w:val="00C27F0D"/>
    <w:rsid w:val="00C31053"/>
    <w:rsid w:val="00C316ED"/>
    <w:rsid w:val="00C31F4C"/>
    <w:rsid w:val="00C32F73"/>
    <w:rsid w:val="00C33629"/>
    <w:rsid w:val="00C34C07"/>
    <w:rsid w:val="00C34D1B"/>
    <w:rsid w:val="00C4048F"/>
    <w:rsid w:val="00C40F6E"/>
    <w:rsid w:val="00C40FC0"/>
    <w:rsid w:val="00C411BA"/>
    <w:rsid w:val="00C415B9"/>
    <w:rsid w:val="00C41797"/>
    <w:rsid w:val="00C41874"/>
    <w:rsid w:val="00C4230A"/>
    <w:rsid w:val="00C42AE8"/>
    <w:rsid w:val="00C43C2C"/>
    <w:rsid w:val="00C43F70"/>
    <w:rsid w:val="00C45EF4"/>
    <w:rsid w:val="00C46E24"/>
    <w:rsid w:val="00C4716F"/>
    <w:rsid w:val="00C47383"/>
    <w:rsid w:val="00C4774B"/>
    <w:rsid w:val="00C512E1"/>
    <w:rsid w:val="00C52D76"/>
    <w:rsid w:val="00C5382B"/>
    <w:rsid w:val="00C53C33"/>
    <w:rsid w:val="00C53EB6"/>
    <w:rsid w:val="00C54B7F"/>
    <w:rsid w:val="00C54F3F"/>
    <w:rsid w:val="00C55B60"/>
    <w:rsid w:val="00C56085"/>
    <w:rsid w:val="00C563F6"/>
    <w:rsid w:val="00C56D11"/>
    <w:rsid w:val="00C56FDD"/>
    <w:rsid w:val="00C60A78"/>
    <w:rsid w:val="00C61759"/>
    <w:rsid w:val="00C61F55"/>
    <w:rsid w:val="00C62F95"/>
    <w:rsid w:val="00C63CC7"/>
    <w:rsid w:val="00C6484F"/>
    <w:rsid w:val="00C65AFA"/>
    <w:rsid w:val="00C66A02"/>
    <w:rsid w:val="00C67489"/>
    <w:rsid w:val="00C70AC5"/>
    <w:rsid w:val="00C71002"/>
    <w:rsid w:val="00C73C08"/>
    <w:rsid w:val="00C741D2"/>
    <w:rsid w:val="00C74A90"/>
    <w:rsid w:val="00C75162"/>
    <w:rsid w:val="00C7575D"/>
    <w:rsid w:val="00C758DE"/>
    <w:rsid w:val="00C76D69"/>
    <w:rsid w:val="00C80812"/>
    <w:rsid w:val="00C80E87"/>
    <w:rsid w:val="00C80F13"/>
    <w:rsid w:val="00C812F2"/>
    <w:rsid w:val="00C839A1"/>
    <w:rsid w:val="00C83B9C"/>
    <w:rsid w:val="00C844F1"/>
    <w:rsid w:val="00C8497B"/>
    <w:rsid w:val="00C84A0A"/>
    <w:rsid w:val="00C85450"/>
    <w:rsid w:val="00C85E84"/>
    <w:rsid w:val="00C872D5"/>
    <w:rsid w:val="00C90383"/>
    <w:rsid w:val="00C9108B"/>
    <w:rsid w:val="00C91B08"/>
    <w:rsid w:val="00C948D9"/>
    <w:rsid w:val="00CA0304"/>
    <w:rsid w:val="00CA0D6B"/>
    <w:rsid w:val="00CA1953"/>
    <w:rsid w:val="00CA282A"/>
    <w:rsid w:val="00CA3BC7"/>
    <w:rsid w:val="00CA4761"/>
    <w:rsid w:val="00CA5914"/>
    <w:rsid w:val="00CA6582"/>
    <w:rsid w:val="00CA6D00"/>
    <w:rsid w:val="00CA708D"/>
    <w:rsid w:val="00CA7654"/>
    <w:rsid w:val="00CB0D99"/>
    <w:rsid w:val="00CB1562"/>
    <w:rsid w:val="00CB1C29"/>
    <w:rsid w:val="00CB3388"/>
    <w:rsid w:val="00CB3BD1"/>
    <w:rsid w:val="00CB42FA"/>
    <w:rsid w:val="00CB4740"/>
    <w:rsid w:val="00CB4CFC"/>
    <w:rsid w:val="00CB55F3"/>
    <w:rsid w:val="00CB59DA"/>
    <w:rsid w:val="00CB6759"/>
    <w:rsid w:val="00CC1127"/>
    <w:rsid w:val="00CC32BA"/>
    <w:rsid w:val="00CC4172"/>
    <w:rsid w:val="00CD12C4"/>
    <w:rsid w:val="00CD3180"/>
    <w:rsid w:val="00CD3A09"/>
    <w:rsid w:val="00CD3B81"/>
    <w:rsid w:val="00CD7BD2"/>
    <w:rsid w:val="00CE14BA"/>
    <w:rsid w:val="00CE18D5"/>
    <w:rsid w:val="00CE2738"/>
    <w:rsid w:val="00CE2846"/>
    <w:rsid w:val="00CE551C"/>
    <w:rsid w:val="00CE6772"/>
    <w:rsid w:val="00CE78CB"/>
    <w:rsid w:val="00CF1368"/>
    <w:rsid w:val="00CF1BEB"/>
    <w:rsid w:val="00CF1E97"/>
    <w:rsid w:val="00CF2D54"/>
    <w:rsid w:val="00CF3877"/>
    <w:rsid w:val="00CF42E2"/>
    <w:rsid w:val="00CF4E3A"/>
    <w:rsid w:val="00CF4EC7"/>
    <w:rsid w:val="00CF5847"/>
    <w:rsid w:val="00CF5C11"/>
    <w:rsid w:val="00CF634F"/>
    <w:rsid w:val="00CF79BF"/>
    <w:rsid w:val="00D000C3"/>
    <w:rsid w:val="00D013F0"/>
    <w:rsid w:val="00D01778"/>
    <w:rsid w:val="00D017D7"/>
    <w:rsid w:val="00D01C0A"/>
    <w:rsid w:val="00D02BF7"/>
    <w:rsid w:val="00D03AA2"/>
    <w:rsid w:val="00D03B0E"/>
    <w:rsid w:val="00D047D9"/>
    <w:rsid w:val="00D062B1"/>
    <w:rsid w:val="00D0642B"/>
    <w:rsid w:val="00D06D09"/>
    <w:rsid w:val="00D06F65"/>
    <w:rsid w:val="00D12616"/>
    <w:rsid w:val="00D13C19"/>
    <w:rsid w:val="00D14E74"/>
    <w:rsid w:val="00D15739"/>
    <w:rsid w:val="00D17341"/>
    <w:rsid w:val="00D175E3"/>
    <w:rsid w:val="00D204C5"/>
    <w:rsid w:val="00D20790"/>
    <w:rsid w:val="00D20E8F"/>
    <w:rsid w:val="00D21D6A"/>
    <w:rsid w:val="00D22907"/>
    <w:rsid w:val="00D237DF"/>
    <w:rsid w:val="00D2384D"/>
    <w:rsid w:val="00D2452A"/>
    <w:rsid w:val="00D2651A"/>
    <w:rsid w:val="00D3000B"/>
    <w:rsid w:val="00D301CB"/>
    <w:rsid w:val="00D30853"/>
    <w:rsid w:val="00D32B52"/>
    <w:rsid w:val="00D330F8"/>
    <w:rsid w:val="00D36EEB"/>
    <w:rsid w:val="00D418D3"/>
    <w:rsid w:val="00D425C0"/>
    <w:rsid w:val="00D42F8A"/>
    <w:rsid w:val="00D43177"/>
    <w:rsid w:val="00D43535"/>
    <w:rsid w:val="00D44312"/>
    <w:rsid w:val="00D4433E"/>
    <w:rsid w:val="00D44EDE"/>
    <w:rsid w:val="00D456B3"/>
    <w:rsid w:val="00D467A1"/>
    <w:rsid w:val="00D4692F"/>
    <w:rsid w:val="00D46E66"/>
    <w:rsid w:val="00D470CE"/>
    <w:rsid w:val="00D47414"/>
    <w:rsid w:val="00D47FE3"/>
    <w:rsid w:val="00D506FF"/>
    <w:rsid w:val="00D50714"/>
    <w:rsid w:val="00D50D1B"/>
    <w:rsid w:val="00D52145"/>
    <w:rsid w:val="00D52F01"/>
    <w:rsid w:val="00D53D88"/>
    <w:rsid w:val="00D55BA2"/>
    <w:rsid w:val="00D561D5"/>
    <w:rsid w:val="00D5652A"/>
    <w:rsid w:val="00D56766"/>
    <w:rsid w:val="00D56CD4"/>
    <w:rsid w:val="00D56DD0"/>
    <w:rsid w:val="00D57DB6"/>
    <w:rsid w:val="00D63DA9"/>
    <w:rsid w:val="00D64201"/>
    <w:rsid w:val="00D64FC0"/>
    <w:rsid w:val="00D65188"/>
    <w:rsid w:val="00D666A9"/>
    <w:rsid w:val="00D66E79"/>
    <w:rsid w:val="00D7166C"/>
    <w:rsid w:val="00D72B7B"/>
    <w:rsid w:val="00D72ECE"/>
    <w:rsid w:val="00D73704"/>
    <w:rsid w:val="00D7403A"/>
    <w:rsid w:val="00D7573B"/>
    <w:rsid w:val="00D75E32"/>
    <w:rsid w:val="00D75EA5"/>
    <w:rsid w:val="00D808B1"/>
    <w:rsid w:val="00D82368"/>
    <w:rsid w:val="00D82DA1"/>
    <w:rsid w:val="00D852FD"/>
    <w:rsid w:val="00D8589B"/>
    <w:rsid w:val="00D86181"/>
    <w:rsid w:val="00D867DC"/>
    <w:rsid w:val="00D86DF7"/>
    <w:rsid w:val="00D8735D"/>
    <w:rsid w:val="00D877FE"/>
    <w:rsid w:val="00D90393"/>
    <w:rsid w:val="00D91226"/>
    <w:rsid w:val="00D9131A"/>
    <w:rsid w:val="00D91D5C"/>
    <w:rsid w:val="00D929C3"/>
    <w:rsid w:val="00D92CC1"/>
    <w:rsid w:val="00D936AC"/>
    <w:rsid w:val="00D94877"/>
    <w:rsid w:val="00D95A90"/>
    <w:rsid w:val="00DA01E4"/>
    <w:rsid w:val="00DA0847"/>
    <w:rsid w:val="00DA0BFA"/>
    <w:rsid w:val="00DA25AA"/>
    <w:rsid w:val="00DA2EF8"/>
    <w:rsid w:val="00DA723B"/>
    <w:rsid w:val="00DB0108"/>
    <w:rsid w:val="00DB03E1"/>
    <w:rsid w:val="00DB1885"/>
    <w:rsid w:val="00DB21AC"/>
    <w:rsid w:val="00DB2BF2"/>
    <w:rsid w:val="00DB68C9"/>
    <w:rsid w:val="00DB69B2"/>
    <w:rsid w:val="00DB7247"/>
    <w:rsid w:val="00DC1100"/>
    <w:rsid w:val="00DC267C"/>
    <w:rsid w:val="00DC2D5D"/>
    <w:rsid w:val="00DC564B"/>
    <w:rsid w:val="00DC755E"/>
    <w:rsid w:val="00DD0AC0"/>
    <w:rsid w:val="00DD1652"/>
    <w:rsid w:val="00DD1A03"/>
    <w:rsid w:val="00DD2EE3"/>
    <w:rsid w:val="00DD3C4D"/>
    <w:rsid w:val="00DD565A"/>
    <w:rsid w:val="00DD64D3"/>
    <w:rsid w:val="00DD6773"/>
    <w:rsid w:val="00DD6EB2"/>
    <w:rsid w:val="00DD6F7D"/>
    <w:rsid w:val="00DD7406"/>
    <w:rsid w:val="00DD7DB6"/>
    <w:rsid w:val="00DE1040"/>
    <w:rsid w:val="00DE1133"/>
    <w:rsid w:val="00DE2FE5"/>
    <w:rsid w:val="00DE374D"/>
    <w:rsid w:val="00DE3E8E"/>
    <w:rsid w:val="00DE5274"/>
    <w:rsid w:val="00DE7FA5"/>
    <w:rsid w:val="00DF1088"/>
    <w:rsid w:val="00DF10B5"/>
    <w:rsid w:val="00DF1999"/>
    <w:rsid w:val="00DF22D5"/>
    <w:rsid w:val="00DF3763"/>
    <w:rsid w:val="00DF3BE6"/>
    <w:rsid w:val="00DF43CB"/>
    <w:rsid w:val="00DF5AF1"/>
    <w:rsid w:val="00DF68D8"/>
    <w:rsid w:val="00DF7EF9"/>
    <w:rsid w:val="00E01190"/>
    <w:rsid w:val="00E0216B"/>
    <w:rsid w:val="00E02B90"/>
    <w:rsid w:val="00E06E0C"/>
    <w:rsid w:val="00E07CF1"/>
    <w:rsid w:val="00E10B33"/>
    <w:rsid w:val="00E129FD"/>
    <w:rsid w:val="00E1483C"/>
    <w:rsid w:val="00E1570B"/>
    <w:rsid w:val="00E15CE3"/>
    <w:rsid w:val="00E15FB0"/>
    <w:rsid w:val="00E16566"/>
    <w:rsid w:val="00E170B7"/>
    <w:rsid w:val="00E17EEB"/>
    <w:rsid w:val="00E21741"/>
    <w:rsid w:val="00E21D61"/>
    <w:rsid w:val="00E23653"/>
    <w:rsid w:val="00E271E8"/>
    <w:rsid w:val="00E27255"/>
    <w:rsid w:val="00E27589"/>
    <w:rsid w:val="00E27603"/>
    <w:rsid w:val="00E276A5"/>
    <w:rsid w:val="00E27CFF"/>
    <w:rsid w:val="00E30788"/>
    <w:rsid w:val="00E31457"/>
    <w:rsid w:val="00E31657"/>
    <w:rsid w:val="00E318D0"/>
    <w:rsid w:val="00E31EA9"/>
    <w:rsid w:val="00E32FAD"/>
    <w:rsid w:val="00E33526"/>
    <w:rsid w:val="00E33DDA"/>
    <w:rsid w:val="00E3477B"/>
    <w:rsid w:val="00E367C7"/>
    <w:rsid w:val="00E36968"/>
    <w:rsid w:val="00E37188"/>
    <w:rsid w:val="00E371A8"/>
    <w:rsid w:val="00E371CE"/>
    <w:rsid w:val="00E3742A"/>
    <w:rsid w:val="00E43F38"/>
    <w:rsid w:val="00E46A37"/>
    <w:rsid w:val="00E46DD9"/>
    <w:rsid w:val="00E47899"/>
    <w:rsid w:val="00E47F44"/>
    <w:rsid w:val="00E502FF"/>
    <w:rsid w:val="00E509E9"/>
    <w:rsid w:val="00E50F4C"/>
    <w:rsid w:val="00E56604"/>
    <w:rsid w:val="00E62910"/>
    <w:rsid w:val="00E65518"/>
    <w:rsid w:val="00E65DEB"/>
    <w:rsid w:val="00E670B3"/>
    <w:rsid w:val="00E700B6"/>
    <w:rsid w:val="00E704C8"/>
    <w:rsid w:val="00E73297"/>
    <w:rsid w:val="00E74B4C"/>
    <w:rsid w:val="00E75BAB"/>
    <w:rsid w:val="00E76C43"/>
    <w:rsid w:val="00E8024B"/>
    <w:rsid w:val="00E80273"/>
    <w:rsid w:val="00E829F7"/>
    <w:rsid w:val="00E82A75"/>
    <w:rsid w:val="00E82B81"/>
    <w:rsid w:val="00E82C67"/>
    <w:rsid w:val="00E8469D"/>
    <w:rsid w:val="00E84FF5"/>
    <w:rsid w:val="00E85C1F"/>
    <w:rsid w:val="00E8632D"/>
    <w:rsid w:val="00E90858"/>
    <w:rsid w:val="00E9125E"/>
    <w:rsid w:val="00E92757"/>
    <w:rsid w:val="00E9414F"/>
    <w:rsid w:val="00E943BD"/>
    <w:rsid w:val="00E947B9"/>
    <w:rsid w:val="00E950A9"/>
    <w:rsid w:val="00E96B00"/>
    <w:rsid w:val="00E97507"/>
    <w:rsid w:val="00EA10CE"/>
    <w:rsid w:val="00EA1444"/>
    <w:rsid w:val="00EA1E56"/>
    <w:rsid w:val="00EA2AF6"/>
    <w:rsid w:val="00EA2D3F"/>
    <w:rsid w:val="00EA41BF"/>
    <w:rsid w:val="00EA47F7"/>
    <w:rsid w:val="00EA48F1"/>
    <w:rsid w:val="00EA516C"/>
    <w:rsid w:val="00EA558C"/>
    <w:rsid w:val="00EA5DBE"/>
    <w:rsid w:val="00EB0472"/>
    <w:rsid w:val="00EB14BC"/>
    <w:rsid w:val="00EB1A5E"/>
    <w:rsid w:val="00EB2928"/>
    <w:rsid w:val="00EB3AC1"/>
    <w:rsid w:val="00EB5E60"/>
    <w:rsid w:val="00EB6C97"/>
    <w:rsid w:val="00EB70BA"/>
    <w:rsid w:val="00EC18DB"/>
    <w:rsid w:val="00EC2B59"/>
    <w:rsid w:val="00EC30F9"/>
    <w:rsid w:val="00EC4747"/>
    <w:rsid w:val="00EC5A42"/>
    <w:rsid w:val="00EC7CC9"/>
    <w:rsid w:val="00EC7D15"/>
    <w:rsid w:val="00ED00F8"/>
    <w:rsid w:val="00ED018D"/>
    <w:rsid w:val="00ED084A"/>
    <w:rsid w:val="00ED0B48"/>
    <w:rsid w:val="00ED0E09"/>
    <w:rsid w:val="00ED0F94"/>
    <w:rsid w:val="00ED16DE"/>
    <w:rsid w:val="00ED1BF5"/>
    <w:rsid w:val="00ED2243"/>
    <w:rsid w:val="00ED3531"/>
    <w:rsid w:val="00ED3E7F"/>
    <w:rsid w:val="00ED5479"/>
    <w:rsid w:val="00ED56E6"/>
    <w:rsid w:val="00ED6009"/>
    <w:rsid w:val="00ED64D0"/>
    <w:rsid w:val="00ED7AE2"/>
    <w:rsid w:val="00EE0304"/>
    <w:rsid w:val="00EE0A81"/>
    <w:rsid w:val="00EE1527"/>
    <w:rsid w:val="00EE2A5F"/>
    <w:rsid w:val="00EE43B3"/>
    <w:rsid w:val="00EE4AB6"/>
    <w:rsid w:val="00EE51C3"/>
    <w:rsid w:val="00EF0571"/>
    <w:rsid w:val="00EF0A7B"/>
    <w:rsid w:val="00EF2DC6"/>
    <w:rsid w:val="00EF380B"/>
    <w:rsid w:val="00EF3CC6"/>
    <w:rsid w:val="00EF4008"/>
    <w:rsid w:val="00EF442E"/>
    <w:rsid w:val="00EF5F18"/>
    <w:rsid w:val="00EF677A"/>
    <w:rsid w:val="00EF6834"/>
    <w:rsid w:val="00EF695C"/>
    <w:rsid w:val="00EF6FA0"/>
    <w:rsid w:val="00EF7B34"/>
    <w:rsid w:val="00F0246C"/>
    <w:rsid w:val="00F03615"/>
    <w:rsid w:val="00F041E6"/>
    <w:rsid w:val="00F05488"/>
    <w:rsid w:val="00F0619F"/>
    <w:rsid w:val="00F0647E"/>
    <w:rsid w:val="00F1044F"/>
    <w:rsid w:val="00F11158"/>
    <w:rsid w:val="00F11990"/>
    <w:rsid w:val="00F1242F"/>
    <w:rsid w:val="00F12749"/>
    <w:rsid w:val="00F12C8A"/>
    <w:rsid w:val="00F13121"/>
    <w:rsid w:val="00F13525"/>
    <w:rsid w:val="00F13E3B"/>
    <w:rsid w:val="00F15762"/>
    <w:rsid w:val="00F16612"/>
    <w:rsid w:val="00F17111"/>
    <w:rsid w:val="00F20DE3"/>
    <w:rsid w:val="00F2186E"/>
    <w:rsid w:val="00F22F45"/>
    <w:rsid w:val="00F238FF"/>
    <w:rsid w:val="00F2458C"/>
    <w:rsid w:val="00F25104"/>
    <w:rsid w:val="00F316A8"/>
    <w:rsid w:val="00F32087"/>
    <w:rsid w:val="00F32101"/>
    <w:rsid w:val="00F32505"/>
    <w:rsid w:val="00F332C4"/>
    <w:rsid w:val="00F359BE"/>
    <w:rsid w:val="00F36632"/>
    <w:rsid w:val="00F36849"/>
    <w:rsid w:val="00F412D9"/>
    <w:rsid w:val="00F422B9"/>
    <w:rsid w:val="00F42B1B"/>
    <w:rsid w:val="00F451FD"/>
    <w:rsid w:val="00F46846"/>
    <w:rsid w:val="00F503C7"/>
    <w:rsid w:val="00F5258A"/>
    <w:rsid w:val="00F52D11"/>
    <w:rsid w:val="00F545CB"/>
    <w:rsid w:val="00F54C71"/>
    <w:rsid w:val="00F54D54"/>
    <w:rsid w:val="00F556F2"/>
    <w:rsid w:val="00F5698A"/>
    <w:rsid w:val="00F56EE8"/>
    <w:rsid w:val="00F57139"/>
    <w:rsid w:val="00F5750C"/>
    <w:rsid w:val="00F608C3"/>
    <w:rsid w:val="00F61CF9"/>
    <w:rsid w:val="00F621CE"/>
    <w:rsid w:val="00F63D17"/>
    <w:rsid w:val="00F64689"/>
    <w:rsid w:val="00F655DA"/>
    <w:rsid w:val="00F65D02"/>
    <w:rsid w:val="00F66CF8"/>
    <w:rsid w:val="00F67FA8"/>
    <w:rsid w:val="00F71D2C"/>
    <w:rsid w:val="00F726EC"/>
    <w:rsid w:val="00F75967"/>
    <w:rsid w:val="00F75F41"/>
    <w:rsid w:val="00F763D1"/>
    <w:rsid w:val="00F76DB8"/>
    <w:rsid w:val="00F845CE"/>
    <w:rsid w:val="00F871F4"/>
    <w:rsid w:val="00F87A82"/>
    <w:rsid w:val="00F87C7C"/>
    <w:rsid w:val="00F91052"/>
    <w:rsid w:val="00F9189A"/>
    <w:rsid w:val="00F9327F"/>
    <w:rsid w:val="00F93902"/>
    <w:rsid w:val="00F93D34"/>
    <w:rsid w:val="00F9429B"/>
    <w:rsid w:val="00F95691"/>
    <w:rsid w:val="00F95C3B"/>
    <w:rsid w:val="00F961CB"/>
    <w:rsid w:val="00F96347"/>
    <w:rsid w:val="00F9721C"/>
    <w:rsid w:val="00FA0BA6"/>
    <w:rsid w:val="00FA115A"/>
    <w:rsid w:val="00FA1903"/>
    <w:rsid w:val="00FA3DE8"/>
    <w:rsid w:val="00FA43C7"/>
    <w:rsid w:val="00FA4BCC"/>
    <w:rsid w:val="00FA506E"/>
    <w:rsid w:val="00FA5B74"/>
    <w:rsid w:val="00FA5DF9"/>
    <w:rsid w:val="00FB0FA2"/>
    <w:rsid w:val="00FB1F15"/>
    <w:rsid w:val="00FB26FD"/>
    <w:rsid w:val="00FB49B0"/>
    <w:rsid w:val="00FB5282"/>
    <w:rsid w:val="00FB57AA"/>
    <w:rsid w:val="00FB619B"/>
    <w:rsid w:val="00FB65C3"/>
    <w:rsid w:val="00FB6631"/>
    <w:rsid w:val="00FB6F7E"/>
    <w:rsid w:val="00FB7820"/>
    <w:rsid w:val="00FB783A"/>
    <w:rsid w:val="00FC0B2C"/>
    <w:rsid w:val="00FC1506"/>
    <w:rsid w:val="00FC29A4"/>
    <w:rsid w:val="00FC308A"/>
    <w:rsid w:val="00FC4070"/>
    <w:rsid w:val="00FC472A"/>
    <w:rsid w:val="00FC477A"/>
    <w:rsid w:val="00FC4F0C"/>
    <w:rsid w:val="00FC59A8"/>
    <w:rsid w:val="00FC6345"/>
    <w:rsid w:val="00FC6347"/>
    <w:rsid w:val="00FC7AC2"/>
    <w:rsid w:val="00FC7ADC"/>
    <w:rsid w:val="00FD02B1"/>
    <w:rsid w:val="00FD05B0"/>
    <w:rsid w:val="00FD5332"/>
    <w:rsid w:val="00FD55FE"/>
    <w:rsid w:val="00FD7CAB"/>
    <w:rsid w:val="00FE1DF9"/>
    <w:rsid w:val="00FE1E46"/>
    <w:rsid w:val="00FE2190"/>
    <w:rsid w:val="00FE5BD4"/>
    <w:rsid w:val="00FE7CBF"/>
    <w:rsid w:val="00FF1911"/>
    <w:rsid w:val="00FF28A0"/>
    <w:rsid w:val="00FF53F6"/>
    <w:rsid w:val="00FF54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colormru v:ext="edit" colors="#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3" w:qFormat="1"/>
    <w:lsdException w:name="toc 1" w:qFormat="1"/>
    <w:lsdException w:name="toc 2" w:qFormat="1"/>
    <w:lsdException w:name="toc 3" w:qFormat="1"/>
    <w:lsdException w:name="annotation text" w:qFormat="1"/>
    <w:lsdException w:name="caption" w:semiHidden="1" w:unhideWhenUsed="1" w:qFormat="1"/>
    <w:lsdException w:name="annotation reference" w:qFormat="1"/>
    <w:lsdException w:name="Title" w:qFormat="1"/>
    <w:lsdException w:name="Body Text" w:qFormat="1"/>
    <w:lsdException w:name="Subtitle" w:qFormat="1"/>
    <w:lsdException w:name="Salutation" w:uiPriority="99"/>
    <w:lsdException w:name="Date" w:qFormat="1"/>
    <w:lsdException w:name="Body Text 2" w:qFormat="1"/>
    <w:lsdException w:name="Body Text Indent 2" w:qFormat="1"/>
    <w:lsdException w:name="Hyperlink" w:uiPriority="99" w:qFormat="1"/>
    <w:lsdException w:name="FollowedHyperlink" w:uiPriority="99"/>
    <w:lsdException w:name="Strong" w:qFormat="1"/>
    <w:lsdException w:name="Emphasis" w:qFormat="1"/>
    <w:lsdException w:name="Document Map" w:qFormat="1"/>
    <w:lsdException w:name="Plain Text" w:qFormat="1"/>
    <w:lsdException w:name="Normal (Web)" w:qFormat="1"/>
    <w:lsdException w:name="annotation subject" w:qFormat="1"/>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a0">
    <w:name w:val="Normal"/>
    <w:qFormat/>
    <w:rsid w:val="007F3B2A"/>
    <w:pPr>
      <w:widowControl w:val="0"/>
      <w:jc w:val="both"/>
    </w:pPr>
    <w:rPr>
      <w:kern w:val="2"/>
      <w:sz w:val="21"/>
    </w:rPr>
  </w:style>
  <w:style w:type="paragraph" w:styleId="1">
    <w:name w:val="heading 1"/>
    <w:aliases w:val="PIM 1,H1,Heading 0,prop,app heading 1,app heading 11,app heading 12,app heading 111,app heading 13,1,Heading 11,名称,章标题(有序号),章节,第一层,论文题目,章,Section Heading,R1,H11,y1,Section Head,Header1,h1,l0,Heading 01,(A-1),(Alt+1),(Alt+1)1,(Alt+1)2,(Alt+1)3,H12,H"/>
    <w:basedOn w:val="a0"/>
    <w:next w:val="a0"/>
    <w:link w:val="1Char"/>
    <w:qFormat/>
    <w:rsid w:val="00FB65C3"/>
    <w:pPr>
      <w:keepNext/>
      <w:keepLines/>
      <w:tabs>
        <w:tab w:val="num" w:pos="432"/>
      </w:tabs>
      <w:spacing w:line="480" w:lineRule="auto"/>
      <w:ind w:left="432" w:hanging="432"/>
      <w:outlineLvl w:val="0"/>
    </w:pPr>
    <w:rPr>
      <w:b/>
      <w:bCs/>
      <w:kern w:val="44"/>
      <w:sz w:val="28"/>
      <w:szCs w:val="44"/>
    </w:rPr>
  </w:style>
  <w:style w:type="paragraph" w:styleId="2">
    <w:name w:val="heading 2"/>
    <w:basedOn w:val="a0"/>
    <w:link w:val="2Char"/>
    <w:qFormat/>
    <w:rsid w:val="0030209D"/>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0"/>
    <w:next w:val="a0"/>
    <w:link w:val="3Char"/>
    <w:qFormat/>
    <w:rsid w:val="00FB65C3"/>
    <w:pPr>
      <w:keepNext/>
      <w:keepLines/>
      <w:tabs>
        <w:tab w:val="num" w:pos="1560"/>
      </w:tabs>
      <w:spacing w:before="260" w:after="260" w:line="416" w:lineRule="auto"/>
      <w:ind w:left="1560" w:hanging="720"/>
      <w:outlineLvl w:val="2"/>
    </w:pPr>
    <w:rPr>
      <w:b/>
      <w:bCs/>
      <w:sz w:val="32"/>
      <w:szCs w:val="32"/>
    </w:rPr>
  </w:style>
  <w:style w:type="paragraph" w:styleId="4">
    <w:name w:val="heading 4"/>
    <w:basedOn w:val="a0"/>
    <w:next w:val="a0"/>
    <w:link w:val="4Char"/>
    <w:qFormat/>
    <w:rsid w:val="00FB65C3"/>
    <w:pPr>
      <w:keepNext/>
      <w:keepLines/>
      <w:tabs>
        <w:tab w:val="num" w:pos="864"/>
      </w:tabs>
      <w:spacing w:before="280" w:after="290" w:line="376" w:lineRule="auto"/>
      <w:ind w:left="864" w:hanging="864"/>
      <w:outlineLvl w:val="3"/>
    </w:pPr>
    <w:rPr>
      <w:rFonts w:ascii="Arial" w:eastAsia="黑体" w:hAnsi="Arial"/>
      <w:b/>
      <w:bCs/>
      <w:sz w:val="28"/>
      <w:szCs w:val="28"/>
    </w:rPr>
  </w:style>
  <w:style w:type="paragraph" w:styleId="5">
    <w:name w:val="heading 5"/>
    <w:basedOn w:val="a0"/>
    <w:next w:val="a0"/>
    <w:link w:val="5Char"/>
    <w:qFormat/>
    <w:rsid w:val="00FB65C3"/>
    <w:pPr>
      <w:keepNext/>
      <w:keepLines/>
      <w:tabs>
        <w:tab w:val="num" w:pos="1008"/>
      </w:tabs>
      <w:spacing w:before="280" w:after="290" w:line="376" w:lineRule="auto"/>
      <w:ind w:left="1008" w:hanging="1008"/>
      <w:outlineLvl w:val="4"/>
    </w:pPr>
    <w:rPr>
      <w:b/>
      <w:bCs/>
      <w:sz w:val="28"/>
      <w:szCs w:val="28"/>
    </w:rPr>
  </w:style>
  <w:style w:type="paragraph" w:styleId="6">
    <w:name w:val="heading 6"/>
    <w:basedOn w:val="a0"/>
    <w:next w:val="a0"/>
    <w:link w:val="6Char"/>
    <w:qFormat/>
    <w:rsid w:val="00FB65C3"/>
    <w:pPr>
      <w:keepNext/>
      <w:keepLines/>
      <w:tabs>
        <w:tab w:val="num" w:pos="1152"/>
      </w:tabs>
      <w:spacing w:before="240" w:after="64" w:line="320" w:lineRule="auto"/>
      <w:ind w:left="1152" w:hanging="1152"/>
      <w:outlineLvl w:val="5"/>
    </w:pPr>
    <w:rPr>
      <w:rFonts w:ascii="Cambria" w:hAnsi="Cambria"/>
      <w:b/>
      <w:bCs/>
      <w:sz w:val="24"/>
      <w:szCs w:val="24"/>
    </w:rPr>
  </w:style>
  <w:style w:type="paragraph" w:styleId="7">
    <w:name w:val="heading 7"/>
    <w:basedOn w:val="a0"/>
    <w:next w:val="a0"/>
    <w:link w:val="7Char"/>
    <w:qFormat/>
    <w:rsid w:val="00FB65C3"/>
    <w:pPr>
      <w:keepNext/>
      <w:keepLines/>
      <w:tabs>
        <w:tab w:val="num" w:pos="1296"/>
      </w:tabs>
      <w:spacing w:before="240" w:after="64" w:line="320" w:lineRule="auto"/>
      <w:ind w:left="1296" w:hanging="1296"/>
      <w:outlineLvl w:val="6"/>
    </w:pPr>
    <w:rPr>
      <w:b/>
      <w:bCs/>
      <w:sz w:val="24"/>
      <w:szCs w:val="24"/>
    </w:rPr>
  </w:style>
  <w:style w:type="paragraph" w:styleId="8">
    <w:name w:val="heading 8"/>
    <w:basedOn w:val="a0"/>
    <w:next w:val="a0"/>
    <w:link w:val="8Char"/>
    <w:qFormat/>
    <w:rsid w:val="00FB65C3"/>
    <w:pPr>
      <w:keepNext/>
      <w:keepLines/>
      <w:tabs>
        <w:tab w:val="num" w:pos="1440"/>
      </w:tabs>
      <w:spacing w:before="240" w:after="64" w:line="320" w:lineRule="auto"/>
      <w:ind w:left="1440" w:hanging="1440"/>
      <w:outlineLvl w:val="7"/>
    </w:pPr>
    <w:rPr>
      <w:rFonts w:ascii="Cambria" w:hAnsi="Cambria"/>
      <w:sz w:val="24"/>
      <w:szCs w:val="24"/>
    </w:rPr>
  </w:style>
  <w:style w:type="paragraph" w:styleId="9">
    <w:name w:val="heading 9"/>
    <w:basedOn w:val="a0"/>
    <w:next w:val="a0"/>
    <w:link w:val="9Char"/>
    <w:qFormat/>
    <w:rsid w:val="00FB65C3"/>
    <w:pPr>
      <w:keepNext/>
      <w:keepLines/>
      <w:tabs>
        <w:tab w:val="num" w:pos="1584"/>
      </w:tabs>
      <w:spacing w:before="240" w:after="64" w:line="320" w:lineRule="auto"/>
      <w:ind w:left="1584" w:hanging="1584"/>
      <w:outlineLvl w:val="8"/>
    </w:pPr>
    <w:rPr>
      <w:rFonts w:ascii="Cambria" w:hAnsi="Cambria"/>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aliases w:val="普通文字 Char,普通文字,孙普文字,纯文本 Char1 Char Char,纯文本 Char Char Char Char,纯文本 Char Char1,纯文本 Char1 Char,纯文本 Char Char Char"/>
    <w:basedOn w:val="a0"/>
    <w:link w:val="Char"/>
    <w:qFormat/>
    <w:rsid w:val="007F3B2A"/>
    <w:rPr>
      <w:rFonts w:ascii="宋体" w:hAnsi="Courier New"/>
      <w:sz w:val="28"/>
    </w:rPr>
  </w:style>
  <w:style w:type="paragraph" w:styleId="a5">
    <w:name w:val="header"/>
    <w:basedOn w:val="a0"/>
    <w:link w:val="Char0"/>
    <w:rsid w:val="007F3B2A"/>
    <w:pPr>
      <w:pBdr>
        <w:bottom w:val="single" w:sz="6" w:space="1" w:color="auto"/>
      </w:pBdr>
      <w:tabs>
        <w:tab w:val="center" w:pos="4153"/>
        <w:tab w:val="right" w:pos="8306"/>
      </w:tabs>
      <w:snapToGrid w:val="0"/>
      <w:jc w:val="center"/>
    </w:pPr>
    <w:rPr>
      <w:sz w:val="18"/>
    </w:rPr>
  </w:style>
  <w:style w:type="paragraph" w:styleId="a6">
    <w:name w:val="footer"/>
    <w:basedOn w:val="a0"/>
    <w:link w:val="Char1"/>
    <w:rsid w:val="007F3B2A"/>
    <w:pPr>
      <w:tabs>
        <w:tab w:val="center" w:pos="4153"/>
        <w:tab w:val="right" w:pos="8306"/>
      </w:tabs>
      <w:snapToGrid w:val="0"/>
      <w:jc w:val="left"/>
    </w:pPr>
    <w:rPr>
      <w:sz w:val="18"/>
    </w:rPr>
  </w:style>
  <w:style w:type="character" w:styleId="a7">
    <w:name w:val="page number"/>
    <w:basedOn w:val="a1"/>
    <w:rsid w:val="007F3B2A"/>
  </w:style>
  <w:style w:type="paragraph" w:styleId="a8">
    <w:name w:val="Body Text Indent"/>
    <w:aliases w:val="特点标题,正文文字首行缩进,正文小标题"/>
    <w:basedOn w:val="a0"/>
    <w:link w:val="Char2"/>
    <w:rsid w:val="007F3B2A"/>
    <w:pPr>
      <w:ind w:left="560" w:hangingChars="200" w:hanging="560"/>
    </w:pPr>
    <w:rPr>
      <w:rFonts w:ascii="仿宋_GB2312" w:eastAsia="仿宋_GB2312" w:hAnsi="宋体"/>
      <w:sz w:val="28"/>
      <w:szCs w:val="24"/>
    </w:rPr>
  </w:style>
  <w:style w:type="character" w:styleId="a9">
    <w:name w:val="annotation reference"/>
    <w:qFormat/>
    <w:rsid w:val="002F2CBE"/>
    <w:rPr>
      <w:sz w:val="21"/>
      <w:szCs w:val="21"/>
    </w:rPr>
  </w:style>
  <w:style w:type="paragraph" w:styleId="aa">
    <w:name w:val="annotation text"/>
    <w:basedOn w:val="a0"/>
    <w:link w:val="Char3"/>
    <w:qFormat/>
    <w:rsid w:val="002F2CBE"/>
    <w:pPr>
      <w:jc w:val="left"/>
    </w:pPr>
  </w:style>
  <w:style w:type="paragraph" w:styleId="ab">
    <w:name w:val="annotation subject"/>
    <w:basedOn w:val="aa"/>
    <w:next w:val="aa"/>
    <w:link w:val="Char4"/>
    <w:qFormat/>
    <w:rsid w:val="002F2CBE"/>
    <w:rPr>
      <w:b/>
      <w:bCs/>
    </w:rPr>
  </w:style>
  <w:style w:type="paragraph" w:styleId="ac">
    <w:name w:val="Balloon Text"/>
    <w:basedOn w:val="a0"/>
    <w:link w:val="Char5"/>
    <w:rsid w:val="002F2CBE"/>
    <w:rPr>
      <w:sz w:val="18"/>
      <w:szCs w:val="18"/>
    </w:rPr>
  </w:style>
  <w:style w:type="paragraph" w:styleId="ad">
    <w:name w:val="Date"/>
    <w:basedOn w:val="a0"/>
    <w:next w:val="a0"/>
    <w:link w:val="Char6"/>
    <w:qFormat/>
    <w:rsid w:val="00277EF2"/>
    <w:pPr>
      <w:ind w:leftChars="2500" w:left="100"/>
    </w:pPr>
  </w:style>
  <w:style w:type="paragraph" w:styleId="20">
    <w:name w:val="Body Text Indent 2"/>
    <w:basedOn w:val="a0"/>
    <w:link w:val="2Char0"/>
    <w:qFormat/>
    <w:rsid w:val="00D22907"/>
    <w:pPr>
      <w:spacing w:after="120" w:line="480" w:lineRule="auto"/>
      <w:ind w:leftChars="200" w:left="420"/>
    </w:pPr>
  </w:style>
  <w:style w:type="character" w:styleId="ae">
    <w:name w:val="Hyperlink"/>
    <w:uiPriority w:val="99"/>
    <w:qFormat/>
    <w:rsid w:val="00A753B7"/>
    <w:rPr>
      <w:color w:val="0000FF"/>
      <w:u w:val="single"/>
    </w:rPr>
  </w:style>
  <w:style w:type="table" w:styleId="af">
    <w:name w:val="Table Grid"/>
    <w:basedOn w:val="a2"/>
    <w:uiPriority w:val="59"/>
    <w:qFormat/>
    <w:rsid w:val="0036431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CharCharCharCharCharCharChar">
    <w:name w:val="默认段落字体 Para Char Char Char Char Char Char Char"/>
    <w:basedOn w:val="a0"/>
    <w:rsid w:val="00156D4F"/>
    <w:pPr>
      <w:tabs>
        <w:tab w:val="left" w:pos="4665"/>
        <w:tab w:val="left" w:pos="8970"/>
      </w:tabs>
      <w:ind w:firstLine="400"/>
    </w:pPr>
    <w:rPr>
      <w:rFonts w:ascii="Tahoma" w:hAnsi="Tahoma"/>
      <w:sz w:val="24"/>
    </w:rPr>
  </w:style>
  <w:style w:type="paragraph" w:customStyle="1" w:styleId="CharCharCharChar">
    <w:name w:val="Char Char Char Char"/>
    <w:basedOn w:val="a0"/>
    <w:rsid w:val="00EA5DBE"/>
    <w:pPr>
      <w:tabs>
        <w:tab w:val="left" w:pos="4665"/>
        <w:tab w:val="left" w:pos="8970"/>
      </w:tabs>
      <w:ind w:firstLine="400"/>
    </w:pPr>
    <w:rPr>
      <w:rFonts w:ascii="Tahoma" w:hAnsi="Tahoma"/>
      <w:sz w:val="24"/>
    </w:rPr>
  </w:style>
  <w:style w:type="paragraph" w:customStyle="1" w:styleId="CharChar">
    <w:name w:val="Char Char"/>
    <w:basedOn w:val="a0"/>
    <w:autoRedefine/>
    <w:rsid w:val="00E276A5"/>
    <w:pPr>
      <w:widowControl/>
      <w:spacing w:after="160" w:line="240" w:lineRule="exact"/>
      <w:jc w:val="left"/>
    </w:pPr>
    <w:rPr>
      <w:rFonts w:ascii="Verdana" w:eastAsia="仿宋_GB2312" w:hAnsi="Verdana"/>
      <w:kern w:val="0"/>
      <w:sz w:val="24"/>
      <w:lang w:eastAsia="en-US"/>
    </w:rPr>
  </w:style>
  <w:style w:type="character" w:customStyle="1" w:styleId="Char">
    <w:name w:val="纯文本 Char"/>
    <w:aliases w:val="普通文字 Char Char,普通文字 Char1,孙普文字 Char,纯文本 Char1 Char Char Char,纯文本 Char Char Char Char Char,纯文本 Char Char1 Char,纯文本 Char1 Char Char1,纯文本 Char Char Char Char1"/>
    <w:link w:val="a4"/>
    <w:qFormat/>
    <w:rsid w:val="00E31457"/>
    <w:rPr>
      <w:rFonts w:ascii="宋体" w:hAnsi="Courier New"/>
      <w:kern w:val="2"/>
      <w:sz w:val="28"/>
    </w:rPr>
  </w:style>
  <w:style w:type="character" w:customStyle="1" w:styleId="Char3">
    <w:name w:val="批注文字 Char"/>
    <w:link w:val="aa"/>
    <w:qFormat/>
    <w:rsid w:val="00D94877"/>
    <w:rPr>
      <w:kern w:val="2"/>
      <w:sz w:val="21"/>
    </w:rPr>
  </w:style>
  <w:style w:type="character" w:customStyle="1" w:styleId="EmailStyle331">
    <w:name w:val="EmailStyle331"/>
    <w:semiHidden/>
    <w:rsid w:val="00D94877"/>
    <w:rPr>
      <w:rFonts w:ascii="Arial" w:eastAsia="宋体" w:hAnsi="Arial" w:cs="Arial"/>
      <w:color w:val="auto"/>
      <w:sz w:val="18"/>
      <w:szCs w:val="20"/>
    </w:rPr>
  </w:style>
  <w:style w:type="character" w:customStyle="1" w:styleId="2Char">
    <w:name w:val="标题 2 Char"/>
    <w:link w:val="2"/>
    <w:rsid w:val="0030209D"/>
    <w:rPr>
      <w:rFonts w:ascii="宋体" w:hAnsi="宋体" w:cs="宋体"/>
      <w:b/>
      <w:bCs/>
      <w:sz w:val="36"/>
      <w:szCs w:val="36"/>
    </w:rPr>
  </w:style>
  <w:style w:type="character" w:customStyle="1" w:styleId="1Char">
    <w:name w:val="标题 1 Char"/>
    <w:aliases w:val="PIM 1 Char,H1 Char,Heading 0 Char,prop Char,app heading 1 Char,app heading 11 Char,app heading 12 Char,app heading 111 Char,app heading 13 Char,1 Char,Heading 11 Char,名称 Char,章标题(有序号) Char,章节 Char,第一层 Char,论文题目 Char,章 Char,Section Heading Char"/>
    <w:link w:val="1"/>
    <w:rsid w:val="00FB65C3"/>
    <w:rPr>
      <w:b/>
      <w:bCs/>
      <w:kern w:val="44"/>
      <w:sz w:val="28"/>
      <w:szCs w:val="44"/>
    </w:rPr>
  </w:style>
  <w:style w:type="character" w:customStyle="1" w:styleId="3Char">
    <w:name w:val="标题 3 Char"/>
    <w:link w:val="3"/>
    <w:rsid w:val="00FB65C3"/>
    <w:rPr>
      <w:b/>
      <w:bCs/>
      <w:kern w:val="2"/>
      <w:sz w:val="32"/>
      <w:szCs w:val="32"/>
    </w:rPr>
  </w:style>
  <w:style w:type="character" w:customStyle="1" w:styleId="4Char">
    <w:name w:val="标题 4 Char"/>
    <w:link w:val="4"/>
    <w:rsid w:val="00FB65C3"/>
    <w:rPr>
      <w:rFonts w:ascii="Arial" w:eastAsia="黑体" w:hAnsi="Arial"/>
      <w:b/>
      <w:bCs/>
      <w:kern w:val="2"/>
      <w:sz w:val="28"/>
      <w:szCs w:val="28"/>
    </w:rPr>
  </w:style>
  <w:style w:type="character" w:customStyle="1" w:styleId="5Char">
    <w:name w:val="标题 5 Char"/>
    <w:link w:val="5"/>
    <w:rsid w:val="00FB65C3"/>
    <w:rPr>
      <w:b/>
      <w:bCs/>
      <w:kern w:val="2"/>
      <w:sz w:val="28"/>
      <w:szCs w:val="28"/>
    </w:rPr>
  </w:style>
  <w:style w:type="character" w:customStyle="1" w:styleId="6Char">
    <w:name w:val="标题 6 Char"/>
    <w:link w:val="6"/>
    <w:rsid w:val="00FB65C3"/>
    <w:rPr>
      <w:rFonts w:ascii="Cambria" w:hAnsi="Cambria"/>
      <w:b/>
      <w:bCs/>
      <w:kern w:val="2"/>
      <w:sz w:val="24"/>
      <w:szCs w:val="24"/>
    </w:rPr>
  </w:style>
  <w:style w:type="character" w:customStyle="1" w:styleId="7Char">
    <w:name w:val="标题 7 Char"/>
    <w:link w:val="7"/>
    <w:rsid w:val="00FB65C3"/>
    <w:rPr>
      <w:b/>
      <w:bCs/>
      <w:kern w:val="2"/>
      <w:sz w:val="24"/>
      <w:szCs w:val="24"/>
    </w:rPr>
  </w:style>
  <w:style w:type="character" w:customStyle="1" w:styleId="8Char">
    <w:name w:val="标题 8 Char"/>
    <w:link w:val="8"/>
    <w:rsid w:val="00FB65C3"/>
    <w:rPr>
      <w:rFonts w:ascii="Cambria" w:hAnsi="Cambria"/>
      <w:kern w:val="2"/>
      <w:sz w:val="24"/>
      <w:szCs w:val="24"/>
    </w:rPr>
  </w:style>
  <w:style w:type="character" w:customStyle="1" w:styleId="9Char">
    <w:name w:val="标题 9 Char"/>
    <w:link w:val="9"/>
    <w:rsid w:val="00FB65C3"/>
    <w:rPr>
      <w:rFonts w:ascii="Cambria" w:hAnsi="Cambria"/>
      <w:kern w:val="2"/>
      <w:sz w:val="21"/>
      <w:szCs w:val="21"/>
    </w:rPr>
  </w:style>
  <w:style w:type="character" w:styleId="af0">
    <w:name w:val="Strong"/>
    <w:qFormat/>
    <w:rsid w:val="00FB65C3"/>
    <w:rPr>
      <w:b/>
      <w:bCs/>
    </w:rPr>
  </w:style>
  <w:style w:type="paragraph" w:customStyle="1" w:styleId="11Char">
    <w:name w:val="1.1 Char"/>
    <w:basedOn w:val="2"/>
    <w:semiHidden/>
    <w:rsid w:val="00FB65C3"/>
    <w:pPr>
      <w:keepNext/>
      <w:keepLines/>
      <w:numPr>
        <w:ilvl w:val="1"/>
      </w:numPr>
      <w:tabs>
        <w:tab w:val="num" w:pos="576"/>
      </w:tabs>
      <w:spacing w:before="260" w:beforeAutospacing="0" w:after="260" w:afterAutospacing="0" w:line="240" w:lineRule="atLeast"/>
      <w:ind w:left="576" w:hanging="576"/>
    </w:pPr>
    <w:rPr>
      <w:rFonts w:ascii="Times New Roman" w:hAnsi="Times New Roman" w:cs="Times New Roman"/>
      <w:sz w:val="28"/>
      <w:szCs w:val="28"/>
    </w:rPr>
  </w:style>
  <w:style w:type="paragraph" w:styleId="af1">
    <w:name w:val="Title"/>
    <w:basedOn w:val="a0"/>
    <w:next w:val="af2"/>
    <w:link w:val="Char7"/>
    <w:qFormat/>
    <w:rsid w:val="00FB65C3"/>
    <w:pPr>
      <w:keepNext/>
      <w:keepLines/>
      <w:widowControl/>
      <w:spacing w:before="140" w:afterLines="50"/>
      <w:jc w:val="center"/>
    </w:pPr>
    <w:rPr>
      <w:caps/>
      <w:spacing w:val="60"/>
      <w:sz w:val="44"/>
    </w:rPr>
  </w:style>
  <w:style w:type="character" w:customStyle="1" w:styleId="Char7">
    <w:name w:val="标题 Char"/>
    <w:link w:val="af1"/>
    <w:rsid w:val="00FB65C3"/>
    <w:rPr>
      <w:caps/>
      <w:spacing w:val="60"/>
      <w:kern w:val="2"/>
      <w:sz w:val="44"/>
    </w:rPr>
  </w:style>
  <w:style w:type="paragraph" w:styleId="af2">
    <w:name w:val="Subtitle"/>
    <w:basedOn w:val="a0"/>
    <w:link w:val="Char8"/>
    <w:qFormat/>
    <w:rsid w:val="00FB65C3"/>
    <w:pPr>
      <w:spacing w:before="240" w:after="60" w:line="312" w:lineRule="auto"/>
      <w:jc w:val="center"/>
      <w:outlineLvl w:val="1"/>
    </w:pPr>
    <w:rPr>
      <w:rFonts w:ascii="Arial" w:hAnsi="Arial" w:cs="Arial"/>
      <w:b/>
      <w:bCs/>
      <w:kern w:val="28"/>
      <w:sz w:val="32"/>
      <w:szCs w:val="32"/>
    </w:rPr>
  </w:style>
  <w:style w:type="character" w:customStyle="1" w:styleId="Char8">
    <w:name w:val="副标题 Char"/>
    <w:link w:val="af2"/>
    <w:rsid w:val="00FB65C3"/>
    <w:rPr>
      <w:rFonts w:ascii="Arial" w:hAnsi="Arial" w:cs="Arial"/>
      <w:b/>
      <w:bCs/>
      <w:kern w:val="28"/>
      <w:sz w:val="32"/>
      <w:szCs w:val="32"/>
    </w:rPr>
  </w:style>
  <w:style w:type="character" w:customStyle="1" w:styleId="ALTZ41Char1Char">
    <w:name w:val="样式 正文缩进正文（首行缩进两字）表正文正文非缩进特点ALT+Z标题4段1正文（首行缩进两字） Char正文（...1 Char"/>
    <w:semiHidden/>
    <w:rsid w:val="00FB65C3"/>
    <w:rPr>
      <w:rFonts w:ascii="Arial" w:eastAsia="宋体" w:hAnsi="Arial"/>
      <w:bCs/>
      <w:noProof/>
      <w:kern w:val="2"/>
      <w:sz w:val="28"/>
      <w:szCs w:val="24"/>
      <w:lang w:val="en-US" w:eastAsia="zh-CN" w:bidi="ar-SA"/>
    </w:rPr>
  </w:style>
  <w:style w:type="paragraph" w:styleId="af3">
    <w:name w:val="Document Map"/>
    <w:basedOn w:val="a0"/>
    <w:link w:val="Char9"/>
    <w:qFormat/>
    <w:rsid w:val="00FB65C3"/>
    <w:pPr>
      <w:shd w:val="clear" w:color="auto" w:fill="000080"/>
    </w:pPr>
    <w:rPr>
      <w:szCs w:val="24"/>
    </w:rPr>
  </w:style>
  <w:style w:type="character" w:customStyle="1" w:styleId="Char9">
    <w:name w:val="文档结构图 Char"/>
    <w:link w:val="af3"/>
    <w:qFormat/>
    <w:rsid w:val="00FB65C3"/>
    <w:rPr>
      <w:kern w:val="2"/>
      <w:sz w:val="21"/>
      <w:szCs w:val="24"/>
      <w:shd w:val="clear" w:color="auto" w:fill="000080"/>
    </w:rPr>
  </w:style>
  <w:style w:type="paragraph" w:styleId="10">
    <w:name w:val="toc 1"/>
    <w:basedOn w:val="a0"/>
    <w:next w:val="a0"/>
    <w:autoRedefine/>
    <w:qFormat/>
    <w:rsid w:val="00FB65C3"/>
    <w:pPr>
      <w:spacing w:before="120" w:after="120"/>
      <w:jc w:val="left"/>
    </w:pPr>
    <w:rPr>
      <w:b/>
      <w:bCs/>
      <w:caps/>
      <w:sz w:val="20"/>
    </w:rPr>
  </w:style>
  <w:style w:type="paragraph" w:styleId="21">
    <w:name w:val="toc 2"/>
    <w:basedOn w:val="a0"/>
    <w:next w:val="a0"/>
    <w:autoRedefine/>
    <w:qFormat/>
    <w:rsid w:val="00FB65C3"/>
    <w:pPr>
      <w:ind w:left="210"/>
      <w:jc w:val="left"/>
    </w:pPr>
    <w:rPr>
      <w:smallCaps/>
      <w:sz w:val="20"/>
    </w:rPr>
  </w:style>
  <w:style w:type="paragraph" w:styleId="30">
    <w:name w:val="toc 3"/>
    <w:basedOn w:val="a0"/>
    <w:next w:val="a0"/>
    <w:autoRedefine/>
    <w:qFormat/>
    <w:rsid w:val="00FB65C3"/>
    <w:pPr>
      <w:ind w:left="420"/>
      <w:jc w:val="left"/>
    </w:pPr>
    <w:rPr>
      <w:i/>
      <w:iCs/>
      <w:sz w:val="20"/>
    </w:rPr>
  </w:style>
  <w:style w:type="paragraph" w:styleId="40">
    <w:name w:val="toc 4"/>
    <w:basedOn w:val="a0"/>
    <w:next w:val="a0"/>
    <w:autoRedefine/>
    <w:rsid w:val="00FB65C3"/>
    <w:pPr>
      <w:ind w:left="630"/>
      <w:jc w:val="left"/>
    </w:pPr>
    <w:rPr>
      <w:sz w:val="18"/>
      <w:szCs w:val="18"/>
    </w:rPr>
  </w:style>
  <w:style w:type="paragraph" w:styleId="50">
    <w:name w:val="toc 5"/>
    <w:basedOn w:val="a0"/>
    <w:next w:val="a0"/>
    <w:autoRedefine/>
    <w:rsid w:val="00FB65C3"/>
    <w:pPr>
      <w:ind w:left="840"/>
      <w:jc w:val="left"/>
    </w:pPr>
    <w:rPr>
      <w:sz w:val="18"/>
      <w:szCs w:val="18"/>
    </w:rPr>
  </w:style>
  <w:style w:type="paragraph" w:styleId="60">
    <w:name w:val="toc 6"/>
    <w:basedOn w:val="a0"/>
    <w:next w:val="a0"/>
    <w:autoRedefine/>
    <w:rsid w:val="00FB65C3"/>
    <w:pPr>
      <w:ind w:left="1050"/>
      <w:jc w:val="left"/>
    </w:pPr>
    <w:rPr>
      <w:sz w:val="18"/>
      <w:szCs w:val="18"/>
    </w:rPr>
  </w:style>
  <w:style w:type="paragraph" w:styleId="70">
    <w:name w:val="toc 7"/>
    <w:basedOn w:val="a0"/>
    <w:next w:val="a0"/>
    <w:autoRedefine/>
    <w:rsid w:val="00FB65C3"/>
    <w:pPr>
      <w:ind w:left="1260"/>
      <w:jc w:val="left"/>
    </w:pPr>
    <w:rPr>
      <w:sz w:val="18"/>
      <w:szCs w:val="18"/>
    </w:rPr>
  </w:style>
  <w:style w:type="paragraph" w:styleId="80">
    <w:name w:val="toc 8"/>
    <w:basedOn w:val="a0"/>
    <w:next w:val="a0"/>
    <w:autoRedefine/>
    <w:rsid w:val="00FB65C3"/>
    <w:pPr>
      <w:ind w:left="1470"/>
      <w:jc w:val="left"/>
    </w:pPr>
    <w:rPr>
      <w:sz w:val="18"/>
      <w:szCs w:val="18"/>
    </w:rPr>
  </w:style>
  <w:style w:type="paragraph" w:styleId="90">
    <w:name w:val="toc 9"/>
    <w:basedOn w:val="a0"/>
    <w:next w:val="a0"/>
    <w:autoRedefine/>
    <w:rsid w:val="00FB65C3"/>
    <w:pPr>
      <w:ind w:left="1680"/>
      <w:jc w:val="left"/>
    </w:pPr>
    <w:rPr>
      <w:sz w:val="18"/>
      <w:szCs w:val="18"/>
    </w:rPr>
  </w:style>
  <w:style w:type="paragraph" w:customStyle="1" w:styleId="body11">
    <w:name w:val="body11"/>
    <w:basedOn w:val="a0"/>
    <w:semiHidden/>
    <w:rsid w:val="00FB65C3"/>
    <w:pPr>
      <w:widowControl/>
      <w:jc w:val="left"/>
    </w:pPr>
    <w:rPr>
      <w:rFonts w:ascii="Verdana" w:hAnsi="Verdana" w:cs="宋体"/>
      <w:kern w:val="0"/>
      <w:sz w:val="22"/>
      <w:szCs w:val="22"/>
    </w:rPr>
  </w:style>
  <w:style w:type="paragraph" w:styleId="af4">
    <w:name w:val="List Paragraph"/>
    <w:basedOn w:val="a0"/>
    <w:uiPriority w:val="34"/>
    <w:qFormat/>
    <w:rsid w:val="00FB65C3"/>
    <w:pPr>
      <w:ind w:firstLineChars="200" w:firstLine="420"/>
    </w:pPr>
    <w:rPr>
      <w:rFonts w:ascii="Calibri" w:hAnsi="Calibri"/>
      <w:szCs w:val="22"/>
    </w:rPr>
  </w:style>
  <w:style w:type="table" w:styleId="af5">
    <w:name w:val="Table Professional"/>
    <w:basedOn w:val="a2"/>
    <w:rsid w:val="00FB65C3"/>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6">
    <w:name w:val="Normal (Web)"/>
    <w:basedOn w:val="a0"/>
    <w:qFormat/>
    <w:rsid w:val="00FB65C3"/>
    <w:pPr>
      <w:widowControl/>
      <w:spacing w:before="100" w:beforeAutospacing="1" w:after="100" w:afterAutospacing="1"/>
      <w:jc w:val="left"/>
    </w:pPr>
    <w:rPr>
      <w:rFonts w:ascii="宋体" w:hAnsi="宋体" w:cs="宋体"/>
      <w:kern w:val="0"/>
      <w:sz w:val="24"/>
      <w:szCs w:val="24"/>
    </w:rPr>
  </w:style>
  <w:style w:type="paragraph" w:customStyle="1" w:styleId="red">
    <w:name w:val="red"/>
    <w:basedOn w:val="a0"/>
    <w:semiHidden/>
    <w:rsid w:val="00FB65C3"/>
    <w:pPr>
      <w:widowControl/>
      <w:spacing w:before="100" w:beforeAutospacing="1" w:after="100" w:afterAutospacing="1"/>
      <w:jc w:val="left"/>
    </w:pPr>
    <w:rPr>
      <w:rFonts w:ascii="宋体" w:hAnsi="宋体" w:cs="宋体"/>
      <w:kern w:val="0"/>
      <w:sz w:val="24"/>
      <w:szCs w:val="24"/>
    </w:rPr>
  </w:style>
  <w:style w:type="character" w:styleId="af7">
    <w:name w:val="FollowedHyperlink"/>
    <w:uiPriority w:val="99"/>
    <w:rsid w:val="00FB65C3"/>
    <w:rPr>
      <w:color w:val="800080"/>
      <w:u w:val="single"/>
    </w:rPr>
  </w:style>
  <w:style w:type="paragraph" w:customStyle="1" w:styleId="702GF--">
    <w:name w:val="702GF报告-正文-内容"/>
    <w:link w:val="702GF--Char1"/>
    <w:semiHidden/>
    <w:rsid w:val="00FB65C3"/>
    <w:pPr>
      <w:spacing w:line="360" w:lineRule="atLeast"/>
      <w:ind w:firstLineChars="200" w:firstLine="200"/>
      <w:jc w:val="both"/>
    </w:pPr>
    <w:rPr>
      <w:rFonts w:ascii="宋体"/>
      <w:kern w:val="2"/>
      <w:sz w:val="21"/>
      <w:szCs w:val="24"/>
    </w:rPr>
  </w:style>
  <w:style w:type="character" w:customStyle="1" w:styleId="702GF--Char1">
    <w:name w:val="702GF报告-正文-内容 Char1"/>
    <w:link w:val="702GF--"/>
    <w:semiHidden/>
    <w:rsid w:val="00FB65C3"/>
    <w:rPr>
      <w:rFonts w:ascii="宋体"/>
      <w:kern w:val="2"/>
      <w:sz w:val="21"/>
      <w:szCs w:val="24"/>
      <w:lang w:bidi="ar-SA"/>
    </w:rPr>
  </w:style>
  <w:style w:type="paragraph" w:customStyle="1" w:styleId="702GF--0">
    <w:name w:val="702GF报告-正文-图序图题"/>
    <w:next w:val="702GF--"/>
    <w:semiHidden/>
    <w:rsid w:val="00FB65C3"/>
    <w:pPr>
      <w:spacing w:before="240" w:after="240" w:line="360" w:lineRule="auto"/>
      <w:jc w:val="center"/>
    </w:pPr>
    <w:rPr>
      <w:rFonts w:eastAsia="黑体"/>
      <w:sz w:val="21"/>
    </w:rPr>
  </w:style>
  <w:style w:type="paragraph" w:customStyle="1" w:styleId="Sol-702GF--">
    <w:name w:val="Sol-702GF报告-正文-内容"/>
    <w:basedOn w:val="a0"/>
    <w:link w:val="Sol-702GF--Char"/>
    <w:semiHidden/>
    <w:rsid w:val="00FB65C3"/>
    <w:pPr>
      <w:widowControl/>
      <w:spacing w:line="360" w:lineRule="auto"/>
      <w:ind w:firstLineChars="200" w:firstLine="200"/>
    </w:pPr>
    <w:rPr>
      <w:rFonts w:ascii="宋体"/>
      <w:kern w:val="0"/>
      <w:sz w:val="24"/>
      <w:szCs w:val="24"/>
    </w:rPr>
  </w:style>
  <w:style w:type="character" w:customStyle="1" w:styleId="Sol-702GF--Char">
    <w:name w:val="Sol-702GF报告-正文-内容 Char"/>
    <w:link w:val="Sol-702GF--"/>
    <w:semiHidden/>
    <w:rsid w:val="00FB65C3"/>
    <w:rPr>
      <w:rFonts w:ascii="宋体" w:cs="宋体"/>
      <w:sz w:val="24"/>
      <w:szCs w:val="24"/>
    </w:rPr>
  </w:style>
  <w:style w:type="paragraph" w:customStyle="1" w:styleId="702GF--1">
    <w:name w:val="702GF报告-正文-1级标题"/>
    <w:next w:val="702GF--"/>
    <w:link w:val="702GF--1Char"/>
    <w:semiHidden/>
    <w:rsid w:val="00FB65C3"/>
    <w:pPr>
      <w:numPr>
        <w:numId w:val="6"/>
      </w:numPr>
      <w:spacing w:before="360" w:line="360" w:lineRule="atLeast"/>
      <w:outlineLvl w:val="0"/>
    </w:pPr>
    <w:rPr>
      <w:rFonts w:ascii="黑体" w:eastAsia="黑体"/>
      <w:kern w:val="2"/>
      <w:sz w:val="28"/>
      <w:szCs w:val="24"/>
    </w:rPr>
  </w:style>
  <w:style w:type="paragraph" w:customStyle="1" w:styleId="702GF--2">
    <w:name w:val="702GF报告-正文-2级标题"/>
    <w:next w:val="702GF--"/>
    <w:semiHidden/>
    <w:rsid w:val="00FB65C3"/>
    <w:pPr>
      <w:numPr>
        <w:ilvl w:val="1"/>
        <w:numId w:val="6"/>
      </w:numPr>
      <w:spacing w:beforeLines="100" w:line="360" w:lineRule="auto"/>
      <w:outlineLvl w:val="1"/>
    </w:pPr>
    <w:rPr>
      <w:rFonts w:ascii="黑体" w:eastAsia="黑体"/>
      <w:kern w:val="2"/>
      <w:sz w:val="24"/>
      <w:szCs w:val="24"/>
    </w:rPr>
  </w:style>
  <w:style w:type="paragraph" w:customStyle="1" w:styleId="702GF--3">
    <w:name w:val="702GF报告-正文-3级标题"/>
    <w:next w:val="702GF--"/>
    <w:semiHidden/>
    <w:rsid w:val="00FB65C3"/>
    <w:pPr>
      <w:numPr>
        <w:ilvl w:val="2"/>
        <w:numId w:val="6"/>
      </w:numPr>
      <w:spacing w:beforeLines="20" w:line="360" w:lineRule="auto"/>
      <w:outlineLvl w:val="2"/>
    </w:pPr>
    <w:rPr>
      <w:rFonts w:ascii="黑体" w:eastAsia="黑体"/>
      <w:kern w:val="2"/>
      <w:sz w:val="24"/>
      <w:szCs w:val="24"/>
    </w:rPr>
  </w:style>
  <w:style w:type="paragraph" w:customStyle="1" w:styleId="702GF--4">
    <w:name w:val="702GF报告-正文-4级标题"/>
    <w:next w:val="702GF--"/>
    <w:semiHidden/>
    <w:rsid w:val="00FB65C3"/>
    <w:pPr>
      <w:numPr>
        <w:ilvl w:val="3"/>
        <w:numId w:val="6"/>
      </w:numPr>
      <w:tabs>
        <w:tab w:val="clear" w:pos="1573"/>
      </w:tabs>
      <w:spacing w:beforeLines="100" w:line="360" w:lineRule="auto"/>
      <w:ind w:left="1680" w:hanging="420"/>
      <w:outlineLvl w:val="3"/>
    </w:pPr>
    <w:rPr>
      <w:rFonts w:ascii="黑体" w:eastAsia="黑体"/>
      <w:kern w:val="2"/>
      <w:sz w:val="24"/>
      <w:szCs w:val="24"/>
    </w:rPr>
  </w:style>
  <w:style w:type="paragraph" w:customStyle="1" w:styleId="Sol-702GF--4">
    <w:name w:val="Sol-702GF报告-正文-4级标题"/>
    <w:basedOn w:val="702GF--4"/>
    <w:link w:val="Sol-702GF--4Char"/>
    <w:semiHidden/>
    <w:rsid w:val="00FB65C3"/>
    <w:pPr>
      <w:spacing w:before="240"/>
    </w:pPr>
  </w:style>
  <w:style w:type="paragraph" w:customStyle="1" w:styleId="Sol-702GF--3">
    <w:name w:val="Sol-702GF报告-正文-3级标题"/>
    <w:basedOn w:val="a0"/>
    <w:link w:val="Sol-702GF--3Char"/>
    <w:semiHidden/>
    <w:rsid w:val="00FB65C3"/>
    <w:pPr>
      <w:widowControl/>
      <w:tabs>
        <w:tab w:val="num" w:pos="1260"/>
      </w:tabs>
      <w:spacing w:beforeLines="100" w:line="360" w:lineRule="auto"/>
      <w:ind w:left="1260" w:hanging="420"/>
      <w:jc w:val="left"/>
      <w:outlineLvl w:val="2"/>
    </w:pPr>
    <w:rPr>
      <w:rFonts w:ascii="黑体" w:eastAsia="黑体"/>
      <w:sz w:val="24"/>
      <w:szCs w:val="24"/>
    </w:rPr>
  </w:style>
  <w:style w:type="character" w:customStyle="1" w:styleId="Sol-702GF--3Char">
    <w:name w:val="Sol-702GF报告-正文-3级标题 Char"/>
    <w:link w:val="Sol-702GF--3"/>
    <w:semiHidden/>
    <w:rsid w:val="00FB65C3"/>
    <w:rPr>
      <w:rFonts w:ascii="黑体" w:eastAsia="黑体"/>
      <w:kern w:val="2"/>
      <w:sz w:val="24"/>
      <w:szCs w:val="24"/>
    </w:rPr>
  </w:style>
  <w:style w:type="character" w:customStyle="1" w:styleId="Sol-702GF--4Char">
    <w:name w:val="Sol-702GF报告-正文-4级标题 Char"/>
    <w:link w:val="Sol-702GF--4"/>
    <w:semiHidden/>
    <w:rsid w:val="00FB65C3"/>
    <w:rPr>
      <w:rFonts w:ascii="黑体" w:eastAsia="黑体"/>
      <w:kern w:val="2"/>
      <w:sz w:val="24"/>
      <w:szCs w:val="24"/>
    </w:rPr>
  </w:style>
  <w:style w:type="paragraph" w:customStyle="1" w:styleId="lf-2">
    <w:name w:val="lf－正文-2级标题"/>
    <w:basedOn w:val="702GF--2"/>
    <w:semiHidden/>
    <w:rsid w:val="00FB65C3"/>
    <w:pPr>
      <w:numPr>
        <w:numId w:val="5"/>
      </w:numPr>
      <w:tabs>
        <w:tab w:val="left" w:pos="700"/>
      </w:tabs>
      <w:spacing w:beforeLines="0"/>
    </w:pPr>
  </w:style>
  <w:style w:type="paragraph" w:customStyle="1" w:styleId="Sol-702GF--2">
    <w:name w:val="Sol-702GF报告-正文-2级标题"/>
    <w:basedOn w:val="a0"/>
    <w:semiHidden/>
    <w:rsid w:val="00FB65C3"/>
    <w:pPr>
      <w:widowControl/>
      <w:tabs>
        <w:tab w:val="num" w:pos="840"/>
      </w:tabs>
      <w:spacing w:beforeLines="100" w:line="360" w:lineRule="auto"/>
      <w:ind w:left="840" w:hanging="420"/>
      <w:jc w:val="left"/>
      <w:outlineLvl w:val="1"/>
    </w:pPr>
    <w:rPr>
      <w:rFonts w:ascii="黑体" w:eastAsia="黑体" w:cs="宋体"/>
      <w:sz w:val="28"/>
    </w:rPr>
  </w:style>
  <w:style w:type="character" w:customStyle="1" w:styleId="702GF--1Char">
    <w:name w:val="702GF报告-正文-1级标题 Char"/>
    <w:link w:val="702GF--1"/>
    <w:semiHidden/>
    <w:rsid w:val="00FB65C3"/>
    <w:rPr>
      <w:rFonts w:ascii="黑体" w:eastAsia="黑体"/>
      <w:kern w:val="2"/>
      <w:sz w:val="28"/>
      <w:szCs w:val="24"/>
    </w:rPr>
  </w:style>
  <w:style w:type="paragraph" w:customStyle="1" w:styleId="TBleftjustified">
    <w:name w:val="TB left justified"/>
    <w:semiHidden/>
    <w:rsid w:val="00FB65C3"/>
    <w:pPr>
      <w:widowControl w:val="0"/>
      <w:spacing w:before="80"/>
    </w:pPr>
    <w:rPr>
      <w:rFonts w:ascii="Arial" w:hAnsi="Arial"/>
      <w:noProof/>
      <w:spacing w:val="-8"/>
    </w:rPr>
  </w:style>
  <w:style w:type="paragraph" w:customStyle="1" w:styleId="TBcentered">
    <w:name w:val="TB centered"/>
    <w:semiHidden/>
    <w:rsid w:val="00FB65C3"/>
    <w:pPr>
      <w:widowControl w:val="0"/>
      <w:spacing w:before="80"/>
      <w:jc w:val="center"/>
    </w:pPr>
    <w:rPr>
      <w:rFonts w:ascii="Arial" w:hAnsi="Arial"/>
      <w:noProof/>
      <w:spacing w:val="-8"/>
    </w:rPr>
  </w:style>
  <w:style w:type="paragraph" w:customStyle="1" w:styleId="TBleadtext1">
    <w:name w:val="TB lead text 1"/>
    <w:semiHidden/>
    <w:rsid w:val="00FB65C3"/>
    <w:pPr>
      <w:widowControl w:val="0"/>
      <w:spacing w:before="40"/>
    </w:pPr>
    <w:rPr>
      <w:rFonts w:ascii="Arial" w:hAnsi="Arial"/>
      <w:noProof/>
      <w:spacing w:val="-2"/>
      <w:sz w:val="12"/>
    </w:rPr>
  </w:style>
  <w:style w:type="paragraph" w:customStyle="1" w:styleId="TBID1">
    <w:name w:val="TB ID 1"/>
    <w:next w:val="TBleftjustified"/>
    <w:semiHidden/>
    <w:rsid w:val="00FB65C3"/>
    <w:pPr>
      <w:widowControl w:val="0"/>
      <w:spacing w:before="160" w:line="240" w:lineRule="exact"/>
      <w:jc w:val="center"/>
    </w:pPr>
    <w:rPr>
      <w:rFonts w:ascii="Arial" w:hAnsi="Arial"/>
      <w:b/>
      <w:noProof/>
      <w:sz w:val="28"/>
    </w:rPr>
  </w:style>
  <w:style w:type="paragraph" w:customStyle="1" w:styleId="11">
    <w:name w:val="标题1"/>
    <w:basedOn w:val="a0"/>
    <w:rsid w:val="00FB65C3"/>
    <w:pPr>
      <w:widowControl/>
      <w:jc w:val="left"/>
    </w:pPr>
    <w:rPr>
      <w:b/>
      <w:kern w:val="0"/>
      <w:sz w:val="32"/>
      <w:szCs w:val="21"/>
    </w:rPr>
  </w:style>
  <w:style w:type="paragraph" w:customStyle="1" w:styleId="1PIM1H1Heading0propappheading1appheading11app">
    <w:name w:val="样式 标题 1PIM 1H1Heading 0propapp heading 1app heading 11app..."/>
    <w:basedOn w:val="1"/>
    <w:semiHidden/>
    <w:rsid w:val="00FB65C3"/>
    <w:rPr>
      <w:rFonts w:ascii="仿宋_GB2312" w:eastAsia="仿宋_GB2312" w:hAnsi="仿宋_GB2312"/>
      <w:kern w:val="2"/>
      <w:sz w:val="32"/>
    </w:rPr>
  </w:style>
  <w:style w:type="paragraph" w:customStyle="1" w:styleId="rfz">
    <w:name w:val="rfz"/>
    <w:basedOn w:val="a0"/>
    <w:semiHidden/>
    <w:qFormat/>
    <w:rsid w:val="00FB65C3"/>
    <w:pPr>
      <w:spacing w:line="360" w:lineRule="auto"/>
      <w:ind w:firstLine="420"/>
    </w:pPr>
    <w:rPr>
      <w:sz w:val="24"/>
      <w:szCs w:val="24"/>
    </w:rPr>
  </w:style>
  <w:style w:type="paragraph" w:customStyle="1" w:styleId="CharCharChar">
    <w:name w:val="Char Char Char"/>
    <w:basedOn w:val="a0"/>
    <w:semiHidden/>
    <w:rsid w:val="00FB65C3"/>
    <w:pPr>
      <w:widowControl/>
      <w:jc w:val="left"/>
    </w:pPr>
    <w:rPr>
      <w:rFonts w:ascii="Tahoma" w:hAnsi="Tahoma"/>
      <w:kern w:val="0"/>
      <w:sz w:val="24"/>
    </w:rPr>
  </w:style>
  <w:style w:type="paragraph" w:customStyle="1" w:styleId="Char1CharChar">
    <w:name w:val="Char1 Char Char"/>
    <w:basedOn w:val="a0"/>
    <w:semiHidden/>
    <w:rsid w:val="00FB65C3"/>
    <w:pPr>
      <w:widowControl/>
      <w:jc w:val="left"/>
    </w:pPr>
    <w:rPr>
      <w:rFonts w:ascii="Tahoma" w:hAnsi="Tahoma"/>
      <w:kern w:val="0"/>
      <w:sz w:val="24"/>
    </w:rPr>
  </w:style>
  <w:style w:type="paragraph" w:customStyle="1" w:styleId="Chara">
    <w:name w:val="Char"/>
    <w:basedOn w:val="a0"/>
    <w:autoRedefine/>
    <w:qFormat/>
    <w:rsid w:val="00FB65C3"/>
    <w:rPr>
      <w:szCs w:val="24"/>
    </w:rPr>
  </w:style>
  <w:style w:type="paragraph" w:customStyle="1" w:styleId="AppTDM-">
    <w:name w:val="AppTDM-正文样式"/>
    <w:basedOn w:val="a0"/>
    <w:link w:val="AppTDM-Char"/>
    <w:semiHidden/>
    <w:qFormat/>
    <w:rsid w:val="00FB65C3"/>
    <w:pPr>
      <w:spacing w:beforeLines="50" w:afterLines="50" w:line="360" w:lineRule="auto"/>
      <w:ind w:firstLine="420"/>
    </w:pPr>
    <w:rPr>
      <w:rFonts w:ascii="宋体" w:hAnsi="宋体"/>
      <w:sz w:val="24"/>
      <w:szCs w:val="21"/>
    </w:rPr>
  </w:style>
  <w:style w:type="character" w:customStyle="1" w:styleId="AppTDM-Char">
    <w:name w:val="AppTDM-正文样式 Char"/>
    <w:link w:val="AppTDM-"/>
    <w:semiHidden/>
    <w:rsid w:val="00FB65C3"/>
    <w:rPr>
      <w:rFonts w:ascii="宋体" w:hAnsi="宋体"/>
      <w:kern w:val="2"/>
      <w:sz w:val="24"/>
      <w:szCs w:val="21"/>
    </w:rPr>
  </w:style>
  <w:style w:type="paragraph" w:customStyle="1" w:styleId="TDM">
    <w:name w:val="TDM"/>
    <w:basedOn w:val="a0"/>
    <w:link w:val="TDMChar"/>
    <w:semiHidden/>
    <w:qFormat/>
    <w:rsid w:val="00FB65C3"/>
    <w:pPr>
      <w:spacing w:afterLines="30" w:line="360" w:lineRule="auto"/>
      <w:ind w:firstLineChars="202" w:firstLine="485"/>
    </w:pPr>
    <w:rPr>
      <w:rFonts w:ascii="宋体" w:hAnsi="宋体"/>
      <w:color w:val="000000"/>
      <w:sz w:val="24"/>
      <w:szCs w:val="21"/>
    </w:rPr>
  </w:style>
  <w:style w:type="character" w:customStyle="1" w:styleId="TDMChar">
    <w:name w:val="TDM Char"/>
    <w:link w:val="TDM"/>
    <w:semiHidden/>
    <w:rsid w:val="00FB65C3"/>
    <w:rPr>
      <w:rFonts w:ascii="宋体" w:hAnsi="宋体"/>
      <w:color w:val="000000"/>
      <w:kern w:val="2"/>
      <w:sz w:val="24"/>
      <w:szCs w:val="21"/>
    </w:rPr>
  </w:style>
  <w:style w:type="paragraph" w:customStyle="1" w:styleId="Char10">
    <w:name w:val="Char1"/>
    <w:basedOn w:val="a0"/>
    <w:semiHidden/>
    <w:rsid w:val="00FB65C3"/>
    <w:pPr>
      <w:widowControl/>
      <w:jc w:val="left"/>
    </w:pPr>
    <w:rPr>
      <w:rFonts w:ascii="Tahoma" w:hAnsi="Tahoma"/>
      <w:kern w:val="0"/>
      <w:sz w:val="24"/>
    </w:rPr>
  </w:style>
  <w:style w:type="paragraph" w:customStyle="1" w:styleId="04GF">
    <w:name w:val="04.GF报告表序、表题"/>
    <w:basedOn w:val="af8"/>
    <w:semiHidden/>
    <w:rsid w:val="00FB65C3"/>
    <w:pPr>
      <w:widowControl/>
      <w:adjustRightInd w:val="0"/>
      <w:spacing w:before="360" w:line="360" w:lineRule="atLeast"/>
      <w:ind w:leftChars="0" w:left="0" w:firstLineChars="0" w:firstLine="0"/>
      <w:jc w:val="center"/>
      <w:textAlignment w:val="baseline"/>
    </w:pPr>
    <w:rPr>
      <w:rFonts w:eastAsia="黑体"/>
      <w:kern w:val="0"/>
      <w:szCs w:val="21"/>
    </w:rPr>
  </w:style>
  <w:style w:type="paragraph" w:styleId="af8">
    <w:name w:val="table of figures"/>
    <w:basedOn w:val="a0"/>
    <w:next w:val="a0"/>
    <w:rsid w:val="00FB65C3"/>
    <w:pPr>
      <w:ind w:leftChars="200" w:left="200" w:hangingChars="200" w:hanging="200"/>
    </w:pPr>
    <w:rPr>
      <w:szCs w:val="24"/>
    </w:rPr>
  </w:style>
  <w:style w:type="paragraph" w:customStyle="1" w:styleId="12">
    <w:name w:val="样式1"/>
    <w:basedOn w:val="2"/>
    <w:semiHidden/>
    <w:rsid w:val="00FB65C3"/>
    <w:pPr>
      <w:keepNext/>
      <w:keepLines/>
      <w:widowControl w:val="0"/>
      <w:numPr>
        <w:ilvl w:val="1"/>
      </w:numPr>
      <w:tabs>
        <w:tab w:val="num" w:pos="576"/>
      </w:tabs>
      <w:spacing w:before="0" w:beforeAutospacing="0" w:after="0" w:afterAutospacing="0" w:line="480" w:lineRule="auto"/>
      <w:jc w:val="both"/>
    </w:pPr>
    <w:rPr>
      <w:rFonts w:ascii="Arial" w:eastAsia="黑体" w:hAnsi="Arial" w:cs="Times New Roman"/>
      <w:kern w:val="2"/>
      <w:sz w:val="28"/>
      <w:szCs w:val="32"/>
    </w:rPr>
  </w:style>
  <w:style w:type="paragraph" w:customStyle="1" w:styleId="22">
    <w:name w:val="技术要求标题2"/>
    <w:basedOn w:val="2"/>
    <w:rsid w:val="00FB65C3"/>
    <w:pPr>
      <w:keepNext/>
      <w:keepLines/>
      <w:widowControl w:val="0"/>
      <w:numPr>
        <w:ilvl w:val="1"/>
      </w:numPr>
      <w:tabs>
        <w:tab w:val="num" w:pos="576"/>
      </w:tabs>
      <w:spacing w:before="0" w:beforeAutospacing="0" w:after="0" w:afterAutospacing="0" w:line="480" w:lineRule="auto"/>
      <w:ind w:left="576" w:hanging="576"/>
      <w:jc w:val="both"/>
    </w:pPr>
    <w:rPr>
      <w:rFonts w:ascii="仿宋_GB2312" w:eastAsia="仿宋_GB2312" w:cs="Times New Roman"/>
      <w:kern w:val="2"/>
      <w:sz w:val="28"/>
      <w:szCs w:val="28"/>
    </w:rPr>
  </w:style>
  <w:style w:type="paragraph" w:customStyle="1" w:styleId="31">
    <w:name w:val="技术要求标题3"/>
    <w:basedOn w:val="3"/>
    <w:rsid w:val="00FB65C3"/>
    <w:pPr>
      <w:numPr>
        <w:ilvl w:val="2"/>
      </w:numPr>
      <w:tabs>
        <w:tab w:val="num" w:pos="1560"/>
      </w:tabs>
      <w:spacing w:before="0" w:after="0" w:line="480" w:lineRule="auto"/>
      <w:ind w:left="1560" w:firstLineChars="200" w:firstLine="200"/>
    </w:pPr>
    <w:rPr>
      <w:sz w:val="28"/>
    </w:rPr>
  </w:style>
  <w:style w:type="paragraph" w:customStyle="1" w:styleId="41">
    <w:name w:val="标题4"/>
    <w:basedOn w:val="a0"/>
    <w:rsid w:val="00FB65C3"/>
    <w:pPr>
      <w:spacing w:line="360" w:lineRule="auto"/>
      <w:outlineLvl w:val="0"/>
    </w:pPr>
    <w:rPr>
      <w:rFonts w:ascii="黑体" w:eastAsia="黑体"/>
      <w:sz w:val="28"/>
      <w:szCs w:val="28"/>
    </w:rPr>
  </w:style>
  <w:style w:type="paragraph" w:customStyle="1" w:styleId="13">
    <w:name w:val="列出段落1"/>
    <w:basedOn w:val="a0"/>
    <w:rsid w:val="00FB65C3"/>
    <w:pPr>
      <w:ind w:firstLineChars="200" w:firstLine="420"/>
    </w:pPr>
    <w:rPr>
      <w:rFonts w:ascii="Calibri" w:hAnsi="Calibri"/>
      <w:szCs w:val="22"/>
    </w:rPr>
  </w:style>
  <w:style w:type="character" w:styleId="af9">
    <w:name w:val="Emphasis"/>
    <w:qFormat/>
    <w:rsid w:val="00FB65C3"/>
    <w:rPr>
      <w:i/>
      <w:iCs/>
    </w:rPr>
  </w:style>
  <w:style w:type="paragraph" w:customStyle="1" w:styleId="1PIM1H1Heading0propappheading1appheading11app1">
    <w:name w:val="样式 标题 1PIM 1H1Heading 0propapp heading 1app heading 11app...1"/>
    <w:basedOn w:val="1"/>
    <w:rsid w:val="00FB65C3"/>
    <w:pPr>
      <w:spacing w:line="360" w:lineRule="auto"/>
    </w:pPr>
    <w:rPr>
      <w:rFonts w:ascii="黑体" w:eastAsia="黑体" w:cs="宋体"/>
      <w:sz w:val="32"/>
      <w:szCs w:val="20"/>
    </w:rPr>
  </w:style>
  <w:style w:type="paragraph" w:customStyle="1" w:styleId="20015">
    <w:name w:val="样式 标题 2 + 段前: 0 磅 段后: 0 磅 行距: 1.5 倍行距"/>
    <w:basedOn w:val="2"/>
    <w:rsid w:val="00FB65C3"/>
    <w:pPr>
      <w:keepNext/>
      <w:keepLines/>
      <w:widowControl w:val="0"/>
      <w:numPr>
        <w:ilvl w:val="1"/>
      </w:numPr>
      <w:tabs>
        <w:tab w:val="num" w:pos="576"/>
      </w:tabs>
      <w:spacing w:before="0" w:beforeAutospacing="0" w:after="0" w:afterAutospacing="0" w:line="360" w:lineRule="auto"/>
      <w:ind w:left="576" w:hanging="576"/>
      <w:jc w:val="both"/>
    </w:pPr>
    <w:rPr>
      <w:rFonts w:ascii="Arial" w:eastAsia="黑体" w:hAnsi="Arial"/>
      <w:kern w:val="2"/>
      <w:sz w:val="32"/>
      <w:szCs w:val="20"/>
    </w:rPr>
  </w:style>
  <w:style w:type="paragraph" w:styleId="afa">
    <w:name w:val="Body Text"/>
    <w:basedOn w:val="a0"/>
    <w:link w:val="Charb"/>
    <w:qFormat/>
    <w:rsid w:val="00FB65C3"/>
    <w:pPr>
      <w:spacing w:after="120"/>
    </w:pPr>
    <w:rPr>
      <w:szCs w:val="24"/>
    </w:rPr>
  </w:style>
  <w:style w:type="character" w:customStyle="1" w:styleId="Charb">
    <w:name w:val="正文文本 Char"/>
    <w:link w:val="afa"/>
    <w:rsid w:val="00FB65C3"/>
    <w:rPr>
      <w:kern w:val="2"/>
      <w:sz w:val="21"/>
      <w:szCs w:val="24"/>
    </w:rPr>
  </w:style>
  <w:style w:type="paragraph" w:customStyle="1" w:styleId="afb">
    <w:name w:val="表格文字"/>
    <w:uiPriority w:val="99"/>
    <w:rsid w:val="00FB65C3"/>
    <w:pPr>
      <w:spacing w:line="360" w:lineRule="auto"/>
      <w:jc w:val="center"/>
    </w:pPr>
    <w:rPr>
      <w:color w:val="000000"/>
      <w:sz w:val="24"/>
      <w:szCs w:val="21"/>
    </w:rPr>
  </w:style>
  <w:style w:type="character" w:customStyle="1" w:styleId="Char1">
    <w:name w:val="页脚 Char"/>
    <w:link w:val="a6"/>
    <w:rsid w:val="00FB65C3"/>
    <w:rPr>
      <w:kern w:val="2"/>
      <w:sz w:val="18"/>
    </w:rPr>
  </w:style>
  <w:style w:type="paragraph" w:customStyle="1" w:styleId="Body110">
    <w:name w:val="Body 11"/>
    <w:basedOn w:val="a0"/>
    <w:rsid w:val="00FB65C3"/>
    <w:pPr>
      <w:widowControl/>
      <w:jc w:val="left"/>
    </w:pPr>
    <w:rPr>
      <w:rFonts w:ascii="Verdana" w:hAnsi="Verdana"/>
      <w:kern w:val="0"/>
      <w:sz w:val="22"/>
      <w:szCs w:val="24"/>
      <w:lang w:val="nl-BE" w:eastAsia="en-US"/>
    </w:rPr>
  </w:style>
  <w:style w:type="character" w:customStyle="1" w:styleId="Char0">
    <w:name w:val="页眉 Char"/>
    <w:link w:val="a5"/>
    <w:rsid w:val="005D66B2"/>
    <w:rPr>
      <w:kern w:val="2"/>
      <w:sz w:val="18"/>
    </w:rPr>
  </w:style>
  <w:style w:type="character" w:customStyle="1" w:styleId="Char2">
    <w:name w:val="正文文本缩进 Char"/>
    <w:aliases w:val="特点标题 Char,正文文字首行缩进 Char,正文小标题 Char"/>
    <w:link w:val="a8"/>
    <w:rsid w:val="005D66B2"/>
    <w:rPr>
      <w:rFonts w:ascii="仿宋_GB2312" w:eastAsia="仿宋_GB2312" w:hAnsi="宋体"/>
      <w:kern w:val="2"/>
      <w:sz w:val="28"/>
      <w:szCs w:val="24"/>
    </w:rPr>
  </w:style>
  <w:style w:type="character" w:customStyle="1" w:styleId="Char4">
    <w:name w:val="批注主题 Char"/>
    <w:link w:val="ab"/>
    <w:rsid w:val="005D66B2"/>
    <w:rPr>
      <w:b/>
      <w:bCs/>
      <w:kern w:val="2"/>
      <w:sz w:val="21"/>
    </w:rPr>
  </w:style>
  <w:style w:type="character" w:customStyle="1" w:styleId="Char5">
    <w:name w:val="批注框文本 Char"/>
    <w:link w:val="ac"/>
    <w:rsid w:val="005D66B2"/>
    <w:rPr>
      <w:kern w:val="2"/>
      <w:sz w:val="18"/>
      <w:szCs w:val="18"/>
    </w:rPr>
  </w:style>
  <w:style w:type="character" w:customStyle="1" w:styleId="Char6">
    <w:name w:val="日期 Char"/>
    <w:link w:val="ad"/>
    <w:rsid w:val="005D66B2"/>
    <w:rPr>
      <w:kern w:val="2"/>
      <w:sz w:val="21"/>
    </w:rPr>
  </w:style>
  <w:style w:type="character" w:customStyle="1" w:styleId="2Char0">
    <w:name w:val="正文文本缩进 2 Char"/>
    <w:link w:val="20"/>
    <w:rsid w:val="005D66B2"/>
    <w:rPr>
      <w:kern w:val="2"/>
      <w:sz w:val="21"/>
    </w:rPr>
  </w:style>
  <w:style w:type="paragraph" w:styleId="afc">
    <w:name w:val="Revision"/>
    <w:hidden/>
    <w:uiPriority w:val="99"/>
    <w:rsid w:val="00680670"/>
    <w:rPr>
      <w:kern w:val="2"/>
      <w:sz w:val="21"/>
    </w:rPr>
  </w:style>
  <w:style w:type="paragraph" w:customStyle="1" w:styleId="CM13">
    <w:name w:val="CM13"/>
    <w:basedOn w:val="a0"/>
    <w:next w:val="a0"/>
    <w:uiPriority w:val="99"/>
    <w:rsid w:val="009C4F28"/>
    <w:pPr>
      <w:autoSpaceDE w:val="0"/>
      <w:autoSpaceDN w:val="0"/>
      <w:adjustRightInd w:val="0"/>
      <w:spacing w:after="220"/>
      <w:jc w:val="left"/>
    </w:pPr>
    <w:rPr>
      <w:rFonts w:ascii="PPBYDO+Arial-BoldMT" w:eastAsia="PPBYDO+Arial-BoldMT" w:hAnsi="Calibri" w:cs="PPBYDO+Arial-BoldMT"/>
      <w:kern w:val="0"/>
      <w:sz w:val="24"/>
      <w:szCs w:val="24"/>
    </w:rPr>
  </w:style>
  <w:style w:type="paragraph" w:customStyle="1" w:styleId="Default">
    <w:name w:val="Default"/>
    <w:qFormat/>
    <w:rsid w:val="00484542"/>
    <w:pPr>
      <w:widowControl w:val="0"/>
      <w:autoSpaceDE w:val="0"/>
      <w:autoSpaceDN w:val="0"/>
      <w:adjustRightInd w:val="0"/>
    </w:pPr>
    <w:rPr>
      <w:rFonts w:ascii="宋体" w:cs="宋体"/>
      <w:color w:val="000000"/>
      <w:sz w:val="24"/>
      <w:szCs w:val="24"/>
    </w:rPr>
  </w:style>
  <w:style w:type="character" w:customStyle="1" w:styleId="objwebdatawindowcontrol31e5">
    <w:name w:val="objwebdatawindowcontrol31e5"/>
    <w:rsid w:val="005F27DB"/>
  </w:style>
  <w:style w:type="character" w:customStyle="1" w:styleId="objwebdatawindowcontrol1183">
    <w:name w:val="objwebdatawindowcontrol1183"/>
    <w:rsid w:val="005F27DB"/>
  </w:style>
  <w:style w:type="numbering" w:customStyle="1" w:styleId="14">
    <w:name w:val="无列表1"/>
    <w:next w:val="a3"/>
    <w:semiHidden/>
    <w:rsid w:val="00077140"/>
  </w:style>
  <w:style w:type="paragraph" w:customStyle="1" w:styleId="afd">
    <w:name w:val="封面标准文稿编辑信息"/>
    <w:qFormat/>
    <w:rsid w:val="00077140"/>
    <w:pPr>
      <w:spacing w:before="180" w:line="180" w:lineRule="exact"/>
      <w:jc w:val="center"/>
    </w:pPr>
    <w:rPr>
      <w:rFonts w:ascii="宋体"/>
      <w:sz w:val="21"/>
    </w:rPr>
  </w:style>
  <w:style w:type="paragraph" w:customStyle="1" w:styleId="210">
    <w:name w:val="正文文本 21"/>
    <w:basedOn w:val="a0"/>
    <w:qFormat/>
    <w:rsid w:val="00077140"/>
    <w:pPr>
      <w:spacing w:line="360" w:lineRule="auto"/>
    </w:pPr>
    <w:rPr>
      <w:rFonts w:ascii="Courier New" w:hAnsi="Courier New"/>
      <w:kern w:val="0"/>
      <w:sz w:val="24"/>
      <w:lang w:eastAsia="fr-FR"/>
    </w:rPr>
  </w:style>
  <w:style w:type="paragraph" w:customStyle="1" w:styleId="Sommarioaldo">
    <w:name w:val="Sommario aldo"/>
    <w:basedOn w:val="10"/>
    <w:qFormat/>
    <w:rsid w:val="00077140"/>
    <w:pPr>
      <w:widowControl/>
      <w:tabs>
        <w:tab w:val="left" w:pos="600"/>
        <w:tab w:val="right" w:leader="dot" w:pos="8778"/>
      </w:tabs>
      <w:spacing w:before="0" w:after="0" w:line="360" w:lineRule="auto"/>
    </w:pPr>
    <w:rPr>
      <w:b w:val="0"/>
      <w:bCs w:val="0"/>
      <w:caps w:val="0"/>
      <w:noProof/>
      <w:kern w:val="0"/>
      <w:sz w:val="24"/>
      <w:lang w:val="it-IT" w:eastAsia="fr-FR"/>
    </w:rPr>
  </w:style>
  <w:style w:type="paragraph" w:customStyle="1" w:styleId="AufzhlPkt">
    <w:name w:val="Aufzähl Pkt."/>
    <w:basedOn w:val="a0"/>
    <w:qFormat/>
    <w:rsid w:val="00077140"/>
    <w:pPr>
      <w:widowControl/>
      <w:numPr>
        <w:numId w:val="10"/>
      </w:numPr>
      <w:tabs>
        <w:tab w:val="left" w:pos="284"/>
      </w:tabs>
      <w:jc w:val="left"/>
    </w:pPr>
    <w:rPr>
      <w:rFonts w:ascii="Arial" w:hAnsi="Arial"/>
      <w:kern w:val="0"/>
      <w:sz w:val="22"/>
      <w:lang w:val="en-GB" w:eastAsia="de-DE"/>
    </w:rPr>
  </w:style>
  <w:style w:type="paragraph" w:customStyle="1" w:styleId="afe">
    <w:name w:val="封面标准名称"/>
    <w:qFormat/>
    <w:rsid w:val="0007714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HTML">
    <w:name w:val="HTML Address"/>
    <w:basedOn w:val="a0"/>
    <w:link w:val="HTMLChar"/>
    <w:rsid w:val="00077140"/>
    <w:rPr>
      <w:i/>
      <w:iCs/>
      <w:szCs w:val="24"/>
    </w:rPr>
  </w:style>
  <w:style w:type="character" w:customStyle="1" w:styleId="HTMLChar">
    <w:name w:val="HTML 地址 Char"/>
    <w:basedOn w:val="a1"/>
    <w:link w:val="HTML"/>
    <w:rsid w:val="00077140"/>
    <w:rPr>
      <w:i/>
      <w:iCs/>
      <w:kern w:val="2"/>
      <w:sz w:val="21"/>
      <w:szCs w:val="24"/>
    </w:rPr>
  </w:style>
  <w:style w:type="paragraph" w:styleId="aff">
    <w:name w:val="Body Text First Indent"/>
    <w:basedOn w:val="afa"/>
    <w:link w:val="Charc"/>
    <w:rsid w:val="00077140"/>
    <w:pPr>
      <w:ind w:firstLineChars="100" w:firstLine="420"/>
    </w:pPr>
  </w:style>
  <w:style w:type="character" w:customStyle="1" w:styleId="Charc">
    <w:name w:val="正文首行缩进 Char"/>
    <w:basedOn w:val="Charb"/>
    <w:link w:val="aff"/>
    <w:rsid w:val="00077140"/>
    <w:rPr>
      <w:kern w:val="2"/>
      <w:sz w:val="21"/>
      <w:szCs w:val="24"/>
    </w:rPr>
  </w:style>
  <w:style w:type="paragraph" w:customStyle="1" w:styleId="a">
    <w:name w:val="章标题"/>
    <w:next w:val="a0"/>
    <w:link w:val="Chard"/>
    <w:rsid w:val="00077140"/>
    <w:pPr>
      <w:numPr>
        <w:ilvl w:val="1"/>
        <w:numId w:val="11"/>
      </w:numPr>
      <w:spacing w:beforeLines="50" w:afterLines="50"/>
      <w:jc w:val="both"/>
      <w:outlineLvl w:val="1"/>
    </w:pPr>
    <w:rPr>
      <w:rFonts w:ascii="黑体" w:eastAsia="黑体"/>
      <w:sz w:val="21"/>
    </w:rPr>
  </w:style>
  <w:style w:type="paragraph" w:customStyle="1" w:styleId="aff0">
    <w:name w:val="封面标准文稿类别"/>
    <w:qFormat/>
    <w:rsid w:val="00077140"/>
    <w:pPr>
      <w:spacing w:before="440" w:line="400" w:lineRule="exact"/>
      <w:jc w:val="center"/>
    </w:pPr>
    <w:rPr>
      <w:rFonts w:ascii="宋体"/>
      <w:sz w:val="24"/>
    </w:rPr>
  </w:style>
  <w:style w:type="paragraph" w:customStyle="1" w:styleId="spriteiwse0">
    <w:name w:val="sprite_iw_se0"/>
    <w:basedOn w:val="a0"/>
    <w:qFormat/>
    <w:rsid w:val="00077140"/>
    <w:pPr>
      <w:widowControl/>
      <w:spacing w:before="100" w:beforeAutospacing="1" w:after="100" w:afterAutospacing="1"/>
      <w:jc w:val="left"/>
    </w:pPr>
    <w:rPr>
      <w:rFonts w:ascii="宋体" w:hAnsi="宋体" w:cs="宋体"/>
      <w:kern w:val="0"/>
      <w:sz w:val="24"/>
      <w:szCs w:val="24"/>
    </w:rPr>
  </w:style>
  <w:style w:type="paragraph" w:customStyle="1" w:styleId="Char20">
    <w:name w:val="Char2"/>
    <w:basedOn w:val="a0"/>
    <w:next w:val="a0"/>
    <w:autoRedefine/>
    <w:rsid w:val="00077140"/>
    <w:pPr>
      <w:spacing w:line="240" w:lineRule="atLeast"/>
      <w:ind w:left="420" w:firstLine="420"/>
      <w:jc w:val="left"/>
    </w:pPr>
    <w:rPr>
      <w:kern w:val="0"/>
      <w:szCs w:val="21"/>
    </w:rPr>
  </w:style>
  <w:style w:type="character" w:customStyle="1" w:styleId="fontstyle01">
    <w:name w:val="fontstyle01"/>
    <w:rsid w:val="00077140"/>
    <w:rPr>
      <w:rFonts w:ascii="仿宋_GB2312" w:eastAsia="仿宋_GB2312" w:hint="eastAsia"/>
      <w:b w:val="0"/>
      <w:bCs w:val="0"/>
      <w:i w:val="0"/>
      <w:iCs w:val="0"/>
      <w:color w:val="000000"/>
      <w:sz w:val="32"/>
      <w:szCs w:val="32"/>
    </w:rPr>
  </w:style>
  <w:style w:type="paragraph" w:styleId="TOC">
    <w:name w:val="TOC Heading"/>
    <w:basedOn w:val="1"/>
    <w:next w:val="a0"/>
    <w:qFormat/>
    <w:rsid w:val="00077140"/>
    <w:pPr>
      <w:widowControl/>
      <w:tabs>
        <w:tab w:val="clear" w:pos="432"/>
      </w:tabs>
      <w:spacing w:before="480" w:line="276" w:lineRule="auto"/>
      <w:ind w:left="0" w:firstLine="0"/>
      <w:jc w:val="left"/>
      <w:outlineLvl w:val="9"/>
    </w:pPr>
    <w:rPr>
      <w:rFonts w:ascii="Cambria" w:hAnsi="Cambria"/>
      <w:color w:val="365F91"/>
      <w:kern w:val="0"/>
      <w:szCs w:val="28"/>
    </w:rPr>
  </w:style>
  <w:style w:type="paragraph" w:customStyle="1" w:styleId="txt">
    <w:name w:val="txt"/>
    <w:basedOn w:val="a0"/>
    <w:qFormat/>
    <w:rsid w:val="00077140"/>
    <w:pPr>
      <w:widowControl/>
      <w:spacing w:before="100" w:beforeAutospacing="1" w:after="100" w:afterAutospacing="1"/>
      <w:jc w:val="left"/>
    </w:pPr>
    <w:rPr>
      <w:rFonts w:ascii="宋体" w:hAnsi="宋体" w:cs="宋体"/>
      <w:kern w:val="0"/>
      <w:sz w:val="24"/>
      <w:szCs w:val="24"/>
    </w:rPr>
  </w:style>
  <w:style w:type="paragraph" w:styleId="15">
    <w:name w:val="index 1"/>
    <w:basedOn w:val="a0"/>
    <w:next w:val="a0"/>
    <w:autoRedefine/>
    <w:qFormat/>
    <w:rsid w:val="00077140"/>
    <w:rPr>
      <w:szCs w:val="24"/>
    </w:rPr>
  </w:style>
  <w:style w:type="paragraph" w:customStyle="1" w:styleId="16">
    <w:name w:val="环小四1（二级）"/>
    <w:link w:val="1Char0"/>
    <w:qFormat/>
    <w:rsid w:val="00077140"/>
    <w:pPr>
      <w:widowControl w:val="0"/>
      <w:outlineLvl w:val="1"/>
    </w:pPr>
    <w:rPr>
      <w:rFonts w:ascii="宋体" w:eastAsia="仿宋_GB2312" w:hAnsi="宋体"/>
      <w:b/>
      <w:bCs/>
      <w:color w:val="000000"/>
      <w:kern w:val="24"/>
      <w:sz w:val="28"/>
      <w:szCs w:val="24"/>
    </w:rPr>
  </w:style>
  <w:style w:type="character" w:customStyle="1" w:styleId="1Char0">
    <w:name w:val="环小四1（二级） Char"/>
    <w:link w:val="16"/>
    <w:rsid w:val="00077140"/>
    <w:rPr>
      <w:rFonts w:ascii="宋体" w:eastAsia="仿宋_GB2312" w:hAnsi="宋体"/>
      <w:b/>
      <w:bCs/>
      <w:color w:val="000000"/>
      <w:kern w:val="24"/>
      <w:sz w:val="28"/>
      <w:szCs w:val="24"/>
    </w:rPr>
  </w:style>
  <w:style w:type="paragraph" w:customStyle="1" w:styleId="aff1">
    <w:name w:val="段"/>
    <w:link w:val="Chare"/>
    <w:rsid w:val="00077140"/>
    <w:pPr>
      <w:autoSpaceDE w:val="0"/>
      <w:autoSpaceDN w:val="0"/>
      <w:ind w:firstLineChars="200" w:firstLine="200"/>
      <w:jc w:val="both"/>
    </w:pPr>
    <w:rPr>
      <w:rFonts w:ascii="宋体"/>
      <w:noProof/>
      <w:sz w:val="21"/>
    </w:rPr>
  </w:style>
  <w:style w:type="character" w:customStyle="1" w:styleId="Chare">
    <w:name w:val="段 Char"/>
    <w:link w:val="aff1"/>
    <w:rsid w:val="00077140"/>
    <w:rPr>
      <w:rFonts w:ascii="宋体"/>
      <w:noProof/>
      <w:sz w:val="21"/>
    </w:rPr>
  </w:style>
  <w:style w:type="character" w:customStyle="1" w:styleId="fontstyle11">
    <w:name w:val="fontstyle11"/>
    <w:rsid w:val="00077140"/>
    <w:rPr>
      <w:rFonts w:ascii="Times New Roman" w:hAnsi="Times New Roman" w:cs="Times New Roman" w:hint="default"/>
      <w:b w:val="0"/>
      <w:bCs w:val="0"/>
      <w:i w:val="0"/>
      <w:iCs w:val="0"/>
      <w:color w:val="000000"/>
      <w:sz w:val="24"/>
      <w:szCs w:val="24"/>
    </w:rPr>
  </w:style>
  <w:style w:type="paragraph" w:customStyle="1" w:styleId="S-">
    <w:name w:val="S-正文"/>
    <w:basedOn w:val="a0"/>
    <w:qFormat/>
    <w:rsid w:val="00077140"/>
    <w:pPr>
      <w:spacing w:line="360" w:lineRule="auto"/>
      <w:ind w:firstLineChars="200" w:firstLine="200"/>
      <w:jc w:val="left"/>
    </w:pPr>
    <w:rPr>
      <w:sz w:val="24"/>
      <w:szCs w:val="24"/>
    </w:rPr>
  </w:style>
  <w:style w:type="paragraph" w:customStyle="1" w:styleId="aff2">
    <w:name w:val="普通段落"/>
    <w:basedOn w:val="a0"/>
    <w:qFormat/>
    <w:rsid w:val="00077140"/>
    <w:pPr>
      <w:autoSpaceDE w:val="0"/>
      <w:autoSpaceDN w:val="0"/>
      <w:adjustRightInd w:val="0"/>
      <w:spacing w:before="100" w:beforeAutospacing="1" w:after="100" w:afterAutospacing="1" w:line="360" w:lineRule="auto"/>
      <w:ind w:firstLineChars="200" w:firstLine="200"/>
      <w:jc w:val="left"/>
    </w:pPr>
    <w:rPr>
      <w:rFonts w:ascii="Verdana" w:hAnsi="Verdana" w:cs="宋体"/>
      <w:kern w:val="0"/>
      <w:sz w:val="24"/>
      <w:szCs w:val="24"/>
    </w:rPr>
  </w:style>
  <w:style w:type="numbering" w:customStyle="1" w:styleId="23">
    <w:name w:val="无列表2"/>
    <w:next w:val="a3"/>
    <w:uiPriority w:val="99"/>
    <w:semiHidden/>
    <w:unhideWhenUsed/>
    <w:rsid w:val="00C16517"/>
  </w:style>
  <w:style w:type="paragraph" w:customStyle="1" w:styleId="BodyText2">
    <w:name w:val="Body Text 2*"/>
    <w:basedOn w:val="a0"/>
    <w:rsid w:val="00C16517"/>
    <w:pPr>
      <w:spacing w:line="360" w:lineRule="auto"/>
    </w:pPr>
    <w:rPr>
      <w:rFonts w:ascii="Courier New" w:hAnsi="Courier New" w:cs="Courier New"/>
      <w:color w:val="000000"/>
      <w:kern w:val="0"/>
      <w:sz w:val="24"/>
      <w:lang w:eastAsia="fr-FR"/>
    </w:rPr>
  </w:style>
  <w:style w:type="paragraph" w:customStyle="1" w:styleId="17">
    <w:name w:val="修订1"/>
    <w:qFormat/>
    <w:rsid w:val="00C16517"/>
    <w:rPr>
      <w:color w:val="000000"/>
      <w:kern w:val="1"/>
      <w:sz w:val="21"/>
      <w:szCs w:val="24"/>
    </w:rPr>
  </w:style>
  <w:style w:type="paragraph" w:customStyle="1" w:styleId="Indent">
    <w:name w:val="Indent"/>
    <w:basedOn w:val="a0"/>
    <w:rsid w:val="00C16517"/>
    <w:pPr>
      <w:widowControl/>
      <w:ind w:left="794"/>
      <w:jc w:val="left"/>
    </w:pPr>
    <w:rPr>
      <w:rFonts w:ascii="Arial" w:hAnsi="Arial" w:cs="Arial"/>
      <w:color w:val="000000"/>
      <w:kern w:val="0"/>
      <w:sz w:val="22"/>
      <w:lang w:val="en-GB" w:eastAsia="en-US"/>
    </w:rPr>
  </w:style>
  <w:style w:type="character" w:customStyle="1" w:styleId="IndentChar1">
    <w:name w:val="Indent Char1"/>
    <w:rsid w:val="00C16517"/>
    <w:rPr>
      <w:rFonts w:ascii="Arial" w:hAnsi="Arial"/>
      <w:sz w:val="22"/>
      <w:lang w:val="en-GB" w:eastAsia="en-US"/>
    </w:rPr>
  </w:style>
  <w:style w:type="numbering" w:customStyle="1" w:styleId="32">
    <w:name w:val="无列表3"/>
    <w:next w:val="a3"/>
    <w:uiPriority w:val="99"/>
    <w:semiHidden/>
    <w:unhideWhenUsed/>
    <w:rsid w:val="008D1A25"/>
  </w:style>
  <w:style w:type="paragraph" w:styleId="aff3">
    <w:name w:val="Salutation"/>
    <w:basedOn w:val="a0"/>
    <w:next w:val="a0"/>
    <w:link w:val="Charf"/>
    <w:uiPriority w:val="99"/>
    <w:rsid w:val="008D1A25"/>
    <w:rPr>
      <w:kern w:val="0"/>
      <w:sz w:val="24"/>
      <w:szCs w:val="24"/>
    </w:rPr>
  </w:style>
  <w:style w:type="character" w:customStyle="1" w:styleId="Charf">
    <w:name w:val="称呼 Char"/>
    <w:basedOn w:val="a1"/>
    <w:link w:val="aff3"/>
    <w:uiPriority w:val="99"/>
    <w:qFormat/>
    <w:rsid w:val="008D1A25"/>
    <w:rPr>
      <w:sz w:val="24"/>
      <w:szCs w:val="24"/>
    </w:rPr>
  </w:style>
  <w:style w:type="paragraph" w:styleId="33">
    <w:name w:val="index 3"/>
    <w:basedOn w:val="a0"/>
    <w:next w:val="a0"/>
    <w:qFormat/>
    <w:rsid w:val="008D1A25"/>
    <w:pPr>
      <w:ind w:leftChars="400" w:left="400"/>
    </w:pPr>
    <w:rPr>
      <w:szCs w:val="24"/>
    </w:rPr>
  </w:style>
  <w:style w:type="paragraph" w:styleId="34">
    <w:name w:val="Body Text Indent 3"/>
    <w:basedOn w:val="a0"/>
    <w:link w:val="3Char0"/>
    <w:rsid w:val="008D1A25"/>
    <w:pPr>
      <w:spacing w:after="120"/>
      <w:ind w:leftChars="200" w:left="420"/>
    </w:pPr>
    <w:rPr>
      <w:sz w:val="16"/>
      <w:szCs w:val="16"/>
    </w:rPr>
  </w:style>
  <w:style w:type="character" w:customStyle="1" w:styleId="3Char0">
    <w:name w:val="正文文本缩进 3 Char"/>
    <w:basedOn w:val="a1"/>
    <w:link w:val="34"/>
    <w:rsid w:val="008D1A25"/>
    <w:rPr>
      <w:kern w:val="2"/>
      <w:sz w:val="16"/>
      <w:szCs w:val="16"/>
    </w:rPr>
  </w:style>
  <w:style w:type="paragraph" w:styleId="24">
    <w:name w:val="Body Text 2"/>
    <w:basedOn w:val="a0"/>
    <w:link w:val="2Char1"/>
    <w:qFormat/>
    <w:rsid w:val="008D1A25"/>
    <w:pPr>
      <w:spacing w:before="100" w:beforeAutospacing="1" w:line="480" w:lineRule="auto"/>
    </w:pPr>
    <w:rPr>
      <w:kern w:val="0"/>
      <w:szCs w:val="21"/>
    </w:rPr>
  </w:style>
  <w:style w:type="character" w:customStyle="1" w:styleId="2Char1">
    <w:name w:val="正文文本 2 Char"/>
    <w:basedOn w:val="a1"/>
    <w:link w:val="24"/>
    <w:uiPriority w:val="99"/>
    <w:rsid w:val="008D1A25"/>
    <w:rPr>
      <w:sz w:val="21"/>
      <w:szCs w:val="21"/>
    </w:rPr>
  </w:style>
  <w:style w:type="character" w:customStyle="1" w:styleId="Chard">
    <w:name w:val="章标题 Char"/>
    <w:link w:val="a"/>
    <w:rsid w:val="008D1A25"/>
    <w:rPr>
      <w:rFonts w:ascii="黑体" w:eastAsia="黑体"/>
      <w:sz w:val="21"/>
    </w:rPr>
  </w:style>
  <w:style w:type="character" w:customStyle="1" w:styleId="100">
    <w:name w:val="10"/>
    <w:uiPriority w:val="99"/>
    <w:rsid w:val="008D1A25"/>
    <w:rPr>
      <w:rFonts w:ascii="Times New Roman" w:hAnsi="Times New Roman" w:cs="Times New Roman"/>
      <w:kern w:val="2"/>
      <w:sz w:val="24"/>
      <w:szCs w:val="24"/>
    </w:rPr>
  </w:style>
  <w:style w:type="character" w:customStyle="1" w:styleId="150">
    <w:name w:val="15"/>
    <w:uiPriority w:val="99"/>
    <w:rsid w:val="008D1A25"/>
    <w:rPr>
      <w:rFonts w:ascii="Times New Roman" w:hAnsi="Times New Roman" w:cs="Times New Roman"/>
      <w:kern w:val="2"/>
      <w:sz w:val="24"/>
      <w:szCs w:val="24"/>
    </w:rPr>
  </w:style>
  <w:style w:type="paragraph" w:customStyle="1" w:styleId="ListParagraph1">
    <w:name w:val="List Paragraph1"/>
    <w:basedOn w:val="a0"/>
    <w:uiPriority w:val="99"/>
    <w:rsid w:val="008D1A25"/>
    <w:pPr>
      <w:ind w:firstLineChars="200" w:firstLine="420"/>
    </w:pPr>
    <w:rPr>
      <w:rFonts w:ascii="Calibri" w:hAnsi="Calibri" w:cs="Calibri"/>
      <w:szCs w:val="21"/>
    </w:rPr>
  </w:style>
  <w:style w:type="paragraph" w:customStyle="1" w:styleId="18">
    <w:name w:val="+列表1"/>
    <w:basedOn w:val="a0"/>
    <w:uiPriority w:val="99"/>
    <w:rsid w:val="008D1A25"/>
    <w:pPr>
      <w:jc w:val="center"/>
    </w:pPr>
    <w:rPr>
      <w:kern w:val="0"/>
      <w:sz w:val="20"/>
    </w:rPr>
  </w:style>
  <w:style w:type="paragraph" w:customStyle="1" w:styleId="Headline3">
    <w:name w:val="Headline 3"/>
    <w:basedOn w:val="3"/>
    <w:next w:val="a0"/>
    <w:uiPriority w:val="99"/>
    <w:rsid w:val="008D1A25"/>
    <w:pPr>
      <w:widowControl/>
      <w:tabs>
        <w:tab w:val="clear" w:pos="1560"/>
      </w:tabs>
      <w:adjustRightInd w:val="0"/>
      <w:spacing w:before="40" w:after="120" w:line="240" w:lineRule="auto"/>
      <w:ind w:left="1418" w:right="63" w:hanging="851"/>
      <w:textAlignment w:val="baseline"/>
    </w:pPr>
    <w:rPr>
      <w:rFonts w:ascii="Tahoma" w:eastAsia="Times New Roman" w:hAnsi="Verdana" w:cs="Tahoma"/>
      <w:b w:val="0"/>
      <w:bCs w:val="0"/>
      <w:kern w:val="0"/>
      <w:sz w:val="24"/>
      <w:szCs w:val="24"/>
    </w:rPr>
  </w:style>
  <w:style w:type="paragraph" w:customStyle="1" w:styleId="BodyText21">
    <w:name w:val="Body Text 21"/>
    <w:basedOn w:val="a0"/>
    <w:uiPriority w:val="99"/>
    <w:rsid w:val="008D1A25"/>
    <w:pPr>
      <w:spacing w:line="360" w:lineRule="auto"/>
    </w:pPr>
    <w:rPr>
      <w:rFonts w:ascii="Courier New" w:hAnsi="Courier New" w:cs="Courier New"/>
      <w:kern w:val="0"/>
      <w:sz w:val="24"/>
      <w:szCs w:val="24"/>
    </w:rPr>
  </w:style>
  <w:style w:type="character" w:customStyle="1" w:styleId="Char11">
    <w:name w:val="正文文本 Char1"/>
    <w:uiPriority w:val="99"/>
    <w:semiHidden/>
    <w:rsid w:val="008D1A25"/>
    <w:rPr>
      <w:rFonts w:ascii="Calibri" w:hAnsi="Calibri" w:cs="黑体"/>
      <w:kern w:val="2"/>
      <w:sz w:val="21"/>
      <w:szCs w:val="22"/>
    </w:rPr>
  </w:style>
  <w:style w:type="character" w:customStyle="1" w:styleId="Char12">
    <w:name w:val="正文首行缩进 Char1"/>
    <w:basedOn w:val="Char11"/>
    <w:uiPriority w:val="99"/>
    <w:semiHidden/>
    <w:rsid w:val="008D1A25"/>
    <w:rPr>
      <w:rFonts w:ascii="Calibri" w:hAnsi="Calibri" w:cs="黑体"/>
      <w:kern w:val="2"/>
      <w:sz w:val="21"/>
      <w:szCs w:val="22"/>
    </w:rPr>
  </w:style>
  <w:style w:type="character" w:customStyle="1" w:styleId="Char13">
    <w:name w:val="纯文本 Char1"/>
    <w:uiPriority w:val="99"/>
    <w:semiHidden/>
    <w:qFormat/>
    <w:rsid w:val="008D1A25"/>
    <w:rPr>
      <w:rFonts w:ascii="宋体" w:hAnsi="Courier New" w:cs="Courier New"/>
      <w:kern w:val="2"/>
      <w:sz w:val="21"/>
      <w:szCs w:val="21"/>
    </w:rPr>
  </w:style>
  <w:style w:type="character" w:customStyle="1" w:styleId="2Char10">
    <w:name w:val="正文文本缩进 2 Char1"/>
    <w:uiPriority w:val="99"/>
    <w:semiHidden/>
    <w:qFormat/>
    <w:rsid w:val="008D1A25"/>
    <w:rPr>
      <w:rFonts w:ascii="Calibri" w:hAnsi="Calibri" w:cs="黑体"/>
      <w:kern w:val="2"/>
      <w:sz w:val="21"/>
      <w:szCs w:val="22"/>
    </w:rPr>
  </w:style>
  <w:style w:type="character" w:customStyle="1" w:styleId="Char14">
    <w:name w:val="标题 Char1"/>
    <w:uiPriority w:val="10"/>
    <w:qFormat/>
    <w:rsid w:val="008D1A25"/>
    <w:rPr>
      <w:rFonts w:ascii="Cambria" w:hAnsi="Cambria" w:cs="Times New Roman"/>
      <w:b/>
      <w:bCs/>
      <w:kern w:val="2"/>
      <w:sz w:val="32"/>
      <w:szCs w:val="32"/>
    </w:rPr>
  </w:style>
  <w:style w:type="paragraph" w:customStyle="1" w:styleId="aff4">
    <w:name w:val="标准书眉_奇数页"/>
    <w:next w:val="a0"/>
    <w:qFormat/>
    <w:rsid w:val="008D1A25"/>
    <w:pPr>
      <w:tabs>
        <w:tab w:val="center" w:pos="4154"/>
        <w:tab w:val="right" w:pos="8306"/>
      </w:tabs>
      <w:spacing w:after="120"/>
      <w:jc w:val="right"/>
    </w:pPr>
    <w:rPr>
      <w:sz w:val="21"/>
    </w:rPr>
  </w:style>
  <w:style w:type="paragraph" w:customStyle="1" w:styleId="211">
    <w:name w:val="正文文本 211"/>
    <w:basedOn w:val="a0"/>
    <w:qFormat/>
    <w:rsid w:val="008D1A25"/>
    <w:pPr>
      <w:spacing w:line="360" w:lineRule="auto"/>
    </w:pPr>
    <w:rPr>
      <w:rFonts w:ascii="Courier New" w:hAnsi="Courier New"/>
      <w:kern w:val="0"/>
      <w:sz w:val="24"/>
      <w:lang w:eastAsia="fr-FR"/>
    </w:rPr>
  </w:style>
  <w:style w:type="paragraph" w:customStyle="1" w:styleId="aff5">
    <w:name w:val="图表脚注"/>
    <w:next w:val="a0"/>
    <w:qFormat/>
    <w:rsid w:val="008D1A25"/>
    <w:pPr>
      <w:ind w:leftChars="200" w:left="300" w:hangingChars="100" w:hanging="100"/>
      <w:jc w:val="both"/>
    </w:pPr>
    <w:rPr>
      <w:rFonts w:ascii="宋体"/>
      <w:sz w:val="18"/>
    </w:rPr>
  </w:style>
  <w:style w:type="paragraph" w:customStyle="1" w:styleId="aff6">
    <w:name w:val="实施日期"/>
    <w:basedOn w:val="a0"/>
    <w:qFormat/>
    <w:rsid w:val="008D1A25"/>
    <w:pPr>
      <w:framePr w:w="4000" w:h="473" w:hRule="exact" w:vSpace="180" w:wrap="around" w:hAnchor="margin" w:xAlign="right" w:y="13511" w:anchorLock="1"/>
      <w:widowControl/>
      <w:jc w:val="right"/>
    </w:pPr>
    <w:rPr>
      <w:rFonts w:eastAsia="黑体"/>
      <w:kern w:val="0"/>
      <w:sz w:val="28"/>
    </w:rPr>
  </w:style>
  <w:style w:type="paragraph" w:customStyle="1" w:styleId="aff7">
    <w:name w:val="封面正文"/>
    <w:qFormat/>
    <w:rsid w:val="008D1A25"/>
    <w:pPr>
      <w:jc w:val="both"/>
    </w:pPr>
  </w:style>
  <w:style w:type="paragraph" w:customStyle="1" w:styleId="TOC1">
    <w:name w:val="TOC 标题1"/>
    <w:basedOn w:val="1"/>
    <w:next w:val="a0"/>
    <w:uiPriority w:val="39"/>
    <w:qFormat/>
    <w:rsid w:val="008D1A25"/>
    <w:pPr>
      <w:widowControl/>
      <w:tabs>
        <w:tab w:val="clear" w:pos="432"/>
      </w:tabs>
      <w:spacing w:before="480" w:line="276" w:lineRule="auto"/>
      <w:ind w:left="0" w:firstLine="0"/>
      <w:jc w:val="left"/>
      <w:outlineLvl w:val="9"/>
    </w:pPr>
    <w:rPr>
      <w:rFonts w:ascii="Cambria" w:eastAsia="黑体" w:hAnsi="Cambria"/>
      <w:color w:val="365F91"/>
      <w:kern w:val="0"/>
      <w:szCs w:val="28"/>
    </w:rPr>
  </w:style>
  <w:style w:type="paragraph" w:customStyle="1" w:styleId="aff8">
    <w:name w:val="一级条标题"/>
    <w:next w:val="a0"/>
    <w:qFormat/>
    <w:rsid w:val="008D1A25"/>
    <w:pPr>
      <w:ind w:left="426"/>
      <w:outlineLvl w:val="2"/>
    </w:pPr>
    <w:rPr>
      <w:rFonts w:eastAsia="黑体"/>
      <w:sz w:val="21"/>
    </w:rPr>
  </w:style>
  <w:style w:type="paragraph" w:customStyle="1" w:styleId="aff9">
    <w:name w:val="前言、引言标题"/>
    <w:next w:val="a0"/>
    <w:qFormat/>
    <w:rsid w:val="008D1A25"/>
    <w:pPr>
      <w:shd w:val="clear" w:color="FFFFFF" w:fill="FFFFFF"/>
      <w:tabs>
        <w:tab w:val="left" w:pos="2685"/>
      </w:tabs>
      <w:spacing w:before="640" w:after="560"/>
      <w:ind w:left="2685" w:hanging="1410"/>
      <w:jc w:val="center"/>
      <w:outlineLvl w:val="0"/>
    </w:pPr>
    <w:rPr>
      <w:rFonts w:ascii="黑体" w:eastAsia="黑体"/>
      <w:sz w:val="32"/>
    </w:rPr>
  </w:style>
  <w:style w:type="paragraph" w:customStyle="1" w:styleId="affa">
    <w:name w:val="标准书眉一"/>
    <w:qFormat/>
    <w:rsid w:val="008D1A25"/>
    <w:pPr>
      <w:jc w:val="both"/>
    </w:pPr>
  </w:style>
  <w:style w:type="paragraph" w:customStyle="1" w:styleId="reader-word-layer">
    <w:name w:val="reader-word-layer"/>
    <w:basedOn w:val="a0"/>
    <w:qFormat/>
    <w:rsid w:val="008D1A25"/>
    <w:pPr>
      <w:widowControl/>
      <w:spacing w:before="100" w:beforeAutospacing="1" w:after="100" w:afterAutospacing="1"/>
      <w:jc w:val="left"/>
    </w:pPr>
    <w:rPr>
      <w:rFonts w:ascii="宋体" w:hAnsi="宋体" w:cs="宋体"/>
      <w:kern w:val="0"/>
      <w:sz w:val="24"/>
      <w:szCs w:val="24"/>
    </w:rPr>
  </w:style>
  <w:style w:type="paragraph" w:customStyle="1" w:styleId="affb">
    <w:name w:val="标准书脚_奇数页"/>
    <w:qFormat/>
    <w:rsid w:val="008D1A25"/>
    <w:pPr>
      <w:spacing w:before="120"/>
      <w:jc w:val="right"/>
    </w:pPr>
    <w:rPr>
      <w:sz w:val="18"/>
    </w:rPr>
  </w:style>
  <w:style w:type="paragraph" w:customStyle="1" w:styleId="affc">
    <w:name w:val="二级条标题"/>
    <w:basedOn w:val="aff8"/>
    <w:next w:val="a0"/>
    <w:qFormat/>
    <w:rsid w:val="008D1A25"/>
    <w:pPr>
      <w:ind w:left="0"/>
      <w:outlineLvl w:val="3"/>
    </w:pPr>
  </w:style>
  <w:style w:type="paragraph" w:customStyle="1" w:styleId="WPSOffice1">
    <w:name w:val="WPSOffice手动目录 1"/>
    <w:rsid w:val="008D1A25"/>
  </w:style>
  <w:style w:type="paragraph" w:customStyle="1" w:styleId="WPSOffice2">
    <w:name w:val="WPSOffice手动目录 2"/>
    <w:rsid w:val="008D1A25"/>
    <w:pPr>
      <w:ind w:leftChars="200" w:left="200"/>
    </w:pPr>
  </w:style>
  <w:style w:type="numbering" w:customStyle="1" w:styleId="42">
    <w:name w:val="无列表4"/>
    <w:next w:val="a3"/>
    <w:uiPriority w:val="99"/>
    <w:semiHidden/>
    <w:unhideWhenUsed/>
    <w:rsid w:val="008A4FE4"/>
  </w:style>
  <w:style w:type="numbering" w:customStyle="1" w:styleId="110">
    <w:name w:val="无列表11"/>
    <w:next w:val="a3"/>
    <w:semiHidden/>
    <w:rsid w:val="008A4FE4"/>
  </w:style>
  <w:style w:type="numbering" w:customStyle="1" w:styleId="212">
    <w:name w:val="无列表21"/>
    <w:next w:val="a3"/>
    <w:uiPriority w:val="99"/>
    <w:semiHidden/>
    <w:unhideWhenUsed/>
    <w:rsid w:val="008A4FE4"/>
  </w:style>
  <w:style w:type="table" w:customStyle="1" w:styleId="19">
    <w:name w:val="网格型1"/>
    <w:basedOn w:val="a2"/>
    <w:uiPriority w:val="59"/>
    <w:qFormat/>
    <w:rsid w:val="00B9213A"/>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网格型2"/>
    <w:basedOn w:val="a2"/>
    <w:next w:val="af"/>
    <w:uiPriority w:val="59"/>
    <w:rsid w:val="00B20AFA"/>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line number"/>
    <w:basedOn w:val="a1"/>
    <w:rsid w:val="00832DA9"/>
  </w:style>
  <w:style w:type="paragraph" w:customStyle="1" w:styleId="font5">
    <w:name w:val="font5"/>
    <w:basedOn w:val="a0"/>
    <w:rsid w:val="00832DA9"/>
    <w:pPr>
      <w:widowControl/>
      <w:spacing w:before="100" w:beforeAutospacing="1" w:after="100" w:afterAutospacing="1"/>
      <w:jc w:val="left"/>
    </w:pPr>
    <w:rPr>
      <w:rFonts w:ascii="宋体" w:hAnsi="宋体" w:hint="eastAsia"/>
      <w:kern w:val="0"/>
      <w:sz w:val="18"/>
      <w:szCs w:val="18"/>
    </w:rPr>
  </w:style>
  <w:style w:type="paragraph" w:customStyle="1" w:styleId="GEContact">
    <w:name w:val="GE Contact"/>
    <w:basedOn w:val="a0"/>
    <w:rsid w:val="00832DA9"/>
    <w:pPr>
      <w:widowControl/>
      <w:suppressAutoHyphens/>
      <w:spacing w:line="200" w:lineRule="exact"/>
      <w:jc w:val="left"/>
    </w:pPr>
    <w:rPr>
      <w:rFonts w:ascii="GE Inspira" w:eastAsia="Times" w:hAnsi="GE Inspira"/>
      <w:kern w:val="8"/>
      <w:sz w:val="16"/>
      <w:szCs w:val="22"/>
      <w:lang w:eastAsia="en-US"/>
    </w:rPr>
  </w:style>
  <w:style w:type="paragraph" w:styleId="affe">
    <w:name w:val="table of authorities"/>
    <w:basedOn w:val="a0"/>
    <w:next w:val="a0"/>
    <w:rsid w:val="00832DA9"/>
    <w:pPr>
      <w:widowControl/>
      <w:ind w:leftChars="200" w:left="420"/>
      <w:jc w:val="left"/>
    </w:pPr>
    <w:rPr>
      <w:rFonts w:ascii="Calibri" w:hAnsi="Calibri"/>
      <w:kern w:val="0"/>
      <w:sz w:val="20"/>
    </w:rPr>
  </w:style>
  <w:style w:type="paragraph" w:styleId="afff">
    <w:name w:val="toa heading"/>
    <w:basedOn w:val="a0"/>
    <w:next w:val="a0"/>
    <w:rsid w:val="00832DA9"/>
    <w:pPr>
      <w:widowControl/>
      <w:spacing w:before="120"/>
      <w:jc w:val="left"/>
    </w:pPr>
    <w:rPr>
      <w:rFonts w:ascii="Arial" w:hAnsi="Arial"/>
      <w:b/>
      <w:bCs/>
      <w:kern w:val="0"/>
      <w:sz w:val="20"/>
      <w:szCs w:val="24"/>
    </w:rPr>
  </w:style>
  <w:style w:type="paragraph" w:styleId="afff0">
    <w:name w:val="footnote text"/>
    <w:basedOn w:val="a0"/>
    <w:link w:val="Charf0"/>
    <w:rsid w:val="00832DA9"/>
    <w:pPr>
      <w:widowControl/>
      <w:jc w:val="left"/>
    </w:pPr>
    <w:rPr>
      <w:rFonts w:ascii="Calibri" w:hAnsi="Calibri"/>
      <w:kern w:val="0"/>
      <w:sz w:val="20"/>
    </w:rPr>
  </w:style>
  <w:style w:type="character" w:customStyle="1" w:styleId="Charf0">
    <w:name w:val="脚注文本 Char"/>
    <w:basedOn w:val="a1"/>
    <w:link w:val="afff0"/>
    <w:rsid w:val="00832DA9"/>
    <w:rPr>
      <w:rFonts w:ascii="Calibri" w:hAnsi="Calibri"/>
    </w:rPr>
  </w:style>
  <w:style w:type="paragraph" w:customStyle="1" w:styleId="GEMarketName">
    <w:name w:val="GE Market Name"/>
    <w:basedOn w:val="a0"/>
    <w:rsid w:val="00832DA9"/>
    <w:pPr>
      <w:widowControl/>
      <w:suppressAutoHyphens/>
      <w:spacing w:line="340" w:lineRule="exact"/>
      <w:jc w:val="left"/>
    </w:pPr>
    <w:rPr>
      <w:rFonts w:ascii="GE Inspira" w:eastAsia="Times" w:hAnsi="GE Inspira"/>
      <w:kern w:val="8"/>
      <w:sz w:val="3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3" w:qFormat="1"/>
    <w:lsdException w:name="toc 1" w:uiPriority="39" w:qFormat="1"/>
    <w:lsdException w:name="toc 2" w:uiPriority="39" w:qFormat="1"/>
    <w:lsdException w:name="toc 3" w:qFormat="1"/>
    <w:lsdException w:name="annotation text" w:qFormat="1"/>
    <w:lsdException w:name="footer" w:uiPriority="99"/>
    <w:lsdException w:name="caption" w:semiHidden="1" w:unhideWhenUsed="1" w:qFormat="1"/>
    <w:lsdException w:name="annotation reference" w:qFormat="1"/>
    <w:lsdException w:name="Title" w:qFormat="1"/>
    <w:lsdException w:name="Body Text" w:qFormat="1"/>
    <w:lsdException w:name="Subtitle" w:qFormat="1"/>
    <w:lsdException w:name="Salutation" w:uiPriority="99"/>
    <w:lsdException w:name="Date" w:qFormat="1"/>
    <w:lsdException w:name="Body Text 2" w:uiPriority="99" w:qFormat="1"/>
    <w:lsdException w:name="Body Text Indent 2" w:qFormat="1"/>
    <w:lsdException w:name="Hyperlink" w:qFormat="1"/>
    <w:lsdException w:name="Strong" w:qFormat="1"/>
    <w:lsdException w:name="Emphasis" w:qFormat="1"/>
    <w:lsdException w:name="Document Map" w:qFormat="1"/>
    <w:lsdException w:name="Plain Text" w:qFormat="1"/>
    <w:lsdException w:name="Normal (Web)" w:qFormat="1"/>
    <w:lsdException w:name="annotation subject" w:qFormat="1"/>
    <w:lsdException w:name="No List" w:uiPriority="99"/>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a0">
    <w:name w:val="Normal"/>
    <w:qFormat/>
    <w:rsid w:val="007F3B2A"/>
    <w:pPr>
      <w:widowControl w:val="0"/>
      <w:jc w:val="both"/>
    </w:pPr>
    <w:rPr>
      <w:kern w:val="2"/>
      <w:sz w:val="21"/>
    </w:rPr>
  </w:style>
  <w:style w:type="paragraph" w:styleId="1">
    <w:name w:val="heading 1"/>
    <w:aliases w:val="PIM 1,H1,Heading 0,prop,app heading 1,app heading 11,app heading 12,app heading 111,app heading 13,1,Heading 11,名称,章标题(有序号),章节,第一层,论文题目,章,Section Heading,R1,H11,y1,Section Head,Header1,h1,l0,Heading 01,(A-1),(Alt+1),(Alt+1)1,(Alt+1)2,(Alt+1)3,H12,H"/>
    <w:basedOn w:val="a0"/>
    <w:next w:val="a0"/>
    <w:link w:val="1Char"/>
    <w:qFormat/>
    <w:rsid w:val="00FB65C3"/>
    <w:pPr>
      <w:keepNext/>
      <w:keepLines/>
      <w:tabs>
        <w:tab w:val="num" w:pos="432"/>
      </w:tabs>
      <w:spacing w:line="480" w:lineRule="auto"/>
      <w:ind w:left="432" w:hanging="432"/>
      <w:outlineLvl w:val="0"/>
    </w:pPr>
    <w:rPr>
      <w:b/>
      <w:bCs/>
      <w:kern w:val="44"/>
      <w:sz w:val="28"/>
      <w:szCs w:val="44"/>
    </w:rPr>
  </w:style>
  <w:style w:type="paragraph" w:styleId="2">
    <w:name w:val="heading 2"/>
    <w:basedOn w:val="a0"/>
    <w:link w:val="2Char"/>
    <w:qFormat/>
    <w:rsid w:val="0030209D"/>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0"/>
    <w:next w:val="a0"/>
    <w:link w:val="3Char"/>
    <w:qFormat/>
    <w:rsid w:val="00FB65C3"/>
    <w:pPr>
      <w:keepNext/>
      <w:keepLines/>
      <w:tabs>
        <w:tab w:val="num" w:pos="1560"/>
      </w:tabs>
      <w:spacing w:before="260" w:after="260" w:line="416" w:lineRule="auto"/>
      <w:ind w:left="1560" w:hanging="720"/>
      <w:outlineLvl w:val="2"/>
    </w:pPr>
    <w:rPr>
      <w:b/>
      <w:bCs/>
      <w:sz w:val="32"/>
      <w:szCs w:val="32"/>
    </w:rPr>
  </w:style>
  <w:style w:type="paragraph" w:styleId="4">
    <w:name w:val="heading 4"/>
    <w:basedOn w:val="a0"/>
    <w:next w:val="a0"/>
    <w:link w:val="4Char"/>
    <w:qFormat/>
    <w:rsid w:val="00FB65C3"/>
    <w:pPr>
      <w:keepNext/>
      <w:keepLines/>
      <w:tabs>
        <w:tab w:val="num" w:pos="864"/>
      </w:tabs>
      <w:spacing w:before="280" w:after="290" w:line="376" w:lineRule="auto"/>
      <w:ind w:left="864" w:hanging="864"/>
      <w:outlineLvl w:val="3"/>
    </w:pPr>
    <w:rPr>
      <w:rFonts w:ascii="Arial" w:eastAsia="黑体" w:hAnsi="Arial"/>
      <w:b/>
      <w:bCs/>
      <w:sz w:val="28"/>
      <w:szCs w:val="28"/>
    </w:rPr>
  </w:style>
  <w:style w:type="paragraph" w:styleId="5">
    <w:name w:val="heading 5"/>
    <w:basedOn w:val="a0"/>
    <w:next w:val="a0"/>
    <w:link w:val="5Char"/>
    <w:qFormat/>
    <w:rsid w:val="00FB65C3"/>
    <w:pPr>
      <w:keepNext/>
      <w:keepLines/>
      <w:tabs>
        <w:tab w:val="num" w:pos="1008"/>
      </w:tabs>
      <w:spacing w:before="280" w:after="290" w:line="376" w:lineRule="auto"/>
      <w:ind w:left="1008" w:hanging="1008"/>
      <w:outlineLvl w:val="4"/>
    </w:pPr>
    <w:rPr>
      <w:b/>
      <w:bCs/>
      <w:sz w:val="28"/>
      <w:szCs w:val="28"/>
    </w:rPr>
  </w:style>
  <w:style w:type="paragraph" w:styleId="6">
    <w:name w:val="heading 6"/>
    <w:basedOn w:val="a0"/>
    <w:next w:val="a0"/>
    <w:link w:val="6Char"/>
    <w:qFormat/>
    <w:rsid w:val="00FB65C3"/>
    <w:pPr>
      <w:keepNext/>
      <w:keepLines/>
      <w:tabs>
        <w:tab w:val="num" w:pos="1152"/>
      </w:tabs>
      <w:spacing w:before="240" w:after="64" w:line="320" w:lineRule="auto"/>
      <w:ind w:left="1152" w:hanging="1152"/>
      <w:outlineLvl w:val="5"/>
    </w:pPr>
    <w:rPr>
      <w:rFonts w:ascii="Cambria" w:hAnsi="Cambria"/>
      <w:b/>
      <w:bCs/>
      <w:sz w:val="24"/>
      <w:szCs w:val="24"/>
    </w:rPr>
  </w:style>
  <w:style w:type="paragraph" w:styleId="7">
    <w:name w:val="heading 7"/>
    <w:basedOn w:val="a0"/>
    <w:next w:val="a0"/>
    <w:link w:val="7Char"/>
    <w:qFormat/>
    <w:rsid w:val="00FB65C3"/>
    <w:pPr>
      <w:keepNext/>
      <w:keepLines/>
      <w:tabs>
        <w:tab w:val="num" w:pos="1296"/>
      </w:tabs>
      <w:spacing w:before="240" w:after="64" w:line="320" w:lineRule="auto"/>
      <w:ind w:left="1296" w:hanging="1296"/>
      <w:outlineLvl w:val="6"/>
    </w:pPr>
    <w:rPr>
      <w:b/>
      <w:bCs/>
      <w:sz w:val="24"/>
      <w:szCs w:val="24"/>
    </w:rPr>
  </w:style>
  <w:style w:type="paragraph" w:styleId="8">
    <w:name w:val="heading 8"/>
    <w:basedOn w:val="a0"/>
    <w:next w:val="a0"/>
    <w:link w:val="8Char"/>
    <w:qFormat/>
    <w:rsid w:val="00FB65C3"/>
    <w:pPr>
      <w:keepNext/>
      <w:keepLines/>
      <w:tabs>
        <w:tab w:val="num" w:pos="1440"/>
      </w:tabs>
      <w:spacing w:before="240" w:after="64" w:line="320" w:lineRule="auto"/>
      <w:ind w:left="1440" w:hanging="1440"/>
      <w:outlineLvl w:val="7"/>
    </w:pPr>
    <w:rPr>
      <w:rFonts w:ascii="Cambria" w:hAnsi="Cambria"/>
      <w:sz w:val="24"/>
      <w:szCs w:val="24"/>
    </w:rPr>
  </w:style>
  <w:style w:type="paragraph" w:styleId="9">
    <w:name w:val="heading 9"/>
    <w:basedOn w:val="a0"/>
    <w:next w:val="a0"/>
    <w:link w:val="9Char"/>
    <w:qFormat/>
    <w:rsid w:val="00FB65C3"/>
    <w:pPr>
      <w:keepNext/>
      <w:keepLines/>
      <w:tabs>
        <w:tab w:val="num" w:pos="1584"/>
      </w:tabs>
      <w:spacing w:before="240" w:after="64" w:line="320" w:lineRule="auto"/>
      <w:ind w:left="1584" w:hanging="1584"/>
      <w:outlineLvl w:val="8"/>
    </w:pPr>
    <w:rPr>
      <w:rFonts w:ascii="Cambria" w:hAnsi="Cambria"/>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aliases w:val="普通文字 Char,普通文字,孙普文字,纯文本 Char1 Char Char,纯文本 Char Char Char Char,纯文本 Char Char1,纯文本 Char1 Char,纯文本 Char Char Char"/>
    <w:basedOn w:val="a0"/>
    <w:link w:val="Char"/>
    <w:qFormat/>
    <w:rsid w:val="007F3B2A"/>
    <w:rPr>
      <w:rFonts w:ascii="宋体" w:hAnsi="Courier New"/>
      <w:sz w:val="28"/>
    </w:rPr>
  </w:style>
  <w:style w:type="paragraph" w:styleId="a5">
    <w:name w:val="header"/>
    <w:basedOn w:val="a0"/>
    <w:link w:val="Char0"/>
    <w:rsid w:val="007F3B2A"/>
    <w:pPr>
      <w:pBdr>
        <w:bottom w:val="single" w:sz="6" w:space="1" w:color="auto"/>
      </w:pBdr>
      <w:tabs>
        <w:tab w:val="center" w:pos="4153"/>
        <w:tab w:val="right" w:pos="8306"/>
      </w:tabs>
      <w:snapToGrid w:val="0"/>
      <w:jc w:val="center"/>
    </w:pPr>
    <w:rPr>
      <w:sz w:val="18"/>
    </w:rPr>
  </w:style>
  <w:style w:type="paragraph" w:styleId="a6">
    <w:name w:val="footer"/>
    <w:basedOn w:val="a0"/>
    <w:link w:val="Char1"/>
    <w:uiPriority w:val="99"/>
    <w:rsid w:val="007F3B2A"/>
    <w:pPr>
      <w:tabs>
        <w:tab w:val="center" w:pos="4153"/>
        <w:tab w:val="right" w:pos="8306"/>
      </w:tabs>
      <w:snapToGrid w:val="0"/>
      <w:jc w:val="left"/>
    </w:pPr>
    <w:rPr>
      <w:sz w:val="18"/>
    </w:rPr>
  </w:style>
  <w:style w:type="character" w:styleId="a7">
    <w:name w:val="page number"/>
    <w:basedOn w:val="a1"/>
    <w:rsid w:val="007F3B2A"/>
  </w:style>
  <w:style w:type="paragraph" w:styleId="a8">
    <w:name w:val="Body Text Indent"/>
    <w:aliases w:val="特点标题,正文文字首行缩进,正文小标题"/>
    <w:basedOn w:val="a0"/>
    <w:link w:val="Char2"/>
    <w:rsid w:val="007F3B2A"/>
    <w:pPr>
      <w:ind w:left="560" w:hangingChars="200" w:hanging="560"/>
    </w:pPr>
    <w:rPr>
      <w:rFonts w:ascii="仿宋_GB2312" w:eastAsia="仿宋_GB2312" w:hAnsi="宋体"/>
      <w:sz w:val="28"/>
      <w:szCs w:val="24"/>
    </w:rPr>
  </w:style>
  <w:style w:type="character" w:styleId="a9">
    <w:name w:val="annotation reference"/>
    <w:qFormat/>
    <w:rsid w:val="002F2CBE"/>
    <w:rPr>
      <w:sz w:val="21"/>
      <w:szCs w:val="21"/>
    </w:rPr>
  </w:style>
  <w:style w:type="paragraph" w:styleId="aa">
    <w:name w:val="annotation text"/>
    <w:basedOn w:val="a0"/>
    <w:link w:val="Char3"/>
    <w:qFormat/>
    <w:rsid w:val="002F2CBE"/>
    <w:pPr>
      <w:jc w:val="left"/>
    </w:pPr>
  </w:style>
  <w:style w:type="paragraph" w:styleId="ab">
    <w:name w:val="annotation subject"/>
    <w:basedOn w:val="aa"/>
    <w:next w:val="aa"/>
    <w:link w:val="Char4"/>
    <w:qFormat/>
    <w:rsid w:val="002F2CBE"/>
    <w:rPr>
      <w:b/>
      <w:bCs/>
    </w:rPr>
  </w:style>
  <w:style w:type="paragraph" w:styleId="ac">
    <w:name w:val="Balloon Text"/>
    <w:basedOn w:val="a0"/>
    <w:link w:val="Char5"/>
    <w:rsid w:val="002F2CBE"/>
    <w:rPr>
      <w:sz w:val="18"/>
      <w:szCs w:val="18"/>
    </w:rPr>
  </w:style>
  <w:style w:type="paragraph" w:styleId="ad">
    <w:name w:val="Date"/>
    <w:basedOn w:val="a0"/>
    <w:next w:val="a0"/>
    <w:link w:val="Char6"/>
    <w:qFormat/>
    <w:rsid w:val="00277EF2"/>
    <w:pPr>
      <w:ind w:leftChars="2500" w:left="100"/>
    </w:pPr>
  </w:style>
  <w:style w:type="paragraph" w:styleId="20">
    <w:name w:val="Body Text Indent 2"/>
    <w:basedOn w:val="a0"/>
    <w:link w:val="2Char0"/>
    <w:qFormat/>
    <w:rsid w:val="00D22907"/>
    <w:pPr>
      <w:spacing w:after="120" w:line="480" w:lineRule="auto"/>
      <w:ind w:leftChars="200" w:left="420"/>
    </w:pPr>
  </w:style>
  <w:style w:type="character" w:styleId="ae">
    <w:name w:val="Hyperlink"/>
    <w:qFormat/>
    <w:rsid w:val="00A753B7"/>
    <w:rPr>
      <w:color w:val="0000FF"/>
      <w:u w:val="single"/>
    </w:rPr>
  </w:style>
  <w:style w:type="table" w:styleId="af">
    <w:name w:val="Table Grid"/>
    <w:basedOn w:val="a2"/>
    <w:qFormat/>
    <w:rsid w:val="0036431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CharCharCharCharCharCharChar">
    <w:name w:val="默认段落字体 Para Char Char Char Char Char Char Char"/>
    <w:basedOn w:val="a0"/>
    <w:rsid w:val="00156D4F"/>
    <w:pPr>
      <w:tabs>
        <w:tab w:val="left" w:pos="4665"/>
        <w:tab w:val="left" w:pos="8970"/>
      </w:tabs>
      <w:ind w:firstLine="400"/>
    </w:pPr>
    <w:rPr>
      <w:rFonts w:ascii="Tahoma" w:hAnsi="Tahoma"/>
      <w:sz w:val="24"/>
    </w:rPr>
  </w:style>
  <w:style w:type="paragraph" w:customStyle="1" w:styleId="CharCharCharChar">
    <w:name w:val="Char Char Char Char"/>
    <w:basedOn w:val="a0"/>
    <w:rsid w:val="00EA5DBE"/>
    <w:pPr>
      <w:tabs>
        <w:tab w:val="left" w:pos="4665"/>
        <w:tab w:val="left" w:pos="8970"/>
      </w:tabs>
      <w:ind w:firstLine="400"/>
    </w:pPr>
    <w:rPr>
      <w:rFonts w:ascii="Tahoma" w:hAnsi="Tahoma"/>
      <w:sz w:val="24"/>
    </w:rPr>
  </w:style>
  <w:style w:type="paragraph" w:customStyle="1" w:styleId="CharChar">
    <w:name w:val="Char Char"/>
    <w:basedOn w:val="a0"/>
    <w:autoRedefine/>
    <w:rsid w:val="00E276A5"/>
    <w:pPr>
      <w:widowControl/>
      <w:spacing w:after="160" w:line="240" w:lineRule="exact"/>
      <w:jc w:val="left"/>
    </w:pPr>
    <w:rPr>
      <w:rFonts w:ascii="Verdana" w:eastAsia="仿宋_GB2312" w:hAnsi="Verdana"/>
      <w:kern w:val="0"/>
      <w:sz w:val="24"/>
      <w:lang w:eastAsia="en-US"/>
    </w:rPr>
  </w:style>
  <w:style w:type="character" w:customStyle="1" w:styleId="Char">
    <w:name w:val="纯文本 Char"/>
    <w:aliases w:val="普通文字 Char Char,普通文字 Char1,孙普文字 Char,纯文本 Char1 Char Char Char,纯文本 Char Char Char Char Char,纯文本 Char Char1 Char,纯文本 Char1 Char Char1,纯文本 Char Char Char Char1"/>
    <w:link w:val="a4"/>
    <w:qFormat/>
    <w:rsid w:val="00E31457"/>
    <w:rPr>
      <w:rFonts w:ascii="宋体" w:hAnsi="Courier New"/>
      <w:kern w:val="2"/>
      <w:sz w:val="28"/>
    </w:rPr>
  </w:style>
  <w:style w:type="character" w:customStyle="1" w:styleId="Char3">
    <w:name w:val="批注文字 Char"/>
    <w:link w:val="aa"/>
    <w:qFormat/>
    <w:rsid w:val="00D94877"/>
    <w:rPr>
      <w:kern w:val="2"/>
      <w:sz w:val="21"/>
    </w:rPr>
  </w:style>
  <w:style w:type="character" w:customStyle="1" w:styleId="EmailStyle331">
    <w:name w:val="EmailStyle331"/>
    <w:semiHidden/>
    <w:rsid w:val="00D94877"/>
    <w:rPr>
      <w:rFonts w:ascii="Arial" w:eastAsia="宋体" w:hAnsi="Arial" w:cs="Arial"/>
      <w:color w:val="auto"/>
      <w:sz w:val="18"/>
      <w:szCs w:val="20"/>
    </w:rPr>
  </w:style>
  <w:style w:type="character" w:customStyle="1" w:styleId="2Char">
    <w:name w:val="标题 2 Char"/>
    <w:link w:val="2"/>
    <w:rsid w:val="0030209D"/>
    <w:rPr>
      <w:rFonts w:ascii="宋体" w:hAnsi="宋体" w:cs="宋体"/>
      <w:b/>
      <w:bCs/>
      <w:sz w:val="36"/>
      <w:szCs w:val="36"/>
    </w:rPr>
  </w:style>
  <w:style w:type="character" w:customStyle="1" w:styleId="1Char">
    <w:name w:val="标题 1 Char"/>
    <w:aliases w:val="PIM 1 Char,H1 Char,Heading 0 Char,prop Char,app heading 1 Char,app heading 11 Char,app heading 12 Char,app heading 111 Char,app heading 13 Char,1 Char,Heading 11 Char,名称 Char,章标题(有序号) Char,章节 Char,第一层 Char,论文题目 Char,章 Char,Section Heading Char"/>
    <w:link w:val="1"/>
    <w:rsid w:val="00FB65C3"/>
    <w:rPr>
      <w:b/>
      <w:bCs/>
      <w:kern w:val="44"/>
      <w:sz w:val="28"/>
      <w:szCs w:val="44"/>
    </w:rPr>
  </w:style>
  <w:style w:type="character" w:customStyle="1" w:styleId="3Char">
    <w:name w:val="标题 3 Char"/>
    <w:link w:val="3"/>
    <w:rsid w:val="00FB65C3"/>
    <w:rPr>
      <w:b/>
      <w:bCs/>
      <w:kern w:val="2"/>
      <w:sz w:val="32"/>
      <w:szCs w:val="32"/>
    </w:rPr>
  </w:style>
  <w:style w:type="character" w:customStyle="1" w:styleId="4Char">
    <w:name w:val="标题 4 Char"/>
    <w:link w:val="4"/>
    <w:rsid w:val="00FB65C3"/>
    <w:rPr>
      <w:rFonts w:ascii="Arial" w:eastAsia="黑体" w:hAnsi="Arial"/>
      <w:b/>
      <w:bCs/>
      <w:kern w:val="2"/>
      <w:sz w:val="28"/>
      <w:szCs w:val="28"/>
    </w:rPr>
  </w:style>
  <w:style w:type="character" w:customStyle="1" w:styleId="5Char">
    <w:name w:val="标题 5 Char"/>
    <w:link w:val="5"/>
    <w:rsid w:val="00FB65C3"/>
    <w:rPr>
      <w:b/>
      <w:bCs/>
      <w:kern w:val="2"/>
      <w:sz w:val="28"/>
      <w:szCs w:val="28"/>
    </w:rPr>
  </w:style>
  <w:style w:type="character" w:customStyle="1" w:styleId="6Char">
    <w:name w:val="标题 6 Char"/>
    <w:link w:val="6"/>
    <w:rsid w:val="00FB65C3"/>
    <w:rPr>
      <w:rFonts w:ascii="Cambria" w:hAnsi="Cambria"/>
      <w:b/>
      <w:bCs/>
      <w:kern w:val="2"/>
      <w:sz w:val="24"/>
      <w:szCs w:val="24"/>
    </w:rPr>
  </w:style>
  <w:style w:type="character" w:customStyle="1" w:styleId="7Char">
    <w:name w:val="标题 7 Char"/>
    <w:link w:val="7"/>
    <w:rsid w:val="00FB65C3"/>
    <w:rPr>
      <w:b/>
      <w:bCs/>
      <w:kern w:val="2"/>
      <w:sz w:val="24"/>
      <w:szCs w:val="24"/>
    </w:rPr>
  </w:style>
  <w:style w:type="character" w:customStyle="1" w:styleId="8Char">
    <w:name w:val="标题 8 Char"/>
    <w:link w:val="8"/>
    <w:rsid w:val="00FB65C3"/>
    <w:rPr>
      <w:rFonts w:ascii="Cambria" w:hAnsi="Cambria"/>
      <w:kern w:val="2"/>
      <w:sz w:val="24"/>
      <w:szCs w:val="24"/>
    </w:rPr>
  </w:style>
  <w:style w:type="character" w:customStyle="1" w:styleId="9Char">
    <w:name w:val="标题 9 Char"/>
    <w:link w:val="9"/>
    <w:rsid w:val="00FB65C3"/>
    <w:rPr>
      <w:rFonts w:ascii="Cambria" w:hAnsi="Cambria"/>
      <w:kern w:val="2"/>
      <w:sz w:val="21"/>
      <w:szCs w:val="21"/>
    </w:rPr>
  </w:style>
  <w:style w:type="character" w:styleId="af0">
    <w:name w:val="Strong"/>
    <w:qFormat/>
    <w:rsid w:val="00FB65C3"/>
    <w:rPr>
      <w:b/>
      <w:bCs/>
    </w:rPr>
  </w:style>
  <w:style w:type="paragraph" w:customStyle="1" w:styleId="11Char">
    <w:name w:val="1.1 Char"/>
    <w:basedOn w:val="2"/>
    <w:semiHidden/>
    <w:rsid w:val="00FB65C3"/>
    <w:pPr>
      <w:keepNext/>
      <w:keepLines/>
      <w:numPr>
        <w:ilvl w:val="1"/>
      </w:numPr>
      <w:tabs>
        <w:tab w:val="num" w:pos="576"/>
      </w:tabs>
      <w:spacing w:before="260" w:beforeAutospacing="0" w:after="260" w:afterAutospacing="0" w:line="240" w:lineRule="atLeast"/>
      <w:ind w:left="576" w:hanging="576"/>
    </w:pPr>
    <w:rPr>
      <w:rFonts w:ascii="Times New Roman" w:hAnsi="Times New Roman" w:cs="Times New Roman"/>
      <w:sz w:val="28"/>
      <w:szCs w:val="28"/>
    </w:rPr>
  </w:style>
  <w:style w:type="paragraph" w:styleId="af1">
    <w:name w:val="Title"/>
    <w:basedOn w:val="a0"/>
    <w:next w:val="af2"/>
    <w:link w:val="Char7"/>
    <w:qFormat/>
    <w:rsid w:val="00FB65C3"/>
    <w:pPr>
      <w:keepNext/>
      <w:keepLines/>
      <w:widowControl/>
      <w:spacing w:before="140" w:afterLines="50"/>
      <w:jc w:val="center"/>
    </w:pPr>
    <w:rPr>
      <w:caps/>
      <w:spacing w:val="60"/>
      <w:sz w:val="44"/>
    </w:rPr>
  </w:style>
  <w:style w:type="character" w:customStyle="1" w:styleId="Char7">
    <w:name w:val="标题 Char"/>
    <w:link w:val="af1"/>
    <w:rsid w:val="00FB65C3"/>
    <w:rPr>
      <w:caps/>
      <w:spacing w:val="60"/>
      <w:kern w:val="2"/>
      <w:sz w:val="44"/>
    </w:rPr>
  </w:style>
  <w:style w:type="paragraph" w:styleId="af2">
    <w:name w:val="Subtitle"/>
    <w:basedOn w:val="a0"/>
    <w:link w:val="Char8"/>
    <w:qFormat/>
    <w:rsid w:val="00FB65C3"/>
    <w:pPr>
      <w:spacing w:before="240" w:after="60" w:line="312" w:lineRule="auto"/>
      <w:jc w:val="center"/>
      <w:outlineLvl w:val="1"/>
    </w:pPr>
    <w:rPr>
      <w:rFonts w:ascii="Arial" w:hAnsi="Arial" w:cs="Arial"/>
      <w:b/>
      <w:bCs/>
      <w:kern w:val="28"/>
      <w:sz w:val="32"/>
      <w:szCs w:val="32"/>
    </w:rPr>
  </w:style>
  <w:style w:type="character" w:customStyle="1" w:styleId="Char8">
    <w:name w:val="副标题 Char"/>
    <w:link w:val="af2"/>
    <w:rsid w:val="00FB65C3"/>
    <w:rPr>
      <w:rFonts w:ascii="Arial" w:hAnsi="Arial" w:cs="Arial"/>
      <w:b/>
      <w:bCs/>
      <w:kern w:val="28"/>
      <w:sz w:val="32"/>
      <w:szCs w:val="32"/>
    </w:rPr>
  </w:style>
  <w:style w:type="character" w:customStyle="1" w:styleId="ALTZ41Char1Char">
    <w:name w:val="样式 正文缩进正文（首行缩进两字）表正文正文非缩进特点ALT+Z标题4段1正文（首行缩进两字） Char正文（...1 Char"/>
    <w:semiHidden/>
    <w:rsid w:val="00FB65C3"/>
    <w:rPr>
      <w:rFonts w:ascii="Arial" w:eastAsia="宋体" w:hAnsi="Arial"/>
      <w:bCs/>
      <w:noProof/>
      <w:kern w:val="2"/>
      <w:sz w:val="28"/>
      <w:szCs w:val="24"/>
      <w:lang w:val="en-US" w:eastAsia="zh-CN" w:bidi="ar-SA"/>
    </w:rPr>
  </w:style>
  <w:style w:type="paragraph" w:styleId="af3">
    <w:name w:val="Document Map"/>
    <w:basedOn w:val="a0"/>
    <w:link w:val="Char9"/>
    <w:qFormat/>
    <w:rsid w:val="00FB65C3"/>
    <w:pPr>
      <w:shd w:val="clear" w:color="auto" w:fill="000080"/>
    </w:pPr>
    <w:rPr>
      <w:szCs w:val="24"/>
    </w:rPr>
  </w:style>
  <w:style w:type="character" w:customStyle="1" w:styleId="Char9">
    <w:name w:val="文档结构图 Char"/>
    <w:link w:val="af3"/>
    <w:qFormat/>
    <w:rsid w:val="00FB65C3"/>
    <w:rPr>
      <w:kern w:val="2"/>
      <w:sz w:val="21"/>
      <w:szCs w:val="24"/>
      <w:shd w:val="clear" w:color="auto" w:fill="000080"/>
    </w:rPr>
  </w:style>
  <w:style w:type="paragraph" w:styleId="10">
    <w:name w:val="toc 1"/>
    <w:basedOn w:val="a0"/>
    <w:next w:val="a0"/>
    <w:autoRedefine/>
    <w:uiPriority w:val="39"/>
    <w:qFormat/>
    <w:rsid w:val="00FB65C3"/>
    <w:pPr>
      <w:spacing w:before="120" w:after="120"/>
      <w:jc w:val="left"/>
    </w:pPr>
    <w:rPr>
      <w:b/>
      <w:bCs/>
      <w:caps/>
      <w:sz w:val="20"/>
    </w:rPr>
  </w:style>
  <w:style w:type="paragraph" w:styleId="21">
    <w:name w:val="toc 2"/>
    <w:basedOn w:val="a0"/>
    <w:next w:val="a0"/>
    <w:autoRedefine/>
    <w:uiPriority w:val="39"/>
    <w:qFormat/>
    <w:rsid w:val="00FB65C3"/>
    <w:pPr>
      <w:ind w:left="210"/>
      <w:jc w:val="left"/>
    </w:pPr>
    <w:rPr>
      <w:smallCaps/>
      <w:sz w:val="20"/>
    </w:rPr>
  </w:style>
  <w:style w:type="paragraph" w:styleId="30">
    <w:name w:val="toc 3"/>
    <w:basedOn w:val="a0"/>
    <w:next w:val="a0"/>
    <w:autoRedefine/>
    <w:qFormat/>
    <w:rsid w:val="00FB65C3"/>
    <w:pPr>
      <w:ind w:left="420"/>
      <w:jc w:val="left"/>
    </w:pPr>
    <w:rPr>
      <w:i/>
      <w:iCs/>
      <w:sz w:val="20"/>
    </w:rPr>
  </w:style>
  <w:style w:type="paragraph" w:styleId="40">
    <w:name w:val="toc 4"/>
    <w:basedOn w:val="a0"/>
    <w:next w:val="a0"/>
    <w:autoRedefine/>
    <w:rsid w:val="00FB65C3"/>
    <w:pPr>
      <w:ind w:left="630"/>
      <w:jc w:val="left"/>
    </w:pPr>
    <w:rPr>
      <w:sz w:val="18"/>
      <w:szCs w:val="18"/>
    </w:rPr>
  </w:style>
  <w:style w:type="paragraph" w:styleId="50">
    <w:name w:val="toc 5"/>
    <w:basedOn w:val="a0"/>
    <w:next w:val="a0"/>
    <w:autoRedefine/>
    <w:rsid w:val="00FB65C3"/>
    <w:pPr>
      <w:ind w:left="840"/>
      <w:jc w:val="left"/>
    </w:pPr>
    <w:rPr>
      <w:sz w:val="18"/>
      <w:szCs w:val="18"/>
    </w:rPr>
  </w:style>
  <w:style w:type="paragraph" w:styleId="60">
    <w:name w:val="toc 6"/>
    <w:basedOn w:val="a0"/>
    <w:next w:val="a0"/>
    <w:autoRedefine/>
    <w:rsid w:val="00FB65C3"/>
    <w:pPr>
      <w:ind w:left="1050"/>
      <w:jc w:val="left"/>
    </w:pPr>
    <w:rPr>
      <w:sz w:val="18"/>
      <w:szCs w:val="18"/>
    </w:rPr>
  </w:style>
  <w:style w:type="paragraph" w:styleId="70">
    <w:name w:val="toc 7"/>
    <w:basedOn w:val="a0"/>
    <w:next w:val="a0"/>
    <w:autoRedefine/>
    <w:rsid w:val="00FB65C3"/>
    <w:pPr>
      <w:ind w:left="1260"/>
      <w:jc w:val="left"/>
    </w:pPr>
    <w:rPr>
      <w:sz w:val="18"/>
      <w:szCs w:val="18"/>
    </w:rPr>
  </w:style>
  <w:style w:type="paragraph" w:styleId="80">
    <w:name w:val="toc 8"/>
    <w:basedOn w:val="a0"/>
    <w:next w:val="a0"/>
    <w:autoRedefine/>
    <w:rsid w:val="00FB65C3"/>
    <w:pPr>
      <w:ind w:left="1470"/>
      <w:jc w:val="left"/>
    </w:pPr>
    <w:rPr>
      <w:sz w:val="18"/>
      <w:szCs w:val="18"/>
    </w:rPr>
  </w:style>
  <w:style w:type="paragraph" w:styleId="90">
    <w:name w:val="toc 9"/>
    <w:basedOn w:val="a0"/>
    <w:next w:val="a0"/>
    <w:autoRedefine/>
    <w:rsid w:val="00FB65C3"/>
    <w:pPr>
      <w:ind w:left="1680"/>
      <w:jc w:val="left"/>
    </w:pPr>
    <w:rPr>
      <w:sz w:val="18"/>
      <w:szCs w:val="18"/>
    </w:rPr>
  </w:style>
  <w:style w:type="paragraph" w:customStyle="1" w:styleId="body11">
    <w:name w:val="body11"/>
    <w:basedOn w:val="a0"/>
    <w:semiHidden/>
    <w:rsid w:val="00FB65C3"/>
    <w:pPr>
      <w:widowControl/>
      <w:jc w:val="left"/>
    </w:pPr>
    <w:rPr>
      <w:rFonts w:ascii="Verdana" w:hAnsi="Verdana" w:cs="宋体"/>
      <w:kern w:val="0"/>
      <w:sz w:val="22"/>
      <w:szCs w:val="22"/>
    </w:rPr>
  </w:style>
  <w:style w:type="paragraph" w:styleId="af4">
    <w:name w:val="List Paragraph"/>
    <w:basedOn w:val="a0"/>
    <w:uiPriority w:val="34"/>
    <w:qFormat/>
    <w:rsid w:val="00FB65C3"/>
    <w:pPr>
      <w:ind w:firstLineChars="200" w:firstLine="420"/>
    </w:pPr>
    <w:rPr>
      <w:rFonts w:ascii="Calibri" w:hAnsi="Calibri"/>
      <w:szCs w:val="22"/>
    </w:rPr>
  </w:style>
  <w:style w:type="table" w:styleId="af5">
    <w:name w:val="Table Professional"/>
    <w:basedOn w:val="a2"/>
    <w:rsid w:val="00FB65C3"/>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6">
    <w:name w:val="Normal (Web)"/>
    <w:basedOn w:val="a0"/>
    <w:qFormat/>
    <w:rsid w:val="00FB65C3"/>
    <w:pPr>
      <w:widowControl/>
      <w:spacing w:before="100" w:beforeAutospacing="1" w:after="100" w:afterAutospacing="1"/>
      <w:jc w:val="left"/>
    </w:pPr>
    <w:rPr>
      <w:rFonts w:ascii="宋体" w:hAnsi="宋体" w:cs="宋体"/>
      <w:kern w:val="0"/>
      <w:sz w:val="24"/>
      <w:szCs w:val="24"/>
    </w:rPr>
  </w:style>
  <w:style w:type="paragraph" w:customStyle="1" w:styleId="red">
    <w:name w:val="red"/>
    <w:basedOn w:val="a0"/>
    <w:semiHidden/>
    <w:rsid w:val="00FB65C3"/>
    <w:pPr>
      <w:widowControl/>
      <w:spacing w:before="100" w:beforeAutospacing="1" w:after="100" w:afterAutospacing="1"/>
      <w:jc w:val="left"/>
    </w:pPr>
    <w:rPr>
      <w:rFonts w:ascii="宋体" w:hAnsi="宋体" w:cs="宋体"/>
      <w:kern w:val="0"/>
      <w:sz w:val="24"/>
      <w:szCs w:val="24"/>
    </w:rPr>
  </w:style>
  <w:style w:type="character" w:styleId="af7">
    <w:name w:val="FollowedHyperlink"/>
    <w:rsid w:val="00FB65C3"/>
    <w:rPr>
      <w:color w:val="800080"/>
      <w:u w:val="single"/>
    </w:rPr>
  </w:style>
  <w:style w:type="paragraph" w:customStyle="1" w:styleId="702GF--">
    <w:name w:val="702GF报告-正文-内容"/>
    <w:link w:val="702GF--Char1"/>
    <w:semiHidden/>
    <w:rsid w:val="00FB65C3"/>
    <w:pPr>
      <w:spacing w:line="360" w:lineRule="atLeast"/>
      <w:ind w:firstLineChars="200" w:firstLine="200"/>
      <w:jc w:val="both"/>
    </w:pPr>
    <w:rPr>
      <w:rFonts w:ascii="宋体"/>
      <w:kern w:val="2"/>
      <w:sz w:val="21"/>
      <w:szCs w:val="24"/>
    </w:rPr>
  </w:style>
  <w:style w:type="character" w:customStyle="1" w:styleId="702GF--Char1">
    <w:name w:val="702GF报告-正文-内容 Char1"/>
    <w:link w:val="702GF--"/>
    <w:semiHidden/>
    <w:rsid w:val="00FB65C3"/>
    <w:rPr>
      <w:rFonts w:ascii="宋体"/>
      <w:kern w:val="2"/>
      <w:sz w:val="21"/>
      <w:szCs w:val="24"/>
      <w:lang w:bidi="ar-SA"/>
    </w:rPr>
  </w:style>
  <w:style w:type="paragraph" w:customStyle="1" w:styleId="702GF--0">
    <w:name w:val="702GF报告-正文-图序图题"/>
    <w:next w:val="702GF--"/>
    <w:semiHidden/>
    <w:rsid w:val="00FB65C3"/>
    <w:pPr>
      <w:spacing w:before="240" w:after="240" w:line="360" w:lineRule="auto"/>
      <w:jc w:val="center"/>
    </w:pPr>
    <w:rPr>
      <w:rFonts w:eastAsia="黑体"/>
      <w:sz w:val="21"/>
    </w:rPr>
  </w:style>
  <w:style w:type="paragraph" w:customStyle="1" w:styleId="Sol-702GF--">
    <w:name w:val="Sol-702GF报告-正文-内容"/>
    <w:basedOn w:val="a0"/>
    <w:link w:val="Sol-702GF--Char"/>
    <w:semiHidden/>
    <w:rsid w:val="00FB65C3"/>
    <w:pPr>
      <w:widowControl/>
      <w:spacing w:line="360" w:lineRule="auto"/>
      <w:ind w:firstLineChars="200" w:firstLine="200"/>
    </w:pPr>
    <w:rPr>
      <w:rFonts w:ascii="宋体"/>
      <w:kern w:val="0"/>
      <w:sz w:val="24"/>
      <w:szCs w:val="24"/>
    </w:rPr>
  </w:style>
  <w:style w:type="character" w:customStyle="1" w:styleId="Sol-702GF--Char">
    <w:name w:val="Sol-702GF报告-正文-内容 Char"/>
    <w:link w:val="Sol-702GF--"/>
    <w:semiHidden/>
    <w:rsid w:val="00FB65C3"/>
    <w:rPr>
      <w:rFonts w:ascii="宋体" w:cs="宋体"/>
      <w:sz w:val="24"/>
      <w:szCs w:val="24"/>
    </w:rPr>
  </w:style>
  <w:style w:type="paragraph" w:customStyle="1" w:styleId="702GF--1">
    <w:name w:val="702GF报告-正文-1级标题"/>
    <w:next w:val="702GF--"/>
    <w:link w:val="702GF--1Char"/>
    <w:semiHidden/>
    <w:rsid w:val="00FB65C3"/>
    <w:pPr>
      <w:numPr>
        <w:numId w:val="6"/>
      </w:numPr>
      <w:spacing w:before="360" w:line="360" w:lineRule="atLeast"/>
      <w:outlineLvl w:val="0"/>
    </w:pPr>
    <w:rPr>
      <w:rFonts w:ascii="黑体" w:eastAsia="黑体"/>
      <w:kern w:val="2"/>
      <w:sz w:val="28"/>
      <w:szCs w:val="24"/>
    </w:rPr>
  </w:style>
  <w:style w:type="paragraph" w:customStyle="1" w:styleId="702GF--2">
    <w:name w:val="702GF报告-正文-2级标题"/>
    <w:next w:val="702GF--"/>
    <w:semiHidden/>
    <w:rsid w:val="00FB65C3"/>
    <w:pPr>
      <w:numPr>
        <w:ilvl w:val="1"/>
        <w:numId w:val="6"/>
      </w:numPr>
      <w:spacing w:beforeLines="100" w:line="360" w:lineRule="auto"/>
      <w:outlineLvl w:val="1"/>
    </w:pPr>
    <w:rPr>
      <w:rFonts w:ascii="黑体" w:eastAsia="黑体"/>
      <w:kern w:val="2"/>
      <w:sz w:val="24"/>
      <w:szCs w:val="24"/>
    </w:rPr>
  </w:style>
  <w:style w:type="paragraph" w:customStyle="1" w:styleId="702GF--3">
    <w:name w:val="702GF报告-正文-3级标题"/>
    <w:next w:val="702GF--"/>
    <w:semiHidden/>
    <w:rsid w:val="00FB65C3"/>
    <w:pPr>
      <w:numPr>
        <w:ilvl w:val="2"/>
        <w:numId w:val="6"/>
      </w:numPr>
      <w:spacing w:beforeLines="20" w:line="360" w:lineRule="auto"/>
      <w:outlineLvl w:val="2"/>
    </w:pPr>
    <w:rPr>
      <w:rFonts w:ascii="黑体" w:eastAsia="黑体"/>
      <w:kern w:val="2"/>
      <w:sz w:val="24"/>
      <w:szCs w:val="24"/>
    </w:rPr>
  </w:style>
  <w:style w:type="paragraph" w:customStyle="1" w:styleId="702GF--4">
    <w:name w:val="702GF报告-正文-4级标题"/>
    <w:next w:val="702GF--"/>
    <w:semiHidden/>
    <w:rsid w:val="00FB65C3"/>
    <w:pPr>
      <w:numPr>
        <w:ilvl w:val="3"/>
        <w:numId w:val="6"/>
      </w:numPr>
      <w:tabs>
        <w:tab w:val="clear" w:pos="1573"/>
      </w:tabs>
      <w:spacing w:beforeLines="100" w:line="360" w:lineRule="auto"/>
      <w:ind w:left="1680" w:hanging="420"/>
      <w:outlineLvl w:val="3"/>
    </w:pPr>
    <w:rPr>
      <w:rFonts w:ascii="黑体" w:eastAsia="黑体"/>
      <w:kern w:val="2"/>
      <w:sz w:val="24"/>
      <w:szCs w:val="24"/>
    </w:rPr>
  </w:style>
  <w:style w:type="paragraph" w:customStyle="1" w:styleId="Sol-702GF--4">
    <w:name w:val="Sol-702GF报告-正文-4级标题"/>
    <w:basedOn w:val="702GF--4"/>
    <w:link w:val="Sol-702GF--4Char"/>
    <w:semiHidden/>
    <w:rsid w:val="00FB65C3"/>
    <w:pPr>
      <w:spacing w:before="240"/>
    </w:pPr>
  </w:style>
  <w:style w:type="paragraph" w:customStyle="1" w:styleId="Sol-702GF--3">
    <w:name w:val="Sol-702GF报告-正文-3级标题"/>
    <w:basedOn w:val="a0"/>
    <w:link w:val="Sol-702GF--3Char"/>
    <w:semiHidden/>
    <w:rsid w:val="00FB65C3"/>
    <w:pPr>
      <w:widowControl/>
      <w:tabs>
        <w:tab w:val="num" w:pos="1260"/>
      </w:tabs>
      <w:spacing w:beforeLines="100" w:line="360" w:lineRule="auto"/>
      <w:ind w:left="1260" w:hanging="420"/>
      <w:jc w:val="left"/>
      <w:outlineLvl w:val="2"/>
    </w:pPr>
    <w:rPr>
      <w:rFonts w:ascii="黑体" w:eastAsia="黑体"/>
      <w:sz w:val="24"/>
      <w:szCs w:val="24"/>
    </w:rPr>
  </w:style>
  <w:style w:type="character" w:customStyle="1" w:styleId="Sol-702GF--3Char">
    <w:name w:val="Sol-702GF报告-正文-3级标题 Char"/>
    <w:link w:val="Sol-702GF--3"/>
    <w:semiHidden/>
    <w:rsid w:val="00FB65C3"/>
    <w:rPr>
      <w:rFonts w:ascii="黑体" w:eastAsia="黑体"/>
      <w:kern w:val="2"/>
      <w:sz w:val="24"/>
      <w:szCs w:val="24"/>
    </w:rPr>
  </w:style>
  <w:style w:type="character" w:customStyle="1" w:styleId="Sol-702GF--4Char">
    <w:name w:val="Sol-702GF报告-正文-4级标题 Char"/>
    <w:link w:val="Sol-702GF--4"/>
    <w:semiHidden/>
    <w:rsid w:val="00FB65C3"/>
    <w:rPr>
      <w:rFonts w:ascii="黑体" w:eastAsia="黑体"/>
      <w:kern w:val="2"/>
      <w:sz w:val="24"/>
      <w:szCs w:val="24"/>
    </w:rPr>
  </w:style>
  <w:style w:type="paragraph" w:customStyle="1" w:styleId="lf-2">
    <w:name w:val="lf－正文-2级标题"/>
    <w:basedOn w:val="702GF--2"/>
    <w:semiHidden/>
    <w:rsid w:val="00FB65C3"/>
    <w:pPr>
      <w:numPr>
        <w:numId w:val="5"/>
      </w:numPr>
      <w:tabs>
        <w:tab w:val="left" w:pos="700"/>
      </w:tabs>
      <w:spacing w:beforeLines="0"/>
    </w:pPr>
  </w:style>
  <w:style w:type="paragraph" w:customStyle="1" w:styleId="Sol-702GF--2">
    <w:name w:val="Sol-702GF报告-正文-2级标题"/>
    <w:basedOn w:val="a0"/>
    <w:semiHidden/>
    <w:rsid w:val="00FB65C3"/>
    <w:pPr>
      <w:widowControl/>
      <w:tabs>
        <w:tab w:val="num" w:pos="840"/>
      </w:tabs>
      <w:spacing w:beforeLines="100" w:line="360" w:lineRule="auto"/>
      <w:ind w:left="840" w:hanging="420"/>
      <w:jc w:val="left"/>
      <w:outlineLvl w:val="1"/>
    </w:pPr>
    <w:rPr>
      <w:rFonts w:ascii="黑体" w:eastAsia="黑体" w:cs="宋体"/>
      <w:sz w:val="28"/>
    </w:rPr>
  </w:style>
  <w:style w:type="character" w:customStyle="1" w:styleId="702GF--1Char">
    <w:name w:val="702GF报告-正文-1级标题 Char"/>
    <w:link w:val="702GF--1"/>
    <w:semiHidden/>
    <w:rsid w:val="00FB65C3"/>
    <w:rPr>
      <w:rFonts w:ascii="黑体" w:eastAsia="黑体"/>
      <w:kern w:val="2"/>
      <w:sz w:val="28"/>
      <w:szCs w:val="24"/>
    </w:rPr>
  </w:style>
  <w:style w:type="paragraph" w:customStyle="1" w:styleId="TBleftjustified">
    <w:name w:val="TB left justified"/>
    <w:semiHidden/>
    <w:rsid w:val="00FB65C3"/>
    <w:pPr>
      <w:widowControl w:val="0"/>
      <w:spacing w:before="80"/>
    </w:pPr>
    <w:rPr>
      <w:rFonts w:ascii="Arial" w:hAnsi="Arial"/>
      <w:noProof/>
      <w:spacing w:val="-8"/>
    </w:rPr>
  </w:style>
  <w:style w:type="paragraph" w:customStyle="1" w:styleId="TBcentered">
    <w:name w:val="TB centered"/>
    <w:semiHidden/>
    <w:rsid w:val="00FB65C3"/>
    <w:pPr>
      <w:widowControl w:val="0"/>
      <w:spacing w:before="80"/>
      <w:jc w:val="center"/>
    </w:pPr>
    <w:rPr>
      <w:rFonts w:ascii="Arial" w:hAnsi="Arial"/>
      <w:noProof/>
      <w:spacing w:val="-8"/>
    </w:rPr>
  </w:style>
  <w:style w:type="paragraph" w:customStyle="1" w:styleId="TBleadtext1">
    <w:name w:val="TB lead text 1"/>
    <w:semiHidden/>
    <w:rsid w:val="00FB65C3"/>
    <w:pPr>
      <w:widowControl w:val="0"/>
      <w:spacing w:before="40"/>
    </w:pPr>
    <w:rPr>
      <w:rFonts w:ascii="Arial" w:hAnsi="Arial"/>
      <w:noProof/>
      <w:spacing w:val="-2"/>
      <w:sz w:val="12"/>
    </w:rPr>
  </w:style>
  <w:style w:type="paragraph" w:customStyle="1" w:styleId="TBID1">
    <w:name w:val="TB ID 1"/>
    <w:next w:val="TBleftjustified"/>
    <w:semiHidden/>
    <w:rsid w:val="00FB65C3"/>
    <w:pPr>
      <w:widowControl w:val="0"/>
      <w:spacing w:before="160" w:line="240" w:lineRule="exact"/>
      <w:jc w:val="center"/>
    </w:pPr>
    <w:rPr>
      <w:rFonts w:ascii="Arial" w:hAnsi="Arial"/>
      <w:b/>
      <w:noProof/>
      <w:sz w:val="28"/>
    </w:rPr>
  </w:style>
  <w:style w:type="paragraph" w:customStyle="1" w:styleId="11">
    <w:name w:val="标题1"/>
    <w:basedOn w:val="a0"/>
    <w:rsid w:val="00FB65C3"/>
    <w:pPr>
      <w:widowControl/>
      <w:jc w:val="left"/>
    </w:pPr>
    <w:rPr>
      <w:b/>
      <w:kern w:val="0"/>
      <w:sz w:val="32"/>
      <w:szCs w:val="21"/>
    </w:rPr>
  </w:style>
  <w:style w:type="paragraph" w:customStyle="1" w:styleId="1PIM1H1Heading0propappheading1appheading11app">
    <w:name w:val="样式 标题 1PIM 1H1Heading 0propapp heading 1app heading 11app..."/>
    <w:basedOn w:val="1"/>
    <w:semiHidden/>
    <w:rsid w:val="00FB65C3"/>
    <w:rPr>
      <w:rFonts w:ascii="仿宋_GB2312" w:eastAsia="仿宋_GB2312" w:hAnsi="仿宋_GB2312"/>
      <w:kern w:val="2"/>
      <w:sz w:val="32"/>
    </w:rPr>
  </w:style>
  <w:style w:type="paragraph" w:customStyle="1" w:styleId="rfz">
    <w:name w:val="rfz"/>
    <w:basedOn w:val="a0"/>
    <w:semiHidden/>
    <w:qFormat/>
    <w:rsid w:val="00FB65C3"/>
    <w:pPr>
      <w:spacing w:line="360" w:lineRule="auto"/>
      <w:ind w:firstLine="420"/>
    </w:pPr>
    <w:rPr>
      <w:sz w:val="24"/>
      <w:szCs w:val="24"/>
    </w:rPr>
  </w:style>
  <w:style w:type="paragraph" w:customStyle="1" w:styleId="CharCharChar">
    <w:name w:val="Char Char Char"/>
    <w:basedOn w:val="a0"/>
    <w:semiHidden/>
    <w:rsid w:val="00FB65C3"/>
    <w:pPr>
      <w:widowControl/>
      <w:jc w:val="left"/>
    </w:pPr>
    <w:rPr>
      <w:rFonts w:ascii="Tahoma" w:hAnsi="Tahoma"/>
      <w:kern w:val="0"/>
      <w:sz w:val="24"/>
    </w:rPr>
  </w:style>
  <w:style w:type="paragraph" w:customStyle="1" w:styleId="Char1CharChar">
    <w:name w:val="Char1 Char Char"/>
    <w:basedOn w:val="a0"/>
    <w:semiHidden/>
    <w:rsid w:val="00FB65C3"/>
    <w:pPr>
      <w:widowControl/>
      <w:jc w:val="left"/>
    </w:pPr>
    <w:rPr>
      <w:rFonts w:ascii="Tahoma" w:hAnsi="Tahoma"/>
      <w:kern w:val="0"/>
      <w:sz w:val="24"/>
    </w:rPr>
  </w:style>
  <w:style w:type="paragraph" w:customStyle="1" w:styleId="Chara">
    <w:name w:val="Char"/>
    <w:basedOn w:val="a0"/>
    <w:autoRedefine/>
    <w:qFormat/>
    <w:rsid w:val="00FB65C3"/>
    <w:rPr>
      <w:szCs w:val="24"/>
    </w:rPr>
  </w:style>
  <w:style w:type="paragraph" w:customStyle="1" w:styleId="AppTDM-">
    <w:name w:val="AppTDM-正文样式"/>
    <w:basedOn w:val="a0"/>
    <w:link w:val="AppTDM-Char"/>
    <w:semiHidden/>
    <w:qFormat/>
    <w:rsid w:val="00FB65C3"/>
    <w:pPr>
      <w:spacing w:beforeLines="50" w:afterLines="50" w:line="360" w:lineRule="auto"/>
      <w:ind w:firstLine="420"/>
    </w:pPr>
    <w:rPr>
      <w:rFonts w:ascii="宋体" w:hAnsi="宋体"/>
      <w:sz w:val="24"/>
      <w:szCs w:val="21"/>
    </w:rPr>
  </w:style>
  <w:style w:type="character" w:customStyle="1" w:styleId="AppTDM-Char">
    <w:name w:val="AppTDM-正文样式 Char"/>
    <w:link w:val="AppTDM-"/>
    <w:semiHidden/>
    <w:rsid w:val="00FB65C3"/>
    <w:rPr>
      <w:rFonts w:ascii="宋体" w:hAnsi="宋体"/>
      <w:kern w:val="2"/>
      <w:sz w:val="24"/>
      <w:szCs w:val="21"/>
    </w:rPr>
  </w:style>
  <w:style w:type="paragraph" w:customStyle="1" w:styleId="TDM">
    <w:name w:val="TDM"/>
    <w:basedOn w:val="a0"/>
    <w:link w:val="TDMChar"/>
    <w:semiHidden/>
    <w:qFormat/>
    <w:rsid w:val="00FB65C3"/>
    <w:pPr>
      <w:spacing w:afterLines="30" w:line="360" w:lineRule="auto"/>
      <w:ind w:firstLineChars="202" w:firstLine="485"/>
    </w:pPr>
    <w:rPr>
      <w:rFonts w:ascii="宋体" w:hAnsi="宋体"/>
      <w:color w:val="000000"/>
      <w:sz w:val="24"/>
      <w:szCs w:val="21"/>
    </w:rPr>
  </w:style>
  <w:style w:type="character" w:customStyle="1" w:styleId="TDMChar">
    <w:name w:val="TDM Char"/>
    <w:link w:val="TDM"/>
    <w:semiHidden/>
    <w:rsid w:val="00FB65C3"/>
    <w:rPr>
      <w:rFonts w:ascii="宋体" w:hAnsi="宋体"/>
      <w:color w:val="000000"/>
      <w:kern w:val="2"/>
      <w:sz w:val="24"/>
      <w:szCs w:val="21"/>
    </w:rPr>
  </w:style>
  <w:style w:type="paragraph" w:customStyle="1" w:styleId="Char10">
    <w:name w:val="Char1"/>
    <w:basedOn w:val="a0"/>
    <w:semiHidden/>
    <w:rsid w:val="00FB65C3"/>
    <w:pPr>
      <w:widowControl/>
      <w:jc w:val="left"/>
    </w:pPr>
    <w:rPr>
      <w:rFonts w:ascii="Tahoma" w:hAnsi="Tahoma"/>
      <w:kern w:val="0"/>
      <w:sz w:val="24"/>
    </w:rPr>
  </w:style>
  <w:style w:type="paragraph" w:customStyle="1" w:styleId="04GF">
    <w:name w:val="04.GF报告表序、表题"/>
    <w:basedOn w:val="af8"/>
    <w:semiHidden/>
    <w:rsid w:val="00FB65C3"/>
    <w:pPr>
      <w:widowControl/>
      <w:adjustRightInd w:val="0"/>
      <w:spacing w:before="360" w:line="360" w:lineRule="atLeast"/>
      <w:ind w:leftChars="0" w:left="0" w:firstLineChars="0" w:firstLine="0"/>
      <w:jc w:val="center"/>
      <w:textAlignment w:val="baseline"/>
    </w:pPr>
    <w:rPr>
      <w:rFonts w:eastAsia="黑体"/>
      <w:kern w:val="0"/>
      <w:szCs w:val="21"/>
    </w:rPr>
  </w:style>
  <w:style w:type="paragraph" w:styleId="af8">
    <w:name w:val="table of figures"/>
    <w:basedOn w:val="a0"/>
    <w:next w:val="a0"/>
    <w:rsid w:val="00FB65C3"/>
    <w:pPr>
      <w:ind w:leftChars="200" w:left="200" w:hangingChars="200" w:hanging="200"/>
    </w:pPr>
    <w:rPr>
      <w:szCs w:val="24"/>
    </w:rPr>
  </w:style>
  <w:style w:type="paragraph" w:customStyle="1" w:styleId="12">
    <w:name w:val="样式1"/>
    <w:basedOn w:val="2"/>
    <w:semiHidden/>
    <w:rsid w:val="00FB65C3"/>
    <w:pPr>
      <w:keepNext/>
      <w:keepLines/>
      <w:widowControl w:val="0"/>
      <w:numPr>
        <w:ilvl w:val="1"/>
      </w:numPr>
      <w:tabs>
        <w:tab w:val="num" w:pos="576"/>
      </w:tabs>
      <w:spacing w:before="0" w:beforeAutospacing="0" w:after="0" w:afterAutospacing="0" w:line="480" w:lineRule="auto"/>
      <w:jc w:val="both"/>
    </w:pPr>
    <w:rPr>
      <w:rFonts w:ascii="Arial" w:eastAsia="黑体" w:hAnsi="Arial" w:cs="Times New Roman"/>
      <w:kern w:val="2"/>
      <w:sz w:val="28"/>
      <w:szCs w:val="32"/>
    </w:rPr>
  </w:style>
  <w:style w:type="paragraph" w:customStyle="1" w:styleId="22">
    <w:name w:val="技术要求标题2"/>
    <w:basedOn w:val="2"/>
    <w:rsid w:val="00FB65C3"/>
    <w:pPr>
      <w:keepNext/>
      <w:keepLines/>
      <w:widowControl w:val="0"/>
      <w:numPr>
        <w:ilvl w:val="1"/>
      </w:numPr>
      <w:tabs>
        <w:tab w:val="num" w:pos="576"/>
      </w:tabs>
      <w:spacing w:before="0" w:beforeAutospacing="0" w:after="0" w:afterAutospacing="0" w:line="480" w:lineRule="auto"/>
      <w:ind w:left="576" w:hanging="576"/>
      <w:jc w:val="both"/>
    </w:pPr>
    <w:rPr>
      <w:rFonts w:ascii="仿宋_GB2312" w:eastAsia="仿宋_GB2312" w:cs="Times New Roman"/>
      <w:kern w:val="2"/>
      <w:sz w:val="28"/>
      <w:szCs w:val="28"/>
    </w:rPr>
  </w:style>
  <w:style w:type="paragraph" w:customStyle="1" w:styleId="31">
    <w:name w:val="技术要求标题3"/>
    <w:basedOn w:val="3"/>
    <w:rsid w:val="00FB65C3"/>
    <w:pPr>
      <w:numPr>
        <w:ilvl w:val="2"/>
      </w:numPr>
      <w:tabs>
        <w:tab w:val="num" w:pos="1560"/>
      </w:tabs>
      <w:spacing w:before="0" w:after="0" w:line="480" w:lineRule="auto"/>
      <w:ind w:left="1560" w:firstLineChars="200" w:firstLine="200"/>
    </w:pPr>
    <w:rPr>
      <w:sz w:val="28"/>
    </w:rPr>
  </w:style>
  <w:style w:type="paragraph" w:customStyle="1" w:styleId="41">
    <w:name w:val="标题4"/>
    <w:basedOn w:val="a0"/>
    <w:rsid w:val="00FB65C3"/>
    <w:pPr>
      <w:spacing w:line="360" w:lineRule="auto"/>
      <w:outlineLvl w:val="0"/>
    </w:pPr>
    <w:rPr>
      <w:rFonts w:ascii="黑体" w:eastAsia="黑体"/>
      <w:sz w:val="28"/>
      <w:szCs w:val="28"/>
    </w:rPr>
  </w:style>
  <w:style w:type="paragraph" w:customStyle="1" w:styleId="13">
    <w:name w:val="列出段落1"/>
    <w:basedOn w:val="a0"/>
    <w:rsid w:val="00FB65C3"/>
    <w:pPr>
      <w:ind w:firstLineChars="200" w:firstLine="420"/>
    </w:pPr>
    <w:rPr>
      <w:rFonts w:ascii="Calibri" w:hAnsi="Calibri"/>
      <w:szCs w:val="22"/>
    </w:rPr>
  </w:style>
  <w:style w:type="character" w:styleId="af9">
    <w:name w:val="Emphasis"/>
    <w:qFormat/>
    <w:rsid w:val="00FB65C3"/>
    <w:rPr>
      <w:i/>
      <w:iCs/>
    </w:rPr>
  </w:style>
  <w:style w:type="paragraph" w:customStyle="1" w:styleId="1PIM1H1Heading0propappheading1appheading11app1">
    <w:name w:val="样式 标题 1PIM 1H1Heading 0propapp heading 1app heading 11app...1"/>
    <w:basedOn w:val="1"/>
    <w:rsid w:val="00FB65C3"/>
    <w:pPr>
      <w:spacing w:line="360" w:lineRule="auto"/>
    </w:pPr>
    <w:rPr>
      <w:rFonts w:ascii="黑体" w:eastAsia="黑体" w:cs="宋体"/>
      <w:sz w:val="32"/>
      <w:szCs w:val="20"/>
    </w:rPr>
  </w:style>
  <w:style w:type="paragraph" w:customStyle="1" w:styleId="20015">
    <w:name w:val="样式 标题 2 + 段前: 0 磅 段后: 0 磅 行距: 1.5 倍行距"/>
    <w:basedOn w:val="2"/>
    <w:rsid w:val="00FB65C3"/>
    <w:pPr>
      <w:keepNext/>
      <w:keepLines/>
      <w:widowControl w:val="0"/>
      <w:numPr>
        <w:ilvl w:val="1"/>
      </w:numPr>
      <w:tabs>
        <w:tab w:val="num" w:pos="576"/>
      </w:tabs>
      <w:spacing w:before="0" w:beforeAutospacing="0" w:after="0" w:afterAutospacing="0" w:line="360" w:lineRule="auto"/>
      <w:ind w:left="576" w:hanging="576"/>
      <w:jc w:val="both"/>
    </w:pPr>
    <w:rPr>
      <w:rFonts w:ascii="Arial" w:eastAsia="黑体" w:hAnsi="Arial"/>
      <w:kern w:val="2"/>
      <w:sz w:val="32"/>
      <w:szCs w:val="20"/>
    </w:rPr>
  </w:style>
  <w:style w:type="paragraph" w:styleId="afa">
    <w:name w:val="Body Text"/>
    <w:basedOn w:val="a0"/>
    <w:link w:val="Charb"/>
    <w:qFormat/>
    <w:rsid w:val="00FB65C3"/>
    <w:pPr>
      <w:spacing w:after="120"/>
    </w:pPr>
    <w:rPr>
      <w:szCs w:val="24"/>
    </w:rPr>
  </w:style>
  <w:style w:type="character" w:customStyle="1" w:styleId="Charb">
    <w:name w:val="正文文本 Char"/>
    <w:link w:val="afa"/>
    <w:rsid w:val="00FB65C3"/>
    <w:rPr>
      <w:kern w:val="2"/>
      <w:sz w:val="21"/>
      <w:szCs w:val="24"/>
    </w:rPr>
  </w:style>
  <w:style w:type="paragraph" w:customStyle="1" w:styleId="afb">
    <w:name w:val="表格文字"/>
    <w:uiPriority w:val="99"/>
    <w:rsid w:val="00FB65C3"/>
    <w:pPr>
      <w:spacing w:line="360" w:lineRule="auto"/>
      <w:jc w:val="center"/>
    </w:pPr>
    <w:rPr>
      <w:color w:val="000000"/>
      <w:sz w:val="24"/>
      <w:szCs w:val="21"/>
    </w:rPr>
  </w:style>
  <w:style w:type="character" w:customStyle="1" w:styleId="Char1">
    <w:name w:val="页脚 Char"/>
    <w:link w:val="a6"/>
    <w:uiPriority w:val="99"/>
    <w:rsid w:val="00FB65C3"/>
    <w:rPr>
      <w:kern w:val="2"/>
      <w:sz w:val="18"/>
    </w:rPr>
  </w:style>
  <w:style w:type="paragraph" w:customStyle="1" w:styleId="Body110">
    <w:name w:val="Body 11"/>
    <w:basedOn w:val="a0"/>
    <w:rsid w:val="00FB65C3"/>
    <w:pPr>
      <w:widowControl/>
      <w:jc w:val="left"/>
    </w:pPr>
    <w:rPr>
      <w:rFonts w:ascii="Verdana" w:hAnsi="Verdana"/>
      <w:kern w:val="0"/>
      <w:sz w:val="22"/>
      <w:szCs w:val="24"/>
      <w:lang w:val="nl-BE" w:eastAsia="en-US"/>
    </w:rPr>
  </w:style>
  <w:style w:type="character" w:customStyle="1" w:styleId="Char0">
    <w:name w:val="页眉 Char"/>
    <w:link w:val="a5"/>
    <w:rsid w:val="005D66B2"/>
    <w:rPr>
      <w:kern w:val="2"/>
      <w:sz w:val="18"/>
    </w:rPr>
  </w:style>
  <w:style w:type="character" w:customStyle="1" w:styleId="Char2">
    <w:name w:val="正文文本缩进 Char"/>
    <w:aliases w:val="特点标题 Char,正文文字首行缩进 Char,正文小标题 Char"/>
    <w:link w:val="a8"/>
    <w:rsid w:val="005D66B2"/>
    <w:rPr>
      <w:rFonts w:ascii="仿宋_GB2312" w:eastAsia="仿宋_GB2312" w:hAnsi="宋体"/>
      <w:kern w:val="2"/>
      <w:sz w:val="28"/>
      <w:szCs w:val="24"/>
    </w:rPr>
  </w:style>
  <w:style w:type="character" w:customStyle="1" w:styleId="Char4">
    <w:name w:val="批注主题 Char"/>
    <w:link w:val="ab"/>
    <w:rsid w:val="005D66B2"/>
    <w:rPr>
      <w:b/>
      <w:bCs/>
      <w:kern w:val="2"/>
      <w:sz w:val="21"/>
    </w:rPr>
  </w:style>
  <w:style w:type="character" w:customStyle="1" w:styleId="Char5">
    <w:name w:val="批注框文本 Char"/>
    <w:link w:val="ac"/>
    <w:rsid w:val="005D66B2"/>
    <w:rPr>
      <w:kern w:val="2"/>
      <w:sz w:val="18"/>
      <w:szCs w:val="18"/>
    </w:rPr>
  </w:style>
  <w:style w:type="character" w:customStyle="1" w:styleId="Char6">
    <w:name w:val="日期 Char"/>
    <w:link w:val="ad"/>
    <w:rsid w:val="005D66B2"/>
    <w:rPr>
      <w:kern w:val="2"/>
      <w:sz w:val="21"/>
    </w:rPr>
  </w:style>
  <w:style w:type="character" w:customStyle="1" w:styleId="2Char0">
    <w:name w:val="正文文本缩进 2 Char"/>
    <w:link w:val="20"/>
    <w:rsid w:val="005D66B2"/>
    <w:rPr>
      <w:kern w:val="2"/>
      <w:sz w:val="21"/>
    </w:rPr>
  </w:style>
  <w:style w:type="paragraph" w:styleId="afc">
    <w:name w:val="Revision"/>
    <w:hidden/>
    <w:uiPriority w:val="99"/>
    <w:rsid w:val="00680670"/>
    <w:rPr>
      <w:kern w:val="2"/>
      <w:sz w:val="21"/>
    </w:rPr>
  </w:style>
  <w:style w:type="paragraph" w:customStyle="1" w:styleId="CM13">
    <w:name w:val="CM13"/>
    <w:basedOn w:val="a0"/>
    <w:next w:val="a0"/>
    <w:uiPriority w:val="99"/>
    <w:rsid w:val="009C4F28"/>
    <w:pPr>
      <w:autoSpaceDE w:val="0"/>
      <w:autoSpaceDN w:val="0"/>
      <w:adjustRightInd w:val="0"/>
      <w:spacing w:after="220"/>
      <w:jc w:val="left"/>
    </w:pPr>
    <w:rPr>
      <w:rFonts w:ascii="PPBYDO+Arial-BoldMT" w:eastAsia="PPBYDO+Arial-BoldMT" w:hAnsi="Calibri" w:cs="PPBYDO+Arial-BoldMT"/>
      <w:kern w:val="0"/>
      <w:sz w:val="24"/>
      <w:szCs w:val="24"/>
    </w:rPr>
  </w:style>
  <w:style w:type="paragraph" w:customStyle="1" w:styleId="Default">
    <w:name w:val="Default"/>
    <w:qFormat/>
    <w:rsid w:val="00484542"/>
    <w:pPr>
      <w:widowControl w:val="0"/>
      <w:autoSpaceDE w:val="0"/>
      <w:autoSpaceDN w:val="0"/>
      <w:adjustRightInd w:val="0"/>
    </w:pPr>
    <w:rPr>
      <w:rFonts w:ascii="宋体" w:cs="宋体"/>
      <w:color w:val="000000"/>
      <w:sz w:val="24"/>
      <w:szCs w:val="24"/>
    </w:rPr>
  </w:style>
  <w:style w:type="character" w:customStyle="1" w:styleId="objwebdatawindowcontrol31e5">
    <w:name w:val="objwebdatawindowcontrol31e5"/>
    <w:rsid w:val="005F27DB"/>
  </w:style>
  <w:style w:type="character" w:customStyle="1" w:styleId="objwebdatawindowcontrol1183">
    <w:name w:val="objwebdatawindowcontrol1183"/>
    <w:rsid w:val="005F27DB"/>
  </w:style>
  <w:style w:type="numbering" w:customStyle="1" w:styleId="14">
    <w:name w:val="无列表1"/>
    <w:next w:val="a3"/>
    <w:semiHidden/>
    <w:rsid w:val="00077140"/>
  </w:style>
  <w:style w:type="paragraph" w:customStyle="1" w:styleId="afd">
    <w:name w:val="封面标准文稿编辑信息"/>
    <w:qFormat/>
    <w:rsid w:val="00077140"/>
    <w:pPr>
      <w:spacing w:before="180" w:line="180" w:lineRule="exact"/>
      <w:jc w:val="center"/>
    </w:pPr>
    <w:rPr>
      <w:rFonts w:ascii="宋体"/>
      <w:sz w:val="21"/>
    </w:rPr>
  </w:style>
  <w:style w:type="paragraph" w:customStyle="1" w:styleId="210">
    <w:name w:val="正文文本 21"/>
    <w:basedOn w:val="a0"/>
    <w:qFormat/>
    <w:rsid w:val="00077140"/>
    <w:pPr>
      <w:spacing w:line="360" w:lineRule="auto"/>
    </w:pPr>
    <w:rPr>
      <w:rFonts w:ascii="Courier New" w:hAnsi="Courier New"/>
      <w:kern w:val="0"/>
      <w:sz w:val="24"/>
      <w:lang w:eastAsia="fr-FR"/>
    </w:rPr>
  </w:style>
  <w:style w:type="paragraph" w:customStyle="1" w:styleId="Sommarioaldo">
    <w:name w:val="Sommario aldo"/>
    <w:basedOn w:val="10"/>
    <w:qFormat/>
    <w:rsid w:val="00077140"/>
    <w:pPr>
      <w:widowControl/>
      <w:tabs>
        <w:tab w:val="left" w:pos="600"/>
        <w:tab w:val="right" w:leader="dot" w:pos="8778"/>
      </w:tabs>
      <w:spacing w:before="0" w:after="0" w:line="360" w:lineRule="auto"/>
    </w:pPr>
    <w:rPr>
      <w:b w:val="0"/>
      <w:bCs w:val="0"/>
      <w:caps w:val="0"/>
      <w:noProof/>
      <w:kern w:val="0"/>
      <w:sz w:val="24"/>
      <w:lang w:val="it-IT" w:eastAsia="fr-FR"/>
    </w:rPr>
  </w:style>
  <w:style w:type="paragraph" w:customStyle="1" w:styleId="AufzhlPkt">
    <w:name w:val="Aufzähl Pkt."/>
    <w:basedOn w:val="a0"/>
    <w:qFormat/>
    <w:rsid w:val="00077140"/>
    <w:pPr>
      <w:widowControl/>
      <w:numPr>
        <w:numId w:val="10"/>
      </w:numPr>
      <w:tabs>
        <w:tab w:val="left" w:pos="284"/>
      </w:tabs>
      <w:jc w:val="left"/>
    </w:pPr>
    <w:rPr>
      <w:rFonts w:ascii="Arial" w:hAnsi="Arial"/>
      <w:kern w:val="0"/>
      <w:sz w:val="22"/>
      <w:lang w:val="en-GB" w:eastAsia="de-DE"/>
    </w:rPr>
  </w:style>
  <w:style w:type="paragraph" w:customStyle="1" w:styleId="afe">
    <w:name w:val="封面标准名称"/>
    <w:qFormat/>
    <w:rsid w:val="0007714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HTML">
    <w:name w:val="HTML Address"/>
    <w:basedOn w:val="a0"/>
    <w:link w:val="HTMLChar"/>
    <w:rsid w:val="00077140"/>
    <w:rPr>
      <w:i/>
      <w:iCs/>
      <w:szCs w:val="24"/>
    </w:rPr>
  </w:style>
  <w:style w:type="character" w:customStyle="1" w:styleId="HTMLChar">
    <w:name w:val="HTML 地址 Char"/>
    <w:basedOn w:val="a1"/>
    <w:link w:val="HTML"/>
    <w:rsid w:val="00077140"/>
    <w:rPr>
      <w:i/>
      <w:iCs/>
      <w:kern w:val="2"/>
      <w:sz w:val="21"/>
      <w:szCs w:val="24"/>
    </w:rPr>
  </w:style>
  <w:style w:type="paragraph" w:styleId="aff">
    <w:name w:val="Body Text First Indent"/>
    <w:basedOn w:val="afa"/>
    <w:link w:val="Charc"/>
    <w:rsid w:val="00077140"/>
    <w:pPr>
      <w:ind w:firstLineChars="100" w:firstLine="420"/>
    </w:pPr>
    <w:rPr>
      <w:lang w:val="x-none" w:eastAsia="x-none"/>
    </w:rPr>
  </w:style>
  <w:style w:type="character" w:customStyle="1" w:styleId="Charc">
    <w:name w:val="正文首行缩进 Char"/>
    <w:basedOn w:val="Charb"/>
    <w:link w:val="aff"/>
    <w:rsid w:val="00077140"/>
    <w:rPr>
      <w:kern w:val="2"/>
      <w:sz w:val="21"/>
      <w:szCs w:val="24"/>
      <w:lang w:val="x-none" w:eastAsia="x-none"/>
    </w:rPr>
  </w:style>
  <w:style w:type="paragraph" w:customStyle="1" w:styleId="a">
    <w:name w:val="章标题"/>
    <w:next w:val="a0"/>
    <w:link w:val="Chard"/>
    <w:rsid w:val="00077140"/>
    <w:pPr>
      <w:numPr>
        <w:ilvl w:val="1"/>
        <w:numId w:val="11"/>
      </w:numPr>
      <w:spacing w:beforeLines="50" w:before="50" w:afterLines="50" w:after="50"/>
      <w:jc w:val="both"/>
      <w:outlineLvl w:val="1"/>
    </w:pPr>
    <w:rPr>
      <w:rFonts w:ascii="黑体" w:eastAsia="黑体"/>
      <w:sz w:val="21"/>
    </w:rPr>
  </w:style>
  <w:style w:type="paragraph" w:customStyle="1" w:styleId="aff0">
    <w:name w:val="封面标准文稿类别"/>
    <w:qFormat/>
    <w:rsid w:val="00077140"/>
    <w:pPr>
      <w:spacing w:before="440" w:line="400" w:lineRule="exact"/>
      <w:jc w:val="center"/>
    </w:pPr>
    <w:rPr>
      <w:rFonts w:ascii="宋体"/>
      <w:sz w:val="24"/>
    </w:rPr>
  </w:style>
  <w:style w:type="paragraph" w:customStyle="1" w:styleId="spriteiwse0">
    <w:name w:val="sprite_iw_se0"/>
    <w:basedOn w:val="a0"/>
    <w:qFormat/>
    <w:rsid w:val="00077140"/>
    <w:pPr>
      <w:widowControl/>
      <w:spacing w:before="100" w:beforeAutospacing="1" w:after="100" w:afterAutospacing="1"/>
      <w:jc w:val="left"/>
    </w:pPr>
    <w:rPr>
      <w:rFonts w:ascii="宋体" w:hAnsi="宋体" w:cs="宋体"/>
      <w:kern w:val="0"/>
      <w:sz w:val="24"/>
      <w:szCs w:val="24"/>
    </w:rPr>
  </w:style>
  <w:style w:type="paragraph" w:customStyle="1" w:styleId="Char20">
    <w:name w:val="Char2"/>
    <w:basedOn w:val="a0"/>
    <w:next w:val="a0"/>
    <w:autoRedefine/>
    <w:rsid w:val="00077140"/>
    <w:pPr>
      <w:spacing w:line="240" w:lineRule="atLeast"/>
      <w:ind w:left="420" w:firstLine="420"/>
      <w:jc w:val="left"/>
    </w:pPr>
    <w:rPr>
      <w:kern w:val="0"/>
      <w:szCs w:val="21"/>
    </w:rPr>
  </w:style>
  <w:style w:type="character" w:customStyle="1" w:styleId="fontstyle01">
    <w:name w:val="fontstyle01"/>
    <w:rsid w:val="00077140"/>
    <w:rPr>
      <w:rFonts w:ascii="仿宋_GB2312" w:eastAsia="仿宋_GB2312" w:hint="eastAsia"/>
      <w:b w:val="0"/>
      <w:bCs w:val="0"/>
      <w:i w:val="0"/>
      <w:iCs w:val="0"/>
      <w:color w:val="000000"/>
      <w:sz w:val="32"/>
      <w:szCs w:val="32"/>
    </w:rPr>
  </w:style>
  <w:style w:type="paragraph" w:styleId="TOC">
    <w:name w:val="TOC Heading"/>
    <w:basedOn w:val="1"/>
    <w:next w:val="a0"/>
    <w:qFormat/>
    <w:rsid w:val="00077140"/>
    <w:pPr>
      <w:widowControl/>
      <w:tabs>
        <w:tab w:val="clear" w:pos="432"/>
      </w:tabs>
      <w:spacing w:before="480" w:line="276" w:lineRule="auto"/>
      <w:ind w:left="0" w:firstLine="0"/>
      <w:jc w:val="left"/>
      <w:outlineLvl w:val="9"/>
    </w:pPr>
    <w:rPr>
      <w:rFonts w:ascii="Cambria" w:hAnsi="Cambria"/>
      <w:color w:val="365F91"/>
      <w:kern w:val="0"/>
      <w:szCs w:val="28"/>
      <w:lang w:val="x-none" w:eastAsia="x-none"/>
    </w:rPr>
  </w:style>
  <w:style w:type="paragraph" w:customStyle="1" w:styleId="txt">
    <w:name w:val="txt"/>
    <w:basedOn w:val="a0"/>
    <w:qFormat/>
    <w:rsid w:val="00077140"/>
    <w:pPr>
      <w:widowControl/>
      <w:spacing w:before="100" w:beforeAutospacing="1" w:after="100" w:afterAutospacing="1"/>
      <w:jc w:val="left"/>
    </w:pPr>
    <w:rPr>
      <w:rFonts w:ascii="宋体" w:hAnsi="宋体" w:cs="宋体"/>
      <w:kern w:val="0"/>
      <w:sz w:val="24"/>
      <w:szCs w:val="24"/>
    </w:rPr>
  </w:style>
  <w:style w:type="paragraph" w:styleId="15">
    <w:name w:val="index 1"/>
    <w:basedOn w:val="a0"/>
    <w:next w:val="a0"/>
    <w:autoRedefine/>
    <w:qFormat/>
    <w:rsid w:val="00077140"/>
    <w:rPr>
      <w:szCs w:val="24"/>
    </w:rPr>
  </w:style>
  <w:style w:type="paragraph" w:customStyle="1" w:styleId="16">
    <w:name w:val="环小四1（二级）"/>
    <w:link w:val="1Char0"/>
    <w:qFormat/>
    <w:rsid w:val="00077140"/>
    <w:pPr>
      <w:widowControl w:val="0"/>
      <w:outlineLvl w:val="1"/>
    </w:pPr>
    <w:rPr>
      <w:rFonts w:ascii="宋体" w:eastAsia="仿宋_GB2312" w:hAnsi="宋体"/>
      <w:b/>
      <w:bCs/>
      <w:color w:val="000000"/>
      <w:kern w:val="24"/>
      <w:sz w:val="28"/>
      <w:szCs w:val="24"/>
    </w:rPr>
  </w:style>
  <w:style w:type="character" w:customStyle="1" w:styleId="1Char0">
    <w:name w:val="环小四1（二级） Char"/>
    <w:link w:val="16"/>
    <w:rsid w:val="00077140"/>
    <w:rPr>
      <w:rFonts w:ascii="宋体" w:eastAsia="仿宋_GB2312" w:hAnsi="宋体"/>
      <w:b/>
      <w:bCs/>
      <w:color w:val="000000"/>
      <w:kern w:val="24"/>
      <w:sz w:val="28"/>
      <w:szCs w:val="24"/>
    </w:rPr>
  </w:style>
  <w:style w:type="paragraph" w:customStyle="1" w:styleId="aff1">
    <w:name w:val="段"/>
    <w:link w:val="Chare"/>
    <w:rsid w:val="00077140"/>
    <w:pPr>
      <w:autoSpaceDE w:val="0"/>
      <w:autoSpaceDN w:val="0"/>
      <w:ind w:firstLineChars="200" w:firstLine="200"/>
      <w:jc w:val="both"/>
    </w:pPr>
    <w:rPr>
      <w:rFonts w:ascii="宋体"/>
      <w:noProof/>
      <w:sz w:val="21"/>
    </w:rPr>
  </w:style>
  <w:style w:type="character" w:customStyle="1" w:styleId="Chare">
    <w:name w:val="段 Char"/>
    <w:link w:val="aff1"/>
    <w:rsid w:val="00077140"/>
    <w:rPr>
      <w:rFonts w:ascii="宋体"/>
      <w:noProof/>
      <w:sz w:val="21"/>
    </w:rPr>
  </w:style>
  <w:style w:type="character" w:customStyle="1" w:styleId="fontstyle11">
    <w:name w:val="fontstyle11"/>
    <w:rsid w:val="00077140"/>
    <w:rPr>
      <w:rFonts w:ascii="Times New Roman" w:hAnsi="Times New Roman" w:cs="Times New Roman" w:hint="default"/>
      <w:b w:val="0"/>
      <w:bCs w:val="0"/>
      <w:i w:val="0"/>
      <w:iCs w:val="0"/>
      <w:color w:val="000000"/>
      <w:sz w:val="24"/>
      <w:szCs w:val="24"/>
    </w:rPr>
  </w:style>
  <w:style w:type="paragraph" w:customStyle="1" w:styleId="S-">
    <w:name w:val="S-正文"/>
    <w:basedOn w:val="a0"/>
    <w:qFormat/>
    <w:rsid w:val="00077140"/>
    <w:pPr>
      <w:spacing w:line="360" w:lineRule="auto"/>
      <w:ind w:firstLineChars="200" w:firstLine="200"/>
      <w:jc w:val="left"/>
    </w:pPr>
    <w:rPr>
      <w:sz w:val="24"/>
      <w:szCs w:val="24"/>
      <w:lang w:val="x-none" w:eastAsia="x-none"/>
    </w:rPr>
  </w:style>
  <w:style w:type="paragraph" w:customStyle="1" w:styleId="aff2">
    <w:name w:val="普通段落"/>
    <w:basedOn w:val="a0"/>
    <w:qFormat/>
    <w:rsid w:val="00077140"/>
    <w:pPr>
      <w:autoSpaceDE w:val="0"/>
      <w:autoSpaceDN w:val="0"/>
      <w:adjustRightInd w:val="0"/>
      <w:spacing w:before="100" w:beforeAutospacing="1" w:after="100" w:afterAutospacing="1" w:line="360" w:lineRule="auto"/>
      <w:ind w:firstLineChars="200" w:firstLine="200"/>
      <w:jc w:val="left"/>
    </w:pPr>
    <w:rPr>
      <w:rFonts w:ascii="Verdana" w:hAnsi="Verdana" w:cs="宋体"/>
      <w:kern w:val="0"/>
      <w:sz w:val="24"/>
      <w:szCs w:val="24"/>
    </w:rPr>
  </w:style>
  <w:style w:type="numbering" w:customStyle="1" w:styleId="23">
    <w:name w:val="无列表2"/>
    <w:next w:val="a3"/>
    <w:uiPriority w:val="99"/>
    <w:semiHidden/>
    <w:unhideWhenUsed/>
    <w:rsid w:val="00C16517"/>
  </w:style>
  <w:style w:type="paragraph" w:customStyle="1" w:styleId="BodyText2">
    <w:name w:val="Body Text 2*"/>
    <w:basedOn w:val="a0"/>
    <w:rsid w:val="00C16517"/>
    <w:pPr>
      <w:spacing w:line="360" w:lineRule="auto"/>
    </w:pPr>
    <w:rPr>
      <w:rFonts w:ascii="Courier New" w:hAnsi="Courier New" w:cs="Courier New"/>
      <w:color w:val="000000"/>
      <w:kern w:val="0"/>
      <w:sz w:val="24"/>
      <w:lang w:eastAsia="fr-FR"/>
    </w:rPr>
  </w:style>
  <w:style w:type="paragraph" w:customStyle="1" w:styleId="17">
    <w:name w:val="修订1"/>
    <w:qFormat/>
    <w:rsid w:val="00C16517"/>
    <w:rPr>
      <w:color w:val="000000"/>
      <w:kern w:val="1"/>
      <w:sz w:val="21"/>
      <w:szCs w:val="24"/>
    </w:rPr>
  </w:style>
  <w:style w:type="paragraph" w:customStyle="1" w:styleId="Indent">
    <w:name w:val="Indent"/>
    <w:basedOn w:val="a0"/>
    <w:rsid w:val="00C16517"/>
    <w:pPr>
      <w:widowControl/>
      <w:ind w:left="794"/>
      <w:jc w:val="left"/>
    </w:pPr>
    <w:rPr>
      <w:rFonts w:ascii="Arial" w:hAnsi="Arial" w:cs="Arial"/>
      <w:color w:val="000000"/>
      <w:kern w:val="0"/>
      <w:sz w:val="22"/>
      <w:lang w:val="en-GB" w:eastAsia="en-US"/>
    </w:rPr>
  </w:style>
  <w:style w:type="character" w:customStyle="1" w:styleId="IndentChar1">
    <w:name w:val="Indent Char1"/>
    <w:rsid w:val="00C16517"/>
    <w:rPr>
      <w:rFonts w:ascii="Arial" w:hAnsi="Arial"/>
      <w:sz w:val="22"/>
      <w:lang w:val="en-GB" w:eastAsia="en-US"/>
    </w:rPr>
  </w:style>
  <w:style w:type="numbering" w:customStyle="1" w:styleId="32">
    <w:name w:val="无列表3"/>
    <w:next w:val="a3"/>
    <w:uiPriority w:val="99"/>
    <w:semiHidden/>
    <w:unhideWhenUsed/>
    <w:rsid w:val="008D1A25"/>
  </w:style>
  <w:style w:type="paragraph" w:styleId="aff3">
    <w:name w:val="Salutation"/>
    <w:basedOn w:val="a0"/>
    <w:next w:val="a0"/>
    <w:link w:val="Charf"/>
    <w:uiPriority w:val="99"/>
    <w:rsid w:val="008D1A25"/>
    <w:rPr>
      <w:kern w:val="0"/>
      <w:sz w:val="24"/>
      <w:szCs w:val="24"/>
    </w:rPr>
  </w:style>
  <w:style w:type="character" w:customStyle="1" w:styleId="Charf">
    <w:name w:val="称呼 Char"/>
    <w:basedOn w:val="a1"/>
    <w:link w:val="aff3"/>
    <w:uiPriority w:val="99"/>
    <w:qFormat/>
    <w:rsid w:val="008D1A25"/>
    <w:rPr>
      <w:sz w:val="24"/>
      <w:szCs w:val="24"/>
    </w:rPr>
  </w:style>
  <w:style w:type="paragraph" w:styleId="33">
    <w:name w:val="index 3"/>
    <w:basedOn w:val="a0"/>
    <w:next w:val="a0"/>
    <w:qFormat/>
    <w:rsid w:val="008D1A25"/>
    <w:pPr>
      <w:ind w:leftChars="400" w:left="400"/>
    </w:pPr>
    <w:rPr>
      <w:szCs w:val="24"/>
    </w:rPr>
  </w:style>
  <w:style w:type="paragraph" w:styleId="34">
    <w:name w:val="Body Text Indent 3"/>
    <w:basedOn w:val="a0"/>
    <w:link w:val="3Char0"/>
    <w:rsid w:val="008D1A25"/>
    <w:pPr>
      <w:spacing w:after="120"/>
      <w:ind w:leftChars="200" w:left="420"/>
    </w:pPr>
    <w:rPr>
      <w:sz w:val="16"/>
      <w:szCs w:val="16"/>
    </w:rPr>
  </w:style>
  <w:style w:type="character" w:customStyle="1" w:styleId="3Char0">
    <w:name w:val="正文文本缩进 3 Char"/>
    <w:basedOn w:val="a1"/>
    <w:link w:val="34"/>
    <w:rsid w:val="008D1A25"/>
    <w:rPr>
      <w:kern w:val="2"/>
      <w:sz w:val="16"/>
      <w:szCs w:val="16"/>
    </w:rPr>
  </w:style>
  <w:style w:type="paragraph" w:styleId="24">
    <w:name w:val="Body Text 2"/>
    <w:basedOn w:val="a0"/>
    <w:link w:val="2Char1"/>
    <w:uiPriority w:val="99"/>
    <w:qFormat/>
    <w:rsid w:val="008D1A25"/>
    <w:pPr>
      <w:spacing w:before="100" w:beforeAutospacing="1" w:line="480" w:lineRule="auto"/>
    </w:pPr>
    <w:rPr>
      <w:kern w:val="0"/>
      <w:szCs w:val="21"/>
    </w:rPr>
  </w:style>
  <w:style w:type="character" w:customStyle="1" w:styleId="2Char1">
    <w:name w:val="正文文本 2 Char"/>
    <w:basedOn w:val="a1"/>
    <w:link w:val="24"/>
    <w:uiPriority w:val="99"/>
    <w:rsid w:val="008D1A25"/>
    <w:rPr>
      <w:sz w:val="21"/>
      <w:szCs w:val="21"/>
    </w:rPr>
  </w:style>
  <w:style w:type="character" w:customStyle="1" w:styleId="Chard">
    <w:name w:val="章标题 Char"/>
    <w:link w:val="a"/>
    <w:rsid w:val="008D1A25"/>
    <w:rPr>
      <w:rFonts w:ascii="黑体" w:eastAsia="黑体"/>
      <w:sz w:val="21"/>
    </w:rPr>
  </w:style>
  <w:style w:type="character" w:customStyle="1" w:styleId="100">
    <w:name w:val="10"/>
    <w:uiPriority w:val="99"/>
    <w:rsid w:val="008D1A25"/>
    <w:rPr>
      <w:rFonts w:ascii="Times New Roman" w:hAnsi="Times New Roman" w:cs="Times New Roman"/>
      <w:kern w:val="2"/>
      <w:sz w:val="24"/>
      <w:szCs w:val="24"/>
    </w:rPr>
  </w:style>
  <w:style w:type="character" w:customStyle="1" w:styleId="150">
    <w:name w:val="15"/>
    <w:uiPriority w:val="99"/>
    <w:rsid w:val="008D1A25"/>
    <w:rPr>
      <w:rFonts w:ascii="Times New Roman" w:hAnsi="Times New Roman" w:cs="Times New Roman"/>
      <w:kern w:val="2"/>
      <w:sz w:val="24"/>
      <w:szCs w:val="24"/>
    </w:rPr>
  </w:style>
  <w:style w:type="paragraph" w:customStyle="1" w:styleId="ListParagraph1">
    <w:name w:val="List Paragraph1"/>
    <w:basedOn w:val="a0"/>
    <w:uiPriority w:val="99"/>
    <w:rsid w:val="008D1A25"/>
    <w:pPr>
      <w:ind w:firstLineChars="200" w:firstLine="420"/>
    </w:pPr>
    <w:rPr>
      <w:rFonts w:ascii="Calibri" w:hAnsi="Calibri" w:cs="Calibri"/>
      <w:szCs w:val="21"/>
    </w:rPr>
  </w:style>
  <w:style w:type="paragraph" w:customStyle="1" w:styleId="18">
    <w:name w:val="+列表1"/>
    <w:basedOn w:val="a0"/>
    <w:uiPriority w:val="99"/>
    <w:rsid w:val="008D1A25"/>
    <w:pPr>
      <w:jc w:val="center"/>
    </w:pPr>
    <w:rPr>
      <w:kern w:val="0"/>
      <w:sz w:val="20"/>
    </w:rPr>
  </w:style>
  <w:style w:type="paragraph" w:customStyle="1" w:styleId="Headline3">
    <w:name w:val="Headline 3"/>
    <w:basedOn w:val="3"/>
    <w:next w:val="a0"/>
    <w:uiPriority w:val="99"/>
    <w:rsid w:val="008D1A25"/>
    <w:pPr>
      <w:widowControl/>
      <w:tabs>
        <w:tab w:val="clear" w:pos="1560"/>
      </w:tabs>
      <w:adjustRightInd w:val="0"/>
      <w:spacing w:before="40" w:after="120" w:line="240" w:lineRule="auto"/>
      <w:ind w:left="1418" w:right="63" w:hanging="851"/>
      <w:textAlignment w:val="baseline"/>
    </w:pPr>
    <w:rPr>
      <w:rFonts w:ascii="Tahoma" w:eastAsia="Times New Roman" w:hAnsi="Verdana" w:cs="Tahoma"/>
      <w:b w:val="0"/>
      <w:bCs w:val="0"/>
      <w:kern w:val="0"/>
      <w:sz w:val="24"/>
      <w:szCs w:val="24"/>
    </w:rPr>
  </w:style>
  <w:style w:type="paragraph" w:customStyle="1" w:styleId="BodyText21">
    <w:name w:val="Body Text 21"/>
    <w:basedOn w:val="a0"/>
    <w:uiPriority w:val="99"/>
    <w:rsid w:val="008D1A25"/>
    <w:pPr>
      <w:spacing w:line="360" w:lineRule="auto"/>
    </w:pPr>
    <w:rPr>
      <w:rFonts w:ascii="Courier New" w:hAnsi="Courier New" w:cs="Courier New"/>
      <w:kern w:val="0"/>
      <w:sz w:val="24"/>
      <w:szCs w:val="24"/>
    </w:rPr>
  </w:style>
  <w:style w:type="character" w:customStyle="1" w:styleId="Char11">
    <w:name w:val="正文文本 Char1"/>
    <w:uiPriority w:val="99"/>
    <w:semiHidden/>
    <w:rsid w:val="008D1A25"/>
    <w:rPr>
      <w:rFonts w:ascii="Calibri" w:hAnsi="Calibri" w:cs="黑体"/>
      <w:kern w:val="2"/>
      <w:sz w:val="21"/>
      <w:szCs w:val="22"/>
    </w:rPr>
  </w:style>
  <w:style w:type="character" w:customStyle="1" w:styleId="Char12">
    <w:name w:val="正文首行缩进 Char1"/>
    <w:basedOn w:val="Char11"/>
    <w:uiPriority w:val="99"/>
    <w:semiHidden/>
    <w:rsid w:val="008D1A25"/>
    <w:rPr>
      <w:rFonts w:ascii="Calibri" w:hAnsi="Calibri" w:cs="黑体"/>
      <w:kern w:val="2"/>
      <w:sz w:val="21"/>
      <w:szCs w:val="22"/>
    </w:rPr>
  </w:style>
  <w:style w:type="character" w:customStyle="1" w:styleId="Char13">
    <w:name w:val="纯文本 Char1"/>
    <w:uiPriority w:val="99"/>
    <w:semiHidden/>
    <w:qFormat/>
    <w:rsid w:val="008D1A25"/>
    <w:rPr>
      <w:rFonts w:ascii="宋体" w:hAnsi="Courier New" w:cs="Courier New"/>
      <w:kern w:val="2"/>
      <w:sz w:val="21"/>
      <w:szCs w:val="21"/>
    </w:rPr>
  </w:style>
  <w:style w:type="character" w:customStyle="1" w:styleId="2Char10">
    <w:name w:val="正文文本缩进 2 Char1"/>
    <w:uiPriority w:val="99"/>
    <w:semiHidden/>
    <w:qFormat/>
    <w:rsid w:val="008D1A25"/>
    <w:rPr>
      <w:rFonts w:ascii="Calibri" w:hAnsi="Calibri" w:cs="黑体"/>
      <w:kern w:val="2"/>
      <w:sz w:val="21"/>
      <w:szCs w:val="22"/>
    </w:rPr>
  </w:style>
  <w:style w:type="character" w:customStyle="1" w:styleId="Char14">
    <w:name w:val="标题 Char1"/>
    <w:uiPriority w:val="10"/>
    <w:qFormat/>
    <w:rsid w:val="008D1A25"/>
    <w:rPr>
      <w:rFonts w:ascii="Cambria" w:hAnsi="Cambria" w:cs="Times New Roman"/>
      <w:b/>
      <w:bCs/>
      <w:kern w:val="2"/>
      <w:sz w:val="32"/>
      <w:szCs w:val="32"/>
    </w:rPr>
  </w:style>
  <w:style w:type="paragraph" w:customStyle="1" w:styleId="aff4">
    <w:name w:val="标准书眉_奇数页"/>
    <w:next w:val="a0"/>
    <w:qFormat/>
    <w:rsid w:val="008D1A25"/>
    <w:pPr>
      <w:tabs>
        <w:tab w:val="center" w:pos="4154"/>
        <w:tab w:val="right" w:pos="8306"/>
      </w:tabs>
      <w:spacing w:after="120"/>
      <w:jc w:val="right"/>
    </w:pPr>
    <w:rPr>
      <w:sz w:val="21"/>
    </w:rPr>
  </w:style>
  <w:style w:type="paragraph" w:customStyle="1" w:styleId="211">
    <w:name w:val="正文文本 211"/>
    <w:basedOn w:val="a0"/>
    <w:qFormat/>
    <w:rsid w:val="008D1A25"/>
    <w:pPr>
      <w:spacing w:line="360" w:lineRule="auto"/>
    </w:pPr>
    <w:rPr>
      <w:rFonts w:ascii="Courier New" w:hAnsi="Courier New"/>
      <w:kern w:val="0"/>
      <w:sz w:val="24"/>
      <w:lang w:eastAsia="fr-FR"/>
    </w:rPr>
  </w:style>
  <w:style w:type="paragraph" w:customStyle="1" w:styleId="aff5">
    <w:name w:val="图表脚注"/>
    <w:next w:val="a0"/>
    <w:qFormat/>
    <w:rsid w:val="008D1A25"/>
    <w:pPr>
      <w:ind w:leftChars="200" w:left="300" w:hangingChars="100" w:hanging="100"/>
      <w:jc w:val="both"/>
    </w:pPr>
    <w:rPr>
      <w:rFonts w:ascii="宋体"/>
      <w:sz w:val="18"/>
    </w:rPr>
  </w:style>
  <w:style w:type="paragraph" w:customStyle="1" w:styleId="aff6">
    <w:name w:val="实施日期"/>
    <w:basedOn w:val="a0"/>
    <w:qFormat/>
    <w:rsid w:val="008D1A25"/>
    <w:pPr>
      <w:framePr w:w="4000" w:h="473" w:hRule="exact" w:vSpace="180" w:wrap="around" w:hAnchor="margin" w:xAlign="right" w:y="13511" w:anchorLock="1"/>
      <w:widowControl/>
      <w:jc w:val="right"/>
    </w:pPr>
    <w:rPr>
      <w:rFonts w:eastAsia="黑体"/>
      <w:kern w:val="0"/>
      <w:sz w:val="28"/>
    </w:rPr>
  </w:style>
  <w:style w:type="paragraph" w:customStyle="1" w:styleId="aff7">
    <w:name w:val="封面正文"/>
    <w:qFormat/>
    <w:rsid w:val="008D1A25"/>
    <w:pPr>
      <w:jc w:val="both"/>
    </w:pPr>
  </w:style>
  <w:style w:type="paragraph" w:customStyle="1" w:styleId="TOC1">
    <w:name w:val="TOC 标题1"/>
    <w:basedOn w:val="1"/>
    <w:next w:val="a0"/>
    <w:uiPriority w:val="39"/>
    <w:qFormat/>
    <w:rsid w:val="008D1A25"/>
    <w:pPr>
      <w:widowControl/>
      <w:tabs>
        <w:tab w:val="clear" w:pos="432"/>
      </w:tabs>
      <w:spacing w:before="480" w:line="276" w:lineRule="auto"/>
      <w:ind w:left="0" w:firstLine="0"/>
      <w:jc w:val="left"/>
      <w:outlineLvl w:val="9"/>
    </w:pPr>
    <w:rPr>
      <w:rFonts w:ascii="Cambria" w:eastAsia="黑体" w:hAnsi="Cambria"/>
      <w:color w:val="365F91"/>
      <w:kern w:val="0"/>
      <w:szCs w:val="28"/>
    </w:rPr>
  </w:style>
  <w:style w:type="paragraph" w:customStyle="1" w:styleId="aff8">
    <w:name w:val="一级条标题"/>
    <w:next w:val="a0"/>
    <w:qFormat/>
    <w:rsid w:val="008D1A25"/>
    <w:pPr>
      <w:ind w:left="426"/>
      <w:outlineLvl w:val="2"/>
    </w:pPr>
    <w:rPr>
      <w:rFonts w:eastAsia="黑体"/>
      <w:sz w:val="21"/>
    </w:rPr>
  </w:style>
  <w:style w:type="paragraph" w:customStyle="1" w:styleId="aff9">
    <w:name w:val="前言、引言标题"/>
    <w:next w:val="a0"/>
    <w:qFormat/>
    <w:rsid w:val="008D1A25"/>
    <w:pPr>
      <w:shd w:val="clear" w:color="FFFFFF" w:fill="FFFFFF"/>
      <w:tabs>
        <w:tab w:val="left" w:pos="2685"/>
      </w:tabs>
      <w:spacing w:before="640" w:after="560"/>
      <w:ind w:left="2685" w:hanging="1410"/>
      <w:jc w:val="center"/>
      <w:outlineLvl w:val="0"/>
    </w:pPr>
    <w:rPr>
      <w:rFonts w:ascii="黑体" w:eastAsia="黑体"/>
      <w:sz w:val="32"/>
    </w:rPr>
  </w:style>
  <w:style w:type="paragraph" w:customStyle="1" w:styleId="affa">
    <w:name w:val="标准书眉一"/>
    <w:qFormat/>
    <w:rsid w:val="008D1A25"/>
    <w:pPr>
      <w:jc w:val="both"/>
    </w:pPr>
  </w:style>
  <w:style w:type="paragraph" w:customStyle="1" w:styleId="reader-word-layer">
    <w:name w:val="reader-word-layer"/>
    <w:basedOn w:val="a0"/>
    <w:qFormat/>
    <w:rsid w:val="008D1A25"/>
    <w:pPr>
      <w:widowControl/>
      <w:spacing w:before="100" w:beforeAutospacing="1" w:after="100" w:afterAutospacing="1"/>
      <w:jc w:val="left"/>
    </w:pPr>
    <w:rPr>
      <w:rFonts w:ascii="宋体" w:hAnsi="宋体" w:cs="宋体"/>
      <w:kern w:val="0"/>
      <w:sz w:val="24"/>
      <w:szCs w:val="24"/>
    </w:rPr>
  </w:style>
  <w:style w:type="paragraph" w:customStyle="1" w:styleId="affb">
    <w:name w:val="标准书脚_奇数页"/>
    <w:qFormat/>
    <w:rsid w:val="008D1A25"/>
    <w:pPr>
      <w:spacing w:before="120"/>
      <w:jc w:val="right"/>
    </w:pPr>
    <w:rPr>
      <w:sz w:val="18"/>
    </w:rPr>
  </w:style>
  <w:style w:type="paragraph" w:customStyle="1" w:styleId="affc">
    <w:name w:val="二级条标题"/>
    <w:basedOn w:val="aff8"/>
    <w:next w:val="a0"/>
    <w:qFormat/>
    <w:rsid w:val="008D1A25"/>
    <w:pPr>
      <w:ind w:left="0"/>
      <w:outlineLvl w:val="3"/>
    </w:pPr>
  </w:style>
  <w:style w:type="paragraph" w:customStyle="1" w:styleId="WPSOffice1">
    <w:name w:val="WPSOffice手动目录 1"/>
    <w:rsid w:val="008D1A25"/>
  </w:style>
  <w:style w:type="paragraph" w:customStyle="1" w:styleId="WPSOffice2">
    <w:name w:val="WPSOffice手动目录 2"/>
    <w:rsid w:val="008D1A25"/>
    <w:pPr>
      <w:ind w:leftChars="200" w:left="200"/>
    </w:pPr>
  </w:style>
  <w:style w:type="numbering" w:customStyle="1" w:styleId="42">
    <w:name w:val="无列表4"/>
    <w:next w:val="a3"/>
    <w:uiPriority w:val="99"/>
    <w:semiHidden/>
    <w:unhideWhenUsed/>
    <w:rsid w:val="008A4FE4"/>
  </w:style>
  <w:style w:type="numbering" w:customStyle="1" w:styleId="110">
    <w:name w:val="无列表11"/>
    <w:next w:val="a3"/>
    <w:semiHidden/>
    <w:rsid w:val="008A4FE4"/>
  </w:style>
  <w:style w:type="numbering" w:customStyle="1" w:styleId="212">
    <w:name w:val="无列表21"/>
    <w:next w:val="a3"/>
    <w:uiPriority w:val="99"/>
    <w:semiHidden/>
    <w:unhideWhenUsed/>
    <w:rsid w:val="008A4FE4"/>
  </w:style>
  <w:style w:type="table" w:customStyle="1" w:styleId="19">
    <w:name w:val="网格型1"/>
    <w:basedOn w:val="a2"/>
    <w:uiPriority w:val="59"/>
    <w:qFormat/>
    <w:rsid w:val="00B9213A"/>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网格型2"/>
    <w:basedOn w:val="a2"/>
    <w:next w:val="af"/>
    <w:uiPriority w:val="59"/>
    <w:rsid w:val="00B20AFA"/>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074071">
      <w:bodyDiv w:val="1"/>
      <w:marLeft w:val="0"/>
      <w:marRight w:val="0"/>
      <w:marTop w:val="0"/>
      <w:marBottom w:val="0"/>
      <w:divBdr>
        <w:top w:val="none" w:sz="0" w:space="0" w:color="auto"/>
        <w:left w:val="none" w:sz="0" w:space="0" w:color="auto"/>
        <w:bottom w:val="none" w:sz="0" w:space="0" w:color="auto"/>
        <w:right w:val="none" w:sz="0" w:space="0" w:color="auto"/>
      </w:divBdr>
    </w:div>
    <w:div w:id="77137470">
      <w:bodyDiv w:val="1"/>
      <w:marLeft w:val="0"/>
      <w:marRight w:val="0"/>
      <w:marTop w:val="0"/>
      <w:marBottom w:val="0"/>
      <w:divBdr>
        <w:top w:val="none" w:sz="0" w:space="0" w:color="auto"/>
        <w:left w:val="none" w:sz="0" w:space="0" w:color="auto"/>
        <w:bottom w:val="none" w:sz="0" w:space="0" w:color="auto"/>
        <w:right w:val="none" w:sz="0" w:space="0" w:color="auto"/>
      </w:divBdr>
      <w:divsChild>
        <w:div w:id="1666124483">
          <w:marLeft w:val="0"/>
          <w:marRight w:val="0"/>
          <w:marTop w:val="0"/>
          <w:marBottom w:val="0"/>
          <w:divBdr>
            <w:top w:val="none" w:sz="0" w:space="0" w:color="auto"/>
            <w:left w:val="none" w:sz="0" w:space="0" w:color="auto"/>
            <w:bottom w:val="none" w:sz="0" w:space="0" w:color="auto"/>
            <w:right w:val="none" w:sz="0" w:space="0" w:color="auto"/>
          </w:divBdr>
          <w:divsChild>
            <w:div w:id="202724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4354">
      <w:bodyDiv w:val="1"/>
      <w:marLeft w:val="0"/>
      <w:marRight w:val="0"/>
      <w:marTop w:val="0"/>
      <w:marBottom w:val="0"/>
      <w:divBdr>
        <w:top w:val="none" w:sz="0" w:space="0" w:color="auto"/>
        <w:left w:val="none" w:sz="0" w:space="0" w:color="auto"/>
        <w:bottom w:val="none" w:sz="0" w:space="0" w:color="auto"/>
        <w:right w:val="none" w:sz="0" w:space="0" w:color="auto"/>
      </w:divBdr>
    </w:div>
    <w:div w:id="534854008">
      <w:bodyDiv w:val="1"/>
      <w:marLeft w:val="0"/>
      <w:marRight w:val="0"/>
      <w:marTop w:val="0"/>
      <w:marBottom w:val="0"/>
      <w:divBdr>
        <w:top w:val="none" w:sz="0" w:space="0" w:color="auto"/>
        <w:left w:val="none" w:sz="0" w:space="0" w:color="auto"/>
        <w:bottom w:val="none" w:sz="0" w:space="0" w:color="auto"/>
        <w:right w:val="none" w:sz="0" w:space="0" w:color="auto"/>
      </w:divBdr>
    </w:div>
    <w:div w:id="664476833">
      <w:bodyDiv w:val="1"/>
      <w:marLeft w:val="0"/>
      <w:marRight w:val="0"/>
      <w:marTop w:val="0"/>
      <w:marBottom w:val="0"/>
      <w:divBdr>
        <w:top w:val="none" w:sz="0" w:space="0" w:color="auto"/>
        <w:left w:val="none" w:sz="0" w:space="0" w:color="auto"/>
        <w:bottom w:val="none" w:sz="0" w:space="0" w:color="auto"/>
        <w:right w:val="none" w:sz="0" w:space="0" w:color="auto"/>
      </w:divBdr>
    </w:div>
    <w:div w:id="703098008">
      <w:bodyDiv w:val="1"/>
      <w:marLeft w:val="0"/>
      <w:marRight w:val="0"/>
      <w:marTop w:val="0"/>
      <w:marBottom w:val="0"/>
      <w:divBdr>
        <w:top w:val="none" w:sz="0" w:space="0" w:color="auto"/>
        <w:left w:val="none" w:sz="0" w:space="0" w:color="auto"/>
        <w:bottom w:val="none" w:sz="0" w:space="0" w:color="auto"/>
        <w:right w:val="none" w:sz="0" w:space="0" w:color="auto"/>
      </w:divBdr>
    </w:div>
    <w:div w:id="807358448">
      <w:bodyDiv w:val="1"/>
      <w:marLeft w:val="0"/>
      <w:marRight w:val="0"/>
      <w:marTop w:val="0"/>
      <w:marBottom w:val="0"/>
      <w:divBdr>
        <w:top w:val="none" w:sz="0" w:space="0" w:color="auto"/>
        <w:left w:val="none" w:sz="0" w:space="0" w:color="auto"/>
        <w:bottom w:val="none" w:sz="0" w:space="0" w:color="auto"/>
        <w:right w:val="none" w:sz="0" w:space="0" w:color="auto"/>
      </w:divBdr>
    </w:div>
    <w:div w:id="1514877059">
      <w:bodyDiv w:val="1"/>
      <w:marLeft w:val="0"/>
      <w:marRight w:val="0"/>
      <w:marTop w:val="0"/>
      <w:marBottom w:val="0"/>
      <w:divBdr>
        <w:top w:val="none" w:sz="0" w:space="0" w:color="auto"/>
        <w:left w:val="none" w:sz="0" w:space="0" w:color="auto"/>
        <w:bottom w:val="none" w:sz="0" w:space="0" w:color="auto"/>
        <w:right w:val="none" w:sz="0" w:space="0" w:color="auto"/>
      </w:divBdr>
    </w:div>
    <w:div w:id="1627812234">
      <w:bodyDiv w:val="1"/>
      <w:marLeft w:val="0"/>
      <w:marRight w:val="0"/>
      <w:marTop w:val="0"/>
      <w:marBottom w:val="0"/>
      <w:divBdr>
        <w:top w:val="none" w:sz="0" w:space="0" w:color="auto"/>
        <w:left w:val="none" w:sz="0" w:space="0" w:color="auto"/>
        <w:bottom w:val="none" w:sz="0" w:space="0" w:color="auto"/>
        <w:right w:val="none" w:sz="0" w:space="0" w:color="auto"/>
      </w:divBdr>
    </w:div>
    <w:div w:id="1870684794">
      <w:bodyDiv w:val="1"/>
      <w:marLeft w:val="0"/>
      <w:marRight w:val="0"/>
      <w:marTop w:val="0"/>
      <w:marBottom w:val="0"/>
      <w:divBdr>
        <w:top w:val="none" w:sz="0" w:space="0" w:color="auto"/>
        <w:left w:val="none" w:sz="0" w:space="0" w:color="auto"/>
        <w:bottom w:val="none" w:sz="0" w:space="0" w:color="auto"/>
        <w:right w:val="none" w:sz="0" w:space="0" w:color="auto"/>
      </w:divBdr>
    </w:div>
    <w:div w:id="1886021679">
      <w:bodyDiv w:val="1"/>
      <w:marLeft w:val="0"/>
      <w:marRight w:val="0"/>
      <w:marTop w:val="0"/>
      <w:marBottom w:val="0"/>
      <w:divBdr>
        <w:top w:val="none" w:sz="0" w:space="0" w:color="auto"/>
        <w:left w:val="none" w:sz="0" w:space="0" w:color="auto"/>
        <w:bottom w:val="none" w:sz="0" w:space="0" w:color="auto"/>
        <w:right w:val="none" w:sz="0" w:space="0" w:color="auto"/>
      </w:divBdr>
    </w:div>
    <w:div w:id="1950896078">
      <w:bodyDiv w:val="1"/>
      <w:marLeft w:val="0"/>
      <w:marRight w:val="0"/>
      <w:marTop w:val="0"/>
      <w:marBottom w:val="0"/>
      <w:divBdr>
        <w:top w:val="none" w:sz="0" w:space="0" w:color="auto"/>
        <w:left w:val="none" w:sz="0" w:space="0" w:color="auto"/>
        <w:bottom w:val="none" w:sz="0" w:space="0" w:color="auto"/>
        <w:right w:val="none" w:sz="0" w:space="0" w:color="auto"/>
      </w:divBdr>
    </w:div>
    <w:div w:id="203804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ct.youdao.com/w/certifica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dict.youdao.com/w/origin/"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dict.youdao.com/w/o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4169F3-0C1C-4AB3-8A23-F0F6494A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1961</TotalTime>
  <Pages>54</Pages>
  <Words>9939</Words>
  <Characters>56656</Characters>
  <Application>Microsoft Office Word</Application>
  <DocSecurity>0</DocSecurity>
  <Lines>472</Lines>
  <Paragraphs>132</Paragraphs>
  <ScaleCrop>false</ScaleCrop>
  <Company>Sinochem</Company>
  <LinksUpToDate>false</LinksUpToDate>
  <CharactersWithSpaces>66463</CharactersWithSpaces>
  <SharedDoc>false</SharedDoc>
  <HLinks>
    <vt:vector size="36" baseType="variant">
      <vt:variant>
        <vt:i4>6225987</vt:i4>
      </vt:variant>
      <vt:variant>
        <vt:i4>51</vt:i4>
      </vt:variant>
      <vt:variant>
        <vt:i4>0</vt:i4>
      </vt:variant>
      <vt:variant>
        <vt:i4>5</vt:i4>
      </vt:variant>
      <vt:variant>
        <vt:lpwstr>http://dict.youdao.com/w/origin/</vt:lpwstr>
      </vt:variant>
      <vt:variant>
        <vt:lpwstr/>
      </vt:variant>
      <vt:variant>
        <vt:i4>6226014</vt:i4>
      </vt:variant>
      <vt:variant>
        <vt:i4>48</vt:i4>
      </vt:variant>
      <vt:variant>
        <vt:i4>0</vt:i4>
      </vt:variant>
      <vt:variant>
        <vt:i4>5</vt:i4>
      </vt:variant>
      <vt:variant>
        <vt:lpwstr>http://dict.youdao.com/w/of/</vt:lpwstr>
      </vt:variant>
      <vt:variant>
        <vt:lpwstr/>
      </vt:variant>
      <vt:variant>
        <vt:i4>655448</vt:i4>
      </vt:variant>
      <vt:variant>
        <vt:i4>45</vt:i4>
      </vt:variant>
      <vt:variant>
        <vt:i4>0</vt:i4>
      </vt:variant>
      <vt:variant>
        <vt:i4>5</vt:i4>
      </vt:variant>
      <vt:variant>
        <vt:lpwstr>http://dict.youdao.com/w/certificate/</vt:lpwstr>
      </vt:variant>
      <vt:variant>
        <vt:lpwstr/>
      </vt:variant>
      <vt:variant>
        <vt:i4>6225987</vt:i4>
      </vt:variant>
      <vt:variant>
        <vt:i4>42</vt:i4>
      </vt:variant>
      <vt:variant>
        <vt:i4>0</vt:i4>
      </vt:variant>
      <vt:variant>
        <vt:i4>5</vt:i4>
      </vt:variant>
      <vt:variant>
        <vt:lpwstr>http://dict.youdao.com/w/origin/</vt:lpwstr>
      </vt:variant>
      <vt:variant>
        <vt:lpwstr/>
      </vt:variant>
      <vt:variant>
        <vt:i4>6226014</vt:i4>
      </vt:variant>
      <vt:variant>
        <vt:i4>39</vt:i4>
      </vt:variant>
      <vt:variant>
        <vt:i4>0</vt:i4>
      </vt:variant>
      <vt:variant>
        <vt:i4>5</vt:i4>
      </vt:variant>
      <vt:variant>
        <vt:lpwstr>http://dict.youdao.com/w/of/</vt:lpwstr>
      </vt:variant>
      <vt:variant>
        <vt:lpwstr/>
      </vt:variant>
      <vt:variant>
        <vt:i4>655448</vt:i4>
      </vt:variant>
      <vt:variant>
        <vt:i4>36</vt:i4>
      </vt:variant>
      <vt:variant>
        <vt:i4>0</vt:i4>
      </vt:variant>
      <vt:variant>
        <vt:i4>5</vt:i4>
      </vt:variant>
      <vt:variant>
        <vt:lpwstr>http://dict.youdao.com/w/certificate/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机电产品采购</dc:title>
  <dc:subject/>
  <dc:creator>jixiang</dc:creator>
  <cp:keywords/>
  <dc:description/>
  <cp:lastModifiedBy>Administrator</cp:lastModifiedBy>
  <cp:revision>726</cp:revision>
  <cp:lastPrinted>2020-04-03T02:31:00Z</cp:lastPrinted>
  <dcterms:created xsi:type="dcterms:W3CDTF">2018-01-06T07:47:00Z</dcterms:created>
  <dcterms:modified xsi:type="dcterms:W3CDTF">2020-04-13T02:12:00Z</dcterms:modified>
</cp:coreProperties>
</file>