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hAnsi="宋体" w:cs="宋体"/>
          <w:b/>
          <w:bCs/>
          <w:kern w:val="0"/>
          <w:sz w:val="84"/>
          <w:szCs w:val="84"/>
        </w:rPr>
      </w:pPr>
    </w:p>
    <w:p>
      <w:pPr>
        <w:pStyle w:val="16"/>
        <w:ind w:firstLine="723"/>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rPr>
      </w:pPr>
      <w:r>
        <w:rPr>
          <w:rFonts w:hint="eastAsia" w:ascii="宋体" w:hAnsi="宋体" w:cs="宋体"/>
          <w:b/>
          <w:bCs/>
          <w:kern w:val="0"/>
          <w:sz w:val="36"/>
          <w:szCs w:val="36"/>
          <w:lang w:val="zh-CN"/>
        </w:rPr>
        <w:t>采购项目编号：</w:t>
      </w:r>
      <w:r>
        <w:rPr>
          <w:rFonts w:hint="eastAsia" w:cs="宋体"/>
          <w:b/>
          <w:bCs/>
          <w:kern w:val="0"/>
          <w:sz w:val="36"/>
          <w:szCs w:val="36"/>
          <w:lang w:val="zh-CN"/>
        </w:rPr>
        <w:t>青海赫铭公招（货物）2020-046</w:t>
      </w:r>
    </w:p>
    <w:p>
      <w:pPr>
        <w:autoSpaceDE w:val="0"/>
        <w:autoSpaceDN w:val="0"/>
        <w:adjustRightInd w:val="0"/>
        <w:spacing w:before="3" w:line="360" w:lineRule="auto"/>
        <w:ind w:left="2530" w:hanging="2530" w:hangingChars="7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cs="宋体"/>
          <w:b/>
          <w:bCs/>
          <w:kern w:val="0"/>
          <w:sz w:val="36"/>
          <w:szCs w:val="36"/>
          <w:lang w:val="zh-CN"/>
        </w:rPr>
        <w:t>化隆县2020年第二批义务教育阶段薄弱环节及能力提升工程教育信息化设备采购项目</w:t>
      </w:r>
    </w:p>
    <w:p>
      <w:pPr>
        <w:autoSpaceDE w:val="0"/>
        <w:autoSpaceDN w:val="0"/>
        <w:adjustRightInd w:val="0"/>
        <w:spacing w:line="360" w:lineRule="auto"/>
        <w:jc w:val="left"/>
        <w:rPr>
          <w:rFonts w:hint="eastAsia" w:ascii="宋体" w:hAnsi="宋体" w:cs="宋体"/>
          <w:b/>
          <w:bCs/>
          <w:kern w:val="0"/>
          <w:sz w:val="36"/>
          <w:szCs w:val="36"/>
        </w:rPr>
      </w:pPr>
      <w:r>
        <w:rPr>
          <w:rFonts w:hint="eastAsia" w:ascii="宋体" w:hAnsi="宋体" w:cs="宋体"/>
          <w:b/>
          <w:bCs/>
          <w:kern w:val="0"/>
          <w:sz w:val="36"/>
          <w:szCs w:val="36"/>
          <w:lang w:val="zh-CN"/>
        </w:rPr>
        <w:t>采购人：化隆回族自治县教育局</w:t>
      </w:r>
      <w:r>
        <w:rPr>
          <w:rFonts w:hint="eastAsia" w:ascii="宋体" w:hAnsi="宋体" w:cs="宋体"/>
          <w:b/>
          <w:bCs/>
          <w:kern w:val="0"/>
          <w:sz w:val="36"/>
          <w:szCs w:val="36"/>
        </w:rPr>
        <w:t xml:space="preserve">   </w:t>
      </w:r>
    </w:p>
    <w:p>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采购代理机构：青海赫铭工程项目管理有限公司</w:t>
      </w:r>
    </w:p>
    <w:p>
      <w:pPr>
        <w:pStyle w:val="23"/>
        <w:rPr>
          <w:rFonts w:hint="eastAsia" w:ascii="宋体" w:hAnsi="宋体" w:cs="宋体"/>
          <w:b/>
          <w:bCs/>
          <w:kern w:val="0"/>
          <w:sz w:val="36"/>
          <w:szCs w:val="36"/>
          <w:lang w:val="zh-CN"/>
        </w:rPr>
      </w:pPr>
    </w:p>
    <w:p>
      <w:pPr>
        <w:pStyle w:val="23"/>
        <w:rPr>
          <w:rFonts w:hint="eastAsia" w:ascii="宋体" w:hAnsi="宋体" w:cs="宋体"/>
          <w:b/>
          <w:bCs/>
          <w:kern w:val="0"/>
          <w:sz w:val="36"/>
          <w:szCs w:val="36"/>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20</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9</w:t>
      </w:r>
      <w:r>
        <w:rPr>
          <w:rFonts w:hint="eastAsia" w:ascii="宋体" w:hAnsi="宋体" w:cs="宋体"/>
          <w:b/>
          <w:bCs/>
          <w:kern w:val="0"/>
          <w:sz w:val="36"/>
          <w:szCs w:val="36"/>
          <w:lang w:val="zh-CN"/>
        </w:rPr>
        <w:t>月</w:t>
      </w:r>
    </w:p>
    <w:p>
      <w:pPr>
        <w:autoSpaceDE w:val="0"/>
        <w:autoSpaceDN w:val="0"/>
        <w:adjustRightInd w:val="0"/>
        <w:spacing w:line="360" w:lineRule="auto"/>
        <w:rPr>
          <w:rFonts w:ascii="宋体" w:hAnsi="宋体" w:cs="宋体"/>
          <w:kern w:val="0"/>
          <w:sz w:val="36"/>
          <w:szCs w:val="36"/>
        </w:rPr>
      </w:pPr>
    </w:p>
    <w:p>
      <w:pPr>
        <w:pStyle w:val="23"/>
        <w:rPr>
          <w:rFonts w:ascii="宋体" w:hAnsi="宋体" w:cs="宋体"/>
          <w:kern w:val="0"/>
          <w:sz w:val="36"/>
          <w:szCs w:val="36"/>
        </w:rPr>
      </w:pPr>
    </w:p>
    <w:p>
      <w:pPr>
        <w:adjustRightInd w:val="0"/>
        <w:spacing w:line="360" w:lineRule="auto"/>
        <w:jc w:val="center"/>
        <w:textAlignment w:val="baseline"/>
        <w:rPr>
          <w:rFonts w:hint="eastAsia" w:ascii="宋体" w:hAnsi="宋体" w:cs="宋体"/>
          <w:b/>
          <w:sz w:val="40"/>
          <w:szCs w:val="30"/>
        </w:rPr>
      </w:pPr>
      <w:r>
        <w:rPr>
          <w:rFonts w:hint="eastAsia" w:ascii="宋体" w:hAnsi="宋体" w:cs="宋体"/>
          <w:b/>
          <w:sz w:val="40"/>
          <w:szCs w:val="30"/>
        </w:rPr>
        <w:t>目  录</w:t>
      </w:r>
    </w:p>
    <w:p>
      <w:pPr>
        <w:pStyle w:val="13"/>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19"/>
          <w:rFonts w:hint="eastAsia" w:ascii="宋体" w:hAnsi="宋体" w:cs="宋体"/>
          <w:b w:val="0"/>
          <w:bCs w:val="0"/>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rPr>
          <w:b w:val="0"/>
        </w:rPr>
        <w:fldChar w:fldCharType="begin"/>
      </w:r>
      <w:r>
        <w:rPr>
          <w:rStyle w:val="19"/>
          <w:b w:val="0"/>
          <w:color w:val="auto"/>
        </w:rPr>
        <w:instrText xml:space="preserve"> </w:instrText>
      </w:r>
      <w:r>
        <w:rPr>
          <w:b w:val="0"/>
        </w:rPr>
        <w:instrText xml:space="preserve">HYPERLINK \l "_Toc515908167"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第一部分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"_Toc515908168"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第二部分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"_Toc515908169"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"_Toc515908170"</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"_Toc515908171"</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"_Toc515908172"</w:instrText>
      </w:r>
      <w:r>
        <w:rPr>
          <w:rStyle w:val="19"/>
          <w:b w:val="0"/>
          <w:color w:val="auto"/>
        </w:rPr>
        <w:instrText xml:space="preserve"> </w:instrText>
      </w:r>
      <w:r>
        <w:rPr>
          <w:b w:val="0"/>
        </w:rPr>
        <w:fldChar w:fldCharType="separate"/>
      </w:r>
      <w:r>
        <w:rPr>
          <w:rStyle w:val="19"/>
          <w:rFonts w:ascii="宋体" w:hAnsi="宋体" w:cs="宋体"/>
          <w:b w:val="0"/>
          <w:color w:val="auto"/>
          <w:lang w:val="zh-CN"/>
        </w:rPr>
        <w:t>3.</w:t>
      </w:r>
      <w:r>
        <w:rPr>
          <w:rStyle w:val="19"/>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"_Toc515908173"</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"_Toc515908174"</w:instrText>
      </w:r>
      <w:r>
        <w:rPr>
          <w:rStyle w:val="19"/>
          <w:b w:val="0"/>
          <w:color w:val="auto"/>
        </w:rPr>
        <w:instrText xml:space="preserve"> </w:instrText>
      </w:r>
      <w:r>
        <w:rPr>
          <w:b w:val="0"/>
        </w:rPr>
        <w:fldChar w:fldCharType="separate"/>
      </w:r>
      <w:r>
        <w:rPr>
          <w:rStyle w:val="19"/>
          <w:rFonts w:ascii="宋体" w:hAnsi="宋体" w:cs="宋体"/>
          <w:b w:val="0"/>
          <w:color w:val="auto"/>
          <w:lang w:val="zh-CN"/>
        </w:rPr>
        <w:t>4.</w:t>
      </w:r>
      <w:r>
        <w:rPr>
          <w:rStyle w:val="19"/>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"_Toc515908175"</w:instrText>
      </w:r>
      <w:r>
        <w:rPr>
          <w:rStyle w:val="19"/>
          <w:b w:val="0"/>
          <w:color w:val="auto"/>
        </w:rPr>
        <w:instrText xml:space="preserve"> </w:instrText>
      </w:r>
      <w:r>
        <w:rPr>
          <w:b w:val="0"/>
        </w:rPr>
        <w:fldChar w:fldCharType="separate"/>
      </w:r>
      <w:r>
        <w:rPr>
          <w:rStyle w:val="19"/>
          <w:rFonts w:ascii="宋体" w:hAnsi="宋体" w:cs="宋体"/>
          <w:b w:val="0"/>
          <w:color w:val="auto"/>
          <w:lang w:val="zh-CN"/>
        </w:rPr>
        <w:t>5.</w:t>
      </w:r>
      <w:r>
        <w:rPr>
          <w:rStyle w:val="19"/>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"_Toc515908176"</w:instrText>
      </w:r>
      <w:r>
        <w:rPr>
          <w:rStyle w:val="19"/>
          <w:b w:val="0"/>
          <w:color w:val="auto"/>
        </w:rPr>
        <w:instrText xml:space="preserve"> </w:instrText>
      </w:r>
      <w:r>
        <w:rPr>
          <w:b w:val="0"/>
        </w:rPr>
        <w:fldChar w:fldCharType="separate"/>
      </w:r>
      <w:r>
        <w:rPr>
          <w:rStyle w:val="19"/>
          <w:rFonts w:ascii="宋体" w:hAnsi="宋体" w:cs="宋体"/>
          <w:b w:val="0"/>
          <w:color w:val="auto"/>
          <w:lang w:val="zh-CN"/>
        </w:rPr>
        <w:t>6.</w:t>
      </w:r>
      <w:r>
        <w:rPr>
          <w:rStyle w:val="19"/>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"_Toc515908178"</w:instrText>
      </w:r>
      <w:r>
        <w:rPr>
          <w:rStyle w:val="19"/>
          <w:b w:val="0"/>
          <w:color w:val="auto"/>
        </w:rPr>
        <w:instrText xml:space="preserve"> </w:instrText>
      </w:r>
      <w:r>
        <w:rPr>
          <w:b w:val="0"/>
        </w:rPr>
        <w:fldChar w:fldCharType="separate"/>
      </w:r>
      <w:r>
        <w:rPr>
          <w:rStyle w:val="19"/>
          <w:rFonts w:ascii="宋体" w:hAnsi="宋体" w:cs="宋体"/>
          <w:b w:val="0"/>
          <w:color w:val="auto"/>
          <w:lang w:val="zh-CN"/>
        </w:rPr>
        <w:t>7.</w:t>
      </w:r>
      <w:r>
        <w:rPr>
          <w:rStyle w:val="19"/>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"_Toc515908179"</w:instrText>
      </w:r>
      <w:r>
        <w:rPr>
          <w:rStyle w:val="19"/>
          <w:b w:val="0"/>
          <w:color w:val="auto"/>
        </w:rPr>
        <w:instrText xml:space="preserve"> </w:instrText>
      </w:r>
      <w:r>
        <w:rPr>
          <w:b w:val="0"/>
        </w:rPr>
        <w:fldChar w:fldCharType="separate"/>
      </w:r>
      <w:r>
        <w:rPr>
          <w:rStyle w:val="19"/>
          <w:rFonts w:ascii="宋体" w:hAnsi="宋体" w:cs="宋体"/>
          <w:b w:val="0"/>
          <w:color w:val="auto"/>
          <w:lang w:val="zh-CN"/>
        </w:rPr>
        <w:t>8.</w:t>
      </w:r>
      <w:r>
        <w:rPr>
          <w:rStyle w:val="19"/>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"_Toc515908180"</w:instrText>
      </w:r>
      <w:r>
        <w:rPr>
          <w:rStyle w:val="19"/>
          <w:b w:val="0"/>
          <w:color w:val="auto"/>
        </w:rPr>
        <w:instrText xml:space="preserve"> </w:instrText>
      </w:r>
      <w:r>
        <w:rPr>
          <w:b w:val="0"/>
        </w:rPr>
        <w:fldChar w:fldCharType="separate"/>
      </w:r>
      <w:r>
        <w:rPr>
          <w:rStyle w:val="19"/>
          <w:rFonts w:ascii="宋体" w:hAnsi="宋体" w:cs="宋体"/>
          <w:b w:val="0"/>
          <w:color w:val="auto"/>
          <w:lang w:val="zh-CN"/>
        </w:rPr>
        <w:t>9.</w:t>
      </w:r>
      <w:r>
        <w:rPr>
          <w:rStyle w:val="19"/>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"_Toc515908181"</w:instrText>
      </w:r>
      <w:r>
        <w:rPr>
          <w:rStyle w:val="19"/>
          <w:b w:val="0"/>
          <w:color w:val="auto"/>
        </w:rPr>
        <w:instrText xml:space="preserve"> </w:instrText>
      </w:r>
      <w:r>
        <w:rPr>
          <w:b w:val="0"/>
        </w:rPr>
        <w:fldChar w:fldCharType="separate"/>
      </w:r>
      <w:r>
        <w:rPr>
          <w:rStyle w:val="19"/>
          <w:rFonts w:ascii="宋体" w:hAnsi="宋体" w:cs="宋体"/>
          <w:b w:val="0"/>
          <w:color w:val="auto"/>
          <w:lang w:val="zh-CN"/>
        </w:rPr>
        <w:t>10.</w:t>
      </w:r>
      <w:r>
        <w:rPr>
          <w:rStyle w:val="19"/>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"_Toc515908182"</w:instrText>
      </w:r>
      <w:r>
        <w:rPr>
          <w:rStyle w:val="19"/>
          <w:b w:val="0"/>
          <w:color w:val="auto"/>
        </w:rPr>
        <w:instrText xml:space="preserve"> </w:instrText>
      </w:r>
      <w:r>
        <w:rPr>
          <w:b w:val="0"/>
        </w:rPr>
        <w:fldChar w:fldCharType="separate"/>
      </w:r>
      <w:r>
        <w:rPr>
          <w:rStyle w:val="19"/>
          <w:rFonts w:ascii="宋体" w:hAnsi="宋体" w:cs="宋体"/>
          <w:b w:val="0"/>
          <w:color w:val="auto"/>
          <w:lang w:val="zh-CN"/>
        </w:rPr>
        <w:t>11.</w:t>
      </w:r>
      <w:r>
        <w:rPr>
          <w:rStyle w:val="19"/>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"_Toc515908183"</w:instrText>
      </w:r>
      <w:r>
        <w:rPr>
          <w:rStyle w:val="19"/>
          <w:b w:val="0"/>
          <w:color w:val="auto"/>
        </w:rPr>
        <w:instrText xml:space="preserve"> </w:instrText>
      </w:r>
      <w:r>
        <w:rPr>
          <w:b w:val="0"/>
        </w:rPr>
        <w:fldChar w:fldCharType="separate"/>
      </w:r>
      <w:r>
        <w:rPr>
          <w:rStyle w:val="19"/>
          <w:rFonts w:ascii="宋体" w:hAnsi="宋体" w:cs="宋体"/>
          <w:b w:val="0"/>
          <w:color w:val="auto"/>
          <w:lang w:val="zh-CN"/>
        </w:rPr>
        <w:t>12.</w:t>
      </w:r>
      <w:r>
        <w:rPr>
          <w:rStyle w:val="19"/>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"_Toc515908184"</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"_Toc515908185"</w:instrText>
      </w:r>
      <w:r>
        <w:rPr>
          <w:rStyle w:val="19"/>
          <w:b w:val="0"/>
          <w:color w:val="auto"/>
        </w:rPr>
        <w:instrText xml:space="preserve"> </w:instrText>
      </w:r>
      <w:r>
        <w:rPr>
          <w:b w:val="0"/>
        </w:rPr>
        <w:fldChar w:fldCharType="separate"/>
      </w:r>
      <w:r>
        <w:rPr>
          <w:rStyle w:val="19"/>
          <w:rFonts w:ascii="宋体" w:hAnsi="宋体" w:cs="宋体"/>
          <w:b w:val="0"/>
          <w:color w:val="auto"/>
          <w:lang w:val="zh-CN"/>
        </w:rPr>
        <w:t>13.</w:t>
      </w:r>
      <w:r>
        <w:rPr>
          <w:rStyle w:val="19"/>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"_Toc515908186"</w:instrText>
      </w:r>
      <w:r>
        <w:rPr>
          <w:rStyle w:val="19"/>
          <w:b w:val="0"/>
          <w:color w:val="auto"/>
        </w:rPr>
        <w:instrText xml:space="preserve"> </w:instrText>
      </w:r>
      <w:r>
        <w:rPr>
          <w:b w:val="0"/>
        </w:rPr>
        <w:fldChar w:fldCharType="separate"/>
      </w:r>
      <w:r>
        <w:rPr>
          <w:rStyle w:val="19"/>
          <w:rFonts w:ascii="宋体" w:hAnsi="宋体" w:cs="宋体"/>
          <w:b w:val="0"/>
          <w:color w:val="auto"/>
          <w:lang w:val="zh-CN"/>
        </w:rPr>
        <w:t>14.</w:t>
      </w:r>
      <w:r>
        <w:rPr>
          <w:rStyle w:val="19"/>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"_Toc515908187"</w:instrText>
      </w:r>
      <w:r>
        <w:rPr>
          <w:rStyle w:val="19"/>
          <w:b w:val="0"/>
          <w:color w:val="auto"/>
        </w:rPr>
        <w:instrText xml:space="preserve"> </w:instrText>
      </w:r>
      <w:r>
        <w:rPr>
          <w:b w:val="0"/>
        </w:rPr>
        <w:fldChar w:fldCharType="separate"/>
      </w:r>
      <w:r>
        <w:rPr>
          <w:rStyle w:val="19"/>
          <w:rFonts w:ascii="宋体" w:hAnsi="宋体" w:cs="宋体"/>
          <w:b w:val="0"/>
          <w:color w:val="auto"/>
          <w:lang w:val="zh-CN"/>
        </w:rPr>
        <w:t>15.</w:t>
      </w:r>
      <w:r>
        <w:rPr>
          <w:rStyle w:val="19"/>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"_Toc515908189"</w:instrText>
      </w:r>
      <w:r>
        <w:rPr>
          <w:rStyle w:val="19"/>
          <w:b w:val="0"/>
          <w:color w:val="auto"/>
        </w:rPr>
        <w:instrText xml:space="preserve"> </w:instrText>
      </w:r>
      <w:r>
        <w:rPr>
          <w:b w:val="0"/>
        </w:rPr>
        <w:fldChar w:fldCharType="separate"/>
      </w:r>
      <w:r>
        <w:rPr>
          <w:rStyle w:val="19"/>
          <w:rFonts w:ascii="宋体" w:hAnsi="宋体" w:cs="宋体"/>
          <w:b w:val="0"/>
          <w:color w:val="auto"/>
          <w:lang w:val="zh-CN"/>
        </w:rPr>
        <w:t>16.</w:t>
      </w:r>
      <w:r>
        <w:rPr>
          <w:rStyle w:val="19"/>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"_Toc515908190"</w:instrText>
      </w:r>
      <w:r>
        <w:rPr>
          <w:rStyle w:val="19"/>
          <w:b w:val="0"/>
          <w:color w:val="auto"/>
        </w:rPr>
        <w:instrText xml:space="preserve"> </w:instrText>
      </w:r>
      <w:r>
        <w:rPr>
          <w:b w:val="0"/>
        </w:rPr>
        <w:fldChar w:fldCharType="separate"/>
      </w:r>
      <w:r>
        <w:rPr>
          <w:rStyle w:val="19"/>
          <w:rFonts w:hint="eastAsia" w:ascii="宋体" w:hAnsi="宋体" w:cs="宋体"/>
          <w:b w:val="0"/>
          <w:color w:val="auto"/>
          <w:kern w:val="0"/>
        </w:rPr>
        <w:t>六、资格</w:t>
      </w:r>
      <w:r>
        <w:rPr>
          <w:rStyle w:val="19"/>
          <w:rFonts w:hint="eastAsia" w:ascii="宋体" w:hAnsi="宋体" w:cs="宋体"/>
          <w:b w:val="0"/>
          <w:color w:val="auto"/>
          <w:lang w:val="zh-CN"/>
        </w:rPr>
        <w:t>审查</w:t>
      </w:r>
      <w:r>
        <w:rPr>
          <w:rStyle w:val="19"/>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"_Toc515908191"</w:instrText>
      </w:r>
      <w:r>
        <w:rPr>
          <w:rStyle w:val="19"/>
          <w:b w:val="0"/>
          <w:color w:val="auto"/>
        </w:rPr>
        <w:instrText xml:space="preserve"> </w:instrText>
      </w:r>
      <w:r>
        <w:rPr>
          <w:b w:val="0"/>
        </w:rPr>
        <w:fldChar w:fldCharType="separate"/>
      </w:r>
      <w:r>
        <w:rPr>
          <w:rStyle w:val="19"/>
          <w:rFonts w:ascii="宋体" w:hAnsi="宋体" w:cs="宋体"/>
          <w:b w:val="0"/>
          <w:color w:val="auto"/>
        </w:rPr>
        <w:t>17.</w:t>
      </w:r>
      <w:r>
        <w:rPr>
          <w:rStyle w:val="19"/>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"_Toc515908192"</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"_Toc515908193"</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ascii="宋体" w:hAnsi="宋体" w:cs="宋体"/>
          <w:b w:val="0"/>
          <w:color w:val="auto"/>
        </w:rPr>
        <w:t>8</w:t>
      </w:r>
      <w:r>
        <w:rPr>
          <w:rStyle w:val="19"/>
          <w:rFonts w:ascii="宋体" w:hAnsi="宋体" w:cs="宋体"/>
          <w:b w:val="0"/>
          <w:color w:val="auto"/>
          <w:lang w:val="zh-CN"/>
        </w:rPr>
        <w:t>.</w:t>
      </w:r>
      <w:r>
        <w:rPr>
          <w:rStyle w:val="19"/>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"_Toc515908194"</w:instrText>
      </w:r>
      <w:r>
        <w:rPr>
          <w:rStyle w:val="19"/>
          <w:b w:val="0"/>
          <w:color w:val="auto"/>
        </w:rPr>
        <w:instrText xml:space="preserve"> </w:instrText>
      </w:r>
      <w:r>
        <w:rPr>
          <w:b w:val="0"/>
        </w:rPr>
        <w:fldChar w:fldCharType="separate"/>
      </w:r>
      <w:r>
        <w:rPr>
          <w:rStyle w:val="19"/>
          <w:rFonts w:ascii="宋体" w:hAnsi="宋体" w:cs="宋体"/>
          <w:b w:val="0"/>
          <w:color w:val="auto"/>
        </w:rPr>
        <w:t>19</w:t>
      </w:r>
      <w:r>
        <w:rPr>
          <w:rStyle w:val="19"/>
          <w:rFonts w:ascii="宋体" w:hAnsi="宋体" w:cs="宋体"/>
          <w:b w:val="0"/>
          <w:color w:val="auto"/>
          <w:lang w:val="zh-CN"/>
        </w:rPr>
        <w:t>.</w:t>
      </w:r>
      <w:r>
        <w:rPr>
          <w:rStyle w:val="19"/>
          <w:rFonts w:hint="eastAsia" w:ascii="宋体" w:hAnsi="宋体" w:cs="宋体"/>
          <w:b w:val="0"/>
          <w:color w:val="auto"/>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"_Toc515908195"</w:instrText>
      </w:r>
      <w:r>
        <w:rPr>
          <w:rStyle w:val="19"/>
          <w:b w:val="0"/>
          <w:color w:val="auto"/>
        </w:rPr>
        <w:instrText xml:space="preserve"> </w:instrText>
      </w:r>
      <w:r>
        <w:rPr>
          <w:b w:val="0"/>
        </w:rPr>
        <w:fldChar w:fldCharType="separate"/>
      </w:r>
      <w:r>
        <w:rPr>
          <w:rStyle w:val="19"/>
          <w:rFonts w:ascii="宋体" w:hAnsi="宋体" w:cs="宋体"/>
          <w:b w:val="0"/>
          <w:color w:val="auto"/>
        </w:rPr>
        <w:t>20</w:t>
      </w:r>
      <w:r>
        <w:rPr>
          <w:rStyle w:val="19"/>
          <w:rFonts w:ascii="宋体" w:hAnsi="宋体" w:cs="宋体"/>
          <w:b w:val="0"/>
          <w:color w:val="auto"/>
          <w:lang w:val="zh-CN"/>
        </w:rPr>
        <w:t>.</w:t>
      </w:r>
      <w:r>
        <w:rPr>
          <w:rStyle w:val="19"/>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"_Toc515908196"</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18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"_Toc515908197"</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1</w:t>
      </w:r>
      <w:r>
        <w:rPr>
          <w:rStyle w:val="19"/>
          <w:rFonts w:ascii="宋体" w:hAnsi="宋体" w:cs="宋体"/>
          <w:b w:val="0"/>
          <w:color w:val="auto"/>
          <w:lang w:val="zh-CN"/>
        </w:rPr>
        <w:t>.</w:t>
      </w:r>
      <w:r>
        <w:rPr>
          <w:rStyle w:val="19"/>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"_Toc515908198"</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2</w:t>
      </w:r>
      <w:r>
        <w:rPr>
          <w:rStyle w:val="19"/>
          <w:rFonts w:ascii="宋体" w:hAnsi="宋体" w:cs="宋体"/>
          <w:b w:val="0"/>
          <w:color w:val="auto"/>
          <w:lang w:val="zh-CN"/>
        </w:rPr>
        <w:t>.</w:t>
      </w:r>
      <w:r>
        <w:rPr>
          <w:rStyle w:val="19"/>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"_Toc515908200"</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3</w:t>
      </w:r>
      <w:r>
        <w:rPr>
          <w:rStyle w:val="19"/>
          <w:rFonts w:ascii="宋体" w:hAnsi="宋体" w:cs="宋体"/>
          <w:b w:val="0"/>
          <w:color w:val="auto"/>
          <w:lang w:val="zh-CN"/>
        </w:rPr>
        <w:t>.</w:t>
      </w:r>
      <w:r>
        <w:rPr>
          <w:rStyle w:val="19"/>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"_Toc515908201"</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"_Toc515908202"</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24. </w:t>
      </w:r>
      <w:r>
        <w:rPr>
          <w:rStyle w:val="19"/>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"_Toc515908203"</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25. </w:t>
      </w:r>
      <w:r>
        <w:rPr>
          <w:rStyle w:val="19"/>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"_Toc515908204"</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26. </w:t>
      </w:r>
      <w:r>
        <w:rPr>
          <w:rStyle w:val="19"/>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"_Toc515908205"</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第三部分</w:t>
      </w:r>
      <w:r>
        <w:rPr>
          <w:rStyle w:val="19"/>
          <w:rFonts w:ascii="宋体" w:hAnsi="宋体" w:cs="宋体"/>
          <w:b w:val="0"/>
          <w:color w:val="auto"/>
          <w:lang w:val="zh-CN"/>
        </w:rPr>
        <w:t xml:space="preserve"> </w:t>
      </w:r>
      <w:r>
        <w:rPr>
          <w:rStyle w:val="19"/>
          <w:rFonts w:ascii="宋体" w:hAnsi="宋体" w:cs="宋体"/>
          <w:b w:val="0"/>
          <w:color w:val="auto"/>
        </w:rPr>
        <w:t xml:space="preserve"> </w:t>
      </w:r>
      <w:r>
        <w:rPr>
          <w:rStyle w:val="19"/>
          <w:rFonts w:hint="eastAsia" w:ascii="宋体" w:hAnsi="宋体" w:cs="宋体"/>
          <w:b w:val="0"/>
          <w:color w:val="auto"/>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"_Toc515908206"</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第四部分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"_Toc515908209"</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w:t>
      </w:r>
      <w:r>
        <w:rPr>
          <w:rStyle w:val="19"/>
          <w:rFonts w:hint="eastAsia" w:ascii="宋体" w:hAnsi="宋体" w:cs="宋体"/>
          <w:b w:val="0"/>
          <w:color w:val="auto"/>
        </w:rPr>
        <w:t>）</w:t>
      </w:r>
      <w:r>
        <w:rPr>
          <w:rStyle w:val="19"/>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36</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"_Toc515908210"</w:instrText>
      </w:r>
      <w:r>
        <w:rPr>
          <w:rStyle w:val="19"/>
          <w:b w:val="0"/>
          <w:color w:val="auto"/>
        </w:rPr>
        <w:instrText xml:space="preserve"> </w:instrText>
      </w:r>
      <w:r>
        <w:rPr>
          <w:b w:val="0"/>
        </w:rPr>
        <w:fldChar w:fldCharType="separate"/>
      </w:r>
      <w:r>
        <w:rPr>
          <w:rStyle w:val="19"/>
          <w:rFonts w:hint="eastAsia" w:ascii="宋体" w:hAnsi="宋体" w:cs="宋体"/>
          <w:b w:val="0"/>
          <w:color w:val="auto"/>
          <w:kern w:val="0"/>
          <w:lang w:val="zh-CN"/>
        </w:rPr>
        <w:t>（</w:t>
      </w:r>
      <w:r>
        <w:rPr>
          <w:rStyle w:val="19"/>
          <w:rFonts w:ascii="宋体" w:hAnsi="宋体" w:cs="宋体"/>
          <w:b w:val="0"/>
          <w:color w:val="auto"/>
          <w:kern w:val="0"/>
        </w:rPr>
        <w:t>2</w:t>
      </w:r>
      <w:r>
        <w:rPr>
          <w:rStyle w:val="19"/>
          <w:rFonts w:hint="eastAsia" w:ascii="宋体" w:hAnsi="宋体" w:cs="宋体"/>
          <w:b w:val="0"/>
          <w:color w:val="auto"/>
          <w:kern w:val="0"/>
          <w:lang w:val="zh-CN"/>
        </w:rPr>
        <w:t>）</w:t>
      </w:r>
      <w:r>
        <w:rPr>
          <w:rStyle w:val="19"/>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37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"_Toc515908211"</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3</w:t>
      </w:r>
      <w:r>
        <w:rPr>
          <w:rStyle w:val="19"/>
          <w:rFonts w:hint="eastAsia" w:ascii="宋体" w:hAnsi="宋体" w:cs="宋体"/>
          <w:b w:val="0"/>
          <w:color w:val="auto"/>
        </w:rPr>
        <w:t>）</w:t>
      </w:r>
      <w:r>
        <w:rPr>
          <w:rStyle w:val="19"/>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38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"_Toc515908212"</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4</w:t>
      </w:r>
      <w:r>
        <w:rPr>
          <w:rStyle w:val="19"/>
          <w:rFonts w:hint="eastAsia" w:ascii="宋体" w:hAnsi="宋体" w:cs="宋体"/>
          <w:b w:val="0"/>
          <w:color w:val="auto"/>
        </w:rPr>
        <w:t>）</w:t>
      </w:r>
      <w:r>
        <w:rPr>
          <w:rStyle w:val="19"/>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39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"_Toc515908213"</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5</w:t>
      </w:r>
      <w:r>
        <w:rPr>
          <w:rStyle w:val="19"/>
          <w:rFonts w:hint="eastAsia" w:ascii="宋体" w:hAnsi="宋体" w:cs="宋体"/>
          <w:b w:val="0"/>
          <w:color w:val="auto"/>
        </w:rPr>
        <w:t>）</w:t>
      </w:r>
      <w:r>
        <w:rPr>
          <w:rStyle w:val="19"/>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"_Toc515908214"</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6</w:t>
      </w:r>
      <w:r>
        <w:rPr>
          <w:rStyle w:val="19"/>
          <w:rFonts w:hint="eastAsia" w:ascii="宋体" w:hAnsi="宋体" w:cs="宋体"/>
          <w:b w:val="0"/>
          <w:color w:val="auto"/>
        </w:rPr>
        <w:t>）</w:t>
      </w:r>
      <w:r>
        <w:rPr>
          <w:rStyle w:val="19"/>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"_Toc515908215"</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7</w:t>
      </w:r>
      <w:r>
        <w:rPr>
          <w:rStyle w:val="19"/>
          <w:rFonts w:hint="eastAsia" w:ascii="宋体" w:hAnsi="宋体" w:cs="宋体"/>
          <w:b w:val="0"/>
          <w:color w:val="auto"/>
        </w:rPr>
        <w:t>）</w:t>
      </w:r>
      <w:r>
        <w:rPr>
          <w:rStyle w:val="19"/>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"_Toc515908216"</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8</w:t>
      </w:r>
      <w:r>
        <w:rPr>
          <w:rStyle w:val="19"/>
          <w:rFonts w:hint="eastAsia" w:ascii="宋体" w:hAnsi="宋体" w:cs="宋体"/>
          <w:b w:val="0"/>
          <w:color w:val="auto"/>
        </w:rPr>
        <w:t>）</w:t>
      </w:r>
      <w:r>
        <w:rPr>
          <w:rStyle w:val="19"/>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"_Toc515908217"</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9</w:t>
      </w:r>
      <w:r>
        <w:rPr>
          <w:rStyle w:val="19"/>
          <w:rFonts w:hint="eastAsia" w:ascii="宋体" w:hAnsi="宋体" w:cs="宋体"/>
          <w:b w:val="0"/>
          <w:color w:val="auto"/>
        </w:rPr>
        <w:t>）</w:t>
      </w:r>
      <w:r>
        <w:rPr>
          <w:rStyle w:val="19"/>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"_Toc515908218"</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10</w:t>
      </w:r>
      <w:r>
        <w:rPr>
          <w:rStyle w:val="19"/>
          <w:rFonts w:hint="eastAsia" w:ascii="宋体" w:hAnsi="宋体" w:cs="宋体"/>
          <w:b w:val="0"/>
          <w:color w:val="auto"/>
        </w:rPr>
        <w:t>）</w:t>
      </w:r>
      <w:r>
        <w:rPr>
          <w:rStyle w:val="19"/>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47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"_Toc515908220"</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11</w:t>
      </w:r>
      <w:r>
        <w:rPr>
          <w:rStyle w:val="19"/>
          <w:rFonts w:hint="eastAsia" w:ascii="宋体" w:hAnsi="宋体" w:cs="宋体"/>
          <w:b w:val="0"/>
          <w:color w:val="auto"/>
        </w:rPr>
        <w:t>）</w:t>
      </w:r>
      <w:r>
        <w:rPr>
          <w:rStyle w:val="19"/>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48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"_Toc515908221"</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12</w:t>
      </w:r>
      <w:r>
        <w:rPr>
          <w:rStyle w:val="19"/>
          <w:rFonts w:hint="eastAsia" w:ascii="宋体" w:hAnsi="宋体" w:cs="宋体"/>
          <w:b w:val="0"/>
          <w:color w:val="auto"/>
        </w:rPr>
        <w:t>）</w:t>
      </w:r>
      <w:r>
        <w:rPr>
          <w:rStyle w:val="19"/>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49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"_Toc515908222"</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13</w:t>
      </w:r>
      <w:r>
        <w:rPr>
          <w:rStyle w:val="19"/>
          <w:rFonts w:hint="eastAsia" w:ascii="宋体" w:hAnsi="宋体" w:cs="宋体"/>
          <w:b w:val="0"/>
          <w:color w:val="auto"/>
        </w:rPr>
        <w:t>）</w:t>
      </w:r>
      <w:r>
        <w:rPr>
          <w:rStyle w:val="19"/>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"_Toc515908223"</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14</w:t>
      </w:r>
      <w:r>
        <w:rPr>
          <w:rStyle w:val="19"/>
          <w:rFonts w:hint="eastAsia" w:ascii="宋体" w:hAnsi="宋体" w:cs="宋体"/>
          <w:b w:val="0"/>
          <w:color w:val="auto"/>
        </w:rPr>
        <w:t>）</w:t>
      </w:r>
      <w:r>
        <w:rPr>
          <w:rStyle w:val="19"/>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"_Toc515908224"</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15</w:t>
      </w:r>
      <w:r>
        <w:rPr>
          <w:rStyle w:val="19"/>
          <w:rFonts w:hint="eastAsia" w:ascii="宋体" w:hAnsi="宋体" w:cs="宋体"/>
          <w:b w:val="0"/>
          <w:color w:val="auto"/>
        </w:rPr>
        <w:t>）</w:t>
      </w:r>
      <w:r>
        <w:rPr>
          <w:rStyle w:val="19"/>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"_Toc515908225"</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16</w:t>
      </w:r>
      <w:r>
        <w:rPr>
          <w:rStyle w:val="19"/>
          <w:rFonts w:hint="eastAsia" w:ascii="宋体" w:hAnsi="宋体" w:cs="宋体"/>
          <w:b w:val="0"/>
          <w:color w:val="auto"/>
        </w:rPr>
        <w:t>）</w:t>
      </w:r>
      <w:r>
        <w:rPr>
          <w:rStyle w:val="19"/>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"_Toc515908226"</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17.1</w:t>
      </w:r>
      <w:r>
        <w:rPr>
          <w:rStyle w:val="19"/>
          <w:rFonts w:hint="eastAsia" w:ascii="宋体" w:hAnsi="宋体" w:cs="宋体"/>
          <w:b w:val="0"/>
          <w:color w:val="auto"/>
        </w:rPr>
        <w:t>）</w:t>
      </w:r>
      <w:r>
        <w:rPr>
          <w:rStyle w:val="19"/>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"_Toc515908227"</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17.2</w:t>
      </w:r>
      <w:r>
        <w:rPr>
          <w:rStyle w:val="19"/>
          <w:rFonts w:hint="eastAsia" w:ascii="宋体" w:hAnsi="宋体" w:cs="宋体"/>
          <w:b w:val="0"/>
          <w:color w:val="auto"/>
        </w:rPr>
        <w:t>）</w:t>
      </w:r>
      <w:r>
        <w:rPr>
          <w:rStyle w:val="19"/>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w:t>
      </w:r>
      <w:r>
        <w:rPr>
          <w:rStyle w:val="19"/>
          <w:rFonts w:ascii="宋体" w:hAnsi="宋体" w:cs="宋体"/>
          <w:b w:val="0"/>
          <w:color w:val="auto"/>
        </w:rPr>
        <w:t>18</w:t>
      </w:r>
      <w:r>
        <w:rPr>
          <w:rStyle w:val="19"/>
          <w:rFonts w:hint="eastAsia" w:ascii="宋体" w:hAnsi="宋体" w:cs="宋体"/>
          <w:b w:val="0"/>
          <w:color w:val="auto"/>
          <w:lang w:val="zh-CN"/>
        </w:rPr>
        <w:t>）残疾人</w:t>
      </w:r>
      <w:r>
        <w:rPr>
          <w:rStyle w:val="19"/>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56</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"_Toc515908229"</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19</w:t>
      </w:r>
      <w:r>
        <w:rPr>
          <w:rStyle w:val="19"/>
          <w:rFonts w:hint="eastAsia" w:ascii="宋体" w:hAnsi="宋体" w:cs="宋体"/>
          <w:b w:val="0"/>
          <w:color w:val="auto"/>
        </w:rPr>
        <w:t>）</w:t>
      </w:r>
      <w:r>
        <w:rPr>
          <w:rStyle w:val="19"/>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57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"_Toc515908230"</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第五部分</w:t>
      </w:r>
      <w:r>
        <w:rPr>
          <w:rStyle w:val="19"/>
          <w:rFonts w:ascii="宋体" w:hAnsi="宋体" w:cs="宋体"/>
          <w:b w:val="0"/>
          <w:color w:val="auto"/>
          <w:lang w:val="zh-CN"/>
        </w:rPr>
        <w:t xml:space="preserve">  </w:t>
      </w:r>
      <w:r>
        <w:rPr>
          <w:rStyle w:val="19"/>
          <w:rFonts w:hint="eastAsia" w:ascii="宋体" w:hAnsi="宋体" w:cs="宋体"/>
          <w:b w:val="0"/>
          <w:color w:val="auto"/>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"_Toc515908231"</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"_Toc515908232"</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"_Toc515908233"</w:instrText>
      </w:r>
      <w:r>
        <w:rPr>
          <w:rStyle w:val="19"/>
          <w:b w:val="0"/>
          <w:color w:val="auto"/>
        </w:rPr>
        <w:instrText xml:space="preserve"> </w:instrText>
      </w:r>
      <w:r>
        <w:rPr>
          <w:b w:val="0"/>
        </w:rPr>
        <w:fldChar w:fldCharType="separate"/>
      </w:r>
      <w:r>
        <w:rPr>
          <w:rStyle w:val="19"/>
          <w:rFonts w:ascii="宋体" w:hAnsi="宋体" w:cs="宋体"/>
          <w:b w:val="0"/>
          <w:color w:val="auto"/>
        </w:rPr>
        <w:t>2.</w:t>
      </w:r>
      <w:r>
        <w:rPr>
          <w:rStyle w:val="19"/>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"_Toc515908234"</w:instrText>
      </w:r>
      <w:r>
        <w:rPr>
          <w:rStyle w:val="19"/>
          <w:b w:val="0"/>
          <w:color w:val="auto"/>
        </w:rPr>
        <w:instrText xml:space="preserve"> </w:instrText>
      </w:r>
      <w:r>
        <w:rPr>
          <w:b w:val="0"/>
        </w:rPr>
        <w:fldChar w:fldCharType="separate"/>
      </w:r>
      <w:r>
        <w:rPr>
          <w:rStyle w:val="19"/>
          <w:rFonts w:ascii="宋体" w:hAnsi="宋体" w:cs="宋体"/>
          <w:b w:val="0"/>
          <w:color w:val="auto"/>
        </w:rPr>
        <w:t>3</w:t>
      </w:r>
      <w:r>
        <w:rPr>
          <w:rStyle w:val="19"/>
          <w:rFonts w:ascii="宋体" w:hAnsi="宋体" w:cs="宋体"/>
          <w:b w:val="0"/>
          <w:color w:val="auto"/>
          <w:lang w:val="zh-CN"/>
        </w:rPr>
        <w:t>.</w:t>
      </w:r>
      <w:r>
        <w:rPr>
          <w:rStyle w:val="19"/>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rFonts w:hint="eastAsia" w:eastAsia="宋体"/>
          <w:b w:val="0"/>
          <w:bCs w:val="0"/>
          <w:caps w:val="0"/>
          <w:sz w:val="21"/>
          <w:szCs w:val="22"/>
          <w:lang w:val="en-US" w:eastAsia="zh-CN"/>
        </w:rPr>
      </w:pPr>
      <w:r>
        <w:rPr>
          <w:b w:val="0"/>
        </w:rPr>
        <w:fldChar w:fldCharType="begin"/>
      </w:r>
      <w:r>
        <w:rPr>
          <w:rStyle w:val="19"/>
          <w:b w:val="0"/>
          <w:color w:val="auto"/>
        </w:rPr>
        <w:instrText xml:space="preserve"> </w:instrText>
      </w:r>
      <w:r>
        <w:rPr>
          <w:b w:val="0"/>
        </w:rPr>
        <w:instrText xml:space="preserve">HYPERLINK \l "_Toc515908235"</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（二）项目概况及技术参数</w:t>
      </w:r>
      <w:r>
        <w:rPr>
          <w:b w:val="0"/>
        </w:rPr>
        <w:tab/>
      </w:r>
      <w:r>
        <w:rPr>
          <w:rFonts w:hint="eastAsia"/>
          <w:b w:val="0"/>
          <w:lang w:val="en-US" w:eastAsia="zh-CN"/>
        </w:rPr>
        <w:t>5</w:t>
      </w:r>
      <w:r>
        <w:rPr>
          <w:b w:val="0"/>
        </w:rPr>
        <w:fldChar w:fldCharType="end"/>
      </w:r>
      <w:r>
        <w:rPr>
          <w:rFonts w:hint="eastAsia"/>
          <w:b w:val="0"/>
          <w:lang w:val="en-US" w:eastAsia="zh-CN"/>
        </w:rPr>
        <w:t>9</w:t>
      </w:r>
    </w:p>
    <w:p>
      <w:pPr>
        <w:spacing w:line="400" w:lineRule="exact"/>
        <w:rPr>
          <w:rFonts w:hint="eastAsia" w:ascii="宋体" w:hAnsi="宋体" w:cs="宋体"/>
        </w:rPr>
      </w:pPr>
      <w:r>
        <w:rPr>
          <w:rFonts w:hint="eastAsia" w:ascii="宋体" w:hAnsi="宋体" w:cs="宋体"/>
        </w:rPr>
        <w:fldChar w:fldCharType="end"/>
      </w:r>
    </w:p>
    <w:p>
      <w:pPr>
        <w:pStyle w:val="15"/>
        <w:spacing w:before="0" w:after="0" w:line="360" w:lineRule="auto"/>
        <w:rPr>
          <w:rFonts w:hint="eastAsia" w:ascii="宋体" w:hAnsi="宋体" w:cs="宋体"/>
          <w:szCs w:val="36"/>
          <w:lang w:val="zh-CN"/>
        </w:rPr>
      </w:pPr>
      <w:r>
        <w:rPr>
          <w:rFonts w:hint="eastAsia" w:ascii="宋体" w:hAnsi="宋体" w:cs="宋体"/>
        </w:rPr>
        <w:br w:type="page"/>
      </w:r>
      <w:bookmarkStart w:id="0" w:name="_Toc515908167"/>
      <w:r>
        <w:rPr>
          <w:rFonts w:hint="eastAsia" w:ascii="宋体" w:hAnsi="宋体" w:cs="宋体"/>
          <w:szCs w:val="36"/>
          <w:lang w:val="zh-CN"/>
        </w:rPr>
        <w:t>第一部分  投标邀请</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rPr>
      </w:pPr>
      <w:bookmarkStart w:id="1" w:name="_Toc28359079"/>
      <w:bookmarkStart w:id="2" w:name="_Toc35393790"/>
      <w:bookmarkStart w:id="3" w:name="_Toc28359002"/>
      <w:bookmarkStart w:id="4" w:name="_Toc35393621"/>
      <w:bookmarkStart w:id="5" w:name="_Hlk24379207"/>
      <w:bookmarkStart w:id="6" w:name="_Toc428180535"/>
      <w:r>
        <w:rPr>
          <w:rFonts w:hint="eastAsia" w:ascii="宋体" w:hAnsi="宋体" w:eastAsia="宋体" w:cs="宋体"/>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lang w:val="zh-CN"/>
        </w:rPr>
        <w:t>化隆县2020年第二批义务教育阶段薄弱环节及能力提升工程教育信息化设备采购项目</w:t>
      </w:r>
      <w:r>
        <w:rPr>
          <w:rFonts w:hint="eastAsia" w:ascii="宋体" w:hAnsi="宋体" w:eastAsia="宋体" w:cs="宋体"/>
          <w:i w:val="0"/>
          <w:iCs w:val="0"/>
          <w:color w:val="auto"/>
          <w:sz w:val="24"/>
          <w:szCs w:val="24"/>
        </w:rPr>
        <w:t>招标项目的潜在投标人应在</w:t>
      </w:r>
      <w:r>
        <w:rPr>
          <w:rFonts w:hint="eastAsia" w:ascii="宋体" w:hAnsi="宋体" w:eastAsia="宋体" w:cs="宋体"/>
          <w:i w:val="0"/>
          <w:iCs w:val="0"/>
          <w:color w:val="auto"/>
          <w:sz w:val="24"/>
          <w:szCs w:val="24"/>
          <w:u w:val="single"/>
          <w:lang w:val="zh-CN"/>
        </w:rPr>
        <w:t>青海赫铭工程项目管理有限公司（</w:t>
      </w:r>
      <w:r>
        <w:rPr>
          <w:rFonts w:hint="eastAsia" w:ascii="宋体" w:hAnsi="宋体" w:eastAsia="宋体" w:cs="宋体"/>
          <w:i w:val="0"/>
          <w:iCs w:val="0"/>
          <w:color w:val="auto"/>
          <w:sz w:val="24"/>
          <w:szCs w:val="24"/>
          <w:u w:val="single"/>
          <w:lang w:val="en-US" w:eastAsia="zh-CN"/>
        </w:rPr>
        <w:t>地址：</w:t>
      </w:r>
      <w:r>
        <w:rPr>
          <w:rFonts w:hint="eastAsia" w:ascii="宋体" w:hAnsi="宋体" w:eastAsia="宋体" w:cs="宋体"/>
          <w:i w:val="0"/>
          <w:iCs w:val="0"/>
          <w:color w:val="auto"/>
          <w:sz w:val="24"/>
          <w:szCs w:val="24"/>
          <w:u w:val="single"/>
          <w:lang w:val="zh-CN"/>
        </w:rPr>
        <w:t>青海省西宁市城西区西关大街130号3号楼13层11301号）</w:t>
      </w:r>
      <w:r>
        <w:rPr>
          <w:rFonts w:hint="eastAsia" w:ascii="宋体" w:hAnsi="宋体" w:eastAsia="宋体" w:cs="宋体"/>
          <w:i w:val="0"/>
          <w:iCs w:val="0"/>
          <w:color w:val="auto"/>
          <w:sz w:val="24"/>
          <w:szCs w:val="24"/>
        </w:rPr>
        <w:t>获取招标文件，并于</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rPr>
        <w:t>年</w:t>
      </w:r>
      <w:r>
        <w:rPr>
          <w:rFonts w:hint="eastAsia"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rPr>
        <w:t>月</w:t>
      </w:r>
      <w:r>
        <w:rPr>
          <w:rFonts w:hint="eastAsia" w:cs="宋体"/>
          <w:i w:val="0"/>
          <w:iCs w:val="0"/>
          <w:color w:val="auto"/>
          <w:sz w:val="24"/>
          <w:szCs w:val="24"/>
          <w:u w:val="single"/>
          <w:lang w:val="en-US" w:eastAsia="zh-CN"/>
        </w:rPr>
        <w:t>9</w:t>
      </w:r>
      <w:r>
        <w:rPr>
          <w:rFonts w:hint="eastAsia" w:ascii="宋体" w:hAnsi="宋体" w:eastAsia="宋体" w:cs="宋体"/>
          <w:i w:val="0"/>
          <w:iCs w:val="0"/>
          <w:color w:val="auto"/>
          <w:sz w:val="24"/>
          <w:szCs w:val="24"/>
          <w:u w:val="single"/>
        </w:rPr>
        <w:t>日</w:t>
      </w:r>
      <w:r>
        <w:rPr>
          <w:rFonts w:hint="eastAsia" w:cs="宋体"/>
          <w:i w:val="0"/>
          <w:iCs w:val="0"/>
          <w:color w:val="auto"/>
          <w:sz w:val="24"/>
          <w:szCs w:val="24"/>
          <w:u w:val="single"/>
          <w:lang w:val="en-US" w:eastAsia="zh-CN"/>
        </w:rPr>
        <w:t>9</w:t>
      </w:r>
      <w:r>
        <w:rPr>
          <w:rFonts w:hint="eastAsia" w:ascii="宋体" w:hAnsi="宋体" w:eastAsia="宋体" w:cs="宋体"/>
          <w:i w:val="0"/>
          <w:iCs w:val="0"/>
          <w:color w:val="auto"/>
          <w:sz w:val="24"/>
          <w:szCs w:val="24"/>
          <w:u w:val="single"/>
        </w:rPr>
        <w:t>点</w:t>
      </w:r>
      <w:r>
        <w:rPr>
          <w:rFonts w:hint="eastAsia" w:ascii="宋体" w:hAnsi="宋体" w:eastAsia="宋体" w:cs="宋体"/>
          <w:i w:val="0"/>
          <w:iCs w:val="0"/>
          <w:color w:val="auto"/>
          <w:sz w:val="24"/>
          <w:szCs w:val="24"/>
          <w:u w:val="single"/>
          <w:lang w:val="en-US" w:eastAsia="zh-CN"/>
        </w:rPr>
        <w:t>00</w:t>
      </w:r>
      <w:r>
        <w:rPr>
          <w:rFonts w:hint="eastAsia" w:ascii="宋体" w:hAnsi="宋体" w:eastAsia="宋体" w:cs="宋体"/>
          <w:i w:val="0"/>
          <w:iCs w:val="0"/>
          <w:color w:val="auto"/>
          <w:sz w:val="24"/>
          <w:szCs w:val="24"/>
          <w:u w:val="single"/>
        </w:rPr>
        <w:t>分（北京时间）</w:t>
      </w:r>
      <w:r>
        <w:rPr>
          <w:rFonts w:hint="eastAsia" w:ascii="宋体" w:hAnsi="宋体" w:eastAsia="宋体" w:cs="宋体"/>
          <w:i w:val="0"/>
          <w:iCs w:val="0"/>
          <w:color w:val="auto"/>
          <w:sz w:val="24"/>
          <w:szCs w:val="24"/>
        </w:rPr>
        <w:t>前递交投标文件。</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一、项目基本情况</w:t>
      </w:r>
      <w:bookmarkEnd w:id="1"/>
      <w:bookmarkEnd w:id="2"/>
      <w:bookmarkEnd w:id="3"/>
      <w:bookmarkEnd w:id="4"/>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项目编号：</w:t>
      </w:r>
      <w:r>
        <w:rPr>
          <w:rFonts w:hint="eastAsia" w:ascii="宋体" w:hAnsi="宋体" w:eastAsia="宋体" w:cs="宋体"/>
          <w:i w:val="0"/>
          <w:iCs w:val="0"/>
          <w:color w:val="auto"/>
          <w:sz w:val="24"/>
          <w:szCs w:val="24"/>
          <w:lang w:val="zh-CN"/>
        </w:rPr>
        <w:t>青海赫铭公招（货物）2020-046</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val="zh-CN"/>
        </w:rPr>
        <w:t>化隆县2020年第二批义务教育阶段薄弱环节及能力提升工程教育信息化设备采购项目</w:t>
      </w:r>
    </w:p>
    <w:bookmarkEnd w:id="5"/>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预算金额：</w:t>
      </w:r>
      <w:r>
        <w:rPr>
          <w:rFonts w:hint="eastAsia" w:ascii="宋体" w:hAnsi="宋体" w:eastAsia="宋体" w:cs="宋体"/>
          <w:i w:val="0"/>
          <w:iCs w:val="0"/>
          <w:color w:val="auto"/>
          <w:sz w:val="24"/>
          <w:szCs w:val="24"/>
          <w:lang w:val="zh-CN"/>
        </w:rPr>
        <w:t>人民币</w:t>
      </w:r>
      <w:r>
        <w:rPr>
          <w:rFonts w:hint="eastAsia" w:ascii="宋体" w:hAnsi="宋体" w:eastAsia="宋体" w:cs="宋体"/>
          <w:i w:val="0"/>
          <w:iCs w:val="0"/>
          <w:color w:val="auto"/>
          <w:sz w:val="24"/>
          <w:szCs w:val="24"/>
          <w:lang w:val="en-US" w:eastAsia="zh-CN"/>
        </w:rPr>
        <w:t>7079795</w:t>
      </w:r>
      <w:r>
        <w:rPr>
          <w:rFonts w:hint="eastAsia" w:ascii="宋体" w:hAnsi="宋体" w:eastAsia="宋体" w:cs="宋体"/>
          <w:i w:val="0"/>
          <w:iCs w:val="0"/>
          <w:color w:val="auto"/>
          <w:sz w:val="24"/>
          <w:szCs w:val="24"/>
          <w:lang w:val="zh-CN"/>
        </w:rPr>
        <w:t>元</w:t>
      </w:r>
    </w:p>
    <w:p>
      <w:pPr>
        <w:spacing w:line="360" w:lineRule="auto"/>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1包：2061490元</w:t>
      </w:r>
    </w:p>
    <w:p>
      <w:pPr>
        <w:spacing w:line="360" w:lineRule="auto"/>
        <w:ind w:firstLine="480" w:firstLineChars="200"/>
        <w:rPr>
          <w:rFonts w:hint="eastAsia"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2包：</w:t>
      </w:r>
      <w:r>
        <w:rPr>
          <w:rFonts w:hint="eastAsia" w:cs="宋体"/>
          <w:i w:val="0"/>
          <w:iCs w:val="0"/>
          <w:color w:val="auto"/>
          <w:sz w:val="24"/>
          <w:szCs w:val="24"/>
          <w:lang w:val="en-US" w:eastAsia="zh-CN"/>
        </w:rPr>
        <w:t>1030745元</w:t>
      </w:r>
    </w:p>
    <w:p>
      <w:pPr>
        <w:pStyle w:val="2"/>
        <w:ind w:left="0" w:leftChars="0" w:firstLine="480" w:firstLineChars="200"/>
        <w:rPr>
          <w:rFonts w:hint="eastAsia" w:cs="宋体"/>
          <w:i w:val="0"/>
          <w:iCs w:val="0"/>
          <w:color w:val="auto"/>
          <w:sz w:val="24"/>
          <w:szCs w:val="24"/>
          <w:lang w:val="en-US" w:eastAsia="zh-CN"/>
        </w:rPr>
      </w:pPr>
      <w:r>
        <w:rPr>
          <w:rFonts w:hint="eastAsia" w:cs="宋体"/>
          <w:i w:val="0"/>
          <w:iCs w:val="0"/>
          <w:color w:val="auto"/>
          <w:sz w:val="24"/>
          <w:szCs w:val="24"/>
          <w:lang w:val="en-US" w:eastAsia="zh-CN"/>
        </w:rPr>
        <w:t>3包：1075560元</w:t>
      </w:r>
    </w:p>
    <w:p>
      <w:pPr>
        <w:pStyle w:val="2"/>
        <w:ind w:left="0" w:leftChars="0" w:firstLine="480" w:firstLineChars="200"/>
        <w:rPr>
          <w:rFonts w:hint="eastAsia" w:cs="宋体"/>
          <w:i w:val="0"/>
          <w:iCs w:val="0"/>
          <w:color w:val="auto"/>
          <w:sz w:val="24"/>
          <w:szCs w:val="24"/>
          <w:lang w:val="en-US" w:eastAsia="zh-CN"/>
        </w:rPr>
      </w:pPr>
      <w:r>
        <w:rPr>
          <w:rFonts w:hint="eastAsia" w:cs="宋体"/>
          <w:i w:val="0"/>
          <w:iCs w:val="0"/>
          <w:color w:val="auto"/>
          <w:sz w:val="24"/>
          <w:szCs w:val="24"/>
          <w:lang w:val="en-US" w:eastAsia="zh-CN"/>
        </w:rPr>
        <w:t>4包：600000元</w:t>
      </w:r>
    </w:p>
    <w:p>
      <w:pPr>
        <w:pStyle w:val="2"/>
        <w:ind w:left="0" w:leftChars="0" w:firstLine="480" w:firstLineChars="200"/>
        <w:rPr>
          <w:rFonts w:hint="eastAsia" w:cs="宋体"/>
          <w:i w:val="0"/>
          <w:iCs w:val="0"/>
          <w:color w:val="auto"/>
          <w:sz w:val="24"/>
          <w:szCs w:val="24"/>
          <w:lang w:val="en-US" w:eastAsia="zh-CN"/>
        </w:rPr>
      </w:pPr>
      <w:r>
        <w:rPr>
          <w:rFonts w:hint="eastAsia" w:cs="宋体"/>
          <w:i w:val="0"/>
          <w:iCs w:val="0"/>
          <w:color w:val="auto"/>
          <w:sz w:val="24"/>
          <w:szCs w:val="24"/>
          <w:lang w:val="en-US" w:eastAsia="zh-CN"/>
        </w:rPr>
        <w:t>5包：2312000元</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最高限价（如有）：</w:t>
      </w:r>
      <w:r>
        <w:rPr>
          <w:rFonts w:hint="eastAsia" w:ascii="宋体" w:hAnsi="宋体" w:eastAsia="宋体" w:cs="宋体"/>
          <w:i w:val="0"/>
          <w:iCs w:val="0"/>
          <w:color w:val="auto"/>
          <w:sz w:val="24"/>
          <w:szCs w:val="24"/>
          <w:lang w:val="zh-CN"/>
        </w:rPr>
        <w:t>人民币</w:t>
      </w:r>
      <w:r>
        <w:rPr>
          <w:rFonts w:hint="eastAsia" w:ascii="宋体" w:hAnsi="宋体" w:eastAsia="宋体" w:cs="宋体"/>
          <w:i w:val="0"/>
          <w:iCs w:val="0"/>
          <w:color w:val="auto"/>
          <w:sz w:val="24"/>
          <w:szCs w:val="24"/>
          <w:lang w:val="en-US" w:eastAsia="zh-CN"/>
        </w:rPr>
        <w:t>7079795</w:t>
      </w:r>
      <w:r>
        <w:rPr>
          <w:rFonts w:hint="eastAsia" w:ascii="宋体" w:hAnsi="宋体" w:eastAsia="宋体" w:cs="宋体"/>
          <w:i w:val="0"/>
          <w:iCs w:val="0"/>
          <w:color w:val="auto"/>
          <w:sz w:val="24"/>
          <w:szCs w:val="24"/>
          <w:lang w:val="zh-CN"/>
        </w:rPr>
        <w:t>元</w:t>
      </w:r>
    </w:p>
    <w:p>
      <w:pPr>
        <w:spacing w:line="360" w:lineRule="auto"/>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1包：2061490元</w:t>
      </w:r>
    </w:p>
    <w:p>
      <w:pPr>
        <w:spacing w:line="360" w:lineRule="auto"/>
        <w:ind w:firstLine="480" w:firstLineChars="200"/>
        <w:rPr>
          <w:rFonts w:hint="eastAsia"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2包：</w:t>
      </w:r>
      <w:r>
        <w:rPr>
          <w:rFonts w:hint="eastAsia" w:cs="宋体"/>
          <w:i w:val="0"/>
          <w:iCs w:val="0"/>
          <w:color w:val="auto"/>
          <w:sz w:val="24"/>
          <w:szCs w:val="24"/>
          <w:lang w:val="en-US" w:eastAsia="zh-CN"/>
        </w:rPr>
        <w:t>1030745元</w:t>
      </w:r>
    </w:p>
    <w:p>
      <w:pPr>
        <w:pStyle w:val="2"/>
        <w:ind w:left="0" w:leftChars="0" w:firstLine="480" w:firstLineChars="200"/>
        <w:rPr>
          <w:rFonts w:hint="eastAsia" w:cs="宋体"/>
          <w:i w:val="0"/>
          <w:iCs w:val="0"/>
          <w:color w:val="auto"/>
          <w:sz w:val="24"/>
          <w:szCs w:val="24"/>
          <w:lang w:val="en-US" w:eastAsia="zh-CN"/>
        </w:rPr>
      </w:pPr>
      <w:r>
        <w:rPr>
          <w:rFonts w:hint="eastAsia" w:cs="宋体"/>
          <w:i w:val="0"/>
          <w:iCs w:val="0"/>
          <w:color w:val="auto"/>
          <w:sz w:val="24"/>
          <w:szCs w:val="24"/>
          <w:lang w:val="en-US" w:eastAsia="zh-CN"/>
        </w:rPr>
        <w:t>3包：1075560元</w:t>
      </w:r>
    </w:p>
    <w:p>
      <w:pPr>
        <w:pStyle w:val="2"/>
        <w:ind w:left="0" w:leftChars="0" w:firstLine="480" w:firstLineChars="200"/>
        <w:rPr>
          <w:rFonts w:hint="eastAsia" w:cs="宋体"/>
          <w:i w:val="0"/>
          <w:iCs w:val="0"/>
          <w:color w:val="auto"/>
          <w:sz w:val="24"/>
          <w:szCs w:val="24"/>
          <w:lang w:val="en-US" w:eastAsia="zh-CN"/>
        </w:rPr>
      </w:pPr>
      <w:r>
        <w:rPr>
          <w:rFonts w:hint="eastAsia" w:cs="宋体"/>
          <w:i w:val="0"/>
          <w:iCs w:val="0"/>
          <w:color w:val="auto"/>
          <w:sz w:val="24"/>
          <w:szCs w:val="24"/>
          <w:lang w:val="en-US" w:eastAsia="zh-CN"/>
        </w:rPr>
        <w:t>4包：600000元</w:t>
      </w:r>
    </w:p>
    <w:p>
      <w:pPr>
        <w:pStyle w:val="2"/>
        <w:ind w:left="0" w:leftChars="0" w:firstLine="480" w:firstLineChars="200"/>
        <w:rPr>
          <w:rFonts w:hint="eastAsia" w:ascii="宋体" w:hAnsi="宋体" w:eastAsia="宋体" w:cs="宋体"/>
          <w:i w:val="0"/>
          <w:iCs w:val="0"/>
          <w:color w:val="auto"/>
          <w:sz w:val="24"/>
          <w:szCs w:val="24"/>
          <w:lang w:val="zh-CN"/>
        </w:rPr>
      </w:pPr>
      <w:r>
        <w:rPr>
          <w:rFonts w:hint="eastAsia" w:cs="宋体"/>
          <w:i w:val="0"/>
          <w:iCs w:val="0"/>
          <w:color w:val="auto"/>
          <w:sz w:val="24"/>
          <w:szCs w:val="24"/>
          <w:lang w:val="en-US" w:eastAsia="zh-CN"/>
        </w:rPr>
        <w:t>5包：2312000元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采购需求：</w:t>
      </w:r>
    </w:p>
    <w:p>
      <w:pPr>
        <w:spacing w:line="360" w:lineRule="auto"/>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标项名称：</w:t>
      </w:r>
      <w:r>
        <w:rPr>
          <w:rFonts w:hint="eastAsia" w:ascii="宋体" w:hAnsi="宋体" w:eastAsia="宋体" w:cs="宋体"/>
          <w:i w:val="0"/>
          <w:iCs w:val="0"/>
          <w:color w:val="auto"/>
          <w:sz w:val="24"/>
          <w:szCs w:val="24"/>
          <w:lang w:val="zh-CN"/>
        </w:rPr>
        <w:t>化隆县2020年第二批义务教育阶段薄弱环节及能力提升工程教育信息化设备采购项目</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数量：详见招标文件</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预算金额（元）：7079795</w:t>
      </w:r>
      <w:r>
        <w:rPr>
          <w:rFonts w:hint="eastAsia" w:cs="宋体"/>
          <w:i w:val="0"/>
          <w:iCs w:val="0"/>
          <w:color w:val="auto"/>
          <w:sz w:val="24"/>
          <w:szCs w:val="24"/>
          <w:lang w:val="en-US" w:eastAsia="zh-CN"/>
        </w:rPr>
        <w:t>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简要规格描述或项目基本概况介绍、用途：详见招标文件</w:t>
      </w:r>
    </w:p>
    <w:p>
      <w:pPr>
        <w:ind w:firstLine="480" w:firstLineChars="200"/>
        <w:rPr>
          <w:rFonts w:hint="default"/>
          <w:lang w:val="en-US" w:eastAsia="zh-CN"/>
        </w:rPr>
      </w:pPr>
      <w:r>
        <w:rPr>
          <w:rFonts w:hint="eastAsia" w:ascii="宋体" w:hAnsi="宋体" w:eastAsia="宋体" w:cs="宋体"/>
          <w:i w:val="0"/>
          <w:iCs w:val="0"/>
          <w:color w:val="auto"/>
          <w:sz w:val="24"/>
          <w:szCs w:val="24"/>
          <w:lang w:val="en-US" w:eastAsia="zh-CN"/>
        </w:rPr>
        <w:t>备注：</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合同履行期限：</w:t>
      </w:r>
      <w:r>
        <w:rPr>
          <w:rFonts w:hint="eastAsia" w:ascii="宋体" w:hAnsi="宋体" w:cs="宋体"/>
          <w:color w:val="000000"/>
          <w:kern w:val="0"/>
          <w:lang w:val="zh-CN"/>
        </w:rPr>
        <w:t>合同签订后</w:t>
      </w:r>
      <w:r>
        <w:rPr>
          <w:rFonts w:hint="eastAsia" w:cs="宋体"/>
          <w:color w:val="000000"/>
          <w:kern w:val="0"/>
          <w:lang w:val="en-US" w:eastAsia="zh-CN"/>
        </w:rPr>
        <w:t>30日内完成供货及安装</w:t>
      </w:r>
      <w:r>
        <w:rPr>
          <w:rFonts w:hint="eastAsia" w:ascii="宋体" w:hAnsi="宋体" w:eastAsia="宋体" w:cs="宋体"/>
          <w:i w:val="0"/>
          <w:iCs w:val="0"/>
          <w:color w:val="auto"/>
          <w:sz w:val="24"/>
          <w:szCs w:val="24"/>
          <w:lang w:val="en-US" w:eastAsia="zh-CN"/>
        </w:rPr>
        <w:t>。</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本项目不接受联合体投标。</w:t>
      </w:r>
    </w:p>
    <w:p>
      <w:pPr>
        <w:pStyle w:val="4"/>
        <w:spacing w:line="360" w:lineRule="auto"/>
        <w:rPr>
          <w:rFonts w:hint="eastAsia" w:ascii="宋体" w:hAnsi="宋体" w:eastAsia="宋体" w:cs="宋体"/>
          <w:b w:val="0"/>
          <w:i w:val="0"/>
          <w:iCs w:val="0"/>
          <w:color w:val="auto"/>
          <w:sz w:val="24"/>
          <w:szCs w:val="24"/>
        </w:rPr>
      </w:pPr>
      <w:bookmarkStart w:id="7" w:name="_Toc28359003"/>
      <w:bookmarkStart w:id="8" w:name="_Toc28359080"/>
      <w:bookmarkStart w:id="9" w:name="_Toc35393622"/>
      <w:bookmarkStart w:id="10" w:name="_Toc35393791"/>
      <w:r>
        <w:rPr>
          <w:rFonts w:hint="eastAsia" w:ascii="宋体" w:hAnsi="宋体" w:eastAsia="宋体" w:cs="宋体"/>
          <w:b w:val="0"/>
          <w:i w:val="0"/>
          <w:iCs w:val="0"/>
          <w:color w:val="auto"/>
          <w:sz w:val="24"/>
          <w:szCs w:val="24"/>
        </w:rPr>
        <w:t>二、申请人的资格要求：</w:t>
      </w:r>
      <w:bookmarkEnd w:id="7"/>
      <w:bookmarkEnd w:id="8"/>
      <w:bookmarkEnd w:id="9"/>
      <w:bookmarkEnd w:id="10"/>
    </w:p>
    <w:p>
      <w:pPr>
        <w:spacing w:line="360" w:lineRule="auto"/>
        <w:ind w:firstLine="480" w:firstLineChars="200"/>
        <w:rPr>
          <w:rFonts w:hint="eastAsia" w:ascii="宋体" w:hAnsi="宋体" w:eastAsia="宋体" w:cs="宋体"/>
          <w:i w:val="0"/>
          <w:iCs w:val="0"/>
          <w:color w:val="auto"/>
          <w:sz w:val="24"/>
          <w:szCs w:val="24"/>
          <w:lang w:val="zh-CN"/>
        </w:rPr>
      </w:pPr>
      <w:bookmarkStart w:id="11" w:name="_Toc28359081"/>
      <w:bookmarkStart w:id="12" w:name="_Toc35393792"/>
      <w:bookmarkStart w:id="13" w:name="_Toc28359004"/>
      <w:bookmarkStart w:id="14" w:name="_Toc35393623"/>
      <w:r>
        <w:rPr>
          <w:rFonts w:hint="eastAsia" w:ascii="宋体" w:hAnsi="宋体" w:eastAsia="宋体" w:cs="宋体"/>
          <w:i w:val="0"/>
          <w:iCs w:val="0"/>
          <w:color w:val="auto"/>
          <w:sz w:val="24"/>
          <w:szCs w:val="24"/>
          <w:lang w:val="zh-CN"/>
        </w:rPr>
        <w:t>(1) 符合《政府采购法》第22条条件，并提供下列材料：</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&lt;1&gt;投标人的营业执照等证明文件，自然人的身份证明。</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&lt;2&gt;财务状况报告，依法缴纳税收和社会保障资金的相关材料。</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&lt;3&gt;具备履行合同所必需的设备和专业技术能力的证明材料。</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&lt;4&gt;参加政府采购活动前3年内在经营活动中没有重大违法记录的书面声明。</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&lt;5&gt;具备法律、行政法规规定的其他条件的证明材料。</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(2) 单位负责人为同一人或者存在直接控股、管理关系的不同投标人，不得参加同一合同项下的政府采购活动。否则，皆取消投标资格；</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(3) 为本采购项目提供整体设计、规范编制或者项目管理、监理、检测等服务的投标人，不得再参加该采购项目的其他采购活动；</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(4)本项目不接受联合体投标；</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(5)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三、获取招标文件</w:t>
      </w:r>
      <w:bookmarkEnd w:id="11"/>
      <w:bookmarkEnd w:id="12"/>
      <w:bookmarkEnd w:id="13"/>
      <w:bookmarkEnd w:id="14"/>
    </w:p>
    <w:p>
      <w:pPr>
        <w:autoSpaceDE w:val="0"/>
        <w:autoSpaceDN w:val="0"/>
        <w:adjustRightInd w:val="0"/>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时间：2020</w:t>
      </w:r>
      <w:r>
        <w:rPr>
          <w:rFonts w:hint="eastAsia" w:ascii="宋体" w:hAnsi="宋体" w:eastAsia="宋体" w:cs="宋体"/>
          <w:i w:val="0"/>
          <w:iCs w:val="0"/>
          <w:color w:val="auto"/>
          <w:sz w:val="24"/>
          <w:szCs w:val="24"/>
          <w:lang w:val="zh-CN"/>
        </w:rPr>
        <w:t>年</w:t>
      </w:r>
      <w:r>
        <w:rPr>
          <w:rFonts w:hint="eastAsia" w:cs="宋体"/>
          <w:i w:val="0"/>
          <w:iCs w:val="0"/>
          <w:color w:val="auto"/>
          <w:sz w:val="24"/>
          <w:szCs w:val="24"/>
          <w:lang w:val="en-US" w:eastAsia="zh-CN"/>
        </w:rPr>
        <w:t>9</w:t>
      </w:r>
      <w:r>
        <w:rPr>
          <w:rFonts w:hint="eastAsia" w:ascii="宋体" w:hAnsi="宋体" w:eastAsia="宋体" w:cs="宋体"/>
          <w:i w:val="0"/>
          <w:iCs w:val="0"/>
          <w:color w:val="auto"/>
          <w:sz w:val="24"/>
          <w:szCs w:val="24"/>
          <w:lang w:val="zh-CN"/>
        </w:rPr>
        <w:t>月</w:t>
      </w:r>
      <w:r>
        <w:rPr>
          <w:rFonts w:hint="eastAsia" w:cs="宋体"/>
          <w:i w:val="0"/>
          <w:iCs w:val="0"/>
          <w:color w:val="auto"/>
          <w:sz w:val="24"/>
          <w:szCs w:val="24"/>
          <w:lang w:val="en-US" w:eastAsia="zh-CN"/>
        </w:rPr>
        <w:t>16</w:t>
      </w:r>
      <w:r>
        <w:rPr>
          <w:rFonts w:hint="eastAsia" w:ascii="宋体" w:hAnsi="宋体" w:eastAsia="宋体" w:cs="宋体"/>
          <w:i w:val="0"/>
          <w:iCs w:val="0"/>
          <w:color w:val="auto"/>
          <w:sz w:val="24"/>
          <w:szCs w:val="24"/>
          <w:lang w:val="zh-CN"/>
        </w:rPr>
        <w:t>日至</w:t>
      </w:r>
      <w:r>
        <w:rPr>
          <w:rFonts w:hint="eastAsia" w:cs="宋体"/>
          <w:i w:val="0"/>
          <w:iCs w:val="0"/>
          <w:color w:val="auto"/>
          <w:sz w:val="24"/>
          <w:szCs w:val="24"/>
          <w:lang w:val="en-US" w:eastAsia="zh-CN"/>
        </w:rPr>
        <w:t>9</w:t>
      </w:r>
      <w:r>
        <w:rPr>
          <w:rFonts w:hint="eastAsia" w:ascii="宋体" w:hAnsi="宋体" w:eastAsia="宋体" w:cs="宋体"/>
          <w:i w:val="0"/>
          <w:iCs w:val="0"/>
          <w:color w:val="auto"/>
          <w:sz w:val="24"/>
          <w:szCs w:val="24"/>
          <w:lang w:val="zh-CN"/>
        </w:rPr>
        <w:t>月</w:t>
      </w:r>
      <w:r>
        <w:rPr>
          <w:rFonts w:hint="eastAsia" w:ascii="宋体" w:hAnsi="宋体" w:eastAsia="宋体" w:cs="宋体"/>
          <w:i w:val="0"/>
          <w:iCs w:val="0"/>
          <w:color w:val="auto"/>
          <w:sz w:val="24"/>
          <w:szCs w:val="24"/>
          <w:lang w:val="en-US" w:eastAsia="zh-CN"/>
        </w:rPr>
        <w:t>2</w:t>
      </w:r>
      <w:r>
        <w:rPr>
          <w:rFonts w:hint="eastAsia" w:cs="宋体"/>
          <w:i w:val="0"/>
          <w:iCs w:val="0"/>
          <w:color w:val="auto"/>
          <w:sz w:val="24"/>
          <w:szCs w:val="24"/>
          <w:lang w:val="en-US" w:eastAsia="zh-CN"/>
        </w:rPr>
        <w:t>2</w:t>
      </w:r>
      <w:r>
        <w:rPr>
          <w:rFonts w:hint="eastAsia" w:ascii="宋体" w:hAnsi="宋体" w:eastAsia="宋体" w:cs="宋体"/>
          <w:i w:val="0"/>
          <w:iCs w:val="0"/>
          <w:color w:val="auto"/>
          <w:sz w:val="24"/>
          <w:szCs w:val="24"/>
          <w:lang w:val="zh-CN"/>
        </w:rPr>
        <w:t>日，每天上午9:00-</w:t>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lang w:val="zh-CN"/>
        </w:rPr>
        <w:t>0,下午</w:t>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lang w:val="zh-CN"/>
        </w:rPr>
        <w:t>:30-</w:t>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lang w:val="zh-CN"/>
        </w:rPr>
        <w:t>0（午休、节假日除外）</w:t>
      </w:r>
    </w:p>
    <w:p>
      <w:pPr>
        <w:pStyle w:val="6"/>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地点：</w:t>
      </w:r>
      <w:r>
        <w:rPr>
          <w:rFonts w:hint="eastAsia" w:ascii="宋体" w:hAnsi="宋体" w:eastAsia="宋体" w:cs="宋体"/>
          <w:i w:val="0"/>
          <w:iCs w:val="0"/>
          <w:color w:val="auto"/>
          <w:sz w:val="24"/>
          <w:szCs w:val="24"/>
          <w:lang w:val="zh-CN"/>
        </w:rPr>
        <w:t>青海赫铭工程项目管理有限公司（</w:t>
      </w:r>
      <w:r>
        <w:rPr>
          <w:rFonts w:hint="eastAsia" w:ascii="宋体" w:hAnsi="宋体" w:eastAsia="宋体" w:cs="宋体"/>
          <w:i w:val="0"/>
          <w:iCs w:val="0"/>
          <w:color w:val="auto"/>
          <w:sz w:val="24"/>
          <w:szCs w:val="24"/>
          <w:lang w:val="en-US" w:eastAsia="zh-CN"/>
        </w:rPr>
        <w:t>地址：</w:t>
      </w:r>
      <w:r>
        <w:rPr>
          <w:rFonts w:hint="eastAsia" w:ascii="宋体" w:hAnsi="宋体" w:eastAsia="宋体" w:cs="宋体"/>
          <w:i w:val="0"/>
          <w:iCs w:val="0"/>
          <w:color w:val="auto"/>
          <w:sz w:val="24"/>
          <w:szCs w:val="24"/>
          <w:lang w:val="zh-CN"/>
        </w:rPr>
        <w:t>青海省西宁市城西区西关大街130号3号楼13层11301号）</w:t>
      </w:r>
    </w:p>
    <w:p>
      <w:pPr>
        <w:pStyle w:val="6"/>
        <w:spacing w:line="360" w:lineRule="auto"/>
        <w:ind w:firstLine="480" w:firstLineChars="200"/>
        <w:jc w:val="both"/>
        <w:rPr>
          <w:rFonts w:hint="eastAsia" w:ascii="宋体" w:hAnsi="宋体" w:eastAsia="宋体" w:cs="宋体"/>
          <w:i w:val="0"/>
          <w:iCs w:val="0"/>
          <w:color w:val="auto"/>
          <w:sz w:val="24"/>
          <w:szCs w:val="24"/>
          <w:lang w:val="zh-CN" w:eastAsia="zh-CN" w:bidi="zh-CN"/>
        </w:rPr>
      </w:pPr>
      <w:r>
        <w:rPr>
          <w:rFonts w:hint="eastAsia" w:ascii="宋体" w:hAnsi="宋体" w:eastAsia="宋体" w:cs="宋体"/>
          <w:color w:val="auto"/>
          <w:sz w:val="24"/>
          <w:szCs w:val="24"/>
          <w:lang w:val="zh-CN"/>
        </w:rPr>
        <w:t>标书购买联系人：</w:t>
      </w:r>
      <w:r>
        <w:rPr>
          <w:rFonts w:hint="eastAsia" w:ascii="宋体" w:hAnsi="宋体" w:eastAsia="宋体" w:cs="宋体"/>
          <w:i w:val="0"/>
          <w:iCs w:val="0"/>
          <w:color w:val="auto"/>
          <w:sz w:val="24"/>
          <w:szCs w:val="24"/>
          <w:lang w:val="en-US" w:eastAsia="zh-CN" w:bidi="zh-CN"/>
        </w:rPr>
        <w:t>王</w:t>
      </w:r>
      <w:r>
        <w:rPr>
          <w:rFonts w:hint="eastAsia" w:ascii="宋体" w:hAnsi="宋体" w:eastAsia="宋体" w:cs="宋体"/>
          <w:i w:val="0"/>
          <w:iCs w:val="0"/>
          <w:color w:val="auto"/>
          <w:sz w:val="24"/>
          <w:szCs w:val="24"/>
          <w:lang w:val="zh-CN" w:eastAsia="zh-CN" w:bidi="zh-CN"/>
        </w:rPr>
        <w:t>女士</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电话：0971-5129911</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电子邮箱：qhhmgc@163.com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方式：</w:t>
      </w:r>
      <w:r>
        <w:rPr>
          <w:rFonts w:hint="eastAsia" w:ascii="宋体" w:hAnsi="宋体" w:eastAsia="宋体" w:cs="宋体"/>
          <w:i w:val="0"/>
          <w:iCs w:val="0"/>
          <w:color w:val="auto"/>
          <w:sz w:val="24"/>
          <w:szCs w:val="24"/>
          <w:lang w:eastAsia="zh-CN"/>
        </w:rPr>
        <w:t>现场购买或</w:t>
      </w:r>
      <w:r>
        <w:rPr>
          <w:rFonts w:hint="eastAsia" w:ascii="宋体" w:hAnsi="宋体" w:eastAsia="宋体" w:cs="宋体"/>
          <w:color w:val="auto"/>
          <w:kern w:val="0"/>
          <w:sz w:val="24"/>
          <w:szCs w:val="24"/>
          <w:lang w:val="zh-CN"/>
        </w:rPr>
        <w:t>网上购买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0"/>
          <w:sz w:val="24"/>
          <w:szCs w:val="24"/>
          <w:lang w:val="zh-CN"/>
        </w:rPr>
      </w:pPr>
      <w:r>
        <w:rPr>
          <w:rFonts w:hint="eastAsia" w:ascii="宋体" w:hAnsi="宋体" w:eastAsia="宋体" w:cs="宋体"/>
          <w:i w:val="0"/>
          <w:iCs w:val="0"/>
          <w:color w:val="auto"/>
          <w:sz w:val="24"/>
          <w:szCs w:val="24"/>
        </w:rPr>
        <w:t>售价：</w:t>
      </w:r>
      <w:r>
        <w:rPr>
          <w:rFonts w:hint="eastAsia" w:ascii="宋体" w:hAnsi="宋体" w:eastAsia="宋体" w:cs="宋体"/>
          <w:color w:val="auto"/>
          <w:kern w:val="0"/>
          <w:sz w:val="24"/>
          <w:szCs w:val="24"/>
        </w:rPr>
        <w:t>500</w:t>
      </w:r>
      <w:r>
        <w:rPr>
          <w:rFonts w:hint="eastAsia" w:ascii="宋体" w:hAnsi="宋体" w:eastAsia="宋体" w:cs="宋体"/>
          <w:color w:val="auto"/>
          <w:kern w:val="0"/>
          <w:sz w:val="24"/>
          <w:szCs w:val="24"/>
          <w:lang w:val="zh-CN"/>
        </w:rPr>
        <w:t>元</w:t>
      </w:r>
      <w:r>
        <w:rPr>
          <w:rFonts w:hint="eastAsia" w:cs="宋体"/>
          <w:color w:val="auto"/>
          <w:kern w:val="0"/>
          <w:sz w:val="24"/>
          <w:szCs w:val="24"/>
          <w:lang w:val="en-US" w:eastAsia="zh-CN"/>
        </w:rPr>
        <w:t>/包</w:t>
      </w:r>
      <w:r>
        <w:rPr>
          <w:rFonts w:hint="eastAsia" w:ascii="宋体" w:hAnsi="宋体" w:eastAsia="宋体" w:cs="宋体"/>
          <w:color w:val="auto"/>
          <w:kern w:val="0"/>
          <w:sz w:val="24"/>
          <w:szCs w:val="24"/>
          <w:lang w:val="zh-CN"/>
        </w:rPr>
        <w:t>（招标文件售后不退,投标资格不能转让。）</w:t>
      </w:r>
    </w:p>
    <w:p>
      <w:pPr>
        <w:pStyle w:val="6"/>
        <w:spacing w:line="360" w:lineRule="auto"/>
        <w:ind w:firstLine="480" w:firstLineChars="200"/>
        <w:jc w:val="both"/>
        <w:rPr>
          <w:rFonts w:hint="eastAsia" w:ascii="宋体" w:hAnsi="宋体" w:cs="宋体"/>
          <w:kern w:val="0"/>
          <w:lang w:val="zh-CN"/>
        </w:rPr>
      </w:pPr>
      <w:r>
        <w:rPr>
          <w:rFonts w:hint="eastAsia" w:ascii="宋体" w:hAnsi="宋体" w:eastAsia="宋体" w:cs="宋体"/>
          <w:color w:val="auto"/>
          <w:sz w:val="24"/>
          <w:szCs w:val="24"/>
          <w:lang w:val="zh-CN"/>
        </w:rPr>
        <w:t>购买招标文件时应提供材料：</w:t>
      </w: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HYPERLINK "mailto:1、投标人的营业执照复印件、组织机构代码证复印件、税务登记证（或三证合一证件）复印件。2、法人授权委托书（原件）及被授权人、法人身份证复印件。以上资料需加盖公章扫描后发至我公司联系邮箱（qhhmgc@163.com），在邮件中标明购买项目名称、项目编号、联系人及联系方式，并与我公司业务联系人员进行联系确认。"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sz w:val="24"/>
          <w:szCs w:val="24"/>
          <w:lang w:val="zh-CN"/>
        </w:rPr>
        <w:t>1、投标人的营业执照复印件、组织机构代码证复印件、税务登记证（或三证合一证件）复印件。2、法人授权委托书（原件）及被授权人、法人身份证复印件。以上资料需加盖公章扫描后发至我公司联系邮箱（qhhmgc@163.com），在邮件中标明购买项目名称、项目编号、联系人及联系方式，并与我公司业务联系人员进行联系确认。</w:t>
      </w:r>
      <w:r>
        <w:rPr>
          <w:rFonts w:hint="eastAsia" w:ascii="宋体" w:hAnsi="宋体" w:eastAsia="宋体" w:cs="宋体"/>
          <w:color w:val="auto"/>
          <w:sz w:val="24"/>
          <w:szCs w:val="24"/>
          <w:lang w:val="zh-CN"/>
        </w:rPr>
        <w:fldChar w:fldCharType="end"/>
      </w:r>
    </w:p>
    <w:p>
      <w:pPr>
        <w:pStyle w:val="4"/>
        <w:spacing w:line="360" w:lineRule="auto"/>
        <w:rPr>
          <w:rFonts w:hint="eastAsia" w:ascii="宋体" w:hAnsi="宋体" w:eastAsia="宋体" w:cs="宋体"/>
          <w:b w:val="0"/>
          <w:i w:val="0"/>
          <w:iCs w:val="0"/>
          <w:color w:val="auto"/>
          <w:sz w:val="24"/>
          <w:szCs w:val="24"/>
        </w:rPr>
      </w:pPr>
      <w:bookmarkStart w:id="15" w:name="_Toc28359082"/>
      <w:bookmarkStart w:id="16" w:name="_Toc28359005"/>
      <w:bookmarkStart w:id="17" w:name="_Toc35393624"/>
      <w:bookmarkStart w:id="18" w:name="_Toc35393793"/>
      <w:r>
        <w:rPr>
          <w:rFonts w:hint="eastAsia" w:ascii="宋体" w:hAnsi="宋体" w:eastAsia="宋体" w:cs="宋体"/>
          <w:b w:val="0"/>
          <w:i w:val="0"/>
          <w:iCs w:val="0"/>
          <w:color w:val="auto"/>
          <w:sz w:val="24"/>
          <w:szCs w:val="24"/>
        </w:rPr>
        <w:t>四、提交投标文件</w:t>
      </w:r>
      <w:bookmarkEnd w:id="15"/>
      <w:bookmarkEnd w:id="16"/>
      <w:r>
        <w:rPr>
          <w:rFonts w:hint="eastAsia" w:ascii="宋体" w:hAnsi="宋体" w:eastAsia="宋体" w:cs="宋体"/>
          <w:b w:val="0"/>
          <w:i w:val="0"/>
          <w:iCs w:val="0"/>
          <w:color w:val="auto"/>
          <w:sz w:val="24"/>
          <w:szCs w:val="24"/>
        </w:rPr>
        <w:t>截止时间、开标时间和地点</w:t>
      </w:r>
      <w:bookmarkEnd w:id="17"/>
      <w:bookmarkEnd w:id="18"/>
    </w:p>
    <w:p>
      <w:pPr>
        <w:spacing w:line="360" w:lineRule="auto"/>
        <w:ind w:firstLine="480" w:firstLineChars="200"/>
        <w:rPr>
          <w:rFonts w:hint="eastAsia" w:ascii="宋体" w:hAnsi="宋体" w:eastAsia="宋体" w:cs="宋体"/>
          <w:i w:val="0"/>
          <w:iCs w:val="0"/>
          <w:color w:val="auto"/>
          <w:sz w:val="24"/>
          <w:szCs w:val="24"/>
          <w:u w:val="single"/>
          <w:lang w:val="en-US" w:eastAsia="zh-CN" w:bidi="zh-CN"/>
        </w:rPr>
      </w:pPr>
      <w:r>
        <w:rPr>
          <w:rFonts w:hint="eastAsia" w:ascii="宋体" w:hAnsi="宋体" w:eastAsia="宋体" w:cs="宋体"/>
          <w:i w:val="0"/>
          <w:iCs w:val="0"/>
          <w:color w:val="auto"/>
          <w:sz w:val="24"/>
          <w:szCs w:val="24"/>
          <w:lang w:val="en-US" w:eastAsia="zh-CN" w:bidi="zh-CN"/>
        </w:rPr>
        <w:t>提交投标文件截止时间：</w:t>
      </w:r>
      <w:r>
        <w:rPr>
          <w:rFonts w:hint="eastAsia" w:ascii="宋体" w:hAnsi="宋体" w:eastAsia="宋体" w:cs="宋体"/>
          <w:i w:val="0"/>
          <w:iCs w:val="0"/>
          <w:color w:val="auto"/>
          <w:sz w:val="24"/>
          <w:szCs w:val="24"/>
          <w:u w:val="single"/>
          <w:lang w:val="en-US" w:eastAsia="zh-CN" w:bidi="zh-CN"/>
        </w:rPr>
        <w:t>2020</w:t>
      </w:r>
      <w:r>
        <w:rPr>
          <w:rFonts w:hint="eastAsia" w:ascii="宋体" w:hAnsi="宋体" w:eastAsia="宋体" w:cs="宋体"/>
          <w:i w:val="0"/>
          <w:iCs w:val="0"/>
          <w:color w:val="auto"/>
          <w:sz w:val="24"/>
          <w:szCs w:val="24"/>
          <w:u w:val="single"/>
          <w:lang w:val="zh-CN" w:eastAsia="zh-CN" w:bidi="zh-CN"/>
        </w:rPr>
        <w:t>年</w:t>
      </w:r>
      <w:r>
        <w:rPr>
          <w:rFonts w:hint="eastAsia" w:ascii="宋体" w:hAnsi="宋体" w:eastAsia="宋体" w:cs="宋体"/>
          <w:i w:val="0"/>
          <w:iCs w:val="0"/>
          <w:color w:val="auto"/>
          <w:sz w:val="24"/>
          <w:szCs w:val="24"/>
          <w:u w:val="single"/>
          <w:lang w:val="en-US" w:eastAsia="zh-CN" w:bidi="zh-CN"/>
        </w:rPr>
        <w:t>10</w:t>
      </w:r>
      <w:r>
        <w:rPr>
          <w:rFonts w:hint="eastAsia" w:ascii="宋体" w:hAnsi="宋体" w:eastAsia="宋体" w:cs="宋体"/>
          <w:i w:val="0"/>
          <w:iCs w:val="0"/>
          <w:color w:val="auto"/>
          <w:sz w:val="24"/>
          <w:szCs w:val="24"/>
          <w:u w:val="single"/>
          <w:lang w:val="zh-CN" w:eastAsia="zh-CN" w:bidi="zh-CN"/>
        </w:rPr>
        <w:t>月</w:t>
      </w:r>
      <w:r>
        <w:rPr>
          <w:rFonts w:hint="eastAsia" w:ascii="宋体" w:hAnsi="宋体" w:eastAsia="宋体" w:cs="宋体"/>
          <w:i w:val="0"/>
          <w:iCs w:val="0"/>
          <w:color w:val="auto"/>
          <w:sz w:val="24"/>
          <w:szCs w:val="24"/>
          <w:u w:val="single"/>
          <w:lang w:val="en-US" w:eastAsia="zh-CN" w:bidi="zh-CN"/>
        </w:rPr>
        <w:t>9</w:t>
      </w:r>
      <w:r>
        <w:rPr>
          <w:rFonts w:hint="eastAsia" w:ascii="宋体" w:hAnsi="宋体" w:eastAsia="宋体" w:cs="宋体"/>
          <w:i w:val="0"/>
          <w:iCs w:val="0"/>
          <w:color w:val="auto"/>
          <w:sz w:val="24"/>
          <w:szCs w:val="24"/>
          <w:u w:val="single"/>
          <w:lang w:val="zh-CN" w:eastAsia="zh-CN" w:bidi="zh-CN"/>
        </w:rPr>
        <w:t>日</w:t>
      </w:r>
      <w:r>
        <w:rPr>
          <w:rFonts w:hint="eastAsia" w:ascii="宋体" w:hAnsi="宋体" w:eastAsia="宋体" w:cs="宋体"/>
          <w:i w:val="0"/>
          <w:iCs w:val="0"/>
          <w:color w:val="auto"/>
          <w:sz w:val="24"/>
          <w:szCs w:val="24"/>
          <w:u w:val="single"/>
          <w:lang w:val="en-US" w:eastAsia="zh-CN" w:bidi="zh-CN"/>
        </w:rPr>
        <w:t>上</w:t>
      </w:r>
      <w:r>
        <w:rPr>
          <w:rFonts w:hint="eastAsia" w:ascii="宋体" w:hAnsi="宋体" w:eastAsia="宋体" w:cs="宋体"/>
          <w:i w:val="0"/>
          <w:iCs w:val="0"/>
          <w:color w:val="auto"/>
          <w:sz w:val="24"/>
          <w:szCs w:val="24"/>
          <w:u w:val="single"/>
          <w:lang w:val="zh-CN" w:eastAsia="zh-CN" w:bidi="zh-CN"/>
        </w:rPr>
        <w:t>午</w:t>
      </w:r>
      <w:r>
        <w:rPr>
          <w:rFonts w:hint="eastAsia" w:ascii="宋体" w:hAnsi="宋体" w:eastAsia="宋体" w:cs="宋体"/>
          <w:i w:val="0"/>
          <w:iCs w:val="0"/>
          <w:color w:val="auto"/>
          <w:sz w:val="24"/>
          <w:szCs w:val="24"/>
          <w:u w:val="single"/>
          <w:lang w:val="en-US" w:eastAsia="zh-CN" w:bidi="zh-CN"/>
        </w:rPr>
        <w:t>9</w:t>
      </w:r>
      <w:r>
        <w:rPr>
          <w:rFonts w:hint="eastAsia" w:ascii="宋体" w:hAnsi="宋体" w:eastAsia="宋体" w:cs="宋体"/>
          <w:i w:val="0"/>
          <w:iCs w:val="0"/>
          <w:color w:val="auto"/>
          <w:sz w:val="24"/>
          <w:szCs w:val="24"/>
          <w:u w:val="single"/>
          <w:lang w:val="zh-CN" w:eastAsia="zh-CN" w:bidi="zh-CN"/>
        </w:rPr>
        <w:t>时</w:t>
      </w:r>
      <w:r>
        <w:rPr>
          <w:rFonts w:hint="eastAsia" w:cs="宋体"/>
          <w:i w:val="0"/>
          <w:iCs w:val="0"/>
          <w:color w:val="auto"/>
          <w:sz w:val="24"/>
          <w:szCs w:val="24"/>
          <w:u w:val="single"/>
          <w:lang w:val="en-US" w:eastAsia="zh-CN" w:bidi="zh-CN"/>
        </w:rPr>
        <w:t>00</w:t>
      </w:r>
      <w:r>
        <w:rPr>
          <w:rFonts w:hint="eastAsia" w:ascii="宋体" w:hAnsi="宋体" w:eastAsia="宋体" w:cs="宋体"/>
          <w:i w:val="0"/>
          <w:iCs w:val="0"/>
          <w:color w:val="auto"/>
          <w:sz w:val="24"/>
          <w:szCs w:val="24"/>
          <w:u w:val="single"/>
          <w:lang w:val="zh-CN" w:eastAsia="zh-CN" w:bidi="zh-CN"/>
        </w:rPr>
        <w:t>分</w:t>
      </w:r>
      <w:r>
        <w:rPr>
          <w:rFonts w:hint="eastAsia" w:ascii="宋体" w:hAnsi="宋体" w:eastAsia="宋体" w:cs="宋体"/>
          <w:i w:val="0"/>
          <w:iCs w:val="0"/>
          <w:color w:val="auto"/>
          <w:sz w:val="24"/>
          <w:szCs w:val="24"/>
          <w:u w:val="single"/>
          <w:lang w:val="en-US" w:eastAsia="zh-CN" w:bidi="zh-CN"/>
        </w:rPr>
        <w:t>（北京时间）</w:t>
      </w:r>
    </w:p>
    <w:p>
      <w:pPr>
        <w:pStyle w:val="6"/>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en-US" w:eastAsia="zh-CN"/>
        </w:rPr>
        <w:t>投标地点（网址）：</w:t>
      </w:r>
      <w:r>
        <w:rPr>
          <w:rFonts w:hint="eastAsia" w:ascii="宋体" w:hAnsi="宋体" w:eastAsia="宋体" w:cs="宋体"/>
          <w:i w:val="0"/>
          <w:iCs w:val="0"/>
          <w:color w:val="auto"/>
          <w:sz w:val="24"/>
          <w:szCs w:val="24"/>
          <w:lang w:val="zh-CN"/>
        </w:rPr>
        <w:t>海东市公共资源交易中心</w:t>
      </w:r>
      <w:r>
        <w:rPr>
          <w:rFonts w:hint="eastAsia" w:cs="宋体"/>
          <w:i w:val="0"/>
          <w:iCs w:val="0"/>
          <w:color w:val="auto"/>
          <w:sz w:val="24"/>
          <w:szCs w:val="24"/>
          <w:lang w:val="en-US" w:eastAsia="zh-CN"/>
        </w:rPr>
        <w:t>2</w:t>
      </w:r>
      <w:r>
        <w:rPr>
          <w:rFonts w:hint="eastAsia" w:ascii="宋体" w:hAnsi="宋体" w:eastAsia="宋体" w:cs="宋体"/>
          <w:i w:val="0"/>
          <w:iCs w:val="0"/>
          <w:color w:val="auto"/>
          <w:sz w:val="24"/>
          <w:szCs w:val="24"/>
          <w:lang w:val="zh-CN"/>
        </w:rPr>
        <w:t>号开标室（地址：乐都区朝山片区海东大道南凉路）</w:t>
      </w:r>
    </w:p>
    <w:p>
      <w:pPr>
        <w:spacing w:line="360" w:lineRule="auto"/>
        <w:ind w:firstLine="480" w:firstLineChars="200"/>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lang w:val="en-US" w:eastAsia="zh-CN"/>
        </w:rPr>
        <w:t>开标时间</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lang w:val="zh-CN" w:eastAsia="zh-CN"/>
        </w:rPr>
        <w:t>年</w:t>
      </w:r>
      <w:r>
        <w:rPr>
          <w:rFonts w:hint="eastAsia" w:ascii="宋体" w:hAnsi="宋体" w:eastAsia="宋体"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lang w:val="zh-CN" w:eastAsia="zh-CN"/>
        </w:rPr>
        <w:t>月</w:t>
      </w:r>
      <w:r>
        <w:rPr>
          <w:rFonts w:hint="eastAsia" w:ascii="宋体" w:hAnsi="宋体" w:eastAsia="宋体" w:cs="宋体"/>
          <w:i w:val="0"/>
          <w:iCs w:val="0"/>
          <w:color w:val="auto"/>
          <w:sz w:val="24"/>
          <w:szCs w:val="24"/>
          <w:u w:val="single"/>
          <w:lang w:val="en-US" w:eastAsia="zh-CN"/>
        </w:rPr>
        <w:t>9</w:t>
      </w:r>
      <w:r>
        <w:rPr>
          <w:rFonts w:hint="eastAsia" w:ascii="宋体" w:hAnsi="宋体" w:eastAsia="宋体" w:cs="宋体"/>
          <w:i w:val="0"/>
          <w:iCs w:val="0"/>
          <w:color w:val="auto"/>
          <w:sz w:val="24"/>
          <w:szCs w:val="24"/>
          <w:u w:val="single"/>
          <w:lang w:val="zh-CN" w:eastAsia="zh-CN"/>
        </w:rPr>
        <w:t>日</w:t>
      </w:r>
      <w:r>
        <w:rPr>
          <w:rFonts w:hint="eastAsia" w:ascii="宋体" w:hAnsi="宋体" w:eastAsia="宋体" w:cs="宋体"/>
          <w:i w:val="0"/>
          <w:iCs w:val="0"/>
          <w:color w:val="auto"/>
          <w:sz w:val="24"/>
          <w:szCs w:val="24"/>
          <w:u w:val="single"/>
          <w:lang w:val="en-US" w:eastAsia="zh-CN"/>
        </w:rPr>
        <w:t>上</w:t>
      </w:r>
      <w:r>
        <w:rPr>
          <w:rFonts w:hint="eastAsia" w:ascii="宋体" w:hAnsi="宋体" w:eastAsia="宋体" w:cs="宋体"/>
          <w:i w:val="0"/>
          <w:iCs w:val="0"/>
          <w:color w:val="auto"/>
          <w:sz w:val="24"/>
          <w:szCs w:val="24"/>
          <w:u w:val="single"/>
          <w:lang w:val="zh-CN" w:eastAsia="zh-CN"/>
        </w:rPr>
        <w:t>午</w:t>
      </w:r>
      <w:r>
        <w:rPr>
          <w:rFonts w:hint="eastAsia" w:ascii="宋体" w:hAnsi="宋体" w:eastAsia="宋体" w:cs="宋体"/>
          <w:i w:val="0"/>
          <w:iCs w:val="0"/>
          <w:color w:val="auto"/>
          <w:sz w:val="24"/>
          <w:szCs w:val="24"/>
          <w:u w:val="single"/>
          <w:lang w:val="en-US" w:eastAsia="zh-CN"/>
        </w:rPr>
        <w:t>9</w:t>
      </w:r>
      <w:r>
        <w:rPr>
          <w:rFonts w:hint="eastAsia" w:ascii="宋体" w:hAnsi="宋体" w:eastAsia="宋体" w:cs="宋体"/>
          <w:i w:val="0"/>
          <w:iCs w:val="0"/>
          <w:color w:val="auto"/>
          <w:sz w:val="24"/>
          <w:szCs w:val="24"/>
          <w:u w:val="single"/>
          <w:lang w:val="zh-CN" w:eastAsia="zh-CN"/>
        </w:rPr>
        <w:t>时</w:t>
      </w:r>
      <w:r>
        <w:rPr>
          <w:rFonts w:hint="eastAsia" w:cs="宋体"/>
          <w:i w:val="0"/>
          <w:iCs w:val="0"/>
          <w:color w:val="auto"/>
          <w:sz w:val="24"/>
          <w:szCs w:val="24"/>
          <w:u w:val="single"/>
          <w:lang w:val="en-US" w:eastAsia="zh-CN"/>
        </w:rPr>
        <w:t>00</w:t>
      </w:r>
      <w:r>
        <w:rPr>
          <w:rFonts w:hint="eastAsia" w:ascii="宋体" w:hAnsi="宋体" w:eastAsia="宋体" w:cs="宋体"/>
          <w:i w:val="0"/>
          <w:iCs w:val="0"/>
          <w:color w:val="auto"/>
          <w:sz w:val="24"/>
          <w:szCs w:val="24"/>
          <w:u w:val="single"/>
          <w:lang w:val="zh-CN" w:eastAsia="zh-CN"/>
        </w:rPr>
        <w:t>分</w:t>
      </w:r>
      <w:r>
        <w:rPr>
          <w:rFonts w:hint="eastAsia" w:ascii="宋体" w:hAnsi="宋体" w:eastAsia="宋体" w:cs="宋体"/>
          <w:i w:val="0"/>
          <w:iCs w:val="0"/>
          <w:color w:val="auto"/>
          <w:sz w:val="24"/>
          <w:szCs w:val="24"/>
          <w:u w:val="single"/>
          <w:lang w:val="en-US" w:eastAsia="zh-CN"/>
        </w:rPr>
        <w:t>（北京时间）</w:t>
      </w:r>
    </w:p>
    <w:p>
      <w:pPr>
        <w:spacing w:line="360" w:lineRule="auto"/>
        <w:ind w:firstLine="480" w:firstLineChars="200"/>
        <w:rPr>
          <w:rFonts w:hint="eastAsia" w:ascii="宋体" w:hAnsi="宋体" w:eastAsia="宋体" w:cs="宋体"/>
          <w:i w:val="0"/>
          <w:iCs w:val="0"/>
          <w:color w:val="auto"/>
          <w:sz w:val="24"/>
          <w:szCs w:val="24"/>
          <w:lang w:val="zh-CN" w:eastAsia="zh-CN"/>
        </w:rPr>
      </w:pPr>
      <w:r>
        <w:rPr>
          <w:rFonts w:hint="eastAsia" w:ascii="宋体" w:hAnsi="宋体" w:eastAsia="宋体" w:cs="宋体"/>
          <w:i w:val="0"/>
          <w:iCs w:val="0"/>
          <w:color w:val="auto"/>
          <w:sz w:val="24"/>
          <w:szCs w:val="24"/>
          <w:lang w:val="en-US" w:eastAsia="zh-CN"/>
        </w:rPr>
        <w:t>开标地点：</w:t>
      </w:r>
      <w:bookmarkStart w:id="19" w:name="_Toc28359084"/>
      <w:bookmarkStart w:id="20" w:name="_Toc28359007"/>
      <w:bookmarkStart w:id="21" w:name="_Toc35393625"/>
      <w:bookmarkStart w:id="22" w:name="_Toc35393794"/>
      <w:r>
        <w:rPr>
          <w:rFonts w:hint="eastAsia" w:ascii="宋体" w:hAnsi="宋体" w:eastAsia="宋体" w:cs="宋体"/>
          <w:i w:val="0"/>
          <w:iCs w:val="0"/>
          <w:color w:val="auto"/>
          <w:sz w:val="24"/>
          <w:szCs w:val="24"/>
          <w:lang w:val="en-US" w:eastAsia="zh-CN"/>
        </w:rPr>
        <w:t>海东市公共资源交易中心</w:t>
      </w:r>
      <w:r>
        <w:rPr>
          <w:rFonts w:hint="eastAsia" w:cs="宋体"/>
          <w:i w:val="0"/>
          <w:iCs w:val="0"/>
          <w:color w:val="auto"/>
          <w:sz w:val="24"/>
          <w:szCs w:val="24"/>
          <w:lang w:val="en-US" w:eastAsia="zh-CN"/>
        </w:rPr>
        <w:t>2</w:t>
      </w:r>
      <w:r>
        <w:rPr>
          <w:rFonts w:hint="eastAsia" w:ascii="宋体" w:hAnsi="宋体" w:eastAsia="宋体" w:cs="宋体"/>
          <w:i w:val="0"/>
          <w:iCs w:val="0"/>
          <w:color w:val="auto"/>
          <w:sz w:val="24"/>
          <w:szCs w:val="24"/>
          <w:lang w:val="en-US" w:eastAsia="zh-CN"/>
        </w:rPr>
        <w:t>号开标室（地址：乐都区朝山片区海东大道南凉路）</w:t>
      </w:r>
    </w:p>
    <w:p>
      <w:pPr>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五、公告期限</w:t>
      </w:r>
      <w:bookmarkEnd w:id="19"/>
      <w:bookmarkEnd w:id="20"/>
      <w:bookmarkEnd w:id="21"/>
      <w:bookmarkEnd w:id="22"/>
    </w:p>
    <w:p>
      <w:pPr>
        <w:pStyle w:val="4"/>
        <w:spacing w:line="360" w:lineRule="auto"/>
        <w:rPr>
          <w:rFonts w:hint="eastAsia" w:ascii="宋体" w:hAnsi="宋体" w:eastAsia="宋体" w:cs="宋体"/>
          <w:b w:val="0"/>
          <w:i w:val="0"/>
          <w:iCs w:val="0"/>
          <w:color w:val="auto"/>
          <w:sz w:val="24"/>
          <w:szCs w:val="24"/>
          <w:lang w:val="zh-CN"/>
        </w:rPr>
      </w:pPr>
      <w:bookmarkStart w:id="23" w:name="_Toc35393795"/>
      <w:bookmarkStart w:id="24" w:name="_Toc35393626"/>
      <w:r>
        <w:rPr>
          <w:rFonts w:hint="eastAsia" w:ascii="宋体" w:hAnsi="宋体" w:eastAsia="宋体" w:cs="宋体"/>
          <w:b w:val="0"/>
          <w:i w:val="0"/>
          <w:iCs w:val="0"/>
          <w:color w:val="auto"/>
          <w:sz w:val="24"/>
          <w:szCs w:val="24"/>
        </w:rPr>
        <w:t>1.</w:t>
      </w:r>
      <w:r>
        <w:rPr>
          <w:rFonts w:hint="eastAsia" w:ascii="宋体" w:hAnsi="宋体" w:eastAsia="宋体" w:cs="宋体"/>
          <w:b w:val="0"/>
          <w:i w:val="0"/>
          <w:iCs w:val="0"/>
          <w:color w:val="auto"/>
          <w:sz w:val="24"/>
          <w:szCs w:val="24"/>
          <w:lang w:val="zh-CN"/>
        </w:rPr>
        <w:t>公告期限：自青海政府采购网发布之日起5个工作日；公告内容以青海政府采购网发布的为准公告发布媒体等。</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六、其他补充事宜</w:t>
      </w:r>
      <w:bookmarkEnd w:id="23"/>
      <w:bookmarkEnd w:id="24"/>
    </w:p>
    <w:p>
      <w:pPr>
        <w:pStyle w:val="4"/>
        <w:spacing w:line="360" w:lineRule="auto"/>
        <w:rPr>
          <w:rFonts w:hint="eastAsia" w:ascii="宋体" w:hAnsi="宋体" w:eastAsia="宋体" w:cs="宋体"/>
          <w:b w:val="0"/>
          <w:i w:val="0"/>
          <w:iCs w:val="0"/>
          <w:color w:val="auto"/>
          <w:sz w:val="24"/>
          <w:szCs w:val="24"/>
        </w:rPr>
      </w:pPr>
      <w:bookmarkStart w:id="25" w:name="_Toc28359085"/>
      <w:bookmarkStart w:id="26" w:name="_Toc28359008"/>
      <w:bookmarkStart w:id="27" w:name="_Toc35393796"/>
      <w:bookmarkStart w:id="28" w:name="_Toc35393627"/>
      <w:r>
        <w:rPr>
          <w:rFonts w:hint="eastAsia" w:ascii="宋体" w:hAnsi="宋体" w:eastAsia="宋体" w:cs="宋体"/>
          <w:b w:val="0"/>
          <w:i w:val="0"/>
          <w:iCs w:val="0"/>
          <w:color w:val="auto"/>
          <w:sz w:val="24"/>
          <w:szCs w:val="24"/>
        </w:rPr>
        <w:t>本项目不可兼投。</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七、对本次招标提出询问，请按以下方式联系。</w:t>
      </w:r>
      <w:bookmarkEnd w:id="25"/>
      <w:bookmarkEnd w:id="26"/>
      <w:bookmarkEnd w:id="27"/>
      <w:bookmarkEnd w:id="28"/>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1.采购人信息</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u w:val="single"/>
        </w:rPr>
      </w:pPr>
      <w:r>
        <w:rPr>
          <w:rFonts w:hint="eastAsia" w:ascii="宋体" w:hAnsi="宋体" w:eastAsia="宋体" w:cs="宋体"/>
          <w:i w:val="0"/>
          <w:iCs w:val="0"/>
          <w:color w:val="auto"/>
          <w:sz w:val="24"/>
          <w:szCs w:val="24"/>
        </w:rPr>
        <w:t>名 称：</w:t>
      </w:r>
      <w:r>
        <w:rPr>
          <w:rFonts w:hint="eastAsia" w:ascii="宋体" w:hAnsi="宋体" w:cs="宋体"/>
          <w:kern w:val="0"/>
          <w:u w:val="single"/>
        </w:rPr>
        <w:t>化隆回族自治县教育局</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kern w:val="0"/>
          <w:u w:val="single"/>
          <w:lang w:val="en-US" w:eastAsia="zh-CN"/>
        </w:rPr>
      </w:pPr>
      <w:r>
        <w:rPr>
          <w:rFonts w:hint="eastAsia" w:ascii="宋体" w:hAnsi="宋体" w:eastAsia="宋体" w:cs="宋体"/>
          <w:kern w:val="0"/>
          <w:u w:val="none"/>
          <w:lang w:val="zh-CN" w:eastAsia="zh-CN"/>
        </w:rPr>
        <w:t>地址：</w:t>
      </w:r>
      <w:r>
        <w:rPr>
          <w:rFonts w:hint="eastAsia" w:ascii="宋体" w:hAnsi="宋体" w:cs="宋体"/>
          <w:kern w:val="0"/>
          <w:u w:val="single"/>
        </w:rPr>
        <w:t>化隆县群科新区学苑路</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eastAsia="宋体" w:cs="宋体"/>
          <w:kern w:val="0"/>
          <w:u w:val="single"/>
          <w:lang w:val="en-US" w:eastAsia="zh-CN"/>
        </w:rPr>
      </w:pPr>
      <w:r>
        <w:rPr>
          <w:rFonts w:hint="eastAsia" w:ascii="宋体" w:hAnsi="宋体" w:eastAsia="宋体" w:cs="宋体"/>
          <w:kern w:val="0"/>
          <w:u w:val="none"/>
          <w:lang w:val="en-US" w:eastAsia="zh-CN"/>
        </w:rPr>
        <w:t>项目联系人：</w:t>
      </w:r>
      <w:r>
        <w:rPr>
          <w:rFonts w:hint="eastAsia" w:ascii="宋体" w:hAnsi="宋体" w:cs="宋体"/>
          <w:kern w:val="0"/>
          <w:u w:val="single"/>
        </w:rPr>
        <w:t xml:space="preserve">朱老师 </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kern w:val="0"/>
          <w:u w:val="single"/>
          <w:lang w:val="zh-CN" w:eastAsia="zh-CN"/>
        </w:rPr>
      </w:pPr>
      <w:r>
        <w:rPr>
          <w:rFonts w:hint="eastAsia" w:ascii="宋体" w:hAnsi="宋体" w:eastAsia="宋体" w:cs="宋体"/>
          <w:kern w:val="0"/>
          <w:u w:val="none"/>
          <w:lang w:val="zh-CN" w:eastAsia="zh-CN"/>
        </w:rPr>
        <w:t>联系方式：</w:t>
      </w:r>
      <w:bookmarkStart w:id="29" w:name="_Toc28359009"/>
      <w:bookmarkStart w:id="30" w:name="_Toc28359086"/>
      <w:r>
        <w:rPr>
          <w:rFonts w:ascii="宋体" w:hAnsi="宋体" w:cs="宋体"/>
          <w:kern w:val="0"/>
          <w:u w:val="single"/>
        </w:rPr>
        <w:t>18909787612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2.采购代理机构信息</w:t>
      </w:r>
      <w:bookmarkEnd w:id="29"/>
      <w:bookmarkEnd w:id="30"/>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 称：</w:t>
      </w:r>
      <w:r>
        <w:rPr>
          <w:rFonts w:hint="eastAsia" w:ascii="宋体" w:hAnsi="宋体" w:eastAsia="宋体" w:cs="宋体"/>
          <w:kern w:val="0"/>
          <w:u w:val="single"/>
          <w:lang w:val="zh-CN" w:eastAsia="zh-CN"/>
        </w:rPr>
        <w:t>青海赫铭工程项目管理有限公司</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000000"/>
          <w:u w:val="single"/>
        </w:rPr>
      </w:pPr>
      <w:r>
        <w:rPr>
          <w:rFonts w:hint="eastAsia" w:ascii="宋体" w:hAnsi="宋体" w:eastAsia="宋体" w:cs="宋体"/>
          <w:i w:val="0"/>
          <w:iCs w:val="0"/>
          <w:color w:val="auto"/>
          <w:sz w:val="24"/>
          <w:szCs w:val="24"/>
        </w:rPr>
        <w:t>地</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cs="仿宋"/>
          <w:color w:val="000000"/>
          <w:u w:val="single"/>
        </w:rPr>
        <w:t>青海省西宁市城西区西关大街130号3号楼13层11301号</w:t>
      </w:r>
    </w:p>
    <w:p>
      <w:pPr>
        <w:pStyle w:val="11"/>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b w:val="0"/>
          <w:bCs w:val="0"/>
          <w:color w:val="000000"/>
          <w:kern w:val="2"/>
          <w:sz w:val="24"/>
          <w:szCs w:val="24"/>
          <w:u w:val="single"/>
          <w:lang w:val="en-US" w:eastAsia="zh-CN" w:bidi="ar-SA"/>
        </w:rPr>
      </w:pPr>
      <w:r>
        <w:rPr>
          <w:rFonts w:hint="eastAsia" w:ascii="宋体" w:hAnsi="宋体" w:eastAsia="宋体" w:cs="宋体"/>
          <w:i w:val="0"/>
          <w:iCs w:val="0"/>
          <w:color w:val="auto"/>
          <w:sz w:val="24"/>
          <w:szCs w:val="24"/>
        </w:rPr>
        <w:t>项目联系人：</w:t>
      </w:r>
      <w:r>
        <w:rPr>
          <w:rFonts w:hint="eastAsia" w:hAnsi="宋体" w:cs="宋体"/>
          <w:i w:val="0"/>
          <w:iCs w:val="0"/>
          <w:color w:val="auto"/>
          <w:sz w:val="24"/>
          <w:szCs w:val="24"/>
          <w:u w:val="single"/>
          <w:lang w:val="en-US" w:eastAsia="zh-CN"/>
        </w:rPr>
        <w:t>马辉</w:t>
      </w:r>
    </w:p>
    <w:p>
      <w:pPr>
        <w:autoSpaceDE w:val="0"/>
        <w:autoSpaceDN w:val="0"/>
        <w:adjustRightInd w:val="0"/>
        <w:spacing w:line="360" w:lineRule="auto"/>
        <w:ind w:firstLine="480" w:firstLineChars="200"/>
        <w:rPr>
          <w:rFonts w:hint="eastAsia" w:ascii="宋体" w:hAnsi="宋体" w:cs="宋体"/>
          <w:szCs w:val="36"/>
          <w:lang w:val="zh-CN"/>
        </w:rPr>
      </w:pPr>
      <w:r>
        <w:rPr>
          <w:rFonts w:hint="eastAsia" w:ascii="宋体" w:hAnsi="宋体" w:eastAsia="宋体" w:cs="仿宋"/>
          <w:b w:val="0"/>
          <w:bCs w:val="0"/>
          <w:color w:val="000000"/>
          <w:kern w:val="2"/>
          <w:sz w:val="24"/>
          <w:szCs w:val="24"/>
          <w:u w:val="none"/>
          <w:lang w:val="en-US" w:eastAsia="zh-CN" w:bidi="ar-SA"/>
        </w:rPr>
        <w:t>联系方式：</w:t>
      </w:r>
      <w:bookmarkStart w:id="31" w:name="_Toc28359010"/>
      <w:bookmarkStart w:id="32" w:name="_Toc28359087"/>
      <w:r>
        <w:rPr>
          <w:rFonts w:hint="eastAsia" w:ascii="宋体" w:hAnsi="宋体" w:eastAsia="宋体" w:cs="仿宋"/>
          <w:b w:val="0"/>
          <w:bCs w:val="0"/>
          <w:color w:val="000000"/>
          <w:kern w:val="2"/>
          <w:sz w:val="24"/>
          <w:szCs w:val="24"/>
          <w:u w:val="single"/>
          <w:lang w:val="zh-CN" w:eastAsia="zh-CN" w:bidi="ar-SA"/>
        </w:rPr>
        <w:t>0971-5129911</w:t>
      </w:r>
      <w:bookmarkEnd w:id="31"/>
      <w:bookmarkEnd w:id="32"/>
    </w:p>
    <w:p/>
    <w:p>
      <w:pPr>
        <w:autoSpaceDE w:val="0"/>
        <w:autoSpaceDN w:val="0"/>
        <w:adjustRightInd w:val="0"/>
        <w:spacing w:line="360" w:lineRule="auto"/>
        <w:jc w:val="both"/>
        <w:rPr>
          <w:rFonts w:hint="eastAsia" w:ascii="宋体" w:hAnsi="宋体" w:cs="宋体"/>
          <w:kern w:val="0"/>
          <w:lang w:val="zh-CN"/>
        </w:rPr>
      </w:pPr>
    </w:p>
    <w:p>
      <w:pPr>
        <w:pStyle w:val="2"/>
        <w:rPr>
          <w:rFonts w:hint="eastAsia" w:ascii="宋体" w:hAnsi="宋体" w:cs="宋体"/>
          <w:kern w:val="0"/>
          <w:lang w:val="zh-CN"/>
        </w:rPr>
      </w:pPr>
    </w:p>
    <w:p>
      <w:pPr>
        <w:pStyle w:val="2"/>
        <w:ind w:left="0" w:leftChars="0" w:firstLine="0" w:firstLineChars="0"/>
        <w:rPr>
          <w:rFonts w:hint="eastAsia" w:ascii="宋体" w:hAnsi="宋体" w:cs="宋体"/>
          <w:kern w:val="0"/>
          <w:lang w:val="zh-CN"/>
        </w:rPr>
      </w:pPr>
    </w:p>
    <w:bookmarkEnd w:id="6"/>
    <w:p>
      <w:pPr>
        <w:pStyle w:val="15"/>
        <w:spacing w:before="0" w:after="0" w:line="360" w:lineRule="auto"/>
        <w:rPr>
          <w:rFonts w:hint="eastAsia" w:ascii="宋体" w:hAnsi="宋体" w:cs="宋体"/>
          <w:szCs w:val="36"/>
        </w:rPr>
      </w:pPr>
      <w:bookmarkStart w:id="33" w:name="_Toc515908168"/>
      <w:r>
        <w:rPr>
          <w:rFonts w:hint="eastAsia" w:ascii="宋体" w:hAnsi="宋体" w:cs="宋体"/>
          <w:szCs w:val="36"/>
          <w:lang w:val="zh-CN"/>
        </w:rPr>
        <w:t>第二部分  投标人须知</w:t>
      </w:r>
      <w:bookmarkEnd w:id="33"/>
    </w:p>
    <w:p>
      <w:pPr>
        <w:pStyle w:val="15"/>
        <w:spacing w:before="0" w:after="0" w:line="360" w:lineRule="auto"/>
        <w:rPr>
          <w:rFonts w:hint="eastAsia" w:ascii="宋体" w:hAnsi="宋体" w:cs="宋体"/>
        </w:rPr>
      </w:pPr>
      <w:bookmarkStart w:id="34" w:name="_Toc515908169"/>
      <w:r>
        <w:rPr>
          <w:rFonts w:hint="eastAsia" w:ascii="宋体" w:hAnsi="宋体" w:cs="宋体"/>
          <w:lang w:val="zh-CN"/>
        </w:rPr>
        <w:t>一、说明</w:t>
      </w:r>
      <w:bookmarkEnd w:id="34"/>
    </w:p>
    <w:p>
      <w:pPr>
        <w:pStyle w:val="15"/>
        <w:spacing w:before="0" w:after="0" w:line="360" w:lineRule="auto"/>
        <w:jc w:val="left"/>
        <w:rPr>
          <w:rFonts w:hint="eastAsia" w:ascii="宋体" w:hAnsi="宋体" w:cs="宋体"/>
          <w:lang w:val="zh-CN"/>
        </w:rPr>
      </w:pPr>
      <w:bookmarkStart w:id="35" w:name="_Toc515908170"/>
      <w:r>
        <w:rPr>
          <w:rFonts w:hint="eastAsia" w:ascii="宋体" w:hAnsi="宋体" w:cs="宋体"/>
          <w:sz w:val="28"/>
          <w:szCs w:val="28"/>
          <w:lang w:val="zh-CN"/>
        </w:rPr>
        <w:t>1.适用范围</w:t>
      </w:r>
      <w:bookmarkEnd w:id="35"/>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5"/>
        <w:spacing w:before="0" w:after="0" w:line="360" w:lineRule="auto"/>
        <w:jc w:val="left"/>
        <w:rPr>
          <w:rFonts w:hint="eastAsia" w:ascii="宋体" w:hAnsi="宋体" w:cs="宋体"/>
          <w:lang w:val="zh-CN"/>
        </w:rPr>
      </w:pPr>
      <w:bookmarkStart w:id="36" w:name="_Toc515908171"/>
      <w:r>
        <w:rPr>
          <w:rFonts w:hint="eastAsia" w:ascii="宋体" w:hAnsi="宋体" w:cs="宋体"/>
          <w:sz w:val="28"/>
          <w:szCs w:val="28"/>
          <w:lang w:val="zh-CN"/>
        </w:rPr>
        <w:t>2.采购方式、合格的投标人</w:t>
      </w:r>
      <w:bookmarkEnd w:id="36"/>
    </w:p>
    <w:p>
      <w:pPr>
        <w:autoSpaceDE w:val="0"/>
        <w:autoSpaceDN w:val="0"/>
        <w:spacing w:line="360" w:lineRule="auto"/>
        <w:ind w:firstLine="330" w:firstLineChars="150"/>
        <w:rPr>
          <w:rFonts w:hint="eastAsia"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5"/>
        <w:spacing w:before="0" w:after="0" w:line="360" w:lineRule="auto"/>
        <w:jc w:val="left"/>
        <w:rPr>
          <w:rFonts w:hint="eastAsia" w:ascii="宋体" w:hAnsi="宋体" w:cs="宋体"/>
          <w:lang w:val="zh-CN"/>
        </w:rPr>
      </w:pPr>
      <w:bookmarkStart w:id="37" w:name="_Toc515908172"/>
      <w:r>
        <w:rPr>
          <w:rFonts w:hint="eastAsia" w:ascii="宋体" w:hAnsi="宋体" w:cs="宋体"/>
          <w:sz w:val="28"/>
          <w:szCs w:val="28"/>
          <w:lang w:val="zh-CN"/>
        </w:rPr>
        <w:t>3.投标费用</w:t>
      </w:r>
      <w:bookmarkEnd w:id="37"/>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5"/>
        <w:spacing w:before="0" w:after="0" w:line="360" w:lineRule="auto"/>
        <w:rPr>
          <w:rFonts w:hint="eastAsia" w:ascii="宋体" w:hAnsi="宋体" w:cs="宋体"/>
        </w:rPr>
      </w:pPr>
      <w:bookmarkStart w:id="38" w:name="_Toc515908173"/>
      <w:r>
        <w:rPr>
          <w:rFonts w:hint="eastAsia" w:ascii="宋体" w:hAnsi="宋体" w:cs="宋体"/>
          <w:lang w:val="zh-CN"/>
        </w:rPr>
        <w:t>二、招标文件说明</w:t>
      </w:r>
      <w:bookmarkEnd w:id="38"/>
    </w:p>
    <w:p>
      <w:pPr>
        <w:pStyle w:val="15"/>
        <w:spacing w:before="0" w:after="0" w:line="360" w:lineRule="auto"/>
        <w:jc w:val="left"/>
        <w:rPr>
          <w:rFonts w:hint="eastAsia" w:ascii="宋体" w:hAnsi="宋体" w:cs="宋体"/>
          <w:lang w:val="zh-CN"/>
        </w:rPr>
      </w:pPr>
      <w:bookmarkStart w:id="39" w:name="_Toc515908174"/>
      <w:r>
        <w:rPr>
          <w:rFonts w:hint="eastAsia" w:ascii="宋体" w:hAnsi="宋体" w:cs="宋体"/>
          <w:sz w:val="28"/>
          <w:szCs w:val="28"/>
          <w:lang w:val="zh-CN"/>
        </w:rPr>
        <w:t>4.招标文件的构成</w:t>
      </w:r>
      <w:bookmarkEnd w:id="39"/>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5"/>
        <w:spacing w:before="0" w:after="0" w:line="360" w:lineRule="auto"/>
        <w:jc w:val="left"/>
        <w:rPr>
          <w:rFonts w:hint="eastAsia" w:ascii="宋体" w:hAnsi="宋体" w:cs="宋体"/>
          <w:sz w:val="28"/>
          <w:szCs w:val="28"/>
          <w:lang w:val="zh-CN"/>
        </w:rPr>
      </w:pPr>
      <w:bookmarkStart w:id="40" w:name="_Toc515908175"/>
      <w:r>
        <w:rPr>
          <w:rFonts w:hint="eastAsia" w:ascii="宋体" w:hAnsi="宋体" w:cs="宋体"/>
          <w:sz w:val="28"/>
          <w:szCs w:val="28"/>
          <w:lang w:val="zh-CN"/>
        </w:rPr>
        <w:t>5.招标文件、采购活动和中标结果的质疑</w:t>
      </w:r>
      <w:bookmarkEnd w:id="40"/>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lang w:bidi="ar"/>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5"/>
        <w:spacing w:before="0" w:after="0" w:line="360" w:lineRule="auto"/>
        <w:jc w:val="left"/>
        <w:rPr>
          <w:rFonts w:hint="eastAsia" w:ascii="宋体" w:hAnsi="宋体" w:cs="宋体"/>
          <w:lang w:val="zh-CN"/>
        </w:rPr>
      </w:pPr>
      <w:bookmarkStart w:id="41" w:name="_Toc515908176"/>
      <w:r>
        <w:rPr>
          <w:rFonts w:hint="eastAsia" w:ascii="宋体" w:hAnsi="宋体" w:cs="宋体"/>
          <w:sz w:val="28"/>
          <w:szCs w:val="28"/>
          <w:lang w:val="zh-CN"/>
        </w:rPr>
        <w:t>6.招标文件的澄清或修改</w:t>
      </w:r>
      <w:bookmarkEnd w:id="41"/>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40" w:firstLineChars="200"/>
        <w:rPr>
          <w:rFonts w:hint="eastAsia"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5"/>
        <w:spacing w:before="0" w:after="0" w:line="360" w:lineRule="auto"/>
        <w:rPr>
          <w:rFonts w:hint="eastAsia" w:ascii="宋体" w:hAnsi="宋体" w:cs="宋体"/>
        </w:rPr>
      </w:pPr>
      <w:bookmarkStart w:id="42" w:name="_Toc515908177"/>
      <w:r>
        <w:rPr>
          <w:rFonts w:hint="eastAsia" w:ascii="宋体" w:hAnsi="宋体" w:cs="宋体"/>
          <w:lang w:val="zh-CN"/>
        </w:rPr>
        <w:t>三、投标文件的编制</w:t>
      </w:r>
      <w:bookmarkEnd w:id="42"/>
    </w:p>
    <w:p>
      <w:pPr>
        <w:pStyle w:val="15"/>
        <w:spacing w:before="0" w:after="0" w:line="360" w:lineRule="auto"/>
        <w:jc w:val="left"/>
        <w:rPr>
          <w:rFonts w:hint="eastAsia" w:ascii="宋体" w:hAnsi="宋体" w:cs="宋体"/>
          <w:lang w:val="zh-CN"/>
        </w:rPr>
      </w:pPr>
      <w:bookmarkStart w:id="43" w:name="_Toc515908178"/>
      <w:r>
        <w:rPr>
          <w:rFonts w:hint="eastAsia" w:ascii="宋体" w:hAnsi="宋体" w:cs="宋体"/>
          <w:sz w:val="28"/>
          <w:szCs w:val="28"/>
          <w:lang w:val="zh-CN"/>
        </w:rPr>
        <w:t>7.投标文件的语言及度量衡单位</w:t>
      </w:r>
      <w:bookmarkEnd w:id="43"/>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5"/>
        <w:spacing w:before="0" w:after="0" w:line="360" w:lineRule="auto"/>
        <w:jc w:val="left"/>
        <w:rPr>
          <w:rFonts w:hint="eastAsia" w:ascii="宋体" w:hAnsi="宋体" w:cs="宋体"/>
          <w:lang w:val="zh-CN"/>
        </w:rPr>
      </w:pPr>
      <w:bookmarkStart w:id="44" w:name="_Toc515908179"/>
      <w:r>
        <w:rPr>
          <w:rFonts w:hint="eastAsia" w:ascii="宋体" w:hAnsi="宋体" w:cs="宋体"/>
          <w:sz w:val="28"/>
          <w:szCs w:val="28"/>
          <w:lang w:val="zh-CN"/>
        </w:rPr>
        <w:t>8.投标报价及币种</w:t>
      </w:r>
      <w:bookmarkEnd w:id="4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5"/>
        <w:spacing w:before="0" w:after="0" w:line="360" w:lineRule="auto"/>
        <w:jc w:val="left"/>
        <w:rPr>
          <w:rFonts w:hint="eastAsia" w:ascii="宋体" w:hAnsi="宋体" w:cs="宋体"/>
          <w:lang w:val="zh-CN"/>
        </w:rPr>
      </w:pPr>
      <w:bookmarkStart w:id="45" w:name="_Toc515908180"/>
      <w:r>
        <w:rPr>
          <w:rFonts w:hint="eastAsia" w:ascii="宋体" w:hAnsi="宋体" w:cs="宋体"/>
          <w:sz w:val="28"/>
          <w:szCs w:val="28"/>
          <w:lang w:val="zh-CN"/>
        </w:rPr>
        <w:t>9.投标保证金</w:t>
      </w:r>
      <w:bookmarkEnd w:id="45"/>
    </w:p>
    <w:p>
      <w:pPr>
        <w:autoSpaceDE w:val="0"/>
        <w:autoSpaceDN w:val="0"/>
        <w:spacing w:line="360" w:lineRule="auto"/>
        <w:ind w:firstLine="440" w:firstLineChars="200"/>
        <w:rPr>
          <w:rFonts w:ascii="宋体" w:hAnsi="宋体" w:cs="宋体"/>
          <w:color w:val="000000"/>
          <w:kern w:val="0"/>
          <w:lang w:val="zh-CN"/>
        </w:rPr>
      </w:pPr>
      <w:r>
        <w:rPr>
          <w:rFonts w:hint="eastAsia" w:ascii="宋体" w:hAnsi="宋体" w:cs="宋体"/>
          <w:color w:val="000000"/>
          <w:kern w:val="0"/>
          <w:lang w:val="zh-CN"/>
        </w:rPr>
        <w:t>9.1投标人须在投标截止期前按以下要求交纳投标保证金</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rPr>
        <w:t>投标保证金：</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1</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41</w:t>
      </w:r>
      <w:r>
        <w:rPr>
          <w:rFonts w:hint="eastAsia" w:ascii="宋体" w:hAnsi="宋体" w:cs="宋体"/>
          <w:color w:val="000000"/>
          <w:kern w:val="0"/>
          <w:lang w:val="zh-CN"/>
        </w:rPr>
        <w:t>000.00元整（大写：</w:t>
      </w:r>
      <w:r>
        <w:rPr>
          <w:rFonts w:hint="eastAsia" w:cs="宋体"/>
          <w:color w:val="000000"/>
          <w:kern w:val="0"/>
          <w:lang w:val="en-US" w:eastAsia="zh-CN"/>
        </w:rPr>
        <w:t>肆万壹仟</w:t>
      </w:r>
      <w:r>
        <w:rPr>
          <w:rFonts w:hint="eastAsia" w:ascii="宋体" w:hAnsi="宋体" w:cs="宋体"/>
          <w:color w:val="000000"/>
          <w:kern w:val="0"/>
          <w:lang w:val="zh-CN"/>
        </w:rPr>
        <w:t>元整）；</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2</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20</w:t>
      </w:r>
      <w:r>
        <w:rPr>
          <w:rFonts w:hint="eastAsia" w:ascii="宋体" w:hAnsi="宋体" w:cs="宋体"/>
          <w:color w:val="000000"/>
          <w:kern w:val="0"/>
          <w:lang w:val="zh-CN"/>
        </w:rPr>
        <w:t>000.00元整（大写：</w:t>
      </w:r>
      <w:r>
        <w:rPr>
          <w:rFonts w:hint="eastAsia" w:cs="宋体"/>
          <w:color w:val="000000"/>
          <w:kern w:val="0"/>
          <w:lang w:val="en-US" w:eastAsia="zh-CN"/>
        </w:rPr>
        <w:t>贰万</w:t>
      </w:r>
      <w:r>
        <w:rPr>
          <w:rFonts w:hint="eastAsia" w:ascii="宋体" w:hAnsi="宋体" w:cs="宋体"/>
          <w:color w:val="000000"/>
          <w:kern w:val="0"/>
          <w:lang w:val="zh-CN"/>
        </w:rPr>
        <w:t>元整）；</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3</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21000</w:t>
      </w:r>
      <w:r>
        <w:rPr>
          <w:rFonts w:hint="eastAsia" w:ascii="宋体" w:hAnsi="宋体" w:cs="宋体"/>
          <w:color w:val="000000"/>
          <w:kern w:val="0"/>
          <w:lang w:val="zh-CN"/>
        </w:rPr>
        <w:t>.00元整（大写：</w:t>
      </w:r>
      <w:r>
        <w:rPr>
          <w:rFonts w:hint="eastAsia" w:cs="宋体"/>
          <w:color w:val="000000"/>
          <w:kern w:val="0"/>
          <w:lang w:val="en-US" w:eastAsia="zh-CN"/>
        </w:rPr>
        <w:t>贰万壹仟</w:t>
      </w:r>
      <w:r>
        <w:rPr>
          <w:rFonts w:hint="eastAsia" w:ascii="宋体" w:hAnsi="宋体" w:cs="宋体"/>
          <w:color w:val="000000"/>
          <w:kern w:val="0"/>
          <w:lang w:val="zh-CN"/>
        </w:rPr>
        <w:t>元整）；</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4</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12</w:t>
      </w:r>
      <w:r>
        <w:rPr>
          <w:rFonts w:hint="eastAsia" w:ascii="宋体" w:hAnsi="宋体" w:cs="宋体"/>
          <w:color w:val="000000"/>
          <w:kern w:val="0"/>
          <w:lang w:val="zh-CN"/>
        </w:rPr>
        <w:t>000.00元整（大写：</w:t>
      </w:r>
      <w:r>
        <w:rPr>
          <w:rFonts w:hint="eastAsia" w:cs="宋体"/>
          <w:color w:val="000000"/>
          <w:kern w:val="0"/>
          <w:lang w:val="en-US" w:eastAsia="zh-CN"/>
        </w:rPr>
        <w:t>壹万贰仟</w:t>
      </w:r>
      <w:r>
        <w:rPr>
          <w:rFonts w:hint="eastAsia" w:ascii="宋体" w:hAnsi="宋体" w:cs="宋体"/>
          <w:color w:val="000000"/>
          <w:kern w:val="0"/>
          <w:lang w:val="zh-CN"/>
        </w:rPr>
        <w:t>元整）；</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5</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46</w:t>
      </w:r>
      <w:r>
        <w:rPr>
          <w:rFonts w:hint="eastAsia" w:ascii="宋体" w:hAnsi="宋体" w:cs="宋体"/>
          <w:color w:val="000000"/>
          <w:kern w:val="0"/>
          <w:lang w:val="zh-CN"/>
        </w:rPr>
        <w:t>000.00元整（大写：</w:t>
      </w:r>
      <w:r>
        <w:rPr>
          <w:rFonts w:hint="eastAsia" w:cs="宋体"/>
          <w:color w:val="000000"/>
          <w:kern w:val="0"/>
          <w:lang w:val="en-US" w:eastAsia="zh-CN"/>
        </w:rPr>
        <w:t>肆万陆仟</w:t>
      </w:r>
      <w:r>
        <w:rPr>
          <w:rFonts w:hint="eastAsia" w:ascii="宋体" w:hAnsi="宋体" w:cs="宋体"/>
          <w:color w:val="000000"/>
          <w:kern w:val="0"/>
          <w:lang w:val="zh-CN"/>
        </w:rPr>
        <w:t>元整）；</w:t>
      </w:r>
    </w:p>
    <w:p>
      <w:pPr>
        <w:pStyle w:val="2"/>
        <w:ind w:left="0" w:leftChars="0" w:firstLine="420" w:firstLineChars="200"/>
        <w:rPr>
          <w:rFonts w:hint="eastAsia" w:eastAsia="宋体"/>
          <w:lang w:val="en-US" w:eastAsia="zh-CN"/>
        </w:rPr>
      </w:pPr>
      <w:r>
        <w:rPr>
          <w:rFonts w:hint="eastAsia" w:cs="宋体"/>
          <w:color w:val="000000"/>
          <w:kern w:val="0"/>
          <w:lang w:val="en-US" w:eastAsia="zh-CN"/>
        </w:rPr>
        <w:t>缴纳保证金子账号：</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eastAsia="zh-CN"/>
        </w:rPr>
        <w:t>1包：</w:t>
      </w:r>
      <w:r>
        <w:rPr>
          <w:rFonts w:hint="eastAsia" w:ascii="宋体" w:hAnsi="宋体" w:cs="宋体"/>
          <w:color w:val="000000"/>
          <w:kern w:val="0"/>
          <w:lang w:val="zh-CN"/>
        </w:rPr>
        <w:t>[青海银行海东市分行(7779905201000323130)]</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eastAsia="zh-CN"/>
        </w:rPr>
        <w:t>2包：</w:t>
      </w:r>
      <w:r>
        <w:rPr>
          <w:rFonts w:hint="eastAsia" w:ascii="宋体" w:hAnsi="宋体" w:cs="宋体"/>
          <w:color w:val="000000"/>
          <w:kern w:val="0"/>
          <w:lang w:val="zh-CN"/>
        </w:rPr>
        <w:t>[青海银行海东市分行(7779905201000323144)]</w:t>
      </w:r>
    </w:p>
    <w:p>
      <w:pPr>
        <w:autoSpaceDE w:val="0"/>
        <w:autoSpaceDN w:val="0"/>
        <w:spacing w:line="360" w:lineRule="auto"/>
        <w:ind w:firstLine="44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3包：</w:t>
      </w:r>
      <w:r>
        <w:rPr>
          <w:rFonts w:hint="eastAsia" w:ascii="宋体" w:hAnsi="宋体" w:cs="宋体"/>
          <w:color w:val="000000"/>
          <w:kern w:val="0"/>
          <w:lang w:val="zh-CN"/>
        </w:rPr>
        <w:t>[青海银行海东市分行(7779905201000323159)]</w:t>
      </w:r>
    </w:p>
    <w:p>
      <w:pPr>
        <w:autoSpaceDE w:val="0"/>
        <w:autoSpaceDN w:val="0"/>
        <w:spacing w:line="360" w:lineRule="auto"/>
        <w:ind w:firstLine="44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4包：</w:t>
      </w:r>
      <w:r>
        <w:rPr>
          <w:rFonts w:hint="eastAsia" w:ascii="宋体" w:hAnsi="宋体" w:cs="宋体"/>
          <w:color w:val="000000"/>
          <w:kern w:val="0"/>
          <w:lang w:val="zh-CN"/>
        </w:rPr>
        <w:t>[青海银行海东市分行(7779905201000323163)]</w:t>
      </w:r>
    </w:p>
    <w:p>
      <w:pPr>
        <w:autoSpaceDE w:val="0"/>
        <w:autoSpaceDN w:val="0"/>
        <w:spacing w:line="360" w:lineRule="auto"/>
        <w:ind w:firstLine="44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5包：</w:t>
      </w:r>
      <w:r>
        <w:rPr>
          <w:rFonts w:hint="eastAsia" w:ascii="宋体" w:hAnsi="宋体" w:cs="宋体"/>
          <w:color w:val="000000"/>
          <w:kern w:val="0"/>
          <w:lang w:val="zh-CN"/>
        </w:rPr>
        <w:t>[青海银行海东市分行(7779905201000323178)]</w:t>
      </w:r>
    </w:p>
    <w:p>
      <w:pPr>
        <w:autoSpaceDE w:val="0"/>
        <w:autoSpaceDN w:val="0"/>
        <w:spacing w:line="360" w:lineRule="auto"/>
        <w:ind w:firstLine="440" w:firstLineChars="200"/>
        <w:rPr>
          <w:rFonts w:ascii="宋体" w:hAnsi="宋体" w:cs="宋体"/>
          <w:color w:val="000000"/>
          <w:kern w:val="0"/>
          <w:lang w:val="zh-CN"/>
        </w:rPr>
      </w:pPr>
      <w:r>
        <w:rPr>
          <w:rFonts w:hint="eastAsia" w:ascii="宋体" w:hAnsi="宋体" w:cs="宋体"/>
          <w:color w:val="000000"/>
          <w:kern w:val="0"/>
          <w:lang w:val="zh-CN"/>
        </w:rPr>
        <w:t>交纳时间：投标截止及开标时间前，以银行到账时间为准。</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15"/>
        <w:spacing w:before="0" w:after="0" w:line="360" w:lineRule="auto"/>
        <w:jc w:val="left"/>
        <w:rPr>
          <w:rFonts w:hint="eastAsia" w:ascii="宋体" w:hAnsi="宋体" w:cs="宋体"/>
          <w:lang w:val="zh-CN"/>
        </w:rPr>
      </w:pPr>
      <w:bookmarkStart w:id="46" w:name="_Toc515908181"/>
      <w:r>
        <w:rPr>
          <w:rFonts w:hint="eastAsia" w:ascii="宋体" w:hAnsi="宋体" w:cs="宋体"/>
          <w:sz w:val="28"/>
          <w:szCs w:val="28"/>
          <w:lang w:val="zh-CN"/>
        </w:rPr>
        <w:t>10.投标有效期</w:t>
      </w:r>
      <w:bookmarkEnd w:id="46"/>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60日历日。投标文件中承诺的投标有效期应当不少于招标文件中载明的投标有效期。</w:t>
      </w:r>
    </w:p>
    <w:p>
      <w:pPr>
        <w:pStyle w:val="15"/>
        <w:spacing w:before="0" w:after="0" w:line="360" w:lineRule="auto"/>
        <w:jc w:val="left"/>
        <w:rPr>
          <w:rFonts w:hint="eastAsia" w:ascii="宋体" w:hAnsi="宋体" w:cs="宋体"/>
          <w:lang w:val="zh-CN"/>
        </w:rPr>
      </w:pPr>
      <w:bookmarkStart w:id="47" w:name="_Toc515908182"/>
      <w:r>
        <w:rPr>
          <w:rFonts w:hint="eastAsia" w:ascii="宋体" w:hAnsi="宋体" w:cs="宋体"/>
          <w:sz w:val="28"/>
          <w:szCs w:val="28"/>
          <w:lang w:val="zh-CN"/>
        </w:rPr>
        <w:t>11.投标文件构成</w:t>
      </w:r>
      <w:bookmarkEnd w:id="47"/>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42" w:firstLineChars="200"/>
        <w:rPr>
          <w:rFonts w:hint="eastAsia"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42" w:firstLineChars="200"/>
        <w:rPr>
          <w:rFonts w:hint="eastAsia"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550" w:firstLineChars="25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5"/>
        <w:spacing w:before="0" w:after="0" w:line="360" w:lineRule="auto"/>
        <w:jc w:val="left"/>
        <w:rPr>
          <w:rFonts w:hint="eastAsia" w:ascii="宋体" w:hAnsi="宋体" w:cs="宋体"/>
          <w:lang w:val="zh-CN"/>
        </w:rPr>
      </w:pPr>
      <w:bookmarkStart w:id="48" w:name="_Toc515908183"/>
      <w:r>
        <w:rPr>
          <w:rFonts w:hint="eastAsia" w:ascii="宋体" w:hAnsi="宋体" w:cs="宋体"/>
          <w:sz w:val="28"/>
          <w:szCs w:val="28"/>
          <w:lang w:val="zh-CN"/>
        </w:rPr>
        <w:t>12.投标文件的编制要求</w:t>
      </w:r>
      <w:bookmarkEnd w:id="48"/>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、副本4份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5"/>
        <w:spacing w:before="0" w:after="0" w:line="360" w:lineRule="auto"/>
        <w:rPr>
          <w:rFonts w:hint="eastAsia" w:ascii="宋体" w:hAnsi="宋体" w:cs="宋体"/>
        </w:rPr>
      </w:pPr>
      <w:bookmarkStart w:id="49" w:name="_Toc515908184"/>
      <w:r>
        <w:rPr>
          <w:rFonts w:hint="eastAsia" w:ascii="宋体" w:hAnsi="宋体" w:cs="宋体"/>
          <w:lang w:val="zh-CN"/>
        </w:rPr>
        <w:t>四、投标文件的提交</w:t>
      </w:r>
      <w:bookmarkEnd w:id="49"/>
    </w:p>
    <w:p>
      <w:pPr>
        <w:pStyle w:val="15"/>
        <w:spacing w:before="0" w:after="0" w:line="360" w:lineRule="auto"/>
        <w:jc w:val="left"/>
        <w:rPr>
          <w:rFonts w:hint="eastAsia" w:ascii="宋体" w:hAnsi="宋体" w:cs="宋体"/>
          <w:lang w:val="zh-CN"/>
        </w:rPr>
      </w:pPr>
      <w:bookmarkStart w:id="50" w:name="_Toc515908185"/>
      <w:r>
        <w:rPr>
          <w:rFonts w:hint="eastAsia" w:ascii="宋体" w:hAnsi="宋体" w:cs="宋体"/>
          <w:sz w:val="28"/>
          <w:szCs w:val="28"/>
          <w:lang w:val="zh-CN"/>
        </w:rPr>
        <w:t>13.投标文件的密封和标记</w:t>
      </w:r>
      <w:bookmarkEnd w:id="50"/>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密封后的投标文件密封袋用“于20XX年XX月XX日XX时XX分（北京时间）之前不准启封”的标签密封。</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5"/>
        <w:spacing w:before="0" w:after="0" w:line="360" w:lineRule="auto"/>
        <w:jc w:val="left"/>
        <w:rPr>
          <w:rFonts w:hint="eastAsia" w:ascii="宋体" w:hAnsi="宋体" w:cs="宋体"/>
          <w:lang w:val="zh-CN"/>
        </w:rPr>
      </w:pPr>
      <w:bookmarkStart w:id="51" w:name="_Toc515908186"/>
      <w:r>
        <w:rPr>
          <w:rFonts w:hint="eastAsia" w:ascii="宋体" w:hAnsi="宋体" w:cs="宋体"/>
          <w:sz w:val="28"/>
          <w:szCs w:val="28"/>
          <w:lang w:val="zh-CN"/>
        </w:rPr>
        <w:t>14.提交投标文件的时间、地点、方式</w:t>
      </w:r>
      <w:bookmarkEnd w:id="51"/>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5"/>
        <w:spacing w:before="0" w:after="0" w:line="360" w:lineRule="auto"/>
        <w:jc w:val="left"/>
        <w:rPr>
          <w:rFonts w:hint="eastAsia" w:ascii="宋体" w:hAnsi="宋体" w:cs="宋体"/>
          <w:lang w:val="zh-CN"/>
        </w:rPr>
      </w:pPr>
      <w:bookmarkStart w:id="52" w:name="_Toc515908187"/>
      <w:r>
        <w:rPr>
          <w:rFonts w:hint="eastAsia" w:ascii="宋体" w:hAnsi="宋体" w:cs="宋体"/>
          <w:sz w:val="28"/>
          <w:szCs w:val="28"/>
          <w:lang w:val="zh-CN"/>
        </w:rPr>
        <w:t>15.投标文件的补充、修改或者撤回</w:t>
      </w:r>
      <w:bookmarkEnd w:id="52"/>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5"/>
        <w:spacing w:before="0" w:after="0" w:line="360" w:lineRule="auto"/>
        <w:rPr>
          <w:rFonts w:hint="eastAsia" w:ascii="宋体" w:hAnsi="宋体" w:cs="宋体"/>
          <w:highlight w:val="green"/>
        </w:rPr>
      </w:pPr>
      <w:bookmarkStart w:id="53" w:name="_Toc515908188"/>
      <w:r>
        <w:rPr>
          <w:rFonts w:hint="eastAsia" w:ascii="宋体" w:hAnsi="宋体" w:cs="宋体"/>
          <w:lang w:val="zh-CN"/>
        </w:rPr>
        <w:t>五、开标</w:t>
      </w:r>
      <w:bookmarkEnd w:id="53"/>
    </w:p>
    <w:p>
      <w:pPr>
        <w:pStyle w:val="15"/>
        <w:spacing w:before="0" w:after="0" w:line="360" w:lineRule="auto"/>
        <w:jc w:val="left"/>
        <w:rPr>
          <w:rFonts w:hint="eastAsia" w:ascii="宋体" w:hAnsi="宋体" w:cs="宋体"/>
          <w:lang w:val="zh-CN"/>
        </w:rPr>
      </w:pPr>
      <w:bookmarkStart w:id="54" w:name="_Toc515908189"/>
      <w:r>
        <w:rPr>
          <w:rFonts w:hint="eastAsia" w:ascii="宋体" w:hAnsi="宋体" w:cs="宋体"/>
          <w:sz w:val="28"/>
          <w:szCs w:val="28"/>
          <w:lang w:val="zh-CN"/>
        </w:rPr>
        <w:t>16.开标</w:t>
      </w:r>
      <w:bookmarkEnd w:id="5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40" w:firstLineChars="200"/>
        <w:rPr>
          <w:rFonts w:hint="eastAsia"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投标人未参加开标的，视同认可开标结果。</w:t>
      </w:r>
    </w:p>
    <w:p>
      <w:pPr>
        <w:pStyle w:val="15"/>
        <w:spacing w:before="0" w:after="0" w:line="360" w:lineRule="auto"/>
        <w:rPr>
          <w:rFonts w:hint="eastAsia" w:ascii="宋体" w:hAnsi="宋体" w:cs="宋体"/>
          <w:kern w:val="0"/>
        </w:rPr>
      </w:pPr>
      <w:bookmarkStart w:id="55" w:name="_Toc496004006"/>
      <w:bookmarkStart w:id="56" w:name="_Toc51590819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5"/>
      <w:bookmarkEnd w:id="56"/>
    </w:p>
    <w:p>
      <w:pPr>
        <w:pStyle w:val="15"/>
        <w:spacing w:before="0" w:after="0" w:line="360" w:lineRule="auto"/>
        <w:jc w:val="left"/>
        <w:rPr>
          <w:rFonts w:hint="eastAsia" w:ascii="宋体" w:hAnsi="宋体" w:cs="宋体"/>
          <w:sz w:val="28"/>
          <w:szCs w:val="28"/>
        </w:rPr>
      </w:pPr>
      <w:bookmarkStart w:id="57" w:name="_Toc515908191"/>
      <w:r>
        <w:rPr>
          <w:rFonts w:hint="eastAsia" w:ascii="宋体" w:hAnsi="宋体" w:cs="宋体"/>
          <w:sz w:val="28"/>
          <w:szCs w:val="28"/>
        </w:rPr>
        <w:t>17.资格审查</w:t>
      </w:r>
      <w:bookmarkEnd w:id="57"/>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40" w:firstLineChars="200"/>
        <w:rPr>
          <w:rFonts w:hint="eastAsia" w:ascii="宋体" w:hAnsi="宋体" w:cs="宋体"/>
          <w:sz w:val="28"/>
          <w:szCs w:val="28"/>
        </w:rPr>
      </w:pPr>
      <w:bookmarkStart w:id="58" w:name="_Toc497503315"/>
      <w:bookmarkStart w:id="59" w:name="_Toc497503516"/>
      <w:bookmarkStart w:id="60" w:name="_Toc497503249"/>
      <w:bookmarkStart w:id="61" w:name="_Toc30809"/>
      <w:bookmarkStart w:id="62" w:name="_Toc497503449"/>
      <w:r>
        <w:rPr>
          <w:rFonts w:hint="eastAsia" w:ascii="宋体" w:hAnsi="宋体" w:cs="宋体"/>
          <w:kern w:val="0"/>
        </w:rPr>
        <w:t>17.3 资格审查时，投标人存在下列情况之一的，按无效投标处理：</w:t>
      </w:r>
      <w:bookmarkEnd w:id="58"/>
      <w:bookmarkEnd w:id="59"/>
      <w:bookmarkEnd w:id="60"/>
      <w:bookmarkEnd w:id="61"/>
      <w:bookmarkEnd w:id="62"/>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5"/>
        <w:spacing w:before="0" w:after="0" w:line="360" w:lineRule="auto"/>
        <w:rPr>
          <w:rFonts w:hint="eastAsia" w:ascii="宋体" w:hAnsi="宋体" w:cs="宋体"/>
        </w:rPr>
      </w:pPr>
      <w:bookmarkStart w:id="63" w:name="_Toc515908192"/>
      <w:r>
        <w:rPr>
          <w:rFonts w:hint="eastAsia" w:ascii="宋体" w:hAnsi="宋体" w:cs="宋体"/>
          <w:lang w:val="zh-CN"/>
        </w:rPr>
        <w:t>七、评审程序及方法</w:t>
      </w:r>
      <w:bookmarkEnd w:id="63"/>
    </w:p>
    <w:p>
      <w:pPr>
        <w:pStyle w:val="15"/>
        <w:spacing w:before="0" w:after="0" w:line="360" w:lineRule="auto"/>
        <w:jc w:val="left"/>
        <w:rPr>
          <w:rFonts w:hint="eastAsia" w:ascii="宋体" w:hAnsi="宋体" w:cs="宋体"/>
          <w:lang w:val="zh-CN"/>
        </w:rPr>
      </w:pPr>
      <w:bookmarkStart w:id="64"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6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（2）技术复杂；</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（3）社会影响较大。</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5"/>
        <w:spacing w:before="0" w:after="0" w:line="360" w:lineRule="auto"/>
        <w:jc w:val="left"/>
        <w:rPr>
          <w:rFonts w:hint="eastAsia" w:ascii="宋体" w:hAnsi="宋体" w:cs="宋体"/>
          <w:lang w:val="zh-CN"/>
        </w:rPr>
      </w:pPr>
      <w:bookmarkStart w:id="65" w:name="_Toc515908194"/>
      <w:r>
        <w:rPr>
          <w:rFonts w:hint="eastAsia" w:ascii="宋体" w:hAnsi="宋体" w:cs="宋体"/>
          <w:sz w:val="28"/>
          <w:szCs w:val="28"/>
        </w:rPr>
        <w:t>19</w:t>
      </w:r>
      <w:r>
        <w:rPr>
          <w:rFonts w:hint="eastAsia" w:ascii="宋体" w:hAnsi="宋体" w:cs="宋体"/>
          <w:sz w:val="28"/>
          <w:szCs w:val="28"/>
          <w:lang w:val="zh-CN"/>
        </w:rPr>
        <w:t>.评审工作程序</w:t>
      </w:r>
      <w:bookmarkEnd w:id="65"/>
    </w:p>
    <w:p>
      <w:pPr>
        <w:autoSpaceDE w:val="0"/>
        <w:autoSpaceDN w:val="0"/>
        <w:spacing w:line="360" w:lineRule="auto"/>
        <w:ind w:firstLine="442" w:firstLineChars="200"/>
        <w:rPr>
          <w:rFonts w:hint="eastAsia"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40" w:firstLineChars="200"/>
        <w:rPr>
          <w:rFonts w:hint="eastAsia"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40" w:firstLineChars="200"/>
        <w:rPr>
          <w:rFonts w:hint="eastAsia" w:ascii="宋体" w:hAnsi="宋体"/>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投标产品的技术规格、技术标准明显不符合采购项目要求的；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rPr>
        <w:t>19.6</w:t>
      </w: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5"/>
        <w:spacing w:before="0" w:after="0" w:line="360" w:lineRule="auto"/>
        <w:jc w:val="left"/>
        <w:rPr>
          <w:rFonts w:hint="eastAsia" w:ascii="宋体" w:hAnsi="宋体" w:cs="宋体"/>
          <w:sz w:val="28"/>
          <w:szCs w:val="28"/>
          <w:lang w:val="zh-CN"/>
        </w:rPr>
      </w:pPr>
      <w:bookmarkStart w:id="66"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66"/>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投标报价、商务评分、技术水平、售后服务</w:t>
      </w:r>
      <w:r>
        <w:rPr>
          <w:rFonts w:hint="eastAsia" w:ascii="宋体" w:hAnsi="宋体" w:cs="宋体"/>
          <w:shd w:val="clear" w:color="auto" w:fill="FFFFFF"/>
        </w:rPr>
        <w:t>等。资格条件不得作为评审因素。</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7"/>
        <w:tblW w:w="7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273"/>
        <w:gridCol w:w="5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评审因素</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color w:val="000000"/>
              </w:rPr>
            </w:pPr>
            <w:r>
              <w:rPr>
                <w:rFonts w:hint="eastAsia"/>
                <w:color w:val="000000"/>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color w:val="000000"/>
              </w:rPr>
            </w:pPr>
            <w:r>
              <w:rPr>
                <w:rFonts w:hint="eastAsia"/>
                <w:color w:val="000000"/>
              </w:rPr>
              <w:t>投标报价</w:t>
            </w:r>
          </w:p>
          <w:p>
            <w:pPr>
              <w:spacing w:line="360" w:lineRule="auto"/>
              <w:jc w:val="left"/>
              <w:rPr>
                <w:color w:val="000000"/>
              </w:rPr>
            </w:pPr>
            <w:r>
              <w:rPr>
                <w:rFonts w:hint="eastAsia"/>
                <w:color w:val="000000"/>
              </w:rPr>
              <w:t>（30分）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pStyle w:val="14"/>
              <w:widowControl/>
              <w:spacing w:before="0" w:beforeAutospacing="0" w:after="0" w:afterAutospacing="0" w:line="360" w:lineRule="auto"/>
              <w:jc w:val="both"/>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价格分应当采用低价优先法计算，即满足招标文件要求且投标价格最低的投标报价为评标基准价，其价格分为满分。其他投标人的价格分统一按照下列公式计算：投标报价得分=(评标基准价／投标报价)×100×30%</w:t>
            </w:r>
          </w:p>
          <w:p>
            <w:pPr>
              <w:pStyle w:val="14"/>
              <w:widowControl/>
              <w:spacing w:before="0" w:beforeAutospacing="0" w:after="0" w:afterAutospacing="0" w:line="360" w:lineRule="auto"/>
              <w:jc w:val="both"/>
              <w:rPr>
                <w:rFonts w:cs="宋体"/>
                <w:color w:val="000000"/>
                <w:sz w:val="18"/>
                <w:szCs w:val="18"/>
                <w:shd w:val="clear" w:color="auto" w:fill="FFFFFF"/>
              </w:rPr>
            </w:pPr>
            <w:r>
              <w:rPr>
                <w:rFonts w:hint="eastAsia" w:ascii="宋体" w:hAnsi="宋体" w:eastAsia="宋体" w:cs="宋体"/>
                <w:color w:val="000000"/>
                <w:kern w:val="0"/>
                <w:sz w:val="22"/>
                <w:szCs w:val="22"/>
                <w:lang w:val="zh-CN" w:eastAsia="zh-CN" w:bidi="zh-CN"/>
              </w:rPr>
              <w:t>注：对小型、微型企业产品及残疾人福利性单位价格给予6%的扣除，用扣除后的价格计算投标报价得分，残疾人福利性单位属于小型、微型企业的，不重复享受政策。须提供《制造（生产）企业小型、微型企业声明函》、《从业人员声明函》和《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rPr>
            </w:pPr>
            <w:r>
              <w:rPr>
                <w:rFonts w:hint="eastAsia"/>
                <w:color w:val="000000"/>
              </w:rPr>
              <w:t>2</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商务评分10分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b/>
              </w:rPr>
              <w:t>业绩：</w:t>
            </w:r>
            <w:r>
              <w:rPr>
                <w:rFonts w:ascii="Arial" w:hAnsi="Arial" w:cs="Arial"/>
                <w:color w:val="000000"/>
              </w:rPr>
              <w:t>提</w:t>
            </w:r>
            <w:r>
              <w:rPr>
                <w:rFonts w:hint="eastAsia" w:ascii="Arial" w:hAnsi="Arial" w:cs="Arial"/>
                <w:color w:val="000000"/>
              </w:rPr>
              <w:t>供2017</w:t>
            </w:r>
            <w:r>
              <w:rPr>
                <w:rFonts w:hint="eastAsia" w:ascii="Arial" w:hAnsi="Arial" w:cs="Arial"/>
                <w:color w:val="000000"/>
                <w:lang w:val="zh-CN"/>
              </w:rPr>
              <w:t>年</w:t>
            </w:r>
            <w:r>
              <w:rPr>
                <w:rFonts w:hint="eastAsia" w:ascii="Arial" w:hAnsi="Arial" w:cs="Arial"/>
                <w:color w:val="000000"/>
                <w:lang w:val="en-US" w:eastAsia="zh-CN"/>
              </w:rPr>
              <w:t>1月1日</w:t>
            </w:r>
            <w:r>
              <w:rPr>
                <w:rFonts w:hint="eastAsia" w:ascii="Arial" w:hAnsi="Arial" w:cs="Arial"/>
                <w:color w:val="000000"/>
              </w:rPr>
              <w:t>以来类似项目业绩的，</w:t>
            </w:r>
            <w:r>
              <w:rPr>
                <w:rFonts w:ascii="Arial" w:hAnsi="Arial" w:cs="Arial"/>
                <w:color w:val="000000"/>
              </w:rPr>
              <w:t>每提供一个得</w:t>
            </w:r>
            <w:r>
              <w:rPr>
                <w:rFonts w:hint="eastAsia" w:ascii="Arial" w:hAnsi="Arial" w:cs="Arial"/>
                <w:color w:val="000000"/>
              </w:rPr>
              <w:t>2</w:t>
            </w:r>
            <w:r>
              <w:rPr>
                <w:rFonts w:ascii="Arial" w:hAnsi="Arial" w:cs="Arial"/>
                <w:color w:val="000000"/>
              </w:rPr>
              <w:t>分，最高得</w:t>
            </w:r>
            <w:r>
              <w:rPr>
                <w:rFonts w:hint="eastAsia" w:ascii="Arial" w:hAnsi="Arial" w:cs="Arial"/>
                <w:color w:val="000000"/>
                <w:lang w:val="en-US" w:eastAsia="zh-CN"/>
              </w:rPr>
              <w:t>10</w:t>
            </w:r>
            <w:r>
              <w:rPr>
                <w:rFonts w:ascii="Arial" w:hAnsi="Arial" w:cs="Arial"/>
                <w:color w:val="000000"/>
              </w:rPr>
              <w:t>分；未提供或其他情况的不得分。（</w:t>
            </w:r>
            <w:r>
              <w:rPr>
                <w:rFonts w:ascii="Arial" w:hAnsi="Arial" w:cs="Arial"/>
                <w:color w:val="000000"/>
                <w:kern w:val="0"/>
                <w:lang w:val="zh-CN"/>
              </w:rPr>
              <w:t>需提供</w:t>
            </w:r>
            <w:r>
              <w:rPr>
                <w:rFonts w:hint="eastAsia" w:ascii="Arial" w:hAnsi="Arial" w:cs="Arial"/>
                <w:color w:val="000000"/>
                <w:kern w:val="0"/>
                <w:lang w:val="zh-CN"/>
              </w:rPr>
              <w:t>中标通知书、</w:t>
            </w:r>
            <w:r>
              <w:rPr>
                <w:rFonts w:ascii="Arial" w:hAnsi="Arial" w:cs="Arial"/>
                <w:color w:val="000000"/>
                <w:kern w:val="0"/>
                <w:lang w:val="zh-CN"/>
              </w:rPr>
              <w:t>合同首页、标的及金额所在页</w:t>
            </w:r>
            <w:r>
              <w:rPr>
                <w:rFonts w:hint="eastAsia" w:ascii="Arial" w:hAnsi="Arial" w:cs="Arial"/>
                <w:color w:val="000000"/>
                <w:kern w:val="0"/>
                <w:lang w:val="zh-CN"/>
              </w:rPr>
              <w:t>、</w:t>
            </w:r>
            <w:r>
              <w:rPr>
                <w:rFonts w:ascii="Arial" w:hAnsi="Arial" w:cs="Arial"/>
                <w:color w:val="000000"/>
                <w:kern w:val="0"/>
                <w:lang w:val="zh-CN"/>
              </w:rPr>
              <w:t>供货合同签字盖章页的复印</w:t>
            </w:r>
            <w:r>
              <w:rPr>
                <w:rFonts w:hint="eastAsia" w:ascii="Arial" w:hAnsi="Arial" w:cs="Arial"/>
                <w:color w:val="000000"/>
                <w:kern w:val="0"/>
                <w:lang w:val="zh-CN"/>
              </w:rPr>
              <w:t>件</w:t>
            </w: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u w:val="single"/>
              </w:rPr>
            </w:pPr>
            <w:r>
              <w:rPr>
                <w:rFonts w:hint="eastAsia"/>
                <w:color w:val="000000"/>
              </w:rPr>
              <w:t>3</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技术水平</w:t>
            </w:r>
          </w:p>
          <w:p>
            <w:pPr>
              <w:spacing w:line="360" w:lineRule="auto"/>
              <w:rPr>
                <w:color w:val="000000"/>
              </w:rPr>
            </w:pPr>
            <w:r>
              <w:rPr>
                <w:rFonts w:hint="eastAsia"/>
                <w:color w:val="000000"/>
                <w:lang w:val="en-US" w:eastAsia="zh-CN"/>
              </w:rPr>
              <w:t>50</w:t>
            </w:r>
            <w:r>
              <w:rPr>
                <w:rFonts w:hint="eastAsia"/>
                <w:color w:val="000000"/>
              </w:rPr>
              <w:t>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rPr>
            </w:pPr>
            <w:r>
              <w:rPr>
                <w:rFonts w:hint="eastAsia"/>
                <w:b/>
                <w:color w:val="000000"/>
              </w:rPr>
              <w:t>（1）技术参数</w:t>
            </w:r>
            <w:r>
              <w:rPr>
                <w:rFonts w:hint="eastAsia"/>
                <w:color w:val="000000"/>
              </w:rPr>
              <w:t>：投标产品技术参数和配置完全满足或高于招标文件要求的，得4</w:t>
            </w:r>
            <w:r>
              <w:rPr>
                <w:rFonts w:hint="eastAsia"/>
                <w:color w:val="000000"/>
                <w:lang w:val="en-US" w:eastAsia="zh-CN"/>
              </w:rPr>
              <w:t>5</w:t>
            </w:r>
            <w:r>
              <w:rPr>
                <w:rFonts w:hint="eastAsia"/>
                <w:color w:val="000000"/>
              </w:rPr>
              <w:t>分；技术参数每有一项负偏离扣3分，扣完为止。</w:t>
            </w:r>
          </w:p>
          <w:p>
            <w:pPr>
              <w:spacing w:line="360" w:lineRule="auto"/>
              <w:rPr>
                <w:rFonts w:hint="eastAsia"/>
                <w:color w:val="000000"/>
              </w:rPr>
            </w:pPr>
            <w:r>
              <w:rPr>
                <w:rFonts w:hint="eastAsia"/>
                <w:b/>
                <w:color w:val="000000"/>
              </w:rPr>
              <w:t>（2）节能环保</w:t>
            </w:r>
            <w:r>
              <w:rPr>
                <w:rFonts w:hint="eastAsia"/>
                <w:color w:val="000000"/>
              </w:rPr>
              <w:t>：投标产品具有环保认证证书的，得1.5分；具有节能认证证书的，得1.5分；未提供不得分。（该项得分的认定以《国家节能产品认证证书》、《中国环境标志产品认证证书》和政府部门公布的《节能产品政府采购清单》、《环境标志产品政府采购清单》网页截屏为准。</w:t>
            </w:r>
          </w:p>
          <w:p>
            <w:pPr>
              <w:spacing w:line="360" w:lineRule="auto"/>
              <w:rPr>
                <w:rFonts w:hint="eastAsia" w:hAnsi="Cambria" w:cs="宋体"/>
                <w:color w:val="000000"/>
                <w:kern w:val="0"/>
              </w:rPr>
            </w:pPr>
            <w:r>
              <w:rPr>
                <w:rFonts w:hint="eastAsia"/>
                <w:color w:val="000000"/>
              </w:rPr>
              <w:t>(3)</w:t>
            </w:r>
            <w:r>
              <w:rPr>
                <w:rFonts w:hint="eastAsia"/>
                <w:b/>
                <w:color w:val="000000"/>
              </w:rPr>
              <w:t>自主创新产品:</w:t>
            </w:r>
            <w:r>
              <w:rPr>
                <w:rFonts w:hint="eastAsia"/>
                <w:color w:val="000000"/>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rPr>
            </w:pPr>
            <w:r>
              <w:rPr>
                <w:rFonts w:hint="eastAsia"/>
                <w:color w:val="000000"/>
              </w:rPr>
              <w:t>4</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售后服务</w:t>
            </w:r>
            <w:r>
              <w:rPr>
                <w:rFonts w:hint="eastAsia"/>
                <w:color w:val="000000"/>
                <w:lang w:val="en-US" w:eastAsia="zh-CN"/>
              </w:rPr>
              <w:t>10</w:t>
            </w:r>
            <w:r>
              <w:rPr>
                <w:rFonts w:hint="eastAsia"/>
                <w:color w:val="000000"/>
              </w:rPr>
              <w:t>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color w:val="000000"/>
                <w:lang w:val="zh-CN"/>
              </w:rPr>
            </w:pPr>
            <w:r>
              <w:rPr>
                <w:rFonts w:hint="eastAsia" w:ascii="宋体" w:hAnsi="宋体"/>
                <w:b/>
                <w:color w:val="000000"/>
                <w:lang w:val="en-US" w:eastAsia="zh-CN"/>
              </w:rPr>
              <w:t>1.</w:t>
            </w:r>
            <w:r>
              <w:rPr>
                <w:rFonts w:hint="eastAsia" w:ascii="宋体" w:hAnsi="宋体"/>
                <w:b/>
                <w:color w:val="000000"/>
                <w:lang w:val="zh-CN"/>
              </w:rPr>
              <w:t>项目管理及实施方案</w:t>
            </w:r>
            <w:r>
              <w:rPr>
                <w:rFonts w:hint="eastAsia" w:ascii="宋体" w:hAnsi="宋体"/>
                <w:b/>
                <w:color w:val="000000"/>
                <w:lang w:val="zh-CN" w:eastAsia="zh-CN"/>
              </w:rPr>
              <w:t>：</w:t>
            </w:r>
            <w:r>
              <w:rPr>
                <w:rFonts w:hint="eastAsia" w:ascii="宋体" w:hAnsi="宋体"/>
                <w:color w:val="000000"/>
                <w:lang w:val="zh-CN"/>
              </w:rPr>
              <w:t>设置了项目管理机构，有项目管理措施。包含：①实施计划②实施团队③实施进度④质量控制措施⑤安全保障措施。以上因素每响应一项得1分，满分5分。</w:t>
            </w:r>
          </w:p>
          <w:p>
            <w:pPr>
              <w:spacing w:line="360" w:lineRule="auto"/>
              <w:rPr>
                <w:b/>
                <w:color w:val="000000"/>
              </w:rPr>
            </w:pPr>
            <w:r>
              <w:rPr>
                <w:rFonts w:hint="eastAsia" w:ascii="宋体" w:hAnsi="宋体"/>
                <w:b/>
                <w:color w:val="000000"/>
                <w:lang w:val="en-US" w:eastAsia="zh-CN"/>
              </w:rPr>
              <w:t>2.</w:t>
            </w:r>
            <w:r>
              <w:rPr>
                <w:rFonts w:hint="eastAsia" w:ascii="宋体" w:hAnsi="宋体"/>
                <w:b/>
                <w:color w:val="000000"/>
                <w:lang w:val="zh-CN"/>
              </w:rPr>
              <w:t>售后服务及相关承诺</w:t>
            </w:r>
            <w:r>
              <w:rPr>
                <w:rFonts w:hint="eastAsia" w:ascii="宋体" w:hAnsi="宋体"/>
                <w:b/>
                <w:color w:val="000000"/>
                <w:lang w:val="zh-CN" w:eastAsia="zh-CN"/>
              </w:rPr>
              <w:t>：</w:t>
            </w:r>
            <w:r>
              <w:rPr>
                <w:rFonts w:hint="eastAsia" w:ascii="宋体" w:hAnsi="宋体"/>
                <w:color w:val="000000"/>
                <w:lang w:val="zh-CN"/>
              </w:rPr>
              <w:t>针对该项目须有售后服务体系。包含：①售后服务机构和人员②售后服务内容和流程③售后服务响应时间和质量④售后服务方式和特色。</w:t>
            </w:r>
            <w:r>
              <w:rPr>
                <w:rFonts w:hint="eastAsia" w:ascii="宋体" w:hAnsi="宋体" w:eastAsia="宋体" w:cs="宋体"/>
                <w:color w:val="000000"/>
                <w:lang w:val="zh-CN"/>
              </w:rPr>
              <w:t>⑤</w:t>
            </w:r>
            <w:r>
              <w:rPr>
                <w:rFonts w:hint="eastAsia" w:ascii="宋体" w:hAnsi="宋体" w:eastAsia="宋体" w:cs="宋体"/>
                <w:color w:val="000000"/>
                <w:lang w:val="en-US" w:eastAsia="zh-CN"/>
              </w:rPr>
              <w:t>培训内容及方法。</w:t>
            </w:r>
            <w:r>
              <w:rPr>
                <w:rFonts w:hint="eastAsia" w:ascii="宋体" w:hAnsi="宋体"/>
                <w:color w:val="000000"/>
                <w:lang w:val="zh-CN"/>
              </w:rPr>
              <w:t>以上因素每响应一项得1分，满分</w:t>
            </w:r>
            <w:r>
              <w:rPr>
                <w:rFonts w:hint="eastAsia" w:ascii="宋体" w:hAnsi="宋体"/>
                <w:color w:val="000000"/>
                <w:lang w:val="en-US" w:eastAsia="zh-CN"/>
              </w:rPr>
              <w:t>5</w:t>
            </w:r>
            <w:r>
              <w:rPr>
                <w:rFonts w:hint="eastAsia" w:ascii="宋体" w:hAnsi="宋体"/>
                <w:color w:val="000000"/>
                <w:lang w:val="zh-CN"/>
              </w:rPr>
              <w:t>分。</w:t>
            </w:r>
          </w:p>
        </w:tc>
      </w:tr>
    </w:tbl>
    <w:p>
      <w:pPr>
        <w:autoSpaceDE w:val="0"/>
        <w:autoSpaceDN w:val="0"/>
        <w:spacing w:line="360" w:lineRule="auto"/>
        <w:ind w:firstLine="440" w:firstLineChars="200"/>
        <w:rPr>
          <w:rFonts w:hint="eastAsia" w:ascii="宋体" w:hAnsi="宋体" w:cs="宋体"/>
          <w:shd w:val="clear" w:color="auto" w:fill="FFFFFF"/>
        </w:rPr>
      </w:pP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5"/>
        <w:spacing w:before="0" w:after="0" w:line="360" w:lineRule="auto"/>
        <w:rPr>
          <w:rFonts w:hint="eastAsia" w:ascii="宋体" w:hAnsi="宋体" w:cs="宋体"/>
          <w:lang w:val="zh-CN"/>
        </w:rPr>
      </w:pPr>
      <w:bookmarkStart w:id="67" w:name="_Toc515908196"/>
      <w:r>
        <w:rPr>
          <w:rFonts w:hint="eastAsia" w:ascii="宋体" w:hAnsi="宋体" w:cs="宋体"/>
          <w:lang w:val="zh-CN"/>
        </w:rPr>
        <w:t>八、中标</w:t>
      </w:r>
      <w:bookmarkEnd w:id="67"/>
    </w:p>
    <w:p>
      <w:pPr>
        <w:pStyle w:val="15"/>
        <w:spacing w:before="0" w:after="0" w:line="360" w:lineRule="auto"/>
        <w:jc w:val="left"/>
        <w:rPr>
          <w:rFonts w:hint="eastAsia" w:ascii="宋体" w:hAnsi="宋体" w:cs="宋体"/>
          <w:lang w:val="zh-CN"/>
        </w:rPr>
      </w:pPr>
      <w:bookmarkStart w:id="68"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68"/>
    </w:p>
    <w:p>
      <w:pPr>
        <w:autoSpaceDE w:val="0"/>
        <w:autoSpaceDN w:val="0"/>
        <w:spacing w:line="360" w:lineRule="auto"/>
        <w:ind w:firstLine="440" w:firstLineChars="200"/>
        <w:rPr>
          <w:rFonts w:hint="eastAsia" w:ascii="宋体" w:hAnsi="宋体" w:cs="宋体"/>
        </w:rPr>
      </w:pPr>
      <w:r>
        <w:rPr>
          <w:rFonts w:hint="eastAsia" w:ascii="宋体" w:hAnsi="宋体" w:cs="宋体"/>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40" w:firstLineChars="200"/>
        <w:rPr>
          <w:rFonts w:hint="eastAsia"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40" w:firstLineChars="200"/>
        <w:rPr>
          <w:rFonts w:hint="eastAsia"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5"/>
        <w:spacing w:before="0" w:after="0" w:line="360" w:lineRule="auto"/>
        <w:jc w:val="left"/>
        <w:rPr>
          <w:rFonts w:hint="eastAsia" w:ascii="宋体" w:hAnsi="宋体" w:cs="宋体"/>
          <w:lang w:val="zh-CN"/>
        </w:rPr>
      </w:pPr>
      <w:bookmarkStart w:id="69"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69"/>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5"/>
        <w:spacing w:before="0" w:after="0" w:line="360" w:lineRule="auto"/>
        <w:rPr>
          <w:rFonts w:hint="eastAsia" w:ascii="宋体" w:hAnsi="宋体" w:cs="宋体"/>
          <w:lang w:val="zh-CN"/>
        </w:rPr>
      </w:pPr>
      <w:bookmarkStart w:id="70" w:name="_Toc515908199"/>
      <w:r>
        <w:rPr>
          <w:rFonts w:hint="eastAsia" w:ascii="宋体" w:hAnsi="宋体" w:cs="宋体"/>
          <w:lang w:val="zh-CN"/>
        </w:rPr>
        <w:t>九、授予合同</w:t>
      </w:r>
      <w:bookmarkEnd w:id="70"/>
    </w:p>
    <w:p>
      <w:pPr>
        <w:pStyle w:val="15"/>
        <w:spacing w:before="0" w:after="0" w:line="360" w:lineRule="auto"/>
        <w:jc w:val="left"/>
        <w:rPr>
          <w:rFonts w:hint="eastAsia" w:ascii="宋体" w:hAnsi="宋体" w:cs="宋体"/>
          <w:kern w:val="0"/>
          <w:sz w:val="24"/>
        </w:rPr>
      </w:pPr>
      <w:bookmarkStart w:id="71"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71"/>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lang w:bidi="ar"/>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 xml:space="preserve">23.5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5"/>
        <w:spacing w:before="0" w:after="0" w:line="360" w:lineRule="auto"/>
        <w:rPr>
          <w:rFonts w:hint="eastAsia" w:ascii="宋体" w:hAnsi="宋体" w:cs="宋体"/>
          <w:lang w:val="zh-CN"/>
        </w:rPr>
      </w:pPr>
      <w:bookmarkStart w:id="72" w:name="_Toc515908201"/>
      <w:r>
        <w:rPr>
          <w:rFonts w:hint="eastAsia" w:ascii="宋体" w:hAnsi="宋体" w:cs="宋体"/>
          <w:lang w:val="zh-CN"/>
        </w:rPr>
        <w:t>十、其他</w:t>
      </w:r>
      <w:bookmarkEnd w:id="72"/>
    </w:p>
    <w:p>
      <w:pPr>
        <w:pStyle w:val="15"/>
        <w:spacing w:before="0" w:after="0" w:line="360" w:lineRule="auto"/>
        <w:jc w:val="left"/>
        <w:rPr>
          <w:rFonts w:ascii="宋体" w:hAnsi="宋体" w:cs="宋体"/>
          <w:sz w:val="28"/>
          <w:szCs w:val="28"/>
        </w:rPr>
      </w:pPr>
      <w:bookmarkStart w:id="73"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73"/>
    </w:p>
    <w:p>
      <w:pPr>
        <w:autoSpaceDE w:val="0"/>
        <w:autoSpaceDN w:val="0"/>
        <w:spacing w:line="360" w:lineRule="auto"/>
        <w:ind w:firstLine="44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（6）不同投标人的投标保证金从同一单位或者个人的账户转出。</w:t>
      </w:r>
    </w:p>
    <w:p>
      <w:pPr>
        <w:pStyle w:val="15"/>
        <w:spacing w:before="0" w:after="0" w:line="360" w:lineRule="auto"/>
        <w:jc w:val="left"/>
        <w:rPr>
          <w:rFonts w:ascii="宋体" w:hAnsi="宋体" w:cs="宋体"/>
          <w:sz w:val="28"/>
          <w:szCs w:val="28"/>
        </w:rPr>
      </w:pPr>
      <w:bookmarkStart w:id="74"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74"/>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40" w:firstLineChars="200"/>
        <w:rPr>
          <w:rFonts w:hint="eastAsia"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5"/>
        <w:spacing w:before="0" w:after="0" w:line="360" w:lineRule="auto"/>
        <w:jc w:val="left"/>
        <w:rPr>
          <w:rFonts w:ascii="宋体" w:hAnsi="宋体" w:cs="宋体"/>
          <w:sz w:val="28"/>
          <w:szCs w:val="28"/>
        </w:rPr>
      </w:pPr>
      <w:bookmarkStart w:id="75"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75"/>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rPr>
        <w:t>中标</w:t>
      </w:r>
      <w:r>
        <w:rPr>
          <w:rFonts w:hint="eastAsia" w:ascii="宋体" w:hAnsi="宋体" w:cs="宋体"/>
          <w:color w:val="000000"/>
          <w:kern w:val="0"/>
          <w:lang w:val="zh-CN"/>
        </w:rPr>
        <w:t>人。</w:t>
      </w:r>
    </w:p>
    <w:p>
      <w:pPr>
        <w:autoSpaceDE w:val="0"/>
        <w:autoSpaceDN w:val="0"/>
        <w:spacing w:line="360" w:lineRule="auto"/>
        <w:jc w:val="left"/>
        <w:rPr>
          <w:rFonts w:hint="eastAsia" w:ascii="宋体" w:hAnsi="宋体" w:cs="宋体"/>
          <w:color w:val="000000"/>
          <w:kern w:val="0"/>
        </w:rPr>
      </w:pPr>
      <w:r>
        <w:rPr>
          <w:rFonts w:ascii="宋体" w:hAnsi="宋体" w:cs="宋体"/>
          <w:color w:val="000000"/>
          <w:kern w:val="0"/>
        </w:rPr>
        <w:t xml:space="preserve">26.2 </w:t>
      </w:r>
      <w:r>
        <w:rPr>
          <w:rFonts w:hint="eastAsia" w:ascii="宋体" w:hAnsi="宋体" w:cs="宋体"/>
          <w:color w:val="000000"/>
          <w:kern w:val="0"/>
          <w:lang w:val="zh-CN"/>
        </w:rPr>
        <w:t>服务费：</w:t>
      </w:r>
      <w:r>
        <w:rPr>
          <w:rFonts w:hint="eastAsia" w:cs="宋体"/>
          <w:color w:val="000000"/>
          <w:kern w:val="0"/>
          <w:lang w:val="en-US" w:eastAsia="zh-CN"/>
        </w:rPr>
        <w:t>1</w:t>
      </w:r>
      <w:r>
        <w:rPr>
          <w:rFonts w:hint="eastAsia" w:ascii="宋体" w:hAnsi="宋体" w:cs="宋体"/>
          <w:color w:val="000000"/>
          <w:kern w:val="0"/>
        </w:rPr>
        <w:t>包：人民币</w:t>
      </w:r>
      <w:r>
        <w:rPr>
          <w:rFonts w:hint="eastAsia" w:cs="宋体"/>
          <w:color w:val="000000"/>
          <w:kern w:val="0"/>
          <w:lang w:val="en-US" w:eastAsia="zh-CN"/>
        </w:rPr>
        <w:t>叁万贰仟</w:t>
      </w:r>
      <w:r>
        <w:rPr>
          <w:rFonts w:hint="eastAsia" w:ascii="宋体" w:hAnsi="宋体" w:cs="宋体"/>
          <w:color w:val="000000"/>
          <w:kern w:val="0"/>
        </w:rPr>
        <w:t>元整（小写：</w:t>
      </w:r>
      <w:r>
        <w:rPr>
          <w:rFonts w:hint="eastAsia" w:cs="宋体"/>
          <w:color w:val="000000"/>
          <w:kern w:val="0"/>
          <w:lang w:val="en-US" w:eastAsia="zh-CN"/>
        </w:rPr>
        <w:t>32</w:t>
      </w:r>
      <w:r>
        <w:rPr>
          <w:rFonts w:hint="eastAsia" w:ascii="宋体" w:hAnsi="宋体" w:cs="宋体"/>
          <w:color w:val="000000"/>
          <w:kern w:val="0"/>
        </w:rPr>
        <w:t>,</w:t>
      </w:r>
      <w:r>
        <w:rPr>
          <w:rFonts w:hint="eastAsia" w:cs="宋体"/>
          <w:color w:val="000000"/>
          <w:kern w:val="0"/>
          <w:lang w:val="en-US" w:eastAsia="zh-CN"/>
        </w:rPr>
        <w:t>0</w:t>
      </w:r>
      <w:r>
        <w:rPr>
          <w:rFonts w:hint="eastAsia" w:ascii="宋体" w:hAnsi="宋体" w:cs="宋体"/>
          <w:color w:val="000000"/>
          <w:kern w:val="0"/>
        </w:rPr>
        <w:t>00.00元）</w:t>
      </w:r>
    </w:p>
    <w:p>
      <w:pPr>
        <w:pStyle w:val="2"/>
        <w:ind w:firstLine="1050" w:firstLineChars="500"/>
        <w:rPr>
          <w:rFonts w:hint="eastAsia" w:ascii="宋体" w:hAnsi="宋体" w:cs="宋体"/>
          <w:color w:val="000000"/>
          <w:kern w:val="0"/>
        </w:rPr>
      </w:pPr>
      <w:r>
        <w:rPr>
          <w:rFonts w:hint="eastAsia" w:cs="宋体"/>
          <w:color w:val="000000"/>
          <w:kern w:val="0"/>
          <w:lang w:val="en-US" w:eastAsia="zh-CN"/>
        </w:rPr>
        <w:t>2</w:t>
      </w:r>
      <w:r>
        <w:rPr>
          <w:rFonts w:hint="eastAsia" w:ascii="宋体" w:hAnsi="宋体" w:cs="宋体"/>
          <w:color w:val="000000"/>
          <w:kern w:val="0"/>
        </w:rPr>
        <w:t>包：人民币</w:t>
      </w:r>
      <w:r>
        <w:rPr>
          <w:rFonts w:hint="eastAsia" w:cs="宋体"/>
          <w:color w:val="000000"/>
          <w:kern w:val="0"/>
          <w:lang w:val="en-US" w:eastAsia="zh-CN"/>
        </w:rPr>
        <w:t>壹万捌仟肆佰</w:t>
      </w:r>
      <w:r>
        <w:rPr>
          <w:rFonts w:hint="eastAsia" w:ascii="宋体" w:hAnsi="宋体" w:cs="宋体"/>
          <w:color w:val="000000"/>
          <w:kern w:val="0"/>
        </w:rPr>
        <w:t>元整（小写：</w:t>
      </w:r>
      <w:r>
        <w:rPr>
          <w:rFonts w:hint="eastAsia" w:cs="宋体"/>
          <w:color w:val="000000"/>
          <w:kern w:val="0"/>
          <w:lang w:val="en-US" w:eastAsia="zh-CN"/>
        </w:rPr>
        <w:t>18</w:t>
      </w:r>
      <w:r>
        <w:rPr>
          <w:rFonts w:hint="eastAsia" w:ascii="宋体" w:hAnsi="宋体" w:cs="宋体"/>
          <w:color w:val="000000"/>
          <w:kern w:val="0"/>
        </w:rPr>
        <w:t>,</w:t>
      </w:r>
      <w:r>
        <w:rPr>
          <w:rFonts w:hint="eastAsia" w:cs="宋体"/>
          <w:color w:val="000000"/>
          <w:kern w:val="0"/>
          <w:lang w:val="en-US" w:eastAsia="zh-CN"/>
        </w:rPr>
        <w:t>4</w:t>
      </w:r>
      <w:r>
        <w:rPr>
          <w:rFonts w:hint="eastAsia" w:ascii="宋体" w:hAnsi="宋体" w:cs="宋体"/>
          <w:color w:val="000000"/>
          <w:kern w:val="0"/>
        </w:rPr>
        <w:t>00.00元）</w:t>
      </w:r>
    </w:p>
    <w:p>
      <w:pPr>
        <w:pStyle w:val="2"/>
        <w:ind w:firstLine="1050" w:firstLineChars="500"/>
        <w:rPr>
          <w:rFonts w:hint="eastAsia" w:ascii="宋体" w:hAnsi="宋体" w:cs="宋体"/>
          <w:color w:val="000000"/>
          <w:kern w:val="0"/>
        </w:rPr>
      </w:pPr>
      <w:r>
        <w:rPr>
          <w:rFonts w:hint="eastAsia" w:cs="宋体"/>
          <w:color w:val="000000"/>
          <w:kern w:val="0"/>
          <w:lang w:val="en-US" w:eastAsia="zh-CN"/>
        </w:rPr>
        <w:t>3</w:t>
      </w:r>
      <w:r>
        <w:rPr>
          <w:rFonts w:hint="eastAsia" w:ascii="宋体" w:hAnsi="宋体" w:cs="宋体"/>
          <w:color w:val="000000"/>
          <w:kern w:val="0"/>
        </w:rPr>
        <w:t>包：人民币</w:t>
      </w:r>
      <w:r>
        <w:rPr>
          <w:rFonts w:hint="eastAsia" w:cs="宋体"/>
          <w:color w:val="000000"/>
          <w:kern w:val="0"/>
          <w:lang w:val="en-US" w:eastAsia="zh-CN"/>
        </w:rPr>
        <w:t>壹万玖仟</w:t>
      </w:r>
      <w:r>
        <w:rPr>
          <w:rFonts w:hint="eastAsia" w:ascii="宋体" w:hAnsi="宋体" w:cs="宋体"/>
          <w:color w:val="000000"/>
          <w:kern w:val="0"/>
        </w:rPr>
        <w:t>元整（小写：</w:t>
      </w:r>
      <w:r>
        <w:rPr>
          <w:rFonts w:hint="eastAsia" w:cs="宋体"/>
          <w:color w:val="000000"/>
          <w:kern w:val="0"/>
          <w:lang w:val="en-US" w:eastAsia="zh-CN"/>
        </w:rPr>
        <w:t>19</w:t>
      </w:r>
      <w:r>
        <w:rPr>
          <w:rFonts w:hint="eastAsia" w:ascii="宋体" w:hAnsi="宋体" w:cs="宋体"/>
          <w:color w:val="000000"/>
          <w:kern w:val="0"/>
        </w:rPr>
        <w:t>,</w:t>
      </w:r>
      <w:r>
        <w:rPr>
          <w:rFonts w:hint="eastAsia" w:cs="宋体"/>
          <w:color w:val="000000"/>
          <w:kern w:val="0"/>
          <w:lang w:val="en-US" w:eastAsia="zh-CN"/>
        </w:rPr>
        <w:t>0</w:t>
      </w:r>
      <w:r>
        <w:rPr>
          <w:rFonts w:hint="eastAsia" w:ascii="宋体" w:hAnsi="宋体" w:cs="宋体"/>
          <w:color w:val="000000"/>
          <w:kern w:val="0"/>
        </w:rPr>
        <w:t>00.00元）</w:t>
      </w:r>
    </w:p>
    <w:p>
      <w:pPr>
        <w:pStyle w:val="2"/>
        <w:ind w:firstLine="1050" w:firstLineChars="500"/>
        <w:rPr>
          <w:rFonts w:hint="eastAsia" w:ascii="宋体" w:hAnsi="宋体" w:cs="宋体"/>
          <w:color w:val="000000"/>
          <w:kern w:val="0"/>
        </w:rPr>
      </w:pPr>
      <w:r>
        <w:rPr>
          <w:rFonts w:hint="eastAsia" w:cs="宋体"/>
          <w:color w:val="000000"/>
          <w:kern w:val="0"/>
          <w:lang w:val="en-US" w:eastAsia="zh-CN"/>
        </w:rPr>
        <w:t>4</w:t>
      </w:r>
      <w:r>
        <w:rPr>
          <w:rFonts w:hint="eastAsia" w:ascii="宋体" w:hAnsi="宋体" w:cs="宋体"/>
          <w:color w:val="000000"/>
          <w:kern w:val="0"/>
        </w:rPr>
        <w:t>包：人民币</w:t>
      </w:r>
      <w:r>
        <w:rPr>
          <w:rFonts w:hint="eastAsia" w:cs="宋体"/>
          <w:color w:val="000000"/>
          <w:kern w:val="0"/>
          <w:lang w:val="en-US" w:eastAsia="zh-CN"/>
        </w:rPr>
        <w:t>壹万零捌佰</w:t>
      </w:r>
      <w:r>
        <w:rPr>
          <w:rFonts w:hint="eastAsia" w:ascii="宋体" w:hAnsi="宋体" w:cs="宋体"/>
          <w:color w:val="000000"/>
          <w:kern w:val="0"/>
        </w:rPr>
        <w:t>元整（小写：</w:t>
      </w:r>
      <w:r>
        <w:rPr>
          <w:rFonts w:hint="eastAsia" w:cs="宋体"/>
          <w:color w:val="000000"/>
          <w:kern w:val="0"/>
          <w:lang w:val="en-US" w:eastAsia="zh-CN"/>
        </w:rPr>
        <w:t>10</w:t>
      </w:r>
      <w:r>
        <w:rPr>
          <w:rFonts w:hint="eastAsia" w:ascii="宋体" w:hAnsi="宋体" w:cs="宋体"/>
          <w:color w:val="000000"/>
          <w:kern w:val="0"/>
        </w:rPr>
        <w:t>,</w:t>
      </w:r>
      <w:r>
        <w:rPr>
          <w:rFonts w:hint="eastAsia" w:cs="宋体"/>
          <w:color w:val="000000"/>
          <w:kern w:val="0"/>
          <w:lang w:val="en-US" w:eastAsia="zh-CN"/>
        </w:rPr>
        <w:t>8</w:t>
      </w:r>
      <w:r>
        <w:rPr>
          <w:rFonts w:hint="eastAsia" w:ascii="宋体" w:hAnsi="宋体" w:cs="宋体"/>
          <w:color w:val="000000"/>
          <w:kern w:val="0"/>
        </w:rPr>
        <w:t>00.00元）</w:t>
      </w:r>
    </w:p>
    <w:p>
      <w:pPr>
        <w:pStyle w:val="2"/>
        <w:ind w:firstLine="1050" w:firstLineChars="500"/>
        <w:rPr>
          <w:rFonts w:hint="eastAsia" w:ascii="宋体" w:hAnsi="宋体" w:cs="宋体"/>
          <w:color w:val="000000"/>
          <w:kern w:val="0"/>
        </w:rPr>
      </w:pPr>
      <w:r>
        <w:rPr>
          <w:rFonts w:hint="eastAsia" w:cs="宋体"/>
          <w:color w:val="000000"/>
          <w:kern w:val="0"/>
          <w:lang w:val="en-US" w:eastAsia="zh-CN"/>
        </w:rPr>
        <w:t>5</w:t>
      </w:r>
      <w:r>
        <w:rPr>
          <w:rFonts w:hint="eastAsia" w:ascii="宋体" w:hAnsi="宋体" w:cs="宋体"/>
          <w:color w:val="000000"/>
          <w:kern w:val="0"/>
        </w:rPr>
        <w:t>包：人民币</w:t>
      </w:r>
      <w:r>
        <w:rPr>
          <w:rFonts w:hint="eastAsia" w:cs="宋体"/>
          <w:color w:val="000000"/>
          <w:kern w:val="0"/>
          <w:lang w:val="en-US" w:eastAsia="zh-CN"/>
        </w:rPr>
        <w:t>叁万伍仟叁佰</w:t>
      </w:r>
      <w:r>
        <w:rPr>
          <w:rFonts w:hint="eastAsia" w:ascii="宋体" w:hAnsi="宋体" w:cs="宋体"/>
          <w:color w:val="000000"/>
          <w:kern w:val="0"/>
        </w:rPr>
        <w:t>元整（小写：</w:t>
      </w:r>
      <w:r>
        <w:rPr>
          <w:rFonts w:hint="eastAsia" w:cs="宋体"/>
          <w:color w:val="000000"/>
          <w:kern w:val="0"/>
          <w:lang w:val="en-US" w:eastAsia="zh-CN"/>
        </w:rPr>
        <w:t>35</w:t>
      </w:r>
      <w:r>
        <w:rPr>
          <w:rFonts w:hint="eastAsia" w:ascii="宋体" w:hAnsi="宋体" w:cs="宋体"/>
          <w:color w:val="000000"/>
          <w:kern w:val="0"/>
        </w:rPr>
        <w:t>,</w:t>
      </w:r>
      <w:r>
        <w:rPr>
          <w:rFonts w:hint="eastAsia" w:cs="宋体"/>
          <w:color w:val="000000"/>
          <w:kern w:val="0"/>
          <w:lang w:val="en-US" w:eastAsia="zh-CN"/>
        </w:rPr>
        <w:t>3</w:t>
      </w:r>
      <w:r>
        <w:rPr>
          <w:rFonts w:hint="eastAsia" w:ascii="宋体" w:hAnsi="宋体" w:cs="宋体"/>
          <w:color w:val="000000"/>
          <w:kern w:val="0"/>
        </w:rPr>
        <w:t>00.00元）</w:t>
      </w:r>
    </w:p>
    <w:p>
      <w:pPr>
        <w:autoSpaceDE w:val="0"/>
        <w:autoSpaceDN w:val="0"/>
        <w:spacing w:line="360" w:lineRule="auto"/>
        <w:ind w:firstLine="44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《关于进一步放开建设项目专项业务服务价格的通知》（发改价格[2015]299号和</w:t>
      </w:r>
      <w:r>
        <w:rPr>
          <w:rFonts w:ascii="宋体" w:hAnsi="宋体" w:cs="宋体"/>
          <w:color w:val="000000"/>
          <w:kern w:val="0"/>
          <w:lang w:val="zh-CN"/>
        </w:rPr>
        <w:t>[2</w:t>
      </w:r>
      <w:r>
        <w:rPr>
          <w:rFonts w:hint="eastAsia" w:ascii="宋体" w:hAnsi="宋体" w:cs="宋体"/>
          <w:color w:val="000000"/>
          <w:kern w:val="0"/>
        </w:rPr>
        <w:t>002</w:t>
      </w:r>
      <w:r>
        <w:rPr>
          <w:rFonts w:ascii="宋体" w:hAnsi="宋体" w:cs="宋体"/>
          <w:color w:val="000000"/>
          <w:kern w:val="0"/>
          <w:lang w:val="zh-CN"/>
        </w:rPr>
        <w:t>]</w:t>
      </w:r>
      <w:r>
        <w:rPr>
          <w:rFonts w:hint="eastAsia" w:ascii="宋体" w:hAnsi="宋体" w:cs="宋体"/>
          <w:color w:val="000000"/>
          <w:kern w:val="0"/>
        </w:rPr>
        <w:t>1980</w:t>
      </w:r>
      <w:r>
        <w:rPr>
          <w:rFonts w:hint="eastAsia" w:ascii="宋体" w:hAnsi="宋体" w:cs="宋体"/>
          <w:color w:val="000000"/>
          <w:kern w:val="0"/>
          <w:lang w:val="zh-CN"/>
        </w:rPr>
        <w:t>）规定，实行市场调节价，应严格遵守《价格法》、《关于商品和服务实行明码标价的规定》等法律法规的规定，由采购人和采购代理机构共同确定合理的收费金额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40" w:firstLineChars="200"/>
        <w:jc w:val="left"/>
        <w:rPr>
          <w:rFonts w:hint="eastAsia"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5"/>
        <w:spacing w:before="0" w:after="0" w:line="360" w:lineRule="auto"/>
        <w:jc w:val="both"/>
        <w:rPr>
          <w:rFonts w:hint="eastAsia" w:ascii="宋体" w:hAnsi="宋体" w:cs="宋体"/>
          <w:szCs w:val="36"/>
          <w:lang w:val="zh-CN"/>
        </w:rPr>
      </w:pPr>
      <w:r>
        <w:rPr>
          <w:rFonts w:hint="eastAsia" w:ascii="宋体" w:hAnsi="宋体" w:cs="宋体"/>
          <w:szCs w:val="36"/>
          <w:lang w:val="zh-CN"/>
        </w:rPr>
        <w:br w:type="page"/>
      </w:r>
      <w:bookmarkStart w:id="76" w:name="_Toc515908205"/>
    </w:p>
    <w:p>
      <w:pPr>
        <w:pStyle w:val="15"/>
        <w:spacing w:before="0" w:after="0" w:line="360" w:lineRule="auto"/>
        <w:jc w:val="both"/>
        <w:rPr>
          <w:rFonts w:hint="eastAsia" w:ascii="宋体" w:hAnsi="宋体" w:cs="宋体"/>
          <w:szCs w:val="36"/>
          <w:lang w:val="zh-CN"/>
        </w:rPr>
      </w:pPr>
    </w:p>
    <w:p>
      <w:pPr>
        <w:pStyle w:val="15"/>
        <w:spacing w:before="0" w:after="0" w:line="360" w:lineRule="auto"/>
        <w:jc w:val="center"/>
        <w:rPr>
          <w:rFonts w:hint="eastAsia" w:ascii="宋体" w:hAnsi="宋体" w:cs="宋体"/>
          <w:sz w:val="24"/>
        </w:rPr>
      </w:pP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76"/>
    </w:p>
    <w:p>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青海赫铭公招（货物）2020-0</w:t>
      </w:r>
      <w:r>
        <w:rPr>
          <w:rFonts w:hint="eastAsia" w:cs="宋体"/>
          <w:b/>
          <w:bCs/>
          <w:kern w:val="0"/>
          <w:sz w:val="30"/>
          <w:szCs w:val="30"/>
          <w:u w:val="single"/>
          <w:lang w:val="en-US" w:eastAsia="zh-CN"/>
        </w:rPr>
        <w:t>4</w:t>
      </w:r>
      <w:r>
        <w:rPr>
          <w:rFonts w:hint="eastAsia" w:ascii="宋体" w:hAnsi="宋体" w:cs="宋体"/>
          <w:b/>
          <w:bCs/>
          <w:kern w:val="0"/>
          <w:sz w:val="30"/>
          <w:szCs w:val="30"/>
          <w:u w:val="single"/>
          <w:lang w:val="zh-CN"/>
        </w:rPr>
        <w:t>6</w:t>
      </w:r>
      <w:r>
        <w:rPr>
          <w:rFonts w:hint="eastAsia" w:ascii="宋体" w:hAnsi="宋体" w:cs="宋体"/>
          <w:b/>
          <w:bCs/>
          <w:kern w:val="0"/>
          <w:sz w:val="30"/>
          <w:szCs w:val="30"/>
          <w:u w:val="single"/>
        </w:rPr>
        <w:t>-    包</w:t>
      </w:r>
      <w:r>
        <w:rPr>
          <w:rFonts w:hint="eastAsia" w:ascii="宋体" w:hAnsi="宋体" w:cs="宋体"/>
          <w:b/>
          <w:bCs/>
          <w:kern w:val="0"/>
          <w:sz w:val="30"/>
          <w:szCs w:val="30"/>
          <w:u w:val="single"/>
          <w:lang w:val="zh-CN"/>
        </w:rPr>
        <w:t xml:space="preserve">  </w:t>
      </w:r>
      <w:r>
        <w:rPr>
          <w:rFonts w:hint="eastAsia" w:ascii="宋体" w:hAnsi="宋体" w:cs="宋体"/>
          <w:kern w:val="0"/>
          <w:sz w:val="30"/>
          <w:szCs w:val="30"/>
          <w:u w:val="single"/>
        </w:rPr>
        <w:t xml:space="preserve">                              </w:t>
      </w:r>
    </w:p>
    <w:p>
      <w:pPr>
        <w:autoSpaceDE w:val="0"/>
        <w:autoSpaceDN w:val="0"/>
        <w:adjustRightInd w:val="0"/>
        <w:spacing w:line="360" w:lineRule="auto"/>
        <w:rPr>
          <w:rFonts w:hint="eastAsia"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化隆县2020年第二批义务教育阶段薄弱环节及能力提升工程教育信息化设备采购项目</w:t>
      </w:r>
    </w:p>
    <w:p>
      <w:pPr>
        <w:autoSpaceDE w:val="0"/>
        <w:autoSpaceDN w:val="0"/>
        <w:adjustRightInd w:val="0"/>
        <w:spacing w:line="360" w:lineRule="auto"/>
        <w:rPr>
          <w:rFonts w:hint="eastAsia"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QHHM-20</w:t>
      </w:r>
      <w:r>
        <w:rPr>
          <w:rFonts w:hint="eastAsia" w:ascii="宋体" w:hAnsi="宋体" w:cs="宋体"/>
          <w:b/>
          <w:bCs/>
          <w:kern w:val="0"/>
          <w:sz w:val="30"/>
          <w:szCs w:val="30"/>
          <w:u w:val="single"/>
        </w:rPr>
        <w:t>20</w:t>
      </w:r>
      <w:r>
        <w:rPr>
          <w:rFonts w:hint="eastAsia" w:ascii="宋体" w:hAnsi="宋体" w:cs="宋体"/>
          <w:b/>
          <w:bCs/>
          <w:kern w:val="0"/>
          <w:sz w:val="30"/>
          <w:szCs w:val="30"/>
          <w:u w:val="single"/>
          <w:lang w:val="zh-CN"/>
        </w:rPr>
        <w:t>-</w:t>
      </w:r>
      <w:r>
        <w:rPr>
          <w:rFonts w:hint="eastAsia" w:ascii="宋体" w:hAnsi="宋体" w:cs="宋体"/>
          <w:b/>
          <w:bCs/>
          <w:kern w:val="0"/>
          <w:sz w:val="30"/>
          <w:szCs w:val="30"/>
          <w:u w:val="single"/>
        </w:rPr>
        <w:t>0</w:t>
      </w:r>
      <w:r>
        <w:rPr>
          <w:rFonts w:hint="eastAsia" w:cs="宋体"/>
          <w:b/>
          <w:bCs/>
          <w:kern w:val="0"/>
          <w:sz w:val="30"/>
          <w:szCs w:val="30"/>
          <w:u w:val="single"/>
          <w:lang w:val="en-US" w:eastAsia="zh-CN"/>
        </w:rPr>
        <w:t>4</w:t>
      </w:r>
      <w:r>
        <w:rPr>
          <w:rFonts w:hint="eastAsia" w:ascii="宋体" w:hAnsi="宋体" w:cs="宋体"/>
          <w:b/>
          <w:bCs/>
          <w:kern w:val="0"/>
          <w:sz w:val="30"/>
          <w:szCs w:val="30"/>
          <w:u w:val="single"/>
        </w:rPr>
        <w:t>6-    包</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2020年</w:t>
      </w:r>
      <w:r>
        <w:rPr>
          <w:rFonts w:hint="eastAsia" w:cs="宋体"/>
          <w:b/>
          <w:bCs/>
          <w:kern w:val="0"/>
          <w:sz w:val="30"/>
          <w:szCs w:val="30"/>
          <w:u w:val="single"/>
          <w:lang w:val="en-US" w:eastAsia="zh-CN"/>
        </w:rPr>
        <w:t>10</w:t>
      </w:r>
      <w:r>
        <w:rPr>
          <w:rFonts w:hint="eastAsia" w:ascii="宋体" w:hAnsi="宋体" w:cs="宋体"/>
          <w:b/>
          <w:bCs/>
          <w:kern w:val="0"/>
          <w:sz w:val="30"/>
          <w:szCs w:val="30"/>
          <w:u w:val="single"/>
        </w:rPr>
        <w:t>月</w:t>
      </w:r>
      <w:r>
        <w:rPr>
          <w:rFonts w:hint="eastAsia" w:cs="宋体"/>
          <w:b/>
          <w:bCs/>
          <w:kern w:val="0"/>
          <w:sz w:val="30"/>
          <w:szCs w:val="30"/>
          <w:u w:val="single"/>
          <w:lang w:val="en-US" w:eastAsia="zh-CN"/>
        </w:rPr>
        <w:t>9</w:t>
      </w:r>
      <w:r>
        <w:rPr>
          <w:rFonts w:hint="eastAsia" w:ascii="宋体" w:hAnsi="宋体" w:cs="宋体"/>
          <w:b/>
          <w:bCs/>
          <w:kern w:val="0"/>
          <w:sz w:val="30"/>
          <w:szCs w:val="30"/>
          <w:u w:val="single"/>
        </w:rPr>
        <w:t>日</w:t>
      </w:r>
      <w:r>
        <w:rPr>
          <w:rFonts w:hint="eastAsia" w:ascii="宋体" w:hAnsi="宋体" w:cs="宋体"/>
          <w:b/>
          <w:bCs/>
          <w:kern w:val="0"/>
          <w:sz w:val="30"/>
          <w:szCs w:val="30"/>
          <w:u w:val="single"/>
          <w:lang w:val="zh-CN"/>
        </w:rPr>
        <w:t xml:space="preserve"> </w:t>
      </w:r>
    </w:p>
    <w:p>
      <w:pPr>
        <w:autoSpaceDE w:val="0"/>
        <w:autoSpaceDN w:val="0"/>
        <w:adjustRightInd w:val="0"/>
        <w:spacing w:line="360" w:lineRule="auto"/>
        <w:jc w:val="left"/>
        <w:rPr>
          <w:rFonts w:hint="eastAsia" w:ascii="宋体" w:hAnsi="宋体" w:cs="宋体"/>
          <w:b/>
          <w:bCs/>
          <w:kern w:val="0"/>
          <w:sz w:val="22"/>
          <w:szCs w:val="22"/>
        </w:rPr>
      </w:pPr>
      <w:r>
        <w:rPr>
          <w:rFonts w:hint="eastAsia" w:ascii="宋体" w:hAnsi="宋体" w:cs="宋体"/>
          <w:kern w:val="0"/>
          <w:sz w:val="28"/>
          <w:szCs w:val="28"/>
        </w:rPr>
        <w:br w:type="page"/>
      </w:r>
      <w:r>
        <w:rPr>
          <w:rFonts w:hint="eastAsia" w:ascii="宋体" w:hAnsi="宋体" w:cs="宋体"/>
          <w:b/>
          <w:bCs/>
          <w:kern w:val="0"/>
          <w:sz w:val="22"/>
          <w:szCs w:val="22"/>
          <w:lang w:val="zh-CN"/>
        </w:rPr>
        <w:t>采</w:t>
      </w:r>
      <w:r>
        <w:rPr>
          <w:rFonts w:hint="eastAsia" w:ascii="宋体" w:hAnsi="宋体" w:cs="宋体"/>
          <w:b/>
          <w:bCs/>
          <w:kern w:val="0"/>
          <w:sz w:val="22"/>
          <w:szCs w:val="22"/>
        </w:rPr>
        <w:t xml:space="preserve"> </w:t>
      </w:r>
      <w:r>
        <w:rPr>
          <w:rFonts w:hint="eastAsia" w:ascii="宋体" w:hAnsi="宋体" w:cs="宋体"/>
          <w:b/>
          <w:bCs/>
          <w:kern w:val="0"/>
          <w:sz w:val="22"/>
          <w:szCs w:val="22"/>
          <w:lang w:val="zh-CN"/>
        </w:rPr>
        <w:t>购</w:t>
      </w:r>
      <w:r>
        <w:rPr>
          <w:rFonts w:hint="eastAsia" w:ascii="宋体" w:hAnsi="宋体" w:cs="宋体"/>
          <w:b/>
          <w:bCs/>
          <w:kern w:val="0"/>
          <w:sz w:val="22"/>
          <w:szCs w:val="22"/>
        </w:rPr>
        <w:t xml:space="preserve"> </w:t>
      </w:r>
      <w:r>
        <w:rPr>
          <w:rFonts w:hint="eastAsia" w:ascii="宋体" w:hAnsi="宋体" w:cs="宋体"/>
          <w:b/>
          <w:bCs/>
          <w:kern w:val="0"/>
          <w:sz w:val="22"/>
          <w:szCs w:val="22"/>
          <w:lang w:val="zh-CN"/>
        </w:rPr>
        <w:t>人（以下简称甲方）：</w:t>
      </w:r>
    </w:p>
    <w:p>
      <w:pPr>
        <w:autoSpaceDE w:val="0"/>
        <w:autoSpaceDN w:val="0"/>
        <w:adjustRightInd w:val="0"/>
        <w:spacing w:line="360" w:lineRule="auto"/>
        <w:rPr>
          <w:rFonts w:hint="eastAsia" w:ascii="宋体" w:hAnsi="宋体" w:cs="宋体"/>
          <w:kern w:val="0"/>
          <w:sz w:val="22"/>
          <w:szCs w:val="22"/>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w:t>
      </w:r>
      <w:r>
        <w:rPr>
          <w:rFonts w:hint="eastAsia" w:ascii="宋体" w:hAnsi="宋体" w:cs="宋体"/>
          <w:b/>
          <w:bCs/>
          <w:kern w:val="0"/>
          <w:sz w:val="22"/>
          <w:szCs w:val="22"/>
          <w:lang w:val="zh-CN"/>
        </w:rPr>
        <w:t>（以下简称乙方）：</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rPr>
          <w:rFonts w:hint="eastAsia" w:ascii="宋体" w:hAnsi="宋体" w:cs="宋体"/>
          <w:kern w:val="0"/>
        </w:rPr>
      </w:pPr>
      <w:r>
        <w:rPr>
          <w:rFonts w:hint="eastAsia" w:ascii="宋体" w:hAnsi="宋体" w:cs="宋体"/>
          <w:kern w:val="0"/>
          <w:lang w:val="zh-CN"/>
        </w:rPr>
        <w:t>二、合同标的及金额                                      单位：元</w:t>
      </w:r>
    </w:p>
    <w:tbl>
      <w:tblPr>
        <w:tblStyle w:val="17"/>
        <w:tblW w:w="8458" w:type="dxa"/>
        <w:jc w:val="center"/>
        <w:tblLayout w:type="fixed"/>
        <w:tblCellMar>
          <w:top w:w="0" w:type="dxa"/>
          <w:left w:w="108" w:type="dxa"/>
          <w:bottom w:w="0" w:type="dxa"/>
          <w:right w:w="108" w:type="dxa"/>
        </w:tblCellMar>
      </w:tblPr>
      <w:tblGrid>
        <w:gridCol w:w="987"/>
        <w:gridCol w:w="1355"/>
        <w:gridCol w:w="1634"/>
        <w:gridCol w:w="1386"/>
        <w:gridCol w:w="1128"/>
        <w:gridCol w:w="879"/>
        <w:gridCol w:w="1089"/>
      </w:tblGrid>
      <w:tr>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包号</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标的名称</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FF0000"/>
                <w:kern w:val="0"/>
              </w:rPr>
            </w:pPr>
            <w:r>
              <w:rPr>
                <w:rFonts w:hint="eastAsia" w:ascii="宋体" w:hAnsi="宋体" w:cs="宋体"/>
                <w:color w:val="000000"/>
                <w:kern w:val="0"/>
                <w:lang w:val="zh-CN"/>
              </w:rPr>
              <w:t>单价</w:t>
            </w: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FF0000"/>
                <w:kern w:val="0"/>
              </w:rPr>
            </w:pPr>
            <w:r>
              <w:rPr>
                <w:rFonts w:hint="eastAsia" w:ascii="宋体" w:hAnsi="宋体" w:cs="宋体"/>
                <w:color w:val="000000"/>
                <w:kern w:val="0"/>
                <w:lang w:val="zh-CN"/>
              </w:rPr>
              <w:t>总价</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jc w:val="left"/>
        <w:rPr>
          <w:rFonts w:hint="eastAsia"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pacing w:line="360" w:lineRule="auto"/>
        <w:jc w:val="left"/>
        <w:rPr>
          <w:rFonts w:hint="eastAsia"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hint="eastAsia"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kern w:val="0"/>
          <w:u w:val="single"/>
        </w:rPr>
        <w:t xml:space="preserve">                    </w:t>
      </w:r>
      <w:r>
        <w:rPr>
          <w:rFonts w:hint="eastAsia" w:ascii="宋体" w:hAnsi="宋体" w:cs="宋体"/>
          <w:kern w:val="0"/>
          <w:lang w:val="zh-CN"/>
        </w:rPr>
        <w:t>；交货地点：</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w:t>
      </w:r>
      <w:r>
        <w:rPr>
          <w:rFonts w:hint="eastAsia"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四、付款方式</w:t>
      </w:r>
    </w:p>
    <w:p>
      <w:pPr>
        <w:autoSpaceDE w:val="0"/>
        <w:autoSpaceDN w:val="0"/>
        <w:spacing w:line="360" w:lineRule="auto"/>
        <w:ind w:firstLine="660" w:firstLineChars="300"/>
        <w:rPr>
          <w:rFonts w:hint="eastAsia" w:ascii="宋体" w:hAnsi="宋体" w:cs="宋体"/>
          <w:color w:val="000000"/>
          <w:kern w:val="0"/>
        </w:rPr>
      </w:pPr>
      <w:r>
        <w:rPr>
          <w:rFonts w:hint="eastAsia" w:ascii="宋体" w:hAnsi="宋体" w:cs="宋体"/>
          <w:kern w:val="0"/>
          <w:lang w:val="zh-CN"/>
        </w:rPr>
        <w:t>乙方所交付的产品由甲方验收，验收合格后由甲方报同级财政监管部门，申请资金拨付,按合同金额向乙方支付合同总价款的</w:t>
      </w:r>
      <w:r>
        <w:rPr>
          <w:rFonts w:hint="eastAsia" w:ascii="宋体" w:hAnsi="宋体" w:cs="宋体"/>
          <w:color w:val="000000"/>
          <w:kern w:val="0"/>
          <w:u w:val="single"/>
          <w:lang w:val="zh-CN"/>
        </w:rPr>
        <w:t xml:space="preserve">  </w:t>
      </w:r>
      <w:r>
        <w:rPr>
          <w:rFonts w:hint="eastAsia" w:ascii="宋体" w:hAnsi="宋体" w:cs="宋体"/>
          <w:color w:val="000000"/>
          <w:kern w:val="0"/>
          <w:u w:val="single"/>
        </w:rPr>
        <w:t>95%</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660" w:firstLineChars="300"/>
        <w:rPr>
          <w:rFonts w:hint="eastAsia" w:ascii="宋体" w:hAnsi="宋体" w:cs="宋体"/>
          <w:color w:val="000000"/>
          <w:kern w:val="0"/>
          <w:lang w:val="zh-CN"/>
        </w:rPr>
      </w:pPr>
      <w:r>
        <w:rPr>
          <w:rFonts w:hint="eastAsia" w:ascii="宋体" w:hAnsi="宋体" w:cs="宋体"/>
          <w:color w:val="000000"/>
          <w:kern w:val="0"/>
          <w:lang w:val="zh-CN"/>
        </w:rPr>
        <w:t xml:space="preserve">剩余货款的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5%  </w:t>
      </w:r>
      <w:r>
        <w:rPr>
          <w:rFonts w:hint="eastAsia" w:ascii="宋体" w:hAnsi="宋体" w:cs="宋体"/>
          <w:color w:val="000000"/>
          <w:kern w:val="0"/>
          <w:lang w:val="zh-CN"/>
        </w:rPr>
        <w:t xml:space="preserve">  作为质量保证金，计人民币（大写）：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元。质量保证金待约定的免费质保期满 </w:t>
      </w:r>
      <w:r>
        <w:rPr>
          <w:rFonts w:hint="eastAsia" w:ascii="宋体" w:hAnsi="宋体" w:cs="宋体"/>
          <w:color w:val="000000"/>
          <w:kern w:val="0"/>
          <w:u w:val="single"/>
        </w:rPr>
        <w:t xml:space="preserve">     </w:t>
      </w:r>
      <w:r>
        <w:rPr>
          <w:rFonts w:hint="eastAsia" w:ascii="宋体" w:hAnsi="宋体" w:cs="宋体"/>
          <w:color w:val="000000"/>
          <w:kern w:val="0"/>
          <w:lang w:val="zh-CN"/>
        </w:rPr>
        <w:t>（年）且产品无质量问题后，由乙方提出书面申请，甲方支付。</w:t>
      </w:r>
    </w:p>
    <w:p>
      <w:pPr>
        <w:autoSpaceDE w:val="0"/>
        <w:autoSpaceDN w:val="0"/>
        <w:spacing w:line="360" w:lineRule="auto"/>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份，甲方</w:t>
      </w:r>
      <w:r>
        <w:rPr>
          <w:rFonts w:hint="eastAsia" w:ascii="宋体" w:hAnsi="宋体" w:cs="宋体"/>
          <w:kern w:val="0"/>
          <w:u w:val="single"/>
          <w:lang w:val="zh-CN"/>
        </w:rPr>
        <w:t xml:space="preserve">   </w:t>
      </w:r>
      <w:r>
        <w:rPr>
          <w:rFonts w:hint="eastAsia" w:ascii="宋体" w:hAnsi="宋体" w:cs="宋体"/>
          <w:kern w:val="0"/>
          <w:lang w:val="zh-CN"/>
        </w:rPr>
        <w:t>份，乙方</w:t>
      </w:r>
      <w:r>
        <w:rPr>
          <w:rFonts w:hint="eastAsia" w:ascii="宋体" w:hAnsi="宋体" w:cs="宋体"/>
          <w:kern w:val="0"/>
          <w:u w:val="single"/>
          <w:lang w:val="zh-CN"/>
        </w:rPr>
        <w:t xml:space="preserve">   </w:t>
      </w:r>
      <w:r>
        <w:rPr>
          <w:rFonts w:hint="eastAsia" w:ascii="宋体" w:hAnsi="宋体" w:cs="宋体"/>
          <w:kern w:val="0"/>
          <w:lang w:val="zh-CN"/>
        </w:rPr>
        <w:t>份，代理机构</w:t>
      </w:r>
      <w:r>
        <w:rPr>
          <w:rFonts w:hint="eastAsia" w:ascii="宋体" w:hAnsi="宋体" w:cs="宋体"/>
          <w:kern w:val="0"/>
          <w:u w:val="single"/>
          <w:lang w:val="zh-CN"/>
        </w:rPr>
        <w:t>三</w:t>
      </w:r>
      <w:r>
        <w:rPr>
          <w:rFonts w:hint="eastAsia" w:ascii="宋体" w:hAnsi="宋体" w:cs="宋体"/>
          <w:kern w:val="0"/>
          <w:lang w:val="zh-CN"/>
        </w:rPr>
        <w:t>份，经双方签字，并加盖公章即为生效。</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hint="eastAsia"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hint="eastAsia"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hint="eastAsia"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210" w:firstLineChars="550"/>
        <w:rPr>
          <w:rFonts w:hint="eastAsia"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hint="eastAsia" w:ascii="宋体" w:hAnsi="宋体" w:cs="宋体"/>
          <w:kern w:val="0"/>
        </w:rPr>
      </w:pPr>
      <w:r>
        <w:rPr>
          <w:rFonts w:hint="eastAsia" w:ascii="宋体" w:hAnsi="宋体" w:cs="宋体"/>
          <w:kern w:val="0"/>
          <w:lang w:val="zh-CN"/>
        </w:rPr>
        <w:t>采购代理机构：青海赫铭工程项目管理有限公司</w:t>
      </w:r>
    </w:p>
    <w:p>
      <w:pPr>
        <w:autoSpaceDE w:val="0"/>
        <w:autoSpaceDN w:val="0"/>
        <w:spacing w:line="360" w:lineRule="auto"/>
        <w:rPr>
          <w:rFonts w:hint="eastAsia" w:ascii="宋体" w:hAnsi="宋体" w:cs="宋体"/>
          <w:kern w:val="0"/>
        </w:rPr>
      </w:pPr>
      <w:r>
        <w:rPr>
          <w:rFonts w:hint="eastAsia" w:ascii="宋体" w:hAnsi="宋体" w:cs="宋体"/>
          <w:kern w:val="0"/>
          <w:lang w:val="zh-CN"/>
        </w:rPr>
        <w:t>负责人或经办人：</w:t>
      </w: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kern w:val="0"/>
          <w:sz w:val="28"/>
          <w:szCs w:val="28"/>
        </w:rPr>
      </w:pPr>
      <w:r>
        <w:rPr>
          <w:rFonts w:hint="eastAsia" w:ascii="宋体" w:hAnsi="宋体" w:cs="宋体"/>
          <w:b/>
          <w:bCs/>
          <w:kern w:val="0"/>
          <w:sz w:val="28"/>
          <w:szCs w:val="28"/>
          <w:lang w:val="zh-CN"/>
        </w:rPr>
        <w:t>合同通用条款</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hint="eastAsia"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hint="eastAsia"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hint="eastAsia"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hint="eastAsia"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lang w:val="zh-CN"/>
        </w:rPr>
      </w:pPr>
      <w:r>
        <w:rPr>
          <w:rFonts w:hint="eastAsia" w:ascii="宋体" w:hAnsi="宋体" w:cs="宋体"/>
          <w:kern w:val="0"/>
          <w:lang w:val="zh-CN"/>
        </w:rPr>
        <w:t>本合同按照中华人民共和国的相关法律进行解释。</w:t>
      </w:r>
    </w:p>
    <w:p>
      <w:pPr>
        <w:pStyle w:val="15"/>
        <w:spacing w:before="0" w:after="0" w:line="360" w:lineRule="auto"/>
        <w:rPr>
          <w:rFonts w:hint="eastAsia" w:ascii="宋体" w:hAnsi="宋体" w:cs="宋体"/>
          <w:lang w:val="zh-CN"/>
        </w:rPr>
      </w:pPr>
      <w:r>
        <w:rPr>
          <w:rFonts w:hint="eastAsia" w:ascii="宋体" w:hAnsi="宋体" w:cs="宋体"/>
          <w:szCs w:val="36"/>
          <w:lang w:val="zh-CN"/>
        </w:rPr>
        <w:br w:type="page"/>
      </w:r>
      <w:bookmarkStart w:id="77" w:name="_Toc515908206"/>
      <w:r>
        <w:rPr>
          <w:rFonts w:hint="eastAsia" w:ascii="宋体" w:hAnsi="宋体" w:cs="宋体"/>
          <w:szCs w:val="36"/>
          <w:lang w:val="zh-CN"/>
        </w:rPr>
        <w:t>第四部分  投标文件格式</w:t>
      </w:r>
      <w:bookmarkEnd w:id="77"/>
    </w:p>
    <w:p>
      <w:pPr>
        <w:pStyle w:val="15"/>
        <w:spacing w:before="0" w:after="0" w:line="360" w:lineRule="auto"/>
        <w:jc w:val="left"/>
        <w:outlineLvl w:val="1"/>
        <w:rPr>
          <w:rFonts w:hint="eastAsia" w:ascii="宋体" w:hAnsi="宋体" w:cs="宋体"/>
        </w:rPr>
      </w:pPr>
      <w:bookmarkStart w:id="78" w:name="_Toc11851"/>
      <w:bookmarkStart w:id="79" w:name="_Toc515908207"/>
      <w:r>
        <w:rPr>
          <w:rFonts w:hint="eastAsia" w:ascii="宋体" w:hAnsi="宋体" w:cs="宋体"/>
          <w:sz w:val="30"/>
          <w:szCs w:val="30"/>
          <w:lang w:val="zh-CN"/>
        </w:rPr>
        <w:t>封面</w:t>
      </w:r>
      <w:bookmarkEnd w:id="78"/>
      <w:r>
        <w:rPr>
          <w:rFonts w:hint="eastAsia" w:ascii="宋体" w:hAnsi="宋体" w:cs="宋体"/>
          <w:sz w:val="30"/>
          <w:szCs w:val="30"/>
          <w:lang w:val="zh-CN"/>
        </w:rPr>
        <w:t>（上册）</w:t>
      </w:r>
      <w:bookmarkEnd w:id="79"/>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包号：</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5"/>
        <w:spacing w:before="0" w:after="0" w:line="360" w:lineRule="auto"/>
        <w:jc w:val="left"/>
        <w:outlineLvl w:val="1"/>
        <w:rPr>
          <w:rFonts w:hint="eastAsia" w:ascii="宋体" w:hAnsi="宋体" w:cs="宋体"/>
          <w:lang w:val="zh-CN"/>
        </w:rPr>
      </w:pPr>
      <w:r>
        <w:rPr>
          <w:rFonts w:hint="eastAsia" w:ascii="宋体" w:hAnsi="宋体" w:cs="宋体"/>
          <w:b w:val="0"/>
          <w:bCs w:val="0"/>
          <w:kern w:val="0"/>
          <w:lang w:val="zh-CN"/>
        </w:rPr>
        <w:br w:type="page"/>
      </w:r>
      <w:bookmarkStart w:id="80" w:name="_Toc515908208"/>
      <w:bookmarkStart w:id="81" w:name="_Toc8514"/>
      <w:bookmarkStart w:id="82" w:name="_Toc29902"/>
      <w:r>
        <w:rPr>
          <w:rFonts w:hint="eastAsia" w:ascii="宋体" w:hAnsi="宋体" w:cs="宋体"/>
          <w:sz w:val="30"/>
          <w:szCs w:val="30"/>
          <w:lang w:val="zh-CN"/>
        </w:rPr>
        <w:t>目录（上册）</w:t>
      </w:r>
      <w:bookmarkEnd w:id="80"/>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无重大违法记录声明……………………………………………所在页码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投标保证金证明………………………………………………</w:t>
      </w:r>
      <w:r>
        <w:rPr>
          <w:rFonts w:hint="eastAsia" w:ascii="宋体" w:hAnsi="宋体" w:cs="宋体"/>
          <w:kern w:val="0"/>
        </w:rPr>
        <w:t xml:space="preserve"> </w:t>
      </w:r>
      <w:r>
        <w:rPr>
          <w:rFonts w:hint="eastAsia" w:ascii="宋体" w:hAnsi="宋体" w:cs="宋体"/>
          <w:kern w:val="0"/>
          <w:lang w:val="zh-CN"/>
        </w:rPr>
        <w:t>所在页码</w:t>
      </w:r>
    </w:p>
    <w:bookmarkEnd w:id="81"/>
    <w:bookmarkEnd w:id="82"/>
    <w:p>
      <w:pPr>
        <w:pStyle w:val="15"/>
        <w:spacing w:before="0" w:after="0" w:line="360" w:lineRule="auto"/>
        <w:jc w:val="left"/>
        <w:outlineLvl w:val="1"/>
        <w:rPr>
          <w:rFonts w:hint="eastAsia" w:ascii="宋体" w:hAnsi="宋体" w:cs="宋体"/>
          <w:lang w:val="zh-CN"/>
        </w:rPr>
      </w:pPr>
      <w:bookmarkStart w:id="83" w:name="_Toc19582"/>
      <w:r>
        <w:rPr>
          <w:rFonts w:hint="eastAsia" w:ascii="宋体" w:hAnsi="宋体" w:cs="宋体"/>
          <w:sz w:val="30"/>
          <w:szCs w:val="30"/>
          <w:lang w:val="zh-CN"/>
        </w:rPr>
        <w:br w:type="page"/>
      </w:r>
      <w:bookmarkStart w:id="84" w:name="_Toc515908209"/>
      <w:r>
        <w:rPr>
          <w:rFonts w:hint="eastAsia" w:ascii="宋体" w:hAnsi="宋体" w:cs="宋体"/>
          <w:sz w:val="30"/>
          <w:szCs w:val="30"/>
        </w:rPr>
        <w:t>（1）</w:t>
      </w:r>
      <w:r>
        <w:rPr>
          <w:rFonts w:hint="eastAsia" w:ascii="宋体" w:hAnsi="宋体" w:cs="宋体"/>
          <w:sz w:val="30"/>
          <w:szCs w:val="30"/>
          <w:lang w:val="zh-CN"/>
        </w:rPr>
        <w:t>投标函</w:t>
      </w:r>
      <w:bookmarkEnd w:id="83"/>
      <w:bookmarkEnd w:id="84"/>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u w:val="single"/>
        </w:rPr>
        <w:t>60</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rPr>
      </w:pPr>
      <w:r>
        <w:rPr>
          <w:rFonts w:hint="eastAsia" w:ascii="宋体" w:hAnsi="宋体" w:cs="宋体"/>
          <w:b w:val="0"/>
          <w:bCs w:val="0"/>
          <w:kern w:val="0"/>
          <w:sz w:val="24"/>
          <w:lang w:val="zh-CN"/>
        </w:rPr>
        <w:br w:type="page"/>
      </w:r>
      <w:bookmarkStart w:id="85" w:name="_Toc515908210"/>
      <w:bookmarkStart w:id="86"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85"/>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End w:id="86"/>
      <w:bookmarkStart w:id="87" w:name="_Toc515908211"/>
      <w:bookmarkStart w:id="88" w:name="_Toc17284"/>
      <w:r>
        <w:rPr>
          <w:rFonts w:hint="eastAsia" w:ascii="宋体" w:hAnsi="宋体" w:cs="宋体"/>
          <w:sz w:val="30"/>
          <w:szCs w:val="30"/>
        </w:rPr>
        <w:t>（3）</w:t>
      </w:r>
      <w:r>
        <w:rPr>
          <w:rFonts w:hint="eastAsia" w:ascii="宋体" w:hAnsi="宋体" w:cs="宋体"/>
          <w:sz w:val="30"/>
          <w:szCs w:val="30"/>
          <w:lang w:val="zh-CN"/>
        </w:rPr>
        <w:t>法定代表人授权书</w:t>
      </w:r>
      <w:bookmarkEnd w:id="87"/>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hint="eastAsia"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89" w:name="_Toc515908212"/>
      <w:r>
        <w:rPr>
          <w:rFonts w:hint="eastAsia" w:ascii="宋体" w:hAnsi="宋体" w:cs="宋体"/>
          <w:sz w:val="30"/>
          <w:szCs w:val="30"/>
        </w:rPr>
        <w:t>（4）</w:t>
      </w:r>
      <w:r>
        <w:rPr>
          <w:rFonts w:hint="eastAsia" w:ascii="宋体" w:hAnsi="宋体" w:cs="宋体"/>
          <w:sz w:val="30"/>
          <w:szCs w:val="30"/>
          <w:lang w:val="zh-CN"/>
        </w:rPr>
        <w:t>投标人承诺函</w:t>
      </w:r>
      <w:bookmarkEnd w:id="89"/>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90"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90"/>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kern w:val="0"/>
          <w:sz w:val="24"/>
          <w:lang w:val="zh-CN"/>
        </w:rPr>
        <w:br w:type="page"/>
      </w:r>
      <w:bookmarkEnd w:id="88"/>
      <w:bookmarkStart w:id="91" w:name="_Toc515908214"/>
      <w:bookmarkStart w:id="92" w:name="_Toc8344"/>
      <w:r>
        <w:rPr>
          <w:rFonts w:hint="eastAsia" w:ascii="宋体" w:hAnsi="宋体" w:cs="宋体"/>
          <w:sz w:val="30"/>
          <w:szCs w:val="30"/>
        </w:rPr>
        <w:t>（6）</w:t>
      </w:r>
      <w:r>
        <w:rPr>
          <w:rFonts w:hint="eastAsia" w:ascii="宋体" w:hAnsi="宋体" w:cs="宋体"/>
          <w:sz w:val="30"/>
          <w:szCs w:val="30"/>
          <w:lang w:val="zh-CN"/>
        </w:rPr>
        <w:t>资格证明材料</w:t>
      </w:r>
      <w:bookmarkEnd w:id="91"/>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hint="eastAsia" w:ascii="宋体" w:hAnsi="宋体" w:cs="宋体"/>
          <w:kern w:val="0"/>
          <w:sz w:val="28"/>
          <w:szCs w:val="28"/>
          <w:lang w:val="zh-CN"/>
        </w:rPr>
      </w:pPr>
    </w:p>
    <w:p>
      <w:pPr>
        <w:spacing w:line="360" w:lineRule="auto"/>
        <w:ind w:firstLine="440" w:firstLineChars="200"/>
        <w:rPr>
          <w:rFonts w:hint="eastAsia" w:ascii="宋体" w:hAnsi="宋体" w:cs="宋体"/>
        </w:rPr>
      </w:pPr>
      <w:r>
        <w:rPr>
          <w:rFonts w:hint="eastAsia" w:ascii="宋体" w:hAnsi="宋体" w:cs="宋体"/>
        </w:rPr>
        <w:t>资格证明材料包括：</w:t>
      </w:r>
    </w:p>
    <w:p>
      <w:pPr>
        <w:numPr>
          <w:ilvl w:val="0"/>
          <w:numId w:val="6"/>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40" w:firstLineChars="200"/>
        <w:rPr>
          <w:rFonts w:hint="eastAsia"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40" w:firstLineChars="200"/>
        <w:rPr>
          <w:rFonts w:hint="eastAsia" w:ascii="宋体" w:hAnsi="宋体" w:cs="宋体"/>
        </w:rPr>
      </w:pPr>
      <w:r>
        <w:rPr>
          <w:rFonts w:hint="eastAsia" w:ascii="宋体" w:hAnsi="宋体" w:cs="宋体"/>
        </w:rPr>
        <w:t>（2）招标文件规定的有关资格证书、许可证书、认证等；</w:t>
      </w:r>
    </w:p>
    <w:p>
      <w:pPr>
        <w:spacing w:line="360" w:lineRule="auto"/>
        <w:ind w:firstLine="440" w:firstLineChars="200"/>
        <w:rPr>
          <w:rFonts w:hint="eastAsia" w:ascii="宋体" w:hAnsi="宋体" w:cs="宋体"/>
        </w:rPr>
      </w:pPr>
      <w:r>
        <w:rPr>
          <w:rFonts w:hint="eastAsia" w:ascii="宋体" w:hAnsi="宋体" w:cs="宋体"/>
        </w:rPr>
        <w:t>（3）投标人认为有必要提供的其他资格证明文件。</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93"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93"/>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基本开户银行近三个月内出具的资信证明（同时提供基本存款账户开户许可证）或上一年度（</w:t>
      </w:r>
      <w:r>
        <w:rPr>
          <w:rFonts w:hint="eastAsia" w:ascii="宋体" w:hAnsi="宋体" w:cs="宋体"/>
          <w:kern w:val="0"/>
        </w:rPr>
        <w:t>2019年度</w:t>
      </w:r>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2、近半年内的依法缴纳税收和社会保障资金记录的证明材料；依法免税或不需要缴纳社会保障资金的投标人须提供相应文件证明其依法免税或不需要缴纳社会保障资金。</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End w:id="92"/>
      <w:bookmarkStart w:id="94" w:name="_Toc515908216"/>
      <w:bookmarkStart w:id="95"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94"/>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96"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9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360" w:lineRule="auto"/>
        <w:ind w:firstLine="440" w:firstLineChars="200"/>
        <w:rPr>
          <w:rFonts w:hint="eastAsia"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40" w:firstLineChars="200"/>
        <w:rPr>
          <w:rFonts w:hint="eastAsia" w:ascii="宋体" w:hAnsi="宋体" w:cs="宋体"/>
        </w:rPr>
      </w:pPr>
      <w:r>
        <w:rPr>
          <w:rFonts w:hint="eastAsia" w:ascii="宋体" w:hAnsi="宋体" w:cs="宋体"/>
        </w:rPr>
        <w:t>特此声明。</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ind w:firstLine="440" w:firstLineChars="200"/>
        <w:jc w:val="left"/>
        <w:rPr>
          <w:rFonts w:hint="eastAsia"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97" w:name="_Toc515908218"/>
      <w:bookmarkStart w:id="98" w:name="_Toc29764"/>
      <w:r>
        <w:rPr>
          <w:rFonts w:hint="eastAsia" w:ascii="宋体" w:hAnsi="宋体" w:cs="宋体"/>
          <w:sz w:val="30"/>
          <w:szCs w:val="30"/>
        </w:rPr>
        <w:t>（10）</w:t>
      </w:r>
      <w:r>
        <w:rPr>
          <w:rFonts w:hint="eastAsia" w:ascii="宋体" w:hAnsi="宋体" w:cs="宋体"/>
          <w:sz w:val="30"/>
          <w:szCs w:val="30"/>
          <w:lang w:val="zh-CN"/>
        </w:rPr>
        <w:t>投标保证金证明</w:t>
      </w:r>
      <w:bookmarkEnd w:id="97"/>
      <w:bookmarkEnd w:id="98"/>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b/>
          <w:bCs/>
          <w:kern w:val="0"/>
          <w:lang w:val="zh-CN"/>
        </w:rPr>
      </w:pPr>
    </w:p>
    <w:bookmarkEnd w:id="95"/>
    <w:p>
      <w:pPr>
        <w:rPr>
          <w:rFonts w:hint="eastAsia"/>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包号：</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5"/>
        <w:spacing w:before="0" w:after="0" w:line="360" w:lineRule="auto"/>
        <w:jc w:val="left"/>
        <w:rPr>
          <w:rFonts w:hint="eastAsia" w:ascii="宋体" w:hAnsi="宋体" w:cs="宋体"/>
          <w:lang w:val="zh-CN"/>
        </w:rPr>
      </w:pPr>
      <w:r>
        <w:rPr>
          <w:rFonts w:hint="eastAsia" w:ascii="宋体" w:hAnsi="宋体" w:cs="宋体"/>
          <w:b w:val="0"/>
          <w:bCs w:val="0"/>
          <w:kern w:val="0"/>
          <w:lang w:val="zh-CN"/>
        </w:rPr>
        <w:br w:type="page"/>
      </w:r>
      <w:bookmarkStart w:id="99" w:name="_Toc515908219"/>
      <w:r>
        <w:rPr>
          <w:rFonts w:hint="eastAsia" w:ascii="宋体" w:hAnsi="宋体" w:cs="宋体"/>
          <w:sz w:val="30"/>
          <w:szCs w:val="30"/>
          <w:lang w:val="zh-CN"/>
        </w:rPr>
        <w:t>目录（下册）</w:t>
      </w:r>
      <w:bookmarkEnd w:id="99"/>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技术规格响应表…………………………………………………所在页码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投标产品相关资料………………………………………………所在页码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hint="eastAsia"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rFonts w:hint="eastAsia" w:ascii="宋体" w:hAnsi="宋体" w:cs="宋体"/>
          <w:lang w:val="zh-CN"/>
        </w:rPr>
      </w:pPr>
      <w:r>
        <w:rPr>
          <w:rFonts w:hint="eastAsia" w:ascii="宋体" w:hAnsi="宋体" w:cs="宋体"/>
          <w:kern w:val="0"/>
          <w:lang w:val="zh-CN"/>
        </w:rPr>
        <w:t>投标人认为在其他方面有必要说明的事项……………………所在页码</w:t>
      </w:r>
    </w:p>
    <w:p>
      <w:pPr>
        <w:pStyle w:val="15"/>
        <w:spacing w:before="0" w:after="0" w:line="360" w:lineRule="auto"/>
        <w:jc w:val="left"/>
        <w:outlineLvl w:val="1"/>
        <w:rPr>
          <w:rFonts w:hint="eastAsia" w:ascii="宋体" w:hAnsi="宋体" w:cs="宋体"/>
          <w:sz w:val="30"/>
          <w:szCs w:val="30"/>
          <w:lang w:val="zh-CN"/>
        </w:rPr>
      </w:pPr>
      <w:r>
        <w:rPr>
          <w:rFonts w:hint="eastAsia" w:ascii="宋体" w:hAnsi="宋体" w:cs="宋体"/>
          <w:lang w:val="zh-CN"/>
        </w:rPr>
        <w:br w:type="page"/>
      </w:r>
      <w:bookmarkStart w:id="100" w:name="_Toc515908220"/>
      <w:r>
        <w:rPr>
          <w:rFonts w:hint="eastAsia" w:ascii="宋体" w:hAnsi="宋体" w:cs="宋体"/>
          <w:sz w:val="30"/>
          <w:szCs w:val="30"/>
        </w:rPr>
        <w:t>（11）</w:t>
      </w:r>
      <w:r>
        <w:rPr>
          <w:rFonts w:hint="eastAsia" w:ascii="宋体" w:hAnsi="宋体" w:cs="宋体"/>
          <w:sz w:val="30"/>
          <w:szCs w:val="30"/>
          <w:lang w:val="zh-CN"/>
        </w:rPr>
        <w:t>评分对照表</w:t>
      </w:r>
      <w:bookmarkEnd w:id="100"/>
    </w:p>
    <w:p>
      <w:pPr>
        <w:spacing w:line="360" w:lineRule="auto"/>
        <w:rPr>
          <w:rFonts w:hint="eastAsia" w:ascii="宋体" w:hAnsi="宋体" w:cs="宋体"/>
          <w:sz w:val="28"/>
          <w:szCs w:val="28"/>
        </w:rPr>
      </w:pPr>
    </w:p>
    <w:p>
      <w:pPr>
        <w:spacing w:line="360" w:lineRule="auto"/>
        <w:jc w:val="center"/>
        <w:rPr>
          <w:rFonts w:hint="eastAsia" w:ascii="宋体" w:hAnsi="宋体" w:cs="宋体"/>
        </w:rPr>
      </w:pPr>
      <w:r>
        <w:rPr>
          <w:rFonts w:hint="eastAsia" w:ascii="宋体" w:hAnsi="宋体" w:cs="宋体"/>
          <w:b/>
          <w:bCs/>
          <w:sz w:val="28"/>
          <w:szCs w:val="28"/>
        </w:rPr>
        <w:t>评分对照表</w:t>
      </w:r>
    </w:p>
    <w:p>
      <w:pPr>
        <w:spacing w:line="360" w:lineRule="auto"/>
        <w:rPr>
          <w:rFonts w:hint="eastAsia" w:ascii="宋体" w:hAnsi="宋体" w:cs="宋体"/>
          <w:sz w:val="28"/>
          <w:szCs w:val="28"/>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5"/>
        <w:spacing w:before="0" w:after="0" w:line="360" w:lineRule="auto"/>
        <w:jc w:val="left"/>
        <w:outlineLvl w:val="1"/>
        <w:rPr>
          <w:rFonts w:hint="eastAsia" w:ascii="宋体" w:hAnsi="宋体" w:cs="宋体"/>
          <w:lang w:val="zh-CN"/>
        </w:rPr>
      </w:pPr>
      <w:bookmarkStart w:id="101" w:name="_Toc28963"/>
      <w:r>
        <w:rPr>
          <w:rFonts w:hint="eastAsia" w:ascii="宋体" w:hAnsi="宋体" w:cs="宋体"/>
          <w:sz w:val="30"/>
          <w:szCs w:val="30"/>
          <w:lang w:val="zh-CN"/>
        </w:rPr>
        <w:br w:type="page"/>
      </w:r>
      <w:bookmarkStart w:id="102" w:name="_Toc26451"/>
      <w:bookmarkStart w:id="103" w:name="_Toc515908221"/>
      <w:r>
        <w:rPr>
          <w:rFonts w:hint="eastAsia" w:ascii="宋体" w:hAnsi="宋体" w:cs="宋体"/>
          <w:sz w:val="30"/>
          <w:szCs w:val="30"/>
        </w:rPr>
        <w:t>（12）</w:t>
      </w:r>
      <w:r>
        <w:rPr>
          <w:rFonts w:hint="eastAsia" w:ascii="宋体" w:hAnsi="宋体" w:cs="宋体"/>
          <w:sz w:val="30"/>
          <w:szCs w:val="30"/>
          <w:lang w:val="zh-CN"/>
        </w:rPr>
        <w:t>开标一览表（报价表）</w:t>
      </w:r>
      <w:bookmarkEnd w:id="102"/>
      <w:bookmarkEnd w:id="103"/>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hint="eastAsia" w:ascii="宋体" w:hAnsi="宋体" w:cs="宋体"/>
          <w:b/>
          <w:bCs/>
          <w:kern w:val="0"/>
          <w:sz w:val="28"/>
          <w:szCs w:val="28"/>
          <w:lang w:val="zh-CN"/>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投标人名称</w:t>
            </w:r>
          </w:p>
        </w:tc>
        <w:tc>
          <w:tcPr>
            <w:tcW w:w="5985" w:type="dxa"/>
            <w:noWrap w:val="0"/>
            <w:vAlign w:val="center"/>
          </w:tcPr>
          <w:p>
            <w:pPr>
              <w:pStyle w:val="5"/>
              <w:spacing w:line="360" w:lineRule="auto"/>
              <w:ind w:firstLine="0"/>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lang w:val="zh-CN"/>
              </w:rPr>
              <w:t>投标包号</w:t>
            </w:r>
          </w:p>
        </w:tc>
        <w:tc>
          <w:tcPr>
            <w:tcW w:w="5985" w:type="dxa"/>
            <w:noWrap w:val="0"/>
            <w:vAlign w:val="center"/>
          </w:tcPr>
          <w:p>
            <w:pPr>
              <w:pStyle w:val="5"/>
              <w:spacing w:line="360" w:lineRule="auto"/>
              <w:ind w:firstLine="0"/>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投标报价</w:t>
            </w:r>
          </w:p>
        </w:tc>
        <w:tc>
          <w:tcPr>
            <w:tcW w:w="5985" w:type="dxa"/>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hint="eastAsia" w:ascii="宋体" w:hAnsi="宋体" w:cs="宋体"/>
                <w:kern w:val="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交货时间</w:t>
            </w:r>
          </w:p>
        </w:tc>
        <w:tc>
          <w:tcPr>
            <w:tcW w:w="5985" w:type="dxa"/>
            <w:noWrap w:val="0"/>
            <w:vAlign w:val="center"/>
          </w:tcPr>
          <w:p>
            <w:pPr>
              <w:pStyle w:val="5"/>
              <w:spacing w:line="360" w:lineRule="auto"/>
              <w:ind w:firstLine="0"/>
              <w:rPr>
                <w:rFonts w:hint="eastAsia" w:ascii="宋体" w:hAnsi="宋体" w:cs="宋体"/>
                <w:szCs w:val="24"/>
              </w:rPr>
            </w:pPr>
          </w:p>
        </w:tc>
      </w:tr>
    </w:tbl>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5"/>
        <w:spacing w:before="0" w:after="0" w:line="360" w:lineRule="auto"/>
        <w:jc w:val="left"/>
        <w:outlineLvl w:val="1"/>
        <w:rPr>
          <w:rFonts w:hint="eastAsia" w:ascii="宋体" w:hAnsi="宋体" w:cs="宋体"/>
        </w:rPr>
      </w:pPr>
      <w:r>
        <w:rPr>
          <w:rFonts w:hint="eastAsia" w:ascii="宋体" w:hAnsi="宋体" w:cs="宋体"/>
          <w:sz w:val="30"/>
          <w:szCs w:val="30"/>
          <w:lang w:val="zh-CN"/>
        </w:rPr>
        <w:br w:type="page"/>
      </w:r>
      <w:bookmarkStart w:id="104" w:name="_Toc515908222"/>
      <w:r>
        <w:rPr>
          <w:rFonts w:hint="eastAsia" w:ascii="宋体" w:hAnsi="宋体" w:cs="宋体"/>
          <w:sz w:val="30"/>
          <w:szCs w:val="30"/>
        </w:rPr>
        <w:t>（13）</w:t>
      </w:r>
      <w:r>
        <w:rPr>
          <w:rFonts w:hint="eastAsia" w:ascii="宋体" w:hAnsi="宋体" w:cs="宋体"/>
          <w:sz w:val="30"/>
          <w:szCs w:val="30"/>
          <w:lang w:val="zh-CN"/>
        </w:rPr>
        <w:t>分项报价表</w:t>
      </w:r>
      <w:bookmarkEnd w:id="101"/>
      <w:bookmarkEnd w:id="104"/>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cs="宋体"/>
          <w:b/>
          <w:bCs/>
          <w:color w:val="000000"/>
          <w:kern w:val="0"/>
          <w:lang w:val="en-US" w:eastAsia="zh-CN"/>
        </w:rPr>
        <w:t>包号：</w:t>
      </w:r>
    </w:p>
    <w:tbl>
      <w:tblPr>
        <w:tblStyle w:val="17"/>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15"/>
        <w:spacing w:before="0" w:after="0" w:line="360" w:lineRule="auto"/>
        <w:jc w:val="both"/>
        <w:outlineLvl w:val="1"/>
        <w:rPr>
          <w:rFonts w:hint="eastAsia" w:ascii="宋体" w:hAnsi="宋体" w:cs="宋体"/>
        </w:rPr>
      </w:pPr>
      <w:r>
        <w:rPr>
          <w:rFonts w:hint="eastAsia" w:ascii="宋体" w:hAnsi="宋体" w:cs="宋体"/>
          <w:color w:val="000000"/>
          <w:sz w:val="30"/>
          <w:szCs w:val="30"/>
          <w:lang w:val="zh-CN"/>
        </w:rPr>
        <w:br w:type="page"/>
      </w:r>
      <w:bookmarkStart w:id="105" w:name="_Toc515908223"/>
      <w:r>
        <w:rPr>
          <w:rFonts w:hint="eastAsia" w:ascii="宋体" w:hAnsi="宋体" w:cs="宋体"/>
          <w:sz w:val="30"/>
          <w:szCs w:val="30"/>
        </w:rPr>
        <w:t>（14）</w:t>
      </w:r>
      <w:r>
        <w:rPr>
          <w:rFonts w:hint="eastAsia" w:ascii="宋体" w:hAnsi="宋体" w:cs="宋体"/>
          <w:sz w:val="30"/>
          <w:szCs w:val="30"/>
          <w:lang w:val="zh-CN"/>
        </w:rPr>
        <w:t>技术规格响应表</w:t>
      </w:r>
      <w:bookmarkEnd w:id="105"/>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cs="宋体"/>
          <w:b/>
          <w:bCs/>
          <w:kern w:val="0"/>
          <w:lang w:val="en-US" w:eastAsia="zh-CN"/>
        </w:rPr>
        <w:t>包号：</w:t>
      </w:r>
      <w:r>
        <w:rPr>
          <w:rFonts w:hint="eastAsia" w:ascii="宋体" w:hAnsi="宋体" w:cs="宋体"/>
          <w:b/>
          <w:bCs/>
          <w:kern w:val="0"/>
        </w:rPr>
        <w:t xml:space="preserve"> </w:t>
      </w:r>
    </w:p>
    <w:tbl>
      <w:tblPr>
        <w:tblStyle w:val="17"/>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8"/>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rPr>
      </w:pPr>
      <w:r>
        <w:rPr>
          <w:rFonts w:hint="eastAsia" w:ascii="宋体" w:hAnsi="宋体" w:cs="宋体"/>
          <w:kern w:val="0"/>
          <w:sz w:val="24"/>
          <w:szCs w:val="24"/>
          <w:lang w:val="zh-CN"/>
        </w:rPr>
        <w:br w:type="page"/>
      </w:r>
      <w:bookmarkStart w:id="106" w:name="_Toc515908224"/>
      <w:bookmarkStart w:id="107"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0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40" w:firstLineChars="200"/>
        <w:rPr>
          <w:rFonts w:hint="eastAsia"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5"/>
        <w:spacing w:before="0" w:after="0" w:line="360" w:lineRule="auto"/>
        <w:jc w:val="left"/>
        <w:outlineLvl w:val="1"/>
        <w:rPr>
          <w:rFonts w:hint="eastAsia" w:ascii="宋体" w:hAnsi="宋体" w:cs="宋体"/>
        </w:rPr>
      </w:pPr>
      <w:r>
        <w:rPr>
          <w:rFonts w:hint="eastAsia" w:ascii="宋体" w:hAnsi="宋体" w:cs="宋体"/>
          <w:lang w:val="zh-CN"/>
        </w:rPr>
        <w:br w:type="page"/>
      </w:r>
      <w:bookmarkStart w:id="108"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107"/>
      <w:bookmarkEnd w:id="108"/>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2017</w:t>
      </w:r>
      <w:r>
        <w:rPr>
          <w:rFonts w:hint="eastAsia" w:ascii="宋体" w:hAnsi="宋体" w:cs="宋体"/>
          <w:kern w:val="0"/>
          <w:u w:val="single"/>
          <w:lang w:val="zh-CN"/>
        </w:rPr>
        <w:t xml:space="preserve"> 年</w:t>
      </w:r>
      <w:r>
        <w:rPr>
          <w:rFonts w:hint="eastAsia" w:ascii="宋体" w:hAnsi="宋体" w:cs="宋体"/>
          <w:kern w:val="0"/>
          <w:u w:val="single"/>
          <w:lang w:val="en-US" w:eastAsia="zh-CN"/>
        </w:rPr>
        <w:t>1月1日</w:t>
      </w:r>
      <w:r>
        <w:rPr>
          <w:rFonts w:hint="eastAsia" w:ascii="宋体" w:hAnsi="宋体" w:cs="宋体"/>
          <w:kern w:val="0"/>
          <w:lang w:val="zh-CN"/>
        </w:rPr>
        <w:t>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ascii="Arial" w:hAnsi="Arial" w:cs="Arial"/>
          <w:color w:val="000000"/>
          <w:kern w:val="0"/>
          <w:lang w:val="zh-CN"/>
        </w:rPr>
        <w:t>需提供</w:t>
      </w:r>
      <w:r>
        <w:rPr>
          <w:rFonts w:hint="eastAsia" w:ascii="Arial" w:hAnsi="Arial" w:cs="Arial"/>
          <w:color w:val="000000"/>
          <w:kern w:val="0"/>
          <w:lang w:val="zh-CN"/>
        </w:rPr>
        <w:t>中标通知书、</w:t>
      </w:r>
      <w:r>
        <w:rPr>
          <w:rFonts w:ascii="Arial" w:hAnsi="Arial" w:cs="Arial"/>
          <w:color w:val="000000"/>
          <w:kern w:val="0"/>
          <w:lang w:val="zh-CN"/>
        </w:rPr>
        <w:t>合同首页、标的及金额所在页</w:t>
      </w:r>
      <w:r>
        <w:rPr>
          <w:rFonts w:hint="eastAsia" w:ascii="Arial" w:hAnsi="Arial" w:cs="Arial"/>
          <w:color w:val="000000"/>
          <w:kern w:val="0"/>
          <w:lang w:val="zh-CN"/>
        </w:rPr>
        <w:t>、</w:t>
      </w:r>
      <w:r>
        <w:rPr>
          <w:rFonts w:ascii="Arial" w:hAnsi="Arial" w:cs="Arial"/>
          <w:color w:val="000000"/>
          <w:kern w:val="0"/>
          <w:lang w:val="zh-CN"/>
        </w:rPr>
        <w:t>供货合同签字盖章页的复印</w:t>
      </w:r>
      <w:r>
        <w:rPr>
          <w:rFonts w:hint="eastAsia" w:ascii="Arial" w:hAnsi="Arial" w:cs="Arial"/>
          <w:color w:val="000000"/>
          <w:kern w:val="0"/>
          <w:lang w:val="zh-CN"/>
        </w:rPr>
        <w:t>件</w:t>
      </w:r>
      <w:r>
        <w:rPr>
          <w:rFonts w:ascii="Arial" w:hAnsi="Arial" w:cs="Arial"/>
          <w:color w:val="000000"/>
        </w:rPr>
        <w:t>。</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09" w:name="_Toc515908226"/>
      <w:bookmarkStart w:id="110"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109"/>
      <w:bookmarkEnd w:id="110"/>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kern w:val="0"/>
          <w:lang w:val="zh-CN"/>
        </w:rPr>
        <w:br w:type="page"/>
      </w:r>
      <w:bookmarkStart w:id="111"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111"/>
    </w:p>
    <w:p>
      <w:pPr>
        <w:adjustRightInd w:val="0"/>
        <w:snapToGrid w:val="0"/>
        <w:spacing w:line="440" w:lineRule="exact"/>
        <w:ind w:left="6987" w:hanging="6405" w:hangingChars="2900"/>
        <w:jc w:val="center"/>
        <w:rPr>
          <w:rFonts w:hint="eastAsia" w:ascii="宋体" w:hAnsi="宋体" w:cs="宋体"/>
          <w:b/>
          <w:bCs/>
          <w:kern w:val="0"/>
          <w:lang w:val="zh-CN"/>
        </w:rPr>
      </w:pPr>
    </w:p>
    <w:p>
      <w:pPr>
        <w:adjustRightInd w:val="0"/>
        <w:snapToGrid w:val="0"/>
        <w:spacing w:line="440" w:lineRule="exact"/>
        <w:ind w:left="8152" w:hanging="8152" w:hangingChars="2900"/>
        <w:jc w:val="center"/>
        <w:rPr>
          <w:rFonts w:hint="eastAsia"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405" w:hangingChars="2900"/>
        <w:rPr>
          <w:rFonts w:hint="eastAsia" w:ascii="宋体" w:hAnsi="宋体" w:cs="宋体"/>
          <w:b/>
          <w:bCs/>
          <w:kern w:val="0"/>
          <w:lang w:val="zh-CN"/>
        </w:rPr>
      </w:pPr>
    </w:p>
    <w:p>
      <w:pPr>
        <w:adjustRightInd w:val="0"/>
        <w:snapToGrid w:val="0"/>
        <w:spacing w:line="440" w:lineRule="exact"/>
        <w:ind w:left="6987" w:hanging="6405" w:hangingChars="2900"/>
        <w:rPr>
          <w:rFonts w:hint="eastAsia"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djustRightInd w:val="0"/>
        <w:snapToGrid w:val="0"/>
        <w:spacing w:line="440" w:lineRule="exact"/>
        <w:ind w:left="-4" w:leftChars="-2" w:firstLine="440" w:firstLineChars="200"/>
        <w:rPr>
          <w:rFonts w:hint="eastAsia"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40" w:firstLineChars="200"/>
        <w:rPr>
          <w:rFonts w:hint="eastAsia"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b w:val="0"/>
          <w:sz w:val="28"/>
          <w:szCs w:val="28"/>
        </w:rPr>
      </w:pPr>
      <w:r>
        <w:rPr>
          <w:rFonts w:hint="eastAsia" w:ascii="宋体" w:hAnsi="宋体" w:cs="宋体"/>
          <w:lang w:val="zh-CN"/>
        </w:rPr>
        <w:br w:type="page"/>
      </w:r>
      <w:bookmarkStart w:id="112" w:name="_Toc515908228"/>
      <w:bookmarkStart w:id="11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12"/>
    </w:p>
    <w:p>
      <w:pPr>
        <w:jc w:val="center"/>
        <w:rPr>
          <w:rFonts w:hint="eastAsia" w:ascii="宋体" w:hAnsi="宋体" w:cs="宋体"/>
          <w:b/>
          <w:sz w:val="36"/>
          <w:szCs w:val="36"/>
        </w:rPr>
      </w:pPr>
      <w:bookmarkStart w:id="114" w:name="OLE_LINK13"/>
      <w:bookmarkStart w:id="115"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14"/>
    <w:bookmarkEnd w:id="115"/>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kern w:val="0"/>
          <w:u w:val="dashDotHeavy"/>
          <w:lang w:val="zh-CN"/>
        </w:rPr>
        <w:t>采购代理机构</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5"/>
        <w:spacing w:before="0" w:after="0" w:line="360" w:lineRule="auto"/>
        <w:jc w:val="left"/>
        <w:outlineLvl w:val="1"/>
        <w:rPr>
          <w:rFonts w:hint="eastAsia" w:ascii="宋体" w:hAnsi="宋体" w:cs="宋体"/>
        </w:rPr>
      </w:pPr>
      <w:r>
        <w:rPr>
          <w:rFonts w:hint="eastAsia" w:ascii="宋体" w:hAnsi="宋体" w:cs="宋体"/>
          <w:lang w:val="zh-CN"/>
        </w:rPr>
        <w:br w:type="page"/>
      </w:r>
      <w:bookmarkStart w:id="116"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113"/>
      <w:bookmarkEnd w:id="11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hint="eastAsia" w:ascii="宋体" w:hAnsi="宋体" w:cs="宋体"/>
          <w:lang w:val="zh-CN"/>
        </w:rPr>
      </w:pPr>
      <w:r>
        <w:rPr>
          <w:rFonts w:hint="eastAsia" w:ascii="宋体" w:hAnsi="宋体" w:cs="宋体"/>
          <w:lang w:val="zh-CN"/>
        </w:rPr>
        <w:t>格式自定</w:t>
      </w:r>
    </w:p>
    <w:p>
      <w:pPr>
        <w:pStyle w:val="15"/>
        <w:spacing w:before="0" w:after="0" w:line="360" w:lineRule="auto"/>
        <w:rPr>
          <w:rFonts w:hint="eastAsia" w:ascii="宋体" w:hAnsi="宋体" w:cs="宋体"/>
        </w:rPr>
      </w:pPr>
      <w:r>
        <w:rPr>
          <w:rFonts w:hint="eastAsia" w:ascii="宋体" w:hAnsi="宋体" w:cs="宋体"/>
          <w:lang w:val="zh-CN"/>
        </w:rPr>
        <w:br w:type="page"/>
      </w:r>
      <w:bookmarkStart w:id="117" w:name="_Toc515908230"/>
      <w:bookmarkStart w:id="118" w:name="_Toc18752"/>
      <w:r>
        <w:rPr>
          <w:rFonts w:hint="eastAsia" w:ascii="宋体" w:hAnsi="宋体" w:cs="宋体"/>
          <w:szCs w:val="36"/>
          <w:lang w:val="zh-CN"/>
        </w:rPr>
        <w:t>第五部分  采购项目要求及技术参数</w:t>
      </w:r>
      <w:bookmarkEnd w:id="117"/>
      <w:bookmarkEnd w:id="118"/>
    </w:p>
    <w:p>
      <w:pPr>
        <w:pStyle w:val="15"/>
        <w:spacing w:before="0" w:after="0" w:line="360" w:lineRule="auto"/>
        <w:outlineLvl w:val="1"/>
        <w:rPr>
          <w:rFonts w:hint="eastAsia" w:ascii="宋体" w:hAnsi="宋体" w:cs="宋体"/>
          <w:szCs w:val="36"/>
        </w:rPr>
      </w:pPr>
      <w:bookmarkStart w:id="119" w:name="_Toc515908231"/>
      <w:bookmarkStart w:id="120" w:name="_Toc9451"/>
      <w:r>
        <w:rPr>
          <w:rFonts w:hint="eastAsia" w:ascii="宋体" w:hAnsi="宋体" w:cs="宋体"/>
          <w:lang w:val="zh-CN"/>
        </w:rPr>
        <w:t>（一）投标要求</w:t>
      </w:r>
      <w:bookmarkEnd w:id="119"/>
      <w:bookmarkEnd w:id="120"/>
    </w:p>
    <w:p>
      <w:pPr>
        <w:pStyle w:val="15"/>
        <w:spacing w:before="0" w:after="0" w:line="360" w:lineRule="auto"/>
        <w:jc w:val="left"/>
        <w:outlineLvl w:val="1"/>
        <w:rPr>
          <w:rFonts w:hint="eastAsia" w:ascii="宋体" w:hAnsi="宋体" w:cs="宋体"/>
          <w:lang w:val="zh-CN"/>
        </w:rPr>
      </w:pPr>
      <w:bookmarkStart w:id="121" w:name="_Toc4601"/>
      <w:bookmarkStart w:id="122" w:name="_Toc515908232"/>
      <w:r>
        <w:rPr>
          <w:rFonts w:hint="eastAsia" w:ascii="宋体" w:hAnsi="宋体" w:cs="宋体"/>
          <w:sz w:val="28"/>
          <w:szCs w:val="28"/>
          <w:lang w:val="zh-CN"/>
        </w:rPr>
        <w:t>1.投标说明</w:t>
      </w:r>
      <w:bookmarkEnd w:id="121"/>
      <w:bookmarkEnd w:id="122"/>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440" w:lineRule="exact"/>
        <w:ind w:firstLine="44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rPr>
        <w:t xml:space="preserve">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rPr>
        <w:t>1.4</w:t>
      </w:r>
      <w:r>
        <w:rPr>
          <w:rFonts w:ascii="宋体" w:hAnsi="宋体" w:cs="宋体"/>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440" w:lineRule="exact"/>
        <w:ind w:firstLine="440" w:firstLineChars="200"/>
        <w:rPr>
          <w:rFonts w:hint="eastAsia"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w:t>
      </w:r>
      <w:r>
        <w:rPr>
          <w:rFonts w:hint="eastAsia" w:ascii="宋体" w:hAnsi="宋体" w:cs="宋体"/>
          <w:kern w:val="0"/>
          <w:lang w:bidi="ar"/>
        </w:rPr>
        <w:t>不允许</w:t>
      </w:r>
      <w:r>
        <w:rPr>
          <w:rFonts w:hint="eastAsia" w:ascii="宋体" w:hAnsi="宋体" w:cs="宋体"/>
          <w:kern w:val="0"/>
        </w:rPr>
        <w:t>。</w:t>
      </w:r>
    </w:p>
    <w:p>
      <w:pPr>
        <w:pStyle w:val="15"/>
        <w:spacing w:before="0" w:after="0" w:line="440" w:lineRule="exact"/>
        <w:jc w:val="left"/>
        <w:outlineLvl w:val="1"/>
        <w:rPr>
          <w:rFonts w:hint="eastAsia" w:ascii="宋体" w:hAnsi="宋体" w:cs="宋体"/>
          <w:lang w:val="zh-CN"/>
        </w:rPr>
      </w:pPr>
      <w:bookmarkStart w:id="123" w:name="_Toc26125"/>
      <w:bookmarkStart w:id="124" w:name="_Toc515908233"/>
      <w:r>
        <w:rPr>
          <w:rFonts w:hint="eastAsia" w:ascii="宋体" w:hAnsi="宋体" w:cs="宋体"/>
          <w:sz w:val="28"/>
          <w:szCs w:val="28"/>
        </w:rPr>
        <w:t>2.</w:t>
      </w:r>
      <w:bookmarkEnd w:id="123"/>
      <w:bookmarkStart w:id="125" w:name="_Toc1475"/>
      <w:r>
        <w:rPr>
          <w:rFonts w:hint="eastAsia" w:ascii="宋体" w:hAnsi="宋体" w:cs="宋体"/>
          <w:sz w:val="28"/>
          <w:szCs w:val="28"/>
          <w:lang w:val="zh-CN"/>
        </w:rPr>
        <w:t>重要指标</w:t>
      </w:r>
      <w:bookmarkEnd w:id="124"/>
      <w:bookmarkEnd w:id="125"/>
    </w:p>
    <w:p>
      <w:pPr>
        <w:autoSpaceDE w:val="0"/>
        <w:autoSpaceDN w:val="0"/>
        <w:spacing w:line="440" w:lineRule="exact"/>
        <w:ind w:firstLine="440" w:firstLineChars="200"/>
        <w:rPr>
          <w:rFonts w:hint="eastAsia" w:ascii="宋体" w:hAnsi="宋体" w:cs="宋体"/>
          <w:kern w:val="0"/>
          <w:lang w:val="zh-CN"/>
        </w:rPr>
      </w:pPr>
      <w:bookmarkStart w:id="126"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440" w:lineRule="exact"/>
        <w:ind w:firstLine="44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pStyle w:val="15"/>
        <w:spacing w:before="0" w:after="0" w:line="440" w:lineRule="exact"/>
        <w:jc w:val="left"/>
        <w:outlineLvl w:val="1"/>
        <w:rPr>
          <w:rFonts w:hint="eastAsia" w:ascii="宋体" w:hAnsi="宋体" w:cs="宋体"/>
          <w:lang w:val="zh-CN"/>
        </w:rPr>
      </w:pPr>
      <w:bookmarkStart w:id="127" w:name="_Toc515908234"/>
      <w:r>
        <w:rPr>
          <w:rFonts w:hint="eastAsia" w:ascii="宋体" w:hAnsi="宋体" w:cs="宋体"/>
          <w:sz w:val="28"/>
          <w:szCs w:val="28"/>
        </w:rPr>
        <w:t>3</w:t>
      </w:r>
      <w:r>
        <w:rPr>
          <w:rFonts w:hint="eastAsia" w:ascii="宋体" w:hAnsi="宋体" w:cs="宋体"/>
          <w:sz w:val="28"/>
          <w:szCs w:val="28"/>
          <w:lang w:val="zh-CN"/>
        </w:rPr>
        <w:t>.商务要求</w:t>
      </w:r>
      <w:bookmarkEnd w:id="126"/>
      <w:bookmarkEnd w:id="127"/>
    </w:p>
    <w:p>
      <w:pPr>
        <w:autoSpaceDE w:val="0"/>
        <w:autoSpaceDN w:val="0"/>
        <w:spacing w:line="440" w:lineRule="exact"/>
        <w:ind w:firstLine="440" w:firstLineChars="200"/>
        <w:rPr>
          <w:rFonts w:ascii="宋体" w:hAnsi="宋体" w:cs="宋体"/>
          <w:color w:val="000000"/>
          <w:kern w:val="0"/>
          <w:lang w:val="zh-CN"/>
        </w:rPr>
      </w:pPr>
      <w:r>
        <w:rPr>
          <w:rFonts w:hint="eastAsia" w:ascii="宋体" w:hAnsi="宋体" w:cs="宋体"/>
          <w:color w:val="000000"/>
          <w:kern w:val="0"/>
          <w:lang w:val="zh-CN"/>
        </w:rPr>
        <w:t>3.1</w:t>
      </w:r>
      <w:r>
        <w:rPr>
          <w:rFonts w:hint="eastAsia" w:ascii="宋体" w:hAnsi="宋体" w:cs="宋体"/>
          <w:color w:val="000000"/>
          <w:kern w:val="0"/>
        </w:rPr>
        <w:t>.</w:t>
      </w:r>
      <w:r>
        <w:rPr>
          <w:rFonts w:hint="eastAsia" w:ascii="宋体" w:hAnsi="宋体" w:cs="宋体"/>
          <w:color w:val="000000"/>
          <w:kern w:val="0"/>
          <w:lang w:val="zh-CN"/>
        </w:rPr>
        <w:t>交货时间：合同签订后</w:t>
      </w:r>
      <w:r>
        <w:rPr>
          <w:rFonts w:hint="eastAsia" w:cs="宋体"/>
          <w:color w:val="000000"/>
          <w:kern w:val="0"/>
          <w:lang w:val="en-US" w:eastAsia="zh-CN"/>
        </w:rPr>
        <w:t>30日内完成供货及安装</w:t>
      </w:r>
      <w:r>
        <w:rPr>
          <w:rFonts w:hint="eastAsia" w:ascii="宋体" w:hAnsi="宋体" w:cs="宋体"/>
          <w:color w:val="000000"/>
          <w:kern w:val="0"/>
          <w:lang w:val="zh-CN"/>
        </w:rPr>
        <w:t>。</w:t>
      </w:r>
    </w:p>
    <w:p>
      <w:pPr>
        <w:autoSpaceDE w:val="0"/>
        <w:autoSpaceDN w:val="0"/>
        <w:spacing w:line="440" w:lineRule="exact"/>
        <w:ind w:firstLine="440" w:firstLineChars="200"/>
        <w:rPr>
          <w:rFonts w:hint="eastAsia" w:ascii="宋体" w:hAnsi="宋体" w:cs="宋体"/>
          <w:color w:val="000000"/>
          <w:kern w:val="0"/>
        </w:rPr>
      </w:pPr>
      <w:r>
        <w:rPr>
          <w:rFonts w:hint="eastAsia" w:ascii="宋体" w:hAnsi="宋体" w:cs="宋体"/>
          <w:color w:val="000000"/>
          <w:kern w:val="0"/>
          <w:lang w:val="zh-CN"/>
        </w:rPr>
        <w:t>3.2.交货地</w:t>
      </w:r>
      <w:r>
        <w:rPr>
          <w:rFonts w:hint="eastAsia" w:ascii="宋体" w:hAnsi="宋体" w:cs="宋体"/>
          <w:color w:val="000000"/>
          <w:lang w:val="zh-CN"/>
        </w:rPr>
        <w:t>点：</w:t>
      </w:r>
      <w:r>
        <w:rPr>
          <w:rFonts w:hint="eastAsia" w:cs="宋体"/>
          <w:color w:val="000000"/>
          <w:kern w:val="0"/>
          <w:lang w:val="en-US" w:eastAsia="zh-CN"/>
        </w:rPr>
        <w:t>详见项目概况</w:t>
      </w:r>
      <w:r>
        <w:rPr>
          <w:rFonts w:hint="eastAsia" w:ascii="宋体" w:hAnsi="宋体" w:cs="宋体"/>
          <w:color w:val="000000"/>
          <w:kern w:val="0"/>
        </w:rPr>
        <w:t>。</w:t>
      </w: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3.3.付款方式：详见“第三部分  青海省政府采购项目合同书范本”中“四、付款方式”的规定。</w:t>
      </w:r>
    </w:p>
    <w:p>
      <w:pPr>
        <w:autoSpaceDE w:val="0"/>
        <w:autoSpaceDN w:val="0"/>
        <w:spacing w:line="440" w:lineRule="exact"/>
        <w:ind w:firstLine="440" w:firstLineChars="200"/>
        <w:rPr>
          <w:rFonts w:hint="eastAsia" w:ascii="宋体" w:hAnsi="宋体" w:cs="宋体"/>
          <w:color w:val="000000"/>
        </w:rPr>
      </w:pPr>
      <w:r>
        <w:rPr>
          <w:rFonts w:hint="eastAsia" w:ascii="宋体" w:hAnsi="宋体" w:cs="宋体"/>
          <w:color w:val="000000"/>
          <w:lang w:val="zh-CN"/>
        </w:rPr>
        <w:t>3.4.免费质保期：</w:t>
      </w:r>
      <w:r>
        <w:rPr>
          <w:rFonts w:hint="eastAsia" w:ascii="宋体" w:hAnsi="宋体" w:cs="宋体"/>
          <w:color w:val="000000"/>
        </w:rPr>
        <w:t>自设备投入开始使用时3年。</w:t>
      </w:r>
    </w:p>
    <w:p>
      <w:pPr>
        <w:autoSpaceDE w:val="0"/>
        <w:autoSpaceDN w:val="0"/>
        <w:spacing w:line="440" w:lineRule="exact"/>
        <w:jc w:val="center"/>
        <w:rPr>
          <w:rFonts w:hint="eastAsia"/>
          <w:b/>
          <w:bCs/>
          <w:kern w:val="44"/>
          <w:sz w:val="28"/>
          <w:szCs w:val="40"/>
          <w:lang w:val="zh-CN" w:eastAsia="zh-CN" w:bidi="ar-SA"/>
        </w:rPr>
      </w:pPr>
    </w:p>
    <w:p>
      <w:pPr>
        <w:pStyle w:val="2"/>
        <w:rPr>
          <w:rFonts w:hint="eastAsia"/>
          <w:lang w:val="zh-CN" w:eastAsia="zh-CN"/>
        </w:rPr>
      </w:pPr>
    </w:p>
    <w:p>
      <w:pPr>
        <w:numPr>
          <w:ilvl w:val="0"/>
          <w:numId w:val="9"/>
        </w:numPr>
        <w:autoSpaceDE w:val="0"/>
        <w:autoSpaceDN w:val="0"/>
        <w:spacing w:line="440" w:lineRule="exact"/>
        <w:jc w:val="center"/>
        <w:rPr>
          <w:rFonts w:hint="eastAsia"/>
          <w:b/>
          <w:bCs/>
          <w:kern w:val="44"/>
          <w:sz w:val="28"/>
          <w:szCs w:val="40"/>
          <w:lang w:val="en-US" w:eastAsia="zh-CN" w:bidi="ar-SA"/>
        </w:rPr>
      </w:pPr>
      <w:r>
        <w:rPr>
          <w:rFonts w:hint="eastAsia"/>
          <w:b/>
          <w:bCs/>
          <w:kern w:val="44"/>
          <w:sz w:val="28"/>
          <w:szCs w:val="40"/>
          <w:lang w:val="en-US" w:eastAsia="zh-CN" w:bidi="ar-SA"/>
        </w:rPr>
        <w:t>项目概况及技术参数</w:t>
      </w:r>
    </w:p>
    <w:p>
      <w:pPr>
        <w:pStyle w:val="2"/>
        <w:numPr>
          <w:ilvl w:val="0"/>
          <w:numId w:val="10"/>
        </w:numPr>
        <w:ind w:right="0" w:rightChars="0"/>
        <w:rPr>
          <w:rFonts w:hint="eastAsia"/>
          <w:b/>
          <w:bCs/>
          <w:kern w:val="44"/>
          <w:sz w:val="28"/>
          <w:szCs w:val="40"/>
          <w:lang w:val="en-US" w:eastAsia="zh-CN" w:bidi="ar-SA"/>
        </w:rPr>
      </w:pPr>
      <w:r>
        <w:rPr>
          <w:rFonts w:hint="eastAsia"/>
          <w:b/>
          <w:bCs/>
          <w:kern w:val="44"/>
          <w:sz w:val="28"/>
          <w:szCs w:val="40"/>
          <w:lang w:val="en-US" w:eastAsia="zh-CN" w:bidi="ar-SA"/>
        </w:rPr>
        <w:t>项目概况：</w:t>
      </w: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包1：购置多媒体教学设备（智慧黑板）46套</w:t>
      </w:r>
      <w:r>
        <w:rPr>
          <w:rFonts w:hint="eastAsia" w:cs="宋体"/>
          <w:color w:val="000000"/>
          <w:lang w:val="zh-CN"/>
        </w:rPr>
        <w:t>。</w:t>
      </w:r>
      <w:r>
        <w:rPr>
          <w:rFonts w:hint="eastAsia" w:ascii="宋体" w:hAnsi="宋体" w:cs="宋体"/>
          <w:color w:val="000000"/>
          <w:lang w:val="zh-CN"/>
        </w:rPr>
        <w:t>项目含群科新区九年一贯制学校40套，群科新区中学6套；</w:t>
      </w:r>
    </w:p>
    <w:p>
      <w:pPr>
        <w:autoSpaceDE w:val="0"/>
        <w:autoSpaceDN w:val="0"/>
        <w:spacing w:line="440" w:lineRule="exact"/>
        <w:ind w:firstLine="440" w:firstLineChars="200"/>
        <w:rPr>
          <w:rFonts w:hint="eastAsia" w:ascii="宋体" w:hAnsi="宋体" w:cs="宋体"/>
          <w:color w:val="000000"/>
          <w:lang w:val="zh-CN"/>
        </w:rPr>
      </w:pP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包2：购置多媒体教学设备（智慧黑板）23套。项目含一中6套，二中8套，民中6套，四中</w:t>
      </w:r>
      <w:r>
        <w:rPr>
          <w:rFonts w:hint="eastAsia" w:cs="宋体"/>
          <w:color w:val="000000"/>
          <w:lang w:val="en-US" w:eastAsia="zh-CN"/>
        </w:rPr>
        <w:t>3</w:t>
      </w:r>
      <w:r>
        <w:rPr>
          <w:rFonts w:hint="eastAsia" w:ascii="宋体" w:hAnsi="宋体" w:cs="宋体"/>
          <w:color w:val="000000"/>
          <w:lang w:val="zh-CN"/>
        </w:rPr>
        <w:t>套；</w:t>
      </w:r>
    </w:p>
    <w:p>
      <w:pPr>
        <w:autoSpaceDE w:val="0"/>
        <w:autoSpaceDN w:val="0"/>
        <w:spacing w:line="440" w:lineRule="exact"/>
        <w:ind w:firstLine="440" w:firstLineChars="200"/>
        <w:rPr>
          <w:rFonts w:hint="eastAsia" w:ascii="宋体" w:hAnsi="宋体" w:cs="宋体"/>
          <w:color w:val="000000"/>
          <w:lang w:val="zh-CN"/>
        </w:rPr>
      </w:pP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包3：购置多媒体教学设备24套（智慧黑板）</w:t>
      </w:r>
      <w:r>
        <w:rPr>
          <w:rFonts w:hint="eastAsia" w:cs="宋体"/>
          <w:color w:val="000000"/>
          <w:lang w:val="zh-CN"/>
        </w:rPr>
        <w:t>。</w:t>
      </w:r>
      <w:r>
        <w:rPr>
          <w:rFonts w:hint="eastAsia" w:ascii="宋体" w:hAnsi="宋体" w:cs="宋体"/>
          <w:color w:val="000000"/>
          <w:lang w:val="zh-CN"/>
        </w:rPr>
        <w:t>项目含思源实验学校11套，金源九年一贯制6套，巴燕初级中学5套，三中</w:t>
      </w:r>
      <w:r>
        <w:rPr>
          <w:rFonts w:hint="eastAsia" w:cs="宋体"/>
          <w:color w:val="000000"/>
          <w:lang w:val="en-US" w:eastAsia="zh-CN"/>
        </w:rPr>
        <w:t>2</w:t>
      </w:r>
      <w:r>
        <w:rPr>
          <w:rFonts w:hint="eastAsia" w:ascii="宋体" w:hAnsi="宋体" w:cs="宋体"/>
          <w:color w:val="000000"/>
          <w:lang w:val="zh-CN"/>
        </w:rPr>
        <w:t>套；</w:t>
      </w:r>
    </w:p>
    <w:p>
      <w:pPr>
        <w:autoSpaceDE w:val="0"/>
        <w:autoSpaceDN w:val="0"/>
        <w:spacing w:line="440" w:lineRule="exact"/>
        <w:ind w:firstLine="440" w:firstLineChars="200"/>
        <w:rPr>
          <w:rFonts w:hint="eastAsia" w:ascii="宋体" w:hAnsi="宋体" w:cs="宋体"/>
          <w:color w:val="000000"/>
          <w:lang w:val="zh-CN"/>
        </w:rPr>
      </w:pP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包4：购置数字教育资源接收和播放设备（精品录播教室）2套。项目含新区九年一贯制学校2套；</w:t>
      </w:r>
    </w:p>
    <w:p>
      <w:pPr>
        <w:autoSpaceDE w:val="0"/>
        <w:autoSpaceDN w:val="0"/>
        <w:spacing w:line="440" w:lineRule="exact"/>
        <w:ind w:firstLine="440" w:firstLineChars="200"/>
        <w:rPr>
          <w:rFonts w:hint="eastAsia" w:ascii="宋体" w:hAnsi="宋体" w:cs="宋体"/>
          <w:color w:val="000000"/>
          <w:lang w:val="zh-CN"/>
        </w:rPr>
      </w:pP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包5：购置专递课堂、同步课堂设备（三个课堂：主讲教室和听课教室）34套</w:t>
      </w:r>
      <w:r>
        <w:rPr>
          <w:rFonts w:hint="eastAsia" w:cs="宋体"/>
          <w:color w:val="000000"/>
          <w:lang w:val="zh-CN"/>
        </w:rPr>
        <w:t>。</w:t>
      </w:r>
    </w:p>
    <w:p>
      <w:pPr>
        <w:autoSpaceDE w:val="0"/>
        <w:autoSpaceDN w:val="0"/>
        <w:spacing w:line="440" w:lineRule="exact"/>
        <w:ind w:firstLine="440" w:firstLineChars="200"/>
        <w:rPr>
          <w:sz w:val="24"/>
          <w:szCs w:val="32"/>
        </w:rPr>
      </w:pPr>
      <w:r>
        <w:rPr>
          <w:rFonts w:hint="eastAsia" w:ascii="宋体" w:hAnsi="宋体" w:cs="宋体"/>
          <w:color w:val="000000"/>
          <w:lang w:val="zh-CN"/>
        </w:rPr>
        <w:t>项目含主讲教室</w:t>
      </w:r>
      <w:r>
        <w:rPr>
          <w:rFonts w:hint="eastAsia" w:cs="宋体"/>
          <w:color w:val="000000"/>
          <w:lang w:val="en-US" w:eastAsia="zh-CN"/>
        </w:rPr>
        <w:t>22</w:t>
      </w:r>
      <w:r>
        <w:rPr>
          <w:rFonts w:hint="eastAsia" w:ascii="宋体" w:hAnsi="宋体" w:cs="宋体"/>
          <w:color w:val="000000"/>
          <w:lang w:val="zh-CN"/>
        </w:rPr>
        <w:t>套（思源实验学校，二塘乡三塘教学点，二塘乡科却教学点，甘都镇沙沟小学，甘都镇东风小学，甘都镇桥五教学点，甘都镇东三小学，阿什努乡尕加小学，谢家滩乡下河滩教学点，德恒隆乡中心小学，德恒隆乡哇加滩小学，德恒隆乡培侨小学，扎巴镇全藏滩小学，扎巴镇下扎巴小学，牙什尕镇黑城小学，扎巴镇夸什吉小学，牙什尕镇唐沙小学，扎巴镇拉曲小学，谢家滩乡中心小学，巴燕镇李家庄小学，巴燕镇中拉干小学，巴燕镇人寿希望小学），听课教室12套（德恒隆乡卡什代教学点，二塘乡工哇滩教学点，二塘乡香里胡拉教学点，二塘乡上滩教学点，甘都镇管巴教学点，甘都镇阿河滩教学点，甘都镇上四教学点，甘都镇甘都街教学点，甘都镇阿化教学点，甘都镇东六教学点，德恒隆乡民族寄宿制小学，巴燕镇缠么小学）。</w:t>
      </w:r>
    </w:p>
    <w:p>
      <w:pPr>
        <w:pStyle w:val="2"/>
        <w:numPr>
          <w:ilvl w:val="0"/>
          <w:numId w:val="0"/>
        </w:numPr>
        <w:ind w:leftChars="400" w:right="0" w:rightChars="0"/>
        <w:rPr>
          <w:rFonts w:hint="eastAsia"/>
          <w:b/>
          <w:bCs/>
          <w:kern w:val="44"/>
          <w:sz w:val="28"/>
          <w:szCs w:val="40"/>
          <w:lang w:val="en-US" w:eastAsia="zh-CN" w:bidi="ar-SA"/>
        </w:rPr>
      </w:pPr>
    </w:p>
    <w:p>
      <w:pPr>
        <w:pStyle w:val="2"/>
        <w:numPr>
          <w:ilvl w:val="0"/>
          <w:numId w:val="10"/>
        </w:numPr>
        <w:ind w:right="0" w:rightChars="0"/>
        <w:rPr>
          <w:rFonts w:hint="eastAsia"/>
          <w:b/>
          <w:bCs/>
          <w:kern w:val="44"/>
          <w:sz w:val="28"/>
          <w:szCs w:val="40"/>
          <w:lang w:val="en-US" w:eastAsia="zh-CN" w:bidi="ar-SA"/>
        </w:rPr>
      </w:pPr>
      <w:r>
        <w:rPr>
          <w:rFonts w:hint="eastAsia"/>
          <w:b/>
          <w:bCs/>
          <w:kern w:val="44"/>
          <w:sz w:val="28"/>
          <w:szCs w:val="40"/>
          <w:lang w:val="en-US" w:eastAsia="zh-CN" w:bidi="ar-SA"/>
        </w:rPr>
        <w:t>技术参数：</w:t>
      </w:r>
    </w:p>
    <w:p>
      <w:pPr>
        <w:pStyle w:val="7"/>
        <w:spacing w:before="4"/>
        <w:rPr>
          <w:rFonts w:ascii="微软雅黑"/>
          <w:sz w:val="26"/>
        </w:rPr>
      </w:pPr>
    </w:p>
    <w:tbl>
      <w:tblPr>
        <w:tblStyle w:val="17"/>
        <w:tblW w:w="877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51" w:type="dxa"/>
          </w:tcPr>
          <w:p>
            <w:pPr>
              <w:pStyle w:val="22"/>
              <w:spacing w:before="2" w:line="300" w:lineRule="exact"/>
              <w:ind w:left="134" w:right="34"/>
              <w:rPr>
                <w:b/>
                <w:sz w:val="18"/>
              </w:rPr>
            </w:pPr>
            <w:r>
              <w:rPr>
                <w:b/>
                <w:sz w:val="18"/>
              </w:rPr>
              <w:t>序号</w:t>
            </w:r>
            <w:r>
              <w:rPr>
                <w:b/>
                <w:w w:val="99"/>
                <w:sz w:val="18"/>
              </w:rPr>
              <w:t xml:space="preserve"> </w:t>
            </w:r>
          </w:p>
        </w:tc>
        <w:tc>
          <w:tcPr>
            <w:tcW w:w="667" w:type="dxa"/>
          </w:tcPr>
          <w:p>
            <w:pPr>
              <w:pStyle w:val="22"/>
              <w:spacing w:before="8"/>
              <w:rPr>
                <w:rFonts w:ascii="微软雅黑"/>
                <w:sz w:val="11"/>
              </w:rPr>
            </w:pPr>
          </w:p>
          <w:p>
            <w:pPr>
              <w:pStyle w:val="22"/>
              <w:ind w:left="151"/>
              <w:rPr>
                <w:b/>
                <w:sz w:val="18"/>
              </w:rPr>
            </w:pPr>
            <w:r>
              <w:rPr>
                <w:b/>
                <w:sz w:val="18"/>
              </w:rPr>
              <w:t>名称</w:t>
            </w:r>
            <w:r>
              <w:rPr>
                <w:b/>
                <w:w w:val="99"/>
                <w:sz w:val="18"/>
              </w:rPr>
              <w:t xml:space="preserve"> </w:t>
            </w:r>
          </w:p>
        </w:tc>
        <w:tc>
          <w:tcPr>
            <w:tcW w:w="7061" w:type="dxa"/>
          </w:tcPr>
          <w:p>
            <w:pPr>
              <w:pStyle w:val="22"/>
              <w:spacing w:before="8"/>
              <w:rPr>
                <w:rFonts w:ascii="微软雅黑"/>
                <w:sz w:val="11"/>
              </w:rPr>
            </w:pPr>
          </w:p>
          <w:p>
            <w:pPr>
              <w:pStyle w:val="22"/>
              <w:ind w:left="3192" w:right="3095"/>
              <w:jc w:val="center"/>
              <w:rPr>
                <w:b/>
                <w:sz w:val="18"/>
              </w:rPr>
            </w:pPr>
            <w:r>
              <w:rPr>
                <w:b/>
                <w:sz w:val="18"/>
              </w:rPr>
              <w:t>技术参数</w:t>
            </w:r>
            <w:r>
              <w:rPr>
                <w:b/>
                <w:w w:val="99"/>
                <w:sz w:val="18"/>
              </w:rPr>
              <w:t xml:space="preserve"> </w:t>
            </w:r>
          </w:p>
        </w:tc>
        <w:tc>
          <w:tcPr>
            <w:tcW w:w="598" w:type="dxa"/>
          </w:tcPr>
          <w:p>
            <w:pPr>
              <w:pStyle w:val="22"/>
              <w:spacing w:before="2" w:line="300" w:lineRule="exact"/>
              <w:ind w:left="117" w:right="17"/>
              <w:rPr>
                <w:b/>
                <w:sz w:val="18"/>
              </w:rPr>
            </w:pPr>
            <w:r>
              <w:rPr>
                <w:b/>
                <w:sz w:val="18"/>
              </w:rPr>
              <w:t>数量单位</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777" w:type="dxa"/>
            <w:gridSpan w:val="4"/>
          </w:tcPr>
          <w:p>
            <w:pPr>
              <w:pStyle w:val="22"/>
              <w:spacing w:before="60" w:line="220" w:lineRule="exact"/>
              <w:ind w:left="1970" w:right="1871"/>
              <w:jc w:val="center"/>
              <w:rPr>
                <w:sz w:val="18"/>
              </w:rPr>
            </w:pPr>
            <w:r>
              <w:rPr>
                <w:b/>
                <w:sz w:val="18"/>
              </w:rPr>
              <w:t>86 寸智慧黑板（共 93 套）</w:t>
            </w:r>
            <w:r>
              <w:rPr>
                <w:rFonts w:hint="eastAsia"/>
                <w:b/>
                <w:sz w:val="18"/>
                <w:lang w:eastAsia="zh-CN"/>
              </w:rPr>
              <w:t>，</w:t>
            </w:r>
            <w:r>
              <w:rPr>
                <w:rFonts w:hint="eastAsia"/>
                <w:b/>
                <w:sz w:val="18"/>
                <w:lang w:val="en-US" w:eastAsia="zh-CN"/>
              </w:rPr>
              <w:t>其中1包：46套；2包：23套；3包24套。</w:t>
            </w:r>
            <w:r>
              <w:rPr>
                <w:b/>
                <w:sz w:val="18"/>
              </w:rPr>
              <w:t>以下是每套设备数量：</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9"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7"/>
              <w:rPr>
                <w:rFonts w:ascii="微软雅黑"/>
                <w:sz w:val="9"/>
              </w:rPr>
            </w:pPr>
          </w:p>
          <w:p>
            <w:pPr>
              <w:pStyle w:val="22"/>
              <w:ind w:left="179"/>
              <w:rPr>
                <w:sz w:val="18"/>
              </w:rPr>
            </w:pPr>
            <w:r>
              <w:rPr>
                <w:sz w:val="18"/>
              </w:rPr>
              <w:t xml:space="preserve">1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1"/>
              <w:rPr>
                <w:rFonts w:ascii="微软雅黑"/>
                <w:sz w:val="11"/>
              </w:rPr>
            </w:pPr>
          </w:p>
          <w:p>
            <w:pPr>
              <w:pStyle w:val="22"/>
              <w:spacing w:before="1" w:line="312" w:lineRule="auto"/>
              <w:ind w:left="153" w:right="141"/>
              <w:jc w:val="center"/>
              <w:rPr>
                <w:rFonts w:hint="eastAsia" w:eastAsia="宋体"/>
                <w:sz w:val="18"/>
                <w:lang w:eastAsia="zh-CN"/>
              </w:rPr>
            </w:pPr>
            <w:r>
              <w:rPr>
                <w:sz w:val="18"/>
              </w:rPr>
              <w:t>智慧黑板 1</w:t>
            </w:r>
            <w:r>
              <w:rPr>
                <w:rFonts w:hint="eastAsia"/>
                <w:sz w:val="18"/>
                <w:lang w:eastAsia="zh-CN"/>
              </w:rPr>
              <w:t>（</w:t>
            </w:r>
            <w:r>
              <w:rPr>
                <w:rFonts w:hint="eastAsia"/>
                <w:sz w:val="18"/>
                <w:lang w:val="en-US" w:eastAsia="zh-CN"/>
              </w:rPr>
              <w:t>核心产品</w:t>
            </w:r>
            <w:r>
              <w:rPr>
                <w:rFonts w:hint="eastAsia"/>
                <w:sz w:val="18"/>
                <w:lang w:eastAsia="zh-CN"/>
              </w:rPr>
              <w:t>）</w:t>
            </w:r>
          </w:p>
        </w:tc>
        <w:tc>
          <w:tcPr>
            <w:tcW w:w="7061" w:type="dxa"/>
          </w:tcPr>
          <w:p>
            <w:pPr>
              <w:pStyle w:val="22"/>
              <w:spacing w:before="60"/>
              <w:ind w:left="468"/>
              <w:rPr>
                <w:sz w:val="18"/>
              </w:rPr>
            </w:pPr>
            <w:r>
              <w:rPr>
                <w:sz w:val="18"/>
              </w:rPr>
              <w:t xml:space="preserve">一、整体设计 </w:t>
            </w:r>
          </w:p>
          <w:p>
            <w:pPr>
              <w:pStyle w:val="22"/>
              <w:spacing w:before="69" w:line="312" w:lineRule="auto"/>
              <w:ind w:left="108" w:right="95" w:firstLine="360"/>
              <w:jc w:val="both"/>
              <w:rPr>
                <w:sz w:val="18"/>
              </w:rPr>
            </w:pPr>
            <w:r>
              <w:rPr>
                <w:spacing w:val="-1"/>
                <w:sz w:val="18"/>
              </w:rPr>
              <w:t xml:space="preserve">整机采用三拼接平面一体化设计，无推拉式结构及外露连接线，外观简洁。尺寸≥ </w:t>
            </w:r>
            <w:r>
              <w:rPr>
                <w:sz w:val="18"/>
              </w:rPr>
              <w:t>4200mm*1200mm</w:t>
            </w:r>
            <w:r>
              <w:rPr>
                <w:spacing w:val="-9"/>
                <w:sz w:val="18"/>
              </w:rPr>
              <w:t xml:space="preserve">。屏幕边缘采用超薄金属圆角包边防护，背板采用金属材质，有效屏蔽内部电路器件辐射；防潮耐盐雾蚀锈，适应多种教学环境。 </w:t>
            </w:r>
          </w:p>
          <w:p>
            <w:pPr>
              <w:pStyle w:val="22"/>
              <w:spacing w:before="1" w:line="312" w:lineRule="auto"/>
              <w:ind w:left="108" w:right="97" w:firstLine="360"/>
              <w:rPr>
                <w:sz w:val="18"/>
              </w:rPr>
            </w:pPr>
            <w:r>
              <w:rPr>
                <w:sz w:val="18"/>
              </w:rPr>
              <w:t xml:space="preserve">整机屏幕与屏幕保护层全贴合，减少显示面板与玻璃间的偏光、散射，画面显示更加清晰通透、可视角度更广。 </w:t>
            </w:r>
          </w:p>
          <w:p>
            <w:pPr>
              <w:pStyle w:val="22"/>
              <w:spacing w:line="312" w:lineRule="auto"/>
              <w:ind w:left="108" w:right="4" w:firstLine="360"/>
              <w:rPr>
                <w:sz w:val="18"/>
              </w:rPr>
            </w:pPr>
            <w:r>
              <w:rPr>
                <w:spacing w:val="-6"/>
                <w:sz w:val="18"/>
              </w:rPr>
              <w:t xml:space="preserve">中央主屏幕显示采用 </w:t>
            </w:r>
            <w:r>
              <w:rPr>
                <w:sz w:val="18"/>
              </w:rPr>
              <w:t>86</w:t>
            </w:r>
            <w:r>
              <w:rPr>
                <w:spacing w:val="-27"/>
                <w:sz w:val="18"/>
              </w:rPr>
              <w:t xml:space="preserve"> 英寸 </w:t>
            </w:r>
            <w:r>
              <w:rPr>
                <w:sz w:val="18"/>
              </w:rPr>
              <w:t>UHD</w:t>
            </w:r>
            <w:r>
              <w:rPr>
                <w:spacing w:val="-4"/>
                <w:sz w:val="18"/>
              </w:rPr>
              <w:t xml:space="preserve"> 超高清</w:t>
            </w:r>
            <w:r>
              <w:rPr>
                <w:sz w:val="18"/>
              </w:rPr>
              <w:t>LED</w:t>
            </w:r>
            <w:r>
              <w:rPr>
                <w:spacing w:val="-17"/>
                <w:sz w:val="18"/>
              </w:rPr>
              <w:t xml:space="preserve"> 液晶屏，屏幕分辨率不低于 </w:t>
            </w:r>
            <w:r>
              <w:rPr>
                <w:sz w:val="18"/>
              </w:rPr>
              <w:t xml:space="preserve">3840*2160， </w:t>
            </w:r>
            <w:r>
              <w:rPr>
                <w:spacing w:val="-9"/>
                <w:sz w:val="18"/>
              </w:rPr>
              <w:t xml:space="preserve">显示比例 </w:t>
            </w:r>
            <w:r>
              <w:rPr>
                <w:spacing w:val="-3"/>
                <w:sz w:val="18"/>
              </w:rPr>
              <w:t>16:9</w:t>
            </w:r>
            <w:r>
              <w:rPr>
                <w:spacing w:val="-6"/>
                <w:sz w:val="18"/>
              </w:rPr>
              <w:t xml:space="preserve">，主屏具备防眩光效果。主屏与两侧屏幕均支持普通粉笔、液体粉笔、水溶性粉笔等直接书写。 </w:t>
            </w:r>
          </w:p>
          <w:p>
            <w:pPr>
              <w:pStyle w:val="22"/>
              <w:spacing w:before="1"/>
              <w:ind w:left="468"/>
              <w:rPr>
                <w:sz w:val="18"/>
              </w:rPr>
            </w:pPr>
            <w:r>
              <w:rPr>
                <w:sz w:val="18"/>
              </w:rPr>
              <w:t xml:space="preserve">采用电容触控技术，设备具备安卓、Windows 双系统。 </w:t>
            </w:r>
          </w:p>
          <w:p>
            <w:pPr>
              <w:pStyle w:val="22"/>
              <w:spacing w:before="69" w:line="312" w:lineRule="auto"/>
              <w:ind w:left="108" w:right="4" w:firstLine="360"/>
              <w:rPr>
                <w:sz w:val="18"/>
              </w:rPr>
            </w:pPr>
            <w:r>
              <w:rPr>
                <w:spacing w:val="-16"/>
                <w:sz w:val="18"/>
              </w:rPr>
              <w:t xml:space="preserve">支持 </w:t>
            </w:r>
            <w:r>
              <w:rPr>
                <w:sz w:val="18"/>
              </w:rPr>
              <w:t>Windows</w:t>
            </w:r>
            <w:r>
              <w:rPr>
                <w:spacing w:val="-12"/>
                <w:sz w:val="18"/>
              </w:rPr>
              <w:t xml:space="preserve"> 教学系统下进行 </w:t>
            </w:r>
            <w:r>
              <w:rPr>
                <w:sz w:val="18"/>
              </w:rPr>
              <w:t>20</w:t>
            </w:r>
            <w:r>
              <w:rPr>
                <w:spacing w:val="-17"/>
                <w:sz w:val="18"/>
              </w:rPr>
              <w:t xml:space="preserve"> 点触控。支持 </w:t>
            </w:r>
            <w:r>
              <w:rPr>
                <w:sz w:val="18"/>
              </w:rPr>
              <w:t>Windows</w:t>
            </w:r>
            <w:r>
              <w:rPr>
                <w:spacing w:val="-47"/>
                <w:sz w:val="18"/>
              </w:rPr>
              <w:t xml:space="preserve"> </w:t>
            </w:r>
            <w:r>
              <w:rPr>
                <w:sz w:val="18"/>
              </w:rPr>
              <w:t>XP</w:t>
            </w:r>
            <w:r>
              <w:rPr>
                <w:spacing w:val="-32"/>
                <w:sz w:val="18"/>
              </w:rPr>
              <w:t>、</w:t>
            </w:r>
            <w:r>
              <w:rPr>
                <w:sz w:val="18"/>
              </w:rPr>
              <w:t>Windows</w:t>
            </w:r>
            <w:r>
              <w:rPr>
                <w:spacing w:val="-48"/>
                <w:sz w:val="18"/>
              </w:rPr>
              <w:t xml:space="preserve"> </w:t>
            </w:r>
            <w:r>
              <w:rPr>
                <w:sz w:val="18"/>
              </w:rPr>
              <w:t>7</w:t>
            </w:r>
            <w:r>
              <w:rPr>
                <w:spacing w:val="-30"/>
                <w:sz w:val="18"/>
              </w:rPr>
              <w:t>、</w:t>
            </w:r>
            <w:r>
              <w:rPr>
                <w:sz w:val="18"/>
              </w:rPr>
              <w:t>Windows</w:t>
            </w:r>
            <w:r>
              <w:rPr>
                <w:spacing w:val="-46"/>
                <w:sz w:val="18"/>
              </w:rPr>
              <w:t xml:space="preserve"> </w:t>
            </w:r>
            <w:r>
              <w:rPr>
                <w:sz w:val="18"/>
              </w:rPr>
              <w:t>8、Windows</w:t>
            </w:r>
            <w:r>
              <w:rPr>
                <w:spacing w:val="-2"/>
                <w:sz w:val="18"/>
              </w:rPr>
              <w:t xml:space="preserve"> </w:t>
            </w:r>
            <w:r>
              <w:rPr>
                <w:sz w:val="18"/>
              </w:rPr>
              <w:t>8.1</w:t>
            </w:r>
            <w:r>
              <w:rPr>
                <w:spacing w:val="-2"/>
                <w:sz w:val="18"/>
              </w:rPr>
              <w:t xml:space="preserve">、 </w:t>
            </w:r>
            <w:r>
              <w:rPr>
                <w:sz w:val="18"/>
              </w:rPr>
              <w:t>Windows</w:t>
            </w:r>
            <w:r>
              <w:rPr>
                <w:spacing w:val="-1"/>
                <w:sz w:val="18"/>
              </w:rPr>
              <w:t xml:space="preserve"> </w:t>
            </w:r>
            <w:r>
              <w:rPr>
                <w:sz w:val="18"/>
              </w:rPr>
              <w:t>10、Linux、Mac</w:t>
            </w:r>
            <w:r>
              <w:rPr>
                <w:spacing w:val="-1"/>
                <w:sz w:val="18"/>
              </w:rPr>
              <w:t xml:space="preserve"> </w:t>
            </w:r>
            <w:r>
              <w:rPr>
                <w:sz w:val="18"/>
              </w:rPr>
              <w:t>Os</w:t>
            </w:r>
            <w:r>
              <w:rPr>
                <w:spacing w:val="-2"/>
                <w:sz w:val="18"/>
              </w:rPr>
              <w:t xml:space="preserve"> 系统外置电脑操作系统接入时，无需安装触摸框驱动。 </w:t>
            </w:r>
          </w:p>
          <w:p>
            <w:pPr>
              <w:pStyle w:val="22"/>
              <w:spacing w:line="312" w:lineRule="auto"/>
              <w:ind w:left="108" w:right="95" w:firstLine="360"/>
              <w:rPr>
                <w:sz w:val="18"/>
              </w:rPr>
            </w:pPr>
            <w:r>
              <w:rPr>
                <w:sz w:val="18"/>
              </w:rPr>
              <w:t xml:space="preserve">整机电磁兼容性符合浪涌（冲击）抗扰度、静电放电抗扰度、射频电磁场辐射抗扰度、电快速瞬变脉冲群抗扰度、射频场感应的传导抗扰度等标准要求。 </w:t>
            </w:r>
          </w:p>
          <w:p>
            <w:pPr>
              <w:pStyle w:val="22"/>
              <w:spacing w:before="1" w:line="312" w:lineRule="auto"/>
              <w:ind w:left="108" w:right="4" w:firstLine="360"/>
              <w:rPr>
                <w:sz w:val="18"/>
              </w:rPr>
            </w:pPr>
            <w:r>
              <w:rPr>
                <w:sz w:val="18"/>
              </w:rPr>
              <w:t>整机具备快捷前置按键，方便老师快速开关机、调出中控菜单、进入安卓系统等操</w:t>
            </w:r>
            <w:r>
              <w:rPr>
                <w:spacing w:val="-21"/>
                <w:sz w:val="18"/>
              </w:rPr>
              <w:t>作，可唤起触控菜单、视频展台、嵌入式维护工具。接口：</w:t>
            </w:r>
            <w:r>
              <w:rPr>
                <w:spacing w:val="1"/>
                <w:sz w:val="18"/>
              </w:rPr>
              <w:t>V</w:t>
            </w:r>
            <w:r>
              <w:rPr>
                <w:spacing w:val="-2"/>
                <w:sz w:val="18"/>
              </w:rPr>
              <w:t>G</w:t>
            </w:r>
            <w:r>
              <w:rPr>
                <w:spacing w:val="1"/>
                <w:sz w:val="18"/>
              </w:rPr>
              <w:t>A</w:t>
            </w:r>
            <w:r>
              <w:rPr>
                <w:spacing w:val="-70"/>
                <w:sz w:val="18"/>
              </w:rPr>
              <w:t>；</w:t>
            </w:r>
            <w:r>
              <w:rPr>
                <w:spacing w:val="-2"/>
                <w:sz w:val="18"/>
              </w:rPr>
              <w:t>A</w:t>
            </w:r>
            <w:r>
              <w:rPr>
                <w:spacing w:val="1"/>
                <w:sz w:val="18"/>
              </w:rPr>
              <w:t>ud</w:t>
            </w:r>
            <w:r>
              <w:rPr>
                <w:spacing w:val="-2"/>
                <w:sz w:val="18"/>
              </w:rPr>
              <w:t>i</w:t>
            </w:r>
            <w:r>
              <w:rPr>
                <w:spacing w:val="1"/>
                <w:sz w:val="18"/>
              </w:rPr>
              <w:t>o</w:t>
            </w:r>
            <w:r>
              <w:rPr>
                <w:spacing w:val="-72"/>
                <w:sz w:val="18"/>
              </w:rPr>
              <w:t>；</w:t>
            </w:r>
            <w:r>
              <w:rPr>
                <w:spacing w:val="1"/>
                <w:sz w:val="18"/>
              </w:rPr>
              <w:t>AV</w:t>
            </w:r>
            <w:r>
              <w:rPr>
                <w:spacing w:val="-73"/>
                <w:sz w:val="18"/>
              </w:rPr>
              <w:t>；</w:t>
            </w:r>
            <w:r>
              <w:rPr>
                <w:spacing w:val="1"/>
                <w:sz w:val="18"/>
              </w:rPr>
              <w:t>Y</w:t>
            </w:r>
            <w:r>
              <w:rPr>
                <w:spacing w:val="-2"/>
                <w:sz w:val="18"/>
              </w:rPr>
              <w:t>P</w:t>
            </w:r>
            <w:r>
              <w:rPr>
                <w:spacing w:val="1"/>
                <w:sz w:val="18"/>
              </w:rPr>
              <w:t>b</w:t>
            </w:r>
            <w:r>
              <w:rPr>
                <w:spacing w:val="-2"/>
                <w:sz w:val="18"/>
              </w:rPr>
              <w:t>P</w:t>
            </w:r>
            <w:r>
              <w:rPr>
                <w:spacing w:val="1"/>
                <w:sz w:val="18"/>
              </w:rPr>
              <w:t>r</w:t>
            </w:r>
            <w:r>
              <w:rPr>
                <w:spacing w:val="-70"/>
                <w:sz w:val="18"/>
              </w:rPr>
              <w:t>；</w:t>
            </w:r>
            <w:r>
              <w:rPr>
                <w:spacing w:val="-2"/>
                <w:sz w:val="18"/>
              </w:rPr>
              <w:t>H</w:t>
            </w:r>
            <w:r>
              <w:rPr>
                <w:spacing w:val="1"/>
                <w:sz w:val="18"/>
              </w:rPr>
              <w:t>D</w:t>
            </w:r>
            <w:r>
              <w:rPr>
                <w:spacing w:val="-2"/>
                <w:sz w:val="18"/>
              </w:rPr>
              <w:t>M</w:t>
            </w:r>
            <w:r>
              <w:rPr>
                <w:spacing w:val="1"/>
                <w:sz w:val="18"/>
              </w:rPr>
              <w:t>I</w:t>
            </w:r>
            <w:r>
              <w:rPr>
                <w:spacing w:val="-2"/>
                <w:sz w:val="18"/>
              </w:rPr>
              <w:t>2</w:t>
            </w:r>
            <w:r>
              <w:rPr>
                <w:spacing w:val="1"/>
                <w:sz w:val="18"/>
              </w:rPr>
              <w:t>.0</w:t>
            </w:r>
            <w:r>
              <w:rPr>
                <w:sz w:val="18"/>
              </w:rPr>
              <w:t>；</w:t>
            </w:r>
            <w:r>
              <w:rPr>
                <w:spacing w:val="-8"/>
                <w:sz w:val="18"/>
              </w:rPr>
              <w:t xml:space="preserve">嵌入式系统 </w:t>
            </w:r>
            <w:r>
              <w:rPr>
                <w:sz w:val="18"/>
              </w:rPr>
              <w:t>USB；RS232；RJ45；TV RF</w:t>
            </w:r>
            <w:r>
              <w:rPr>
                <w:spacing w:val="-8"/>
                <w:sz w:val="18"/>
              </w:rPr>
              <w:t xml:space="preserve"> 等信号输入接口;</w:t>
            </w:r>
            <w:r>
              <w:rPr>
                <w:sz w:val="18"/>
              </w:rPr>
              <w:t>3.5mm</w:t>
            </w:r>
            <w:r>
              <w:rPr>
                <w:spacing w:val="-7"/>
                <w:sz w:val="18"/>
              </w:rPr>
              <w:t xml:space="preserve"> 音频输出、同轴信号输出接口，内置功放，确保声音播放效果。 </w:t>
            </w:r>
          </w:p>
          <w:p>
            <w:pPr>
              <w:pStyle w:val="22"/>
              <w:spacing w:before="1"/>
              <w:ind w:left="468"/>
              <w:rPr>
                <w:sz w:val="18"/>
              </w:rPr>
            </w:pPr>
            <w:r>
              <w:rPr>
                <w:sz w:val="18"/>
              </w:rPr>
              <w:t xml:space="preserve">二、主要功能 </w:t>
            </w:r>
          </w:p>
          <w:p>
            <w:pPr>
              <w:pStyle w:val="22"/>
              <w:spacing w:before="69" w:line="312" w:lineRule="auto"/>
              <w:ind w:left="108" w:right="95" w:firstLine="360"/>
              <w:jc w:val="both"/>
              <w:rPr>
                <w:sz w:val="18"/>
              </w:rPr>
            </w:pPr>
            <w:r>
              <w:rPr>
                <w:sz w:val="18"/>
              </w:rPr>
              <w:t xml:space="preserve">整机能感应并自动调节屏幕亮度来达到在不同光照环境下的不同亮度显示效果，此功能可自行开启或关闭。具有减滤蓝光护眼功能，可通过前置物理功能按键方式一键启用减滤蓝光护眼模式。 </w:t>
            </w:r>
          </w:p>
          <w:p>
            <w:pPr>
              <w:pStyle w:val="22"/>
              <w:spacing w:before="1" w:line="312" w:lineRule="auto"/>
              <w:ind w:left="108" w:right="95" w:firstLine="360"/>
              <w:jc w:val="both"/>
              <w:rPr>
                <w:sz w:val="18"/>
              </w:rPr>
            </w:pPr>
            <w:r>
              <w:rPr>
                <w:sz w:val="18"/>
              </w:rPr>
              <w:t xml:space="preserve">整机内置摄像头，支持二维码扫码识别访问在线资源，支持巡课。为方便微课录制采集声音，设备内置麦克风，搭配一键录屏对课堂音频进行采集。前置物理按键一键启动录屏功能，可将屏幕中显示的课件、音频等内容与老师人声同步录制。 </w:t>
            </w:r>
          </w:p>
          <w:p>
            <w:pPr>
              <w:pStyle w:val="22"/>
              <w:spacing w:line="312" w:lineRule="auto"/>
              <w:ind w:left="108" w:right="93" w:firstLine="360"/>
              <w:jc w:val="both"/>
              <w:rPr>
                <w:sz w:val="18"/>
              </w:rPr>
            </w:pPr>
            <w:r>
              <w:rPr>
                <w:sz w:val="18"/>
              </w:rPr>
              <w:t>可切换画面显示比例（</w:t>
            </w:r>
            <w:r>
              <w:rPr>
                <w:spacing w:val="1"/>
                <w:sz w:val="18"/>
              </w:rPr>
              <w:t>4</w:t>
            </w:r>
            <w:r>
              <w:rPr>
                <w:sz w:val="18"/>
              </w:rPr>
              <w:t>：3</w:t>
            </w:r>
            <w:r>
              <w:rPr>
                <w:spacing w:val="-31"/>
                <w:sz w:val="18"/>
              </w:rPr>
              <w:t xml:space="preserve"> 与 </w:t>
            </w:r>
            <w:r>
              <w:rPr>
                <w:spacing w:val="1"/>
                <w:sz w:val="18"/>
              </w:rPr>
              <w:t>16</w:t>
            </w:r>
            <w:r>
              <w:rPr>
                <w:spacing w:val="-2"/>
                <w:sz w:val="18"/>
              </w:rPr>
              <w:t>:</w:t>
            </w:r>
            <w:r>
              <w:rPr>
                <w:spacing w:val="1"/>
                <w:sz w:val="18"/>
              </w:rPr>
              <w:t>9</w:t>
            </w:r>
            <w:r>
              <w:rPr>
                <w:spacing w:val="-92"/>
                <w:sz w:val="18"/>
              </w:rPr>
              <w:t>）</w:t>
            </w:r>
            <w:r>
              <w:rPr>
                <w:spacing w:val="-4"/>
                <w:sz w:val="18"/>
              </w:rPr>
              <w:t xml:space="preserve">，便于对不同页面比例的 </w:t>
            </w:r>
            <w:r>
              <w:rPr>
                <w:spacing w:val="1"/>
                <w:sz w:val="18"/>
              </w:rPr>
              <w:t>PP</w:t>
            </w:r>
            <w:r>
              <w:rPr>
                <w:sz w:val="18"/>
              </w:rPr>
              <w:t>T</w:t>
            </w:r>
            <w:r>
              <w:rPr>
                <w:spacing w:val="-9"/>
                <w:sz w:val="18"/>
              </w:rPr>
              <w:t xml:space="preserve"> 课件实现全屏展</w:t>
            </w:r>
            <w:r>
              <w:rPr>
                <w:spacing w:val="-1"/>
                <w:sz w:val="18"/>
              </w:rPr>
              <w:t>示。设备可锁定屏幕触摸及整机前置按键，除通过遥控器及软件菜单实现该功能，教师</w:t>
            </w:r>
            <w:r>
              <w:rPr>
                <w:sz w:val="18"/>
              </w:rPr>
              <w:t xml:space="preserve">还可通过前置的实体按键，以组合按键的形式锁定/解锁。 </w:t>
            </w:r>
          </w:p>
          <w:p>
            <w:pPr>
              <w:pStyle w:val="22"/>
              <w:spacing w:before="1" w:line="312" w:lineRule="auto"/>
              <w:ind w:left="108" w:right="93" w:firstLine="360"/>
              <w:jc w:val="both"/>
              <w:rPr>
                <w:sz w:val="18"/>
              </w:rPr>
            </w:pPr>
            <w:r>
              <w:rPr>
                <w:spacing w:val="-9"/>
                <w:sz w:val="18"/>
              </w:rPr>
              <w:t xml:space="preserve">整机具备 </w:t>
            </w:r>
            <w:r>
              <w:rPr>
                <w:sz w:val="18"/>
              </w:rPr>
              <w:t>RJ45</w:t>
            </w:r>
            <w:r>
              <w:rPr>
                <w:spacing w:val="-10"/>
                <w:sz w:val="18"/>
              </w:rPr>
              <w:t xml:space="preserve"> 双系统网口：部署单根网线满足安卓嵌入系统、</w:t>
            </w:r>
            <w:r>
              <w:rPr>
                <w:sz w:val="18"/>
              </w:rPr>
              <w:t>Windows</w:t>
            </w:r>
            <w:r>
              <w:rPr>
                <w:spacing w:val="-9"/>
                <w:sz w:val="18"/>
              </w:rPr>
              <w:t xml:space="preserve"> 教学系统双系统有线网络连通。 </w:t>
            </w:r>
          </w:p>
          <w:p>
            <w:pPr>
              <w:pStyle w:val="22"/>
              <w:spacing w:before="1" w:line="312" w:lineRule="auto"/>
              <w:ind w:left="108" w:right="96" w:firstLine="360"/>
              <w:jc w:val="both"/>
              <w:rPr>
                <w:sz w:val="18"/>
              </w:rPr>
            </w:pPr>
            <w:r>
              <w:rPr>
                <w:spacing w:val="-6"/>
                <w:sz w:val="18"/>
              </w:rPr>
              <w:t xml:space="preserve">具备不少于 </w:t>
            </w:r>
            <w:r>
              <w:rPr>
                <w:sz w:val="18"/>
              </w:rPr>
              <w:t>3</w:t>
            </w:r>
            <w:r>
              <w:rPr>
                <w:spacing w:val="-10"/>
                <w:sz w:val="18"/>
              </w:rPr>
              <w:t xml:space="preserve"> 路前置双系统 </w:t>
            </w:r>
            <w:r>
              <w:rPr>
                <w:sz w:val="18"/>
              </w:rPr>
              <w:t>USB3.0</w:t>
            </w:r>
            <w:r>
              <w:rPr>
                <w:spacing w:val="-10"/>
                <w:sz w:val="18"/>
              </w:rPr>
              <w:t xml:space="preserve"> 接口,双系统 </w:t>
            </w:r>
            <w:r>
              <w:rPr>
                <w:sz w:val="18"/>
              </w:rPr>
              <w:t>USB3.0</w:t>
            </w:r>
            <w:r>
              <w:rPr>
                <w:spacing w:val="-6"/>
                <w:sz w:val="18"/>
              </w:rPr>
              <w:t xml:space="preserve"> 接口支持安卓嵌入系统、Windows</w:t>
            </w:r>
            <w:r>
              <w:rPr>
                <w:spacing w:val="-8"/>
                <w:sz w:val="18"/>
              </w:rPr>
              <w:t xml:space="preserve"> 教学系统读取外接移动存储设备。整机具备不少于 </w:t>
            </w:r>
            <w:r>
              <w:rPr>
                <w:sz w:val="18"/>
              </w:rPr>
              <w:t>1</w:t>
            </w:r>
            <w:r>
              <w:rPr>
                <w:spacing w:val="-10"/>
                <w:sz w:val="18"/>
              </w:rPr>
              <w:t xml:space="preserve"> 路侧置双通道 </w:t>
            </w:r>
            <w:r>
              <w:rPr>
                <w:sz w:val="18"/>
              </w:rPr>
              <w:t>USB</w:t>
            </w:r>
            <w:r>
              <w:rPr>
                <w:spacing w:val="-12"/>
                <w:sz w:val="18"/>
              </w:rPr>
              <w:t xml:space="preserve"> 接口， </w:t>
            </w:r>
            <w:r>
              <w:rPr>
                <w:spacing w:val="-16"/>
                <w:sz w:val="18"/>
              </w:rPr>
              <w:t xml:space="preserve">支持 </w:t>
            </w:r>
            <w:r>
              <w:rPr>
                <w:sz w:val="18"/>
              </w:rPr>
              <w:t>Windows</w:t>
            </w:r>
            <w:r>
              <w:rPr>
                <w:spacing w:val="-1"/>
                <w:sz w:val="18"/>
              </w:rPr>
              <w:t xml:space="preserve"> 及</w:t>
            </w:r>
            <w:r>
              <w:rPr>
                <w:sz w:val="18"/>
              </w:rPr>
              <w:t>Android</w:t>
            </w:r>
            <w:r>
              <w:rPr>
                <w:spacing w:val="-7"/>
                <w:sz w:val="18"/>
              </w:rPr>
              <w:t xml:space="preserve"> 双系统读取外接存储设备数据和识别展台信号。 </w:t>
            </w:r>
          </w:p>
          <w:p>
            <w:pPr>
              <w:pStyle w:val="22"/>
              <w:spacing w:line="219" w:lineRule="exact"/>
              <w:ind w:left="468"/>
              <w:rPr>
                <w:sz w:val="18"/>
              </w:rPr>
            </w:pPr>
            <w:r>
              <w:rPr>
                <w:sz w:val="18"/>
              </w:rPr>
              <w:t xml:space="preserve">整机内置无线网络模块，无任何外接、转接天线及网卡可实现正常网络连接。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8"/>
              <w:rPr>
                <w:rFonts w:ascii="微软雅黑"/>
                <w:sz w:val="9"/>
              </w:rPr>
            </w:pPr>
          </w:p>
          <w:p>
            <w:pPr>
              <w:pStyle w:val="22"/>
              <w:ind w:left="141"/>
              <w:rPr>
                <w:sz w:val="18"/>
              </w:rPr>
            </w:pPr>
            <w:r>
              <w:rPr>
                <w:sz w:val="18"/>
              </w:rPr>
              <w:t xml:space="preserve">1 块 </w:t>
            </w:r>
          </w:p>
        </w:tc>
      </w:tr>
    </w:tbl>
    <w:p>
      <w:pPr>
        <w:spacing w:after="0"/>
        <w:rPr>
          <w:sz w:val="18"/>
        </w:rPr>
        <w:sectPr>
          <w:headerReference r:id="rId3" w:type="default"/>
          <w:footerReference r:id="rId4" w:type="default"/>
          <w:type w:val="continuous"/>
          <w:pgSz w:w="11910" w:h="16840"/>
          <w:pgMar w:top="1380" w:right="1440" w:bottom="1140" w:left="1460" w:header="720" w:footer="946" w:gutter="0"/>
          <w:pgNumType w:start="1"/>
        </w:sectPr>
      </w:pPr>
    </w:p>
    <w:tbl>
      <w:tblPr>
        <w:tblStyle w:val="17"/>
        <w:tblW w:w="877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ind w:left="468"/>
              <w:rPr>
                <w:sz w:val="18"/>
              </w:rPr>
            </w:pPr>
            <w:r>
              <w:rPr>
                <w:sz w:val="18"/>
              </w:rPr>
              <w:t xml:space="preserve">通过软件快捷键即可实现液晶屏显示窗口下移，并可进行触控批注。 </w:t>
            </w:r>
          </w:p>
          <w:p>
            <w:pPr>
              <w:pStyle w:val="22"/>
              <w:spacing w:before="69" w:line="312" w:lineRule="auto"/>
              <w:ind w:left="108" w:right="97" w:firstLine="360"/>
              <w:jc w:val="both"/>
              <w:rPr>
                <w:sz w:val="18"/>
              </w:rPr>
            </w:pPr>
            <w:r>
              <w:rPr>
                <w:spacing w:val="-2"/>
                <w:sz w:val="18"/>
              </w:rPr>
              <w:t>整机内置专业硬件自检维护工具，工具可对触摸框、</w:t>
            </w:r>
            <w:r>
              <w:rPr>
                <w:sz w:val="18"/>
              </w:rPr>
              <w:t>PC</w:t>
            </w:r>
            <w:r>
              <w:rPr>
                <w:spacing w:val="-9"/>
                <w:sz w:val="18"/>
              </w:rPr>
              <w:t xml:space="preserve"> 模块、光感系统等模块进行</w:t>
            </w:r>
            <w:r>
              <w:rPr>
                <w:spacing w:val="-1"/>
                <w:sz w:val="18"/>
              </w:rPr>
              <w:t>检测，并针对不同模块给出问题原因提示，可对嵌入式系统运行内存、垃圾文件进行清</w:t>
            </w:r>
            <w:r>
              <w:rPr>
                <w:sz w:val="18"/>
              </w:rPr>
              <w:t>理，确保嵌入式系统运行流畅。</w:t>
            </w:r>
          </w:p>
          <w:p>
            <w:pPr>
              <w:pStyle w:val="22"/>
              <w:spacing w:before="69" w:line="312" w:lineRule="auto"/>
              <w:ind w:left="108" w:right="97" w:firstLine="360"/>
              <w:jc w:val="both"/>
              <w:rPr>
                <w:sz w:val="18"/>
              </w:rPr>
            </w:pPr>
            <w:r>
              <w:rPr>
                <w:sz w:val="18"/>
              </w:rPr>
              <w:t xml:space="preserve">三、嵌入式系统及功能要求 </w:t>
            </w:r>
          </w:p>
          <w:p>
            <w:pPr>
              <w:pStyle w:val="22"/>
              <w:spacing w:before="1" w:line="312" w:lineRule="auto"/>
              <w:ind w:left="108" w:right="95" w:firstLine="360"/>
              <w:jc w:val="both"/>
              <w:rPr>
                <w:sz w:val="18"/>
              </w:rPr>
            </w:pPr>
            <w:r>
              <w:rPr>
                <w:spacing w:val="-3"/>
                <w:sz w:val="18"/>
              </w:rPr>
              <w:t xml:space="preserve">嵌入式系统版本不低于安卓 </w:t>
            </w:r>
            <w:r>
              <w:rPr>
                <w:sz w:val="18"/>
              </w:rPr>
              <w:t>7.0</w:t>
            </w:r>
            <w:r>
              <w:rPr>
                <w:spacing w:val="-8"/>
                <w:sz w:val="18"/>
              </w:rPr>
              <w:t xml:space="preserve"> 或采用深度定制教学专用系统，内存不低于 </w:t>
            </w:r>
            <w:r>
              <w:rPr>
                <w:spacing w:val="-4"/>
                <w:sz w:val="18"/>
              </w:rPr>
              <w:t xml:space="preserve">2GB， </w:t>
            </w:r>
            <w:r>
              <w:rPr>
                <w:spacing w:val="-6"/>
                <w:sz w:val="18"/>
              </w:rPr>
              <w:t xml:space="preserve">存储空间不低于 </w:t>
            </w:r>
            <w:r>
              <w:rPr>
                <w:sz w:val="18"/>
              </w:rPr>
              <w:t>8GB</w:t>
            </w:r>
            <w:r>
              <w:rPr>
                <w:spacing w:val="-3"/>
                <w:sz w:val="18"/>
              </w:rPr>
              <w:t>。</w:t>
            </w:r>
            <w:r>
              <w:rPr>
                <w:sz w:val="18"/>
              </w:rPr>
              <w:t xml:space="preserve"> </w:t>
            </w:r>
          </w:p>
          <w:p>
            <w:pPr>
              <w:pStyle w:val="22"/>
              <w:spacing w:line="312" w:lineRule="auto"/>
              <w:ind w:left="107" w:right="96" w:firstLine="360"/>
              <w:jc w:val="both"/>
              <w:rPr>
                <w:sz w:val="18"/>
              </w:rPr>
            </w:pPr>
            <w:r>
              <w:rPr>
                <w:spacing w:val="-2"/>
                <w:sz w:val="18"/>
              </w:rPr>
              <w:t xml:space="preserve">支持智能解锁功能，整机可设置触摸及按键自动锁定，需要使用时只需用 </w:t>
            </w:r>
            <w:r>
              <w:rPr>
                <w:sz w:val="18"/>
              </w:rPr>
              <w:t>key</w:t>
            </w:r>
            <w:r>
              <w:rPr>
                <w:spacing w:val="-20"/>
                <w:sz w:val="18"/>
              </w:rPr>
              <w:t xml:space="preserve"> 即可</w:t>
            </w:r>
            <w:r>
              <w:rPr>
                <w:spacing w:val="-1"/>
                <w:sz w:val="18"/>
              </w:rPr>
              <w:t>解锁。具备屏幕密码锁功能，可自定义解锁密码，开启后锁定屏幕、整机按键及遥控器</w:t>
            </w:r>
            <w:r>
              <w:rPr>
                <w:sz w:val="18"/>
              </w:rPr>
              <w:t xml:space="preserve">的操作。 </w:t>
            </w:r>
          </w:p>
          <w:p>
            <w:pPr>
              <w:pStyle w:val="22"/>
              <w:spacing w:before="1"/>
              <w:ind w:left="467"/>
              <w:rPr>
                <w:sz w:val="18"/>
              </w:rPr>
            </w:pPr>
            <w:r>
              <w:rPr>
                <w:sz w:val="18"/>
              </w:rPr>
              <w:t xml:space="preserve">开机画面支持自定义设置为特定的开机欢迎语、画面、校徽、校训等。 </w:t>
            </w:r>
          </w:p>
          <w:p>
            <w:pPr>
              <w:pStyle w:val="22"/>
              <w:spacing w:before="69" w:line="312" w:lineRule="auto"/>
              <w:ind w:left="107" w:right="96" w:firstLine="360"/>
              <w:rPr>
                <w:sz w:val="18"/>
              </w:rPr>
            </w:pPr>
            <w:r>
              <w:rPr>
                <w:sz w:val="18"/>
              </w:rPr>
              <w:t xml:space="preserve">嵌入式系统内具备视频展台应用工具，展台可对画面进行批注、旋转及截图，支持二分屏或四分屏同时展示画面内容，可任意更换分屏幕画面内容。 </w:t>
            </w:r>
          </w:p>
          <w:p>
            <w:pPr>
              <w:pStyle w:val="22"/>
              <w:spacing w:before="1" w:line="312" w:lineRule="auto"/>
              <w:ind w:left="107" w:right="96" w:firstLine="360"/>
              <w:rPr>
                <w:sz w:val="18"/>
              </w:rPr>
            </w:pPr>
            <w:r>
              <w:rPr>
                <w:sz w:val="18"/>
              </w:rPr>
              <w:t xml:space="preserve">嵌入式系统内置互动白板软件，整机在任意通道下支持手势擦除功能，可通过手势识别调出板擦擦除批注内容，且板擦面积大小根据手与屏幕的接触面积自动调整。 </w:t>
            </w:r>
          </w:p>
          <w:p>
            <w:pPr>
              <w:pStyle w:val="22"/>
              <w:spacing w:line="312" w:lineRule="auto"/>
              <w:ind w:left="107" w:right="10" w:firstLine="360"/>
              <w:jc w:val="both"/>
              <w:rPr>
                <w:sz w:val="18"/>
              </w:rPr>
            </w:pPr>
            <w:r>
              <w:rPr>
                <w:sz w:val="18"/>
              </w:rPr>
              <w:t xml:space="preserve">支持任意通道画面冻结放大，在任意通道下可将屏幕画面冻结并进行局部放大，放大后画面支持自由拖拽调整位置。支持对已经书写的批注、形状的颜色进行更换。快捷小工具：支持自定义侧边菜单中的小工具功能，用户在任意通道下可调取板中板、聚光灯、秒表、倒计时、倒计日、日历等小工具，并支持根据用户习惯任意调整显示顺序。 </w:t>
            </w:r>
          </w:p>
          <w:p>
            <w:pPr>
              <w:pStyle w:val="22"/>
              <w:spacing w:line="312" w:lineRule="auto"/>
              <w:ind w:left="108" w:right="97" w:firstLine="360"/>
              <w:rPr>
                <w:sz w:val="18"/>
              </w:rPr>
            </w:pPr>
            <w:r>
              <w:rPr>
                <w:sz w:val="18"/>
              </w:rPr>
              <w:t xml:space="preserve">手势识别：支持用户自定义手势操作，在任意通道下可自动识别上、下、左、右方向的五指滑动，快速实现返回、截图、冻屏、息屏等功能。 </w:t>
            </w:r>
          </w:p>
          <w:p>
            <w:pPr>
              <w:pStyle w:val="22"/>
              <w:spacing w:before="1" w:line="312" w:lineRule="auto"/>
              <w:ind w:left="108" w:right="98" w:firstLine="360"/>
              <w:jc w:val="both"/>
              <w:rPr>
                <w:sz w:val="18"/>
              </w:rPr>
            </w:pPr>
            <w:r>
              <w:rPr>
                <w:spacing w:val="-23"/>
                <w:sz w:val="18"/>
              </w:rPr>
              <w:t xml:space="preserve">无 </w:t>
            </w:r>
            <w:r>
              <w:rPr>
                <w:sz w:val="18"/>
              </w:rPr>
              <w:t>PC</w:t>
            </w:r>
            <w:r>
              <w:rPr>
                <w:spacing w:val="-12"/>
                <w:sz w:val="18"/>
              </w:rPr>
              <w:t xml:space="preserve"> 状态下，嵌入式安卓操作系统可实现 </w:t>
            </w:r>
            <w:r>
              <w:rPr>
                <w:sz w:val="18"/>
              </w:rPr>
              <w:t>windows</w:t>
            </w:r>
            <w:r>
              <w:rPr>
                <w:spacing w:val="-11"/>
                <w:sz w:val="18"/>
              </w:rPr>
              <w:t xml:space="preserve"> 系统中常用的教学应用功能，如白板书写、Office</w:t>
            </w:r>
            <w:r>
              <w:rPr>
                <w:spacing w:val="-8"/>
                <w:sz w:val="18"/>
              </w:rPr>
              <w:t xml:space="preserve"> 软件使用、网页浏览等。无 </w:t>
            </w:r>
            <w:r>
              <w:rPr>
                <w:sz w:val="18"/>
              </w:rPr>
              <w:t>PC</w:t>
            </w:r>
            <w:r>
              <w:rPr>
                <w:spacing w:val="-7"/>
                <w:sz w:val="18"/>
              </w:rPr>
              <w:t xml:space="preserve"> 状态下，嵌入式互动白板支持不同背</w:t>
            </w:r>
            <w:r>
              <w:rPr>
                <w:sz w:val="18"/>
              </w:rPr>
              <w:t xml:space="preserve">景颜色，同时提供学科专用背景。 </w:t>
            </w:r>
          </w:p>
          <w:p>
            <w:pPr>
              <w:pStyle w:val="22"/>
              <w:ind w:left="468"/>
              <w:jc w:val="both"/>
              <w:rPr>
                <w:sz w:val="18"/>
              </w:rPr>
            </w:pPr>
            <w:r>
              <w:rPr>
                <w:sz w:val="18"/>
              </w:rPr>
              <w:t xml:space="preserve">Windows 系统电脑配置要求 </w:t>
            </w:r>
          </w:p>
          <w:p>
            <w:pPr>
              <w:pStyle w:val="22"/>
              <w:spacing w:before="70" w:line="312" w:lineRule="auto"/>
              <w:ind w:left="108" w:right="8" w:firstLine="360"/>
              <w:rPr>
                <w:sz w:val="18"/>
              </w:rPr>
            </w:pPr>
            <w:r>
              <w:rPr>
                <w:spacing w:val="-4"/>
                <w:sz w:val="18"/>
              </w:rPr>
              <w:t>设备采用智能风扇低噪音散热设计,抽拉内置式模块化电脑，可插入整机，可实现无</w:t>
            </w:r>
            <w:r>
              <w:rPr>
                <w:spacing w:val="-14"/>
                <w:sz w:val="18"/>
              </w:rPr>
              <w:t xml:space="preserve">单独接线的插拔。可快速拆卸电脑模块。具有标准 </w:t>
            </w:r>
            <w:r>
              <w:rPr>
                <w:sz w:val="18"/>
              </w:rPr>
              <w:t>PC</w:t>
            </w:r>
            <w:r>
              <w:rPr>
                <w:spacing w:val="-16"/>
                <w:sz w:val="18"/>
              </w:rPr>
              <w:t xml:space="preserve"> 防盗锁孔，确保电脑模块安全防盗。</w:t>
            </w:r>
            <w:r>
              <w:rPr>
                <w:sz w:val="18"/>
              </w:rPr>
              <w:t xml:space="preserve"> </w:t>
            </w:r>
          </w:p>
          <w:p>
            <w:pPr>
              <w:pStyle w:val="22"/>
              <w:spacing w:line="312" w:lineRule="auto"/>
              <w:ind w:left="108" w:right="8" w:firstLine="360"/>
              <w:rPr>
                <w:sz w:val="18"/>
              </w:rPr>
            </w:pPr>
            <w:r>
              <w:rPr>
                <w:sz w:val="18"/>
              </w:rPr>
              <w:t>CPU  8 代及以上系列 i5 ；内存：8GB DDR4</w:t>
            </w:r>
            <w:r>
              <w:rPr>
                <w:spacing w:val="-1"/>
                <w:sz w:val="18"/>
              </w:rPr>
              <w:t xml:space="preserve"> 或以上配置。硬盘：</w:t>
            </w:r>
            <w:r>
              <w:rPr>
                <w:sz w:val="18"/>
              </w:rPr>
              <w:t xml:space="preserve">256GB </w:t>
            </w:r>
            <w:r>
              <w:rPr>
                <w:spacing w:val="-12"/>
                <w:sz w:val="18"/>
              </w:rPr>
              <w:t xml:space="preserve">或以上 </w:t>
            </w:r>
            <w:r>
              <w:rPr>
                <w:sz w:val="18"/>
              </w:rPr>
              <w:t>SSD</w:t>
            </w:r>
            <w:r>
              <w:rPr>
                <w:spacing w:val="-11"/>
                <w:sz w:val="18"/>
              </w:rPr>
              <w:t xml:space="preserve"> 固态硬盘。具有独立非外扩展的电脑 </w:t>
            </w:r>
            <w:r>
              <w:rPr>
                <w:sz w:val="18"/>
              </w:rPr>
              <w:t>USB</w:t>
            </w:r>
            <w:r>
              <w:rPr>
                <w:spacing w:val="-13"/>
                <w:sz w:val="18"/>
              </w:rPr>
              <w:t xml:space="preserve"> 接口：电脑上至少具备 </w:t>
            </w:r>
            <w:r>
              <w:rPr>
                <w:sz w:val="18"/>
              </w:rPr>
              <w:t>4</w:t>
            </w:r>
            <w:r>
              <w:rPr>
                <w:spacing w:val="-1"/>
                <w:sz w:val="18"/>
              </w:rPr>
              <w:t xml:space="preserve"> 个</w:t>
            </w:r>
            <w:r>
              <w:rPr>
                <w:sz w:val="18"/>
              </w:rPr>
              <w:t>USB3.0 TypeA</w:t>
            </w:r>
            <w:r>
              <w:rPr>
                <w:spacing w:val="-16"/>
                <w:sz w:val="18"/>
              </w:rPr>
              <w:t xml:space="preserve"> 接口</w:t>
            </w:r>
            <w:r>
              <w:rPr>
                <w:sz w:val="18"/>
              </w:rPr>
              <w:t>，1</w:t>
            </w:r>
            <w:r>
              <w:rPr>
                <w:spacing w:val="-1"/>
                <w:sz w:val="18"/>
              </w:rPr>
              <w:t xml:space="preserve"> 个</w:t>
            </w:r>
            <w:r>
              <w:rPr>
                <w:sz w:val="18"/>
              </w:rPr>
              <w:t>USB TypeC</w:t>
            </w:r>
            <w:r>
              <w:rPr>
                <w:spacing w:val="-16"/>
                <w:sz w:val="18"/>
              </w:rPr>
              <w:t xml:space="preserve"> 接口</w:t>
            </w:r>
            <w:r>
              <w:rPr>
                <w:sz w:val="18"/>
              </w:rPr>
              <w:t>（</w:t>
            </w:r>
            <w:r>
              <w:rPr>
                <w:spacing w:val="-16"/>
                <w:sz w:val="18"/>
              </w:rPr>
              <w:t xml:space="preserve">支持 </w:t>
            </w:r>
            <w:r>
              <w:rPr>
                <w:sz w:val="18"/>
              </w:rPr>
              <w:t>TypeC</w:t>
            </w:r>
            <w:r>
              <w:rPr>
                <w:spacing w:val="-19"/>
                <w:sz w:val="18"/>
              </w:rPr>
              <w:t xml:space="preserve"> 接口的 </w:t>
            </w:r>
            <w:r>
              <w:rPr>
                <w:sz w:val="18"/>
              </w:rPr>
              <w:t>U</w:t>
            </w:r>
            <w:r>
              <w:rPr>
                <w:spacing w:val="-9"/>
                <w:sz w:val="18"/>
              </w:rPr>
              <w:t xml:space="preserve"> 盘插入使用</w:t>
            </w:r>
            <w:r>
              <w:rPr>
                <w:spacing w:val="-92"/>
                <w:sz w:val="18"/>
              </w:rPr>
              <w:t>）</w:t>
            </w:r>
            <w:r>
              <w:rPr>
                <w:sz w:val="18"/>
              </w:rPr>
              <w:t>。具有独立非外扩展的视频输出接口：≥1</w:t>
            </w:r>
            <w:r>
              <w:rPr>
                <w:spacing w:val="-31"/>
                <w:sz w:val="18"/>
              </w:rPr>
              <w:t xml:space="preserve"> 路 </w:t>
            </w:r>
            <w:r>
              <w:rPr>
                <w:sz w:val="18"/>
              </w:rPr>
              <w:t>VGA ；≥1</w:t>
            </w:r>
            <w:r>
              <w:rPr>
                <w:spacing w:val="-1"/>
                <w:sz w:val="18"/>
              </w:rPr>
              <w:t xml:space="preserve"> 路</w:t>
            </w:r>
            <w:r>
              <w:rPr>
                <w:sz w:val="18"/>
              </w:rPr>
              <w:t>HDMI</w:t>
            </w:r>
            <w:r>
              <w:rPr>
                <w:spacing w:val="-3"/>
                <w:sz w:val="18"/>
              </w:rPr>
              <w:t>。</w:t>
            </w:r>
            <w:r>
              <w:rPr>
                <w:sz w:val="18"/>
              </w:rPr>
              <w:t xml:space="preserve"> </w:t>
            </w:r>
          </w:p>
          <w:p>
            <w:pPr>
              <w:pStyle w:val="22"/>
              <w:spacing w:before="1"/>
              <w:ind w:left="468"/>
              <w:rPr>
                <w:sz w:val="18"/>
              </w:rPr>
            </w:pPr>
            <w:r>
              <w:rPr>
                <w:sz w:val="18"/>
              </w:rPr>
              <w:t xml:space="preserve">四、Windows 操作系统交互式白板软件功能 </w:t>
            </w:r>
          </w:p>
          <w:p>
            <w:pPr>
              <w:pStyle w:val="22"/>
              <w:spacing w:before="69" w:line="312" w:lineRule="auto"/>
              <w:ind w:left="108" w:right="95" w:firstLine="360"/>
              <w:rPr>
                <w:sz w:val="18"/>
              </w:rPr>
            </w:pPr>
            <w:r>
              <w:rPr>
                <w:sz w:val="18"/>
              </w:rPr>
              <w:t>1</w:t>
            </w:r>
            <w:r>
              <w:rPr>
                <w:spacing w:val="-12"/>
                <w:sz w:val="18"/>
              </w:rPr>
              <w:t xml:space="preserve">、备授课一体化，具有备课模式及授课模式。课件云存储，无需使用 </w:t>
            </w:r>
            <w:r>
              <w:rPr>
                <w:sz w:val="18"/>
              </w:rPr>
              <w:t>U</w:t>
            </w:r>
            <w:r>
              <w:rPr>
                <w:spacing w:val="-11"/>
                <w:sz w:val="18"/>
              </w:rPr>
              <w:t xml:space="preserve"> 盘等存储设</w:t>
            </w:r>
            <w:r>
              <w:rPr>
                <w:sz w:val="18"/>
              </w:rPr>
              <w:t xml:space="preserve">备，老师只需联网登录即可获取云课件。 </w:t>
            </w:r>
          </w:p>
          <w:p>
            <w:pPr>
              <w:pStyle w:val="22"/>
              <w:spacing w:before="1" w:line="312" w:lineRule="auto"/>
              <w:ind w:left="108" w:right="7" w:firstLine="360"/>
              <w:rPr>
                <w:sz w:val="18"/>
              </w:rPr>
            </w:pPr>
            <w:r>
              <w:rPr>
                <w:sz w:val="18"/>
              </w:rPr>
              <w:t>2、书写工具:提供多种书写工具，包含设置字体、大小、颜色、粗体、斜体、下划线、删除线、上标、下标、项目符号等复杂文本的输入，可对文本的对齐、行间距、透</w:t>
            </w:r>
            <w:r>
              <w:rPr>
                <w:spacing w:val="-12"/>
                <w:sz w:val="18"/>
              </w:rPr>
              <w:t xml:space="preserve">明度、等进行设置，方便用户编辑文字。通过智能笔可以手动绘制标准的平面二维图形； </w:t>
            </w:r>
            <w:r>
              <w:rPr>
                <w:spacing w:val="-9"/>
                <w:sz w:val="18"/>
              </w:rPr>
              <w:t xml:space="preserve">实现刮奖效果，擦涂即可呈现图案，增加教学趣味性；利用图章笔可以对学生进行评价， </w:t>
            </w:r>
            <w:r>
              <w:rPr>
                <w:sz w:val="18"/>
              </w:rPr>
              <w:t xml:space="preserve">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 </w:t>
            </w:r>
          </w:p>
          <w:p>
            <w:pPr>
              <w:pStyle w:val="22"/>
              <w:numPr>
                <w:ilvl w:val="0"/>
                <w:numId w:val="11"/>
              </w:numPr>
              <w:tabs>
                <w:tab w:val="left" w:pos="651"/>
              </w:tabs>
              <w:spacing w:before="1" w:after="0" w:line="312" w:lineRule="auto"/>
              <w:ind w:left="108" w:right="95" w:firstLine="360"/>
              <w:jc w:val="left"/>
              <w:rPr>
                <w:sz w:val="18"/>
              </w:rPr>
            </w:pPr>
            <w:r>
              <w:rPr>
                <w:spacing w:val="-1"/>
                <w:sz w:val="18"/>
              </w:rPr>
              <w:t>具备文件浏览功能，可实现文件分类，支持在软件中通过生成课件二维码，分享</w:t>
            </w:r>
            <w:r>
              <w:rPr>
                <w:sz w:val="18"/>
              </w:rPr>
              <w:t xml:space="preserve">给其他用户，接收方扫描二维码获取课件。 </w:t>
            </w:r>
          </w:p>
          <w:p>
            <w:pPr>
              <w:pStyle w:val="22"/>
              <w:numPr>
                <w:ilvl w:val="0"/>
                <w:numId w:val="11"/>
              </w:numPr>
              <w:tabs>
                <w:tab w:val="left" w:pos="651"/>
              </w:tabs>
              <w:spacing w:before="0" w:after="0" w:line="240" w:lineRule="auto"/>
              <w:ind w:left="650" w:right="0" w:hanging="183"/>
              <w:jc w:val="left"/>
              <w:rPr>
                <w:sz w:val="18"/>
              </w:rPr>
            </w:pPr>
            <w:r>
              <w:rPr>
                <w:spacing w:val="-1"/>
                <w:sz w:val="18"/>
              </w:rPr>
              <w:t>学科工具</w:t>
            </w:r>
            <w:r>
              <w:rPr>
                <w:sz w:val="18"/>
              </w:rPr>
              <w:t xml:space="preserve"> </w:t>
            </w:r>
          </w:p>
          <w:p>
            <w:pPr>
              <w:pStyle w:val="22"/>
              <w:spacing w:line="300" w:lineRule="atLeast"/>
              <w:ind w:left="108" w:right="97" w:firstLine="360"/>
              <w:jc w:val="both"/>
              <w:rPr>
                <w:sz w:val="18"/>
              </w:rPr>
            </w:pPr>
            <w:r>
              <w:rPr>
                <w:sz w:val="18"/>
              </w:rPr>
              <w:t>语文学科工具：需提供拼音教学工具，可实现声母韵母的读音、笔画顺序演示等。支持输入英文单词，生成包含释义和读音的单词卡，可插入多个单词卡，同时支持老师备课模式下编辑单词释义，或自定义创建未被收录的单词，并在授课模式下进行展示。</w:t>
            </w:r>
          </w:p>
        </w:tc>
        <w:tc>
          <w:tcPr>
            <w:tcW w:w="598" w:type="dxa"/>
          </w:tcPr>
          <w:p>
            <w:pPr>
              <w:pStyle w:val="22"/>
              <w:rPr>
                <w:rFonts w:ascii="Times New Roman"/>
                <w:sz w:val="18"/>
              </w:rPr>
            </w:pPr>
          </w:p>
        </w:tc>
      </w:tr>
    </w:tbl>
    <w:tbl>
      <w:tblPr>
        <w:tblStyle w:val="17"/>
        <w:tblpPr w:leftFromText="180" w:rightFromText="180" w:vertAnchor="text" w:horzAnchor="page" w:tblpX="1563" w:tblpY="36"/>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9"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line="312" w:lineRule="auto"/>
              <w:ind w:left="108" w:right="4"/>
              <w:rPr>
                <w:sz w:val="18"/>
              </w:rPr>
            </w:pPr>
            <w:r>
              <w:rPr>
                <w:sz w:val="18"/>
              </w:rPr>
              <w:t>提供覆盖小学、初中、高中的古诗词、古文资源，包含原文、翻译、背景介绍、作者介</w:t>
            </w:r>
            <w:r>
              <w:rPr>
                <w:spacing w:val="-10"/>
                <w:sz w:val="18"/>
              </w:rPr>
              <w:t>绍、朗诵音频等。支持用户根据年级、朝代、诗人等进行分类查找，也可直接搜索诗词、</w:t>
            </w:r>
            <w:r>
              <w:rPr>
                <w:spacing w:val="-7"/>
                <w:sz w:val="18"/>
              </w:rPr>
              <w:t xml:space="preserve">古文名称或作者名查找。每篇古诗词、古文均提供原文及翻译、背景介绍、作者介绍等， </w:t>
            </w:r>
            <w:r>
              <w:rPr>
                <w:sz w:val="18"/>
              </w:rPr>
              <w:t xml:space="preserve">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 </w:t>
            </w:r>
          </w:p>
          <w:p>
            <w:pPr>
              <w:pStyle w:val="22"/>
              <w:spacing w:before="1"/>
              <w:ind w:left="468"/>
              <w:rPr>
                <w:sz w:val="18"/>
              </w:rPr>
            </w:pPr>
            <w:r>
              <w:rPr>
                <w:sz w:val="18"/>
              </w:rPr>
              <w:t xml:space="preserve">数学学科工具： </w:t>
            </w:r>
          </w:p>
          <w:p>
            <w:pPr>
              <w:pStyle w:val="22"/>
              <w:numPr>
                <w:ilvl w:val="0"/>
                <w:numId w:val="12"/>
              </w:numPr>
              <w:tabs>
                <w:tab w:val="left" w:pos="921"/>
              </w:tabs>
              <w:spacing w:before="69" w:after="0" w:line="312" w:lineRule="auto"/>
              <w:ind w:left="108" w:right="4" w:firstLine="360"/>
              <w:jc w:val="left"/>
              <w:rPr>
                <w:sz w:val="18"/>
              </w:rPr>
            </w:pPr>
            <w:r>
              <w:rPr>
                <w:spacing w:val="-6"/>
                <w:sz w:val="18"/>
              </w:rPr>
              <w:t>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w:t>
            </w:r>
            <w:r>
              <w:rPr>
                <w:spacing w:val="-17"/>
                <w:sz w:val="18"/>
              </w:rPr>
              <w:t xml:space="preserve">形；支 持任意调节立体几何图形的尺寸，改变长宽高比例支持为长方体 </w:t>
            </w:r>
            <w:r>
              <w:rPr>
                <w:sz w:val="18"/>
              </w:rPr>
              <w:t>6</w:t>
            </w:r>
            <w:r>
              <w:rPr>
                <w:spacing w:val="-9"/>
                <w:sz w:val="18"/>
              </w:rPr>
              <w:t xml:space="preserve"> 个面分别涂色， </w:t>
            </w:r>
            <w:r>
              <w:rPr>
                <w:sz w:val="18"/>
              </w:rPr>
              <w:t xml:space="preserve">并且可通过任意旋转观察涂色与未涂色的表面。 </w:t>
            </w:r>
          </w:p>
          <w:p>
            <w:pPr>
              <w:pStyle w:val="22"/>
              <w:numPr>
                <w:ilvl w:val="0"/>
                <w:numId w:val="12"/>
              </w:numPr>
              <w:tabs>
                <w:tab w:val="left" w:pos="921"/>
              </w:tabs>
              <w:spacing w:before="1" w:after="0" w:line="312" w:lineRule="auto"/>
              <w:ind w:left="108" w:right="95" w:firstLine="360"/>
              <w:jc w:val="both"/>
              <w:rPr>
                <w:sz w:val="18"/>
              </w:rPr>
            </w:pPr>
            <w:r>
              <w:rPr>
                <w:spacing w:val="-7"/>
                <w:sz w:val="18"/>
              </w:rPr>
              <w:t>支持复杂数学公式输入，包含一次函数、二次函数、幂函数、指数函数、对数</w:t>
            </w:r>
            <w:r>
              <w:rPr>
                <w:spacing w:val="-10"/>
                <w:sz w:val="18"/>
              </w:rPr>
              <w:t>函数、三角 函数等，覆盖小学、初中、高中所有的常见函数类型。可缩放函数图像与坐</w:t>
            </w:r>
            <w:r>
              <w:rPr>
                <w:spacing w:val="-1"/>
                <w:sz w:val="18"/>
              </w:rPr>
              <w:t>标轴，可显示坐标网格，函数图生成后可重新编辑，支持输入函数表达式后，即时生成</w:t>
            </w:r>
            <w:r>
              <w:rPr>
                <w:spacing w:val="-8"/>
                <w:sz w:val="18"/>
              </w:rPr>
              <w:t>对应的函数 图像，软件自带专业函数输入键盘，包含数学学科常用的各类函数符号，如</w:t>
            </w:r>
            <w:r>
              <w:rPr>
                <w:sz w:val="18"/>
              </w:rPr>
              <w:t>sin</w:t>
            </w:r>
            <w:r>
              <w:rPr>
                <w:spacing w:val="-3"/>
                <w:sz w:val="18"/>
              </w:rPr>
              <w:t>、</w:t>
            </w:r>
            <w:r>
              <w:rPr>
                <w:sz w:val="18"/>
              </w:rPr>
              <w:t>cos</w:t>
            </w:r>
            <w:r>
              <w:rPr>
                <w:spacing w:val="-1"/>
                <w:sz w:val="18"/>
              </w:rPr>
              <w:t xml:space="preserve">、 </w:t>
            </w:r>
            <w:r>
              <w:rPr>
                <w:sz w:val="18"/>
              </w:rPr>
              <w:t>tan、log</w:t>
            </w:r>
            <w:r>
              <w:rPr>
                <w:spacing w:val="-3"/>
                <w:sz w:val="18"/>
              </w:rPr>
              <w:t>、</w:t>
            </w:r>
            <w:r>
              <w:rPr>
                <w:sz w:val="18"/>
              </w:rPr>
              <w:t>ln</w:t>
            </w:r>
            <w:r>
              <w:rPr>
                <w:spacing w:val="-3"/>
                <w:sz w:val="18"/>
              </w:rPr>
              <w:t>、</w:t>
            </w:r>
            <w:r>
              <w:rPr>
                <w:sz w:val="18"/>
              </w:rPr>
              <w:t>e、π</w:t>
            </w:r>
            <w:r>
              <w:rPr>
                <w:spacing w:val="-3"/>
                <w:sz w:val="18"/>
              </w:rPr>
              <w:t xml:space="preserve">、根号、绝对值符号等；支持同时绘制 </w:t>
            </w:r>
            <w:r>
              <w:rPr>
                <w:sz w:val="18"/>
              </w:rPr>
              <w:t>6</w:t>
            </w:r>
            <w:r>
              <w:rPr>
                <w:spacing w:val="-9"/>
                <w:sz w:val="18"/>
              </w:rPr>
              <w:t xml:space="preserve"> 个及以上函数表达式，可显示函数与函数图像彼此相交、函数与坐标轴相交的交点坐标。 </w:t>
            </w:r>
          </w:p>
          <w:p>
            <w:pPr>
              <w:pStyle w:val="22"/>
              <w:spacing w:before="1"/>
              <w:ind w:left="468"/>
              <w:rPr>
                <w:sz w:val="18"/>
              </w:rPr>
            </w:pPr>
            <w:r>
              <w:rPr>
                <w:sz w:val="18"/>
              </w:rPr>
              <w:t xml:space="preserve">地理学科工具： </w:t>
            </w:r>
          </w:p>
          <w:p>
            <w:pPr>
              <w:pStyle w:val="22"/>
              <w:spacing w:before="70" w:line="312" w:lineRule="auto"/>
              <w:ind w:left="108" w:right="7" w:firstLine="360"/>
              <w:rPr>
                <w:sz w:val="18"/>
              </w:rPr>
            </w:pPr>
            <w:r>
              <w:rPr>
                <w:sz w:val="18"/>
              </w:rPr>
              <w:t xml:space="preserve"> 3D</w:t>
            </w:r>
            <w:r>
              <w:rPr>
                <w:spacing w:val="-14"/>
                <w:sz w:val="18"/>
              </w:rPr>
              <w:t xml:space="preserve"> 星球模型：提供 </w:t>
            </w:r>
            <w:r>
              <w:rPr>
                <w:sz w:val="18"/>
              </w:rPr>
              <w:t>3D</w:t>
            </w:r>
            <w:r>
              <w:rPr>
                <w:spacing w:val="-14"/>
                <w:sz w:val="18"/>
              </w:rPr>
              <w:t xml:space="preserve"> 立体星球模型，包括地球、太阳、火星、水星、木星、金星、</w:t>
            </w:r>
            <w:r>
              <w:rPr>
                <w:spacing w:val="-13"/>
                <w:sz w:val="18"/>
              </w:rPr>
              <w:t xml:space="preserve">土星、海王星、天王星，支持 </w:t>
            </w:r>
            <w:r>
              <w:rPr>
                <w:sz w:val="18"/>
              </w:rPr>
              <w:t>360</w:t>
            </w:r>
            <w:r>
              <w:rPr>
                <w:spacing w:val="-1"/>
                <w:sz w:val="18"/>
              </w:rPr>
              <w:t xml:space="preserve">°自由旋转、缩放展示。地球教学工具：提供立体地球教学工具，清晰展现地球表面的六大板块、降水分布、气温分布、气候分布、人口分布、表层洋流、陆地自然带、海平面等压线等内容，且支持三维、二维切换展示，方便地理学科教学。 </w:t>
            </w:r>
          </w:p>
          <w:p>
            <w:pPr>
              <w:pStyle w:val="22"/>
              <w:spacing w:before="1"/>
              <w:ind w:left="468"/>
              <w:rPr>
                <w:sz w:val="18"/>
              </w:rPr>
            </w:pPr>
            <w:r>
              <w:rPr>
                <w:sz w:val="18"/>
              </w:rPr>
              <w:t xml:space="preserve">化学学科工具： </w:t>
            </w:r>
          </w:p>
          <w:p>
            <w:pPr>
              <w:pStyle w:val="22"/>
              <w:spacing w:before="69" w:line="312" w:lineRule="auto"/>
              <w:ind w:left="108" w:right="95" w:firstLine="360"/>
              <w:jc w:val="both"/>
              <w:rPr>
                <w:sz w:val="18"/>
              </w:rPr>
            </w:pPr>
            <w:r>
              <w:rPr>
                <w:spacing w:val="-1"/>
                <w:sz w:val="18"/>
              </w:rPr>
              <w:t>需提供化学器械、化学器皿等多种实验素材，如烧杯、酒精灯、铁架台、玻璃棒、</w:t>
            </w:r>
            <w:r>
              <w:rPr>
                <w:spacing w:val="-4"/>
                <w:sz w:val="18"/>
              </w:rPr>
              <w:t>砝码、</w:t>
            </w:r>
            <w:r>
              <w:rPr>
                <w:sz w:val="18"/>
              </w:rPr>
              <w:t>U</w:t>
            </w:r>
            <w:r>
              <w:rPr>
                <w:spacing w:val="-11"/>
                <w:sz w:val="18"/>
              </w:rPr>
              <w:t xml:space="preserve"> 型管；提供化学元素周期表工具。仿真实验:初高中物理、化学等学科的本地仿</w:t>
            </w:r>
            <w:r>
              <w:rPr>
                <w:sz w:val="18"/>
              </w:rPr>
              <w:t xml:space="preserve">真实验资源。 </w:t>
            </w:r>
          </w:p>
          <w:p>
            <w:pPr>
              <w:pStyle w:val="22"/>
              <w:spacing w:before="1" w:line="312" w:lineRule="auto"/>
              <w:ind w:left="108" w:right="7" w:firstLine="360"/>
              <w:rPr>
                <w:sz w:val="18"/>
              </w:rPr>
            </w:pPr>
            <w:r>
              <w:rPr>
                <w:spacing w:val="-9"/>
                <w:sz w:val="18"/>
              </w:rPr>
              <w:t xml:space="preserve">音乐工具：提供钢琴琴键的展示形式，便于老师使用。支持点击琴键进行乐曲弹奏， </w:t>
            </w:r>
            <w:r>
              <w:rPr>
                <w:sz w:val="18"/>
              </w:rPr>
              <w:t xml:space="preserve">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 </w:t>
            </w:r>
          </w:p>
          <w:p>
            <w:pPr>
              <w:pStyle w:val="22"/>
              <w:spacing w:line="312" w:lineRule="auto"/>
              <w:ind w:left="108" w:right="95" w:firstLine="360"/>
              <w:rPr>
                <w:sz w:val="18"/>
              </w:rPr>
            </w:pPr>
            <w:r>
              <w:rPr>
                <w:rFonts w:hint="eastAsia"/>
                <w:sz w:val="18"/>
                <w:lang w:val="en-US" w:eastAsia="zh-CN"/>
              </w:rPr>
              <w:t>5</w:t>
            </w:r>
            <w:r>
              <w:rPr>
                <w:sz w:val="18"/>
              </w:rPr>
              <w:t xml:space="preserve">.美术画板：支持美术画板工具，提供铅笔、毛笔、油画笔，可实现模拟调色盘功能，老师可自由选择不同颜色进行混合调色，搭配出任意色彩。 </w:t>
            </w:r>
          </w:p>
          <w:p>
            <w:pPr>
              <w:pStyle w:val="22"/>
              <w:numPr>
                <w:ilvl w:val="0"/>
                <w:numId w:val="0"/>
              </w:numPr>
              <w:tabs>
                <w:tab w:val="left" w:pos="651"/>
              </w:tabs>
              <w:spacing w:before="1" w:after="0" w:line="312" w:lineRule="auto"/>
              <w:ind w:right="95" w:rightChars="0" w:firstLine="534" w:firstLineChars="300"/>
              <w:jc w:val="both"/>
              <w:rPr>
                <w:sz w:val="18"/>
              </w:rPr>
            </w:pPr>
            <w:r>
              <w:rPr>
                <w:rFonts w:hint="eastAsia"/>
                <w:spacing w:val="-1"/>
                <w:sz w:val="18"/>
                <w:lang w:val="en-US" w:eastAsia="zh-CN"/>
              </w:rPr>
              <w:t>6.</w:t>
            </w:r>
            <w:r>
              <w:rPr>
                <w:spacing w:val="-1"/>
                <w:sz w:val="18"/>
              </w:rPr>
              <w:t>思维导图：提供思维导图、鱼骨图及组织结构图编辑功能，可轻松增删或拖拽编辑内容节点，并支持在节点上插入图片、音频、视频、网页链接、课件页面链接。支持</w:t>
            </w:r>
            <w:r>
              <w:rPr>
                <w:sz w:val="18"/>
              </w:rPr>
              <w:t xml:space="preserve">思维导图逐级、逐个节点展开，并可任意缩放，满足不同演示需求。 </w:t>
            </w:r>
          </w:p>
          <w:p>
            <w:pPr>
              <w:pStyle w:val="22"/>
              <w:numPr>
                <w:ilvl w:val="0"/>
                <w:numId w:val="0"/>
              </w:numPr>
              <w:tabs>
                <w:tab w:val="left" w:pos="651"/>
              </w:tabs>
              <w:spacing w:before="1" w:after="0" w:line="312" w:lineRule="auto"/>
              <w:ind w:right="7" w:rightChars="0" w:firstLine="540" w:firstLineChars="300"/>
              <w:jc w:val="left"/>
              <w:rPr>
                <w:sz w:val="18"/>
              </w:rPr>
            </w:pPr>
            <w:r>
              <w:rPr>
                <w:rFonts w:hint="eastAsia"/>
                <w:sz w:val="18"/>
                <w:lang w:val="en-US" w:eastAsia="zh-CN"/>
              </w:rPr>
              <w:t>7.</w:t>
            </w:r>
            <w:r>
              <w:rPr>
                <w:sz w:val="18"/>
              </w:rPr>
              <w:t>移动互联系统（</w:t>
            </w:r>
            <w:r>
              <w:rPr>
                <w:spacing w:val="-1"/>
                <w:sz w:val="18"/>
              </w:rPr>
              <w:t>移动展台功能</w:t>
            </w:r>
            <w:r>
              <w:rPr>
                <w:spacing w:val="-92"/>
                <w:sz w:val="18"/>
              </w:rPr>
              <w:t>）</w:t>
            </w:r>
            <w:r>
              <w:rPr>
                <w:spacing w:val="-12"/>
                <w:sz w:val="18"/>
              </w:rPr>
              <w:t xml:space="preserve">：支持 </w:t>
            </w:r>
            <w:r>
              <w:rPr>
                <w:spacing w:val="1"/>
                <w:sz w:val="18"/>
              </w:rPr>
              <w:t>And</w:t>
            </w:r>
            <w:r>
              <w:rPr>
                <w:spacing w:val="-2"/>
                <w:sz w:val="18"/>
              </w:rPr>
              <w:t>r</w:t>
            </w:r>
            <w:r>
              <w:rPr>
                <w:spacing w:val="1"/>
                <w:sz w:val="18"/>
              </w:rPr>
              <w:t>o</w:t>
            </w:r>
            <w:r>
              <w:rPr>
                <w:spacing w:val="-2"/>
                <w:sz w:val="18"/>
              </w:rPr>
              <w:t>i</w:t>
            </w:r>
            <w:r>
              <w:rPr>
                <w:spacing w:val="1"/>
                <w:sz w:val="18"/>
              </w:rPr>
              <w:t>d</w:t>
            </w:r>
            <w:r>
              <w:rPr>
                <w:spacing w:val="-2"/>
                <w:sz w:val="18"/>
              </w:rPr>
              <w:t xml:space="preserve"> </w:t>
            </w:r>
            <w:r>
              <w:rPr>
                <w:spacing w:val="1"/>
                <w:sz w:val="18"/>
              </w:rPr>
              <w:t>4</w:t>
            </w:r>
            <w:r>
              <w:rPr>
                <w:spacing w:val="-2"/>
                <w:sz w:val="18"/>
              </w:rPr>
              <w:t>.</w:t>
            </w:r>
            <w:r>
              <w:rPr>
                <w:sz w:val="18"/>
              </w:rPr>
              <w:t>0</w:t>
            </w:r>
            <w:r>
              <w:rPr>
                <w:spacing w:val="-30"/>
                <w:sz w:val="18"/>
              </w:rPr>
              <w:t xml:space="preserve"> 及 </w:t>
            </w:r>
            <w:r>
              <w:rPr>
                <w:spacing w:val="-2"/>
                <w:sz w:val="18"/>
              </w:rPr>
              <w:t>I</w:t>
            </w:r>
            <w:r>
              <w:rPr>
                <w:spacing w:val="1"/>
                <w:sz w:val="18"/>
              </w:rPr>
              <w:t>O</w:t>
            </w:r>
            <w:r>
              <w:rPr>
                <w:spacing w:val="-2"/>
                <w:sz w:val="18"/>
              </w:rPr>
              <w:t>S</w:t>
            </w:r>
            <w:r>
              <w:rPr>
                <w:spacing w:val="1"/>
                <w:sz w:val="18"/>
              </w:rPr>
              <w:t xml:space="preserve"> 7</w:t>
            </w:r>
            <w:r>
              <w:rPr>
                <w:spacing w:val="-2"/>
                <w:sz w:val="18"/>
              </w:rPr>
              <w:t>.</w:t>
            </w:r>
            <w:r>
              <w:rPr>
                <w:sz w:val="18"/>
              </w:rPr>
              <w:t>0</w:t>
            </w:r>
            <w:r>
              <w:rPr>
                <w:spacing w:val="-7"/>
                <w:sz w:val="18"/>
              </w:rPr>
              <w:t xml:space="preserve"> 以上版本系统。多</w:t>
            </w:r>
            <w:r>
              <w:rPr>
                <w:spacing w:val="-8"/>
                <w:sz w:val="18"/>
              </w:rPr>
              <w:t>屏互动功能：支持手机、</w:t>
            </w:r>
            <w:r>
              <w:rPr>
                <w:sz w:val="18"/>
              </w:rPr>
              <w:t>pad</w:t>
            </w:r>
            <w:r>
              <w:rPr>
                <w:spacing w:val="-9"/>
                <w:sz w:val="18"/>
              </w:rPr>
              <w:t xml:space="preserve"> 移动端与交互平板连接后，可实现常用功能如影像上传、投屏、播放课件、直播。支持对上传的图片内容再次编辑如裁剪、马赛克等操作，可同时上传多张照片进行同屏对比，双向批注；手机与交互平板电脑画面双向互传，可实现手</w:t>
            </w:r>
            <w:r>
              <w:rPr>
                <w:spacing w:val="-11"/>
                <w:sz w:val="18"/>
              </w:rPr>
              <w:t xml:space="preserve">机实时控制、随时批注交互平板电脑桌面；支持播放电脑桌面的 </w:t>
            </w:r>
            <w:r>
              <w:rPr>
                <w:sz w:val="18"/>
              </w:rPr>
              <w:t>ppt</w:t>
            </w:r>
            <w:r>
              <w:rPr>
                <w:spacing w:val="-7"/>
                <w:sz w:val="18"/>
              </w:rPr>
              <w:t xml:space="preserve"> 课件；还可实现手</w:t>
            </w:r>
            <w:r>
              <w:rPr>
                <w:spacing w:val="-8"/>
                <w:sz w:val="18"/>
              </w:rPr>
              <w:t xml:space="preserve">机移动直播功能； </w:t>
            </w:r>
            <w:r>
              <w:rPr>
                <w:sz w:val="18"/>
              </w:rPr>
              <w:t>u</w:t>
            </w:r>
            <w:r>
              <w:rPr>
                <w:spacing w:val="-10"/>
                <w:sz w:val="18"/>
              </w:rPr>
              <w:t xml:space="preserve"> 盘文件直读、一键切换电脑窗口文件、模拟鼠标等功能；方便教</w:t>
            </w:r>
            <w:r>
              <w:rPr>
                <w:sz w:val="18"/>
              </w:rPr>
              <w:t xml:space="preserve">师及时分享各类资源。 </w:t>
            </w:r>
          </w:p>
        </w:tc>
        <w:tc>
          <w:tcPr>
            <w:tcW w:w="598" w:type="dxa"/>
          </w:tcPr>
          <w:p>
            <w:pPr>
              <w:pStyle w:val="22"/>
              <w:rPr>
                <w:rFonts w:ascii="Times New Roman"/>
                <w:sz w:val="18"/>
              </w:rPr>
            </w:pPr>
          </w:p>
        </w:tc>
      </w:tr>
    </w:tbl>
    <w:p>
      <w:pPr>
        <w:spacing w:after="0"/>
        <w:rPr>
          <w:rFonts w:ascii="Times New Roman"/>
          <w:sz w:val="18"/>
        </w:rPr>
        <w:sectPr>
          <w:pgSz w:w="11910" w:h="16840"/>
          <w:pgMar w:top="1420" w:right="1440" w:bottom="1140" w:left="1460" w:header="0" w:footer="946" w:gutter="0"/>
        </w:sectPr>
      </w:pPr>
    </w:p>
    <w:tbl>
      <w:tblPr>
        <w:tblStyle w:val="17"/>
        <w:tblpPr w:leftFromText="180" w:rightFromText="180" w:vertAnchor="text" w:horzAnchor="page" w:tblpX="1553" w:tblpY="93"/>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line="312" w:lineRule="auto"/>
              <w:ind w:left="108" w:right="95" w:firstLine="360"/>
              <w:jc w:val="both"/>
              <w:rPr>
                <w:sz w:val="18"/>
              </w:rPr>
            </w:pPr>
            <w:r>
              <w:rPr>
                <w:rFonts w:hint="eastAsia"/>
                <w:sz w:val="18"/>
                <w:lang w:val="en-US" w:eastAsia="zh-CN"/>
              </w:rPr>
              <w:t>8</w:t>
            </w:r>
            <w:r>
              <w:rPr>
                <w:spacing w:val="-1"/>
                <w:sz w:val="18"/>
              </w:rPr>
              <w:t>、网络学科资源:具备丰富的学科资源，包括人教、北师大、苏教等多个主流教材</w:t>
            </w:r>
            <w:r>
              <w:rPr>
                <w:spacing w:val="-9"/>
                <w:sz w:val="18"/>
              </w:rPr>
              <w:t>版本;支持按年级、版本、学科、章节等分类方式进行查找；支持资源下载及一键插入白</w:t>
            </w:r>
            <w:r>
              <w:rPr>
                <w:sz w:val="18"/>
              </w:rPr>
              <w:t>板页面使用。a.小学资源库，b.初中资源库，c.</w:t>
            </w:r>
            <w:r>
              <w:rPr>
                <w:spacing w:val="-2"/>
                <w:sz w:val="18"/>
              </w:rPr>
              <w:t xml:space="preserve">高中资源库。资源库每个学科均包括： </w:t>
            </w:r>
            <w:r>
              <w:rPr>
                <w:spacing w:val="-1"/>
                <w:sz w:val="18"/>
              </w:rPr>
              <w:t>教案示例、扩展资料、习题精选、动画类、课件类、视频类、音频类、图片类等栏目。</w:t>
            </w:r>
            <w:r>
              <w:rPr>
                <w:sz w:val="18"/>
              </w:rPr>
              <w:t xml:space="preserve">覆盖基础各学科。 </w:t>
            </w:r>
          </w:p>
          <w:p>
            <w:pPr>
              <w:pStyle w:val="22"/>
              <w:spacing w:before="1"/>
              <w:ind w:left="468"/>
              <w:rPr>
                <w:sz w:val="18"/>
              </w:rPr>
            </w:pPr>
            <w:r>
              <w:rPr>
                <w:sz w:val="18"/>
              </w:rPr>
              <w:t xml:space="preserve">六、其他要求： </w:t>
            </w:r>
          </w:p>
          <w:p>
            <w:pPr>
              <w:pStyle w:val="22"/>
              <w:spacing w:before="69"/>
              <w:ind w:left="468"/>
              <w:rPr>
                <w:sz w:val="18"/>
              </w:rPr>
            </w:pPr>
            <w:r>
              <w:rPr>
                <w:spacing w:val="-15"/>
                <w:sz w:val="18"/>
              </w:rPr>
              <w:t>（1）</w:t>
            </w:r>
            <w:r>
              <w:rPr>
                <w:spacing w:val="-8"/>
                <w:sz w:val="18"/>
              </w:rPr>
              <w:t xml:space="preserve">设备使用培训服务：要求不少于 </w:t>
            </w:r>
            <w:r>
              <w:rPr>
                <w:sz w:val="18"/>
              </w:rPr>
              <w:t>3</w:t>
            </w:r>
            <w:r>
              <w:rPr>
                <w:spacing w:val="-7"/>
                <w:sz w:val="18"/>
              </w:rPr>
              <w:t xml:space="preserve"> 次厂商认证培训讲师针对此项目设备开展的</w:t>
            </w:r>
          </w:p>
          <w:p>
            <w:pPr>
              <w:pStyle w:val="22"/>
              <w:spacing w:before="70" w:line="219" w:lineRule="exact"/>
              <w:rPr>
                <w:sz w:val="18"/>
              </w:rPr>
            </w:pPr>
            <w:r>
              <w:rPr>
                <w:spacing w:val="-3"/>
                <w:sz w:val="18"/>
              </w:rPr>
              <w:t xml:space="preserve">操作使用培训课，每次培训不低于 </w:t>
            </w:r>
            <w:r>
              <w:rPr>
                <w:sz w:val="18"/>
              </w:rPr>
              <w:t>2</w:t>
            </w:r>
            <w:r>
              <w:rPr>
                <w:spacing w:val="-7"/>
                <w:sz w:val="18"/>
              </w:rPr>
              <w:t xml:space="preserve"> 课时。设</w:t>
            </w:r>
            <w:r>
              <w:rPr>
                <w:sz w:val="18"/>
              </w:rPr>
              <w:t xml:space="preserve">备硬件要求质保 3 年. </w:t>
            </w:r>
          </w:p>
        </w:tc>
        <w:tc>
          <w:tcPr>
            <w:tcW w:w="598" w:type="dxa"/>
          </w:tcPr>
          <w:p>
            <w:pPr>
              <w:pStyle w:val="2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6"/>
              <w:rPr>
                <w:rFonts w:ascii="微软雅黑"/>
                <w:sz w:val="17"/>
              </w:rPr>
            </w:pPr>
          </w:p>
          <w:p>
            <w:pPr>
              <w:pStyle w:val="22"/>
              <w:spacing w:before="1"/>
              <w:ind w:right="77"/>
              <w:jc w:val="right"/>
              <w:rPr>
                <w:sz w:val="18"/>
              </w:rPr>
            </w:pPr>
            <w:r>
              <w:rPr>
                <w:sz w:val="18"/>
              </w:rPr>
              <w:t xml:space="preserve">2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3"/>
              <w:rPr>
                <w:rFonts w:ascii="微软雅黑"/>
                <w:sz w:val="9"/>
              </w:rPr>
            </w:pPr>
          </w:p>
          <w:p>
            <w:pPr>
              <w:pStyle w:val="22"/>
              <w:spacing w:line="312" w:lineRule="auto"/>
              <w:ind w:left="242" w:right="141" w:hanging="89"/>
              <w:rPr>
                <w:sz w:val="18"/>
              </w:rPr>
            </w:pPr>
            <w:r>
              <w:rPr>
                <w:sz w:val="18"/>
              </w:rPr>
              <w:t xml:space="preserve">智能笔 </w:t>
            </w:r>
          </w:p>
        </w:tc>
        <w:tc>
          <w:tcPr>
            <w:tcW w:w="7061" w:type="dxa"/>
          </w:tcPr>
          <w:p>
            <w:pPr>
              <w:pStyle w:val="22"/>
              <w:spacing w:before="60"/>
              <w:ind w:left="468"/>
              <w:rPr>
                <w:sz w:val="18"/>
              </w:rPr>
            </w:pPr>
            <w:r>
              <w:rPr>
                <w:sz w:val="18"/>
              </w:rPr>
              <w:t xml:space="preserve">支持电容触摸设备书写、无线控制发射器一体化设计。 </w:t>
            </w:r>
          </w:p>
          <w:p>
            <w:pPr>
              <w:pStyle w:val="22"/>
              <w:spacing w:before="69" w:line="312" w:lineRule="auto"/>
              <w:ind w:left="108" w:right="96" w:firstLine="360"/>
              <w:rPr>
                <w:sz w:val="18"/>
              </w:rPr>
            </w:pPr>
            <w:r>
              <w:rPr>
                <w:sz w:val="18"/>
              </w:rPr>
              <w:t xml:space="preserve">笔身配置不少于四个物理按键，具备翻页、模拟激光笔、智能语音控制功能，兼顾触摸书写以及远程操控的握持姿态。 </w:t>
            </w:r>
          </w:p>
          <w:p>
            <w:pPr>
              <w:pStyle w:val="22"/>
              <w:spacing w:before="1" w:line="312" w:lineRule="auto"/>
              <w:ind w:left="468" w:right="1405"/>
              <w:rPr>
                <w:spacing w:val="-7"/>
                <w:sz w:val="18"/>
              </w:rPr>
            </w:pPr>
            <w:r>
              <w:rPr>
                <w:sz w:val="18"/>
              </w:rPr>
              <w:t>兼容白板软件、PPT</w:t>
            </w:r>
            <w:r>
              <w:rPr>
                <w:spacing w:val="-3"/>
                <w:sz w:val="18"/>
              </w:rPr>
              <w:t>、</w:t>
            </w:r>
            <w:r>
              <w:rPr>
                <w:sz w:val="18"/>
              </w:rPr>
              <w:t>PDF</w:t>
            </w:r>
            <w:r>
              <w:rPr>
                <w:spacing w:val="-7"/>
                <w:sz w:val="18"/>
              </w:rPr>
              <w:t xml:space="preserve"> 等多种演示软件课件的远程翻页控制。</w:t>
            </w:r>
          </w:p>
          <w:p>
            <w:pPr>
              <w:pStyle w:val="22"/>
              <w:spacing w:before="1" w:line="312" w:lineRule="auto"/>
              <w:ind w:left="468" w:right="1405"/>
              <w:rPr>
                <w:sz w:val="18"/>
              </w:rPr>
            </w:pPr>
            <w:r>
              <w:rPr>
                <w:spacing w:val="-7"/>
                <w:sz w:val="18"/>
              </w:rPr>
              <w:t xml:space="preserve">支持按键唤醒语音识别功能，避免杂音造成误唤醒。 </w:t>
            </w:r>
          </w:p>
          <w:p>
            <w:pPr>
              <w:pStyle w:val="22"/>
              <w:spacing w:line="312" w:lineRule="auto"/>
              <w:ind w:left="108" w:right="96" w:firstLine="360"/>
              <w:jc w:val="both"/>
              <w:rPr>
                <w:sz w:val="18"/>
              </w:rPr>
            </w:pPr>
            <w:r>
              <w:rPr>
                <w:spacing w:val="-7"/>
                <w:sz w:val="18"/>
              </w:rPr>
              <w:t xml:space="preserve">支持唤醒语音识别时，可直接通过语音打开 </w:t>
            </w:r>
            <w:r>
              <w:rPr>
                <w:sz w:val="18"/>
              </w:rPr>
              <w:t>PC</w:t>
            </w:r>
            <w:r>
              <w:rPr>
                <w:spacing w:val="-11"/>
                <w:sz w:val="18"/>
              </w:rPr>
              <w:t xml:space="preserve"> 内已安装的应用，可直接通过语音调</w:t>
            </w:r>
            <w:r>
              <w:rPr>
                <w:spacing w:val="-1"/>
                <w:sz w:val="18"/>
              </w:rPr>
              <w:t>用网络搜索引擎搜索查询相应资料，可进行语音转写输入，支持语音控制屏幕黑屏、亮</w:t>
            </w:r>
            <w:r>
              <w:rPr>
                <w:sz w:val="18"/>
              </w:rPr>
              <w:t xml:space="preserve">屏，音量大小调整，返回桌面，截屏，关机等操作。 </w:t>
            </w:r>
          </w:p>
          <w:p>
            <w:pPr>
              <w:pStyle w:val="22"/>
              <w:spacing w:before="1" w:line="312" w:lineRule="auto"/>
              <w:ind w:left="108" w:right="96" w:firstLine="360"/>
              <w:rPr>
                <w:sz w:val="18"/>
              </w:rPr>
            </w:pPr>
            <w:r>
              <w:rPr>
                <w:spacing w:val="-1"/>
                <w:sz w:val="18"/>
              </w:rPr>
              <w:t xml:space="preserve">支持白板软件内，通过语音控制：切换备授课模式，切换书写、擦除、选择模式， </w:t>
            </w:r>
            <w:r>
              <w:rPr>
                <w:sz w:val="18"/>
              </w:rPr>
              <w:t xml:space="preserve">最小化返回桌面，打开板中板，清空书写批注等操作 </w:t>
            </w:r>
          </w:p>
          <w:p>
            <w:pPr>
              <w:pStyle w:val="22"/>
              <w:spacing w:line="312" w:lineRule="auto"/>
              <w:ind w:left="108" w:right="9" w:firstLine="359"/>
              <w:rPr>
                <w:sz w:val="18"/>
              </w:rPr>
            </w:pPr>
            <w:r>
              <w:rPr>
                <w:sz w:val="18"/>
              </w:rPr>
              <w:t>采用无线连接方式，远程控制最远距离：语音识别：</w:t>
            </w:r>
            <w:r>
              <w:rPr>
                <w:rFonts w:hint="eastAsia"/>
                <w:sz w:val="18"/>
                <w:lang w:val="en-US" w:eastAsia="zh-CN"/>
              </w:rPr>
              <w:t>≥</w:t>
            </w:r>
            <w:r>
              <w:rPr>
                <w:sz w:val="18"/>
              </w:rPr>
              <w:t>5m；模拟激光：</w:t>
            </w:r>
            <w:r>
              <w:rPr>
                <w:rFonts w:hint="eastAsia"/>
                <w:sz w:val="18"/>
                <w:lang w:val="en-US" w:eastAsia="zh-CN"/>
              </w:rPr>
              <w:t>≥</w:t>
            </w:r>
            <w:r>
              <w:rPr>
                <w:sz w:val="18"/>
              </w:rPr>
              <w:t>10m；上翻页、下翻页：</w:t>
            </w:r>
            <w:r>
              <w:rPr>
                <w:rFonts w:hint="eastAsia"/>
                <w:sz w:val="18"/>
                <w:lang w:val="en-US" w:eastAsia="zh-CN"/>
              </w:rPr>
              <w:t>≥</w:t>
            </w:r>
            <w:r>
              <w:rPr>
                <w:sz w:val="18"/>
              </w:rPr>
              <w:t xml:space="preserve">25 米 </w:t>
            </w:r>
          </w:p>
          <w:p>
            <w:pPr>
              <w:pStyle w:val="22"/>
              <w:spacing w:line="230" w:lineRule="exact"/>
              <w:ind w:left="468"/>
              <w:rPr>
                <w:sz w:val="18"/>
              </w:rPr>
            </w:pPr>
            <w:r>
              <w:rPr>
                <w:sz w:val="18"/>
              </w:rPr>
              <w:t>内部集成可充电电池设计，可连续不中断使用≥20 小时，从无电到满电的充电时长</w:t>
            </w:r>
          </w:p>
          <w:p>
            <w:pPr>
              <w:pStyle w:val="22"/>
              <w:spacing w:before="70"/>
              <w:ind w:left="108"/>
              <w:rPr>
                <w:sz w:val="18"/>
              </w:rPr>
            </w:pPr>
            <w:r>
              <w:rPr>
                <w:sz w:val="18"/>
              </w:rPr>
              <w:t xml:space="preserve">≤2 小时 </w:t>
            </w:r>
          </w:p>
          <w:p>
            <w:pPr>
              <w:pStyle w:val="22"/>
              <w:spacing w:line="300" w:lineRule="atLeast"/>
              <w:ind w:left="108" w:right="98" w:firstLine="360"/>
              <w:rPr>
                <w:sz w:val="18"/>
              </w:rPr>
            </w:pPr>
            <w:r>
              <w:rPr>
                <w:spacing w:val="-9"/>
                <w:sz w:val="18"/>
              </w:rPr>
              <w:t xml:space="preserve">支持智能休眠节电，智能笔 </w:t>
            </w:r>
            <w:r>
              <w:rPr>
                <w:sz w:val="18"/>
              </w:rPr>
              <w:t>20</w:t>
            </w:r>
            <w:r>
              <w:rPr>
                <w:spacing w:val="-11"/>
                <w:sz w:val="18"/>
              </w:rPr>
              <w:t xml:space="preserve"> 秒无人使用时自动进入休眠节电模式，按任意按键唤</w:t>
            </w:r>
            <w:r>
              <w:rPr>
                <w:sz w:val="18"/>
              </w:rPr>
              <w:t xml:space="preserve">醒智能遥控笔。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7"/>
              <w:rPr>
                <w:rFonts w:ascii="微软雅黑"/>
                <w:sz w:val="17"/>
              </w:rPr>
            </w:pPr>
          </w:p>
          <w:p>
            <w:pPr>
              <w:pStyle w:val="22"/>
              <w:ind w:right="39"/>
              <w:jc w:val="right"/>
              <w:rPr>
                <w:sz w:val="18"/>
              </w:rPr>
            </w:pPr>
            <w:r>
              <w:rPr>
                <w:sz w:val="18"/>
              </w:rPr>
              <w:t xml:space="preserve">4 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1"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5"/>
              <w:rPr>
                <w:rFonts w:ascii="微软雅黑"/>
                <w:sz w:val="20"/>
              </w:rPr>
            </w:pPr>
          </w:p>
          <w:p>
            <w:pPr>
              <w:pStyle w:val="22"/>
              <w:ind w:right="77"/>
              <w:jc w:val="right"/>
              <w:rPr>
                <w:sz w:val="18"/>
              </w:rPr>
            </w:pPr>
            <w:r>
              <w:rPr>
                <w:sz w:val="18"/>
              </w:rPr>
              <w:t xml:space="preserve">3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3"/>
              <w:rPr>
                <w:rFonts w:ascii="微软雅黑"/>
                <w:sz w:val="12"/>
              </w:rPr>
            </w:pPr>
          </w:p>
          <w:p>
            <w:pPr>
              <w:pStyle w:val="22"/>
              <w:spacing w:before="1" w:line="312" w:lineRule="auto"/>
              <w:ind w:left="153" w:right="51"/>
              <w:rPr>
                <w:sz w:val="18"/>
              </w:rPr>
            </w:pPr>
            <w:r>
              <w:rPr>
                <w:sz w:val="18"/>
              </w:rPr>
              <w:t xml:space="preserve">壁挂展台 </w:t>
            </w:r>
          </w:p>
        </w:tc>
        <w:tc>
          <w:tcPr>
            <w:tcW w:w="7061" w:type="dxa"/>
          </w:tcPr>
          <w:p>
            <w:pPr>
              <w:pStyle w:val="22"/>
              <w:spacing w:before="62" w:line="312" w:lineRule="auto"/>
              <w:ind w:left="108" w:right="96" w:firstLine="360"/>
              <w:jc w:val="both"/>
              <w:rPr>
                <w:sz w:val="18"/>
              </w:rPr>
            </w:pPr>
            <w:r>
              <w:rPr>
                <w:sz w:val="18"/>
              </w:rPr>
              <w:t xml:space="preserve">壁挂式安装，无锐角无利边设计。防盗防破坏。采用折叠开合式托板，展开后托板尺寸≥A4 面积。采用USB 高速接口，单根 USB 线实现供电、高清数据传输需求。 </w:t>
            </w:r>
          </w:p>
          <w:p>
            <w:pPr>
              <w:pStyle w:val="22"/>
              <w:spacing w:line="312" w:lineRule="auto"/>
              <w:ind w:left="107" w:right="55" w:firstLine="360"/>
              <w:jc w:val="both"/>
              <w:rPr>
                <w:sz w:val="18"/>
              </w:rPr>
            </w:pPr>
            <w:r>
              <w:rPr>
                <w:sz w:val="18"/>
              </w:rPr>
              <w:t>展台像素≥800</w:t>
            </w:r>
            <w:r>
              <w:rPr>
                <w:spacing w:val="-6"/>
                <w:sz w:val="18"/>
              </w:rPr>
              <w:t xml:space="preserve"> 万，自动对焦摄像头，</w:t>
            </w:r>
            <w:r>
              <w:rPr>
                <w:sz w:val="18"/>
              </w:rPr>
              <w:t>A4</w:t>
            </w:r>
            <w:r>
              <w:rPr>
                <w:spacing w:val="-8"/>
                <w:sz w:val="18"/>
              </w:rPr>
              <w:t xml:space="preserve"> 拍摄幅面，输入输出分辨率 </w:t>
            </w:r>
            <w:r>
              <w:rPr>
                <w:sz w:val="18"/>
              </w:rPr>
              <w:t>1080P,1080P 动态视频刷新率≥25</w:t>
            </w:r>
            <w:r>
              <w:rPr>
                <w:spacing w:val="-24"/>
                <w:sz w:val="18"/>
              </w:rPr>
              <w:t xml:space="preserve"> 帧</w:t>
            </w:r>
            <w:r>
              <w:rPr>
                <w:sz w:val="18"/>
              </w:rPr>
              <w:t>/</w:t>
            </w:r>
            <w:r>
              <w:rPr>
                <w:spacing w:val="-8"/>
                <w:sz w:val="18"/>
              </w:rPr>
              <w:t xml:space="preserve">秒，输出格式为 </w:t>
            </w:r>
            <w:r>
              <w:rPr>
                <w:sz w:val="18"/>
              </w:rPr>
              <w:t>MJPG</w:t>
            </w:r>
            <w:r>
              <w:rPr>
                <w:spacing w:val="-9"/>
                <w:sz w:val="18"/>
              </w:rPr>
              <w:t xml:space="preserve"> 等。展台按键可实现一键启动展台画面、</w:t>
            </w:r>
            <w:r>
              <w:rPr>
                <w:sz w:val="18"/>
              </w:rPr>
              <w:t>画面放大、画面缩小、画面旋转、拍照截图等功能，同时也支持在一体机或电脑上进行</w:t>
            </w:r>
            <w:r>
              <w:rPr>
                <w:spacing w:val="-4"/>
                <w:sz w:val="18"/>
              </w:rPr>
              <w:t xml:space="preserve">同样的操作。整机自带均光罩 </w:t>
            </w:r>
            <w:r>
              <w:rPr>
                <w:sz w:val="18"/>
              </w:rPr>
              <w:t>LED</w:t>
            </w:r>
            <w:r>
              <w:rPr>
                <w:spacing w:val="-7"/>
                <w:sz w:val="18"/>
              </w:rPr>
              <w:t xml:space="preserve"> 补光灯，光线不足时可进行亮度补充，亮度均匀。 </w:t>
            </w:r>
          </w:p>
          <w:p>
            <w:pPr>
              <w:pStyle w:val="22"/>
              <w:spacing w:before="1"/>
              <w:ind w:left="468"/>
              <w:rPr>
                <w:sz w:val="18"/>
              </w:rPr>
            </w:pPr>
            <w:r>
              <w:rPr>
                <w:sz w:val="18"/>
              </w:rPr>
              <w:t xml:space="preserve">视频展台需与交互设备为同一品牌厂家。 </w:t>
            </w:r>
          </w:p>
          <w:p>
            <w:pPr>
              <w:pStyle w:val="22"/>
              <w:spacing w:line="300" w:lineRule="atLeast"/>
              <w:ind w:left="108" w:right="96" w:firstLine="360"/>
              <w:jc w:val="both"/>
              <w:rPr>
                <w:sz w:val="18"/>
              </w:rPr>
            </w:pPr>
            <w:r>
              <w:rPr>
                <w:sz w:val="18"/>
              </w:rPr>
              <w:t xml:space="preserve">要求配套软件支持对展台实时画面进行放大、缩小、旋转、自适应、满屏、截图、锁定等操作。支持展台画面实时批注，预设多种笔划粗细及颜色供选择，且支持对展台画面联同批注内容进行同步缩放、移动。支持展台画面拍照截图并进行多图预览，可对任一图片进行全屏显示、删除等操作。可选择图像、文本或动态等多种情景模式，适应不同展示内容。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5"/>
              <w:rPr>
                <w:rFonts w:ascii="微软雅黑"/>
                <w:sz w:val="20"/>
              </w:rPr>
            </w:pPr>
          </w:p>
          <w:p>
            <w:pPr>
              <w:pStyle w:val="22"/>
              <w:spacing w:before="1"/>
              <w:ind w:right="40"/>
              <w:jc w:val="right"/>
              <w:rPr>
                <w:sz w:val="18"/>
              </w:rPr>
            </w:pPr>
            <w:r>
              <w:rPr>
                <w:sz w:val="18"/>
              </w:rPr>
              <w:t xml:space="preserve">1 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spacing w:before="6"/>
              <w:rPr>
                <w:rFonts w:ascii="微软雅黑"/>
                <w:sz w:val="14"/>
              </w:rPr>
            </w:pPr>
          </w:p>
          <w:p>
            <w:pPr>
              <w:pStyle w:val="22"/>
              <w:ind w:right="77"/>
              <w:jc w:val="right"/>
              <w:rPr>
                <w:sz w:val="18"/>
              </w:rPr>
            </w:pPr>
            <w:r>
              <w:rPr>
                <w:sz w:val="18"/>
              </w:rPr>
              <w:t xml:space="preserve">4 </w:t>
            </w:r>
          </w:p>
        </w:tc>
        <w:tc>
          <w:tcPr>
            <w:tcW w:w="667" w:type="dxa"/>
          </w:tcPr>
          <w:p>
            <w:pPr>
              <w:pStyle w:val="22"/>
              <w:rPr>
                <w:rFonts w:ascii="微软雅黑"/>
                <w:sz w:val="18"/>
              </w:rPr>
            </w:pPr>
          </w:p>
          <w:p>
            <w:pPr>
              <w:pStyle w:val="22"/>
              <w:spacing w:before="15"/>
              <w:rPr>
                <w:rFonts w:ascii="微软雅黑"/>
                <w:sz w:val="25"/>
              </w:rPr>
            </w:pPr>
          </w:p>
          <w:p>
            <w:pPr>
              <w:pStyle w:val="22"/>
              <w:spacing w:before="1" w:line="312" w:lineRule="auto"/>
              <w:ind w:left="153" w:right="51"/>
              <w:jc w:val="both"/>
              <w:rPr>
                <w:sz w:val="18"/>
              </w:rPr>
            </w:pPr>
            <w:r>
              <w:rPr>
                <w:sz w:val="18"/>
              </w:rPr>
              <w:t>校园数据管理平台</w:t>
            </w:r>
            <w:r>
              <w:rPr>
                <w:rFonts w:hint="eastAsia"/>
                <w:sz w:val="18"/>
                <w:lang w:eastAsia="zh-CN"/>
              </w:rPr>
              <w:t>（</w:t>
            </w:r>
            <w:r>
              <w:rPr>
                <w:rFonts w:hint="eastAsia"/>
                <w:sz w:val="18"/>
                <w:lang w:val="en-US" w:eastAsia="zh-CN"/>
              </w:rPr>
              <w:t>核心产品</w:t>
            </w:r>
            <w:r>
              <w:rPr>
                <w:rFonts w:hint="eastAsia"/>
                <w:sz w:val="18"/>
                <w:lang w:eastAsia="zh-CN"/>
              </w:rPr>
              <w:t>）</w:t>
            </w:r>
            <w:r>
              <w:rPr>
                <w:sz w:val="18"/>
              </w:rPr>
              <w:t xml:space="preserve"> </w:t>
            </w:r>
          </w:p>
        </w:tc>
        <w:tc>
          <w:tcPr>
            <w:tcW w:w="7061" w:type="dxa"/>
          </w:tcPr>
          <w:p>
            <w:pPr>
              <w:pStyle w:val="22"/>
              <w:spacing w:before="60" w:line="312" w:lineRule="auto"/>
              <w:ind w:left="108" w:right="93" w:firstLine="360"/>
              <w:jc w:val="both"/>
              <w:rPr>
                <w:sz w:val="18"/>
              </w:rPr>
            </w:pPr>
            <w:r>
              <w:rPr>
                <w:spacing w:val="-10"/>
                <w:sz w:val="18"/>
              </w:rPr>
              <w:t xml:space="preserve">后台采用 </w:t>
            </w:r>
            <w:r>
              <w:rPr>
                <w:sz w:val="18"/>
              </w:rPr>
              <w:t>B/S</w:t>
            </w:r>
            <w:r>
              <w:rPr>
                <w:spacing w:val="-12"/>
                <w:sz w:val="18"/>
              </w:rPr>
              <w:t xml:space="preserve"> 架构设计，支持学校管理者在 </w:t>
            </w:r>
            <w:r>
              <w:rPr>
                <w:sz w:val="18"/>
              </w:rPr>
              <w:t>Windows</w:t>
            </w:r>
            <w:r>
              <w:rPr>
                <w:spacing w:val="-22"/>
                <w:sz w:val="18"/>
              </w:rPr>
              <w:t>、</w:t>
            </w:r>
            <w:r>
              <w:rPr>
                <w:sz w:val="18"/>
              </w:rPr>
              <w:t>Linux</w:t>
            </w:r>
            <w:r>
              <w:rPr>
                <w:spacing w:val="-22"/>
                <w:sz w:val="18"/>
              </w:rPr>
              <w:t>、</w:t>
            </w:r>
            <w:r>
              <w:rPr>
                <w:sz w:val="18"/>
              </w:rPr>
              <w:t>Android</w:t>
            </w:r>
            <w:r>
              <w:rPr>
                <w:spacing w:val="-22"/>
                <w:sz w:val="18"/>
              </w:rPr>
              <w:t>、</w:t>
            </w:r>
            <w:r>
              <w:rPr>
                <w:sz w:val="18"/>
              </w:rPr>
              <w:t>IOS</w:t>
            </w:r>
            <w:r>
              <w:rPr>
                <w:spacing w:val="-12"/>
                <w:sz w:val="18"/>
              </w:rPr>
              <w:t xml:space="preserve"> 等多种</w:t>
            </w:r>
            <w:r>
              <w:rPr>
                <w:spacing w:val="-13"/>
                <w:sz w:val="18"/>
              </w:rPr>
              <w:t>不同的操作系统上通过网页浏览器登陆进行操作，可统计全校老师软件活跃数据、学生</w:t>
            </w:r>
            <w:r>
              <w:rPr>
                <w:sz w:val="18"/>
              </w:rPr>
              <w:t xml:space="preserve">点评及课件上传等数据。 </w:t>
            </w:r>
          </w:p>
          <w:p>
            <w:pPr>
              <w:pStyle w:val="22"/>
              <w:spacing w:line="312" w:lineRule="auto"/>
              <w:ind w:left="108" w:right="96" w:firstLine="360"/>
              <w:rPr>
                <w:sz w:val="18"/>
              </w:rPr>
            </w:pPr>
            <w:r>
              <w:rPr>
                <w:sz w:val="18"/>
              </w:rPr>
              <w:t xml:space="preserve">学校管理者登录后即可在平台首页查看校园评课数据、学生点评数据、校本课件数量等统计数据，。 </w:t>
            </w:r>
          </w:p>
          <w:p>
            <w:pPr>
              <w:pStyle w:val="22"/>
              <w:spacing w:before="1" w:line="312" w:lineRule="auto"/>
              <w:ind w:left="108" w:right="96" w:firstLine="360"/>
              <w:rPr>
                <w:sz w:val="18"/>
              </w:rPr>
            </w:pPr>
            <w:r>
              <w:rPr>
                <w:sz w:val="18"/>
              </w:rPr>
              <w:t xml:space="preserve">环比统计：各项数据支持一周、半月、全月环比展示，管理者可随时了解不同时间段内数据变化情况，方便了解教师教学状态变化情况。 </w:t>
            </w:r>
          </w:p>
          <w:p>
            <w:pPr>
              <w:pStyle w:val="22"/>
              <w:ind w:right="96"/>
              <w:jc w:val="right"/>
              <w:rPr>
                <w:sz w:val="18"/>
              </w:rPr>
            </w:pPr>
            <w:r>
              <w:rPr>
                <w:sz w:val="18"/>
              </w:rPr>
              <w:t>数据排名：支持学校管理者查看不同时间段内数据排名，包括评课评分榜、课堂点</w:t>
            </w:r>
          </w:p>
          <w:p>
            <w:pPr>
              <w:pStyle w:val="22"/>
              <w:spacing w:before="70" w:line="219" w:lineRule="exact"/>
              <w:ind w:right="96"/>
              <w:jc w:val="right"/>
              <w:rPr>
                <w:sz w:val="18"/>
              </w:rPr>
            </w:pPr>
            <w:r>
              <w:rPr>
                <w:sz w:val="18"/>
              </w:rPr>
              <w:t>评班级排名、校本课件上传排名，便于管理者激励全校教师。听课评课：支持教师通过</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spacing w:before="6"/>
              <w:rPr>
                <w:rFonts w:ascii="微软雅黑"/>
                <w:sz w:val="14"/>
              </w:rPr>
            </w:pPr>
          </w:p>
          <w:p>
            <w:pPr>
              <w:pStyle w:val="22"/>
              <w:spacing w:before="1"/>
              <w:ind w:right="40"/>
              <w:jc w:val="right"/>
              <w:rPr>
                <w:sz w:val="18"/>
              </w:rPr>
            </w:pPr>
            <w:r>
              <w:rPr>
                <w:sz w:val="18"/>
              </w:rPr>
              <w:t xml:space="preserve">1 套 </w:t>
            </w:r>
          </w:p>
        </w:tc>
      </w:tr>
    </w:tbl>
    <w:p>
      <w:pPr>
        <w:spacing w:after="0"/>
        <w:rPr>
          <w:rFonts w:ascii="Times New Roman"/>
          <w:sz w:val="18"/>
        </w:rPr>
        <w:sectPr>
          <w:pgSz w:w="11910" w:h="16840"/>
          <w:pgMar w:top="1420" w:right="1440" w:bottom="1140" w:left="1460" w:header="0" w:footer="946" w:gutter="0"/>
        </w:sectPr>
      </w:pPr>
    </w:p>
    <w:tbl>
      <w:tblPr>
        <w:tblStyle w:val="17"/>
        <w:tblpPr w:leftFromText="180" w:rightFromText="180" w:vertAnchor="text" w:horzAnchor="page" w:tblpX="1488" w:tblpY="169"/>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line="312" w:lineRule="auto"/>
              <w:ind w:left="108" w:right="97"/>
              <w:jc w:val="both"/>
              <w:rPr>
                <w:sz w:val="18"/>
              </w:rPr>
            </w:pPr>
            <w:r>
              <w:rPr>
                <w:sz w:val="18"/>
              </w:rPr>
              <w:t xml:space="preserve">扫描课程二维码进行信息化听课评课。支持自定义评课表，评课分数实时汇总统计，并提供课程评分排名。班级氛围：支持统计全校班级的课堂行为评价数据，并根据总分排名展示，方便管理者了解不同班级的课堂行为情况。 </w:t>
            </w:r>
          </w:p>
          <w:p>
            <w:pPr>
              <w:pStyle w:val="22"/>
              <w:spacing w:line="312" w:lineRule="auto"/>
              <w:ind w:left="108" w:right="97" w:firstLine="360"/>
              <w:jc w:val="both"/>
              <w:rPr>
                <w:sz w:val="18"/>
              </w:rPr>
            </w:pPr>
            <w:r>
              <w:rPr>
                <w:sz w:val="18"/>
              </w:rPr>
              <w:t xml:space="preserve">课件管理：管理者可统一管理教师上传至校本资源库的课件，支持查看更新时间、大小、下载次数等数据；具备审核功能，支持管理者删除已上传的课件。班级管理：支持管理者查看校内每个班级的班主任、班级人数，以及每位学生的课堂行为点评，了解每位学生情况，便捷进行班级管理。 </w:t>
            </w:r>
            <w:r>
              <w:rPr>
                <w:spacing w:val="1"/>
                <w:sz w:val="18"/>
              </w:rPr>
              <w:t xml:space="preserve">  </w:t>
            </w:r>
            <w:r>
              <w:rPr>
                <w:spacing w:val="-2"/>
                <w:sz w:val="18"/>
              </w:rPr>
              <w:t xml:space="preserve">  </w:t>
            </w:r>
            <w:r>
              <w:rPr>
                <w:sz w:val="18"/>
              </w:rPr>
              <w:t xml:space="preserve"> </w:t>
            </w:r>
          </w:p>
        </w:tc>
        <w:tc>
          <w:tcPr>
            <w:tcW w:w="598" w:type="dxa"/>
          </w:tcPr>
          <w:p>
            <w:pPr>
              <w:pStyle w:val="2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2"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7"/>
              <w:rPr>
                <w:rFonts w:ascii="微软雅黑"/>
                <w:sz w:val="16"/>
              </w:rPr>
            </w:pPr>
          </w:p>
          <w:p>
            <w:pPr>
              <w:pStyle w:val="22"/>
              <w:ind w:left="179"/>
              <w:rPr>
                <w:sz w:val="18"/>
              </w:rPr>
            </w:pPr>
            <w:r>
              <w:rPr>
                <w:sz w:val="18"/>
              </w:rPr>
              <w:t xml:space="preserve">5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5"/>
              <w:rPr>
                <w:rFonts w:ascii="微软雅黑"/>
                <w:sz w:val="19"/>
              </w:rPr>
            </w:pPr>
          </w:p>
          <w:p>
            <w:pPr>
              <w:pStyle w:val="22"/>
              <w:spacing w:before="1" w:line="312" w:lineRule="auto"/>
              <w:ind w:left="153" w:right="51"/>
              <w:jc w:val="both"/>
              <w:rPr>
                <w:rFonts w:hint="eastAsia" w:eastAsia="宋体"/>
                <w:sz w:val="18"/>
                <w:lang w:eastAsia="zh-CN"/>
              </w:rPr>
            </w:pPr>
            <w:r>
              <w:rPr>
                <w:sz w:val="18"/>
              </w:rPr>
              <w:t xml:space="preserve">校园设备管理运维系统 </w:t>
            </w:r>
            <w:r>
              <w:rPr>
                <w:rFonts w:hint="eastAsia"/>
                <w:sz w:val="18"/>
                <w:lang w:eastAsia="zh-CN"/>
              </w:rPr>
              <w:t>（</w:t>
            </w:r>
            <w:r>
              <w:rPr>
                <w:rFonts w:hint="eastAsia"/>
                <w:sz w:val="18"/>
                <w:lang w:val="en-US" w:eastAsia="zh-CN"/>
              </w:rPr>
              <w:t>核心产品</w:t>
            </w:r>
            <w:r>
              <w:rPr>
                <w:rFonts w:hint="eastAsia"/>
                <w:sz w:val="18"/>
                <w:lang w:eastAsia="zh-CN"/>
              </w:rPr>
              <w:t>）</w:t>
            </w:r>
          </w:p>
        </w:tc>
        <w:tc>
          <w:tcPr>
            <w:tcW w:w="7061" w:type="dxa"/>
          </w:tcPr>
          <w:p>
            <w:pPr>
              <w:pStyle w:val="22"/>
              <w:spacing w:before="60"/>
              <w:ind w:left="468"/>
              <w:rPr>
                <w:sz w:val="18"/>
              </w:rPr>
            </w:pPr>
            <w:r>
              <w:rPr>
                <w:sz w:val="18"/>
              </w:rPr>
              <w:t xml:space="preserve">一、整体设计 </w:t>
            </w:r>
          </w:p>
          <w:p>
            <w:pPr>
              <w:pStyle w:val="22"/>
              <w:spacing w:before="69" w:line="312" w:lineRule="auto"/>
              <w:ind w:left="108" w:right="98" w:firstLine="360"/>
              <w:rPr>
                <w:sz w:val="18"/>
              </w:rPr>
            </w:pPr>
            <w:r>
              <w:rPr>
                <w:sz w:val="18"/>
              </w:rPr>
              <w:t>1</w:t>
            </w:r>
            <w:r>
              <w:rPr>
                <w:spacing w:val="-13"/>
                <w:sz w:val="18"/>
              </w:rPr>
              <w:t xml:space="preserve">、管理平台采用 </w:t>
            </w:r>
            <w:r>
              <w:rPr>
                <w:sz w:val="18"/>
              </w:rPr>
              <w:t>B/S</w:t>
            </w:r>
            <w:r>
              <w:rPr>
                <w:spacing w:val="-11"/>
                <w:sz w:val="18"/>
              </w:rPr>
              <w:t xml:space="preserve"> 混合云架构设计，无需本地额外部署服务器等设备即可实现对</w:t>
            </w:r>
            <w:r>
              <w:rPr>
                <w:sz w:val="18"/>
              </w:rPr>
              <w:t xml:space="preserve">教学信息化设备运行数据的监测。 </w:t>
            </w:r>
          </w:p>
          <w:p>
            <w:pPr>
              <w:pStyle w:val="22"/>
              <w:spacing w:before="1" w:line="312" w:lineRule="auto"/>
              <w:ind w:left="108" w:right="9" w:firstLine="359"/>
              <w:rPr>
                <w:sz w:val="18"/>
              </w:rPr>
            </w:pPr>
            <w:r>
              <w:rPr>
                <w:sz w:val="18"/>
              </w:rPr>
              <w:t>2、Windows、Linux</w:t>
            </w:r>
            <w:r>
              <w:rPr>
                <w:spacing w:val="-3"/>
                <w:sz w:val="18"/>
              </w:rPr>
              <w:t>、</w:t>
            </w:r>
            <w:r>
              <w:rPr>
                <w:sz w:val="18"/>
              </w:rPr>
              <w:t>Android、IOS</w:t>
            </w:r>
            <w:r>
              <w:rPr>
                <w:spacing w:val="-1"/>
                <w:sz w:val="18"/>
              </w:rPr>
              <w:t xml:space="preserve"> 等多种操作系统通过网页浏览器登陆操作，提供多种智能身份识别方式：支持通过账号登录、手机扫码登录等方式，方便用户使用。</w:t>
            </w:r>
            <w:r>
              <w:rPr>
                <w:spacing w:val="-4"/>
                <w:sz w:val="18"/>
              </w:rPr>
              <w:t xml:space="preserve">管理平台提供管理员移动管理平台，免安装并支持 </w:t>
            </w:r>
            <w:r>
              <w:rPr>
                <w:sz w:val="18"/>
              </w:rPr>
              <w:t>Android、IOS</w:t>
            </w:r>
            <w:r>
              <w:rPr>
                <w:spacing w:val="-8"/>
                <w:sz w:val="18"/>
              </w:rPr>
              <w:t xml:space="preserve"> 等多种移动操作系统， </w:t>
            </w:r>
            <w:r>
              <w:rPr>
                <w:sz w:val="18"/>
              </w:rPr>
              <w:t xml:space="preserve">便于远程管理及告警信息通知。 </w:t>
            </w:r>
          </w:p>
          <w:p>
            <w:pPr>
              <w:pStyle w:val="22"/>
              <w:spacing w:line="312" w:lineRule="auto"/>
              <w:ind w:left="108" w:right="98" w:firstLine="360"/>
              <w:rPr>
                <w:sz w:val="18"/>
              </w:rPr>
            </w:pPr>
            <w:r>
              <w:rPr>
                <w:sz w:val="18"/>
              </w:rPr>
              <w:t>3</w:t>
            </w:r>
            <w:r>
              <w:rPr>
                <w:spacing w:val="-10"/>
                <w:sz w:val="18"/>
              </w:rPr>
              <w:t>、平台支持对全校智慧教室的教学信息化设备进行集中运维管理和策略部署，支持</w:t>
            </w:r>
            <w:r>
              <w:rPr>
                <w:sz w:val="18"/>
              </w:rPr>
              <w:t xml:space="preserve">与交互智能教学设备、学生智能终端、常态化录播等教学设备的底层系统无缝对接。 </w:t>
            </w:r>
          </w:p>
          <w:p>
            <w:pPr>
              <w:pStyle w:val="22"/>
              <w:ind w:left="468"/>
              <w:rPr>
                <w:sz w:val="18"/>
              </w:rPr>
            </w:pPr>
            <w:r>
              <w:rPr>
                <w:sz w:val="18"/>
              </w:rPr>
              <w:t xml:space="preserve">二、智能教学设备管理 </w:t>
            </w:r>
          </w:p>
          <w:p>
            <w:pPr>
              <w:pStyle w:val="22"/>
              <w:spacing w:before="70" w:line="312" w:lineRule="auto"/>
              <w:ind w:left="108" w:right="8" w:firstLine="360"/>
              <w:jc w:val="both"/>
              <w:rPr>
                <w:sz w:val="18"/>
              </w:rPr>
            </w:pPr>
            <w:r>
              <w:rPr>
                <w:spacing w:val="-7"/>
                <w:sz w:val="18"/>
              </w:rPr>
              <w:t xml:space="preserve">管理平台实时监控已连接的交互智能设备状态，支持不少于 </w:t>
            </w:r>
            <w:r>
              <w:rPr>
                <w:sz w:val="18"/>
              </w:rPr>
              <w:t>10</w:t>
            </w:r>
            <w:r>
              <w:rPr>
                <w:spacing w:val="-7"/>
                <w:sz w:val="18"/>
              </w:rPr>
              <w:t xml:space="preserve"> 台设备的略缩预览以</w:t>
            </w:r>
            <w:r>
              <w:rPr>
                <w:spacing w:val="-10"/>
                <w:sz w:val="18"/>
              </w:rPr>
              <w:t>及单设备全屏查看；可远程监控交互智能设备开关机状态、</w:t>
            </w:r>
            <w:r>
              <w:rPr>
                <w:sz w:val="18"/>
              </w:rPr>
              <w:t>CPU</w:t>
            </w:r>
            <w:r>
              <w:rPr>
                <w:spacing w:val="-18"/>
                <w:sz w:val="18"/>
              </w:rPr>
              <w:t xml:space="preserve"> 温度、</w:t>
            </w:r>
            <w:r>
              <w:rPr>
                <w:sz w:val="18"/>
              </w:rPr>
              <w:t>CPU</w:t>
            </w:r>
            <w:r>
              <w:rPr>
                <w:spacing w:val="-11"/>
                <w:sz w:val="18"/>
              </w:rPr>
              <w:t xml:space="preserve"> 使用率、硬盘</w:t>
            </w:r>
            <w:r>
              <w:rPr>
                <w:spacing w:val="-13"/>
                <w:sz w:val="18"/>
              </w:rPr>
              <w:t xml:space="preserve">空间、硬盘使用状况、内存容量、内存使用率、受控端系统版本、设备 </w:t>
            </w:r>
            <w:r>
              <w:rPr>
                <w:sz w:val="18"/>
              </w:rPr>
              <w:t>ID</w:t>
            </w:r>
            <w:r>
              <w:rPr>
                <w:spacing w:val="-21"/>
                <w:sz w:val="18"/>
              </w:rPr>
              <w:t xml:space="preserve"> 等设备数据。</w:t>
            </w:r>
            <w:r>
              <w:rPr>
                <w:sz w:val="18"/>
              </w:rPr>
              <w:t xml:space="preserve"> </w:t>
            </w:r>
          </w:p>
          <w:p>
            <w:pPr>
              <w:pStyle w:val="22"/>
              <w:spacing w:line="312" w:lineRule="auto"/>
              <w:ind w:left="108" w:right="97" w:firstLine="360"/>
              <w:rPr>
                <w:sz w:val="18"/>
              </w:rPr>
            </w:pPr>
            <w:r>
              <w:rPr>
                <w:sz w:val="18"/>
              </w:rPr>
              <w:t xml:space="preserve">管理平台可对广域网内的交互智能终端进行远程实时控制，能够监控设备当前运行界面，并远程对设备操作界面进行控制。 </w:t>
            </w:r>
          </w:p>
          <w:p>
            <w:pPr>
              <w:pStyle w:val="22"/>
              <w:spacing w:before="1" w:line="312" w:lineRule="auto"/>
              <w:ind w:left="108" w:right="97" w:firstLine="360"/>
              <w:rPr>
                <w:sz w:val="18"/>
              </w:rPr>
            </w:pPr>
            <w:r>
              <w:rPr>
                <w:sz w:val="18"/>
              </w:rPr>
              <w:t xml:space="preserve">管理平台可控制连接广域网的交互智能设备整机关机、开机和重启；可批量设定智能设备开关机的执行时间，并支持自定义日循环执行，预约定时执行。 </w:t>
            </w:r>
          </w:p>
          <w:p>
            <w:pPr>
              <w:pStyle w:val="22"/>
              <w:spacing w:line="312" w:lineRule="auto"/>
              <w:ind w:left="108" w:right="97" w:firstLine="360"/>
              <w:rPr>
                <w:sz w:val="18"/>
              </w:rPr>
            </w:pPr>
            <w:r>
              <w:rPr>
                <w:sz w:val="18"/>
              </w:rPr>
              <w:t xml:space="preserve">管理平台可远程对选定的交互智能设备推送动态文字滚动公告，可对公告文字的颜色、粗体以及播放次数、推送时间进行设置。 </w:t>
            </w:r>
          </w:p>
          <w:p>
            <w:pPr>
              <w:pStyle w:val="22"/>
              <w:spacing w:before="1"/>
              <w:ind w:left="468"/>
              <w:rPr>
                <w:sz w:val="18"/>
              </w:rPr>
            </w:pPr>
            <w:r>
              <w:rPr>
                <w:sz w:val="18"/>
              </w:rPr>
              <w:t xml:space="preserve">管理平台可远程开启指定交互智能设备倒计日功能并设定倒计日截止日期。 </w:t>
            </w:r>
          </w:p>
          <w:p>
            <w:pPr>
              <w:pStyle w:val="22"/>
              <w:spacing w:before="69" w:line="312" w:lineRule="auto"/>
              <w:ind w:left="108" w:right="97" w:firstLine="360"/>
              <w:rPr>
                <w:sz w:val="18"/>
              </w:rPr>
            </w:pPr>
            <w:r>
              <w:rPr>
                <w:sz w:val="18"/>
              </w:rPr>
              <w:t xml:space="preserve">管理平台支持批量对交互智能设备进行软件远程部署，配套专用教学软件批量部署支持静默安装。 </w:t>
            </w:r>
          </w:p>
          <w:p>
            <w:pPr>
              <w:pStyle w:val="22"/>
              <w:spacing w:line="312" w:lineRule="auto"/>
              <w:ind w:left="468" w:right="8"/>
              <w:rPr>
                <w:spacing w:val="-10"/>
                <w:sz w:val="18"/>
              </w:rPr>
            </w:pPr>
            <w:r>
              <w:rPr>
                <w:spacing w:val="-10"/>
                <w:sz w:val="18"/>
              </w:rPr>
              <w:t>管理平台提供巡课值守模式，自动轮循显示处于运行状态的交互智能设备使用界面。</w:t>
            </w:r>
          </w:p>
          <w:p>
            <w:pPr>
              <w:pStyle w:val="22"/>
              <w:spacing w:line="312" w:lineRule="auto"/>
              <w:ind w:left="468" w:right="8"/>
              <w:rPr>
                <w:sz w:val="18"/>
              </w:rPr>
            </w:pPr>
            <w:r>
              <w:rPr>
                <w:sz w:val="18"/>
              </w:rPr>
              <w:t>管理平台实时显示交互智能设备异常的告警提示，并同步将异常信息推送至管理员</w:t>
            </w:r>
          </w:p>
          <w:p>
            <w:pPr>
              <w:pStyle w:val="22"/>
              <w:spacing w:before="1"/>
              <w:ind w:left="108"/>
              <w:rPr>
                <w:sz w:val="18"/>
              </w:rPr>
            </w:pPr>
            <w:r>
              <w:rPr>
                <w:sz w:val="18"/>
              </w:rPr>
              <w:t xml:space="preserve">移动端工作平台。 </w:t>
            </w:r>
          </w:p>
          <w:p>
            <w:pPr>
              <w:pStyle w:val="22"/>
              <w:spacing w:before="69" w:line="312" w:lineRule="auto"/>
              <w:ind w:left="108" w:right="97" w:firstLine="360"/>
              <w:rPr>
                <w:sz w:val="18"/>
              </w:rPr>
            </w:pPr>
            <w:r>
              <w:rPr>
                <w:sz w:val="18"/>
              </w:rPr>
              <w:t xml:space="preserve">管理平台根据设备日常运行状况综合生成设备健康值，可查看设备健康值排名并进行正序、反序排列。 </w:t>
            </w:r>
          </w:p>
          <w:p>
            <w:pPr>
              <w:pStyle w:val="22"/>
              <w:spacing w:before="1"/>
              <w:ind w:left="468"/>
              <w:rPr>
                <w:sz w:val="18"/>
              </w:rPr>
            </w:pPr>
            <w:r>
              <w:rPr>
                <w:sz w:val="18"/>
              </w:rPr>
              <w:t xml:space="preserve">三、安全应用防护数据分析 </w:t>
            </w:r>
          </w:p>
          <w:p>
            <w:pPr>
              <w:pStyle w:val="22"/>
              <w:spacing w:before="69" w:line="312" w:lineRule="auto"/>
              <w:ind w:left="108" w:right="97" w:firstLine="360"/>
              <w:jc w:val="both"/>
              <w:rPr>
                <w:sz w:val="18"/>
              </w:rPr>
            </w:pPr>
            <w:r>
              <w:rPr>
                <w:spacing w:val="-1"/>
                <w:sz w:val="18"/>
              </w:rPr>
              <w:t>管理平台可远程对运行状态下的交互智能设备批量进行本地系统启动盘的冻结、解</w:t>
            </w:r>
            <w:r>
              <w:rPr>
                <w:spacing w:val="-44"/>
                <w:sz w:val="18"/>
              </w:rPr>
              <w:t>冻</w:t>
            </w:r>
            <w:r>
              <w:rPr>
                <w:sz w:val="18"/>
              </w:rPr>
              <w:t>（冰点保护</w:t>
            </w:r>
            <w:r>
              <w:rPr>
                <w:spacing w:val="-92"/>
                <w:sz w:val="18"/>
              </w:rPr>
              <w:t>）</w:t>
            </w:r>
            <w:r>
              <w:rPr>
                <w:spacing w:val="-8"/>
                <w:sz w:val="18"/>
              </w:rPr>
              <w:t>。被冻结后本地系统启动盘的数据及系统更改等均会自动恢复至冻结前状</w:t>
            </w:r>
            <w:r>
              <w:rPr>
                <w:sz w:val="18"/>
              </w:rPr>
              <w:t xml:space="preserve">态。 </w:t>
            </w:r>
          </w:p>
          <w:p>
            <w:pPr>
              <w:pStyle w:val="22"/>
              <w:spacing w:line="312" w:lineRule="auto"/>
              <w:ind w:left="108" w:right="97" w:firstLine="360"/>
              <w:rPr>
                <w:sz w:val="18"/>
              </w:rPr>
            </w:pPr>
            <w:r>
              <w:rPr>
                <w:sz w:val="18"/>
              </w:rPr>
              <w:t xml:space="preserve">管理平台可实时监控开启冰点保护设备数量、安装冰点保护设备数量、磁盘冰冻状态等，并提示冰点风险，方便用户管理一体机系统环境 </w:t>
            </w:r>
          </w:p>
          <w:p>
            <w:pPr>
              <w:pStyle w:val="22"/>
              <w:spacing w:before="1" w:line="312" w:lineRule="auto"/>
              <w:ind w:left="468" w:right="10"/>
              <w:rPr>
                <w:sz w:val="18"/>
              </w:rPr>
            </w:pPr>
            <w:r>
              <w:rPr>
                <w:sz w:val="18"/>
              </w:rPr>
              <w:t>管理平台可开启或关闭指定交互智能设备的任意磁盘分区数据还原（冰点）保护。管理平台显示设备使用情况数据报表，包括实时在线设备数、今日活跃人数、使用</w:t>
            </w:r>
          </w:p>
          <w:p>
            <w:pPr>
              <w:pStyle w:val="22"/>
              <w:spacing w:line="312" w:lineRule="auto"/>
              <w:ind w:left="108" w:right="97"/>
              <w:rPr>
                <w:sz w:val="18"/>
              </w:rPr>
            </w:pPr>
            <w:r>
              <w:rPr>
                <w:sz w:val="18"/>
              </w:rPr>
              <w:t xml:space="preserve">学科数、异常条数、设备使用时段、设备使用时长分布、软件使用次数、用户活跃数、不同学科使用频次占比等，方便管理员检查设备使用情况。 </w:t>
            </w:r>
          </w:p>
          <w:p>
            <w:pPr>
              <w:pStyle w:val="22"/>
              <w:spacing w:before="1" w:line="222" w:lineRule="exact"/>
              <w:ind w:left="468"/>
              <w:rPr>
                <w:sz w:val="18"/>
              </w:rPr>
            </w:pPr>
            <w:r>
              <w:rPr>
                <w:sz w:val="18"/>
              </w:rPr>
              <w:t xml:space="preserve">四、操作管理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7"/>
              <w:rPr>
                <w:rFonts w:ascii="微软雅黑"/>
                <w:sz w:val="16"/>
              </w:rPr>
            </w:pPr>
          </w:p>
          <w:p>
            <w:pPr>
              <w:pStyle w:val="22"/>
              <w:ind w:left="141"/>
              <w:rPr>
                <w:sz w:val="18"/>
              </w:rPr>
            </w:pPr>
            <w:r>
              <w:rPr>
                <w:sz w:val="18"/>
              </w:rPr>
              <w:t xml:space="preserve">1 套 </w:t>
            </w:r>
          </w:p>
        </w:tc>
      </w:tr>
    </w:tbl>
    <w:p>
      <w:pPr>
        <w:spacing w:after="0"/>
        <w:jc w:val="both"/>
        <w:rPr>
          <w:sz w:val="18"/>
        </w:rPr>
        <w:sectPr>
          <w:pgSz w:w="11910" w:h="16840"/>
          <w:pgMar w:top="1420" w:right="1440" w:bottom="1140" w:left="1460" w:header="0" w:footer="946" w:gutter="0"/>
        </w:sectPr>
      </w:pPr>
    </w:p>
    <w:tbl>
      <w:tblPr>
        <w:tblStyle w:val="17"/>
        <w:tblpPr w:leftFromText="180" w:rightFromText="180" w:vertAnchor="text" w:horzAnchor="page" w:tblpX="1542" w:tblpY="43"/>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9"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line="312" w:lineRule="auto"/>
              <w:ind w:left="108" w:right="97" w:firstLine="360"/>
              <w:rPr>
                <w:sz w:val="18"/>
              </w:rPr>
            </w:pPr>
            <w:r>
              <w:rPr>
                <w:sz w:val="18"/>
              </w:rPr>
              <w:t xml:space="preserve">管理操作日志实时反馈远程控制及信息发布等指令状态，便于检验操作结果。操作日志支持按照指令类型筛选查看。 </w:t>
            </w:r>
          </w:p>
          <w:p>
            <w:pPr>
              <w:pStyle w:val="22"/>
              <w:spacing w:line="312" w:lineRule="auto"/>
              <w:ind w:left="108" w:right="97" w:firstLine="360"/>
              <w:rPr>
                <w:sz w:val="18"/>
              </w:rPr>
            </w:pPr>
            <w:r>
              <w:rPr>
                <w:sz w:val="18"/>
              </w:rPr>
              <w:t xml:space="preserve">管理平台支持多层级权限管理，可将多类型的设备管理权限分配给多个管理员，由多个管理员共同管理；顶级管理员可添加普通管理员并修改普通管理员的权限。 </w:t>
            </w:r>
          </w:p>
          <w:p>
            <w:pPr>
              <w:pStyle w:val="22"/>
              <w:spacing w:before="1"/>
              <w:ind w:left="468"/>
              <w:rPr>
                <w:sz w:val="18"/>
              </w:rPr>
            </w:pPr>
            <w:r>
              <w:rPr>
                <w:sz w:val="18"/>
              </w:rPr>
              <w:t xml:space="preserve">五、移动管理平台 </w:t>
            </w:r>
          </w:p>
          <w:p>
            <w:pPr>
              <w:pStyle w:val="22"/>
              <w:spacing w:before="69" w:line="312" w:lineRule="auto"/>
              <w:ind w:left="108" w:right="98" w:firstLine="360"/>
              <w:rPr>
                <w:sz w:val="18"/>
              </w:rPr>
            </w:pPr>
            <w:r>
              <w:rPr>
                <w:spacing w:val="-6"/>
                <w:sz w:val="18"/>
              </w:rPr>
              <w:t xml:space="preserve">提供免安装且兼容 </w:t>
            </w:r>
            <w:r>
              <w:rPr>
                <w:sz w:val="18"/>
              </w:rPr>
              <w:t>Android</w:t>
            </w:r>
            <w:r>
              <w:rPr>
                <w:spacing w:val="-44"/>
                <w:sz w:val="18"/>
              </w:rPr>
              <w:t>、</w:t>
            </w:r>
            <w:r>
              <w:rPr>
                <w:sz w:val="18"/>
              </w:rPr>
              <w:t>IOS</w:t>
            </w:r>
            <w:r>
              <w:rPr>
                <w:spacing w:val="-10"/>
                <w:sz w:val="18"/>
              </w:rPr>
              <w:t xml:space="preserve"> 等主流移动终端的移动管理平台，无需反复登录移动浏览器，可实时查看开机设备数、锁屏设备数、关机设备数等信息化运行数据。 </w:t>
            </w:r>
          </w:p>
          <w:p>
            <w:pPr>
              <w:pStyle w:val="22"/>
              <w:ind w:left="468"/>
              <w:rPr>
                <w:sz w:val="18"/>
              </w:rPr>
            </w:pPr>
            <w:r>
              <w:rPr>
                <w:sz w:val="18"/>
              </w:rPr>
              <w:t xml:space="preserve">移动管理平台可对已连接的交互智能设备进行实时关机、开机和重启操作 </w:t>
            </w:r>
          </w:p>
          <w:p>
            <w:pPr>
              <w:pStyle w:val="22"/>
              <w:spacing w:before="70" w:line="312" w:lineRule="auto"/>
              <w:ind w:left="108" w:right="98" w:firstLine="360"/>
              <w:rPr>
                <w:sz w:val="18"/>
              </w:rPr>
            </w:pPr>
            <w:r>
              <w:rPr>
                <w:spacing w:val="-4"/>
                <w:sz w:val="18"/>
              </w:rPr>
              <w:t>移动管理平台可实时监控已连接的交互智能设备，远程查看设备的开关机状态、</w:t>
            </w:r>
            <w:r>
              <w:rPr>
                <w:spacing w:val="-6"/>
                <w:sz w:val="18"/>
              </w:rPr>
              <w:t xml:space="preserve">CPU </w:t>
            </w:r>
            <w:r>
              <w:rPr>
                <w:sz w:val="18"/>
              </w:rPr>
              <w:t>温度、CPU</w:t>
            </w:r>
            <w:r>
              <w:rPr>
                <w:spacing w:val="-7"/>
                <w:sz w:val="18"/>
              </w:rPr>
              <w:t xml:space="preserve"> 使用率、开机时间等设备详情。 </w:t>
            </w:r>
          </w:p>
          <w:p>
            <w:pPr>
              <w:pStyle w:val="22"/>
              <w:spacing w:line="312" w:lineRule="auto"/>
              <w:ind w:left="108" w:right="10" w:firstLine="360"/>
              <w:rPr>
                <w:sz w:val="18"/>
              </w:rPr>
            </w:pPr>
            <w:r>
              <w:rPr>
                <w:sz w:val="18"/>
              </w:rPr>
              <w:t xml:space="preserve">移动管理平台可查看已连接设备运行异常数据，异常类型包含温度过高、CPU 占用率过高、待机时间过长等，支持按年级筛选查看设备异常数据并对异常设备进行管控。 </w:t>
            </w:r>
          </w:p>
          <w:p>
            <w:pPr>
              <w:pStyle w:val="22"/>
              <w:spacing w:line="312" w:lineRule="auto"/>
              <w:ind w:left="468" w:right="730"/>
              <w:rPr>
                <w:sz w:val="18"/>
              </w:rPr>
            </w:pPr>
            <w:r>
              <w:rPr>
                <w:sz w:val="18"/>
              </w:rPr>
              <w:t xml:space="preserve">交互智能设备发生异常时，移动管理平台自动发送异常信息提醒管理员。远程控制相关操作均可获得实时反馈，方便用户及时获取操作情况。 </w:t>
            </w:r>
          </w:p>
          <w:p>
            <w:pPr>
              <w:pStyle w:val="22"/>
              <w:spacing w:before="1"/>
              <w:ind w:left="468"/>
              <w:rPr>
                <w:sz w:val="18"/>
              </w:rPr>
            </w:pPr>
            <w:r>
              <w:rPr>
                <w:sz w:val="18"/>
              </w:rPr>
              <w:t xml:space="preserve">六、智能教学设备端 </w:t>
            </w:r>
          </w:p>
          <w:p>
            <w:pPr>
              <w:pStyle w:val="22"/>
              <w:spacing w:before="69" w:line="312" w:lineRule="auto"/>
              <w:ind w:left="108" w:right="97" w:firstLine="360"/>
              <w:jc w:val="both"/>
              <w:rPr>
                <w:sz w:val="18"/>
              </w:rPr>
            </w:pPr>
            <w:r>
              <w:rPr>
                <w:sz w:val="18"/>
              </w:rPr>
              <w:t xml:space="preserve">管理平台为学校提供专属识别代码，广域网环境下的交互智能设备输入专属代码接入管理平台即可在通过管理平台对设备进行远程管理。支持按照年级、班级自定义交互智能设备名称，方便管理员对应管理。 </w:t>
            </w:r>
          </w:p>
          <w:p>
            <w:pPr>
              <w:pStyle w:val="22"/>
              <w:spacing w:before="1" w:line="312" w:lineRule="auto"/>
              <w:ind w:left="108" w:right="97" w:firstLine="360"/>
              <w:rPr>
                <w:sz w:val="18"/>
              </w:rPr>
            </w:pPr>
            <w:r>
              <w:rPr>
                <w:sz w:val="18"/>
              </w:rPr>
              <w:t xml:space="preserve">交互智能设备支持磁盘级系统还原保护，可根据教学需要自由选择磁盘分区冻结、解冻还原保护。 </w:t>
            </w:r>
          </w:p>
          <w:p>
            <w:pPr>
              <w:pStyle w:val="22"/>
              <w:spacing w:line="312" w:lineRule="auto"/>
              <w:ind w:left="108" w:right="93" w:firstLine="360"/>
              <w:rPr>
                <w:sz w:val="18"/>
              </w:rPr>
            </w:pPr>
            <w:r>
              <w:rPr>
                <w:sz w:val="18"/>
              </w:rPr>
              <w:t xml:space="preserve">可在交互智能设备查看设备基本信息，如：系统、CPU、内存、硬盘、MCU、TV、触摸框等信息。 </w:t>
            </w:r>
          </w:p>
          <w:p>
            <w:pPr>
              <w:pStyle w:val="22"/>
              <w:spacing w:before="1"/>
              <w:ind w:left="468"/>
              <w:rPr>
                <w:sz w:val="18"/>
              </w:rPr>
            </w:pPr>
            <w:r>
              <w:rPr>
                <w:sz w:val="18"/>
              </w:rPr>
              <w:t>提供广告屏蔽工具。支持高强度屏蔽拦截，对全部软件应用弹窗进行无差别拦截；</w:t>
            </w:r>
          </w:p>
          <w:p>
            <w:pPr>
              <w:pStyle w:val="22"/>
              <w:spacing w:before="69" w:line="219" w:lineRule="exact"/>
              <w:ind w:left="108"/>
              <w:rPr>
                <w:sz w:val="18"/>
              </w:rPr>
            </w:pPr>
            <w:r>
              <w:rPr>
                <w:sz w:val="18"/>
              </w:rPr>
              <w:t xml:space="preserve">支持自定义应用广告弹窗过滤屏蔽，可屏蔽拦截指定应用的弹窗。 </w:t>
            </w:r>
          </w:p>
        </w:tc>
        <w:tc>
          <w:tcPr>
            <w:tcW w:w="598" w:type="dxa"/>
          </w:tcPr>
          <w:p>
            <w:pPr>
              <w:pStyle w:val="2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9"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7"/>
              <w:rPr>
                <w:rFonts w:ascii="微软雅黑"/>
                <w:sz w:val="13"/>
              </w:rPr>
            </w:pPr>
          </w:p>
          <w:p>
            <w:pPr>
              <w:pStyle w:val="22"/>
              <w:ind w:left="179"/>
              <w:rPr>
                <w:sz w:val="18"/>
              </w:rPr>
            </w:pPr>
            <w:r>
              <w:rPr>
                <w:sz w:val="18"/>
              </w:rPr>
              <w:t xml:space="preserve">6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3"/>
              <w:rPr>
                <w:rFonts w:ascii="微软雅黑"/>
                <w:sz w:val="23"/>
              </w:rPr>
            </w:pPr>
          </w:p>
          <w:p>
            <w:pPr>
              <w:pStyle w:val="22"/>
              <w:spacing w:line="312" w:lineRule="auto"/>
              <w:ind w:left="153" w:right="51"/>
              <w:rPr>
                <w:sz w:val="18"/>
              </w:rPr>
            </w:pPr>
            <w:r>
              <w:rPr>
                <w:sz w:val="18"/>
              </w:rPr>
              <w:t xml:space="preserve">扩音系统 </w:t>
            </w:r>
          </w:p>
        </w:tc>
        <w:tc>
          <w:tcPr>
            <w:tcW w:w="7061" w:type="dxa"/>
          </w:tcPr>
          <w:p>
            <w:pPr>
              <w:pStyle w:val="22"/>
              <w:spacing w:before="60"/>
              <w:ind w:left="468"/>
              <w:rPr>
                <w:sz w:val="18"/>
              </w:rPr>
            </w:pPr>
            <w:r>
              <w:rPr>
                <w:sz w:val="18"/>
              </w:rPr>
              <w:t xml:space="preserve">一、音箱 </w:t>
            </w:r>
          </w:p>
          <w:p>
            <w:pPr>
              <w:pStyle w:val="22"/>
              <w:spacing w:before="69" w:line="312" w:lineRule="auto"/>
              <w:ind w:left="108" w:right="96" w:firstLine="360"/>
              <w:rPr>
                <w:sz w:val="18"/>
              </w:rPr>
            </w:pPr>
            <w:r>
              <w:rPr>
                <w:sz w:val="18"/>
              </w:rPr>
              <w:t xml:space="preserve">采用功放与有源音箱一体化设计，内置麦克风无线接收模块，帮助教师实现多媒体扩音以及本地扩声功能。 </w:t>
            </w:r>
          </w:p>
          <w:p>
            <w:pPr>
              <w:pStyle w:val="22"/>
              <w:spacing w:line="312" w:lineRule="auto"/>
              <w:ind w:left="468" w:right="1450"/>
              <w:rPr>
                <w:sz w:val="18"/>
              </w:rPr>
            </w:pPr>
            <w:r>
              <w:rPr>
                <w:sz w:val="18"/>
              </w:rPr>
              <w:t>双音箱有线连接，机箱采用塑胶材质，保护设备免受环境影响。输出额定功率: 2*15W</w:t>
            </w:r>
            <w:r>
              <w:rPr>
                <w:spacing w:val="-1"/>
                <w:sz w:val="18"/>
              </w:rPr>
              <w:t>，喇叭单元尺寸</w:t>
            </w:r>
            <w:r>
              <w:rPr>
                <w:sz w:val="18"/>
              </w:rPr>
              <w:t>≥5</w:t>
            </w:r>
            <w:r>
              <w:rPr>
                <w:spacing w:val="-16"/>
                <w:sz w:val="18"/>
              </w:rPr>
              <w:t xml:space="preserve"> 寸。</w:t>
            </w:r>
            <w:r>
              <w:rPr>
                <w:sz w:val="18"/>
              </w:rPr>
              <w:t xml:space="preserve"> </w:t>
            </w:r>
          </w:p>
          <w:p>
            <w:pPr>
              <w:pStyle w:val="22"/>
              <w:spacing w:before="1"/>
              <w:ind w:left="468"/>
              <w:rPr>
                <w:sz w:val="18"/>
              </w:rPr>
            </w:pPr>
            <w:r>
              <w:rPr>
                <w:sz w:val="18"/>
              </w:rPr>
              <w:t>端口：220V</w:t>
            </w:r>
            <w:r>
              <w:rPr>
                <w:spacing w:val="-11"/>
                <w:sz w:val="18"/>
              </w:rPr>
              <w:t xml:space="preserve"> 电源接口</w:t>
            </w:r>
            <w:r>
              <w:rPr>
                <w:sz w:val="18"/>
              </w:rPr>
              <w:t>*1</w:t>
            </w:r>
            <w:r>
              <w:rPr>
                <w:spacing w:val="-3"/>
                <w:sz w:val="18"/>
              </w:rPr>
              <w:t>、</w:t>
            </w:r>
            <w:r>
              <w:rPr>
                <w:sz w:val="18"/>
              </w:rPr>
              <w:t>Line</w:t>
            </w:r>
            <w:r>
              <w:rPr>
                <w:spacing w:val="1"/>
                <w:sz w:val="18"/>
              </w:rPr>
              <w:t xml:space="preserve"> </w:t>
            </w:r>
            <w:r>
              <w:rPr>
                <w:sz w:val="18"/>
              </w:rPr>
              <w:t>in*1</w:t>
            </w:r>
            <w:r>
              <w:rPr>
                <w:spacing w:val="-3"/>
                <w:sz w:val="18"/>
              </w:rPr>
              <w:t>、</w:t>
            </w:r>
            <w:r>
              <w:rPr>
                <w:sz w:val="18"/>
              </w:rPr>
              <w:t>USB*1</w:t>
            </w:r>
            <w:r>
              <w:rPr>
                <w:spacing w:val="-3"/>
                <w:sz w:val="18"/>
              </w:rPr>
              <w:t>。</w:t>
            </w:r>
            <w:r>
              <w:rPr>
                <w:sz w:val="18"/>
              </w:rPr>
              <w:t xml:space="preserve"> </w:t>
            </w:r>
          </w:p>
          <w:p>
            <w:pPr>
              <w:pStyle w:val="22"/>
              <w:spacing w:before="69" w:line="312" w:lineRule="auto"/>
              <w:ind w:left="108" w:right="95" w:firstLine="360"/>
              <w:jc w:val="both"/>
              <w:rPr>
                <w:sz w:val="18"/>
              </w:rPr>
            </w:pPr>
            <w:r>
              <w:rPr>
                <w:spacing w:val="-2"/>
                <w:sz w:val="18"/>
              </w:rPr>
              <w:t xml:space="preserve">专门为教室声学环境设计的合适扩声效果，距离音箱 </w:t>
            </w:r>
            <w:r>
              <w:rPr>
                <w:sz w:val="18"/>
              </w:rPr>
              <w:t>10</w:t>
            </w:r>
            <w:r>
              <w:rPr>
                <w:spacing w:val="-9"/>
                <w:sz w:val="18"/>
              </w:rPr>
              <w:t xml:space="preserve"> 米处声压级达到 </w:t>
            </w:r>
            <w:r>
              <w:rPr>
                <w:sz w:val="18"/>
              </w:rPr>
              <w:t>75dB</w:t>
            </w:r>
            <w:r>
              <w:rPr>
                <w:spacing w:val="-7"/>
                <w:sz w:val="18"/>
              </w:rPr>
              <w:t>。麦</w:t>
            </w:r>
            <w:r>
              <w:rPr>
                <w:spacing w:val="-4"/>
                <w:sz w:val="18"/>
              </w:rPr>
              <w:t xml:space="preserve">克风和功放音箱之间采用数字 </w:t>
            </w:r>
            <w:r>
              <w:rPr>
                <w:sz w:val="18"/>
              </w:rPr>
              <w:t>U</w:t>
            </w:r>
            <w:r>
              <w:rPr>
                <w:spacing w:val="-13"/>
                <w:sz w:val="18"/>
              </w:rPr>
              <w:t xml:space="preserve"> 段传输技术，有效避免环境中 </w:t>
            </w:r>
            <w:r>
              <w:rPr>
                <w:sz w:val="18"/>
              </w:rPr>
              <w:t>2.4G</w:t>
            </w:r>
            <w:r>
              <w:rPr>
                <w:spacing w:val="-13"/>
                <w:sz w:val="18"/>
              </w:rPr>
              <w:t xml:space="preserve"> 信号干扰，例如蓝牙</w:t>
            </w:r>
            <w:r>
              <w:rPr>
                <w:spacing w:val="-23"/>
                <w:sz w:val="18"/>
              </w:rPr>
              <w:t xml:space="preserve">及 </w:t>
            </w:r>
            <w:r>
              <w:rPr>
                <w:sz w:val="18"/>
              </w:rPr>
              <w:t>WIFI</w:t>
            </w:r>
            <w:r>
              <w:rPr>
                <w:spacing w:val="-7"/>
                <w:sz w:val="18"/>
              </w:rPr>
              <w:t xml:space="preserve"> 设备。配置独立音频数字信号处理芯片，支持啸叫抑制功能。 </w:t>
            </w:r>
          </w:p>
          <w:p>
            <w:pPr>
              <w:pStyle w:val="22"/>
              <w:spacing w:before="1" w:line="312" w:lineRule="auto"/>
              <w:ind w:left="108" w:right="7" w:firstLine="360"/>
              <w:rPr>
                <w:sz w:val="18"/>
              </w:rPr>
            </w:pPr>
            <w:r>
              <w:rPr>
                <w:spacing w:val="-7"/>
                <w:sz w:val="18"/>
              </w:rPr>
              <w:t xml:space="preserve">支持教师扩声和输入音源叠加输出，可对接录播系统实现教师扩声音频的纯净采集， </w:t>
            </w:r>
            <w:r>
              <w:rPr>
                <w:sz w:val="18"/>
              </w:rPr>
              <w:t>避免环境杂音干扰采集效果。</w:t>
            </w:r>
          </w:p>
          <w:p>
            <w:pPr>
              <w:pStyle w:val="22"/>
              <w:spacing w:before="1" w:line="312" w:lineRule="auto"/>
              <w:ind w:left="108" w:right="7" w:firstLine="360"/>
              <w:rPr>
                <w:sz w:val="18"/>
              </w:rPr>
            </w:pPr>
            <w:r>
              <w:rPr>
                <w:sz w:val="18"/>
              </w:rPr>
              <w:t xml:space="preserve">二、无线麦克 </w:t>
            </w:r>
          </w:p>
          <w:p>
            <w:pPr>
              <w:pStyle w:val="22"/>
              <w:spacing w:line="312" w:lineRule="auto"/>
              <w:ind w:left="108" w:right="97" w:firstLine="360"/>
              <w:rPr>
                <w:sz w:val="18"/>
              </w:rPr>
            </w:pPr>
            <w:r>
              <w:rPr>
                <w:sz w:val="18"/>
              </w:rPr>
              <w:t xml:space="preserve">无线麦克风集音频发射处理器、天线、电池、拾音麦克风于一体，配合一体化有源音箱，无需任何外接辅助设备即可实现本地扩声功能。 </w:t>
            </w:r>
          </w:p>
          <w:p>
            <w:pPr>
              <w:pStyle w:val="22"/>
              <w:spacing w:line="312" w:lineRule="auto"/>
              <w:ind w:left="108" w:right="97" w:firstLine="360"/>
              <w:rPr>
                <w:sz w:val="18"/>
              </w:rPr>
            </w:pPr>
            <w:r>
              <w:rPr>
                <w:spacing w:val="-3"/>
                <w:sz w:val="18"/>
              </w:rPr>
              <w:t xml:space="preserve">麦克风和功放音箱之间采用数字 </w:t>
            </w:r>
            <w:r>
              <w:rPr>
                <w:sz w:val="18"/>
              </w:rPr>
              <w:t>U</w:t>
            </w:r>
            <w:r>
              <w:rPr>
                <w:spacing w:val="-13"/>
                <w:sz w:val="18"/>
              </w:rPr>
              <w:t xml:space="preserve"> 段传输技术，有效避免环境中 </w:t>
            </w:r>
            <w:r>
              <w:rPr>
                <w:sz w:val="18"/>
              </w:rPr>
              <w:t>2.4G</w:t>
            </w:r>
            <w:r>
              <w:rPr>
                <w:spacing w:val="-17"/>
                <w:sz w:val="18"/>
              </w:rPr>
              <w:t xml:space="preserve"> 信号干扰，例</w:t>
            </w:r>
            <w:r>
              <w:rPr>
                <w:spacing w:val="-9"/>
                <w:sz w:val="18"/>
              </w:rPr>
              <w:t xml:space="preserve">如蓝牙及 </w:t>
            </w:r>
            <w:r>
              <w:rPr>
                <w:sz w:val="18"/>
              </w:rPr>
              <w:t>WIFI</w:t>
            </w:r>
            <w:r>
              <w:rPr>
                <w:spacing w:val="-12"/>
                <w:sz w:val="18"/>
              </w:rPr>
              <w:t xml:space="preserve"> 设备。</w:t>
            </w:r>
            <w:r>
              <w:rPr>
                <w:sz w:val="18"/>
              </w:rPr>
              <w:t xml:space="preserve"> </w:t>
            </w:r>
          </w:p>
          <w:p>
            <w:pPr>
              <w:pStyle w:val="22"/>
              <w:spacing w:before="1" w:line="312" w:lineRule="auto"/>
              <w:ind w:left="107" w:right="96" w:firstLine="360"/>
              <w:jc w:val="both"/>
              <w:rPr>
                <w:sz w:val="18"/>
              </w:rPr>
            </w:pPr>
            <w:r>
              <w:rPr>
                <w:spacing w:val="-5"/>
                <w:sz w:val="18"/>
              </w:rPr>
              <w:t xml:space="preserve">支持智能红外对码及 </w:t>
            </w:r>
            <w:r>
              <w:rPr>
                <w:sz w:val="18"/>
              </w:rPr>
              <w:t>UHF</w:t>
            </w:r>
            <w:r>
              <w:rPr>
                <w:spacing w:val="-22"/>
                <w:sz w:val="18"/>
              </w:rPr>
              <w:t xml:space="preserve"> 对码，可在 </w:t>
            </w:r>
            <w:r>
              <w:rPr>
                <w:sz w:val="18"/>
              </w:rPr>
              <w:t>2s</w:t>
            </w:r>
            <w:r>
              <w:rPr>
                <w:spacing w:val="-10"/>
                <w:sz w:val="18"/>
              </w:rPr>
              <w:t xml:space="preserve"> 内快速完成与教学扩声音箱对码。采用触点</w:t>
            </w:r>
            <w:r>
              <w:rPr>
                <w:spacing w:val="-12"/>
                <w:sz w:val="18"/>
              </w:rPr>
              <w:t xml:space="preserve">磁吸式充电方式，支持快速充电与超低功耗工作模式，课间充电 </w:t>
            </w:r>
            <w:r>
              <w:rPr>
                <w:sz w:val="18"/>
              </w:rPr>
              <w:t>10</w:t>
            </w:r>
            <w:r>
              <w:rPr>
                <w:spacing w:val="-15"/>
                <w:sz w:val="18"/>
              </w:rPr>
              <w:t xml:space="preserve"> 分钟，实现 </w:t>
            </w:r>
            <w:r>
              <w:rPr>
                <w:sz w:val="18"/>
              </w:rPr>
              <w:t>80</w:t>
            </w:r>
            <w:r>
              <w:rPr>
                <w:spacing w:val="-19"/>
                <w:sz w:val="18"/>
              </w:rPr>
              <w:t xml:space="preserve"> 分钟</w:t>
            </w:r>
            <w:r>
              <w:rPr>
                <w:sz w:val="18"/>
              </w:rPr>
              <w:t xml:space="preserve">续航。 </w:t>
            </w:r>
          </w:p>
          <w:p>
            <w:pPr>
              <w:pStyle w:val="22"/>
              <w:spacing w:before="1"/>
              <w:ind w:left="467"/>
              <w:rPr>
                <w:sz w:val="18"/>
              </w:rPr>
            </w:pPr>
            <w:r>
              <w:rPr>
                <w:sz w:val="18"/>
              </w:rPr>
              <w:t xml:space="preserve">麦克风距离音箱有效工作距离≥10 米，保证全教室覆盖。 </w:t>
            </w:r>
          </w:p>
          <w:p>
            <w:pPr>
              <w:pStyle w:val="22"/>
              <w:spacing w:before="69" w:line="219" w:lineRule="exact"/>
              <w:ind w:left="468"/>
              <w:rPr>
                <w:sz w:val="18"/>
              </w:rPr>
            </w:pPr>
            <w:r>
              <w:rPr>
                <w:sz w:val="18"/>
              </w:rPr>
              <w:t xml:space="preserve">要求音箱和无线麦克同一品牌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7"/>
              <w:rPr>
                <w:rFonts w:ascii="微软雅黑"/>
                <w:sz w:val="13"/>
              </w:rPr>
            </w:pPr>
          </w:p>
          <w:p>
            <w:pPr>
              <w:pStyle w:val="22"/>
              <w:ind w:left="141"/>
              <w:rPr>
                <w:sz w:val="18"/>
              </w:rPr>
            </w:pPr>
            <w:r>
              <w:rPr>
                <w:sz w:val="18"/>
              </w:rPr>
              <w:t xml:space="preserve">1 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77" w:type="dxa"/>
            <w:gridSpan w:val="4"/>
          </w:tcPr>
          <w:p>
            <w:pPr>
              <w:pStyle w:val="22"/>
              <w:spacing w:before="62" w:line="220" w:lineRule="exact"/>
              <w:ind w:left="1970" w:right="1869"/>
              <w:jc w:val="center"/>
              <w:rPr>
                <w:b/>
                <w:sz w:val="18"/>
              </w:rPr>
            </w:pPr>
            <w:r>
              <w:rPr>
                <w:b/>
                <w:sz w:val="18"/>
              </w:rPr>
              <w:t xml:space="preserve">录播教室（2 </w:t>
            </w:r>
            <w:r>
              <w:rPr>
                <w:rFonts w:hint="eastAsia"/>
                <w:b/>
                <w:sz w:val="18"/>
                <w:lang w:val="en-US" w:eastAsia="zh-CN"/>
              </w:rPr>
              <w:t>套</w:t>
            </w:r>
            <w:r>
              <w:rPr>
                <w:b/>
                <w:sz w:val="18"/>
              </w:rPr>
              <w:t>）</w:t>
            </w:r>
            <w:r>
              <w:rPr>
                <w:rFonts w:hint="eastAsia"/>
                <w:b/>
                <w:sz w:val="18"/>
                <w:lang w:eastAsia="zh-CN"/>
              </w:rPr>
              <w:t>，</w:t>
            </w:r>
            <w:r>
              <w:rPr>
                <w:rFonts w:hint="eastAsia"/>
                <w:b/>
                <w:sz w:val="18"/>
                <w:lang w:val="en-US" w:eastAsia="zh-CN"/>
              </w:rPr>
              <w:t>其中4包：2套。</w:t>
            </w:r>
            <w:r>
              <w:rPr>
                <w:b/>
                <w:sz w:val="18"/>
              </w:rPr>
              <w:t xml:space="preserve">以下为 1 </w:t>
            </w:r>
            <w:r>
              <w:rPr>
                <w:rFonts w:hint="eastAsia"/>
                <w:b/>
                <w:sz w:val="18"/>
                <w:lang w:val="en-US" w:eastAsia="zh-CN"/>
              </w:rPr>
              <w:t>套</w:t>
            </w:r>
            <w:r>
              <w:rPr>
                <w:b/>
                <w:sz w:val="18"/>
              </w:rPr>
              <w:t>设备数量：</w:t>
            </w:r>
            <w:r>
              <w:rPr>
                <w:b/>
                <w:w w:val="99"/>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8777" w:type="dxa"/>
            <w:gridSpan w:val="4"/>
          </w:tcPr>
          <w:p>
            <w:pPr>
              <w:pStyle w:val="22"/>
              <w:spacing w:before="60" w:line="220" w:lineRule="exact"/>
              <w:ind w:left="467"/>
              <w:rPr>
                <w:sz w:val="18"/>
              </w:rPr>
            </w:pPr>
            <w:r>
              <w:rPr>
                <w:sz w:val="18"/>
              </w:rPr>
              <w:t xml:space="preserve">总体要求：嵌入式架构，五机位。 </w:t>
            </w:r>
          </w:p>
        </w:tc>
      </w:tr>
    </w:tbl>
    <w:p>
      <w:pPr>
        <w:spacing w:after="0"/>
        <w:rPr>
          <w:sz w:val="18"/>
        </w:rPr>
        <w:sectPr>
          <w:pgSz w:w="11910" w:h="16840"/>
          <w:pgMar w:top="1420" w:right="1440" w:bottom="1140" w:left="1460" w:header="0" w:footer="946" w:gutter="0"/>
        </w:sectPr>
      </w:pPr>
    </w:p>
    <w:tbl>
      <w:tblPr>
        <w:tblStyle w:val="17"/>
        <w:tblpPr w:leftFromText="180" w:rightFromText="180" w:vertAnchor="text" w:horzAnchor="page" w:tblpX="1488" w:tblpY="91"/>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777" w:type="dxa"/>
            <w:gridSpan w:val="4"/>
          </w:tcPr>
          <w:p>
            <w:pPr>
              <w:pStyle w:val="22"/>
              <w:spacing w:before="60"/>
              <w:ind w:left="467"/>
              <w:rPr>
                <w:sz w:val="18"/>
              </w:rPr>
            </w:pPr>
            <w:r>
              <w:rPr>
                <w:sz w:val="18"/>
              </w:rPr>
              <w:t xml:space="preserve">录播系统要求： </w:t>
            </w:r>
          </w:p>
          <w:p>
            <w:pPr>
              <w:pStyle w:val="22"/>
              <w:spacing w:before="69"/>
              <w:ind w:left="467"/>
              <w:rPr>
                <w:sz w:val="18"/>
              </w:rPr>
            </w:pPr>
            <w:r>
              <w:rPr>
                <w:sz w:val="18"/>
              </w:rPr>
              <w:t>1</w:t>
            </w:r>
            <w:r>
              <w:rPr>
                <w:spacing w:val="3"/>
                <w:sz w:val="18"/>
              </w:rPr>
              <w:t>、</w:t>
            </w:r>
            <w:r>
              <w:rPr>
                <w:spacing w:val="-10"/>
                <w:sz w:val="18"/>
              </w:rPr>
              <w:t xml:space="preserve">录播主机、双通道数字功放提供 </w:t>
            </w:r>
            <w:r>
              <w:rPr>
                <w:sz w:val="18"/>
              </w:rPr>
              <w:t>3C</w:t>
            </w:r>
            <w:r>
              <w:rPr>
                <w:spacing w:val="-24"/>
                <w:sz w:val="18"/>
              </w:rPr>
              <w:t xml:space="preserve"> 认证证书；</w:t>
            </w:r>
            <w:r>
              <w:rPr>
                <w:sz w:val="18"/>
              </w:rPr>
              <w:t xml:space="preserve"> </w:t>
            </w:r>
          </w:p>
          <w:p>
            <w:pPr>
              <w:pStyle w:val="22"/>
              <w:spacing w:before="69" w:line="312" w:lineRule="auto"/>
              <w:ind w:left="107" w:right="93" w:firstLine="360"/>
              <w:jc w:val="both"/>
              <w:rPr>
                <w:sz w:val="18"/>
              </w:rPr>
            </w:pPr>
            <w:r>
              <w:rPr>
                <w:sz w:val="18"/>
              </w:rPr>
              <w:t>2</w:t>
            </w:r>
            <w:r>
              <w:rPr>
                <w:spacing w:val="-1"/>
                <w:sz w:val="18"/>
              </w:rPr>
              <w:t>、出具录播整体方案中涉及到全自动课程录播系统、非线性课件编辑系统、智能导播系统、集中管理软</w:t>
            </w:r>
            <w:r>
              <w:rPr>
                <w:spacing w:val="-10"/>
                <w:sz w:val="18"/>
              </w:rPr>
              <w:t>件、</w:t>
            </w:r>
            <w:r>
              <w:rPr>
                <w:sz w:val="18"/>
              </w:rPr>
              <w:t>S-T</w:t>
            </w:r>
            <w:r>
              <w:rPr>
                <w:spacing w:val="-10"/>
                <w:sz w:val="18"/>
              </w:rPr>
              <w:t xml:space="preserve"> 教学行为分析软件、图像定位系统</w:t>
            </w:r>
            <w:r>
              <w:rPr>
                <w:rFonts w:hint="eastAsia"/>
                <w:spacing w:val="-10"/>
                <w:sz w:val="18"/>
                <w:lang w:eastAsia="zh-CN"/>
              </w:rPr>
              <w:t>。</w:t>
            </w:r>
            <w:r>
              <w:rPr>
                <w:sz w:val="18"/>
              </w:rPr>
              <w:t xml:space="preserve"> </w:t>
            </w:r>
          </w:p>
          <w:p>
            <w:pPr>
              <w:pStyle w:val="22"/>
              <w:spacing w:before="1"/>
              <w:ind w:left="467"/>
              <w:rPr>
                <w:sz w:val="18"/>
              </w:rPr>
            </w:pPr>
            <w:r>
              <w:rPr>
                <w:rFonts w:hint="eastAsia"/>
                <w:sz w:val="18"/>
                <w:lang w:val="en-US" w:eastAsia="zh-CN"/>
              </w:rPr>
              <w:t>3</w:t>
            </w:r>
            <w:r>
              <w:rPr>
                <w:sz w:val="18"/>
              </w:rPr>
              <w:t xml:space="preserve">、签订合同时提供相应服务承诺，包括质保期限、服务响应、技术培训等。 </w:t>
            </w:r>
          </w:p>
          <w:p>
            <w:pPr>
              <w:pStyle w:val="22"/>
              <w:spacing w:before="69" w:line="219" w:lineRule="exact"/>
              <w:ind w:left="467"/>
              <w:rPr>
                <w:sz w:val="18"/>
              </w:rPr>
            </w:pPr>
            <w:r>
              <w:rPr>
                <w:rFonts w:hint="eastAsia"/>
                <w:sz w:val="18"/>
                <w:lang w:val="en-US" w:eastAsia="zh-CN"/>
              </w:rPr>
              <w:t>4</w:t>
            </w:r>
            <w:r>
              <w:rPr>
                <w:sz w:val="18"/>
              </w:rPr>
              <w:t>、要求与本地现有网络课堂平台、省级网络课堂平台对接实现异地互动教学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9"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5"/>
              <w:rPr>
                <w:rFonts w:ascii="微软雅黑"/>
                <w:sz w:val="16"/>
              </w:rPr>
            </w:pPr>
          </w:p>
          <w:p>
            <w:pPr>
              <w:pStyle w:val="22"/>
              <w:ind w:right="82"/>
              <w:jc w:val="right"/>
              <w:rPr>
                <w:sz w:val="18"/>
              </w:rPr>
            </w:pPr>
            <w:r>
              <w:rPr>
                <w:sz w:val="18"/>
              </w:rPr>
              <w:t xml:space="preserve">1 </w:t>
            </w:r>
          </w:p>
        </w:tc>
        <w:tc>
          <w:tcPr>
            <w:tcW w:w="667"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3"/>
              <w:rPr>
                <w:rFonts w:ascii="微软雅黑"/>
                <w:sz w:val="26"/>
              </w:rPr>
            </w:pPr>
          </w:p>
          <w:p>
            <w:pPr>
              <w:pStyle w:val="22"/>
              <w:spacing w:before="1" w:line="312" w:lineRule="auto"/>
              <w:ind w:left="249" w:right="18" w:hanging="168"/>
              <w:jc w:val="center"/>
              <w:rPr>
                <w:sz w:val="18"/>
              </w:rPr>
            </w:pPr>
            <w:r>
              <w:rPr>
                <w:sz w:val="18"/>
              </w:rPr>
              <w:t>录播主机</w:t>
            </w:r>
            <w:r>
              <w:rPr>
                <w:rFonts w:hint="eastAsia"/>
                <w:sz w:val="18"/>
                <w:lang w:eastAsia="zh-CN"/>
              </w:rPr>
              <w:t>（</w:t>
            </w:r>
            <w:r>
              <w:rPr>
                <w:rFonts w:hint="eastAsia"/>
                <w:sz w:val="18"/>
                <w:lang w:val="en-US" w:eastAsia="zh-CN"/>
              </w:rPr>
              <w:t>核心产品</w:t>
            </w:r>
            <w:r>
              <w:rPr>
                <w:rFonts w:hint="eastAsia"/>
                <w:sz w:val="18"/>
                <w:lang w:eastAsia="zh-CN"/>
              </w:rPr>
              <w:t>）</w:t>
            </w:r>
          </w:p>
        </w:tc>
        <w:tc>
          <w:tcPr>
            <w:tcW w:w="7061" w:type="dxa"/>
          </w:tcPr>
          <w:p>
            <w:pPr>
              <w:pStyle w:val="22"/>
              <w:spacing w:before="59" w:line="312" w:lineRule="auto"/>
              <w:ind w:left="57" w:right="45" w:firstLine="360"/>
              <w:rPr>
                <w:sz w:val="18"/>
              </w:rPr>
            </w:pPr>
            <w:r>
              <w:rPr>
                <w:sz w:val="18"/>
              </w:rPr>
              <w:t>专业一体化嵌入式设计，1U</w:t>
            </w:r>
            <w:r>
              <w:rPr>
                <w:spacing w:val="-12"/>
                <w:sz w:val="18"/>
              </w:rPr>
              <w:t xml:space="preserve"> 机箱，</w:t>
            </w:r>
            <w:r>
              <w:rPr>
                <w:sz w:val="18"/>
              </w:rPr>
              <w:t>ARM</w:t>
            </w:r>
            <w:r>
              <w:rPr>
                <w:spacing w:val="-1"/>
                <w:sz w:val="18"/>
              </w:rPr>
              <w:t xml:space="preserve"> 双核处理器 </w:t>
            </w:r>
            <w:r>
              <w:rPr>
                <w:sz w:val="18"/>
              </w:rPr>
              <w:t>Linux</w:t>
            </w:r>
            <w:r>
              <w:rPr>
                <w:spacing w:val="-12"/>
                <w:sz w:val="18"/>
              </w:rPr>
              <w:t xml:space="preserve"> 系统 ，内置 </w:t>
            </w:r>
            <w:r>
              <w:rPr>
                <w:sz w:val="18"/>
              </w:rPr>
              <w:t>1T</w:t>
            </w:r>
            <w:r>
              <w:rPr>
                <w:spacing w:val="-9"/>
                <w:sz w:val="18"/>
              </w:rPr>
              <w:t xml:space="preserve"> 硬盘，最</w:t>
            </w:r>
            <w:r>
              <w:rPr>
                <w:spacing w:val="-17"/>
                <w:sz w:val="18"/>
              </w:rPr>
              <w:t xml:space="preserve">大可扩展 </w:t>
            </w:r>
            <w:r>
              <w:rPr>
                <w:sz w:val="18"/>
              </w:rPr>
              <w:t xml:space="preserve">4T； </w:t>
            </w:r>
          </w:p>
          <w:p>
            <w:pPr>
              <w:pStyle w:val="22"/>
              <w:spacing w:before="1" w:line="312" w:lineRule="auto"/>
              <w:ind w:left="57" w:right="43" w:firstLine="360"/>
              <w:rPr>
                <w:sz w:val="18"/>
              </w:rPr>
            </w:pPr>
            <w:r>
              <w:rPr>
                <w:spacing w:val="-2"/>
                <w:sz w:val="18"/>
              </w:rPr>
              <w:t xml:space="preserve">录播工作站具备前置液晶面板，配合前置按键可直接设置主机的 </w:t>
            </w:r>
            <w:r>
              <w:rPr>
                <w:sz w:val="18"/>
              </w:rPr>
              <w:t>IP</w:t>
            </w:r>
            <w:r>
              <w:rPr>
                <w:spacing w:val="-8"/>
                <w:sz w:val="18"/>
              </w:rPr>
              <w:t xml:space="preserve"> 地址、导出录像</w:t>
            </w:r>
            <w:r>
              <w:rPr>
                <w:spacing w:val="-11"/>
                <w:sz w:val="18"/>
              </w:rPr>
              <w:t>文件，可以查看主机的系统信息、基本信息、通道信息、云平台信息等；前置开始、暂停</w:t>
            </w:r>
            <w:r>
              <w:rPr>
                <w:spacing w:val="-14"/>
                <w:sz w:val="18"/>
              </w:rPr>
              <w:t xml:space="preserve">停止按键，控制录制进程并有相应 </w:t>
            </w:r>
            <w:r>
              <w:rPr>
                <w:sz w:val="18"/>
              </w:rPr>
              <w:t>LED</w:t>
            </w:r>
            <w:r>
              <w:rPr>
                <w:spacing w:val="-7"/>
                <w:sz w:val="18"/>
              </w:rPr>
              <w:t xml:space="preserve"> 灯显示当前工作状态；</w:t>
            </w:r>
            <w:r>
              <w:rPr>
                <w:spacing w:val="1"/>
                <w:sz w:val="18"/>
              </w:rPr>
              <w:t xml:space="preserve"> </w:t>
            </w:r>
            <w:r>
              <w:rPr>
                <w:sz w:val="18"/>
              </w:rPr>
              <w:t xml:space="preserve"> </w:t>
            </w:r>
          </w:p>
          <w:p>
            <w:pPr>
              <w:pStyle w:val="22"/>
              <w:ind w:left="417"/>
              <w:rPr>
                <w:sz w:val="18"/>
              </w:rPr>
            </w:pPr>
            <w:r>
              <w:rPr>
                <w:sz w:val="18"/>
              </w:rPr>
              <w:t xml:space="preserve">前置 4 个USB 端口，插入USB 存储设备后可自动拷贝录像资源； </w:t>
            </w:r>
          </w:p>
          <w:p>
            <w:pPr>
              <w:pStyle w:val="22"/>
              <w:spacing w:before="70"/>
              <w:ind w:left="417"/>
              <w:rPr>
                <w:sz w:val="18"/>
              </w:rPr>
            </w:pPr>
            <w:r>
              <w:rPr>
                <w:spacing w:val="-6"/>
                <w:sz w:val="18"/>
              </w:rPr>
              <w:t xml:space="preserve">视频模块：支持 </w:t>
            </w:r>
            <w:r>
              <w:rPr>
                <w:sz w:val="18"/>
              </w:rPr>
              <w:t>5</w:t>
            </w:r>
            <w:r>
              <w:rPr>
                <w:spacing w:val="-28"/>
                <w:sz w:val="18"/>
              </w:rPr>
              <w:t xml:space="preserve"> 路 </w:t>
            </w:r>
            <w:r>
              <w:rPr>
                <w:sz w:val="18"/>
              </w:rPr>
              <w:t>HD-SDI</w:t>
            </w:r>
            <w:r>
              <w:rPr>
                <w:spacing w:val="-15"/>
                <w:sz w:val="18"/>
              </w:rPr>
              <w:t xml:space="preserve"> 输入</w:t>
            </w:r>
            <w:r>
              <w:rPr>
                <w:sz w:val="18"/>
              </w:rPr>
              <w:t>，1</w:t>
            </w:r>
            <w:r>
              <w:rPr>
                <w:spacing w:val="-28"/>
                <w:sz w:val="18"/>
              </w:rPr>
              <w:t xml:space="preserve"> 路 </w:t>
            </w:r>
            <w:r>
              <w:rPr>
                <w:sz w:val="18"/>
              </w:rPr>
              <w:t>DVI-I</w:t>
            </w:r>
            <w:r>
              <w:rPr>
                <w:spacing w:val="-11"/>
                <w:sz w:val="18"/>
              </w:rPr>
              <w:t xml:space="preserve"> 输入，</w:t>
            </w:r>
            <w:r>
              <w:rPr>
                <w:sz w:val="18"/>
              </w:rPr>
              <w:t>2</w:t>
            </w:r>
            <w:r>
              <w:rPr>
                <w:spacing w:val="-28"/>
                <w:sz w:val="18"/>
              </w:rPr>
              <w:t xml:space="preserve"> 路 </w:t>
            </w:r>
            <w:r>
              <w:rPr>
                <w:sz w:val="18"/>
              </w:rPr>
              <w:t>HDMI</w:t>
            </w:r>
            <w:r>
              <w:rPr>
                <w:spacing w:val="-13"/>
                <w:sz w:val="18"/>
              </w:rPr>
              <w:t xml:space="preserve"> 输入，支持 </w:t>
            </w:r>
            <w:r>
              <w:rPr>
                <w:sz w:val="18"/>
              </w:rPr>
              <w:t>1</w:t>
            </w:r>
            <w:r>
              <w:rPr>
                <w:spacing w:val="-28"/>
                <w:sz w:val="18"/>
              </w:rPr>
              <w:t xml:space="preserve"> 路 </w:t>
            </w:r>
            <w:r>
              <w:rPr>
                <w:sz w:val="18"/>
              </w:rPr>
              <w:t>VGA</w:t>
            </w:r>
          </w:p>
          <w:p>
            <w:pPr>
              <w:pStyle w:val="22"/>
              <w:spacing w:before="69"/>
              <w:ind w:left="58"/>
              <w:rPr>
                <w:sz w:val="18"/>
              </w:rPr>
            </w:pPr>
            <w:r>
              <w:rPr>
                <w:sz w:val="18"/>
              </w:rPr>
              <w:t xml:space="preserve">输出，1 路 HDMI 输出，一路DVI 环出输出，1 路 SDI 输出； </w:t>
            </w:r>
          </w:p>
          <w:p>
            <w:pPr>
              <w:pStyle w:val="22"/>
              <w:spacing w:before="70" w:line="312" w:lineRule="auto"/>
              <w:ind w:left="58" w:right="39" w:firstLine="360"/>
              <w:jc w:val="both"/>
              <w:rPr>
                <w:sz w:val="18"/>
              </w:rPr>
            </w:pPr>
            <w:r>
              <w:rPr>
                <w:sz w:val="18"/>
              </w:rPr>
              <w:t>音频模块：6</w:t>
            </w:r>
            <w:r>
              <w:rPr>
                <w:spacing w:val="-4"/>
                <w:sz w:val="18"/>
              </w:rPr>
              <w:t xml:space="preserve"> 路话筒输入</w:t>
            </w:r>
            <w:r>
              <w:rPr>
                <w:sz w:val="18"/>
              </w:rPr>
              <w:t>（</w:t>
            </w:r>
            <w:r>
              <w:rPr>
                <w:spacing w:val="1"/>
                <w:sz w:val="18"/>
              </w:rPr>
              <w:t>4</w:t>
            </w:r>
            <w:r>
              <w:rPr>
                <w:spacing w:val="-2"/>
                <w:sz w:val="18"/>
              </w:rPr>
              <w:t>8</w:t>
            </w:r>
            <w:r>
              <w:rPr>
                <w:sz w:val="18"/>
              </w:rPr>
              <w:t>V</w:t>
            </w:r>
            <w:r>
              <w:rPr>
                <w:spacing w:val="-6"/>
                <w:sz w:val="18"/>
              </w:rPr>
              <w:t xml:space="preserve"> 幻象</w:t>
            </w:r>
            <w:r>
              <w:rPr>
                <w:spacing w:val="-92"/>
                <w:sz w:val="18"/>
              </w:rPr>
              <w:t>）</w:t>
            </w:r>
            <w:r>
              <w:rPr>
                <w:sz w:val="18"/>
              </w:rPr>
              <w:t>，1</w:t>
            </w:r>
            <w:r>
              <w:rPr>
                <w:spacing w:val="-11"/>
                <w:sz w:val="18"/>
              </w:rPr>
              <w:t xml:space="preserve"> 路 </w:t>
            </w:r>
            <w:r>
              <w:rPr>
                <w:spacing w:val="1"/>
                <w:sz w:val="18"/>
              </w:rPr>
              <w:t>MI</w:t>
            </w:r>
            <w:r>
              <w:rPr>
                <w:sz w:val="18"/>
              </w:rPr>
              <w:t>C</w:t>
            </w:r>
            <w:r>
              <w:rPr>
                <w:spacing w:val="-5"/>
                <w:sz w:val="18"/>
              </w:rPr>
              <w:t xml:space="preserve"> 输入，频响 </w:t>
            </w:r>
            <w:r>
              <w:rPr>
                <w:spacing w:val="1"/>
                <w:sz w:val="18"/>
              </w:rPr>
              <w:t>1</w:t>
            </w:r>
            <w:r>
              <w:rPr>
                <w:spacing w:val="-2"/>
                <w:sz w:val="18"/>
              </w:rPr>
              <w:t>0</w:t>
            </w:r>
            <w:r>
              <w:rPr>
                <w:spacing w:val="1"/>
                <w:sz w:val="18"/>
              </w:rPr>
              <w:t>0</w:t>
            </w:r>
            <w:r>
              <w:rPr>
                <w:spacing w:val="-2"/>
                <w:sz w:val="18"/>
              </w:rPr>
              <w:t>h</w:t>
            </w:r>
            <w:r>
              <w:rPr>
                <w:spacing w:val="1"/>
                <w:sz w:val="18"/>
              </w:rPr>
              <w:t>z</w:t>
            </w:r>
            <w:r>
              <w:rPr>
                <w:spacing w:val="-2"/>
                <w:sz w:val="18"/>
              </w:rPr>
              <w:t>-</w:t>
            </w:r>
            <w:r>
              <w:rPr>
                <w:spacing w:val="1"/>
                <w:sz w:val="18"/>
              </w:rPr>
              <w:t>1</w:t>
            </w:r>
            <w:r>
              <w:rPr>
                <w:spacing w:val="-2"/>
                <w:sz w:val="18"/>
              </w:rPr>
              <w:t>0</w:t>
            </w:r>
            <w:r>
              <w:rPr>
                <w:spacing w:val="1"/>
                <w:sz w:val="18"/>
              </w:rPr>
              <w:t>K</w:t>
            </w:r>
            <w:r>
              <w:rPr>
                <w:spacing w:val="-2"/>
                <w:sz w:val="18"/>
              </w:rPr>
              <w:t>h</w:t>
            </w:r>
            <w:r>
              <w:rPr>
                <w:spacing w:val="1"/>
                <w:sz w:val="18"/>
              </w:rPr>
              <w:t>z</w:t>
            </w:r>
            <w:r>
              <w:rPr>
                <w:spacing w:val="-1"/>
                <w:sz w:val="18"/>
              </w:rPr>
              <w:t xml:space="preserve"> -</w:t>
            </w:r>
            <w:r>
              <w:rPr>
                <w:spacing w:val="-2"/>
                <w:sz w:val="18"/>
              </w:rPr>
              <w:t>3</w:t>
            </w:r>
            <w:r>
              <w:rPr>
                <w:spacing w:val="1"/>
                <w:sz w:val="18"/>
              </w:rPr>
              <w:t>db</w:t>
            </w:r>
            <w:r>
              <w:rPr>
                <w:spacing w:val="-3"/>
                <w:sz w:val="18"/>
              </w:rPr>
              <w:t>；</w:t>
            </w:r>
            <w:r>
              <w:rPr>
                <w:sz w:val="18"/>
              </w:rPr>
              <w:t>1路线路输入，线路频响 20hz-19khz</w:t>
            </w:r>
            <w:r>
              <w:rPr>
                <w:spacing w:val="1"/>
                <w:sz w:val="18"/>
              </w:rPr>
              <w:t xml:space="preserve"> ±</w:t>
            </w:r>
            <w:r>
              <w:rPr>
                <w:sz w:val="18"/>
              </w:rPr>
              <w:t>1db；信噪比＞65db，失真度＜0.1%，音频采样率48KHz；1</w:t>
            </w:r>
            <w:r>
              <w:rPr>
                <w:spacing w:val="-8"/>
                <w:sz w:val="18"/>
              </w:rPr>
              <w:t xml:space="preserve"> 路音频监听，具有自动增益功能：控制范围≥</w:t>
            </w:r>
            <w:r>
              <w:rPr>
                <w:sz w:val="18"/>
              </w:rPr>
              <w:t>40db，起控点-30db，自带增益时间常数＜1</w:t>
            </w:r>
            <w:r>
              <w:rPr>
                <w:spacing w:val="-16"/>
                <w:sz w:val="18"/>
              </w:rPr>
              <w:t xml:space="preserve"> 秒；</w:t>
            </w:r>
            <w:r>
              <w:rPr>
                <w:sz w:val="18"/>
              </w:rPr>
              <w:t xml:space="preserve"> </w:t>
            </w:r>
          </w:p>
          <w:p>
            <w:pPr>
              <w:pStyle w:val="22"/>
              <w:spacing w:before="1"/>
              <w:ind w:left="418"/>
              <w:jc w:val="both"/>
              <w:rPr>
                <w:sz w:val="18"/>
              </w:rPr>
            </w:pPr>
            <w:r>
              <w:rPr>
                <w:spacing w:val="-4"/>
                <w:sz w:val="18"/>
              </w:rPr>
              <w:t>控制模块：</w:t>
            </w:r>
            <w:r>
              <w:rPr>
                <w:spacing w:val="-16"/>
                <w:sz w:val="18"/>
              </w:rPr>
              <w:t>6</w:t>
            </w:r>
            <w:r>
              <w:rPr>
                <w:spacing w:val="-31"/>
                <w:sz w:val="18"/>
              </w:rPr>
              <w:t xml:space="preserve"> 路 </w:t>
            </w:r>
            <w:r>
              <w:rPr>
                <w:sz w:val="18"/>
              </w:rPr>
              <w:t>RS232</w:t>
            </w:r>
            <w:r>
              <w:rPr>
                <w:spacing w:val="-13"/>
                <w:sz w:val="18"/>
              </w:rPr>
              <w:t xml:space="preserve"> 可外接跟踪机、控制面板、摄像机云台等、</w:t>
            </w:r>
            <w:r>
              <w:rPr>
                <w:sz w:val="18"/>
              </w:rPr>
              <w:t>1</w:t>
            </w:r>
            <w:r>
              <w:rPr>
                <w:spacing w:val="-31"/>
                <w:sz w:val="18"/>
              </w:rPr>
              <w:t xml:space="preserve"> 路 </w:t>
            </w:r>
            <w:r>
              <w:rPr>
                <w:sz w:val="18"/>
              </w:rPr>
              <w:t>RS422</w:t>
            </w:r>
            <w:r>
              <w:rPr>
                <w:spacing w:val="-1"/>
                <w:sz w:val="18"/>
              </w:rPr>
              <w:t xml:space="preserve"> 或</w:t>
            </w:r>
            <w:r>
              <w:rPr>
                <w:sz w:val="18"/>
              </w:rPr>
              <w:t>RS485</w:t>
            </w:r>
          </w:p>
          <w:p>
            <w:pPr>
              <w:pStyle w:val="22"/>
              <w:spacing w:before="69"/>
              <w:ind w:left="58"/>
              <w:rPr>
                <w:sz w:val="18"/>
              </w:rPr>
            </w:pPr>
            <w:r>
              <w:rPr>
                <w:sz w:val="18"/>
              </w:rPr>
              <w:t xml:space="preserve">可控制摄像机等外部设备； </w:t>
            </w:r>
          </w:p>
          <w:p>
            <w:pPr>
              <w:pStyle w:val="22"/>
              <w:spacing w:before="70" w:line="312" w:lineRule="auto"/>
              <w:ind w:left="418" w:right="2400"/>
              <w:rPr>
                <w:sz w:val="18"/>
              </w:rPr>
            </w:pPr>
            <w:r>
              <w:rPr>
                <w:spacing w:val="-6"/>
                <w:sz w:val="18"/>
              </w:rPr>
              <w:t xml:space="preserve">网络模块：具备 </w:t>
            </w:r>
            <w:r>
              <w:rPr>
                <w:sz w:val="18"/>
              </w:rPr>
              <w:t>1</w:t>
            </w:r>
            <w:r>
              <w:rPr>
                <w:spacing w:val="-32"/>
                <w:sz w:val="18"/>
              </w:rPr>
              <w:t xml:space="preserve"> 个 </w:t>
            </w:r>
            <w:r>
              <w:rPr>
                <w:sz w:val="18"/>
              </w:rPr>
              <w:t>10/100/1000Mbps</w:t>
            </w:r>
            <w:r>
              <w:rPr>
                <w:spacing w:val="-9"/>
                <w:sz w:val="18"/>
              </w:rPr>
              <w:t xml:space="preserve"> 自适应网口； </w:t>
            </w:r>
            <w:r>
              <w:rPr>
                <w:sz w:val="18"/>
              </w:rPr>
              <w:t xml:space="preserve">视频采集方式：硬件采集、编码； </w:t>
            </w:r>
          </w:p>
          <w:p>
            <w:pPr>
              <w:pStyle w:val="22"/>
              <w:ind w:left="418"/>
              <w:rPr>
                <w:sz w:val="18"/>
              </w:rPr>
            </w:pPr>
            <w:r>
              <w:rPr>
                <w:sz w:val="18"/>
              </w:rPr>
              <w:t xml:space="preserve">输入视频格式：HD-SDI，1080@25P/30P； </w:t>
            </w:r>
          </w:p>
          <w:p>
            <w:pPr>
              <w:pStyle w:val="22"/>
              <w:spacing w:before="70" w:line="312" w:lineRule="auto"/>
              <w:ind w:left="418" w:right="2040"/>
              <w:rPr>
                <w:sz w:val="18"/>
              </w:rPr>
            </w:pPr>
            <w:r>
              <w:rPr>
                <w:spacing w:val="-16"/>
                <w:sz w:val="18"/>
              </w:rPr>
              <w:t xml:space="preserve">输入 </w:t>
            </w:r>
            <w:r>
              <w:rPr>
                <w:sz w:val="18"/>
              </w:rPr>
              <w:t>VGA</w:t>
            </w:r>
            <w:r>
              <w:rPr>
                <w:spacing w:val="-15"/>
                <w:sz w:val="18"/>
              </w:rPr>
              <w:t xml:space="preserve"> 格式：支持 </w:t>
            </w:r>
            <w:r>
              <w:rPr>
                <w:sz w:val="18"/>
              </w:rPr>
              <w:t>800*600@60</w:t>
            </w:r>
            <w:r>
              <w:rPr>
                <w:spacing w:val="-32"/>
                <w:sz w:val="18"/>
              </w:rPr>
              <w:t xml:space="preserve"> 到 </w:t>
            </w:r>
            <w:r>
              <w:rPr>
                <w:sz w:val="18"/>
              </w:rPr>
              <w:t>1920x1080@60</w:t>
            </w:r>
            <w:r>
              <w:rPr>
                <w:spacing w:val="-12"/>
                <w:sz w:val="18"/>
              </w:rPr>
              <w:t xml:space="preserve"> 可调； </w:t>
            </w:r>
            <w:r>
              <w:rPr>
                <w:sz w:val="18"/>
              </w:rPr>
              <w:t>视频编码帧率：25fps 5/10/15/20/25</w:t>
            </w:r>
            <w:r>
              <w:rPr>
                <w:spacing w:val="-12"/>
                <w:sz w:val="18"/>
              </w:rPr>
              <w:t xml:space="preserve"> 可选；</w:t>
            </w:r>
            <w:r>
              <w:rPr>
                <w:sz w:val="18"/>
              </w:rPr>
              <w:t xml:space="preserve"> </w:t>
            </w:r>
          </w:p>
          <w:p>
            <w:pPr>
              <w:pStyle w:val="22"/>
              <w:ind w:left="418"/>
              <w:rPr>
                <w:sz w:val="18"/>
              </w:rPr>
            </w:pPr>
            <w:r>
              <w:rPr>
                <w:sz w:val="18"/>
              </w:rPr>
              <w:t>视频编码分辨率：</w:t>
            </w:r>
            <w:r>
              <w:rPr>
                <w:rFonts w:hint="eastAsia"/>
                <w:sz w:val="18"/>
                <w:lang w:val="en-US" w:eastAsia="zh-CN"/>
              </w:rPr>
              <w:t>≥</w:t>
            </w:r>
            <w:r>
              <w:rPr>
                <w:sz w:val="18"/>
              </w:rPr>
              <w:t xml:space="preserve">1920 x 1080； </w:t>
            </w:r>
          </w:p>
          <w:p>
            <w:pPr>
              <w:pStyle w:val="22"/>
              <w:spacing w:before="70" w:line="312" w:lineRule="auto"/>
              <w:ind w:left="58" w:right="42" w:firstLine="360"/>
              <w:rPr>
                <w:sz w:val="18"/>
              </w:rPr>
            </w:pPr>
            <w:r>
              <w:rPr>
                <w:sz w:val="18"/>
              </w:rPr>
              <w:t>视频编码码率：256k</w:t>
            </w:r>
            <w:r>
              <w:rPr>
                <w:spacing w:val="-31"/>
                <w:sz w:val="18"/>
              </w:rPr>
              <w:t xml:space="preserve"> 至 </w:t>
            </w:r>
            <w:r>
              <w:rPr>
                <w:sz w:val="18"/>
              </w:rPr>
              <w:t>8M</w:t>
            </w:r>
            <w:r>
              <w:rPr>
                <w:spacing w:val="-8"/>
                <w:sz w:val="18"/>
              </w:rPr>
              <w:t xml:space="preserve"> 可调；主码流</w:t>
            </w:r>
            <w:r>
              <w:rPr>
                <w:sz w:val="18"/>
              </w:rPr>
              <w:t>（录制）</w:t>
            </w:r>
            <w:r>
              <w:rPr>
                <w:spacing w:val="-23"/>
                <w:sz w:val="18"/>
              </w:rPr>
              <w:t xml:space="preserve">是 </w:t>
            </w:r>
            <w:r>
              <w:rPr>
                <w:sz w:val="18"/>
              </w:rPr>
              <w:t>1M</w:t>
            </w:r>
            <w:r>
              <w:rPr>
                <w:spacing w:val="-26"/>
                <w:sz w:val="18"/>
              </w:rPr>
              <w:t xml:space="preserve"> - </w:t>
            </w:r>
            <w:r>
              <w:rPr>
                <w:sz w:val="18"/>
              </w:rPr>
              <w:t>8Mbps，副码流（直播）是256K</w:t>
            </w:r>
            <w:r>
              <w:rPr>
                <w:spacing w:val="-2"/>
                <w:sz w:val="18"/>
              </w:rPr>
              <w:t xml:space="preserve"> - </w:t>
            </w:r>
            <w:r>
              <w:rPr>
                <w:sz w:val="18"/>
              </w:rPr>
              <w:t xml:space="preserve">1Mbps； </w:t>
            </w:r>
          </w:p>
          <w:p>
            <w:pPr>
              <w:pStyle w:val="22"/>
              <w:spacing w:line="312" w:lineRule="auto"/>
              <w:ind w:left="57" w:right="43" w:firstLine="360"/>
              <w:rPr>
                <w:sz w:val="18"/>
              </w:rPr>
            </w:pPr>
            <w:r>
              <w:rPr>
                <w:spacing w:val="-6"/>
                <w:sz w:val="18"/>
              </w:rPr>
              <w:t>录播设备支持本地导播方式，插上显示屏，鼠标键盘就可以完成本地无延迟导播，可</w:t>
            </w:r>
            <w:r>
              <w:rPr>
                <w:sz w:val="18"/>
              </w:rPr>
              <w:t xml:space="preserve">扩展硬件导播台； </w:t>
            </w:r>
          </w:p>
          <w:p>
            <w:pPr>
              <w:pStyle w:val="22"/>
              <w:spacing w:line="312" w:lineRule="auto"/>
              <w:ind w:left="57" w:right="43" w:firstLine="360"/>
              <w:rPr>
                <w:sz w:val="18"/>
              </w:rPr>
            </w:pPr>
            <w:r>
              <w:rPr>
                <w:spacing w:val="-10"/>
                <w:sz w:val="18"/>
              </w:rPr>
              <w:t xml:space="preserve">设备支持 </w:t>
            </w:r>
            <w:r>
              <w:rPr>
                <w:sz w:val="18"/>
              </w:rPr>
              <w:t>POC</w:t>
            </w:r>
            <w:r>
              <w:rPr>
                <w:spacing w:val="-13"/>
                <w:sz w:val="18"/>
              </w:rPr>
              <w:t xml:space="preserve"> 供电，实现高清视频、同轴等信号与供电电源复合一起，在一根同轴线</w:t>
            </w:r>
            <w:r>
              <w:rPr>
                <w:sz w:val="18"/>
              </w:rPr>
              <w:t xml:space="preserve">上传输为摄像机供电； </w:t>
            </w:r>
          </w:p>
          <w:p>
            <w:pPr>
              <w:pStyle w:val="22"/>
              <w:spacing w:line="220" w:lineRule="exact"/>
              <w:ind w:left="417"/>
              <w:rPr>
                <w:sz w:val="18"/>
              </w:rPr>
            </w:pPr>
            <w:r>
              <w:rPr>
                <w:sz w:val="18"/>
              </w:rPr>
              <w:t xml:space="preserve">直接采用直流 24V 电源供电。 </w:t>
            </w:r>
          </w:p>
        </w:tc>
        <w:tc>
          <w:tcPr>
            <w:tcW w:w="598" w:type="dxa"/>
          </w:tcPr>
          <w:p>
            <w:pPr>
              <w:pStyle w:val="22"/>
              <w:rPr>
                <w:rFonts w:ascii="微软雅黑"/>
                <w:sz w:val="18"/>
              </w:rPr>
            </w:pPr>
          </w:p>
          <w:p>
            <w:pPr>
              <w:pStyle w:val="22"/>
              <w:rPr>
                <w:rFonts w:ascii="微软雅黑"/>
                <w:sz w:val="18"/>
              </w:rPr>
            </w:pPr>
          </w:p>
          <w:p>
            <w:pPr>
              <w:pStyle w:val="22"/>
              <w:spacing w:before="1"/>
              <w:rPr>
                <w:rFonts w:ascii="微软雅黑"/>
                <w:sz w:val="16"/>
              </w:rPr>
            </w:pPr>
          </w:p>
          <w:p>
            <w:pPr>
              <w:pStyle w:val="22"/>
              <w:ind w:left="-144"/>
              <w:rPr>
                <w:sz w:val="18"/>
              </w:rPr>
            </w:pPr>
            <w:r>
              <w:rPr>
                <w:sz w:val="18"/>
              </w:rPr>
              <w:t>、</w:t>
            </w: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7"/>
              <w:rPr>
                <w:rFonts w:ascii="微软雅黑"/>
                <w:sz w:val="22"/>
              </w:rPr>
            </w:pPr>
          </w:p>
          <w:p>
            <w:pPr>
              <w:pStyle w:val="22"/>
              <w:ind w:left="170"/>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451" w:type="dxa"/>
          </w:tcPr>
          <w:p>
            <w:pPr>
              <w:pStyle w:val="22"/>
              <w:rPr>
                <w:rFonts w:ascii="微软雅黑"/>
                <w:sz w:val="18"/>
              </w:rPr>
            </w:pPr>
          </w:p>
          <w:p>
            <w:pPr>
              <w:pStyle w:val="22"/>
              <w:rPr>
                <w:rFonts w:ascii="微软雅黑"/>
                <w:sz w:val="18"/>
              </w:rPr>
            </w:pPr>
          </w:p>
          <w:p>
            <w:pPr>
              <w:pStyle w:val="22"/>
              <w:spacing w:before="5"/>
              <w:rPr>
                <w:rFonts w:ascii="微软雅黑"/>
                <w:sz w:val="24"/>
              </w:rPr>
            </w:pPr>
          </w:p>
          <w:p>
            <w:pPr>
              <w:pStyle w:val="22"/>
              <w:ind w:right="82"/>
              <w:jc w:val="right"/>
              <w:rPr>
                <w:sz w:val="18"/>
              </w:rPr>
            </w:pPr>
            <w:r>
              <w:rPr>
                <w:sz w:val="18"/>
              </w:rPr>
              <w:t xml:space="preserve">2 </w:t>
            </w:r>
          </w:p>
        </w:tc>
        <w:tc>
          <w:tcPr>
            <w:tcW w:w="667" w:type="dxa"/>
          </w:tcPr>
          <w:p>
            <w:pPr>
              <w:pStyle w:val="22"/>
              <w:rPr>
                <w:rFonts w:ascii="微软雅黑"/>
                <w:sz w:val="18"/>
              </w:rPr>
            </w:pPr>
          </w:p>
          <w:p>
            <w:pPr>
              <w:pStyle w:val="22"/>
              <w:rPr>
                <w:rFonts w:ascii="微软雅黑"/>
                <w:sz w:val="18"/>
              </w:rPr>
            </w:pPr>
          </w:p>
          <w:p>
            <w:pPr>
              <w:pStyle w:val="22"/>
              <w:spacing w:before="3"/>
              <w:rPr>
                <w:rFonts w:ascii="微软雅黑"/>
                <w:sz w:val="16"/>
              </w:rPr>
            </w:pPr>
          </w:p>
          <w:p>
            <w:pPr>
              <w:pStyle w:val="22"/>
              <w:spacing w:line="312" w:lineRule="auto"/>
              <w:ind w:left="249" w:right="18" w:hanging="168"/>
              <w:rPr>
                <w:sz w:val="18"/>
              </w:rPr>
            </w:pPr>
            <w:r>
              <w:rPr>
                <w:sz w:val="18"/>
              </w:rPr>
              <w:t xml:space="preserve">录播系统 </w:t>
            </w:r>
          </w:p>
        </w:tc>
        <w:tc>
          <w:tcPr>
            <w:tcW w:w="7061" w:type="dxa"/>
          </w:tcPr>
          <w:p>
            <w:pPr>
              <w:pStyle w:val="22"/>
              <w:spacing w:before="62"/>
              <w:ind w:left="417"/>
              <w:rPr>
                <w:sz w:val="18"/>
              </w:rPr>
            </w:pPr>
            <w:r>
              <w:rPr>
                <w:sz w:val="18"/>
              </w:rPr>
              <w:t xml:space="preserve">全高清录播系统功能： </w:t>
            </w:r>
          </w:p>
          <w:p>
            <w:pPr>
              <w:pStyle w:val="22"/>
              <w:spacing w:before="69" w:line="312" w:lineRule="auto"/>
              <w:ind w:left="57" w:right="47" w:firstLine="360"/>
              <w:rPr>
                <w:sz w:val="18"/>
              </w:rPr>
            </w:pPr>
            <w:r>
              <w:rPr>
                <w:sz w:val="18"/>
              </w:rPr>
              <w:t xml:space="preserve">系统管理：对设备的录制编码、帧率、IP 地址、内置时间等参数进行设置；可添加管理用户的基本信息并设定其管理权限。可完成系统的“重启”。 </w:t>
            </w:r>
          </w:p>
          <w:p>
            <w:pPr>
              <w:pStyle w:val="22"/>
              <w:spacing w:before="1" w:line="312" w:lineRule="auto"/>
              <w:ind w:left="57" w:right="48" w:firstLine="360"/>
              <w:rPr>
                <w:sz w:val="18"/>
              </w:rPr>
            </w:pPr>
            <w:r>
              <w:rPr>
                <w:spacing w:val="-8"/>
                <w:sz w:val="18"/>
              </w:rPr>
              <w:t>机器状态：可显示当前的录像状态、系统模式、磁盘空间信息、视频源是否启用等信</w:t>
            </w:r>
            <w:r>
              <w:rPr>
                <w:sz w:val="18"/>
              </w:rPr>
              <w:t xml:space="preserve">息。录像状态与当前的录像状态显示一致，系统模式与导播模式显示一致。 </w:t>
            </w:r>
          </w:p>
          <w:p>
            <w:pPr>
              <w:pStyle w:val="22"/>
              <w:spacing w:line="312" w:lineRule="auto"/>
              <w:ind w:left="417" w:right="45"/>
              <w:rPr>
                <w:sz w:val="18"/>
              </w:rPr>
            </w:pPr>
            <w:r>
              <w:rPr>
                <w:sz w:val="18"/>
              </w:rPr>
              <w:t>信息添加：可添加学科、教师、教室、课程名称等教学信息，可添加课程台标。  多种录制模式：IE</w:t>
            </w:r>
            <w:r>
              <w:rPr>
                <w:spacing w:val="-7"/>
                <w:sz w:val="18"/>
              </w:rPr>
              <w:t xml:space="preserve"> 导播界面，支持浏览器远程导播和管理，支持 </w:t>
            </w:r>
            <w:r>
              <w:rPr>
                <w:sz w:val="18"/>
              </w:rPr>
              <w:t>6</w:t>
            </w:r>
            <w:r>
              <w:rPr>
                <w:spacing w:val="-7"/>
                <w:sz w:val="18"/>
              </w:rPr>
              <w:t xml:space="preserve"> 路视频画面的预</w:t>
            </w:r>
          </w:p>
          <w:p>
            <w:pPr>
              <w:pStyle w:val="22"/>
              <w:spacing w:before="1" w:line="219" w:lineRule="exact"/>
              <w:ind w:left="57"/>
              <w:rPr>
                <w:sz w:val="18"/>
              </w:rPr>
            </w:pPr>
            <w:r>
              <w:rPr>
                <w:spacing w:val="-8"/>
                <w:sz w:val="18"/>
              </w:rPr>
              <w:t xml:space="preserve">监，可完成 </w:t>
            </w:r>
            <w:r>
              <w:rPr>
                <w:sz w:val="18"/>
              </w:rPr>
              <w:t>5</w:t>
            </w:r>
            <w:r>
              <w:rPr>
                <w:spacing w:val="-12"/>
                <w:sz w:val="18"/>
              </w:rPr>
              <w:t xml:space="preserve"> 路视频，一路 </w:t>
            </w:r>
            <w:r>
              <w:rPr>
                <w:sz w:val="18"/>
              </w:rPr>
              <w:t>VGA</w:t>
            </w:r>
            <w:r>
              <w:rPr>
                <w:spacing w:val="-7"/>
                <w:sz w:val="18"/>
              </w:rPr>
              <w:t xml:space="preserve"> 的录制。录播工作站具有“电影”、“资源”、“电影+</w:t>
            </w:r>
          </w:p>
        </w:tc>
        <w:tc>
          <w:tcPr>
            <w:tcW w:w="598" w:type="dxa"/>
          </w:tcPr>
          <w:p>
            <w:pPr>
              <w:pStyle w:val="22"/>
              <w:rPr>
                <w:rFonts w:ascii="微软雅黑"/>
                <w:sz w:val="18"/>
              </w:rPr>
            </w:pPr>
          </w:p>
          <w:p>
            <w:pPr>
              <w:pStyle w:val="22"/>
              <w:rPr>
                <w:rFonts w:ascii="微软雅黑"/>
                <w:sz w:val="18"/>
              </w:rPr>
            </w:pPr>
          </w:p>
          <w:p>
            <w:pPr>
              <w:pStyle w:val="22"/>
              <w:spacing w:before="18"/>
              <w:rPr>
                <w:rFonts w:ascii="微软雅黑"/>
                <w:sz w:val="22"/>
              </w:rPr>
            </w:pPr>
          </w:p>
          <w:p>
            <w:pPr>
              <w:pStyle w:val="22"/>
              <w:ind w:left="139"/>
              <w:rPr>
                <w:sz w:val="18"/>
              </w:rPr>
            </w:pPr>
            <w:r>
              <w:rPr>
                <w:sz w:val="18"/>
              </w:rPr>
              <w:t xml:space="preserve">1 套 </w:t>
            </w:r>
          </w:p>
        </w:tc>
      </w:tr>
    </w:tbl>
    <w:p>
      <w:pPr>
        <w:spacing w:after="0" w:line="220" w:lineRule="exact"/>
        <w:rPr>
          <w:sz w:val="18"/>
        </w:rPr>
        <w:sectPr>
          <w:pgSz w:w="11910" w:h="16840"/>
          <w:pgMar w:top="1420" w:right="1440" w:bottom="1140" w:left="1460" w:header="0" w:footer="946" w:gutter="0"/>
        </w:sectPr>
      </w:pPr>
    </w:p>
    <w:tbl>
      <w:tblPr>
        <w:tblStyle w:val="17"/>
        <w:tblpPr w:leftFromText="180" w:rightFromText="180" w:vertAnchor="text" w:horzAnchor="page" w:tblpX="1499" w:tblpY="25"/>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667"/>
        <w:gridCol w:w="706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9" w:hRule="atLeast"/>
        </w:trPr>
        <w:tc>
          <w:tcPr>
            <w:tcW w:w="451" w:type="dxa"/>
          </w:tcPr>
          <w:p>
            <w:pPr>
              <w:pStyle w:val="22"/>
              <w:rPr>
                <w:rFonts w:ascii="Times New Roman"/>
                <w:sz w:val="18"/>
              </w:rPr>
            </w:pPr>
          </w:p>
        </w:tc>
        <w:tc>
          <w:tcPr>
            <w:tcW w:w="667" w:type="dxa"/>
          </w:tcPr>
          <w:p>
            <w:pPr>
              <w:pStyle w:val="22"/>
              <w:rPr>
                <w:rFonts w:ascii="Times New Roman"/>
                <w:sz w:val="18"/>
              </w:rPr>
            </w:pPr>
          </w:p>
        </w:tc>
        <w:tc>
          <w:tcPr>
            <w:tcW w:w="7061" w:type="dxa"/>
          </w:tcPr>
          <w:p>
            <w:pPr>
              <w:pStyle w:val="22"/>
              <w:spacing w:before="60" w:line="312" w:lineRule="auto"/>
              <w:ind w:left="57" w:right="43"/>
              <w:jc w:val="both"/>
              <w:rPr>
                <w:sz w:val="18"/>
              </w:rPr>
            </w:pPr>
            <w:r>
              <w:rPr>
                <w:spacing w:val="-3"/>
                <w:sz w:val="18"/>
              </w:rPr>
              <w:t xml:space="preserve">资源”三种模式录制文件格式为标准的 </w:t>
            </w:r>
            <w:r>
              <w:rPr>
                <w:sz w:val="18"/>
              </w:rPr>
              <w:t>MP4</w:t>
            </w:r>
            <w:r>
              <w:rPr>
                <w:spacing w:val="-11"/>
                <w:sz w:val="18"/>
              </w:rPr>
              <w:t xml:space="preserve">，采用 </w:t>
            </w:r>
            <w:r>
              <w:rPr>
                <w:sz w:val="18"/>
              </w:rPr>
              <w:t>H.264</w:t>
            </w:r>
            <w:r>
              <w:rPr>
                <w:spacing w:val="-7"/>
                <w:sz w:val="18"/>
              </w:rPr>
              <w:t xml:space="preserve"> 视频压缩标准，</w:t>
            </w:r>
            <w:r>
              <w:rPr>
                <w:sz w:val="18"/>
              </w:rPr>
              <w:t>AAC</w:t>
            </w:r>
            <w:r>
              <w:rPr>
                <w:spacing w:val="-10"/>
                <w:sz w:val="18"/>
              </w:rPr>
              <w:t xml:space="preserve"> 音频压缩标</w:t>
            </w:r>
            <w:r>
              <w:rPr>
                <w:spacing w:val="-9"/>
                <w:sz w:val="18"/>
              </w:rPr>
              <w:t>准，电影模式支持画中画、特效切换、远程云台控制、字幕、台标等的设置和录制，支持</w:t>
            </w:r>
            <w:r>
              <w:rPr>
                <w:sz w:val="18"/>
              </w:rPr>
              <w:t xml:space="preserve">片头片尾的设置与录制。 </w:t>
            </w:r>
          </w:p>
          <w:p>
            <w:pPr>
              <w:pStyle w:val="22"/>
              <w:spacing w:line="312" w:lineRule="auto"/>
              <w:ind w:left="57" w:right="-44" w:firstLine="360"/>
              <w:rPr>
                <w:sz w:val="18"/>
              </w:rPr>
            </w:pPr>
            <w:r>
              <w:rPr>
                <w:spacing w:val="-14"/>
                <w:sz w:val="18"/>
              </w:rPr>
              <w:t>多种控制模式：支持本机录播控制。支持配置控制面板来控制设备录像的开始、暂停、</w:t>
            </w:r>
            <w:r>
              <w:rPr>
                <w:spacing w:val="-7"/>
                <w:sz w:val="18"/>
              </w:rPr>
              <w:t xml:space="preserve">停止操作。支持远程直录播、导播控制，在远程导播页面可以支持录制的开始、暂停、停止功能，实现摄像机的“推、拉、摇、移、切”等操控,可以实现自动/手动/半自动跟踪模式的切换，可以实现主辅画面视频的切换。 </w:t>
            </w:r>
          </w:p>
          <w:p>
            <w:pPr>
              <w:pStyle w:val="22"/>
              <w:spacing w:before="1" w:line="312" w:lineRule="auto"/>
              <w:ind w:left="57" w:right="43" w:firstLine="360"/>
              <w:jc w:val="both"/>
              <w:rPr>
                <w:sz w:val="18"/>
              </w:rPr>
            </w:pPr>
            <w:r>
              <w:rPr>
                <w:sz w:val="18"/>
              </w:rPr>
              <w:t>直播：支持电影模式、资源模式及“电影+资源”模式三种直播模式，其中资源模式</w:t>
            </w:r>
            <w:r>
              <w:rPr>
                <w:spacing w:val="-7"/>
                <w:sz w:val="18"/>
              </w:rPr>
              <w:t xml:space="preserve">直播最多支持 </w:t>
            </w:r>
            <w:r>
              <w:rPr>
                <w:sz w:val="18"/>
              </w:rPr>
              <w:t>6</w:t>
            </w:r>
            <w:r>
              <w:rPr>
                <w:spacing w:val="-10"/>
                <w:sz w:val="18"/>
              </w:rPr>
              <w:t xml:space="preserve"> 路视频图像，</w:t>
            </w:r>
            <w:r>
              <w:rPr>
                <w:spacing w:val="-14"/>
                <w:sz w:val="18"/>
              </w:rPr>
              <w:t>1</w:t>
            </w:r>
            <w:r>
              <w:rPr>
                <w:spacing w:val="-31"/>
                <w:sz w:val="18"/>
              </w:rPr>
              <w:t xml:space="preserve"> 路 </w:t>
            </w:r>
            <w:r>
              <w:rPr>
                <w:sz w:val="18"/>
              </w:rPr>
              <w:t>VGA</w:t>
            </w:r>
            <w:r>
              <w:rPr>
                <w:spacing w:val="-15"/>
                <w:sz w:val="18"/>
              </w:rPr>
              <w:t xml:space="preserve"> 图像，</w:t>
            </w:r>
            <w:r>
              <w:rPr>
                <w:spacing w:val="-14"/>
                <w:sz w:val="18"/>
              </w:rPr>
              <w:t>5</w:t>
            </w:r>
            <w:r>
              <w:rPr>
                <w:spacing w:val="-10"/>
                <w:sz w:val="18"/>
              </w:rPr>
              <w:t xml:space="preserve"> 路摄像机的视频图像；“电影+资源”模式</w:t>
            </w:r>
            <w:r>
              <w:rPr>
                <w:spacing w:val="-17"/>
                <w:sz w:val="18"/>
              </w:rPr>
              <w:t xml:space="preserve">最多支持 </w:t>
            </w:r>
            <w:r>
              <w:rPr>
                <w:sz w:val="18"/>
              </w:rPr>
              <w:t>7</w:t>
            </w:r>
            <w:r>
              <w:rPr>
                <w:spacing w:val="-16"/>
                <w:sz w:val="18"/>
              </w:rPr>
              <w:t xml:space="preserve"> 路视频图像，包含 </w:t>
            </w:r>
            <w:r>
              <w:rPr>
                <w:sz w:val="18"/>
              </w:rPr>
              <w:t>6</w:t>
            </w:r>
            <w:r>
              <w:rPr>
                <w:spacing w:val="-11"/>
                <w:sz w:val="18"/>
              </w:rPr>
              <w:t xml:space="preserve"> 路资源模式视频图像及 </w:t>
            </w:r>
            <w:r>
              <w:rPr>
                <w:sz w:val="18"/>
              </w:rPr>
              <w:t>1</w:t>
            </w:r>
            <w:r>
              <w:rPr>
                <w:spacing w:val="-10"/>
                <w:sz w:val="18"/>
              </w:rPr>
              <w:t xml:space="preserve"> 路电影模式视频图像；直播是采</w:t>
            </w:r>
            <w:r>
              <w:rPr>
                <w:spacing w:val="-29"/>
                <w:sz w:val="18"/>
              </w:rPr>
              <w:t xml:space="preserve">用 </w:t>
            </w:r>
            <w:r>
              <w:rPr>
                <w:sz w:val="18"/>
              </w:rPr>
              <w:t>Flash Player</w:t>
            </w:r>
            <w:r>
              <w:rPr>
                <w:spacing w:val="-10"/>
                <w:sz w:val="18"/>
              </w:rPr>
              <w:t xml:space="preserve"> 进行播放，支持多用户操作。支持标准的 </w:t>
            </w:r>
            <w:r>
              <w:rPr>
                <w:sz w:val="18"/>
              </w:rPr>
              <w:t>RTMP</w:t>
            </w:r>
            <w:r>
              <w:rPr>
                <w:spacing w:val="-2"/>
                <w:sz w:val="18"/>
              </w:rPr>
              <w:t xml:space="preserve"> 直播协议，可推送到</w:t>
            </w:r>
            <w:r>
              <w:rPr>
                <w:sz w:val="18"/>
              </w:rPr>
              <w:t xml:space="preserve">FMS 服务器，支持大规模的直播观摩。 </w:t>
            </w:r>
          </w:p>
          <w:p>
            <w:pPr>
              <w:pStyle w:val="22"/>
              <w:spacing w:before="1" w:line="312" w:lineRule="auto"/>
              <w:ind w:left="57" w:right="45" w:firstLine="360"/>
              <w:rPr>
                <w:sz w:val="18"/>
              </w:rPr>
            </w:pPr>
            <w:r>
              <w:rPr>
                <w:spacing w:val="-9"/>
                <w:sz w:val="18"/>
              </w:rPr>
              <w:t>视频管理：可显示已有文件的列表，并进行点播、下载、修改属性、删除等操作。录</w:t>
            </w:r>
            <w:r>
              <w:rPr>
                <w:sz w:val="18"/>
              </w:rPr>
              <w:t xml:space="preserve">制后的视频支持自动上传云平台个人空间且自动删除本地文件 </w:t>
            </w:r>
          </w:p>
          <w:p>
            <w:pPr>
              <w:pStyle w:val="22"/>
              <w:spacing w:line="312" w:lineRule="auto"/>
              <w:ind w:left="57" w:right="5281" w:firstLine="360"/>
              <w:rPr>
                <w:sz w:val="18"/>
              </w:rPr>
            </w:pPr>
            <w:r>
              <w:rPr>
                <w:sz w:val="18"/>
              </w:rPr>
              <w:t xml:space="preserve">互动课堂功能： 主讲教室： </w:t>
            </w:r>
          </w:p>
          <w:p>
            <w:pPr>
              <w:pStyle w:val="22"/>
              <w:spacing w:before="1" w:line="312" w:lineRule="auto"/>
              <w:ind w:left="57" w:right="48"/>
              <w:rPr>
                <w:sz w:val="18"/>
              </w:rPr>
            </w:pPr>
            <w:r>
              <w:rPr>
                <w:spacing w:val="-5"/>
                <w:sz w:val="18"/>
              </w:rPr>
              <w:t>系统须支持教室与教室之间直接构建互动课堂，无须建设互动管理平台，避免平台服务器</w:t>
            </w:r>
            <w:r>
              <w:rPr>
                <w:sz w:val="18"/>
              </w:rPr>
              <w:t xml:space="preserve">的建设； </w:t>
            </w:r>
          </w:p>
          <w:p>
            <w:pPr>
              <w:pStyle w:val="22"/>
              <w:spacing w:line="312" w:lineRule="auto"/>
              <w:ind w:left="57" w:right="45"/>
              <w:rPr>
                <w:sz w:val="18"/>
              </w:rPr>
            </w:pPr>
            <w:r>
              <w:rPr>
                <w:spacing w:val="-4"/>
                <w:sz w:val="18"/>
              </w:rPr>
              <w:t>系统须支持主讲端教师通过控制面板进行主讲端画面的切换，支持以画中画的方式显示听</w:t>
            </w:r>
            <w:r>
              <w:rPr>
                <w:sz w:val="18"/>
              </w:rPr>
              <w:t xml:space="preserve">讲端画面，支持听讲端画面全屏及分屏显示； </w:t>
            </w:r>
          </w:p>
          <w:p>
            <w:pPr>
              <w:pStyle w:val="22"/>
              <w:spacing w:line="312" w:lineRule="auto"/>
              <w:ind w:left="57" w:right="45"/>
              <w:rPr>
                <w:sz w:val="18"/>
              </w:rPr>
            </w:pPr>
            <w:r>
              <w:rPr>
                <w:spacing w:val="-8"/>
                <w:sz w:val="18"/>
              </w:rPr>
              <w:t xml:space="preserve">系统须支持画面合成功能，主讲端系统可针对听讲端回传的画面和主讲端画面进行二次加工，合成为 </w:t>
            </w:r>
            <w:r>
              <w:rPr>
                <w:sz w:val="18"/>
              </w:rPr>
              <w:t>1</w:t>
            </w:r>
            <w:r>
              <w:rPr>
                <w:spacing w:val="-8"/>
                <w:sz w:val="18"/>
              </w:rPr>
              <w:t xml:space="preserve"> 路画面再推送给其他听讲教室，减少对网络带宽的占用； </w:t>
            </w:r>
          </w:p>
          <w:p>
            <w:pPr>
              <w:pStyle w:val="22"/>
              <w:spacing w:before="1"/>
              <w:ind w:left="57"/>
              <w:rPr>
                <w:sz w:val="18"/>
              </w:rPr>
            </w:pPr>
            <w:r>
              <w:rPr>
                <w:sz w:val="18"/>
              </w:rPr>
              <w:t xml:space="preserve">系统须支持主讲教室至少与三个听讲教室组建互动课堂； </w:t>
            </w:r>
          </w:p>
          <w:p>
            <w:pPr>
              <w:pStyle w:val="22"/>
              <w:spacing w:before="69" w:line="312" w:lineRule="auto"/>
              <w:ind w:left="57" w:right="48"/>
              <w:rPr>
                <w:sz w:val="18"/>
              </w:rPr>
            </w:pPr>
            <w:r>
              <w:rPr>
                <w:spacing w:val="-5"/>
                <w:sz w:val="18"/>
              </w:rPr>
              <w:t>系统须支持依据管理员设定的课表信息自行登录对应的互动课堂，开启互动课程，无需教</w:t>
            </w:r>
            <w:r>
              <w:rPr>
                <w:sz w:val="18"/>
              </w:rPr>
              <w:t xml:space="preserve">师操作；到达课表设定的课程结束时间后，自动结束课程； </w:t>
            </w:r>
          </w:p>
          <w:p>
            <w:pPr>
              <w:pStyle w:val="22"/>
              <w:ind w:left="57"/>
              <w:rPr>
                <w:sz w:val="18"/>
              </w:rPr>
            </w:pPr>
            <w:r>
              <w:rPr>
                <w:sz w:val="18"/>
              </w:rPr>
              <w:t xml:space="preserve">系统须支持主讲端画面显示本教室电影模式画面以及听讲教室画面； </w:t>
            </w:r>
          </w:p>
          <w:p>
            <w:pPr>
              <w:pStyle w:val="22"/>
              <w:spacing w:before="70" w:line="312" w:lineRule="auto"/>
              <w:ind w:left="57" w:right="45"/>
              <w:rPr>
                <w:sz w:val="18"/>
              </w:rPr>
            </w:pPr>
            <w:r>
              <w:rPr>
                <w:spacing w:val="-6"/>
                <w:sz w:val="18"/>
              </w:rPr>
              <w:t>系统须支持听讲端画面由主讲教师控制，至少包含主讲端讲课时显示主讲教室电影模式画</w:t>
            </w:r>
            <w:r>
              <w:rPr>
                <w:sz w:val="18"/>
              </w:rPr>
              <w:t xml:space="preserve">面，听讲端互动时，须支持将听讲端画面一键切换至主讲与听讲对话模式； </w:t>
            </w:r>
          </w:p>
          <w:p>
            <w:pPr>
              <w:pStyle w:val="22"/>
              <w:spacing w:line="312" w:lineRule="auto"/>
              <w:ind w:left="57" w:right="45"/>
              <w:rPr>
                <w:sz w:val="18"/>
              </w:rPr>
            </w:pPr>
            <w:r>
              <w:rPr>
                <w:spacing w:val="-8"/>
                <w:sz w:val="18"/>
              </w:rPr>
              <w:t>系统须支持课程结束后，主讲端可将录制的互动画面视频自动上传至教育云平台的个人空</w:t>
            </w:r>
            <w:r>
              <w:rPr>
                <w:sz w:val="18"/>
              </w:rPr>
              <w:t xml:space="preserve">间。 </w:t>
            </w:r>
          </w:p>
          <w:p>
            <w:pPr>
              <w:pStyle w:val="22"/>
              <w:spacing w:before="1"/>
              <w:ind w:left="57"/>
              <w:rPr>
                <w:sz w:val="18"/>
              </w:rPr>
            </w:pPr>
            <w:r>
              <w:rPr>
                <w:sz w:val="18"/>
              </w:rPr>
              <w:t xml:space="preserve">听讲教室： </w:t>
            </w:r>
          </w:p>
          <w:p>
            <w:pPr>
              <w:pStyle w:val="22"/>
              <w:spacing w:before="69" w:line="312" w:lineRule="auto"/>
              <w:ind w:left="57" w:right="48"/>
              <w:rPr>
                <w:sz w:val="18"/>
              </w:rPr>
            </w:pPr>
            <w:r>
              <w:rPr>
                <w:spacing w:val="-5"/>
                <w:sz w:val="18"/>
              </w:rPr>
              <w:t>系统须支持依据管理员设定的课表信息自行登录对应的互动课堂，开启互动课程，无需教</w:t>
            </w:r>
            <w:r>
              <w:rPr>
                <w:sz w:val="18"/>
              </w:rPr>
              <w:t xml:space="preserve">师操作；到达课表设定的课程结束时间后，自动结束课程。 </w:t>
            </w:r>
          </w:p>
          <w:p>
            <w:pPr>
              <w:pStyle w:val="22"/>
              <w:ind w:left="57"/>
              <w:rPr>
                <w:sz w:val="18"/>
              </w:rPr>
            </w:pPr>
            <w:r>
              <w:rPr>
                <w:sz w:val="18"/>
              </w:rPr>
              <w:t>系统须支持听讲端的双屏显示，分别是录播系统合成的电影模式画面和教学电脑的 VGA</w:t>
            </w:r>
          </w:p>
          <w:p>
            <w:pPr>
              <w:pStyle w:val="22"/>
              <w:spacing w:before="70" w:line="220" w:lineRule="exact"/>
              <w:ind w:left="57"/>
              <w:rPr>
                <w:sz w:val="18"/>
              </w:rPr>
            </w:pPr>
            <w:r>
              <w:rPr>
                <w:sz w:val="18"/>
              </w:rPr>
              <w:t xml:space="preserve">画面； </w:t>
            </w:r>
          </w:p>
        </w:tc>
        <w:tc>
          <w:tcPr>
            <w:tcW w:w="598" w:type="dxa"/>
          </w:tcPr>
          <w:p>
            <w:pPr>
              <w:pStyle w:val="2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2" w:hRule="atLeast"/>
        </w:trPr>
        <w:tc>
          <w:tcPr>
            <w:tcW w:w="451"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11"/>
              <w:rPr>
                <w:rFonts w:ascii="微软雅黑"/>
                <w:sz w:val="12"/>
              </w:rPr>
            </w:pPr>
          </w:p>
          <w:p>
            <w:pPr>
              <w:pStyle w:val="22"/>
              <w:ind w:left="182"/>
              <w:rPr>
                <w:sz w:val="18"/>
              </w:rPr>
            </w:pPr>
            <w:r>
              <w:rPr>
                <w:sz w:val="18"/>
              </w:rPr>
              <w:t xml:space="preserve">3 </w:t>
            </w:r>
          </w:p>
        </w:tc>
        <w:tc>
          <w:tcPr>
            <w:tcW w:w="667" w:type="dxa"/>
          </w:tcPr>
          <w:p>
            <w:pPr>
              <w:pStyle w:val="22"/>
              <w:rPr>
                <w:rFonts w:ascii="微软雅黑"/>
                <w:sz w:val="18"/>
              </w:rPr>
            </w:pPr>
          </w:p>
          <w:p>
            <w:pPr>
              <w:pStyle w:val="22"/>
              <w:rPr>
                <w:rFonts w:ascii="微软雅黑"/>
                <w:sz w:val="18"/>
              </w:rPr>
            </w:pPr>
          </w:p>
          <w:p>
            <w:pPr>
              <w:pStyle w:val="22"/>
              <w:spacing w:before="10"/>
              <w:rPr>
                <w:rFonts w:ascii="微软雅黑"/>
                <w:sz w:val="15"/>
              </w:rPr>
            </w:pPr>
          </w:p>
          <w:p>
            <w:pPr>
              <w:pStyle w:val="22"/>
              <w:spacing w:line="312" w:lineRule="auto"/>
              <w:ind w:left="165" w:right="18" w:hanging="85"/>
              <w:rPr>
                <w:sz w:val="18"/>
              </w:rPr>
            </w:pPr>
            <w:r>
              <w:rPr>
                <w:sz w:val="18"/>
              </w:rPr>
              <w:t xml:space="preserve">硬件导播台 </w:t>
            </w:r>
          </w:p>
          <w:p>
            <w:pPr>
              <w:pStyle w:val="22"/>
              <w:spacing w:before="82" w:line="417" w:lineRule="auto"/>
              <w:ind w:left="81" w:right="-29"/>
              <w:rPr>
                <w:sz w:val="18"/>
              </w:rPr>
            </w:pPr>
            <w:r>
              <w:rPr>
                <w:spacing w:val="-13"/>
                <w:sz w:val="18"/>
              </w:rPr>
              <w:t>（硬件设备</w:t>
            </w:r>
            <w:r>
              <w:rPr>
                <w:spacing w:val="-12"/>
                <w:sz w:val="18"/>
              </w:rPr>
              <w:t>）</w:t>
            </w:r>
            <w:r>
              <w:rPr>
                <w:sz w:val="18"/>
              </w:rPr>
              <w:t xml:space="preserve"> </w:t>
            </w:r>
          </w:p>
        </w:tc>
        <w:tc>
          <w:tcPr>
            <w:tcW w:w="7061" w:type="dxa"/>
          </w:tcPr>
          <w:p>
            <w:pPr>
              <w:pStyle w:val="22"/>
              <w:spacing w:before="59" w:line="312" w:lineRule="auto"/>
              <w:ind w:left="57" w:right="48" w:firstLine="360"/>
              <w:rPr>
                <w:sz w:val="18"/>
              </w:rPr>
            </w:pPr>
            <w:r>
              <w:rPr>
                <w:spacing w:val="-9"/>
                <w:sz w:val="18"/>
              </w:rPr>
              <w:t>总体要求：为教育录播应用需求研发的硬件导播控制台，非通过电脑安装导播软件或</w:t>
            </w:r>
            <w:r>
              <w:rPr>
                <w:sz w:val="18"/>
              </w:rPr>
              <w:t xml:space="preserve">电脑通过浏览器实现的软件导播方式。 </w:t>
            </w:r>
          </w:p>
          <w:p>
            <w:pPr>
              <w:pStyle w:val="22"/>
              <w:spacing w:before="1"/>
              <w:ind w:left="417"/>
              <w:rPr>
                <w:sz w:val="18"/>
              </w:rPr>
            </w:pPr>
            <w:r>
              <w:rPr>
                <w:sz w:val="18"/>
              </w:rPr>
              <w:t xml:space="preserve">1.主要技术参数不得低于： </w:t>
            </w:r>
          </w:p>
          <w:p>
            <w:pPr>
              <w:pStyle w:val="22"/>
              <w:spacing w:before="69" w:line="312" w:lineRule="auto"/>
              <w:ind w:left="417" w:right="2400"/>
              <w:rPr>
                <w:sz w:val="18"/>
              </w:rPr>
            </w:pPr>
            <w:r>
              <w:rPr>
                <w:sz w:val="18"/>
              </w:rPr>
              <w:t xml:space="preserve">A.具备独立的录像录制按键、独立的录像停止按键。B.具备独立的自动、手动控制模式切换按键。 </w:t>
            </w:r>
          </w:p>
          <w:p>
            <w:pPr>
              <w:pStyle w:val="22"/>
              <w:numPr>
                <w:ilvl w:val="0"/>
                <w:numId w:val="13"/>
              </w:numPr>
              <w:tabs>
                <w:tab w:val="left" w:pos="601"/>
              </w:tabs>
              <w:spacing w:before="1" w:after="0" w:line="240" w:lineRule="auto"/>
              <w:ind w:left="600" w:right="-44" w:hanging="184"/>
              <w:jc w:val="left"/>
              <w:rPr>
                <w:sz w:val="18"/>
              </w:rPr>
            </w:pPr>
            <w:r>
              <w:rPr>
                <w:spacing w:val="4"/>
                <w:sz w:val="18"/>
              </w:rPr>
              <w:t>具备独立的</w:t>
            </w:r>
            <w:r>
              <w:rPr>
                <w:sz w:val="18"/>
              </w:rPr>
              <w:t>1--6</w:t>
            </w:r>
            <w:r>
              <w:rPr>
                <w:spacing w:val="-12"/>
                <w:sz w:val="18"/>
              </w:rPr>
              <w:t xml:space="preserve"> 通道主画面视频切换按键、独立的</w:t>
            </w:r>
            <w:r>
              <w:rPr>
                <w:sz w:val="18"/>
              </w:rPr>
              <w:t>1--6</w:t>
            </w:r>
            <w:r>
              <w:rPr>
                <w:spacing w:val="-16"/>
                <w:sz w:val="18"/>
              </w:rPr>
              <w:t xml:space="preserve"> 通道副画面视频切换按键。</w:t>
            </w:r>
            <w:r>
              <w:rPr>
                <w:sz w:val="18"/>
              </w:rPr>
              <w:t xml:space="preserve"> </w:t>
            </w:r>
          </w:p>
          <w:p>
            <w:pPr>
              <w:pStyle w:val="22"/>
              <w:numPr>
                <w:ilvl w:val="0"/>
                <w:numId w:val="13"/>
              </w:numPr>
              <w:tabs>
                <w:tab w:val="left" w:pos="601"/>
              </w:tabs>
              <w:spacing w:before="69" w:after="0" w:line="312" w:lineRule="auto"/>
              <w:ind w:left="417" w:right="2851" w:firstLine="0"/>
              <w:jc w:val="left"/>
              <w:rPr>
                <w:sz w:val="18"/>
              </w:rPr>
            </w:pPr>
            <w:r>
              <w:rPr>
                <w:spacing w:val="-8"/>
                <w:sz w:val="18"/>
              </w:rPr>
              <w:t xml:space="preserve">具备独立的 </w:t>
            </w:r>
            <w:r>
              <w:rPr>
                <w:sz w:val="18"/>
              </w:rPr>
              <w:t>1--5</w:t>
            </w:r>
            <w:r>
              <w:rPr>
                <w:spacing w:val="-7"/>
                <w:sz w:val="18"/>
              </w:rPr>
              <w:t xml:space="preserve"> 通道摄像机控制选择按键。E.具备复用的摄像机预置位按键、记忆键。   </w:t>
            </w:r>
          </w:p>
          <w:p>
            <w:pPr>
              <w:pStyle w:val="22"/>
              <w:numPr>
                <w:ilvl w:val="0"/>
                <w:numId w:val="0"/>
              </w:numPr>
              <w:tabs>
                <w:tab w:val="left" w:pos="601"/>
              </w:tabs>
              <w:spacing w:before="69" w:after="0" w:line="312" w:lineRule="auto"/>
              <w:ind w:left="417" w:leftChars="0" w:right="2851" w:rightChars="0"/>
              <w:jc w:val="left"/>
              <w:rPr>
                <w:sz w:val="18"/>
              </w:rPr>
            </w:pPr>
            <w:r>
              <w:rPr>
                <w:spacing w:val="-7"/>
                <w:sz w:val="18"/>
              </w:rPr>
              <w:t xml:space="preserve">F.具备独立的画面过渡切换方式按键。 </w:t>
            </w:r>
          </w:p>
          <w:p>
            <w:pPr>
              <w:pStyle w:val="22"/>
              <w:numPr>
                <w:ilvl w:val="0"/>
                <w:numId w:val="14"/>
              </w:numPr>
              <w:tabs>
                <w:tab w:val="left" w:pos="601"/>
              </w:tabs>
              <w:spacing w:before="1" w:after="0" w:line="240" w:lineRule="auto"/>
              <w:ind w:left="600" w:right="0" w:hanging="184"/>
              <w:jc w:val="left"/>
              <w:rPr>
                <w:sz w:val="18"/>
              </w:rPr>
            </w:pPr>
            <w:r>
              <w:rPr>
                <w:spacing w:val="-1"/>
                <w:sz w:val="18"/>
              </w:rPr>
              <w:t xml:space="preserve">具备独立的画中画模式控制按键。 </w:t>
            </w:r>
          </w:p>
          <w:p>
            <w:pPr>
              <w:pStyle w:val="22"/>
              <w:numPr>
                <w:ilvl w:val="0"/>
                <w:numId w:val="14"/>
              </w:numPr>
              <w:tabs>
                <w:tab w:val="left" w:pos="601"/>
              </w:tabs>
              <w:spacing w:before="69" w:after="0" w:line="222" w:lineRule="exact"/>
              <w:ind w:left="600" w:right="0" w:hanging="184"/>
              <w:jc w:val="left"/>
              <w:rPr>
                <w:sz w:val="18"/>
              </w:rPr>
            </w:pPr>
            <w:r>
              <w:rPr>
                <w:spacing w:val="-1"/>
                <w:sz w:val="18"/>
              </w:rPr>
              <w:t xml:space="preserve">具备复用的摄像机云台、镜头控制大摇杆。 </w:t>
            </w:r>
          </w:p>
        </w:tc>
        <w:tc>
          <w:tcPr>
            <w:tcW w:w="598" w:type="dxa"/>
          </w:tcPr>
          <w:p>
            <w:pPr>
              <w:pStyle w:val="22"/>
              <w:rPr>
                <w:rFonts w:ascii="微软雅黑"/>
                <w:sz w:val="18"/>
              </w:rPr>
            </w:pPr>
          </w:p>
          <w:p>
            <w:pPr>
              <w:pStyle w:val="22"/>
              <w:rPr>
                <w:rFonts w:ascii="微软雅黑"/>
                <w:sz w:val="18"/>
              </w:rPr>
            </w:pPr>
          </w:p>
          <w:p>
            <w:pPr>
              <w:pStyle w:val="22"/>
              <w:rPr>
                <w:rFonts w:ascii="微软雅黑"/>
                <w:sz w:val="18"/>
              </w:rPr>
            </w:pPr>
          </w:p>
          <w:p>
            <w:pPr>
              <w:pStyle w:val="22"/>
              <w:rPr>
                <w:rFonts w:ascii="微软雅黑"/>
                <w:sz w:val="18"/>
              </w:rPr>
            </w:pPr>
          </w:p>
          <w:p>
            <w:pPr>
              <w:pStyle w:val="22"/>
              <w:spacing w:before="6"/>
              <w:rPr>
                <w:rFonts w:ascii="微软雅黑"/>
                <w:sz w:val="11"/>
              </w:rPr>
            </w:pPr>
          </w:p>
          <w:p>
            <w:pPr>
              <w:pStyle w:val="22"/>
              <w:ind w:left="139"/>
              <w:rPr>
                <w:sz w:val="18"/>
              </w:rPr>
            </w:pPr>
            <w:r>
              <w:rPr>
                <w:sz w:val="18"/>
              </w:rPr>
              <w:t xml:space="preserve">1 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51" w:type="dxa"/>
            <w:vAlign w:val="center"/>
          </w:tcPr>
          <w:p>
            <w:pPr>
              <w:pStyle w:val="22"/>
              <w:ind w:left="182"/>
              <w:jc w:val="center"/>
              <w:rPr>
                <w:sz w:val="18"/>
              </w:rPr>
            </w:pPr>
            <w:r>
              <w:rPr>
                <w:spacing w:val="-13"/>
                <w:sz w:val="18"/>
              </w:rPr>
              <w:t>4</w:t>
            </w:r>
          </w:p>
        </w:tc>
        <w:tc>
          <w:tcPr>
            <w:tcW w:w="667" w:type="dxa"/>
            <w:vAlign w:val="center"/>
          </w:tcPr>
          <w:p>
            <w:pPr>
              <w:pStyle w:val="22"/>
              <w:spacing w:before="82" w:line="417" w:lineRule="auto"/>
              <w:ind w:left="81" w:right="-29"/>
              <w:jc w:val="center"/>
              <w:rPr>
                <w:spacing w:val="-13"/>
                <w:sz w:val="18"/>
              </w:rPr>
            </w:pPr>
            <w:r>
              <w:rPr>
                <w:spacing w:val="-13"/>
                <w:sz w:val="18"/>
              </w:rPr>
              <w:t>导播控</w:t>
            </w:r>
          </w:p>
          <w:p>
            <w:pPr>
              <w:pStyle w:val="22"/>
              <w:spacing w:before="82" w:line="417" w:lineRule="auto"/>
              <w:ind w:left="81" w:right="-29"/>
              <w:jc w:val="center"/>
              <w:rPr>
                <w:spacing w:val="-13"/>
                <w:sz w:val="18"/>
              </w:rPr>
            </w:pPr>
            <w:r>
              <w:rPr>
                <w:spacing w:val="-13"/>
                <w:sz w:val="18"/>
              </w:rPr>
              <w:t>制软件</w:t>
            </w:r>
          </w:p>
        </w:tc>
        <w:tc>
          <w:tcPr>
            <w:tcW w:w="7061" w:type="dxa"/>
            <w:vAlign w:val="center"/>
          </w:tcPr>
          <w:p>
            <w:pPr>
              <w:pStyle w:val="21"/>
              <w:numPr>
                <w:ilvl w:val="0"/>
                <w:numId w:val="15"/>
              </w:numPr>
              <w:tabs>
                <w:tab w:val="left" w:pos="548"/>
              </w:tabs>
              <w:spacing w:before="71" w:after="0" w:line="312" w:lineRule="auto"/>
              <w:ind w:left="365" w:right="104" w:firstLine="0"/>
              <w:jc w:val="center"/>
              <w:rPr>
                <w:sz w:val="18"/>
              </w:rPr>
            </w:pPr>
            <w:r>
              <w:rPr>
                <w:spacing w:val="-1"/>
                <w:sz w:val="18"/>
              </w:rPr>
              <w:t>在无需键盘、鼠标配合操作的情况下，协同导播控制设备可实现以下主要功能</w:t>
            </w:r>
          </w:p>
          <w:p>
            <w:pPr>
              <w:pStyle w:val="21"/>
              <w:numPr>
                <w:ilvl w:val="0"/>
                <w:numId w:val="0"/>
              </w:numPr>
              <w:tabs>
                <w:tab w:val="left" w:pos="548"/>
              </w:tabs>
              <w:spacing w:before="71" w:after="0" w:line="312" w:lineRule="auto"/>
              <w:ind w:left="365" w:leftChars="0" w:right="104" w:rightChars="0" w:firstLine="178" w:firstLineChars="100"/>
              <w:jc w:val="both"/>
              <w:rPr>
                <w:sz w:val="18"/>
              </w:rPr>
            </w:pPr>
            <w:r>
              <w:rPr>
                <w:spacing w:val="-1"/>
                <w:sz w:val="18"/>
              </w:rPr>
              <w:t>A.</w:t>
            </w:r>
            <w:r>
              <w:rPr>
                <w:spacing w:val="-2"/>
                <w:sz w:val="18"/>
              </w:rPr>
              <w:t>可实现对录像的开始、暂停、停止控制。</w:t>
            </w:r>
          </w:p>
          <w:p>
            <w:pPr>
              <w:pStyle w:val="7"/>
              <w:spacing w:line="312" w:lineRule="auto"/>
              <w:ind w:left="365" w:right="3164"/>
              <w:jc w:val="center"/>
            </w:pPr>
            <w:r>
              <w:rPr>
                <w:rFonts w:hint="eastAsia"/>
                <w:lang w:val="en-US" w:eastAsia="zh-CN"/>
              </w:rPr>
              <w:t xml:space="preserve"> </w:t>
            </w:r>
            <w:r>
              <w:t>B.</w:t>
            </w:r>
            <w:r>
              <w:rPr>
                <w:spacing w:val="-1"/>
              </w:rPr>
              <w:t>可实现手动导播和自动导播的自由切换。C.</w:t>
            </w:r>
            <w:r>
              <w:rPr>
                <w:spacing w:val="-11"/>
              </w:rPr>
              <w:t xml:space="preserve">可实现对 </w:t>
            </w:r>
            <w:r>
              <w:t>6</w:t>
            </w:r>
            <w:r>
              <w:rPr>
                <w:spacing w:val="-7"/>
              </w:rPr>
              <w:t xml:space="preserve"> 个通道视频画面的自由切换。</w:t>
            </w:r>
          </w:p>
          <w:p>
            <w:pPr>
              <w:pStyle w:val="7"/>
              <w:spacing w:before="1"/>
              <w:ind w:left="365"/>
              <w:jc w:val="center"/>
            </w:pPr>
            <w:r>
              <w:t>D.</w:t>
            </w:r>
            <w:r>
              <w:rPr>
                <w:spacing w:val="-10"/>
              </w:rPr>
              <w:t xml:space="preserve">可实现对 </w:t>
            </w:r>
            <w:r>
              <w:t>5</w:t>
            </w:r>
            <w:r>
              <w:rPr>
                <w:spacing w:val="-8"/>
              </w:rPr>
              <w:t xml:space="preserve"> 台一体化摄像机云台上、下、左、右摇移、镜头拉近拉远的手动控制，</w:t>
            </w:r>
          </w:p>
          <w:p>
            <w:pPr>
              <w:pStyle w:val="7"/>
              <w:spacing w:before="69" w:line="312" w:lineRule="auto"/>
              <w:ind w:left="365" w:right="2984" w:hanging="361"/>
              <w:jc w:val="center"/>
            </w:pPr>
            <w:r>
              <w:t>可为每台摄像机设定 7 个预置位，便于快速定位。E.可实现至少两种不同的画面过渡切换方式。</w:t>
            </w:r>
          </w:p>
          <w:p>
            <w:pPr>
              <w:pStyle w:val="22"/>
              <w:numPr>
                <w:ilvl w:val="0"/>
                <w:numId w:val="0"/>
              </w:numPr>
              <w:tabs>
                <w:tab w:val="left" w:pos="601"/>
              </w:tabs>
              <w:spacing w:before="69" w:after="0" w:line="222" w:lineRule="exact"/>
              <w:ind w:right="0" w:rightChars="0" w:firstLine="328" w:firstLineChars="200"/>
              <w:jc w:val="center"/>
              <w:rPr>
                <w:spacing w:val="-1"/>
                <w:sz w:val="18"/>
              </w:rPr>
            </w:pPr>
            <w:r>
              <w:rPr>
                <w:rFonts w:ascii="宋体" w:hAnsi="宋体" w:eastAsia="宋体" w:cs="宋体"/>
                <w:spacing w:val="-8"/>
                <w:sz w:val="18"/>
                <w:szCs w:val="18"/>
                <w:lang w:val="zh-CN" w:eastAsia="zh-CN" w:bidi="zh-CN"/>
              </w:rPr>
              <w:t>F.可实现大小、左右、平铺三种不同的画中画方式，并可一键切换画中画主副画面。</w:t>
            </w:r>
          </w:p>
        </w:tc>
        <w:tc>
          <w:tcPr>
            <w:tcW w:w="598" w:type="dxa"/>
            <w:vAlign w:val="center"/>
          </w:tcPr>
          <w:p>
            <w:pPr>
              <w:pStyle w:val="22"/>
              <w:jc w:val="center"/>
              <w:rPr>
                <w:rFonts w:hint="eastAsia" w:eastAsia="宋体"/>
                <w:sz w:val="18"/>
                <w:lang w:eastAsia="zh-CN"/>
              </w:rPr>
            </w:pPr>
            <w:r>
              <w:rPr>
                <w:sz w:val="18"/>
              </w:rPr>
              <w:t xml:space="preserve">1 </w:t>
            </w:r>
            <w:r>
              <w:rPr>
                <w:rFonts w:hint="eastAsia"/>
                <w:sz w:val="18"/>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51" w:type="dxa"/>
            <w:vAlign w:val="center"/>
          </w:tcPr>
          <w:p>
            <w:pPr>
              <w:pStyle w:val="22"/>
              <w:jc w:val="center"/>
              <w:rPr>
                <w:rFonts w:hint="eastAsia" w:eastAsia="宋体"/>
                <w:spacing w:val="-13"/>
                <w:sz w:val="18"/>
                <w:lang w:val="en-US" w:eastAsia="zh-CN"/>
              </w:rPr>
            </w:pPr>
            <w:r>
              <w:rPr>
                <w:rFonts w:hint="eastAsia"/>
                <w:spacing w:val="-13"/>
                <w:sz w:val="18"/>
                <w:lang w:val="en-US" w:eastAsia="zh-CN"/>
              </w:rPr>
              <w:t>5</w:t>
            </w:r>
          </w:p>
        </w:tc>
        <w:tc>
          <w:tcPr>
            <w:tcW w:w="667" w:type="dxa"/>
            <w:vAlign w:val="center"/>
          </w:tcPr>
          <w:p>
            <w:pPr>
              <w:pStyle w:val="22"/>
              <w:spacing w:before="82" w:line="417" w:lineRule="auto"/>
              <w:ind w:left="81" w:right="-29"/>
              <w:jc w:val="center"/>
              <w:rPr>
                <w:spacing w:val="-13"/>
                <w:sz w:val="18"/>
              </w:rPr>
            </w:pPr>
            <w:r>
              <w:rPr>
                <w:spacing w:val="-13"/>
                <w:sz w:val="18"/>
              </w:rPr>
              <w:t xml:space="preserve">自动跟踪设备 </w:t>
            </w:r>
          </w:p>
          <w:p>
            <w:pPr>
              <w:pStyle w:val="22"/>
              <w:spacing w:before="82" w:line="417" w:lineRule="auto"/>
              <w:ind w:left="81" w:right="-29"/>
              <w:jc w:val="center"/>
              <w:rPr>
                <w:spacing w:val="-13"/>
                <w:sz w:val="18"/>
              </w:rPr>
            </w:pPr>
            <w:r>
              <w:rPr>
                <w:spacing w:val="-13"/>
                <w:sz w:val="18"/>
              </w:rPr>
              <w:t>（硬件</w:t>
            </w:r>
          </w:p>
          <w:p>
            <w:pPr>
              <w:pStyle w:val="22"/>
              <w:spacing w:before="82" w:line="417" w:lineRule="auto"/>
              <w:ind w:left="81" w:right="-29"/>
              <w:jc w:val="center"/>
              <w:rPr>
                <w:spacing w:val="-13"/>
                <w:sz w:val="18"/>
              </w:rPr>
            </w:pPr>
            <w:r>
              <w:rPr>
                <w:spacing w:val="-13"/>
                <w:sz w:val="18"/>
              </w:rPr>
              <w:t xml:space="preserve">设备） </w:t>
            </w:r>
          </w:p>
          <w:p>
            <w:pPr>
              <w:pStyle w:val="22"/>
              <w:spacing w:before="82" w:line="417" w:lineRule="auto"/>
              <w:ind w:left="81" w:right="-29"/>
              <w:jc w:val="center"/>
              <w:rPr>
                <w:rFonts w:hint="default" w:eastAsia="宋体"/>
                <w:spacing w:val="-13"/>
                <w:sz w:val="18"/>
                <w:lang w:val="en-US" w:eastAsia="zh-CN"/>
              </w:rPr>
            </w:pPr>
            <w:r>
              <w:rPr>
                <w:rFonts w:hint="eastAsia"/>
                <w:spacing w:val="-13"/>
                <w:sz w:val="18"/>
                <w:lang w:val="en-US" w:eastAsia="zh-CN"/>
              </w:rPr>
              <w:t>(核心产品)</w:t>
            </w:r>
          </w:p>
        </w:tc>
        <w:tc>
          <w:tcPr>
            <w:tcW w:w="7061" w:type="dxa"/>
            <w:vAlign w:val="center"/>
          </w:tcPr>
          <w:p>
            <w:pPr>
              <w:pStyle w:val="7"/>
              <w:spacing w:before="1" w:line="321" w:lineRule="auto"/>
              <w:ind w:left="365" w:right="1"/>
            </w:pPr>
            <w:r>
              <w:rPr>
                <w:rFonts w:hint="eastAsia"/>
                <w:lang w:val="en-US" w:eastAsia="zh-CN"/>
              </w:rPr>
              <w:t>1.</w:t>
            </w:r>
            <w:r>
              <w:t>总体要求：为教育录播应用需求研发的硬件跟踪定位设备，非通过电脑</w:t>
            </w:r>
          </w:p>
          <w:p>
            <w:pPr>
              <w:pStyle w:val="7"/>
              <w:spacing w:line="222" w:lineRule="exact"/>
              <w:ind w:left="5"/>
            </w:pPr>
            <w:r>
              <w:rPr>
                <w:spacing w:val="-2"/>
              </w:rPr>
              <w:t>安装跟踪定位软件的实现方式。主机接口：红外发射</w:t>
            </w:r>
            <w:r>
              <w:t>/</w:t>
            </w:r>
            <w:r>
              <w:rPr>
                <w:spacing w:val="-9"/>
              </w:rPr>
              <w:t xml:space="preserve">接收端口各 </w:t>
            </w:r>
            <w:r>
              <w:t>1</w:t>
            </w:r>
            <w:r>
              <w:rPr>
                <w:spacing w:val="-17"/>
              </w:rPr>
              <w:t xml:space="preserve"> 个；</w:t>
            </w:r>
            <w:r>
              <w:rPr>
                <w:spacing w:val="-7"/>
              </w:rPr>
              <w:t>6</w:t>
            </w:r>
            <w:r>
              <w:rPr>
                <w:spacing w:val="-1"/>
              </w:rPr>
              <w:t xml:space="preserve"> 个</w:t>
            </w:r>
            <w:r>
              <w:t>RS232</w:t>
            </w:r>
            <w:r>
              <w:rPr>
                <w:spacing w:val="-15"/>
              </w:rPr>
              <w:t xml:space="preserve"> 串口；</w:t>
            </w:r>
          </w:p>
          <w:p>
            <w:pPr>
              <w:pStyle w:val="7"/>
              <w:spacing w:before="69"/>
              <w:ind w:left="5"/>
            </w:pPr>
            <w:r>
              <w:t xml:space="preserve">10/100M 网络口 1 个  </w:t>
            </w:r>
          </w:p>
          <w:p>
            <w:pPr>
              <w:pStyle w:val="7"/>
              <w:spacing w:before="69" w:line="312" w:lineRule="auto"/>
              <w:ind w:left="365" w:right="1408"/>
            </w:pPr>
            <w:r>
              <w:t>内部构成：ARM</w:t>
            </w:r>
            <w:r>
              <w:rPr>
                <w:spacing w:val="-24"/>
              </w:rPr>
              <w:t xml:space="preserve"> 主板 </w:t>
            </w:r>
            <w:r>
              <w:t>1.6/</w:t>
            </w:r>
            <w:r>
              <w:rPr>
                <w:spacing w:val="-13"/>
              </w:rPr>
              <w:t xml:space="preserve">接口板 </w:t>
            </w:r>
            <w:r>
              <w:t>V1.1/</w:t>
            </w:r>
            <w:r>
              <w:rPr>
                <w:spacing w:val="-10"/>
              </w:rPr>
              <w:t xml:space="preserve">按键灯板 </w:t>
            </w:r>
            <w:r>
              <w:t>V1.3/</w:t>
            </w:r>
            <w:r>
              <w:rPr>
                <w:spacing w:val="-17"/>
              </w:rPr>
              <w:t xml:space="preserve">电源 </w:t>
            </w:r>
            <w:r>
              <w:t>12V/1A 1） 嵌入式硬件结构，ARM</w:t>
            </w:r>
            <w:r>
              <w:rPr>
                <w:spacing w:val="-10"/>
              </w:rPr>
              <w:t xml:space="preserve"> 处理器，</w:t>
            </w:r>
            <w:r>
              <w:t>Linux</w:t>
            </w:r>
            <w:r>
              <w:rPr>
                <w:spacing w:val="-12"/>
              </w:rPr>
              <w:t xml:space="preserve"> 系统。</w:t>
            </w:r>
            <w:r>
              <w:t xml:space="preserve"> </w:t>
            </w:r>
          </w:p>
          <w:p>
            <w:pPr>
              <w:pStyle w:val="21"/>
              <w:numPr>
                <w:ilvl w:val="0"/>
                <w:numId w:val="16"/>
              </w:numPr>
              <w:tabs>
                <w:tab w:val="left" w:pos="638"/>
              </w:tabs>
              <w:spacing w:before="1" w:after="0" w:line="312" w:lineRule="auto"/>
              <w:ind w:left="5" w:right="12" w:firstLine="360"/>
              <w:jc w:val="left"/>
              <w:rPr>
                <w:sz w:val="18"/>
              </w:rPr>
            </w:pPr>
            <w:r>
              <w:rPr>
                <w:spacing w:val="-3"/>
                <w:sz w:val="18"/>
              </w:rPr>
              <w:t xml:space="preserve">主机前置面板具备开关按钮，通电后可以手动开启设备，配备相关指示灯 </w:t>
            </w:r>
            <w:r>
              <w:rPr>
                <w:sz w:val="18"/>
              </w:rPr>
              <w:t>3</w:t>
            </w:r>
            <w:r>
              <w:rPr>
                <w:spacing w:val="-20"/>
                <w:sz w:val="18"/>
              </w:rPr>
              <w:t xml:space="preserve"> 个， </w:t>
            </w:r>
            <w:r>
              <w:rPr>
                <w:sz w:val="18"/>
              </w:rPr>
              <w:t xml:space="preserve">详细显示主机当前工作状态、跟踪状态。 </w:t>
            </w:r>
          </w:p>
          <w:p>
            <w:pPr>
              <w:pStyle w:val="21"/>
              <w:numPr>
                <w:ilvl w:val="0"/>
                <w:numId w:val="16"/>
              </w:numPr>
              <w:tabs>
                <w:tab w:val="left" w:pos="638"/>
              </w:tabs>
              <w:spacing w:before="0" w:after="0" w:line="312" w:lineRule="auto"/>
              <w:ind w:left="5" w:right="0" w:firstLine="360"/>
              <w:jc w:val="left"/>
              <w:rPr>
                <w:sz w:val="18"/>
              </w:rPr>
            </w:pPr>
            <w:r>
              <w:rPr>
                <w:spacing w:val="-9"/>
                <w:sz w:val="18"/>
              </w:rPr>
              <w:t>1U，19</w:t>
            </w:r>
            <w:r>
              <w:rPr>
                <w:spacing w:val="-13"/>
                <w:sz w:val="18"/>
              </w:rPr>
              <w:t xml:space="preserve"> 英寸标准机架式设计；主机背板有三孔电源接口直接采用交流 </w:t>
            </w:r>
            <w:r>
              <w:rPr>
                <w:sz w:val="18"/>
              </w:rPr>
              <w:t>220V</w:t>
            </w:r>
            <w:r>
              <w:rPr>
                <w:spacing w:val="-15"/>
                <w:sz w:val="18"/>
              </w:rPr>
              <w:t xml:space="preserve"> 供电， </w:t>
            </w:r>
            <w:r>
              <w:rPr>
                <w:sz w:val="18"/>
              </w:rPr>
              <w:t xml:space="preserve">不接受电源适配器直流供电。 </w:t>
            </w:r>
          </w:p>
          <w:p>
            <w:pPr>
              <w:pStyle w:val="21"/>
              <w:numPr>
                <w:ilvl w:val="0"/>
                <w:numId w:val="15"/>
              </w:numPr>
              <w:tabs>
                <w:tab w:val="left" w:pos="551"/>
              </w:tabs>
              <w:spacing w:before="0" w:after="0" w:line="312" w:lineRule="auto"/>
              <w:ind w:left="5" w:right="93" w:firstLine="360"/>
              <w:jc w:val="left"/>
              <w:rPr>
                <w:sz w:val="18"/>
              </w:rPr>
            </w:pPr>
            <w:r>
              <w:rPr>
                <w:sz w:val="18"/>
              </w:rPr>
              <w:t xml:space="preserve">由内置的微处理器和出厂配套预装的跟踪系统软件协调控制工作，主要功能须满足： </w:t>
            </w:r>
          </w:p>
          <w:p>
            <w:pPr>
              <w:pStyle w:val="7"/>
              <w:spacing w:before="1" w:line="312" w:lineRule="auto"/>
              <w:ind w:left="365" w:right="938"/>
            </w:pPr>
            <w:r>
              <w:t xml:space="preserve">a.完全常态化录制，教师、学生录课时无需佩戴和操作任何相关设备； b.具备网络远程管理配置功能，简体中文 Web 界面； </w:t>
            </w:r>
          </w:p>
          <w:p>
            <w:pPr>
              <w:pStyle w:val="21"/>
              <w:numPr>
                <w:ilvl w:val="0"/>
                <w:numId w:val="17"/>
              </w:numPr>
              <w:tabs>
                <w:tab w:val="left" w:pos="548"/>
              </w:tabs>
              <w:spacing w:before="0" w:after="0" w:line="312" w:lineRule="auto"/>
              <w:ind w:left="5" w:right="86" w:firstLine="360"/>
              <w:jc w:val="left"/>
              <w:rPr>
                <w:sz w:val="18"/>
              </w:rPr>
            </w:pPr>
            <w:r>
              <w:rPr>
                <w:spacing w:val="-3"/>
                <w:sz w:val="18"/>
              </w:rPr>
              <w:t>内置开放的智能跟踪机制和切换策略，可自动切换摄像机、</w:t>
            </w:r>
            <w:r>
              <w:rPr>
                <w:sz w:val="18"/>
              </w:rPr>
              <w:t>VGA</w:t>
            </w:r>
            <w:r>
              <w:rPr>
                <w:spacing w:val="-9"/>
                <w:sz w:val="18"/>
              </w:rPr>
              <w:t xml:space="preserve"> 课件画面，自动切</w:t>
            </w:r>
            <w:r>
              <w:rPr>
                <w:sz w:val="18"/>
              </w:rPr>
              <w:t xml:space="preserve">换远近景、特写镜头，使用淡入淡出等特技效果。 </w:t>
            </w:r>
          </w:p>
          <w:p>
            <w:pPr>
              <w:pStyle w:val="21"/>
              <w:numPr>
                <w:ilvl w:val="0"/>
                <w:numId w:val="17"/>
              </w:numPr>
              <w:tabs>
                <w:tab w:val="left" w:pos="548"/>
              </w:tabs>
              <w:spacing w:before="1" w:after="0" w:line="312" w:lineRule="auto"/>
              <w:ind w:left="5" w:right="86" w:firstLine="360"/>
              <w:jc w:val="left"/>
              <w:rPr>
                <w:sz w:val="18"/>
              </w:rPr>
            </w:pPr>
            <w:r>
              <w:rPr>
                <w:spacing w:val="-6"/>
                <w:sz w:val="18"/>
              </w:rPr>
              <w:t>智能跟踪机制和切换策略可根据用户需求自定义。要求即支持“切”的策略也支持</w:t>
            </w:r>
            <w:r>
              <w:rPr>
                <w:sz w:val="18"/>
              </w:rPr>
              <w:t xml:space="preserve">“跟”的策略，并可进行切换； </w:t>
            </w:r>
          </w:p>
          <w:p>
            <w:pPr>
              <w:pStyle w:val="21"/>
              <w:numPr>
                <w:ilvl w:val="0"/>
                <w:numId w:val="17"/>
              </w:numPr>
              <w:tabs>
                <w:tab w:val="left" w:pos="548"/>
              </w:tabs>
              <w:spacing w:before="0" w:after="0" w:line="312" w:lineRule="auto"/>
              <w:ind w:left="5" w:right="0" w:firstLine="360"/>
              <w:jc w:val="left"/>
              <w:rPr>
                <w:sz w:val="18"/>
              </w:rPr>
            </w:pPr>
            <w:r>
              <w:rPr>
                <w:spacing w:val="-7"/>
                <w:sz w:val="18"/>
              </w:rPr>
              <w:t>一般跟踪策略：当老师站立、坐下或缓行时跟踪拍摄教师特写，当教师快速走动时</w:t>
            </w:r>
            <w:r>
              <w:rPr>
                <w:spacing w:val="-16"/>
                <w:sz w:val="18"/>
              </w:rPr>
              <w:t xml:space="preserve">拍摄教师全景，当老师走下讲台时自动切换到学生全景；当一位学生站立时拍摄学生特写， </w:t>
            </w:r>
            <w:r>
              <w:rPr>
                <w:sz w:val="18"/>
              </w:rPr>
              <w:t xml:space="preserve">当两位或以上学生站立时拍摄学生全景；当老师或学生写板书时以板书为中心拍摄板书。无限接近专业人工拍摄手法，杜绝因摄像机的转动、变焦等产生的垃圾镜头。 </w:t>
            </w:r>
          </w:p>
          <w:p>
            <w:pPr>
              <w:pStyle w:val="21"/>
              <w:numPr>
                <w:ilvl w:val="0"/>
                <w:numId w:val="17"/>
              </w:numPr>
              <w:tabs>
                <w:tab w:val="left" w:pos="548"/>
              </w:tabs>
              <w:spacing w:before="1" w:after="0" w:line="312" w:lineRule="auto"/>
              <w:ind w:left="5" w:right="0" w:firstLine="360"/>
              <w:jc w:val="left"/>
              <w:rPr>
                <w:sz w:val="18"/>
              </w:rPr>
            </w:pPr>
            <w:r>
              <w:rPr>
                <w:spacing w:val="-14"/>
                <w:sz w:val="18"/>
              </w:rPr>
              <w:t xml:space="preserve">教师讲台区、板书区、学生区跟踪定位采用模块化设计，便于系统维护和故障判断， </w:t>
            </w:r>
            <w:r>
              <w:rPr>
                <w:sz w:val="18"/>
              </w:rPr>
              <w:t xml:space="preserve">当某一区域出现故障时不会影响其他区域； </w:t>
            </w:r>
          </w:p>
          <w:p>
            <w:pPr>
              <w:pStyle w:val="21"/>
              <w:numPr>
                <w:ilvl w:val="0"/>
                <w:numId w:val="17"/>
              </w:numPr>
              <w:tabs>
                <w:tab w:val="left" w:pos="548"/>
              </w:tabs>
              <w:spacing w:before="0" w:after="0" w:line="312" w:lineRule="auto"/>
              <w:ind w:left="5" w:right="0" w:firstLine="360"/>
              <w:jc w:val="left"/>
              <w:rPr>
                <w:sz w:val="18"/>
              </w:rPr>
            </w:pPr>
            <w:r>
              <w:rPr>
                <w:spacing w:val="-10"/>
                <w:sz w:val="18"/>
              </w:rPr>
              <w:t>采用当前主流的图像识别定位技术，通过模糊图像分析算法，教师、学生无需佩戴、</w:t>
            </w:r>
            <w:r>
              <w:rPr>
                <w:sz w:val="18"/>
              </w:rPr>
              <w:t xml:space="preserve">操作任何辅助定位设备，实时自动跟踪； </w:t>
            </w:r>
          </w:p>
          <w:p>
            <w:pPr>
              <w:pStyle w:val="21"/>
              <w:numPr>
                <w:ilvl w:val="0"/>
                <w:numId w:val="17"/>
              </w:numPr>
              <w:tabs>
                <w:tab w:val="left" w:pos="548"/>
              </w:tabs>
              <w:spacing w:before="0" w:after="0" w:line="312" w:lineRule="auto"/>
              <w:ind w:left="5" w:right="0" w:firstLine="360"/>
              <w:jc w:val="left"/>
              <w:rPr>
                <w:sz w:val="18"/>
              </w:rPr>
            </w:pPr>
            <w:r>
              <w:rPr>
                <w:spacing w:val="-2"/>
                <w:sz w:val="18"/>
              </w:rPr>
              <w:t>跟踪距离范围不得低于：</w:t>
            </w:r>
            <w:r>
              <w:rPr>
                <w:spacing w:val="-12"/>
                <w:sz w:val="18"/>
              </w:rPr>
              <w:t>2.5M～45M（</w:t>
            </w:r>
            <w:r>
              <w:rPr>
                <w:sz w:val="18"/>
              </w:rPr>
              <w:t>摄像机的可视范围</w:t>
            </w:r>
            <w:r>
              <w:rPr>
                <w:spacing w:val="-74"/>
                <w:sz w:val="18"/>
              </w:rPr>
              <w:t>）</w:t>
            </w:r>
            <w:r>
              <w:rPr>
                <w:spacing w:val="-10"/>
                <w:sz w:val="18"/>
              </w:rPr>
              <w:t xml:space="preserve">；跟踪角度范围不得低于： </w:t>
            </w:r>
            <w:r>
              <w:rPr>
                <w:sz w:val="18"/>
              </w:rPr>
              <w:t>0°～350°；最小跟踪目标：≥4*4</w:t>
            </w:r>
            <w:r>
              <w:rPr>
                <w:spacing w:val="-13"/>
                <w:sz w:val="18"/>
              </w:rPr>
              <w:t xml:space="preserve"> 像素；</w:t>
            </w:r>
            <w:r>
              <w:rPr>
                <w:sz w:val="18"/>
              </w:rPr>
              <w:t xml:space="preserve"> </w:t>
            </w:r>
          </w:p>
          <w:p>
            <w:pPr>
              <w:pStyle w:val="21"/>
              <w:numPr>
                <w:ilvl w:val="0"/>
                <w:numId w:val="17"/>
              </w:numPr>
              <w:tabs>
                <w:tab w:val="left" w:pos="549"/>
              </w:tabs>
              <w:spacing w:before="1" w:after="0" w:line="240" w:lineRule="auto"/>
              <w:ind w:left="548" w:right="0" w:hanging="184"/>
              <w:jc w:val="left"/>
              <w:rPr>
                <w:sz w:val="18"/>
              </w:rPr>
            </w:pPr>
            <w:r>
              <w:rPr>
                <w:spacing w:val="-1"/>
                <w:sz w:val="18"/>
              </w:rPr>
              <w:t xml:space="preserve">抗干扰能力：采用防抖动人体特征跟踪算法； </w:t>
            </w:r>
          </w:p>
          <w:p>
            <w:pPr>
              <w:pStyle w:val="7"/>
              <w:spacing w:before="69"/>
              <w:ind w:left="365"/>
            </w:pPr>
            <w:r>
              <w:t xml:space="preserve">n.为避免观察窗玻璃反光引起的定位误判问题，学生区采用 4 点图像定位方式。 </w:t>
            </w:r>
          </w:p>
          <w:p>
            <w:pPr>
              <w:pStyle w:val="7"/>
              <w:spacing w:before="70" w:line="312" w:lineRule="auto"/>
              <w:ind w:left="5" w:right="88" w:firstLine="360"/>
            </w:pPr>
            <w:r>
              <w:t>k.</w:t>
            </w:r>
            <w:r>
              <w:rPr>
                <w:spacing w:val="-8"/>
              </w:rPr>
              <w:t xml:space="preserve">根据不同年级学生身高差值，支持学生跟踪高低位切换功能，支持接入 </w:t>
            </w:r>
            <w:r>
              <w:t>6</w:t>
            </w:r>
            <w:r>
              <w:rPr>
                <w:spacing w:val="-13"/>
              </w:rPr>
              <w:t xml:space="preserve"> 个以上图</w:t>
            </w:r>
            <w:r>
              <w:t xml:space="preserve">像探测设备。 </w:t>
            </w:r>
          </w:p>
          <w:p>
            <w:pPr>
              <w:pStyle w:val="22"/>
              <w:numPr>
                <w:ilvl w:val="0"/>
                <w:numId w:val="0"/>
              </w:numPr>
              <w:tabs>
                <w:tab w:val="left" w:pos="601"/>
              </w:tabs>
              <w:spacing w:before="69" w:after="0" w:line="222" w:lineRule="exact"/>
              <w:ind w:right="0" w:rightChars="0" w:firstLine="344" w:firstLineChars="200"/>
              <w:jc w:val="center"/>
              <w:rPr>
                <w:rFonts w:ascii="宋体" w:hAnsi="宋体" w:eastAsia="宋体" w:cs="宋体"/>
                <w:spacing w:val="-8"/>
                <w:sz w:val="18"/>
                <w:szCs w:val="18"/>
                <w:lang w:val="zh-CN" w:eastAsia="zh-CN" w:bidi="zh-CN"/>
              </w:rPr>
            </w:pPr>
            <w:r>
              <w:rPr>
                <w:rFonts w:hint="eastAsia"/>
                <w:spacing w:val="-4"/>
                <w:sz w:val="18"/>
                <w:lang w:val="en-US" w:eastAsia="zh-CN"/>
              </w:rPr>
              <w:t>3.</w:t>
            </w:r>
            <w:r>
              <w:rPr>
                <w:spacing w:val="-4"/>
                <w:sz w:val="18"/>
              </w:rPr>
              <w:t>为保证录播系统核心设备兼容性、稳定性，要求与录播工作站设备同一生产厂商。</w:t>
            </w:r>
          </w:p>
        </w:tc>
        <w:tc>
          <w:tcPr>
            <w:tcW w:w="598" w:type="dxa"/>
            <w:vAlign w:val="center"/>
          </w:tcPr>
          <w:p>
            <w:pPr>
              <w:pStyle w:val="22"/>
              <w:ind w:left="139"/>
              <w:jc w:val="center"/>
              <w:rPr>
                <w:rFonts w:hint="eastAsia" w:eastAsia="宋体"/>
                <w:sz w:val="18"/>
                <w:lang w:val="en-US" w:eastAsia="zh-CN"/>
              </w:rPr>
            </w:pPr>
            <w:r>
              <w:rPr>
                <w:rFonts w:hint="eastAsia"/>
                <w:sz w:val="18"/>
                <w:lang w:val="en-US" w:eastAsia="zh-CN"/>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51" w:type="dxa"/>
            <w:vAlign w:val="center"/>
          </w:tcPr>
          <w:p>
            <w:pPr>
              <w:pStyle w:val="22"/>
              <w:jc w:val="center"/>
              <w:rPr>
                <w:rFonts w:hint="default"/>
                <w:spacing w:val="-13"/>
                <w:sz w:val="18"/>
                <w:lang w:val="en-US" w:eastAsia="zh-CN"/>
              </w:rPr>
            </w:pPr>
            <w:r>
              <w:rPr>
                <w:rFonts w:hint="eastAsia"/>
                <w:spacing w:val="-13"/>
                <w:sz w:val="18"/>
                <w:lang w:val="en-US" w:eastAsia="zh-CN"/>
              </w:rPr>
              <w:t>6</w:t>
            </w:r>
          </w:p>
        </w:tc>
        <w:tc>
          <w:tcPr>
            <w:tcW w:w="667" w:type="dxa"/>
            <w:vAlign w:val="center"/>
          </w:tcPr>
          <w:p>
            <w:pPr>
              <w:pStyle w:val="22"/>
              <w:spacing w:before="82" w:line="240" w:lineRule="auto"/>
              <w:ind w:left="81" w:right="-29"/>
              <w:jc w:val="left"/>
              <w:rPr>
                <w:rFonts w:hint="eastAsia" w:eastAsia="宋体"/>
                <w:spacing w:val="-13"/>
                <w:sz w:val="18"/>
                <w:lang w:eastAsia="zh-CN"/>
              </w:rPr>
            </w:pPr>
            <w:r>
              <w:rPr>
                <w:spacing w:val="-13"/>
                <w:sz w:val="18"/>
              </w:rPr>
              <w:t>教师板书区图像</w:t>
            </w:r>
            <w:r>
              <w:rPr>
                <w:rFonts w:hint="eastAsia"/>
                <w:spacing w:val="-13"/>
                <w:sz w:val="18"/>
                <w:lang w:eastAsia="zh-CN"/>
              </w:rPr>
              <w:t>探测设备（硬件设备）</w:t>
            </w:r>
          </w:p>
        </w:tc>
        <w:tc>
          <w:tcPr>
            <w:tcW w:w="7061" w:type="dxa"/>
            <w:vAlign w:val="center"/>
          </w:tcPr>
          <w:p>
            <w:pPr>
              <w:pStyle w:val="22"/>
              <w:numPr>
                <w:ilvl w:val="0"/>
                <w:numId w:val="0"/>
              </w:numPr>
              <w:tabs>
                <w:tab w:val="left" w:pos="601"/>
              </w:tabs>
              <w:spacing w:before="69" w:after="0" w:line="222" w:lineRule="exact"/>
              <w:ind w:right="0" w:rightChars="0" w:firstLine="344" w:firstLineChars="200"/>
              <w:jc w:val="center"/>
              <w:rPr>
                <w:rFonts w:hint="eastAsia"/>
                <w:spacing w:val="-4"/>
                <w:sz w:val="18"/>
                <w:lang w:val="en-US" w:eastAsia="zh-CN"/>
              </w:rPr>
            </w:pPr>
            <w:r>
              <w:rPr>
                <w:rFonts w:hint="eastAsia"/>
                <w:spacing w:val="-4"/>
                <w:sz w:val="18"/>
                <w:lang w:val="en-US" w:eastAsia="zh-CN"/>
              </w:rPr>
              <w:t>1.总体要求：实现教师讲台区、板书区图像探测、定位功能。技术参数不得低于：探测角度：90°，成像器件：1/4'CMOS，水平清晰度：420TVL，图像制式：PAL， 工作温度：-10℃~40℃，最低照度：1.0 LUX，信噪比大于：45.6dB，视频输出：1.0Vp-p/75 Ω。</w:t>
            </w:r>
          </w:p>
        </w:tc>
        <w:tc>
          <w:tcPr>
            <w:tcW w:w="598" w:type="dxa"/>
            <w:vAlign w:val="center"/>
          </w:tcPr>
          <w:p>
            <w:pPr>
              <w:pStyle w:val="22"/>
              <w:ind w:left="139"/>
              <w:jc w:val="center"/>
              <w:rPr>
                <w:rFonts w:hint="default"/>
                <w:sz w:val="18"/>
                <w:lang w:val="en-US" w:eastAsia="zh-CN"/>
              </w:rPr>
            </w:pPr>
            <w:r>
              <w:rPr>
                <w:rFonts w:hint="eastAsia"/>
                <w:sz w:val="18"/>
                <w:lang w:val="en-US" w:eastAsia="zh-CN"/>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spacing w:before="6"/>
              <w:rPr>
                <w:sz w:val="15"/>
              </w:rPr>
            </w:pPr>
          </w:p>
          <w:p>
            <w:pPr>
              <w:pStyle w:val="22"/>
              <w:ind w:left="158" w:leftChars="0" w:right="61" w:rightChars="0"/>
              <w:jc w:val="center"/>
              <w:rPr>
                <w:rFonts w:hint="eastAsia"/>
                <w:spacing w:val="-13"/>
                <w:sz w:val="18"/>
                <w:lang w:val="en-US" w:eastAsia="zh-CN"/>
              </w:rPr>
            </w:pPr>
            <w:r>
              <w:rPr>
                <w:sz w:val="18"/>
              </w:rPr>
              <w:t xml:space="preserve">7 </w:t>
            </w:r>
          </w:p>
        </w:tc>
        <w:tc>
          <w:tcPr>
            <w:tcW w:w="667" w:type="dxa"/>
            <w:vAlign w:val="top"/>
          </w:tcPr>
          <w:p>
            <w:pPr>
              <w:pStyle w:val="22"/>
              <w:spacing w:line="300" w:lineRule="exact"/>
              <w:ind w:left="81" w:leftChars="0" w:right="-29" w:rightChars="0"/>
              <w:rPr>
                <w:spacing w:val="-13"/>
                <w:sz w:val="18"/>
              </w:rPr>
            </w:pPr>
            <w:r>
              <w:rPr>
                <w:spacing w:val="-13"/>
                <w:sz w:val="18"/>
              </w:rPr>
              <w:t xml:space="preserve">学生区图像探测设备 </w:t>
            </w:r>
            <w:r>
              <w:rPr>
                <w:spacing w:val="-11"/>
                <w:sz w:val="18"/>
              </w:rPr>
              <w:t xml:space="preserve">( 硬 件 </w:t>
            </w:r>
            <w:r>
              <w:rPr>
                <w:spacing w:val="-10"/>
                <w:sz w:val="18"/>
              </w:rPr>
              <w:t>设备)</w:t>
            </w:r>
            <w:r>
              <w:rPr>
                <w:sz w:val="18"/>
              </w:rPr>
              <w:t xml:space="preserve"> </w:t>
            </w:r>
          </w:p>
        </w:tc>
        <w:tc>
          <w:tcPr>
            <w:tcW w:w="7061" w:type="dxa"/>
            <w:vAlign w:val="top"/>
          </w:tcPr>
          <w:p>
            <w:pPr>
              <w:pStyle w:val="22"/>
              <w:rPr>
                <w:sz w:val="18"/>
              </w:rPr>
            </w:pPr>
          </w:p>
          <w:p>
            <w:pPr>
              <w:pStyle w:val="22"/>
              <w:spacing w:before="129" w:line="312" w:lineRule="auto"/>
              <w:ind w:left="57" w:right="43" w:firstLine="359"/>
              <w:rPr>
                <w:sz w:val="18"/>
              </w:rPr>
            </w:pPr>
            <w:r>
              <w:rPr>
                <w:sz w:val="18"/>
              </w:rPr>
              <w:t>1.</w:t>
            </w:r>
            <w:r>
              <w:rPr>
                <w:spacing w:val="-9"/>
                <w:sz w:val="18"/>
              </w:rPr>
              <w:t>总体要求：实现学生区图像探测、定位功能，技术参数不得低于：探测</w:t>
            </w:r>
            <w:r>
              <w:rPr>
                <w:sz w:val="18"/>
              </w:rPr>
              <w:t>角度：90°，成像器件：1/4'CMOS，水平清晰度：420TVL，图像制式：PAL，工作温度：</w:t>
            </w:r>
          </w:p>
          <w:p>
            <w:pPr>
              <w:pStyle w:val="22"/>
              <w:ind w:left="57" w:leftChars="0" w:right="0" w:rightChars="0"/>
              <w:rPr>
                <w:rFonts w:hint="eastAsia"/>
                <w:spacing w:val="-4"/>
                <w:sz w:val="18"/>
                <w:lang w:val="en-US" w:eastAsia="zh-CN"/>
              </w:rPr>
            </w:pPr>
            <w:r>
              <w:rPr>
                <w:sz w:val="18"/>
              </w:rPr>
              <w:t xml:space="preserve">-10℃~40℃，最低照度：1.0 LUX，信噪比大于：45.6dB，视频输出：1.0Vp-p/75Ω。 </w:t>
            </w:r>
          </w:p>
        </w:tc>
        <w:tc>
          <w:tcPr>
            <w:tcW w:w="598" w:type="dxa"/>
            <w:vAlign w:val="top"/>
          </w:tcPr>
          <w:p>
            <w:pPr>
              <w:pStyle w:val="22"/>
              <w:rPr>
                <w:sz w:val="18"/>
              </w:rPr>
            </w:pPr>
          </w:p>
          <w:p>
            <w:pPr>
              <w:pStyle w:val="22"/>
              <w:rPr>
                <w:sz w:val="18"/>
              </w:rPr>
            </w:pPr>
          </w:p>
          <w:p>
            <w:pPr>
              <w:pStyle w:val="22"/>
              <w:spacing w:before="8"/>
              <w:rPr>
                <w:sz w:val="13"/>
              </w:rPr>
            </w:pPr>
          </w:p>
          <w:p>
            <w:pPr>
              <w:pStyle w:val="22"/>
              <w:ind w:left="0" w:leftChars="0" w:right="73" w:rightChars="0"/>
              <w:jc w:val="right"/>
              <w:rPr>
                <w:rFonts w:hint="eastAsia"/>
                <w:sz w:val="18"/>
                <w:lang w:val="en-US" w:eastAsia="zh-CN"/>
              </w:rPr>
            </w:pPr>
            <w:r>
              <w:rPr>
                <w:sz w:val="18"/>
              </w:rPr>
              <w:t xml:space="preserve">4个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9"/>
              <w:rPr>
                <w:sz w:val="13"/>
              </w:rPr>
            </w:pPr>
          </w:p>
          <w:p>
            <w:pPr>
              <w:pStyle w:val="22"/>
              <w:ind w:left="158" w:leftChars="0" w:right="61" w:rightChars="0"/>
              <w:jc w:val="center"/>
              <w:rPr>
                <w:sz w:val="18"/>
              </w:rPr>
            </w:pPr>
            <w:r>
              <w:rPr>
                <w:sz w:val="18"/>
              </w:rPr>
              <w:t xml:space="preserve">8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3"/>
              <w:rPr>
                <w:sz w:val="26"/>
              </w:rPr>
            </w:pPr>
          </w:p>
          <w:p>
            <w:pPr>
              <w:pStyle w:val="22"/>
              <w:spacing w:line="312" w:lineRule="auto"/>
              <w:ind w:left="52" w:leftChars="0" w:right="40" w:rightChars="0"/>
              <w:jc w:val="center"/>
              <w:rPr>
                <w:spacing w:val="-13"/>
                <w:sz w:val="18"/>
              </w:rPr>
            </w:pPr>
            <w:r>
              <w:rPr>
                <w:sz w:val="18"/>
              </w:rPr>
              <w:t xml:space="preserve">高清云台摄像机 </w:t>
            </w:r>
          </w:p>
        </w:tc>
        <w:tc>
          <w:tcPr>
            <w:tcW w:w="7061" w:type="dxa"/>
            <w:vAlign w:val="top"/>
          </w:tcPr>
          <w:p>
            <w:pPr>
              <w:pStyle w:val="22"/>
              <w:spacing w:before="59"/>
              <w:ind w:left="417" w:right="-44"/>
              <w:rPr>
                <w:sz w:val="18"/>
              </w:rPr>
            </w:pPr>
            <w:r>
              <w:rPr>
                <w:sz w:val="18"/>
              </w:rPr>
              <w:t>1.高清视频输出格式支持：1080p/60，1080p/50，1080i/60，1080i/50，1080p/30，</w:t>
            </w:r>
          </w:p>
          <w:p>
            <w:pPr>
              <w:pStyle w:val="22"/>
              <w:spacing w:before="9" w:line="300" w:lineRule="exact"/>
              <w:ind w:left="57" w:leftChars="0" w:right="-44" w:rightChars="0"/>
              <w:rPr>
                <w:spacing w:val="-13"/>
                <w:sz w:val="18"/>
              </w:rPr>
            </w:pPr>
            <w:r>
              <w:rPr>
                <w:sz w:val="18"/>
              </w:rPr>
              <w:t>1080p/25，720p/60，720p/50，720p/30，720p/25</w:t>
            </w:r>
            <w:r>
              <w:rPr>
                <w:spacing w:val="-13"/>
                <w:sz w:val="18"/>
              </w:rPr>
              <w:t>。</w:t>
            </w:r>
          </w:p>
          <w:p>
            <w:pPr>
              <w:pStyle w:val="22"/>
              <w:numPr>
                <w:ilvl w:val="0"/>
                <w:numId w:val="0"/>
              </w:numPr>
              <w:spacing w:before="9" w:line="300" w:lineRule="exact"/>
              <w:ind w:left="365" w:leftChars="0" w:right="-44" w:rightChars="0"/>
              <w:rPr>
                <w:spacing w:val="-21"/>
                <w:sz w:val="18"/>
              </w:rPr>
            </w:pPr>
            <w:r>
              <w:rPr>
                <w:rFonts w:hint="eastAsia"/>
                <w:spacing w:val="-2"/>
                <w:sz w:val="18"/>
                <w:lang w:val="en-US" w:eastAsia="zh-CN"/>
              </w:rPr>
              <w:t>2.</w:t>
            </w:r>
            <w:r>
              <w:rPr>
                <w:spacing w:val="-2"/>
                <w:sz w:val="18"/>
              </w:rPr>
              <w:t>传感器：</w:t>
            </w:r>
            <w:r>
              <w:rPr>
                <w:sz w:val="18"/>
              </w:rPr>
              <w:t>1/2.7</w:t>
            </w:r>
            <w:r>
              <w:rPr>
                <w:spacing w:val="-7"/>
                <w:sz w:val="18"/>
              </w:rPr>
              <w:t xml:space="preserve"> 英寸</w:t>
            </w:r>
            <w:r>
              <w:rPr>
                <w:spacing w:val="-3"/>
                <w:sz w:val="18"/>
              </w:rPr>
              <w:t>CMOS</w:t>
            </w:r>
            <w:r>
              <w:rPr>
                <w:spacing w:val="-2"/>
                <w:sz w:val="18"/>
              </w:rPr>
              <w:t>，有效像</w:t>
            </w:r>
            <w:r>
              <w:rPr>
                <w:spacing w:val="-4"/>
                <w:sz w:val="18"/>
              </w:rPr>
              <w:t>素：207</w:t>
            </w:r>
            <w:r>
              <w:rPr>
                <w:spacing w:val="-21"/>
                <w:sz w:val="18"/>
              </w:rPr>
              <w:t xml:space="preserve"> 万。</w:t>
            </w:r>
          </w:p>
          <w:p>
            <w:pPr>
              <w:pStyle w:val="22"/>
              <w:numPr>
                <w:ilvl w:val="0"/>
                <w:numId w:val="0"/>
              </w:numPr>
              <w:spacing w:before="9" w:line="300" w:lineRule="exact"/>
              <w:ind w:left="365" w:leftChars="0" w:right="-44" w:rightChars="0"/>
              <w:rPr>
                <w:spacing w:val="-21"/>
                <w:sz w:val="18"/>
              </w:rPr>
            </w:pPr>
            <w:r>
              <w:rPr>
                <w:rFonts w:hint="eastAsia"/>
                <w:spacing w:val="-3"/>
                <w:sz w:val="18"/>
                <w:lang w:val="en-US" w:eastAsia="zh-CN"/>
              </w:rPr>
              <w:t>3.</w:t>
            </w:r>
            <w:r>
              <w:rPr>
                <w:spacing w:val="-3"/>
                <w:sz w:val="18"/>
              </w:rPr>
              <w:t>镜头：最大视角必须≥</w:t>
            </w:r>
            <w:r>
              <w:rPr>
                <w:sz w:val="18"/>
              </w:rPr>
              <w:t>60°，光学变焦≥12</w:t>
            </w:r>
            <w:r>
              <w:rPr>
                <w:spacing w:val="-21"/>
                <w:sz w:val="18"/>
              </w:rPr>
              <w:t xml:space="preserve"> 倍。</w:t>
            </w:r>
          </w:p>
          <w:p>
            <w:pPr>
              <w:pStyle w:val="22"/>
              <w:numPr>
                <w:ilvl w:val="0"/>
                <w:numId w:val="0"/>
              </w:numPr>
              <w:spacing w:before="9" w:line="300" w:lineRule="exact"/>
              <w:ind w:left="365" w:leftChars="0" w:right="-44" w:rightChars="0"/>
              <w:rPr>
                <w:spacing w:val="-2"/>
                <w:sz w:val="18"/>
              </w:rPr>
            </w:pPr>
            <w:r>
              <w:rPr>
                <w:sz w:val="18"/>
              </w:rPr>
              <w:t>4.</w:t>
            </w:r>
            <w:r>
              <w:rPr>
                <w:spacing w:val="-2"/>
                <w:sz w:val="18"/>
              </w:rPr>
              <w:t xml:space="preserve">云台水平转动范围：± </w:t>
            </w:r>
            <w:r>
              <w:rPr>
                <w:sz w:val="18"/>
              </w:rPr>
              <w:t>170°，垂直转动范围：-30°~+90</w:t>
            </w:r>
            <w:r>
              <w:rPr>
                <w:spacing w:val="-2"/>
                <w:sz w:val="18"/>
              </w:rPr>
              <w:t>°。</w:t>
            </w:r>
          </w:p>
          <w:p>
            <w:pPr>
              <w:pStyle w:val="22"/>
              <w:numPr>
                <w:ilvl w:val="0"/>
                <w:numId w:val="0"/>
              </w:numPr>
              <w:spacing w:before="9" w:line="300" w:lineRule="exact"/>
              <w:ind w:left="365" w:leftChars="0" w:right="-44" w:rightChars="0"/>
              <w:rPr>
                <w:spacing w:val="-11"/>
                <w:sz w:val="18"/>
              </w:rPr>
            </w:pPr>
            <w:r>
              <w:rPr>
                <w:sz w:val="18"/>
              </w:rPr>
              <w:t>5.</w:t>
            </w:r>
            <w:r>
              <w:rPr>
                <w:spacing w:val="-1"/>
                <w:sz w:val="18"/>
              </w:rPr>
              <w:t>接口：高清输出接口</w:t>
            </w:r>
            <w:r>
              <w:rPr>
                <w:sz w:val="18"/>
              </w:rPr>
              <w:t>：1</w:t>
            </w:r>
            <w:r>
              <w:rPr>
                <w:spacing w:val="-31"/>
                <w:sz w:val="18"/>
              </w:rPr>
              <w:t xml:space="preserve"> 路 </w:t>
            </w:r>
            <w:r>
              <w:rPr>
                <w:sz w:val="18"/>
              </w:rPr>
              <w:t>HDMI，1</w:t>
            </w:r>
            <w:r>
              <w:rPr>
                <w:spacing w:val="-31"/>
                <w:sz w:val="18"/>
              </w:rPr>
              <w:t xml:space="preserve"> 路 </w:t>
            </w:r>
            <w:r>
              <w:rPr>
                <w:sz w:val="18"/>
              </w:rPr>
              <w:t>3G-SDI； 网络接口：1</w:t>
            </w:r>
            <w:r>
              <w:rPr>
                <w:spacing w:val="-29"/>
                <w:sz w:val="18"/>
              </w:rPr>
              <w:t xml:space="preserve"> 路 </w:t>
            </w:r>
            <w:r>
              <w:rPr>
                <w:sz w:val="18"/>
              </w:rPr>
              <w:t>RJ45，10M/100M</w:t>
            </w:r>
            <w:r>
              <w:rPr>
                <w:spacing w:val="-7"/>
                <w:sz w:val="18"/>
              </w:rPr>
              <w:t xml:space="preserve"> 自适应以太网口；音频接口</w:t>
            </w:r>
            <w:r>
              <w:rPr>
                <w:sz w:val="18"/>
              </w:rPr>
              <w:t>：1</w:t>
            </w:r>
            <w:r>
              <w:rPr>
                <w:spacing w:val="-29"/>
                <w:sz w:val="18"/>
              </w:rPr>
              <w:t xml:space="preserve"> 路 </w:t>
            </w:r>
            <w:r>
              <w:rPr>
                <w:sz w:val="18"/>
              </w:rPr>
              <w:t>Line</w:t>
            </w:r>
            <w:r>
              <w:rPr>
                <w:spacing w:val="-4"/>
                <w:sz w:val="18"/>
              </w:rPr>
              <w:t xml:space="preserve"> </w:t>
            </w:r>
            <w:r>
              <w:rPr>
                <w:sz w:val="18"/>
              </w:rPr>
              <w:t>In，3.5mm</w:t>
            </w:r>
            <w:r>
              <w:rPr>
                <w:spacing w:val="-14"/>
                <w:sz w:val="18"/>
              </w:rPr>
              <w:t xml:space="preserve"> 音频</w:t>
            </w:r>
            <w:r>
              <w:rPr>
                <w:spacing w:val="-7"/>
                <w:sz w:val="18"/>
              </w:rPr>
              <w:t>接口 ；</w:t>
            </w:r>
            <w:r>
              <w:rPr>
                <w:sz w:val="18"/>
              </w:rPr>
              <w:t>USB</w:t>
            </w:r>
            <w:r>
              <w:rPr>
                <w:spacing w:val="-12"/>
                <w:sz w:val="18"/>
              </w:rPr>
              <w:t xml:space="preserve"> 接口</w:t>
            </w:r>
            <w:r>
              <w:rPr>
                <w:sz w:val="18"/>
              </w:rPr>
              <w:t>：1</w:t>
            </w:r>
            <w:r>
              <w:rPr>
                <w:spacing w:val="-25"/>
                <w:sz w:val="18"/>
              </w:rPr>
              <w:t xml:space="preserve"> 路 </w:t>
            </w:r>
            <w:r>
              <w:rPr>
                <w:sz w:val="18"/>
              </w:rPr>
              <w:t>USB</w:t>
            </w:r>
            <w:r>
              <w:rPr>
                <w:spacing w:val="-2"/>
                <w:sz w:val="18"/>
              </w:rPr>
              <w:t xml:space="preserve"> </w:t>
            </w:r>
            <w:r>
              <w:rPr>
                <w:sz w:val="18"/>
              </w:rPr>
              <w:t>2.0，支持本地存储功能；通讯接口：1</w:t>
            </w:r>
            <w:r>
              <w:rPr>
                <w:spacing w:val="-26"/>
                <w:sz w:val="18"/>
              </w:rPr>
              <w:t xml:space="preserve"> 路 </w:t>
            </w:r>
            <w:r>
              <w:rPr>
                <w:sz w:val="18"/>
              </w:rPr>
              <w:t>RS232</w:t>
            </w:r>
            <w:r>
              <w:rPr>
                <w:spacing w:val="-13"/>
                <w:sz w:val="18"/>
              </w:rPr>
              <w:t xml:space="preserve"> 输入</w:t>
            </w:r>
            <w:r>
              <w:rPr>
                <w:sz w:val="18"/>
              </w:rPr>
              <w:t>，1</w:t>
            </w:r>
            <w:r>
              <w:rPr>
                <w:spacing w:val="-18"/>
                <w:sz w:val="18"/>
              </w:rPr>
              <w:t xml:space="preserve"> 路RS232</w:t>
            </w:r>
            <w:r>
              <w:rPr>
                <w:spacing w:val="-15"/>
                <w:sz w:val="18"/>
              </w:rPr>
              <w:t xml:space="preserve"> 输出</w:t>
            </w:r>
            <w:r>
              <w:rPr>
                <w:sz w:val="18"/>
              </w:rPr>
              <w:t>，1</w:t>
            </w:r>
            <w:r>
              <w:rPr>
                <w:spacing w:val="-30"/>
                <w:sz w:val="18"/>
              </w:rPr>
              <w:t xml:space="preserve"> 路 </w:t>
            </w:r>
            <w:r>
              <w:rPr>
                <w:sz w:val="18"/>
              </w:rPr>
              <w:t>RS485</w:t>
            </w:r>
            <w:r>
              <w:rPr>
                <w:spacing w:val="-11"/>
                <w:sz w:val="18"/>
              </w:rPr>
              <w:t xml:space="preserve"> 输入；控制协议：支持 </w:t>
            </w:r>
            <w:r>
              <w:rPr>
                <w:sz w:val="18"/>
              </w:rPr>
              <w:t>VISCA/Pelco-D/Pelco-P</w:t>
            </w:r>
            <w:r>
              <w:rPr>
                <w:spacing w:val="-11"/>
                <w:sz w:val="18"/>
              </w:rPr>
              <w:t xml:space="preserve"> 协议。</w:t>
            </w:r>
          </w:p>
          <w:p>
            <w:pPr>
              <w:pStyle w:val="22"/>
              <w:numPr>
                <w:ilvl w:val="0"/>
                <w:numId w:val="0"/>
              </w:numPr>
              <w:spacing w:before="9" w:line="300" w:lineRule="exact"/>
              <w:ind w:left="365" w:leftChars="0" w:right="-44" w:rightChars="0"/>
              <w:rPr>
                <w:spacing w:val="-24"/>
                <w:sz w:val="18"/>
              </w:rPr>
            </w:pPr>
            <w:r>
              <w:rPr>
                <w:sz w:val="18"/>
              </w:rPr>
              <w:t xml:space="preserve">6.电源： </w:t>
            </w:r>
            <w:r>
              <w:rPr>
                <w:spacing w:val="-4"/>
                <w:sz w:val="18"/>
              </w:rPr>
              <w:t>DC12V</w:t>
            </w:r>
            <w:r>
              <w:rPr>
                <w:spacing w:val="-14"/>
                <w:sz w:val="18"/>
              </w:rPr>
              <w:t xml:space="preserve">，最大 </w:t>
            </w:r>
            <w:r>
              <w:rPr>
                <w:sz w:val="18"/>
              </w:rPr>
              <w:t>1.0A</w:t>
            </w:r>
            <w:r>
              <w:rPr>
                <w:spacing w:val="-24"/>
                <w:sz w:val="18"/>
              </w:rPr>
              <w:t>。</w:t>
            </w:r>
          </w:p>
          <w:p>
            <w:pPr>
              <w:pStyle w:val="22"/>
              <w:numPr>
                <w:ilvl w:val="0"/>
                <w:numId w:val="0"/>
              </w:numPr>
              <w:spacing w:before="9" w:line="300" w:lineRule="exact"/>
              <w:ind w:left="365" w:leftChars="0" w:right="-44" w:rightChars="0"/>
              <w:rPr>
                <w:spacing w:val="-8"/>
                <w:sz w:val="18"/>
              </w:rPr>
            </w:pPr>
            <w:r>
              <w:rPr>
                <w:sz w:val="18"/>
              </w:rPr>
              <w:t>7</w:t>
            </w:r>
            <w:r>
              <w:rPr>
                <w:spacing w:val="-8"/>
                <w:sz w:val="18"/>
              </w:rPr>
              <w:t>.支持水平、垂直图像翻转功能，支持图像冻结功能。</w:t>
            </w:r>
          </w:p>
          <w:p>
            <w:pPr>
              <w:pStyle w:val="22"/>
              <w:numPr>
                <w:ilvl w:val="0"/>
                <w:numId w:val="0"/>
              </w:numPr>
              <w:spacing w:before="9" w:line="300" w:lineRule="exact"/>
              <w:ind w:left="365" w:leftChars="0" w:right="-44" w:rightChars="0"/>
              <w:rPr>
                <w:spacing w:val="-5"/>
                <w:sz w:val="18"/>
              </w:rPr>
            </w:pPr>
            <w:r>
              <w:rPr>
                <w:sz w:val="18"/>
              </w:rPr>
              <w:t>8.预置位数量255</w:t>
            </w:r>
            <w:r>
              <w:rPr>
                <w:spacing w:val="-8"/>
                <w:sz w:val="18"/>
              </w:rPr>
              <w:t xml:space="preserve"> 个，预置位精度：</w:t>
            </w:r>
            <w:r>
              <w:rPr>
                <w:sz w:val="18"/>
              </w:rPr>
              <w:t>0.1</w:t>
            </w:r>
            <w:r>
              <w:rPr>
                <w:spacing w:val="-5"/>
                <w:sz w:val="18"/>
              </w:rPr>
              <w:t>°。</w:t>
            </w:r>
          </w:p>
          <w:p>
            <w:pPr>
              <w:pStyle w:val="22"/>
              <w:numPr>
                <w:ilvl w:val="0"/>
                <w:numId w:val="0"/>
              </w:numPr>
              <w:spacing w:before="9" w:line="300" w:lineRule="exact"/>
              <w:ind w:left="365" w:leftChars="0" w:right="-44" w:rightChars="0"/>
              <w:rPr>
                <w:spacing w:val="-5"/>
                <w:sz w:val="18"/>
              </w:rPr>
            </w:pPr>
            <w:r>
              <w:rPr>
                <w:sz w:val="18"/>
              </w:rPr>
              <w:t>9.</w:t>
            </w:r>
            <w:r>
              <w:rPr>
                <w:spacing w:val="-10"/>
                <w:sz w:val="18"/>
              </w:rPr>
              <w:t xml:space="preserve">同时具有 </w:t>
            </w:r>
            <w:r>
              <w:rPr>
                <w:sz w:val="18"/>
              </w:rPr>
              <w:t>2D</w:t>
            </w:r>
            <w:r>
              <w:rPr>
                <w:spacing w:val="-31"/>
                <w:sz w:val="18"/>
              </w:rPr>
              <w:t xml:space="preserve"> 和 </w:t>
            </w:r>
            <w:r>
              <w:rPr>
                <w:sz w:val="18"/>
              </w:rPr>
              <w:t>3D</w:t>
            </w:r>
            <w:r>
              <w:rPr>
                <w:spacing w:val="-8"/>
                <w:sz w:val="18"/>
              </w:rPr>
              <w:t xml:space="preserve"> 降噪算法，图像信噪比≥</w:t>
            </w:r>
            <w:r>
              <w:rPr>
                <w:sz w:val="18"/>
              </w:rPr>
              <w:t>55dB</w:t>
            </w:r>
            <w:r>
              <w:rPr>
                <w:spacing w:val="-5"/>
                <w:sz w:val="18"/>
              </w:rPr>
              <w:t>。</w:t>
            </w:r>
          </w:p>
          <w:p>
            <w:pPr>
              <w:pStyle w:val="22"/>
              <w:numPr>
                <w:ilvl w:val="0"/>
                <w:numId w:val="0"/>
              </w:numPr>
              <w:spacing w:before="9" w:line="300" w:lineRule="exact"/>
              <w:ind w:left="365" w:leftChars="0" w:right="-44" w:rightChars="0"/>
              <w:rPr>
                <w:spacing w:val="-9"/>
                <w:sz w:val="18"/>
              </w:rPr>
            </w:pPr>
            <w:r>
              <w:rPr>
                <w:sz w:val="18"/>
              </w:rPr>
              <w:t>10.支</w:t>
            </w:r>
            <w:r>
              <w:rPr>
                <w:spacing w:val="-4"/>
                <w:sz w:val="18"/>
              </w:rPr>
              <w:t xml:space="preserve">持网口音视频编码输出，支持 </w:t>
            </w:r>
            <w:r>
              <w:rPr>
                <w:sz w:val="18"/>
              </w:rPr>
              <w:t>H.265/H.264</w:t>
            </w:r>
            <w:r>
              <w:rPr>
                <w:spacing w:val="-11"/>
                <w:sz w:val="18"/>
              </w:rPr>
              <w:t xml:space="preserve"> 两种视频编码标准，音频支持 </w:t>
            </w:r>
            <w:r>
              <w:rPr>
                <w:sz w:val="18"/>
              </w:rPr>
              <w:t>AAC</w:t>
            </w:r>
            <w:r>
              <w:rPr>
                <w:spacing w:val="-9"/>
                <w:sz w:val="18"/>
              </w:rPr>
              <w:t xml:space="preserve"> 编</w:t>
            </w:r>
          </w:p>
          <w:p>
            <w:pPr>
              <w:pStyle w:val="22"/>
              <w:numPr>
                <w:ilvl w:val="0"/>
                <w:numId w:val="0"/>
              </w:numPr>
              <w:spacing w:before="9" w:line="300" w:lineRule="exact"/>
              <w:ind w:right="-44" w:rightChars="0"/>
              <w:rPr>
                <w:rFonts w:hint="eastAsia" w:eastAsia="宋体"/>
                <w:sz w:val="18"/>
                <w:lang w:eastAsia="zh-CN"/>
              </w:rPr>
            </w:pPr>
            <w:r>
              <w:rPr>
                <w:spacing w:val="-9"/>
                <w:sz w:val="18"/>
              </w:rPr>
              <w:t>码标准。</w:t>
            </w:r>
            <w:r>
              <w:rPr>
                <w:spacing w:val="-21"/>
                <w:sz w:val="18"/>
              </w:rPr>
              <w:t xml:space="preserve">支持 </w:t>
            </w:r>
            <w:r>
              <w:rPr>
                <w:sz w:val="18"/>
              </w:rPr>
              <w:t>RTSP</w:t>
            </w:r>
            <w:r>
              <w:rPr>
                <w:spacing w:val="-3"/>
                <w:sz w:val="18"/>
              </w:rPr>
              <w:t>、</w:t>
            </w:r>
            <w:r>
              <w:rPr>
                <w:sz w:val="18"/>
              </w:rPr>
              <w:t>RTMP</w:t>
            </w:r>
            <w:r>
              <w:rPr>
                <w:spacing w:val="-3"/>
                <w:sz w:val="18"/>
              </w:rPr>
              <w:t>、</w:t>
            </w:r>
            <w:r>
              <w:rPr>
                <w:sz w:val="18"/>
              </w:rPr>
              <w:t>Onvif</w:t>
            </w:r>
            <w:r>
              <w:rPr>
                <w:spacing w:val="-16"/>
                <w:sz w:val="18"/>
              </w:rPr>
              <w:t xml:space="preserve"> 协议</w:t>
            </w:r>
            <w:r>
              <w:rPr>
                <w:sz w:val="18"/>
              </w:rPr>
              <w:t xml:space="preserve"> </w:t>
            </w:r>
            <w:r>
              <w:rPr>
                <w:rFonts w:hint="eastAsia"/>
                <w:sz w:val="18"/>
                <w:lang w:eastAsia="zh-CN"/>
              </w:rPr>
              <w:t>。</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1"/>
              <w:ind w:left="170"/>
              <w:rPr>
                <w:sz w:val="18"/>
              </w:rPr>
            </w:pPr>
            <w:r>
              <w:rPr>
                <w:sz w:val="18"/>
              </w:rPr>
              <w:t xml:space="preserve">5台 </w:t>
            </w:r>
          </w:p>
          <w:p>
            <w:pPr>
              <w:pStyle w:val="22"/>
              <w:rPr>
                <w:sz w:val="18"/>
              </w:rPr>
            </w:pPr>
          </w:p>
          <w:p>
            <w:pPr>
              <w:pStyle w:val="22"/>
              <w:spacing w:before="9"/>
              <w:rPr>
                <w:sz w:val="12"/>
              </w:rPr>
            </w:pPr>
          </w:p>
          <w:p>
            <w:pPr>
              <w:pStyle w:val="22"/>
              <w:ind w:left="-147" w:leftChars="0" w:right="0" w:rightChars="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
              <w:rPr>
                <w:sz w:val="19"/>
              </w:rPr>
            </w:pPr>
          </w:p>
          <w:p>
            <w:pPr>
              <w:pStyle w:val="22"/>
              <w:ind w:left="158" w:leftChars="0" w:right="61" w:rightChars="0"/>
              <w:jc w:val="center"/>
              <w:rPr>
                <w:sz w:val="18"/>
              </w:rPr>
            </w:pPr>
            <w:r>
              <w:rPr>
                <w:sz w:val="18"/>
              </w:rPr>
              <w:t xml:space="preserve">9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2"/>
              <w:rPr>
                <w:sz w:val="18"/>
              </w:rPr>
            </w:pPr>
          </w:p>
          <w:p>
            <w:pPr>
              <w:pStyle w:val="22"/>
              <w:spacing w:line="333" w:lineRule="auto"/>
              <w:ind w:left="81" w:leftChars="0" w:right="-29" w:rightChars="0" w:hanging="91" w:firstLineChars="0"/>
              <w:jc w:val="center"/>
              <w:rPr>
                <w:spacing w:val="-13"/>
                <w:sz w:val="18"/>
              </w:rPr>
            </w:pPr>
            <w:r>
              <w:rPr>
                <w:spacing w:val="-13"/>
                <w:sz w:val="18"/>
              </w:rPr>
              <w:t xml:space="preserve">智能调 音设备 </w:t>
            </w:r>
            <w:r>
              <w:rPr>
                <w:spacing w:val="-11"/>
                <w:sz w:val="18"/>
              </w:rPr>
              <w:t xml:space="preserve">(硬件  </w:t>
            </w:r>
            <w:r>
              <w:rPr>
                <w:spacing w:val="-10"/>
                <w:sz w:val="18"/>
              </w:rPr>
              <w:t>设备)</w:t>
            </w:r>
            <w:r>
              <w:rPr>
                <w:sz w:val="18"/>
              </w:rPr>
              <w:t xml:space="preserve"> </w:t>
            </w:r>
          </w:p>
        </w:tc>
        <w:tc>
          <w:tcPr>
            <w:tcW w:w="7061" w:type="dxa"/>
            <w:vAlign w:val="top"/>
          </w:tcPr>
          <w:p>
            <w:pPr>
              <w:pStyle w:val="22"/>
              <w:numPr>
                <w:ilvl w:val="0"/>
                <w:numId w:val="18"/>
              </w:numPr>
              <w:tabs>
                <w:tab w:val="left" w:pos="601"/>
              </w:tabs>
              <w:spacing w:before="69" w:after="0" w:line="312" w:lineRule="auto"/>
              <w:ind w:left="57" w:right="45" w:firstLine="359"/>
              <w:jc w:val="left"/>
              <w:rPr>
                <w:sz w:val="18"/>
              </w:rPr>
            </w:pPr>
            <w:r>
              <w:rPr>
                <w:spacing w:val="-9"/>
                <w:sz w:val="18"/>
              </w:rPr>
              <w:t>总体要求：为教育录播应用需求研发的一体化全场景智能调音设备，界</w:t>
            </w:r>
            <w:r>
              <w:rPr>
                <w:sz w:val="18"/>
              </w:rPr>
              <w:t xml:space="preserve">面整洁，无需人工设置，插入话筒即可使用。 </w:t>
            </w:r>
          </w:p>
          <w:p>
            <w:pPr>
              <w:pStyle w:val="22"/>
              <w:numPr>
                <w:ilvl w:val="0"/>
                <w:numId w:val="18"/>
              </w:numPr>
              <w:tabs>
                <w:tab w:val="left" w:pos="601"/>
              </w:tabs>
              <w:spacing w:before="1" w:after="0" w:line="312" w:lineRule="auto"/>
              <w:ind w:left="57" w:right="45" w:firstLine="360"/>
              <w:jc w:val="left"/>
              <w:rPr>
                <w:sz w:val="18"/>
              </w:rPr>
            </w:pPr>
            <w:r>
              <w:rPr>
                <w:spacing w:val="-5"/>
                <w:sz w:val="18"/>
              </w:rPr>
              <w:t>智能化调音台由内置的微处理器和出厂配套预装的音频处理系统软件协调控制，可</w:t>
            </w:r>
            <w:r>
              <w:rPr>
                <w:sz w:val="18"/>
              </w:rPr>
              <w:t xml:space="preserve">以通过专用控制软件进行编程，主要功能须满足： </w:t>
            </w:r>
          </w:p>
          <w:p>
            <w:pPr>
              <w:pStyle w:val="22"/>
              <w:numPr>
                <w:ilvl w:val="0"/>
                <w:numId w:val="19"/>
              </w:numPr>
              <w:tabs>
                <w:tab w:val="left" w:pos="601"/>
              </w:tabs>
              <w:spacing w:before="0" w:after="0" w:line="240" w:lineRule="auto"/>
              <w:ind w:left="600" w:right="0" w:hanging="184"/>
              <w:jc w:val="left"/>
              <w:rPr>
                <w:sz w:val="18"/>
              </w:rPr>
            </w:pPr>
            <w:r>
              <w:rPr>
                <w:spacing w:val="-1"/>
                <w:sz w:val="18"/>
              </w:rPr>
              <w:t xml:space="preserve">自动识别教室主声场位置，调度主声场位置的话筒即时采音； </w:t>
            </w:r>
          </w:p>
          <w:p>
            <w:pPr>
              <w:pStyle w:val="22"/>
              <w:numPr>
                <w:ilvl w:val="0"/>
                <w:numId w:val="19"/>
              </w:numPr>
              <w:tabs>
                <w:tab w:val="left" w:pos="601"/>
              </w:tabs>
              <w:spacing w:before="69" w:after="0" w:line="240" w:lineRule="auto"/>
              <w:ind w:left="600" w:right="0" w:hanging="184"/>
              <w:jc w:val="left"/>
              <w:rPr>
                <w:sz w:val="18"/>
              </w:rPr>
            </w:pPr>
            <w:r>
              <w:rPr>
                <w:spacing w:val="-1"/>
                <w:sz w:val="18"/>
              </w:rPr>
              <w:t xml:space="preserve">语音滤波，增益降噪，不管声源远近，自动控制音量，确保声音大小一致； </w:t>
            </w:r>
          </w:p>
          <w:p>
            <w:pPr>
              <w:pStyle w:val="22"/>
              <w:numPr>
                <w:ilvl w:val="0"/>
                <w:numId w:val="19"/>
              </w:numPr>
              <w:tabs>
                <w:tab w:val="left" w:pos="601"/>
              </w:tabs>
              <w:spacing w:before="70" w:after="0" w:line="312" w:lineRule="auto"/>
              <w:ind w:left="57" w:right="-29" w:firstLine="360"/>
              <w:jc w:val="left"/>
              <w:rPr>
                <w:sz w:val="18"/>
              </w:rPr>
            </w:pPr>
            <w:r>
              <w:rPr>
                <w:spacing w:val="-2"/>
                <w:sz w:val="18"/>
              </w:rPr>
              <w:t xml:space="preserve">自动无痕开关、支持多路话筒自动选择开启，任一时刻只有一支开启，快进淡出， </w:t>
            </w:r>
            <w:r>
              <w:rPr>
                <w:sz w:val="18"/>
              </w:rPr>
              <w:t xml:space="preserve">有效避免内部噪音的产生； </w:t>
            </w:r>
          </w:p>
          <w:p>
            <w:pPr>
              <w:pStyle w:val="22"/>
              <w:numPr>
                <w:ilvl w:val="0"/>
                <w:numId w:val="19"/>
              </w:numPr>
              <w:tabs>
                <w:tab w:val="left" w:pos="601"/>
              </w:tabs>
              <w:spacing w:before="0" w:after="0" w:line="240" w:lineRule="auto"/>
              <w:ind w:left="600" w:right="0" w:hanging="184"/>
              <w:jc w:val="left"/>
              <w:rPr>
                <w:sz w:val="18"/>
              </w:rPr>
            </w:pPr>
            <w:r>
              <w:rPr>
                <w:spacing w:val="-1"/>
                <w:sz w:val="18"/>
              </w:rPr>
              <w:t xml:space="preserve">充分利用自然混响，声音效果真实自然、圆润均衡。 </w:t>
            </w:r>
          </w:p>
          <w:p>
            <w:pPr>
              <w:pStyle w:val="22"/>
              <w:spacing w:before="9" w:line="300" w:lineRule="exact"/>
              <w:ind w:left="57" w:leftChars="0" w:right="-44" w:rightChars="0" w:firstLine="360" w:firstLineChars="0"/>
              <w:rPr>
                <w:sz w:val="18"/>
              </w:rPr>
            </w:pPr>
            <w:r>
              <w:rPr>
                <w:sz w:val="18"/>
              </w:rPr>
              <w:t>3.</w:t>
            </w:r>
            <w:r>
              <w:rPr>
                <w:spacing w:val="-3"/>
                <w:sz w:val="18"/>
              </w:rPr>
              <w:t>技术参数不得低于：本机具备≥</w:t>
            </w:r>
            <w:r>
              <w:rPr>
                <w:sz w:val="18"/>
              </w:rPr>
              <w:t>12</w:t>
            </w:r>
            <w:r>
              <w:rPr>
                <w:spacing w:val="-13"/>
                <w:sz w:val="18"/>
              </w:rPr>
              <w:t xml:space="preserve"> 路话筒平衡输入，自带 </w:t>
            </w:r>
            <w:r>
              <w:rPr>
                <w:sz w:val="18"/>
              </w:rPr>
              <w:t>48V</w:t>
            </w:r>
            <w:r>
              <w:rPr>
                <w:spacing w:val="-11"/>
                <w:sz w:val="18"/>
              </w:rPr>
              <w:t xml:space="preserve"> 幻象供电，</w:t>
            </w:r>
            <w:r>
              <w:rPr>
                <w:rFonts w:hint="eastAsia"/>
                <w:spacing w:val="-11"/>
                <w:sz w:val="18"/>
                <w:lang w:val="en-US" w:eastAsia="zh-CN"/>
              </w:rPr>
              <w:t>1</w:t>
            </w:r>
            <w:r>
              <w:rPr>
                <w:spacing w:val="-12"/>
                <w:sz w:val="18"/>
              </w:rPr>
              <w:t>路无线</w:t>
            </w:r>
            <w:r>
              <w:rPr>
                <w:spacing w:val="-20"/>
                <w:sz w:val="18"/>
              </w:rPr>
              <w:t>话筒输入、</w:t>
            </w:r>
            <w:r>
              <w:rPr>
                <w:sz w:val="18"/>
              </w:rPr>
              <w:t>3</w:t>
            </w:r>
            <w:r>
              <w:rPr>
                <w:spacing w:val="-15"/>
                <w:sz w:val="18"/>
              </w:rPr>
              <w:t xml:space="preserve"> 路线路输入、</w:t>
            </w:r>
            <w:r>
              <w:rPr>
                <w:sz w:val="18"/>
              </w:rPr>
              <w:t>3</w:t>
            </w:r>
            <w:r>
              <w:rPr>
                <w:spacing w:val="-15"/>
                <w:sz w:val="18"/>
              </w:rPr>
              <w:t xml:space="preserve"> 路线路输出、</w:t>
            </w:r>
            <w:r>
              <w:rPr>
                <w:sz w:val="18"/>
              </w:rPr>
              <w:t>1</w:t>
            </w:r>
            <w:r>
              <w:rPr>
                <w:spacing w:val="-13"/>
                <w:sz w:val="18"/>
              </w:rPr>
              <w:t xml:space="preserve"> 路耳机监听输出。话筒输入：输入电平：</w:t>
            </w:r>
            <w:r>
              <w:rPr>
                <w:spacing w:val="-9"/>
                <w:sz w:val="18"/>
              </w:rPr>
              <w:t xml:space="preserve">-40dB </w:t>
            </w:r>
            <w:r>
              <w:rPr>
                <w:spacing w:val="9"/>
                <w:sz w:val="18"/>
              </w:rPr>
              <w:t>输出电平：-</w:t>
            </w:r>
            <w:r>
              <w:rPr>
                <w:spacing w:val="5"/>
                <w:sz w:val="18"/>
              </w:rPr>
              <w:t>1dB</w:t>
            </w:r>
            <w:r>
              <w:rPr>
                <w:spacing w:val="9"/>
                <w:sz w:val="18"/>
              </w:rPr>
              <w:t>；输出阻抗：2KΩ；</w:t>
            </w:r>
            <w:r>
              <w:rPr>
                <w:spacing w:val="7"/>
                <w:sz w:val="18"/>
              </w:rPr>
              <w:t>频响：</w:t>
            </w:r>
            <w:r>
              <w:rPr>
                <w:spacing w:val="2"/>
                <w:sz w:val="18"/>
              </w:rPr>
              <w:t xml:space="preserve">250Hz～14KHz-3db，150Hz～20KHz-6dB， </w:t>
            </w:r>
            <w:r>
              <w:rPr>
                <w:spacing w:val="1"/>
                <w:sz w:val="18"/>
              </w:rPr>
              <w:t>10</w:t>
            </w:r>
            <w:r>
              <w:rPr>
                <w:spacing w:val="-2"/>
                <w:sz w:val="18"/>
              </w:rPr>
              <w:t>0</w:t>
            </w:r>
            <w:r>
              <w:rPr>
                <w:spacing w:val="1"/>
                <w:sz w:val="18"/>
              </w:rPr>
              <w:t>H</w:t>
            </w:r>
            <w:r>
              <w:rPr>
                <w:spacing w:val="-2"/>
                <w:sz w:val="18"/>
              </w:rPr>
              <w:t>z</w:t>
            </w:r>
            <w:r>
              <w:rPr>
                <w:spacing w:val="1"/>
                <w:sz w:val="18"/>
              </w:rPr>
              <w:t>-</w:t>
            </w:r>
            <w:r>
              <w:rPr>
                <w:spacing w:val="-2"/>
                <w:sz w:val="18"/>
              </w:rPr>
              <w:t>1</w:t>
            </w:r>
            <w:r>
              <w:rPr>
                <w:spacing w:val="1"/>
                <w:sz w:val="18"/>
              </w:rPr>
              <w:t>0</w:t>
            </w:r>
            <w:r>
              <w:rPr>
                <w:spacing w:val="-2"/>
                <w:sz w:val="18"/>
              </w:rPr>
              <w:t>d</w:t>
            </w:r>
            <w:r>
              <w:rPr>
                <w:spacing w:val="1"/>
                <w:sz w:val="18"/>
              </w:rPr>
              <w:t>B</w:t>
            </w:r>
            <w:r>
              <w:rPr>
                <w:sz w:val="18"/>
              </w:rPr>
              <w:t>，</w:t>
            </w:r>
            <w:r>
              <w:rPr>
                <w:spacing w:val="1"/>
                <w:sz w:val="18"/>
              </w:rPr>
              <w:t>5</w:t>
            </w:r>
            <w:r>
              <w:rPr>
                <w:spacing w:val="-2"/>
                <w:sz w:val="18"/>
              </w:rPr>
              <w:t>0</w:t>
            </w:r>
            <w:r>
              <w:rPr>
                <w:spacing w:val="1"/>
                <w:sz w:val="18"/>
              </w:rPr>
              <w:t>H</w:t>
            </w:r>
            <w:r>
              <w:rPr>
                <w:spacing w:val="-2"/>
                <w:sz w:val="18"/>
              </w:rPr>
              <w:t>z</w:t>
            </w:r>
            <w:r>
              <w:rPr>
                <w:spacing w:val="1"/>
                <w:sz w:val="18"/>
              </w:rPr>
              <w:t>-</w:t>
            </w:r>
            <w:r>
              <w:rPr>
                <w:spacing w:val="-2"/>
                <w:sz w:val="18"/>
              </w:rPr>
              <w:t>2</w:t>
            </w:r>
            <w:r>
              <w:rPr>
                <w:spacing w:val="1"/>
                <w:sz w:val="18"/>
              </w:rPr>
              <w:t>0</w:t>
            </w:r>
            <w:r>
              <w:rPr>
                <w:spacing w:val="-2"/>
                <w:sz w:val="18"/>
              </w:rPr>
              <w:t>d</w:t>
            </w:r>
            <w:r>
              <w:rPr>
                <w:spacing w:val="1"/>
                <w:sz w:val="18"/>
              </w:rPr>
              <w:t>B</w:t>
            </w:r>
            <w:r>
              <w:rPr>
                <w:sz w:val="18"/>
              </w:rPr>
              <w:t>；失真度：≤</w:t>
            </w:r>
            <w:r>
              <w:rPr>
                <w:spacing w:val="1"/>
                <w:sz w:val="18"/>
              </w:rPr>
              <w:t>0.1</w:t>
            </w:r>
            <w:r>
              <w:rPr>
                <w:spacing w:val="-2"/>
                <w:sz w:val="18"/>
              </w:rPr>
              <w:t>% (</w:t>
            </w:r>
            <w:r>
              <w:rPr>
                <w:spacing w:val="1"/>
                <w:sz w:val="18"/>
              </w:rPr>
              <w:t>1K</w:t>
            </w:r>
            <w:r>
              <w:rPr>
                <w:spacing w:val="-2"/>
                <w:sz w:val="18"/>
              </w:rPr>
              <w:t>H</w:t>
            </w:r>
            <w:r>
              <w:rPr>
                <w:spacing w:val="1"/>
                <w:sz w:val="18"/>
              </w:rPr>
              <w:t>z)</w:t>
            </w:r>
            <w:r>
              <w:rPr>
                <w:sz w:val="18"/>
              </w:rPr>
              <w:t>；信噪比：≥</w:t>
            </w:r>
            <w:r>
              <w:rPr>
                <w:spacing w:val="1"/>
                <w:sz w:val="18"/>
              </w:rPr>
              <w:t>70</w:t>
            </w:r>
            <w:r>
              <w:rPr>
                <w:spacing w:val="-2"/>
                <w:sz w:val="18"/>
              </w:rPr>
              <w:t>d</w:t>
            </w:r>
            <w:r>
              <w:rPr>
                <w:sz w:val="18"/>
              </w:rPr>
              <w:t>B（无计权</w:t>
            </w:r>
            <w:r>
              <w:rPr>
                <w:spacing w:val="-89"/>
                <w:sz w:val="18"/>
              </w:rPr>
              <w:t>）</w:t>
            </w:r>
            <w:r>
              <w:rPr>
                <w:sz w:val="18"/>
              </w:rPr>
              <w:t>；自动增益控制范围：≥40dB</w:t>
            </w:r>
            <w:r>
              <w:rPr>
                <w:spacing w:val="-1"/>
                <w:sz w:val="18"/>
              </w:rPr>
              <w:t>；自动增益时间常数：</w:t>
            </w:r>
            <w:r>
              <w:rPr>
                <w:spacing w:val="-3"/>
                <w:sz w:val="18"/>
              </w:rPr>
              <w:t>3</w:t>
            </w:r>
            <w:r>
              <w:rPr>
                <w:spacing w:val="-8"/>
                <w:sz w:val="18"/>
              </w:rPr>
              <w:t xml:space="preserve"> 秒；线路输入：输入</w:t>
            </w:r>
            <w:r>
              <w:rPr>
                <w:sz w:val="18"/>
              </w:rPr>
              <w:t>/输出电平：0dB；输出</w:t>
            </w:r>
            <w:r>
              <w:rPr>
                <w:spacing w:val="-2"/>
                <w:sz w:val="18"/>
              </w:rPr>
              <w:t>阻抗：</w:t>
            </w:r>
            <w:r>
              <w:rPr>
                <w:spacing w:val="1"/>
                <w:sz w:val="18"/>
              </w:rPr>
              <w:t>2K</w:t>
            </w:r>
            <w:r>
              <w:rPr>
                <w:sz w:val="18"/>
              </w:rPr>
              <w:t>Ω</w:t>
            </w:r>
            <w:r>
              <w:rPr>
                <w:spacing w:val="-3"/>
                <w:sz w:val="18"/>
              </w:rPr>
              <w:t>；频响：</w:t>
            </w:r>
            <w:r>
              <w:rPr>
                <w:spacing w:val="1"/>
                <w:sz w:val="18"/>
              </w:rPr>
              <w:t>20</w:t>
            </w:r>
            <w:r>
              <w:rPr>
                <w:spacing w:val="-2"/>
                <w:sz w:val="18"/>
              </w:rPr>
              <w:t>H</w:t>
            </w:r>
            <w:r>
              <w:rPr>
                <w:spacing w:val="1"/>
                <w:sz w:val="18"/>
              </w:rPr>
              <w:t>z</w:t>
            </w:r>
            <w:r>
              <w:rPr>
                <w:spacing w:val="-45"/>
                <w:sz w:val="18"/>
              </w:rPr>
              <w:t xml:space="preserve"> </w:t>
            </w:r>
            <w:r>
              <w:rPr>
                <w:spacing w:val="-2"/>
                <w:sz w:val="18"/>
              </w:rPr>
              <w:t>0</w:t>
            </w:r>
            <w:r>
              <w:rPr>
                <w:spacing w:val="1"/>
                <w:sz w:val="18"/>
              </w:rPr>
              <w:t>d</w:t>
            </w:r>
            <w:r>
              <w:rPr>
                <w:spacing w:val="-2"/>
                <w:sz w:val="18"/>
              </w:rPr>
              <w:t>B</w:t>
            </w:r>
            <w:r>
              <w:rPr>
                <w:sz w:val="18"/>
              </w:rPr>
              <w:t>～</w:t>
            </w:r>
            <w:r>
              <w:rPr>
                <w:spacing w:val="1"/>
                <w:sz w:val="18"/>
              </w:rPr>
              <w:t>19</w:t>
            </w:r>
            <w:r>
              <w:rPr>
                <w:spacing w:val="-2"/>
                <w:sz w:val="18"/>
              </w:rPr>
              <w:t>K</w:t>
            </w:r>
            <w:r>
              <w:rPr>
                <w:spacing w:val="1"/>
                <w:sz w:val="18"/>
              </w:rPr>
              <w:t>H</w:t>
            </w:r>
            <w:r>
              <w:rPr>
                <w:spacing w:val="-2"/>
                <w:sz w:val="18"/>
              </w:rPr>
              <w:t>z</w:t>
            </w:r>
            <w:r>
              <w:rPr>
                <w:spacing w:val="1"/>
                <w:sz w:val="18"/>
              </w:rPr>
              <w:t>-</w:t>
            </w:r>
            <w:r>
              <w:rPr>
                <w:spacing w:val="-2"/>
                <w:sz w:val="18"/>
              </w:rPr>
              <w:t>1</w:t>
            </w:r>
            <w:r>
              <w:rPr>
                <w:spacing w:val="1"/>
                <w:sz w:val="18"/>
              </w:rPr>
              <w:t>dB</w:t>
            </w:r>
            <w:r>
              <w:rPr>
                <w:spacing w:val="-3"/>
                <w:sz w:val="18"/>
              </w:rPr>
              <w:t>，信噪比：≥</w:t>
            </w:r>
            <w:r>
              <w:rPr>
                <w:spacing w:val="-2"/>
                <w:sz w:val="18"/>
              </w:rPr>
              <w:t>7</w:t>
            </w:r>
            <w:r>
              <w:rPr>
                <w:spacing w:val="1"/>
                <w:sz w:val="18"/>
              </w:rPr>
              <w:t>0</w:t>
            </w:r>
            <w:r>
              <w:rPr>
                <w:spacing w:val="-2"/>
                <w:sz w:val="18"/>
              </w:rPr>
              <w:t>d</w:t>
            </w:r>
            <w:r>
              <w:rPr>
                <w:spacing w:val="-6"/>
                <w:sz w:val="18"/>
              </w:rPr>
              <w:t>B</w:t>
            </w:r>
            <w:r>
              <w:rPr>
                <w:sz w:val="18"/>
              </w:rPr>
              <w:t>（无计权</w:t>
            </w:r>
            <w:r>
              <w:rPr>
                <w:spacing w:val="-92"/>
                <w:sz w:val="18"/>
              </w:rPr>
              <w:t>）</w:t>
            </w:r>
            <w:r>
              <w:rPr>
                <w:spacing w:val="-2"/>
                <w:sz w:val="18"/>
              </w:rPr>
              <w:t>；失真度：≤</w:t>
            </w:r>
            <w:r>
              <w:rPr>
                <w:spacing w:val="1"/>
                <w:sz w:val="18"/>
              </w:rPr>
              <w:t>0.1</w:t>
            </w:r>
            <w:r>
              <w:rPr>
                <w:spacing w:val="-2"/>
                <w:sz w:val="18"/>
              </w:rPr>
              <w:t>%</w:t>
            </w:r>
            <w:r>
              <w:rPr>
                <w:sz w:val="18"/>
              </w:rPr>
              <w:t xml:space="preserve"> (1KHz)；音频格式：AAC</w:t>
            </w:r>
            <w:r>
              <w:rPr>
                <w:spacing w:val="-3"/>
                <w:sz w:val="18"/>
              </w:rPr>
              <w:t>。</w:t>
            </w:r>
            <w:r>
              <w:rPr>
                <w:sz w:val="18"/>
              </w:rPr>
              <w:t xml:space="preserve">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3"/>
              <w:rPr>
                <w:sz w:val="17"/>
              </w:rPr>
            </w:pPr>
          </w:p>
          <w:p>
            <w:pPr>
              <w:pStyle w:val="22"/>
              <w:ind w:left="170"/>
              <w:rPr>
                <w:sz w:val="18"/>
              </w:rPr>
            </w:pPr>
            <w:r>
              <w:rPr>
                <w:sz w:val="18"/>
              </w:rPr>
              <w:t xml:space="preserve">1台 </w:t>
            </w:r>
          </w:p>
          <w:p>
            <w:pPr>
              <w:pStyle w:val="22"/>
              <w:rPr>
                <w:sz w:val="18"/>
              </w:rPr>
            </w:pPr>
          </w:p>
          <w:p>
            <w:pPr>
              <w:pStyle w:val="22"/>
              <w:spacing w:before="4"/>
              <w:rPr>
                <w:sz w:val="24"/>
              </w:rPr>
            </w:pPr>
          </w:p>
          <w:p>
            <w:pPr>
              <w:pStyle w:val="22"/>
              <w:ind w:left="-145" w:leftChars="0" w:right="0" w:rightChars="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rPr>
                <w:sz w:val="18"/>
              </w:rPr>
            </w:pPr>
          </w:p>
          <w:p>
            <w:pPr>
              <w:pStyle w:val="22"/>
              <w:spacing w:before="150"/>
              <w:ind w:left="158" w:leftChars="0" w:right="63" w:rightChars="0"/>
              <w:jc w:val="center"/>
              <w:rPr>
                <w:sz w:val="18"/>
              </w:rPr>
            </w:pPr>
            <w:r>
              <w:rPr>
                <w:sz w:val="18"/>
              </w:rPr>
              <w:t xml:space="preserve">10 </w:t>
            </w:r>
          </w:p>
        </w:tc>
        <w:tc>
          <w:tcPr>
            <w:tcW w:w="667" w:type="dxa"/>
            <w:vAlign w:val="top"/>
          </w:tcPr>
          <w:p>
            <w:pPr>
              <w:pStyle w:val="22"/>
              <w:rPr>
                <w:sz w:val="18"/>
              </w:rPr>
            </w:pPr>
          </w:p>
          <w:p>
            <w:pPr>
              <w:pStyle w:val="22"/>
              <w:spacing w:before="160" w:line="312" w:lineRule="auto"/>
              <w:ind w:left="81" w:right="-29"/>
              <w:rPr>
                <w:sz w:val="18"/>
              </w:rPr>
            </w:pPr>
            <w:r>
              <w:rPr>
                <w:spacing w:val="-13"/>
                <w:sz w:val="18"/>
              </w:rPr>
              <w:t>录播话筒设备</w:t>
            </w:r>
            <w:r>
              <w:rPr>
                <w:sz w:val="18"/>
              </w:rPr>
              <w:t xml:space="preserve"> </w:t>
            </w:r>
          </w:p>
          <w:p>
            <w:pPr>
              <w:pStyle w:val="22"/>
              <w:spacing w:line="312" w:lineRule="auto"/>
              <w:ind w:left="81" w:leftChars="0" w:right="-29" w:rightChars="0"/>
              <w:rPr>
                <w:spacing w:val="-13"/>
                <w:sz w:val="18"/>
              </w:rPr>
            </w:pPr>
            <w:r>
              <w:rPr>
                <w:spacing w:val="-13"/>
                <w:sz w:val="18"/>
              </w:rPr>
              <w:t>（硬件设备</w:t>
            </w:r>
            <w:r>
              <w:rPr>
                <w:spacing w:val="-12"/>
                <w:sz w:val="18"/>
              </w:rPr>
              <w:t>）</w:t>
            </w:r>
            <w:r>
              <w:rPr>
                <w:sz w:val="18"/>
              </w:rPr>
              <w:t xml:space="preserve"> </w:t>
            </w:r>
          </w:p>
        </w:tc>
        <w:tc>
          <w:tcPr>
            <w:tcW w:w="7061" w:type="dxa"/>
            <w:vAlign w:val="top"/>
          </w:tcPr>
          <w:p>
            <w:pPr>
              <w:pStyle w:val="22"/>
              <w:numPr>
                <w:ilvl w:val="0"/>
                <w:numId w:val="20"/>
              </w:numPr>
              <w:tabs>
                <w:tab w:val="left" w:pos="569"/>
              </w:tabs>
              <w:spacing w:before="48" w:after="0" w:line="331" w:lineRule="auto"/>
              <w:ind w:left="57" w:right="105" w:firstLine="336"/>
              <w:jc w:val="both"/>
              <w:rPr>
                <w:sz w:val="18"/>
              </w:rPr>
            </w:pPr>
            <w:r>
              <w:rPr>
                <w:spacing w:val="-13"/>
                <w:sz w:val="18"/>
              </w:rPr>
              <w:t>强指向性话筒，拾音距离≥</w:t>
            </w:r>
            <w:r>
              <w:rPr>
                <w:spacing w:val="-8"/>
                <w:sz w:val="18"/>
              </w:rPr>
              <w:t>2.5</w:t>
            </w:r>
            <w:r>
              <w:rPr>
                <w:spacing w:val="-13"/>
                <w:sz w:val="18"/>
              </w:rPr>
              <w:t>米，采用吊装方式，合理分布，教室授课区内任何位置的拾音必须平均、清晰，录制的课件必须保持同样的音质效果；采音时教师及学生均无需手持和携带任何采音设备，完全常态化教学。</w:t>
            </w:r>
            <w:r>
              <w:rPr>
                <w:sz w:val="18"/>
              </w:rPr>
              <w:t xml:space="preserve"> </w:t>
            </w:r>
          </w:p>
          <w:p>
            <w:pPr>
              <w:pStyle w:val="22"/>
              <w:numPr>
                <w:ilvl w:val="0"/>
                <w:numId w:val="20"/>
              </w:numPr>
              <w:tabs>
                <w:tab w:val="left" w:pos="569"/>
              </w:tabs>
              <w:spacing w:before="19" w:after="0" w:line="312" w:lineRule="auto"/>
              <w:ind w:left="57" w:right="46" w:firstLine="336"/>
              <w:jc w:val="left"/>
              <w:rPr>
                <w:sz w:val="18"/>
              </w:rPr>
            </w:pPr>
            <w:r>
              <w:rPr>
                <w:spacing w:val="-14"/>
                <w:sz w:val="18"/>
              </w:rPr>
              <w:t>技术参数不得低于：频率范围：</w:t>
            </w:r>
            <w:r>
              <w:rPr>
                <w:spacing w:val="-6"/>
                <w:sz w:val="18"/>
              </w:rPr>
              <w:t>40</w:t>
            </w:r>
            <w:r>
              <w:rPr>
                <w:spacing w:val="-7"/>
                <w:sz w:val="18"/>
              </w:rPr>
              <w:t>-</w:t>
            </w:r>
            <w:r>
              <w:rPr>
                <w:spacing w:val="-6"/>
                <w:sz w:val="18"/>
              </w:rPr>
              <w:t>18000H</w:t>
            </w:r>
            <w:r>
              <w:rPr>
                <w:spacing w:val="-4"/>
                <w:sz w:val="18"/>
              </w:rPr>
              <w:t>z</w:t>
            </w:r>
            <w:r>
              <w:rPr>
                <w:spacing w:val="-14"/>
                <w:sz w:val="18"/>
              </w:rPr>
              <w:t>，灵敏度：</w:t>
            </w:r>
            <w:r>
              <w:rPr>
                <w:spacing w:val="-6"/>
                <w:sz w:val="18"/>
              </w:rPr>
              <w:t>-35d</w:t>
            </w:r>
            <w:r>
              <w:rPr>
                <w:spacing w:val="-4"/>
                <w:sz w:val="18"/>
              </w:rPr>
              <w:t>B</w:t>
            </w:r>
            <w:r>
              <w:rPr>
                <w:spacing w:val="-13"/>
                <w:sz w:val="18"/>
              </w:rPr>
              <w:t>（</w:t>
            </w:r>
            <w:r>
              <w:rPr>
                <w:spacing w:val="-6"/>
                <w:sz w:val="18"/>
              </w:rPr>
              <w:t>18mV/Pa</w:t>
            </w:r>
            <w:r>
              <w:rPr>
                <w:spacing w:val="-96"/>
                <w:sz w:val="18"/>
              </w:rPr>
              <w:t>）</w:t>
            </w:r>
            <w:r>
              <w:rPr>
                <w:spacing w:val="-13"/>
                <w:sz w:val="18"/>
              </w:rPr>
              <w:t>，指向性：超</w:t>
            </w:r>
            <w:r>
              <w:rPr>
                <w:spacing w:val="-15"/>
                <w:sz w:val="18"/>
              </w:rPr>
              <w:t>窄，拾音角度：</w:t>
            </w:r>
            <w:r>
              <w:rPr>
                <w:spacing w:val="-9"/>
                <w:sz w:val="18"/>
              </w:rPr>
              <w:t>100º</w:t>
            </w:r>
            <w:r>
              <w:rPr>
                <w:spacing w:val="-13"/>
                <w:sz w:val="18"/>
              </w:rPr>
              <w:t>，最大声压级：</w:t>
            </w:r>
            <w:r>
              <w:rPr>
                <w:spacing w:val="-9"/>
                <w:sz w:val="18"/>
              </w:rPr>
              <w:t>132dB</w:t>
            </w:r>
            <w:r>
              <w:rPr>
                <w:spacing w:val="-12"/>
                <w:sz w:val="18"/>
              </w:rPr>
              <w:t>，阻抗：</w:t>
            </w:r>
            <w:r>
              <w:rPr>
                <w:spacing w:val="-11"/>
                <w:sz w:val="18"/>
              </w:rPr>
              <w:t>200Ω，信噪比：≥</w:t>
            </w:r>
            <w:r>
              <w:rPr>
                <w:spacing w:val="-9"/>
                <w:sz w:val="18"/>
              </w:rPr>
              <w:t>70dB</w:t>
            </w:r>
            <w:r>
              <w:rPr>
                <w:spacing w:val="-13"/>
                <w:sz w:val="18"/>
              </w:rPr>
              <w:t>,根据教室高度配备</w:t>
            </w:r>
          </w:p>
          <w:p>
            <w:pPr>
              <w:pStyle w:val="22"/>
              <w:spacing w:before="1" w:line="220" w:lineRule="exact"/>
              <w:ind w:left="57" w:leftChars="0" w:right="0" w:rightChars="0"/>
              <w:rPr>
                <w:sz w:val="18"/>
              </w:rPr>
            </w:pPr>
            <w:r>
              <w:rPr>
                <w:sz w:val="18"/>
              </w:rPr>
              <w:t xml:space="preserve">吊杆。 </w:t>
            </w:r>
          </w:p>
        </w:tc>
        <w:tc>
          <w:tcPr>
            <w:tcW w:w="598" w:type="dxa"/>
            <w:vAlign w:val="top"/>
          </w:tcPr>
          <w:p>
            <w:pPr>
              <w:pStyle w:val="22"/>
              <w:rPr>
                <w:sz w:val="18"/>
              </w:rPr>
            </w:pPr>
          </w:p>
          <w:p>
            <w:pPr>
              <w:pStyle w:val="22"/>
              <w:rPr>
                <w:sz w:val="18"/>
              </w:rPr>
            </w:pPr>
          </w:p>
          <w:p>
            <w:pPr>
              <w:pStyle w:val="22"/>
              <w:rPr>
                <w:sz w:val="18"/>
              </w:rPr>
            </w:pPr>
          </w:p>
          <w:p>
            <w:pPr>
              <w:pStyle w:val="22"/>
              <w:spacing w:before="126"/>
              <w:ind w:left="0" w:leftChars="0" w:right="73" w:rightChars="0"/>
              <w:jc w:val="right"/>
              <w:rPr>
                <w:sz w:val="18"/>
              </w:rPr>
            </w:pPr>
            <w:r>
              <w:rPr>
                <w:sz w:val="18"/>
              </w:rPr>
              <w:t xml:space="preserve">8支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451" w:type="dxa"/>
            <w:vAlign w:val="top"/>
          </w:tcPr>
          <w:p>
            <w:pPr>
              <w:pStyle w:val="22"/>
              <w:rPr>
                <w:sz w:val="18"/>
              </w:rPr>
            </w:pPr>
          </w:p>
          <w:p>
            <w:pPr>
              <w:pStyle w:val="22"/>
              <w:spacing w:before="8"/>
              <w:rPr>
                <w:sz w:val="21"/>
              </w:rPr>
            </w:pPr>
          </w:p>
          <w:p>
            <w:pPr>
              <w:pStyle w:val="22"/>
              <w:spacing w:before="1"/>
              <w:ind w:left="158" w:leftChars="0" w:right="63" w:rightChars="0"/>
              <w:jc w:val="center"/>
              <w:rPr>
                <w:sz w:val="18"/>
              </w:rPr>
            </w:pPr>
            <w:r>
              <w:rPr>
                <w:sz w:val="18"/>
              </w:rPr>
              <w:t xml:space="preserve">11 </w:t>
            </w:r>
          </w:p>
        </w:tc>
        <w:tc>
          <w:tcPr>
            <w:tcW w:w="667" w:type="dxa"/>
            <w:vAlign w:val="top"/>
          </w:tcPr>
          <w:p>
            <w:pPr>
              <w:pStyle w:val="22"/>
              <w:spacing w:before="60" w:line="312" w:lineRule="auto"/>
              <w:ind w:left="81" w:right="-29"/>
              <w:rPr>
                <w:sz w:val="18"/>
              </w:rPr>
            </w:pPr>
            <w:r>
              <w:rPr>
                <w:spacing w:val="-13"/>
                <w:sz w:val="18"/>
              </w:rPr>
              <w:t>数字功放设备</w:t>
            </w:r>
            <w:r>
              <w:rPr>
                <w:sz w:val="18"/>
              </w:rPr>
              <w:t xml:space="preserve"> </w:t>
            </w:r>
          </w:p>
          <w:p>
            <w:pPr>
              <w:pStyle w:val="22"/>
              <w:ind w:left="81"/>
              <w:rPr>
                <w:sz w:val="18"/>
              </w:rPr>
            </w:pPr>
            <w:r>
              <w:rPr>
                <w:spacing w:val="-13"/>
                <w:sz w:val="18"/>
              </w:rPr>
              <w:t>（硬件</w:t>
            </w:r>
          </w:p>
          <w:p>
            <w:pPr>
              <w:pStyle w:val="22"/>
              <w:spacing w:before="69" w:line="220" w:lineRule="exact"/>
              <w:ind w:left="81" w:leftChars="0" w:right="-29" w:rightChars="0"/>
              <w:rPr>
                <w:spacing w:val="-13"/>
                <w:sz w:val="18"/>
              </w:rPr>
            </w:pPr>
            <w:r>
              <w:rPr>
                <w:spacing w:val="-13"/>
                <w:sz w:val="18"/>
              </w:rPr>
              <w:t>设备</w:t>
            </w:r>
            <w:r>
              <w:rPr>
                <w:spacing w:val="-12"/>
                <w:sz w:val="18"/>
              </w:rPr>
              <w:t>）</w:t>
            </w:r>
            <w:r>
              <w:rPr>
                <w:sz w:val="18"/>
              </w:rPr>
              <w:t xml:space="preserve"> </w:t>
            </w:r>
          </w:p>
        </w:tc>
        <w:tc>
          <w:tcPr>
            <w:tcW w:w="7061" w:type="dxa"/>
            <w:vAlign w:val="top"/>
          </w:tcPr>
          <w:p>
            <w:pPr>
              <w:pStyle w:val="22"/>
              <w:spacing w:before="60" w:line="312" w:lineRule="auto"/>
              <w:ind w:left="57" w:right="33" w:firstLine="335"/>
              <w:rPr>
                <w:sz w:val="18"/>
              </w:rPr>
            </w:pPr>
            <w:r>
              <w:rPr>
                <w:spacing w:val="-13"/>
                <w:sz w:val="18"/>
              </w:rPr>
              <w:t xml:space="preserve">实现教室区域与观摩区域的扩声同步完成。技术性能：总功率（额定） </w:t>
            </w:r>
            <w:r>
              <w:rPr>
                <w:spacing w:val="-6"/>
                <w:sz w:val="18"/>
              </w:rPr>
              <w:t>2x100W +2x50W</w:t>
            </w:r>
            <w:r>
              <w:rPr>
                <w:spacing w:val="-3"/>
                <w:sz w:val="18"/>
              </w:rPr>
              <w:t>;信</w:t>
            </w:r>
            <w:r>
              <w:rPr>
                <w:spacing w:val="-11"/>
                <w:sz w:val="18"/>
              </w:rPr>
              <w:t xml:space="preserve">噪比&gt; </w:t>
            </w:r>
            <w:r>
              <w:rPr>
                <w:spacing w:val="-6"/>
                <w:sz w:val="18"/>
              </w:rPr>
              <w:t>90db</w:t>
            </w:r>
            <w:r>
              <w:rPr>
                <w:spacing w:val="-10"/>
                <w:sz w:val="18"/>
              </w:rPr>
              <w:t xml:space="preserve"> ;频响</w:t>
            </w:r>
            <w:r>
              <w:rPr>
                <w:spacing w:val="-9"/>
                <w:sz w:val="18"/>
              </w:rPr>
              <w:t>（-3dB）</w:t>
            </w:r>
            <w:r>
              <w:rPr>
                <w:spacing w:val="63"/>
                <w:sz w:val="18"/>
              </w:rPr>
              <w:t xml:space="preserve"> </w:t>
            </w:r>
            <w:r>
              <w:rPr>
                <w:spacing w:val="-7"/>
                <w:sz w:val="18"/>
              </w:rPr>
              <w:t>20H～20KHz</w:t>
            </w:r>
            <w:r>
              <w:rPr>
                <w:spacing w:val="-12"/>
                <w:sz w:val="18"/>
              </w:rPr>
              <w:t xml:space="preserve">;失真度 </w:t>
            </w:r>
            <w:r>
              <w:rPr>
                <w:spacing w:val="-6"/>
                <w:sz w:val="18"/>
              </w:rPr>
              <w:t>1000Hz</w:t>
            </w:r>
            <w:r>
              <w:rPr>
                <w:spacing w:val="-1"/>
                <w:sz w:val="18"/>
              </w:rPr>
              <w:t xml:space="preserve"> 额定功率 </w:t>
            </w:r>
            <w:r>
              <w:rPr>
                <w:spacing w:val="-6"/>
                <w:sz w:val="18"/>
              </w:rPr>
              <w:t>&lt;1%</w:t>
            </w:r>
            <w:r>
              <w:rPr>
                <w:spacing w:val="-13"/>
                <w:sz w:val="18"/>
              </w:rPr>
              <w:t xml:space="preserve">;最大功率  </w:t>
            </w:r>
            <w:r>
              <w:rPr>
                <w:spacing w:val="-6"/>
                <w:sz w:val="18"/>
              </w:rPr>
              <w:t>2x150W</w:t>
            </w:r>
          </w:p>
          <w:p>
            <w:pPr>
              <w:pStyle w:val="22"/>
              <w:ind w:left="58"/>
              <w:rPr>
                <w:sz w:val="18"/>
              </w:rPr>
            </w:pPr>
            <w:r>
              <w:rPr>
                <w:spacing w:val="-13"/>
                <w:sz w:val="18"/>
              </w:rPr>
              <w:t>（</w:t>
            </w:r>
            <w:r>
              <w:rPr>
                <w:spacing w:val="-23"/>
                <w:sz w:val="18"/>
              </w:rPr>
              <w:t xml:space="preserve">失真度 </w:t>
            </w:r>
            <w:r>
              <w:rPr>
                <w:spacing w:val="-7"/>
                <w:sz w:val="18"/>
              </w:rPr>
              <w:t>10%）</w:t>
            </w:r>
            <w:r>
              <w:rPr>
                <w:spacing w:val="-13"/>
                <w:sz w:val="18"/>
              </w:rPr>
              <w:t xml:space="preserve">;声道系统 </w:t>
            </w:r>
            <w:r>
              <w:rPr>
                <w:spacing w:val="-6"/>
                <w:sz w:val="18"/>
              </w:rPr>
              <w:t>2.0</w:t>
            </w:r>
            <w:r>
              <w:rPr>
                <w:spacing w:val="-7"/>
                <w:sz w:val="18"/>
              </w:rPr>
              <w:t xml:space="preserve"> +2.0</w:t>
            </w:r>
            <w:r>
              <w:rPr>
                <w:spacing w:val="-11"/>
                <w:sz w:val="18"/>
              </w:rPr>
              <w:t xml:space="preserve">，电源 </w:t>
            </w:r>
            <w:r>
              <w:rPr>
                <w:spacing w:val="-8"/>
                <w:sz w:val="18"/>
              </w:rPr>
              <w:t>～220V</w:t>
            </w:r>
            <w:r>
              <w:rPr>
                <w:spacing w:val="-9"/>
                <w:sz w:val="18"/>
              </w:rPr>
              <w:t xml:space="preserve"> ±</w:t>
            </w:r>
            <w:r>
              <w:rPr>
                <w:spacing w:val="-7"/>
                <w:sz w:val="18"/>
              </w:rPr>
              <w:t>10%</w:t>
            </w:r>
            <w:r>
              <w:rPr>
                <w:spacing w:val="67"/>
                <w:sz w:val="18"/>
              </w:rPr>
              <w:t xml:space="preserve"> </w:t>
            </w:r>
            <w:r>
              <w:rPr>
                <w:spacing w:val="-6"/>
                <w:sz w:val="18"/>
              </w:rPr>
              <w:t>2A</w:t>
            </w:r>
            <w:r>
              <w:rPr>
                <w:spacing w:val="-12"/>
                <w:sz w:val="18"/>
              </w:rPr>
              <w:t xml:space="preserve">;功率 </w:t>
            </w:r>
            <w:r>
              <w:rPr>
                <w:spacing w:val="-7"/>
                <w:sz w:val="18"/>
              </w:rPr>
              <w:t>&lt;300W（</w:t>
            </w:r>
            <w:r>
              <w:rPr>
                <w:spacing w:val="-13"/>
                <w:sz w:val="18"/>
              </w:rPr>
              <w:t>动态</w:t>
            </w:r>
            <w:r>
              <w:rPr>
                <w:spacing w:val="-10"/>
                <w:sz w:val="18"/>
              </w:rPr>
              <w:t>）</w:t>
            </w:r>
            <w:r>
              <w:rPr>
                <w:rFonts w:hint="eastAsia"/>
                <w:spacing w:val="-13"/>
                <w:sz w:val="18"/>
                <w:lang w:eastAsia="zh-CN"/>
              </w:rPr>
              <w:t>；</w:t>
            </w:r>
            <w:r>
              <w:rPr>
                <w:spacing w:val="-13"/>
                <w:sz w:val="18"/>
              </w:rPr>
              <w:t>功放和电</w:t>
            </w:r>
          </w:p>
          <w:p>
            <w:pPr>
              <w:pStyle w:val="22"/>
              <w:spacing w:before="69" w:line="220" w:lineRule="exact"/>
              <w:ind w:left="58" w:leftChars="0" w:right="0" w:rightChars="0"/>
              <w:rPr>
                <w:sz w:val="18"/>
              </w:rPr>
            </w:pPr>
            <w:r>
              <w:rPr>
                <w:spacing w:val="-13"/>
                <w:sz w:val="18"/>
              </w:rPr>
              <w:t xml:space="preserve">源总效率 </w:t>
            </w:r>
            <w:r>
              <w:rPr>
                <w:spacing w:val="-6"/>
                <w:sz w:val="18"/>
              </w:rPr>
              <w:t>&gt;83</w:t>
            </w:r>
            <w:r>
              <w:rPr>
                <w:spacing w:val="-4"/>
                <w:sz w:val="18"/>
              </w:rPr>
              <w:t>%</w:t>
            </w:r>
            <w:r>
              <w:rPr>
                <w:spacing w:val="-15"/>
                <w:sz w:val="18"/>
              </w:rPr>
              <w:t>（</w:t>
            </w:r>
            <w:r>
              <w:rPr>
                <w:spacing w:val="-6"/>
                <w:sz w:val="18"/>
              </w:rPr>
              <w:t>50</w:t>
            </w:r>
            <w:r>
              <w:rPr>
                <w:spacing w:val="-13"/>
                <w:sz w:val="18"/>
              </w:rPr>
              <w:t>%额定功率时</w:t>
            </w:r>
            <w:r>
              <w:rPr>
                <w:spacing w:val="-97"/>
                <w:sz w:val="18"/>
              </w:rPr>
              <w:t>）</w:t>
            </w:r>
            <w:r>
              <w:rPr>
                <w:spacing w:val="-13"/>
                <w:sz w:val="18"/>
              </w:rPr>
              <w:t xml:space="preserve">，功放开关频率 </w:t>
            </w:r>
            <w:r>
              <w:rPr>
                <w:spacing w:val="-6"/>
                <w:sz w:val="18"/>
              </w:rPr>
              <w:t>500KHz</w:t>
            </w:r>
            <w:r>
              <w:rPr>
                <w:spacing w:val="-13"/>
                <w:sz w:val="18"/>
              </w:rPr>
              <w:t>;双风道 双风扇。</w:t>
            </w:r>
            <w:r>
              <w:rPr>
                <w:sz w:val="18"/>
              </w:rPr>
              <w:t xml:space="preserve"> </w:t>
            </w:r>
          </w:p>
        </w:tc>
        <w:tc>
          <w:tcPr>
            <w:tcW w:w="598" w:type="dxa"/>
            <w:vAlign w:val="top"/>
          </w:tcPr>
          <w:p>
            <w:pPr>
              <w:pStyle w:val="22"/>
              <w:rPr>
                <w:sz w:val="18"/>
              </w:rPr>
            </w:pPr>
          </w:p>
          <w:p>
            <w:pPr>
              <w:pStyle w:val="22"/>
              <w:spacing w:before="10"/>
              <w:rPr>
                <w:sz w:val="19"/>
              </w:rPr>
            </w:pPr>
          </w:p>
          <w:p>
            <w:pPr>
              <w:pStyle w:val="22"/>
              <w:ind w:left="0" w:leftChars="0" w:right="73" w:rightChars="0"/>
              <w:jc w:val="right"/>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451" w:type="dxa"/>
            <w:vAlign w:val="center"/>
          </w:tcPr>
          <w:p>
            <w:pPr>
              <w:pStyle w:val="22"/>
              <w:ind w:left="158" w:leftChars="0" w:right="63" w:rightChars="0"/>
              <w:jc w:val="center"/>
              <w:rPr>
                <w:rFonts w:hint="default" w:eastAsia="宋体"/>
                <w:sz w:val="18"/>
                <w:lang w:val="en-US" w:eastAsia="zh-CN"/>
              </w:rPr>
            </w:pPr>
            <w:r>
              <w:rPr>
                <w:rFonts w:hint="eastAsia"/>
                <w:sz w:val="18"/>
                <w:lang w:val="en-US" w:eastAsia="zh-CN"/>
              </w:rPr>
              <w:t>12</w:t>
            </w:r>
          </w:p>
        </w:tc>
        <w:tc>
          <w:tcPr>
            <w:tcW w:w="667" w:type="dxa"/>
            <w:vAlign w:val="center"/>
          </w:tcPr>
          <w:p>
            <w:pPr>
              <w:pStyle w:val="22"/>
              <w:spacing w:before="59"/>
              <w:ind w:left="81"/>
              <w:jc w:val="center"/>
              <w:rPr>
                <w:sz w:val="18"/>
              </w:rPr>
            </w:pPr>
            <w:r>
              <w:rPr>
                <w:spacing w:val="-13"/>
                <w:sz w:val="18"/>
              </w:rPr>
              <w:t>专业音</w:t>
            </w:r>
          </w:p>
          <w:p>
            <w:pPr>
              <w:pStyle w:val="22"/>
              <w:spacing w:before="70" w:line="220" w:lineRule="exact"/>
              <w:ind w:left="81" w:leftChars="0" w:right="-29" w:rightChars="0"/>
              <w:jc w:val="center"/>
              <w:rPr>
                <w:spacing w:val="-13"/>
                <w:sz w:val="18"/>
              </w:rPr>
            </w:pPr>
            <w:r>
              <w:rPr>
                <w:spacing w:val="-13"/>
                <w:sz w:val="18"/>
              </w:rPr>
              <w:t>箱设备</w:t>
            </w:r>
            <w:r>
              <w:rPr>
                <w:rFonts w:hint="eastAsia"/>
                <w:spacing w:val="-13"/>
                <w:sz w:val="18"/>
                <w:lang w:eastAsia="zh-CN"/>
              </w:rPr>
              <w:t>（硬件设备）</w:t>
            </w:r>
          </w:p>
        </w:tc>
        <w:tc>
          <w:tcPr>
            <w:tcW w:w="7061" w:type="dxa"/>
            <w:vAlign w:val="top"/>
          </w:tcPr>
          <w:p>
            <w:pPr>
              <w:pStyle w:val="22"/>
              <w:spacing w:before="60"/>
              <w:ind w:right="108"/>
              <w:jc w:val="right"/>
              <w:rPr>
                <w:sz w:val="18"/>
              </w:rPr>
            </w:pPr>
            <w:r>
              <w:rPr>
                <w:spacing w:val="-16"/>
                <w:sz w:val="18"/>
              </w:rPr>
              <w:t xml:space="preserve">技术性能与参数不得低于：最大功率 </w:t>
            </w:r>
            <w:r>
              <w:rPr>
                <w:spacing w:val="-6"/>
                <w:sz w:val="18"/>
              </w:rPr>
              <w:t xml:space="preserve">60 </w:t>
            </w:r>
            <w:r>
              <w:rPr>
                <w:spacing w:val="-4"/>
                <w:sz w:val="18"/>
              </w:rPr>
              <w:t>W</w:t>
            </w:r>
            <w:r>
              <w:rPr>
                <w:spacing w:val="-6"/>
                <w:sz w:val="18"/>
              </w:rPr>
              <w:t>、额定功率30</w:t>
            </w:r>
            <w:r>
              <w:rPr>
                <w:spacing w:val="-5"/>
                <w:sz w:val="18"/>
              </w:rPr>
              <w:t xml:space="preserve"> W</w:t>
            </w:r>
            <w:r>
              <w:rPr>
                <w:spacing w:val="-12"/>
                <w:sz w:val="18"/>
              </w:rPr>
              <w:t>;声压级：</w:t>
            </w:r>
            <w:r>
              <w:rPr>
                <w:spacing w:val="-11"/>
                <w:sz w:val="18"/>
              </w:rPr>
              <w:t>1</w:t>
            </w:r>
            <w:r>
              <w:rPr>
                <w:spacing w:val="-6"/>
                <w:sz w:val="18"/>
              </w:rPr>
              <w:t xml:space="preserve"> </w:t>
            </w:r>
            <w:r>
              <w:rPr>
                <w:spacing w:val="-9"/>
                <w:sz w:val="18"/>
              </w:rPr>
              <w:t>W（1</w:t>
            </w:r>
            <w:r>
              <w:rPr>
                <w:spacing w:val="-5"/>
                <w:sz w:val="18"/>
              </w:rPr>
              <w:t xml:space="preserve"> </w:t>
            </w:r>
            <w:r>
              <w:rPr>
                <w:spacing w:val="-7"/>
                <w:sz w:val="18"/>
              </w:rPr>
              <w:t>kHz，1</w:t>
            </w:r>
            <w:r>
              <w:rPr>
                <w:spacing w:val="-12"/>
                <w:sz w:val="18"/>
              </w:rPr>
              <w:t xml:space="preserve"> 米</w:t>
            </w:r>
            <w:r>
              <w:rPr>
                <w:spacing w:val="-13"/>
                <w:sz w:val="18"/>
              </w:rPr>
              <w:t>）</w:t>
            </w:r>
          </w:p>
          <w:p>
            <w:pPr>
              <w:pStyle w:val="22"/>
              <w:spacing w:before="60" w:line="312" w:lineRule="auto"/>
              <w:ind w:left="57"/>
              <w:rPr>
                <w:sz w:val="18"/>
              </w:rPr>
            </w:pPr>
            <w:r>
              <w:rPr>
                <w:spacing w:val="-11"/>
                <w:sz w:val="18"/>
              </w:rPr>
              <w:t>时，</w:t>
            </w:r>
            <w:r>
              <w:rPr>
                <w:spacing w:val="-9"/>
                <w:sz w:val="18"/>
              </w:rPr>
              <w:t>92</w:t>
            </w:r>
            <w:r>
              <w:rPr>
                <w:spacing w:val="-35"/>
                <w:sz w:val="18"/>
              </w:rPr>
              <w:t xml:space="preserve"> </w:t>
            </w:r>
            <w:r>
              <w:rPr>
                <w:spacing w:val="-5"/>
                <w:sz w:val="18"/>
              </w:rPr>
              <w:t>dB</w:t>
            </w:r>
            <w:r>
              <w:rPr>
                <w:spacing w:val="-35"/>
                <w:sz w:val="18"/>
              </w:rPr>
              <w:t xml:space="preserve"> </w:t>
            </w:r>
            <w:r>
              <w:rPr>
                <w:spacing w:val="-7"/>
                <w:sz w:val="18"/>
              </w:rPr>
              <w:t>(SPL</w:t>
            </w:r>
            <w:r>
              <w:rPr>
                <w:spacing w:val="-13"/>
                <w:sz w:val="18"/>
              </w:rPr>
              <w:t>)，有效频率范围</w:t>
            </w:r>
            <w:r>
              <w:rPr>
                <w:spacing w:val="-6"/>
                <w:sz w:val="18"/>
              </w:rPr>
              <w:t>(-10</w:t>
            </w:r>
            <w:r>
              <w:rPr>
                <w:spacing w:val="-35"/>
                <w:sz w:val="18"/>
              </w:rPr>
              <w:t xml:space="preserve"> </w:t>
            </w:r>
            <w:r>
              <w:rPr>
                <w:spacing w:val="-7"/>
                <w:sz w:val="18"/>
              </w:rPr>
              <w:t>dB)，190</w:t>
            </w:r>
            <w:r>
              <w:rPr>
                <w:spacing w:val="-34"/>
                <w:sz w:val="18"/>
              </w:rPr>
              <w:t xml:space="preserve"> </w:t>
            </w:r>
            <w:r>
              <w:rPr>
                <w:spacing w:val="-6"/>
                <w:sz w:val="18"/>
              </w:rPr>
              <w:t>Hz</w:t>
            </w:r>
            <w:r>
              <w:rPr>
                <w:spacing w:val="-14"/>
                <w:sz w:val="18"/>
              </w:rPr>
              <w:t xml:space="preserve"> 至 </w:t>
            </w:r>
            <w:r>
              <w:rPr>
                <w:spacing w:val="-6"/>
                <w:sz w:val="18"/>
              </w:rPr>
              <w:t>18</w:t>
            </w:r>
            <w:r>
              <w:rPr>
                <w:spacing w:val="-34"/>
                <w:sz w:val="18"/>
              </w:rPr>
              <w:t xml:space="preserve"> </w:t>
            </w:r>
            <w:r>
              <w:rPr>
                <w:spacing w:val="-6"/>
                <w:sz w:val="18"/>
              </w:rPr>
              <w:t>kHz</w:t>
            </w:r>
            <w:r>
              <w:rPr>
                <w:spacing w:val="-19"/>
                <w:sz w:val="18"/>
              </w:rPr>
              <w:t xml:space="preserve">;开放角度 </w:t>
            </w:r>
            <w:r>
              <w:rPr>
                <w:spacing w:val="-6"/>
                <w:sz w:val="18"/>
              </w:rPr>
              <w:t>1</w:t>
            </w:r>
            <w:r>
              <w:rPr>
                <w:spacing w:val="-35"/>
                <w:sz w:val="18"/>
              </w:rPr>
              <w:t xml:space="preserve"> </w:t>
            </w:r>
            <w:r>
              <w:rPr>
                <w:spacing w:val="-6"/>
                <w:sz w:val="18"/>
              </w:rPr>
              <w:t>kHz</w:t>
            </w:r>
            <w:r>
              <w:rPr>
                <w:spacing w:val="-35"/>
                <w:sz w:val="18"/>
              </w:rPr>
              <w:t xml:space="preserve"> </w:t>
            </w:r>
            <w:r>
              <w:rPr>
                <w:spacing w:val="-6"/>
                <w:sz w:val="18"/>
              </w:rPr>
              <w:t>/</w:t>
            </w:r>
            <w:r>
              <w:rPr>
                <w:spacing w:val="-34"/>
                <w:sz w:val="18"/>
              </w:rPr>
              <w:t xml:space="preserve"> </w:t>
            </w:r>
            <w:r>
              <w:rPr>
                <w:spacing w:val="-4"/>
                <w:sz w:val="18"/>
              </w:rPr>
              <w:t>4</w:t>
            </w:r>
            <w:r>
              <w:rPr>
                <w:spacing w:val="-35"/>
                <w:sz w:val="18"/>
              </w:rPr>
              <w:t xml:space="preserve"> </w:t>
            </w:r>
            <w:r>
              <w:rPr>
                <w:spacing w:val="-6"/>
                <w:sz w:val="18"/>
              </w:rPr>
              <w:t>kHz</w:t>
            </w:r>
            <w:r>
              <w:rPr>
                <w:spacing w:val="-17"/>
                <w:sz w:val="18"/>
              </w:rPr>
              <w:t xml:space="preserve"> (-</w:t>
            </w:r>
            <w:r>
              <w:rPr>
                <w:spacing w:val="-7"/>
                <w:sz w:val="18"/>
              </w:rPr>
              <w:t>6</w:t>
            </w:r>
            <w:r>
              <w:rPr>
                <w:spacing w:val="-34"/>
                <w:sz w:val="18"/>
              </w:rPr>
              <w:t xml:space="preserve"> </w:t>
            </w:r>
            <w:r>
              <w:rPr>
                <w:spacing w:val="-6"/>
                <w:sz w:val="18"/>
              </w:rPr>
              <w:t>dB)</w:t>
            </w:r>
            <w:r>
              <w:rPr>
                <w:rFonts w:hint="eastAsia"/>
                <w:spacing w:val="-6"/>
                <w:sz w:val="18"/>
                <w:lang w:eastAsia="zh-CN"/>
              </w:rPr>
              <w:t>，</w:t>
            </w:r>
            <w:r>
              <w:rPr>
                <w:spacing w:val="7"/>
                <w:sz w:val="18"/>
              </w:rPr>
              <w:t>水平</w:t>
            </w:r>
            <w:r>
              <w:rPr>
                <w:spacing w:val="-9"/>
                <w:sz w:val="18"/>
              </w:rPr>
              <w:t>210°/132</w:t>
            </w:r>
            <w:r>
              <w:rPr>
                <w:spacing w:val="-1"/>
                <w:sz w:val="18"/>
              </w:rPr>
              <w:t>°，垂直</w:t>
            </w:r>
            <w:r>
              <w:rPr>
                <w:spacing w:val="-10"/>
                <w:sz w:val="18"/>
              </w:rPr>
              <w:t>50°/22</w:t>
            </w:r>
            <w:r>
              <w:rPr>
                <w:spacing w:val="-19"/>
                <w:sz w:val="18"/>
              </w:rPr>
              <w:t xml:space="preserve">°，额定阻抗 </w:t>
            </w:r>
            <w:r>
              <w:rPr>
                <w:spacing w:val="-6"/>
                <w:sz w:val="18"/>
              </w:rPr>
              <w:t>6</w:t>
            </w:r>
            <w:r>
              <w:rPr>
                <w:spacing w:val="-18"/>
                <w:sz w:val="18"/>
              </w:rPr>
              <w:t xml:space="preserve"> 欧姆;机械指标：尺寸</w:t>
            </w:r>
            <w:r>
              <w:rPr>
                <w:spacing w:val="-13"/>
                <w:sz w:val="18"/>
              </w:rPr>
              <w:t>（</w:t>
            </w:r>
            <w:r>
              <w:rPr>
                <w:spacing w:val="-14"/>
                <w:sz w:val="18"/>
              </w:rPr>
              <w:t xml:space="preserve">高 </w:t>
            </w:r>
            <w:r>
              <w:rPr>
                <w:spacing w:val="-4"/>
                <w:sz w:val="18"/>
              </w:rPr>
              <w:t>x</w:t>
            </w:r>
            <w:r>
              <w:rPr>
                <w:spacing w:val="-13"/>
                <w:sz w:val="18"/>
              </w:rPr>
              <w:t xml:space="preserve"> 宽 </w:t>
            </w:r>
            <w:r>
              <w:rPr>
                <w:spacing w:val="-4"/>
                <w:sz w:val="18"/>
              </w:rPr>
              <w:t>x</w:t>
            </w:r>
            <w:r>
              <w:rPr>
                <w:spacing w:val="-12"/>
                <w:sz w:val="18"/>
              </w:rPr>
              <w:t xml:space="preserve"> 深</w:t>
            </w:r>
            <w:r>
              <w:rPr>
                <w:spacing w:val="-34"/>
                <w:sz w:val="18"/>
              </w:rPr>
              <w:t>）</w:t>
            </w:r>
            <w:r>
              <w:rPr>
                <w:spacing w:val="-13"/>
                <w:sz w:val="18"/>
              </w:rPr>
              <w:t xml:space="preserve"> </w:t>
            </w:r>
            <w:r>
              <w:rPr>
                <w:spacing w:val="-6"/>
                <w:sz w:val="18"/>
              </w:rPr>
              <w:t>800</w:t>
            </w:r>
            <w:r>
              <w:rPr>
                <w:spacing w:val="-50"/>
                <w:sz w:val="18"/>
              </w:rPr>
              <w:t xml:space="preserve"> </w:t>
            </w:r>
            <w:r>
              <w:rPr>
                <w:spacing w:val="-4"/>
                <w:sz w:val="18"/>
              </w:rPr>
              <w:t xml:space="preserve">x </w:t>
            </w:r>
            <w:r>
              <w:rPr>
                <w:spacing w:val="-6"/>
                <w:sz w:val="18"/>
              </w:rPr>
              <w:t>80</w:t>
            </w:r>
            <w:r>
              <w:rPr>
                <w:spacing w:val="-50"/>
                <w:sz w:val="18"/>
              </w:rPr>
              <w:t xml:space="preserve"> </w:t>
            </w:r>
            <w:r>
              <w:rPr>
                <w:spacing w:val="-6"/>
                <w:sz w:val="18"/>
              </w:rPr>
              <w:t>x</w:t>
            </w:r>
            <w:r>
              <w:rPr>
                <w:spacing w:val="-50"/>
                <w:sz w:val="18"/>
              </w:rPr>
              <w:t xml:space="preserve"> </w:t>
            </w:r>
            <w:r>
              <w:rPr>
                <w:spacing w:val="-5"/>
                <w:sz w:val="18"/>
              </w:rPr>
              <w:t>90</w:t>
            </w:r>
            <w:r>
              <w:rPr>
                <w:spacing w:val="-6"/>
                <w:sz w:val="18"/>
              </w:rPr>
              <w:t xml:space="preserve"> </w:t>
            </w:r>
            <w:r>
              <w:rPr>
                <w:rFonts w:hint="eastAsia"/>
                <w:spacing w:val="-6"/>
                <w:sz w:val="18"/>
                <w:lang w:val="en-US" w:eastAsia="zh-CN"/>
              </w:rPr>
              <w:t>±5</w:t>
            </w:r>
            <w:r>
              <w:rPr>
                <w:spacing w:val="-6"/>
                <w:sz w:val="18"/>
              </w:rPr>
              <w:t>毫米</w:t>
            </w:r>
            <w:r>
              <w:rPr>
                <w:spacing w:val="-22"/>
                <w:sz w:val="18"/>
              </w:rPr>
              <w:t>;颜色： 黑色、白色;环境要求：操作温度</w:t>
            </w:r>
            <w:r>
              <w:rPr>
                <w:spacing w:val="-6"/>
                <w:sz w:val="18"/>
              </w:rPr>
              <w:t>-25°C</w:t>
            </w:r>
            <w:r>
              <w:rPr>
                <w:spacing w:val="-13"/>
                <w:sz w:val="18"/>
              </w:rPr>
              <w:t xml:space="preserve"> 至 </w:t>
            </w:r>
            <w:r>
              <w:rPr>
                <w:spacing w:val="-5"/>
                <w:sz w:val="18"/>
              </w:rPr>
              <w:t>+55°</w:t>
            </w:r>
          </w:p>
          <w:p>
            <w:pPr>
              <w:pStyle w:val="22"/>
              <w:spacing w:before="69" w:line="220" w:lineRule="exact"/>
              <w:ind w:left="0" w:leftChars="0" w:right="131" w:rightChars="0"/>
              <w:jc w:val="right"/>
              <w:rPr>
                <w:sz w:val="18"/>
              </w:rPr>
            </w:pPr>
            <w:r>
              <w:rPr>
                <w:spacing w:val="-8"/>
                <w:sz w:val="18"/>
              </w:rPr>
              <w:t>C（-13°F</w:t>
            </w:r>
            <w:r>
              <w:rPr>
                <w:spacing w:val="-13"/>
                <w:sz w:val="18"/>
              </w:rPr>
              <w:t xml:space="preserve"> 至 </w:t>
            </w:r>
            <w:r>
              <w:rPr>
                <w:spacing w:val="-7"/>
                <w:sz w:val="18"/>
              </w:rPr>
              <w:t>+131°F）</w:t>
            </w:r>
            <w:r>
              <w:rPr>
                <w:spacing w:val="-14"/>
                <w:sz w:val="18"/>
              </w:rPr>
              <w:t>存储温度</w:t>
            </w:r>
            <w:r>
              <w:rPr>
                <w:spacing w:val="-6"/>
                <w:sz w:val="18"/>
              </w:rPr>
              <w:t>-40 ºC</w:t>
            </w:r>
            <w:r>
              <w:rPr>
                <w:spacing w:val="-13"/>
                <w:sz w:val="18"/>
              </w:rPr>
              <w:t xml:space="preserve"> 至 </w:t>
            </w:r>
            <w:r>
              <w:rPr>
                <w:spacing w:val="-6"/>
                <w:sz w:val="18"/>
              </w:rPr>
              <w:t xml:space="preserve">+70 </w:t>
            </w:r>
            <w:r>
              <w:rPr>
                <w:spacing w:val="-7"/>
                <w:sz w:val="18"/>
              </w:rPr>
              <w:t xml:space="preserve">ºC（-40 </w:t>
            </w:r>
            <w:r>
              <w:rPr>
                <w:spacing w:val="-6"/>
                <w:sz w:val="18"/>
              </w:rPr>
              <w:t>ºF</w:t>
            </w:r>
            <w:r>
              <w:rPr>
                <w:spacing w:val="-13"/>
                <w:sz w:val="18"/>
              </w:rPr>
              <w:t xml:space="preserve"> 至 </w:t>
            </w:r>
            <w:r>
              <w:rPr>
                <w:spacing w:val="-6"/>
                <w:sz w:val="18"/>
              </w:rPr>
              <w:t xml:space="preserve">+158 </w:t>
            </w:r>
            <w:r>
              <w:rPr>
                <w:spacing w:val="-8"/>
                <w:sz w:val="18"/>
              </w:rPr>
              <w:t>ºF）</w:t>
            </w:r>
            <w:r>
              <w:rPr>
                <w:spacing w:val="-14"/>
                <w:sz w:val="18"/>
              </w:rPr>
              <w:t>相对湿度</w:t>
            </w:r>
            <w:r>
              <w:rPr>
                <w:spacing w:val="-6"/>
                <w:sz w:val="18"/>
              </w:rPr>
              <w:t>&lt;95</w:t>
            </w:r>
            <w:r>
              <w:rPr>
                <w:spacing w:val="-10"/>
                <w:sz w:val="18"/>
              </w:rPr>
              <w:t>%。</w:t>
            </w:r>
            <w:r>
              <w:rPr>
                <w:sz w:val="18"/>
              </w:rPr>
              <w:t xml:space="preserve"> </w:t>
            </w:r>
          </w:p>
        </w:tc>
        <w:tc>
          <w:tcPr>
            <w:tcW w:w="598" w:type="dxa"/>
            <w:vAlign w:val="center"/>
          </w:tcPr>
          <w:p>
            <w:pPr>
              <w:pStyle w:val="22"/>
              <w:spacing w:before="5"/>
              <w:jc w:val="center"/>
              <w:rPr>
                <w:sz w:val="14"/>
              </w:rPr>
            </w:pPr>
          </w:p>
          <w:p>
            <w:pPr>
              <w:pStyle w:val="22"/>
              <w:spacing w:line="203" w:lineRule="exact"/>
              <w:jc w:val="center"/>
              <w:rPr>
                <w:sz w:val="18"/>
              </w:rPr>
            </w:pPr>
            <w:r>
              <w:rPr>
                <w:sz w:val="18"/>
              </w:rPr>
              <w:t>4只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33"/>
              <w:ind w:left="139" w:leftChars="0" w:right="0" w:rightChars="0"/>
              <w:rPr>
                <w:sz w:val="18"/>
              </w:rPr>
            </w:pPr>
            <w:r>
              <w:rPr>
                <w:sz w:val="18"/>
              </w:rPr>
              <w:t xml:space="preserve">13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22"/>
              </w:rPr>
            </w:pPr>
          </w:p>
          <w:p>
            <w:pPr>
              <w:pStyle w:val="22"/>
              <w:spacing w:line="333" w:lineRule="auto"/>
              <w:ind w:left="57" w:leftChars="0" w:right="3" w:rightChars="0"/>
              <w:jc w:val="both"/>
              <w:rPr>
                <w:spacing w:val="-13"/>
                <w:sz w:val="18"/>
              </w:rPr>
            </w:pPr>
            <w:r>
              <w:rPr>
                <w:sz w:val="18"/>
              </w:rPr>
              <w:t xml:space="preserve">云录播资源管理平台 </w:t>
            </w:r>
          </w:p>
        </w:tc>
        <w:tc>
          <w:tcPr>
            <w:tcW w:w="7061" w:type="dxa"/>
            <w:vAlign w:val="top"/>
          </w:tcPr>
          <w:p>
            <w:pPr>
              <w:pStyle w:val="22"/>
              <w:spacing w:before="59" w:line="312" w:lineRule="auto"/>
              <w:ind w:left="57" w:right="-29" w:firstLine="360"/>
              <w:rPr>
                <w:sz w:val="18"/>
              </w:rPr>
            </w:pPr>
            <w:r>
              <w:rPr>
                <w:spacing w:val="-5"/>
                <w:sz w:val="18"/>
              </w:rPr>
              <w:t>一、总体要求：采用校级、区域多级平台设计理念、</w:t>
            </w:r>
            <w:r>
              <w:rPr>
                <w:sz w:val="18"/>
              </w:rPr>
              <w:t>B/S</w:t>
            </w:r>
            <w:r>
              <w:rPr>
                <w:spacing w:val="-8"/>
                <w:sz w:val="18"/>
              </w:rPr>
              <w:t xml:space="preserve"> 架构、模块化设</w:t>
            </w:r>
            <w:r>
              <w:rPr>
                <w:spacing w:val="-9"/>
                <w:sz w:val="18"/>
              </w:rPr>
              <w:t>计，便于使用和后期软件功能扩展。具备全网教育视频资源的生产管理、存储管理、使用</w:t>
            </w:r>
            <w:r>
              <w:rPr>
                <w:spacing w:val="-10"/>
                <w:sz w:val="18"/>
              </w:rPr>
              <w:t>管理等功能，支持在线网络互动教学、网络教研、网络培训等活动；具备视频多路直播、</w:t>
            </w:r>
            <w:r>
              <w:rPr>
                <w:sz w:val="18"/>
              </w:rPr>
              <w:t xml:space="preserve">点播功能，支持主流浏览器。 </w:t>
            </w:r>
          </w:p>
          <w:p>
            <w:pPr>
              <w:pStyle w:val="22"/>
              <w:spacing w:before="1"/>
              <w:ind w:left="417"/>
              <w:rPr>
                <w:sz w:val="18"/>
              </w:rPr>
            </w:pPr>
            <w:r>
              <w:rPr>
                <w:sz w:val="18"/>
              </w:rPr>
              <w:t xml:space="preserve">二、软件主要功能要求： </w:t>
            </w:r>
          </w:p>
          <w:p>
            <w:pPr>
              <w:pStyle w:val="22"/>
              <w:spacing w:before="70"/>
              <w:ind w:left="417"/>
              <w:rPr>
                <w:sz w:val="18"/>
              </w:rPr>
            </w:pPr>
            <w:r>
              <w:rPr>
                <w:sz w:val="18"/>
              </w:rPr>
              <w:t xml:space="preserve">2.1 基础功能： </w:t>
            </w:r>
          </w:p>
          <w:p>
            <w:pPr>
              <w:pStyle w:val="22"/>
              <w:numPr>
                <w:ilvl w:val="0"/>
                <w:numId w:val="21"/>
              </w:numPr>
              <w:tabs>
                <w:tab w:val="left" w:pos="871"/>
              </w:tabs>
              <w:spacing w:before="69" w:after="0" w:line="312" w:lineRule="auto"/>
              <w:ind w:left="57" w:right="47" w:firstLine="360"/>
              <w:jc w:val="left"/>
              <w:rPr>
                <w:sz w:val="18"/>
              </w:rPr>
            </w:pPr>
            <w:r>
              <w:rPr>
                <w:spacing w:val="-1"/>
                <w:sz w:val="18"/>
              </w:rPr>
              <w:t>录播管理：支持将录播设备接入平台，实现自动转码、视频直播点播，并具备</w:t>
            </w:r>
            <w:r>
              <w:rPr>
                <w:sz w:val="18"/>
              </w:rPr>
              <w:t xml:space="preserve">多画面直播和点播功能。 </w:t>
            </w:r>
          </w:p>
          <w:p>
            <w:pPr>
              <w:pStyle w:val="22"/>
              <w:numPr>
                <w:ilvl w:val="0"/>
                <w:numId w:val="21"/>
              </w:numPr>
              <w:tabs>
                <w:tab w:val="left" w:pos="871"/>
              </w:tabs>
              <w:spacing w:before="1" w:after="0" w:line="312" w:lineRule="auto"/>
              <w:ind w:left="57" w:right="47" w:firstLine="360"/>
              <w:jc w:val="left"/>
              <w:rPr>
                <w:sz w:val="18"/>
              </w:rPr>
            </w:pPr>
            <w:r>
              <w:rPr>
                <w:spacing w:val="-1"/>
                <w:sz w:val="18"/>
              </w:rPr>
              <w:t>用户管理：支持用户的初始化导入、用户组管理、用户权限管理，为教师、学</w:t>
            </w:r>
            <w:r>
              <w:rPr>
                <w:sz w:val="18"/>
              </w:rPr>
              <w:t xml:space="preserve">生提供注册、个人信息管理等服务。 </w:t>
            </w:r>
          </w:p>
          <w:p>
            <w:pPr>
              <w:pStyle w:val="22"/>
              <w:numPr>
                <w:ilvl w:val="0"/>
                <w:numId w:val="21"/>
              </w:numPr>
              <w:tabs>
                <w:tab w:val="left" w:pos="871"/>
              </w:tabs>
              <w:spacing w:before="0" w:after="0" w:line="312" w:lineRule="auto"/>
              <w:ind w:left="57" w:right="47" w:firstLine="360"/>
              <w:jc w:val="left"/>
              <w:rPr>
                <w:sz w:val="18"/>
              </w:rPr>
            </w:pPr>
            <w:r>
              <w:rPr>
                <w:spacing w:val="-1"/>
                <w:sz w:val="18"/>
              </w:rPr>
              <w:t>接入区域平台：支持校级平台接入上级区域平台并无缝对接，可向上级区域平</w:t>
            </w:r>
            <w:r>
              <w:rPr>
                <w:sz w:val="18"/>
              </w:rPr>
              <w:t xml:space="preserve">台提交资源，并能参加区域平台组织的各项教学、教研活动。 </w:t>
            </w:r>
          </w:p>
          <w:p>
            <w:pPr>
              <w:pStyle w:val="22"/>
              <w:numPr>
                <w:ilvl w:val="0"/>
                <w:numId w:val="21"/>
              </w:numPr>
              <w:tabs>
                <w:tab w:val="left" w:pos="871"/>
              </w:tabs>
              <w:spacing w:before="1" w:after="0" w:line="312" w:lineRule="auto"/>
              <w:ind w:left="57" w:right="47" w:firstLine="360"/>
              <w:jc w:val="left"/>
              <w:rPr>
                <w:sz w:val="18"/>
              </w:rPr>
            </w:pPr>
            <w:r>
              <w:rPr>
                <w:spacing w:val="-1"/>
                <w:sz w:val="18"/>
              </w:rPr>
              <w:t>数据存储：为避免同一文件的重复存储、节省空间，要求平台支持引用计数和</w:t>
            </w:r>
            <w:r>
              <w:rPr>
                <w:sz w:val="18"/>
              </w:rPr>
              <w:t xml:space="preserve">垃圾回收技术 </w:t>
            </w:r>
          </w:p>
          <w:p>
            <w:pPr>
              <w:pStyle w:val="22"/>
              <w:numPr>
                <w:ilvl w:val="0"/>
                <w:numId w:val="21"/>
              </w:numPr>
              <w:tabs>
                <w:tab w:val="left" w:pos="871"/>
              </w:tabs>
              <w:spacing w:before="0" w:after="0" w:line="240" w:lineRule="auto"/>
              <w:ind w:left="870" w:right="0" w:hanging="454"/>
              <w:jc w:val="left"/>
              <w:rPr>
                <w:sz w:val="18"/>
              </w:rPr>
            </w:pPr>
            <w:r>
              <w:rPr>
                <w:sz w:val="18"/>
              </w:rPr>
              <w:t xml:space="preserve">一键置灰：发生重大事件时，可一键将平台设置为灰色风格。 </w:t>
            </w:r>
          </w:p>
          <w:p>
            <w:pPr>
              <w:pStyle w:val="22"/>
              <w:spacing w:before="70"/>
              <w:ind w:left="417"/>
              <w:rPr>
                <w:sz w:val="18"/>
              </w:rPr>
            </w:pPr>
            <w:r>
              <w:rPr>
                <w:sz w:val="18"/>
              </w:rPr>
              <w:t xml:space="preserve">2.2 个人空间功能： </w:t>
            </w:r>
          </w:p>
          <w:p>
            <w:pPr>
              <w:pStyle w:val="22"/>
              <w:numPr>
                <w:ilvl w:val="0"/>
                <w:numId w:val="22"/>
              </w:numPr>
              <w:tabs>
                <w:tab w:val="left" w:pos="871"/>
              </w:tabs>
              <w:spacing w:before="69" w:after="0" w:line="240" w:lineRule="auto"/>
              <w:ind w:left="870" w:right="0" w:hanging="454"/>
              <w:jc w:val="left"/>
              <w:rPr>
                <w:sz w:val="18"/>
              </w:rPr>
            </w:pPr>
            <w:r>
              <w:rPr>
                <w:sz w:val="18"/>
              </w:rPr>
              <w:t xml:space="preserve">个人信息服务：支持注册用户对个人资料、登录密码进行编辑管理。 </w:t>
            </w:r>
          </w:p>
          <w:p>
            <w:pPr>
              <w:pStyle w:val="22"/>
              <w:numPr>
                <w:ilvl w:val="0"/>
                <w:numId w:val="22"/>
              </w:numPr>
              <w:tabs>
                <w:tab w:val="left" w:pos="870"/>
              </w:tabs>
              <w:spacing w:before="69" w:after="0" w:line="312" w:lineRule="auto"/>
              <w:ind w:left="57" w:right="134" w:firstLine="360"/>
              <w:jc w:val="left"/>
              <w:rPr>
                <w:sz w:val="18"/>
              </w:rPr>
            </w:pPr>
            <w:r>
              <w:rPr>
                <w:spacing w:val="-7"/>
                <w:sz w:val="18"/>
              </w:rPr>
              <w:t>消息服务：支持自动发送和接收消息，平台自动区分消息来源，如：系统消息</w:t>
            </w:r>
            <w:r>
              <w:rPr>
                <w:sz w:val="18"/>
              </w:rPr>
              <w:t xml:space="preserve">应用消息、好友消息等，并分类管理。 </w:t>
            </w:r>
          </w:p>
          <w:p>
            <w:pPr>
              <w:pStyle w:val="22"/>
              <w:numPr>
                <w:ilvl w:val="0"/>
                <w:numId w:val="22"/>
              </w:numPr>
              <w:tabs>
                <w:tab w:val="left" w:pos="870"/>
              </w:tabs>
              <w:spacing w:before="0" w:after="0" w:line="312" w:lineRule="auto"/>
              <w:ind w:left="57" w:right="61" w:firstLine="360"/>
              <w:jc w:val="left"/>
              <w:rPr>
                <w:sz w:val="18"/>
              </w:rPr>
            </w:pPr>
            <w:r>
              <w:rPr>
                <w:spacing w:val="-6"/>
                <w:sz w:val="18"/>
              </w:rPr>
              <w:t>资源服务：支持注册用户在个人空间上传、管理视频、文档、课件等教学资源</w:t>
            </w:r>
            <w:r>
              <w:rPr>
                <w:rFonts w:hint="eastAsia"/>
                <w:spacing w:val="-6"/>
                <w:sz w:val="18"/>
                <w:lang w:eastAsia="zh-CN"/>
              </w:rPr>
              <w:t>。</w:t>
            </w:r>
            <w:r>
              <w:rPr>
                <w:spacing w:val="-6"/>
                <w:sz w:val="18"/>
              </w:rPr>
              <w:t xml:space="preserve">支持用户对资源进行收藏，支持将同一堂课的课件、教案等与课堂教学录像进行关联。 </w:t>
            </w:r>
          </w:p>
          <w:p>
            <w:pPr>
              <w:pStyle w:val="22"/>
              <w:numPr>
                <w:ilvl w:val="0"/>
                <w:numId w:val="22"/>
              </w:numPr>
              <w:tabs>
                <w:tab w:val="left" w:pos="870"/>
              </w:tabs>
              <w:spacing w:before="0" w:after="0" w:line="312" w:lineRule="auto"/>
              <w:ind w:left="57" w:right="45" w:firstLine="360"/>
              <w:jc w:val="both"/>
              <w:rPr>
                <w:sz w:val="18"/>
              </w:rPr>
            </w:pPr>
            <w:r>
              <w:rPr>
                <w:spacing w:val="-1"/>
                <w:sz w:val="18"/>
              </w:rPr>
              <w:t>录播预约：支持教师通过课表对录播设备进行预约，并可设置是否直播。设置</w:t>
            </w:r>
            <w:r>
              <w:rPr>
                <w:spacing w:val="-9"/>
                <w:sz w:val="18"/>
              </w:rPr>
              <w:t>直播后，在平台首页显示直播预告信息。预约成功后，课堂教学录像可自动上传至教师个</w:t>
            </w:r>
            <w:r>
              <w:rPr>
                <w:sz w:val="18"/>
              </w:rPr>
              <w:t xml:space="preserve">人空间。 </w:t>
            </w:r>
          </w:p>
          <w:p>
            <w:pPr>
              <w:pStyle w:val="22"/>
              <w:numPr>
                <w:ilvl w:val="0"/>
                <w:numId w:val="22"/>
              </w:numPr>
              <w:tabs>
                <w:tab w:val="left" w:pos="871"/>
              </w:tabs>
              <w:spacing w:before="1" w:after="0" w:line="240" w:lineRule="auto"/>
              <w:ind w:left="870" w:right="0" w:hanging="454"/>
              <w:jc w:val="left"/>
              <w:rPr>
                <w:sz w:val="18"/>
              </w:rPr>
            </w:pPr>
            <w:r>
              <w:rPr>
                <w:sz w:val="18"/>
              </w:rPr>
              <w:t xml:space="preserve">添加好友：支持用户在个人空间内申请添加好友并进行在线交流。 </w:t>
            </w:r>
          </w:p>
          <w:p>
            <w:pPr>
              <w:pStyle w:val="22"/>
              <w:numPr>
                <w:ilvl w:val="0"/>
                <w:numId w:val="22"/>
              </w:numPr>
              <w:tabs>
                <w:tab w:val="left" w:pos="870"/>
              </w:tabs>
              <w:spacing w:before="69" w:after="0" w:line="312" w:lineRule="auto"/>
              <w:ind w:left="57" w:right="49" w:firstLine="360"/>
              <w:jc w:val="both"/>
              <w:rPr>
                <w:sz w:val="18"/>
              </w:rPr>
            </w:pPr>
            <w:r>
              <w:rPr>
                <w:spacing w:val="-1"/>
                <w:sz w:val="18"/>
              </w:rPr>
              <w:t>视频虚拟截取：支持对视频资源进行截取，采用虚拟切割技术，即在不损害视</w:t>
            </w:r>
            <w:r>
              <w:rPr>
                <w:spacing w:val="-5"/>
                <w:sz w:val="18"/>
              </w:rPr>
              <w:t>频源文件</w:t>
            </w:r>
            <w:r>
              <w:rPr>
                <w:sz w:val="18"/>
              </w:rPr>
              <w:t>（物理文件</w:t>
            </w:r>
            <w:r>
              <w:rPr>
                <w:spacing w:val="-20"/>
                <w:sz w:val="18"/>
              </w:rPr>
              <w:t>）</w:t>
            </w:r>
            <w:r>
              <w:rPr>
                <w:spacing w:val="-6"/>
                <w:sz w:val="18"/>
              </w:rPr>
              <w:t>的前提下，同一视频多人同时在线编辑而互不影响，截取的视频可</w:t>
            </w:r>
            <w:r>
              <w:rPr>
                <w:sz w:val="18"/>
              </w:rPr>
              <w:t xml:space="preserve">保存到教师个人空间。 </w:t>
            </w:r>
          </w:p>
          <w:p>
            <w:pPr>
              <w:pStyle w:val="22"/>
              <w:numPr>
                <w:ilvl w:val="0"/>
                <w:numId w:val="22"/>
              </w:numPr>
              <w:tabs>
                <w:tab w:val="left" w:pos="870"/>
              </w:tabs>
              <w:spacing w:before="1" w:after="0" w:line="312" w:lineRule="auto"/>
              <w:ind w:left="57" w:right="43" w:firstLine="360"/>
              <w:jc w:val="both"/>
              <w:rPr>
                <w:sz w:val="18"/>
              </w:rPr>
            </w:pPr>
            <w:r>
              <w:rPr>
                <w:sz w:val="18"/>
              </w:rPr>
              <w:t>在线编辑：平台支持为视频课程添加片头片尾、自由调整片头片尾出现的时间</w:t>
            </w:r>
            <w:r>
              <w:rPr>
                <w:spacing w:val="-9"/>
                <w:sz w:val="18"/>
              </w:rPr>
              <w:t>点；对原视频进行裁剪，自由拼接、生成新视频并发布；提供文字轨道、视频轨道等编辑</w:t>
            </w:r>
            <w:r>
              <w:rPr>
                <w:sz w:val="18"/>
              </w:rPr>
              <w:t xml:space="preserve">功能。 </w:t>
            </w:r>
          </w:p>
          <w:p>
            <w:pPr>
              <w:pStyle w:val="22"/>
              <w:ind w:left="417"/>
              <w:jc w:val="both"/>
              <w:rPr>
                <w:sz w:val="18"/>
              </w:rPr>
            </w:pPr>
            <w:r>
              <w:rPr>
                <w:sz w:val="18"/>
              </w:rPr>
              <w:t xml:space="preserve">2.3 资源管理功能： </w:t>
            </w:r>
          </w:p>
          <w:p>
            <w:pPr>
              <w:pStyle w:val="22"/>
              <w:numPr>
                <w:ilvl w:val="0"/>
                <w:numId w:val="23"/>
              </w:numPr>
              <w:tabs>
                <w:tab w:val="left" w:pos="871"/>
              </w:tabs>
              <w:spacing w:before="70" w:after="0" w:line="312" w:lineRule="auto"/>
              <w:ind w:left="57" w:right="47" w:firstLine="360"/>
              <w:jc w:val="left"/>
              <w:rPr>
                <w:sz w:val="18"/>
              </w:rPr>
            </w:pPr>
            <w:r>
              <w:rPr>
                <w:spacing w:val="-1"/>
                <w:sz w:val="18"/>
              </w:rPr>
              <w:t>资源目录：支持按照要求版本学科、册、章、节、分类预制资源目录，用户可</w:t>
            </w:r>
            <w:r>
              <w:rPr>
                <w:sz w:val="18"/>
              </w:rPr>
              <w:t xml:space="preserve">根据实际需要手动修改。 </w:t>
            </w:r>
          </w:p>
          <w:p>
            <w:pPr>
              <w:pStyle w:val="22"/>
              <w:numPr>
                <w:ilvl w:val="0"/>
                <w:numId w:val="23"/>
              </w:numPr>
              <w:tabs>
                <w:tab w:val="left" w:pos="871"/>
              </w:tabs>
              <w:spacing w:before="0" w:after="0" w:line="240" w:lineRule="auto"/>
              <w:ind w:left="870" w:right="-29" w:hanging="454"/>
              <w:jc w:val="left"/>
              <w:rPr>
                <w:sz w:val="18"/>
              </w:rPr>
            </w:pPr>
            <w:r>
              <w:rPr>
                <w:sz w:val="18"/>
              </w:rPr>
              <w:t xml:space="preserve">资源排行：支持按照资源的人气榜和好评榜展示，支持管理员手动推荐资源。 </w:t>
            </w:r>
          </w:p>
          <w:p>
            <w:pPr>
              <w:pStyle w:val="22"/>
              <w:numPr>
                <w:ilvl w:val="0"/>
                <w:numId w:val="23"/>
              </w:numPr>
              <w:tabs>
                <w:tab w:val="left" w:pos="871"/>
              </w:tabs>
              <w:spacing w:before="70" w:after="0" w:line="240" w:lineRule="auto"/>
              <w:ind w:left="870" w:right="0" w:hanging="454"/>
              <w:jc w:val="left"/>
              <w:rPr>
                <w:sz w:val="18"/>
              </w:rPr>
            </w:pPr>
            <w:r>
              <w:rPr>
                <w:sz w:val="18"/>
              </w:rPr>
              <w:t xml:space="preserve">文档预览：支持对教案、课件、习题等文档及图片作为附件进行在线预览。 </w:t>
            </w:r>
          </w:p>
          <w:p>
            <w:pPr>
              <w:pStyle w:val="22"/>
              <w:numPr>
                <w:ilvl w:val="0"/>
                <w:numId w:val="23"/>
              </w:numPr>
              <w:tabs>
                <w:tab w:val="left" w:pos="871"/>
              </w:tabs>
              <w:spacing w:before="69" w:after="0" w:line="240" w:lineRule="auto"/>
              <w:ind w:left="870" w:right="0" w:hanging="454"/>
              <w:jc w:val="left"/>
              <w:rPr>
                <w:sz w:val="18"/>
              </w:rPr>
            </w:pPr>
            <w:r>
              <w:rPr>
                <w:sz w:val="18"/>
              </w:rPr>
              <w:t xml:space="preserve">资源应用： </w:t>
            </w:r>
          </w:p>
          <w:p>
            <w:pPr>
              <w:pStyle w:val="22"/>
              <w:numPr>
                <w:ilvl w:val="0"/>
                <w:numId w:val="24"/>
              </w:numPr>
              <w:tabs>
                <w:tab w:val="left" w:pos="691"/>
              </w:tabs>
              <w:spacing w:before="69" w:after="0" w:line="312" w:lineRule="auto"/>
              <w:ind w:left="57" w:right="47" w:firstLine="360"/>
              <w:jc w:val="left"/>
              <w:rPr>
                <w:sz w:val="18"/>
              </w:rPr>
            </w:pPr>
            <w:r>
              <w:rPr>
                <w:spacing w:val="-1"/>
                <w:sz w:val="18"/>
              </w:rPr>
              <w:t>用户可对资源进行收藏、下载、分享等，支持用户对资源进行评论和在线交流。</w:t>
            </w:r>
            <w:r>
              <w:rPr>
                <w:sz w:val="18"/>
              </w:rPr>
              <w:t xml:space="preserve">支持删除自己的评论，管理员可删除任意评论。 </w:t>
            </w:r>
          </w:p>
          <w:p>
            <w:pPr>
              <w:pStyle w:val="22"/>
              <w:numPr>
                <w:ilvl w:val="0"/>
                <w:numId w:val="24"/>
              </w:numPr>
              <w:tabs>
                <w:tab w:val="left" w:pos="691"/>
              </w:tabs>
              <w:spacing w:before="1" w:after="0" w:line="240" w:lineRule="auto"/>
              <w:ind w:left="690" w:right="0" w:hanging="274"/>
              <w:jc w:val="left"/>
              <w:rPr>
                <w:sz w:val="18"/>
              </w:rPr>
            </w:pPr>
            <w:r>
              <w:rPr>
                <w:sz w:val="18"/>
              </w:rPr>
              <w:t xml:space="preserve">量表评分：支持用户在点播观看视频的同时通过量表进行在线打分评价。 </w:t>
            </w:r>
          </w:p>
          <w:p>
            <w:pPr>
              <w:pStyle w:val="22"/>
              <w:numPr>
                <w:ilvl w:val="0"/>
                <w:numId w:val="24"/>
              </w:numPr>
              <w:tabs>
                <w:tab w:val="left" w:pos="691"/>
              </w:tabs>
              <w:spacing w:before="69" w:after="0" w:line="312" w:lineRule="auto"/>
              <w:ind w:left="57" w:right="47" w:firstLine="360"/>
              <w:jc w:val="left"/>
              <w:rPr>
                <w:sz w:val="18"/>
              </w:rPr>
            </w:pPr>
            <w:r>
              <w:rPr>
                <w:spacing w:val="-1"/>
                <w:sz w:val="18"/>
              </w:rPr>
              <w:t>打点和片段评议：支持用户在点播观看视频的同时对精彩的教学环节点和片段进</w:t>
            </w:r>
            <w:r>
              <w:rPr>
                <w:sz w:val="18"/>
              </w:rPr>
              <w:t xml:space="preserve">行在线打点记录。 </w:t>
            </w:r>
          </w:p>
          <w:p>
            <w:pPr>
              <w:pStyle w:val="22"/>
              <w:numPr>
                <w:ilvl w:val="0"/>
                <w:numId w:val="24"/>
              </w:numPr>
              <w:tabs>
                <w:tab w:val="left" w:pos="691"/>
              </w:tabs>
              <w:spacing w:before="1" w:after="0" w:line="222" w:lineRule="exact"/>
              <w:ind w:left="690" w:leftChars="0" w:right="0" w:rightChars="0" w:hanging="274" w:firstLineChars="0"/>
              <w:jc w:val="left"/>
              <w:rPr>
                <w:sz w:val="18"/>
              </w:rPr>
            </w:pPr>
            <w:r>
              <w:rPr>
                <w:sz w:val="18"/>
              </w:rPr>
              <w:t xml:space="preserve">扫码观看：支持通过使用手机、平板电脑等移动设备进行扫码分享和观看。 </w:t>
            </w:r>
          </w:p>
          <w:p>
            <w:pPr>
              <w:pStyle w:val="22"/>
              <w:numPr>
                <w:ilvl w:val="0"/>
                <w:numId w:val="25"/>
              </w:numPr>
              <w:tabs>
                <w:tab w:val="left" w:pos="871"/>
              </w:tabs>
              <w:spacing w:before="60" w:after="0" w:line="240" w:lineRule="auto"/>
              <w:ind w:left="870" w:right="-29" w:hanging="454"/>
              <w:jc w:val="left"/>
              <w:rPr>
                <w:sz w:val="18"/>
              </w:rPr>
            </w:pPr>
            <w:r>
              <w:rPr>
                <w:sz w:val="18"/>
              </w:rPr>
              <w:t xml:space="preserve">资源标签：资源发布时用户可以选择手动填写标签，为资源的搜索提供便利。 </w:t>
            </w:r>
          </w:p>
          <w:p>
            <w:pPr>
              <w:pStyle w:val="22"/>
              <w:numPr>
                <w:ilvl w:val="0"/>
                <w:numId w:val="25"/>
              </w:numPr>
              <w:tabs>
                <w:tab w:val="left" w:pos="871"/>
              </w:tabs>
              <w:spacing w:before="69" w:after="0" w:line="312" w:lineRule="auto"/>
              <w:ind w:left="57" w:right="47" w:firstLine="360"/>
              <w:jc w:val="left"/>
              <w:rPr>
                <w:sz w:val="18"/>
              </w:rPr>
            </w:pPr>
            <w:r>
              <w:rPr>
                <w:spacing w:val="-1"/>
                <w:sz w:val="18"/>
              </w:rPr>
              <w:t>资源搜索：支持多种搜索条件进行组合搜索，同时也支持用户可通过标题、主</w:t>
            </w:r>
            <w:r>
              <w:rPr>
                <w:sz w:val="18"/>
              </w:rPr>
              <w:t xml:space="preserve">讲人、标签等快速搜索资源。 </w:t>
            </w:r>
          </w:p>
          <w:p>
            <w:pPr>
              <w:pStyle w:val="22"/>
              <w:numPr>
                <w:ilvl w:val="0"/>
                <w:numId w:val="25"/>
              </w:numPr>
              <w:tabs>
                <w:tab w:val="left" w:pos="870"/>
              </w:tabs>
              <w:spacing w:before="0" w:after="0" w:line="312" w:lineRule="auto"/>
              <w:ind w:left="57" w:right="43" w:firstLine="360"/>
              <w:jc w:val="both"/>
              <w:rPr>
                <w:sz w:val="18"/>
              </w:rPr>
            </w:pPr>
            <w:r>
              <w:rPr>
                <w:sz w:val="18"/>
              </w:rPr>
              <w:t>资源评估：支持用户对课堂视频录像进行量化评估，可根据实际教学评估要求</w:t>
            </w:r>
            <w:r>
              <w:rPr>
                <w:spacing w:val="-5"/>
                <w:sz w:val="18"/>
              </w:rPr>
              <w:t>设置多套不同的评估标准。评估标准可设置不同总分，可设置多项评估项目，每项评估项</w:t>
            </w:r>
            <w:r>
              <w:rPr>
                <w:sz w:val="18"/>
              </w:rPr>
              <w:t xml:space="preserve">目可设置多项评估子项目，满足不同的评估要求。 </w:t>
            </w:r>
          </w:p>
          <w:p>
            <w:pPr>
              <w:pStyle w:val="22"/>
              <w:numPr>
                <w:ilvl w:val="0"/>
                <w:numId w:val="25"/>
              </w:numPr>
              <w:tabs>
                <w:tab w:val="left" w:pos="871"/>
              </w:tabs>
              <w:spacing w:before="1" w:after="0" w:line="312" w:lineRule="auto"/>
              <w:ind w:left="57" w:right="47" w:firstLine="360"/>
              <w:jc w:val="left"/>
              <w:rPr>
                <w:sz w:val="18"/>
              </w:rPr>
            </w:pPr>
            <w:r>
              <w:rPr>
                <w:spacing w:val="-1"/>
                <w:sz w:val="18"/>
              </w:rPr>
              <w:t>管理员可设置资源分类审核，使学科管理员只管理本学科资源。管理员可关闭</w:t>
            </w:r>
            <w:r>
              <w:rPr>
                <w:sz w:val="18"/>
              </w:rPr>
              <w:t xml:space="preserve">审核开关，设置免审核模式，教师提交的资源可自动发布平台。 </w:t>
            </w:r>
          </w:p>
          <w:p>
            <w:pPr>
              <w:pStyle w:val="22"/>
              <w:ind w:left="417"/>
              <w:rPr>
                <w:sz w:val="18"/>
              </w:rPr>
            </w:pPr>
            <w:r>
              <w:rPr>
                <w:sz w:val="18"/>
              </w:rPr>
              <w:t xml:space="preserve">2.4 视频点播功能： </w:t>
            </w:r>
          </w:p>
          <w:p>
            <w:pPr>
              <w:pStyle w:val="22"/>
              <w:numPr>
                <w:ilvl w:val="0"/>
                <w:numId w:val="26"/>
              </w:numPr>
              <w:tabs>
                <w:tab w:val="left" w:pos="871"/>
              </w:tabs>
              <w:spacing w:before="70" w:after="0" w:line="240" w:lineRule="auto"/>
              <w:ind w:left="870" w:right="0" w:hanging="454"/>
              <w:jc w:val="left"/>
              <w:rPr>
                <w:sz w:val="18"/>
              </w:rPr>
            </w:pPr>
            <w:r>
              <w:rPr>
                <w:sz w:val="18"/>
              </w:rPr>
              <w:t xml:space="preserve">用户无需安装其它播放器即可观看。 </w:t>
            </w:r>
          </w:p>
          <w:p>
            <w:pPr>
              <w:pStyle w:val="22"/>
              <w:numPr>
                <w:ilvl w:val="0"/>
                <w:numId w:val="26"/>
              </w:numPr>
              <w:tabs>
                <w:tab w:val="left" w:pos="871"/>
              </w:tabs>
              <w:spacing w:before="69" w:after="0" w:line="240" w:lineRule="auto"/>
              <w:ind w:left="870" w:right="0" w:hanging="454"/>
              <w:jc w:val="left"/>
              <w:rPr>
                <w:sz w:val="18"/>
              </w:rPr>
            </w:pPr>
            <w:r>
              <w:rPr>
                <w:sz w:val="18"/>
              </w:rPr>
              <w:t xml:space="preserve">无缓冲播放：支持视频直接拖拽播放、不需缓冲。 </w:t>
            </w:r>
          </w:p>
          <w:p>
            <w:pPr>
              <w:pStyle w:val="22"/>
              <w:numPr>
                <w:ilvl w:val="0"/>
                <w:numId w:val="26"/>
              </w:numPr>
              <w:tabs>
                <w:tab w:val="left" w:pos="871"/>
              </w:tabs>
              <w:spacing w:before="70" w:after="0" w:line="312" w:lineRule="auto"/>
              <w:ind w:left="57" w:right="47" w:firstLine="360"/>
              <w:jc w:val="left"/>
              <w:rPr>
                <w:sz w:val="18"/>
              </w:rPr>
            </w:pPr>
            <w:r>
              <w:rPr>
                <w:spacing w:val="-1"/>
                <w:sz w:val="18"/>
              </w:rPr>
              <w:t>资源模式：支持多画面资源模式点播，如三分屏方式同步播放教师画面、学生</w:t>
            </w:r>
            <w:r>
              <w:rPr>
                <w:spacing w:val="-12"/>
                <w:sz w:val="18"/>
              </w:rPr>
              <w:t>画面、课件画面。</w:t>
            </w:r>
          </w:p>
          <w:p>
            <w:pPr>
              <w:pStyle w:val="22"/>
              <w:numPr>
                <w:ilvl w:val="0"/>
                <w:numId w:val="0"/>
              </w:numPr>
              <w:tabs>
                <w:tab w:val="left" w:pos="871"/>
              </w:tabs>
              <w:spacing w:before="70" w:after="0" w:line="312" w:lineRule="auto"/>
              <w:ind w:right="47" w:rightChars="0" w:firstLine="360" w:firstLineChars="200"/>
              <w:jc w:val="left"/>
              <w:rPr>
                <w:sz w:val="18"/>
              </w:rPr>
            </w:pPr>
            <w:r>
              <w:rPr>
                <w:sz w:val="18"/>
              </w:rPr>
              <w:t>（4）</w:t>
            </w:r>
            <w:r>
              <w:rPr>
                <w:spacing w:val="-3"/>
                <w:sz w:val="18"/>
              </w:rPr>
              <w:t xml:space="preserve">台标：支持播放器添加台标,台标格式为 </w:t>
            </w:r>
            <w:r>
              <w:rPr>
                <w:sz w:val="18"/>
              </w:rPr>
              <w:t>PNG</w:t>
            </w:r>
            <w:r>
              <w:rPr>
                <w:spacing w:val="-12"/>
                <w:sz w:val="18"/>
              </w:rPr>
              <w:t xml:space="preserve"> 格式。</w:t>
            </w:r>
            <w:r>
              <w:rPr>
                <w:sz w:val="18"/>
              </w:rPr>
              <w:t xml:space="preserve"> </w:t>
            </w:r>
          </w:p>
          <w:p>
            <w:pPr>
              <w:pStyle w:val="22"/>
              <w:numPr>
                <w:ilvl w:val="0"/>
                <w:numId w:val="0"/>
              </w:numPr>
              <w:tabs>
                <w:tab w:val="left" w:pos="871"/>
              </w:tabs>
              <w:spacing w:before="0" w:after="0" w:line="312" w:lineRule="auto"/>
              <w:ind w:right="-44" w:rightChars="0" w:firstLine="344" w:firstLineChars="200"/>
              <w:jc w:val="left"/>
              <w:rPr>
                <w:sz w:val="18"/>
              </w:rPr>
            </w:pPr>
            <w:r>
              <w:rPr>
                <w:rFonts w:hint="eastAsia"/>
                <w:spacing w:val="-4"/>
                <w:sz w:val="18"/>
                <w:lang w:eastAsia="zh-CN"/>
              </w:rPr>
              <w:t>（</w:t>
            </w:r>
            <w:r>
              <w:rPr>
                <w:rFonts w:hint="eastAsia"/>
                <w:spacing w:val="-4"/>
                <w:sz w:val="18"/>
                <w:lang w:val="en-US" w:eastAsia="zh-CN"/>
              </w:rPr>
              <w:t>5</w:t>
            </w:r>
            <w:r>
              <w:rPr>
                <w:rFonts w:hint="eastAsia"/>
                <w:spacing w:val="-4"/>
                <w:sz w:val="18"/>
                <w:lang w:eastAsia="zh-CN"/>
              </w:rPr>
              <w:t>）</w:t>
            </w:r>
            <w:r>
              <w:rPr>
                <w:spacing w:val="-4"/>
                <w:sz w:val="18"/>
              </w:rPr>
              <w:t xml:space="preserve">视频索引：支持按照 </w:t>
            </w:r>
            <w:r>
              <w:rPr>
                <w:sz w:val="18"/>
              </w:rPr>
              <w:t>PPT</w:t>
            </w:r>
            <w:r>
              <w:rPr>
                <w:spacing w:val="-7"/>
                <w:sz w:val="18"/>
              </w:rPr>
              <w:t xml:space="preserve"> 索引，自动或手动生成知识点片段视频，知识点标识</w:t>
            </w:r>
            <w:r>
              <w:rPr>
                <w:spacing w:val="-9"/>
                <w:sz w:val="18"/>
              </w:rPr>
              <w:t>内嵌于视频播放窗口界面，观看视频时可以通过点击索引自动播放相应时间点视频片段。</w:t>
            </w:r>
            <w:r>
              <w:rPr>
                <w:sz w:val="18"/>
              </w:rPr>
              <w:t xml:space="preserve"> </w:t>
            </w:r>
          </w:p>
          <w:p>
            <w:pPr>
              <w:pStyle w:val="22"/>
              <w:numPr>
                <w:ilvl w:val="0"/>
                <w:numId w:val="0"/>
              </w:numPr>
              <w:tabs>
                <w:tab w:val="left" w:pos="871"/>
              </w:tabs>
              <w:spacing w:before="0" w:after="0" w:line="312" w:lineRule="auto"/>
              <w:ind w:right="47" w:rightChars="0" w:firstLine="356" w:firstLineChars="200"/>
              <w:jc w:val="left"/>
              <w:rPr>
                <w:sz w:val="18"/>
              </w:rPr>
            </w:pPr>
            <w:r>
              <w:rPr>
                <w:rFonts w:hint="eastAsia"/>
                <w:spacing w:val="-1"/>
                <w:sz w:val="18"/>
                <w:lang w:eastAsia="zh-CN"/>
              </w:rPr>
              <w:t>（</w:t>
            </w:r>
            <w:r>
              <w:rPr>
                <w:rFonts w:hint="eastAsia"/>
                <w:spacing w:val="-1"/>
                <w:sz w:val="18"/>
                <w:lang w:val="en-US" w:eastAsia="zh-CN"/>
              </w:rPr>
              <w:t>6</w:t>
            </w:r>
            <w:r>
              <w:rPr>
                <w:rFonts w:hint="eastAsia"/>
                <w:spacing w:val="-1"/>
                <w:sz w:val="18"/>
                <w:lang w:eastAsia="zh-CN"/>
              </w:rPr>
              <w:t>）</w:t>
            </w:r>
            <w:r>
              <w:rPr>
                <w:spacing w:val="-1"/>
                <w:sz w:val="18"/>
              </w:rPr>
              <w:t>多码率支持：转码时支持标清、高清、超清等多种清晰度设置，播放时可在播</w:t>
            </w:r>
            <w:r>
              <w:rPr>
                <w:sz w:val="18"/>
              </w:rPr>
              <w:t xml:space="preserve">放器窗口进行切换。 </w:t>
            </w:r>
          </w:p>
          <w:p>
            <w:pPr>
              <w:pStyle w:val="22"/>
              <w:spacing w:before="1"/>
              <w:ind w:left="417"/>
              <w:rPr>
                <w:sz w:val="18"/>
              </w:rPr>
            </w:pPr>
            <w:r>
              <w:rPr>
                <w:sz w:val="18"/>
              </w:rPr>
              <w:t xml:space="preserve">2.5 视频直播功能： </w:t>
            </w:r>
          </w:p>
          <w:p>
            <w:pPr>
              <w:pStyle w:val="22"/>
              <w:spacing w:before="69" w:line="312" w:lineRule="auto"/>
              <w:ind w:left="57" w:right="47" w:firstLine="360"/>
              <w:rPr>
                <w:sz w:val="18"/>
              </w:rPr>
            </w:pPr>
            <w:r>
              <w:rPr>
                <w:sz w:val="18"/>
              </w:rPr>
              <w:t xml:space="preserve">（1）课程视图：除支持直播协议、直播预约、检索等通用直播功能外，要求具有教育行业特性： </w:t>
            </w:r>
          </w:p>
          <w:p>
            <w:pPr>
              <w:pStyle w:val="22"/>
              <w:spacing w:line="312" w:lineRule="auto"/>
              <w:ind w:left="57" w:right="48" w:firstLine="360"/>
              <w:jc w:val="both"/>
              <w:rPr>
                <w:sz w:val="18"/>
              </w:rPr>
            </w:pPr>
            <w:r>
              <w:rPr>
                <w:sz w:val="18"/>
              </w:rPr>
              <w:t>1）S-T</w:t>
            </w:r>
            <w:r>
              <w:rPr>
                <w:spacing w:val="-1"/>
                <w:sz w:val="18"/>
              </w:rPr>
              <w:t xml:space="preserve"> 分析：平台根据直播课堂实况，自动分析本节课的课堂行为，教师、学生及</w:t>
            </w:r>
            <w:r>
              <w:rPr>
                <w:spacing w:val="-6"/>
                <w:sz w:val="18"/>
              </w:rPr>
              <w:t>互动行为占比并自动绘制行为曲线；根据数据自动分析本节课的课堂类型，给教师提供参</w:t>
            </w:r>
            <w:r>
              <w:rPr>
                <w:sz w:val="18"/>
              </w:rPr>
              <w:t xml:space="preserve">考。 </w:t>
            </w:r>
          </w:p>
          <w:p>
            <w:pPr>
              <w:pStyle w:val="22"/>
              <w:numPr>
                <w:ilvl w:val="0"/>
                <w:numId w:val="27"/>
              </w:numPr>
              <w:tabs>
                <w:tab w:val="left" w:pos="691"/>
              </w:tabs>
              <w:spacing w:before="1" w:after="0" w:line="240" w:lineRule="auto"/>
              <w:ind w:left="690" w:right="0" w:hanging="274"/>
              <w:jc w:val="left"/>
              <w:rPr>
                <w:sz w:val="18"/>
              </w:rPr>
            </w:pPr>
            <w:r>
              <w:rPr>
                <w:sz w:val="18"/>
              </w:rPr>
              <w:t xml:space="preserve">直播互动：支持直播过程中用户进行在线探讨，支持量表打分。 </w:t>
            </w:r>
          </w:p>
          <w:p>
            <w:pPr>
              <w:pStyle w:val="22"/>
              <w:numPr>
                <w:ilvl w:val="0"/>
                <w:numId w:val="27"/>
              </w:numPr>
              <w:tabs>
                <w:tab w:val="left" w:pos="691"/>
              </w:tabs>
              <w:spacing w:before="69" w:after="0" w:line="240" w:lineRule="auto"/>
              <w:ind w:left="690" w:right="0" w:hanging="274"/>
              <w:jc w:val="left"/>
              <w:rPr>
                <w:sz w:val="18"/>
              </w:rPr>
            </w:pPr>
            <w:r>
              <w:rPr>
                <w:sz w:val="18"/>
              </w:rPr>
              <w:t xml:space="preserve">直播反馈：支持直播结束后视频和评论记录自动上传到教师个人空间。 </w:t>
            </w:r>
          </w:p>
          <w:p>
            <w:pPr>
              <w:pStyle w:val="22"/>
              <w:numPr>
                <w:ilvl w:val="0"/>
                <w:numId w:val="27"/>
              </w:numPr>
              <w:tabs>
                <w:tab w:val="left" w:pos="691"/>
              </w:tabs>
              <w:spacing w:before="70" w:after="0" w:line="312" w:lineRule="auto"/>
              <w:ind w:left="57" w:right="47" w:firstLine="360"/>
              <w:jc w:val="left"/>
              <w:rPr>
                <w:sz w:val="18"/>
              </w:rPr>
            </w:pPr>
            <w:r>
              <w:rPr>
                <w:spacing w:val="-1"/>
                <w:sz w:val="18"/>
              </w:rPr>
              <w:t>直播分享：支持直播过程中用户分享所观看的直播，平台自动生成二维码和链接</w:t>
            </w:r>
            <w:r>
              <w:rPr>
                <w:sz w:val="18"/>
              </w:rPr>
              <w:t xml:space="preserve">地址。 </w:t>
            </w:r>
          </w:p>
          <w:p>
            <w:pPr>
              <w:pStyle w:val="22"/>
              <w:numPr>
                <w:ilvl w:val="0"/>
                <w:numId w:val="27"/>
              </w:numPr>
              <w:tabs>
                <w:tab w:val="left" w:pos="691"/>
              </w:tabs>
              <w:spacing w:before="0" w:after="0" w:line="240" w:lineRule="auto"/>
              <w:ind w:left="690" w:right="0" w:hanging="274"/>
              <w:jc w:val="left"/>
              <w:rPr>
                <w:sz w:val="18"/>
              </w:rPr>
            </w:pPr>
            <w:r>
              <w:rPr>
                <w:sz w:val="18"/>
              </w:rPr>
              <w:t xml:space="preserve">匿名观看：支持可设置匿名用户观看直播，满足不同区域、学校的需求。 </w:t>
            </w:r>
          </w:p>
          <w:p>
            <w:pPr>
              <w:pStyle w:val="22"/>
              <w:numPr>
                <w:ilvl w:val="0"/>
                <w:numId w:val="27"/>
              </w:numPr>
              <w:tabs>
                <w:tab w:val="left" w:pos="690"/>
              </w:tabs>
              <w:spacing w:before="70" w:after="0" w:line="312" w:lineRule="auto"/>
              <w:ind w:left="57" w:right="-44" w:firstLine="360"/>
              <w:jc w:val="left"/>
              <w:rPr>
                <w:sz w:val="18"/>
              </w:rPr>
            </w:pPr>
            <w:r>
              <w:rPr>
                <w:spacing w:val="-6"/>
                <w:sz w:val="18"/>
              </w:rPr>
              <w:t>上级推送直播：区域内各个学校预约的直播信息可以直接推送到区域平台中显示</w:t>
            </w:r>
            <w:r>
              <w:rPr>
                <w:spacing w:val="-4"/>
                <w:sz w:val="18"/>
              </w:rPr>
              <w:t xml:space="preserve">，便于区域内各用户随时进入直播进行观看。 </w:t>
            </w:r>
          </w:p>
          <w:p>
            <w:pPr>
              <w:pStyle w:val="22"/>
              <w:numPr>
                <w:ilvl w:val="0"/>
                <w:numId w:val="27"/>
              </w:numPr>
              <w:tabs>
                <w:tab w:val="left" w:pos="691"/>
              </w:tabs>
              <w:spacing w:before="0" w:after="0" w:line="240" w:lineRule="auto"/>
              <w:ind w:left="690" w:right="0" w:hanging="274"/>
              <w:jc w:val="left"/>
              <w:rPr>
                <w:sz w:val="18"/>
              </w:rPr>
            </w:pPr>
            <w:r>
              <w:rPr>
                <w:sz w:val="18"/>
              </w:rPr>
              <w:t xml:space="preserve">自定义预约时间：支持用户自选直播的开始时间和结束时间。 </w:t>
            </w:r>
          </w:p>
          <w:p>
            <w:pPr>
              <w:pStyle w:val="22"/>
              <w:numPr>
                <w:ilvl w:val="0"/>
                <w:numId w:val="27"/>
              </w:numPr>
              <w:tabs>
                <w:tab w:val="left" w:pos="691"/>
              </w:tabs>
              <w:spacing w:before="69" w:after="0" w:line="240" w:lineRule="auto"/>
              <w:ind w:left="690" w:right="0" w:hanging="274"/>
              <w:jc w:val="left"/>
              <w:rPr>
                <w:sz w:val="18"/>
              </w:rPr>
            </w:pPr>
            <w:r>
              <w:rPr>
                <w:sz w:val="18"/>
              </w:rPr>
              <w:t xml:space="preserve">量表评分：支持为直播设置评分量表，在看直播时对课程进行量表打分。 </w:t>
            </w:r>
          </w:p>
          <w:p>
            <w:pPr>
              <w:pStyle w:val="22"/>
              <w:numPr>
                <w:ilvl w:val="0"/>
                <w:numId w:val="27"/>
              </w:numPr>
              <w:tabs>
                <w:tab w:val="left" w:pos="691"/>
              </w:tabs>
              <w:spacing w:before="70" w:after="0" w:line="240" w:lineRule="auto"/>
              <w:ind w:left="690" w:right="0" w:hanging="274"/>
              <w:jc w:val="left"/>
              <w:rPr>
                <w:sz w:val="18"/>
              </w:rPr>
            </w:pPr>
            <w:r>
              <w:rPr>
                <w:sz w:val="18"/>
              </w:rPr>
              <w:t xml:space="preserve">直播时移：直播开始后，支持拖动播放器的时间轴，回放直播。 </w:t>
            </w:r>
          </w:p>
          <w:p>
            <w:pPr>
              <w:pStyle w:val="22"/>
              <w:numPr>
                <w:ilvl w:val="0"/>
                <w:numId w:val="28"/>
              </w:numPr>
              <w:tabs>
                <w:tab w:val="left" w:pos="871"/>
              </w:tabs>
              <w:spacing w:before="69" w:after="0" w:line="312" w:lineRule="auto"/>
              <w:ind w:left="57" w:right="47" w:firstLine="360"/>
              <w:jc w:val="left"/>
              <w:rPr>
                <w:sz w:val="18"/>
              </w:rPr>
            </w:pPr>
            <w:r>
              <w:rPr>
                <w:spacing w:val="-1"/>
                <w:sz w:val="18"/>
              </w:rPr>
              <w:t>教室视图：支持管理员将接入平台的录播设备设置为直播频道，录播设备开启</w:t>
            </w:r>
            <w:r>
              <w:rPr>
                <w:sz w:val="18"/>
              </w:rPr>
              <w:t xml:space="preserve">后，直播自动推送到直播频道中。 </w:t>
            </w:r>
          </w:p>
          <w:p>
            <w:pPr>
              <w:pStyle w:val="22"/>
              <w:numPr>
                <w:ilvl w:val="0"/>
                <w:numId w:val="28"/>
              </w:numPr>
              <w:tabs>
                <w:tab w:val="left" w:pos="871"/>
              </w:tabs>
              <w:spacing w:before="0" w:after="0" w:line="240" w:lineRule="auto"/>
              <w:ind w:left="870" w:right="0" w:hanging="454"/>
              <w:jc w:val="left"/>
              <w:rPr>
                <w:sz w:val="18"/>
              </w:rPr>
            </w:pPr>
            <w:r>
              <w:rPr>
                <w:sz w:val="18"/>
              </w:rPr>
              <w:t xml:space="preserve">预约直播时可设置观看密码。 </w:t>
            </w:r>
          </w:p>
          <w:p>
            <w:pPr>
              <w:pStyle w:val="22"/>
              <w:spacing w:before="70"/>
              <w:ind w:left="417"/>
              <w:rPr>
                <w:sz w:val="18"/>
              </w:rPr>
            </w:pPr>
            <w:r>
              <w:rPr>
                <w:sz w:val="18"/>
              </w:rPr>
              <w:t xml:space="preserve">2.6 通知公告功能： </w:t>
            </w:r>
          </w:p>
          <w:p>
            <w:pPr>
              <w:pStyle w:val="22"/>
              <w:numPr>
                <w:ilvl w:val="0"/>
                <w:numId w:val="29"/>
              </w:numPr>
              <w:tabs>
                <w:tab w:val="left" w:pos="871"/>
              </w:tabs>
              <w:spacing w:before="69" w:after="0" w:line="312" w:lineRule="auto"/>
              <w:ind w:left="57" w:right="47" w:firstLine="360"/>
              <w:jc w:val="left"/>
              <w:rPr>
                <w:sz w:val="18"/>
              </w:rPr>
            </w:pPr>
            <w:r>
              <w:rPr>
                <w:spacing w:val="-1"/>
                <w:sz w:val="18"/>
              </w:rPr>
              <w:t>公告编辑：支持管理员在后台进行公告的编辑和修改功能，支持设定不同的公</w:t>
            </w:r>
            <w:r>
              <w:rPr>
                <w:sz w:val="18"/>
              </w:rPr>
              <w:t xml:space="preserve">告类型。 </w:t>
            </w:r>
          </w:p>
          <w:p>
            <w:pPr>
              <w:pStyle w:val="22"/>
              <w:numPr>
                <w:ilvl w:val="0"/>
                <w:numId w:val="29"/>
              </w:numPr>
              <w:tabs>
                <w:tab w:val="left" w:pos="871"/>
              </w:tabs>
              <w:spacing w:before="1" w:after="0" w:line="240" w:lineRule="auto"/>
              <w:ind w:left="870" w:right="0" w:hanging="454"/>
              <w:jc w:val="left"/>
              <w:rPr>
                <w:sz w:val="18"/>
              </w:rPr>
            </w:pPr>
            <w:r>
              <w:rPr>
                <w:sz w:val="18"/>
              </w:rPr>
              <w:t xml:space="preserve">发布公告：支持公告的快速发布，发布的公告在平台首页面显示。 </w:t>
            </w:r>
          </w:p>
          <w:p>
            <w:pPr>
              <w:pStyle w:val="22"/>
              <w:spacing w:before="69"/>
              <w:ind w:left="417"/>
              <w:rPr>
                <w:sz w:val="18"/>
              </w:rPr>
            </w:pPr>
            <w:r>
              <w:rPr>
                <w:sz w:val="18"/>
              </w:rPr>
              <w:t xml:space="preserve">2.7 微信平台功能： </w:t>
            </w:r>
          </w:p>
          <w:p>
            <w:pPr>
              <w:pStyle w:val="22"/>
              <w:spacing w:before="69" w:line="312" w:lineRule="auto"/>
              <w:ind w:left="57" w:right="48" w:firstLine="360"/>
              <w:rPr>
                <w:sz w:val="18"/>
              </w:rPr>
            </w:pPr>
            <w:r>
              <w:rPr>
                <w:spacing w:val="-6"/>
                <w:sz w:val="18"/>
              </w:rPr>
              <w:t>支持自动生成平台对应的微信平台，微信平台支持二维码扫描、视频点播、直播、评</w:t>
            </w:r>
            <w:r>
              <w:rPr>
                <w:sz w:val="18"/>
              </w:rPr>
              <w:t xml:space="preserve">论、发布官方公告，支持建立微信互动课堂。具体功能如下： </w:t>
            </w:r>
          </w:p>
          <w:p>
            <w:pPr>
              <w:pStyle w:val="22"/>
              <w:numPr>
                <w:ilvl w:val="0"/>
                <w:numId w:val="30"/>
              </w:numPr>
              <w:tabs>
                <w:tab w:val="left" w:pos="691"/>
              </w:tabs>
              <w:spacing w:before="1" w:after="0" w:line="360" w:lineRule="auto"/>
              <w:ind w:left="416" w:leftChars="0" w:right="0" w:rightChars="0"/>
              <w:jc w:val="left"/>
              <w:rPr>
                <w:sz w:val="18"/>
              </w:rPr>
            </w:pPr>
            <w:r>
              <w:rPr>
                <w:sz w:val="18"/>
              </w:rPr>
              <w:t>微信平台直播：支持通过微信平台查看直播预约的课堂信息，直播开始后通过</w:t>
            </w:r>
          </w:p>
          <w:p>
            <w:pPr>
              <w:pStyle w:val="22"/>
              <w:numPr>
                <w:ilvl w:val="0"/>
                <w:numId w:val="0"/>
              </w:numPr>
              <w:tabs>
                <w:tab w:val="left" w:pos="870"/>
              </w:tabs>
              <w:spacing w:before="60" w:after="0" w:line="312" w:lineRule="auto"/>
              <w:ind w:right="-44" w:rightChars="0" w:firstLine="336" w:firstLineChars="200"/>
              <w:jc w:val="left"/>
              <w:rPr>
                <w:spacing w:val="-6"/>
                <w:sz w:val="18"/>
              </w:rPr>
            </w:pPr>
            <w:r>
              <w:rPr>
                <w:spacing w:val="-6"/>
                <w:sz w:val="18"/>
              </w:rPr>
              <w:t>微信直接观看直播，观看同时可以发表相关的评论，支持语音评论，并可将评论转换为文字。</w:t>
            </w:r>
          </w:p>
          <w:p>
            <w:pPr>
              <w:pStyle w:val="22"/>
              <w:numPr>
                <w:ilvl w:val="0"/>
                <w:numId w:val="0"/>
              </w:numPr>
              <w:tabs>
                <w:tab w:val="left" w:pos="870"/>
              </w:tabs>
              <w:spacing w:before="60" w:after="0" w:line="312" w:lineRule="auto"/>
              <w:ind w:right="-44" w:rightChars="0" w:firstLine="360" w:firstLineChars="200"/>
              <w:jc w:val="left"/>
              <w:rPr>
                <w:sz w:val="18"/>
              </w:rPr>
            </w:pPr>
            <w:r>
              <w:rPr>
                <w:rFonts w:hint="eastAsia"/>
                <w:sz w:val="18"/>
                <w:lang w:eastAsia="zh-CN"/>
              </w:rPr>
              <w:t>（</w:t>
            </w:r>
            <w:r>
              <w:rPr>
                <w:rFonts w:hint="eastAsia"/>
                <w:sz w:val="18"/>
                <w:lang w:val="en-US" w:eastAsia="zh-CN"/>
              </w:rPr>
              <w:t>2</w:t>
            </w:r>
            <w:r>
              <w:rPr>
                <w:rFonts w:hint="eastAsia"/>
                <w:sz w:val="18"/>
                <w:lang w:eastAsia="zh-CN"/>
              </w:rPr>
              <w:t>）</w:t>
            </w:r>
            <w:r>
              <w:rPr>
                <w:sz w:val="18"/>
              </w:rPr>
              <w:t>微信平台点播：支持通过资源目录显示所有资源的分类，用户可快速查找并点</w:t>
            </w:r>
            <w:r>
              <w:rPr>
                <w:spacing w:val="-14"/>
                <w:sz w:val="18"/>
              </w:rPr>
              <w:t>播视频进行观看，观看同时可以发表相关的评论，支持语音评论，并可将评论转换为文字。</w:t>
            </w:r>
            <w:r>
              <w:rPr>
                <w:sz w:val="18"/>
              </w:rPr>
              <w:t xml:space="preserve"> </w:t>
            </w:r>
          </w:p>
          <w:p>
            <w:pPr>
              <w:pStyle w:val="22"/>
              <w:numPr>
                <w:ilvl w:val="0"/>
                <w:numId w:val="0"/>
              </w:numPr>
              <w:tabs>
                <w:tab w:val="left" w:pos="870"/>
              </w:tabs>
              <w:spacing w:before="0" w:after="0" w:line="312" w:lineRule="auto"/>
              <w:ind w:right="134" w:rightChars="0" w:firstLine="336" w:firstLineChars="200"/>
              <w:jc w:val="left"/>
              <w:rPr>
                <w:sz w:val="18"/>
              </w:rPr>
            </w:pPr>
            <w:r>
              <w:rPr>
                <w:rFonts w:hint="eastAsia"/>
                <w:spacing w:val="-6"/>
                <w:sz w:val="18"/>
                <w:lang w:eastAsia="zh-CN"/>
              </w:rPr>
              <w:t>（</w:t>
            </w:r>
            <w:r>
              <w:rPr>
                <w:rFonts w:hint="eastAsia"/>
                <w:spacing w:val="-6"/>
                <w:sz w:val="18"/>
                <w:lang w:val="en-US" w:eastAsia="zh-CN"/>
              </w:rPr>
              <w:t>3</w:t>
            </w:r>
            <w:r>
              <w:rPr>
                <w:rFonts w:hint="eastAsia"/>
                <w:spacing w:val="-6"/>
                <w:sz w:val="18"/>
                <w:lang w:eastAsia="zh-CN"/>
              </w:rPr>
              <w:t>）</w:t>
            </w:r>
            <w:r>
              <w:rPr>
                <w:spacing w:val="-6"/>
                <w:sz w:val="18"/>
              </w:rPr>
              <w:t>微信平台微课：支持用户在线观看微课，支持对微课进行资源目录的分类筛</w:t>
            </w:r>
            <w:r>
              <w:rPr>
                <w:spacing w:val="-5"/>
                <w:sz w:val="18"/>
              </w:rPr>
              <w:t>选</w:t>
            </w:r>
            <w:r>
              <w:rPr>
                <w:rFonts w:hint="eastAsia"/>
                <w:spacing w:val="-5"/>
                <w:sz w:val="18"/>
                <w:lang w:eastAsia="zh-CN"/>
              </w:rPr>
              <w:t>、</w:t>
            </w:r>
            <w:r>
              <w:rPr>
                <w:spacing w:val="-5"/>
                <w:sz w:val="18"/>
              </w:rPr>
              <w:t xml:space="preserve">评论。 </w:t>
            </w:r>
          </w:p>
          <w:p>
            <w:pPr>
              <w:pStyle w:val="22"/>
              <w:numPr>
                <w:ilvl w:val="0"/>
                <w:numId w:val="0"/>
              </w:numPr>
              <w:tabs>
                <w:tab w:val="left" w:pos="870"/>
              </w:tabs>
              <w:spacing w:before="0" w:after="0" w:line="312" w:lineRule="auto"/>
              <w:ind w:right="43" w:rightChars="0" w:firstLine="360" w:firstLineChars="200"/>
              <w:jc w:val="both"/>
              <w:rPr>
                <w:sz w:val="18"/>
              </w:rPr>
            </w:pPr>
            <w:r>
              <w:rPr>
                <w:rFonts w:hint="eastAsia"/>
                <w:sz w:val="18"/>
                <w:lang w:eastAsia="zh-CN"/>
              </w:rPr>
              <w:t>（</w:t>
            </w:r>
            <w:r>
              <w:rPr>
                <w:rFonts w:hint="eastAsia"/>
                <w:sz w:val="18"/>
                <w:lang w:val="en-US" w:eastAsia="zh-CN"/>
              </w:rPr>
              <w:t>4</w:t>
            </w:r>
            <w:r>
              <w:rPr>
                <w:rFonts w:hint="eastAsia"/>
                <w:sz w:val="18"/>
                <w:lang w:eastAsia="zh-CN"/>
              </w:rPr>
              <w:t>）</w:t>
            </w:r>
            <w:r>
              <w:rPr>
                <w:sz w:val="18"/>
              </w:rPr>
              <w:t>微信平台文档预览：支持用户在观看视频的同时对关联的教学设计、教案等文</w:t>
            </w:r>
            <w:r>
              <w:rPr>
                <w:spacing w:val="-6"/>
                <w:sz w:val="18"/>
              </w:rPr>
              <w:t>档资源进行在线预览查看，系统采用拼接技术，用户只需要上下滑动就可进行观看，无须</w:t>
            </w:r>
            <w:r>
              <w:rPr>
                <w:sz w:val="18"/>
              </w:rPr>
              <w:t xml:space="preserve">翻页，同时可以观看播放的视频。 </w:t>
            </w:r>
          </w:p>
          <w:p>
            <w:pPr>
              <w:pStyle w:val="22"/>
              <w:numPr>
                <w:ilvl w:val="0"/>
                <w:numId w:val="0"/>
              </w:numPr>
              <w:tabs>
                <w:tab w:val="left" w:pos="871"/>
              </w:tabs>
              <w:spacing w:before="1" w:after="0" w:line="312" w:lineRule="auto"/>
              <w:ind w:right="47" w:rightChars="0" w:firstLine="356" w:firstLineChars="200"/>
              <w:jc w:val="left"/>
              <w:rPr>
                <w:sz w:val="18"/>
              </w:rPr>
            </w:pPr>
            <w:r>
              <w:rPr>
                <w:rFonts w:hint="eastAsia"/>
                <w:spacing w:val="-1"/>
                <w:sz w:val="18"/>
                <w:lang w:eastAsia="zh-CN"/>
              </w:rPr>
              <w:t>（</w:t>
            </w:r>
            <w:r>
              <w:rPr>
                <w:rFonts w:hint="eastAsia"/>
                <w:spacing w:val="-1"/>
                <w:sz w:val="18"/>
                <w:lang w:val="en-US" w:eastAsia="zh-CN"/>
              </w:rPr>
              <w:t>5</w:t>
            </w:r>
            <w:r>
              <w:rPr>
                <w:rFonts w:hint="eastAsia"/>
                <w:spacing w:val="-1"/>
                <w:sz w:val="18"/>
                <w:lang w:eastAsia="zh-CN"/>
              </w:rPr>
              <w:t>）</w:t>
            </w:r>
            <w:r>
              <w:rPr>
                <w:spacing w:val="-1"/>
                <w:sz w:val="18"/>
              </w:rPr>
              <w:t>微信平台分享和收藏：支持用户将视频或者直播预告发送到朋友圈或者推送给</w:t>
            </w:r>
            <w:r>
              <w:rPr>
                <w:sz w:val="18"/>
              </w:rPr>
              <w:t xml:space="preserve">指定好友，并且可以进行直播预告和收藏，以便快速查看。 </w:t>
            </w:r>
          </w:p>
          <w:p>
            <w:pPr>
              <w:pStyle w:val="22"/>
              <w:numPr>
                <w:ilvl w:val="0"/>
                <w:numId w:val="0"/>
              </w:numPr>
              <w:tabs>
                <w:tab w:val="left" w:pos="871"/>
              </w:tabs>
              <w:spacing w:before="0" w:after="0" w:line="240" w:lineRule="auto"/>
              <w:ind w:right="0" w:rightChars="0" w:firstLine="360" w:firstLineChars="200"/>
              <w:jc w:val="left"/>
              <w:rPr>
                <w:sz w:val="18"/>
              </w:rPr>
            </w:pPr>
            <w:r>
              <w:rPr>
                <w:rFonts w:hint="eastAsia"/>
                <w:sz w:val="18"/>
                <w:lang w:eastAsia="zh-CN"/>
              </w:rPr>
              <w:t>（</w:t>
            </w:r>
            <w:r>
              <w:rPr>
                <w:rFonts w:hint="eastAsia"/>
                <w:sz w:val="18"/>
                <w:lang w:val="en-US" w:eastAsia="zh-CN"/>
              </w:rPr>
              <w:t>6</w:t>
            </w:r>
            <w:r>
              <w:rPr>
                <w:rFonts w:hint="eastAsia"/>
                <w:sz w:val="18"/>
                <w:lang w:eastAsia="zh-CN"/>
              </w:rPr>
              <w:t>）</w:t>
            </w:r>
            <w:r>
              <w:rPr>
                <w:sz w:val="18"/>
              </w:rPr>
              <w:t xml:space="preserve">微信平台公告：支持用户通过微信平台浏览发布的通知公告。 </w:t>
            </w:r>
          </w:p>
          <w:p>
            <w:pPr>
              <w:pStyle w:val="22"/>
              <w:spacing w:before="70"/>
              <w:ind w:left="417"/>
              <w:rPr>
                <w:sz w:val="18"/>
              </w:rPr>
            </w:pPr>
            <w:r>
              <w:rPr>
                <w:sz w:val="18"/>
              </w:rPr>
              <w:t xml:space="preserve">2.8 主题资源管理功能： </w:t>
            </w:r>
          </w:p>
          <w:p>
            <w:pPr>
              <w:pStyle w:val="22"/>
              <w:spacing w:before="69"/>
              <w:ind w:left="417"/>
              <w:rPr>
                <w:sz w:val="18"/>
              </w:rPr>
            </w:pPr>
            <w:r>
              <w:rPr>
                <w:sz w:val="18"/>
              </w:rPr>
              <w:t xml:space="preserve">支持用户按资源的自定义主题分类，并对资源进行提交与发布。具有如下功能： </w:t>
            </w:r>
          </w:p>
          <w:p>
            <w:pPr>
              <w:pStyle w:val="22"/>
              <w:numPr>
                <w:ilvl w:val="0"/>
                <w:numId w:val="0"/>
              </w:numPr>
              <w:tabs>
                <w:tab w:val="left" w:pos="871"/>
              </w:tabs>
              <w:spacing w:before="70" w:after="0" w:line="312" w:lineRule="auto"/>
              <w:ind w:right="47" w:rightChars="0" w:firstLine="356" w:firstLineChars="200"/>
              <w:jc w:val="left"/>
              <w:rPr>
                <w:sz w:val="18"/>
              </w:rPr>
            </w:pPr>
            <w:r>
              <w:rPr>
                <w:rFonts w:hint="eastAsia"/>
                <w:spacing w:val="-1"/>
                <w:sz w:val="18"/>
                <w:lang w:eastAsia="zh-CN"/>
              </w:rPr>
              <w:t>（</w:t>
            </w:r>
            <w:r>
              <w:rPr>
                <w:rFonts w:hint="eastAsia"/>
                <w:spacing w:val="-1"/>
                <w:sz w:val="18"/>
                <w:lang w:val="en-US" w:eastAsia="zh-CN"/>
              </w:rPr>
              <w:t>1</w:t>
            </w:r>
            <w:r>
              <w:rPr>
                <w:rFonts w:hint="eastAsia"/>
                <w:spacing w:val="-1"/>
                <w:sz w:val="18"/>
                <w:lang w:eastAsia="zh-CN"/>
              </w:rPr>
              <w:t>）</w:t>
            </w:r>
            <w:r>
              <w:rPr>
                <w:spacing w:val="-1"/>
                <w:sz w:val="18"/>
              </w:rPr>
              <w:t>自定义资源分类：支持用户可以实现频道加专题的两级资源分类，便于用户实</w:t>
            </w:r>
            <w:r>
              <w:rPr>
                <w:sz w:val="18"/>
              </w:rPr>
              <w:t xml:space="preserve">现资源的细分管理和展示。 </w:t>
            </w:r>
          </w:p>
          <w:p>
            <w:pPr>
              <w:pStyle w:val="22"/>
              <w:numPr>
                <w:ilvl w:val="0"/>
                <w:numId w:val="0"/>
              </w:numPr>
              <w:tabs>
                <w:tab w:val="left" w:pos="871"/>
              </w:tabs>
              <w:spacing w:before="0" w:after="0" w:line="312" w:lineRule="auto"/>
              <w:ind w:right="47" w:rightChars="0" w:firstLine="356" w:firstLineChars="200"/>
              <w:jc w:val="left"/>
              <w:rPr>
                <w:sz w:val="18"/>
              </w:rPr>
            </w:pPr>
            <w:r>
              <w:rPr>
                <w:rFonts w:hint="eastAsia"/>
                <w:spacing w:val="-1"/>
                <w:sz w:val="18"/>
                <w:lang w:eastAsia="zh-CN"/>
              </w:rPr>
              <w:t>（</w:t>
            </w:r>
            <w:r>
              <w:rPr>
                <w:rFonts w:hint="eastAsia"/>
                <w:spacing w:val="-1"/>
                <w:sz w:val="18"/>
                <w:lang w:val="en-US" w:eastAsia="zh-CN"/>
              </w:rPr>
              <w:t>2</w:t>
            </w:r>
            <w:r>
              <w:rPr>
                <w:rFonts w:hint="eastAsia"/>
                <w:spacing w:val="-1"/>
                <w:sz w:val="18"/>
                <w:lang w:eastAsia="zh-CN"/>
              </w:rPr>
              <w:t>）</w:t>
            </w:r>
            <w:r>
              <w:rPr>
                <w:spacing w:val="-1"/>
                <w:sz w:val="18"/>
              </w:rPr>
              <w:t>资源提交与发布：支持资源提交通过审核后发布展示在对应的主题模块供学习</w:t>
            </w:r>
            <w:r>
              <w:rPr>
                <w:sz w:val="18"/>
              </w:rPr>
              <w:t xml:space="preserve">观看。 </w:t>
            </w:r>
          </w:p>
          <w:p>
            <w:pPr>
              <w:pStyle w:val="22"/>
              <w:numPr>
                <w:ilvl w:val="0"/>
                <w:numId w:val="0"/>
              </w:numPr>
              <w:tabs>
                <w:tab w:val="left" w:pos="871"/>
              </w:tabs>
              <w:spacing w:before="1" w:after="0" w:line="312" w:lineRule="auto"/>
              <w:ind w:right="47" w:rightChars="0" w:firstLine="356" w:firstLineChars="200"/>
              <w:jc w:val="left"/>
              <w:rPr>
                <w:sz w:val="18"/>
              </w:rPr>
            </w:pPr>
            <w:r>
              <w:rPr>
                <w:rFonts w:hint="eastAsia"/>
                <w:spacing w:val="-1"/>
                <w:sz w:val="18"/>
                <w:lang w:eastAsia="zh-CN"/>
              </w:rPr>
              <w:t>（</w:t>
            </w:r>
            <w:r>
              <w:rPr>
                <w:rFonts w:hint="eastAsia"/>
                <w:spacing w:val="-1"/>
                <w:sz w:val="18"/>
                <w:lang w:val="en-US" w:eastAsia="zh-CN"/>
              </w:rPr>
              <w:t>3</w:t>
            </w:r>
            <w:r>
              <w:rPr>
                <w:rFonts w:hint="eastAsia"/>
                <w:spacing w:val="-1"/>
                <w:sz w:val="18"/>
                <w:lang w:eastAsia="zh-CN"/>
              </w:rPr>
              <w:t>）</w:t>
            </w:r>
            <w:r>
              <w:rPr>
                <w:spacing w:val="-1"/>
                <w:sz w:val="18"/>
              </w:rPr>
              <w:t>支持将发布的主题在首页展示，用户登陆平台后可直接进入自己喜爱的主题进</w:t>
            </w:r>
            <w:r>
              <w:rPr>
                <w:sz w:val="18"/>
              </w:rPr>
              <w:t xml:space="preserve">行浏览和点播观看。 </w:t>
            </w:r>
          </w:p>
          <w:p>
            <w:pPr>
              <w:pStyle w:val="22"/>
              <w:ind w:left="417"/>
              <w:rPr>
                <w:sz w:val="18"/>
              </w:rPr>
            </w:pPr>
            <w:r>
              <w:rPr>
                <w:sz w:val="18"/>
              </w:rPr>
              <w:t xml:space="preserve">2.9 移动设备直播功能： </w:t>
            </w:r>
          </w:p>
          <w:p>
            <w:pPr>
              <w:pStyle w:val="22"/>
              <w:numPr>
                <w:ilvl w:val="0"/>
                <w:numId w:val="0"/>
              </w:numPr>
              <w:tabs>
                <w:tab w:val="left" w:pos="871"/>
              </w:tabs>
              <w:spacing w:before="70" w:after="0" w:line="312" w:lineRule="auto"/>
              <w:ind w:right="45" w:rightChars="0" w:firstLine="324" w:firstLineChars="200"/>
              <w:jc w:val="left"/>
              <w:rPr>
                <w:sz w:val="18"/>
              </w:rPr>
            </w:pPr>
            <w:r>
              <w:rPr>
                <w:rFonts w:hint="eastAsia"/>
                <w:spacing w:val="-9"/>
                <w:sz w:val="18"/>
                <w:lang w:eastAsia="zh-CN"/>
              </w:rPr>
              <w:t>（</w:t>
            </w:r>
            <w:r>
              <w:rPr>
                <w:rFonts w:hint="eastAsia"/>
                <w:spacing w:val="-9"/>
                <w:sz w:val="18"/>
                <w:lang w:val="en-US" w:eastAsia="zh-CN"/>
              </w:rPr>
              <w:t>1</w:t>
            </w:r>
            <w:r>
              <w:rPr>
                <w:rFonts w:hint="eastAsia"/>
                <w:spacing w:val="-9"/>
                <w:sz w:val="18"/>
                <w:lang w:eastAsia="zh-CN"/>
              </w:rPr>
              <w:t>）</w:t>
            </w:r>
            <w:r>
              <w:rPr>
                <w:spacing w:val="-9"/>
                <w:sz w:val="18"/>
              </w:rPr>
              <w:t xml:space="preserve">平台支持 </w:t>
            </w:r>
            <w:r>
              <w:rPr>
                <w:sz w:val="18"/>
              </w:rPr>
              <w:t>ios</w:t>
            </w:r>
            <w:r>
              <w:rPr>
                <w:spacing w:val="-29"/>
                <w:sz w:val="18"/>
              </w:rPr>
              <w:t xml:space="preserve"> 和 </w:t>
            </w:r>
            <w:r>
              <w:rPr>
                <w:sz w:val="18"/>
              </w:rPr>
              <w:t>android</w:t>
            </w:r>
            <w:r>
              <w:rPr>
                <w:spacing w:val="-8"/>
                <w:sz w:val="18"/>
              </w:rPr>
              <w:t xml:space="preserve"> 系统客户端通过手机、平板电脑等移动设备，随时随</w:t>
            </w:r>
            <w:r>
              <w:rPr>
                <w:sz w:val="18"/>
              </w:rPr>
              <w:t xml:space="preserve">地接入平台进行直播。 </w:t>
            </w:r>
          </w:p>
          <w:p>
            <w:pPr>
              <w:pStyle w:val="22"/>
              <w:numPr>
                <w:ilvl w:val="0"/>
                <w:numId w:val="0"/>
              </w:numPr>
              <w:tabs>
                <w:tab w:val="left" w:pos="871"/>
              </w:tabs>
              <w:spacing w:before="0" w:after="0" w:line="240" w:lineRule="auto"/>
              <w:ind w:right="0" w:rightChars="0" w:firstLine="360" w:firstLineChars="200"/>
              <w:jc w:val="left"/>
              <w:rPr>
                <w:sz w:val="18"/>
              </w:rPr>
            </w:pPr>
            <w:r>
              <w:rPr>
                <w:rFonts w:hint="eastAsia"/>
                <w:sz w:val="18"/>
                <w:lang w:eastAsia="zh-CN"/>
              </w:rPr>
              <w:t>（</w:t>
            </w:r>
            <w:r>
              <w:rPr>
                <w:rFonts w:hint="eastAsia"/>
                <w:sz w:val="18"/>
                <w:lang w:val="en-US" w:eastAsia="zh-CN"/>
              </w:rPr>
              <w:t>2</w:t>
            </w:r>
            <w:r>
              <w:rPr>
                <w:rFonts w:hint="eastAsia"/>
                <w:sz w:val="18"/>
                <w:lang w:eastAsia="zh-CN"/>
              </w:rPr>
              <w:t>）</w:t>
            </w:r>
            <w:r>
              <w:rPr>
                <w:sz w:val="18"/>
              </w:rPr>
              <w:t>支持用户在平台观看移动设备发起的直播，并在线讨论。为保证系统整体兼容</w:t>
            </w:r>
          </w:p>
          <w:p>
            <w:pPr>
              <w:pStyle w:val="22"/>
              <w:numPr>
                <w:ilvl w:val="0"/>
                <w:numId w:val="0"/>
              </w:numPr>
              <w:tabs>
                <w:tab w:val="left" w:pos="691"/>
              </w:tabs>
              <w:spacing w:before="1" w:after="0" w:line="360" w:lineRule="auto"/>
              <w:ind w:right="0" w:rightChars="0"/>
              <w:jc w:val="left"/>
              <w:rPr>
                <w:sz w:val="18"/>
              </w:rPr>
            </w:pPr>
            <w:r>
              <w:rPr>
                <w:sz w:val="18"/>
              </w:rPr>
              <w:t>性、稳定性、统一性，便于系统维护，要求与录播工作站设备同一生产厂家。</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9"/>
              <w:rPr>
                <w:sz w:val="24"/>
              </w:rPr>
            </w:pPr>
          </w:p>
          <w:p>
            <w:pPr>
              <w:pStyle w:val="22"/>
              <w:ind w:left="-147"/>
              <w:rPr>
                <w:sz w:val="18"/>
              </w:rPr>
            </w:pPr>
            <w:r>
              <w:rPr>
                <w:sz w:val="18"/>
              </w:rPr>
              <w:t>、</w:t>
            </w:r>
          </w:p>
          <w:p>
            <w:pPr>
              <w:pStyle w:val="22"/>
              <w:rPr>
                <w:sz w:val="18"/>
              </w:rPr>
            </w:pPr>
          </w:p>
          <w:p>
            <w:pPr>
              <w:pStyle w:val="22"/>
              <w:spacing w:before="139"/>
              <w:ind w:left="-147"/>
              <w:rPr>
                <w:sz w:val="18"/>
              </w:rPr>
            </w:pPr>
            <w:r>
              <w:rPr>
                <w:sz w:val="18"/>
              </w:rPr>
              <w:t>。</w:t>
            </w:r>
          </w:p>
          <w:p>
            <w:pPr>
              <w:pStyle w:val="22"/>
              <w:spacing w:before="12"/>
              <w:rPr>
                <w:sz w:val="26"/>
              </w:rPr>
            </w:pPr>
          </w:p>
          <w:p>
            <w:pPr>
              <w:pStyle w:val="22"/>
              <w:ind w:left="170" w:leftChars="0" w:right="0" w:rightChars="0"/>
              <w:rPr>
                <w:sz w:val="18"/>
              </w:rPr>
            </w:pPr>
            <w:r>
              <w:rPr>
                <w:sz w:val="18"/>
              </w:rPr>
              <w:t xml:space="preserve">1套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3"/>
              <w:ind w:left="0" w:leftChars="0" w:right="41" w:rightChars="0"/>
              <w:jc w:val="center"/>
              <w:rPr>
                <w:sz w:val="18"/>
              </w:rPr>
            </w:pPr>
            <w:r>
              <w:rPr>
                <w:sz w:val="18"/>
              </w:rPr>
              <w:t>14</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3"/>
              <w:rPr>
                <w:sz w:val="17"/>
              </w:rPr>
            </w:pPr>
          </w:p>
          <w:p>
            <w:pPr>
              <w:pStyle w:val="22"/>
              <w:spacing w:line="312" w:lineRule="auto"/>
              <w:ind w:left="81" w:right="-29"/>
              <w:jc w:val="left"/>
              <w:rPr>
                <w:sz w:val="18"/>
              </w:rPr>
            </w:pPr>
            <w:r>
              <w:rPr>
                <w:spacing w:val="-13"/>
                <w:sz w:val="18"/>
              </w:rPr>
              <w:t>网络中控及控制面板</w:t>
            </w:r>
            <w:r>
              <w:rPr>
                <w:sz w:val="18"/>
              </w:rPr>
              <w:t xml:space="preserve"> </w:t>
            </w:r>
          </w:p>
          <w:p>
            <w:pPr>
              <w:pStyle w:val="22"/>
              <w:spacing w:before="1" w:line="312" w:lineRule="auto"/>
              <w:ind w:left="81" w:leftChars="0" w:right="-29" w:rightChars="0"/>
              <w:rPr>
                <w:spacing w:val="-13"/>
                <w:sz w:val="18"/>
              </w:rPr>
            </w:pPr>
            <w:r>
              <w:rPr>
                <w:spacing w:val="-13"/>
                <w:sz w:val="18"/>
              </w:rPr>
              <w:t>（硬件设备</w:t>
            </w:r>
            <w:r>
              <w:rPr>
                <w:spacing w:val="-12"/>
                <w:sz w:val="18"/>
              </w:rPr>
              <w:t>）</w:t>
            </w:r>
            <w:r>
              <w:rPr>
                <w:sz w:val="18"/>
              </w:rPr>
              <w:t xml:space="preserve"> </w:t>
            </w:r>
          </w:p>
        </w:tc>
        <w:tc>
          <w:tcPr>
            <w:tcW w:w="7061" w:type="dxa"/>
            <w:vAlign w:val="top"/>
          </w:tcPr>
          <w:p>
            <w:pPr>
              <w:pStyle w:val="22"/>
              <w:numPr>
                <w:ilvl w:val="0"/>
                <w:numId w:val="31"/>
              </w:numPr>
              <w:tabs>
                <w:tab w:val="left" w:pos="601"/>
              </w:tabs>
              <w:spacing w:before="60" w:after="0" w:line="312" w:lineRule="auto"/>
              <w:ind w:left="57" w:right="-44" w:firstLine="360"/>
              <w:jc w:val="left"/>
              <w:rPr>
                <w:sz w:val="18"/>
              </w:rPr>
            </w:pPr>
            <w:r>
              <w:rPr>
                <w:sz w:val="18"/>
              </w:rPr>
              <w:t>总体要求：具备物联网设备接入管理功能，可通过校园网访问网络中控</w:t>
            </w:r>
            <w:r>
              <w:rPr>
                <w:spacing w:val="-15"/>
                <w:sz w:val="18"/>
              </w:rPr>
              <w:t xml:space="preserve">管理 </w:t>
            </w:r>
            <w:r>
              <w:rPr>
                <w:sz w:val="18"/>
              </w:rPr>
              <w:t>IP</w:t>
            </w:r>
            <w:r>
              <w:rPr>
                <w:spacing w:val="-20"/>
                <w:sz w:val="18"/>
              </w:rPr>
              <w:t xml:space="preserve"> 地址、登录 </w:t>
            </w:r>
            <w:r>
              <w:rPr>
                <w:sz w:val="18"/>
              </w:rPr>
              <w:t>WEB</w:t>
            </w:r>
            <w:r>
              <w:rPr>
                <w:spacing w:val="-11"/>
                <w:sz w:val="18"/>
              </w:rPr>
              <w:t xml:space="preserve"> 界面，出厂配套预装网络中控系统软件实现对多媒体教学设备、物</w:t>
            </w:r>
            <w:r>
              <w:rPr>
                <w:spacing w:val="-14"/>
                <w:sz w:val="18"/>
              </w:rPr>
              <w:t xml:space="preserve">联网设备、环境监测传感器等远程管理，可自定义配置端口、控制命令、状态、模式等，分体式设计，配套控制面板，支持软、硬件升级扩展。 </w:t>
            </w:r>
          </w:p>
          <w:p>
            <w:pPr>
              <w:pStyle w:val="22"/>
              <w:numPr>
                <w:ilvl w:val="0"/>
                <w:numId w:val="31"/>
              </w:numPr>
              <w:tabs>
                <w:tab w:val="left" w:pos="601"/>
              </w:tabs>
              <w:spacing w:before="0" w:after="0" w:line="312" w:lineRule="auto"/>
              <w:ind w:left="57" w:right="-44" w:firstLine="360"/>
              <w:jc w:val="left"/>
              <w:rPr>
                <w:sz w:val="18"/>
              </w:rPr>
            </w:pPr>
            <w:r>
              <w:rPr>
                <w:sz w:val="18"/>
              </w:rPr>
              <w:t>技术参数不得低于：4</w:t>
            </w:r>
            <w:r>
              <w:rPr>
                <w:spacing w:val="-32"/>
                <w:sz w:val="18"/>
              </w:rPr>
              <w:t xml:space="preserve"> 入 </w:t>
            </w:r>
            <w:r>
              <w:rPr>
                <w:sz w:val="18"/>
              </w:rPr>
              <w:t>2</w:t>
            </w:r>
            <w:r>
              <w:rPr>
                <w:spacing w:val="-32"/>
                <w:sz w:val="18"/>
              </w:rPr>
              <w:t xml:space="preserve"> 出 </w:t>
            </w:r>
            <w:r>
              <w:rPr>
                <w:sz w:val="18"/>
              </w:rPr>
              <w:t>VGA</w:t>
            </w:r>
            <w:r>
              <w:rPr>
                <w:spacing w:val="-12"/>
                <w:sz w:val="18"/>
              </w:rPr>
              <w:t xml:space="preserve"> 矩阵：</w:t>
            </w:r>
            <w:r>
              <w:rPr>
                <w:sz w:val="18"/>
              </w:rPr>
              <w:t>4</w:t>
            </w:r>
            <w:r>
              <w:rPr>
                <w:spacing w:val="-31"/>
                <w:sz w:val="18"/>
              </w:rPr>
              <w:t xml:space="preserve"> 路 </w:t>
            </w:r>
            <w:r>
              <w:rPr>
                <w:sz w:val="18"/>
              </w:rPr>
              <w:t>VGA</w:t>
            </w:r>
            <w:r>
              <w:rPr>
                <w:spacing w:val="-13"/>
                <w:sz w:val="18"/>
              </w:rPr>
              <w:t xml:space="preserve"> 信号输入，支持 </w:t>
            </w:r>
            <w:r>
              <w:rPr>
                <w:sz w:val="18"/>
              </w:rPr>
              <w:t>1080P</w:t>
            </w:r>
            <w:r>
              <w:rPr>
                <w:spacing w:val="-10"/>
                <w:sz w:val="18"/>
              </w:rPr>
              <w:t xml:space="preserve"> 分辨率， </w:t>
            </w:r>
            <w:r>
              <w:rPr>
                <w:spacing w:val="-8"/>
                <w:sz w:val="18"/>
              </w:rPr>
              <w:t>可接入笔记本、台式机、数字展台、高拍仪等设备；</w:t>
            </w:r>
            <w:r>
              <w:rPr>
                <w:spacing w:val="-4"/>
                <w:sz w:val="18"/>
              </w:rPr>
              <w:t>2</w:t>
            </w:r>
            <w:r>
              <w:rPr>
                <w:spacing w:val="-1"/>
                <w:sz w:val="18"/>
              </w:rPr>
              <w:t xml:space="preserve"> 路</w:t>
            </w:r>
            <w:r>
              <w:rPr>
                <w:sz w:val="18"/>
              </w:rPr>
              <w:t>VGA</w:t>
            </w:r>
            <w:r>
              <w:rPr>
                <w:spacing w:val="-7"/>
                <w:sz w:val="18"/>
              </w:rPr>
              <w:t xml:space="preserve"> 信号可同时输出到显示器和</w:t>
            </w:r>
            <w:r>
              <w:rPr>
                <w:spacing w:val="-20"/>
                <w:sz w:val="18"/>
              </w:rPr>
              <w:t xml:space="preserve">投影机；声音输入：支持 </w:t>
            </w:r>
            <w:r>
              <w:rPr>
                <w:sz w:val="18"/>
              </w:rPr>
              <w:t>4</w:t>
            </w:r>
            <w:r>
              <w:rPr>
                <w:spacing w:val="-18"/>
                <w:sz w:val="18"/>
              </w:rPr>
              <w:t xml:space="preserve"> 路音频输入、</w:t>
            </w:r>
            <w:r>
              <w:rPr>
                <w:sz w:val="18"/>
              </w:rPr>
              <w:t>1</w:t>
            </w:r>
            <w:r>
              <w:rPr>
                <w:spacing w:val="-30"/>
                <w:sz w:val="18"/>
              </w:rPr>
              <w:t xml:space="preserve"> 路 </w:t>
            </w:r>
            <w:r>
              <w:rPr>
                <w:sz w:val="18"/>
              </w:rPr>
              <w:t>6.5mm</w:t>
            </w:r>
            <w:r>
              <w:rPr>
                <w:spacing w:val="-21"/>
                <w:sz w:val="18"/>
              </w:rPr>
              <w:t xml:space="preserve"> 话筒输入、</w:t>
            </w:r>
            <w:r>
              <w:rPr>
                <w:sz w:val="18"/>
              </w:rPr>
              <w:t>1</w:t>
            </w:r>
            <w:r>
              <w:rPr>
                <w:spacing w:val="-14"/>
                <w:sz w:val="18"/>
              </w:rPr>
              <w:t xml:space="preserve"> 路按钮呼叫对讲输入</w:t>
            </w:r>
            <w:r>
              <w:rPr>
                <w:sz w:val="18"/>
              </w:rPr>
              <w:t>（Call 按键、</w:t>
            </w:r>
            <w:r>
              <w:rPr>
                <w:spacing w:val="1"/>
                <w:sz w:val="18"/>
              </w:rPr>
              <w:t>MIC</w:t>
            </w:r>
            <w:r>
              <w:rPr>
                <w:sz w:val="18"/>
              </w:rPr>
              <w:t>、音箱线缆</w:t>
            </w:r>
            <w:r>
              <w:rPr>
                <w:spacing w:val="-92"/>
                <w:sz w:val="18"/>
              </w:rPr>
              <w:t>）</w:t>
            </w:r>
            <w:r>
              <w:rPr>
                <w:spacing w:val="-1"/>
                <w:sz w:val="18"/>
              </w:rPr>
              <w:t>；声音输出</w:t>
            </w:r>
            <w:r>
              <w:rPr>
                <w:sz w:val="18"/>
              </w:rPr>
              <w:t>：1</w:t>
            </w:r>
            <w:r>
              <w:rPr>
                <w:spacing w:val="-8"/>
                <w:sz w:val="18"/>
              </w:rPr>
              <w:t xml:space="preserve"> 路线性输出；内置功放扩展模块，可选扩展支持 </w:t>
            </w:r>
            <w:r>
              <w:rPr>
                <w:sz w:val="18"/>
              </w:rPr>
              <w:t>1</w:t>
            </w:r>
            <w:r>
              <w:rPr>
                <w:spacing w:val="-1"/>
                <w:sz w:val="18"/>
              </w:rPr>
              <w:t>路功放输出；</w:t>
            </w:r>
            <w:r>
              <w:rPr>
                <w:spacing w:val="1"/>
                <w:sz w:val="18"/>
              </w:rPr>
              <w:t>I</w:t>
            </w:r>
            <w:r>
              <w:rPr>
                <w:spacing w:val="-2"/>
                <w:sz w:val="18"/>
              </w:rPr>
              <w:t>/</w:t>
            </w:r>
            <w:r>
              <w:rPr>
                <w:sz w:val="18"/>
              </w:rPr>
              <w:t>O</w:t>
            </w:r>
            <w:r>
              <w:rPr>
                <w:spacing w:val="-14"/>
                <w:sz w:val="18"/>
              </w:rPr>
              <w:t xml:space="preserve"> 接口：</w:t>
            </w:r>
            <w:r>
              <w:rPr>
                <w:sz w:val="18"/>
              </w:rPr>
              <w:t>3</w:t>
            </w:r>
            <w:r>
              <w:rPr>
                <w:spacing w:val="-11"/>
                <w:sz w:val="18"/>
              </w:rPr>
              <w:t xml:space="preserve"> 路输入，</w:t>
            </w:r>
            <w:r>
              <w:rPr>
                <w:sz w:val="18"/>
              </w:rPr>
              <w:t>3</w:t>
            </w:r>
            <w:r>
              <w:rPr>
                <w:spacing w:val="-13"/>
                <w:sz w:val="18"/>
              </w:rPr>
              <w:t xml:space="preserve"> 路输出</w:t>
            </w:r>
            <w:r>
              <w:rPr>
                <w:sz w:val="18"/>
              </w:rPr>
              <w:t>（开关量</w:t>
            </w:r>
            <w:r>
              <w:rPr>
                <w:spacing w:val="-92"/>
                <w:sz w:val="18"/>
              </w:rPr>
              <w:t>）</w:t>
            </w:r>
            <w:r>
              <w:rPr>
                <w:spacing w:val="-3"/>
                <w:sz w:val="18"/>
              </w:rPr>
              <w:t>，可接入温湿度传感器、烟雾传感</w:t>
            </w:r>
            <w:r>
              <w:rPr>
                <w:spacing w:val="-4"/>
                <w:sz w:val="18"/>
              </w:rPr>
              <w:t>器、光线传感器等多种环境监测传感器；4</w:t>
            </w:r>
            <w:r>
              <w:rPr>
                <w:spacing w:val="-8"/>
                <w:sz w:val="18"/>
              </w:rPr>
              <w:t xml:space="preserve"> 路串口控制：可完成控制面板对接、校园一卡通读卡器对接、投影机状态控制等；</w:t>
            </w:r>
            <w:r>
              <w:rPr>
                <w:spacing w:val="-4"/>
                <w:sz w:val="18"/>
              </w:rPr>
              <w:t>4</w:t>
            </w:r>
            <w:r>
              <w:rPr>
                <w:spacing w:val="-8"/>
                <w:sz w:val="18"/>
              </w:rPr>
              <w:t xml:space="preserve"> 口百兆自适应交换模块：可接入校园网、物联网设备等；2</w:t>
            </w:r>
            <w:r>
              <w:rPr>
                <w:spacing w:val="-7"/>
                <w:sz w:val="18"/>
              </w:rPr>
              <w:t>路红外控制输出；</w:t>
            </w:r>
            <w:r>
              <w:rPr>
                <w:sz w:val="18"/>
              </w:rPr>
              <w:t>2</w:t>
            </w:r>
            <w:r>
              <w:rPr>
                <w:spacing w:val="-30"/>
                <w:sz w:val="18"/>
              </w:rPr>
              <w:t xml:space="preserve"> 路 </w:t>
            </w:r>
            <w:r>
              <w:rPr>
                <w:sz w:val="18"/>
              </w:rPr>
              <w:t>USB</w:t>
            </w:r>
            <w:r>
              <w:rPr>
                <w:spacing w:val="-3"/>
                <w:sz w:val="18"/>
              </w:rPr>
              <w:t xml:space="preserve"> </w:t>
            </w:r>
            <w:r>
              <w:rPr>
                <w:sz w:val="18"/>
              </w:rPr>
              <w:t>2.0</w:t>
            </w:r>
            <w:r>
              <w:rPr>
                <w:spacing w:val="-10"/>
                <w:sz w:val="18"/>
              </w:rPr>
              <w:t xml:space="preserve"> 接口；内置电源控制模块，支持 </w:t>
            </w:r>
            <w:r>
              <w:rPr>
                <w:sz w:val="18"/>
              </w:rPr>
              <w:t>2</w:t>
            </w:r>
            <w:r>
              <w:rPr>
                <w:spacing w:val="-30"/>
                <w:sz w:val="18"/>
              </w:rPr>
              <w:t xml:space="preserve"> 路 </w:t>
            </w:r>
            <w:r>
              <w:rPr>
                <w:sz w:val="18"/>
              </w:rPr>
              <w:t>12V</w:t>
            </w:r>
            <w:r>
              <w:rPr>
                <w:spacing w:val="-11"/>
                <w:sz w:val="18"/>
              </w:rPr>
              <w:t xml:space="preserve"> 直流低压输出，2</w:t>
            </w:r>
            <w:r>
              <w:rPr>
                <w:spacing w:val="-29"/>
                <w:sz w:val="18"/>
              </w:rPr>
              <w:t xml:space="preserve">路 </w:t>
            </w:r>
            <w:r>
              <w:rPr>
                <w:sz w:val="18"/>
              </w:rPr>
              <w:t>5V</w:t>
            </w:r>
            <w:r>
              <w:rPr>
                <w:spacing w:val="-7"/>
                <w:sz w:val="18"/>
              </w:rPr>
              <w:t xml:space="preserve"> 直流低压输出，可接入电磁锁、门禁等</w:t>
            </w:r>
            <w:r>
              <w:rPr>
                <w:sz w:val="18"/>
              </w:rPr>
              <w:t>，3</w:t>
            </w:r>
            <w:r>
              <w:rPr>
                <w:spacing w:val="-29"/>
                <w:sz w:val="18"/>
              </w:rPr>
              <w:t xml:space="preserve"> 路 </w:t>
            </w:r>
            <w:r>
              <w:rPr>
                <w:sz w:val="18"/>
              </w:rPr>
              <w:t>220V</w:t>
            </w:r>
            <w:r>
              <w:rPr>
                <w:spacing w:val="-7"/>
                <w:sz w:val="18"/>
              </w:rPr>
              <w:t xml:space="preserve"> 交流输出，用于教学电脑、投影机、幕布或电动窗帘供电等。 </w:t>
            </w:r>
          </w:p>
          <w:p>
            <w:pPr>
              <w:pStyle w:val="22"/>
              <w:spacing w:before="2" w:line="312" w:lineRule="auto"/>
              <w:ind w:left="57" w:right="48" w:firstLine="360"/>
              <w:rPr>
                <w:sz w:val="18"/>
              </w:rPr>
            </w:pPr>
            <w:r>
              <w:rPr>
                <w:spacing w:val="-9"/>
                <w:sz w:val="18"/>
              </w:rPr>
              <w:t>具备开始、暂停、停止三个按键，嵌入式安装于教室前端多媒体讲台上，与自动跟踪</w:t>
            </w:r>
            <w:r>
              <w:rPr>
                <w:spacing w:val="-7"/>
                <w:sz w:val="18"/>
              </w:rPr>
              <w:t>设备配合使用，在无控制室人员录制情况下，教师可自主控制课程录播开始、暂停、停止</w:t>
            </w:r>
            <w:r>
              <w:rPr>
                <w:sz w:val="18"/>
              </w:rPr>
              <w:t xml:space="preserve">全过程。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29"/>
              <w:ind w:left="0" w:leftChars="0" w:right="73" w:rightChars="0"/>
              <w:jc w:val="center"/>
              <w:rPr>
                <w:sz w:val="18"/>
              </w:rPr>
            </w:pPr>
            <w:r>
              <w:rPr>
                <w:sz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center"/>
          </w:tcPr>
          <w:p>
            <w:pPr>
              <w:pStyle w:val="22"/>
              <w:spacing w:before="119"/>
              <w:ind w:left="0" w:leftChars="0" w:right="41" w:rightChars="0"/>
              <w:jc w:val="center"/>
              <w:rPr>
                <w:sz w:val="18"/>
              </w:rPr>
            </w:pPr>
            <w:r>
              <w:rPr>
                <w:sz w:val="18"/>
              </w:rPr>
              <w:t>15</w:t>
            </w:r>
          </w:p>
        </w:tc>
        <w:tc>
          <w:tcPr>
            <w:tcW w:w="667" w:type="dxa"/>
            <w:vAlign w:val="center"/>
          </w:tcPr>
          <w:p>
            <w:pPr>
              <w:pStyle w:val="22"/>
              <w:spacing w:line="312" w:lineRule="auto"/>
              <w:ind w:right="18" w:rightChars="0"/>
              <w:jc w:val="center"/>
              <w:rPr>
                <w:spacing w:val="-13"/>
                <w:sz w:val="18"/>
              </w:rPr>
            </w:pPr>
            <w:r>
              <w:rPr>
                <w:sz w:val="18"/>
              </w:rPr>
              <w:t>互动电视</w:t>
            </w:r>
          </w:p>
        </w:tc>
        <w:tc>
          <w:tcPr>
            <w:tcW w:w="7061" w:type="dxa"/>
            <w:vAlign w:val="top"/>
          </w:tcPr>
          <w:p>
            <w:pPr>
              <w:pStyle w:val="22"/>
              <w:spacing w:before="62"/>
              <w:ind w:left="417"/>
              <w:rPr>
                <w:sz w:val="18"/>
              </w:rPr>
            </w:pPr>
            <w:r>
              <w:rPr>
                <w:sz w:val="18"/>
              </w:rPr>
              <w:t xml:space="preserve">1.屏幕：≥55 寸，比例为 16:9。 </w:t>
            </w:r>
          </w:p>
          <w:p>
            <w:pPr>
              <w:pStyle w:val="22"/>
              <w:numPr>
                <w:ilvl w:val="0"/>
                <w:numId w:val="32"/>
              </w:numPr>
              <w:tabs>
                <w:tab w:val="left" w:pos="601"/>
              </w:tabs>
              <w:spacing w:before="69" w:after="0" w:line="240" w:lineRule="auto"/>
              <w:ind w:left="600" w:right="-44" w:hanging="184"/>
              <w:jc w:val="left"/>
              <w:rPr>
                <w:sz w:val="18"/>
              </w:rPr>
            </w:pPr>
            <w:r>
              <w:rPr>
                <w:spacing w:val="-1"/>
                <w:sz w:val="18"/>
              </w:rPr>
              <w:t xml:space="preserve">分辨率：屏幕物理分辨率达到 </w:t>
            </w:r>
            <w:r>
              <w:rPr>
                <w:spacing w:val="1"/>
                <w:sz w:val="18"/>
              </w:rPr>
              <w:t>4K</w:t>
            </w:r>
            <w:r>
              <w:rPr>
                <w:spacing w:val="-3"/>
                <w:sz w:val="18"/>
              </w:rPr>
              <w:t>（</w:t>
            </w:r>
            <w:r>
              <w:rPr>
                <w:spacing w:val="1"/>
                <w:sz w:val="18"/>
              </w:rPr>
              <w:t>3</w:t>
            </w:r>
            <w:r>
              <w:rPr>
                <w:spacing w:val="-2"/>
                <w:sz w:val="18"/>
              </w:rPr>
              <w:t>8</w:t>
            </w:r>
            <w:r>
              <w:rPr>
                <w:spacing w:val="1"/>
                <w:sz w:val="18"/>
              </w:rPr>
              <w:t>40</w:t>
            </w:r>
            <w:r>
              <w:rPr>
                <w:spacing w:val="-3"/>
                <w:sz w:val="18"/>
              </w:rPr>
              <w:t>×</w:t>
            </w:r>
            <w:r>
              <w:rPr>
                <w:spacing w:val="1"/>
                <w:sz w:val="18"/>
              </w:rPr>
              <w:t>2</w:t>
            </w:r>
            <w:r>
              <w:rPr>
                <w:spacing w:val="-2"/>
                <w:sz w:val="18"/>
              </w:rPr>
              <w:t>1</w:t>
            </w:r>
            <w:r>
              <w:rPr>
                <w:spacing w:val="1"/>
                <w:sz w:val="18"/>
              </w:rPr>
              <w:t>60</w:t>
            </w:r>
            <w:r>
              <w:rPr>
                <w:spacing w:val="-92"/>
                <w:sz w:val="18"/>
              </w:rPr>
              <w:t>）</w:t>
            </w:r>
            <w:r>
              <w:rPr>
                <w:spacing w:val="-1"/>
                <w:sz w:val="18"/>
              </w:rPr>
              <w:t xml:space="preserve">，并拥有 </w:t>
            </w:r>
            <w:r>
              <w:rPr>
                <w:spacing w:val="1"/>
                <w:sz w:val="18"/>
              </w:rPr>
              <w:t>4K</w:t>
            </w:r>
            <w:r>
              <w:rPr>
                <w:spacing w:val="-9"/>
                <w:sz w:val="18"/>
              </w:rPr>
              <w:t xml:space="preserve"> 分辨率的解码芯片。</w:t>
            </w:r>
            <w:r>
              <w:rPr>
                <w:sz w:val="18"/>
              </w:rPr>
              <w:t xml:space="preserve"> </w:t>
            </w:r>
          </w:p>
          <w:p>
            <w:pPr>
              <w:pStyle w:val="22"/>
              <w:numPr>
                <w:ilvl w:val="0"/>
                <w:numId w:val="32"/>
              </w:numPr>
              <w:tabs>
                <w:tab w:val="left" w:pos="601"/>
              </w:tabs>
              <w:spacing w:before="70" w:after="0" w:line="240" w:lineRule="auto"/>
              <w:ind w:left="600" w:right="0" w:hanging="184"/>
              <w:jc w:val="left"/>
              <w:rPr>
                <w:sz w:val="18"/>
              </w:rPr>
            </w:pPr>
            <w:r>
              <w:rPr>
                <w:sz w:val="18"/>
              </w:rPr>
              <w:t xml:space="preserve">RAM:1.5GB;ROM:8GB </w:t>
            </w:r>
          </w:p>
          <w:p>
            <w:pPr>
              <w:pStyle w:val="22"/>
              <w:numPr>
                <w:ilvl w:val="0"/>
                <w:numId w:val="32"/>
              </w:numPr>
              <w:tabs>
                <w:tab w:val="left" w:pos="601"/>
              </w:tabs>
              <w:spacing w:before="69" w:after="0" w:line="240" w:lineRule="auto"/>
              <w:ind w:left="600" w:right="0" w:hanging="184"/>
              <w:jc w:val="left"/>
              <w:rPr>
                <w:sz w:val="18"/>
              </w:rPr>
            </w:pPr>
            <w:r>
              <w:rPr>
                <w:sz w:val="18"/>
              </w:rPr>
              <w:t>液晶电视的响应时间≤8ms</w:t>
            </w:r>
            <w:r>
              <w:rPr>
                <w:spacing w:val="-3"/>
                <w:sz w:val="18"/>
              </w:rPr>
              <w:t>。</w:t>
            </w:r>
            <w:r>
              <w:rPr>
                <w:sz w:val="18"/>
              </w:rPr>
              <w:t xml:space="preserve"> </w:t>
            </w:r>
          </w:p>
          <w:p>
            <w:pPr>
              <w:pStyle w:val="22"/>
              <w:numPr>
                <w:ilvl w:val="0"/>
                <w:numId w:val="32"/>
              </w:numPr>
              <w:tabs>
                <w:tab w:val="left" w:pos="601"/>
              </w:tabs>
              <w:spacing w:before="70" w:after="0" w:line="240" w:lineRule="auto"/>
              <w:ind w:left="600" w:right="0" w:hanging="184"/>
              <w:jc w:val="left"/>
              <w:rPr>
                <w:sz w:val="18"/>
              </w:rPr>
            </w:pPr>
            <w:r>
              <w:rPr>
                <w:spacing w:val="-1"/>
                <w:sz w:val="18"/>
              </w:rPr>
              <w:t xml:space="preserve">电视接口具有 </w:t>
            </w:r>
            <w:r>
              <w:rPr>
                <w:sz w:val="18"/>
              </w:rPr>
              <w:t xml:space="preserve">USB、HDMI、AV、分量、网线、有线电视等。 </w:t>
            </w:r>
          </w:p>
          <w:p>
            <w:pPr>
              <w:pStyle w:val="22"/>
              <w:numPr>
                <w:ilvl w:val="0"/>
                <w:numId w:val="32"/>
              </w:numPr>
              <w:tabs>
                <w:tab w:val="left" w:pos="601"/>
              </w:tabs>
              <w:spacing w:before="70" w:after="0" w:line="240" w:lineRule="auto"/>
              <w:ind w:left="600" w:right="0" w:hanging="184"/>
              <w:jc w:val="left"/>
              <w:rPr>
                <w:sz w:val="18"/>
              </w:rPr>
            </w:pPr>
            <w:r>
              <w:rPr>
                <w:spacing w:val="-1"/>
                <w:sz w:val="18"/>
              </w:rPr>
              <w:t xml:space="preserve">电视的硬解码要支持 </w:t>
            </w:r>
            <w:r>
              <w:rPr>
                <w:sz w:val="18"/>
              </w:rPr>
              <w:t>RMVB</w:t>
            </w:r>
            <w:r>
              <w:rPr>
                <w:spacing w:val="-3"/>
                <w:sz w:val="18"/>
              </w:rPr>
              <w:t>、</w:t>
            </w:r>
            <w:r>
              <w:rPr>
                <w:sz w:val="18"/>
              </w:rPr>
              <w:t>MP4</w:t>
            </w:r>
            <w:r>
              <w:rPr>
                <w:spacing w:val="-3"/>
                <w:sz w:val="18"/>
              </w:rPr>
              <w:t>、</w:t>
            </w:r>
            <w:r>
              <w:rPr>
                <w:sz w:val="18"/>
              </w:rPr>
              <w:t>MKV、MPG</w:t>
            </w:r>
            <w:r>
              <w:rPr>
                <w:spacing w:val="-3"/>
                <w:sz w:val="18"/>
              </w:rPr>
              <w:t>、</w:t>
            </w:r>
            <w:r>
              <w:rPr>
                <w:sz w:val="18"/>
              </w:rPr>
              <w:t>MOV</w:t>
            </w:r>
            <w:r>
              <w:rPr>
                <w:spacing w:val="-1"/>
                <w:sz w:val="18"/>
              </w:rPr>
              <w:t xml:space="preserve"> 等常见格式。 </w:t>
            </w:r>
          </w:p>
          <w:p>
            <w:pPr>
              <w:pStyle w:val="22"/>
              <w:numPr>
                <w:ilvl w:val="0"/>
                <w:numId w:val="32"/>
              </w:numPr>
              <w:tabs>
                <w:tab w:val="left" w:pos="601"/>
              </w:tabs>
              <w:spacing w:before="70" w:after="0" w:line="240" w:lineRule="auto"/>
              <w:ind w:left="600" w:right="0" w:hanging="184"/>
              <w:jc w:val="left"/>
              <w:rPr>
                <w:sz w:val="18"/>
              </w:rPr>
            </w:pPr>
            <w:r>
              <w:rPr>
                <w:sz w:val="18"/>
              </w:rPr>
              <w:t>待机功率≤0.5W</w:t>
            </w:r>
            <w:r>
              <w:rPr>
                <w:spacing w:val="-3"/>
                <w:sz w:val="18"/>
              </w:rPr>
              <w:t>。</w:t>
            </w:r>
            <w:r>
              <w:rPr>
                <w:sz w:val="18"/>
              </w:rPr>
              <w:t xml:space="preserve"> </w:t>
            </w:r>
          </w:p>
          <w:p>
            <w:pPr>
              <w:pStyle w:val="22"/>
              <w:numPr>
                <w:ilvl w:val="0"/>
                <w:numId w:val="32"/>
              </w:numPr>
              <w:tabs>
                <w:tab w:val="left" w:pos="601"/>
              </w:tabs>
              <w:spacing w:before="69" w:after="0" w:line="220" w:lineRule="exact"/>
              <w:ind w:left="600" w:leftChars="0" w:right="0" w:rightChars="0" w:hanging="184" w:firstLineChars="0"/>
              <w:jc w:val="left"/>
              <w:rPr>
                <w:sz w:val="18"/>
              </w:rPr>
            </w:pPr>
            <w:r>
              <w:rPr>
                <w:spacing w:val="-1"/>
                <w:sz w:val="18"/>
              </w:rPr>
              <w:t>网络连接：无线、网线。</w:t>
            </w:r>
            <w:r>
              <w:rPr>
                <w:sz w:val="18"/>
              </w:rPr>
              <w:t xml:space="preserve"> </w:t>
            </w:r>
          </w:p>
        </w:tc>
        <w:tc>
          <w:tcPr>
            <w:tcW w:w="598" w:type="dxa"/>
            <w:vAlign w:val="center"/>
          </w:tcPr>
          <w:p>
            <w:pPr>
              <w:pStyle w:val="22"/>
              <w:ind w:left="0" w:leftChars="0" w:right="73"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2"/>
              <w:rPr>
                <w:sz w:val="22"/>
              </w:rPr>
            </w:pPr>
          </w:p>
          <w:p>
            <w:pPr>
              <w:pStyle w:val="22"/>
              <w:ind w:left="139" w:leftChars="0" w:right="0" w:rightChars="0"/>
              <w:rPr>
                <w:sz w:val="18"/>
              </w:rPr>
            </w:pPr>
            <w:r>
              <w:rPr>
                <w:sz w:val="18"/>
              </w:rPr>
              <w:t xml:space="preserve">16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33" w:line="312" w:lineRule="auto"/>
              <w:ind w:left="208" w:leftChars="0" w:right="18" w:rightChars="0" w:hanging="128" w:firstLineChars="0"/>
              <w:rPr>
                <w:spacing w:val="-13"/>
                <w:sz w:val="18"/>
              </w:rPr>
            </w:pPr>
            <w:r>
              <w:rPr>
                <w:sz w:val="18"/>
              </w:rPr>
              <w:t xml:space="preserve">智慧黑板2 </w:t>
            </w:r>
          </w:p>
        </w:tc>
        <w:tc>
          <w:tcPr>
            <w:tcW w:w="7061" w:type="dxa"/>
            <w:vAlign w:val="top"/>
          </w:tcPr>
          <w:p>
            <w:pPr>
              <w:pStyle w:val="22"/>
              <w:spacing w:before="59" w:line="312" w:lineRule="auto"/>
              <w:ind w:left="57" w:right="43" w:firstLine="360"/>
              <w:jc w:val="left"/>
              <w:rPr>
                <w:sz w:val="18"/>
              </w:rPr>
            </w:pPr>
            <w:r>
              <w:rPr>
                <w:sz w:val="18"/>
              </w:rPr>
              <w:t>1</w:t>
            </w:r>
            <w:r>
              <w:rPr>
                <w:spacing w:val="-2"/>
                <w:sz w:val="18"/>
              </w:rPr>
              <w:t xml:space="preserve">、整合液晶触控屏、黑板、音响、拔插式 </w:t>
            </w:r>
            <w:r>
              <w:rPr>
                <w:sz w:val="18"/>
              </w:rPr>
              <w:t>OPS</w:t>
            </w:r>
            <w:r>
              <w:rPr>
                <w:spacing w:val="-8"/>
                <w:sz w:val="18"/>
              </w:rPr>
              <w:t xml:space="preserve"> 电脑等设备采用一体化结构设计，由</w:t>
            </w:r>
            <w:r>
              <w:rPr>
                <w:spacing w:val="-4"/>
                <w:sz w:val="18"/>
              </w:rPr>
              <w:t>液晶触控屏和黑板拼接组成面板(外接线仅一根电源线和一根网线外)；中间液晶屏显示尺</w:t>
            </w:r>
            <w:r>
              <w:rPr>
                <w:sz w:val="18"/>
              </w:rPr>
              <w:t>寸要求≥86 英寸，左右单块黑板要求≥1.2m；采用金属耐书写材料和技术支持普通粉笔无尘粉笔书写的可以反复书写和擦除对表面无损伤黑板，表面硬度≥5H</w:t>
            </w:r>
            <w:r>
              <w:rPr>
                <w:spacing w:val="-1"/>
                <w:sz w:val="18"/>
              </w:rPr>
              <w:t xml:space="preserve">，无锐角结构； </w:t>
            </w:r>
            <w:r>
              <w:rPr>
                <w:sz w:val="18"/>
              </w:rPr>
              <w:t>2</w:t>
            </w:r>
            <w:r>
              <w:rPr>
                <w:spacing w:val="-10"/>
                <w:sz w:val="18"/>
              </w:rPr>
              <w:t xml:space="preserve">、采用 </w:t>
            </w:r>
            <w:r>
              <w:rPr>
                <w:sz w:val="18"/>
              </w:rPr>
              <w:t>LED</w:t>
            </w:r>
            <w:r>
              <w:rPr>
                <w:spacing w:val="-16"/>
                <w:sz w:val="18"/>
              </w:rPr>
              <w:t xml:space="preserve"> 背光源 </w:t>
            </w:r>
            <w:r>
              <w:rPr>
                <w:sz w:val="18"/>
              </w:rPr>
              <w:t>A</w:t>
            </w:r>
            <w:r>
              <w:rPr>
                <w:spacing w:val="-6"/>
                <w:sz w:val="18"/>
              </w:rPr>
              <w:t xml:space="preserve"> 规液晶屏，分辨率≥</w:t>
            </w:r>
            <w:r>
              <w:rPr>
                <w:sz w:val="18"/>
              </w:rPr>
              <w:t>3840×2160</w:t>
            </w:r>
            <w:r>
              <w:rPr>
                <w:spacing w:val="-20"/>
                <w:sz w:val="18"/>
              </w:rPr>
              <w:t xml:space="preserve"> 支持 </w:t>
            </w:r>
            <w:r>
              <w:rPr>
                <w:sz w:val="18"/>
              </w:rPr>
              <w:t>4K</w:t>
            </w:r>
            <w:r>
              <w:rPr>
                <w:spacing w:val="-6"/>
                <w:sz w:val="18"/>
              </w:rPr>
              <w:t xml:space="preserve"> 显示，屏幕反射率＜</w:t>
            </w:r>
          </w:p>
          <w:p>
            <w:pPr>
              <w:pStyle w:val="22"/>
              <w:spacing w:before="2" w:line="312" w:lineRule="auto"/>
              <w:ind w:left="57" w:right="-44" w:hanging="1"/>
              <w:rPr>
                <w:sz w:val="18"/>
              </w:rPr>
            </w:pPr>
            <w:r>
              <w:rPr>
                <w:spacing w:val="-20"/>
                <w:sz w:val="18"/>
              </w:rPr>
              <w:t>1%</w:t>
            </w:r>
            <w:r>
              <w:rPr>
                <w:spacing w:val="-8"/>
                <w:sz w:val="18"/>
              </w:rPr>
              <w:t xml:space="preserve">，采用纳米银导电膜材工艺的电容触控屏体，表面为 </w:t>
            </w:r>
            <w:r>
              <w:rPr>
                <w:sz w:val="18"/>
              </w:rPr>
              <w:t>TP</w:t>
            </w:r>
            <w:r>
              <w:rPr>
                <w:spacing w:val="-7"/>
                <w:sz w:val="18"/>
              </w:rPr>
              <w:t xml:space="preserve"> 可弯折性柔性材质纳米银 </w:t>
            </w:r>
            <w:r>
              <w:rPr>
                <w:sz w:val="18"/>
              </w:rPr>
              <w:t xml:space="preserve">film </w:t>
            </w:r>
            <w:r>
              <w:rPr>
                <w:spacing w:val="-6"/>
                <w:sz w:val="18"/>
              </w:rPr>
              <w:t>超薄膜材，方阻＜</w:t>
            </w:r>
            <w:r>
              <w:rPr>
                <w:sz w:val="18"/>
              </w:rPr>
              <w:t>30</w:t>
            </w:r>
            <w:r>
              <w:rPr>
                <w:spacing w:val="-15"/>
                <w:sz w:val="18"/>
              </w:rPr>
              <w:t xml:space="preserve"> 欧姆，激光线宽 </w:t>
            </w:r>
            <w:r>
              <w:rPr>
                <w:spacing w:val="-4"/>
                <w:sz w:val="18"/>
              </w:rPr>
              <w:t>35～40um，TP</w:t>
            </w:r>
            <w:r>
              <w:rPr>
                <w:spacing w:val="-11"/>
                <w:sz w:val="18"/>
              </w:rPr>
              <w:t xml:space="preserve"> 穿透率＞</w:t>
            </w:r>
            <w:r>
              <w:rPr>
                <w:spacing w:val="-7"/>
                <w:sz w:val="18"/>
              </w:rPr>
              <w:t>80%</w:t>
            </w:r>
            <w:r>
              <w:rPr>
                <w:spacing w:val="-14"/>
                <w:sz w:val="18"/>
              </w:rPr>
              <w:t xml:space="preserve">，须在 </w:t>
            </w:r>
            <w:r>
              <w:rPr>
                <w:sz w:val="18"/>
              </w:rPr>
              <w:t>90000LUX</w:t>
            </w:r>
            <w:r>
              <w:rPr>
                <w:spacing w:val="-10"/>
                <w:sz w:val="18"/>
              </w:rPr>
              <w:t xml:space="preserve"> 照度(阳光)下保证正常工作(即显示屏可正常触控和书写)； </w:t>
            </w:r>
          </w:p>
          <w:p>
            <w:pPr>
              <w:pStyle w:val="22"/>
              <w:spacing w:line="312" w:lineRule="auto"/>
              <w:ind w:left="57" w:right="47" w:firstLine="473" w:firstLineChars="263"/>
              <w:jc w:val="both"/>
              <w:rPr>
                <w:sz w:val="18"/>
              </w:rPr>
            </w:pPr>
            <w:r>
              <w:rPr>
                <w:sz w:val="18"/>
              </w:rPr>
              <w:t xml:space="preserve">3、支持手指、被动式电容触控笔、主动式电容触控笔以及其它导电物体在显示屏上书写和操控，触摸响应高度为 0；主动电容笔书写力度大小可控制线条粗细变化(大力变粗反之变细)符合汉字板书示范美术绘画等需求；前面板有可以吸附电容触控笔的凹槽便于放置；  </w:t>
            </w:r>
          </w:p>
          <w:p>
            <w:pPr>
              <w:pStyle w:val="22"/>
              <w:spacing w:before="1" w:line="312" w:lineRule="auto"/>
              <w:ind w:left="57" w:right="-44" w:firstLine="473" w:firstLineChars="263"/>
              <w:rPr>
                <w:sz w:val="18"/>
              </w:rPr>
            </w:pPr>
            <w:r>
              <w:rPr>
                <w:sz w:val="18"/>
              </w:rPr>
              <w:t>4</w:t>
            </w:r>
            <w:r>
              <w:rPr>
                <w:spacing w:val="-14"/>
                <w:sz w:val="18"/>
              </w:rPr>
              <w:t xml:space="preserve">、两侧及底部均有快捷菜单，前置 </w:t>
            </w:r>
            <w:r>
              <w:rPr>
                <w:sz w:val="18"/>
              </w:rPr>
              <w:t>USB 及板载USB</w:t>
            </w:r>
            <w:r>
              <w:rPr>
                <w:spacing w:val="-14"/>
                <w:sz w:val="18"/>
              </w:rPr>
              <w:t xml:space="preserve"> 接口全通道跟随，可对 </w:t>
            </w:r>
            <w:r>
              <w:rPr>
                <w:sz w:val="18"/>
              </w:rPr>
              <w:t>HDMI</w:t>
            </w:r>
            <w:r>
              <w:rPr>
                <w:spacing w:val="-53"/>
                <w:sz w:val="18"/>
              </w:rPr>
              <w:t>、</w:t>
            </w:r>
            <w:r>
              <w:rPr>
                <w:sz w:val="18"/>
              </w:rPr>
              <w:t>VGA AV</w:t>
            </w:r>
            <w:r>
              <w:rPr>
                <w:spacing w:val="-10"/>
                <w:sz w:val="18"/>
              </w:rPr>
              <w:t>、</w:t>
            </w:r>
            <w:r>
              <w:rPr>
                <w:sz w:val="18"/>
              </w:rPr>
              <w:t>YPBPR</w:t>
            </w:r>
            <w:r>
              <w:rPr>
                <w:spacing w:val="-8"/>
                <w:sz w:val="18"/>
              </w:rPr>
              <w:t xml:space="preserve"> 接入识别，并提醒切换，支持自定义开机默认进入通道，可对开机后进入通道状态进行设置，可自定义信号源名称；前置接口：HDMI</w:t>
            </w:r>
            <w:r>
              <w:rPr>
                <w:spacing w:val="-5"/>
                <w:sz w:val="18"/>
              </w:rPr>
              <w:t xml:space="preserve"> </w:t>
            </w:r>
            <w:r>
              <w:rPr>
                <w:sz w:val="18"/>
              </w:rPr>
              <w:t>IN≥1；Touch</w:t>
            </w:r>
            <w:r>
              <w:rPr>
                <w:spacing w:val="-4"/>
                <w:sz w:val="18"/>
              </w:rPr>
              <w:t xml:space="preserve"> </w:t>
            </w:r>
            <w:r>
              <w:rPr>
                <w:sz w:val="18"/>
              </w:rPr>
              <w:t>USB≥1；USB≥3； 后置接口：USB</w:t>
            </w:r>
            <w:r>
              <w:rPr>
                <w:spacing w:val="-2"/>
                <w:sz w:val="18"/>
              </w:rPr>
              <w:t xml:space="preserve"> </w:t>
            </w:r>
            <w:r>
              <w:rPr>
                <w:sz w:val="18"/>
              </w:rPr>
              <w:t>TOUCH</w:t>
            </w:r>
            <w:r>
              <w:rPr>
                <w:spacing w:val="-9"/>
                <w:sz w:val="18"/>
              </w:rPr>
              <w:t xml:space="preserve"> 输入≥</w:t>
            </w:r>
            <w:r>
              <w:rPr>
                <w:sz w:val="18"/>
              </w:rPr>
              <w:t>1、HDMI</w:t>
            </w:r>
            <w:r>
              <w:rPr>
                <w:spacing w:val="-9"/>
                <w:sz w:val="18"/>
              </w:rPr>
              <w:t xml:space="preserve"> 输入≥</w:t>
            </w:r>
            <w:r>
              <w:rPr>
                <w:sz w:val="18"/>
              </w:rPr>
              <w:t>2、VGA</w:t>
            </w:r>
            <w:r>
              <w:rPr>
                <w:spacing w:val="-10"/>
                <w:sz w:val="18"/>
              </w:rPr>
              <w:t xml:space="preserve"> 输入≥</w:t>
            </w:r>
            <w:r>
              <w:rPr>
                <w:spacing w:val="-3"/>
                <w:sz w:val="18"/>
              </w:rPr>
              <w:t>1</w:t>
            </w:r>
            <w:r>
              <w:rPr>
                <w:sz w:val="18"/>
              </w:rPr>
              <w:t>、PC</w:t>
            </w:r>
            <w:r>
              <w:rPr>
                <w:spacing w:val="-4"/>
                <w:sz w:val="18"/>
              </w:rPr>
              <w:t xml:space="preserve"> </w:t>
            </w:r>
            <w:r>
              <w:rPr>
                <w:sz w:val="18"/>
              </w:rPr>
              <w:t>Audio</w:t>
            </w:r>
            <w:r>
              <w:rPr>
                <w:spacing w:val="-9"/>
                <w:sz w:val="18"/>
              </w:rPr>
              <w:t xml:space="preserve"> 输入≥</w:t>
            </w:r>
            <w:r>
              <w:rPr>
                <w:sz w:val="18"/>
              </w:rPr>
              <w:t>1、AV</w:t>
            </w:r>
            <w:r>
              <w:rPr>
                <w:spacing w:val="-17"/>
                <w:sz w:val="18"/>
              </w:rPr>
              <w:t xml:space="preserve"> 输入≥</w:t>
            </w:r>
            <w:r>
              <w:rPr>
                <w:spacing w:val="1"/>
                <w:sz w:val="18"/>
              </w:rPr>
              <w:t>1</w:t>
            </w:r>
            <w:r>
              <w:rPr>
                <w:spacing w:val="-8"/>
                <w:sz w:val="18"/>
              </w:rPr>
              <w:t>、</w:t>
            </w:r>
            <w:r>
              <w:rPr>
                <w:spacing w:val="1"/>
                <w:sz w:val="18"/>
              </w:rPr>
              <w:t>TV</w:t>
            </w:r>
            <w:r>
              <w:rPr>
                <w:spacing w:val="-47"/>
                <w:sz w:val="18"/>
              </w:rPr>
              <w:t xml:space="preserve"> </w:t>
            </w:r>
            <w:r>
              <w:rPr>
                <w:spacing w:val="1"/>
                <w:sz w:val="18"/>
              </w:rPr>
              <w:t>U</w:t>
            </w:r>
            <w:r>
              <w:rPr>
                <w:spacing w:val="-2"/>
                <w:sz w:val="18"/>
              </w:rPr>
              <w:t>S</w:t>
            </w:r>
            <w:r>
              <w:rPr>
                <w:sz w:val="18"/>
              </w:rPr>
              <w:t>B</w:t>
            </w:r>
            <w:r>
              <w:rPr>
                <w:spacing w:val="-12"/>
                <w:sz w:val="18"/>
              </w:rPr>
              <w:t xml:space="preserve"> 输入≥</w:t>
            </w:r>
            <w:r>
              <w:rPr>
                <w:spacing w:val="1"/>
                <w:sz w:val="18"/>
              </w:rPr>
              <w:t>2</w:t>
            </w:r>
            <w:r>
              <w:rPr>
                <w:spacing w:val="-8"/>
                <w:sz w:val="18"/>
              </w:rPr>
              <w:t>、</w:t>
            </w:r>
            <w:r>
              <w:rPr>
                <w:spacing w:val="-2"/>
                <w:sz w:val="18"/>
              </w:rPr>
              <w:t>R</w:t>
            </w:r>
            <w:r>
              <w:rPr>
                <w:spacing w:val="1"/>
                <w:sz w:val="18"/>
              </w:rPr>
              <w:t>J</w:t>
            </w:r>
            <w:r>
              <w:rPr>
                <w:spacing w:val="-2"/>
                <w:sz w:val="18"/>
              </w:rPr>
              <w:t>4</w:t>
            </w:r>
            <w:r>
              <w:rPr>
                <w:sz w:val="18"/>
              </w:rPr>
              <w:t>5</w:t>
            </w:r>
            <w:r>
              <w:rPr>
                <w:spacing w:val="-16"/>
                <w:sz w:val="18"/>
              </w:rPr>
              <w:t xml:space="preserve"> 接口</w:t>
            </w:r>
            <w:r>
              <w:rPr>
                <w:sz w:val="18"/>
              </w:rPr>
              <w:t>≥1</w:t>
            </w:r>
            <w:r>
              <w:rPr>
                <w:spacing w:val="-18"/>
                <w:sz w:val="18"/>
              </w:rPr>
              <w:t xml:space="preserve"> 路、</w:t>
            </w:r>
            <w:r>
              <w:rPr>
                <w:spacing w:val="1"/>
                <w:sz w:val="18"/>
              </w:rPr>
              <w:t>Y</w:t>
            </w:r>
            <w:r>
              <w:rPr>
                <w:spacing w:val="-2"/>
                <w:sz w:val="18"/>
              </w:rPr>
              <w:t>P</w:t>
            </w:r>
            <w:r>
              <w:rPr>
                <w:spacing w:val="1"/>
                <w:sz w:val="18"/>
              </w:rPr>
              <w:t>b</w:t>
            </w:r>
            <w:r>
              <w:rPr>
                <w:spacing w:val="-2"/>
                <w:sz w:val="18"/>
              </w:rPr>
              <w:t>P</w:t>
            </w:r>
            <w:r>
              <w:rPr>
                <w:sz w:val="18"/>
              </w:rPr>
              <w:t>r</w:t>
            </w:r>
            <w:r>
              <w:rPr>
                <w:spacing w:val="-12"/>
                <w:sz w:val="18"/>
              </w:rPr>
              <w:t xml:space="preserve"> 输入≥</w:t>
            </w:r>
            <w:r>
              <w:rPr>
                <w:spacing w:val="1"/>
                <w:sz w:val="18"/>
              </w:rPr>
              <w:t>1</w:t>
            </w:r>
            <w:r>
              <w:rPr>
                <w:spacing w:val="-8"/>
                <w:sz w:val="18"/>
              </w:rPr>
              <w:t>、</w:t>
            </w:r>
            <w:r>
              <w:rPr>
                <w:spacing w:val="-2"/>
                <w:sz w:val="18"/>
              </w:rPr>
              <w:t>R</w:t>
            </w:r>
            <w:r>
              <w:rPr>
                <w:spacing w:val="1"/>
                <w:sz w:val="18"/>
              </w:rPr>
              <w:t>S2</w:t>
            </w:r>
            <w:r>
              <w:rPr>
                <w:spacing w:val="-2"/>
                <w:sz w:val="18"/>
              </w:rPr>
              <w:t>3</w:t>
            </w:r>
            <w:r>
              <w:rPr>
                <w:sz w:val="18"/>
              </w:rPr>
              <w:t>2</w:t>
            </w:r>
            <w:r>
              <w:rPr>
                <w:spacing w:val="-12"/>
                <w:sz w:val="18"/>
              </w:rPr>
              <w:t xml:space="preserve"> 接口≥</w:t>
            </w:r>
            <w:r>
              <w:rPr>
                <w:spacing w:val="1"/>
                <w:sz w:val="18"/>
              </w:rPr>
              <w:t>1</w:t>
            </w:r>
            <w:r>
              <w:rPr>
                <w:spacing w:val="-8"/>
                <w:sz w:val="18"/>
              </w:rPr>
              <w:t>、</w:t>
            </w:r>
            <w:r>
              <w:rPr>
                <w:spacing w:val="1"/>
                <w:sz w:val="18"/>
              </w:rPr>
              <w:t>TV</w:t>
            </w:r>
            <w:r>
              <w:rPr>
                <w:spacing w:val="-47"/>
                <w:sz w:val="18"/>
              </w:rPr>
              <w:t xml:space="preserve"> </w:t>
            </w:r>
            <w:r>
              <w:rPr>
                <w:spacing w:val="1"/>
                <w:sz w:val="18"/>
              </w:rPr>
              <w:t>W</w:t>
            </w:r>
            <w:r>
              <w:rPr>
                <w:spacing w:val="-2"/>
                <w:sz w:val="18"/>
              </w:rPr>
              <w:t>I</w:t>
            </w:r>
            <w:r>
              <w:rPr>
                <w:spacing w:val="1"/>
                <w:sz w:val="18"/>
              </w:rPr>
              <w:t>FI</w:t>
            </w:r>
            <w:r>
              <w:rPr>
                <w:spacing w:val="-3"/>
                <w:sz w:val="18"/>
              </w:rPr>
              <w:t>≥</w:t>
            </w:r>
            <w:r>
              <w:rPr>
                <w:sz w:val="18"/>
              </w:rPr>
              <w:t>1</w:t>
            </w:r>
            <w:r>
              <w:rPr>
                <w:spacing w:val="-94"/>
                <w:sz w:val="18"/>
              </w:rPr>
              <w:t>；</w:t>
            </w:r>
            <w:r>
              <w:rPr>
                <w:sz w:val="18"/>
              </w:rPr>
              <w:t xml:space="preserve"> </w:t>
            </w:r>
          </w:p>
          <w:p>
            <w:pPr>
              <w:pStyle w:val="22"/>
              <w:spacing w:before="1" w:line="312" w:lineRule="auto"/>
              <w:ind w:left="57" w:right="11" w:firstLine="473" w:firstLineChars="263"/>
              <w:jc w:val="both"/>
              <w:rPr>
                <w:sz w:val="18"/>
              </w:rPr>
            </w:pPr>
            <w:r>
              <w:rPr>
                <w:sz w:val="18"/>
              </w:rPr>
              <w:t>5、双系统(Android、Windows 操作系统) 免驱动、免校正，无缝切换；双系统下均支持十点触控、书写，10</w:t>
            </w:r>
            <w:r>
              <w:rPr>
                <w:spacing w:val="-8"/>
                <w:sz w:val="18"/>
              </w:rPr>
              <w:t xml:space="preserve"> 笔同时划线；内置电脑配置要求插拔式 </w:t>
            </w:r>
            <w:r>
              <w:rPr>
                <w:sz w:val="18"/>
              </w:rPr>
              <w:t>OPS</w:t>
            </w:r>
            <w:r>
              <w:rPr>
                <w:spacing w:val="-18"/>
                <w:sz w:val="18"/>
              </w:rPr>
              <w:t xml:space="preserve"> 微型 </w:t>
            </w:r>
            <w:r>
              <w:rPr>
                <w:sz w:val="18"/>
              </w:rPr>
              <w:t>PC</w:t>
            </w:r>
            <w:r>
              <w:rPr>
                <w:spacing w:val="-9"/>
                <w:sz w:val="18"/>
              </w:rPr>
              <w:t xml:space="preserve"> 设计，</w:t>
            </w:r>
            <w:r>
              <w:rPr>
                <w:sz w:val="18"/>
              </w:rPr>
              <w:t xml:space="preserve">CPU </w:t>
            </w:r>
            <w:r>
              <w:rPr>
                <w:spacing w:val="-16"/>
                <w:sz w:val="18"/>
              </w:rPr>
              <w:t xml:space="preserve">要求 </w:t>
            </w:r>
            <w:r>
              <w:rPr>
                <w:sz w:val="18"/>
              </w:rPr>
              <w:t>I7</w:t>
            </w:r>
            <w:r>
              <w:rPr>
                <w:spacing w:val="-8"/>
                <w:sz w:val="18"/>
              </w:rPr>
              <w:t xml:space="preserve"> 或以上，内存≥</w:t>
            </w:r>
            <w:r>
              <w:rPr>
                <w:sz w:val="18"/>
              </w:rPr>
              <w:t>8GB；固态硬盘≥256G</w:t>
            </w:r>
            <w:r>
              <w:rPr>
                <w:spacing w:val="-12"/>
                <w:sz w:val="18"/>
              </w:rPr>
              <w:t xml:space="preserve"> 固态，开放式可插接 </w:t>
            </w:r>
            <w:r>
              <w:rPr>
                <w:sz w:val="18"/>
              </w:rPr>
              <w:t>INTEL</w:t>
            </w:r>
            <w:r>
              <w:rPr>
                <w:spacing w:val="-12"/>
                <w:sz w:val="18"/>
              </w:rPr>
              <w:t xml:space="preserve"> 规范接口</w:t>
            </w:r>
            <w:r>
              <w:rPr>
                <w:sz w:val="18"/>
              </w:rPr>
              <w:t>（OPS 接口</w:t>
            </w:r>
            <w:r>
              <w:rPr>
                <w:spacing w:val="-92"/>
                <w:sz w:val="18"/>
              </w:rPr>
              <w:t>）</w:t>
            </w:r>
            <w:r>
              <w:rPr>
                <w:spacing w:val="-8"/>
                <w:sz w:val="18"/>
              </w:rPr>
              <w:t xml:space="preserve">，双面合计 </w:t>
            </w:r>
            <w:r>
              <w:rPr>
                <w:spacing w:val="1"/>
                <w:sz w:val="18"/>
              </w:rPr>
              <w:t>8</w:t>
            </w:r>
            <w:r>
              <w:rPr>
                <w:sz w:val="18"/>
              </w:rPr>
              <w:t>0</w:t>
            </w:r>
            <w:r>
              <w:rPr>
                <w:spacing w:val="-1"/>
                <w:sz w:val="18"/>
              </w:rPr>
              <w:t xml:space="preserve"> 针；支持</w:t>
            </w:r>
            <w:r>
              <w:rPr>
                <w:spacing w:val="1"/>
                <w:sz w:val="18"/>
              </w:rPr>
              <w:t>WI</w:t>
            </w:r>
            <w:r>
              <w:rPr>
                <w:spacing w:val="-2"/>
                <w:sz w:val="18"/>
              </w:rPr>
              <w:t>F</w:t>
            </w:r>
            <w:r>
              <w:rPr>
                <w:sz w:val="18"/>
              </w:rPr>
              <w:t>I</w:t>
            </w:r>
            <w:r>
              <w:rPr>
                <w:spacing w:val="-3"/>
                <w:sz w:val="18"/>
              </w:rPr>
              <w:t xml:space="preserve"> 无线网络，带双天线，带</w:t>
            </w:r>
            <w:r>
              <w:rPr>
                <w:spacing w:val="1"/>
                <w:sz w:val="18"/>
              </w:rPr>
              <w:t>RJ</w:t>
            </w:r>
            <w:r>
              <w:rPr>
                <w:spacing w:val="-2"/>
                <w:sz w:val="18"/>
              </w:rPr>
              <w:t>4</w:t>
            </w:r>
            <w:r>
              <w:rPr>
                <w:sz w:val="18"/>
              </w:rPr>
              <w:t>5</w:t>
            </w:r>
            <w:r>
              <w:rPr>
                <w:spacing w:val="-23"/>
                <w:sz w:val="18"/>
              </w:rPr>
              <w:t xml:space="preserve"> 接口 </w:t>
            </w:r>
            <w:r>
              <w:rPr>
                <w:spacing w:val="1"/>
                <w:sz w:val="18"/>
              </w:rPr>
              <w:t>1</w:t>
            </w:r>
            <w:r>
              <w:rPr>
                <w:spacing w:val="-2"/>
                <w:sz w:val="18"/>
              </w:rPr>
              <w:t>0</w:t>
            </w:r>
            <w:r>
              <w:rPr>
                <w:spacing w:val="1"/>
                <w:sz w:val="18"/>
              </w:rPr>
              <w:t>0</w:t>
            </w:r>
            <w:r>
              <w:rPr>
                <w:spacing w:val="-2"/>
                <w:sz w:val="18"/>
              </w:rPr>
              <w:t>M</w:t>
            </w:r>
            <w:r>
              <w:rPr>
                <w:spacing w:val="1"/>
                <w:sz w:val="18"/>
              </w:rPr>
              <w:t xml:space="preserve"> </w:t>
            </w:r>
            <w:r>
              <w:rPr>
                <w:spacing w:val="-2"/>
                <w:sz w:val="18"/>
              </w:rPr>
              <w:t>/</w:t>
            </w:r>
            <w:r>
              <w:rPr>
                <w:spacing w:val="1"/>
                <w:sz w:val="18"/>
              </w:rPr>
              <w:t>1</w:t>
            </w:r>
            <w:r>
              <w:rPr>
                <w:spacing w:val="-2"/>
                <w:sz w:val="18"/>
              </w:rPr>
              <w:t>0</w:t>
            </w:r>
            <w:r>
              <w:rPr>
                <w:spacing w:val="1"/>
                <w:sz w:val="18"/>
              </w:rPr>
              <w:t>0</w:t>
            </w:r>
            <w:r>
              <w:rPr>
                <w:spacing w:val="-2"/>
                <w:sz w:val="18"/>
              </w:rPr>
              <w:t>0</w:t>
            </w:r>
            <w:r>
              <w:rPr>
                <w:spacing w:val="1"/>
                <w:sz w:val="18"/>
              </w:rPr>
              <w:t>M</w:t>
            </w:r>
            <w:r>
              <w:rPr>
                <w:spacing w:val="-2"/>
                <w:sz w:val="18"/>
              </w:rPr>
              <w:t>b</w:t>
            </w:r>
            <w:r>
              <w:rPr>
                <w:spacing w:val="1"/>
                <w:sz w:val="18"/>
              </w:rPr>
              <w:t>s</w:t>
            </w:r>
            <w:r>
              <w:rPr>
                <w:sz w:val="18"/>
              </w:rPr>
              <w:t>；</w:t>
            </w:r>
            <w:r>
              <w:rPr>
                <w:spacing w:val="-9"/>
                <w:sz w:val="18"/>
              </w:rPr>
              <w:t xml:space="preserve">接口要求 </w:t>
            </w:r>
            <w:r>
              <w:rPr>
                <w:sz w:val="18"/>
              </w:rPr>
              <w:t>LINE</w:t>
            </w:r>
            <w:r>
              <w:rPr>
                <w:spacing w:val="-5"/>
                <w:sz w:val="18"/>
              </w:rPr>
              <w:t xml:space="preserve"> </w:t>
            </w:r>
            <w:r>
              <w:rPr>
                <w:sz w:val="18"/>
              </w:rPr>
              <w:t>OUT≥1，MIC</w:t>
            </w:r>
            <w:r>
              <w:rPr>
                <w:spacing w:val="-4"/>
                <w:sz w:val="18"/>
              </w:rPr>
              <w:t xml:space="preserve"> </w:t>
            </w:r>
            <w:r>
              <w:rPr>
                <w:sz w:val="18"/>
              </w:rPr>
              <w:t>IN≥1，HDMI≥1，RJ45≥1，WIFI≥2，USB≥6(</w:t>
            </w:r>
            <w:r>
              <w:rPr>
                <w:spacing w:val="-15"/>
                <w:sz w:val="18"/>
              </w:rPr>
              <w:t xml:space="preserve">其中 </w:t>
            </w:r>
            <w:r>
              <w:rPr>
                <w:sz w:val="18"/>
              </w:rPr>
              <w:t>USB3.0≥3)；电源：AC</w:t>
            </w:r>
            <w:r>
              <w:rPr>
                <w:spacing w:val="-44"/>
                <w:sz w:val="18"/>
              </w:rPr>
              <w:t xml:space="preserve"> </w:t>
            </w:r>
            <w:r>
              <w:rPr>
                <w:sz w:val="18"/>
              </w:rPr>
              <w:t>input：100-240V/50-60HZ</w:t>
            </w:r>
            <w:r>
              <w:rPr>
                <w:spacing w:val="-3"/>
                <w:sz w:val="18"/>
              </w:rPr>
              <w:t xml:space="preserve"> ；</w:t>
            </w:r>
            <w:r>
              <w:rPr>
                <w:sz w:val="18"/>
              </w:rPr>
              <w:t>DC</w:t>
            </w:r>
            <w:r>
              <w:rPr>
                <w:spacing w:val="-43"/>
                <w:sz w:val="18"/>
              </w:rPr>
              <w:t xml:space="preserve"> </w:t>
            </w:r>
            <w:r>
              <w:rPr>
                <w:sz w:val="18"/>
              </w:rPr>
              <w:t>output：19V/5A；前面板设计有启动安</w:t>
            </w:r>
            <w:r>
              <w:rPr>
                <w:spacing w:val="-7"/>
                <w:sz w:val="18"/>
              </w:rPr>
              <w:t>卓系统的物理按键，可一键进入安卓系统；支持在各信号通道下的批注和保存功能；支持</w:t>
            </w:r>
            <w:r>
              <w:rPr>
                <w:spacing w:val="-9"/>
                <w:sz w:val="18"/>
              </w:rPr>
              <w:t>所有信道下书写、翻页、批注、擦除、笔画粗细设置、颜色设置、清屏、保存和打开文件</w:t>
            </w:r>
            <w:r>
              <w:rPr>
                <w:spacing w:val="-5"/>
                <w:sz w:val="18"/>
              </w:rPr>
              <w:t>等功能；支持在任意信道下，功能菜单</w:t>
            </w:r>
            <w:r>
              <w:rPr>
                <w:sz w:val="18"/>
              </w:rPr>
              <w:t>（</w:t>
            </w:r>
            <w:r>
              <w:rPr>
                <w:spacing w:val="-3"/>
                <w:sz w:val="18"/>
              </w:rPr>
              <w:t>例如音量加减、信号选择、菜单设置等</w:t>
            </w:r>
            <w:r>
              <w:rPr>
                <w:spacing w:val="-12"/>
                <w:sz w:val="18"/>
              </w:rPr>
              <w:t>）</w:t>
            </w:r>
            <w:r>
              <w:rPr>
                <w:spacing w:val="-6"/>
                <w:sz w:val="18"/>
              </w:rPr>
              <w:t>的调用</w:t>
            </w:r>
            <w:r>
              <w:rPr>
                <w:sz w:val="18"/>
              </w:rPr>
              <w:t>操作。支持快捷键一键黑屏或五指黑屏节能操作，并通过触摸实现唤醒功能；支持 WIFI 无线上网功能，具备自动背光调节功能（可自定义开关</w:t>
            </w:r>
            <w:r>
              <w:rPr>
                <w:spacing w:val="-89"/>
                <w:sz w:val="18"/>
              </w:rPr>
              <w:t>）</w:t>
            </w:r>
            <w:r>
              <w:rPr>
                <w:sz w:val="18"/>
              </w:rPr>
              <w:t xml:space="preserve">；具备自动温度监测，高温报警及关机保护功能；支持多屏互动功能，支持 2 分屏、3 分屏等多种分屏模式，分屏状态下可选择不同颜色笔进行板书，并支持一边书写，一边擦除； </w:t>
            </w:r>
          </w:p>
          <w:p>
            <w:pPr>
              <w:pStyle w:val="22"/>
              <w:spacing w:before="1" w:line="312" w:lineRule="auto"/>
              <w:ind w:left="57" w:right="43" w:firstLine="359"/>
              <w:jc w:val="both"/>
              <w:rPr>
                <w:sz w:val="18"/>
              </w:rPr>
            </w:pPr>
            <w:r>
              <w:rPr>
                <w:sz w:val="18"/>
              </w:rPr>
              <w:t>6、互动教学软件可一键切换书写和鼠标的两种状态，切换为书写状态时，保留原来</w:t>
            </w:r>
            <w:r>
              <w:rPr>
                <w:spacing w:val="-8"/>
                <w:sz w:val="18"/>
              </w:rPr>
              <w:t>操作的背景，不是新建一个页面，可快速对当前页面进行批注。支持包括手指左右滑动翻</w:t>
            </w:r>
            <w:r>
              <w:rPr>
                <w:spacing w:val="-9"/>
                <w:sz w:val="18"/>
              </w:rPr>
              <w:t>页、手指拖拽页面进行页面扩展和漫游，手指变换手掌可以擦除、两指手势可以对绘制的</w:t>
            </w:r>
            <w:r>
              <w:rPr>
                <w:sz w:val="18"/>
              </w:rPr>
              <w:t xml:space="preserve">几何图形进行放大、缩小和旋转，手指甩动可以甩出图片等各种手势识别功能； </w:t>
            </w:r>
          </w:p>
          <w:p>
            <w:pPr>
              <w:pStyle w:val="22"/>
              <w:spacing w:before="1" w:line="312" w:lineRule="auto"/>
              <w:ind w:left="57" w:right="-44" w:firstLine="360"/>
              <w:rPr>
                <w:sz w:val="18"/>
              </w:rPr>
            </w:pPr>
            <w:r>
              <w:rPr>
                <w:sz w:val="18"/>
              </w:rPr>
              <w:t>7、提供包括普通笔、工具笔、荧光笔、强调笔、毛笔、排笔、钢笔、纹理笔、竹笔</w:t>
            </w:r>
            <w:r>
              <w:rPr>
                <w:spacing w:val="-11"/>
                <w:sz w:val="18"/>
              </w:rPr>
              <w:t xml:space="preserve">等至少 </w:t>
            </w:r>
            <w:r>
              <w:rPr>
                <w:sz w:val="18"/>
              </w:rPr>
              <w:t>10</w:t>
            </w:r>
            <w:r>
              <w:rPr>
                <w:spacing w:val="-12"/>
                <w:sz w:val="18"/>
              </w:rPr>
              <w:t xml:space="preserve"> 种笔，毛笔字的书写要求具有笔锋，工具笔除了可书写外，还可以实现探照灯放</w:t>
            </w:r>
            <w:r>
              <w:rPr>
                <w:spacing w:val="-15"/>
                <w:sz w:val="18"/>
              </w:rPr>
              <w:t>大镜功能；强调笔闪烁后消失；可以绘制包含矩形、椭圆形、圆形、平行四边形、梯形 三</w:t>
            </w:r>
            <w:r>
              <w:rPr>
                <w:spacing w:val="-14"/>
                <w:sz w:val="18"/>
              </w:rPr>
              <w:t xml:space="preserve">角形、角和弧线等 </w:t>
            </w:r>
            <w:r>
              <w:rPr>
                <w:sz w:val="18"/>
              </w:rPr>
              <w:t>9</w:t>
            </w:r>
            <w:r>
              <w:rPr>
                <w:spacing w:val="-14"/>
                <w:sz w:val="18"/>
              </w:rPr>
              <w:t xml:space="preserve"> 种常用图形；绘制的图形都可以实现大小调整、旋转、删除、锁定、复</w:t>
            </w:r>
            <w:r>
              <w:rPr>
                <w:spacing w:val="-10"/>
                <w:sz w:val="18"/>
              </w:rPr>
              <w:t xml:space="preserve">制、切片、图层调整、镜像、克隆、导出等功能；能对绘图的几何图形的内封闭区域进行颜色填充； </w:t>
            </w:r>
          </w:p>
          <w:p>
            <w:pPr>
              <w:pStyle w:val="22"/>
              <w:spacing w:before="1" w:line="312" w:lineRule="auto"/>
              <w:ind w:left="57" w:right="43" w:firstLine="473" w:firstLineChars="263"/>
              <w:jc w:val="both"/>
              <w:rPr>
                <w:sz w:val="18"/>
              </w:rPr>
            </w:pPr>
            <w:r>
              <w:rPr>
                <w:sz w:val="18"/>
              </w:rPr>
              <w:t>8、具备手写识别及汉字教学功能，为便于展开汉字教学，可屏幕任意空白位置手写</w:t>
            </w:r>
            <w:r>
              <w:rPr>
                <w:spacing w:val="-9"/>
                <w:sz w:val="18"/>
              </w:rPr>
              <w:t>一个汉字，系统可以自动识别为正规文本，并可点击该汉字进行学习，要求汉字学习具备</w:t>
            </w:r>
            <w:r>
              <w:rPr>
                <w:spacing w:val="-7"/>
                <w:sz w:val="18"/>
              </w:rPr>
              <w:t>偏旁部首说明、多音字拼读、笔顺描述和组词功能，并具备汉字的描红功能，要求软件可</w:t>
            </w:r>
          </w:p>
          <w:p>
            <w:pPr>
              <w:pStyle w:val="22"/>
              <w:spacing w:before="1" w:line="222" w:lineRule="exact"/>
              <w:ind w:left="57" w:leftChars="0" w:right="0" w:rightChars="0"/>
              <w:rPr>
                <w:spacing w:val="-5"/>
                <w:sz w:val="18"/>
              </w:rPr>
            </w:pPr>
            <w:r>
              <w:rPr>
                <w:spacing w:val="-5"/>
                <w:sz w:val="18"/>
              </w:rPr>
              <w:t>以模拟汉字的真实描红，能根据用户书写笔顺是否正确显示或不显示描红笔划；汉字教学</w:t>
            </w:r>
          </w:p>
          <w:p>
            <w:pPr>
              <w:pStyle w:val="22"/>
              <w:spacing w:before="60" w:line="312" w:lineRule="auto"/>
              <w:ind w:left="57" w:right="-44"/>
              <w:rPr>
                <w:rFonts w:hint="eastAsia" w:eastAsia="宋体"/>
                <w:sz w:val="18"/>
                <w:lang w:eastAsia="zh-CN"/>
              </w:rPr>
            </w:pPr>
            <w:r>
              <w:rPr>
                <w:sz w:val="18"/>
              </w:rPr>
              <w:t>提供按拼音首字母归类</w:t>
            </w:r>
            <w:r>
              <w:rPr>
                <w:rFonts w:hint="eastAsia"/>
                <w:sz w:val="18"/>
                <w:lang w:eastAsia="zh-CN"/>
              </w:rPr>
              <w:t>；</w:t>
            </w:r>
          </w:p>
          <w:p>
            <w:pPr>
              <w:pStyle w:val="22"/>
              <w:spacing w:before="60" w:line="312" w:lineRule="auto"/>
              <w:ind w:left="57" w:right="-44" w:firstLine="360" w:firstLineChars="200"/>
              <w:rPr>
                <w:sz w:val="18"/>
              </w:rPr>
            </w:pPr>
            <w:r>
              <w:rPr>
                <w:sz w:val="18"/>
              </w:rPr>
              <w:t xml:space="preserve"> 9、课件背景设置，提供常用白、绿、黑颜色背景、提供至少15 </w:t>
            </w:r>
            <w:r>
              <w:rPr>
                <w:spacing w:val="-7"/>
                <w:sz w:val="18"/>
              </w:rPr>
              <w:t>种常用作业本背景模板，包括：田字拼音、汉语拼音、拼音写字、单行簿、双行簿、课文</w:t>
            </w:r>
            <w:r>
              <w:rPr>
                <w:spacing w:val="-8"/>
                <w:sz w:val="18"/>
              </w:rPr>
              <w:t>簿、作文簿、数学簿、数字簿、小、中大方格、田字格、英文、五线谱等教学背景；并支</w:t>
            </w:r>
            <w:r>
              <w:rPr>
                <w:spacing w:val="-15"/>
                <w:sz w:val="18"/>
              </w:rPr>
              <w:t>持自定义背景颜色、背景图片，可设置背景图片放置方式，包括平铺、拉伸、居中等方式，</w:t>
            </w:r>
            <w:r>
              <w:rPr>
                <w:spacing w:val="-6"/>
                <w:sz w:val="18"/>
              </w:rPr>
              <w:t>可设置默认页面背景，之后新增的页面都为默认页面背景，自定义的背景图片设为默认背</w:t>
            </w:r>
            <w:r>
              <w:rPr>
                <w:spacing w:val="-11"/>
                <w:sz w:val="18"/>
              </w:rPr>
              <w:t>景可保存在互动教学软件里，方便调用，适用于各种教学场景；调用教学应用，软件提供的教学应用应至少包括：学科工具、资源、实验、题库、思维导图、课堂游戏、VR</w:t>
            </w:r>
            <w:r>
              <w:rPr>
                <w:spacing w:val="2"/>
                <w:sz w:val="18"/>
              </w:rPr>
              <w:t xml:space="preserve"> 全景</w:t>
            </w:r>
            <w:r>
              <w:rPr>
                <w:spacing w:val="-4"/>
                <w:sz w:val="18"/>
              </w:rPr>
              <w:t xml:space="preserve">及其他可自定义嵌入的应用。每种教学应用都提供文字和图标标识，通过标签页面和主页图标均可切换不同种类教学应用。提供右键把应用插入到白板软件的功能； </w:t>
            </w:r>
          </w:p>
          <w:p>
            <w:pPr>
              <w:pStyle w:val="22"/>
              <w:spacing w:before="1" w:line="312" w:lineRule="auto"/>
              <w:ind w:left="57" w:right="45" w:firstLine="360"/>
              <w:rPr>
                <w:sz w:val="18"/>
              </w:rPr>
            </w:pPr>
            <w:r>
              <w:rPr>
                <w:sz w:val="18"/>
              </w:rPr>
              <w:t>10</w:t>
            </w:r>
            <w:r>
              <w:rPr>
                <w:spacing w:val="-4"/>
                <w:sz w:val="18"/>
              </w:rPr>
              <w:t xml:space="preserve">、教学辅助工具，至少有 </w:t>
            </w:r>
            <w:r>
              <w:rPr>
                <w:sz w:val="18"/>
              </w:rPr>
              <w:t>70</w:t>
            </w:r>
            <w:r>
              <w:rPr>
                <w:spacing w:val="-7"/>
                <w:sz w:val="18"/>
              </w:rPr>
              <w:t xml:space="preserve"> 种以上的教学展示辅助工具，并提供工具名称清单列</w:t>
            </w:r>
            <w:r>
              <w:rPr>
                <w:sz w:val="18"/>
              </w:rPr>
              <w:t xml:space="preserve">表。 </w:t>
            </w:r>
          </w:p>
          <w:p>
            <w:pPr>
              <w:pStyle w:val="22"/>
              <w:spacing w:before="1" w:line="312" w:lineRule="auto"/>
              <w:ind w:left="57" w:right="43" w:firstLine="359"/>
              <w:rPr>
                <w:sz w:val="18"/>
              </w:rPr>
            </w:pPr>
            <w:r>
              <w:rPr>
                <w:sz w:val="18"/>
              </w:rPr>
              <w:t>11</w:t>
            </w:r>
            <w:r>
              <w:rPr>
                <w:spacing w:val="-9"/>
                <w:sz w:val="18"/>
              </w:rPr>
              <w:t>、互动教学软件可制作思维导图，提供编辑面板，可收起或展开，提供中英文，可</w:t>
            </w:r>
            <w:r>
              <w:rPr>
                <w:spacing w:val="-7"/>
                <w:sz w:val="18"/>
              </w:rPr>
              <w:t>切换编辑和禁用编辑状态，提供多种主题，按键有文字标识，容易理解。要求功能有：新</w:t>
            </w:r>
            <w:r>
              <w:rPr>
                <w:spacing w:val="-10"/>
                <w:sz w:val="18"/>
              </w:rPr>
              <w:t>增节点、删除节点、节点链接图片、缩放导图、自定义字体颜色和节点背景颜色、自定义</w:t>
            </w:r>
            <w:r>
              <w:rPr>
                <w:spacing w:val="-5"/>
                <w:sz w:val="18"/>
              </w:rPr>
              <w:t>思维导图背景图和节点背景图、可以收起和展开节点、可保存为图片或可再编辑文件，两</w:t>
            </w:r>
            <w:r>
              <w:rPr>
                <w:spacing w:val="-11"/>
                <w:sz w:val="18"/>
              </w:rPr>
              <w:t>种都可以插入到白板页面里，提供思维导图列表，点击可打开已有思维导图文件重新编辑</w:t>
            </w:r>
            <w:r>
              <w:rPr>
                <w:rFonts w:hint="eastAsia"/>
                <w:spacing w:val="-11"/>
                <w:sz w:val="18"/>
                <w:lang w:eastAsia="zh-CN"/>
              </w:rPr>
              <w:t>，</w:t>
            </w:r>
            <w:r>
              <w:rPr>
                <w:spacing w:val="-14"/>
                <w:sz w:val="18"/>
              </w:rPr>
              <w:t>在白板页面上点击插入的思维导图，可再次编辑和查看，并可保存为课件。可打开文件所</w:t>
            </w:r>
            <w:r>
              <w:rPr>
                <w:sz w:val="18"/>
              </w:rPr>
              <w:t xml:space="preserve">在的文件夹； </w:t>
            </w:r>
          </w:p>
          <w:p>
            <w:pPr>
              <w:pStyle w:val="22"/>
              <w:spacing w:before="1" w:line="312" w:lineRule="auto"/>
              <w:ind w:left="57" w:right="43" w:firstLine="360"/>
              <w:jc w:val="both"/>
              <w:rPr>
                <w:sz w:val="18"/>
              </w:rPr>
            </w:pPr>
            <w:r>
              <w:rPr>
                <w:sz w:val="18"/>
              </w:rPr>
              <w:t>12</w:t>
            </w:r>
            <w:r>
              <w:rPr>
                <w:spacing w:val="-3"/>
                <w:sz w:val="18"/>
              </w:rPr>
              <w:t xml:space="preserve">、互动教学软件提供图片素材种类包括学科符号等各类型图片 </w:t>
            </w:r>
            <w:r>
              <w:rPr>
                <w:sz w:val="18"/>
              </w:rPr>
              <w:t>5000</w:t>
            </w:r>
            <w:r>
              <w:rPr>
                <w:spacing w:val="-8"/>
                <w:sz w:val="18"/>
              </w:rPr>
              <w:t xml:space="preserve"> 幅以上，学科和种类包括英语、数学、化学、物理、地理、生物、美术、音乐、科学、地图、标志、国</w:t>
            </w:r>
            <w:r>
              <w:rPr>
                <w:spacing w:val="-7"/>
                <w:sz w:val="18"/>
              </w:rPr>
              <w:t>旗、自然、植物、职业、宗教、科学、季节、运动、符号、科技、工具、运输、旅行等40</w:t>
            </w:r>
            <w:r>
              <w:rPr>
                <w:spacing w:val="-8"/>
                <w:sz w:val="18"/>
              </w:rPr>
              <w:t xml:space="preserve"> 种以上教学过程会用到的常用素材图片；图片的格式包括 </w:t>
            </w:r>
            <w:r>
              <w:rPr>
                <w:sz w:val="18"/>
              </w:rPr>
              <w:t>jpg</w:t>
            </w:r>
            <w:r>
              <w:rPr>
                <w:spacing w:val="-3"/>
                <w:sz w:val="18"/>
              </w:rPr>
              <w:t>、</w:t>
            </w:r>
            <w:r>
              <w:rPr>
                <w:sz w:val="18"/>
              </w:rPr>
              <w:t>png、bmp</w:t>
            </w:r>
            <w:r>
              <w:rPr>
                <w:spacing w:val="-3"/>
                <w:sz w:val="18"/>
              </w:rPr>
              <w:t>、</w:t>
            </w:r>
            <w:r>
              <w:rPr>
                <w:sz w:val="18"/>
              </w:rPr>
              <w:t>gif；拖动</w:t>
            </w:r>
            <w:r>
              <w:rPr>
                <w:spacing w:val="-5"/>
                <w:sz w:val="18"/>
              </w:rPr>
              <w:t>素材库中的图片可以直接插入到白板软件页面中，也支持多选图片批量插入白板软件页面</w:t>
            </w:r>
            <w:r>
              <w:rPr>
                <w:spacing w:val="-9"/>
                <w:sz w:val="18"/>
              </w:rPr>
              <w:t>中，可以逐一或批量删除图片，可以通过拖动图片白板软件页面或文件夹、桌面的图片进去素材库，可把图片添加到素材库中。素材库中的图片可以进行放大缩小。可以直接选择</w:t>
            </w:r>
            <w:r>
              <w:rPr>
                <w:sz w:val="18"/>
              </w:rPr>
              <w:t xml:space="preserve">电脑里面的图片； </w:t>
            </w:r>
          </w:p>
          <w:p>
            <w:pPr>
              <w:pStyle w:val="22"/>
              <w:spacing w:before="1" w:line="312" w:lineRule="auto"/>
              <w:ind w:left="57" w:right="43" w:firstLine="360"/>
              <w:rPr>
                <w:sz w:val="18"/>
              </w:rPr>
            </w:pPr>
            <w:r>
              <w:rPr>
                <w:sz w:val="18"/>
              </w:rPr>
              <w:t>13</w:t>
            </w:r>
            <w:r>
              <w:rPr>
                <w:spacing w:val="-9"/>
                <w:sz w:val="18"/>
              </w:rPr>
              <w:t>、配套试题工具，可按年份、地区和题型的结构树形式归类展开试题，可以打开查</w:t>
            </w:r>
            <w:r>
              <w:rPr>
                <w:spacing w:val="-10"/>
                <w:sz w:val="18"/>
              </w:rPr>
              <w:t>看、编辑试题内容和试题答案，可以新增和批量导入试题；并配有小学各年级课后练习题</w:t>
            </w:r>
            <w:r>
              <w:rPr>
                <w:spacing w:val="-2"/>
                <w:sz w:val="18"/>
              </w:rPr>
              <w:t xml:space="preserve">库；配套试题工具有统计和查询功能：系统提供 </w:t>
            </w:r>
            <w:r>
              <w:rPr>
                <w:sz w:val="18"/>
              </w:rPr>
              <w:t>12</w:t>
            </w:r>
            <w:r>
              <w:rPr>
                <w:spacing w:val="-8"/>
                <w:sz w:val="18"/>
              </w:rPr>
              <w:t xml:space="preserve"> 种组合条件用于统计和查询，统计和</w:t>
            </w:r>
            <w:r>
              <w:rPr>
                <w:spacing w:val="-10"/>
                <w:sz w:val="18"/>
              </w:rPr>
              <w:t>查询结果可以导出和打印；可以查看各题型题目的分布情况，各类型题目数量和所占比例</w:t>
            </w:r>
            <w:r>
              <w:rPr>
                <w:rFonts w:hint="eastAsia"/>
                <w:spacing w:val="-10"/>
                <w:sz w:val="18"/>
                <w:lang w:eastAsia="zh-CN"/>
              </w:rPr>
              <w:t>，</w:t>
            </w:r>
            <w:r>
              <w:rPr>
                <w:spacing w:val="-13"/>
                <w:sz w:val="18"/>
              </w:rPr>
              <w:t>支持用饼图方式呈现题型分布情况；配套试题工具提供组卷功能：教师可以使用配套的组</w:t>
            </w:r>
            <w:r>
              <w:rPr>
                <w:sz w:val="18"/>
              </w:rPr>
              <w:t>卷功能生成试卷供学生练习和考核，生成的试卷，可以进行试题替换、重新组卷、生成AB</w:t>
            </w:r>
            <w:r>
              <w:rPr>
                <w:spacing w:val="-11"/>
                <w:sz w:val="18"/>
              </w:rPr>
              <w:t xml:space="preserve"> 卷或平行卷相关功能，还可以设置试题排序、卷头编辑功能。组卷后可以导出试卷(含</w:t>
            </w:r>
            <w:r>
              <w:rPr>
                <w:sz w:val="18"/>
              </w:rPr>
              <w:t xml:space="preserve">答案或不含答案)或只导出答案，组卷后也可存入试卷库中； </w:t>
            </w:r>
          </w:p>
          <w:p>
            <w:pPr>
              <w:pStyle w:val="22"/>
              <w:spacing w:before="2" w:line="312" w:lineRule="auto"/>
              <w:ind w:left="57" w:right="43" w:firstLine="360"/>
              <w:jc w:val="both"/>
              <w:rPr>
                <w:sz w:val="18"/>
              </w:rPr>
            </w:pPr>
            <w:r>
              <w:rPr>
                <w:sz w:val="18"/>
              </w:rPr>
              <w:t>14</w:t>
            </w:r>
            <w:r>
              <w:rPr>
                <w:spacing w:val="-4"/>
                <w:sz w:val="18"/>
              </w:rPr>
              <w:t xml:space="preserve">、配套教学资源，提供共 </w:t>
            </w:r>
            <w:r>
              <w:rPr>
                <w:sz w:val="18"/>
              </w:rPr>
              <w:t>20</w:t>
            </w:r>
            <w:r>
              <w:rPr>
                <w:spacing w:val="-6"/>
                <w:sz w:val="18"/>
              </w:rPr>
              <w:t xml:space="preserve"> 门科目的本地化资源，能通过白板软件直接调用，</w:t>
            </w:r>
            <w:r>
              <w:rPr>
                <w:spacing w:val="-5"/>
                <w:sz w:val="18"/>
              </w:rPr>
              <w:t xml:space="preserve">20 </w:t>
            </w:r>
            <w:r>
              <w:rPr>
                <w:spacing w:val="-8"/>
                <w:sz w:val="18"/>
              </w:rPr>
              <w:t xml:space="preserve">门科目分别是：初中语文、数学、英语、生物、化学、物理、地理、历史；高中语文、数学、生物、化学、物理、地理、历史；小学科学、数学、语文、英语；幼儿资源；幼儿资源包括：健康、语言、社会、科学、艺术共 </w:t>
            </w:r>
            <w:r>
              <w:rPr>
                <w:sz w:val="18"/>
              </w:rPr>
              <w:t>5 类资源；软件网络资源，在白板软件里提</w:t>
            </w:r>
            <w:r>
              <w:rPr>
                <w:spacing w:val="-6"/>
                <w:sz w:val="18"/>
              </w:rPr>
              <w:t xml:space="preserve">供网上资源中心的链接，打开并登录网络教学资源网站，资源网站提供 </w:t>
            </w:r>
            <w:r>
              <w:rPr>
                <w:sz w:val="18"/>
              </w:rPr>
              <w:t>JAVA</w:t>
            </w:r>
            <w:r>
              <w:rPr>
                <w:spacing w:val="-2"/>
                <w:sz w:val="18"/>
              </w:rPr>
              <w:t xml:space="preserve"> 动态交互课</w:t>
            </w:r>
            <w:r>
              <w:rPr>
                <w:spacing w:val="-4"/>
                <w:sz w:val="18"/>
              </w:rPr>
              <w:t>件、</w:t>
            </w:r>
            <w:r>
              <w:rPr>
                <w:sz w:val="18"/>
              </w:rPr>
              <w:t>Flash</w:t>
            </w:r>
            <w:r>
              <w:rPr>
                <w:spacing w:val="-8"/>
                <w:sz w:val="18"/>
              </w:rPr>
              <w:t xml:space="preserve"> 动画课件，另外提供图片、视频、课件等类别的多媒体资源，在平台首页智能</w:t>
            </w:r>
            <w:r>
              <w:rPr>
                <w:spacing w:val="-10"/>
                <w:sz w:val="18"/>
              </w:rPr>
              <w:t xml:space="preserve">统计和显示各类别的资源总数。资源网站提供 </w:t>
            </w:r>
            <w:r>
              <w:rPr>
                <w:sz w:val="18"/>
              </w:rPr>
              <w:t>7000</w:t>
            </w:r>
            <w:r>
              <w:rPr>
                <w:spacing w:val="-16"/>
                <w:sz w:val="18"/>
              </w:rPr>
              <w:t xml:space="preserve"> 个以上的 </w:t>
            </w:r>
            <w:r>
              <w:rPr>
                <w:sz w:val="18"/>
              </w:rPr>
              <w:t>Java</w:t>
            </w:r>
            <w:r>
              <w:rPr>
                <w:spacing w:val="-7"/>
                <w:sz w:val="18"/>
              </w:rPr>
              <w:t xml:space="preserve"> 动态交互课件、</w:t>
            </w:r>
            <w:r>
              <w:rPr>
                <w:sz w:val="18"/>
              </w:rPr>
              <w:t xml:space="preserve">12000 </w:t>
            </w:r>
            <w:r>
              <w:rPr>
                <w:spacing w:val="-9"/>
                <w:sz w:val="18"/>
              </w:rPr>
              <w:t xml:space="preserve">个以上的 </w:t>
            </w:r>
            <w:r>
              <w:rPr>
                <w:sz w:val="18"/>
              </w:rPr>
              <w:t>Flash</w:t>
            </w:r>
            <w:r>
              <w:rPr>
                <w:spacing w:val="-10"/>
                <w:sz w:val="18"/>
              </w:rPr>
              <w:t xml:space="preserve"> 动画课件，共计资源总数达到 </w:t>
            </w:r>
            <w:r>
              <w:rPr>
                <w:sz w:val="18"/>
              </w:rPr>
              <w:t>144000</w:t>
            </w:r>
            <w:r>
              <w:rPr>
                <w:spacing w:val="-7"/>
                <w:sz w:val="18"/>
              </w:rPr>
              <w:t xml:space="preserve"> 个以上；提供包括元数据规范、人</w:t>
            </w:r>
            <w:r>
              <w:rPr>
                <w:spacing w:val="-11"/>
                <w:sz w:val="18"/>
              </w:rPr>
              <w:t>教版、北师大版、粤教版、苏教版、岳麓版、华师大版教材的资源；配套实验软件，提供</w:t>
            </w:r>
            <w:r>
              <w:rPr>
                <w:spacing w:val="-8"/>
                <w:sz w:val="18"/>
              </w:rPr>
              <w:t>仿真实验软件，能通过白板软件直接调用，实验包括高中物理、高中化学、高中生物、初</w:t>
            </w:r>
            <w:r>
              <w:rPr>
                <w:spacing w:val="-10"/>
                <w:sz w:val="18"/>
              </w:rPr>
              <w:t>中物理、初中化学、初中生物、小学科学、幼儿科学、卡诺图、数字逻辑、几何软件等高</w:t>
            </w:r>
            <w:r>
              <w:rPr>
                <w:sz w:val="18"/>
              </w:rPr>
              <w:t>中、初中、小学和幼儿仿真实验。仿真实验软件里共计有 600 个以上的仿真实验；</w:t>
            </w:r>
          </w:p>
          <w:p>
            <w:pPr>
              <w:pStyle w:val="22"/>
              <w:spacing w:before="60" w:line="312" w:lineRule="auto"/>
              <w:ind w:left="57" w:right="-29" w:firstLine="360"/>
              <w:rPr>
                <w:sz w:val="18"/>
              </w:rPr>
            </w:pPr>
            <w:r>
              <w:rPr>
                <w:sz w:val="18"/>
              </w:rPr>
              <w:t>15</w:t>
            </w:r>
            <w:r>
              <w:rPr>
                <w:spacing w:val="-9"/>
                <w:sz w:val="18"/>
              </w:rPr>
              <w:t xml:space="preserve">、支持互动教学软件保存批注到 </w:t>
            </w:r>
            <w:r>
              <w:rPr>
                <w:sz w:val="18"/>
              </w:rPr>
              <w:t>OFFICE</w:t>
            </w:r>
            <w:r>
              <w:rPr>
                <w:spacing w:val="-17"/>
                <w:sz w:val="18"/>
              </w:rPr>
              <w:t xml:space="preserve"> 功能，即打开 </w:t>
            </w:r>
            <w:r>
              <w:rPr>
                <w:sz w:val="18"/>
              </w:rPr>
              <w:t>word</w:t>
            </w:r>
            <w:r>
              <w:rPr>
                <w:spacing w:val="-32"/>
                <w:sz w:val="18"/>
              </w:rPr>
              <w:t>、</w:t>
            </w:r>
            <w:r>
              <w:rPr>
                <w:sz w:val="18"/>
              </w:rPr>
              <w:t>ppt</w:t>
            </w:r>
            <w:r>
              <w:rPr>
                <w:spacing w:val="-32"/>
                <w:sz w:val="18"/>
              </w:rPr>
              <w:t>、</w:t>
            </w:r>
            <w:r>
              <w:rPr>
                <w:sz w:val="18"/>
              </w:rPr>
              <w:t>excel</w:t>
            </w:r>
            <w:r>
              <w:rPr>
                <w:spacing w:val="-1"/>
                <w:sz w:val="18"/>
              </w:rPr>
              <w:t xml:space="preserve"> 等</w:t>
            </w:r>
            <w:r>
              <w:rPr>
                <w:sz w:val="18"/>
              </w:rPr>
              <w:t xml:space="preserve">office </w:t>
            </w:r>
            <w:r>
              <w:rPr>
                <w:spacing w:val="-3"/>
                <w:sz w:val="18"/>
              </w:rPr>
              <w:t xml:space="preserve">软件后可直接使用互动教学软件对这些 </w:t>
            </w:r>
            <w:r>
              <w:rPr>
                <w:sz w:val="18"/>
              </w:rPr>
              <w:t>OFFICE</w:t>
            </w:r>
            <w:r>
              <w:rPr>
                <w:spacing w:val="-7"/>
                <w:sz w:val="18"/>
              </w:rPr>
              <w:t xml:space="preserve"> 文件进行书写、批注等操作，并能同时把</w:t>
            </w:r>
            <w:r>
              <w:rPr>
                <w:spacing w:val="-9"/>
                <w:sz w:val="18"/>
              </w:rPr>
              <w:t xml:space="preserve">书写、批注等内容准确保存到 </w:t>
            </w:r>
            <w:r>
              <w:rPr>
                <w:sz w:val="18"/>
              </w:rPr>
              <w:t>word</w:t>
            </w:r>
            <w:r>
              <w:rPr>
                <w:spacing w:val="-20"/>
                <w:sz w:val="18"/>
              </w:rPr>
              <w:t>、</w:t>
            </w:r>
            <w:r>
              <w:rPr>
                <w:sz w:val="18"/>
              </w:rPr>
              <w:t>ppt</w:t>
            </w:r>
            <w:r>
              <w:rPr>
                <w:spacing w:val="-22"/>
                <w:sz w:val="18"/>
              </w:rPr>
              <w:t>、</w:t>
            </w:r>
            <w:r>
              <w:rPr>
                <w:sz w:val="18"/>
              </w:rPr>
              <w:t>excel</w:t>
            </w:r>
            <w:r>
              <w:rPr>
                <w:spacing w:val="-1"/>
                <w:sz w:val="18"/>
              </w:rPr>
              <w:t xml:space="preserve"> 等</w:t>
            </w:r>
            <w:r>
              <w:rPr>
                <w:sz w:val="18"/>
              </w:rPr>
              <w:t>office</w:t>
            </w:r>
            <w:r>
              <w:rPr>
                <w:spacing w:val="-9"/>
                <w:sz w:val="18"/>
              </w:rPr>
              <w:t xml:space="preserve"> 相应的文件里面，并且能独立</w:t>
            </w:r>
            <w:r>
              <w:rPr>
                <w:spacing w:val="-10"/>
                <w:sz w:val="18"/>
              </w:rPr>
              <w:t>对每个插入内容进行编辑和操作；互动教学软件支持手写识别功能，可以识别中文简体、繁体、英文、数字、简单运算公式，标点符号、常用特殊符号，支持英文单词、整句的识别；支持中文单字、词组以及整句的识别；并可对输入文字的大小、颜色、字体、对齐格</w:t>
            </w:r>
            <w:r>
              <w:rPr>
                <w:spacing w:val="-12"/>
                <w:sz w:val="18"/>
              </w:rPr>
              <w:t xml:space="preserve">式进行编辑，并可以任意移动、旋转、再编辑。并可实现其发音、汉语拼音、英文单词音标标示； </w:t>
            </w:r>
          </w:p>
          <w:p>
            <w:pPr>
              <w:pStyle w:val="22"/>
              <w:spacing w:before="1" w:line="312" w:lineRule="auto"/>
              <w:ind w:left="57" w:right="43" w:firstLine="360"/>
              <w:jc w:val="both"/>
              <w:rPr>
                <w:sz w:val="18"/>
              </w:rPr>
            </w:pPr>
            <w:r>
              <w:rPr>
                <w:sz w:val="18"/>
              </w:rPr>
              <w:t>16</w:t>
            </w:r>
            <w:r>
              <w:rPr>
                <w:spacing w:val="-9"/>
                <w:sz w:val="18"/>
              </w:rPr>
              <w:t>、支持删除单页面和所选页面；支持浏览页面、调整页面顺序；将操作过的页面自</w:t>
            </w:r>
            <w:r>
              <w:rPr>
                <w:spacing w:val="-12"/>
                <w:sz w:val="18"/>
              </w:rPr>
              <w:t>动保存，可随时调看之前操作的任何页面，并能再次修改；能导出单页面、所选页面、全</w:t>
            </w:r>
            <w:r>
              <w:rPr>
                <w:spacing w:val="-10"/>
                <w:sz w:val="18"/>
              </w:rPr>
              <w:t xml:space="preserve">部页面，并保存为多种图片格式，如 </w:t>
            </w:r>
            <w:r>
              <w:rPr>
                <w:sz w:val="18"/>
              </w:rPr>
              <w:t>gif,jpg,bmp,png</w:t>
            </w:r>
            <w:r>
              <w:rPr>
                <w:spacing w:val="-9"/>
                <w:sz w:val="18"/>
              </w:rPr>
              <w:t xml:space="preserve"> 等。支持页面缩放和设置页面显示比例。可以一键删除无内容页面； </w:t>
            </w:r>
          </w:p>
          <w:p>
            <w:pPr>
              <w:pStyle w:val="22"/>
              <w:spacing w:before="1" w:line="312" w:lineRule="auto"/>
              <w:ind w:left="57" w:right="45" w:firstLine="359"/>
              <w:jc w:val="both"/>
              <w:rPr>
                <w:sz w:val="18"/>
              </w:rPr>
            </w:pPr>
            <w:r>
              <w:rPr>
                <w:sz w:val="18"/>
              </w:rPr>
              <w:t>17</w:t>
            </w:r>
            <w:r>
              <w:rPr>
                <w:spacing w:val="-9"/>
                <w:sz w:val="18"/>
              </w:rPr>
              <w:t>、支持云存储云下载课件，提供白板课件上传和下载的功能，无需打开云平台，直</w:t>
            </w:r>
            <w:r>
              <w:rPr>
                <w:spacing w:val="-14"/>
                <w:sz w:val="18"/>
              </w:rPr>
              <w:t>接在白板软件里把白板课件上传到云平台保存，从白板软件页面下载已保存在云平台的白</w:t>
            </w:r>
            <w:r>
              <w:rPr>
                <w:spacing w:val="-9"/>
                <w:sz w:val="18"/>
              </w:rPr>
              <w:t>板课件，支持下载后打开下载文件夹或直接读取白板课件，支持快速登录和注册云平台用</w:t>
            </w:r>
            <w:r>
              <w:rPr>
                <w:sz w:val="18"/>
              </w:rPr>
              <w:t xml:space="preserve">户和操作忘记密码； </w:t>
            </w:r>
          </w:p>
          <w:p>
            <w:pPr>
              <w:pStyle w:val="22"/>
              <w:spacing w:before="1" w:line="312" w:lineRule="auto"/>
              <w:ind w:left="57" w:right="-29" w:firstLine="360"/>
              <w:rPr>
                <w:sz w:val="18"/>
              </w:rPr>
            </w:pPr>
            <w:r>
              <w:rPr>
                <w:sz w:val="18"/>
              </w:rPr>
              <w:t>18</w:t>
            </w:r>
            <w:r>
              <w:rPr>
                <w:spacing w:val="-3"/>
                <w:sz w:val="18"/>
              </w:rPr>
              <w:t xml:space="preserve">、具备无线传屏和镜像功能，大屏接收端可同时连接 </w:t>
            </w:r>
            <w:r>
              <w:rPr>
                <w:rFonts w:hint="eastAsia"/>
                <w:spacing w:val="-3"/>
                <w:sz w:val="18"/>
                <w:lang w:val="en-US" w:eastAsia="zh-CN"/>
              </w:rPr>
              <w:t>≥</w:t>
            </w:r>
            <w:r>
              <w:rPr>
                <w:sz w:val="18"/>
              </w:rPr>
              <w:t>20</w:t>
            </w:r>
            <w:r>
              <w:rPr>
                <w:spacing w:val="-6"/>
                <w:sz w:val="18"/>
              </w:rPr>
              <w:t xml:space="preserve"> 个移动设备，并可对各个</w:t>
            </w:r>
            <w:r>
              <w:rPr>
                <w:spacing w:val="-10"/>
                <w:sz w:val="18"/>
              </w:rPr>
              <w:t>移动设备进行连接管理：①在智慧黑板上可以打开已连接的移动设备列表窗口，查看每个</w:t>
            </w:r>
            <w:r>
              <w:rPr>
                <w:spacing w:val="-11"/>
                <w:sz w:val="18"/>
              </w:rPr>
              <w:t>设备名称；并随时可以断开其中某个设备的连接；②提供对每个电脑客户端画面预览的开</w:t>
            </w:r>
            <w:r>
              <w:rPr>
                <w:spacing w:val="-9"/>
                <w:sz w:val="18"/>
              </w:rPr>
              <w:t>关，打开则可以观看某个电脑客户端设备的动态画面，③可以同时选择多个移动设备，批</w:t>
            </w:r>
            <w:r>
              <w:rPr>
                <w:spacing w:val="-10"/>
                <w:sz w:val="18"/>
              </w:rPr>
              <w:t>量向这些设备进行文件传送。也可以接收由移动设备传送过来的文件，并可以选择保存、</w:t>
            </w:r>
            <w:r>
              <w:rPr>
                <w:spacing w:val="-5"/>
                <w:sz w:val="18"/>
              </w:rPr>
              <w:t xml:space="preserve">打开或直接插入白板页面三种操作；④可以显示同一网段内的其他大屏幕接收端列表，并可以将某个移动设备转投到其他大屏幕接收端； </w:t>
            </w:r>
          </w:p>
          <w:p>
            <w:pPr>
              <w:pStyle w:val="22"/>
              <w:spacing w:before="1"/>
              <w:ind w:left="417"/>
              <w:rPr>
                <w:sz w:val="18"/>
              </w:rPr>
            </w:pPr>
            <w:r>
              <w:rPr>
                <w:sz w:val="18"/>
              </w:rPr>
              <w:t>19</w:t>
            </w:r>
            <w:r>
              <w:rPr>
                <w:spacing w:val="-1"/>
                <w:sz w:val="18"/>
              </w:rPr>
              <w:t xml:space="preserve">、为保证产品兼容及维护升级，要求软硬件同一品牌； </w:t>
            </w:r>
          </w:p>
          <w:p>
            <w:pPr>
              <w:pStyle w:val="22"/>
              <w:spacing w:before="69" w:line="312" w:lineRule="auto"/>
              <w:ind w:left="57" w:right="43" w:firstLine="360"/>
              <w:jc w:val="both"/>
              <w:rPr>
                <w:sz w:val="18"/>
              </w:rPr>
            </w:pPr>
            <w:r>
              <w:rPr>
                <w:sz w:val="18"/>
              </w:rPr>
              <w:t>20</w:t>
            </w:r>
            <w:r>
              <w:rPr>
                <w:spacing w:val="-8"/>
                <w:sz w:val="18"/>
              </w:rPr>
              <w:t>、设备开机联网可自动禁止各类流氓软件弹窗、自动进行不良信息过滤；具备网址</w:t>
            </w:r>
            <w:r>
              <w:rPr>
                <w:spacing w:val="-10"/>
                <w:sz w:val="18"/>
              </w:rPr>
              <w:t>过滤、图像过滤、网址库升级、网页内容信息过滤、网页内容信息过滤扩展、预定义网址</w:t>
            </w:r>
            <w:r>
              <w:rPr>
                <w:spacing w:val="-8"/>
                <w:sz w:val="18"/>
              </w:rPr>
              <w:t>库自动添加、传输文件过滤、邮件编码过滤、邮件内容信息过滤、服务命令过滤、在线游</w:t>
            </w:r>
            <w:r>
              <w:rPr>
                <w:spacing w:val="-2"/>
                <w:sz w:val="18"/>
              </w:rPr>
              <w:t xml:space="preserve">戏过滤、定时抓屏等功能，符合工业和信息化部制定的基于 </w:t>
            </w:r>
            <w:r>
              <w:rPr>
                <w:sz w:val="18"/>
              </w:rPr>
              <w:t>PC</w:t>
            </w:r>
            <w:r>
              <w:rPr>
                <w:spacing w:val="-7"/>
                <w:sz w:val="18"/>
              </w:rPr>
              <w:t xml:space="preserve"> 终端的互联网内容过滤软</w:t>
            </w:r>
            <w:r>
              <w:rPr>
                <w:sz w:val="18"/>
              </w:rPr>
              <w:t>件技术要求[YDN138-2006]</w:t>
            </w:r>
            <w:r>
              <w:rPr>
                <w:spacing w:val="-2"/>
                <w:sz w:val="18"/>
              </w:rPr>
              <w:t>；不良信息过滤软件能够提供日志管理功能，详细记录操作者</w:t>
            </w:r>
            <w:r>
              <w:rPr>
                <w:spacing w:val="-8"/>
                <w:sz w:val="18"/>
              </w:rPr>
              <w:t>每次浏览的网上内容和上网时间，以及拦截不良图像的次数和时间，可随时记录用户上网</w:t>
            </w:r>
            <w:r>
              <w:rPr>
                <w:sz w:val="18"/>
              </w:rPr>
              <w:t xml:space="preserve">浏览内容和时间[须提供公安部信息安全产品功能检测报告]。 </w:t>
            </w:r>
          </w:p>
          <w:p>
            <w:pPr>
              <w:pStyle w:val="22"/>
              <w:spacing w:before="2" w:line="312" w:lineRule="auto"/>
              <w:ind w:left="57" w:right="43" w:firstLine="360"/>
              <w:jc w:val="both"/>
              <w:rPr>
                <w:sz w:val="18"/>
              </w:rPr>
            </w:pPr>
            <w:r>
              <w:rPr>
                <w:sz w:val="18"/>
              </w:rPr>
              <w:t>21</w:t>
            </w:r>
            <w:r>
              <w:rPr>
                <w:spacing w:val="-9"/>
                <w:sz w:val="18"/>
              </w:rPr>
              <w:t xml:space="preserve">、无线扩声系统，采用一体化设计，集成 </w:t>
            </w:r>
            <w:r>
              <w:rPr>
                <w:sz w:val="18"/>
              </w:rPr>
              <w:t>D</w:t>
            </w:r>
            <w:r>
              <w:rPr>
                <w:spacing w:val="-11"/>
                <w:sz w:val="18"/>
              </w:rPr>
              <w:t xml:space="preserve"> 类数字功放，红外线无线接收模块，红</w:t>
            </w:r>
            <w:r>
              <w:rPr>
                <w:sz w:val="18"/>
              </w:rPr>
              <w:t>外传感器，反馈抑制模块、扬声器于一体；频道组数≥2，支持两支无线话筒同时使用， 超广角多阵列式红外线接收管≥22</w:t>
            </w:r>
            <w:r>
              <w:rPr>
                <w:spacing w:val="-22"/>
                <w:sz w:val="18"/>
              </w:rPr>
              <w:t xml:space="preserve"> 颗，输入接口 </w:t>
            </w:r>
            <w:r>
              <w:rPr>
                <w:spacing w:val="-12"/>
                <w:sz w:val="18"/>
              </w:rPr>
              <w:t>RCA≥2；TRS≥1</w:t>
            </w:r>
            <w:r>
              <w:rPr>
                <w:spacing w:val="-8"/>
                <w:sz w:val="18"/>
              </w:rPr>
              <w:t xml:space="preserve">；红外传感器扩展口 </w:t>
            </w:r>
            <w:r>
              <w:rPr>
                <w:sz w:val="18"/>
              </w:rPr>
              <w:t xml:space="preserve">RJ45 </w:t>
            </w:r>
            <w:r>
              <w:rPr>
                <w:spacing w:val="-3"/>
                <w:sz w:val="18"/>
              </w:rPr>
              <w:t>网口≥</w:t>
            </w:r>
            <w:r>
              <w:rPr>
                <w:spacing w:val="-5"/>
                <w:sz w:val="18"/>
              </w:rPr>
              <w:t>1</w:t>
            </w:r>
            <w:r>
              <w:rPr>
                <w:spacing w:val="-6"/>
                <w:sz w:val="18"/>
              </w:rPr>
              <w:t>；二分频，低音≥</w:t>
            </w:r>
            <w:r>
              <w:rPr>
                <w:spacing w:val="-1"/>
                <w:sz w:val="18"/>
              </w:rPr>
              <w:t>6.5"</w:t>
            </w:r>
            <w:r>
              <w:rPr>
                <w:spacing w:val="-6"/>
                <w:sz w:val="18"/>
              </w:rPr>
              <w:t>单元；话筒高低音输入调节旋钮，频率响应：</w:t>
            </w:r>
            <w:r>
              <w:rPr>
                <w:sz w:val="18"/>
              </w:rPr>
              <w:t>75Hz～15KHz</w:t>
            </w:r>
          </w:p>
          <w:p>
            <w:pPr>
              <w:pStyle w:val="22"/>
              <w:spacing w:before="1" w:line="312" w:lineRule="auto"/>
              <w:ind w:left="57" w:right="-44"/>
              <w:jc w:val="both"/>
              <w:rPr>
                <w:sz w:val="18"/>
              </w:rPr>
            </w:pPr>
            <w:r>
              <w:rPr>
                <w:sz w:val="18"/>
              </w:rPr>
              <w:t>±3dB；T.H.D.＜1%</w:t>
            </w:r>
            <w:r>
              <w:rPr>
                <w:spacing w:val="-6"/>
                <w:sz w:val="18"/>
              </w:rPr>
              <w:t xml:space="preserve"> </w:t>
            </w:r>
            <w:r>
              <w:rPr>
                <w:sz w:val="18"/>
              </w:rPr>
              <w:t>@</w:t>
            </w:r>
            <w:r>
              <w:rPr>
                <w:spacing w:val="-2"/>
                <w:sz w:val="18"/>
              </w:rPr>
              <w:t xml:space="preserve"> </w:t>
            </w:r>
            <w:r>
              <w:rPr>
                <w:sz w:val="18"/>
              </w:rPr>
              <w:t>10KHzDeviation；信操比&gt;60dB(MIC</w:t>
            </w:r>
            <w:r>
              <w:rPr>
                <w:spacing w:val="-3"/>
                <w:sz w:val="18"/>
              </w:rPr>
              <w:t xml:space="preserve"> </w:t>
            </w:r>
            <w:r>
              <w:rPr>
                <w:sz w:val="18"/>
              </w:rPr>
              <w:t>1.2.)&gt;70dB(LINE)&gt;100dB(IR MIC)，工作距离≥100</w:t>
            </w:r>
            <w:r>
              <w:rPr>
                <w:spacing w:val="-16"/>
                <w:sz w:val="18"/>
              </w:rPr>
              <w:t xml:space="preserve"> ㎡(</w:t>
            </w:r>
            <w:r>
              <w:rPr>
                <w:sz w:val="18"/>
              </w:rPr>
              <w:t>15m</w:t>
            </w:r>
            <w:r>
              <w:rPr>
                <w:spacing w:val="-26"/>
                <w:sz w:val="18"/>
              </w:rPr>
              <w:t xml:space="preserve"> </w:t>
            </w:r>
            <w:r>
              <w:rPr>
                <w:sz w:val="18"/>
              </w:rPr>
              <w:t>line</w:t>
            </w:r>
            <w:r>
              <w:rPr>
                <w:spacing w:val="-28"/>
                <w:sz w:val="18"/>
              </w:rPr>
              <w:t xml:space="preserve"> </w:t>
            </w:r>
            <w:r>
              <w:rPr>
                <w:sz w:val="18"/>
              </w:rPr>
              <w:t>of</w:t>
            </w:r>
            <w:r>
              <w:rPr>
                <w:spacing w:val="-29"/>
                <w:sz w:val="18"/>
              </w:rPr>
              <w:t xml:space="preserve"> </w:t>
            </w:r>
            <w:r>
              <w:rPr>
                <w:sz w:val="18"/>
              </w:rPr>
              <w:t>sight)</w:t>
            </w:r>
            <w:r>
              <w:rPr>
                <w:spacing w:val="-11"/>
                <w:sz w:val="18"/>
              </w:rPr>
              <w:t xml:space="preserve">动态范围 </w:t>
            </w:r>
            <w:r>
              <w:rPr>
                <w:sz w:val="18"/>
              </w:rPr>
              <w:t>100dB；RF</w:t>
            </w:r>
            <w:r>
              <w:rPr>
                <w:spacing w:val="-2"/>
                <w:sz w:val="18"/>
              </w:rPr>
              <w:t xml:space="preserve"> 载波稳定性:±</w:t>
            </w:r>
            <w:r>
              <w:rPr>
                <w:sz w:val="18"/>
              </w:rPr>
              <w:t xml:space="preserve">0.005% </w:t>
            </w:r>
            <w:r>
              <w:rPr>
                <w:spacing w:val="5"/>
                <w:sz w:val="18"/>
              </w:rPr>
              <w:t xml:space="preserve">(-10℃-40℃)红外线音频技术 </w:t>
            </w:r>
            <w:r>
              <w:rPr>
                <w:sz w:val="18"/>
              </w:rPr>
              <w:t>RMS</w:t>
            </w:r>
            <w:r>
              <w:rPr>
                <w:spacing w:val="7"/>
                <w:sz w:val="18"/>
              </w:rPr>
              <w:t xml:space="preserve"> 输出功率 </w:t>
            </w:r>
            <w:r>
              <w:rPr>
                <w:spacing w:val="3"/>
                <w:sz w:val="18"/>
              </w:rPr>
              <w:t>Max2×40W@8Ω</w:t>
            </w:r>
            <w:r>
              <w:rPr>
                <w:spacing w:val="7"/>
                <w:sz w:val="18"/>
              </w:rPr>
              <w:t xml:space="preserve">,输入灵敏度 </w:t>
            </w:r>
            <w:r>
              <w:rPr>
                <w:sz w:val="18"/>
              </w:rPr>
              <w:t>1.5mV(MIC 1.2.)，150mV(LINE)；输入阻抗:2KΩ</w:t>
            </w:r>
            <w:r>
              <w:rPr>
                <w:spacing w:val="-1"/>
                <w:sz w:val="18"/>
              </w:rPr>
              <w:t xml:space="preserve"> (</w:t>
            </w:r>
            <w:r>
              <w:rPr>
                <w:sz w:val="18"/>
              </w:rPr>
              <w:t>MIC</w:t>
            </w:r>
            <w:r>
              <w:rPr>
                <w:spacing w:val="-1"/>
                <w:sz w:val="18"/>
              </w:rPr>
              <w:t xml:space="preserve"> </w:t>
            </w:r>
            <w:r>
              <w:rPr>
                <w:sz w:val="18"/>
              </w:rPr>
              <w:t>1.2</w:t>
            </w:r>
            <w:r>
              <w:rPr>
                <w:spacing w:val="-1"/>
                <w:sz w:val="18"/>
              </w:rPr>
              <w:t xml:space="preserve">.) </w:t>
            </w:r>
            <w:r>
              <w:rPr>
                <w:sz w:val="18"/>
              </w:rPr>
              <w:t>47Ω</w:t>
            </w:r>
            <w:r>
              <w:rPr>
                <w:spacing w:val="1"/>
                <w:sz w:val="18"/>
              </w:rPr>
              <w:t xml:space="preserve"> (</w:t>
            </w:r>
            <w:r>
              <w:rPr>
                <w:sz w:val="18"/>
              </w:rPr>
              <w:t>LINE)；无线话筒红外线(波长</w:t>
            </w:r>
          </w:p>
          <w:p>
            <w:pPr>
              <w:pStyle w:val="22"/>
              <w:spacing w:line="360" w:lineRule="auto"/>
              <w:ind w:left="57" w:right="-44"/>
              <w:rPr>
                <w:sz w:val="18"/>
              </w:rPr>
            </w:pPr>
            <w:r>
              <w:rPr>
                <w:sz w:val="18"/>
              </w:rPr>
              <w:t>850nm</w:t>
            </w:r>
            <w:r>
              <w:rPr>
                <w:spacing w:val="-3"/>
                <w:sz w:val="18"/>
              </w:rPr>
              <w:t>)传输制式，高灵敏度红外线发射管</w:t>
            </w:r>
            <w:r>
              <w:rPr>
                <w:sz w:val="18"/>
              </w:rPr>
              <w:t>≥6</w:t>
            </w:r>
            <w:r>
              <w:rPr>
                <w:spacing w:val="-9"/>
                <w:sz w:val="18"/>
              </w:rPr>
              <w:t xml:space="preserve"> 颗；可自由调节双通道设计，电容式驻极体</w:t>
            </w:r>
            <w:r>
              <w:rPr>
                <w:spacing w:val="-22"/>
                <w:sz w:val="18"/>
              </w:rPr>
              <w:t xml:space="preserve">音头 </w:t>
            </w:r>
            <w:r>
              <w:rPr>
                <w:spacing w:val="-5"/>
                <w:sz w:val="18"/>
              </w:rPr>
              <w:t>ECM</w:t>
            </w:r>
            <w:r>
              <w:rPr>
                <w:spacing w:val="-2"/>
                <w:sz w:val="18"/>
              </w:rPr>
              <w:t>，电池工作时间≥</w:t>
            </w:r>
            <w:r>
              <w:rPr>
                <w:sz w:val="18"/>
              </w:rPr>
              <w:t>6</w:t>
            </w:r>
            <w:r>
              <w:rPr>
                <w:spacing w:val="-12"/>
                <w:sz w:val="18"/>
              </w:rPr>
              <w:t xml:space="preserve"> 小时，电池：</w:t>
            </w:r>
            <w:r>
              <w:rPr>
                <w:spacing w:val="-10"/>
                <w:sz w:val="18"/>
              </w:rPr>
              <w:t>1</w:t>
            </w:r>
            <w:r>
              <w:rPr>
                <w:spacing w:val="-31"/>
                <w:sz w:val="18"/>
              </w:rPr>
              <w:t xml:space="preserve"> 节 </w:t>
            </w:r>
            <w:r>
              <w:rPr>
                <w:sz w:val="18"/>
              </w:rPr>
              <w:t>AA</w:t>
            </w:r>
            <w:r>
              <w:rPr>
                <w:spacing w:val="-18"/>
                <w:sz w:val="18"/>
              </w:rPr>
              <w:t xml:space="preserve"> </w:t>
            </w:r>
            <w:r>
              <w:rPr>
                <w:spacing w:val="-5"/>
                <w:sz w:val="18"/>
              </w:rPr>
              <w:t>（3.7V）</w:t>
            </w:r>
            <w:r>
              <w:rPr>
                <w:spacing w:val="-8"/>
                <w:sz w:val="18"/>
              </w:rPr>
              <w:t xml:space="preserve">可充电锂离子电池；支持 </w:t>
            </w:r>
            <w:r>
              <w:rPr>
                <w:sz w:val="18"/>
              </w:rPr>
              <w:t>mini usb</w:t>
            </w:r>
            <w:r>
              <w:rPr>
                <w:spacing w:val="-8"/>
                <w:sz w:val="18"/>
              </w:rPr>
              <w:t xml:space="preserve"> 充电，采用音量调节钮，可调节发射功率大小；支持外部音源接入，可连接手机等移动设备； </w:t>
            </w:r>
          </w:p>
          <w:p>
            <w:pPr>
              <w:pStyle w:val="22"/>
              <w:spacing w:before="1" w:line="360" w:lineRule="auto"/>
              <w:ind w:left="417"/>
              <w:rPr>
                <w:sz w:val="18"/>
              </w:rPr>
            </w:pPr>
            <w:r>
              <w:rPr>
                <w:sz w:val="18"/>
              </w:rPr>
              <w:t>22</w:t>
            </w:r>
            <w:r>
              <w:rPr>
                <w:spacing w:val="-11"/>
                <w:sz w:val="18"/>
              </w:rPr>
              <w:t>、数字实物展台，图像像素≥</w:t>
            </w:r>
            <w:r>
              <w:rPr>
                <w:sz w:val="18"/>
              </w:rPr>
              <w:t>800</w:t>
            </w:r>
            <w:r>
              <w:rPr>
                <w:spacing w:val="-19"/>
                <w:sz w:val="18"/>
              </w:rPr>
              <w:t xml:space="preserve"> 万像素；支持 </w:t>
            </w:r>
            <w:r>
              <w:rPr>
                <w:sz w:val="18"/>
              </w:rPr>
              <w:t>A4</w:t>
            </w:r>
            <w:r>
              <w:rPr>
                <w:spacing w:val="-15"/>
                <w:sz w:val="18"/>
              </w:rPr>
              <w:t xml:space="preserve"> 幅面；输出格式支持 </w:t>
            </w:r>
            <w:r>
              <w:rPr>
                <w:spacing w:val="-6"/>
                <w:sz w:val="18"/>
              </w:rPr>
              <w:t>MJPG，YUY2</w:t>
            </w:r>
          </w:p>
          <w:p>
            <w:pPr>
              <w:pStyle w:val="22"/>
              <w:spacing w:before="60" w:line="360" w:lineRule="auto"/>
              <w:ind w:left="57"/>
              <w:rPr>
                <w:sz w:val="18"/>
              </w:rPr>
            </w:pPr>
            <w:r>
              <w:rPr>
                <w:spacing w:val="-9"/>
                <w:sz w:val="18"/>
              </w:rPr>
              <w:t xml:space="preserve">自动光圈，自动白平衡，支持幅面的 </w:t>
            </w:r>
            <w:r>
              <w:rPr>
                <w:sz w:val="18"/>
              </w:rPr>
              <w:t>90</w:t>
            </w:r>
            <w:r>
              <w:rPr>
                <w:spacing w:val="-10"/>
                <w:sz w:val="18"/>
              </w:rPr>
              <w:t xml:space="preserve"> 度旋转；液压拉杆设计，并自带隐藏式拉手,主拍</w:t>
            </w:r>
            <w:r>
              <w:rPr>
                <w:spacing w:val="-15"/>
                <w:sz w:val="18"/>
              </w:rPr>
              <w:t xml:space="preserve">摄杆可以进行 </w:t>
            </w:r>
            <w:r>
              <w:rPr>
                <w:sz w:val="18"/>
              </w:rPr>
              <w:t>180</w:t>
            </w:r>
            <w:r>
              <w:rPr>
                <w:spacing w:val="-14"/>
                <w:sz w:val="18"/>
              </w:rPr>
              <w:t xml:space="preserve"> 度旋转以及 </w:t>
            </w:r>
            <w:r>
              <w:rPr>
                <w:sz w:val="18"/>
              </w:rPr>
              <w:t>90</w:t>
            </w:r>
            <w:r>
              <w:rPr>
                <w:spacing w:val="-9"/>
                <w:sz w:val="18"/>
              </w:rPr>
              <w:t xml:space="preserve"> 度折叠，过程中任意停留，任意拍摄；光源采用 </w:t>
            </w:r>
            <w:r>
              <w:rPr>
                <w:sz w:val="18"/>
              </w:rPr>
              <w:t>LED</w:t>
            </w:r>
            <w:r>
              <w:rPr>
                <w:spacing w:val="-27"/>
                <w:sz w:val="18"/>
              </w:rPr>
              <w:t xml:space="preserve"> 补</w:t>
            </w:r>
            <w:r>
              <w:rPr>
                <w:spacing w:val="-6"/>
                <w:sz w:val="18"/>
              </w:rPr>
              <w:t xml:space="preserve">光灯，带开关控制；内置机箱锁,安全防盗；扫描图片格式支持 </w:t>
            </w:r>
            <w:r>
              <w:rPr>
                <w:sz w:val="18"/>
              </w:rPr>
              <w:t>JPG，TIF，PNG，BMP</w:t>
            </w:r>
            <w:r>
              <w:rPr>
                <w:spacing w:val="-3"/>
                <w:sz w:val="18"/>
              </w:rPr>
              <w:t>；录</w:t>
            </w:r>
            <w:r>
              <w:rPr>
                <w:sz w:val="18"/>
              </w:rPr>
              <w:t>像格式支持 AVI；接口采用 USB2.0。</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8"/>
              <w:rPr>
                <w:sz w:val="15"/>
              </w:rPr>
            </w:pPr>
          </w:p>
          <w:p>
            <w:pPr>
              <w:pStyle w:val="22"/>
              <w:ind w:left="-145"/>
              <w:rPr>
                <w:sz w:val="18"/>
              </w:rPr>
            </w:pPr>
            <w:r>
              <w:rPr>
                <w:sz w:val="18"/>
              </w:rPr>
              <w:t>、</w:t>
            </w: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8"/>
              <w:rPr>
                <w:sz w:val="22"/>
              </w:rPr>
            </w:pPr>
          </w:p>
          <w:p>
            <w:pPr>
              <w:pStyle w:val="22"/>
              <w:ind w:left="170"/>
              <w:rPr>
                <w:sz w:val="18"/>
              </w:rPr>
            </w:pPr>
            <w:r>
              <w:rPr>
                <w:sz w:val="18"/>
              </w:rPr>
              <w:t xml:space="preserve">1块 </w:t>
            </w: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3"/>
              <w:ind w:left="-147"/>
              <w:rPr>
                <w:sz w:val="18"/>
              </w:rPr>
            </w:pPr>
            <w:r>
              <w:rPr>
                <w:sz w:val="18"/>
              </w:rPr>
              <w:t>、</w:t>
            </w:r>
          </w:p>
          <w:p>
            <w:pPr>
              <w:pStyle w:val="22"/>
              <w:spacing w:before="69"/>
              <w:ind w:left="-144" w:leftChars="0" w:right="0" w:rightChars="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51" w:type="dxa"/>
            <w:vAlign w:val="center"/>
          </w:tcPr>
          <w:p>
            <w:pPr>
              <w:pStyle w:val="22"/>
              <w:spacing w:before="6"/>
              <w:jc w:val="center"/>
              <w:rPr>
                <w:sz w:val="16"/>
              </w:rPr>
            </w:pPr>
          </w:p>
          <w:p>
            <w:pPr>
              <w:pStyle w:val="22"/>
              <w:ind w:left="0" w:leftChars="0" w:right="41" w:rightChars="0"/>
              <w:jc w:val="center"/>
              <w:rPr>
                <w:sz w:val="18"/>
              </w:rPr>
            </w:pPr>
            <w:r>
              <w:rPr>
                <w:sz w:val="18"/>
              </w:rPr>
              <w:t>17</w:t>
            </w:r>
          </w:p>
        </w:tc>
        <w:tc>
          <w:tcPr>
            <w:tcW w:w="667" w:type="dxa"/>
            <w:vAlign w:val="center"/>
          </w:tcPr>
          <w:p>
            <w:pPr>
              <w:pStyle w:val="22"/>
              <w:spacing w:before="59"/>
              <w:ind w:right="69"/>
              <w:jc w:val="center"/>
              <w:rPr>
                <w:sz w:val="18"/>
              </w:rPr>
            </w:pPr>
            <w:r>
              <w:rPr>
                <w:spacing w:val="-13"/>
                <w:sz w:val="18"/>
              </w:rPr>
              <w:t>网络机</w:t>
            </w:r>
          </w:p>
          <w:p>
            <w:pPr>
              <w:pStyle w:val="22"/>
              <w:spacing w:before="70" w:line="220" w:lineRule="exact"/>
              <w:ind w:left="0" w:leftChars="0" w:right="147" w:rightChars="0"/>
              <w:jc w:val="center"/>
              <w:rPr>
                <w:spacing w:val="-13"/>
                <w:sz w:val="18"/>
              </w:rPr>
            </w:pPr>
            <w:r>
              <w:rPr>
                <w:spacing w:val="-14"/>
                <w:sz w:val="18"/>
              </w:rPr>
              <w:t>柜</w:t>
            </w:r>
          </w:p>
        </w:tc>
        <w:tc>
          <w:tcPr>
            <w:tcW w:w="7061" w:type="dxa"/>
            <w:vAlign w:val="top"/>
          </w:tcPr>
          <w:p>
            <w:pPr>
              <w:pStyle w:val="22"/>
              <w:spacing w:before="6"/>
              <w:rPr>
                <w:sz w:val="16"/>
              </w:rPr>
            </w:pPr>
          </w:p>
          <w:p>
            <w:pPr>
              <w:pStyle w:val="22"/>
              <w:ind w:left="417" w:leftChars="0" w:right="0" w:rightChars="0"/>
              <w:rPr>
                <w:sz w:val="18"/>
              </w:rPr>
            </w:pPr>
            <w:r>
              <w:rPr>
                <w:sz w:val="18"/>
              </w:rPr>
              <w:t xml:space="preserve">24U 标准服务器机柜，可关闭的上部和下部走线通道。 </w:t>
            </w:r>
          </w:p>
        </w:tc>
        <w:tc>
          <w:tcPr>
            <w:tcW w:w="598" w:type="dxa"/>
            <w:vAlign w:val="center"/>
          </w:tcPr>
          <w:p>
            <w:pPr>
              <w:pStyle w:val="22"/>
              <w:ind w:right="45"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51" w:type="dxa"/>
            <w:vAlign w:val="center"/>
          </w:tcPr>
          <w:p>
            <w:pPr>
              <w:pStyle w:val="22"/>
              <w:spacing w:before="6"/>
              <w:jc w:val="center"/>
              <w:rPr>
                <w:sz w:val="16"/>
              </w:rPr>
            </w:pPr>
          </w:p>
          <w:p>
            <w:pPr>
              <w:pStyle w:val="22"/>
              <w:ind w:left="0" w:leftChars="0" w:right="41" w:rightChars="0"/>
              <w:jc w:val="center"/>
              <w:rPr>
                <w:sz w:val="18"/>
              </w:rPr>
            </w:pPr>
            <w:r>
              <w:rPr>
                <w:sz w:val="18"/>
              </w:rPr>
              <w:t>18</w:t>
            </w:r>
          </w:p>
        </w:tc>
        <w:tc>
          <w:tcPr>
            <w:tcW w:w="667" w:type="dxa"/>
            <w:vAlign w:val="center"/>
          </w:tcPr>
          <w:p>
            <w:pPr>
              <w:pStyle w:val="22"/>
              <w:spacing w:before="2" w:line="300" w:lineRule="exact"/>
              <w:ind w:left="249" w:leftChars="0" w:right="18" w:rightChars="0" w:hanging="168" w:firstLineChars="0"/>
              <w:jc w:val="center"/>
              <w:rPr>
                <w:spacing w:val="-13"/>
                <w:sz w:val="18"/>
              </w:rPr>
            </w:pPr>
            <w:r>
              <w:rPr>
                <w:sz w:val="18"/>
              </w:rPr>
              <w:t>操作电脑</w:t>
            </w:r>
          </w:p>
        </w:tc>
        <w:tc>
          <w:tcPr>
            <w:tcW w:w="7061" w:type="dxa"/>
            <w:vAlign w:val="top"/>
          </w:tcPr>
          <w:p>
            <w:pPr>
              <w:pStyle w:val="22"/>
              <w:spacing w:before="6"/>
              <w:rPr>
                <w:sz w:val="16"/>
              </w:rPr>
            </w:pPr>
          </w:p>
          <w:p>
            <w:pPr>
              <w:pStyle w:val="22"/>
              <w:ind w:left="417" w:leftChars="0" w:right="-44" w:rightChars="0"/>
              <w:rPr>
                <w:sz w:val="18"/>
              </w:rPr>
            </w:pPr>
            <w:r>
              <w:rPr>
                <w:sz w:val="18"/>
              </w:rPr>
              <w:t>CPU：I5</w:t>
            </w:r>
            <w:r>
              <w:rPr>
                <w:spacing w:val="-10"/>
                <w:sz w:val="18"/>
              </w:rPr>
              <w:t xml:space="preserve"> ；内存 </w:t>
            </w:r>
            <w:r>
              <w:rPr>
                <w:sz w:val="18"/>
              </w:rPr>
              <w:t>4G；2G</w:t>
            </w:r>
            <w:r>
              <w:rPr>
                <w:spacing w:val="-9"/>
                <w:sz w:val="18"/>
              </w:rPr>
              <w:t xml:space="preserve"> 独立显卡；</w:t>
            </w:r>
            <w:r>
              <w:rPr>
                <w:sz w:val="18"/>
              </w:rPr>
              <w:t>256G</w:t>
            </w:r>
            <w:r>
              <w:rPr>
                <w:spacing w:val="-9"/>
                <w:sz w:val="18"/>
              </w:rPr>
              <w:t xml:space="preserve"> 固态硬盘。</w:t>
            </w:r>
            <w:r>
              <w:rPr>
                <w:sz w:val="18"/>
              </w:rPr>
              <w:t>21.5</w:t>
            </w:r>
            <w:r>
              <w:rPr>
                <w:spacing w:val="-13"/>
                <w:sz w:val="18"/>
              </w:rPr>
              <w:t xml:space="preserve"> 寸显示器，防水键盘鼠标。</w:t>
            </w:r>
            <w:r>
              <w:rPr>
                <w:sz w:val="18"/>
              </w:rPr>
              <w:t xml:space="preserve"> </w:t>
            </w:r>
          </w:p>
        </w:tc>
        <w:tc>
          <w:tcPr>
            <w:tcW w:w="598" w:type="dxa"/>
            <w:vAlign w:val="center"/>
          </w:tcPr>
          <w:p>
            <w:pPr>
              <w:pStyle w:val="22"/>
              <w:ind w:right="45" w:rightChars="0"/>
              <w:jc w:val="center"/>
              <w:rPr>
                <w:sz w:val="18"/>
              </w:rPr>
            </w:pPr>
          </w:p>
          <w:p>
            <w:pPr>
              <w:pStyle w:val="22"/>
              <w:ind w:right="45"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center"/>
          </w:tcPr>
          <w:p>
            <w:pPr>
              <w:pStyle w:val="22"/>
              <w:spacing w:before="116"/>
              <w:ind w:left="0" w:leftChars="0" w:right="41" w:rightChars="0"/>
              <w:jc w:val="center"/>
              <w:rPr>
                <w:sz w:val="18"/>
              </w:rPr>
            </w:pPr>
            <w:r>
              <w:rPr>
                <w:sz w:val="18"/>
              </w:rPr>
              <w:t>19</w:t>
            </w:r>
          </w:p>
        </w:tc>
        <w:tc>
          <w:tcPr>
            <w:tcW w:w="667" w:type="dxa"/>
            <w:vAlign w:val="center"/>
          </w:tcPr>
          <w:p>
            <w:pPr>
              <w:pStyle w:val="22"/>
              <w:jc w:val="center"/>
              <w:rPr>
                <w:sz w:val="18"/>
              </w:rPr>
            </w:pPr>
          </w:p>
          <w:p>
            <w:pPr>
              <w:pStyle w:val="22"/>
              <w:spacing w:before="8"/>
              <w:jc w:val="center"/>
              <w:rPr>
                <w:sz w:val="21"/>
              </w:rPr>
            </w:pPr>
          </w:p>
          <w:p>
            <w:pPr>
              <w:pStyle w:val="22"/>
              <w:spacing w:before="1" w:line="312" w:lineRule="auto"/>
              <w:ind w:left="52" w:leftChars="0" w:right="40" w:rightChars="0"/>
              <w:jc w:val="center"/>
              <w:rPr>
                <w:spacing w:val="-13"/>
                <w:sz w:val="18"/>
              </w:rPr>
            </w:pPr>
            <w:r>
              <w:rPr>
                <w:sz w:val="18"/>
              </w:rPr>
              <w:t>电源时序控制器</w:t>
            </w:r>
          </w:p>
        </w:tc>
        <w:tc>
          <w:tcPr>
            <w:tcW w:w="7061" w:type="dxa"/>
            <w:vAlign w:val="top"/>
          </w:tcPr>
          <w:p>
            <w:pPr>
              <w:pStyle w:val="22"/>
              <w:numPr>
                <w:ilvl w:val="0"/>
                <w:numId w:val="33"/>
              </w:numPr>
              <w:tabs>
                <w:tab w:val="left" w:pos="601"/>
              </w:tabs>
              <w:spacing w:before="59" w:after="0" w:line="240" w:lineRule="auto"/>
              <w:ind w:left="600" w:right="0" w:hanging="184"/>
              <w:jc w:val="left"/>
              <w:rPr>
                <w:sz w:val="18"/>
              </w:rPr>
            </w:pPr>
            <w:r>
              <w:rPr>
                <w:spacing w:val="-1"/>
                <w:sz w:val="18"/>
              </w:rPr>
              <w:t>单路最大负载：</w:t>
            </w:r>
            <w:r>
              <w:rPr>
                <w:sz w:val="18"/>
              </w:rPr>
              <w:t xml:space="preserve">10A； </w:t>
            </w:r>
          </w:p>
          <w:p>
            <w:pPr>
              <w:pStyle w:val="22"/>
              <w:numPr>
                <w:ilvl w:val="0"/>
                <w:numId w:val="33"/>
              </w:numPr>
              <w:tabs>
                <w:tab w:val="left" w:pos="601"/>
              </w:tabs>
              <w:spacing w:before="70" w:after="0" w:line="240" w:lineRule="auto"/>
              <w:ind w:left="600" w:right="0" w:hanging="184"/>
              <w:jc w:val="left"/>
              <w:rPr>
                <w:sz w:val="18"/>
              </w:rPr>
            </w:pPr>
            <w:r>
              <w:rPr>
                <w:spacing w:val="-1"/>
                <w:sz w:val="18"/>
              </w:rPr>
              <w:t>整机最大负载：</w:t>
            </w:r>
            <w:r>
              <w:rPr>
                <w:sz w:val="18"/>
              </w:rPr>
              <w:t>10A；</w:t>
            </w:r>
            <w:r>
              <w:rPr>
                <w:spacing w:val="-2"/>
                <w:sz w:val="18"/>
              </w:rPr>
              <w:t xml:space="preserve"> </w:t>
            </w:r>
            <w:r>
              <w:rPr>
                <w:sz w:val="18"/>
              </w:rPr>
              <w:t xml:space="preserve"> </w:t>
            </w:r>
          </w:p>
          <w:p>
            <w:pPr>
              <w:pStyle w:val="22"/>
              <w:numPr>
                <w:ilvl w:val="0"/>
                <w:numId w:val="33"/>
              </w:numPr>
              <w:tabs>
                <w:tab w:val="left" w:pos="601"/>
              </w:tabs>
              <w:spacing w:before="69" w:after="0" w:line="312" w:lineRule="auto"/>
              <w:ind w:left="57" w:right="57" w:firstLine="360"/>
              <w:jc w:val="left"/>
              <w:rPr>
                <w:sz w:val="18"/>
              </w:rPr>
            </w:pPr>
            <w:r>
              <w:rPr>
                <w:sz w:val="18"/>
              </w:rPr>
              <w:t>接口：10</w:t>
            </w:r>
            <w:r>
              <w:rPr>
                <w:spacing w:val="-7"/>
                <w:sz w:val="18"/>
              </w:rPr>
              <w:t xml:space="preserve"> 路万能电源插座；</w:t>
            </w:r>
            <w:r>
              <w:rPr>
                <w:sz w:val="18"/>
              </w:rPr>
              <w:t>1</w:t>
            </w:r>
            <w:r>
              <w:rPr>
                <w:spacing w:val="-31"/>
                <w:sz w:val="18"/>
              </w:rPr>
              <w:t xml:space="preserve"> 路 </w:t>
            </w:r>
            <w:r>
              <w:rPr>
                <w:sz w:val="18"/>
              </w:rPr>
              <w:t>220V</w:t>
            </w:r>
            <w:r>
              <w:rPr>
                <w:spacing w:val="-9"/>
                <w:sz w:val="18"/>
              </w:rPr>
              <w:t xml:space="preserve"> 强电输入，</w:t>
            </w:r>
            <w:r>
              <w:rPr>
                <w:sz w:val="18"/>
              </w:rPr>
              <w:t>1</w:t>
            </w:r>
            <w:r>
              <w:rPr>
                <w:spacing w:val="-1"/>
                <w:sz w:val="18"/>
              </w:rPr>
              <w:t xml:space="preserve"> 路</w:t>
            </w:r>
            <w:r>
              <w:rPr>
                <w:sz w:val="18"/>
              </w:rPr>
              <w:t>LOOP</w:t>
            </w:r>
            <w:r>
              <w:rPr>
                <w:spacing w:val="-16"/>
                <w:sz w:val="18"/>
              </w:rPr>
              <w:t xml:space="preserve"> 输出</w:t>
            </w:r>
            <w:r>
              <w:rPr>
                <w:sz w:val="18"/>
              </w:rPr>
              <w:t>，8</w:t>
            </w:r>
            <w:r>
              <w:rPr>
                <w:spacing w:val="-8"/>
                <w:sz w:val="18"/>
              </w:rPr>
              <w:t xml:space="preserve"> 路独立继电器控制，每路都供电源状态指示灯，供电状态均可单独控制； </w:t>
            </w:r>
          </w:p>
          <w:p>
            <w:pPr>
              <w:pStyle w:val="22"/>
              <w:numPr>
                <w:ilvl w:val="0"/>
                <w:numId w:val="33"/>
              </w:numPr>
              <w:tabs>
                <w:tab w:val="left" w:pos="601"/>
              </w:tabs>
              <w:spacing w:before="1" w:after="0" w:line="240" w:lineRule="auto"/>
              <w:ind w:left="600" w:right="0" w:hanging="184"/>
              <w:jc w:val="left"/>
              <w:rPr>
                <w:sz w:val="18"/>
              </w:rPr>
            </w:pPr>
            <w:r>
              <w:rPr>
                <w:spacing w:val="-1"/>
                <w:sz w:val="18"/>
              </w:rPr>
              <w:t>控制方式：手动开关、电脑软件、</w:t>
            </w:r>
            <w:r>
              <w:rPr>
                <w:sz w:val="18"/>
              </w:rPr>
              <w:t xml:space="preserve">RS232； </w:t>
            </w:r>
          </w:p>
          <w:p>
            <w:pPr>
              <w:pStyle w:val="22"/>
              <w:numPr>
                <w:ilvl w:val="0"/>
                <w:numId w:val="33"/>
              </w:numPr>
              <w:tabs>
                <w:tab w:val="left" w:pos="601"/>
              </w:tabs>
              <w:spacing w:before="69" w:after="0" w:line="219" w:lineRule="exact"/>
              <w:ind w:left="600" w:leftChars="0" w:right="0" w:rightChars="0" w:hanging="184" w:firstLineChars="0"/>
              <w:jc w:val="left"/>
              <w:rPr>
                <w:sz w:val="18"/>
              </w:rPr>
            </w:pPr>
            <w:r>
              <w:rPr>
                <w:spacing w:val="-1"/>
                <w:sz w:val="18"/>
              </w:rPr>
              <w:t>采用金属外壳，机架式安装；</w:t>
            </w:r>
            <w:r>
              <w:rPr>
                <w:spacing w:val="1"/>
                <w:sz w:val="18"/>
              </w:rPr>
              <w:t xml:space="preserve">  </w:t>
            </w:r>
            <w:r>
              <w:rPr>
                <w:spacing w:val="-2"/>
                <w:sz w:val="18"/>
              </w:rPr>
              <w:t xml:space="preserve">  </w:t>
            </w:r>
            <w:r>
              <w:rPr>
                <w:sz w:val="18"/>
              </w:rPr>
              <w:t xml:space="preserve"> </w:t>
            </w:r>
          </w:p>
        </w:tc>
        <w:tc>
          <w:tcPr>
            <w:tcW w:w="598" w:type="dxa"/>
            <w:vAlign w:val="center"/>
          </w:tcPr>
          <w:p>
            <w:pPr>
              <w:pStyle w:val="22"/>
              <w:ind w:right="45"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451" w:type="dxa"/>
            <w:vAlign w:val="center"/>
          </w:tcPr>
          <w:p>
            <w:pPr>
              <w:pStyle w:val="22"/>
              <w:ind w:left="0" w:leftChars="0" w:right="41" w:rightChars="0"/>
              <w:jc w:val="center"/>
              <w:rPr>
                <w:sz w:val="18"/>
              </w:rPr>
            </w:pPr>
            <w:r>
              <w:rPr>
                <w:sz w:val="18"/>
              </w:rPr>
              <w:t>20</w:t>
            </w:r>
          </w:p>
        </w:tc>
        <w:tc>
          <w:tcPr>
            <w:tcW w:w="667" w:type="dxa"/>
            <w:vAlign w:val="center"/>
          </w:tcPr>
          <w:p>
            <w:pPr>
              <w:pStyle w:val="22"/>
              <w:spacing w:before="153" w:line="312" w:lineRule="auto"/>
              <w:ind w:right="18" w:rightChars="0"/>
              <w:jc w:val="center"/>
              <w:rPr>
                <w:spacing w:val="-13"/>
                <w:sz w:val="18"/>
              </w:rPr>
            </w:pPr>
            <w:r>
              <w:rPr>
                <w:sz w:val="18"/>
              </w:rPr>
              <w:t>钢木讲桌</w:t>
            </w:r>
          </w:p>
        </w:tc>
        <w:tc>
          <w:tcPr>
            <w:tcW w:w="7061" w:type="dxa"/>
            <w:vAlign w:val="top"/>
          </w:tcPr>
          <w:p>
            <w:pPr>
              <w:pStyle w:val="22"/>
              <w:numPr>
                <w:ilvl w:val="0"/>
                <w:numId w:val="34"/>
              </w:numPr>
              <w:tabs>
                <w:tab w:val="left" w:pos="601"/>
              </w:tabs>
              <w:spacing w:before="59" w:after="0" w:line="312" w:lineRule="auto"/>
              <w:ind w:left="57" w:right="43" w:firstLine="360"/>
              <w:jc w:val="both"/>
              <w:rPr>
                <w:sz w:val="18"/>
              </w:rPr>
            </w:pPr>
            <w:r>
              <w:rPr>
                <w:spacing w:val="-6"/>
                <w:sz w:val="18"/>
              </w:rPr>
              <w:t>讲桌采用钢木结合构造，桌体上部分采用圆弧设计。讲台整体设计符合人体力学原</w:t>
            </w:r>
            <w:r>
              <w:rPr>
                <w:spacing w:val="-9"/>
                <w:sz w:val="18"/>
              </w:rPr>
              <w:t>理，提供左右木质扶手，供使用者扶用。重点部位须采用一次冲压成型技术；所有钣金部</w:t>
            </w:r>
            <w:r>
              <w:rPr>
                <w:spacing w:val="-12"/>
                <w:sz w:val="18"/>
              </w:rPr>
              <w:t xml:space="preserve">分均采用激光切割加工，所有尖角倒圆角不小于 </w:t>
            </w:r>
            <w:r>
              <w:rPr>
                <w:sz w:val="18"/>
              </w:rPr>
              <w:t>R3</w:t>
            </w:r>
            <w:r>
              <w:rPr>
                <w:spacing w:val="-3"/>
                <w:sz w:val="18"/>
              </w:rPr>
              <w:t>。讲桌尺寸：</w:t>
            </w:r>
            <w:r>
              <w:rPr>
                <w:sz w:val="18"/>
              </w:rPr>
              <w:t>1150*780*1000mm（长宽高</w:t>
            </w:r>
            <w:r>
              <w:rPr>
                <w:spacing w:val="-92"/>
                <w:sz w:val="18"/>
              </w:rPr>
              <w:t>）</w:t>
            </w:r>
            <w:r>
              <w:rPr>
                <w:sz w:val="18"/>
              </w:rPr>
              <w:t xml:space="preserve">。 </w:t>
            </w:r>
          </w:p>
          <w:p>
            <w:pPr>
              <w:pStyle w:val="22"/>
              <w:numPr>
                <w:ilvl w:val="0"/>
                <w:numId w:val="34"/>
              </w:numPr>
              <w:tabs>
                <w:tab w:val="left" w:pos="601"/>
              </w:tabs>
              <w:spacing w:before="1" w:after="0" w:line="312" w:lineRule="auto"/>
              <w:ind w:left="57" w:right="-29" w:firstLine="360"/>
              <w:jc w:val="both"/>
              <w:rPr>
                <w:sz w:val="18"/>
              </w:rPr>
            </w:pPr>
            <w:r>
              <w:rPr>
                <w:spacing w:val="-2"/>
                <w:sz w:val="18"/>
              </w:rPr>
              <w:t>上柜体只需由一把机械锁控制，显示器盖板、键盘、中控和展示台抽屉逐步打开。</w:t>
            </w:r>
            <w:r>
              <w:rPr>
                <w:spacing w:val="-3"/>
                <w:sz w:val="18"/>
              </w:rPr>
              <w:t xml:space="preserve">操作更简易，使用更安全，可扩充 </w:t>
            </w:r>
            <w:r>
              <w:rPr>
                <w:sz w:val="18"/>
              </w:rPr>
              <w:t>IC</w:t>
            </w:r>
            <w:r>
              <w:rPr>
                <w:spacing w:val="-9"/>
                <w:sz w:val="18"/>
              </w:rPr>
              <w:t xml:space="preserve"> 卡电子锁。</w:t>
            </w:r>
            <w:r>
              <w:rPr>
                <w:sz w:val="18"/>
              </w:rPr>
              <w:t xml:space="preserve"> </w:t>
            </w:r>
          </w:p>
          <w:p>
            <w:pPr>
              <w:pStyle w:val="22"/>
              <w:numPr>
                <w:ilvl w:val="0"/>
                <w:numId w:val="34"/>
              </w:numPr>
              <w:tabs>
                <w:tab w:val="left" w:pos="601"/>
              </w:tabs>
              <w:spacing w:before="1" w:after="0" w:line="312" w:lineRule="auto"/>
              <w:ind w:left="57" w:right="48" w:firstLine="360"/>
              <w:jc w:val="left"/>
              <w:rPr>
                <w:sz w:val="18"/>
              </w:rPr>
            </w:pPr>
            <w:r>
              <w:rPr>
                <w:spacing w:val="-7"/>
                <w:sz w:val="18"/>
              </w:rPr>
              <w:t>讲桌桌面采用木质耐划台面，闭合时讲台桌面为完整水平木台面，可作为教师演讲</w:t>
            </w:r>
            <w:r>
              <w:rPr>
                <w:sz w:val="18"/>
              </w:rPr>
              <w:t xml:space="preserve">桌使用。满足室内装饰材料人造板及其制品中的甲醛释放量标准要求。 </w:t>
            </w:r>
          </w:p>
          <w:p>
            <w:pPr>
              <w:pStyle w:val="22"/>
              <w:numPr>
                <w:ilvl w:val="0"/>
                <w:numId w:val="34"/>
              </w:numPr>
              <w:tabs>
                <w:tab w:val="left" w:pos="601"/>
              </w:tabs>
              <w:spacing w:before="0" w:after="0" w:line="312" w:lineRule="auto"/>
              <w:ind w:left="57" w:right="43" w:firstLine="360"/>
              <w:jc w:val="left"/>
              <w:rPr>
                <w:sz w:val="18"/>
              </w:rPr>
            </w:pPr>
            <w:r>
              <w:rPr>
                <w:spacing w:val="-6"/>
                <w:sz w:val="18"/>
              </w:rPr>
              <w:t xml:space="preserve">讲桌主体材料采用 </w:t>
            </w:r>
            <w:r>
              <w:rPr>
                <w:sz w:val="18"/>
              </w:rPr>
              <w:t>1.5mm</w:t>
            </w:r>
            <w:r>
              <w:rPr>
                <w:spacing w:val="-13"/>
                <w:sz w:val="18"/>
              </w:rPr>
              <w:t xml:space="preserve"> 冷轧钢板，其他辅助部门采用 </w:t>
            </w:r>
            <w:r>
              <w:rPr>
                <w:sz w:val="18"/>
              </w:rPr>
              <w:t>1.2mm</w:t>
            </w:r>
            <w:r>
              <w:rPr>
                <w:spacing w:val="-10"/>
                <w:sz w:val="18"/>
              </w:rPr>
              <w:t xml:space="preserve"> 冷轧钢板。讲台正面配有留有 </w:t>
            </w:r>
            <w:r>
              <w:rPr>
                <w:sz w:val="18"/>
              </w:rPr>
              <w:t>LOGO</w:t>
            </w:r>
            <w:r>
              <w:rPr>
                <w:spacing w:val="-9"/>
                <w:sz w:val="18"/>
              </w:rPr>
              <w:t xml:space="preserve"> 木制面板。</w:t>
            </w:r>
            <w:r>
              <w:rPr>
                <w:sz w:val="18"/>
              </w:rPr>
              <w:t xml:space="preserve"> </w:t>
            </w:r>
          </w:p>
          <w:p>
            <w:pPr>
              <w:pStyle w:val="22"/>
              <w:numPr>
                <w:ilvl w:val="0"/>
                <w:numId w:val="34"/>
              </w:numPr>
              <w:tabs>
                <w:tab w:val="left" w:pos="601"/>
              </w:tabs>
              <w:spacing w:before="0" w:after="0" w:line="312" w:lineRule="auto"/>
              <w:ind w:left="57" w:right="49" w:firstLine="360"/>
              <w:jc w:val="left"/>
              <w:rPr>
                <w:sz w:val="18"/>
              </w:rPr>
            </w:pPr>
            <w:r>
              <w:rPr>
                <w:spacing w:val="-7"/>
                <w:sz w:val="18"/>
              </w:rPr>
              <w:t>讲桌上下层采用分体式设计，桌面部分和桌体部分自成一体。讲桌内置固定螺丝孔</w:t>
            </w:r>
            <w:r>
              <w:rPr>
                <w:sz w:val="18"/>
              </w:rPr>
              <w:t xml:space="preserve">位，安装简单，安全防盗。 </w:t>
            </w:r>
          </w:p>
          <w:p>
            <w:pPr>
              <w:pStyle w:val="22"/>
              <w:numPr>
                <w:ilvl w:val="0"/>
                <w:numId w:val="34"/>
              </w:numPr>
              <w:tabs>
                <w:tab w:val="left" w:pos="601"/>
              </w:tabs>
              <w:spacing w:before="1" w:after="0" w:line="312" w:lineRule="auto"/>
              <w:ind w:left="57" w:right="43" w:firstLine="360"/>
              <w:jc w:val="both"/>
              <w:rPr>
                <w:sz w:val="18"/>
              </w:rPr>
            </w:pPr>
            <w:r>
              <w:rPr>
                <w:spacing w:val="-7"/>
                <w:sz w:val="18"/>
              </w:rPr>
              <w:t xml:space="preserve">显示器盖板和键盘盖板均采用翻转式设计。显示器盖板可装置 </w:t>
            </w:r>
            <w:r>
              <w:rPr>
                <w:sz w:val="18"/>
              </w:rPr>
              <w:t>19-22</w:t>
            </w:r>
            <w:r>
              <w:rPr>
                <w:spacing w:val="-10"/>
                <w:sz w:val="18"/>
              </w:rPr>
              <w:t xml:space="preserve"> 寸液晶宽屏显</w:t>
            </w:r>
            <w:r>
              <w:rPr>
                <w:spacing w:val="-8"/>
                <w:sz w:val="18"/>
              </w:rPr>
              <w:t>示器，显示器可实现任意角度进行观看操作，不存在反光现象。键盘下面放置一体中控或</w:t>
            </w:r>
            <w:r>
              <w:rPr>
                <w:sz w:val="18"/>
              </w:rPr>
              <w:t xml:space="preserve">者分体中控系统。显示器盖板闭合时，台面恢复为完整的水平木台面。 </w:t>
            </w:r>
          </w:p>
          <w:p>
            <w:pPr>
              <w:pStyle w:val="22"/>
              <w:numPr>
                <w:ilvl w:val="0"/>
                <w:numId w:val="34"/>
              </w:numPr>
              <w:tabs>
                <w:tab w:val="left" w:pos="601"/>
              </w:tabs>
              <w:spacing w:before="1" w:after="0" w:line="240" w:lineRule="auto"/>
              <w:ind w:left="600" w:right="0" w:hanging="184"/>
              <w:jc w:val="left"/>
              <w:rPr>
                <w:sz w:val="18"/>
              </w:rPr>
            </w:pPr>
            <w:r>
              <w:rPr>
                <w:spacing w:val="-1"/>
                <w:sz w:val="18"/>
              </w:rPr>
              <w:t xml:space="preserve">上柜右侧抽屉可放置实物展示台，关闭后,所有设备都隐藏在讲台内。 </w:t>
            </w:r>
          </w:p>
          <w:p>
            <w:pPr>
              <w:pStyle w:val="22"/>
              <w:numPr>
                <w:ilvl w:val="0"/>
                <w:numId w:val="34"/>
              </w:numPr>
              <w:tabs>
                <w:tab w:val="left" w:pos="601"/>
              </w:tabs>
              <w:spacing w:before="69" w:after="0" w:line="240" w:lineRule="auto"/>
              <w:ind w:left="600" w:right="0" w:hanging="184"/>
              <w:jc w:val="left"/>
              <w:rPr>
                <w:sz w:val="18"/>
              </w:rPr>
            </w:pPr>
            <w:r>
              <w:rPr>
                <w:spacing w:val="-3"/>
                <w:sz w:val="18"/>
              </w:rPr>
              <w:t>产品通过针对桌体钣金、桌面木板</w:t>
            </w:r>
            <w:r>
              <w:rPr>
                <w:sz w:val="18"/>
              </w:rPr>
              <w:t>（含涂层</w:t>
            </w:r>
            <w:r>
              <w:rPr>
                <w:spacing w:val="-8"/>
                <w:sz w:val="18"/>
              </w:rPr>
              <w:t>）</w:t>
            </w:r>
            <w:r>
              <w:rPr>
                <w:spacing w:val="-4"/>
                <w:sz w:val="18"/>
              </w:rPr>
              <w:t xml:space="preserve">等部件甲醛释放量、重金属含量等 </w:t>
            </w:r>
            <w:r>
              <w:rPr>
                <w:sz w:val="18"/>
              </w:rPr>
              <w:t>6</w:t>
            </w:r>
          </w:p>
          <w:p>
            <w:pPr>
              <w:pStyle w:val="22"/>
              <w:spacing w:before="69" w:line="219" w:lineRule="exact"/>
              <w:ind w:left="57" w:leftChars="0" w:right="0" w:rightChars="0"/>
              <w:rPr>
                <w:sz w:val="18"/>
              </w:rPr>
            </w:pPr>
            <w:r>
              <w:rPr>
                <w:sz w:val="18"/>
              </w:rPr>
              <w:t xml:space="preserve">项有害物质的检测，其中产品重金属，甲醛符合 GB18584-2001 检验标准。 </w:t>
            </w:r>
          </w:p>
        </w:tc>
        <w:tc>
          <w:tcPr>
            <w:tcW w:w="598" w:type="dxa"/>
            <w:vAlign w:val="center"/>
          </w:tcPr>
          <w:p>
            <w:pPr>
              <w:pStyle w:val="22"/>
              <w:ind w:right="45" w:rightChars="0"/>
              <w:jc w:val="center"/>
              <w:rPr>
                <w:sz w:val="18"/>
              </w:rPr>
            </w:pPr>
            <w:r>
              <w:rPr>
                <w:sz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1" w:type="dxa"/>
            <w:vAlign w:val="center"/>
          </w:tcPr>
          <w:p>
            <w:pPr>
              <w:pStyle w:val="22"/>
              <w:ind w:left="0" w:leftChars="0" w:right="41" w:rightChars="0"/>
              <w:jc w:val="center"/>
              <w:rPr>
                <w:sz w:val="18"/>
              </w:rPr>
            </w:pPr>
            <w:r>
              <w:rPr>
                <w:sz w:val="18"/>
              </w:rPr>
              <w:t>21</w:t>
            </w:r>
          </w:p>
        </w:tc>
        <w:tc>
          <w:tcPr>
            <w:tcW w:w="667" w:type="dxa"/>
            <w:vAlign w:val="center"/>
          </w:tcPr>
          <w:p>
            <w:pPr>
              <w:pStyle w:val="22"/>
              <w:spacing w:line="312" w:lineRule="auto"/>
              <w:ind w:right="18" w:rightChars="0"/>
              <w:jc w:val="center"/>
              <w:rPr>
                <w:spacing w:val="-13"/>
                <w:sz w:val="18"/>
              </w:rPr>
            </w:pPr>
            <w:r>
              <w:rPr>
                <w:sz w:val="18"/>
              </w:rPr>
              <w:t>观课室电视</w:t>
            </w:r>
          </w:p>
        </w:tc>
        <w:tc>
          <w:tcPr>
            <w:tcW w:w="7061" w:type="dxa"/>
            <w:vAlign w:val="top"/>
          </w:tcPr>
          <w:p>
            <w:pPr>
              <w:pStyle w:val="22"/>
              <w:spacing w:before="60"/>
              <w:ind w:left="417"/>
              <w:rPr>
                <w:sz w:val="18"/>
              </w:rPr>
            </w:pPr>
            <w:r>
              <w:rPr>
                <w:sz w:val="18"/>
              </w:rPr>
              <w:t xml:space="preserve">1.屏幕：≥55 寸，比例为 16:9。 </w:t>
            </w:r>
          </w:p>
          <w:p>
            <w:pPr>
              <w:pStyle w:val="22"/>
              <w:numPr>
                <w:ilvl w:val="0"/>
                <w:numId w:val="35"/>
              </w:numPr>
              <w:tabs>
                <w:tab w:val="left" w:pos="601"/>
              </w:tabs>
              <w:spacing w:before="69" w:after="0" w:line="240" w:lineRule="auto"/>
              <w:ind w:left="600" w:right="-44" w:hanging="183"/>
              <w:jc w:val="left"/>
              <w:rPr>
                <w:sz w:val="18"/>
              </w:rPr>
            </w:pPr>
            <w:r>
              <w:rPr>
                <w:spacing w:val="-1"/>
                <w:sz w:val="18"/>
              </w:rPr>
              <w:t xml:space="preserve">分辨率：屏幕物理分辨率达到 </w:t>
            </w:r>
            <w:r>
              <w:rPr>
                <w:spacing w:val="1"/>
                <w:sz w:val="18"/>
              </w:rPr>
              <w:t>4K</w:t>
            </w:r>
            <w:r>
              <w:rPr>
                <w:spacing w:val="-3"/>
                <w:sz w:val="18"/>
              </w:rPr>
              <w:t>（</w:t>
            </w:r>
            <w:r>
              <w:rPr>
                <w:spacing w:val="1"/>
                <w:sz w:val="18"/>
              </w:rPr>
              <w:t>3</w:t>
            </w:r>
            <w:r>
              <w:rPr>
                <w:spacing w:val="-2"/>
                <w:sz w:val="18"/>
              </w:rPr>
              <w:t>8</w:t>
            </w:r>
            <w:r>
              <w:rPr>
                <w:spacing w:val="1"/>
                <w:sz w:val="18"/>
              </w:rPr>
              <w:t>40</w:t>
            </w:r>
            <w:r>
              <w:rPr>
                <w:spacing w:val="-3"/>
                <w:sz w:val="18"/>
              </w:rPr>
              <w:t>×</w:t>
            </w:r>
            <w:r>
              <w:rPr>
                <w:spacing w:val="1"/>
                <w:sz w:val="18"/>
              </w:rPr>
              <w:t>2</w:t>
            </w:r>
            <w:r>
              <w:rPr>
                <w:spacing w:val="-2"/>
                <w:sz w:val="18"/>
              </w:rPr>
              <w:t>1</w:t>
            </w:r>
            <w:r>
              <w:rPr>
                <w:spacing w:val="1"/>
                <w:sz w:val="18"/>
              </w:rPr>
              <w:t>60</w:t>
            </w:r>
            <w:r>
              <w:rPr>
                <w:spacing w:val="-92"/>
                <w:sz w:val="18"/>
              </w:rPr>
              <w:t>）</w:t>
            </w:r>
            <w:r>
              <w:rPr>
                <w:spacing w:val="-1"/>
                <w:sz w:val="18"/>
              </w:rPr>
              <w:t xml:space="preserve">，并拥有 </w:t>
            </w:r>
            <w:r>
              <w:rPr>
                <w:spacing w:val="1"/>
                <w:sz w:val="18"/>
              </w:rPr>
              <w:t>4K</w:t>
            </w:r>
            <w:r>
              <w:rPr>
                <w:spacing w:val="-9"/>
                <w:sz w:val="18"/>
              </w:rPr>
              <w:t xml:space="preserve"> 分辨率的解码芯片。</w:t>
            </w:r>
            <w:r>
              <w:rPr>
                <w:sz w:val="18"/>
              </w:rPr>
              <w:t xml:space="preserve"> </w:t>
            </w:r>
          </w:p>
          <w:p>
            <w:pPr>
              <w:pStyle w:val="22"/>
              <w:numPr>
                <w:ilvl w:val="0"/>
                <w:numId w:val="35"/>
              </w:numPr>
              <w:tabs>
                <w:tab w:val="left" w:pos="601"/>
              </w:tabs>
              <w:spacing w:before="69" w:after="0" w:line="240" w:lineRule="auto"/>
              <w:ind w:left="600" w:right="0" w:hanging="184"/>
              <w:jc w:val="left"/>
              <w:rPr>
                <w:sz w:val="18"/>
              </w:rPr>
            </w:pPr>
            <w:r>
              <w:rPr>
                <w:sz w:val="18"/>
              </w:rPr>
              <w:t xml:space="preserve">RAM:1.5GB;ROM:8GB </w:t>
            </w:r>
          </w:p>
          <w:p>
            <w:pPr>
              <w:pStyle w:val="22"/>
              <w:numPr>
                <w:ilvl w:val="0"/>
                <w:numId w:val="35"/>
              </w:numPr>
              <w:tabs>
                <w:tab w:val="left" w:pos="601"/>
              </w:tabs>
              <w:spacing w:before="70" w:after="0" w:line="240" w:lineRule="auto"/>
              <w:ind w:left="600" w:right="0" w:hanging="184"/>
              <w:jc w:val="left"/>
              <w:rPr>
                <w:sz w:val="18"/>
              </w:rPr>
            </w:pPr>
            <w:r>
              <w:rPr>
                <w:sz w:val="18"/>
              </w:rPr>
              <w:t>液晶电视的响应时间≤8ms</w:t>
            </w:r>
            <w:r>
              <w:rPr>
                <w:spacing w:val="-3"/>
                <w:sz w:val="18"/>
              </w:rPr>
              <w:t>。</w:t>
            </w:r>
            <w:r>
              <w:rPr>
                <w:sz w:val="18"/>
              </w:rPr>
              <w:t xml:space="preserve"> </w:t>
            </w:r>
          </w:p>
          <w:p>
            <w:pPr>
              <w:pStyle w:val="22"/>
              <w:numPr>
                <w:ilvl w:val="0"/>
                <w:numId w:val="35"/>
              </w:numPr>
              <w:tabs>
                <w:tab w:val="left" w:pos="601"/>
              </w:tabs>
              <w:spacing w:before="69" w:after="0" w:line="240" w:lineRule="auto"/>
              <w:ind w:left="600" w:right="0" w:hanging="184"/>
              <w:jc w:val="left"/>
              <w:rPr>
                <w:sz w:val="18"/>
              </w:rPr>
            </w:pPr>
            <w:r>
              <w:rPr>
                <w:spacing w:val="-1"/>
                <w:sz w:val="18"/>
              </w:rPr>
              <w:t xml:space="preserve">电视接口具有 </w:t>
            </w:r>
            <w:r>
              <w:rPr>
                <w:sz w:val="18"/>
              </w:rPr>
              <w:t xml:space="preserve">USB、HDMI、AV、分量、网线、有线电视等。 </w:t>
            </w:r>
          </w:p>
          <w:p>
            <w:pPr>
              <w:pStyle w:val="22"/>
              <w:numPr>
                <w:ilvl w:val="0"/>
                <w:numId w:val="35"/>
              </w:numPr>
              <w:tabs>
                <w:tab w:val="left" w:pos="601"/>
              </w:tabs>
              <w:spacing w:before="70" w:after="0" w:line="240" w:lineRule="auto"/>
              <w:ind w:left="600" w:right="0" w:hanging="184"/>
              <w:jc w:val="left"/>
              <w:rPr>
                <w:sz w:val="18"/>
              </w:rPr>
            </w:pPr>
            <w:r>
              <w:rPr>
                <w:spacing w:val="-1"/>
                <w:sz w:val="18"/>
              </w:rPr>
              <w:t xml:space="preserve">电视的硬解码要支持 </w:t>
            </w:r>
            <w:r>
              <w:rPr>
                <w:sz w:val="18"/>
              </w:rPr>
              <w:t>RMVB</w:t>
            </w:r>
            <w:r>
              <w:rPr>
                <w:spacing w:val="-3"/>
                <w:sz w:val="18"/>
              </w:rPr>
              <w:t>、</w:t>
            </w:r>
            <w:r>
              <w:rPr>
                <w:sz w:val="18"/>
              </w:rPr>
              <w:t>MP4</w:t>
            </w:r>
            <w:r>
              <w:rPr>
                <w:spacing w:val="-3"/>
                <w:sz w:val="18"/>
              </w:rPr>
              <w:t>、</w:t>
            </w:r>
            <w:r>
              <w:rPr>
                <w:sz w:val="18"/>
              </w:rPr>
              <w:t>MKV、MPG</w:t>
            </w:r>
            <w:r>
              <w:rPr>
                <w:spacing w:val="-3"/>
                <w:sz w:val="18"/>
              </w:rPr>
              <w:t>、</w:t>
            </w:r>
            <w:r>
              <w:rPr>
                <w:sz w:val="18"/>
              </w:rPr>
              <w:t>MOV</w:t>
            </w:r>
            <w:r>
              <w:rPr>
                <w:spacing w:val="-1"/>
                <w:sz w:val="18"/>
              </w:rPr>
              <w:t xml:space="preserve"> 等常见格式。 </w:t>
            </w:r>
          </w:p>
          <w:p>
            <w:pPr>
              <w:pStyle w:val="22"/>
              <w:numPr>
                <w:ilvl w:val="0"/>
                <w:numId w:val="35"/>
              </w:numPr>
              <w:tabs>
                <w:tab w:val="left" w:pos="601"/>
              </w:tabs>
              <w:spacing w:before="69" w:after="0" w:line="240" w:lineRule="auto"/>
              <w:ind w:left="600" w:right="0" w:hanging="183"/>
              <w:jc w:val="left"/>
              <w:rPr>
                <w:sz w:val="18"/>
              </w:rPr>
            </w:pPr>
            <w:r>
              <w:rPr>
                <w:sz w:val="18"/>
              </w:rPr>
              <w:t>待机功率≤0.5W</w:t>
            </w:r>
            <w:r>
              <w:rPr>
                <w:spacing w:val="-3"/>
                <w:sz w:val="18"/>
              </w:rPr>
              <w:t>。</w:t>
            </w:r>
            <w:r>
              <w:rPr>
                <w:sz w:val="18"/>
              </w:rPr>
              <w:t xml:space="preserve"> </w:t>
            </w:r>
          </w:p>
          <w:p>
            <w:pPr>
              <w:pStyle w:val="22"/>
              <w:numPr>
                <w:ilvl w:val="0"/>
                <w:numId w:val="35"/>
              </w:numPr>
              <w:tabs>
                <w:tab w:val="left" w:pos="601"/>
              </w:tabs>
              <w:spacing w:before="69" w:after="0" w:line="219" w:lineRule="exact"/>
              <w:ind w:left="600" w:leftChars="0" w:right="0" w:rightChars="0" w:hanging="183" w:firstLineChars="0"/>
              <w:jc w:val="left"/>
              <w:rPr>
                <w:sz w:val="18"/>
              </w:rPr>
            </w:pPr>
            <w:r>
              <w:rPr>
                <w:spacing w:val="-1"/>
                <w:sz w:val="18"/>
              </w:rPr>
              <w:t>网络连接：无线、网线。</w:t>
            </w:r>
            <w:r>
              <w:rPr>
                <w:sz w:val="18"/>
              </w:rPr>
              <w:t xml:space="preserve"> </w:t>
            </w:r>
          </w:p>
        </w:tc>
        <w:tc>
          <w:tcPr>
            <w:tcW w:w="598" w:type="dxa"/>
            <w:vAlign w:val="center"/>
          </w:tcPr>
          <w:p>
            <w:pPr>
              <w:pStyle w:val="22"/>
              <w:ind w:right="45"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7" w:hRule="atLeast"/>
        </w:trPr>
        <w:tc>
          <w:tcPr>
            <w:tcW w:w="451" w:type="dxa"/>
            <w:vAlign w:val="center"/>
          </w:tcPr>
          <w:p>
            <w:pPr>
              <w:pStyle w:val="22"/>
              <w:ind w:left="0" w:leftChars="0" w:right="41" w:rightChars="0"/>
              <w:jc w:val="center"/>
              <w:rPr>
                <w:sz w:val="18"/>
              </w:rPr>
            </w:pPr>
            <w:r>
              <w:rPr>
                <w:sz w:val="18"/>
              </w:rPr>
              <w:t>22</w:t>
            </w:r>
          </w:p>
        </w:tc>
        <w:tc>
          <w:tcPr>
            <w:tcW w:w="667" w:type="dxa"/>
            <w:vAlign w:val="center"/>
          </w:tcPr>
          <w:p>
            <w:pPr>
              <w:pStyle w:val="22"/>
              <w:ind w:right="-29" w:rightChars="0"/>
              <w:jc w:val="center"/>
              <w:rPr>
                <w:sz w:val="18"/>
              </w:rPr>
            </w:pPr>
            <w:r>
              <w:rPr>
                <w:spacing w:val="-13"/>
                <w:sz w:val="18"/>
              </w:rPr>
              <w:t>课桌椅</w:t>
            </w:r>
          </w:p>
        </w:tc>
        <w:tc>
          <w:tcPr>
            <w:tcW w:w="7061" w:type="dxa"/>
            <w:vAlign w:val="top"/>
          </w:tcPr>
          <w:p>
            <w:pPr>
              <w:pStyle w:val="22"/>
              <w:spacing w:before="59"/>
              <w:ind w:left="417"/>
              <w:rPr>
                <w:sz w:val="18"/>
              </w:rPr>
            </w:pPr>
            <w:r>
              <w:rPr>
                <w:sz w:val="18"/>
              </w:rPr>
              <w:t xml:space="preserve">课桌： </w:t>
            </w:r>
          </w:p>
          <w:p>
            <w:pPr>
              <w:pStyle w:val="22"/>
              <w:spacing w:before="70"/>
              <w:ind w:left="417"/>
              <w:rPr>
                <w:sz w:val="18"/>
              </w:rPr>
            </w:pPr>
            <w:r>
              <w:rPr>
                <w:sz w:val="18"/>
              </w:rPr>
              <w:t xml:space="preserve">1、课桌规格:长 600mm*宽 400m*高（780-690）mm </w:t>
            </w:r>
          </w:p>
          <w:p>
            <w:pPr>
              <w:pStyle w:val="22"/>
              <w:spacing w:before="69" w:line="312" w:lineRule="auto"/>
              <w:ind w:left="57" w:right="40" w:firstLine="360"/>
              <w:jc w:val="both"/>
              <w:rPr>
                <w:sz w:val="18"/>
              </w:rPr>
            </w:pPr>
            <w:r>
              <w:rPr>
                <w:sz w:val="18"/>
              </w:rPr>
              <w:t>2</w:t>
            </w:r>
            <w:r>
              <w:rPr>
                <w:spacing w:val="-13"/>
                <w:sz w:val="18"/>
              </w:rPr>
              <w:t xml:space="preserve">、桌面：尺寸为长 </w:t>
            </w:r>
            <w:r>
              <w:rPr>
                <w:sz w:val="18"/>
              </w:rPr>
              <w:t>600mm*</w:t>
            </w:r>
            <w:r>
              <w:rPr>
                <w:spacing w:val="-23"/>
                <w:sz w:val="18"/>
              </w:rPr>
              <w:t xml:space="preserve">宽 </w:t>
            </w:r>
            <w:r>
              <w:rPr>
                <w:spacing w:val="-6"/>
                <w:sz w:val="18"/>
              </w:rPr>
              <w:t>400m</w:t>
            </w:r>
            <w:r>
              <w:rPr>
                <w:spacing w:val="-13"/>
                <w:sz w:val="18"/>
              </w:rPr>
              <w:t xml:space="preserve">，采用 </w:t>
            </w:r>
            <w:r>
              <w:rPr>
                <w:sz w:val="18"/>
              </w:rPr>
              <w:t>18mm</w:t>
            </w:r>
            <w:r>
              <w:rPr>
                <w:spacing w:val="-12"/>
                <w:sz w:val="18"/>
              </w:rPr>
              <w:t xml:space="preserve"> 厚三氨饰面中纤板 </w:t>
            </w:r>
            <w:r>
              <w:rPr>
                <w:sz w:val="18"/>
              </w:rPr>
              <w:t>PP</w:t>
            </w:r>
            <w:r>
              <w:rPr>
                <w:spacing w:val="-7"/>
                <w:sz w:val="18"/>
              </w:rPr>
              <w:t xml:space="preserve"> 注塑包边注塑成型，桌面右上角设有笔槽，笔槽尺寸 </w:t>
            </w:r>
            <w:r>
              <w:rPr>
                <w:sz w:val="18"/>
              </w:rPr>
              <w:t>200*30mm。三边直边，靠近身体一边为鸭嘴边，面</w:t>
            </w:r>
            <w:r>
              <w:rPr>
                <w:spacing w:val="-6"/>
                <w:sz w:val="18"/>
              </w:rPr>
              <w:t>板颜色与包边颜色必须搭配协调、包边颜色均为同种颜色、美观大方，无裂缝、变形，桌</w:t>
            </w:r>
            <w:r>
              <w:rPr>
                <w:sz w:val="18"/>
              </w:rPr>
              <w:t xml:space="preserve">面平整、光滑。桌面颜色：白橡色包蓝色边 </w:t>
            </w:r>
          </w:p>
          <w:p>
            <w:pPr>
              <w:pStyle w:val="22"/>
              <w:spacing w:before="1"/>
              <w:ind w:right="40"/>
              <w:jc w:val="right"/>
              <w:rPr>
                <w:sz w:val="18"/>
              </w:rPr>
            </w:pPr>
            <w:r>
              <w:rPr>
                <w:sz w:val="18"/>
              </w:rPr>
              <w:t>3</w:t>
            </w:r>
            <w:r>
              <w:rPr>
                <w:spacing w:val="-6"/>
                <w:sz w:val="18"/>
              </w:rPr>
              <w:t>、课桌斗:单层斗结构，侧片尺寸：上宽：</w:t>
            </w:r>
            <w:r>
              <w:rPr>
                <w:spacing w:val="-3"/>
                <w:sz w:val="18"/>
              </w:rPr>
              <w:t>330mm,</w:t>
            </w:r>
            <w:r>
              <w:rPr>
                <w:spacing w:val="-16"/>
                <w:sz w:val="18"/>
              </w:rPr>
              <w:t xml:space="preserve">下宽 </w:t>
            </w:r>
            <w:r>
              <w:rPr>
                <w:sz w:val="18"/>
              </w:rPr>
              <w:t>210mm</w:t>
            </w:r>
            <w:r>
              <w:rPr>
                <w:spacing w:val="-11"/>
                <w:sz w:val="18"/>
              </w:rPr>
              <w:t xml:space="preserve">,总高 </w:t>
            </w:r>
            <w:r>
              <w:rPr>
                <w:sz w:val="18"/>
              </w:rPr>
              <w:t>310mm</w:t>
            </w:r>
            <w:r>
              <w:rPr>
                <w:spacing w:val="-4"/>
                <w:sz w:val="18"/>
              </w:rPr>
              <w:t>。斗箱内尺</w:t>
            </w:r>
          </w:p>
          <w:p>
            <w:pPr>
              <w:pStyle w:val="22"/>
              <w:spacing w:before="60" w:line="312" w:lineRule="auto"/>
              <w:ind w:left="57" w:right="-44"/>
              <w:rPr>
                <w:sz w:val="18"/>
              </w:rPr>
            </w:pPr>
            <w:r>
              <w:rPr>
                <w:spacing w:val="-5"/>
                <w:sz w:val="18"/>
              </w:rPr>
              <w:t xml:space="preserve">寸为：宽度 </w:t>
            </w:r>
            <w:r>
              <w:rPr>
                <w:sz w:val="18"/>
              </w:rPr>
              <w:t>470mm*</w:t>
            </w:r>
            <w:r>
              <w:rPr>
                <w:spacing w:val="-9"/>
                <w:sz w:val="18"/>
              </w:rPr>
              <w:t xml:space="preserve">深度 </w:t>
            </w:r>
            <w:r>
              <w:rPr>
                <w:sz w:val="18"/>
              </w:rPr>
              <w:t>325mm*</w:t>
            </w:r>
            <w:r>
              <w:rPr>
                <w:spacing w:val="-9"/>
                <w:sz w:val="18"/>
              </w:rPr>
              <w:t xml:space="preserve">高度 </w:t>
            </w:r>
            <w:r>
              <w:rPr>
                <w:sz w:val="18"/>
              </w:rPr>
              <w:t>170mm</w:t>
            </w:r>
            <w:r>
              <w:rPr>
                <w:spacing w:val="-1"/>
                <w:sz w:val="18"/>
              </w:rPr>
              <w:t>。采用冷轧钢板经模具冲压成型，冷轧钢</w:t>
            </w:r>
            <w:r>
              <w:rPr>
                <w:spacing w:val="-2"/>
                <w:sz w:val="18"/>
              </w:rPr>
              <w:t>板外露边缘界面做卷边处理，防止意外刮伤。侧板采用：</w:t>
            </w:r>
            <w:r>
              <w:rPr>
                <w:sz w:val="18"/>
              </w:rPr>
              <w:t>0.8mm</w:t>
            </w:r>
            <w:r>
              <w:rPr>
                <w:spacing w:val="-8"/>
                <w:sz w:val="18"/>
              </w:rPr>
              <w:t xml:space="preserve"> 冷轧钢板成型，底板和中隔板采用：</w:t>
            </w:r>
            <w:r>
              <w:rPr>
                <w:spacing w:val="-7"/>
                <w:sz w:val="18"/>
              </w:rPr>
              <w:t>0.7mm</w:t>
            </w:r>
            <w:r>
              <w:rPr>
                <w:spacing w:val="-13"/>
                <w:sz w:val="18"/>
              </w:rPr>
              <w:t xml:space="preserve"> 冷轧板压折而成，底板及隔板有两道压轨。边沿部位折叠加强， </w:t>
            </w:r>
            <w:r>
              <w:rPr>
                <w:sz w:val="18"/>
              </w:rPr>
              <w:t xml:space="preserve">可自由调节高度 </w:t>
            </w:r>
          </w:p>
          <w:p>
            <w:pPr>
              <w:pStyle w:val="22"/>
              <w:ind w:left="417"/>
              <w:rPr>
                <w:sz w:val="18"/>
              </w:rPr>
            </w:pPr>
            <w:r>
              <w:rPr>
                <w:sz w:val="18"/>
              </w:rPr>
              <w:t xml:space="preserve">4、课桌斗侧板设 1 个采用环保 PP 工程塑料制成的挂钩，可拆卸。 </w:t>
            </w:r>
          </w:p>
          <w:p>
            <w:pPr>
              <w:pStyle w:val="22"/>
              <w:spacing w:before="70" w:line="312" w:lineRule="auto"/>
              <w:ind w:left="57" w:right="49" w:firstLine="360"/>
              <w:rPr>
                <w:sz w:val="18"/>
              </w:rPr>
            </w:pPr>
            <w:r>
              <w:rPr>
                <w:sz w:val="18"/>
              </w:rPr>
              <w:t>5</w:t>
            </w:r>
            <w:r>
              <w:rPr>
                <w:spacing w:val="-9"/>
                <w:sz w:val="18"/>
              </w:rPr>
              <w:t xml:space="preserve">、脚垫采用环保 </w:t>
            </w:r>
            <w:r>
              <w:rPr>
                <w:sz w:val="18"/>
              </w:rPr>
              <w:t>PP</w:t>
            </w:r>
            <w:r>
              <w:rPr>
                <w:spacing w:val="-12"/>
                <w:sz w:val="18"/>
              </w:rPr>
              <w:t xml:space="preserve"> 工程塑料注塑成形，颜色为蓝色，抗压耐磨，采用自锁</w:t>
            </w:r>
            <w:r>
              <w:rPr>
                <w:sz w:val="18"/>
              </w:rPr>
              <w:t xml:space="preserve">式结构，防滑防松。 </w:t>
            </w:r>
          </w:p>
          <w:p>
            <w:pPr>
              <w:pStyle w:val="22"/>
              <w:ind w:left="417"/>
              <w:rPr>
                <w:sz w:val="18"/>
              </w:rPr>
            </w:pPr>
            <w:r>
              <w:rPr>
                <w:sz w:val="18"/>
              </w:rPr>
              <w:t>6、桌立柱：桌子地脚采用：23*52*1.0mm 菱形扁圆管，竖焊。桌子横档采用</w:t>
            </w:r>
          </w:p>
          <w:p>
            <w:pPr>
              <w:pStyle w:val="22"/>
              <w:spacing w:before="69" w:line="312" w:lineRule="auto"/>
              <w:ind w:left="57" w:right="45"/>
              <w:rPr>
                <w:sz w:val="18"/>
              </w:rPr>
            </w:pPr>
            <w:r>
              <w:rPr>
                <w:sz w:val="18"/>
              </w:rPr>
              <w:t>23*52*1.0mmmm</w:t>
            </w:r>
            <w:r>
              <w:rPr>
                <w:spacing w:val="-8"/>
                <w:sz w:val="18"/>
              </w:rPr>
              <w:t>菱形扁圆管，立柱采用：</w:t>
            </w:r>
            <w:r>
              <w:rPr>
                <w:sz w:val="18"/>
              </w:rPr>
              <w:t>23*52*1.0mmmm</w:t>
            </w:r>
            <w:r>
              <w:rPr>
                <w:spacing w:val="-7"/>
                <w:sz w:val="18"/>
              </w:rPr>
              <w:t xml:space="preserve"> 菱形扁圆管，双立柱结构，单横挡。采用二氧化碳保护焊接，保证无稀焊、漏焊。 </w:t>
            </w:r>
          </w:p>
          <w:p>
            <w:pPr>
              <w:pStyle w:val="22"/>
              <w:spacing w:before="1" w:line="312" w:lineRule="auto"/>
              <w:ind w:left="57" w:right="49" w:firstLine="360"/>
              <w:rPr>
                <w:sz w:val="18"/>
              </w:rPr>
            </w:pPr>
            <w:r>
              <w:rPr>
                <w:sz w:val="18"/>
              </w:rPr>
              <w:t>7</w:t>
            </w:r>
            <w:r>
              <w:rPr>
                <w:spacing w:val="-9"/>
                <w:sz w:val="18"/>
              </w:rPr>
              <w:t xml:space="preserve">、脚垫采用环保 </w:t>
            </w:r>
            <w:r>
              <w:rPr>
                <w:sz w:val="18"/>
              </w:rPr>
              <w:t>PP</w:t>
            </w:r>
            <w:r>
              <w:rPr>
                <w:spacing w:val="-12"/>
                <w:sz w:val="18"/>
              </w:rPr>
              <w:t xml:space="preserve"> 工程塑料注塑成形，颜色为蓝色，抗压耐磨，采用自锁</w:t>
            </w:r>
            <w:r>
              <w:rPr>
                <w:sz w:val="18"/>
              </w:rPr>
              <w:t xml:space="preserve">式结构，防滑防松。颜色蓝色。 </w:t>
            </w:r>
          </w:p>
          <w:p>
            <w:pPr>
              <w:pStyle w:val="22"/>
              <w:ind w:left="417"/>
              <w:rPr>
                <w:sz w:val="18"/>
              </w:rPr>
            </w:pPr>
            <w:r>
              <w:rPr>
                <w:sz w:val="18"/>
              </w:rPr>
              <w:t>8</w:t>
            </w:r>
            <w:r>
              <w:rPr>
                <w:spacing w:val="-15"/>
                <w:sz w:val="18"/>
              </w:rPr>
              <w:t>、功能：课桌高度可根据需要一定范围自由调节。调节高度为：</w:t>
            </w:r>
            <w:r>
              <w:rPr>
                <w:spacing w:val="-10"/>
                <w:sz w:val="18"/>
              </w:rPr>
              <w:t>690mm</w:t>
            </w:r>
            <w:r>
              <w:rPr>
                <w:spacing w:val="-61"/>
                <w:sz w:val="18"/>
              </w:rPr>
              <w:t>、</w:t>
            </w:r>
            <w:r>
              <w:rPr>
                <w:sz w:val="18"/>
              </w:rPr>
              <w:t>720mm</w:t>
            </w:r>
            <w:r>
              <w:rPr>
                <w:spacing w:val="-58"/>
                <w:sz w:val="18"/>
              </w:rPr>
              <w:t>、</w:t>
            </w:r>
            <w:r>
              <w:rPr>
                <w:sz w:val="18"/>
              </w:rPr>
              <w:t>750mm</w:t>
            </w:r>
          </w:p>
          <w:p>
            <w:pPr>
              <w:pStyle w:val="22"/>
              <w:spacing w:before="69"/>
              <w:ind w:left="57"/>
              <w:rPr>
                <w:sz w:val="18"/>
              </w:rPr>
            </w:pPr>
            <w:r>
              <w:rPr>
                <w:sz w:val="18"/>
              </w:rPr>
              <w:t xml:space="preserve">780mm 四档，每档 30mm。连接方式：螺丝钉拆装式连接。 </w:t>
            </w:r>
          </w:p>
          <w:p>
            <w:pPr>
              <w:pStyle w:val="22"/>
              <w:spacing w:before="70"/>
              <w:ind w:left="417"/>
              <w:rPr>
                <w:sz w:val="18"/>
              </w:rPr>
            </w:pPr>
            <w:r>
              <w:rPr>
                <w:sz w:val="18"/>
              </w:rPr>
              <w:t xml:space="preserve">课椅： </w:t>
            </w:r>
          </w:p>
          <w:p>
            <w:pPr>
              <w:pStyle w:val="22"/>
              <w:spacing w:before="69"/>
              <w:ind w:left="417"/>
              <w:rPr>
                <w:sz w:val="18"/>
              </w:rPr>
            </w:pPr>
            <w:r>
              <w:rPr>
                <w:sz w:val="18"/>
              </w:rPr>
              <w:t xml:space="preserve">1.课椅规格尺寸:400mm*380mm*坐高（420-380）mm </w:t>
            </w:r>
          </w:p>
          <w:p>
            <w:pPr>
              <w:pStyle w:val="22"/>
              <w:numPr>
                <w:ilvl w:val="0"/>
                <w:numId w:val="36"/>
              </w:numPr>
              <w:tabs>
                <w:tab w:val="left" w:pos="601"/>
              </w:tabs>
              <w:spacing w:before="70" w:after="0" w:line="312" w:lineRule="auto"/>
              <w:ind w:left="57" w:right="43" w:firstLine="360"/>
              <w:jc w:val="both"/>
              <w:rPr>
                <w:sz w:val="18"/>
              </w:rPr>
            </w:pPr>
            <w:r>
              <w:rPr>
                <w:sz w:val="18"/>
              </w:rPr>
              <w:t>座板尺寸：400mm*365mm</w:t>
            </w:r>
            <w:r>
              <w:rPr>
                <w:spacing w:val="-2"/>
                <w:sz w:val="18"/>
              </w:rPr>
              <w:t>；靠背尺寸：</w:t>
            </w:r>
            <w:r>
              <w:rPr>
                <w:sz w:val="18"/>
              </w:rPr>
              <w:t>400mm*170mm</w:t>
            </w:r>
            <w:r>
              <w:rPr>
                <w:spacing w:val="-12"/>
                <w:sz w:val="18"/>
              </w:rPr>
              <w:t xml:space="preserve">，采用 </w:t>
            </w:r>
            <w:r>
              <w:rPr>
                <w:sz w:val="18"/>
              </w:rPr>
              <w:t>18mm</w:t>
            </w:r>
            <w:r>
              <w:rPr>
                <w:spacing w:val="-7"/>
                <w:sz w:val="18"/>
              </w:rPr>
              <w:t xml:space="preserve"> 厚三氨饰面中纤板PP</w:t>
            </w:r>
            <w:r>
              <w:rPr>
                <w:sz w:val="18"/>
              </w:rPr>
              <w:t xml:space="preserve"> 注塑包边注塑成型，四周圆角，面板颜色与包边颜色必须搭配协调、包边颜色均为同种颜色、美观大方，无裂缝、变形，桌面平整、光滑。颜色：白橡色包蓝色边。 </w:t>
            </w:r>
          </w:p>
          <w:p>
            <w:pPr>
              <w:pStyle w:val="22"/>
              <w:numPr>
                <w:ilvl w:val="0"/>
                <w:numId w:val="36"/>
              </w:numPr>
              <w:tabs>
                <w:tab w:val="left" w:pos="622"/>
              </w:tabs>
              <w:spacing w:before="0" w:after="0" w:line="312" w:lineRule="auto"/>
              <w:ind w:left="57" w:right="14" w:firstLine="360"/>
              <w:jc w:val="both"/>
              <w:rPr>
                <w:sz w:val="18"/>
              </w:rPr>
            </w:pPr>
            <w:r>
              <w:rPr>
                <w:spacing w:val="5"/>
                <w:sz w:val="18"/>
              </w:rPr>
              <w:t xml:space="preserve">椅立柱： 地脚采用 </w:t>
            </w:r>
            <w:r>
              <w:rPr>
                <w:sz w:val="18"/>
              </w:rPr>
              <w:t>23*52*1.0mmmm</w:t>
            </w:r>
            <w:r>
              <w:rPr>
                <w:spacing w:val="9"/>
                <w:sz w:val="18"/>
              </w:rPr>
              <w:t xml:space="preserve"> 菱形扁圆管， 竖焊。椅子横档采用</w:t>
            </w:r>
            <w:r>
              <w:rPr>
                <w:sz w:val="18"/>
              </w:rPr>
              <w:t>23*52*1.0mmmm</w:t>
            </w:r>
            <w:r>
              <w:rPr>
                <w:spacing w:val="-7"/>
                <w:sz w:val="18"/>
              </w:rPr>
              <w:t xml:space="preserve"> 菱形扁圆管，双立柱结构，立柱采用：</w:t>
            </w:r>
            <w:r>
              <w:rPr>
                <w:sz w:val="18"/>
              </w:rPr>
              <w:t>23*52*1.0mmmm</w:t>
            </w:r>
            <w:r>
              <w:rPr>
                <w:spacing w:val="-7"/>
                <w:sz w:val="18"/>
              </w:rPr>
              <w:t xml:space="preserve"> 菱形扁圆管。单立柱结构。靠背采用：20*20*1.0mm</w:t>
            </w:r>
            <w:r>
              <w:rPr>
                <w:spacing w:val="-8"/>
                <w:sz w:val="18"/>
              </w:rPr>
              <w:t xml:space="preserve"> 方管。采用二氧化碳保护焊接，保证无稀焊、</w:t>
            </w:r>
            <w:r>
              <w:rPr>
                <w:sz w:val="18"/>
              </w:rPr>
              <w:t xml:space="preserve">漏焊。 </w:t>
            </w:r>
          </w:p>
          <w:p>
            <w:pPr>
              <w:pStyle w:val="22"/>
              <w:numPr>
                <w:ilvl w:val="0"/>
                <w:numId w:val="36"/>
              </w:numPr>
              <w:tabs>
                <w:tab w:val="left" w:pos="601"/>
              </w:tabs>
              <w:spacing w:before="1" w:after="0" w:line="312" w:lineRule="auto"/>
              <w:ind w:left="57" w:right="45" w:firstLine="360"/>
              <w:jc w:val="left"/>
              <w:rPr>
                <w:sz w:val="18"/>
              </w:rPr>
            </w:pPr>
            <w:r>
              <w:rPr>
                <w:spacing w:val="-4"/>
                <w:sz w:val="18"/>
              </w:rPr>
              <w:t xml:space="preserve">脚垫采用环保 </w:t>
            </w:r>
            <w:r>
              <w:rPr>
                <w:sz w:val="18"/>
              </w:rPr>
              <w:t>PP</w:t>
            </w:r>
            <w:r>
              <w:rPr>
                <w:spacing w:val="-8"/>
                <w:sz w:val="18"/>
              </w:rPr>
              <w:t xml:space="preserve"> 工程塑料注塑成形，颜色为蓝色，抗压耐磨，采用自锁</w:t>
            </w:r>
            <w:r>
              <w:rPr>
                <w:sz w:val="18"/>
              </w:rPr>
              <w:t xml:space="preserve">式结构，防滑防松。颜色蓝色。 </w:t>
            </w:r>
          </w:p>
          <w:p>
            <w:pPr>
              <w:pStyle w:val="22"/>
              <w:numPr>
                <w:ilvl w:val="0"/>
                <w:numId w:val="36"/>
              </w:numPr>
              <w:tabs>
                <w:tab w:val="left" w:pos="601"/>
              </w:tabs>
              <w:spacing w:before="1" w:after="0" w:line="312" w:lineRule="auto"/>
              <w:ind w:left="57" w:right="43" w:firstLine="360"/>
              <w:jc w:val="left"/>
              <w:rPr>
                <w:sz w:val="18"/>
              </w:rPr>
            </w:pPr>
            <w:r>
              <w:rPr>
                <w:spacing w:val="-8"/>
                <w:sz w:val="18"/>
              </w:rPr>
              <w:t>课椅升降片：采用冷轧板冲压而成，冷轧钢板外露边缘界面做卷边处理，升降片厚</w:t>
            </w:r>
            <w:r>
              <w:rPr>
                <w:spacing w:val="-23"/>
                <w:sz w:val="18"/>
              </w:rPr>
              <w:t xml:space="preserve">度 </w:t>
            </w:r>
            <w:r>
              <w:rPr>
                <w:sz w:val="18"/>
              </w:rPr>
              <w:t>0.9mm</w:t>
            </w:r>
            <w:r>
              <w:rPr>
                <w:spacing w:val="-3"/>
                <w:sz w:val="18"/>
              </w:rPr>
              <w:t>。</w:t>
            </w:r>
            <w:r>
              <w:rPr>
                <w:sz w:val="18"/>
              </w:rPr>
              <w:t xml:space="preserve"> </w:t>
            </w:r>
          </w:p>
          <w:p>
            <w:pPr>
              <w:pStyle w:val="22"/>
              <w:numPr>
                <w:ilvl w:val="0"/>
                <w:numId w:val="36"/>
              </w:numPr>
              <w:tabs>
                <w:tab w:val="left" w:pos="601"/>
              </w:tabs>
              <w:spacing w:before="0" w:after="0" w:line="230" w:lineRule="exact"/>
              <w:ind w:left="600" w:right="0" w:hanging="184"/>
              <w:jc w:val="left"/>
              <w:rPr>
                <w:sz w:val="18"/>
              </w:rPr>
            </w:pPr>
            <w:r>
              <w:rPr>
                <w:spacing w:val="-8"/>
                <w:sz w:val="18"/>
              </w:rPr>
              <w:t>功能：课椅高度可根据需要一定范围自由调节。调节高度为：</w:t>
            </w:r>
            <w:r>
              <w:rPr>
                <w:spacing w:val="-6"/>
                <w:sz w:val="18"/>
              </w:rPr>
              <w:t>420mm</w:t>
            </w:r>
            <w:r>
              <w:rPr>
                <w:spacing w:val="-34"/>
                <w:sz w:val="18"/>
              </w:rPr>
              <w:t>、</w:t>
            </w:r>
            <w:r>
              <w:rPr>
                <w:sz w:val="18"/>
              </w:rPr>
              <w:t>400mm</w:t>
            </w:r>
            <w:r>
              <w:rPr>
                <w:spacing w:val="-36"/>
                <w:sz w:val="18"/>
              </w:rPr>
              <w:t>、</w:t>
            </w:r>
            <w:r>
              <w:rPr>
                <w:sz w:val="18"/>
              </w:rPr>
              <w:t>380mm</w:t>
            </w:r>
          </w:p>
          <w:p>
            <w:pPr>
              <w:pStyle w:val="22"/>
              <w:spacing w:before="69"/>
              <w:ind w:left="57"/>
              <w:rPr>
                <w:sz w:val="18"/>
              </w:rPr>
            </w:pPr>
            <w:r>
              <w:rPr>
                <w:sz w:val="18"/>
              </w:rPr>
              <w:t>三档，每档 20mm。</w:t>
            </w:r>
          </w:p>
          <w:p>
            <w:pPr>
              <w:pStyle w:val="22"/>
              <w:numPr>
                <w:ilvl w:val="0"/>
                <w:numId w:val="36"/>
              </w:numPr>
              <w:spacing w:before="69"/>
              <w:ind w:left="600" w:leftChars="0" w:hanging="184" w:firstLineChars="0"/>
              <w:rPr>
                <w:spacing w:val="-1"/>
                <w:sz w:val="18"/>
              </w:rPr>
            </w:pPr>
            <w:r>
              <w:rPr>
                <w:spacing w:val="-8"/>
                <w:sz w:val="18"/>
              </w:rPr>
              <w:t>课桌椅表面处理：钢制部件表面进行磨光去刺、酸洗、磷化、防锈处理后，再进行</w:t>
            </w:r>
            <w:r>
              <w:rPr>
                <w:sz w:val="18"/>
              </w:rPr>
              <w:t>静</w:t>
            </w:r>
          </w:p>
          <w:p>
            <w:pPr>
              <w:pStyle w:val="22"/>
              <w:numPr>
                <w:ilvl w:val="0"/>
                <w:numId w:val="0"/>
              </w:numPr>
              <w:spacing w:before="69"/>
              <w:ind w:right="0" w:rightChars="0"/>
              <w:rPr>
                <w:spacing w:val="-1"/>
                <w:sz w:val="18"/>
              </w:rPr>
            </w:pPr>
            <w:r>
              <w:rPr>
                <w:sz w:val="18"/>
              </w:rPr>
              <w:t>电喷塑，高温固化，表面光滑。喷塑颜色为驼灰色。</w:t>
            </w:r>
          </w:p>
        </w:tc>
        <w:tc>
          <w:tcPr>
            <w:tcW w:w="598" w:type="dxa"/>
            <w:vAlign w:val="center"/>
          </w:tcPr>
          <w:p>
            <w:pPr>
              <w:pStyle w:val="22"/>
              <w:ind w:right="45" w:rightChars="0"/>
              <w:jc w:val="center"/>
              <w:rPr>
                <w:sz w:val="18"/>
              </w:rPr>
            </w:pPr>
            <w:r>
              <w:rPr>
                <w:sz w:val="18"/>
              </w:rPr>
              <w:t>55套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trPr>
        <w:tc>
          <w:tcPr>
            <w:tcW w:w="451" w:type="dxa"/>
            <w:vAlign w:val="center"/>
          </w:tcPr>
          <w:p>
            <w:pPr>
              <w:pStyle w:val="22"/>
              <w:ind w:left="0" w:leftChars="0" w:right="41" w:rightChars="0"/>
              <w:jc w:val="center"/>
              <w:rPr>
                <w:sz w:val="18"/>
              </w:rPr>
            </w:pPr>
            <w:r>
              <w:rPr>
                <w:sz w:val="18"/>
              </w:rPr>
              <w:t>23</w:t>
            </w:r>
          </w:p>
        </w:tc>
        <w:tc>
          <w:tcPr>
            <w:tcW w:w="667" w:type="dxa"/>
            <w:vAlign w:val="center"/>
          </w:tcPr>
          <w:p>
            <w:pPr>
              <w:pStyle w:val="22"/>
              <w:spacing w:line="312" w:lineRule="auto"/>
              <w:ind w:right="18" w:rightChars="0"/>
              <w:jc w:val="center"/>
              <w:rPr>
                <w:spacing w:val="-13"/>
                <w:sz w:val="18"/>
              </w:rPr>
            </w:pPr>
            <w:r>
              <w:rPr>
                <w:sz w:val="18"/>
              </w:rPr>
              <w:t>观课室音箱</w:t>
            </w:r>
          </w:p>
        </w:tc>
        <w:tc>
          <w:tcPr>
            <w:tcW w:w="7061" w:type="dxa"/>
            <w:vAlign w:val="top"/>
          </w:tcPr>
          <w:p>
            <w:pPr>
              <w:pStyle w:val="22"/>
              <w:numPr>
                <w:ilvl w:val="0"/>
                <w:numId w:val="37"/>
              </w:numPr>
              <w:tabs>
                <w:tab w:val="left" w:pos="601"/>
              </w:tabs>
              <w:spacing w:before="60" w:after="0" w:line="240" w:lineRule="auto"/>
              <w:ind w:left="600" w:right="0" w:hanging="184"/>
              <w:jc w:val="left"/>
              <w:rPr>
                <w:sz w:val="18"/>
              </w:rPr>
            </w:pPr>
            <w:r>
              <w:rPr>
                <w:spacing w:val="-16"/>
                <w:sz w:val="18"/>
              </w:rPr>
              <w:t xml:space="preserve">频响 </w:t>
            </w:r>
            <w:r>
              <w:rPr>
                <w:sz w:val="18"/>
              </w:rPr>
              <w:t xml:space="preserve">45Hz~20kHz </w:t>
            </w:r>
          </w:p>
          <w:p>
            <w:pPr>
              <w:pStyle w:val="22"/>
              <w:numPr>
                <w:ilvl w:val="0"/>
                <w:numId w:val="37"/>
              </w:numPr>
              <w:tabs>
                <w:tab w:val="left" w:pos="601"/>
              </w:tabs>
              <w:spacing w:before="69" w:after="0" w:line="240" w:lineRule="auto"/>
              <w:ind w:left="600" w:right="0" w:hanging="184"/>
              <w:jc w:val="left"/>
              <w:rPr>
                <w:sz w:val="18"/>
              </w:rPr>
            </w:pPr>
            <w:r>
              <w:rPr>
                <w:sz w:val="18"/>
              </w:rPr>
              <w:t xml:space="preserve">灵敏度:92dB </w:t>
            </w:r>
          </w:p>
          <w:p>
            <w:pPr>
              <w:pStyle w:val="22"/>
              <w:numPr>
                <w:ilvl w:val="0"/>
                <w:numId w:val="37"/>
              </w:numPr>
              <w:tabs>
                <w:tab w:val="left" w:pos="601"/>
              </w:tabs>
              <w:spacing w:before="69" w:after="0" w:line="240" w:lineRule="auto"/>
              <w:ind w:left="600" w:right="0" w:hanging="184"/>
              <w:jc w:val="left"/>
              <w:rPr>
                <w:sz w:val="18"/>
              </w:rPr>
            </w:pPr>
            <w:r>
              <w:rPr>
                <w:sz w:val="18"/>
              </w:rPr>
              <w:t xml:space="preserve">信噪比:≥80dB </w:t>
            </w:r>
          </w:p>
          <w:p>
            <w:pPr>
              <w:pStyle w:val="22"/>
              <w:numPr>
                <w:ilvl w:val="0"/>
                <w:numId w:val="37"/>
              </w:numPr>
              <w:tabs>
                <w:tab w:val="left" w:pos="601"/>
              </w:tabs>
              <w:spacing w:before="70" w:after="0" w:line="240" w:lineRule="auto"/>
              <w:ind w:left="600" w:right="0" w:hanging="184"/>
              <w:jc w:val="left"/>
              <w:rPr>
                <w:sz w:val="18"/>
              </w:rPr>
            </w:pPr>
            <w:r>
              <w:rPr>
                <w:sz w:val="18"/>
              </w:rPr>
              <w:t xml:space="preserve">阻抗:4Ω </w:t>
            </w:r>
          </w:p>
          <w:p>
            <w:pPr>
              <w:pStyle w:val="22"/>
              <w:numPr>
                <w:ilvl w:val="0"/>
                <w:numId w:val="37"/>
              </w:numPr>
              <w:tabs>
                <w:tab w:val="left" w:pos="601"/>
              </w:tabs>
              <w:spacing w:before="69" w:after="0" w:line="240" w:lineRule="auto"/>
              <w:ind w:left="600" w:right="0" w:hanging="184"/>
              <w:jc w:val="left"/>
              <w:rPr>
                <w:sz w:val="18"/>
              </w:rPr>
            </w:pPr>
            <w:r>
              <w:rPr>
                <w:sz w:val="18"/>
              </w:rPr>
              <w:t>输出声道：2.0</w:t>
            </w:r>
            <w:r>
              <w:rPr>
                <w:spacing w:val="-17"/>
                <w:sz w:val="18"/>
              </w:rPr>
              <w:t xml:space="preserve"> 声道</w:t>
            </w:r>
            <w:r>
              <w:rPr>
                <w:sz w:val="18"/>
              </w:rPr>
              <w:t xml:space="preserve"> </w:t>
            </w:r>
          </w:p>
          <w:p>
            <w:pPr>
              <w:pStyle w:val="22"/>
              <w:numPr>
                <w:ilvl w:val="0"/>
                <w:numId w:val="37"/>
              </w:numPr>
              <w:tabs>
                <w:tab w:val="left" w:pos="601"/>
              </w:tabs>
              <w:spacing w:before="70" w:after="0" w:line="240" w:lineRule="auto"/>
              <w:ind w:left="600" w:right="0" w:hanging="184"/>
              <w:jc w:val="left"/>
              <w:rPr>
                <w:sz w:val="18"/>
              </w:rPr>
            </w:pPr>
            <w:r>
              <w:rPr>
                <w:sz w:val="18"/>
              </w:rPr>
              <w:t>扬声器单元：5</w:t>
            </w:r>
            <w:r>
              <w:rPr>
                <w:spacing w:val="-12"/>
                <w:sz w:val="18"/>
              </w:rPr>
              <w:t xml:space="preserve"> 寸低频</w:t>
            </w:r>
            <w:r>
              <w:rPr>
                <w:sz w:val="18"/>
              </w:rPr>
              <w:t>*1、3</w:t>
            </w:r>
            <w:r>
              <w:rPr>
                <w:spacing w:val="-12"/>
                <w:sz w:val="18"/>
              </w:rPr>
              <w:t xml:space="preserve"> 寸高频</w:t>
            </w:r>
            <w:r>
              <w:rPr>
                <w:sz w:val="18"/>
              </w:rPr>
              <w:t xml:space="preserve">*1 </w:t>
            </w:r>
          </w:p>
          <w:p>
            <w:pPr>
              <w:pStyle w:val="22"/>
              <w:numPr>
                <w:ilvl w:val="0"/>
                <w:numId w:val="37"/>
              </w:numPr>
              <w:tabs>
                <w:tab w:val="left" w:pos="601"/>
              </w:tabs>
              <w:spacing w:before="69" w:after="0" w:line="240" w:lineRule="auto"/>
              <w:ind w:left="600" w:right="0" w:hanging="184"/>
              <w:jc w:val="left"/>
              <w:rPr>
                <w:sz w:val="18"/>
              </w:rPr>
            </w:pPr>
            <w:r>
              <w:rPr>
                <w:sz w:val="18"/>
              </w:rPr>
              <w:t>LED</w:t>
            </w:r>
            <w:r>
              <w:rPr>
                <w:spacing w:val="-9"/>
                <w:sz w:val="18"/>
              </w:rPr>
              <w:t xml:space="preserve"> 供电指示灯</w:t>
            </w:r>
            <w:r>
              <w:rPr>
                <w:sz w:val="18"/>
              </w:rPr>
              <w:t xml:space="preserve"> </w:t>
            </w:r>
          </w:p>
          <w:p>
            <w:pPr>
              <w:pStyle w:val="22"/>
              <w:numPr>
                <w:ilvl w:val="0"/>
                <w:numId w:val="37"/>
              </w:numPr>
              <w:tabs>
                <w:tab w:val="left" w:pos="601"/>
              </w:tabs>
              <w:spacing w:before="70" w:after="0" w:line="240" w:lineRule="auto"/>
              <w:ind w:left="600" w:right="0" w:hanging="184"/>
              <w:jc w:val="left"/>
              <w:rPr>
                <w:sz w:val="18"/>
              </w:rPr>
            </w:pPr>
            <w:r>
              <w:rPr>
                <w:sz w:val="18"/>
              </w:rPr>
              <w:t xml:space="preserve">输出峰值功率：2×25W </w:t>
            </w:r>
          </w:p>
          <w:p>
            <w:pPr>
              <w:pStyle w:val="22"/>
              <w:spacing w:before="8" w:line="300" w:lineRule="exact"/>
              <w:ind w:left="57" w:leftChars="0" w:right="43" w:rightChars="0" w:firstLine="360" w:firstLineChars="0"/>
              <w:rPr>
                <w:rFonts w:hint="eastAsia"/>
                <w:sz w:val="18"/>
                <w:lang w:val="en-US" w:eastAsia="zh-CN"/>
              </w:rPr>
            </w:pPr>
            <w:r>
              <w:rPr>
                <w:spacing w:val="-7"/>
                <w:sz w:val="18"/>
              </w:rPr>
              <w:t>为保证系统整体兼容性、稳定性，便于系统维护和售后服务，要求与录播互动终端为</w:t>
            </w:r>
            <w:r>
              <w:rPr>
                <w:sz w:val="18"/>
              </w:rPr>
              <w:t xml:space="preserve">同一品牌产品。 </w:t>
            </w:r>
          </w:p>
        </w:tc>
        <w:tc>
          <w:tcPr>
            <w:tcW w:w="598" w:type="dxa"/>
            <w:vAlign w:val="center"/>
          </w:tcPr>
          <w:p>
            <w:pPr>
              <w:pStyle w:val="22"/>
              <w:ind w:left="0" w:leftChars="0" w:right="73" w:rightChars="0"/>
              <w:jc w:val="center"/>
              <w:rPr>
                <w:sz w:val="18"/>
              </w:rPr>
            </w:pPr>
            <w:r>
              <w:rPr>
                <w:sz w:val="18"/>
              </w:rPr>
              <w:t>1对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trPr>
        <w:tc>
          <w:tcPr>
            <w:tcW w:w="451" w:type="dxa"/>
            <w:vAlign w:val="center"/>
          </w:tcPr>
          <w:p>
            <w:pPr>
              <w:pStyle w:val="22"/>
              <w:tabs>
                <w:tab w:val="center" w:pos="220"/>
                <w:tab w:val="right" w:pos="610"/>
              </w:tabs>
              <w:spacing w:before="119"/>
              <w:ind w:left="0" w:leftChars="0" w:right="41" w:rightChars="0"/>
              <w:jc w:val="center"/>
              <w:rPr>
                <w:sz w:val="18"/>
              </w:rPr>
            </w:pPr>
            <w:r>
              <w:rPr>
                <w:sz w:val="18"/>
              </w:rPr>
              <w:t>24</w:t>
            </w:r>
          </w:p>
        </w:tc>
        <w:tc>
          <w:tcPr>
            <w:tcW w:w="667" w:type="dxa"/>
            <w:vAlign w:val="center"/>
          </w:tcPr>
          <w:p>
            <w:pPr>
              <w:pStyle w:val="22"/>
              <w:spacing w:line="312" w:lineRule="auto"/>
              <w:ind w:left="81" w:leftChars="0" w:right="-29" w:rightChars="0"/>
              <w:jc w:val="center"/>
              <w:rPr>
                <w:sz w:val="18"/>
              </w:rPr>
            </w:pPr>
            <w:r>
              <w:rPr>
                <w:spacing w:val="-13"/>
                <w:sz w:val="18"/>
              </w:rPr>
              <w:t>流媒体服务器</w:t>
            </w:r>
          </w:p>
        </w:tc>
        <w:tc>
          <w:tcPr>
            <w:tcW w:w="7061" w:type="dxa"/>
            <w:vAlign w:val="top"/>
          </w:tcPr>
          <w:p>
            <w:pPr>
              <w:pStyle w:val="22"/>
              <w:spacing w:before="62"/>
              <w:ind w:left="417"/>
              <w:rPr>
                <w:sz w:val="18"/>
              </w:rPr>
            </w:pPr>
            <w:r>
              <w:rPr>
                <w:sz w:val="18"/>
              </w:rPr>
              <w:t xml:space="preserve">1.非OEM 产品。 </w:t>
            </w:r>
          </w:p>
          <w:p>
            <w:pPr>
              <w:pStyle w:val="22"/>
              <w:spacing w:before="69"/>
              <w:ind w:left="417"/>
              <w:rPr>
                <w:rFonts w:hint="eastAsia" w:eastAsia="宋体"/>
                <w:sz w:val="18"/>
                <w:lang w:eastAsia="zh-CN"/>
              </w:rPr>
            </w:pPr>
            <w:r>
              <w:rPr>
                <w:sz w:val="18"/>
              </w:rPr>
              <w:t xml:space="preserve">2.2 路 2U 机架式服务器 </w:t>
            </w:r>
            <w:r>
              <w:rPr>
                <w:rFonts w:hint="eastAsia"/>
                <w:sz w:val="18"/>
                <w:lang w:eastAsia="zh-CN"/>
              </w:rPr>
              <w:t>。</w:t>
            </w:r>
          </w:p>
          <w:p>
            <w:pPr>
              <w:pStyle w:val="22"/>
              <w:numPr>
                <w:ilvl w:val="0"/>
                <w:numId w:val="38"/>
              </w:numPr>
              <w:tabs>
                <w:tab w:val="left" w:pos="601"/>
              </w:tabs>
              <w:spacing w:before="70" w:after="0" w:line="240" w:lineRule="auto"/>
              <w:ind w:left="600" w:right="0" w:hanging="184"/>
              <w:jc w:val="left"/>
              <w:rPr>
                <w:sz w:val="18"/>
              </w:rPr>
            </w:pPr>
            <w:r>
              <w:rPr>
                <w:spacing w:val="-16"/>
                <w:sz w:val="18"/>
              </w:rPr>
              <w:t xml:space="preserve">配置 </w:t>
            </w:r>
            <w:r>
              <w:rPr>
                <w:sz w:val="18"/>
              </w:rPr>
              <w:t>2*(1.7GHz/8-core/11MB/85W</w:t>
            </w:r>
            <w:r>
              <w:rPr>
                <w:spacing w:val="-2"/>
                <w:sz w:val="18"/>
              </w:rPr>
              <w:t xml:space="preserve">)处理器 </w:t>
            </w:r>
            <w:r>
              <w:rPr>
                <w:rFonts w:hint="eastAsia"/>
                <w:spacing w:val="-2"/>
                <w:sz w:val="18"/>
                <w:lang w:eastAsia="zh-CN"/>
              </w:rPr>
              <w:t>。</w:t>
            </w:r>
          </w:p>
          <w:p>
            <w:pPr>
              <w:pStyle w:val="22"/>
              <w:numPr>
                <w:ilvl w:val="0"/>
                <w:numId w:val="38"/>
              </w:numPr>
              <w:tabs>
                <w:tab w:val="left" w:pos="601"/>
              </w:tabs>
              <w:spacing w:before="69" w:after="0" w:line="240" w:lineRule="auto"/>
              <w:ind w:left="600" w:right="0" w:hanging="184"/>
              <w:jc w:val="left"/>
              <w:rPr>
                <w:sz w:val="18"/>
              </w:rPr>
            </w:pPr>
            <w:r>
              <w:rPr>
                <w:spacing w:val="-16"/>
                <w:sz w:val="18"/>
              </w:rPr>
              <w:t xml:space="preserve">配置 </w:t>
            </w:r>
            <w:r>
              <w:rPr>
                <w:sz w:val="18"/>
              </w:rPr>
              <w:t>32GB</w:t>
            </w:r>
            <w:r>
              <w:rPr>
                <w:spacing w:val="1"/>
                <w:sz w:val="18"/>
              </w:rPr>
              <w:t xml:space="preserve"> </w:t>
            </w:r>
            <w:r>
              <w:rPr>
                <w:sz w:val="18"/>
              </w:rPr>
              <w:t>DDR4</w:t>
            </w:r>
            <w:r>
              <w:rPr>
                <w:spacing w:val="-7"/>
                <w:sz w:val="18"/>
              </w:rPr>
              <w:t xml:space="preserve"> 内存，内存插槽数≥</w:t>
            </w:r>
            <w:r>
              <w:rPr>
                <w:sz w:val="18"/>
              </w:rPr>
              <w:t>24</w:t>
            </w:r>
            <w:r>
              <w:rPr>
                <w:spacing w:val="-12"/>
                <w:sz w:val="18"/>
              </w:rPr>
              <w:t xml:space="preserve"> 个插槽</w:t>
            </w:r>
            <w:r>
              <w:rPr>
                <w:sz w:val="18"/>
              </w:rPr>
              <w:t xml:space="preserve"> </w:t>
            </w:r>
            <w:r>
              <w:rPr>
                <w:rFonts w:hint="eastAsia"/>
                <w:sz w:val="18"/>
                <w:lang w:eastAsia="zh-CN"/>
              </w:rPr>
              <w:t>。</w:t>
            </w:r>
          </w:p>
          <w:p>
            <w:pPr>
              <w:pStyle w:val="22"/>
              <w:numPr>
                <w:ilvl w:val="0"/>
                <w:numId w:val="38"/>
              </w:numPr>
              <w:tabs>
                <w:tab w:val="left" w:pos="601"/>
              </w:tabs>
              <w:spacing w:before="69" w:after="0" w:line="240" w:lineRule="auto"/>
              <w:ind w:left="600" w:right="0" w:hanging="184"/>
              <w:jc w:val="left"/>
              <w:rPr>
                <w:sz w:val="18"/>
              </w:rPr>
            </w:pPr>
            <w:r>
              <w:rPr>
                <w:spacing w:val="-15"/>
                <w:sz w:val="18"/>
              </w:rPr>
              <w:t xml:space="preserve">配置 </w:t>
            </w:r>
            <w:r>
              <w:rPr>
                <w:sz w:val="18"/>
              </w:rPr>
              <w:t>4*600GB</w:t>
            </w:r>
            <w:r>
              <w:rPr>
                <w:spacing w:val="87"/>
                <w:sz w:val="18"/>
              </w:rPr>
              <w:t xml:space="preserve"> </w:t>
            </w:r>
            <w:r>
              <w:rPr>
                <w:sz w:val="18"/>
              </w:rPr>
              <w:t>SAS</w:t>
            </w:r>
            <w:r>
              <w:rPr>
                <w:spacing w:val="-3"/>
                <w:sz w:val="18"/>
              </w:rPr>
              <w:t xml:space="preserve"> </w:t>
            </w:r>
            <w:r>
              <w:rPr>
                <w:sz w:val="18"/>
              </w:rPr>
              <w:t>10K</w:t>
            </w:r>
            <w:r>
              <w:rPr>
                <w:spacing w:val="-3"/>
                <w:sz w:val="18"/>
              </w:rPr>
              <w:t xml:space="preserve"> </w:t>
            </w:r>
            <w:r>
              <w:rPr>
                <w:sz w:val="18"/>
              </w:rPr>
              <w:t>rpm2.5</w:t>
            </w:r>
            <w:r>
              <w:rPr>
                <w:spacing w:val="-10"/>
                <w:sz w:val="18"/>
              </w:rPr>
              <w:t xml:space="preserve"> 英寸硬盘；硬盘支持热插拔 </w:t>
            </w:r>
            <w:r>
              <w:rPr>
                <w:sz w:val="18"/>
              </w:rPr>
              <w:t>SAS/SATA/SSD</w:t>
            </w:r>
            <w:r>
              <w:rPr>
                <w:spacing w:val="-11"/>
                <w:sz w:val="18"/>
              </w:rPr>
              <w:t xml:space="preserve"> 硬盘， </w:t>
            </w:r>
          </w:p>
          <w:p>
            <w:pPr>
              <w:pStyle w:val="22"/>
              <w:numPr>
                <w:ilvl w:val="0"/>
                <w:numId w:val="0"/>
              </w:numPr>
              <w:tabs>
                <w:tab w:val="left" w:pos="601"/>
              </w:tabs>
              <w:spacing w:before="60" w:after="0" w:line="240" w:lineRule="auto"/>
              <w:ind w:right="0" w:rightChars="0"/>
              <w:jc w:val="left"/>
              <w:rPr>
                <w:sz w:val="18"/>
              </w:rPr>
            </w:pPr>
            <w:r>
              <w:rPr>
                <w:spacing w:val="-11"/>
                <w:sz w:val="18"/>
              </w:rPr>
              <w:t>支持≥8</w:t>
            </w:r>
            <w:r>
              <w:rPr>
                <w:spacing w:val="-31"/>
                <w:sz w:val="18"/>
              </w:rPr>
              <w:t xml:space="preserve"> 块 </w:t>
            </w:r>
            <w:r>
              <w:rPr>
                <w:sz w:val="18"/>
              </w:rPr>
              <w:t>2.5</w:t>
            </w:r>
            <w:r>
              <w:rPr>
                <w:spacing w:val="-9"/>
                <w:sz w:val="18"/>
              </w:rPr>
              <w:t xml:space="preserve"> 寸硬盘扩展</w:t>
            </w:r>
            <w:r>
              <w:rPr>
                <w:rFonts w:hint="eastAsia"/>
                <w:spacing w:val="-9"/>
                <w:sz w:val="18"/>
                <w:lang w:eastAsia="zh-CN"/>
              </w:rPr>
              <w:t>。</w:t>
            </w:r>
          </w:p>
          <w:p>
            <w:pPr>
              <w:pStyle w:val="22"/>
              <w:numPr>
                <w:ilvl w:val="0"/>
                <w:numId w:val="39"/>
              </w:numPr>
              <w:tabs>
                <w:tab w:val="left" w:pos="601"/>
              </w:tabs>
              <w:spacing w:before="60" w:after="0" w:line="240" w:lineRule="auto"/>
              <w:ind w:left="600" w:right="0" w:hanging="184"/>
              <w:jc w:val="left"/>
              <w:rPr>
                <w:sz w:val="18"/>
              </w:rPr>
            </w:pPr>
            <w:r>
              <w:rPr>
                <w:spacing w:val="10"/>
                <w:sz w:val="18"/>
              </w:rPr>
              <w:t>配置独立</w:t>
            </w:r>
            <w:r>
              <w:rPr>
                <w:sz w:val="18"/>
              </w:rPr>
              <w:t>RAID</w:t>
            </w:r>
            <w:r>
              <w:rPr>
                <w:spacing w:val="-17"/>
                <w:sz w:val="18"/>
              </w:rPr>
              <w:t xml:space="preserve"> 卡，支持 </w:t>
            </w:r>
            <w:r>
              <w:rPr>
                <w:sz w:val="18"/>
              </w:rPr>
              <w:t>RAID</w:t>
            </w:r>
            <w:r>
              <w:rPr>
                <w:spacing w:val="1"/>
                <w:sz w:val="18"/>
              </w:rPr>
              <w:t xml:space="preserve"> </w:t>
            </w:r>
            <w:r>
              <w:rPr>
                <w:sz w:val="18"/>
              </w:rPr>
              <w:t xml:space="preserve">0/1/5/10 </w:t>
            </w:r>
          </w:p>
          <w:p>
            <w:pPr>
              <w:pStyle w:val="22"/>
              <w:numPr>
                <w:ilvl w:val="0"/>
                <w:numId w:val="39"/>
              </w:numPr>
              <w:tabs>
                <w:tab w:val="left" w:pos="601"/>
              </w:tabs>
              <w:spacing w:before="69" w:after="0" w:line="240" w:lineRule="auto"/>
              <w:ind w:left="600" w:right="0" w:hanging="184"/>
              <w:jc w:val="left"/>
              <w:rPr>
                <w:sz w:val="18"/>
              </w:rPr>
            </w:pPr>
            <w:r>
              <w:rPr>
                <w:sz w:val="18"/>
              </w:rPr>
              <w:t>PCI-E I/O</w:t>
            </w:r>
            <w:r>
              <w:rPr>
                <w:spacing w:val="-9"/>
                <w:sz w:val="18"/>
              </w:rPr>
              <w:t xml:space="preserve"> 插槽总数≥</w:t>
            </w:r>
            <w:r>
              <w:rPr>
                <w:sz w:val="18"/>
              </w:rPr>
              <w:t>10</w:t>
            </w:r>
            <w:r>
              <w:rPr>
                <w:spacing w:val="-16"/>
                <w:sz w:val="18"/>
              </w:rPr>
              <w:t xml:space="preserve"> 个，支持 </w:t>
            </w:r>
            <w:r>
              <w:rPr>
                <w:sz w:val="18"/>
              </w:rPr>
              <w:t>PCIe</w:t>
            </w:r>
            <w:r>
              <w:rPr>
                <w:spacing w:val="1"/>
                <w:sz w:val="18"/>
              </w:rPr>
              <w:t xml:space="preserve"> </w:t>
            </w:r>
            <w:r>
              <w:rPr>
                <w:sz w:val="18"/>
              </w:rPr>
              <w:t xml:space="preserve">3.0 x16 </w:t>
            </w:r>
          </w:p>
          <w:p>
            <w:pPr>
              <w:pStyle w:val="22"/>
              <w:numPr>
                <w:ilvl w:val="0"/>
                <w:numId w:val="39"/>
              </w:numPr>
              <w:tabs>
                <w:tab w:val="left" w:pos="601"/>
              </w:tabs>
              <w:spacing w:before="69" w:after="0" w:line="240" w:lineRule="auto"/>
              <w:ind w:left="600" w:right="0" w:hanging="184"/>
              <w:jc w:val="left"/>
              <w:rPr>
                <w:sz w:val="18"/>
              </w:rPr>
            </w:pPr>
            <w:r>
              <w:rPr>
                <w:spacing w:val="-16"/>
                <w:sz w:val="18"/>
              </w:rPr>
              <w:t xml:space="preserve">板载 </w:t>
            </w:r>
            <w:r>
              <w:rPr>
                <w:sz w:val="18"/>
              </w:rPr>
              <w:t>2*GE+2*10GE（</w:t>
            </w:r>
            <w:r>
              <w:rPr>
                <w:spacing w:val="-1"/>
                <w:sz w:val="18"/>
              </w:rPr>
              <w:t>不含模块</w:t>
            </w:r>
            <w:r>
              <w:rPr>
                <w:sz w:val="18"/>
              </w:rPr>
              <w:t xml:space="preserve">） </w:t>
            </w:r>
            <w:r>
              <w:rPr>
                <w:rFonts w:hint="eastAsia"/>
                <w:sz w:val="18"/>
                <w:lang w:eastAsia="zh-CN"/>
              </w:rPr>
              <w:t>。</w:t>
            </w:r>
          </w:p>
          <w:p>
            <w:pPr>
              <w:pStyle w:val="22"/>
              <w:numPr>
                <w:ilvl w:val="0"/>
                <w:numId w:val="39"/>
              </w:numPr>
              <w:tabs>
                <w:tab w:val="left" w:pos="601"/>
              </w:tabs>
              <w:spacing w:before="70" w:after="0" w:line="240" w:lineRule="auto"/>
              <w:ind w:left="600" w:right="0" w:hanging="184"/>
              <w:jc w:val="left"/>
              <w:rPr>
                <w:sz w:val="18"/>
              </w:rPr>
            </w:pPr>
            <w:r>
              <w:rPr>
                <w:spacing w:val="-16"/>
                <w:sz w:val="18"/>
              </w:rPr>
              <w:t xml:space="preserve">配置 </w:t>
            </w:r>
            <w:r>
              <w:rPr>
                <w:sz w:val="18"/>
              </w:rPr>
              <w:t>1+1</w:t>
            </w:r>
            <w:r>
              <w:rPr>
                <w:spacing w:val="-23"/>
                <w:sz w:val="18"/>
              </w:rPr>
              <w:t xml:space="preserve"> 冗余 </w:t>
            </w:r>
            <w:r>
              <w:rPr>
                <w:sz w:val="18"/>
              </w:rPr>
              <w:t>550W</w:t>
            </w:r>
            <w:r>
              <w:rPr>
                <w:spacing w:val="-8"/>
                <w:sz w:val="18"/>
              </w:rPr>
              <w:t xml:space="preserve"> 热插拔电源，并提供配套的电源连接线 </w:t>
            </w:r>
            <w:r>
              <w:rPr>
                <w:rFonts w:hint="eastAsia"/>
                <w:spacing w:val="-8"/>
                <w:sz w:val="18"/>
                <w:lang w:eastAsia="zh-CN"/>
              </w:rPr>
              <w:t>。</w:t>
            </w:r>
          </w:p>
          <w:p>
            <w:pPr>
              <w:pStyle w:val="22"/>
              <w:numPr>
                <w:ilvl w:val="0"/>
                <w:numId w:val="39"/>
              </w:numPr>
              <w:tabs>
                <w:tab w:val="left" w:pos="692"/>
              </w:tabs>
              <w:spacing w:before="69" w:after="0" w:line="240" w:lineRule="auto"/>
              <w:ind w:left="691" w:right="0" w:hanging="275"/>
              <w:jc w:val="left"/>
              <w:rPr>
                <w:sz w:val="18"/>
              </w:rPr>
            </w:pPr>
            <w:r>
              <w:rPr>
                <w:spacing w:val="-2"/>
                <w:sz w:val="18"/>
              </w:rPr>
              <w:t xml:space="preserve">配置冗余风扇,支持单风扇失效，风扇支持热插拔 </w:t>
            </w:r>
            <w:r>
              <w:rPr>
                <w:rFonts w:hint="eastAsia"/>
                <w:spacing w:val="-2"/>
                <w:sz w:val="18"/>
                <w:lang w:eastAsia="zh-CN"/>
              </w:rPr>
              <w:t>。</w:t>
            </w:r>
          </w:p>
          <w:p>
            <w:pPr>
              <w:pStyle w:val="22"/>
              <w:spacing w:before="70"/>
              <w:ind w:left="418"/>
              <w:rPr>
                <w:sz w:val="18"/>
              </w:rPr>
            </w:pPr>
            <w:r>
              <w:rPr>
                <w:sz w:val="18"/>
              </w:rPr>
              <w:t xml:space="preserve">11.支持工作温度 5℃－45℃。  </w:t>
            </w:r>
          </w:p>
          <w:p>
            <w:pPr>
              <w:pStyle w:val="22"/>
              <w:numPr>
                <w:ilvl w:val="0"/>
                <w:numId w:val="40"/>
              </w:numPr>
              <w:tabs>
                <w:tab w:val="left" w:pos="693"/>
              </w:tabs>
              <w:spacing w:before="69" w:after="0" w:line="312" w:lineRule="auto"/>
              <w:ind w:left="58" w:right="44" w:firstLine="360"/>
              <w:jc w:val="both"/>
              <w:rPr>
                <w:sz w:val="18"/>
              </w:rPr>
            </w:pPr>
            <w:r>
              <w:rPr>
                <w:sz w:val="18"/>
              </w:rPr>
              <w:t>可管理和维护性:1. 集成系统管理处理器支持：自动服务器重启、风扇监视和控制、电源监控、温度监控、启动/</w:t>
            </w:r>
            <w:r>
              <w:rPr>
                <w:spacing w:val="-1"/>
                <w:sz w:val="18"/>
              </w:rPr>
              <w:t>关闭、按序重启、本地固件更新、错误日志，可通过可</w:t>
            </w:r>
            <w:r>
              <w:rPr>
                <w:sz w:val="18"/>
              </w:rPr>
              <w:t>视化工具提供系统未来状况的可视显示； 2.</w:t>
            </w:r>
            <w:r>
              <w:rPr>
                <w:spacing w:val="-1"/>
                <w:sz w:val="18"/>
              </w:rPr>
              <w:t>具有图形管理界面及其他高级管理功能；</w:t>
            </w:r>
            <w:r>
              <w:rPr>
                <w:spacing w:val="-5"/>
                <w:sz w:val="18"/>
              </w:rPr>
              <w:t xml:space="preserve">3. </w:t>
            </w:r>
            <w:r>
              <w:rPr>
                <w:spacing w:val="-7"/>
                <w:sz w:val="18"/>
              </w:rPr>
              <w:t>配置独立的远程管理控制端口，支持远程监控图形界面, 可实现与操作系统无关的远程对</w:t>
            </w:r>
            <w:r>
              <w:rPr>
                <w:sz w:val="18"/>
              </w:rPr>
              <w:t>服务器的完全控制，包括远程的开机、关机、重启、虚拟软驱、虚拟光驱等操作</w:t>
            </w:r>
            <w:r>
              <w:rPr>
                <w:rFonts w:hint="eastAsia"/>
                <w:sz w:val="18"/>
                <w:lang w:eastAsia="zh-CN"/>
              </w:rPr>
              <w:t>。</w:t>
            </w:r>
            <w:r>
              <w:rPr>
                <w:sz w:val="18"/>
              </w:rPr>
              <w:t xml:space="preserve"> </w:t>
            </w:r>
          </w:p>
          <w:p>
            <w:pPr>
              <w:pStyle w:val="22"/>
              <w:numPr>
                <w:ilvl w:val="0"/>
                <w:numId w:val="40"/>
              </w:numPr>
              <w:tabs>
                <w:tab w:val="left" w:pos="693"/>
              </w:tabs>
              <w:spacing w:before="1" w:after="0" w:line="240" w:lineRule="auto"/>
              <w:ind w:left="692" w:right="0" w:hanging="275"/>
              <w:jc w:val="left"/>
              <w:rPr>
                <w:spacing w:val="-7"/>
                <w:sz w:val="18"/>
              </w:rPr>
            </w:pPr>
            <w:r>
              <w:rPr>
                <w:spacing w:val="-1"/>
                <w:sz w:val="18"/>
              </w:rPr>
              <w:t>支持黑匣子和最后一屏功能，在宕机发生时，可快速问题定位。</w:t>
            </w:r>
          </w:p>
          <w:p>
            <w:pPr>
              <w:pStyle w:val="22"/>
              <w:numPr>
                <w:ilvl w:val="0"/>
                <w:numId w:val="40"/>
              </w:numPr>
              <w:tabs>
                <w:tab w:val="left" w:pos="693"/>
              </w:tabs>
              <w:spacing w:before="1" w:after="0" w:line="240" w:lineRule="auto"/>
              <w:ind w:left="692" w:right="0" w:hanging="275"/>
              <w:jc w:val="left"/>
              <w:rPr>
                <w:spacing w:val="-7"/>
                <w:sz w:val="18"/>
              </w:rPr>
            </w:pPr>
            <w:r>
              <w:rPr>
                <w:spacing w:val="-1"/>
                <w:sz w:val="18"/>
              </w:rPr>
              <w:t xml:space="preserve">为保证服务器远程访问安全性。 </w:t>
            </w:r>
          </w:p>
        </w:tc>
        <w:tc>
          <w:tcPr>
            <w:tcW w:w="598" w:type="dxa"/>
            <w:vAlign w:val="center"/>
          </w:tcPr>
          <w:p>
            <w:pPr>
              <w:pStyle w:val="22"/>
              <w:spacing w:before="119"/>
              <w:ind w:left="0" w:leftChars="0" w:right="73"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ind w:left="0" w:leftChars="0" w:right="41" w:rightChars="0"/>
              <w:jc w:val="center"/>
              <w:rPr>
                <w:sz w:val="18"/>
              </w:rPr>
            </w:pPr>
            <w:r>
              <w:rPr>
                <w:sz w:val="18"/>
              </w:rPr>
              <w:t>25</w:t>
            </w:r>
          </w:p>
        </w:tc>
        <w:tc>
          <w:tcPr>
            <w:tcW w:w="667" w:type="dxa"/>
            <w:vAlign w:val="center"/>
          </w:tcPr>
          <w:p>
            <w:pPr>
              <w:pStyle w:val="22"/>
              <w:spacing w:line="312" w:lineRule="auto"/>
              <w:ind w:left="81" w:leftChars="0" w:right="-29" w:rightChars="0"/>
              <w:jc w:val="center"/>
              <w:rPr>
                <w:spacing w:val="-13"/>
                <w:sz w:val="18"/>
              </w:rPr>
            </w:pPr>
            <w:r>
              <w:rPr>
                <w:spacing w:val="-13"/>
                <w:sz w:val="18"/>
              </w:rPr>
              <w:t>电气线路改造</w:t>
            </w:r>
          </w:p>
        </w:tc>
        <w:tc>
          <w:tcPr>
            <w:tcW w:w="7061" w:type="dxa"/>
            <w:vAlign w:val="top"/>
          </w:tcPr>
          <w:p>
            <w:pPr>
              <w:pStyle w:val="22"/>
              <w:spacing w:before="60"/>
              <w:ind w:left="417"/>
              <w:rPr>
                <w:sz w:val="18"/>
              </w:rPr>
            </w:pPr>
            <w:r>
              <w:rPr>
                <w:sz w:val="18"/>
              </w:rPr>
              <w:t xml:space="preserve">1、吊顶：石膏板吊顶、隔热、吸音特性。 </w:t>
            </w:r>
          </w:p>
          <w:p>
            <w:pPr>
              <w:pStyle w:val="22"/>
              <w:spacing w:before="69"/>
              <w:ind w:left="417"/>
              <w:rPr>
                <w:sz w:val="18"/>
              </w:rPr>
            </w:pPr>
            <w:r>
              <w:rPr>
                <w:sz w:val="18"/>
              </w:rPr>
              <w:t>2、灯光：600mm*600mm</w:t>
            </w:r>
            <w:r>
              <w:rPr>
                <w:spacing w:val="-10"/>
                <w:sz w:val="18"/>
              </w:rPr>
              <w:t xml:space="preserve"> 格栅灯，每组 </w:t>
            </w:r>
            <w:r>
              <w:rPr>
                <w:sz w:val="18"/>
              </w:rPr>
              <w:t>3</w:t>
            </w:r>
            <w:r>
              <w:rPr>
                <w:spacing w:val="-12"/>
                <w:sz w:val="18"/>
              </w:rPr>
              <w:t xml:space="preserve"> 只三基色或 </w:t>
            </w:r>
            <w:r>
              <w:rPr>
                <w:sz w:val="18"/>
              </w:rPr>
              <w:t>LED</w:t>
            </w:r>
            <w:r>
              <w:rPr>
                <w:spacing w:val="-6"/>
                <w:sz w:val="18"/>
              </w:rPr>
              <w:t xml:space="preserve"> 灯管，教师讲台区灯光功率</w:t>
            </w:r>
          </w:p>
          <w:p>
            <w:pPr>
              <w:pStyle w:val="22"/>
              <w:spacing w:before="69"/>
              <w:ind w:left="58"/>
              <w:rPr>
                <w:sz w:val="18"/>
              </w:rPr>
            </w:pPr>
            <w:r>
              <w:rPr>
                <w:sz w:val="18"/>
              </w:rPr>
              <w:t xml:space="preserve">25W/M2，学生听课区灯光功率 20W/M2。 </w:t>
            </w:r>
          </w:p>
          <w:p>
            <w:pPr>
              <w:pStyle w:val="22"/>
              <w:spacing w:before="70" w:line="312" w:lineRule="auto"/>
              <w:ind w:left="57" w:right="45" w:firstLine="360"/>
              <w:jc w:val="both"/>
              <w:rPr>
                <w:sz w:val="18"/>
              </w:rPr>
            </w:pPr>
            <w:r>
              <w:rPr>
                <w:sz w:val="18"/>
              </w:rPr>
              <w:t>3</w:t>
            </w:r>
            <w:r>
              <w:rPr>
                <w:spacing w:val="-2"/>
                <w:sz w:val="18"/>
              </w:rPr>
              <w:t>、墙面：:</w:t>
            </w:r>
            <w:r>
              <w:rPr>
                <w:sz w:val="18"/>
              </w:rPr>
              <w:t>30mm*40mm</w:t>
            </w:r>
            <w:r>
              <w:rPr>
                <w:spacing w:val="-8"/>
                <w:sz w:val="18"/>
              </w:rPr>
              <w:t xml:space="preserve"> 木龙骨、三防板基础另加吸音棉，饰面</w:t>
            </w:r>
            <w:r>
              <w:rPr>
                <w:sz w:val="18"/>
              </w:rPr>
              <w:t>（外层</w:t>
            </w:r>
            <w:r>
              <w:rPr>
                <w:spacing w:val="-5"/>
                <w:sz w:val="18"/>
              </w:rPr>
              <w:t>）</w:t>
            </w:r>
            <w:r>
              <w:rPr>
                <w:sz w:val="18"/>
              </w:rPr>
              <w:t>为艺术吸音板</w:t>
            </w:r>
            <w:r>
              <w:rPr>
                <w:spacing w:val="-11"/>
                <w:sz w:val="18"/>
              </w:rPr>
              <w:t>敷面，浅色调，环保、可回收利用；具备吸音率高、隔音性能好，保温隔热，防水、不发</w:t>
            </w:r>
            <w:r>
              <w:rPr>
                <w:sz w:val="18"/>
              </w:rPr>
              <w:t xml:space="preserve">霉、无味，易加工，使用寿命长等特点。 </w:t>
            </w:r>
          </w:p>
          <w:p>
            <w:pPr>
              <w:pStyle w:val="22"/>
              <w:ind w:left="417"/>
              <w:jc w:val="both"/>
              <w:rPr>
                <w:sz w:val="18"/>
              </w:rPr>
            </w:pPr>
            <w:r>
              <w:rPr>
                <w:sz w:val="18"/>
              </w:rPr>
              <w:t xml:space="preserve">4、踢脚线：100mm 宽，仿木纹。 </w:t>
            </w:r>
          </w:p>
          <w:p>
            <w:pPr>
              <w:pStyle w:val="22"/>
              <w:spacing w:before="70" w:line="312" w:lineRule="auto"/>
              <w:ind w:left="57" w:right="-44" w:firstLine="360"/>
              <w:rPr>
                <w:sz w:val="18"/>
              </w:rPr>
            </w:pPr>
            <w:r>
              <w:rPr>
                <w:sz w:val="18"/>
              </w:rPr>
              <w:t>5、地面：塑胶地板，由表层、PVC 耐磨层、玻璃纤维补强网、特殊网格布纤维加强</w:t>
            </w:r>
            <w:r>
              <w:rPr>
                <w:spacing w:val="-15"/>
                <w:sz w:val="18"/>
              </w:rPr>
              <w:t xml:space="preserve">层和 </w:t>
            </w:r>
            <w:r>
              <w:rPr>
                <w:sz w:val="18"/>
              </w:rPr>
              <w:t>PVC</w:t>
            </w:r>
            <w:r>
              <w:rPr>
                <w:spacing w:val="-7"/>
                <w:sz w:val="18"/>
              </w:rPr>
              <w:t xml:space="preserve"> 发泡缓冲层组成；</w:t>
            </w:r>
            <w:r>
              <w:rPr>
                <w:spacing w:val="-4"/>
                <w:sz w:val="18"/>
              </w:rPr>
              <w:t>100</w:t>
            </w:r>
            <w:r>
              <w:rPr>
                <w:spacing w:val="-16"/>
                <w:sz w:val="18"/>
              </w:rPr>
              <w:t xml:space="preserve">％纯 </w:t>
            </w:r>
            <w:r>
              <w:rPr>
                <w:sz w:val="18"/>
              </w:rPr>
              <w:t>PVC</w:t>
            </w:r>
            <w:r>
              <w:rPr>
                <w:spacing w:val="-14"/>
                <w:sz w:val="18"/>
              </w:rPr>
              <w:t xml:space="preserve"> 耐磨层，厚度 </w:t>
            </w:r>
            <w:r>
              <w:rPr>
                <w:spacing w:val="-3"/>
                <w:sz w:val="18"/>
              </w:rPr>
              <w:t>1.5mm</w:t>
            </w:r>
            <w:r>
              <w:rPr>
                <w:spacing w:val="-2"/>
                <w:sz w:val="18"/>
              </w:rPr>
              <w:t xml:space="preserve">，经防老化和紧固技术处理， </w:t>
            </w:r>
            <w:r>
              <w:rPr>
                <w:spacing w:val="-11"/>
                <w:sz w:val="18"/>
              </w:rPr>
              <w:t xml:space="preserve">耐磨耐压；封闭式 </w:t>
            </w:r>
            <w:r>
              <w:rPr>
                <w:sz w:val="18"/>
              </w:rPr>
              <w:t>PVC</w:t>
            </w:r>
            <w:r>
              <w:rPr>
                <w:spacing w:val="-10"/>
                <w:sz w:val="18"/>
              </w:rPr>
              <w:t xml:space="preserve"> 发泡缓冲层材料如气垫式构造，具备良好的安全性、回弹性和标准的吸振性；地胶底部：满刮胶工艺。 </w:t>
            </w:r>
          </w:p>
          <w:p>
            <w:pPr>
              <w:pStyle w:val="22"/>
              <w:spacing w:line="312" w:lineRule="auto"/>
              <w:ind w:left="57" w:right="47" w:firstLine="360"/>
              <w:rPr>
                <w:sz w:val="18"/>
              </w:rPr>
            </w:pPr>
            <w:r>
              <w:rPr>
                <w:sz w:val="18"/>
              </w:rPr>
              <w:t xml:space="preserve">6、窗帘：植绒双层窗帘，宽褶皱，遮光、隔音、吸音效果好，颜色根据现场环境搭配，含导轨。 </w:t>
            </w:r>
          </w:p>
          <w:p>
            <w:pPr>
              <w:pStyle w:val="22"/>
              <w:spacing w:before="1"/>
              <w:ind w:left="417"/>
              <w:rPr>
                <w:sz w:val="18"/>
              </w:rPr>
            </w:pPr>
            <w:r>
              <w:rPr>
                <w:sz w:val="18"/>
              </w:rPr>
              <w:t xml:space="preserve">7、窗套：免漆板和高分子成品线条。 </w:t>
            </w:r>
          </w:p>
          <w:p>
            <w:pPr>
              <w:pStyle w:val="22"/>
              <w:spacing w:before="69" w:line="312" w:lineRule="auto"/>
              <w:ind w:left="57" w:right="47" w:firstLine="360"/>
              <w:rPr>
                <w:sz w:val="18"/>
              </w:rPr>
            </w:pPr>
            <w:r>
              <w:rPr>
                <w:sz w:val="18"/>
              </w:rPr>
              <w:t xml:space="preserve">8、观摩室轻质隔断：铝合金龙骨，填充聚酯纤维吸音棉，木工板底层，表面处理与墙面一致。 </w:t>
            </w:r>
          </w:p>
          <w:p>
            <w:pPr>
              <w:pStyle w:val="22"/>
              <w:spacing w:before="1"/>
              <w:ind w:left="417"/>
              <w:rPr>
                <w:sz w:val="18"/>
              </w:rPr>
            </w:pPr>
            <w:r>
              <w:rPr>
                <w:sz w:val="18"/>
              </w:rPr>
              <w:t xml:space="preserve">9、观察窗：12mm 厚钢化玻璃，不锈钢包边窗套。 </w:t>
            </w:r>
          </w:p>
          <w:p>
            <w:pPr>
              <w:pStyle w:val="22"/>
              <w:spacing w:before="69"/>
              <w:ind w:left="417"/>
              <w:rPr>
                <w:sz w:val="18"/>
              </w:rPr>
            </w:pPr>
            <w:r>
              <w:rPr>
                <w:sz w:val="18"/>
              </w:rPr>
              <w:t xml:space="preserve">10、软包门：防火木质门，做吸音处理，加装填充吸音棉，亚麻包面等。 </w:t>
            </w:r>
          </w:p>
          <w:p>
            <w:pPr>
              <w:pStyle w:val="22"/>
              <w:spacing w:before="70" w:line="219" w:lineRule="exact"/>
              <w:ind w:left="417" w:leftChars="0" w:right="0" w:rightChars="0"/>
              <w:rPr>
                <w:spacing w:val="-1"/>
                <w:sz w:val="18"/>
              </w:rPr>
            </w:pPr>
            <w:r>
              <w:rPr>
                <w:sz w:val="18"/>
              </w:rPr>
              <w:t xml:space="preserve">11、门套：免漆板和高分子成品线条。 </w:t>
            </w:r>
          </w:p>
        </w:tc>
        <w:tc>
          <w:tcPr>
            <w:tcW w:w="598" w:type="dxa"/>
            <w:vAlign w:val="center"/>
          </w:tcPr>
          <w:p>
            <w:pPr>
              <w:pStyle w:val="22"/>
              <w:ind w:left="0" w:leftChars="0" w:right="73" w:rightChars="0"/>
              <w:jc w:val="center"/>
              <w:rPr>
                <w:sz w:val="18"/>
              </w:rPr>
            </w:pPr>
            <w:r>
              <w:rPr>
                <w:sz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spacing w:before="6"/>
              <w:rPr>
                <w:sz w:val="16"/>
              </w:rPr>
            </w:pPr>
          </w:p>
          <w:p>
            <w:pPr>
              <w:pStyle w:val="22"/>
              <w:ind w:left="0" w:leftChars="0" w:right="41" w:rightChars="0"/>
              <w:jc w:val="center"/>
              <w:rPr>
                <w:sz w:val="18"/>
              </w:rPr>
            </w:pPr>
            <w:r>
              <w:rPr>
                <w:sz w:val="18"/>
              </w:rPr>
              <w:t xml:space="preserve">26 </w:t>
            </w:r>
          </w:p>
        </w:tc>
        <w:tc>
          <w:tcPr>
            <w:tcW w:w="667" w:type="dxa"/>
            <w:vAlign w:val="top"/>
          </w:tcPr>
          <w:p>
            <w:pPr>
              <w:pStyle w:val="22"/>
              <w:spacing w:before="6"/>
              <w:rPr>
                <w:sz w:val="16"/>
              </w:rPr>
            </w:pPr>
          </w:p>
          <w:p>
            <w:pPr>
              <w:pStyle w:val="22"/>
              <w:ind w:right="0" w:rightChars="0"/>
              <w:jc w:val="center"/>
              <w:rPr>
                <w:spacing w:val="-13"/>
                <w:sz w:val="18"/>
              </w:rPr>
            </w:pPr>
            <w:r>
              <w:rPr>
                <w:sz w:val="18"/>
              </w:rPr>
              <w:t>其他</w:t>
            </w:r>
          </w:p>
        </w:tc>
        <w:tc>
          <w:tcPr>
            <w:tcW w:w="7061" w:type="dxa"/>
            <w:vAlign w:val="top"/>
          </w:tcPr>
          <w:p>
            <w:pPr>
              <w:pStyle w:val="22"/>
              <w:spacing w:before="2" w:line="300" w:lineRule="exact"/>
              <w:ind w:left="57" w:leftChars="0" w:right="-44" w:rightChars="0" w:firstLine="360" w:firstLineChars="0"/>
              <w:rPr>
                <w:sz w:val="18"/>
              </w:rPr>
            </w:pPr>
            <w:r>
              <w:rPr>
                <w:spacing w:val="-8"/>
                <w:sz w:val="18"/>
              </w:rPr>
              <w:t>所有设备的运输、搬运、安装所需辅材、配件、线材</w:t>
            </w:r>
            <w:r>
              <w:rPr>
                <w:sz w:val="18"/>
              </w:rPr>
              <w:t>（</w:t>
            </w:r>
            <w:r>
              <w:rPr>
                <w:spacing w:val="-10"/>
                <w:sz w:val="18"/>
              </w:rPr>
              <w:t>地线、电源线、控制线、网线、</w:t>
            </w:r>
            <w:r>
              <w:rPr>
                <w:sz w:val="18"/>
              </w:rPr>
              <w:t>视频线、屏蔽音频线、VGA</w:t>
            </w:r>
            <w:r>
              <w:rPr>
                <w:spacing w:val="-16"/>
                <w:sz w:val="18"/>
              </w:rPr>
              <w:t xml:space="preserve"> 线等</w:t>
            </w:r>
            <w:r>
              <w:rPr>
                <w:sz w:val="18"/>
              </w:rPr>
              <w:t xml:space="preserve">）等；所有设备的安装调试和培训服务。 </w:t>
            </w:r>
          </w:p>
        </w:tc>
        <w:tc>
          <w:tcPr>
            <w:tcW w:w="598" w:type="dxa"/>
            <w:vAlign w:val="top"/>
          </w:tcPr>
          <w:p>
            <w:pPr>
              <w:pStyle w:val="22"/>
              <w:spacing w:before="6"/>
              <w:rPr>
                <w:sz w:val="16"/>
              </w:rPr>
            </w:pPr>
          </w:p>
          <w:p>
            <w:pPr>
              <w:pStyle w:val="22"/>
              <w:ind w:left="0" w:leftChars="0" w:right="73" w:rightChars="0"/>
              <w:jc w:val="center"/>
              <w:rPr>
                <w:sz w:val="18"/>
              </w:rPr>
            </w:pPr>
            <w:r>
              <w:rPr>
                <w:sz w:val="18"/>
              </w:rPr>
              <w:t xml:space="preserve">1套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777" w:type="dxa"/>
            <w:gridSpan w:val="4"/>
            <w:vAlign w:val="center"/>
          </w:tcPr>
          <w:p>
            <w:pPr>
              <w:pStyle w:val="22"/>
              <w:spacing w:before="60"/>
              <w:ind w:left="415"/>
              <w:rPr>
                <w:sz w:val="18"/>
              </w:rPr>
            </w:pPr>
            <w:r>
              <w:rPr>
                <w:sz w:val="18"/>
              </w:rPr>
              <w:t xml:space="preserve">1.其他要求： </w:t>
            </w:r>
          </w:p>
          <w:p>
            <w:pPr>
              <w:pStyle w:val="22"/>
              <w:numPr>
                <w:ilvl w:val="0"/>
                <w:numId w:val="41"/>
              </w:numPr>
              <w:tabs>
                <w:tab w:val="left" w:pos="868"/>
              </w:tabs>
              <w:spacing w:before="69" w:after="0" w:line="312" w:lineRule="auto"/>
              <w:ind w:left="55" w:right="43" w:firstLine="360"/>
              <w:jc w:val="both"/>
              <w:rPr>
                <w:sz w:val="18"/>
              </w:rPr>
            </w:pPr>
            <w:r>
              <w:rPr>
                <w:spacing w:val="-5"/>
                <w:sz w:val="18"/>
              </w:rPr>
              <w:t>布线要求：楼宇之间光纤连接，能走暗线的</w:t>
            </w:r>
            <w:r>
              <w:rPr>
                <w:sz w:val="18"/>
              </w:rPr>
              <w:t>（</w:t>
            </w:r>
            <w:r>
              <w:rPr>
                <w:spacing w:val="-3"/>
                <w:sz w:val="18"/>
              </w:rPr>
              <w:t>如地槽、天井</w:t>
            </w:r>
            <w:r>
              <w:rPr>
                <w:spacing w:val="-8"/>
                <w:sz w:val="18"/>
              </w:rPr>
              <w:t>）</w:t>
            </w:r>
            <w:r>
              <w:rPr>
                <w:spacing w:val="-4"/>
                <w:sz w:val="18"/>
              </w:rPr>
              <w:t>不走明线，楼内六类网线布线；楼内信</w:t>
            </w:r>
            <w:r>
              <w:rPr>
                <w:spacing w:val="-5"/>
                <w:sz w:val="18"/>
              </w:rPr>
              <w:t>息点直接接入汇聚交换，强弱电分离。预算涵盖连接所有信息点线材、线槽及布线、施工调试等一切费用，布</w:t>
            </w:r>
            <w:r>
              <w:rPr>
                <w:sz w:val="18"/>
              </w:rPr>
              <w:t xml:space="preserve">线时和学校及当地信息化管理部门充分沟通确定。 </w:t>
            </w:r>
          </w:p>
          <w:p>
            <w:pPr>
              <w:pStyle w:val="22"/>
              <w:numPr>
                <w:ilvl w:val="0"/>
                <w:numId w:val="41"/>
              </w:numPr>
              <w:tabs>
                <w:tab w:val="left" w:pos="868"/>
              </w:tabs>
              <w:spacing w:before="1" w:after="0" w:line="312" w:lineRule="auto"/>
              <w:ind w:left="55" w:right="40" w:firstLine="360"/>
              <w:jc w:val="both"/>
              <w:rPr>
                <w:sz w:val="18"/>
              </w:rPr>
            </w:pPr>
            <w:r>
              <w:rPr>
                <w:spacing w:val="-3"/>
                <w:sz w:val="18"/>
              </w:rPr>
              <w:t>机柜内应配备配线架、理线器、</w:t>
            </w:r>
            <w:r>
              <w:rPr>
                <w:sz w:val="18"/>
              </w:rPr>
              <w:t>PDU</w:t>
            </w:r>
            <w:r>
              <w:rPr>
                <w:spacing w:val="-5"/>
                <w:sz w:val="18"/>
              </w:rPr>
              <w:t xml:space="preserve"> 等布线需要的一切配件，机柜内设备布局合理，力争做好和</w:t>
            </w:r>
            <w:r>
              <w:rPr>
                <w:sz w:val="18"/>
              </w:rPr>
              <w:t xml:space="preserve">IPTV项目的衔接，以上项目设备可集中在同一机柜，不容许纳入其他项目设备。柜内布线做到整齐、美观，做到每条线都有标准标签。 </w:t>
            </w:r>
          </w:p>
          <w:p>
            <w:pPr>
              <w:pStyle w:val="22"/>
              <w:numPr>
                <w:ilvl w:val="0"/>
                <w:numId w:val="41"/>
              </w:numPr>
              <w:tabs>
                <w:tab w:val="left" w:pos="868"/>
              </w:tabs>
              <w:spacing w:before="0" w:after="0" w:line="240" w:lineRule="auto"/>
              <w:ind w:left="867" w:right="0" w:hanging="453"/>
              <w:jc w:val="left"/>
              <w:rPr>
                <w:sz w:val="18"/>
              </w:rPr>
            </w:pPr>
            <w:r>
              <w:rPr>
                <w:sz w:val="18"/>
              </w:rPr>
              <w:t xml:space="preserve">施工完成时交付学校完整的技术资料，含网络拓扑图、布线图及其他资料。 </w:t>
            </w:r>
          </w:p>
          <w:p>
            <w:pPr>
              <w:pStyle w:val="22"/>
              <w:numPr>
                <w:ilvl w:val="0"/>
                <w:numId w:val="41"/>
              </w:numPr>
              <w:tabs>
                <w:tab w:val="left" w:pos="868"/>
              </w:tabs>
              <w:spacing w:before="70" w:after="0" w:line="312" w:lineRule="auto"/>
              <w:ind w:left="55" w:right="43" w:firstLine="360"/>
              <w:jc w:val="left"/>
              <w:rPr>
                <w:sz w:val="18"/>
              </w:rPr>
            </w:pPr>
            <w:r>
              <w:rPr>
                <w:spacing w:val="-5"/>
                <w:sz w:val="18"/>
              </w:rPr>
              <w:t>充分和学校及当地信息化管理部门沟通，按照学校实际需求，使学生、教师以及其他应用、功能室基</w:t>
            </w:r>
            <w:r>
              <w:rPr>
                <w:spacing w:val="-23"/>
                <w:sz w:val="18"/>
              </w:rPr>
              <w:t xml:space="preserve">于 </w:t>
            </w:r>
            <w:r>
              <w:rPr>
                <w:sz w:val="18"/>
              </w:rPr>
              <w:t>IP</w:t>
            </w:r>
            <w:r>
              <w:rPr>
                <w:spacing w:val="-12"/>
                <w:sz w:val="18"/>
              </w:rPr>
              <w:t xml:space="preserve"> 地址方式合理划分 </w:t>
            </w:r>
            <w:r>
              <w:rPr>
                <w:sz w:val="18"/>
              </w:rPr>
              <w:t>Vlan</w:t>
            </w:r>
            <w:r>
              <w:rPr>
                <w:spacing w:val="-4"/>
                <w:sz w:val="18"/>
              </w:rPr>
              <w:t xml:space="preserve">，联调确保每个信息点按 </w:t>
            </w:r>
            <w:r>
              <w:rPr>
                <w:sz w:val="18"/>
              </w:rPr>
              <w:t>Vlan</w:t>
            </w:r>
            <w:r>
              <w:rPr>
                <w:spacing w:val="-7"/>
                <w:sz w:val="18"/>
              </w:rPr>
              <w:t xml:space="preserve"> 功能划分信号畅通。 </w:t>
            </w:r>
          </w:p>
          <w:p>
            <w:pPr>
              <w:pStyle w:val="22"/>
              <w:numPr>
                <w:ilvl w:val="0"/>
                <w:numId w:val="41"/>
              </w:numPr>
              <w:tabs>
                <w:tab w:val="left" w:pos="868"/>
              </w:tabs>
              <w:spacing w:before="0" w:after="0" w:line="240" w:lineRule="auto"/>
              <w:ind w:left="867" w:right="0" w:hanging="453"/>
              <w:jc w:val="left"/>
              <w:rPr>
                <w:sz w:val="18"/>
              </w:rPr>
            </w:pPr>
            <w:r>
              <w:rPr>
                <w:spacing w:val="-5"/>
                <w:sz w:val="18"/>
              </w:rPr>
              <w:t xml:space="preserve">本次招标预算包含购买 </w:t>
            </w:r>
            <w:r>
              <w:rPr>
                <w:spacing w:val="-2"/>
                <w:sz w:val="18"/>
              </w:rPr>
              <w:t>I</w:t>
            </w:r>
            <w:r>
              <w:rPr>
                <w:spacing w:val="1"/>
                <w:sz w:val="18"/>
              </w:rPr>
              <w:t>P</w:t>
            </w:r>
            <w:r>
              <w:rPr>
                <w:spacing w:val="-2"/>
                <w:sz w:val="18"/>
              </w:rPr>
              <w:t>V</w:t>
            </w:r>
            <w:r>
              <w:rPr>
                <w:sz w:val="18"/>
              </w:rPr>
              <w:t>6</w:t>
            </w:r>
            <w:r>
              <w:rPr>
                <w:spacing w:val="-9"/>
                <w:sz w:val="18"/>
              </w:rPr>
              <w:t xml:space="preserve"> 授权的费用</w:t>
            </w:r>
            <w:r>
              <w:rPr>
                <w:sz w:val="18"/>
              </w:rPr>
              <w:t>（</w:t>
            </w:r>
            <w:r>
              <w:rPr>
                <w:spacing w:val="-1"/>
                <w:sz w:val="18"/>
              </w:rPr>
              <w:t>费用由中标人承担</w:t>
            </w:r>
            <w:r>
              <w:rPr>
                <w:spacing w:val="-92"/>
                <w:sz w:val="18"/>
              </w:rPr>
              <w:t>）</w:t>
            </w:r>
            <w:r>
              <w:rPr>
                <w:sz w:val="18"/>
              </w:rPr>
              <w:t xml:space="preserve">，调试时确认开通。 </w:t>
            </w:r>
          </w:p>
          <w:p>
            <w:pPr>
              <w:pStyle w:val="22"/>
              <w:numPr>
                <w:ilvl w:val="0"/>
                <w:numId w:val="41"/>
              </w:numPr>
              <w:tabs>
                <w:tab w:val="left" w:pos="868"/>
              </w:tabs>
              <w:spacing w:before="0" w:after="0" w:line="240" w:lineRule="auto"/>
              <w:ind w:left="867" w:right="0" w:hanging="453"/>
              <w:jc w:val="left"/>
              <w:rPr>
                <w:sz w:val="18"/>
              </w:rPr>
            </w:pPr>
            <w:r>
              <w:rPr>
                <w:sz w:val="18"/>
              </w:rPr>
              <w:t>中标人须做好学校技术人员的培训工作，费用由中标人承担。</w:t>
            </w:r>
          </w:p>
          <w:p>
            <w:pPr>
              <w:pStyle w:val="22"/>
              <w:numPr>
                <w:ilvl w:val="0"/>
                <w:numId w:val="0"/>
              </w:numPr>
              <w:tabs>
                <w:tab w:val="left" w:pos="868"/>
              </w:tabs>
              <w:spacing w:before="0" w:after="0" w:line="240" w:lineRule="auto"/>
              <w:ind w:right="0" w:rightChars="0" w:firstLine="360" w:firstLineChars="200"/>
              <w:jc w:val="left"/>
              <w:rPr>
                <w:sz w:val="18"/>
              </w:rPr>
            </w:pPr>
            <w:r>
              <w:rPr>
                <w:rFonts w:hint="eastAsia"/>
                <w:sz w:val="18"/>
                <w:lang w:eastAsia="zh-CN"/>
              </w:rPr>
              <w:t>（</w:t>
            </w:r>
            <w:r>
              <w:rPr>
                <w:rFonts w:hint="eastAsia"/>
                <w:sz w:val="18"/>
                <w:lang w:val="en-US" w:eastAsia="zh-CN"/>
              </w:rPr>
              <w:t>7</w:t>
            </w:r>
            <w:r>
              <w:rPr>
                <w:rFonts w:hint="eastAsia"/>
                <w:sz w:val="18"/>
                <w:lang w:eastAsia="zh-CN"/>
              </w:rPr>
              <w:t>）</w:t>
            </w:r>
            <w:r>
              <w:rPr>
                <w:sz w:val="18"/>
              </w:rPr>
              <w:t>在施工中出现的变更，请双方充分沟通，协商解决。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777" w:type="dxa"/>
            <w:gridSpan w:val="4"/>
            <w:vAlign w:val="center"/>
          </w:tcPr>
          <w:p>
            <w:pPr>
              <w:pStyle w:val="22"/>
              <w:ind w:left="0" w:leftChars="0" w:right="73" w:rightChars="0"/>
              <w:jc w:val="center"/>
              <w:rPr>
                <w:sz w:val="18"/>
              </w:rPr>
            </w:pPr>
            <w:r>
              <w:rPr>
                <w:b/>
                <w:sz w:val="18"/>
              </w:rPr>
              <w:t>三个网络课堂（22套主讲教室,2机位）</w:t>
            </w:r>
            <w:r>
              <w:rPr>
                <w:rFonts w:hint="eastAsia"/>
                <w:b/>
                <w:sz w:val="18"/>
                <w:lang w:eastAsia="zh-CN"/>
              </w:rPr>
              <w:t>，</w:t>
            </w:r>
            <w:r>
              <w:rPr>
                <w:rFonts w:hint="eastAsia"/>
                <w:b/>
                <w:sz w:val="18"/>
                <w:lang w:val="en-US" w:eastAsia="zh-CN"/>
              </w:rPr>
              <w:t>其中5包：22套。</w:t>
            </w:r>
            <w:r>
              <w:rPr>
                <w:b/>
                <w:sz w:val="18"/>
              </w:rPr>
              <w:t>以下为每套设备数量：</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5"/>
              <w:rPr>
                <w:sz w:val="17"/>
              </w:rPr>
            </w:pPr>
          </w:p>
          <w:p>
            <w:pPr>
              <w:pStyle w:val="22"/>
              <w:ind w:left="0" w:leftChars="0" w:right="82" w:rightChars="0"/>
              <w:jc w:val="center"/>
              <w:rPr>
                <w:sz w:val="18"/>
              </w:rPr>
            </w:pPr>
            <w:r>
              <w:rPr>
                <w:sz w:val="18"/>
              </w:rPr>
              <w:t>1</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3" w:line="312" w:lineRule="auto"/>
              <w:ind w:left="81" w:leftChars="0" w:right="-29" w:rightChars="0"/>
              <w:jc w:val="center"/>
              <w:rPr>
                <w:spacing w:val="-13"/>
                <w:sz w:val="18"/>
              </w:rPr>
            </w:pPr>
            <w:r>
              <w:rPr>
                <w:sz w:val="18"/>
              </w:rPr>
              <w:t>录播终端及互动软件</w:t>
            </w:r>
          </w:p>
        </w:tc>
        <w:tc>
          <w:tcPr>
            <w:tcW w:w="7061" w:type="dxa"/>
            <w:vAlign w:val="top"/>
          </w:tcPr>
          <w:p>
            <w:pPr>
              <w:pStyle w:val="22"/>
              <w:spacing w:before="60" w:line="312" w:lineRule="auto"/>
              <w:ind w:left="417" w:right="-44"/>
              <w:rPr>
                <w:sz w:val="18"/>
              </w:rPr>
            </w:pPr>
            <w:r>
              <w:rPr>
                <w:rFonts w:hint="eastAsia"/>
                <w:spacing w:val="-9"/>
                <w:sz w:val="18"/>
                <w:lang w:eastAsia="zh-CN"/>
              </w:rPr>
              <w:t>一、</w:t>
            </w:r>
            <w:r>
              <w:rPr>
                <w:spacing w:val="-9"/>
                <w:sz w:val="18"/>
              </w:rPr>
              <w:t xml:space="preserve">终端采用 </w:t>
            </w:r>
            <w:r>
              <w:rPr>
                <w:sz w:val="18"/>
              </w:rPr>
              <w:t>X86</w:t>
            </w:r>
            <w:r>
              <w:rPr>
                <w:spacing w:val="-15"/>
                <w:sz w:val="18"/>
              </w:rPr>
              <w:t xml:space="preserve"> 架构设计，支持后期硬件及硬件的扩展，满足互联网+教育的扩展应用。</w:t>
            </w:r>
            <w:r>
              <w:rPr>
                <w:sz w:val="18"/>
              </w:rPr>
              <w:t>1.CPU：</w:t>
            </w:r>
            <w:r>
              <w:rPr>
                <w:spacing w:val="-31"/>
                <w:sz w:val="18"/>
              </w:rPr>
              <w:t xml:space="preserve">第 </w:t>
            </w:r>
            <w:r>
              <w:rPr>
                <w:sz w:val="18"/>
              </w:rPr>
              <w:t>8</w:t>
            </w:r>
            <w:r>
              <w:rPr>
                <w:spacing w:val="-30"/>
                <w:sz w:val="18"/>
              </w:rPr>
              <w:t xml:space="preserve"> 代 </w:t>
            </w:r>
            <w:r>
              <w:rPr>
                <w:sz w:val="18"/>
              </w:rPr>
              <w:t>i3</w:t>
            </w:r>
            <w:r>
              <w:rPr>
                <w:spacing w:val="-10"/>
                <w:sz w:val="18"/>
              </w:rPr>
              <w:t xml:space="preserve"> 及以上。 </w:t>
            </w:r>
          </w:p>
          <w:p>
            <w:pPr>
              <w:pStyle w:val="22"/>
              <w:ind w:left="417"/>
              <w:rPr>
                <w:sz w:val="18"/>
              </w:rPr>
            </w:pPr>
            <w:r>
              <w:rPr>
                <w:sz w:val="18"/>
              </w:rPr>
              <w:t xml:space="preserve">2.内存：8G； </w:t>
            </w:r>
          </w:p>
          <w:p>
            <w:pPr>
              <w:pStyle w:val="22"/>
              <w:spacing w:before="69"/>
              <w:ind w:left="417"/>
              <w:rPr>
                <w:sz w:val="18"/>
              </w:rPr>
            </w:pPr>
            <w:r>
              <w:rPr>
                <w:sz w:val="18"/>
              </w:rPr>
              <w:t xml:space="preserve">3.硬盘：≥500G； </w:t>
            </w:r>
          </w:p>
          <w:p>
            <w:pPr>
              <w:pStyle w:val="22"/>
              <w:numPr>
                <w:ilvl w:val="0"/>
                <w:numId w:val="42"/>
              </w:numPr>
              <w:tabs>
                <w:tab w:val="left" w:pos="601"/>
              </w:tabs>
              <w:spacing w:before="70" w:after="0" w:line="240" w:lineRule="auto"/>
              <w:ind w:left="600" w:right="0" w:hanging="184"/>
              <w:jc w:val="left"/>
              <w:rPr>
                <w:sz w:val="18"/>
              </w:rPr>
            </w:pPr>
            <w:r>
              <w:rPr>
                <w:sz w:val="18"/>
              </w:rPr>
              <w:t>视频接口：支持≥1</w:t>
            </w:r>
            <w:r>
              <w:rPr>
                <w:spacing w:val="-10"/>
                <w:sz w:val="18"/>
              </w:rPr>
              <w:t xml:space="preserve"> 路高清输入 </w:t>
            </w:r>
          </w:p>
          <w:p>
            <w:pPr>
              <w:pStyle w:val="22"/>
              <w:numPr>
                <w:ilvl w:val="0"/>
                <w:numId w:val="42"/>
              </w:numPr>
              <w:tabs>
                <w:tab w:val="left" w:pos="601"/>
              </w:tabs>
              <w:spacing w:before="69" w:after="0" w:line="240" w:lineRule="auto"/>
              <w:ind w:left="600" w:right="0" w:hanging="184"/>
              <w:jc w:val="left"/>
              <w:rPr>
                <w:sz w:val="18"/>
              </w:rPr>
            </w:pPr>
            <w:r>
              <w:rPr>
                <w:spacing w:val="-6"/>
                <w:sz w:val="18"/>
              </w:rPr>
              <w:t xml:space="preserve">音频接口：支持 </w:t>
            </w:r>
            <w:r>
              <w:rPr>
                <w:sz w:val="18"/>
              </w:rPr>
              <w:t>8</w:t>
            </w:r>
            <w:r>
              <w:rPr>
                <w:spacing w:val="-10"/>
                <w:sz w:val="18"/>
              </w:rPr>
              <w:t xml:space="preserve"> 路音频输入</w:t>
            </w:r>
            <w:r>
              <w:rPr>
                <w:sz w:val="18"/>
              </w:rPr>
              <w:t>，4</w:t>
            </w:r>
            <w:r>
              <w:rPr>
                <w:spacing w:val="-7"/>
                <w:sz w:val="18"/>
              </w:rPr>
              <w:t xml:space="preserve"> 路音频输出功能；</w:t>
            </w:r>
            <w:r>
              <w:rPr>
                <w:sz w:val="18"/>
              </w:rPr>
              <w:t xml:space="preserve"> </w:t>
            </w:r>
          </w:p>
          <w:p>
            <w:pPr>
              <w:pStyle w:val="22"/>
              <w:spacing w:before="70"/>
              <w:ind w:left="417"/>
              <w:rPr>
                <w:sz w:val="18"/>
              </w:rPr>
            </w:pPr>
            <w:r>
              <w:rPr>
                <w:sz w:val="18"/>
              </w:rPr>
              <w:t xml:space="preserve">6.控制接口：2*RS232； </w:t>
            </w:r>
          </w:p>
          <w:p>
            <w:pPr>
              <w:pStyle w:val="22"/>
              <w:numPr>
                <w:ilvl w:val="0"/>
                <w:numId w:val="43"/>
              </w:numPr>
              <w:tabs>
                <w:tab w:val="left" w:pos="601"/>
              </w:tabs>
              <w:spacing w:before="69" w:after="0" w:line="240" w:lineRule="auto"/>
              <w:ind w:left="600" w:right="0" w:hanging="184"/>
              <w:jc w:val="left"/>
              <w:rPr>
                <w:sz w:val="18"/>
              </w:rPr>
            </w:pPr>
            <w:r>
              <w:rPr>
                <w:sz w:val="18"/>
              </w:rPr>
              <w:t>网络接口：2</w:t>
            </w:r>
            <w:r>
              <w:rPr>
                <w:spacing w:val="-17"/>
                <w:sz w:val="18"/>
              </w:rPr>
              <w:t xml:space="preserve"> 路；</w:t>
            </w:r>
            <w:r>
              <w:rPr>
                <w:sz w:val="18"/>
              </w:rPr>
              <w:t xml:space="preserve"> </w:t>
            </w:r>
          </w:p>
          <w:p>
            <w:pPr>
              <w:pStyle w:val="22"/>
              <w:numPr>
                <w:ilvl w:val="0"/>
                <w:numId w:val="43"/>
              </w:numPr>
              <w:tabs>
                <w:tab w:val="left" w:pos="601"/>
              </w:tabs>
              <w:spacing w:before="70" w:after="0" w:line="312" w:lineRule="auto"/>
              <w:ind w:left="417" w:right="4829" w:firstLine="0"/>
              <w:jc w:val="left"/>
              <w:rPr>
                <w:sz w:val="18"/>
              </w:rPr>
            </w:pPr>
            <w:r>
              <w:rPr>
                <w:sz w:val="18"/>
              </w:rPr>
              <w:t>USB</w:t>
            </w:r>
            <w:r>
              <w:rPr>
                <w:spacing w:val="-16"/>
                <w:sz w:val="18"/>
              </w:rPr>
              <w:t xml:space="preserve"> 接口</w:t>
            </w:r>
            <w:r>
              <w:rPr>
                <w:sz w:val="18"/>
              </w:rPr>
              <w:t>：≥4</w:t>
            </w:r>
            <w:r>
              <w:rPr>
                <w:spacing w:val="-17"/>
                <w:sz w:val="18"/>
              </w:rPr>
              <w:t xml:space="preserve"> 个； </w:t>
            </w:r>
            <w:r>
              <w:rPr>
                <w:sz w:val="18"/>
              </w:rPr>
              <w:t xml:space="preserve">二、性能指标 </w:t>
            </w:r>
          </w:p>
          <w:p>
            <w:pPr>
              <w:pStyle w:val="22"/>
              <w:numPr>
                <w:ilvl w:val="0"/>
                <w:numId w:val="44"/>
              </w:numPr>
              <w:tabs>
                <w:tab w:val="left" w:pos="601"/>
              </w:tabs>
              <w:spacing w:before="0" w:after="0" w:line="240" w:lineRule="auto"/>
              <w:ind w:left="600" w:right="0" w:hanging="184"/>
              <w:jc w:val="left"/>
              <w:rPr>
                <w:sz w:val="18"/>
              </w:rPr>
            </w:pPr>
            <w:r>
              <w:rPr>
                <w:spacing w:val="-1"/>
                <w:sz w:val="18"/>
              </w:rPr>
              <w:t xml:space="preserve">同时支持学生端和教师端音频采集； </w:t>
            </w:r>
          </w:p>
          <w:p>
            <w:pPr>
              <w:pStyle w:val="22"/>
              <w:numPr>
                <w:ilvl w:val="0"/>
                <w:numId w:val="44"/>
              </w:numPr>
              <w:tabs>
                <w:tab w:val="left" w:pos="601"/>
              </w:tabs>
              <w:spacing w:before="69" w:after="0" w:line="240" w:lineRule="auto"/>
              <w:ind w:left="600" w:right="0" w:hanging="184"/>
              <w:jc w:val="left"/>
              <w:rPr>
                <w:sz w:val="18"/>
              </w:rPr>
            </w:pPr>
            <w:r>
              <w:rPr>
                <w:spacing w:val="14"/>
                <w:sz w:val="18"/>
              </w:rPr>
              <w:t>采用了</w:t>
            </w:r>
            <w:r>
              <w:rPr>
                <w:sz w:val="18"/>
              </w:rPr>
              <w:t>H.264</w:t>
            </w:r>
            <w:r>
              <w:rPr>
                <w:spacing w:val="-3"/>
                <w:sz w:val="18"/>
              </w:rPr>
              <w:t xml:space="preserve"> </w:t>
            </w:r>
            <w:r>
              <w:rPr>
                <w:sz w:val="18"/>
              </w:rPr>
              <w:t>High</w:t>
            </w:r>
            <w:r>
              <w:rPr>
                <w:spacing w:val="1"/>
                <w:sz w:val="18"/>
              </w:rPr>
              <w:t xml:space="preserve"> </w:t>
            </w:r>
            <w:r>
              <w:rPr>
                <w:sz w:val="18"/>
              </w:rPr>
              <w:t>Profile</w:t>
            </w:r>
            <w:r>
              <w:rPr>
                <w:spacing w:val="-7"/>
                <w:sz w:val="18"/>
              </w:rPr>
              <w:t xml:space="preserve"> 视频编解码协议； </w:t>
            </w:r>
          </w:p>
          <w:p>
            <w:pPr>
              <w:pStyle w:val="22"/>
              <w:numPr>
                <w:ilvl w:val="0"/>
                <w:numId w:val="44"/>
              </w:numPr>
              <w:tabs>
                <w:tab w:val="left" w:pos="601"/>
              </w:tabs>
              <w:spacing w:before="70" w:after="0" w:line="240" w:lineRule="auto"/>
              <w:ind w:left="600" w:right="0" w:hanging="184"/>
              <w:jc w:val="left"/>
              <w:rPr>
                <w:sz w:val="18"/>
              </w:rPr>
            </w:pPr>
            <w:r>
              <w:rPr>
                <w:spacing w:val="14"/>
                <w:sz w:val="18"/>
              </w:rPr>
              <w:t>采用了</w:t>
            </w:r>
            <w:r>
              <w:rPr>
                <w:sz w:val="18"/>
              </w:rPr>
              <w:t>AAC</w:t>
            </w:r>
            <w:r>
              <w:rPr>
                <w:spacing w:val="-8"/>
                <w:sz w:val="18"/>
              </w:rPr>
              <w:t xml:space="preserve"> 音频编解码协议； </w:t>
            </w:r>
          </w:p>
          <w:p>
            <w:pPr>
              <w:pStyle w:val="22"/>
              <w:numPr>
                <w:ilvl w:val="0"/>
                <w:numId w:val="44"/>
              </w:numPr>
              <w:tabs>
                <w:tab w:val="left" w:pos="601"/>
              </w:tabs>
              <w:spacing w:before="69" w:after="0" w:line="240" w:lineRule="auto"/>
              <w:ind w:left="600" w:right="0" w:hanging="184"/>
              <w:jc w:val="left"/>
              <w:rPr>
                <w:sz w:val="18"/>
              </w:rPr>
            </w:pPr>
            <w:r>
              <w:rPr>
                <w:spacing w:val="14"/>
                <w:sz w:val="18"/>
              </w:rPr>
              <w:t>采用了</w:t>
            </w:r>
            <w:r>
              <w:rPr>
                <w:sz w:val="18"/>
              </w:rPr>
              <w:t>RTMP</w:t>
            </w:r>
            <w:r>
              <w:rPr>
                <w:spacing w:val="-8"/>
                <w:sz w:val="18"/>
              </w:rPr>
              <w:t xml:space="preserve"> 网络传输协议；</w:t>
            </w:r>
            <w:r>
              <w:rPr>
                <w:sz w:val="18"/>
              </w:rPr>
              <w:t xml:space="preserve"> </w:t>
            </w:r>
          </w:p>
          <w:p>
            <w:pPr>
              <w:pStyle w:val="22"/>
              <w:numPr>
                <w:ilvl w:val="0"/>
                <w:numId w:val="44"/>
              </w:numPr>
              <w:tabs>
                <w:tab w:val="left" w:pos="601"/>
              </w:tabs>
              <w:spacing w:before="70" w:after="0" w:line="240" w:lineRule="auto"/>
              <w:ind w:left="600" w:right="0" w:hanging="184"/>
              <w:jc w:val="left"/>
              <w:rPr>
                <w:sz w:val="18"/>
              </w:rPr>
            </w:pPr>
            <w:r>
              <w:rPr>
                <w:spacing w:val="-6"/>
                <w:sz w:val="18"/>
              </w:rPr>
              <w:t xml:space="preserve">视频分辨率支持 </w:t>
            </w:r>
            <w:r>
              <w:rPr>
                <w:sz w:val="18"/>
              </w:rPr>
              <w:t xml:space="preserve">1080P、720P； </w:t>
            </w:r>
          </w:p>
          <w:p>
            <w:pPr>
              <w:pStyle w:val="22"/>
              <w:numPr>
                <w:ilvl w:val="0"/>
                <w:numId w:val="44"/>
              </w:numPr>
              <w:tabs>
                <w:tab w:val="left" w:pos="601"/>
              </w:tabs>
              <w:spacing w:before="69" w:after="0" w:line="240" w:lineRule="auto"/>
              <w:ind w:left="600" w:right="0" w:hanging="184"/>
              <w:jc w:val="left"/>
              <w:rPr>
                <w:sz w:val="18"/>
              </w:rPr>
            </w:pPr>
            <w:r>
              <w:rPr>
                <w:spacing w:val="-1"/>
                <w:sz w:val="18"/>
              </w:rPr>
              <w:t>支持网络自适应性传输；</w:t>
            </w:r>
            <w:r>
              <w:rPr>
                <w:sz w:val="18"/>
              </w:rPr>
              <w:t xml:space="preserve"> </w:t>
            </w:r>
          </w:p>
          <w:p>
            <w:pPr>
              <w:pStyle w:val="22"/>
              <w:numPr>
                <w:ilvl w:val="0"/>
                <w:numId w:val="44"/>
              </w:numPr>
              <w:tabs>
                <w:tab w:val="left" w:pos="601"/>
              </w:tabs>
              <w:spacing w:before="70" w:after="0" w:line="240" w:lineRule="auto"/>
              <w:ind w:left="600" w:right="0" w:hanging="184"/>
              <w:jc w:val="left"/>
              <w:rPr>
                <w:sz w:val="18"/>
              </w:rPr>
            </w:pPr>
            <w:r>
              <w:rPr>
                <w:sz w:val="18"/>
              </w:rPr>
              <w:t xml:space="preserve">音频处理同时支持混音、AEC、NR、AGC； </w:t>
            </w:r>
          </w:p>
          <w:p>
            <w:pPr>
              <w:pStyle w:val="22"/>
              <w:numPr>
                <w:ilvl w:val="0"/>
                <w:numId w:val="44"/>
              </w:numPr>
              <w:tabs>
                <w:tab w:val="left" w:pos="601"/>
              </w:tabs>
              <w:spacing w:before="69" w:after="0" w:line="240" w:lineRule="auto"/>
              <w:ind w:left="600" w:right="0" w:hanging="184"/>
              <w:jc w:val="left"/>
              <w:rPr>
                <w:sz w:val="18"/>
              </w:rPr>
            </w:pPr>
            <w:r>
              <w:rPr>
                <w:spacing w:val="-1"/>
                <w:sz w:val="18"/>
              </w:rPr>
              <w:t>安装、使用、维护方便。</w:t>
            </w:r>
            <w:r>
              <w:rPr>
                <w:sz w:val="18"/>
              </w:rPr>
              <w:t xml:space="preserve"> </w:t>
            </w:r>
          </w:p>
          <w:p>
            <w:pPr>
              <w:pStyle w:val="22"/>
              <w:numPr>
                <w:ilvl w:val="0"/>
                <w:numId w:val="44"/>
              </w:numPr>
              <w:tabs>
                <w:tab w:val="left" w:pos="601"/>
              </w:tabs>
              <w:spacing w:before="70" w:after="0" w:line="219" w:lineRule="exact"/>
              <w:ind w:left="600" w:leftChars="0" w:right="0" w:rightChars="0" w:hanging="184" w:firstLineChars="0"/>
              <w:jc w:val="left"/>
              <w:rPr>
                <w:sz w:val="18"/>
              </w:rPr>
            </w:pPr>
            <w:r>
              <w:rPr>
                <w:spacing w:val="-1"/>
                <w:sz w:val="18"/>
              </w:rPr>
              <w:t xml:space="preserve">互动音视频的编解码计算，需在教室内的前端设备中完成，非云端计算。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6"/>
              <w:rPr>
                <w:sz w:val="17"/>
              </w:rPr>
            </w:pPr>
          </w:p>
          <w:p>
            <w:pPr>
              <w:pStyle w:val="22"/>
              <w:ind w:left="0" w:leftChars="0" w:right="73"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spacing w:before="1"/>
              <w:ind w:left="0" w:leftChars="0" w:right="82" w:rightChars="0"/>
              <w:jc w:val="center"/>
              <w:rPr>
                <w:sz w:val="18"/>
              </w:rPr>
            </w:pPr>
            <w:r>
              <w:rPr>
                <w:sz w:val="18"/>
              </w:rPr>
              <w:t>2</w:t>
            </w:r>
          </w:p>
        </w:tc>
        <w:tc>
          <w:tcPr>
            <w:tcW w:w="667" w:type="dxa"/>
            <w:vAlign w:val="center"/>
          </w:tcPr>
          <w:p>
            <w:pPr>
              <w:pStyle w:val="22"/>
              <w:spacing w:line="312" w:lineRule="auto"/>
              <w:ind w:left="81" w:leftChars="0" w:right="-29" w:rightChars="0"/>
              <w:jc w:val="center"/>
              <w:rPr>
                <w:sz w:val="18"/>
              </w:rPr>
            </w:pPr>
            <w:r>
              <w:rPr>
                <w:spacing w:val="-13"/>
                <w:sz w:val="18"/>
              </w:rPr>
              <w:t>录播互动系统</w:t>
            </w:r>
          </w:p>
        </w:tc>
        <w:tc>
          <w:tcPr>
            <w:tcW w:w="7061" w:type="dxa"/>
            <w:vAlign w:val="top"/>
          </w:tcPr>
          <w:p>
            <w:pPr>
              <w:pStyle w:val="22"/>
              <w:numPr>
                <w:ilvl w:val="0"/>
                <w:numId w:val="45"/>
              </w:numPr>
              <w:tabs>
                <w:tab w:val="left" w:pos="601"/>
              </w:tabs>
              <w:spacing w:before="60" w:after="0" w:line="240" w:lineRule="auto"/>
              <w:ind w:left="600" w:right="0" w:hanging="184"/>
              <w:jc w:val="left"/>
              <w:rPr>
                <w:sz w:val="18"/>
              </w:rPr>
            </w:pPr>
            <w:r>
              <w:rPr>
                <w:spacing w:val="-1"/>
                <w:sz w:val="18"/>
              </w:rPr>
              <w:t xml:space="preserve">支持主教室间相互开课和一个主讲教室拖多个接收教室同步上课。 </w:t>
            </w:r>
          </w:p>
          <w:p>
            <w:pPr>
              <w:pStyle w:val="22"/>
              <w:numPr>
                <w:ilvl w:val="0"/>
                <w:numId w:val="45"/>
              </w:numPr>
              <w:tabs>
                <w:tab w:val="left" w:pos="601"/>
              </w:tabs>
              <w:spacing w:before="69" w:after="0" w:line="312" w:lineRule="auto"/>
              <w:ind w:left="57" w:right="47" w:firstLine="360"/>
              <w:jc w:val="left"/>
              <w:rPr>
                <w:sz w:val="18"/>
              </w:rPr>
            </w:pPr>
            <w:r>
              <w:rPr>
                <w:sz w:val="18"/>
              </w:rPr>
              <w:t>我要选课：显示该教室的本周课表，教师可进入未开始/</w:t>
            </w:r>
            <w:r>
              <w:rPr>
                <w:spacing w:val="-2"/>
                <w:sz w:val="18"/>
              </w:rPr>
              <w:t>进行中的课程授课，也可</w:t>
            </w:r>
            <w:r>
              <w:rPr>
                <w:sz w:val="18"/>
              </w:rPr>
              <w:t xml:space="preserve">录入课程听课日志。 </w:t>
            </w:r>
          </w:p>
          <w:p>
            <w:pPr>
              <w:pStyle w:val="22"/>
              <w:numPr>
                <w:ilvl w:val="0"/>
                <w:numId w:val="45"/>
              </w:numPr>
              <w:tabs>
                <w:tab w:val="left" w:pos="601"/>
              </w:tabs>
              <w:spacing w:before="0" w:after="0" w:line="312" w:lineRule="auto"/>
              <w:ind w:left="57" w:right="45" w:firstLine="360"/>
              <w:jc w:val="left"/>
              <w:rPr>
                <w:sz w:val="18"/>
              </w:rPr>
            </w:pPr>
            <w:r>
              <w:rPr>
                <w:spacing w:val="-9"/>
                <w:sz w:val="18"/>
              </w:rPr>
              <w:t>自主开课：支持临时性开课，设置课程信息与接收教室，选择本校听课学生与导播</w:t>
            </w:r>
            <w:r>
              <w:rPr>
                <w:sz w:val="18"/>
              </w:rPr>
              <w:t xml:space="preserve">教师，选择课表中的具体节次，开始上课。 </w:t>
            </w:r>
          </w:p>
          <w:p>
            <w:pPr>
              <w:pStyle w:val="22"/>
              <w:numPr>
                <w:ilvl w:val="0"/>
                <w:numId w:val="45"/>
              </w:numPr>
              <w:tabs>
                <w:tab w:val="left" w:pos="601"/>
              </w:tabs>
              <w:spacing w:before="1" w:after="0" w:line="312" w:lineRule="auto"/>
              <w:ind w:left="57" w:right="43" w:firstLine="360"/>
              <w:jc w:val="left"/>
              <w:rPr>
                <w:sz w:val="18"/>
              </w:rPr>
            </w:pPr>
            <w:r>
              <w:rPr>
                <w:spacing w:val="-8"/>
                <w:sz w:val="18"/>
              </w:rPr>
              <w:t>课程列表：分类显示本教室主讲与接收的课表信息，根据课堂状态，进行观摩或者</w:t>
            </w:r>
            <w:r>
              <w:rPr>
                <w:sz w:val="18"/>
              </w:rPr>
              <w:t xml:space="preserve">点播。 </w:t>
            </w:r>
          </w:p>
          <w:p>
            <w:pPr>
              <w:pStyle w:val="22"/>
              <w:numPr>
                <w:ilvl w:val="0"/>
                <w:numId w:val="45"/>
              </w:numPr>
              <w:tabs>
                <w:tab w:val="left" w:pos="601"/>
              </w:tabs>
              <w:spacing w:before="0" w:after="0" w:line="240" w:lineRule="auto"/>
              <w:ind w:left="600" w:right="0" w:hanging="184"/>
              <w:jc w:val="left"/>
              <w:rPr>
                <w:sz w:val="18"/>
              </w:rPr>
            </w:pPr>
            <w:r>
              <w:rPr>
                <w:spacing w:val="-1"/>
                <w:sz w:val="18"/>
              </w:rPr>
              <w:t xml:space="preserve">课程录制：支持进行录制设置，包括视频格式、清晰度、录制模式、分辨率。 </w:t>
            </w:r>
          </w:p>
          <w:p>
            <w:pPr>
              <w:pStyle w:val="22"/>
              <w:numPr>
                <w:ilvl w:val="0"/>
                <w:numId w:val="45"/>
              </w:numPr>
              <w:tabs>
                <w:tab w:val="left" w:pos="601"/>
              </w:tabs>
              <w:spacing w:before="70" w:after="0" w:line="312" w:lineRule="auto"/>
              <w:ind w:left="57" w:right="43" w:firstLine="360"/>
              <w:jc w:val="both"/>
              <w:rPr>
                <w:sz w:val="18"/>
              </w:rPr>
            </w:pPr>
            <w:r>
              <w:rPr>
                <w:spacing w:val="-6"/>
                <w:sz w:val="18"/>
              </w:rPr>
              <w:t>故障排查与报修：支持在线报修在线课堂的软硬件问题，实时跟踪报修进程，与客服人员远程沟通交流。教师也可根据常见问题的各类问题解答，自行查询解决。支持记录</w:t>
            </w:r>
            <w:r>
              <w:rPr>
                <w:sz w:val="18"/>
              </w:rPr>
              <w:t xml:space="preserve">报修日志，便于教师、软硬件工程人员等查询。 </w:t>
            </w:r>
          </w:p>
          <w:p>
            <w:pPr>
              <w:pStyle w:val="22"/>
              <w:numPr>
                <w:ilvl w:val="0"/>
                <w:numId w:val="45"/>
              </w:numPr>
              <w:tabs>
                <w:tab w:val="left" w:pos="601"/>
              </w:tabs>
              <w:spacing w:before="0" w:after="0" w:line="240" w:lineRule="auto"/>
              <w:ind w:left="600" w:right="0" w:hanging="184"/>
              <w:jc w:val="left"/>
              <w:rPr>
                <w:sz w:val="18"/>
              </w:rPr>
            </w:pPr>
            <w:r>
              <w:rPr>
                <w:spacing w:val="-1"/>
                <w:sz w:val="18"/>
              </w:rPr>
              <w:t xml:space="preserve">录制控制：支持教师在授课过程中控制本节次课程录制的开始、暂停、结束。 </w:t>
            </w:r>
          </w:p>
          <w:p>
            <w:pPr>
              <w:pStyle w:val="22"/>
              <w:numPr>
                <w:ilvl w:val="0"/>
                <w:numId w:val="45"/>
              </w:numPr>
              <w:tabs>
                <w:tab w:val="left" w:pos="601"/>
              </w:tabs>
              <w:spacing w:before="69" w:after="0" w:line="312" w:lineRule="auto"/>
              <w:ind w:left="57" w:right="45" w:firstLine="360"/>
              <w:jc w:val="left"/>
              <w:rPr>
                <w:sz w:val="18"/>
              </w:rPr>
            </w:pPr>
            <w:r>
              <w:rPr>
                <w:spacing w:val="-9"/>
                <w:sz w:val="18"/>
              </w:rPr>
              <w:t>录制文件：可根据不同模式，录制电影模式、资源模式的视频文件以及单流多画面</w:t>
            </w:r>
            <w:r>
              <w:rPr>
                <w:sz w:val="18"/>
              </w:rPr>
              <w:t>文件（三分屏/四分屏/全分屏</w:t>
            </w:r>
            <w:r>
              <w:rPr>
                <w:spacing w:val="-92"/>
                <w:sz w:val="18"/>
              </w:rPr>
              <w:t>）</w:t>
            </w:r>
            <w:r>
              <w:rPr>
                <w:sz w:val="18"/>
              </w:rPr>
              <w:t xml:space="preserve">。 </w:t>
            </w:r>
          </w:p>
          <w:p>
            <w:pPr>
              <w:pStyle w:val="22"/>
              <w:numPr>
                <w:ilvl w:val="0"/>
                <w:numId w:val="45"/>
              </w:numPr>
              <w:tabs>
                <w:tab w:val="left" w:pos="601"/>
              </w:tabs>
              <w:spacing w:before="1" w:after="0" w:line="312" w:lineRule="auto"/>
              <w:ind w:left="57" w:right="49" w:firstLine="360"/>
              <w:jc w:val="left"/>
              <w:rPr>
                <w:sz w:val="18"/>
              </w:rPr>
            </w:pPr>
            <w:r>
              <w:rPr>
                <w:spacing w:val="-8"/>
                <w:sz w:val="18"/>
              </w:rPr>
              <w:t>正在授课：上课分为授课模式和互动模式，授课模式可选择单画面、画中画、画外</w:t>
            </w:r>
            <w:r>
              <w:rPr>
                <w:sz w:val="18"/>
              </w:rPr>
              <w:t xml:space="preserve">画、对话模式的布局方式。 </w:t>
            </w:r>
          </w:p>
          <w:p>
            <w:pPr>
              <w:pStyle w:val="22"/>
              <w:numPr>
                <w:ilvl w:val="0"/>
                <w:numId w:val="45"/>
              </w:numPr>
              <w:tabs>
                <w:tab w:val="left" w:pos="692"/>
              </w:tabs>
              <w:spacing w:before="0" w:after="0" w:line="312" w:lineRule="auto"/>
              <w:ind w:left="57" w:right="47" w:firstLine="360"/>
              <w:jc w:val="left"/>
              <w:rPr>
                <w:sz w:val="18"/>
              </w:rPr>
            </w:pPr>
            <w:r>
              <w:rPr>
                <w:spacing w:val="-1"/>
                <w:sz w:val="18"/>
              </w:rPr>
              <w:t>设置发言人：主讲教师可设置某个接收教室为发言人，将其画面广播至其他接收</w:t>
            </w:r>
            <w:r>
              <w:rPr>
                <w:sz w:val="18"/>
              </w:rPr>
              <w:t xml:space="preserve">教室。 </w:t>
            </w:r>
          </w:p>
          <w:p>
            <w:pPr>
              <w:pStyle w:val="22"/>
              <w:numPr>
                <w:ilvl w:val="0"/>
                <w:numId w:val="45"/>
              </w:numPr>
              <w:tabs>
                <w:tab w:val="left" w:pos="692"/>
              </w:tabs>
              <w:spacing w:before="1" w:after="0" w:line="312" w:lineRule="auto"/>
              <w:ind w:left="57" w:right="47" w:firstLine="360"/>
              <w:jc w:val="left"/>
              <w:rPr>
                <w:sz w:val="18"/>
              </w:rPr>
            </w:pPr>
            <w:r>
              <w:rPr>
                <w:spacing w:val="-1"/>
                <w:sz w:val="18"/>
              </w:rPr>
              <w:t>视频显示：支持显示该教室本地的各机位视频，切换广播至其他教室的大视频画</w:t>
            </w:r>
            <w:r>
              <w:rPr>
                <w:sz w:val="18"/>
              </w:rPr>
              <w:t xml:space="preserve">面。 </w:t>
            </w:r>
          </w:p>
          <w:p>
            <w:pPr>
              <w:pStyle w:val="22"/>
              <w:numPr>
                <w:ilvl w:val="0"/>
                <w:numId w:val="45"/>
              </w:numPr>
              <w:tabs>
                <w:tab w:val="left" w:pos="692"/>
              </w:tabs>
              <w:spacing w:before="0" w:after="0" w:line="360" w:lineRule="auto"/>
              <w:ind w:left="691" w:right="0" w:hanging="275"/>
              <w:jc w:val="left"/>
              <w:rPr>
                <w:sz w:val="18"/>
              </w:rPr>
            </w:pPr>
            <w:r>
              <w:rPr>
                <w:spacing w:val="-1"/>
                <w:sz w:val="18"/>
              </w:rPr>
              <w:t xml:space="preserve">课堂作业：支持作业上传，教师可以在课堂上实时点评。 </w:t>
            </w:r>
          </w:p>
          <w:p>
            <w:pPr>
              <w:pStyle w:val="22"/>
              <w:numPr>
                <w:ilvl w:val="0"/>
                <w:numId w:val="45"/>
              </w:numPr>
              <w:tabs>
                <w:tab w:val="left" w:pos="692"/>
              </w:tabs>
              <w:spacing w:before="0" w:after="0" w:line="360" w:lineRule="auto"/>
              <w:ind w:left="691" w:right="0" w:hanging="275"/>
              <w:jc w:val="left"/>
              <w:rPr>
                <w:sz w:val="18"/>
              </w:rPr>
            </w:pPr>
            <w:r>
              <w:rPr>
                <w:spacing w:val="-1"/>
                <w:sz w:val="18"/>
              </w:rPr>
              <w:t>音视频设置：教师可选择接收或者关闭其他教室的音频与视频信号。</w:t>
            </w:r>
          </w:p>
          <w:p>
            <w:pPr>
              <w:pStyle w:val="22"/>
              <w:numPr>
                <w:ilvl w:val="0"/>
                <w:numId w:val="45"/>
              </w:numPr>
              <w:tabs>
                <w:tab w:val="left" w:pos="692"/>
              </w:tabs>
              <w:spacing w:before="0" w:after="0" w:line="360" w:lineRule="auto"/>
              <w:ind w:left="691" w:right="0" w:hanging="275"/>
              <w:jc w:val="left"/>
              <w:rPr>
                <w:sz w:val="18"/>
              </w:rPr>
            </w:pPr>
            <w:r>
              <w:rPr>
                <w:sz w:val="18"/>
              </w:rPr>
              <w:t>来宾观摩：支持将生成的课堂地址发给需要观摩的来宾，来宾通过课堂地址和验</w:t>
            </w:r>
          </w:p>
          <w:p>
            <w:pPr>
              <w:pStyle w:val="22"/>
              <w:numPr>
                <w:ilvl w:val="0"/>
                <w:numId w:val="0"/>
              </w:numPr>
              <w:tabs>
                <w:tab w:val="left" w:pos="692"/>
              </w:tabs>
              <w:spacing w:before="70" w:after="0" w:line="360" w:lineRule="auto"/>
              <w:ind w:right="0" w:rightChars="0"/>
              <w:jc w:val="left"/>
              <w:rPr>
                <w:spacing w:val="-1"/>
                <w:sz w:val="18"/>
              </w:rPr>
            </w:pPr>
            <w:r>
              <w:rPr>
                <w:sz w:val="18"/>
              </w:rPr>
              <w:t xml:space="preserve">证码进入课堂观摩，不影响教学过程。验证码只针对本堂课程有效。 </w:t>
            </w:r>
            <w:r>
              <w:rPr>
                <w:spacing w:val="-1"/>
                <w:sz w:val="18"/>
              </w:rPr>
              <w:t xml:space="preserve"> </w:t>
            </w:r>
          </w:p>
        </w:tc>
        <w:tc>
          <w:tcPr>
            <w:tcW w:w="598" w:type="dxa"/>
            <w:vAlign w:val="center"/>
          </w:tcPr>
          <w:p>
            <w:pPr>
              <w:pStyle w:val="22"/>
              <w:ind w:left="0" w:leftChars="0" w:right="73" w:rightChars="0"/>
              <w:jc w:val="center"/>
              <w:rPr>
                <w:sz w:val="18"/>
              </w:rPr>
            </w:pPr>
            <w:r>
              <w:rPr>
                <w:sz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
              <w:rPr>
                <w:sz w:val="19"/>
              </w:rPr>
            </w:pPr>
          </w:p>
          <w:p>
            <w:pPr>
              <w:pStyle w:val="22"/>
              <w:spacing w:before="1"/>
              <w:ind w:left="0" w:leftChars="0" w:right="82" w:rightChars="0"/>
              <w:jc w:val="center"/>
              <w:rPr>
                <w:sz w:val="18"/>
              </w:rPr>
            </w:pPr>
            <w:r>
              <w:rPr>
                <w:sz w:val="18"/>
              </w:rPr>
              <w:t xml:space="preserve">3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9"/>
              <w:rPr>
                <w:sz w:val="13"/>
              </w:rPr>
            </w:pPr>
          </w:p>
          <w:p>
            <w:pPr>
              <w:pStyle w:val="22"/>
              <w:spacing w:line="312" w:lineRule="auto"/>
              <w:ind w:left="52" w:leftChars="0" w:right="40" w:rightChars="0"/>
              <w:jc w:val="center"/>
              <w:rPr>
                <w:spacing w:val="-13"/>
                <w:sz w:val="18"/>
              </w:rPr>
            </w:pPr>
            <w:r>
              <w:rPr>
                <w:sz w:val="18"/>
              </w:rPr>
              <w:t>跟踪云台摄像机</w:t>
            </w:r>
            <w:r>
              <w:rPr>
                <w:rFonts w:hint="eastAsia"/>
                <w:sz w:val="18"/>
                <w:lang w:eastAsia="zh-CN"/>
              </w:rPr>
              <w:t>（</w:t>
            </w:r>
            <w:r>
              <w:rPr>
                <w:rFonts w:hint="eastAsia"/>
                <w:sz w:val="18"/>
                <w:lang w:val="en-US" w:eastAsia="zh-CN"/>
              </w:rPr>
              <w:t>核心产品</w:t>
            </w:r>
            <w:r>
              <w:rPr>
                <w:rFonts w:hint="eastAsia"/>
                <w:sz w:val="18"/>
                <w:lang w:eastAsia="zh-CN"/>
              </w:rPr>
              <w:t>）</w:t>
            </w:r>
            <w:r>
              <w:rPr>
                <w:sz w:val="18"/>
              </w:rPr>
              <w:t xml:space="preserve"> </w:t>
            </w:r>
          </w:p>
        </w:tc>
        <w:tc>
          <w:tcPr>
            <w:tcW w:w="7061" w:type="dxa"/>
            <w:vAlign w:val="top"/>
          </w:tcPr>
          <w:p>
            <w:pPr>
              <w:pStyle w:val="22"/>
              <w:spacing w:before="59"/>
              <w:ind w:left="417"/>
              <w:rPr>
                <w:sz w:val="18"/>
              </w:rPr>
            </w:pPr>
            <w:r>
              <w:rPr>
                <w:sz w:val="18"/>
              </w:rPr>
              <w:t xml:space="preserve">1.水平视场角：43°，垂直 24° </w:t>
            </w:r>
          </w:p>
          <w:p>
            <w:pPr>
              <w:pStyle w:val="22"/>
              <w:spacing w:before="70"/>
              <w:ind w:left="417"/>
              <w:rPr>
                <w:sz w:val="18"/>
              </w:rPr>
            </w:pPr>
            <w:r>
              <w:rPr>
                <w:spacing w:val="-1"/>
                <w:sz w:val="18"/>
              </w:rPr>
              <w:t>2.最低照度：</w:t>
            </w:r>
            <w:r>
              <w:rPr>
                <w:sz w:val="18"/>
              </w:rPr>
              <w:t xml:space="preserve">1lux </w:t>
            </w:r>
          </w:p>
          <w:p>
            <w:pPr>
              <w:pStyle w:val="22"/>
              <w:spacing w:before="69"/>
              <w:ind w:left="417"/>
              <w:rPr>
                <w:sz w:val="18"/>
              </w:rPr>
            </w:pPr>
            <w:r>
              <w:rPr>
                <w:sz w:val="18"/>
              </w:rPr>
              <w:t>3.信噪比：≥50dB</w:t>
            </w:r>
            <w:r>
              <w:rPr>
                <w:spacing w:val="-2"/>
                <w:sz w:val="18"/>
              </w:rPr>
              <w:t xml:space="preserve"> </w:t>
            </w:r>
            <w:r>
              <w:rPr>
                <w:sz w:val="18"/>
              </w:rPr>
              <w:t xml:space="preserve"> </w:t>
            </w:r>
          </w:p>
          <w:p>
            <w:pPr>
              <w:pStyle w:val="22"/>
              <w:spacing w:before="70"/>
              <w:ind w:left="417"/>
              <w:rPr>
                <w:sz w:val="18"/>
              </w:rPr>
            </w:pPr>
            <w:r>
              <w:rPr>
                <w:sz w:val="18"/>
              </w:rPr>
              <w:t xml:space="preserve">4.分辨率：最大 4K@30fps，网络端输出视频为 1080P </w:t>
            </w:r>
          </w:p>
          <w:p>
            <w:pPr>
              <w:pStyle w:val="22"/>
              <w:spacing w:before="69"/>
              <w:ind w:left="417"/>
              <w:rPr>
                <w:sz w:val="18"/>
              </w:rPr>
            </w:pPr>
            <w:r>
              <w:rPr>
                <w:sz w:val="18"/>
              </w:rPr>
              <w:t xml:space="preserve">5.视频压缩：H.265、H.264 </w:t>
            </w:r>
          </w:p>
          <w:p>
            <w:pPr>
              <w:pStyle w:val="22"/>
              <w:numPr>
                <w:ilvl w:val="0"/>
                <w:numId w:val="46"/>
              </w:numPr>
              <w:tabs>
                <w:tab w:val="left" w:pos="601"/>
              </w:tabs>
              <w:spacing w:before="70" w:after="0" w:line="240" w:lineRule="auto"/>
              <w:ind w:left="600" w:right="0" w:hanging="184"/>
              <w:jc w:val="left"/>
              <w:rPr>
                <w:sz w:val="18"/>
              </w:rPr>
            </w:pPr>
            <w:r>
              <w:rPr>
                <w:sz w:val="18"/>
              </w:rPr>
              <w:t xml:space="preserve">音频压缩：AAC </w:t>
            </w:r>
          </w:p>
          <w:p>
            <w:pPr>
              <w:pStyle w:val="22"/>
              <w:numPr>
                <w:ilvl w:val="0"/>
                <w:numId w:val="46"/>
              </w:numPr>
              <w:tabs>
                <w:tab w:val="left" w:pos="601"/>
              </w:tabs>
              <w:spacing w:before="69" w:after="0" w:line="240" w:lineRule="auto"/>
              <w:ind w:left="600" w:right="0" w:hanging="184"/>
              <w:jc w:val="left"/>
              <w:rPr>
                <w:sz w:val="18"/>
              </w:rPr>
            </w:pPr>
            <w:r>
              <w:rPr>
                <w:sz w:val="18"/>
              </w:rPr>
              <w:t>网络协议：HTTP、TCP</w:t>
            </w:r>
            <w:r>
              <w:rPr>
                <w:spacing w:val="-3"/>
                <w:sz w:val="18"/>
              </w:rPr>
              <w:t>、</w:t>
            </w:r>
            <w:r>
              <w:rPr>
                <w:sz w:val="18"/>
              </w:rPr>
              <w:t xml:space="preserve">UDP、RTSP、RTMP、ONVIF </w:t>
            </w:r>
          </w:p>
          <w:p>
            <w:pPr>
              <w:pStyle w:val="22"/>
              <w:numPr>
                <w:ilvl w:val="0"/>
                <w:numId w:val="46"/>
              </w:numPr>
              <w:tabs>
                <w:tab w:val="left" w:pos="601"/>
              </w:tabs>
              <w:spacing w:before="70" w:after="0" w:line="240" w:lineRule="auto"/>
              <w:ind w:left="600" w:right="0" w:hanging="184"/>
              <w:jc w:val="left"/>
              <w:rPr>
                <w:sz w:val="18"/>
              </w:rPr>
            </w:pPr>
            <w:r>
              <w:rPr>
                <w:sz w:val="18"/>
              </w:rPr>
              <w:t>多码流：4</w:t>
            </w:r>
            <w:r>
              <w:rPr>
                <w:spacing w:val="-8"/>
                <w:sz w:val="18"/>
              </w:rPr>
              <w:t xml:space="preserve"> 路码流：特写双码流、全景双码流 </w:t>
            </w:r>
          </w:p>
          <w:p>
            <w:pPr>
              <w:pStyle w:val="22"/>
              <w:numPr>
                <w:ilvl w:val="0"/>
                <w:numId w:val="46"/>
              </w:numPr>
              <w:tabs>
                <w:tab w:val="left" w:pos="601"/>
              </w:tabs>
              <w:spacing w:before="69" w:after="0" w:line="240" w:lineRule="auto"/>
              <w:ind w:left="600" w:right="0" w:hanging="184"/>
              <w:jc w:val="left"/>
              <w:rPr>
                <w:sz w:val="18"/>
              </w:rPr>
            </w:pPr>
            <w:r>
              <w:rPr>
                <w:sz w:val="18"/>
              </w:rPr>
              <w:t>视频输出：1</w:t>
            </w:r>
            <w:r>
              <w:rPr>
                <w:spacing w:val="-31"/>
                <w:sz w:val="18"/>
              </w:rPr>
              <w:t xml:space="preserve"> 路 </w:t>
            </w:r>
            <w:r>
              <w:rPr>
                <w:sz w:val="18"/>
              </w:rPr>
              <w:t xml:space="preserve">HD-SDI </w:t>
            </w:r>
          </w:p>
          <w:p>
            <w:pPr>
              <w:pStyle w:val="22"/>
              <w:numPr>
                <w:ilvl w:val="0"/>
                <w:numId w:val="46"/>
              </w:numPr>
              <w:tabs>
                <w:tab w:val="left" w:pos="692"/>
              </w:tabs>
              <w:spacing w:before="69" w:after="0" w:line="240" w:lineRule="auto"/>
              <w:ind w:left="691" w:right="0" w:hanging="275"/>
              <w:jc w:val="left"/>
              <w:rPr>
                <w:sz w:val="18"/>
              </w:rPr>
            </w:pPr>
            <w:r>
              <w:rPr>
                <w:sz w:val="18"/>
              </w:rPr>
              <w:t>网络接口：RJ45 10/100M</w:t>
            </w:r>
            <w:r>
              <w:rPr>
                <w:spacing w:val="-12"/>
                <w:sz w:val="18"/>
              </w:rPr>
              <w:t xml:space="preserve">，支持 </w:t>
            </w:r>
            <w:r>
              <w:rPr>
                <w:sz w:val="18"/>
              </w:rPr>
              <w:t xml:space="preserve">POE </w:t>
            </w:r>
          </w:p>
          <w:p>
            <w:pPr>
              <w:pStyle w:val="22"/>
              <w:numPr>
                <w:ilvl w:val="0"/>
                <w:numId w:val="46"/>
              </w:numPr>
              <w:tabs>
                <w:tab w:val="left" w:pos="692"/>
              </w:tabs>
              <w:spacing w:before="70" w:after="0" w:line="240" w:lineRule="auto"/>
              <w:ind w:left="691" w:right="0" w:hanging="275"/>
              <w:jc w:val="left"/>
              <w:rPr>
                <w:sz w:val="18"/>
              </w:rPr>
            </w:pPr>
            <w:r>
              <w:rPr>
                <w:sz w:val="18"/>
              </w:rPr>
              <w:t>UBS</w:t>
            </w:r>
            <w:r>
              <w:rPr>
                <w:spacing w:val="-12"/>
                <w:sz w:val="18"/>
              </w:rPr>
              <w:t xml:space="preserve"> 接口：</w:t>
            </w:r>
            <w:r>
              <w:rPr>
                <w:sz w:val="18"/>
              </w:rPr>
              <w:t>1</w:t>
            </w:r>
            <w:r>
              <w:rPr>
                <w:spacing w:val="-1"/>
                <w:sz w:val="18"/>
              </w:rPr>
              <w:t xml:space="preserve"> 路</w:t>
            </w:r>
            <w:r>
              <w:rPr>
                <w:sz w:val="18"/>
              </w:rPr>
              <w:t xml:space="preserve">USB2.0 </w:t>
            </w:r>
          </w:p>
          <w:p>
            <w:pPr>
              <w:pStyle w:val="22"/>
              <w:numPr>
                <w:ilvl w:val="0"/>
                <w:numId w:val="46"/>
              </w:numPr>
              <w:tabs>
                <w:tab w:val="left" w:pos="692"/>
              </w:tabs>
              <w:spacing w:before="69" w:after="0" w:line="240" w:lineRule="auto"/>
              <w:ind w:left="691" w:right="0" w:hanging="275"/>
              <w:jc w:val="left"/>
              <w:rPr>
                <w:sz w:val="18"/>
              </w:rPr>
            </w:pPr>
            <w:r>
              <w:rPr>
                <w:sz w:val="18"/>
              </w:rPr>
              <w:t>控制接口：1</w:t>
            </w:r>
            <w:r>
              <w:rPr>
                <w:spacing w:val="-2"/>
                <w:sz w:val="18"/>
              </w:rPr>
              <w:t xml:space="preserve"> 路</w:t>
            </w:r>
            <w:r>
              <w:rPr>
                <w:sz w:val="18"/>
              </w:rPr>
              <w:t xml:space="preserve">RS-232 </w:t>
            </w:r>
          </w:p>
          <w:p>
            <w:pPr>
              <w:pStyle w:val="22"/>
              <w:numPr>
                <w:ilvl w:val="0"/>
                <w:numId w:val="46"/>
              </w:numPr>
              <w:tabs>
                <w:tab w:val="left" w:pos="692"/>
              </w:tabs>
              <w:spacing w:before="70" w:after="0" w:line="219" w:lineRule="exact"/>
              <w:ind w:left="691" w:leftChars="0" w:right="0" w:rightChars="0" w:hanging="275" w:firstLineChars="0"/>
              <w:jc w:val="left"/>
              <w:rPr>
                <w:sz w:val="18"/>
              </w:rPr>
            </w:pPr>
            <w:r>
              <w:rPr>
                <w:sz w:val="18"/>
              </w:rPr>
              <w:t xml:space="preserve">控制协议：VISCA、PELCO-D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2"/>
              <w:rPr>
                <w:sz w:val="19"/>
              </w:rPr>
            </w:pPr>
          </w:p>
          <w:p>
            <w:pPr>
              <w:pStyle w:val="22"/>
              <w:ind w:left="0" w:leftChars="0" w:right="73" w:rightChars="0"/>
              <w:jc w:val="center"/>
              <w:rPr>
                <w:sz w:val="18"/>
              </w:rPr>
            </w:pPr>
            <w:r>
              <w:rPr>
                <w:sz w:val="18"/>
              </w:rPr>
              <w:t xml:space="preserve">1套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9"/>
              <w:rPr>
                <w:sz w:val="24"/>
              </w:rPr>
            </w:pPr>
          </w:p>
          <w:p>
            <w:pPr>
              <w:pStyle w:val="22"/>
              <w:ind w:left="0" w:leftChars="0" w:right="82" w:rightChars="0"/>
              <w:jc w:val="center"/>
              <w:rPr>
                <w:sz w:val="18"/>
              </w:rPr>
            </w:pPr>
            <w:r>
              <w:rPr>
                <w:sz w:val="18"/>
              </w:rPr>
              <w:t xml:space="preserve">4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4"/>
              <w:rPr>
                <w:sz w:val="19"/>
              </w:rPr>
            </w:pPr>
          </w:p>
          <w:p>
            <w:pPr>
              <w:pStyle w:val="22"/>
              <w:spacing w:line="312" w:lineRule="auto"/>
              <w:ind w:left="52" w:leftChars="0" w:right="40" w:rightChars="0"/>
              <w:jc w:val="center"/>
              <w:rPr>
                <w:spacing w:val="-13"/>
                <w:sz w:val="18"/>
              </w:rPr>
            </w:pPr>
            <w:r>
              <w:rPr>
                <w:sz w:val="18"/>
              </w:rPr>
              <w:t>高清全景摄像机</w:t>
            </w:r>
            <w:r>
              <w:rPr>
                <w:rFonts w:hint="eastAsia"/>
                <w:sz w:val="18"/>
                <w:lang w:eastAsia="zh-CN"/>
              </w:rPr>
              <w:t>（</w:t>
            </w:r>
            <w:r>
              <w:rPr>
                <w:rFonts w:hint="eastAsia"/>
                <w:sz w:val="18"/>
                <w:lang w:val="en-US" w:eastAsia="zh-CN"/>
              </w:rPr>
              <w:t>核心产品</w:t>
            </w:r>
            <w:r>
              <w:rPr>
                <w:rFonts w:hint="eastAsia"/>
                <w:sz w:val="18"/>
                <w:lang w:eastAsia="zh-CN"/>
              </w:rPr>
              <w:t>）</w:t>
            </w:r>
            <w:r>
              <w:rPr>
                <w:sz w:val="18"/>
              </w:rPr>
              <w:t xml:space="preserve"> </w:t>
            </w:r>
          </w:p>
        </w:tc>
        <w:tc>
          <w:tcPr>
            <w:tcW w:w="7061" w:type="dxa"/>
            <w:vAlign w:val="top"/>
          </w:tcPr>
          <w:p>
            <w:pPr>
              <w:pStyle w:val="22"/>
              <w:numPr>
                <w:ilvl w:val="0"/>
                <w:numId w:val="47"/>
              </w:numPr>
              <w:tabs>
                <w:tab w:val="left" w:pos="601"/>
              </w:tabs>
              <w:spacing w:before="62" w:after="0" w:line="240" w:lineRule="auto"/>
              <w:ind w:left="600" w:right="0" w:hanging="184"/>
              <w:jc w:val="left"/>
              <w:rPr>
                <w:sz w:val="18"/>
              </w:rPr>
            </w:pPr>
            <w:r>
              <w:rPr>
                <w:spacing w:val="-6"/>
                <w:sz w:val="18"/>
              </w:rPr>
              <w:t xml:space="preserve">水平视场角：水平 </w:t>
            </w:r>
            <w:r>
              <w:rPr>
                <w:sz w:val="18"/>
              </w:rPr>
              <w:t>82</w:t>
            </w:r>
            <w:r>
              <w:rPr>
                <w:spacing w:val="-10"/>
                <w:sz w:val="18"/>
              </w:rPr>
              <w:t xml:space="preserve">°，垂直 </w:t>
            </w:r>
            <w:r>
              <w:rPr>
                <w:sz w:val="18"/>
              </w:rPr>
              <w:t xml:space="preserve">52° </w:t>
            </w:r>
          </w:p>
          <w:p>
            <w:pPr>
              <w:pStyle w:val="22"/>
              <w:numPr>
                <w:ilvl w:val="0"/>
                <w:numId w:val="47"/>
              </w:numPr>
              <w:tabs>
                <w:tab w:val="left" w:pos="601"/>
              </w:tabs>
              <w:spacing w:before="69" w:after="0" w:line="240" w:lineRule="auto"/>
              <w:ind w:left="600" w:right="0" w:hanging="184"/>
              <w:jc w:val="left"/>
              <w:rPr>
                <w:sz w:val="18"/>
              </w:rPr>
            </w:pPr>
            <w:r>
              <w:rPr>
                <w:sz w:val="18"/>
              </w:rPr>
              <w:t xml:space="preserve">最低照度：1lux </w:t>
            </w:r>
          </w:p>
          <w:p>
            <w:pPr>
              <w:pStyle w:val="22"/>
              <w:spacing w:before="70"/>
              <w:ind w:left="417"/>
              <w:rPr>
                <w:sz w:val="18"/>
              </w:rPr>
            </w:pPr>
            <w:r>
              <w:rPr>
                <w:sz w:val="18"/>
              </w:rPr>
              <w:t xml:space="preserve">3.信噪比：≥50dB  </w:t>
            </w:r>
          </w:p>
          <w:p>
            <w:pPr>
              <w:pStyle w:val="22"/>
              <w:spacing w:before="69"/>
              <w:ind w:left="417"/>
              <w:rPr>
                <w:sz w:val="18"/>
              </w:rPr>
            </w:pPr>
            <w:r>
              <w:rPr>
                <w:sz w:val="18"/>
              </w:rPr>
              <w:t xml:space="preserve">4.分辨率：最大 4K@30fps，网络端输出视频为 1080P </w:t>
            </w:r>
          </w:p>
          <w:p>
            <w:pPr>
              <w:pStyle w:val="22"/>
              <w:spacing w:before="70"/>
              <w:ind w:left="417"/>
              <w:rPr>
                <w:sz w:val="18"/>
              </w:rPr>
            </w:pPr>
            <w:r>
              <w:rPr>
                <w:sz w:val="18"/>
              </w:rPr>
              <w:t xml:space="preserve">5.视频压缩：H.265、H.264 </w:t>
            </w:r>
          </w:p>
          <w:p>
            <w:pPr>
              <w:pStyle w:val="22"/>
              <w:numPr>
                <w:ilvl w:val="0"/>
                <w:numId w:val="48"/>
              </w:numPr>
              <w:tabs>
                <w:tab w:val="left" w:pos="600"/>
              </w:tabs>
              <w:spacing w:before="69" w:after="0" w:line="240" w:lineRule="auto"/>
              <w:ind w:left="599" w:right="0" w:hanging="183"/>
              <w:jc w:val="left"/>
              <w:rPr>
                <w:sz w:val="18"/>
              </w:rPr>
            </w:pPr>
            <w:r>
              <w:rPr>
                <w:sz w:val="18"/>
              </w:rPr>
              <w:t xml:space="preserve">音频压缩：AAC </w:t>
            </w:r>
          </w:p>
          <w:p>
            <w:pPr>
              <w:pStyle w:val="22"/>
              <w:numPr>
                <w:ilvl w:val="0"/>
                <w:numId w:val="48"/>
              </w:numPr>
              <w:tabs>
                <w:tab w:val="left" w:pos="600"/>
              </w:tabs>
              <w:spacing w:before="70" w:after="0" w:line="240" w:lineRule="auto"/>
              <w:ind w:left="599" w:right="0" w:hanging="183"/>
              <w:jc w:val="left"/>
              <w:rPr>
                <w:sz w:val="18"/>
              </w:rPr>
            </w:pPr>
            <w:r>
              <w:rPr>
                <w:sz w:val="18"/>
              </w:rPr>
              <w:t>网络协议：HTTP、TCP</w:t>
            </w:r>
            <w:r>
              <w:rPr>
                <w:spacing w:val="-3"/>
                <w:sz w:val="18"/>
              </w:rPr>
              <w:t>、</w:t>
            </w:r>
            <w:r>
              <w:rPr>
                <w:sz w:val="18"/>
              </w:rPr>
              <w:t xml:space="preserve">UDP、RTSP、RTMP、ONVIF </w:t>
            </w:r>
          </w:p>
          <w:p>
            <w:pPr>
              <w:pStyle w:val="22"/>
              <w:numPr>
                <w:ilvl w:val="0"/>
                <w:numId w:val="48"/>
              </w:numPr>
              <w:tabs>
                <w:tab w:val="left" w:pos="601"/>
              </w:tabs>
              <w:spacing w:before="69" w:after="0" w:line="240" w:lineRule="auto"/>
              <w:ind w:left="600" w:right="0" w:hanging="184"/>
              <w:jc w:val="left"/>
              <w:rPr>
                <w:sz w:val="18"/>
              </w:rPr>
            </w:pPr>
            <w:r>
              <w:rPr>
                <w:sz w:val="18"/>
              </w:rPr>
              <w:t>多码流：4</w:t>
            </w:r>
            <w:r>
              <w:rPr>
                <w:spacing w:val="-8"/>
                <w:sz w:val="18"/>
              </w:rPr>
              <w:t xml:space="preserve"> 路码流：特写双码流、全景双码流 </w:t>
            </w:r>
          </w:p>
          <w:p>
            <w:pPr>
              <w:pStyle w:val="22"/>
              <w:numPr>
                <w:ilvl w:val="0"/>
                <w:numId w:val="48"/>
              </w:numPr>
              <w:tabs>
                <w:tab w:val="left" w:pos="601"/>
              </w:tabs>
              <w:spacing w:before="70" w:after="0" w:line="240" w:lineRule="auto"/>
              <w:ind w:left="600" w:right="0" w:hanging="184"/>
              <w:jc w:val="left"/>
              <w:rPr>
                <w:sz w:val="18"/>
              </w:rPr>
            </w:pPr>
            <w:r>
              <w:rPr>
                <w:sz w:val="18"/>
              </w:rPr>
              <w:t>视频输出：1</w:t>
            </w:r>
            <w:r>
              <w:rPr>
                <w:spacing w:val="-33"/>
                <w:sz w:val="18"/>
              </w:rPr>
              <w:t xml:space="preserve"> 路 </w:t>
            </w:r>
            <w:r>
              <w:rPr>
                <w:sz w:val="18"/>
              </w:rPr>
              <w:t xml:space="preserve">HD-SDI </w:t>
            </w:r>
          </w:p>
          <w:p>
            <w:pPr>
              <w:pStyle w:val="22"/>
              <w:numPr>
                <w:ilvl w:val="0"/>
                <w:numId w:val="48"/>
              </w:numPr>
              <w:tabs>
                <w:tab w:val="left" w:pos="692"/>
              </w:tabs>
              <w:spacing w:before="69" w:after="0" w:line="240" w:lineRule="auto"/>
              <w:ind w:left="691" w:right="0" w:hanging="275"/>
              <w:jc w:val="left"/>
              <w:rPr>
                <w:sz w:val="18"/>
              </w:rPr>
            </w:pPr>
            <w:r>
              <w:rPr>
                <w:sz w:val="18"/>
              </w:rPr>
              <w:t>视频输入：1</w:t>
            </w:r>
            <w:r>
              <w:rPr>
                <w:spacing w:val="-4"/>
                <w:sz w:val="18"/>
              </w:rPr>
              <w:t xml:space="preserve"> 路</w:t>
            </w:r>
            <w:r>
              <w:rPr>
                <w:sz w:val="18"/>
              </w:rPr>
              <w:t xml:space="preserve">HDMI  </w:t>
            </w:r>
          </w:p>
          <w:p>
            <w:pPr>
              <w:pStyle w:val="22"/>
              <w:numPr>
                <w:ilvl w:val="0"/>
                <w:numId w:val="48"/>
              </w:numPr>
              <w:tabs>
                <w:tab w:val="left" w:pos="692"/>
              </w:tabs>
              <w:spacing w:before="69" w:after="0" w:line="240" w:lineRule="auto"/>
              <w:ind w:left="691" w:right="0" w:hanging="275"/>
              <w:jc w:val="left"/>
              <w:rPr>
                <w:sz w:val="18"/>
              </w:rPr>
            </w:pPr>
            <w:r>
              <w:rPr>
                <w:sz w:val="18"/>
              </w:rPr>
              <w:t>音频接口：1</w:t>
            </w:r>
            <w:r>
              <w:rPr>
                <w:spacing w:val="-2"/>
                <w:sz w:val="18"/>
              </w:rPr>
              <w:t xml:space="preserve"> 路</w:t>
            </w:r>
            <w:r>
              <w:rPr>
                <w:sz w:val="18"/>
              </w:rPr>
              <w:t>LINE</w:t>
            </w:r>
            <w:r>
              <w:rPr>
                <w:spacing w:val="1"/>
                <w:sz w:val="18"/>
              </w:rPr>
              <w:t xml:space="preserve"> </w:t>
            </w:r>
            <w:r>
              <w:rPr>
                <w:sz w:val="18"/>
              </w:rPr>
              <w:t xml:space="preserve">IN（给班班通音频接入） </w:t>
            </w:r>
          </w:p>
          <w:p>
            <w:pPr>
              <w:pStyle w:val="22"/>
              <w:numPr>
                <w:ilvl w:val="0"/>
                <w:numId w:val="48"/>
              </w:numPr>
              <w:tabs>
                <w:tab w:val="left" w:pos="692"/>
              </w:tabs>
              <w:spacing w:before="70" w:after="0" w:line="240" w:lineRule="auto"/>
              <w:ind w:left="691" w:right="0" w:hanging="275"/>
              <w:jc w:val="left"/>
              <w:rPr>
                <w:sz w:val="18"/>
              </w:rPr>
            </w:pPr>
            <w:r>
              <w:rPr>
                <w:sz w:val="18"/>
              </w:rPr>
              <w:t>网络接口：RJ45 10/100M</w:t>
            </w:r>
            <w:r>
              <w:rPr>
                <w:spacing w:val="-12"/>
                <w:sz w:val="18"/>
              </w:rPr>
              <w:t xml:space="preserve">，支持 </w:t>
            </w:r>
            <w:r>
              <w:rPr>
                <w:sz w:val="18"/>
              </w:rPr>
              <w:t xml:space="preserve">POE </w:t>
            </w:r>
          </w:p>
          <w:p>
            <w:pPr>
              <w:pStyle w:val="22"/>
              <w:numPr>
                <w:ilvl w:val="0"/>
                <w:numId w:val="48"/>
              </w:numPr>
              <w:tabs>
                <w:tab w:val="left" w:pos="692"/>
              </w:tabs>
              <w:spacing w:before="69" w:after="0" w:line="240" w:lineRule="auto"/>
              <w:ind w:left="691" w:right="0" w:hanging="275"/>
              <w:jc w:val="left"/>
              <w:rPr>
                <w:sz w:val="18"/>
              </w:rPr>
            </w:pPr>
            <w:r>
              <w:rPr>
                <w:sz w:val="18"/>
              </w:rPr>
              <w:t>UBS</w:t>
            </w:r>
            <w:r>
              <w:rPr>
                <w:spacing w:val="-12"/>
                <w:sz w:val="18"/>
              </w:rPr>
              <w:t xml:space="preserve"> 接口：</w:t>
            </w:r>
            <w:r>
              <w:rPr>
                <w:sz w:val="18"/>
              </w:rPr>
              <w:t>1</w:t>
            </w:r>
            <w:r>
              <w:rPr>
                <w:spacing w:val="-1"/>
                <w:sz w:val="18"/>
              </w:rPr>
              <w:t xml:space="preserve"> 路</w:t>
            </w:r>
            <w:r>
              <w:rPr>
                <w:sz w:val="18"/>
              </w:rPr>
              <w:t xml:space="preserve">USB2.0 </w:t>
            </w:r>
          </w:p>
          <w:p>
            <w:pPr>
              <w:pStyle w:val="22"/>
              <w:numPr>
                <w:ilvl w:val="0"/>
                <w:numId w:val="48"/>
              </w:numPr>
              <w:tabs>
                <w:tab w:val="left" w:pos="692"/>
              </w:tabs>
              <w:spacing w:before="70" w:after="0" w:line="240" w:lineRule="auto"/>
              <w:ind w:left="691" w:right="0" w:hanging="275"/>
              <w:jc w:val="left"/>
              <w:rPr>
                <w:sz w:val="18"/>
              </w:rPr>
            </w:pPr>
            <w:r>
              <w:rPr>
                <w:sz w:val="18"/>
              </w:rPr>
              <w:t>控制接口：1</w:t>
            </w:r>
            <w:r>
              <w:rPr>
                <w:spacing w:val="-2"/>
                <w:sz w:val="18"/>
              </w:rPr>
              <w:t xml:space="preserve"> 路</w:t>
            </w:r>
            <w:r>
              <w:rPr>
                <w:sz w:val="18"/>
              </w:rPr>
              <w:t xml:space="preserve">RS-232 </w:t>
            </w:r>
          </w:p>
          <w:p>
            <w:pPr>
              <w:pStyle w:val="22"/>
              <w:numPr>
                <w:ilvl w:val="0"/>
                <w:numId w:val="48"/>
              </w:numPr>
              <w:tabs>
                <w:tab w:val="left" w:pos="692"/>
              </w:tabs>
              <w:spacing w:before="69" w:after="0" w:line="219" w:lineRule="exact"/>
              <w:ind w:left="691" w:leftChars="0" w:right="0" w:rightChars="0" w:hanging="275" w:firstLineChars="0"/>
              <w:jc w:val="left"/>
              <w:rPr>
                <w:sz w:val="18"/>
              </w:rPr>
            </w:pPr>
            <w:r>
              <w:rPr>
                <w:sz w:val="18"/>
              </w:rPr>
              <w:t xml:space="preserve">控制协议：VISCA、PELCO-D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0"/>
              <w:rPr>
                <w:sz w:val="24"/>
              </w:rPr>
            </w:pPr>
          </w:p>
          <w:p>
            <w:pPr>
              <w:pStyle w:val="22"/>
              <w:ind w:left="0" w:leftChars="0" w:right="73" w:rightChars="0"/>
              <w:jc w:val="center"/>
              <w:rPr>
                <w:sz w:val="18"/>
              </w:rPr>
            </w:pPr>
            <w:r>
              <w:rPr>
                <w:rFonts w:hint="eastAsia"/>
                <w:sz w:val="18"/>
                <w:lang w:val="en-US" w:eastAsia="zh-CN"/>
              </w:rPr>
              <w:t>2</w:t>
            </w:r>
            <w:r>
              <w:rPr>
                <w:sz w:val="18"/>
              </w:rPr>
              <w:t xml:space="preserve">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spacing w:before="116"/>
              <w:ind w:left="0" w:leftChars="0" w:right="82" w:rightChars="0"/>
              <w:jc w:val="center"/>
              <w:rPr>
                <w:sz w:val="18"/>
              </w:rPr>
            </w:pPr>
            <w:r>
              <w:rPr>
                <w:sz w:val="18"/>
              </w:rPr>
              <w:t xml:space="preserve">5 </w:t>
            </w:r>
          </w:p>
        </w:tc>
        <w:tc>
          <w:tcPr>
            <w:tcW w:w="667" w:type="dxa"/>
            <w:vAlign w:val="top"/>
          </w:tcPr>
          <w:p>
            <w:pPr>
              <w:pStyle w:val="22"/>
              <w:rPr>
                <w:sz w:val="18"/>
              </w:rPr>
            </w:pPr>
          </w:p>
          <w:p>
            <w:pPr>
              <w:pStyle w:val="22"/>
              <w:spacing w:before="8"/>
              <w:rPr>
                <w:sz w:val="21"/>
              </w:rPr>
            </w:pPr>
          </w:p>
          <w:p>
            <w:pPr>
              <w:pStyle w:val="22"/>
              <w:spacing w:before="1" w:line="312" w:lineRule="auto"/>
              <w:ind w:left="52" w:leftChars="0" w:right="40" w:rightChars="0"/>
              <w:jc w:val="center"/>
              <w:rPr>
                <w:spacing w:val="-13"/>
                <w:sz w:val="18"/>
              </w:rPr>
            </w:pPr>
            <w:r>
              <w:rPr>
                <w:sz w:val="18"/>
              </w:rPr>
              <w:t>定位分析摄像机</w:t>
            </w:r>
            <w:r>
              <w:rPr>
                <w:rFonts w:hint="eastAsia"/>
                <w:sz w:val="18"/>
                <w:lang w:eastAsia="zh-CN"/>
              </w:rPr>
              <w:t>（</w:t>
            </w:r>
            <w:r>
              <w:rPr>
                <w:rFonts w:hint="eastAsia"/>
                <w:sz w:val="18"/>
                <w:lang w:val="en-US" w:eastAsia="zh-CN"/>
              </w:rPr>
              <w:t>核心产品</w:t>
            </w:r>
            <w:bookmarkStart w:id="128" w:name="_GoBack"/>
            <w:bookmarkEnd w:id="128"/>
            <w:r>
              <w:rPr>
                <w:rFonts w:hint="eastAsia"/>
                <w:sz w:val="18"/>
                <w:lang w:eastAsia="zh-CN"/>
              </w:rPr>
              <w:t>）</w:t>
            </w:r>
            <w:r>
              <w:rPr>
                <w:sz w:val="18"/>
              </w:rPr>
              <w:t xml:space="preserve"> </w:t>
            </w:r>
          </w:p>
        </w:tc>
        <w:tc>
          <w:tcPr>
            <w:tcW w:w="7061" w:type="dxa"/>
            <w:vAlign w:val="top"/>
          </w:tcPr>
          <w:p>
            <w:pPr>
              <w:pStyle w:val="22"/>
              <w:numPr>
                <w:ilvl w:val="0"/>
                <w:numId w:val="49"/>
              </w:numPr>
              <w:tabs>
                <w:tab w:val="left" w:pos="601"/>
              </w:tabs>
              <w:spacing w:before="59" w:after="0" w:line="240" w:lineRule="auto"/>
              <w:ind w:left="600" w:right="0" w:hanging="184"/>
              <w:jc w:val="left"/>
              <w:rPr>
                <w:sz w:val="18"/>
              </w:rPr>
            </w:pPr>
            <w:r>
              <w:rPr>
                <w:sz w:val="18"/>
              </w:rPr>
              <w:t>图像传感器：1/3</w:t>
            </w:r>
            <w:r>
              <w:rPr>
                <w:spacing w:val="-13"/>
                <w:sz w:val="18"/>
              </w:rPr>
              <w:t xml:space="preserve"> 英寸 </w:t>
            </w:r>
            <w:r>
              <w:rPr>
                <w:sz w:val="18"/>
              </w:rPr>
              <w:t xml:space="preserve">CMOS， </w:t>
            </w:r>
          </w:p>
          <w:p>
            <w:pPr>
              <w:pStyle w:val="22"/>
              <w:numPr>
                <w:ilvl w:val="0"/>
                <w:numId w:val="49"/>
              </w:numPr>
              <w:tabs>
                <w:tab w:val="left" w:pos="601"/>
              </w:tabs>
              <w:spacing w:before="70" w:after="0" w:line="240" w:lineRule="auto"/>
              <w:ind w:left="600" w:right="0" w:hanging="184"/>
              <w:jc w:val="left"/>
              <w:rPr>
                <w:sz w:val="18"/>
              </w:rPr>
            </w:pPr>
            <w:r>
              <w:rPr>
                <w:sz w:val="18"/>
              </w:rPr>
              <w:t xml:space="preserve">最低照度：1Lux </w:t>
            </w:r>
          </w:p>
          <w:p>
            <w:pPr>
              <w:pStyle w:val="22"/>
              <w:spacing w:before="69"/>
              <w:ind w:left="417"/>
              <w:rPr>
                <w:sz w:val="18"/>
              </w:rPr>
            </w:pPr>
            <w:r>
              <w:rPr>
                <w:sz w:val="18"/>
              </w:rPr>
              <w:t xml:space="preserve">3.视角范围：水平 90°，垂直 50° </w:t>
            </w:r>
          </w:p>
          <w:p>
            <w:pPr>
              <w:pStyle w:val="22"/>
              <w:numPr>
                <w:ilvl w:val="0"/>
                <w:numId w:val="50"/>
              </w:numPr>
              <w:tabs>
                <w:tab w:val="left" w:pos="601"/>
              </w:tabs>
              <w:spacing w:before="70" w:after="0" w:line="240" w:lineRule="auto"/>
              <w:ind w:left="600" w:right="0" w:hanging="184"/>
              <w:jc w:val="left"/>
              <w:rPr>
                <w:sz w:val="18"/>
              </w:rPr>
            </w:pPr>
            <w:r>
              <w:rPr>
                <w:sz w:val="18"/>
              </w:rPr>
              <w:t>网络接口：10/100</w:t>
            </w:r>
            <w:r>
              <w:rPr>
                <w:spacing w:val="-9"/>
                <w:sz w:val="18"/>
              </w:rPr>
              <w:t xml:space="preserve"> 以太网接口， </w:t>
            </w:r>
          </w:p>
          <w:p>
            <w:pPr>
              <w:pStyle w:val="22"/>
              <w:numPr>
                <w:ilvl w:val="0"/>
                <w:numId w:val="50"/>
              </w:numPr>
              <w:tabs>
                <w:tab w:val="left" w:pos="601"/>
              </w:tabs>
              <w:spacing w:before="69" w:after="0" w:line="240" w:lineRule="auto"/>
              <w:ind w:left="600" w:right="0" w:hanging="184"/>
              <w:jc w:val="left"/>
              <w:rPr>
                <w:sz w:val="18"/>
              </w:rPr>
            </w:pPr>
            <w:r>
              <w:rPr>
                <w:sz w:val="18"/>
              </w:rPr>
              <w:t xml:space="preserve">供电方式：POE  </w:t>
            </w:r>
          </w:p>
          <w:p>
            <w:pPr>
              <w:pStyle w:val="22"/>
              <w:numPr>
                <w:ilvl w:val="0"/>
                <w:numId w:val="50"/>
              </w:numPr>
              <w:tabs>
                <w:tab w:val="left" w:pos="601"/>
              </w:tabs>
              <w:spacing w:before="70" w:after="0" w:line="220" w:lineRule="exact"/>
              <w:ind w:left="600" w:leftChars="0" w:right="0" w:rightChars="0" w:hanging="184" w:firstLineChars="0"/>
              <w:jc w:val="left"/>
              <w:rPr>
                <w:sz w:val="18"/>
              </w:rPr>
            </w:pPr>
            <w:r>
              <w:rPr>
                <w:spacing w:val="7"/>
                <w:sz w:val="18"/>
              </w:rPr>
              <w:t>网口协议支持</w:t>
            </w:r>
            <w:r>
              <w:rPr>
                <w:sz w:val="18"/>
              </w:rPr>
              <w:t>HTTP</w:t>
            </w:r>
            <w:r>
              <w:rPr>
                <w:spacing w:val="-3"/>
                <w:sz w:val="18"/>
              </w:rPr>
              <w:t>、</w:t>
            </w:r>
            <w:r>
              <w:rPr>
                <w:sz w:val="18"/>
              </w:rPr>
              <w:t>RTSP</w:t>
            </w:r>
            <w:r>
              <w:rPr>
                <w:spacing w:val="-3"/>
                <w:sz w:val="18"/>
              </w:rPr>
              <w:t>、</w:t>
            </w:r>
            <w:r>
              <w:rPr>
                <w:sz w:val="18"/>
              </w:rPr>
              <w:t>RTMP、TCP</w:t>
            </w:r>
            <w:r>
              <w:rPr>
                <w:spacing w:val="-3"/>
                <w:sz w:val="18"/>
              </w:rPr>
              <w:t>、</w:t>
            </w:r>
            <w:r>
              <w:rPr>
                <w:sz w:val="18"/>
              </w:rPr>
              <w:t xml:space="preserve">UDP </w:t>
            </w:r>
          </w:p>
        </w:tc>
        <w:tc>
          <w:tcPr>
            <w:tcW w:w="598" w:type="dxa"/>
            <w:vAlign w:val="top"/>
          </w:tcPr>
          <w:p>
            <w:pPr>
              <w:pStyle w:val="22"/>
              <w:rPr>
                <w:sz w:val="18"/>
              </w:rPr>
            </w:pPr>
          </w:p>
          <w:p>
            <w:pPr>
              <w:pStyle w:val="22"/>
              <w:rPr>
                <w:sz w:val="18"/>
              </w:rPr>
            </w:pPr>
          </w:p>
          <w:p>
            <w:pPr>
              <w:pStyle w:val="22"/>
              <w:rPr>
                <w:sz w:val="18"/>
              </w:rPr>
            </w:pPr>
          </w:p>
          <w:p>
            <w:pPr>
              <w:pStyle w:val="22"/>
              <w:spacing w:before="117"/>
              <w:ind w:left="0" w:leftChars="0" w:right="73" w:rightChars="0"/>
              <w:jc w:val="center"/>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4"/>
              <w:rPr>
                <w:sz w:val="26"/>
              </w:rPr>
            </w:pPr>
          </w:p>
          <w:p>
            <w:pPr>
              <w:pStyle w:val="22"/>
              <w:ind w:left="0" w:leftChars="0" w:right="82" w:rightChars="0"/>
              <w:jc w:val="center"/>
              <w:rPr>
                <w:sz w:val="18"/>
              </w:rPr>
            </w:pPr>
            <w:r>
              <w:rPr>
                <w:sz w:val="18"/>
              </w:rPr>
              <w:t xml:space="preserve">6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6"/>
              <w:rPr>
                <w:sz w:val="14"/>
              </w:rPr>
            </w:pPr>
          </w:p>
          <w:p>
            <w:pPr>
              <w:pStyle w:val="22"/>
              <w:spacing w:line="312" w:lineRule="auto"/>
              <w:ind w:left="165" w:leftChars="0" w:right="18" w:rightChars="0" w:hanging="85" w:firstLineChars="0"/>
              <w:rPr>
                <w:spacing w:val="-13"/>
                <w:sz w:val="18"/>
              </w:rPr>
            </w:pPr>
            <w:r>
              <w:rPr>
                <w:sz w:val="18"/>
              </w:rPr>
              <w:t xml:space="preserve">教学遥控器 </w:t>
            </w:r>
          </w:p>
        </w:tc>
        <w:tc>
          <w:tcPr>
            <w:tcW w:w="7061" w:type="dxa"/>
            <w:vAlign w:val="top"/>
          </w:tcPr>
          <w:p>
            <w:pPr>
              <w:pStyle w:val="22"/>
              <w:numPr>
                <w:ilvl w:val="0"/>
                <w:numId w:val="51"/>
              </w:numPr>
              <w:tabs>
                <w:tab w:val="left" w:pos="601"/>
              </w:tabs>
              <w:spacing w:before="60" w:after="0" w:line="240" w:lineRule="auto"/>
              <w:ind w:left="600" w:right="0" w:hanging="184"/>
              <w:jc w:val="left"/>
              <w:rPr>
                <w:sz w:val="18"/>
              </w:rPr>
            </w:pPr>
            <w:r>
              <w:rPr>
                <w:sz w:val="18"/>
              </w:rPr>
              <w:t>操作距离：≥15</w:t>
            </w:r>
            <w:r>
              <w:rPr>
                <w:spacing w:val="-24"/>
                <w:sz w:val="18"/>
              </w:rPr>
              <w:t xml:space="preserve"> 米</w:t>
            </w:r>
            <w:r>
              <w:rPr>
                <w:sz w:val="18"/>
              </w:rPr>
              <w:t xml:space="preserve"> </w:t>
            </w:r>
          </w:p>
          <w:p>
            <w:pPr>
              <w:pStyle w:val="22"/>
              <w:numPr>
                <w:ilvl w:val="0"/>
                <w:numId w:val="51"/>
              </w:numPr>
              <w:tabs>
                <w:tab w:val="left" w:pos="601"/>
              </w:tabs>
              <w:spacing w:before="69" w:after="0" w:line="240" w:lineRule="auto"/>
              <w:ind w:left="600" w:right="0" w:hanging="183"/>
              <w:jc w:val="left"/>
              <w:rPr>
                <w:sz w:val="18"/>
              </w:rPr>
            </w:pPr>
            <w:r>
              <w:rPr>
                <w:sz w:val="18"/>
              </w:rPr>
              <w:t>接收器：2.4G（免驱动</w:t>
            </w:r>
            <w:r>
              <w:rPr>
                <w:spacing w:val="-3"/>
                <w:sz w:val="18"/>
              </w:rPr>
              <w:t>）</w:t>
            </w:r>
            <w:r>
              <w:rPr>
                <w:sz w:val="18"/>
              </w:rPr>
              <w:t xml:space="preserve"> </w:t>
            </w:r>
          </w:p>
          <w:p>
            <w:pPr>
              <w:pStyle w:val="22"/>
              <w:numPr>
                <w:ilvl w:val="0"/>
                <w:numId w:val="51"/>
              </w:numPr>
              <w:tabs>
                <w:tab w:val="left" w:pos="601"/>
              </w:tabs>
              <w:spacing w:before="69" w:after="0" w:line="240" w:lineRule="auto"/>
              <w:ind w:left="600" w:right="0" w:hanging="183"/>
              <w:jc w:val="left"/>
              <w:rPr>
                <w:sz w:val="18"/>
              </w:rPr>
            </w:pPr>
            <w:r>
              <w:rPr>
                <w:sz w:val="18"/>
              </w:rPr>
              <w:t>USB</w:t>
            </w:r>
            <w:r>
              <w:rPr>
                <w:spacing w:val="-15"/>
                <w:sz w:val="18"/>
              </w:rPr>
              <w:t xml:space="preserve"> 接口：通用 </w:t>
            </w:r>
            <w:r>
              <w:rPr>
                <w:sz w:val="18"/>
              </w:rPr>
              <w:t>2.0USB</w:t>
            </w:r>
            <w:r>
              <w:rPr>
                <w:spacing w:val="-16"/>
                <w:sz w:val="18"/>
              </w:rPr>
              <w:t xml:space="preserve"> 接口</w:t>
            </w:r>
            <w:r>
              <w:rPr>
                <w:sz w:val="18"/>
              </w:rPr>
              <w:t xml:space="preserve"> </w:t>
            </w:r>
          </w:p>
          <w:p>
            <w:pPr>
              <w:pStyle w:val="22"/>
              <w:numPr>
                <w:ilvl w:val="0"/>
                <w:numId w:val="51"/>
              </w:numPr>
              <w:tabs>
                <w:tab w:val="left" w:pos="601"/>
              </w:tabs>
              <w:spacing w:before="69" w:after="0" w:line="240" w:lineRule="auto"/>
              <w:ind w:left="600" w:right="0" w:hanging="183"/>
              <w:jc w:val="left"/>
              <w:rPr>
                <w:sz w:val="18"/>
              </w:rPr>
            </w:pPr>
            <w:r>
              <w:rPr>
                <w:spacing w:val="-7"/>
                <w:sz w:val="18"/>
              </w:rPr>
              <w:t xml:space="preserve">待机时间大于 </w:t>
            </w:r>
            <w:r>
              <w:rPr>
                <w:sz w:val="18"/>
              </w:rPr>
              <w:t>3</w:t>
            </w:r>
            <w:r>
              <w:rPr>
                <w:spacing w:val="-16"/>
                <w:sz w:val="18"/>
              </w:rPr>
              <w:t xml:space="preserve"> 个月</w:t>
            </w:r>
            <w:r>
              <w:rPr>
                <w:sz w:val="18"/>
              </w:rPr>
              <w:t xml:space="preserve"> </w:t>
            </w:r>
          </w:p>
          <w:p>
            <w:pPr>
              <w:pStyle w:val="22"/>
              <w:numPr>
                <w:ilvl w:val="0"/>
                <w:numId w:val="51"/>
              </w:numPr>
              <w:tabs>
                <w:tab w:val="left" w:pos="601"/>
              </w:tabs>
              <w:spacing w:before="70" w:after="0" w:line="240" w:lineRule="auto"/>
              <w:ind w:left="600" w:right="-44" w:hanging="183"/>
              <w:jc w:val="left"/>
              <w:rPr>
                <w:sz w:val="18"/>
              </w:rPr>
            </w:pPr>
            <w:r>
              <w:rPr>
                <w:spacing w:val="-7"/>
                <w:sz w:val="18"/>
              </w:rPr>
              <w:t xml:space="preserve">可设置发言教室、选择单画面、画中画、画外画、对话模式的布局方式、实现 </w:t>
            </w:r>
            <w:r>
              <w:rPr>
                <w:sz w:val="18"/>
              </w:rPr>
              <w:t xml:space="preserve">PPT </w:t>
            </w:r>
          </w:p>
          <w:p>
            <w:pPr>
              <w:pStyle w:val="22"/>
              <w:spacing w:before="69" w:line="312" w:lineRule="auto"/>
              <w:ind w:left="417" w:right="2761" w:hanging="360"/>
              <w:rPr>
                <w:sz w:val="18"/>
              </w:rPr>
            </w:pPr>
            <w:r>
              <w:rPr>
                <w:sz w:val="18"/>
              </w:rPr>
              <w:t>课件翻页等功能，遥控器需具备相对应的功能按钮。</w:t>
            </w:r>
            <w:r>
              <w:rPr>
                <w:spacing w:val="1"/>
                <w:sz w:val="18"/>
              </w:rPr>
              <w:t>6.</w:t>
            </w:r>
            <w:r>
              <w:rPr>
                <w:sz w:val="18"/>
              </w:rPr>
              <w:t>支持遥控器控制录制（</w:t>
            </w:r>
            <w:r>
              <w:rPr>
                <w:spacing w:val="-2"/>
                <w:sz w:val="18"/>
              </w:rPr>
              <w:t>开始、暂停、结束</w:t>
            </w:r>
            <w:r>
              <w:rPr>
                <w:spacing w:val="-92"/>
                <w:sz w:val="18"/>
              </w:rPr>
              <w:t>）</w:t>
            </w:r>
            <w:r>
              <w:rPr>
                <w:spacing w:val="2"/>
                <w:sz w:val="18"/>
              </w:rPr>
              <w:t>；</w:t>
            </w:r>
            <w:r>
              <w:rPr>
                <w:sz w:val="18"/>
              </w:rPr>
              <w:t xml:space="preserve"> </w:t>
            </w:r>
          </w:p>
          <w:p>
            <w:pPr>
              <w:pStyle w:val="22"/>
              <w:spacing w:line="220" w:lineRule="exact"/>
              <w:ind w:left="417" w:leftChars="0" w:right="0" w:rightChars="0"/>
              <w:rPr>
                <w:sz w:val="18"/>
              </w:rPr>
            </w:pPr>
            <w:r>
              <w:rPr>
                <w:sz w:val="18"/>
              </w:rPr>
              <w:t xml:space="preserve">7.遥控器上有对按钮功能的简单描述，方便使用；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4"/>
              <w:rPr>
                <w:sz w:val="26"/>
              </w:rPr>
            </w:pPr>
          </w:p>
          <w:p>
            <w:pPr>
              <w:pStyle w:val="22"/>
              <w:ind w:left="0" w:leftChars="0" w:right="73" w:rightChars="0"/>
              <w:jc w:val="center"/>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spacing w:before="60" w:line="220" w:lineRule="exact"/>
              <w:ind w:left="0" w:leftChars="0" w:right="82" w:rightChars="0"/>
              <w:jc w:val="center"/>
              <w:rPr>
                <w:sz w:val="18"/>
              </w:rPr>
            </w:pPr>
            <w:r>
              <w:rPr>
                <w:sz w:val="18"/>
              </w:rPr>
              <w:t>7</w:t>
            </w:r>
          </w:p>
        </w:tc>
        <w:tc>
          <w:tcPr>
            <w:tcW w:w="667" w:type="dxa"/>
            <w:vAlign w:val="center"/>
          </w:tcPr>
          <w:p>
            <w:pPr>
              <w:pStyle w:val="22"/>
              <w:spacing w:before="60" w:line="220" w:lineRule="exact"/>
              <w:ind w:left="81" w:leftChars="0" w:right="-29" w:rightChars="0"/>
              <w:jc w:val="center"/>
              <w:rPr>
                <w:sz w:val="18"/>
              </w:rPr>
            </w:pPr>
            <w:r>
              <w:rPr>
                <w:spacing w:val="-13"/>
                <w:sz w:val="18"/>
              </w:rPr>
              <w:t>拾音器</w:t>
            </w:r>
          </w:p>
        </w:tc>
        <w:tc>
          <w:tcPr>
            <w:tcW w:w="7061" w:type="dxa"/>
            <w:vAlign w:val="top"/>
          </w:tcPr>
          <w:p>
            <w:pPr>
              <w:pStyle w:val="22"/>
              <w:numPr>
                <w:ilvl w:val="0"/>
                <w:numId w:val="52"/>
              </w:numPr>
              <w:spacing w:before="60" w:line="220" w:lineRule="exact"/>
              <w:ind w:left="417" w:leftChars="0" w:right="0" w:rightChars="0"/>
              <w:rPr>
                <w:sz w:val="18"/>
              </w:rPr>
            </w:pPr>
            <w:r>
              <w:rPr>
                <w:sz w:val="18"/>
              </w:rPr>
              <w:t xml:space="preserve">类型：电容式拾音器 </w:t>
            </w:r>
          </w:p>
          <w:p>
            <w:pPr>
              <w:pStyle w:val="22"/>
              <w:spacing w:before="60"/>
              <w:ind w:left="417"/>
              <w:rPr>
                <w:sz w:val="18"/>
              </w:rPr>
            </w:pPr>
            <w:r>
              <w:rPr>
                <w:sz w:val="18"/>
              </w:rPr>
              <w:t xml:space="preserve">2.频率范围：35-20000HZ </w:t>
            </w:r>
          </w:p>
          <w:p>
            <w:pPr>
              <w:pStyle w:val="22"/>
              <w:spacing w:before="69"/>
              <w:ind w:left="417"/>
              <w:rPr>
                <w:sz w:val="18"/>
              </w:rPr>
            </w:pPr>
            <w:r>
              <w:rPr>
                <w:sz w:val="18"/>
              </w:rPr>
              <w:t xml:space="preserve">3.灵敏度：-35dB±3dB (0dB=1V/Pa 1KHZ) </w:t>
            </w:r>
          </w:p>
          <w:p>
            <w:pPr>
              <w:pStyle w:val="22"/>
              <w:spacing w:before="69"/>
              <w:ind w:left="417"/>
              <w:rPr>
                <w:sz w:val="18"/>
              </w:rPr>
            </w:pPr>
            <w:r>
              <w:rPr>
                <w:sz w:val="18"/>
              </w:rPr>
              <w:t xml:space="preserve">4.指向性：超心型指向 </w:t>
            </w:r>
          </w:p>
          <w:p>
            <w:pPr>
              <w:pStyle w:val="22"/>
              <w:spacing w:before="70"/>
              <w:ind w:left="417"/>
              <w:rPr>
                <w:sz w:val="18"/>
              </w:rPr>
            </w:pPr>
            <w:r>
              <w:rPr>
                <w:sz w:val="18"/>
              </w:rPr>
              <w:t xml:space="preserve">5.拾音角度：110° </w:t>
            </w:r>
          </w:p>
          <w:p>
            <w:pPr>
              <w:pStyle w:val="22"/>
              <w:spacing w:before="69"/>
              <w:ind w:left="417"/>
              <w:rPr>
                <w:sz w:val="18"/>
              </w:rPr>
            </w:pPr>
            <w:r>
              <w:rPr>
                <w:sz w:val="18"/>
              </w:rPr>
              <w:t xml:space="preserve">6.最大声压级：135 dB </w:t>
            </w:r>
          </w:p>
          <w:p>
            <w:pPr>
              <w:pStyle w:val="22"/>
              <w:spacing w:before="70"/>
              <w:ind w:left="417"/>
              <w:rPr>
                <w:sz w:val="18"/>
              </w:rPr>
            </w:pPr>
            <w:r>
              <w:rPr>
                <w:sz w:val="18"/>
              </w:rPr>
              <w:t xml:space="preserve">7.阻抗：200Ω </w:t>
            </w:r>
          </w:p>
          <w:p>
            <w:pPr>
              <w:pStyle w:val="22"/>
              <w:numPr>
                <w:ilvl w:val="0"/>
                <w:numId w:val="53"/>
              </w:numPr>
              <w:tabs>
                <w:tab w:val="left" w:pos="601"/>
              </w:tabs>
              <w:spacing w:before="69" w:after="0" w:line="240" w:lineRule="auto"/>
              <w:ind w:left="600" w:right="0" w:hanging="184"/>
              <w:jc w:val="left"/>
              <w:rPr>
                <w:sz w:val="18"/>
              </w:rPr>
            </w:pPr>
            <w:r>
              <w:rPr>
                <w:spacing w:val="-6"/>
                <w:sz w:val="18"/>
              </w:rPr>
              <w:t xml:space="preserve">工作电压：幻象 </w:t>
            </w:r>
            <w:r>
              <w:rPr>
                <w:sz w:val="18"/>
              </w:rPr>
              <w:t xml:space="preserve">48V </w:t>
            </w:r>
          </w:p>
          <w:p>
            <w:pPr>
              <w:pStyle w:val="22"/>
              <w:numPr>
                <w:ilvl w:val="0"/>
                <w:numId w:val="53"/>
              </w:numPr>
              <w:tabs>
                <w:tab w:val="left" w:pos="601"/>
              </w:tabs>
              <w:spacing w:before="70" w:after="0" w:line="240" w:lineRule="auto"/>
              <w:ind w:left="600" w:right="0" w:hanging="184"/>
              <w:jc w:val="left"/>
              <w:rPr>
                <w:sz w:val="18"/>
              </w:rPr>
            </w:pPr>
            <w:r>
              <w:rPr>
                <w:sz w:val="18"/>
              </w:rPr>
              <w:t xml:space="preserve">信噪比：≥90dB </w:t>
            </w:r>
          </w:p>
          <w:p>
            <w:pPr>
              <w:pStyle w:val="22"/>
              <w:numPr>
                <w:ilvl w:val="0"/>
                <w:numId w:val="53"/>
              </w:numPr>
              <w:tabs>
                <w:tab w:val="left" w:pos="601"/>
              </w:tabs>
              <w:spacing w:before="70" w:after="0" w:line="240" w:lineRule="auto"/>
              <w:ind w:left="600" w:right="0" w:hanging="184"/>
              <w:jc w:val="left"/>
              <w:rPr>
                <w:sz w:val="18"/>
              </w:rPr>
            </w:pPr>
            <w:r>
              <w:rPr>
                <w:sz w:val="18"/>
              </w:rPr>
              <w:t>拾音距离：≥2m</w:t>
            </w:r>
          </w:p>
        </w:tc>
        <w:tc>
          <w:tcPr>
            <w:tcW w:w="598" w:type="dxa"/>
            <w:vAlign w:val="center"/>
          </w:tcPr>
          <w:p>
            <w:pPr>
              <w:pStyle w:val="22"/>
              <w:spacing w:before="60" w:line="220" w:lineRule="exact"/>
              <w:ind w:left="0" w:leftChars="0" w:right="73" w:rightChars="0"/>
              <w:jc w:val="center"/>
              <w:rPr>
                <w:sz w:val="18"/>
              </w:rPr>
            </w:pPr>
            <w:r>
              <w:rPr>
                <w:sz w:val="18"/>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ind w:left="158" w:leftChars="0" w:right="61" w:rightChars="0"/>
              <w:jc w:val="center"/>
              <w:rPr>
                <w:sz w:val="18"/>
              </w:rPr>
            </w:pPr>
            <w:r>
              <w:rPr>
                <w:sz w:val="18"/>
              </w:rPr>
              <w:t xml:space="preserve">8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ind w:left="165" w:leftChars="0" w:right="0" w:rightChars="0"/>
              <w:rPr>
                <w:spacing w:val="-13"/>
                <w:sz w:val="18"/>
              </w:rPr>
            </w:pPr>
            <w:r>
              <w:rPr>
                <w:sz w:val="18"/>
              </w:rPr>
              <w:t xml:space="preserve">音响 </w:t>
            </w:r>
          </w:p>
        </w:tc>
        <w:tc>
          <w:tcPr>
            <w:tcW w:w="7061" w:type="dxa"/>
            <w:vAlign w:val="top"/>
          </w:tcPr>
          <w:p>
            <w:pPr>
              <w:pStyle w:val="22"/>
              <w:numPr>
                <w:ilvl w:val="0"/>
                <w:numId w:val="54"/>
              </w:numPr>
              <w:tabs>
                <w:tab w:val="left" w:pos="601"/>
              </w:tabs>
              <w:spacing w:before="59" w:after="0" w:line="240" w:lineRule="auto"/>
              <w:ind w:left="600" w:right="0" w:hanging="184"/>
              <w:jc w:val="left"/>
              <w:rPr>
                <w:sz w:val="18"/>
              </w:rPr>
            </w:pPr>
            <w:r>
              <w:rPr>
                <w:spacing w:val="-1"/>
                <w:sz w:val="18"/>
              </w:rPr>
              <w:t xml:space="preserve">频响 </w:t>
            </w:r>
            <w:r>
              <w:rPr>
                <w:sz w:val="18"/>
              </w:rPr>
              <w:t xml:space="preserve">45Hz~20kHz </w:t>
            </w:r>
          </w:p>
          <w:p>
            <w:pPr>
              <w:pStyle w:val="22"/>
              <w:numPr>
                <w:ilvl w:val="0"/>
                <w:numId w:val="54"/>
              </w:numPr>
              <w:tabs>
                <w:tab w:val="left" w:pos="601"/>
              </w:tabs>
              <w:spacing w:before="70" w:after="0" w:line="240" w:lineRule="auto"/>
              <w:ind w:left="600" w:right="0" w:hanging="184"/>
              <w:jc w:val="left"/>
              <w:rPr>
                <w:sz w:val="18"/>
              </w:rPr>
            </w:pPr>
            <w:r>
              <w:rPr>
                <w:sz w:val="18"/>
              </w:rPr>
              <w:t xml:space="preserve">灵敏度:92dB </w:t>
            </w:r>
          </w:p>
          <w:p>
            <w:pPr>
              <w:pStyle w:val="22"/>
              <w:numPr>
                <w:ilvl w:val="0"/>
                <w:numId w:val="54"/>
              </w:numPr>
              <w:tabs>
                <w:tab w:val="left" w:pos="601"/>
              </w:tabs>
              <w:spacing w:before="69" w:after="0" w:line="240" w:lineRule="auto"/>
              <w:ind w:left="600" w:right="0" w:hanging="184"/>
              <w:jc w:val="left"/>
              <w:rPr>
                <w:sz w:val="18"/>
              </w:rPr>
            </w:pPr>
            <w:r>
              <w:rPr>
                <w:sz w:val="18"/>
              </w:rPr>
              <w:t xml:space="preserve">信噪比:≥80dB </w:t>
            </w:r>
          </w:p>
          <w:p>
            <w:pPr>
              <w:pStyle w:val="22"/>
              <w:numPr>
                <w:ilvl w:val="0"/>
                <w:numId w:val="54"/>
              </w:numPr>
              <w:tabs>
                <w:tab w:val="left" w:pos="601"/>
              </w:tabs>
              <w:spacing w:before="70" w:after="0" w:line="240" w:lineRule="auto"/>
              <w:ind w:left="600" w:right="0" w:hanging="184"/>
              <w:jc w:val="left"/>
              <w:rPr>
                <w:sz w:val="18"/>
              </w:rPr>
            </w:pPr>
            <w:r>
              <w:rPr>
                <w:sz w:val="18"/>
              </w:rPr>
              <w:t xml:space="preserve">阻抗:4Ω </w:t>
            </w:r>
          </w:p>
          <w:p>
            <w:pPr>
              <w:pStyle w:val="22"/>
              <w:numPr>
                <w:ilvl w:val="0"/>
                <w:numId w:val="54"/>
              </w:numPr>
              <w:tabs>
                <w:tab w:val="left" w:pos="601"/>
              </w:tabs>
              <w:spacing w:before="69" w:after="0" w:line="240" w:lineRule="auto"/>
              <w:ind w:left="600" w:right="0" w:hanging="184"/>
              <w:jc w:val="left"/>
              <w:rPr>
                <w:sz w:val="18"/>
              </w:rPr>
            </w:pPr>
            <w:r>
              <w:rPr>
                <w:sz w:val="18"/>
              </w:rPr>
              <w:t>输出声道：2.0</w:t>
            </w:r>
            <w:r>
              <w:rPr>
                <w:spacing w:val="-17"/>
                <w:sz w:val="18"/>
              </w:rPr>
              <w:t xml:space="preserve"> 声道</w:t>
            </w:r>
            <w:r>
              <w:rPr>
                <w:sz w:val="18"/>
              </w:rPr>
              <w:t xml:space="preserve"> </w:t>
            </w:r>
          </w:p>
          <w:p>
            <w:pPr>
              <w:pStyle w:val="22"/>
              <w:numPr>
                <w:ilvl w:val="0"/>
                <w:numId w:val="54"/>
              </w:numPr>
              <w:tabs>
                <w:tab w:val="left" w:pos="601"/>
              </w:tabs>
              <w:spacing w:before="70" w:after="0" w:line="240" w:lineRule="auto"/>
              <w:ind w:left="600" w:right="0" w:hanging="184"/>
              <w:jc w:val="left"/>
              <w:rPr>
                <w:sz w:val="18"/>
              </w:rPr>
            </w:pPr>
            <w:r>
              <w:rPr>
                <w:sz w:val="18"/>
              </w:rPr>
              <w:t>扬声器单元：5</w:t>
            </w:r>
            <w:r>
              <w:rPr>
                <w:spacing w:val="-12"/>
                <w:sz w:val="18"/>
              </w:rPr>
              <w:t xml:space="preserve"> 寸低频</w:t>
            </w:r>
            <w:r>
              <w:rPr>
                <w:sz w:val="18"/>
              </w:rPr>
              <w:t>*1、3</w:t>
            </w:r>
            <w:r>
              <w:rPr>
                <w:spacing w:val="-12"/>
                <w:sz w:val="18"/>
              </w:rPr>
              <w:t xml:space="preserve"> 寸高频</w:t>
            </w:r>
            <w:r>
              <w:rPr>
                <w:sz w:val="18"/>
              </w:rPr>
              <w:t xml:space="preserve">*1 </w:t>
            </w:r>
          </w:p>
          <w:p>
            <w:pPr>
              <w:pStyle w:val="22"/>
              <w:numPr>
                <w:ilvl w:val="0"/>
                <w:numId w:val="54"/>
              </w:numPr>
              <w:tabs>
                <w:tab w:val="left" w:pos="601"/>
              </w:tabs>
              <w:spacing w:before="69" w:after="0" w:line="240" w:lineRule="auto"/>
              <w:ind w:left="600" w:right="0" w:hanging="184"/>
              <w:jc w:val="left"/>
              <w:rPr>
                <w:sz w:val="18"/>
              </w:rPr>
            </w:pPr>
            <w:r>
              <w:rPr>
                <w:sz w:val="18"/>
              </w:rPr>
              <w:t>LED</w:t>
            </w:r>
            <w:r>
              <w:rPr>
                <w:spacing w:val="-9"/>
                <w:sz w:val="18"/>
              </w:rPr>
              <w:t xml:space="preserve"> 供电指示灯</w:t>
            </w:r>
            <w:r>
              <w:rPr>
                <w:sz w:val="18"/>
              </w:rPr>
              <w:t xml:space="preserve"> </w:t>
            </w:r>
          </w:p>
          <w:p>
            <w:pPr>
              <w:pStyle w:val="22"/>
              <w:numPr>
                <w:ilvl w:val="0"/>
                <w:numId w:val="54"/>
              </w:numPr>
              <w:tabs>
                <w:tab w:val="left" w:pos="601"/>
              </w:tabs>
              <w:spacing w:before="70" w:after="0" w:line="219" w:lineRule="exact"/>
              <w:ind w:left="600" w:leftChars="0" w:right="0" w:rightChars="0" w:hanging="184" w:firstLineChars="0"/>
              <w:jc w:val="left"/>
              <w:rPr>
                <w:sz w:val="18"/>
              </w:rPr>
            </w:pPr>
            <w:r>
              <w:rPr>
                <w:sz w:val="18"/>
              </w:rPr>
              <w:t xml:space="preserve">输出峰值功率：2×25W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ind w:left="0" w:leftChars="0" w:right="73" w:rightChars="0"/>
              <w:jc w:val="right"/>
              <w:rPr>
                <w:sz w:val="18"/>
              </w:rPr>
            </w:pPr>
            <w:r>
              <w:rPr>
                <w:sz w:val="18"/>
              </w:rPr>
              <w:t xml:space="preserve">1对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ind w:left="158" w:leftChars="0" w:right="61" w:rightChars="0"/>
              <w:jc w:val="center"/>
              <w:rPr>
                <w:sz w:val="18"/>
              </w:rPr>
            </w:pPr>
            <w:r>
              <w:rPr>
                <w:sz w:val="18"/>
              </w:rPr>
              <w:t xml:space="preserve">9 </w:t>
            </w:r>
          </w:p>
        </w:tc>
        <w:tc>
          <w:tcPr>
            <w:tcW w:w="667" w:type="dxa"/>
            <w:vAlign w:val="top"/>
          </w:tcPr>
          <w:p>
            <w:pPr>
              <w:pStyle w:val="22"/>
              <w:rPr>
                <w:sz w:val="18"/>
              </w:rPr>
            </w:pPr>
          </w:p>
          <w:p>
            <w:pPr>
              <w:pStyle w:val="22"/>
              <w:rPr>
                <w:sz w:val="18"/>
              </w:rPr>
            </w:pPr>
          </w:p>
          <w:p>
            <w:pPr>
              <w:pStyle w:val="22"/>
              <w:rPr>
                <w:sz w:val="18"/>
              </w:rPr>
            </w:pPr>
          </w:p>
          <w:p>
            <w:pPr>
              <w:pStyle w:val="22"/>
              <w:spacing w:before="1"/>
              <w:rPr>
                <w:sz w:val="21"/>
              </w:rPr>
            </w:pPr>
          </w:p>
          <w:p>
            <w:pPr>
              <w:pStyle w:val="22"/>
              <w:spacing w:line="312" w:lineRule="auto"/>
              <w:ind w:left="249" w:leftChars="0" w:right="18" w:rightChars="0" w:hanging="168" w:firstLineChars="0"/>
              <w:rPr>
                <w:spacing w:val="-13"/>
                <w:sz w:val="18"/>
              </w:rPr>
            </w:pPr>
            <w:r>
              <w:rPr>
                <w:sz w:val="18"/>
              </w:rPr>
              <w:t xml:space="preserve">互动电视 </w:t>
            </w:r>
          </w:p>
        </w:tc>
        <w:tc>
          <w:tcPr>
            <w:tcW w:w="7061" w:type="dxa"/>
            <w:vAlign w:val="top"/>
          </w:tcPr>
          <w:p>
            <w:pPr>
              <w:pStyle w:val="22"/>
              <w:spacing w:before="62"/>
              <w:ind w:left="417"/>
              <w:rPr>
                <w:sz w:val="18"/>
              </w:rPr>
            </w:pPr>
            <w:r>
              <w:rPr>
                <w:sz w:val="18"/>
              </w:rPr>
              <w:t xml:space="preserve">1.屏幕：≥55 寸，比例为 16:9。 </w:t>
            </w:r>
          </w:p>
          <w:p>
            <w:pPr>
              <w:pStyle w:val="22"/>
              <w:numPr>
                <w:ilvl w:val="0"/>
                <w:numId w:val="55"/>
              </w:numPr>
              <w:tabs>
                <w:tab w:val="left" w:pos="601"/>
              </w:tabs>
              <w:spacing w:before="69" w:after="0" w:line="240" w:lineRule="auto"/>
              <w:ind w:left="600" w:right="-44" w:hanging="184"/>
              <w:jc w:val="left"/>
              <w:rPr>
                <w:sz w:val="18"/>
              </w:rPr>
            </w:pPr>
            <w:r>
              <w:rPr>
                <w:spacing w:val="-1"/>
                <w:sz w:val="18"/>
              </w:rPr>
              <w:t xml:space="preserve">分辨率：屏幕物理分辨率达到 </w:t>
            </w:r>
            <w:r>
              <w:rPr>
                <w:spacing w:val="1"/>
                <w:sz w:val="18"/>
              </w:rPr>
              <w:t>4K</w:t>
            </w:r>
            <w:r>
              <w:rPr>
                <w:spacing w:val="-3"/>
                <w:sz w:val="18"/>
              </w:rPr>
              <w:t>（</w:t>
            </w:r>
            <w:r>
              <w:rPr>
                <w:spacing w:val="1"/>
                <w:sz w:val="18"/>
              </w:rPr>
              <w:t>3</w:t>
            </w:r>
            <w:r>
              <w:rPr>
                <w:spacing w:val="-2"/>
                <w:sz w:val="18"/>
              </w:rPr>
              <w:t>8</w:t>
            </w:r>
            <w:r>
              <w:rPr>
                <w:spacing w:val="1"/>
                <w:sz w:val="18"/>
              </w:rPr>
              <w:t>40</w:t>
            </w:r>
            <w:r>
              <w:rPr>
                <w:spacing w:val="-3"/>
                <w:sz w:val="18"/>
              </w:rPr>
              <w:t>×</w:t>
            </w:r>
            <w:r>
              <w:rPr>
                <w:spacing w:val="1"/>
                <w:sz w:val="18"/>
              </w:rPr>
              <w:t>2</w:t>
            </w:r>
            <w:r>
              <w:rPr>
                <w:spacing w:val="-2"/>
                <w:sz w:val="18"/>
              </w:rPr>
              <w:t>1</w:t>
            </w:r>
            <w:r>
              <w:rPr>
                <w:spacing w:val="1"/>
                <w:sz w:val="18"/>
              </w:rPr>
              <w:t>60</w:t>
            </w:r>
            <w:r>
              <w:rPr>
                <w:spacing w:val="-92"/>
                <w:sz w:val="18"/>
              </w:rPr>
              <w:t>）</w:t>
            </w:r>
            <w:r>
              <w:rPr>
                <w:spacing w:val="-1"/>
                <w:sz w:val="18"/>
              </w:rPr>
              <w:t xml:space="preserve">，并拥有 </w:t>
            </w:r>
            <w:r>
              <w:rPr>
                <w:spacing w:val="1"/>
                <w:sz w:val="18"/>
              </w:rPr>
              <w:t>4K</w:t>
            </w:r>
            <w:r>
              <w:rPr>
                <w:spacing w:val="-9"/>
                <w:sz w:val="18"/>
              </w:rPr>
              <w:t xml:space="preserve"> 分辨率的解码芯片。</w:t>
            </w:r>
            <w:r>
              <w:rPr>
                <w:sz w:val="18"/>
              </w:rPr>
              <w:t xml:space="preserve"> </w:t>
            </w:r>
          </w:p>
          <w:p>
            <w:pPr>
              <w:pStyle w:val="22"/>
              <w:numPr>
                <w:ilvl w:val="0"/>
                <w:numId w:val="55"/>
              </w:numPr>
              <w:tabs>
                <w:tab w:val="left" w:pos="601"/>
              </w:tabs>
              <w:spacing w:before="70" w:after="0" w:line="240" w:lineRule="auto"/>
              <w:ind w:left="600" w:right="0" w:hanging="184"/>
              <w:jc w:val="left"/>
              <w:rPr>
                <w:sz w:val="18"/>
              </w:rPr>
            </w:pPr>
            <w:r>
              <w:rPr>
                <w:sz w:val="18"/>
              </w:rPr>
              <w:t xml:space="preserve">RAM:1.5GB;ROM:8GB </w:t>
            </w:r>
          </w:p>
          <w:p>
            <w:pPr>
              <w:pStyle w:val="22"/>
              <w:numPr>
                <w:ilvl w:val="0"/>
                <w:numId w:val="55"/>
              </w:numPr>
              <w:tabs>
                <w:tab w:val="left" w:pos="601"/>
              </w:tabs>
              <w:spacing w:before="69" w:after="0" w:line="240" w:lineRule="auto"/>
              <w:ind w:left="600" w:right="0" w:hanging="184"/>
              <w:jc w:val="left"/>
              <w:rPr>
                <w:sz w:val="18"/>
              </w:rPr>
            </w:pPr>
            <w:r>
              <w:rPr>
                <w:sz w:val="18"/>
              </w:rPr>
              <w:t>液晶电视的响应时间≤8ms</w:t>
            </w:r>
            <w:r>
              <w:rPr>
                <w:spacing w:val="-3"/>
                <w:sz w:val="18"/>
              </w:rPr>
              <w:t>。</w:t>
            </w:r>
            <w:r>
              <w:rPr>
                <w:sz w:val="18"/>
              </w:rPr>
              <w:t xml:space="preserve"> </w:t>
            </w:r>
          </w:p>
          <w:p>
            <w:pPr>
              <w:pStyle w:val="22"/>
              <w:numPr>
                <w:ilvl w:val="0"/>
                <w:numId w:val="55"/>
              </w:numPr>
              <w:tabs>
                <w:tab w:val="left" w:pos="601"/>
              </w:tabs>
              <w:spacing w:before="70" w:after="0" w:line="240" w:lineRule="auto"/>
              <w:ind w:left="600" w:right="0" w:hanging="184"/>
              <w:jc w:val="left"/>
              <w:rPr>
                <w:sz w:val="18"/>
              </w:rPr>
            </w:pPr>
            <w:r>
              <w:rPr>
                <w:spacing w:val="-1"/>
                <w:sz w:val="18"/>
              </w:rPr>
              <w:t xml:space="preserve">电视接口具有 </w:t>
            </w:r>
            <w:r>
              <w:rPr>
                <w:sz w:val="18"/>
              </w:rPr>
              <w:t xml:space="preserve">USB、HDMI、AV、分量、网线、有线电视等。 </w:t>
            </w:r>
          </w:p>
          <w:p>
            <w:pPr>
              <w:pStyle w:val="22"/>
              <w:numPr>
                <w:ilvl w:val="0"/>
                <w:numId w:val="55"/>
              </w:numPr>
              <w:tabs>
                <w:tab w:val="left" w:pos="601"/>
              </w:tabs>
              <w:spacing w:before="69" w:after="0" w:line="240" w:lineRule="auto"/>
              <w:ind w:left="600" w:right="0" w:hanging="184"/>
              <w:jc w:val="left"/>
              <w:rPr>
                <w:sz w:val="18"/>
              </w:rPr>
            </w:pPr>
            <w:r>
              <w:rPr>
                <w:spacing w:val="-1"/>
                <w:sz w:val="18"/>
              </w:rPr>
              <w:t xml:space="preserve">电视的硬解码要支持 </w:t>
            </w:r>
            <w:r>
              <w:rPr>
                <w:sz w:val="18"/>
              </w:rPr>
              <w:t>RMVB</w:t>
            </w:r>
            <w:r>
              <w:rPr>
                <w:spacing w:val="-3"/>
                <w:sz w:val="18"/>
              </w:rPr>
              <w:t>、</w:t>
            </w:r>
            <w:r>
              <w:rPr>
                <w:sz w:val="18"/>
              </w:rPr>
              <w:t>MP4</w:t>
            </w:r>
            <w:r>
              <w:rPr>
                <w:spacing w:val="-3"/>
                <w:sz w:val="18"/>
              </w:rPr>
              <w:t>、</w:t>
            </w:r>
            <w:r>
              <w:rPr>
                <w:sz w:val="18"/>
              </w:rPr>
              <w:t>MKV、MPG</w:t>
            </w:r>
            <w:r>
              <w:rPr>
                <w:spacing w:val="-3"/>
                <w:sz w:val="18"/>
              </w:rPr>
              <w:t>、</w:t>
            </w:r>
            <w:r>
              <w:rPr>
                <w:sz w:val="18"/>
              </w:rPr>
              <w:t>MOV</w:t>
            </w:r>
            <w:r>
              <w:rPr>
                <w:spacing w:val="-1"/>
                <w:sz w:val="18"/>
              </w:rPr>
              <w:t xml:space="preserve"> 等常见格式。 </w:t>
            </w:r>
          </w:p>
          <w:p>
            <w:pPr>
              <w:pStyle w:val="22"/>
              <w:numPr>
                <w:ilvl w:val="0"/>
                <w:numId w:val="55"/>
              </w:numPr>
              <w:tabs>
                <w:tab w:val="left" w:pos="601"/>
              </w:tabs>
              <w:spacing w:before="69" w:after="0" w:line="240" w:lineRule="auto"/>
              <w:ind w:left="600" w:right="0" w:hanging="183"/>
              <w:jc w:val="left"/>
              <w:rPr>
                <w:sz w:val="18"/>
              </w:rPr>
            </w:pPr>
            <w:r>
              <w:rPr>
                <w:sz w:val="18"/>
              </w:rPr>
              <w:t>待机功率≤0.5W</w:t>
            </w:r>
            <w:r>
              <w:rPr>
                <w:spacing w:val="-3"/>
                <w:sz w:val="18"/>
              </w:rPr>
              <w:t>。</w:t>
            </w:r>
            <w:r>
              <w:rPr>
                <w:sz w:val="18"/>
              </w:rPr>
              <w:t xml:space="preserve"> </w:t>
            </w:r>
          </w:p>
          <w:p>
            <w:pPr>
              <w:pStyle w:val="22"/>
              <w:numPr>
                <w:ilvl w:val="0"/>
                <w:numId w:val="55"/>
              </w:numPr>
              <w:tabs>
                <w:tab w:val="left" w:pos="601"/>
              </w:tabs>
              <w:spacing w:before="70" w:after="0" w:line="219" w:lineRule="exact"/>
              <w:ind w:left="600" w:leftChars="0" w:right="0" w:rightChars="0" w:hanging="183" w:firstLineChars="0"/>
              <w:jc w:val="left"/>
              <w:rPr>
                <w:sz w:val="18"/>
              </w:rPr>
            </w:pPr>
            <w:r>
              <w:rPr>
                <w:spacing w:val="-1"/>
                <w:sz w:val="18"/>
              </w:rPr>
              <w:t>网络连接：无线、网线。</w:t>
            </w:r>
            <w:r>
              <w:rPr>
                <w:sz w:val="18"/>
              </w:rPr>
              <w:t xml:space="preserve">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ind w:left="0" w:leftChars="0" w:right="73" w:rightChars="0"/>
              <w:jc w:val="right"/>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spacing w:before="10"/>
              <w:jc w:val="center"/>
              <w:rPr>
                <w:sz w:val="22"/>
              </w:rPr>
            </w:pPr>
          </w:p>
          <w:p>
            <w:pPr>
              <w:pStyle w:val="22"/>
              <w:ind w:left="158" w:leftChars="0" w:right="63" w:rightChars="0"/>
              <w:jc w:val="center"/>
              <w:rPr>
                <w:sz w:val="18"/>
              </w:rPr>
            </w:pPr>
            <w:r>
              <w:rPr>
                <w:sz w:val="18"/>
              </w:rPr>
              <w:t>10</w:t>
            </w:r>
          </w:p>
        </w:tc>
        <w:tc>
          <w:tcPr>
            <w:tcW w:w="667" w:type="dxa"/>
            <w:vAlign w:val="center"/>
          </w:tcPr>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spacing w:before="141" w:line="312" w:lineRule="auto"/>
              <w:ind w:left="208" w:leftChars="0" w:right="18" w:rightChars="0" w:hanging="128" w:firstLineChars="0"/>
              <w:jc w:val="center"/>
              <w:rPr>
                <w:sz w:val="18"/>
              </w:rPr>
            </w:pPr>
            <w:r>
              <w:rPr>
                <w:sz w:val="18"/>
              </w:rPr>
              <w:t>智慧黑板3</w:t>
            </w:r>
          </w:p>
        </w:tc>
        <w:tc>
          <w:tcPr>
            <w:tcW w:w="7061" w:type="dxa"/>
            <w:vAlign w:val="top"/>
          </w:tcPr>
          <w:p>
            <w:pPr>
              <w:pStyle w:val="22"/>
              <w:spacing w:before="60" w:line="312" w:lineRule="auto"/>
              <w:ind w:left="57" w:right="43" w:firstLine="360"/>
              <w:jc w:val="right"/>
              <w:rPr>
                <w:sz w:val="18"/>
              </w:rPr>
            </w:pPr>
            <w:r>
              <w:rPr>
                <w:sz w:val="18"/>
              </w:rPr>
              <w:t>1</w:t>
            </w:r>
            <w:r>
              <w:rPr>
                <w:spacing w:val="-2"/>
                <w:sz w:val="18"/>
              </w:rPr>
              <w:t xml:space="preserve">、整合液晶触控屏、黑板、音响、拔插式 </w:t>
            </w:r>
            <w:r>
              <w:rPr>
                <w:sz w:val="18"/>
              </w:rPr>
              <w:t>OPS</w:t>
            </w:r>
            <w:r>
              <w:rPr>
                <w:spacing w:val="-8"/>
                <w:sz w:val="18"/>
              </w:rPr>
              <w:t xml:space="preserve"> 电脑等设备采用一体化结构设计，由</w:t>
            </w:r>
            <w:r>
              <w:rPr>
                <w:spacing w:val="-4"/>
                <w:sz w:val="18"/>
              </w:rPr>
              <w:t>液晶触控屏和黑板拼接组成面板(外接线仅一根电源线和一根网线外)；中间液晶屏显示尺</w:t>
            </w:r>
            <w:r>
              <w:rPr>
                <w:sz w:val="18"/>
              </w:rPr>
              <w:t>寸要求≥86 英寸，左右单块黑板要求≥1.2m；采用金属耐书写材料和技术支持普通粉笔无尘粉笔书写的可以反复书写和擦除对表面无损伤黑板，表面硬度≥5H</w:t>
            </w:r>
            <w:r>
              <w:rPr>
                <w:spacing w:val="-1"/>
                <w:sz w:val="18"/>
              </w:rPr>
              <w:t xml:space="preserve">，无锐角结构； </w:t>
            </w:r>
            <w:r>
              <w:rPr>
                <w:sz w:val="18"/>
              </w:rPr>
              <w:t>2</w:t>
            </w:r>
            <w:r>
              <w:rPr>
                <w:spacing w:val="-10"/>
                <w:sz w:val="18"/>
              </w:rPr>
              <w:t xml:space="preserve">、采用 </w:t>
            </w:r>
            <w:r>
              <w:rPr>
                <w:sz w:val="18"/>
              </w:rPr>
              <w:t>LED</w:t>
            </w:r>
            <w:r>
              <w:rPr>
                <w:spacing w:val="-16"/>
                <w:sz w:val="18"/>
              </w:rPr>
              <w:t xml:space="preserve"> 背光源 </w:t>
            </w:r>
            <w:r>
              <w:rPr>
                <w:sz w:val="18"/>
              </w:rPr>
              <w:t>A</w:t>
            </w:r>
            <w:r>
              <w:rPr>
                <w:spacing w:val="-6"/>
                <w:sz w:val="18"/>
              </w:rPr>
              <w:t xml:space="preserve"> 规液晶屏，分辨率≥</w:t>
            </w:r>
            <w:r>
              <w:rPr>
                <w:sz w:val="18"/>
              </w:rPr>
              <w:t>3840×2160</w:t>
            </w:r>
            <w:r>
              <w:rPr>
                <w:spacing w:val="-20"/>
                <w:sz w:val="18"/>
              </w:rPr>
              <w:t xml:space="preserve"> 支持 </w:t>
            </w:r>
            <w:r>
              <w:rPr>
                <w:sz w:val="18"/>
              </w:rPr>
              <w:t>4K</w:t>
            </w:r>
            <w:r>
              <w:rPr>
                <w:spacing w:val="-6"/>
                <w:sz w:val="18"/>
              </w:rPr>
              <w:t xml:space="preserve"> 显示，屏幕反射率＜</w:t>
            </w:r>
          </w:p>
          <w:p>
            <w:pPr>
              <w:pStyle w:val="22"/>
              <w:spacing w:before="1" w:line="312" w:lineRule="auto"/>
              <w:ind w:left="57" w:right="-44" w:hanging="1"/>
              <w:rPr>
                <w:sz w:val="18"/>
              </w:rPr>
            </w:pPr>
            <w:r>
              <w:rPr>
                <w:spacing w:val="-20"/>
                <w:sz w:val="18"/>
              </w:rPr>
              <w:t>1%</w:t>
            </w:r>
            <w:r>
              <w:rPr>
                <w:spacing w:val="-8"/>
                <w:sz w:val="18"/>
              </w:rPr>
              <w:t xml:space="preserve">，采用纳米银导电膜材工艺的电容触控屏体，表面为 </w:t>
            </w:r>
            <w:r>
              <w:rPr>
                <w:sz w:val="18"/>
              </w:rPr>
              <w:t>TP</w:t>
            </w:r>
            <w:r>
              <w:rPr>
                <w:spacing w:val="-7"/>
                <w:sz w:val="18"/>
              </w:rPr>
              <w:t xml:space="preserve"> 可弯折性柔性材质纳米银 </w:t>
            </w:r>
            <w:r>
              <w:rPr>
                <w:sz w:val="18"/>
              </w:rPr>
              <w:t xml:space="preserve">film </w:t>
            </w:r>
            <w:r>
              <w:rPr>
                <w:spacing w:val="-6"/>
                <w:sz w:val="18"/>
              </w:rPr>
              <w:t>超薄膜材，方阻＜</w:t>
            </w:r>
            <w:r>
              <w:rPr>
                <w:sz w:val="18"/>
              </w:rPr>
              <w:t>30</w:t>
            </w:r>
            <w:r>
              <w:rPr>
                <w:spacing w:val="-15"/>
                <w:sz w:val="18"/>
              </w:rPr>
              <w:t xml:space="preserve"> 欧姆，激光线宽 </w:t>
            </w:r>
            <w:r>
              <w:rPr>
                <w:spacing w:val="-4"/>
                <w:sz w:val="18"/>
              </w:rPr>
              <w:t>35～40um，TP</w:t>
            </w:r>
            <w:r>
              <w:rPr>
                <w:spacing w:val="-11"/>
                <w:sz w:val="18"/>
              </w:rPr>
              <w:t xml:space="preserve"> 穿透率＞</w:t>
            </w:r>
            <w:r>
              <w:rPr>
                <w:spacing w:val="-7"/>
                <w:sz w:val="18"/>
              </w:rPr>
              <w:t>80%</w:t>
            </w:r>
            <w:r>
              <w:rPr>
                <w:spacing w:val="-14"/>
                <w:sz w:val="18"/>
              </w:rPr>
              <w:t xml:space="preserve">，须在 </w:t>
            </w:r>
            <w:r>
              <w:rPr>
                <w:sz w:val="18"/>
              </w:rPr>
              <w:t>90000LUX</w:t>
            </w:r>
            <w:r>
              <w:rPr>
                <w:spacing w:val="-10"/>
                <w:sz w:val="18"/>
              </w:rPr>
              <w:t xml:space="preserve"> 照度(阳光)下保证正常工作(即显示屏可正常触控和书写)； </w:t>
            </w:r>
          </w:p>
          <w:p>
            <w:pPr>
              <w:pStyle w:val="22"/>
              <w:spacing w:line="312" w:lineRule="auto"/>
              <w:ind w:left="57" w:right="47" w:firstLine="360"/>
              <w:jc w:val="both"/>
              <w:rPr>
                <w:sz w:val="18"/>
              </w:rPr>
            </w:pPr>
            <w:r>
              <w:rPr>
                <w:sz w:val="18"/>
              </w:rPr>
              <w:t xml:space="preserve">3、支持手指、被动式电容触控笔、主动式电容触控笔以及其它导电物体在显示屏上书写和操控，触摸响应高度为 0；主动电容笔书写力度大小可控制线条粗细变化(大力变粗反之变细)符合汉字板书示范美术绘画等需求；前面板有可以吸附电容触控笔的凹槽便于放置；  </w:t>
            </w:r>
          </w:p>
          <w:p>
            <w:pPr>
              <w:pStyle w:val="22"/>
              <w:spacing w:before="1" w:line="312" w:lineRule="auto"/>
              <w:ind w:left="57" w:right="-44" w:firstLine="360"/>
              <w:rPr>
                <w:sz w:val="18"/>
              </w:rPr>
            </w:pPr>
            <w:r>
              <w:rPr>
                <w:sz w:val="18"/>
              </w:rPr>
              <w:t>4</w:t>
            </w:r>
            <w:r>
              <w:rPr>
                <w:spacing w:val="-14"/>
                <w:sz w:val="18"/>
              </w:rPr>
              <w:t xml:space="preserve">、两侧及底部均有快捷菜单，前置 </w:t>
            </w:r>
            <w:r>
              <w:rPr>
                <w:sz w:val="18"/>
              </w:rPr>
              <w:t>USB 及板载USB</w:t>
            </w:r>
            <w:r>
              <w:rPr>
                <w:spacing w:val="-14"/>
                <w:sz w:val="18"/>
              </w:rPr>
              <w:t xml:space="preserve"> 接口全通道跟随，可对 </w:t>
            </w:r>
            <w:r>
              <w:rPr>
                <w:sz w:val="18"/>
              </w:rPr>
              <w:t>HDMI</w:t>
            </w:r>
            <w:r>
              <w:rPr>
                <w:spacing w:val="-53"/>
                <w:sz w:val="18"/>
              </w:rPr>
              <w:t>、</w:t>
            </w:r>
            <w:r>
              <w:rPr>
                <w:sz w:val="18"/>
              </w:rPr>
              <w:t xml:space="preserve">VGA </w:t>
            </w:r>
            <w:r>
              <w:rPr>
                <w:rFonts w:hint="eastAsia"/>
                <w:sz w:val="18"/>
                <w:lang w:eastAsia="zh-CN"/>
              </w:rPr>
              <w:t>、</w:t>
            </w:r>
            <w:r>
              <w:rPr>
                <w:sz w:val="18"/>
              </w:rPr>
              <w:t>AV</w:t>
            </w:r>
            <w:r>
              <w:rPr>
                <w:spacing w:val="-10"/>
                <w:sz w:val="18"/>
              </w:rPr>
              <w:t>、</w:t>
            </w:r>
            <w:r>
              <w:rPr>
                <w:sz w:val="18"/>
              </w:rPr>
              <w:t>YPBPR</w:t>
            </w:r>
            <w:r>
              <w:rPr>
                <w:spacing w:val="-8"/>
                <w:sz w:val="18"/>
              </w:rPr>
              <w:t xml:space="preserve"> 接入识别，并提醒切换，支持自定义开机默认进入通道，可对开机后进入通道状态进行设置，可自定义信号源名称；前置接口：HDMI</w:t>
            </w:r>
            <w:r>
              <w:rPr>
                <w:spacing w:val="-5"/>
                <w:sz w:val="18"/>
              </w:rPr>
              <w:t xml:space="preserve"> </w:t>
            </w:r>
            <w:r>
              <w:rPr>
                <w:sz w:val="18"/>
              </w:rPr>
              <w:t>IN≥1；Touch</w:t>
            </w:r>
            <w:r>
              <w:rPr>
                <w:spacing w:val="-4"/>
                <w:sz w:val="18"/>
              </w:rPr>
              <w:t xml:space="preserve"> </w:t>
            </w:r>
            <w:r>
              <w:rPr>
                <w:sz w:val="18"/>
              </w:rPr>
              <w:t>USB≥1；USB≥3； 后置接口：USB</w:t>
            </w:r>
            <w:r>
              <w:rPr>
                <w:spacing w:val="-2"/>
                <w:sz w:val="18"/>
              </w:rPr>
              <w:t xml:space="preserve"> </w:t>
            </w:r>
            <w:r>
              <w:rPr>
                <w:sz w:val="18"/>
              </w:rPr>
              <w:t>TOUCH</w:t>
            </w:r>
            <w:r>
              <w:rPr>
                <w:spacing w:val="-9"/>
                <w:sz w:val="18"/>
              </w:rPr>
              <w:t xml:space="preserve"> 输入≥</w:t>
            </w:r>
            <w:r>
              <w:rPr>
                <w:sz w:val="18"/>
              </w:rPr>
              <w:t>1、HDMI</w:t>
            </w:r>
            <w:r>
              <w:rPr>
                <w:spacing w:val="-9"/>
                <w:sz w:val="18"/>
              </w:rPr>
              <w:t xml:space="preserve"> 输入≥</w:t>
            </w:r>
            <w:r>
              <w:rPr>
                <w:sz w:val="18"/>
              </w:rPr>
              <w:t>2、VGA</w:t>
            </w:r>
            <w:r>
              <w:rPr>
                <w:spacing w:val="-10"/>
                <w:sz w:val="18"/>
              </w:rPr>
              <w:t xml:space="preserve"> 输入≥</w:t>
            </w:r>
            <w:r>
              <w:rPr>
                <w:spacing w:val="-3"/>
                <w:sz w:val="18"/>
              </w:rPr>
              <w:t>1</w:t>
            </w:r>
            <w:r>
              <w:rPr>
                <w:sz w:val="18"/>
              </w:rPr>
              <w:t>、PC</w:t>
            </w:r>
            <w:r>
              <w:rPr>
                <w:spacing w:val="-4"/>
                <w:sz w:val="18"/>
              </w:rPr>
              <w:t xml:space="preserve"> </w:t>
            </w:r>
            <w:r>
              <w:rPr>
                <w:sz w:val="18"/>
              </w:rPr>
              <w:t>Audio</w:t>
            </w:r>
            <w:r>
              <w:rPr>
                <w:spacing w:val="-9"/>
                <w:sz w:val="18"/>
              </w:rPr>
              <w:t xml:space="preserve"> 输入≥</w:t>
            </w:r>
            <w:r>
              <w:rPr>
                <w:sz w:val="18"/>
              </w:rPr>
              <w:t>1、AV</w:t>
            </w:r>
            <w:r>
              <w:rPr>
                <w:spacing w:val="-17"/>
                <w:sz w:val="18"/>
              </w:rPr>
              <w:t xml:space="preserve"> 输入≥</w:t>
            </w:r>
            <w:r>
              <w:rPr>
                <w:spacing w:val="1"/>
                <w:sz w:val="18"/>
              </w:rPr>
              <w:t>1</w:t>
            </w:r>
            <w:r>
              <w:rPr>
                <w:spacing w:val="-8"/>
                <w:sz w:val="18"/>
              </w:rPr>
              <w:t>、</w:t>
            </w:r>
            <w:r>
              <w:rPr>
                <w:spacing w:val="1"/>
                <w:sz w:val="18"/>
              </w:rPr>
              <w:t>TV</w:t>
            </w:r>
            <w:r>
              <w:rPr>
                <w:spacing w:val="-47"/>
                <w:sz w:val="18"/>
              </w:rPr>
              <w:t xml:space="preserve"> </w:t>
            </w:r>
            <w:r>
              <w:rPr>
                <w:spacing w:val="1"/>
                <w:sz w:val="18"/>
              </w:rPr>
              <w:t>U</w:t>
            </w:r>
            <w:r>
              <w:rPr>
                <w:spacing w:val="-2"/>
                <w:sz w:val="18"/>
              </w:rPr>
              <w:t>S</w:t>
            </w:r>
            <w:r>
              <w:rPr>
                <w:sz w:val="18"/>
              </w:rPr>
              <w:t>B</w:t>
            </w:r>
            <w:r>
              <w:rPr>
                <w:spacing w:val="-12"/>
                <w:sz w:val="18"/>
              </w:rPr>
              <w:t xml:space="preserve"> 输入≥</w:t>
            </w:r>
            <w:r>
              <w:rPr>
                <w:spacing w:val="1"/>
                <w:sz w:val="18"/>
              </w:rPr>
              <w:t>2</w:t>
            </w:r>
            <w:r>
              <w:rPr>
                <w:spacing w:val="-8"/>
                <w:sz w:val="18"/>
              </w:rPr>
              <w:t>、</w:t>
            </w:r>
            <w:r>
              <w:rPr>
                <w:spacing w:val="-2"/>
                <w:sz w:val="18"/>
              </w:rPr>
              <w:t>R</w:t>
            </w:r>
            <w:r>
              <w:rPr>
                <w:spacing w:val="1"/>
                <w:sz w:val="18"/>
              </w:rPr>
              <w:t>J</w:t>
            </w:r>
            <w:r>
              <w:rPr>
                <w:spacing w:val="-2"/>
                <w:sz w:val="18"/>
              </w:rPr>
              <w:t>4</w:t>
            </w:r>
            <w:r>
              <w:rPr>
                <w:sz w:val="18"/>
              </w:rPr>
              <w:t>5</w:t>
            </w:r>
            <w:r>
              <w:rPr>
                <w:spacing w:val="-16"/>
                <w:sz w:val="18"/>
              </w:rPr>
              <w:t xml:space="preserve"> 接口</w:t>
            </w:r>
            <w:r>
              <w:rPr>
                <w:sz w:val="18"/>
              </w:rPr>
              <w:t>≥1</w:t>
            </w:r>
            <w:r>
              <w:rPr>
                <w:spacing w:val="-18"/>
                <w:sz w:val="18"/>
              </w:rPr>
              <w:t xml:space="preserve"> 路、</w:t>
            </w:r>
            <w:r>
              <w:rPr>
                <w:spacing w:val="1"/>
                <w:sz w:val="18"/>
              </w:rPr>
              <w:t>Y</w:t>
            </w:r>
            <w:r>
              <w:rPr>
                <w:spacing w:val="-2"/>
                <w:sz w:val="18"/>
              </w:rPr>
              <w:t>P</w:t>
            </w:r>
            <w:r>
              <w:rPr>
                <w:spacing w:val="1"/>
                <w:sz w:val="18"/>
              </w:rPr>
              <w:t>b</w:t>
            </w:r>
            <w:r>
              <w:rPr>
                <w:spacing w:val="-2"/>
                <w:sz w:val="18"/>
              </w:rPr>
              <w:t>P</w:t>
            </w:r>
            <w:r>
              <w:rPr>
                <w:sz w:val="18"/>
              </w:rPr>
              <w:t>r</w:t>
            </w:r>
            <w:r>
              <w:rPr>
                <w:spacing w:val="-12"/>
                <w:sz w:val="18"/>
              </w:rPr>
              <w:t xml:space="preserve"> 输入≥</w:t>
            </w:r>
            <w:r>
              <w:rPr>
                <w:spacing w:val="1"/>
                <w:sz w:val="18"/>
              </w:rPr>
              <w:t>1</w:t>
            </w:r>
            <w:r>
              <w:rPr>
                <w:spacing w:val="-8"/>
                <w:sz w:val="18"/>
              </w:rPr>
              <w:t>、</w:t>
            </w:r>
            <w:r>
              <w:rPr>
                <w:spacing w:val="-2"/>
                <w:sz w:val="18"/>
              </w:rPr>
              <w:t>R</w:t>
            </w:r>
            <w:r>
              <w:rPr>
                <w:spacing w:val="1"/>
                <w:sz w:val="18"/>
              </w:rPr>
              <w:t>S2</w:t>
            </w:r>
            <w:r>
              <w:rPr>
                <w:spacing w:val="-2"/>
                <w:sz w:val="18"/>
              </w:rPr>
              <w:t>3</w:t>
            </w:r>
            <w:r>
              <w:rPr>
                <w:sz w:val="18"/>
              </w:rPr>
              <w:t>2</w:t>
            </w:r>
            <w:r>
              <w:rPr>
                <w:spacing w:val="-12"/>
                <w:sz w:val="18"/>
              </w:rPr>
              <w:t xml:space="preserve"> 接口≥</w:t>
            </w:r>
            <w:r>
              <w:rPr>
                <w:spacing w:val="1"/>
                <w:sz w:val="18"/>
              </w:rPr>
              <w:t>1</w:t>
            </w:r>
            <w:r>
              <w:rPr>
                <w:spacing w:val="-8"/>
                <w:sz w:val="18"/>
              </w:rPr>
              <w:t>、</w:t>
            </w:r>
            <w:r>
              <w:rPr>
                <w:spacing w:val="1"/>
                <w:sz w:val="18"/>
              </w:rPr>
              <w:t>TV</w:t>
            </w:r>
            <w:r>
              <w:rPr>
                <w:spacing w:val="-47"/>
                <w:sz w:val="18"/>
              </w:rPr>
              <w:t xml:space="preserve"> </w:t>
            </w:r>
            <w:r>
              <w:rPr>
                <w:spacing w:val="1"/>
                <w:sz w:val="18"/>
              </w:rPr>
              <w:t>W</w:t>
            </w:r>
            <w:r>
              <w:rPr>
                <w:spacing w:val="-2"/>
                <w:sz w:val="18"/>
              </w:rPr>
              <w:t>I</w:t>
            </w:r>
            <w:r>
              <w:rPr>
                <w:spacing w:val="1"/>
                <w:sz w:val="18"/>
              </w:rPr>
              <w:t>FI</w:t>
            </w:r>
            <w:r>
              <w:rPr>
                <w:spacing w:val="-3"/>
                <w:sz w:val="18"/>
              </w:rPr>
              <w:t>≥</w:t>
            </w:r>
            <w:r>
              <w:rPr>
                <w:sz w:val="18"/>
              </w:rPr>
              <w:t>1</w:t>
            </w:r>
            <w:r>
              <w:rPr>
                <w:spacing w:val="-94"/>
                <w:sz w:val="18"/>
              </w:rPr>
              <w:t>；</w:t>
            </w:r>
            <w:r>
              <w:rPr>
                <w:sz w:val="18"/>
              </w:rPr>
              <w:t xml:space="preserve"> </w:t>
            </w:r>
          </w:p>
          <w:p>
            <w:pPr>
              <w:pStyle w:val="22"/>
              <w:spacing w:before="1" w:line="312" w:lineRule="auto"/>
              <w:ind w:left="57" w:right="45" w:firstLine="360"/>
              <w:jc w:val="both"/>
              <w:rPr>
                <w:sz w:val="18"/>
              </w:rPr>
            </w:pPr>
            <w:r>
              <w:rPr>
                <w:sz w:val="18"/>
              </w:rPr>
              <w:t>5、双系统(Android、Windows 操作系统) 免驱动、免校正，无缝切换；双系统下均支持十点触控、书写，10</w:t>
            </w:r>
            <w:r>
              <w:rPr>
                <w:spacing w:val="-8"/>
                <w:sz w:val="18"/>
              </w:rPr>
              <w:t xml:space="preserve"> 笔同时划线；内置电脑配置要求插拔式 </w:t>
            </w:r>
            <w:r>
              <w:rPr>
                <w:sz w:val="18"/>
              </w:rPr>
              <w:t>OPS</w:t>
            </w:r>
            <w:r>
              <w:rPr>
                <w:spacing w:val="-18"/>
                <w:sz w:val="18"/>
              </w:rPr>
              <w:t xml:space="preserve"> 微型 </w:t>
            </w:r>
            <w:r>
              <w:rPr>
                <w:sz w:val="18"/>
              </w:rPr>
              <w:t>PC</w:t>
            </w:r>
            <w:r>
              <w:rPr>
                <w:spacing w:val="-9"/>
                <w:sz w:val="18"/>
              </w:rPr>
              <w:t xml:space="preserve"> 设计，</w:t>
            </w:r>
            <w:r>
              <w:rPr>
                <w:sz w:val="18"/>
              </w:rPr>
              <w:t xml:space="preserve">CPU </w:t>
            </w:r>
            <w:r>
              <w:rPr>
                <w:spacing w:val="-17"/>
                <w:sz w:val="18"/>
              </w:rPr>
              <w:t xml:space="preserve">要求 </w:t>
            </w:r>
            <w:r>
              <w:rPr>
                <w:sz w:val="18"/>
              </w:rPr>
              <w:t>I7</w:t>
            </w:r>
            <w:r>
              <w:rPr>
                <w:spacing w:val="-8"/>
                <w:sz w:val="18"/>
              </w:rPr>
              <w:t xml:space="preserve"> 或以上，内存≥</w:t>
            </w:r>
            <w:r>
              <w:rPr>
                <w:sz w:val="18"/>
              </w:rPr>
              <w:t>8GB；固态硬盘≥256G</w:t>
            </w:r>
            <w:r>
              <w:rPr>
                <w:spacing w:val="-12"/>
                <w:sz w:val="18"/>
              </w:rPr>
              <w:t xml:space="preserve"> 固态，开放式可插接 </w:t>
            </w:r>
            <w:r>
              <w:rPr>
                <w:sz w:val="18"/>
              </w:rPr>
              <w:t>INTEL</w:t>
            </w:r>
            <w:r>
              <w:rPr>
                <w:spacing w:val="-12"/>
                <w:sz w:val="18"/>
              </w:rPr>
              <w:t xml:space="preserve"> 规范接口</w:t>
            </w:r>
            <w:r>
              <w:rPr>
                <w:sz w:val="18"/>
              </w:rPr>
              <w:t>（OPS</w:t>
            </w:r>
          </w:p>
          <w:p>
            <w:pPr>
              <w:pStyle w:val="22"/>
              <w:spacing w:before="60"/>
              <w:ind w:left="57"/>
              <w:jc w:val="both"/>
              <w:rPr>
                <w:sz w:val="18"/>
              </w:rPr>
            </w:pPr>
            <w:r>
              <w:rPr>
                <w:sz w:val="18"/>
              </w:rPr>
              <w:t>接口</w:t>
            </w:r>
            <w:r>
              <w:rPr>
                <w:spacing w:val="-92"/>
                <w:sz w:val="18"/>
              </w:rPr>
              <w:t>）</w:t>
            </w:r>
            <w:r>
              <w:rPr>
                <w:spacing w:val="-8"/>
                <w:sz w:val="18"/>
              </w:rPr>
              <w:t xml:space="preserve">，双面合计 </w:t>
            </w:r>
            <w:r>
              <w:rPr>
                <w:spacing w:val="1"/>
                <w:sz w:val="18"/>
              </w:rPr>
              <w:t>8</w:t>
            </w:r>
            <w:r>
              <w:rPr>
                <w:sz w:val="18"/>
              </w:rPr>
              <w:t>0</w:t>
            </w:r>
            <w:r>
              <w:rPr>
                <w:spacing w:val="-1"/>
                <w:sz w:val="18"/>
              </w:rPr>
              <w:t xml:space="preserve"> 针；支持</w:t>
            </w:r>
            <w:r>
              <w:rPr>
                <w:spacing w:val="1"/>
                <w:sz w:val="18"/>
              </w:rPr>
              <w:t>WI</w:t>
            </w:r>
            <w:r>
              <w:rPr>
                <w:spacing w:val="-2"/>
                <w:sz w:val="18"/>
              </w:rPr>
              <w:t>F</w:t>
            </w:r>
            <w:r>
              <w:rPr>
                <w:sz w:val="18"/>
              </w:rPr>
              <w:t>I</w:t>
            </w:r>
            <w:r>
              <w:rPr>
                <w:spacing w:val="-3"/>
                <w:sz w:val="18"/>
              </w:rPr>
              <w:t xml:space="preserve"> 无线网络，带双天线，带</w:t>
            </w:r>
            <w:r>
              <w:rPr>
                <w:spacing w:val="1"/>
                <w:sz w:val="18"/>
              </w:rPr>
              <w:t>RJ</w:t>
            </w:r>
            <w:r>
              <w:rPr>
                <w:spacing w:val="-2"/>
                <w:sz w:val="18"/>
              </w:rPr>
              <w:t>4</w:t>
            </w:r>
            <w:r>
              <w:rPr>
                <w:sz w:val="18"/>
              </w:rPr>
              <w:t>5</w:t>
            </w:r>
            <w:r>
              <w:rPr>
                <w:spacing w:val="-23"/>
                <w:sz w:val="18"/>
              </w:rPr>
              <w:t xml:space="preserve"> 接口 </w:t>
            </w:r>
            <w:r>
              <w:rPr>
                <w:spacing w:val="1"/>
                <w:sz w:val="18"/>
              </w:rPr>
              <w:t>1</w:t>
            </w:r>
            <w:r>
              <w:rPr>
                <w:spacing w:val="-2"/>
                <w:sz w:val="18"/>
              </w:rPr>
              <w:t>0</w:t>
            </w:r>
            <w:r>
              <w:rPr>
                <w:spacing w:val="1"/>
                <w:sz w:val="18"/>
              </w:rPr>
              <w:t>0</w:t>
            </w:r>
            <w:r>
              <w:rPr>
                <w:spacing w:val="-2"/>
                <w:sz w:val="18"/>
              </w:rPr>
              <w:t>M</w:t>
            </w:r>
            <w:r>
              <w:rPr>
                <w:spacing w:val="1"/>
                <w:sz w:val="18"/>
              </w:rPr>
              <w:t xml:space="preserve"> </w:t>
            </w:r>
            <w:r>
              <w:rPr>
                <w:spacing w:val="-2"/>
                <w:sz w:val="18"/>
              </w:rPr>
              <w:t>/</w:t>
            </w:r>
            <w:r>
              <w:rPr>
                <w:spacing w:val="1"/>
                <w:sz w:val="18"/>
              </w:rPr>
              <w:t>1</w:t>
            </w:r>
            <w:r>
              <w:rPr>
                <w:spacing w:val="-2"/>
                <w:sz w:val="18"/>
              </w:rPr>
              <w:t>0</w:t>
            </w:r>
            <w:r>
              <w:rPr>
                <w:spacing w:val="1"/>
                <w:sz w:val="18"/>
              </w:rPr>
              <w:t>0</w:t>
            </w:r>
            <w:r>
              <w:rPr>
                <w:spacing w:val="-2"/>
                <w:sz w:val="18"/>
              </w:rPr>
              <w:t>0</w:t>
            </w:r>
            <w:r>
              <w:rPr>
                <w:spacing w:val="1"/>
                <w:sz w:val="18"/>
              </w:rPr>
              <w:t>M</w:t>
            </w:r>
            <w:r>
              <w:rPr>
                <w:spacing w:val="-2"/>
                <w:sz w:val="18"/>
              </w:rPr>
              <w:t>b</w:t>
            </w:r>
            <w:r>
              <w:rPr>
                <w:spacing w:val="1"/>
                <w:sz w:val="18"/>
              </w:rPr>
              <w:t>s</w:t>
            </w:r>
            <w:r>
              <w:rPr>
                <w:sz w:val="18"/>
              </w:rPr>
              <w:t>；</w:t>
            </w:r>
            <w:r>
              <w:rPr>
                <w:spacing w:val="-9"/>
                <w:sz w:val="18"/>
              </w:rPr>
              <w:t xml:space="preserve">接口要求 </w:t>
            </w:r>
            <w:r>
              <w:rPr>
                <w:sz w:val="18"/>
              </w:rPr>
              <w:t>LINE OUT≥1，MIC IN≥1，HDMI≥1，RJ45≥1，WIFI≥2，USB≥6(</w:t>
            </w:r>
            <w:r>
              <w:rPr>
                <w:spacing w:val="-15"/>
                <w:sz w:val="18"/>
              </w:rPr>
              <w:t xml:space="preserve">其中 </w:t>
            </w:r>
            <w:r>
              <w:rPr>
                <w:sz w:val="18"/>
              </w:rPr>
              <w:t>USB3.0</w:t>
            </w:r>
          </w:p>
          <w:p>
            <w:pPr>
              <w:pStyle w:val="22"/>
              <w:spacing w:before="69" w:line="312" w:lineRule="auto"/>
              <w:ind w:left="57" w:right="43"/>
              <w:jc w:val="both"/>
              <w:rPr>
                <w:sz w:val="18"/>
              </w:rPr>
            </w:pPr>
            <w:r>
              <w:rPr>
                <w:sz w:val="18"/>
              </w:rPr>
              <w:t>≥3)；电源：AC</w:t>
            </w:r>
            <w:r>
              <w:rPr>
                <w:spacing w:val="-44"/>
                <w:sz w:val="18"/>
              </w:rPr>
              <w:t xml:space="preserve"> </w:t>
            </w:r>
            <w:r>
              <w:rPr>
                <w:sz w:val="18"/>
              </w:rPr>
              <w:t>input：100-240V/50-60HZ</w:t>
            </w:r>
            <w:r>
              <w:rPr>
                <w:spacing w:val="-2"/>
                <w:sz w:val="18"/>
              </w:rPr>
              <w:t xml:space="preserve"> ；</w:t>
            </w:r>
            <w:r>
              <w:rPr>
                <w:sz w:val="18"/>
              </w:rPr>
              <w:t>DC</w:t>
            </w:r>
            <w:r>
              <w:rPr>
                <w:spacing w:val="-43"/>
                <w:sz w:val="18"/>
              </w:rPr>
              <w:t xml:space="preserve"> </w:t>
            </w:r>
            <w:r>
              <w:rPr>
                <w:sz w:val="18"/>
              </w:rPr>
              <w:t>output：19V/5A；前面板设计有启动安</w:t>
            </w:r>
            <w:r>
              <w:rPr>
                <w:spacing w:val="-7"/>
                <w:sz w:val="18"/>
              </w:rPr>
              <w:t>卓系统的物理按键，可一键进入安卓系统；支持在各信号通道下的批注和保存功能；支持</w:t>
            </w:r>
            <w:r>
              <w:rPr>
                <w:spacing w:val="-9"/>
                <w:sz w:val="18"/>
              </w:rPr>
              <w:t>所有信道下书写、翻页、批注、擦除、笔画粗细设置、颜色设置、清屏、保存和打开文件</w:t>
            </w:r>
            <w:r>
              <w:rPr>
                <w:spacing w:val="-5"/>
                <w:sz w:val="18"/>
              </w:rPr>
              <w:t>等功能；支持在任意信道下，功能菜单</w:t>
            </w:r>
            <w:r>
              <w:rPr>
                <w:sz w:val="18"/>
              </w:rPr>
              <w:t>（</w:t>
            </w:r>
            <w:r>
              <w:rPr>
                <w:spacing w:val="-3"/>
                <w:sz w:val="18"/>
              </w:rPr>
              <w:t>例如音量加减、信号选择、菜单设置等</w:t>
            </w:r>
            <w:r>
              <w:rPr>
                <w:spacing w:val="-12"/>
                <w:sz w:val="18"/>
              </w:rPr>
              <w:t>）</w:t>
            </w:r>
            <w:r>
              <w:rPr>
                <w:spacing w:val="-6"/>
                <w:sz w:val="18"/>
              </w:rPr>
              <w:t>的调用</w:t>
            </w:r>
            <w:r>
              <w:rPr>
                <w:sz w:val="18"/>
              </w:rPr>
              <w:t>操作。支持快捷键一键黑屏或五指黑屏节能操作，并通过触摸实现唤醒功能；支持 WIFI 无线上网功能，具备自动背光调节功能（可自定义开关</w:t>
            </w:r>
            <w:r>
              <w:rPr>
                <w:spacing w:val="-89"/>
                <w:sz w:val="18"/>
              </w:rPr>
              <w:t>）</w:t>
            </w:r>
            <w:r>
              <w:rPr>
                <w:sz w:val="18"/>
              </w:rPr>
              <w:t xml:space="preserve">；具备自动温度监测，高温报警及关机保护功能；支持多屏互动功能，支持 2 分屏、3 分屏等多种分屏模式，分屏状态下可选择不同颜色笔进行板书，并支持一边书写，一边擦除； </w:t>
            </w:r>
          </w:p>
          <w:p>
            <w:pPr>
              <w:pStyle w:val="22"/>
              <w:spacing w:before="2" w:line="312" w:lineRule="auto"/>
              <w:ind w:left="57" w:right="43" w:firstLine="359"/>
              <w:jc w:val="both"/>
              <w:rPr>
                <w:sz w:val="18"/>
              </w:rPr>
            </w:pPr>
            <w:r>
              <w:rPr>
                <w:sz w:val="18"/>
              </w:rPr>
              <w:t>6、互动教学软件可一键切换书写和鼠标的两种状态，切换为书写状态时，保留原来</w:t>
            </w:r>
            <w:r>
              <w:rPr>
                <w:spacing w:val="-8"/>
                <w:sz w:val="18"/>
              </w:rPr>
              <w:t>操作的背景，不是新建一个页面，可快速对当前页面进行批注。支持包括手指左右滑动翻</w:t>
            </w:r>
            <w:r>
              <w:rPr>
                <w:spacing w:val="-9"/>
                <w:sz w:val="18"/>
              </w:rPr>
              <w:t>页、手指拖拽页面进行页面扩展和漫游，手指变换手掌可以擦除、两指手势可以对绘制的</w:t>
            </w:r>
            <w:r>
              <w:rPr>
                <w:sz w:val="18"/>
              </w:rPr>
              <w:t xml:space="preserve">几何图形进行放大、缩小和旋转，手指甩动可以甩出图片等各种手势识别功能； </w:t>
            </w:r>
          </w:p>
          <w:p>
            <w:pPr>
              <w:pStyle w:val="22"/>
              <w:spacing w:line="312" w:lineRule="auto"/>
              <w:ind w:left="57" w:right="-44" w:firstLine="360"/>
              <w:rPr>
                <w:sz w:val="18"/>
              </w:rPr>
            </w:pPr>
            <w:r>
              <w:rPr>
                <w:sz w:val="18"/>
              </w:rPr>
              <w:t>7、提供包括普通笔、工具笔、荧光笔、强调笔、毛笔、排笔、钢笔、纹理笔、竹笔</w:t>
            </w:r>
            <w:r>
              <w:rPr>
                <w:spacing w:val="-11"/>
                <w:sz w:val="18"/>
              </w:rPr>
              <w:t xml:space="preserve">等至少 </w:t>
            </w:r>
            <w:r>
              <w:rPr>
                <w:sz w:val="18"/>
              </w:rPr>
              <w:t>10</w:t>
            </w:r>
            <w:r>
              <w:rPr>
                <w:spacing w:val="-12"/>
                <w:sz w:val="18"/>
              </w:rPr>
              <w:t xml:space="preserve"> 种笔，毛笔字的书写要求具有笔锋，工具笔除了可书写外，还可以实现探照灯</w:t>
            </w:r>
            <w:r>
              <w:rPr>
                <w:rFonts w:hint="eastAsia"/>
                <w:spacing w:val="-12"/>
                <w:sz w:val="18"/>
                <w:lang w:eastAsia="zh-CN"/>
              </w:rPr>
              <w:t>、</w:t>
            </w:r>
            <w:r>
              <w:rPr>
                <w:spacing w:val="-12"/>
                <w:sz w:val="18"/>
              </w:rPr>
              <w:t>放</w:t>
            </w:r>
            <w:r>
              <w:rPr>
                <w:spacing w:val="-15"/>
                <w:sz w:val="18"/>
              </w:rPr>
              <w:t>大镜功能；强调笔闪烁后消失；可以绘制包含矩形、椭圆形、圆形、平行四边形、梯形 三</w:t>
            </w:r>
            <w:r>
              <w:rPr>
                <w:spacing w:val="-14"/>
                <w:sz w:val="18"/>
              </w:rPr>
              <w:t xml:space="preserve">角形、角和弧线等 </w:t>
            </w:r>
            <w:r>
              <w:rPr>
                <w:sz w:val="18"/>
              </w:rPr>
              <w:t>9</w:t>
            </w:r>
            <w:r>
              <w:rPr>
                <w:spacing w:val="-14"/>
                <w:sz w:val="18"/>
              </w:rPr>
              <w:t xml:space="preserve"> 种常用图形；绘制的图形都可以实现大小调整、旋转、删除、锁定、复</w:t>
            </w:r>
            <w:r>
              <w:rPr>
                <w:spacing w:val="-10"/>
                <w:sz w:val="18"/>
              </w:rPr>
              <w:t xml:space="preserve">制、切片、图层调整、镜像、克隆、导出等功能；能对绘图的几何图形的内封闭区域进行颜色填充； </w:t>
            </w:r>
          </w:p>
          <w:p>
            <w:pPr>
              <w:pStyle w:val="22"/>
              <w:spacing w:before="1" w:line="312" w:lineRule="auto"/>
              <w:ind w:left="57" w:right="-44" w:firstLine="360"/>
              <w:rPr>
                <w:rFonts w:hint="eastAsia"/>
                <w:spacing w:val="-12"/>
                <w:sz w:val="18"/>
                <w:lang w:eastAsia="zh-CN"/>
              </w:rPr>
            </w:pPr>
            <w:r>
              <w:rPr>
                <w:sz w:val="18"/>
              </w:rPr>
              <w:t>8、具备手写识别及汉字教学功能，为便于展开汉字教学，可屏幕任意空白位置手写</w:t>
            </w:r>
            <w:r>
              <w:rPr>
                <w:spacing w:val="-8"/>
                <w:sz w:val="18"/>
              </w:rPr>
              <w:t>一个汉字，系统可以自动识别为正规文本，并可点击该汉字进行学习，要求汉字学习具备</w:t>
            </w:r>
            <w:r>
              <w:rPr>
                <w:spacing w:val="-11"/>
                <w:sz w:val="18"/>
              </w:rPr>
              <w:t>偏旁部首说明、多音字拼读、笔顺描述和组词功能，并具备汉字的描红功能，要求软件可</w:t>
            </w:r>
            <w:r>
              <w:rPr>
                <w:spacing w:val="-13"/>
                <w:sz w:val="18"/>
              </w:rPr>
              <w:t>以模拟汉字的真实描红，能根据用户书写笔顺是否正确显示或不显示描红笔划；汉字教学</w:t>
            </w:r>
            <w:r>
              <w:rPr>
                <w:spacing w:val="-12"/>
                <w:sz w:val="18"/>
              </w:rPr>
              <w:t xml:space="preserve">提供按拼音首字母归类 </w:t>
            </w:r>
            <w:r>
              <w:rPr>
                <w:rFonts w:hint="eastAsia"/>
                <w:spacing w:val="-12"/>
                <w:sz w:val="18"/>
                <w:lang w:eastAsia="zh-CN"/>
              </w:rPr>
              <w:t>；</w:t>
            </w:r>
          </w:p>
          <w:p>
            <w:pPr>
              <w:pStyle w:val="22"/>
              <w:spacing w:before="1" w:line="312" w:lineRule="auto"/>
              <w:ind w:left="57" w:right="-44" w:firstLine="360"/>
              <w:rPr>
                <w:sz w:val="18"/>
              </w:rPr>
            </w:pPr>
            <w:r>
              <w:rPr>
                <w:sz w:val="18"/>
              </w:rPr>
              <w:t xml:space="preserve">9、课件背景设置，提供常用白、绿、黑颜色背景、提供至少 15 </w:t>
            </w:r>
            <w:r>
              <w:rPr>
                <w:spacing w:val="-7"/>
                <w:sz w:val="18"/>
              </w:rPr>
              <w:t>种常用作业本背景模板，包括：田字拼音、汉语拼音、拼音写字、单行簿、双行簿、课文</w:t>
            </w:r>
            <w:r>
              <w:rPr>
                <w:spacing w:val="-8"/>
                <w:sz w:val="18"/>
              </w:rPr>
              <w:t>簿、作文簿、数学簿、数字簿、小、中大方格、田字格、英文、五线谱等教学背景；并支</w:t>
            </w:r>
            <w:r>
              <w:rPr>
                <w:spacing w:val="-15"/>
                <w:sz w:val="18"/>
              </w:rPr>
              <w:t xml:space="preserve">持自定义背景颜色、背景图片，可设置背景图片放置方式，包括平铺、拉伸、居中等方式， </w:t>
            </w:r>
            <w:r>
              <w:rPr>
                <w:spacing w:val="-6"/>
                <w:sz w:val="18"/>
              </w:rPr>
              <w:t>可设置默认页面背景，之后新增的页面都为默认页面背景，自定义的背景图片设为默认背</w:t>
            </w:r>
            <w:r>
              <w:rPr>
                <w:spacing w:val="-11"/>
                <w:sz w:val="18"/>
              </w:rPr>
              <w:t>景可保存在互动教学软件里，方便调用，适用于各种教学场景；调用教学应用，软件提供的教学应用应至少包括：学科工具、资源、实验、题库、思维导图、课堂游戏、VR</w:t>
            </w:r>
            <w:r>
              <w:rPr>
                <w:spacing w:val="2"/>
                <w:sz w:val="18"/>
              </w:rPr>
              <w:t xml:space="preserve"> 全景</w:t>
            </w:r>
            <w:r>
              <w:rPr>
                <w:spacing w:val="-4"/>
                <w:sz w:val="18"/>
              </w:rPr>
              <w:t xml:space="preserve">及其他可自定义嵌入的应用。每种教学应用都提供文字和图标标识，通过标签页面和主页图标均可切换不同种类教学应用。提供右键把应用插入到白板软件的功能； </w:t>
            </w:r>
          </w:p>
          <w:p>
            <w:pPr>
              <w:pStyle w:val="22"/>
              <w:spacing w:before="3" w:line="312" w:lineRule="auto"/>
              <w:ind w:left="57" w:right="45" w:firstLine="360"/>
              <w:rPr>
                <w:sz w:val="18"/>
              </w:rPr>
            </w:pPr>
            <w:r>
              <w:rPr>
                <w:sz w:val="18"/>
              </w:rPr>
              <w:t>10</w:t>
            </w:r>
            <w:r>
              <w:rPr>
                <w:spacing w:val="-4"/>
                <w:sz w:val="18"/>
              </w:rPr>
              <w:t xml:space="preserve">、教学辅助工具，至少有 </w:t>
            </w:r>
            <w:r>
              <w:rPr>
                <w:sz w:val="18"/>
              </w:rPr>
              <w:t>70</w:t>
            </w:r>
            <w:r>
              <w:rPr>
                <w:spacing w:val="-7"/>
                <w:sz w:val="18"/>
              </w:rPr>
              <w:t xml:space="preserve"> 种以上的教学展示辅助工具，并提供工具名称清单列</w:t>
            </w:r>
            <w:r>
              <w:rPr>
                <w:sz w:val="18"/>
              </w:rPr>
              <w:t xml:space="preserve">表。 </w:t>
            </w:r>
          </w:p>
          <w:p>
            <w:pPr>
              <w:pStyle w:val="22"/>
              <w:spacing w:line="312" w:lineRule="auto"/>
              <w:ind w:left="57" w:right="43" w:firstLine="359"/>
              <w:rPr>
                <w:sz w:val="18"/>
              </w:rPr>
            </w:pPr>
            <w:r>
              <w:rPr>
                <w:sz w:val="18"/>
              </w:rPr>
              <w:t>11</w:t>
            </w:r>
            <w:r>
              <w:rPr>
                <w:spacing w:val="-9"/>
                <w:sz w:val="18"/>
              </w:rPr>
              <w:t>、互动教学软件可制作思维导图，提供编辑面板，可收起或展开，提供中英文，可</w:t>
            </w:r>
            <w:r>
              <w:rPr>
                <w:spacing w:val="-7"/>
                <w:sz w:val="18"/>
              </w:rPr>
              <w:t>切换编辑和禁用编辑状态，提供多种主题，按键有文字标识，容易理解。要求功能有：新</w:t>
            </w:r>
            <w:r>
              <w:rPr>
                <w:spacing w:val="-10"/>
                <w:sz w:val="18"/>
              </w:rPr>
              <w:t>增节点、删除节点、节点链接图片、缩放导图、自定义字体颜色和节点背景颜色、自定义</w:t>
            </w:r>
            <w:r>
              <w:rPr>
                <w:spacing w:val="-5"/>
                <w:sz w:val="18"/>
              </w:rPr>
              <w:t>思维导图背景图和节点背景图、可以收起和展开节点、可保存为图片或可再编辑文件，两</w:t>
            </w:r>
            <w:r>
              <w:rPr>
                <w:spacing w:val="-11"/>
                <w:sz w:val="18"/>
              </w:rPr>
              <w:t>种都可以插入到白板页面里，提供思维导图列表，点击可打开已有思维导图文件重新编辑</w:t>
            </w:r>
            <w:r>
              <w:rPr>
                <w:rFonts w:hint="eastAsia"/>
                <w:spacing w:val="-11"/>
                <w:sz w:val="18"/>
                <w:lang w:eastAsia="zh-CN"/>
              </w:rPr>
              <w:t>，</w:t>
            </w:r>
            <w:r>
              <w:rPr>
                <w:spacing w:val="-14"/>
                <w:sz w:val="18"/>
              </w:rPr>
              <w:t>在白板页面上点击插入的思维导图，可再次编辑和查看，并可保存为课件。可打开文件所</w:t>
            </w:r>
            <w:r>
              <w:rPr>
                <w:sz w:val="18"/>
              </w:rPr>
              <w:t xml:space="preserve">在的文件夹； </w:t>
            </w:r>
          </w:p>
          <w:p>
            <w:pPr>
              <w:pStyle w:val="22"/>
              <w:spacing w:before="1" w:line="312" w:lineRule="auto"/>
              <w:ind w:left="57" w:right="43" w:firstLine="360"/>
              <w:jc w:val="both"/>
              <w:rPr>
                <w:sz w:val="18"/>
              </w:rPr>
            </w:pPr>
            <w:r>
              <w:rPr>
                <w:sz w:val="18"/>
              </w:rPr>
              <w:t>12</w:t>
            </w:r>
            <w:r>
              <w:rPr>
                <w:spacing w:val="-3"/>
                <w:sz w:val="18"/>
              </w:rPr>
              <w:t xml:space="preserve">、互动教学软件提供图片素材种类包括学科符号等各类型图片 </w:t>
            </w:r>
            <w:r>
              <w:rPr>
                <w:sz w:val="18"/>
              </w:rPr>
              <w:t>5000</w:t>
            </w:r>
            <w:r>
              <w:rPr>
                <w:spacing w:val="-8"/>
                <w:sz w:val="18"/>
              </w:rPr>
              <w:t xml:space="preserve"> 幅以上，学科和种类包括英语、数学、化学、物理、地理、生物、美术、音乐、科学、地图、标志、国</w:t>
            </w:r>
            <w:r>
              <w:rPr>
                <w:spacing w:val="-7"/>
                <w:sz w:val="18"/>
              </w:rPr>
              <w:t>旗、自然、植物、职业、宗教、科学、季节、运动、符号、科技、工具、运输、旅行等40</w:t>
            </w:r>
            <w:r>
              <w:rPr>
                <w:spacing w:val="-8"/>
                <w:sz w:val="18"/>
              </w:rPr>
              <w:t xml:space="preserve"> 种以上教学过程会用到的常用素材图片；图片的格式包括 </w:t>
            </w:r>
            <w:r>
              <w:rPr>
                <w:sz w:val="18"/>
              </w:rPr>
              <w:t>jpg</w:t>
            </w:r>
            <w:r>
              <w:rPr>
                <w:spacing w:val="-3"/>
                <w:sz w:val="18"/>
              </w:rPr>
              <w:t>、</w:t>
            </w:r>
            <w:r>
              <w:rPr>
                <w:sz w:val="18"/>
              </w:rPr>
              <w:t>png、bmp</w:t>
            </w:r>
            <w:r>
              <w:rPr>
                <w:spacing w:val="-3"/>
                <w:sz w:val="18"/>
              </w:rPr>
              <w:t>、</w:t>
            </w:r>
            <w:r>
              <w:rPr>
                <w:sz w:val="18"/>
              </w:rPr>
              <w:t>gif；拖动</w:t>
            </w:r>
          </w:p>
          <w:p>
            <w:pPr>
              <w:pStyle w:val="22"/>
              <w:spacing w:before="60" w:line="312" w:lineRule="auto"/>
              <w:ind w:left="57" w:right="43"/>
              <w:jc w:val="both"/>
              <w:rPr>
                <w:sz w:val="18"/>
              </w:rPr>
            </w:pPr>
            <w:r>
              <w:rPr>
                <w:spacing w:val="-4"/>
                <w:sz w:val="18"/>
              </w:rPr>
              <w:t>素材库中的图片可以直接插入到白板软件页面中，也支持多选图片批量插入白板软件页面</w:t>
            </w:r>
            <w:r>
              <w:rPr>
                <w:spacing w:val="-9"/>
                <w:sz w:val="18"/>
              </w:rPr>
              <w:t>中，可以逐一或批量删除图片，可以通过拖动图片白板软件页面或文件夹、桌面的图片进去素材库，可把图片添加到素材库中。素材库中的图片可以进行放大缩小。可以直接选择</w:t>
            </w:r>
            <w:r>
              <w:rPr>
                <w:sz w:val="18"/>
              </w:rPr>
              <w:t xml:space="preserve">电脑里面的图片； </w:t>
            </w:r>
          </w:p>
          <w:p>
            <w:pPr>
              <w:pStyle w:val="22"/>
              <w:spacing w:line="312" w:lineRule="auto"/>
              <w:ind w:left="57" w:right="43" w:firstLine="360"/>
              <w:rPr>
                <w:sz w:val="18"/>
              </w:rPr>
            </w:pPr>
            <w:r>
              <w:rPr>
                <w:sz w:val="18"/>
              </w:rPr>
              <w:t>13</w:t>
            </w:r>
            <w:r>
              <w:rPr>
                <w:spacing w:val="-9"/>
                <w:sz w:val="18"/>
              </w:rPr>
              <w:t>、配套试题工具，可按年份、地区和题型的结构树形式归类展开试题，可以打开查</w:t>
            </w:r>
            <w:r>
              <w:rPr>
                <w:spacing w:val="-10"/>
                <w:sz w:val="18"/>
              </w:rPr>
              <w:t>看、编辑试题内容和试题答案，可以新增和批量导入试题；并配有小学各年级课后练习题</w:t>
            </w:r>
            <w:r>
              <w:rPr>
                <w:spacing w:val="-2"/>
                <w:sz w:val="18"/>
              </w:rPr>
              <w:t xml:space="preserve">库；配套试题工具有统计和查询功能：系统提供 </w:t>
            </w:r>
            <w:r>
              <w:rPr>
                <w:sz w:val="18"/>
              </w:rPr>
              <w:t>12</w:t>
            </w:r>
            <w:r>
              <w:rPr>
                <w:spacing w:val="-8"/>
                <w:sz w:val="18"/>
              </w:rPr>
              <w:t xml:space="preserve"> 种组合条件用于统计和查询，统计和</w:t>
            </w:r>
            <w:r>
              <w:rPr>
                <w:spacing w:val="-10"/>
                <w:sz w:val="18"/>
              </w:rPr>
              <w:t>查询结果可以导出和打印；可以查看各题型题目的分布情况，各类型题目数量和所占比例</w:t>
            </w:r>
            <w:r>
              <w:rPr>
                <w:spacing w:val="-13"/>
                <w:sz w:val="18"/>
              </w:rPr>
              <w:t>支持用饼图方式呈现题型分布情况；配套试题工具提供组卷功能：教师可以使用配套的组</w:t>
            </w:r>
            <w:r>
              <w:rPr>
                <w:sz w:val="18"/>
              </w:rPr>
              <w:t>卷功能生成试卷供学生练习和考核，生成的试卷，可以进行试题替换、重新组卷、生成AB</w:t>
            </w:r>
            <w:r>
              <w:rPr>
                <w:spacing w:val="-11"/>
                <w:sz w:val="18"/>
              </w:rPr>
              <w:t xml:space="preserve"> 卷或平行卷相关功能，还可以设置试题排序、卷头编辑功能。组卷后可以导出试卷(含</w:t>
            </w:r>
            <w:r>
              <w:rPr>
                <w:sz w:val="18"/>
              </w:rPr>
              <w:t xml:space="preserve">答案或不含答案)或只导出答案，组卷后也可存入试卷库中； </w:t>
            </w:r>
          </w:p>
          <w:p>
            <w:pPr>
              <w:pStyle w:val="22"/>
              <w:spacing w:before="2" w:line="312" w:lineRule="auto"/>
              <w:ind w:left="57" w:right="43" w:firstLine="360"/>
              <w:jc w:val="both"/>
              <w:rPr>
                <w:sz w:val="18"/>
              </w:rPr>
            </w:pPr>
            <w:r>
              <w:rPr>
                <w:sz w:val="18"/>
              </w:rPr>
              <w:t>14</w:t>
            </w:r>
            <w:r>
              <w:rPr>
                <w:spacing w:val="-4"/>
                <w:sz w:val="18"/>
              </w:rPr>
              <w:t xml:space="preserve">、配套教学资源，提供共 </w:t>
            </w:r>
            <w:r>
              <w:rPr>
                <w:sz w:val="18"/>
              </w:rPr>
              <w:t>20</w:t>
            </w:r>
            <w:r>
              <w:rPr>
                <w:spacing w:val="-6"/>
                <w:sz w:val="18"/>
              </w:rPr>
              <w:t xml:space="preserve"> 门科目的本地化资源，能通过白板软件直接调用，</w:t>
            </w:r>
            <w:r>
              <w:rPr>
                <w:spacing w:val="-5"/>
                <w:sz w:val="18"/>
              </w:rPr>
              <w:t xml:space="preserve">20 </w:t>
            </w:r>
            <w:r>
              <w:rPr>
                <w:spacing w:val="-8"/>
                <w:sz w:val="18"/>
              </w:rPr>
              <w:t xml:space="preserve">门科目分别是：初中语文、数学、英语、生物、化学、物理、地理、历史；高中语文、数学、生物、化学、物理、地理、历史；小学科学、数学、语文、英语；幼儿资源；幼儿资源包括：健康、语言、社会、科学、艺术共 </w:t>
            </w:r>
            <w:r>
              <w:rPr>
                <w:sz w:val="18"/>
              </w:rPr>
              <w:t>5 类资源；软件网络资源，在白板软件里提</w:t>
            </w:r>
            <w:r>
              <w:rPr>
                <w:spacing w:val="-6"/>
                <w:sz w:val="18"/>
              </w:rPr>
              <w:t xml:space="preserve">供网上资源中心的链接，打开并登录网络教学资源网站，资源网站提供 </w:t>
            </w:r>
            <w:r>
              <w:rPr>
                <w:sz w:val="18"/>
              </w:rPr>
              <w:t>JAVA</w:t>
            </w:r>
            <w:r>
              <w:rPr>
                <w:spacing w:val="-2"/>
                <w:sz w:val="18"/>
              </w:rPr>
              <w:t xml:space="preserve"> 动态交互课</w:t>
            </w:r>
            <w:r>
              <w:rPr>
                <w:spacing w:val="-4"/>
                <w:sz w:val="18"/>
              </w:rPr>
              <w:t>件、</w:t>
            </w:r>
            <w:r>
              <w:rPr>
                <w:sz w:val="18"/>
              </w:rPr>
              <w:t>Flash</w:t>
            </w:r>
            <w:r>
              <w:rPr>
                <w:spacing w:val="-8"/>
                <w:sz w:val="18"/>
              </w:rPr>
              <w:t xml:space="preserve"> 动画课件，另外提供图片、视频、课件等类别的多媒体资源，在平台首页智能</w:t>
            </w:r>
            <w:r>
              <w:rPr>
                <w:spacing w:val="-10"/>
                <w:sz w:val="18"/>
              </w:rPr>
              <w:t xml:space="preserve">统计和显示各类别的资源总数。资源网站提供 </w:t>
            </w:r>
            <w:r>
              <w:rPr>
                <w:sz w:val="18"/>
              </w:rPr>
              <w:t>7000</w:t>
            </w:r>
            <w:r>
              <w:rPr>
                <w:spacing w:val="-16"/>
                <w:sz w:val="18"/>
              </w:rPr>
              <w:t xml:space="preserve"> 个以上的 </w:t>
            </w:r>
            <w:r>
              <w:rPr>
                <w:sz w:val="18"/>
              </w:rPr>
              <w:t>Java</w:t>
            </w:r>
            <w:r>
              <w:rPr>
                <w:spacing w:val="-7"/>
                <w:sz w:val="18"/>
              </w:rPr>
              <w:t xml:space="preserve"> 动态交互课件、</w:t>
            </w:r>
            <w:r>
              <w:rPr>
                <w:sz w:val="18"/>
              </w:rPr>
              <w:t xml:space="preserve">12000 </w:t>
            </w:r>
            <w:r>
              <w:rPr>
                <w:spacing w:val="-9"/>
                <w:sz w:val="18"/>
              </w:rPr>
              <w:t xml:space="preserve">个以上的 </w:t>
            </w:r>
            <w:r>
              <w:rPr>
                <w:sz w:val="18"/>
              </w:rPr>
              <w:t>Flash</w:t>
            </w:r>
            <w:r>
              <w:rPr>
                <w:spacing w:val="-10"/>
                <w:sz w:val="18"/>
              </w:rPr>
              <w:t xml:space="preserve"> 动画课件，共计资源总数达到 </w:t>
            </w:r>
            <w:r>
              <w:rPr>
                <w:sz w:val="18"/>
              </w:rPr>
              <w:t>144000</w:t>
            </w:r>
            <w:r>
              <w:rPr>
                <w:spacing w:val="-7"/>
                <w:sz w:val="18"/>
              </w:rPr>
              <w:t xml:space="preserve"> 个以上；提供包括元数据规范、人</w:t>
            </w:r>
            <w:r>
              <w:rPr>
                <w:spacing w:val="-11"/>
                <w:sz w:val="18"/>
              </w:rPr>
              <w:t>教版、北师大版、粤教版、苏教版、岳麓版、华师大版教材的资源；配套实验软件，提供</w:t>
            </w:r>
            <w:r>
              <w:rPr>
                <w:spacing w:val="-8"/>
                <w:sz w:val="18"/>
              </w:rPr>
              <w:t>仿真实验软件，能通过白板软件直接调用，实验包括高中物理、高中化学、高中生物、初</w:t>
            </w:r>
            <w:r>
              <w:rPr>
                <w:spacing w:val="-10"/>
                <w:sz w:val="18"/>
              </w:rPr>
              <w:t>中物理、初中化学、初中生物、小学科学、幼儿科学、卡诺图、数字逻辑、几何软件等高</w:t>
            </w:r>
            <w:r>
              <w:rPr>
                <w:spacing w:val="-2"/>
                <w:sz w:val="18"/>
              </w:rPr>
              <w:t xml:space="preserve">中、初中、小学和幼儿仿真实验。仿真实验软件里共计有 </w:t>
            </w:r>
            <w:r>
              <w:rPr>
                <w:sz w:val="18"/>
              </w:rPr>
              <w:t>600</w:t>
            </w:r>
            <w:r>
              <w:rPr>
                <w:spacing w:val="-7"/>
                <w:sz w:val="18"/>
              </w:rPr>
              <w:t xml:space="preserve"> 个以上的仿真实验；</w:t>
            </w:r>
            <w:r>
              <w:rPr>
                <w:sz w:val="18"/>
              </w:rPr>
              <w:t xml:space="preserve"> </w:t>
            </w:r>
          </w:p>
          <w:p>
            <w:pPr>
              <w:pStyle w:val="22"/>
              <w:spacing w:before="2" w:line="312" w:lineRule="auto"/>
              <w:ind w:left="57" w:right="-29" w:firstLine="360"/>
              <w:rPr>
                <w:sz w:val="18"/>
              </w:rPr>
            </w:pPr>
            <w:r>
              <w:rPr>
                <w:sz w:val="18"/>
              </w:rPr>
              <w:t>15</w:t>
            </w:r>
            <w:r>
              <w:rPr>
                <w:spacing w:val="-9"/>
                <w:sz w:val="18"/>
              </w:rPr>
              <w:t xml:space="preserve">、支持互动教学软件保存批注到 </w:t>
            </w:r>
            <w:r>
              <w:rPr>
                <w:sz w:val="18"/>
              </w:rPr>
              <w:t>OFFICE</w:t>
            </w:r>
            <w:r>
              <w:rPr>
                <w:spacing w:val="-17"/>
                <w:sz w:val="18"/>
              </w:rPr>
              <w:t xml:space="preserve"> 功能，即打开 </w:t>
            </w:r>
            <w:r>
              <w:rPr>
                <w:sz w:val="18"/>
              </w:rPr>
              <w:t>word</w:t>
            </w:r>
            <w:r>
              <w:rPr>
                <w:spacing w:val="-32"/>
                <w:sz w:val="18"/>
              </w:rPr>
              <w:t>、</w:t>
            </w:r>
            <w:r>
              <w:rPr>
                <w:sz w:val="18"/>
              </w:rPr>
              <w:t>ppt</w:t>
            </w:r>
            <w:r>
              <w:rPr>
                <w:spacing w:val="-32"/>
                <w:sz w:val="18"/>
              </w:rPr>
              <w:t>、</w:t>
            </w:r>
            <w:r>
              <w:rPr>
                <w:sz w:val="18"/>
              </w:rPr>
              <w:t>excel</w:t>
            </w:r>
            <w:r>
              <w:rPr>
                <w:spacing w:val="-1"/>
                <w:sz w:val="18"/>
              </w:rPr>
              <w:t xml:space="preserve"> 等</w:t>
            </w:r>
            <w:r>
              <w:rPr>
                <w:sz w:val="18"/>
              </w:rPr>
              <w:t xml:space="preserve">office </w:t>
            </w:r>
            <w:r>
              <w:rPr>
                <w:spacing w:val="-3"/>
                <w:sz w:val="18"/>
              </w:rPr>
              <w:t xml:space="preserve">软件后可直接使用互动教学软件对这些 </w:t>
            </w:r>
            <w:r>
              <w:rPr>
                <w:sz w:val="18"/>
              </w:rPr>
              <w:t>OFFICE</w:t>
            </w:r>
            <w:r>
              <w:rPr>
                <w:spacing w:val="-7"/>
                <w:sz w:val="18"/>
              </w:rPr>
              <w:t xml:space="preserve"> 文件进行书写、批注等操作，并能同时把</w:t>
            </w:r>
            <w:r>
              <w:rPr>
                <w:spacing w:val="-9"/>
                <w:sz w:val="18"/>
              </w:rPr>
              <w:t xml:space="preserve">书写、批注等内容准确保存到 </w:t>
            </w:r>
            <w:r>
              <w:rPr>
                <w:sz w:val="18"/>
              </w:rPr>
              <w:t>word</w:t>
            </w:r>
            <w:r>
              <w:rPr>
                <w:spacing w:val="-20"/>
                <w:sz w:val="18"/>
              </w:rPr>
              <w:t>、</w:t>
            </w:r>
            <w:r>
              <w:rPr>
                <w:sz w:val="18"/>
              </w:rPr>
              <w:t>ppt</w:t>
            </w:r>
            <w:r>
              <w:rPr>
                <w:spacing w:val="-22"/>
                <w:sz w:val="18"/>
              </w:rPr>
              <w:t>、</w:t>
            </w:r>
            <w:r>
              <w:rPr>
                <w:sz w:val="18"/>
              </w:rPr>
              <w:t>excel</w:t>
            </w:r>
            <w:r>
              <w:rPr>
                <w:spacing w:val="-1"/>
                <w:sz w:val="18"/>
              </w:rPr>
              <w:t xml:space="preserve"> 等</w:t>
            </w:r>
            <w:r>
              <w:rPr>
                <w:sz w:val="18"/>
              </w:rPr>
              <w:t>office</w:t>
            </w:r>
            <w:r>
              <w:rPr>
                <w:spacing w:val="-9"/>
                <w:sz w:val="18"/>
              </w:rPr>
              <w:t xml:space="preserve"> 相应的文件里面，并且能独立</w:t>
            </w:r>
            <w:r>
              <w:rPr>
                <w:spacing w:val="-10"/>
                <w:sz w:val="18"/>
              </w:rPr>
              <w:t>对每个插入内容进行编辑和操作；互动教学软件支持手写识别功能，可以识别中文简体、繁体、英文、数字、简单运算公式，标点符号、常用特殊符号，支持英文单词、整句的识别；支持中文单字、词组以及整句的识别；并可对输入文字的大小、颜色、字体、对齐格</w:t>
            </w:r>
            <w:r>
              <w:rPr>
                <w:spacing w:val="-12"/>
                <w:sz w:val="18"/>
              </w:rPr>
              <w:t xml:space="preserve">式进行编辑，并可以任意移动、旋转、再编辑。并可实现其发音、汉语拼音、英文单词音标标示； </w:t>
            </w:r>
          </w:p>
          <w:p>
            <w:pPr>
              <w:pStyle w:val="22"/>
              <w:spacing w:before="1" w:line="312" w:lineRule="auto"/>
              <w:ind w:left="57" w:right="43" w:firstLine="360"/>
              <w:jc w:val="both"/>
              <w:rPr>
                <w:sz w:val="18"/>
              </w:rPr>
            </w:pPr>
            <w:r>
              <w:rPr>
                <w:sz w:val="18"/>
              </w:rPr>
              <w:t>16</w:t>
            </w:r>
            <w:r>
              <w:rPr>
                <w:spacing w:val="-9"/>
                <w:sz w:val="18"/>
              </w:rPr>
              <w:t>、支持删除单页面和所选页面；支持浏览页面、调整页面顺序；将操作过的页面自</w:t>
            </w:r>
            <w:r>
              <w:rPr>
                <w:spacing w:val="-12"/>
                <w:sz w:val="18"/>
              </w:rPr>
              <w:t>动保存，可随时调看之前操作的任何页面，并能再次修改；能导出单页面、所选页面、全</w:t>
            </w:r>
            <w:r>
              <w:rPr>
                <w:spacing w:val="-10"/>
                <w:sz w:val="18"/>
              </w:rPr>
              <w:t xml:space="preserve">部页面，并保存为多种图片格式，如 </w:t>
            </w:r>
            <w:r>
              <w:rPr>
                <w:sz w:val="18"/>
              </w:rPr>
              <w:t>gif,jpg,bmp,png</w:t>
            </w:r>
            <w:r>
              <w:rPr>
                <w:spacing w:val="-9"/>
                <w:sz w:val="18"/>
              </w:rPr>
              <w:t xml:space="preserve"> 等。支持页面缩放和设置页面显示比例。可以一键删除无内容页面； </w:t>
            </w:r>
          </w:p>
          <w:p>
            <w:pPr>
              <w:pStyle w:val="22"/>
              <w:spacing w:before="1" w:line="312" w:lineRule="auto"/>
              <w:ind w:left="57" w:right="45" w:firstLine="359"/>
              <w:jc w:val="both"/>
              <w:rPr>
                <w:sz w:val="18"/>
              </w:rPr>
            </w:pPr>
            <w:r>
              <w:rPr>
                <w:sz w:val="18"/>
              </w:rPr>
              <w:t>17</w:t>
            </w:r>
            <w:r>
              <w:rPr>
                <w:spacing w:val="-9"/>
                <w:sz w:val="18"/>
              </w:rPr>
              <w:t>、支持云存储云下载课件，提供白板课件上传和下载的功能，无需打开云平台，直</w:t>
            </w:r>
            <w:r>
              <w:rPr>
                <w:spacing w:val="-14"/>
                <w:sz w:val="18"/>
              </w:rPr>
              <w:t>接在白板软件里把白板课件上传到云平台保存，从白板软件页面下载已保存在云平台的白</w:t>
            </w:r>
            <w:r>
              <w:rPr>
                <w:spacing w:val="-9"/>
                <w:sz w:val="18"/>
              </w:rPr>
              <w:t>板课件，支持下载后打开下载文件夹或直接读取白板课件，支持快速登录和注册云平台用</w:t>
            </w:r>
            <w:r>
              <w:rPr>
                <w:sz w:val="18"/>
              </w:rPr>
              <w:t xml:space="preserve">户和操作忘记密码； </w:t>
            </w:r>
          </w:p>
          <w:p>
            <w:pPr>
              <w:pStyle w:val="22"/>
              <w:spacing w:before="1" w:line="312" w:lineRule="auto"/>
              <w:ind w:left="57" w:right="-29" w:firstLine="360"/>
              <w:rPr>
                <w:sz w:val="18"/>
              </w:rPr>
            </w:pPr>
            <w:r>
              <w:rPr>
                <w:sz w:val="18"/>
              </w:rPr>
              <w:t>18</w:t>
            </w:r>
            <w:r>
              <w:rPr>
                <w:spacing w:val="-3"/>
                <w:sz w:val="18"/>
              </w:rPr>
              <w:t xml:space="preserve">、具备无线传屏和镜像功能，大屏接收端可同时连接 </w:t>
            </w:r>
            <w:r>
              <w:rPr>
                <w:rFonts w:hint="eastAsia"/>
                <w:spacing w:val="-3"/>
                <w:sz w:val="18"/>
                <w:lang w:val="en-US" w:eastAsia="zh-CN"/>
              </w:rPr>
              <w:t>≥</w:t>
            </w:r>
            <w:r>
              <w:rPr>
                <w:spacing w:val="-3"/>
                <w:sz w:val="18"/>
              </w:rPr>
              <w:t>20 个移动设备，并</w:t>
            </w:r>
            <w:r>
              <w:rPr>
                <w:spacing w:val="-6"/>
                <w:sz w:val="18"/>
              </w:rPr>
              <w:t>可对各个</w:t>
            </w:r>
            <w:r>
              <w:rPr>
                <w:spacing w:val="-10"/>
                <w:sz w:val="18"/>
              </w:rPr>
              <w:t>移动设备进行连接管理：①在智慧黑板上可以打开已连接的移动设备列表窗口，查看每个</w:t>
            </w:r>
            <w:r>
              <w:rPr>
                <w:spacing w:val="-11"/>
                <w:sz w:val="18"/>
              </w:rPr>
              <w:t>设备名称；并随时可以断开其中某个设备的连接；②提供对每个电脑客户端画面预览的开</w:t>
            </w:r>
            <w:r>
              <w:rPr>
                <w:spacing w:val="-9"/>
                <w:sz w:val="18"/>
              </w:rPr>
              <w:t>关，打开则可以观看某个电脑客户端设备的动态画面，③可以同时选择多个移动设备，批</w:t>
            </w:r>
            <w:r>
              <w:rPr>
                <w:spacing w:val="-10"/>
                <w:sz w:val="18"/>
              </w:rPr>
              <w:t>量向这些设备进行文件传送。也可以接收由移动设备传送过来的文件，并可以选择保存、</w:t>
            </w:r>
            <w:r>
              <w:rPr>
                <w:spacing w:val="-5"/>
                <w:sz w:val="18"/>
              </w:rPr>
              <w:t>打开或直接插入白板页面三种操作；④可以显示同一网段内的其他大屏幕接收端列表，并</w:t>
            </w:r>
            <w:r>
              <w:rPr>
                <w:sz w:val="18"/>
              </w:rPr>
              <w:t xml:space="preserve">可以将某个移动设备转投到其他大屏幕接收端； </w:t>
            </w:r>
          </w:p>
          <w:p>
            <w:pPr>
              <w:pStyle w:val="22"/>
              <w:spacing w:before="60"/>
              <w:ind w:left="417"/>
              <w:rPr>
                <w:sz w:val="18"/>
              </w:rPr>
            </w:pPr>
            <w:r>
              <w:rPr>
                <w:sz w:val="18"/>
              </w:rPr>
              <w:t>19</w:t>
            </w:r>
            <w:r>
              <w:rPr>
                <w:spacing w:val="-1"/>
                <w:sz w:val="18"/>
              </w:rPr>
              <w:t xml:space="preserve">、为保证产品兼容及维护升级，要求软硬件同一品牌； </w:t>
            </w:r>
          </w:p>
          <w:p>
            <w:pPr>
              <w:pStyle w:val="22"/>
              <w:spacing w:before="69" w:line="312" w:lineRule="auto"/>
              <w:ind w:left="57" w:right="43" w:firstLine="360"/>
              <w:jc w:val="both"/>
              <w:rPr>
                <w:sz w:val="18"/>
              </w:rPr>
            </w:pPr>
            <w:r>
              <w:rPr>
                <w:sz w:val="18"/>
              </w:rPr>
              <w:t>20</w:t>
            </w:r>
            <w:r>
              <w:rPr>
                <w:spacing w:val="-8"/>
                <w:sz w:val="18"/>
              </w:rPr>
              <w:t>、设备开机联网可自动禁止各类流氓软件弹窗、自动进行不良信息过滤；具备网址</w:t>
            </w:r>
            <w:r>
              <w:rPr>
                <w:spacing w:val="-10"/>
                <w:sz w:val="18"/>
              </w:rPr>
              <w:t>过滤、图像过滤、网址库升级、网页内容信息过滤、网页内容信息过滤扩展、预定义网址</w:t>
            </w:r>
            <w:r>
              <w:rPr>
                <w:spacing w:val="-8"/>
                <w:sz w:val="18"/>
              </w:rPr>
              <w:t>库自动添加、传输文件过滤、邮件编码过滤、邮件内容信息过滤、服务命令过滤、在线游</w:t>
            </w:r>
            <w:r>
              <w:rPr>
                <w:spacing w:val="-2"/>
                <w:sz w:val="18"/>
              </w:rPr>
              <w:t xml:space="preserve">戏过滤、定时抓屏等功能，符合工业和信息化部制定的基于 </w:t>
            </w:r>
            <w:r>
              <w:rPr>
                <w:sz w:val="18"/>
              </w:rPr>
              <w:t>PC</w:t>
            </w:r>
            <w:r>
              <w:rPr>
                <w:spacing w:val="-7"/>
                <w:sz w:val="18"/>
              </w:rPr>
              <w:t xml:space="preserve"> 终端的互联网内容过滤软</w:t>
            </w:r>
            <w:r>
              <w:rPr>
                <w:sz w:val="18"/>
              </w:rPr>
              <w:t>件技术要求[YDN138-2006]</w:t>
            </w:r>
            <w:r>
              <w:rPr>
                <w:spacing w:val="-2"/>
                <w:sz w:val="18"/>
              </w:rPr>
              <w:t>；不良信息过滤软件能够提供日志管理功能，详细记录操作者</w:t>
            </w:r>
            <w:r>
              <w:rPr>
                <w:spacing w:val="-8"/>
                <w:sz w:val="18"/>
              </w:rPr>
              <w:t>每次浏览的网上内容和上网时间，以及拦截不良图像的次数和时间，可随时记录用户上网</w:t>
            </w:r>
            <w:r>
              <w:rPr>
                <w:sz w:val="18"/>
              </w:rPr>
              <w:t xml:space="preserve">浏览内容和时间[须提供公安部信息安全产品功能检测报告]。 </w:t>
            </w:r>
          </w:p>
          <w:p>
            <w:pPr>
              <w:pStyle w:val="22"/>
              <w:spacing w:before="1" w:line="312" w:lineRule="auto"/>
              <w:ind w:left="57" w:right="43" w:firstLine="360"/>
              <w:jc w:val="both"/>
              <w:rPr>
                <w:sz w:val="18"/>
              </w:rPr>
            </w:pPr>
            <w:r>
              <w:rPr>
                <w:sz w:val="18"/>
              </w:rPr>
              <w:t>21</w:t>
            </w:r>
            <w:r>
              <w:rPr>
                <w:spacing w:val="-9"/>
                <w:sz w:val="18"/>
              </w:rPr>
              <w:t xml:space="preserve">、无线扩声系统，采用一体化设计，集成 </w:t>
            </w:r>
            <w:r>
              <w:rPr>
                <w:sz w:val="18"/>
              </w:rPr>
              <w:t>D</w:t>
            </w:r>
            <w:r>
              <w:rPr>
                <w:spacing w:val="-11"/>
                <w:sz w:val="18"/>
              </w:rPr>
              <w:t xml:space="preserve"> 类数字功放，红外线无线接收模块，红</w:t>
            </w:r>
            <w:r>
              <w:rPr>
                <w:sz w:val="18"/>
              </w:rPr>
              <w:t>外传感器，反馈抑制模块、扬声器于一体；频道组数≥2，支持两支无线话筒同时使用， 超广角多阵列式红外线接收管≥22</w:t>
            </w:r>
            <w:r>
              <w:rPr>
                <w:spacing w:val="-22"/>
                <w:sz w:val="18"/>
              </w:rPr>
              <w:t xml:space="preserve"> 颗，输入接口 </w:t>
            </w:r>
            <w:r>
              <w:rPr>
                <w:spacing w:val="-12"/>
                <w:sz w:val="18"/>
              </w:rPr>
              <w:t>RCA≥2；TRS≥1</w:t>
            </w:r>
            <w:r>
              <w:rPr>
                <w:spacing w:val="-8"/>
                <w:sz w:val="18"/>
              </w:rPr>
              <w:t xml:space="preserve">；红外传感器扩展口 </w:t>
            </w:r>
            <w:r>
              <w:rPr>
                <w:sz w:val="18"/>
              </w:rPr>
              <w:t xml:space="preserve">RJ45 </w:t>
            </w:r>
            <w:r>
              <w:rPr>
                <w:spacing w:val="-3"/>
                <w:sz w:val="18"/>
              </w:rPr>
              <w:t>网口≥</w:t>
            </w:r>
            <w:r>
              <w:rPr>
                <w:spacing w:val="-5"/>
                <w:sz w:val="18"/>
              </w:rPr>
              <w:t>1</w:t>
            </w:r>
            <w:r>
              <w:rPr>
                <w:spacing w:val="-6"/>
                <w:sz w:val="18"/>
              </w:rPr>
              <w:t>；二分频，低音≥</w:t>
            </w:r>
            <w:r>
              <w:rPr>
                <w:spacing w:val="-1"/>
                <w:sz w:val="18"/>
              </w:rPr>
              <w:t>6.5"</w:t>
            </w:r>
            <w:r>
              <w:rPr>
                <w:spacing w:val="-6"/>
                <w:sz w:val="18"/>
              </w:rPr>
              <w:t>单元；话筒高低音输入调节旋钮，频率响应：</w:t>
            </w:r>
            <w:r>
              <w:rPr>
                <w:sz w:val="18"/>
              </w:rPr>
              <w:t>75Hz～15KHz</w:t>
            </w:r>
          </w:p>
          <w:p>
            <w:pPr>
              <w:pStyle w:val="22"/>
              <w:spacing w:before="1" w:line="312" w:lineRule="auto"/>
              <w:ind w:left="57" w:right="-58"/>
              <w:jc w:val="both"/>
              <w:rPr>
                <w:sz w:val="18"/>
              </w:rPr>
            </w:pPr>
            <w:r>
              <w:rPr>
                <w:sz w:val="18"/>
              </w:rPr>
              <w:t>±3dB；T.H.D.＜1%</w:t>
            </w:r>
            <w:r>
              <w:rPr>
                <w:spacing w:val="-6"/>
                <w:sz w:val="18"/>
              </w:rPr>
              <w:t xml:space="preserve"> </w:t>
            </w:r>
            <w:r>
              <w:rPr>
                <w:sz w:val="18"/>
              </w:rPr>
              <w:t>@</w:t>
            </w:r>
            <w:r>
              <w:rPr>
                <w:spacing w:val="-2"/>
                <w:sz w:val="18"/>
              </w:rPr>
              <w:t xml:space="preserve"> </w:t>
            </w:r>
            <w:r>
              <w:rPr>
                <w:sz w:val="18"/>
              </w:rPr>
              <w:t>10KHzDeviation；信操比&gt;60dB(MIC</w:t>
            </w:r>
            <w:r>
              <w:rPr>
                <w:spacing w:val="-2"/>
                <w:sz w:val="18"/>
              </w:rPr>
              <w:t xml:space="preserve"> </w:t>
            </w:r>
            <w:r>
              <w:rPr>
                <w:sz w:val="18"/>
              </w:rPr>
              <w:t>1.2.)&gt;70dB(LINE)&gt;100dB(IR MIC)，工作距离≥100</w:t>
            </w:r>
            <w:r>
              <w:rPr>
                <w:spacing w:val="-16"/>
                <w:sz w:val="18"/>
              </w:rPr>
              <w:t xml:space="preserve"> ㎡(</w:t>
            </w:r>
            <w:r>
              <w:rPr>
                <w:sz w:val="18"/>
              </w:rPr>
              <w:t>15m</w:t>
            </w:r>
            <w:r>
              <w:rPr>
                <w:spacing w:val="-26"/>
                <w:sz w:val="18"/>
              </w:rPr>
              <w:t xml:space="preserve"> </w:t>
            </w:r>
            <w:r>
              <w:rPr>
                <w:sz w:val="18"/>
              </w:rPr>
              <w:t>line</w:t>
            </w:r>
            <w:r>
              <w:rPr>
                <w:spacing w:val="-28"/>
                <w:sz w:val="18"/>
              </w:rPr>
              <w:t xml:space="preserve"> </w:t>
            </w:r>
            <w:r>
              <w:rPr>
                <w:sz w:val="18"/>
              </w:rPr>
              <w:t>of</w:t>
            </w:r>
            <w:r>
              <w:rPr>
                <w:spacing w:val="-29"/>
                <w:sz w:val="18"/>
              </w:rPr>
              <w:t xml:space="preserve"> </w:t>
            </w:r>
            <w:r>
              <w:rPr>
                <w:sz w:val="18"/>
              </w:rPr>
              <w:t>sight)</w:t>
            </w:r>
            <w:r>
              <w:rPr>
                <w:spacing w:val="-10"/>
                <w:sz w:val="18"/>
              </w:rPr>
              <w:t xml:space="preserve">动态范围 </w:t>
            </w:r>
            <w:r>
              <w:rPr>
                <w:sz w:val="18"/>
              </w:rPr>
              <w:t>100dB；RF</w:t>
            </w:r>
            <w:r>
              <w:rPr>
                <w:spacing w:val="-3"/>
                <w:sz w:val="18"/>
              </w:rPr>
              <w:t xml:space="preserve"> 载波稳定性:±</w:t>
            </w:r>
            <w:r>
              <w:rPr>
                <w:sz w:val="18"/>
              </w:rPr>
              <w:t xml:space="preserve">0.005% </w:t>
            </w:r>
            <w:r>
              <w:rPr>
                <w:spacing w:val="5"/>
                <w:sz w:val="18"/>
              </w:rPr>
              <w:t xml:space="preserve">(-10℃-40℃)红外线音频技术 </w:t>
            </w:r>
            <w:r>
              <w:rPr>
                <w:sz w:val="18"/>
              </w:rPr>
              <w:t>RMS</w:t>
            </w:r>
            <w:r>
              <w:rPr>
                <w:spacing w:val="7"/>
                <w:sz w:val="18"/>
              </w:rPr>
              <w:t xml:space="preserve"> 输出功率 </w:t>
            </w:r>
            <w:r>
              <w:rPr>
                <w:spacing w:val="3"/>
                <w:sz w:val="18"/>
              </w:rPr>
              <w:t>Max2×40W@8Ω</w:t>
            </w:r>
            <w:r>
              <w:rPr>
                <w:spacing w:val="7"/>
                <w:sz w:val="18"/>
              </w:rPr>
              <w:t xml:space="preserve">,输入灵敏度 </w:t>
            </w:r>
            <w:r>
              <w:rPr>
                <w:sz w:val="18"/>
              </w:rPr>
              <w:t>1.5mV(MIC 1.2.)，150mV(LINE)；输入阻抗:2KΩ</w:t>
            </w:r>
            <w:r>
              <w:rPr>
                <w:spacing w:val="-1"/>
                <w:sz w:val="18"/>
              </w:rPr>
              <w:t xml:space="preserve"> (</w:t>
            </w:r>
            <w:r>
              <w:rPr>
                <w:sz w:val="18"/>
              </w:rPr>
              <w:t>MIC</w:t>
            </w:r>
            <w:r>
              <w:rPr>
                <w:spacing w:val="-1"/>
                <w:sz w:val="18"/>
              </w:rPr>
              <w:t xml:space="preserve"> </w:t>
            </w:r>
            <w:r>
              <w:rPr>
                <w:sz w:val="18"/>
              </w:rPr>
              <w:t>1.2</w:t>
            </w:r>
            <w:r>
              <w:rPr>
                <w:spacing w:val="-1"/>
                <w:sz w:val="18"/>
              </w:rPr>
              <w:t xml:space="preserve">.) </w:t>
            </w:r>
            <w:r>
              <w:rPr>
                <w:sz w:val="18"/>
              </w:rPr>
              <w:t>47Ω</w:t>
            </w:r>
            <w:r>
              <w:rPr>
                <w:spacing w:val="1"/>
                <w:sz w:val="18"/>
              </w:rPr>
              <w:t xml:space="preserve"> (</w:t>
            </w:r>
            <w:r>
              <w:rPr>
                <w:sz w:val="18"/>
              </w:rPr>
              <w:t>LINE)；无线话筒红外线(波长</w:t>
            </w:r>
          </w:p>
          <w:p>
            <w:pPr>
              <w:pStyle w:val="22"/>
              <w:spacing w:before="1" w:line="312" w:lineRule="auto"/>
              <w:ind w:left="57" w:right="-44"/>
              <w:rPr>
                <w:sz w:val="18"/>
              </w:rPr>
            </w:pPr>
            <w:r>
              <w:rPr>
                <w:sz w:val="18"/>
              </w:rPr>
              <w:t>850nm</w:t>
            </w:r>
            <w:r>
              <w:rPr>
                <w:spacing w:val="-3"/>
                <w:sz w:val="18"/>
              </w:rPr>
              <w:t>)传输制式，高灵敏度红外线发射管</w:t>
            </w:r>
            <w:r>
              <w:rPr>
                <w:sz w:val="18"/>
              </w:rPr>
              <w:t>≥6</w:t>
            </w:r>
            <w:r>
              <w:rPr>
                <w:spacing w:val="-9"/>
                <w:sz w:val="18"/>
              </w:rPr>
              <w:t xml:space="preserve"> 颗；可自由调节双通道设计，电容式驻极体</w:t>
            </w:r>
            <w:r>
              <w:rPr>
                <w:spacing w:val="-22"/>
                <w:sz w:val="18"/>
              </w:rPr>
              <w:t xml:space="preserve">音头 </w:t>
            </w:r>
            <w:r>
              <w:rPr>
                <w:spacing w:val="-5"/>
                <w:sz w:val="18"/>
              </w:rPr>
              <w:t>ECM</w:t>
            </w:r>
            <w:r>
              <w:rPr>
                <w:spacing w:val="-2"/>
                <w:sz w:val="18"/>
              </w:rPr>
              <w:t>，电池工作时间≥</w:t>
            </w:r>
            <w:r>
              <w:rPr>
                <w:sz w:val="18"/>
              </w:rPr>
              <w:t>6</w:t>
            </w:r>
            <w:r>
              <w:rPr>
                <w:spacing w:val="-12"/>
                <w:sz w:val="18"/>
              </w:rPr>
              <w:t xml:space="preserve"> 小时，电池：</w:t>
            </w:r>
            <w:r>
              <w:rPr>
                <w:spacing w:val="-10"/>
                <w:sz w:val="18"/>
              </w:rPr>
              <w:t>1</w:t>
            </w:r>
            <w:r>
              <w:rPr>
                <w:spacing w:val="-31"/>
                <w:sz w:val="18"/>
              </w:rPr>
              <w:t xml:space="preserve"> 节 </w:t>
            </w:r>
            <w:r>
              <w:rPr>
                <w:sz w:val="18"/>
              </w:rPr>
              <w:t>AA</w:t>
            </w:r>
            <w:r>
              <w:rPr>
                <w:spacing w:val="-18"/>
                <w:sz w:val="18"/>
              </w:rPr>
              <w:t xml:space="preserve"> </w:t>
            </w:r>
            <w:r>
              <w:rPr>
                <w:spacing w:val="-5"/>
                <w:sz w:val="18"/>
              </w:rPr>
              <w:t>（3.7V）</w:t>
            </w:r>
            <w:r>
              <w:rPr>
                <w:spacing w:val="-8"/>
                <w:sz w:val="18"/>
              </w:rPr>
              <w:t xml:space="preserve">可充电锂离子电池；支持 </w:t>
            </w:r>
            <w:r>
              <w:rPr>
                <w:sz w:val="18"/>
              </w:rPr>
              <w:t>mini usb</w:t>
            </w:r>
            <w:r>
              <w:rPr>
                <w:spacing w:val="-8"/>
                <w:sz w:val="18"/>
              </w:rPr>
              <w:t xml:space="preserve"> 充电，采用音量调节钮，可调节发射功率大小；支持外部音源接入，可连接手机等移动设备； </w:t>
            </w:r>
          </w:p>
          <w:p>
            <w:pPr>
              <w:pStyle w:val="22"/>
              <w:spacing w:before="1" w:line="312" w:lineRule="auto"/>
              <w:ind w:left="57" w:right="43" w:firstLine="360" w:firstLineChars="200"/>
              <w:jc w:val="both"/>
              <w:rPr>
                <w:spacing w:val="-1"/>
                <w:sz w:val="18"/>
              </w:rPr>
            </w:pPr>
            <w:r>
              <w:rPr>
                <w:sz w:val="18"/>
              </w:rPr>
              <w:t>22</w:t>
            </w:r>
            <w:r>
              <w:rPr>
                <w:spacing w:val="-1"/>
                <w:sz w:val="18"/>
              </w:rPr>
              <w:t>、数字实物展台，图像像素≥</w:t>
            </w:r>
            <w:r>
              <w:rPr>
                <w:sz w:val="18"/>
              </w:rPr>
              <w:t>800</w:t>
            </w:r>
            <w:r>
              <w:rPr>
                <w:spacing w:val="-10"/>
                <w:sz w:val="18"/>
              </w:rPr>
              <w:t xml:space="preserve"> 万像素；支持 </w:t>
            </w:r>
            <w:r>
              <w:rPr>
                <w:sz w:val="18"/>
              </w:rPr>
              <w:t>A4</w:t>
            </w:r>
            <w:r>
              <w:rPr>
                <w:spacing w:val="-9"/>
                <w:sz w:val="18"/>
              </w:rPr>
              <w:t xml:space="preserve"> 幅面；输出格式支持 </w:t>
            </w:r>
            <w:r>
              <w:rPr>
                <w:spacing w:val="-3"/>
                <w:sz w:val="18"/>
              </w:rPr>
              <w:t xml:space="preserve">MJPG，YUY2； </w:t>
            </w:r>
            <w:r>
              <w:rPr>
                <w:spacing w:val="-9"/>
                <w:sz w:val="18"/>
              </w:rPr>
              <w:t xml:space="preserve">自动光圈，自动白平衡，支持幅面的 </w:t>
            </w:r>
            <w:r>
              <w:rPr>
                <w:sz w:val="18"/>
              </w:rPr>
              <w:t>90</w:t>
            </w:r>
            <w:r>
              <w:rPr>
                <w:spacing w:val="-10"/>
                <w:sz w:val="18"/>
              </w:rPr>
              <w:t xml:space="preserve"> 度旋转；液压拉杆设计，并自带隐藏式拉手,主拍</w:t>
            </w:r>
            <w:r>
              <w:rPr>
                <w:spacing w:val="-15"/>
                <w:sz w:val="18"/>
              </w:rPr>
              <w:t xml:space="preserve">摄杆可以进行 </w:t>
            </w:r>
            <w:r>
              <w:rPr>
                <w:sz w:val="18"/>
              </w:rPr>
              <w:t>180</w:t>
            </w:r>
            <w:r>
              <w:rPr>
                <w:spacing w:val="-14"/>
                <w:sz w:val="18"/>
              </w:rPr>
              <w:t xml:space="preserve"> 度旋转以及 </w:t>
            </w:r>
            <w:r>
              <w:rPr>
                <w:sz w:val="18"/>
              </w:rPr>
              <w:t>90</w:t>
            </w:r>
            <w:r>
              <w:rPr>
                <w:spacing w:val="-9"/>
                <w:sz w:val="18"/>
              </w:rPr>
              <w:t xml:space="preserve"> 度折叠，过程中任意停留，任意拍摄；光源采用 </w:t>
            </w:r>
            <w:r>
              <w:rPr>
                <w:sz w:val="18"/>
              </w:rPr>
              <w:t>LED</w:t>
            </w:r>
            <w:r>
              <w:rPr>
                <w:spacing w:val="-27"/>
                <w:sz w:val="18"/>
              </w:rPr>
              <w:t xml:space="preserve"> 补</w:t>
            </w:r>
            <w:r>
              <w:rPr>
                <w:spacing w:val="-6"/>
                <w:sz w:val="18"/>
              </w:rPr>
              <w:t xml:space="preserve">光灯，带开关控制；内置机箱锁,安全防盗；扫描图片格式支持 </w:t>
            </w:r>
            <w:r>
              <w:rPr>
                <w:sz w:val="18"/>
              </w:rPr>
              <w:t>JPG，TIF，PNG，BMP</w:t>
            </w:r>
            <w:r>
              <w:rPr>
                <w:spacing w:val="-3"/>
                <w:sz w:val="18"/>
              </w:rPr>
              <w:t>；录</w:t>
            </w:r>
            <w:r>
              <w:rPr>
                <w:sz w:val="18"/>
              </w:rPr>
              <w:t>像格式支持 AVI；接口采用 USB2.0。</w:t>
            </w:r>
          </w:p>
        </w:tc>
        <w:tc>
          <w:tcPr>
            <w:tcW w:w="598" w:type="dxa"/>
            <w:vAlign w:val="center"/>
          </w:tcPr>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jc w:val="center"/>
              <w:rPr>
                <w:sz w:val="18"/>
              </w:rPr>
            </w:pPr>
          </w:p>
          <w:p>
            <w:pPr>
              <w:pStyle w:val="22"/>
              <w:spacing w:before="10"/>
              <w:jc w:val="center"/>
              <w:rPr>
                <w:sz w:val="22"/>
              </w:rPr>
            </w:pPr>
          </w:p>
          <w:p>
            <w:pPr>
              <w:pStyle w:val="22"/>
              <w:ind w:left="170"/>
              <w:jc w:val="both"/>
              <w:rPr>
                <w:sz w:val="18"/>
              </w:rPr>
            </w:pPr>
            <w:r>
              <w:rPr>
                <w:sz w:val="18"/>
              </w:rPr>
              <w:t>1块</w:t>
            </w:r>
          </w:p>
          <w:p>
            <w:pPr>
              <w:pStyle w:val="22"/>
              <w:jc w:val="center"/>
              <w:rPr>
                <w:sz w:val="18"/>
              </w:rPr>
            </w:pPr>
          </w:p>
          <w:p>
            <w:pPr>
              <w:pStyle w:val="22"/>
              <w:spacing w:before="139"/>
              <w:ind w:left="-145" w:leftChars="0" w:right="0" w:rightChars="0"/>
              <w:jc w:val="both"/>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ind w:left="0" w:leftChars="0" w:right="41" w:rightChars="0"/>
              <w:jc w:val="center"/>
              <w:rPr>
                <w:sz w:val="18"/>
              </w:rPr>
            </w:pPr>
            <w:r>
              <w:rPr>
                <w:sz w:val="18"/>
              </w:rPr>
              <w:t>11</w:t>
            </w:r>
          </w:p>
        </w:tc>
        <w:tc>
          <w:tcPr>
            <w:tcW w:w="667" w:type="dxa"/>
            <w:vAlign w:val="center"/>
          </w:tcPr>
          <w:p>
            <w:pPr>
              <w:pStyle w:val="22"/>
              <w:spacing w:before="153" w:line="312" w:lineRule="auto"/>
              <w:ind w:right="18" w:rightChars="0"/>
              <w:jc w:val="center"/>
              <w:rPr>
                <w:sz w:val="18"/>
              </w:rPr>
            </w:pPr>
            <w:r>
              <w:rPr>
                <w:sz w:val="18"/>
              </w:rPr>
              <w:t>钢木讲桌</w:t>
            </w:r>
          </w:p>
        </w:tc>
        <w:tc>
          <w:tcPr>
            <w:tcW w:w="7061" w:type="dxa"/>
            <w:vAlign w:val="top"/>
          </w:tcPr>
          <w:p>
            <w:pPr>
              <w:pStyle w:val="22"/>
              <w:numPr>
                <w:ilvl w:val="0"/>
                <w:numId w:val="56"/>
              </w:numPr>
              <w:tabs>
                <w:tab w:val="left" w:pos="601"/>
              </w:tabs>
              <w:spacing w:before="60" w:after="0" w:line="312" w:lineRule="auto"/>
              <w:ind w:left="57" w:right="43" w:firstLine="360"/>
              <w:jc w:val="both"/>
              <w:rPr>
                <w:sz w:val="18"/>
              </w:rPr>
            </w:pPr>
            <w:r>
              <w:rPr>
                <w:spacing w:val="-6"/>
                <w:sz w:val="18"/>
              </w:rPr>
              <w:t>讲桌采用钢木结合构造，桌体上部分采用圆弧设计。讲台整体设计符合人体力学原</w:t>
            </w:r>
            <w:r>
              <w:rPr>
                <w:spacing w:val="-9"/>
                <w:sz w:val="18"/>
              </w:rPr>
              <w:t>理，提供左右木质扶手，供使用者扶用。重点部位须采用一次冲压成型技术；所有钣金部</w:t>
            </w:r>
            <w:r>
              <w:rPr>
                <w:spacing w:val="-12"/>
                <w:sz w:val="18"/>
              </w:rPr>
              <w:t xml:space="preserve">分均采用激光切割加工，所有尖角倒圆角不小于 </w:t>
            </w:r>
            <w:r>
              <w:rPr>
                <w:sz w:val="18"/>
              </w:rPr>
              <w:t>R3</w:t>
            </w:r>
            <w:r>
              <w:rPr>
                <w:spacing w:val="-3"/>
                <w:sz w:val="18"/>
              </w:rPr>
              <w:t>。讲桌尺寸：</w:t>
            </w:r>
            <w:r>
              <w:rPr>
                <w:sz w:val="18"/>
                <w:highlight w:val="none"/>
              </w:rPr>
              <w:t>1150*780*1000mm（</w:t>
            </w:r>
            <w:r>
              <w:rPr>
                <w:sz w:val="18"/>
              </w:rPr>
              <w:t>长宽高</w:t>
            </w:r>
            <w:r>
              <w:rPr>
                <w:spacing w:val="-92"/>
                <w:sz w:val="18"/>
              </w:rPr>
              <w:t>）</w:t>
            </w:r>
            <w:r>
              <w:rPr>
                <w:sz w:val="18"/>
              </w:rPr>
              <w:t xml:space="preserve">。 </w:t>
            </w:r>
          </w:p>
          <w:p>
            <w:pPr>
              <w:pStyle w:val="22"/>
              <w:numPr>
                <w:ilvl w:val="0"/>
                <w:numId w:val="56"/>
              </w:numPr>
              <w:tabs>
                <w:tab w:val="left" w:pos="601"/>
              </w:tabs>
              <w:spacing w:before="0" w:after="0" w:line="312" w:lineRule="auto"/>
              <w:ind w:left="57" w:right="-29" w:firstLine="360"/>
              <w:jc w:val="both"/>
              <w:rPr>
                <w:sz w:val="18"/>
              </w:rPr>
            </w:pPr>
            <w:r>
              <w:rPr>
                <w:spacing w:val="-2"/>
                <w:sz w:val="18"/>
              </w:rPr>
              <w:t>上柜体只需由一把机械锁控制，显示器盖板、键盘、中控和展示台抽屉逐步打开。</w:t>
            </w:r>
            <w:r>
              <w:rPr>
                <w:spacing w:val="-3"/>
                <w:sz w:val="18"/>
              </w:rPr>
              <w:t xml:space="preserve">操作更简易，使用更安全，可扩充 </w:t>
            </w:r>
            <w:r>
              <w:rPr>
                <w:sz w:val="18"/>
              </w:rPr>
              <w:t>IC</w:t>
            </w:r>
            <w:r>
              <w:rPr>
                <w:spacing w:val="-9"/>
                <w:sz w:val="18"/>
              </w:rPr>
              <w:t xml:space="preserve"> 卡电子锁。</w:t>
            </w:r>
            <w:r>
              <w:rPr>
                <w:sz w:val="18"/>
              </w:rPr>
              <w:t xml:space="preserve"> </w:t>
            </w:r>
          </w:p>
          <w:p>
            <w:pPr>
              <w:pStyle w:val="22"/>
              <w:numPr>
                <w:ilvl w:val="0"/>
                <w:numId w:val="56"/>
              </w:numPr>
              <w:tabs>
                <w:tab w:val="left" w:pos="601"/>
              </w:tabs>
              <w:spacing w:before="1" w:after="0" w:line="312" w:lineRule="auto"/>
              <w:ind w:left="57" w:right="49" w:firstLine="360"/>
              <w:jc w:val="left"/>
              <w:rPr>
                <w:sz w:val="18"/>
              </w:rPr>
            </w:pPr>
            <w:r>
              <w:rPr>
                <w:spacing w:val="-7"/>
                <w:sz w:val="18"/>
              </w:rPr>
              <w:t>讲桌桌面采用木质耐划台面，闭合时讲台桌面为完整水平木台面，可作为教师演讲</w:t>
            </w:r>
            <w:r>
              <w:rPr>
                <w:sz w:val="18"/>
              </w:rPr>
              <w:t xml:space="preserve">桌使用。满足室内装饰材料人造板及其制品中的甲醛释放量标准要求。 </w:t>
            </w:r>
          </w:p>
          <w:p>
            <w:pPr>
              <w:pStyle w:val="22"/>
              <w:numPr>
                <w:ilvl w:val="0"/>
                <w:numId w:val="56"/>
              </w:numPr>
              <w:tabs>
                <w:tab w:val="left" w:pos="601"/>
              </w:tabs>
              <w:spacing w:before="0" w:after="0" w:line="312" w:lineRule="auto"/>
              <w:ind w:left="57" w:right="43" w:firstLine="360"/>
              <w:jc w:val="left"/>
              <w:rPr>
                <w:sz w:val="18"/>
              </w:rPr>
            </w:pPr>
            <w:r>
              <w:rPr>
                <w:spacing w:val="-6"/>
                <w:sz w:val="18"/>
              </w:rPr>
              <w:t xml:space="preserve">讲桌主体材料采用 </w:t>
            </w:r>
            <w:r>
              <w:rPr>
                <w:sz w:val="18"/>
              </w:rPr>
              <w:t>1.5mm</w:t>
            </w:r>
            <w:r>
              <w:rPr>
                <w:spacing w:val="-13"/>
                <w:sz w:val="18"/>
              </w:rPr>
              <w:t xml:space="preserve"> 冷轧钢板，其他辅助部门采用 </w:t>
            </w:r>
            <w:r>
              <w:rPr>
                <w:sz w:val="18"/>
              </w:rPr>
              <w:t>1.2mm</w:t>
            </w:r>
            <w:r>
              <w:rPr>
                <w:spacing w:val="-10"/>
                <w:sz w:val="18"/>
              </w:rPr>
              <w:t xml:space="preserve"> 冷轧钢板。讲台正面配有留有 </w:t>
            </w:r>
            <w:r>
              <w:rPr>
                <w:sz w:val="18"/>
              </w:rPr>
              <w:t>LOGO</w:t>
            </w:r>
            <w:r>
              <w:rPr>
                <w:spacing w:val="-9"/>
                <w:sz w:val="18"/>
              </w:rPr>
              <w:t xml:space="preserve"> 木制面板。</w:t>
            </w:r>
            <w:r>
              <w:rPr>
                <w:sz w:val="18"/>
              </w:rPr>
              <w:t xml:space="preserve"> </w:t>
            </w:r>
          </w:p>
          <w:p>
            <w:pPr>
              <w:pStyle w:val="22"/>
              <w:numPr>
                <w:ilvl w:val="0"/>
                <w:numId w:val="56"/>
              </w:numPr>
              <w:tabs>
                <w:tab w:val="left" w:pos="601"/>
              </w:tabs>
              <w:spacing w:before="0" w:after="0" w:line="312" w:lineRule="auto"/>
              <w:ind w:left="57" w:right="49" w:firstLine="360"/>
              <w:jc w:val="left"/>
              <w:rPr>
                <w:sz w:val="18"/>
              </w:rPr>
            </w:pPr>
            <w:r>
              <w:rPr>
                <w:spacing w:val="-7"/>
                <w:sz w:val="18"/>
              </w:rPr>
              <w:t>讲桌上下层采用分体式设计，桌面部分和桌体部分自成一体。讲桌内置固定螺丝孔</w:t>
            </w:r>
            <w:r>
              <w:rPr>
                <w:sz w:val="18"/>
              </w:rPr>
              <w:t xml:space="preserve">位，安装简单，安全防盗。 </w:t>
            </w:r>
          </w:p>
          <w:p>
            <w:pPr>
              <w:pStyle w:val="22"/>
              <w:numPr>
                <w:ilvl w:val="0"/>
                <w:numId w:val="56"/>
              </w:numPr>
              <w:tabs>
                <w:tab w:val="left" w:pos="601"/>
              </w:tabs>
              <w:spacing w:before="1" w:after="0" w:line="312" w:lineRule="auto"/>
              <w:ind w:left="57" w:right="43" w:firstLine="360"/>
              <w:jc w:val="both"/>
              <w:rPr>
                <w:sz w:val="18"/>
              </w:rPr>
            </w:pPr>
            <w:r>
              <w:rPr>
                <w:spacing w:val="-7"/>
                <w:sz w:val="18"/>
              </w:rPr>
              <w:t xml:space="preserve">显示器盖板和键盘盖板均采用翻转式设计。显示器盖板可装置 </w:t>
            </w:r>
            <w:r>
              <w:rPr>
                <w:sz w:val="18"/>
              </w:rPr>
              <w:t>19-22</w:t>
            </w:r>
            <w:r>
              <w:rPr>
                <w:spacing w:val="-10"/>
                <w:sz w:val="18"/>
              </w:rPr>
              <w:t xml:space="preserve"> 寸液晶宽屏显</w:t>
            </w:r>
            <w:r>
              <w:rPr>
                <w:spacing w:val="-8"/>
                <w:sz w:val="18"/>
              </w:rPr>
              <w:t>示器，显示器可实现任意角度进行观看操作，不存在反光现象。键盘下面放置一体中控或</w:t>
            </w:r>
            <w:r>
              <w:rPr>
                <w:sz w:val="18"/>
              </w:rPr>
              <w:t xml:space="preserve">者分体中控系统。显示器盖板闭合时，台面恢复为完整的水平木台面。 </w:t>
            </w:r>
          </w:p>
          <w:p>
            <w:pPr>
              <w:pStyle w:val="22"/>
              <w:numPr>
                <w:ilvl w:val="0"/>
                <w:numId w:val="56"/>
              </w:numPr>
              <w:tabs>
                <w:tab w:val="left" w:pos="601"/>
              </w:tabs>
              <w:spacing w:before="0" w:after="0" w:line="240" w:lineRule="auto"/>
              <w:ind w:left="600" w:right="0" w:hanging="184"/>
              <w:jc w:val="left"/>
              <w:rPr>
                <w:sz w:val="18"/>
              </w:rPr>
            </w:pPr>
            <w:r>
              <w:rPr>
                <w:spacing w:val="-1"/>
                <w:sz w:val="18"/>
              </w:rPr>
              <w:t xml:space="preserve">上柜右侧抽屉可放置实物展示台，关闭后,所有设备都隐藏在讲台内。 </w:t>
            </w:r>
          </w:p>
          <w:p>
            <w:pPr>
              <w:pStyle w:val="22"/>
              <w:numPr>
                <w:ilvl w:val="0"/>
                <w:numId w:val="56"/>
              </w:numPr>
              <w:tabs>
                <w:tab w:val="left" w:pos="601"/>
              </w:tabs>
              <w:spacing w:before="0" w:after="0" w:line="240" w:lineRule="auto"/>
              <w:ind w:left="600" w:right="0" w:hanging="184"/>
              <w:jc w:val="left"/>
              <w:rPr>
                <w:sz w:val="18"/>
              </w:rPr>
            </w:pPr>
            <w:r>
              <w:rPr>
                <w:spacing w:val="-5"/>
                <w:sz w:val="18"/>
              </w:rPr>
              <w:t>产品通过针对桌体钣金、桌面木板</w:t>
            </w:r>
            <w:r>
              <w:rPr>
                <w:sz w:val="18"/>
              </w:rPr>
              <w:t>（含涂层</w:t>
            </w:r>
            <w:r>
              <w:rPr>
                <w:spacing w:val="-20"/>
                <w:sz w:val="18"/>
              </w:rPr>
              <w:t>）</w:t>
            </w:r>
            <w:r>
              <w:rPr>
                <w:spacing w:val="-6"/>
                <w:sz w:val="18"/>
              </w:rPr>
              <w:t xml:space="preserve">等部件甲醛释放量、重金属含量等 </w:t>
            </w:r>
            <w:r>
              <w:rPr>
                <w:sz w:val="18"/>
              </w:rPr>
              <w:t>6</w:t>
            </w:r>
            <w:r>
              <w:rPr>
                <w:spacing w:val="-19"/>
                <w:sz w:val="18"/>
              </w:rPr>
              <w:t xml:space="preserve"> </w:t>
            </w:r>
          </w:p>
          <w:p>
            <w:pPr>
              <w:pStyle w:val="22"/>
              <w:numPr>
                <w:ilvl w:val="0"/>
                <w:numId w:val="0"/>
              </w:numPr>
              <w:tabs>
                <w:tab w:val="left" w:pos="601"/>
              </w:tabs>
              <w:spacing w:before="0" w:after="0" w:line="240" w:lineRule="auto"/>
              <w:ind w:right="0" w:rightChars="0"/>
              <w:jc w:val="left"/>
              <w:rPr>
                <w:sz w:val="18"/>
              </w:rPr>
            </w:pPr>
            <w:r>
              <w:rPr>
                <w:spacing w:val="-19"/>
                <w:sz w:val="18"/>
              </w:rPr>
              <w:t>项有</w:t>
            </w:r>
            <w:r>
              <w:rPr>
                <w:spacing w:val="-3"/>
                <w:sz w:val="18"/>
              </w:rPr>
              <w:t xml:space="preserve">害物质的检测，其中产品重金属，甲醛符合 </w:t>
            </w:r>
            <w:r>
              <w:rPr>
                <w:sz w:val="18"/>
              </w:rPr>
              <w:t>GB18584-2001</w:t>
            </w:r>
            <w:r>
              <w:rPr>
                <w:spacing w:val="-1"/>
                <w:sz w:val="18"/>
              </w:rPr>
              <w:t xml:space="preserve"> 检验标准。 </w:t>
            </w:r>
          </w:p>
        </w:tc>
        <w:tc>
          <w:tcPr>
            <w:tcW w:w="598" w:type="dxa"/>
            <w:vAlign w:val="center"/>
          </w:tcPr>
          <w:p>
            <w:pPr>
              <w:pStyle w:val="22"/>
              <w:ind w:left="0" w:leftChars="0" w:right="73"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spacing w:before="6"/>
              <w:rPr>
                <w:sz w:val="16"/>
              </w:rPr>
            </w:pPr>
          </w:p>
          <w:p>
            <w:pPr>
              <w:pStyle w:val="22"/>
              <w:ind w:left="0" w:leftChars="0" w:right="41" w:rightChars="0"/>
              <w:jc w:val="center"/>
              <w:rPr>
                <w:sz w:val="18"/>
              </w:rPr>
            </w:pPr>
            <w:r>
              <w:rPr>
                <w:sz w:val="18"/>
              </w:rPr>
              <w:t xml:space="preserve">12 </w:t>
            </w:r>
          </w:p>
        </w:tc>
        <w:tc>
          <w:tcPr>
            <w:tcW w:w="667" w:type="dxa"/>
            <w:vAlign w:val="top"/>
          </w:tcPr>
          <w:p>
            <w:pPr>
              <w:pStyle w:val="22"/>
              <w:spacing w:before="6"/>
              <w:rPr>
                <w:sz w:val="16"/>
              </w:rPr>
            </w:pPr>
          </w:p>
          <w:p>
            <w:pPr>
              <w:pStyle w:val="22"/>
              <w:ind w:left="81" w:leftChars="0" w:right="-29" w:rightChars="0"/>
              <w:rPr>
                <w:sz w:val="18"/>
              </w:rPr>
            </w:pPr>
            <w:r>
              <w:rPr>
                <w:spacing w:val="-13"/>
                <w:sz w:val="18"/>
              </w:rPr>
              <w:t>交换机</w:t>
            </w:r>
            <w:r>
              <w:rPr>
                <w:sz w:val="18"/>
              </w:rPr>
              <w:t xml:space="preserve"> </w:t>
            </w:r>
          </w:p>
        </w:tc>
        <w:tc>
          <w:tcPr>
            <w:tcW w:w="7061" w:type="dxa"/>
            <w:vAlign w:val="top"/>
          </w:tcPr>
          <w:p>
            <w:pPr>
              <w:pStyle w:val="22"/>
              <w:spacing w:before="2" w:line="300" w:lineRule="exact"/>
              <w:ind w:left="57" w:leftChars="0" w:right="136" w:rightChars="0"/>
              <w:rPr>
                <w:sz w:val="18"/>
              </w:rPr>
            </w:pPr>
            <w:r>
              <w:rPr>
                <w:sz w:val="18"/>
              </w:rPr>
              <w:t>8</w:t>
            </w:r>
            <w:r>
              <w:rPr>
                <w:spacing w:val="-31"/>
                <w:sz w:val="18"/>
              </w:rPr>
              <w:t xml:space="preserve"> 个 </w:t>
            </w:r>
            <w:r>
              <w:rPr>
                <w:sz w:val="18"/>
              </w:rPr>
              <w:t>10/100/1000Base-T</w:t>
            </w:r>
            <w:r>
              <w:rPr>
                <w:spacing w:val="-24"/>
                <w:sz w:val="18"/>
              </w:rPr>
              <w:t xml:space="preserve"> 电口</w:t>
            </w:r>
            <w:r>
              <w:rPr>
                <w:sz w:val="18"/>
              </w:rPr>
              <w:t xml:space="preserve">（Auto </w:t>
            </w:r>
            <w:r>
              <w:rPr>
                <w:spacing w:val="-5"/>
                <w:sz w:val="18"/>
              </w:rPr>
              <w:t>MDI/MDIX）；MAC</w:t>
            </w:r>
            <w:r>
              <w:rPr>
                <w:spacing w:val="-12"/>
                <w:sz w:val="18"/>
              </w:rPr>
              <w:t xml:space="preserve"> 地址容量：4K</w:t>
            </w:r>
            <w:r>
              <w:rPr>
                <w:spacing w:val="-3"/>
                <w:sz w:val="18"/>
              </w:rPr>
              <w:t>；包转发率≥</w:t>
            </w:r>
            <w:r>
              <w:rPr>
                <w:sz w:val="18"/>
              </w:rPr>
              <w:t>12Mpps 交换容量≥16Gbps；功耗≤≤3.6W</w:t>
            </w:r>
            <w:r>
              <w:rPr>
                <w:spacing w:val="-3"/>
                <w:sz w:val="18"/>
              </w:rPr>
              <w:t>。</w:t>
            </w:r>
            <w:r>
              <w:rPr>
                <w:sz w:val="18"/>
              </w:rPr>
              <w:t xml:space="preserve"> </w:t>
            </w:r>
          </w:p>
        </w:tc>
        <w:tc>
          <w:tcPr>
            <w:tcW w:w="598" w:type="dxa"/>
            <w:vAlign w:val="top"/>
          </w:tcPr>
          <w:p>
            <w:pPr>
              <w:pStyle w:val="22"/>
              <w:spacing w:before="62" w:line="190" w:lineRule="exact"/>
              <w:ind w:left="-147"/>
              <w:rPr>
                <w:sz w:val="18"/>
              </w:rPr>
            </w:pPr>
            <w:r>
              <w:rPr>
                <w:sz w:val="18"/>
              </w:rPr>
              <w:t>；</w:t>
            </w:r>
          </w:p>
          <w:p>
            <w:pPr>
              <w:pStyle w:val="22"/>
              <w:spacing w:line="190" w:lineRule="exact"/>
              <w:ind w:right="0" w:rightChars="0"/>
              <w:jc w:val="center"/>
              <w:rPr>
                <w:sz w:val="18"/>
              </w:rPr>
            </w:pPr>
            <w:r>
              <w:rPr>
                <w:sz w:val="18"/>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spacing w:before="60" w:line="220" w:lineRule="exact"/>
              <w:ind w:left="0" w:leftChars="0" w:right="41" w:rightChars="0"/>
              <w:jc w:val="center"/>
              <w:rPr>
                <w:sz w:val="18"/>
              </w:rPr>
            </w:pPr>
            <w:r>
              <w:rPr>
                <w:sz w:val="18"/>
              </w:rPr>
              <w:t>13</w:t>
            </w:r>
          </w:p>
        </w:tc>
        <w:tc>
          <w:tcPr>
            <w:tcW w:w="667" w:type="dxa"/>
            <w:vAlign w:val="top"/>
          </w:tcPr>
          <w:p>
            <w:pPr>
              <w:pStyle w:val="22"/>
              <w:spacing w:before="60" w:line="220" w:lineRule="exact"/>
              <w:ind w:left="81" w:leftChars="0" w:right="0" w:rightChars="0"/>
              <w:rPr>
                <w:rFonts w:hint="eastAsia" w:eastAsia="宋体"/>
                <w:sz w:val="18"/>
                <w:lang w:eastAsia="zh-CN"/>
              </w:rPr>
            </w:pPr>
            <w:r>
              <w:rPr>
                <w:sz w:val="18"/>
              </w:rPr>
              <w:t>线材配</w:t>
            </w:r>
            <w:r>
              <w:rPr>
                <w:rFonts w:hint="eastAsia"/>
                <w:sz w:val="18"/>
                <w:lang w:eastAsia="zh-CN"/>
              </w:rPr>
              <w:t>套</w:t>
            </w:r>
          </w:p>
        </w:tc>
        <w:tc>
          <w:tcPr>
            <w:tcW w:w="7061" w:type="dxa"/>
            <w:vAlign w:val="top"/>
          </w:tcPr>
          <w:p>
            <w:pPr>
              <w:pStyle w:val="22"/>
              <w:spacing w:before="60" w:line="220" w:lineRule="exact"/>
              <w:ind w:left="57" w:leftChars="0" w:right="0" w:rightChars="0"/>
              <w:rPr>
                <w:sz w:val="18"/>
              </w:rPr>
            </w:pPr>
            <w:r>
              <w:rPr>
                <w:spacing w:val="-6"/>
                <w:sz w:val="18"/>
              </w:rPr>
              <w:t>所有设备的运输、搬运、安装所需辅材、配件、线材</w:t>
            </w:r>
            <w:r>
              <w:rPr>
                <w:sz w:val="18"/>
              </w:rPr>
              <w:t>（</w:t>
            </w:r>
            <w:r>
              <w:rPr>
                <w:spacing w:val="-6"/>
                <w:sz w:val="18"/>
              </w:rPr>
              <w:t>地线、电源线、控制线、网线、视</w:t>
            </w:r>
            <w:r>
              <w:rPr>
                <w:sz w:val="18"/>
              </w:rPr>
              <w:t xml:space="preserve">频线、屏蔽音频线、VGA 线等）等；所有设备的安装调试和培训服务。 </w:t>
            </w:r>
          </w:p>
        </w:tc>
        <w:tc>
          <w:tcPr>
            <w:tcW w:w="598" w:type="dxa"/>
            <w:vAlign w:val="center"/>
          </w:tcPr>
          <w:p>
            <w:pPr>
              <w:pStyle w:val="22"/>
              <w:spacing w:before="60" w:line="220" w:lineRule="exact"/>
              <w:ind w:left="0" w:leftChars="0" w:right="73" w:rightChars="0"/>
              <w:jc w:val="center"/>
              <w:rPr>
                <w:sz w:val="18"/>
              </w:rPr>
            </w:pPr>
            <w:r>
              <w:rPr>
                <w:sz w:val="18"/>
              </w:rPr>
              <w:t>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spacing w:before="93"/>
              <w:ind w:left="158" w:leftChars="0" w:right="63" w:rightChars="0"/>
              <w:jc w:val="both"/>
              <w:rPr>
                <w:sz w:val="18"/>
              </w:rPr>
            </w:pPr>
            <w:r>
              <w:rPr>
                <w:sz w:val="18"/>
              </w:rPr>
              <w:t xml:space="preserve">14 </w:t>
            </w:r>
          </w:p>
        </w:tc>
        <w:tc>
          <w:tcPr>
            <w:tcW w:w="667" w:type="dxa"/>
            <w:vAlign w:val="top"/>
          </w:tcPr>
          <w:p>
            <w:pPr>
              <w:pStyle w:val="22"/>
              <w:spacing w:before="93"/>
              <w:ind w:left="113" w:leftChars="0" w:right="13" w:rightChars="0"/>
              <w:jc w:val="center"/>
              <w:rPr>
                <w:sz w:val="18"/>
              </w:rPr>
            </w:pPr>
            <w:r>
              <w:rPr>
                <w:sz w:val="18"/>
              </w:rPr>
              <w:t xml:space="preserve">其他 </w:t>
            </w:r>
          </w:p>
        </w:tc>
        <w:tc>
          <w:tcPr>
            <w:tcW w:w="7061" w:type="dxa"/>
            <w:vAlign w:val="top"/>
          </w:tcPr>
          <w:p>
            <w:pPr>
              <w:pStyle w:val="22"/>
              <w:spacing w:before="93"/>
              <w:ind w:left="57" w:leftChars="0" w:right="0" w:rightChars="0"/>
              <w:rPr>
                <w:spacing w:val="-6"/>
                <w:sz w:val="18"/>
              </w:rPr>
            </w:pPr>
            <w:r>
              <w:rPr>
                <w:sz w:val="18"/>
              </w:rPr>
              <w:t xml:space="preserve">要求与本地现有网络课堂平台、省级网络课堂平台对接实现异地互动教学 </w:t>
            </w:r>
          </w:p>
        </w:tc>
        <w:tc>
          <w:tcPr>
            <w:tcW w:w="598" w:type="dxa"/>
            <w:vAlign w:val="top"/>
          </w:tcPr>
          <w:p>
            <w:pPr>
              <w:pStyle w:val="22"/>
              <w:spacing w:before="93"/>
              <w:ind w:left="97" w:leftChars="0" w:right="0" w:rightChars="0"/>
              <w:jc w:val="center"/>
              <w:rPr>
                <w:sz w:val="18"/>
              </w:rPr>
            </w:pP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777" w:type="dxa"/>
            <w:gridSpan w:val="4"/>
            <w:vAlign w:val="top"/>
          </w:tcPr>
          <w:p>
            <w:pPr>
              <w:pStyle w:val="22"/>
              <w:spacing w:before="60" w:line="220" w:lineRule="exact"/>
              <w:ind w:left="0" w:leftChars="0" w:right="73" w:rightChars="0"/>
              <w:jc w:val="center"/>
              <w:rPr>
                <w:sz w:val="18"/>
              </w:rPr>
            </w:pPr>
            <w:r>
              <w:rPr>
                <w:b/>
                <w:sz w:val="18"/>
              </w:rPr>
              <w:t>三个网络课堂（12套听课教室,2机位）</w:t>
            </w:r>
            <w:r>
              <w:rPr>
                <w:rFonts w:hint="eastAsia"/>
                <w:b/>
                <w:sz w:val="18"/>
                <w:lang w:eastAsia="zh-CN"/>
              </w:rPr>
              <w:t>，</w:t>
            </w:r>
            <w:r>
              <w:rPr>
                <w:rFonts w:hint="eastAsia"/>
                <w:b/>
                <w:sz w:val="18"/>
                <w:lang w:val="en-US" w:eastAsia="zh-CN"/>
              </w:rPr>
              <w:t>其中5包：12套。</w:t>
            </w:r>
            <w:r>
              <w:rPr>
                <w:b/>
                <w:sz w:val="18"/>
              </w:rPr>
              <w:t>以下为每套设备数量：</w:t>
            </w:r>
            <w:r>
              <w:rPr>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5"/>
              <w:rPr>
                <w:sz w:val="17"/>
              </w:rPr>
            </w:pPr>
          </w:p>
          <w:p>
            <w:pPr>
              <w:pStyle w:val="22"/>
              <w:ind w:left="158" w:leftChars="0" w:right="61" w:rightChars="0"/>
              <w:jc w:val="center"/>
              <w:rPr>
                <w:sz w:val="18"/>
              </w:rPr>
            </w:pPr>
            <w:r>
              <w:rPr>
                <w:sz w:val="18"/>
              </w:rPr>
              <w:t xml:space="preserve">1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3" w:line="312" w:lineRule="auto"/>
              <w:ind w:left="81" w:leftChars="0" w:right="-29" w:rightChars="0"/>
              <w:jc w:val="left"/>
              <w:rPr>
                <w:sz w:val="18"/>
              </w:rPr>
            </w:pPr>
            <w:r>
              <w:rPr>
                <w:sz w:val="18"/>
              </w:rPr>
              <w:t>录播互动终端及软件</w:t>
            </w:r>
          </w:p>
        </w:tc>
        <w:tc>
          <w:tcPr>
            <w:tcW w:w="7061" w:type="dxa"/>
            <w:vAlign w:val="top"/>
          </w:tcPr>
          <w:p>
            <w:pPr>
              <w:pStyle w:val="22"/>
              <w:spacing w:before="60" w:line="312" w:lineRule="auto"/>
              <w:ind w:left="57" w:right="150"/>
              <w:rPr>
                <w:sz w:val="18"/>
              </w:rPr>
            </w:pPr>
            <w:r>
              <w:rPr>
                <w:sz w:val="18"/>
              </w:rPr>
              <w:t xml:space="preserve">终端采用 X86 架构设计，支持后期硬件及硬件的扩展，满足互联网+教育的扩展应用。1.CPU：第 8 代 i3 及以上。 </w:t>
            </w:r>
          </w:p>
          <w:p>
            <w:pPr>
              <w:pStyle w:val="22"/>
              <w:ind w:left="57"/>
              <w:rPr>
                <w:sz w:val="18"/>
              </w:rPr>
            </w:pPr>
            <w:r>
              <w:rPr>
                <w:sz w:val="18"/>
              </w:rPr>
              <w:t xml:space="preserve">2.内存：8G； </w:t>
            </w:r>
          </w:p>
          <w:p>
            <w:pPr>
              <w:pStyle w:val="22"/>
              <w:spacing w:before="69"/>
              <w:ind w:left="57"/>
              <w:rPr>
                <w:sz w:val="18"/>
              </w:rPr>
            </w:pPr>
            <w:r>
              <w:rPr>
                <w:sz w:val="18"/>
              </w:rPr>
              <w:t xml:space="preserve">3.硬盘：≥500G； </w:t>
            </w:r>
          </w:p>
          <w:p>
            <w:pPr>
              <w:pStyle w:val="22"/>
              <w:numPr>
                <w:ilvl w:val="0"/>
                <w:numId w:val="57"/>
              </w:numPr>
              <w:tabs>
                <w:tab w:val="left" w:pos="241"/>
              </w:tabs>
              <w:spacing w:before="70" w:after="0" w:line="240" w:lineRule="auto"/>
              <w:ind w:left="240" w:right="0" w:hanging="184"/>
              <w:jc w:val="left"/>
              <w:rPr>
                <w:sz w:val="18"/>
              </w:rPr>
            </w:pPr>
            <w:r>
              <w:rPr>
                <w:sz w:val="18"/>
              </w:rPr>
              <w:t>视频接口：支持≥1</w:t>
            </w:r>
            <w:r>
              <w:rPr>
                <w:spacing w:val="-10"/>
                <w:sz w:val="18"/>
              </w:rPr>
              <w:t xml:space="preserve"> 路高清输入 </w:t>
            </w:r>
          </w:p>
          <w:p>
            <w:pPr>
              <w:pStyle w:val="22"/>
              <w:numPr>
                <w:ilvl w:val="0"/>
                <w:numId w:val="57"/>
              </w:numPr>
              <w:tabs>
                <w:tab w:val="left" w:pos="241"/>
              </w:tabs>
              <w:spacing w:before="69" w:after="0" w:line="240" w:lineRule="auto"/>
              <w:ind w:left="240" w:right="0" w:hanging="184"/>
              <w:jc w:val="left"/>
              <w:rPr>
                <w:sz w:val="18"/>
              </w:rPr>
            </w:pPr>
            <w:r>
              <w:rPr>
                <w:spacing w:val="-6"/>
                <w:sz w:val="18"/>
              </w:rPr>
              <w:t xml:space="preserve">音频接口：支持 </w:t>
            </w:r>
            <w:r>
              <w:rPr>
                <w:sz w:val="18"/>
              </w:rPr>
              <w:t>8</w:t>
            </w:r>
            <w:r>
              <w:rPr>
                <w:spacing w:val="-10"/>
                <w:sz w:val="18"/>
              </w:rPr>
              <w:t xml:space="preserve"> 路音频输入</w:t>
            </w:r>
            <w:r>
              <w:rPr>
                <w:sz w:val="18"/>
              </w:rPr>
              <w:t>，4</w:t>
            </w:r>
            <w:r>
              <w:rPr>
                <w:spacing w:val="-7"/>
                <w:sz w:val="18"/>
              </w:rPr>
              <w:t xml:space="preserve"> 路音频输出功能；</w:t>
            </w:r>
            <w:r>
              <w:rPr>
                <w:sz w:val="18"/>
              </w:rPr>
              <w:t xml:space="preserve"> </w:t>
            </w:r>
          </w:p>
          <w:p>
            <w:pPr>
              <w:pStyle w:val="22"/>
              <w:spacing w:before="70"/>
              <w:ind w:left="57"/>
              <w:rPr>
                <w:sz w:val="18"/>
              </w:rPr>
            </w:pPr>
            <w:r>
              <w:rPr>
                <w:sz w:val="18"/>
              </w:rPr>
              <w:t xml:space="preserve">6.控制接口：2*RS232； </w:t>
            </w:r>
          </w:p>
          <w:p>
            <w:pPr>
              <w:pStyle w:val="22"/>
              <w:numPr>
                <w:ilvl w:val="0"/>
                <w:numId w:val="58"/>
              </w:numPr>
              <w:tabs>
                <w:tab w:val="left" w:pos="241"/>
              </w:tabs>
              <w:spacing w:before="69" w:after="0" w:line="240" w:lineRule="auto"/>
              <w:ind w:left="240" w:right="0" w:hanging="184"/>
              <w:jc w:val="left"/>
              <w:rPr>
                <w:sz w:val="18"/>
              </w:rPr>
            </w:pPr>
            <w:r>
              <w:rPr>
                <w:sz w:val="18"/>
              </w:rPr>
              <w:t>网络接口：2</w:t>
            </w:r>
            <w:r>
              <w:rPr>
                <w:spacing w:val="-17"/>
                <w:sz w:val="18"/>
              </w:rPr>
              <w:t xml:space="preserve"> 路；</w:t>
            </w:r>
            <w:r>
              <w:rPr>
                <w:sz w:val="18"/>
              </w:rPr>
              <w:t xml:space="preserve"> </w:t>
            </w:r>
          </w:p>
          <w:p>
            <w:pPr>
              <w:pStyle w:val="22"/>
              <w:numPr>
                <w:ilvl w:val="0"/>
                <w:numId w:val="58"/>
              </w:numPr>
              <w:tabs>
                <w:tab w:val="left" w:pos="241"/>
              </w:tabs>
              <w:spacing w:before="70" w:after="0" w:line="312" w:lineRule="auto"/>
              <w:ind w:left="57" w:right="5190" w:firstLine="0"/>
              <w:jc w:val="left"/>
              <w:rPr>
                <w:sz w:val="18"/>
              </w:rPr>
            </w:pPr>
            <w:r>
              <w:rPr>
                <w:sz w:val="18"/>
              </w:rPr>
              <w:t>USB</w:t>
            </w:r>
            <w:r>
              <w:rPr>
                <w:spacing w:val="-16"/>
                <w:sz w:val="18"/>
              </w:rPr>
              <w:t xml:space="preserve"> 接口</w:t>
            </w:r>
            <w:r>
              <w:rPr>
                <w:sz w:val="18"/>
              </w:rPr>
              <w:t>：≥4</w:t>
            </w:r>
            <w:r>
              <w:rPr>
                <w:spacing w:val="-17"/>
                <w:sz w:val="18"/>
              </w:rPr>
              <w:t xml:space="preserve"> 个； </w:t>
            </w:r>
            <w:r>
              <w:rPr>
                <w:sz w:val="18"/>
              </w:rPr>
              <w:t xml:space="preserve">二、性能指标 </w:t>
            </w:r>
          </w:p>
          <w:p>
            <w:pPr>
              <w:pStyle w:val="22"/>
              <w:numPr>
                <w:ilvl w:val="0"/>
                <w:numId w:val="59"/>
              </w:numPr>
              <w:tabs>
                <w:tab w:val="left" w:pos="241"/>
              </w:tabs>
              <w:spacing w:before="0" w:after="0" w:line="240" w:lineRule="auto"/>
              <w:ind w:left="240" w:right="0" w:hanging="184"/>
              <w:jc w:val="left"/>
              <w:rPr>
                <w:sz w:val="18"/>
              </w:rPr>
            </w:pPr>
            <w:r>
              <w:rPr>
                <w:spacing w:val="-1"/>
                <w:sz w:val="18"/>
              </w:rPr>
              <w:t xml:space="preserve">同时支持学生端和教师端音频采集； </w:t>
            </w:r>
          </w:p>
          <w:p>
            <w:pPr>
              <w:pStyle w:val="22"/>
              <w:numPr>
                <w:ilvl w:val="0"/>
                <w:numId w:val="59"/>
              </w:numPr>
              <w:tabs>
                <w:tab w:val="left" w:pos="241"/>
              </w:tabs>
              <w:spacing w:before="70" w:after="0" w:line="240" w:lineRule="auto"/>
              <w:ind w:left="240" w:right="0" w:hanging="184"/>
              <w:jc w:val="left"/>
              <w:rPr>
                <w:sz w:val="18"/>
              </w:rPr>
            </w:pPr>
            <w:r>
              <w:rPr>
                <w:spacing w:val="14"/>
                <w:sz w:val="18"/>
              </w:rPr>
              <w:t>采用了</w:t>
            </w:r>
            <w:r>
              <w:rPr>
                <w:sz w:val="18"/>
              </w:rPr>
              <w:t>H.264</w:t>
            </w:r>
            <w:r>
              <w:rPr>
                <w:spacing w:val="-3"/>
                <w:sz w:val="18"/>
              </w:rPr>
              <w:t xml:space="preserve"> </w:t>
            </w:r>
            <w:r>
              <w:rPr>
                <w:sz w:val="18"/>
              </w:rPr>
              <w:t>High</w:t>
            </w:r>
            <w:r>
              <w:rPr>
                <w:spacing w:val="1"/>
                <w:sz w:val="18"/>
              </w:rPr>
              <w:t xml:space="preserve"> </w:t>
            </w:r>
            <w:r>
              <w:rPr>
                <w:sz w:val="18"/>
              </w:rPr>
              <w:t>Profile</w:t>
            </w:r>
            <w:r>
              <w:rPr>
                <w:spacing w:val="-7"/>
                <w:sz w:val="18"/>
              </w:rPr>
              <w:t xml:space="preserve"> 视频编解码协议； </w:t>
            </w:r>
          </w:p>
          <w:p>
            <w:pPr>
              <w:pStyle w:val="22"/>
              <w:numPr>
                <w:ilvl w:val="0"/>
                <w:numId w:val="59"/>
              </w:numPr>
              <w:tabs>
                <w:tab w:val="left" w:pos="240"/>
              </w:tabs>
              <w:spacing w:before="69" w:after="0" w:line="240" w:lineRule="auto"/>
              <w:ind w:left="239" w:right="0" w:hanging="183"/>
              <w:jc w:val="left"/>
              <w:rPr>
                <w:sz w:val="18"/>
              </w:rPr>
            </w:pPr>
            <w:r>
              <w:rPr>
                <w:spacing w:val="14"/>
                <w:sz w:val="18"/>
              </w:rPr>
              <w:t>采用了</w:t>
            </w:r>
            <w:r>
              <w:rPr>
                <w:sz w:val="18"/>
              </w:rPr>
              <w:t>AAC</w:t>
            </w:r>
            <w:r>
              <w:rPr>
                <w:spacing w:val="-8"/>
                <w:sz w:val="18"/>
              </w:rPr>
              <w:t xml:space="preserve"> 音频编解码协议； </w:t>
            </w:r>
          </w:p>
          <w:p>
            <w:pPr>
              <w:pStyle w:val="22"/>
              <w:numPr>
                <w:ilvl w:val="0"/>
                <w:numId w:val="59"/>
              </w:numPr>
              <w:tabs>
                <w:tab w:val="left" w:pos="240"/>
              </w:tabs>
              <w:spacing w:before="69" w:after="0" w:line="240" w:lineRule="auto"/>
              <w:ind w:left="239" w:right="0" w:hanging="183"/>
              <w:jc w:val="left"/>
              <w:rPr>
                <w:sz w:val="18"/>
              </w:rPr>
            </w:pPr>
            <w:r>
              <w:rPr>
                <w:spacing w:val="14"/>
                <w:sz w:val="18"/>
              </w:rPr>
              <w:t>采用了</w:t>
            </w:r>
            <w:r>
              <w:rPr>
                <w:sz w:val="18"/>
              </w:rPr>
              <w:t>RTMP</w:t>
            </w:r>
            <w:r>
              <w:rPr>
                <w:spacing w:val="-8"/>
                <w:sz w:val="18"/>
              </w:rPr>
              <w:t xml:space="preserve"> 网络传输协议；</w:t>
            </w:r>
            <w:r>
              <w:rPr>
                <w:sz w:val="18"/>
              </w:rPr>
              <w:t xml:space="preserve"> </w:t>
            </w:r>
          </w:p>
          <w:p>
            <w:pPr>
              <w:pStyle w:val="22"/>
              <w:numPr>
                <w:ilvl w:val="0"/>
                <w:numId w:val="59"/>
              </w:numPr>
              <w:tabs>
                <w:tab w:val="left" w:pos="240"/>
              </w:tabs>
              <w:spacing w:before="70" w:after="0" w:line="240" w:lineRule="auto"/>
              <w:ind w:left="239" w:right="0" w:hanging="183"/>
              <w:jc w:val="left"/>
              <w:rPr>
                <w:sz w:val="18"/>
              </w:rPr>
            </w:pPr>
            <w:r>
              <w:rPr>
                <w:spacing w:val="-6"/>
                <w:sz w:val="18"/>
              </w:rPr>
              <w:t xml:space="preserve">视频分辨率支持 </w:t>
            </w:r>
            <w:r>
              <w:rPr>
                <w:sz w:val="18"/>
              </w:rPr>
              <w:t xml:space="preserve">1080P、720P； </w:t>
            </w:r>
          </w:p>
          <w:p>
            <w:pPr>
              <w:pStyle w:val="22"/>
              <w:numPr>
                <w:ilvl w:val="0"/>
                <w:numId w:val="59"/>
              </w:numPr>
              <w:tabs>
                <w:tab w:val="left" w:pos="240"/>
              </w:tabs>
              <w:spacing w:before="69" w:after="0" w:line="240" w:lineRule="auto"/>
              <w:ind w:left="239" w:right="0" w:hanging="183"/>
              <w:jc w:val="left"/>
              <w:rPr>
                <w:sz w:val="18"/>
              </w:rPr>
            </w:pPr>
            <w:r>
              <w:rPr>
                <w:spacing w:val="-1"/>
                <w:sz w:val="18"/>
              </w:rPr>
              <w:t>支持网络自适应性传输；</w:t>
            </w:r>
            <w:r>
              <w:rPr>
                <w:sz w:val="18"/>
              </w:rPr>
              <w:t xml:space="preserve"> </w:t>
            </w:r>
          </w:p>
          <w:p>
            <w:pPr>
              <w:pStyle w:val="22"/>
              <w:numPr>
                <w:ilvl w:val="0"/>
                <w:numId w:val="59"/>
              </w:numPr>
              <w:tabs>
                <w:tab w:val="left" w:pos="240"/>
              </w:tabs>
              <w:spacing w:before="70" w:after="0" w:line="240" w:lineRule="auto"/>
              <w:ind w:left="239" w:right="0" w:hanging="183"/>
              <w:jc w:val="left"/>
              <w:rPr>
                <w:sz w:val="18"/>
              </w:rPr>
            </w:pPr>
            <w:r>
              <w:rPr>
                <w:sz w:val="18"/>
              </w:rPr>
              <w:t xml:space="preserve">音频处理同时支持混音、AEC、NR、AGC； </w:t>
            </w:r>
          </w:p>
          <w:p>
            <w:pPr>
              <w:pStyle w:val="22"/>
              <w:numPr>
                <w:ilvl w:val="0"/>
                <w:numId w:val="59"/>
              </w:numPr>
              <w:tabs>
                <w:tab w:val="left" w:pos="241"/>
              </w:tabs>
              <w:spacing w:before="69" w:after="0" w:line="240" w:lineRule="auto"/>
              <w:ind w:left="240" w:right="0" w:hanging="184"/>
              <w:jc w:val="left"/>
              <w:rPr>
                <w:spacing w:val="-6"/>
                <w:sz w:val="18"/>
              </w:rPr>
            </w:pPr>
            <w:r>
              <w:rPr>
                <w:spacing w:val="-1"/>
                <w:sz w:val="18"/>
              </w:rPr>
              <w:t>安装、使用、维护方便。</w:t>
            </w:r>
            <w:r>
              <w:rPr>
                <w:sz w:val="18"/>
              </w:rPr>
              <w:t xml:space="preserve"> </w:t>
            </w:r>
          </w:p>
          <w:p>
            <w:pPr>
              <w:pStyle w:val="22"/>
              <w:numPr>
                <w:ilvl w:val="0"/>
                <w:numId w:val="59"/>
              </w:numPr>
              <w:tabs>
                <w:tab w:val="left" w:pos="241"/>
              </w:tabs>
              <w:spacing w:before="69" w:after="0" w:line="240" w:lineRule="auto"/>
              <w:ind w:left="240" w:right="0" w:hanging="184"/>
              <w:jc w:val="left"/>
              <w:rPr>
                <w:spacing w:val="-6"/>
                <w:sz w:val="18"/>
              </w:rPr>
            </w:pPr>
            <w:r>
              <w:rPr>
                <w:spacing w:val="-1"/>
                <w:sz w:val="18"/>
              </w:rPr>
              <w:t xml:space="preserve">互动音视频的编解码计算，需在教室内的前端设备中完成，非云端计算。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6"/>
              <w:rPr>
                <w:sz w:val="17"/>
              </w:rPr>
            </w:pPr>
          </w:p>
          <w:p>
            <w:pPr>
              <w:pStyle w:val="22"/>
              <w:ind w:left="139" w:leftChars="0" w:right="45" w:rightChars="0"/>
              <w:jc w:val="center"/>
              <w:rPr>
                <w:sz w:val="18"/>
              </w:rPr>
            </w:pPr>
            <w:r>
              <w:rPr>
                <w:sz w:val="18"/>
              </w:rPr>
              <w:t xml:space="preserve">1套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0"/>
              <w:rPr>
                <w:sz w:val="22"/>
              </w:rPr>
            </w:pPr>
          </w:p>
          <w:p>
            <w:pPr>
              <w:pStyle w:val="22"/>
              <w:ind w:left="158" w:leftChars="0" w:right="61" w:rightChars="0"/>
              <w:jc w:val="center"/>
              <w:rPr>
                <w:sz w:val="18"/>
              </w:rPr>
            </w:pPr>
            <w:r>
              <w:rPr>
                <w:sz w:val="18"/>
              </w:rPr>
              <w:t xml:space="preserve">2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5"/>
              <w:rPr>
                <w:sz w:val="17"/>
              </w:rPr>
            </w:pPr>
          </w:p>
          <w:p>
            <w:pPr>
              <w:pStyle w:val="22"/>
              <w:spacing w:line="312" w:lineRule="auto"/>
              <w:ind w:left="52" w:leftChars="0" w:right="40" w:rightChars="0"/>
              <w:jc w:val="center"/>
              <w:rPr>
                <w:sz w:val="18"/>
              </w:rPr>
            </w:pPr>
            <w:r>
              <w:rPr>
                <w:sz w:val="18"/>
              </w:rPr>
              <w:t xml:space="preserve">直录播互动终端 </w:t>
            </w:r>
          </w:p>
        </w:tc>
        <w:tc>
          <w:tcPr>
            <w:tcW w:w="7061" w:type="dxa"/>
            <w:vAlign w:val="top"/>
          </w:tcPr>
          <w:p>
            <w:pPr>
              <w:pStyle w:val="22"/>
              <w:numPr>
                <w:ilvl w:val="0"/>
                <w:numId w:val="60"/>
              </w:numPr>
              <w:tabs>
                <w:tab w:val="left" w:pos="241"/>
              </w:tabs>
              <w:spacing w:before="60" w:after="0" w:line="240" w:lineRule="auto"/>
              <w:ind w:left="240" w:right="0" w:hanging="184"/>
              <w:jc w:val="left"/>
              <w:rPr>
                <w:sz w:val="18"/>
              </w:rPr>
            </w:pPr>
            <w:r>
              <w:rPr>
                <w:spacing w:val="-1"/>
                <w:sz w:val="18"/>
              </w:rPr>
              <w:t xml:space="preserve">支持主教室间相互开课和一个主讲教室拖多个接收教室同步上课。 </w:t>
            </w:r>
          </w:p>
          <w:p>
            <w:pPr>
              <w:pStyle w:val="22"/>
              <w:numPr>
                <w:ilvl w:val="0"/>
                <w:numId w:val="60"/>
              </w:numPr>
              <w:tabs>
                <w:tab w:val="left" w:pos="241"/>
              </w:tabs>
              <w:spacing w:before="69" w:after="0" w:line="312" w:lineRule="auto"/>
              <w:ind w:left="57" w:right="47" w:firstLine="0"/>
              <w:jc w:val="left"/>
              <w:rPr>
                <w:sz w:val="18"/>
              </w:rPr>
            </w:pPr>
            <w:r>
              <w:rPr>
                <w:sz w:val="18"/>
              </w:rPr>
              <w:t>我要选课：显示该教室的本周课表，教师可进入未开始/</w:t>
            </w:r>
            <w:r>
              <w:rPr>
                <w:spacing w:val="-2"/>
                <w:sz w:val="18"/>
              </w:rPr>
              <w:t>进行中的课程授课，也可录入</w:t>
            </w:r>
            <w:r>
              <w:rPr>
                <w:sz w:val="18"/>
              </w:rPr>
              <w:t xml:space="preserve">课程听课日志。 </w:t>
            </w:r>
          </w:p>
          <w:p>
            <w:pPr>
              <w:pStyle w:val="22"/>
              <w:numPr>
                <w:ilvl w:val="0"/>
                <w:numId w:val="60"/>
              </w:numPr>
              <w:tabs>
                <w:tab w:val="left" w:pos="241"/>
              </w:tabs>
              <w:spacing w:before="1" w:after="0" w:line="312" w:lineRule="auto"/>
              <w:ind w:left="57" w:right="-44" w:firstLine="0"/>
              <w:jc w:val="left"/>
              <w:rPr>
                <w:sz w:val="18"/>
              </w:rPr>
            </w:pPr>
            <w:r>
              <w:rPr>
                <w:spacing w:val="-14"/>
                <w:sz w:val="18"/>
              </w:rPr>
              <w:t xml:space="preserve">自主开课：支持临时性开课，设置课程信息与接收教室，选择本校听课学生与导播教师， </w:t>
            </w:r>
            <w:r>
              <w:rPr>
                <w:sz w:val="18"/>
              </w:rPr>
              <w:t xml:space="preserve">选择课表中的具体节次，开始上课。 </w:t>
            </w:r>
          </w:p>
          <w:p>
            <w:pPr>
              <w:pStyle w:val="22"/>
              <w:numPr>
                <w:ilvl w:val="0"/>
                <w:numId w:val="60"/>
              </w:numPr>
              <w:tabs>
                <w:tab w:val="left" w:pos="241"/>
              </w:tabs>
              <w:spacing w:before="0" w:after="0" w:line="240" w:lineRule="auto"/>
              <w:ind w:left="240" w:right="-44" w:hanging="184"/>
              <w:jc w:val="left"/>
              <w:rPr>
                <w:sz w:val="18"/>
              </w:rPr>
            </w:pPr>
            <w:r>
              <w:rPr>
                <w:spacing w:val="-15"/>
                <w:sz w:val="18"/>
              </w:rPr>
              <w:t>课程列表：分类显示本教室主讲与接收的课表信息，根据课堂状态，进行观摩或者点播。</w:t>
            </w:r>
            <w:r>
              <w:rPr>
                <w:sz w:val="18"/>
              </w:rPr>
              <w:t xml:space="preserve"> </w:t>
            </w:r>
          </w:p>
          <w:p>
            <w:pPr>
              <w:pStyle w:val="22"/>
              <w:numPr>
                <w:ilvl w:val="0"/>
                <w:numId w:val="60"/>
              </w:numPr>
              <w:tabs>
                <w:tab w:val="left" w:pos="241"/>
              </w:tabs>
              <w:spacing w:before="69" w:after="0" w:line="240" w:lineRule="auto"/>
              <w:ind w:left="240" w:right="0" w:hanging="184"/>
              <w:jc w:val="left"/>
              <w:rPr>
                <w:sz w:val="18"/>
              </w:rPr>
            </w:pPr>
            <w:r>
              <w:rPr>
                <w:spacing w:val="-1"/>
                <w:sz w:val="18"/>
              </w:rPr>
              <w:t xml:space="preserve">课程录制：支持进行录制设置，包括视频格式、清晰度、录制模式、分辨率。 </w:t>
            </w:r>
          </w:p>
          <w:p>
            <w:pPr>
              <w:pStyle w:val="22"/>
              <w:numPr>
                <w:ilvl w:val="0"/>
                <w:numId w:val="60"/>
              </w:numPr>
              <w:tabs>
                <w:tab w:val="left" w:pos="241"/>
              </w:tabs>
              <w:spacing w:before="69" w:after="0" w:line="312" w:lineRule="auto"/>
              <w:ind w:left="57" w:right="43" w:firstLine="0"/>
              <w:jc w:val="both"/>
              <w:rPr>
                <w:sz w:val="18"/>
              </w:rPr>
            </w:pPr>
            <w:r>
              <w:rPr>
                <w:spacing w:val="-6"/>
                <w:sz w:val="18"/>
              </w:rPr>
              <w:t>故障排查与报修：支持在线报修在线课堂的软硬件问题，实时跟踪报修进程，与客服人员远程沟通交流。教师也可根据常见问题的各类问题解答，自行查询解决。支持记录报修</w:t>
            </w:r>
            <w:r>
              <w:rPr>
                <w:sz w:val="18"/>
              </w:rPr>
              <w:t xml:space="preserve">日志，便于教师、软硬件工程人员等查询。 </w:t>
            </w:r>
          </w:p>
          <w:p>
            <w:pPr>
              <w:pStyle w:val="22"/>
              <w:numPr>
                <w:ilvl w:val="0"/>
                <w:numId w:val="60"/>
              </w:numPr>
              <w:tabs>
                <w:tab w:val="left" w:pos="241"/>
              </w:tabs>
              <w:spacing w:before="1" w:after="0" w:line="240" w:lineRule="auto"/>
              <w:ind w:left="240" w:right="0" w:hanging="184"/>
              <w:jc w:val="left"/>
              <w:rPr>
                <w:sz w:val="18"/>
              </w:rPr>
            </w:pPr>
            <w:r>
              <w:rPr>
                <w:spacing w:val="-1"/>
                <w:sz w:val="18"/>
              </w:rPr>
              <w:t xml:space="preserve">录制控制：支持教师在授课过程中控制本节次课程录制的开始、暂停、结束。 </w:t>
            </w:r>
          </w:p>
          <w:p>
            <w:pPr>
              <w:pStyle w:val="22"/>
              <w:numPr>
                <w:ilvl w:val="0"/>
                <w:numId w:val="60"/>
              </w:numPr>
              <w:tabs>
                <w:tab w:val="left" w:pos="241"/>
              </w:tabs>
              <w:spacing w:before="69" w:after="0" w:line="240" w:lineRule="auto"/>
              <w:ind w:left="240" w:right="0" w:hanging="184"/>
              <w:jc w:val="left"/>
              <w:rPr>
                <w:sz w:val="18"/>
              </w:rPr>
            </w:pPr>
            <w:r>
              <w:rPr>
                <w:spacing w:val="-8"/>
                <w:sz w:val="18"/>
              </w:rPr>
              <w:t>录制文件：可根据不同模式，录制电影模式、资源模式的视频文件以及单流多画面文件</w:t>
            </w:r>
          </w:p>
          <w:p>
            <w:pPr>
              <w:pStyle w:val="22"/>
              <w:spacing w:before="70"/>
              <w:ind w:left="57"/>
              <w:rPr>
                <w:sz w:val="18"/>
              </w:rPr>
            </w:pPr>
            <w:r>
              <w:rPr>
                <w:sz w:val="18"/>
              </w:rPr>
              <w:t>（三分屏/四分屏/全分屏</w:t>
            </w:r>
            <w:r>
              <w:rPr>
                <w:spacing w:val="-92"/>
                <w:sz w:val="18"/>
              </w:rPr>
              <w:t>）</w:t>
            </w:r>
            <w:r>
              <w:rPr>
                <w:sz w:val="18"/>
              </w:rPr>
              <w:t xml:space="preserve">。 </w:t>
            </w:r>
          </w:p>
          <w:p>
            <w:pPr>
              <w:pStyle w:val="22"/>
              <w:numPr>
                <w:ilvl w:val="0"/>
                <w:numId w:val="60"/>
              </w:numPr>
              <w:tabs>
                <w:tab w:val="left" w:pos="241"/>
              </w:tabs>
              <w:spacing w:before="69" w:after="0" w:line="312" w:lineRule="auto"/>
              <w:ind w:left="57" w:right="-29" w:firstLine="0"/>
              <w:jc w:val="left"/>
              <w:rPr>
                <w:sz w:val="18"/>
              </w:rPr>
            </w:pPr>
            <w:r>
              <w:rPr>
                <w:spacing w:val="-2"/>
                <w:sz w:val="18"/>
              </w:rPr>
              <w:t>正在授课：上课分为授课模式和互动模式，授课模式可选择单画面、画中画、画外画、</w:t>
            </w:r>
            <w:r>
              <w:rPr>
                <w:sz w:val="18"/>
              </w:rPr>
              <w:t xml:space="preserve">对话模式的布局方式。 </w:t>
            </w:r>
          </w:p>
          <w:p>
            <w:pPr>
              <w:pStyle w:val="22"/>
              <w:numPr>
                <w:ilvl w:val="0"/>
                <w:numId w:val="60"/>
              </w:numPr>
              <w:tabs>
                <w:tab w:val="left" w:pos="332"/>
              </w:tabs>
              <w:spacing w:before="0" w:after="0" w:line="240" w:lineRule="auto"/>
              <w:ind w:left="331" w:right="-44" w:hanging="275"/>
              <w:jc w:val="left"/>
              <w:rPr>
                <w:sz w:val="18"/>
              </w:rPr>
            </w:pPr>
            <w:r>
              <w:rPr>
                <w:spacing w:val="-11"/>
                <w:sz w:val="18"/>
              </w:rPr>
              <w:t>设置发言人：主讲教师可设置某个接收教室为发言人，将其画面广播至其他接收教室。</w:t>
            </w:r>
            <w:r>
              <w:rPr>
                <w:sz w:val="18"/>
              </w:rPr>
              <w:t xml:space="preserve"> </w:t>
            </w:r>
          </w:p>
          <w:p>
            <w:pPr>
              <w:pStyle w:val="22"/>
              <w:numPr>
                <w:ilvl w:val="0"/>
                <w:numId w:val="60"/>
              </w:numPr>
              <w:tabs>
                <w:tab w:val="left" w:pos="332"/>
              </w:tabs>
              <w:spacing w:before="70" w:after="0" w:line="240" w:lineRule="auto"/>
              <w:ind w:left="331" w:right="-29" w:hanging="275"/>
              <w:jc w:val="left"/>
              <w:rPr>
                <w:sz w:val="18"/>
              </w:rPr>
            </w:pPr>
            <w:r>
              <w:rPr>
                <w:spacing w:val="-1"/>
                <w:sz w:val="18"/>
              </w:rPr>
              <w:t xml:space="preserve">视频显示：支持显示该教室本地的各机位视频，切换广播至其他教室的大视频画面。 </w:t>
            </w:r>
          </w:p>
          <w:p>
            <w:pPr>
              <w:pStyle w:val="22"/>
              <w:numPr>
                <w:ilvl w:val="0"/>
                <w:numId w:val="60"/>
              </w:numPr>
              <w:tabs>
                <w:tab w:val="left" w:pos="332"/>
              </w:tabs>
              <w:spacing w:before="69" w:after="0" w:line="240" w:lineRule="auto"/>
              <w:ind w:left="331" w:right="0" w:hanging="275"/>
              <w:jc w:val="left"/>
              <w:rPr>
                <w:sz w:val="18"/>
              </w:rPr>
            </w:pPr>
            <w:r>
              <w:rPr>
                <w:spacing w:val="-1"/>
                <w:sz w:val="18"/>
              </w:rPr>
              <w:t xml:space="preserve">课堂作业：支持作业上传，教师可以在课堂上实时点评。 </w:t>
            </w:r>
          </w:p>
          <w:p>
            <w:pPr>
              <w:pStyle w:val="22"/>
              <w:numPr>
                <w:ilvl w:val="0"/>
                <w:numId w:val="60"/>
              </w:numPr>
              <w:tabs>
                <w:tab w:val="left" w:pos="332"/>
              </w:tabs>
              <w:spacing w:before="70" w:after="0" w:line="240" w:lineRule="auto"/>
              <w:ind w:left="331" w:right="0" w:hanging="275"/>
              <w:jc w:val="left"/>
              <w:rPr>
                <w:spacing w:val="-6"/>
                <w:sz w:val="18"/>
              </w:rPr>
            </w:pPr>
            <w:r>
              <w:rPr>
                <w:spacing w:val="-1"/>
                <w:sz w:val="18"/>
              </w:rPr>
              <w:t xml:space="preserve">音视频设置：教师可选择接收或者关闭其他教室的音频与视频信号。 </w:t>
            </w:r>
          </w:p>
          <w:p>
            <w:pPr>
              <w:pStyle w:val="22"/>
              <w:numPr>
                <w:ilvl w:val="0"/>
                <w:numId w:val="60"/>
              </w:numPr>
              <w:tabs>
                <w:tab w:val="left" w:pos="332"/>
              </w:tabs>
              <w:spacing w:before="70" w:after="0" w:line="240" w:lineRule="auto"/>
              <w:ind w:left="331" w:right="0" w:hanging="275"/>
              <w:jc w:val="left"/>
              <w:rPr>
                <w:spacing w:val="-6"/>
                <w:sz w:val="18"/>
              </w:rPr>
            </w:pPr>
            <w:r>
              <w:rPr>
                <w:spacing w:val="-1"/>
                <w:sz w:val="18"/>
              </w:rPr>
              <w:t>来宾观摩：支持将生成的课堂地址发给需要观摩的来宾，来宾通过课堂地址和验</w:t>
            </w:r>
            <w:r>
              <w:rPr>
                <w:sz w:val="18"/>
              </w:rPr>
              <w:t>证码</w:t>
            </w:r>
          </w:p>
          <w:p>
            <w:pPr>
              <w:pStyle w:val="22"/>
              <w:numPr>
                <w:ilvl w:val="0"/>
                <w:numId w:val="0"/>
              </w:numPr>
              <w:tabs>
                <w:tab w:val="left" w:pos="332"/>
              </w:tabs>
              <w:spacing w:before="70" w:after="0" w:line="240" w:lineRule="auto"/>
              <w:ind w:left="56" w:leftChars="0" w:right="0" w:rightChars="0"/>
              <w:jc w:val="left"/>
              <w:rPr>
                <w:spacing w:val="-6"/>
                <w:sz w:val="18"/>
              </w:rPr>
            </w:pPr>
            <w:r>
              <w:rPr>
                <w:sz w:val="18"/>
              </w:rPr>
              <w:t xml:space="preserve">进入课堂观摩，不影响教学过程。验证码只针对本堂课程有效。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0"/>
              <w:rPr>
                <w:sz w:val="22"/>
              </w:rPr>
            </w:pPr>
          </w:p>
          <w:p>
            <w:pPr>
              <w:pStyle w:val="22"/>
              <w:ind w:left="139" w:leftChars="0" w:right="45" w:rightChars="0"/>
              <w:jc w:val="center"/>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center"/>
          </w:tcPr>
          <w:p>
            <w:pPr>
              <w:pStyle w:val="22"/>
              <w:spacing w:before="62" w:line="220" w:lineRule="exact"/>
              <w:ind w:left="158" w:leftChars="0" w:right="61" w:rightChars="0"/>
              <w:jc w:val="center"/>
              <w:rPr>
                <w:sz w:val="18"/>
              </w:rPr>
            </w:pPr>
            <w:r>
              <w:rPr>
                <w:sz w:val="18"/>
              </w:rPr>
              <w:t>3</w:t>
            </w:r>
          </w:p>
        </w:tc>
        <w:tc>
          <w:tcPr>
            <w:tcW w:w="667" w:type="dxa"/>
            <w:vAlign w:val="center"/>
          </w:tcPr>
          <w:p>
            <w:pPr>
              <w:pStyle w:val="22"/>
              <w:spacing w:before="62" w:line="220" w:lineRule="exact"/>
              <w:ind w:left="13" w:leftChars="0" w:right="3" w:rightChars="0"/>
              <w:jc w:val="center"/>
              <w:rPr>
                <w:sz w:val="18"/>
              </w:rPr>
            </w:pPr>
            <w:r>
              <w:rPr>
                <w:sz w:val="18"/>
              </w:rPr>
              <w:t>高清全景摄像机</w:t>
            </w:r>
          </w:p>
        </w:tc>
        <w:tc>
          <w:tcPr>
            <w:tcW w:w="7061" w:type="dxa"/>
            <w:vAlign w:val="top"/>
          </w:tcPr>
          <w:p>
            <w:pPr>
              <w:pStyle w:val="22"/>
              <w:numPr>
                <w:ilvl w:val="0"/>
                <w:numId w:val="61"/>
              </w:numPr>
              <w:spacing w:before="60"/>
              <w:ind w:left="417"/>
              <w:rPr>
                <w:sz w:val="18"/>
              </w:rPr>
            </w:pPr>
            <w:r>
              <w:rPr>
                <w:sz w:val="18"/>
              </w:rPr>
              <w:t>水平视场角：水平 82°，垂直 52°</w:t>
            </w:r>
          </w:p>
          <w:p>
            <w:pPr>
              <w:pStyle w:val="22"/>
              <w:numPr>
                <w:ilvl w:val="0"/>
                <w:numId w:val="61"/>
              </w:numPr>
              <w:spacing w:before="60"/>
              <w:ind w:left="417"/>
              <w:rPr>
                <w:sz w:val="18"/>
              </w:rPr>
            </w:pPr>
            <w:r>
              <w:rPr>
                <w:spacing w:val="-1"/>
                <w:sz w:val="18"/>
              </w:rPr>
              <w:t>最低照度：</w:t>
            </w:r>
            <w:r>
              <w:rPr>
                <w:sz w:val="18"/>
              </w:rPr>
              <w:t xml:space="preserve">1lux </w:t>
            </w:r>
          </w:p>
          <w:p>
            <w:pPr>
              <w:pStyle w:val="22"/>
              <w:spacing w:before="69"/>
              <w:ind w:left="417"/>
              <w:rPr>
                <w:sz w:val="18"/>
              </w:rPr>
            </w:pPr>
            <w:r>
              <w:rPr>
                <w:sz w:val="18"/>
              </w:rPr>
              <w:t>3.信噪比：≥50dB</w:t>
            </w:r>
            <w:r>
              <w:rPr>
                <w:spacing w:val="-2"/>
                <w:sz w:val="18"/>
              </w:rPr>
              <w:t xml:space="preserve"> </w:t>
            </w:r>
            <w:r>
              <w:rPr>
                <w:sz w:val="18"/>
              </w:rPr>
              <w:t xml:space="preserve"> </w:t>
            </w:r>
          </w:p>
          <w:p>
            <w:pPr>
              <w:pStyle w:val="22"/>
              <w:spacing w:before="69"/>
              <w:ind w:left="417"/>
              <w:rPr>
                <w:sz w:val="18"/>
              </w:rPr>
            </w:pPr>
            <w:r>
              <w:rPr>
                <w:sz w:val="18"/>
              </w:rPr>
              <w:t xml:space="preserve">4.分辨率：最大 4K@30fps，网络端输出视频为 1080P </w:t>
            </w:r>
          </w:p>
          <w:p>
            <w:pPr>
              <w:pStyle w:val="22"/>
              <w:spacing w:before="70"/>
              <w:ind w:left="417"/>
              <w:rPr>
                <w:sz w:val="18"/>
              </w:rPr>
            </w:pPr>
            <w:r>
              <w:rPr>
                <w:sz w:val="18"/>
              </w:rPr>
              <w:t xml:space="preserve">5.视频压缩：H.265、H.264 </w:t>
            </w:r>
          </w:p>
          <w:p>
            <w:pPr>
              <w:pStyle w:val="22"/>
              <w:numPr>
                <w:ilvl w:val="0"/>
                <w:numId w:val="62"/>
              </w:numPr>
              <w:tabs>
                <w:tab w:val="left" w:pos="601"/>
              </w:tabs>
              <w:spacing w:before="69" w:after="0" w:line="240" w:lineRule="auto"/>
              <w:ind w:left="600" w:right="0" w:hanging="184"/>
              <w:jc w:val="left"/>
              <w:rPr>
                <w:sz w:val="18"/>
              </w:rPr>
            </w:pPr>
            <w:r>
              <w:rPr>
                <w:sz w:val="18"/>
              </w:rPr>
              <w:t xml:space="preserve">音频压缩：AAC </w:t>
            </w:r>
          </w:p>
          <w:p>
            <w:pPr>
              <w:pStyle w:val="22"/>
              <w:numPr>
                <w:ilvl w:val="0"/>
                <w:numId w:val="62"/>
              </w:numPr>
              <w:tabs>
                <w:tab w:val="left" w:pos="601"/>
              </w:tabs>
              <w:spacing w:before="70" w:after="0" w:line="240" w:lineRule="auto"/>
              <w:ind w:left="600" w:right="0" w:hanging="184"/>
              <w:jc w:val="left"/>
              <w:rPr>
                <w:sz w:val="18"/>
              </w:rPr>
            </w:pPr>
            <w:r>
              <w:rPr>
                <w:sz w:val="18"/>
              </w:rPr>
              <w:t>网络协议：HTTP、TCP</w:t>
            </w:r>
            <w:r>
              <w:rPr>
                <w:spacing w:val="-3"/>
                <w:sz w:val="18"/>
              </w:rPr>
              <w:t>、</w:t>
            </w:r>
            <w:r>
              <w:rPr>
                <w:sz w:val="18"/>
              </w:rPr>
              <w:t xml:space="preserve">UDP、RTSP、RTMP、ONVIF </w:t>
            </w:r>
          </w:p>
          <w:p>
            <w:pPr>
              <w:pStyle w:val="22"/>
              <w:numPr>
                <w:ilvl w:val="0"/>
                <w:numId w:val="62"/>
              </w:numPr>
              <w:tabs>
                <w:tab w:val="left" w:pos="601"/>
              </w:tabs>
              <w:spacing w:before="69" w:after="0" w:line="240" w:lineRule="auto"/>
              <w:ind w:left="600" w:right="0" w:hanging="184"/>
              <w:jc w:val="left"/>
              <w:rPr>
                <w:sz w:val="18"/>
              </w:rPr>
            </w:pPr>
            <w:r>
              <w:rPr>
                <w:sz w:val="18"/>
              </w:rPr>
              <w:t>多码流：4</w:t>
            </w:r>
            <w:r>
              <w:rPr>
                <w:spacing w:val="-8"/>
                <w:sz w:val="18"/>
              </w:rPr>
              <w:t xml:space="preserve"> 路码流：特写双码流、全景双码流 </w:t>
            </w:r>
          </w:p>
          <w:p>
            <w:pPr>
              <w:pStyle w:val="22"/>
              <w:numPr>
                <w:ilvl w:val="0"/>
                <w:numId w:val="62"/>
              </w:numPr>
              <w:tabs>
                <w:tab w:val="left" w:pos="601"/>
              </w:tabs>
              <w:spacing w:before="70" w:after="0" w:line="240" w:lineRule="auto"/>
              <w:ind w:left="600" w:right="0" w:hanging="184"/>
              <w:jc w:val="left"/>
              <w:rPr>
                <w:sz w:val="18"/>
              </w:rPr>
            </w:pPr>
            <w:r>
              <w:rPr>
                <w:sz w:val="18"/>
              </w:rPr>
              <w:t>视频输出：1</w:t>
            </w:r>
            <w:r>
              <w:rPr>
                <w:spacing w:val="-33"/>
                <w:sz w:val="18"/>
              </w:rPr>
              <w:t xml:space="preserve"> 路 </w:t>
            </w:r>
            <w:r>
              <w:rPr>
                <w:sz w:val="18"/>
              </w:rPr>
              <w:t xml:space="preserve">HD-SDI </w:t>
            </w:r>
          </w:p>
          <w:p>
            <w:pPr>
              <w:pStyle w:val="22"/>
              <w:numPr>
                <w:ilvl w:val="0"/>
                <w:numId w:val="62"/>
              </w:numPr>
              <w:tabs>
                <w:tab w:val="left" w:pos="692"/>
              </w:tabs>
              <w:spacing w:before="69" w:after="0" w:line="240" w:lineRule="auto"/>
              <w:ind w:left="691" w:right="0" w:hanging="275"/>
              <w:jc w:val="left"/>
              <w:rPr>
                <w:sz w:val="18"/>
              </w:rPr>
            </w:pPr>
            <w:r>
              <w:rPr>
                <w:sz w:val="18"/>
              </w:rPr>
              <w:t>视频输入：1</w:t>
            </w:r>
            <w:r>
              <w:rPr>
                <w:spacing w:val="-4"/>
                <w:sz w:val="18"/>
              </w:rPr>
              <w:t xml:space="preserve"> 路</w:t>
            </w:r>
            <w:r>
              <w:rPr>
                <w:sz w:val="18"/>
              </w:rPr>
              <w:t xml:space="preserve">HDMI  </w:t>
            </w:r>
          </w:p>
          <w:p>
            <w:pPr>
              <w:pStyle w:val="22"/>
              <w:numPr>
                <w:ilvl w:val="0"/>
                <w:numId w:val="62"/>
              </w:numPr>
              <w:tabs>
                <w:tab w:val="left" w:pos="692"/>
              </w:tabs>
              <w:spacing w:before="69" w:after="0" w:line="240" w:lineRule="auto"/>
              <w:ind w:left="691" w:right="0" w:hanging="275"/>
              <w:jc w:val="left"/>
              <w:rPr>
                <w:sz w:val="18"/>
              </w:rPr>
            </w:pPr>
            <w:r>
              <w:rPr>
                <w:sz w:val="18"/>
              </w:rPr>
              <w:t>音频接口：1</w:t>
            </w:r>
            <w:r>
              <w:rPr>
                <w:spacing w:val="-2"/>
                <w:sz w:val="18"/>
              </w:rPr>
              <w:t xml:space="preserve"> 路</w:t>
            </w:r>
            <w:r>
              <w:rPr>
                <w:sz w:val="18"/>
              </w:rPr>
              <w:t>LINE</w:t>
            </w:r>
            <w:r>
              <w:rPr>
                <w:spacing w:val="1"/>
                <w:sz w:val="18"/>
              </w:rPr>
              <w:t xml:space="preserve"> </w:t>
            </w:r>
            <w:r>
              <w:rPr>
                <w:sz w:val="18"/>
              </w:rPr>
              <w:t xml:space="preserve">IN（给班班通音频接入） </w:t>
            </w:r>
          </w:p>
          <w:p>
            <w:pPr>
              <w:pStyle w:val="22"/>
              <w:numPr>
                <w:ilvl w:val="0"/>
                <w:numId w:val="62"/>
              </w:numPr>
              <w:tabs>
                <w:tab w:val="left" w:pos="692"/>
              </w:tabs>
              <w:spacing w:before="70" w:after="0" w:line="240" w:lineRule="auto"/>
              <w:ind w:left="691" w:right="0" w:hanging="275"/>
              <w:jc w:val="left"/>
              <w:rPr>
                <w:sz w:val="18"/>
              </w:rPr>
            </w:pPr>
            <w:r>
              <w:rPr>
                <w:sz w:val="18"/>
              </w:rPr>
              <w:t>网络接口：RJ45 10/100M</w:t>
            </w:r>
            <w:r>
              <w:rPr>
                <w:spacing w:val="-12"/>
                <w:sz w:val="18"/>
              </w:rPr>
              <w:t xml:space="preserve">，支持 </w:t>
            </w:r>
            <w:r>
              <w:rPr>
                <w:sz w:val="18"/>
              </w:rPr>
              <w:t xml:space="preserve">POE </w:t>
            </w:r>
          </w:p>
          <w:p>
            <w:pPr>
              <w:pStyle w:val="22"/>
              <w:numPr>
                <w:ilvl w:val="0"/>
                <w:numId w:val="62"/>
              </w:numPr>
              <w:tabs>
                <w:tab w:val="left" w:pos="692"/>
              </w:tabs>
              <w:spacing w:before="69" w:after="0" w:line="240" w:lineRule="auto"/>
              <w:ind w:left="691" w:right="0" w:hanging="275"/>
              <w:jc w:val="left"/>
              <w:rPr>
                <w:sz w:val="18"/>
              </w:rPr>
            </w:pPr>
            <w:r>
              <w:rPr>
                <w:sz w:val="18"/>
              </w:rPr>
              <w:t>UBS</w:t>
            </w:r>
            <w:r>
              <w:rPr>
                <w:spacing w:val="-12"/>
                <w:sz w:val="18"/>
              </w:rPr>
              <w:t xml:space="preserve"> 接口：</w:t>
            </w:r>
            <w:r>
              <w:rPr>
                <w:sz w:val="18"/>
              </w:rPr>
              <w:t>1</w:t>
            </w:r>
            <w:r>
              <w:rPr>
                <w:spacing w:val="-1"/>
                <w:sz w:val="18"/>
              </w:rPr>
              <w:t xml:space="preserve"> 路</w:t>
            </w:r>
            <w:r>
              <w:rPr>
                <w:sz w:val="18"/>
              </w:rPr>
              <w:t xml:space="preserve">USB2.0 </w:t>
            </w:r>
          </w:p>
          <w:p>
            <w:pPr>
              <w:pStyle w:val="22"/>
              <w:numPr>
                <w:ilvl w:val="0"/>
                <w:numId w:val="62"/>
              </w:numPr>
              <w:tabs>
                <w:tab w:val="left" w:pos="692"/>
              </w:tabs>
              <w:spacing w:before="70" w:after="0" w:line="240" w:lineRule="auto"/>
              <w:ind w:left="691" w:right="0" w:hanging="275"/>
              <w:jc w:val="left"/>
              <w:rPr>
                <w:spacing w:val="-6"/>
                <w:sz w:val="18"/>
              </w:rPr>
            </w:pPr>
            <w:r>
              <w:rPr>
                <w:sz w:val="18"/>
              </w:rPr>
              <w:t>控制接口：1</w:t>
            </w:r>
            <w:r>
              <w:rPr>
                <w:spacing w:val="-2"/>
                <w:sz w:val="18"/>
              </w:rPr>
              <w:t xml:space="preserve"> 路</w:t>
            </w:r>
            <w:r>
              <w:rPr>
                <w:sz w:val="18"/>
              </w:rPr>
              <w:t xml:space="preserve">RS-232 </w:t>
            </w:r>
          </w:p>
          <w:p>
            <w:pPr>
              <w:pStyle w:val="22"/>
              <w:numPr>
                <w:ilvl w:val="0"/>
                <w:numId w:val="62"/>
              </w:numPr>
              <w:tabs>
                <w:tab w:val="left" w:pos="692"/>
              </w:tabs>
              <w:spacing w:before="70" w:after="0" w:line="240" w:lineRule="auto"/>
              <w:ind w:left="691" w:right="0" w:hanging="275"/>
              <w:jc w:val="left"/>
              <w:rPr>
                <w:spacing w:val="-6"/>
                <w:sz w:val="18"/>
              </w:rPr>
            </w:pPr>
            <w:r>
              <w:rPr>
                <w:sz w:val="18"/>
              </w:rPr>
              <w:t xml:space="preserve">控制协议：VISCA、PELCO-D  </w:t>
            </w:r>
          </w:p>
        </w:tc>
        <w:tc>
          <w:tcPr>
            <w:tcW w:w="598" w:type="dxa"/>
            <w:vAlign w:val="center"/>
          </w:tcPr>
          <w:p>
            <w:pPr>
              <w:pStyle w:val="22"/>
              <w:spacing w:before="62" w:line="220" w:lineRule="exact"/>
              <w:ind w:left="96" w:leftChars="0" w:right="0" w:rightChars="0"/>
              <w:jc w:val="center"/>
              <w:rPr>
                <w:rFonts w:hint="eastAsia" w:eastAsia="宋体"/>
                <w:sz w:val="18"/>
                <w:lang w:val="en-US" w:eastAsia="zh-CN"/>
              </w:rPr>
            </w:pPr>
            <w:r>
              <w:rPr>
                <w:rFonts w:hint="eastAsia"/>
                <w:sz w:val="18"/>
                <w:lang w:val="en-US" w:eastAsia="zh-CN"/>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4"/>
              <w:rPr>
                <w:sz w:val="26"/>
              </w:rPr>
            </w:pPr>
          </w:p>
          <w:p>
            <w:pPr>
              <w:pStyle w:val="22"/>
              <w:ind w:left="0" w:leftChars="0" w:right="82" w:rightChars="0"/>
              <w:jc w:val="right"/>
              <w:rPr>
                <w:sz w:val="18"/>
              </w:rPr>
            </w:pPr>
            <w:r>
              <w:rPr>
                <w:sz w:val="18"/>
              </w:rPr>
              <w:t xml:space="preserve">4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9"/>
              <w:rPr>
                <w:sz w:val="14"/>
              </w:rPr>
            </w:pPr>
          </w:p>
          <w:p>
            <w:pPr>
              <w:pStyle w:val="22"/>
              <w:spacing w:line="312" w:lineRule="auto"/>
              <w:ind w:left="165" w:leftChars="0" w:right="18" w:rightChars="0" w:hanging="85" w:firstLineChars="0"/>
              <w:rPr>
                <w:sz w:val="18"/>
              </w:rPr>
            </w:pPr>
            <w:r>
              <w:rPr>
                <w:sz w:val="18"/>
              </w:rPr>
              <w:t xml:space="preserve">教学遥控器 </w:t>
            </w:r>
          </w:p>
        </w:tc>
        <w:tc>
          <w:tcPr>
            <w:tcW w:w="7061" w:type="dxa"/>
            <w:vAlign w:val="top"/>
          </w:tcPr>
          <w:p>
            <w:pPr>
              <w:pStyle w:val="22"/>
              <w:numPr>
                <w:ilvl w:val="0"/>
                <w:numId w:val="63"/>
              </w:numPr>
              <w:tabs>
                <w:tab w:val="left" w:pos="601"/>
              </w:tabs>
              <w:spacing w:before="59" w:after="0" w:line="240" w:lineRule="auto"/>
              <w:ind w:left="600" w:right="0" w:hanging="184"/>
              <w:jc w:val="left"/>
              <w:rPr>
                <w:sz w:val="18"/>
              </w:rPr>
            </w:pPr>
            <w:r>
              <w:rPr>
                <w:sz w:val="18"/>
              </w:rPr>
              <w:t>操作距离：≥15</w:t>
            </w:r>
            <w:r>
              <w:rPr>
                <w:spacing w:val="-24"/>
                <w:sz w:val="18"/>
              </w:rPr>
              <w:t xml:space="preserve"> 米</w:t>
            </w:r>
            <w:r>
              <w:rPr>
                <w:sz w:val="18"/>
              </w:rPr>
              <w:t xml:space="preserve"> </w:t>
            </w:r>
          </w:p>
          <w:p>
            <w:pPr>
              <w:pStyle w:val="22"/>
              <w:numPr>
                <w:ilvl w:val="0"/>
                <w:numId w:val="63"/>
              </w:numPr>
              <w:tabs>
                <w:tab w:val="left" w:pos="601"/>
              </w:tabs>
              <w:spacing w:before="70" w:after="0" w:line="240" w:lineRule="auto"/>
              <w:ind w:left="600" w:right="0" w:hanging="183"/>
              <w:jc w:val="left"/>
              <w:rPr>
                <w:sz w:val="18"/>
              </w:rPr>
            </w:pPr>
            <w:r>
              <w:rPr>
                <w:sz w:val="18"/>
              </w:rPr>
              <w:t>接收器：2.4G（免驱动</w:t>
            </w:r>
            <w:r>
              <w:rPr>
                <w:spacing w:val="-3"/>
                <w:sz w:val="18"/>
              </w:rPr>
              <w:t>）</w:t>
            </w:r>
            <w:r>
              <w:rPr>
                <w:sz w:val="18"/>
              </w:rPr>
              <w:t xml:space="preserve"> </w:t>
            </w:r>
          </w:p>
          <w:p>
            <w:pPr>
              <w:pStyle w:val="22"/>
              <w:numPr>
                <w:ilvl w:val="0"/>
                <w:numId w:val="63"/>
              </w:numPr>
              <w:tabs>
                <w:tab w:val="left" w:pos="601"/>
              </w:tabs>
              <w:spacing w:before="69" w:after="0" w:line="240" w:lineRule="auto"/>
              <w:ind w:left="600" w:right="0" w:hanging="183"/>
              <w:jc w:val="left"/>
              <w:rPr>
                <w:sz w:val="18"/>
              </w:rPr>
            </w:pPr>
            <w:r>
              <w:rPr>
                <w:sz w:val="18"/>
              </w:rPr>
              <w:t>USB</w:t>
            </w:r>
            <w:r>
              <w:rPr>
                <w:spacing w:val="-15"/>
                <w:sz w:val="18"/>
              </w:rPr>
              <w:t xml:space="preserve"> 接口：通用 </w:t>
            </w:r>
            <w:r>
              <w:rPr>
                <w:sz w:val="18"/>
              </w:rPr>
              <w:t>2.0USB</w:t>
            </w:r>
            <w:r>
              <w:rPr>
                <w:spacing w:val="-16"/>
                <w:sz w:val="18"/>
              </w:rPr>
              <w:t xml:space="preserve"> 接口</w:t>
            </w:r>
            <w:r>
              <w:rPr>
                <w:sz w:val="18"/>
              </w:rPr>
              <w:t xml:space="preserve"> </w:t>
            </w:r>
          </w:p>
          <w:p>
            <w:pPr>
              <w:pStyle w:val="22"/>
              <w:numPr>
                <w:ilvl w:val="0"/>
                <w:numId w:val="63"/>
              </w:numPr>
              <w:tabs>
                <w:tab w:val="left" w:pos="601"/>
              </w:tabs>
              <w:spacing w:before="70" w:after="0" w:line="240" w:lineRule="auto"/>
              <w:ind w:left="600" w:right="0" w:hanging="183"/>
              <w:jc w:val="left"/>
              <w:rPr>
                <w:sz w:val="18"/>
              </w:rPr>
            </w:pPr>
            <w:r>
              <w:rPr>
                <w:spacing w:val="-1"/>
                <w:sz w:val="18"/>
              </w:rPr>
              <w:t>符合人体工程学</w:t>
            </w:r>
            <w:r>
              <w:rPr>
                <w:sz w:val="18"/>
              </w:rPr>
              <w:t xml:space="preserve"> </w:t>
            </w:r>
          </w:p>
          <w:p>
            <w:pPr>
              <w:pStyle w:val="22"/>
              <w:numPr>
                <w:ilvl w:val="0"/>
                <w:numId w:val="63"/>
              </w:numPr>
              <w:tabs>
                <w:tab w:val="left" w:pos="601"/>
              </w:tabs>
              <w:spacing w:before="69" w:after="0" w:line="240" w:lineRule="auto"/>
              <w:ind w:left="600" w:right="0" w:hanging="183"/>
              <w:jc w:val="left"/>
              <w:rPr>
                <w:sz w:val="18"/>
              </w:rPr>
            </w:pPr>
            <w:r>
              <w:rPr>
                <w:spacing w:val="-7"/>
                <w:sz w:val="18"/>
              </w:rPr>
              <w:t xml:space="preserve">待机时间大于 </w:t>
            </w:r>
            <w:r>
              <w:rPr>
                <w:sz w:val="18"/>
              </w:rPr>
              <w:t>3</w:t>
            </w:r>
            <w:r>
              <w:rPr>
                <w:spacing w:val="-16"/>
                <w:sz w:val="18"/>
              </w:rPr>
              <w:t xml:space="preserve"> 个月</w:t>
            </w:r>
            <w:r>
              <w:rPr>
                <w:sz w:val="18"/>
              </w:rPr>
              <w:t xml:space="preserve"> </w:t>
            </w:r>
          </w:p>
          <w:p>
            <w:pPr>
              <w:pStyle w:val="22"/>
              <w:numPr>
                <w:ilvl w:val="0"/>
                <w:numId w:val="63"/>
              </w:numPr>
              <w:tabs>
                <w:tab w:val="left" w:pos="601"/>
              </w:tabs>
              <w:spacing w:before="70" w:after="0" w:line="240" w:lineRule="auto"/>
              <w:ind w:left="600" w:right="-44" w:hanging="183"/>
              <w:jc w:val="left"/>
              <w:rPr>
                <w:sz w:val="18"/>
              </w:rPr>
            </w:pPr>
            <w:r>
              <w:rPr>
                <w:spacing w:val="-7"/>
                <w:sz w:val="18"/>
              </w:rPr>
              <w:t xml:space="preserve">可设置发言教室、选择单画面、画中画、画外画、对话模式的布局方式、实现 </w:t>
            </w:r>
            <w:r>
              <w:rPr>
                <w:sz w:val="18"/>
              </w:rPr>
              <w:t xml:space="preserve">PPT </w:t>
            </w:r>
          </w:p>
          <w:p>
            <w:pPr>
              <w:pStyle w:val="22"/>
              <w:spacing w:before="69" w:line="312" w:lineRule="auto"/>
              <w:ind w:left="417" w:right="2761" w:hanging="360"/>
              <w:rPr>
                <w:sz w:val="18"/>
              </w:rPr>
            </w:pPr>
            <w:r>
              <w:rPr>
                <w:sz w:val="18"/>
              </w:rPr>
              <w:t>课件翻页等功能，遥控器需具备相对应的功能按钮。</w:t>
            </w:r>
            <w:r>
              <w:rPr>
                <w:spacing w:val="1"/>
                <w:sz w:val="18"/>
              </w:rPr>
              <w:t>7.</w:t>
            </w:r>
            <w:r>
              <w:rPr>
                <w:sz w:val="18"/>
              </w:rPr>
              <w:t>支持遥控器控制录制（</w:t>
            </w:r>
            <w:r>
              <w:rPr>
                <w:spacing w:val="-2"/>
                <w:sz w:val="18"/>
              </w:rPr>
              <w:t>开始、暂停、结束</w:t>
            </w:r>
            <w:r>
              <w:rPr>
                <w:spacing w:val="-92"/>
                <w:sz w:val="18"/>
              </w:rPr>
              <w:t>）</w:t>
            </w:r>
            <w:r>
              <w:rPr>
                <w:spacing w:val="2"/>
                <w:sz w:val="18"/>
              </w:rPr>
              <w:t>；</w:t>
            </w:r>
            <w:r>
              <w:rPr>
                <w:sz w:val="18"/>
              </w:rPr>
              <w:t xml:space="preserve"> </w:t>
            </w:r>
          </w:p>
          <w:p>
            <w:pPr>
              <w:pStyle w:val="22"/>
              <w:spacing w:line="220" w:lineRule="exact"/>
              <w:ind w:left="417" w:leftChars="0" w:right="0" w:rightChars="0"/>
              <w:rPr>
                <w:sz w:val="18"/>
              </w:rPr>
            </w:pPr>
            <w:r>
              <w:rPr>
                <w:sz w:val="18"/>
              </w:rPr>
              <w:t xml:space="preserve">8.遥控器上有对按钮功能的简单描述，方便用户使用；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4"/>
              <w:rPr>
                <w:sz w:val="26"/>
              </w:rPr>
            </w:pPr>
          </w:p>
          <w:p>
            <w:pPr>
              <w:pStyle w:val="22"/>
              <w:ind w:left="0" w:leftChars="0" w:right="73" w:rightChars="0"/>
              <w:jc w:val="right"/>
              <w:rPr>
                <w:sz w:val="18"/>
              </w:rPr>
            </w:pPr>
            <w:r>
              <w:rPr>
                <w:sz w:val="18"/>
              </w:rPr>
              <w:t xml:space="preserve">1个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6"/>
              <w:rPr>
                <w:sz w:val="26"/>
              </w:rPr>
            </w:pPr>
          </w:p>
          <w:p>
            <w:pPr>
              <w:pStyle w:val="22"/>
              <w:ind w:left="0" w:leftChars="0" w:right="82" w:rightChars="0"/>
              <w:jc w:val="right"/>
              <w:rPr>
                <w:sz w:val="18"/>
              </w:rPr>
            </w:pPr>
            <w:r>
              <w:rPr>
                <w:sz w:val="18"/>
              </w:rPr>
              <w:t xml:space="preserve">5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6"/>
              <w:rPr>
                <w:sz w:val="26"/>
              </w:rPr>
            </w:pPr>
          </w:p>
          <w:p>
            <w:pPr>
              <w:pStyle w:val="22"/>
              <w:ind w:left="113" w:leftChars="0" w:right="3" w:rightChars="0"/>
              <w:jc w:val="center"/>
              <w:rPr>
                <w:sz w:val="18"/>
              </w:rPr>
            </w:pPr>
            <w:r>
              <w:rPr>
                <w:spacing w:val="-13"/>
                <w:sz w:val="18"/>
              </w:rPr>
              <w:t>拾音器</w:t>
            </w:r>
            <w:r>
              <w:rPr>
                <w:sz w:val="18"/>
              </w:rPr>
              <w:t xml:space="preserve"> </w:t>
            </w:r>
          </w:p>
        </w:tc>
        <w:tc>
          <w:tcPr>
            <w:tcW w:w="7061" w:type="dxa"/>
            <w:vAlign w:val="top"/>
          </w:tcPr>
          <w:p>
            <w:pPr>
              <w:pStyle w:val="22"/>
              <w:spacing w:before="62"/>
              <w:ind w:left="417"/>
              <w:rPr>
                <w:sz w:val="18"/>
              </w:rPr>
            </w:pPr>
            <w:r>
              <w:rPr>
                <w:sz w:val="18"/>
              </w:rPr>
              <w:t xml:space="preserve">1.类型：电容式拾音器 </w:t>
            </w:r>
          </w:p>
          <w:p>
            <w:pPr>
              <w:pStyle w:val="22"/>
              <w:spacing w:before="69"/>
              <w:ind w:left="417"/>
              <w:rPr>
                <w:sz w:val="18"/>
              </w:rPr>
            </w:pPr>
            <w:r>
              <w:rPr>
                <w:sz w:val="18"/>
              </w:rPr>
              <w:t xml:space="preserve">2.频率范围：35-20000HZ </w:t>
            </w:r>
          </w:p>
          <w:p>
            <w:pPr>
              <w:pStyle w:val="22"/>
              <w:spacing w:before="70"/>
              <w:ind w:left="417"/>
              <w:rPr>
                <w:sz w:val="18"/>
              </w:rPr>
            </w:pPr>
            <w:r>
              <w:rPr>
                <w:sz w:val="18"/>
              </w:rPr>
              <w:t xml:space="preserve">3.灵敏度：-35dB±3dB (0dB=1V/Pa 1KHZ) </w:t>
            </w:r>
          </w:p>
          <w:p>
            <w:pPr>
              <w:pStyle w:val="22"/>
              <w:spacing w:before="69"/>
              <w:ind w:left="417"/>
              <w:rPr>
                <w:sz w:val="18"/>
              </w:rPr>
            </w:pPr>
            <w:r>
              <w:rPr>
                <w:sz w:val="18"/>
              </w:rPr>
              <w:t xml:space="preserve">4.指向性：超心型指向 </w:t>
            </w:r>
          </w:p>
          <w:p>
            <w:pPr>
              <w:pStyle w:val="22"/>
              <w:spacing w:before="70"/>
              <w:ind w:left="417"/>
              <w:rPr>
                <w:sz w:val="18"/>
              </w:rPr>
            </w:pPr>
            <w:r>
              <w:rPr>
                <w:sz w:val="18"/>
              </w:rPr>
              <w:t xml:space="preserve">5.拾音角度：110° </w:t>
            </w:r>
          </w:p>
          <w:p>
            <w:pPr>
              <w:pStyle w:val="22"/>
              <w:spacing w:before="69"/>
              <w:ind w:left="417"/>
              <w:rPr>
                <w:sz w:val="18"/>
              </w:rPr>
            </w:pPr>
            <w:r>
              <w:rPr>
                <w:sz w:val="18"/>
              </w:rPr>
              <w:t xml:space="preserve">6.最大声压级：135 dB </w:t>
            </w:r>
          </w:p>
          <w:p>
            <w:pPr>
              <w:pStyle w:val="22"/>
              <w:spacing w:before="70"/>
              <w:ind w:left="417"/>
              <w:rPr>
                <w:sz w:val="18"/>
              </w:rPr>
            </w:pPr>
            <w:r>
              <w:rPr>
                <w:sz w:val="18"/>
              </w:rPr>
              <w:t xml:space="preserve">7.阻抗：200Ω </w:t>
            </w:r>
          </w:p>
          <w:p>
            <w:pPr>
              <w:pStyle w:val="22"/>
              <w:numPr>
                <w:ilvl w:val="0"/>
                <w:numId w:val="64"/>
              </w:numPr>
              <w:tabs>
                <w:tab w:val="left" w:pos="601"/>
              </w:tabs>
              <w:spacing w:before="69" w:after="0" w:line="240" w:lineRule="auto"/>
              <w:ind w:left="600" w:right="0" w:hanging="184"/>
              <w:jc w:val="left"/>
              <w:rPr>
                <w:sz w:val="18"/>
              </w:rPr>
            </w:pPr>
            <w:r>
              <w:rPr>
                <w:spacing w:val="-6"/>
                <w:sz w:val="18"/>
              </w:rPr>
              <w:t xml:space="preserve">工作电压：幻象 </w:t>
            </w:r>
            <w:r>
              <w:rPr>
                <w:sz w:val="18"/>
              </w:rPr>
              <w:t xml:space="preserve">48V </w:t>
            </w:r>
          </w:p>
          <w:p>
            <w:pPr>
              <w:pStyle w:val="22"/>
              <w:numPr>
                <w:ilvl w:val="0"/>
                <w:numId w:val="64"/>
              </w:numPr>
              <w:tabs>
                <w:tab w:val="left" w:pos="601"/>
              </w:tabs>
              <w:spacing w:before="69" w:after="0" w:line="219" w:lineRule="exact"/>
              <w:ind w:left="600" w:leftChars="0" w:right="0" w:rightChars="0" w:hanging="184" w:firstLineChars="0"/>
              <w:jc w:val="left"/>
              <w:rPr>
                <w:sz w:val="18"/>
              </w:rPr>
            </w:pPr>
            <w:r>
              <w:rPr>
                <w:sz w:val="18"/>
              </w:rPr>
              <w:t xml:space="preserve">信噪比：≥90dB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7"/>
              <w:rPr>
                <w:sz w:val="26"/>
              </w:rPr>
            </w:pPr>
          </w:p>
          <w:p>
            <w:pPr>
              <w:pStyle w:val="22"/>
              <w:ind w:left="0" w:leftChars="0" w:right="73" w:rightChars="0"/>
              <w:jc w:val="right"/>
              <w:rPr>
                <w:sz w:val="18"/>
              </w:rPr>
            </w:pPr>
            <w:r>
              <w:rPr>
                <w:sz w:val="18"/>
              </w:rPr>
              <w:t xml:space="preserve">4个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spacing w:before="6"/>
              <w:rPr>
                <w:sz w:val="14"/>
              </w:rPr>
            </w:pPr>
          </w:p>
          <w:p>
            <w:pPr>
              <w:pStyle w:val="22"/>
              <w:ind w:left="0" w:leftChars="0" w:right="82" w:rightChars="0"/>
              <w:jc w:val="right"/>
              <w:rPr>
                <w:sz w:val="18"/>
              </w:rPr>
            </w:pPr>
            <w:r>
              <w:rPr>
                <w:sz w:val="18"/>
              </w:rPr>
              <w:t xml:space="preserve">6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spacing w:before="6"/>
              <w:rPr>
                <w:sz w:val="14"/>
              </w:rPr>
            </w:pPr>
          </w:p>
          <w:p>
            <w:pPr>
              <w:pStyle w:val="22"/>
              <w:ind w:left="113" w:leftChars="0" w:right="13" w:rightChars="0"/>
              <w:jc w:val="center"/>
              <w:rPr>
                <w:sz w:val="18"/>
              </w:rPr>
            </w:pPr>
            <w:r>
              <w:rPr>
                <w:sz w:val="18"/>
              </w:rPr>
              <w:t xml:space="preserve">音箱 </w:t>
            </w:r>
          </w:p>
        </w:tc>
        <w:tc>
          <w:tcPr>
            <w:tcW w:w="7061" w:type="dxa"/>
            <w:vAlign w:val="top"/>
          </w:tcPr>
          <w:p>
            <w:pPr>
              <w:pStyle w:val="22"/>
              <w:numPr>
                <w:ilvl w:val="0"/>
                <w:numId w:val="65"/>
              </w:numPr>
              <w:tabs>
                <w:tab w:val="left" w:pos="241"/>
              </w:tabs>
              <w:spacing w:before="59" w:after="0" w:line="240" w:lineRule="auto"/>
              <w:ind w:left="240" w:right="0" w:hanging="184"/>
              <w:jc w:val="left"/>
              <w:rPr>
                <w:sz w:val="18"/>
              </w:rPr>
            </w:pPr>
            <w:r>
              <w:rPr>
                <w:sz w:val="18"/>
              </w:rPr>
              <w:t>操作距离：≥15</w:t>
            </w:r>
            <w:r>
              <w:rPr>
                <w:spacing w:val="-24"/>
                <w:sz w:val="18"/>
              </w:rPr>
              <w:t xml:space="preserve"> 米</w:t>
            </w:r>
            <w:r>
              <w:rPr>
                <w:sz w:val="18"/>
              </w:rPr>
              <w:t xml:space="preserve"> </w:t>
            </w:r>
          </w:p>
          <w:p>
            <w:pPr>
              <w:pStyle w:val="22"/>
              <w:numPr>
                <w:ilvl w:val="0"/>
                <w:numId w:val="65"/>
              </w:numPr>
              <w:tabs>
                <w:tab w:val="left" w:pos="241"/>
              </w:tabs>
              <w:spacing w:before="70" w:after="0" w:line="240" w:lineRule="auto"/>
              <w:ind w:left="240" w:right="0" w:hanging="183"/>
              <w:jc w:val="left"/>
              <w:rPr>
                <w:sz w:val="18"/>
              </w:rPr>
            </w:pPr>
            <w:r>
              <w:rPr>
                <w:sz w:val="18"/>
              </w:rPr>
              <w:t>接收器：2.4G（免驱动</w:t>
            </w:r>
            <w:r>
              <w:rPr>
                <w:spacing w:val="-3"/>
                <w:sz w:val="18"/>
              </w:rPr>
              <w:t>）</w:t>
            </w:r>
            <w:r>
              <w:rPr>
                <w:sz w:val="18"/>
              </w:rPr>
              <w:t xml:space="preserve"> </w:t>
            </w:r>
          </w:p>
          <w:p>
            <w:pPr>
              <w:pStyle w:val="22"/>
              <w:numPr>
                <w:ilvl w:val="0"/>
                <w:numId w:val="65"/>
              </w:numPr>
              <w:tabs>
                <w:tab w:val="left" w:pos="241"/>
              </w:tabs>
              <w:spacing w:before="69" w:after="0" w:line="240" w:lineRule="auto"/>
              <w:ind w:left="240" w:right="0" w:hanging="183"/>
              <w:jc w:val="left"/>
              <w:rPr>
                <w:sz w:val="18"/>
              </w:rPr>
            </w:pPr>
            <w:r>
              <w:rPr>
                <w:sz w:val="18"/>
              </w:rPr>
              <w:t>USB</w:t>
            </w:r>
            <w:r>
              <w:rPr>
                <w:spacing w:val="-15"/>
                <w:sz w:val="18"/>
              </w:rPr>
              <w:t xml:space="preserve"> 接口：通用 </w:t>
            </w:r>
            <w:r>
              <w:rPr>
                <w:sz w:val="18"/>
              </w:rPr>
              <w:t>2.0USB</w:t>
            </w:r>
            <w:r>
              <w:rPr>
                <w:spacing w:val="-16"/>
                <w:sz w:val="18"/>
              </w:rPr>
              <w:t xml:space="preserve"> 接口</w:t>
            </w:r>
            <w:r>
              <w:rPr>
                <w:sz w:val="18"/>
              </w:rPr>
              <w:t xml:space="preserve"> </w:t>
            </w:r>
          </w:p>
          <w:p>
            <w:pPr>
              <w:pStyle w:val="22"/>
              <w:numPr>
                <w:ilvl w:val="0"/>
                <w:numId w:val="65"/>
              </w:numPr>
              <w:tabs>
                <w:tab w:val="left" w:pos="241"/>
              </w:tabs>
              <w:spacing w:before="70" w:after="0" w:line="240" w:lineRule="auto"/>
              <w:ind w:left="240" w:right="0" w:hanging="183"/>
              <w:jc w:val="left"/>
              <w:rPr>
                <w:sz w:val="18"/>
              </w:rPr>
            </w:pPr>
            <w:r>
              <w:rPr>
                <w:spacing w:val="-7"/>
                <w:sz w:val="18"/>
              </w:rPr>
              <w:t xml:space="preserve">待机时间大于 </w:t>
            </w:r>
            <w:r>
              <w:rPr>
                <w:sz w:val="18"/>
              </w:rPr>
              <w:t>3</w:t>
            </w:r>
            <w:r>
              <w:rPr>
                <w:spacing w:val="-16"/>
                <w:sz w:val="18"/>
              </w:rPr>
              <w:t xml:space="preserve"> 个月</w:t>
            </w:r>
            <w:r>
              <w:rPr>
                <w:sz w:val="18"/>
              </w:rPr>
              <w:t xml:space="preserve"> </w:t>
            </w:r>
          </w:p>
          <w:p>
            <w:pPr>
              <w:pStyle w:val="22"/>
              <w:numPr>
                <w:ilvl w:val="0"/>
                <w:numId w:val="65"/>
              </w:numPr>
              <w:tabs>
                <w:tab w:val="left" w:pos="241"/>
              </w:tabs>
              <w:spacing w:before="69" w:after="0" w:line="312" w:lineRule="auto"/>
              <w:ind w:left="58" w:right="44" w:hanging="1"/>
              <w:jc w:val="left"/>
              <w:rPr>
                <w:sz w:val="18"/>
              </w:rPr>
            </w:pPr>
            <w:r>
              <w:rPr>
                <w:sz w:val="18"/>
              </w:rPr>
              <w:t>可设置发言教室、选择单画面、画中画、画外画、对话模式的布局方式、实现 PPT</w:t>
            </w:r>
            <w:r>
              <w:rPr>
                <w:spacing w:val="-4"/>
                <w:sz w:val="18"/>
              </w:rPr>
              <w:t xml:space="preserve"> 课</w:t>
            </w:r>
            <w:r>
              <w:rPr>
                <w:sz w:val="18"/>
              </w:rPr>
              <w:t xml:space="preserve">件翻页等功能，遥控器需具备相对应的功能按钮。 </w:t>
            </w:r>
          </w:p>
          <w:p>
            <w:pPr>
              <w:pStyle w:val="22"/>
              <w:numPr>
                <w:ilvl w:val="0"/>
                <w:numId w:val="65"/>
              </w:numPr>
              <w:tabs>
                <w:tab w:val="left" w:pos="242"/>
              </w:tabs>
              <w:spacing w:before="1" w:after="0" w:line="240" w:lineRule="auto"/>
              <w:ind w:left="241" w:right="0" w:hanging="184"/>
              <w:jc w:val="left"/>
              <w:rPr>
                <w:sz w:val="18"/>
              </w:rPr>
            </w:pPr>
            <w:r>
              <w:rPr>
                <w:sz w:val="18"/>
              </w:rPr>
              <w:t>支持遥控器控制录制（</w:t>
            </w:r>
            <w:r>
              <w:rPr>
                <w:spacing w:val="-2"/>
                <w:sz w:val="18"/>
              </w:rPr>
              <w:t>开始、暂停、结束</w:t>
            </w:r>
            <w:r>
              <w:rPr>
                <w:spacing w:val="-92"/>
                <w:sz w:val="18"/>
              </w:rPr>
              <w:t>）</w:t>
            </w:r>
            <w:r>
              <w:rPr>
                <w:spacing w:val="2"/>
                <w:sz w:val="18"/>
              </w:rPr>
              <w:t>；</w:t>
            </w:r>
            <w:r>
              <w:rPr>
                <w:sz w:val="18"/>
              </w:rPr>
              <w:t xml:space="preserve"> </w:t>
            </w:r>
          </w:p>
          <w:p>
            <w:pPr>
              <w:pStyle w:val="22"/>
              <w:numPr>
                <w:ilvl w:val="0"/>
                <w:numId w:val="65"/>
              </w:numPr>
              <w:tabs>
                <w:tab w:val="left" w:pos="242"/>
              </w:tabs>
              <w:spacing w:before="1" w:after="0" w:line="240" w:lineRule="auto"/>
              <w:ind w:left="241" w:right="0" w:hanging="184"/>
              <w:jc w:val="left"/>
              <w:rPr>
                <w:sz w:val="18"/>
              </w:rPr>
            </w:pPr>
            <w:r>
              <w:rPr>
                <w:spacing w:val="-1"/>
                <w:sz w:val="18"/>
              </w:rPr>
              <w:t xml:space="preserve">遥控器上有对按钮功能的简单描述，方便使用；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spacing w:before="7"/>
              <w:rPr>
                <w:sz w:val="14"/>
              </w:rPr>
            </w:pPr>
          </w:p>
          <w:p>
            <w:pPr>
              <w:pStyle w:val="22"/>
              <w:ind w:left="0" w:leftChars="0" w:right="72" w:rightChars="0"/>
              <w:jc w:val="right"/>
              <w:rPr>
                <w:sz w:val="18"/>
              </w:rPr>
            </w:pPr>
            <w:r>
              <w:rPr>
                <w:sz w:val="18"/>
              </w:rPr>
              <w:t xml:space="preserve">1对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spacing w:before="116"/>
              <w:ind w:left="0" w:leftChars="0" w:right="82" w:rightChars="0"/>
              <w:jc w:val="right"/>
              <w:rPr>
                <w:sz w:val="18"/>
              </w:rPr>
            </w:pPr>
            <w:r>
              <w:rPr>
                <w:sz w:val="18"/>
              </w:rPr>
              <w:t xml:space="preserve">7 </w:t>
            </w:r>
          </w:p>
        </w:tc>
        <w:tc>
          <w:tcPr>
            <w:tcW w:w="667" w:type="dxa"/>
            <w:vAlign w:val="top"/>
          </w:tcPr>
          <w:p>
            <w:pPr>
              <w:pStyle w:val="22"/>
              <w:rPr>
                <w:sz w:val="18"/>
              </w:rPr>
            </w:pPr>
          </w:p>
          <w:p>
            <w:pPr>
              <w:pStyle w:val="22"/>
              <w:rPr>
                <w:sz w:val="18"/>
              </w:rPr>
            </w:pPr>
          </w:p>
          <w:p>
            <w:pPr>
              <w:pStyle w:val="22"/>
              <w:spacing w:before="6"/>
              <w:rPr>
                <w:sz w:val="15"/>
              </w:rPr>
            </w:pPr>
          </w:p>
          <w:p>
            <w:pPr>
              <w:pStyle w:val="22"/>
              <w:spacing w:line="312" w:lineRule="auto"/>
              <w:ind w:left="249" w:leftChars="0" w:right="18" w:rightChars="0" w:hanging="168" w:firstLineChars="0"/>
              <w:rPr>
                <w:sz w:val="18"/>
              </w:rPr>
            </w:pPr>
            <w:r>
              <w:rPr>
                <w:sz w:val="18"/>
              </w:rPr>
              <w:t xml:space="preserve">互动电视 </w:t>
            </w:r>
          </w:p>
        </w:tc>
        <w:tc>
          <w:tcPr>
            <w:tcW w:w="7061" w:type="dxa"/>
            <w:vAlign w:val="top"/>
          </w:tcPr>
          <w:p>
            <w:pPr>
              <w:pStyle w:val="22"/>
              <w:spacing w:before="60"/>
              <w:ind w:left="417"/>
              <w:rPr>
                <w:sz w:val="18"/>
              </w:rPr>
            </w:pPr>
            <w:r>
              <w:rPr>
                <w:sz w:val="18"/>
              </w:rPr>
              <w:t xml:space="preserve">1.屏幕：≥55 寸，比例为 16:9。 </w:t>
            </w:r>
          </w:p>
          <w:p>
            <w:pPr>
              <w:pStyle w:val="22"/>
              <w:numPr>
                <w:ilvl w:val="0"/>
                <w:numId w:val="66"/>
              </w:numPr>
              <w:tabs>
                <w:tab w:val="left" w:pos="601"/>
              </w:tabs>
              <w:spacing w:before="69" w:after="0" w:line="240" w:lineRule="auto"/>
              <w:ind w:left="600" w:right="-44" w:hanging="184"/>
              <w:jc w:val="left"/>
              <w:rPr>
                <w:sz w:val="18"/>
              </w:rPr>
            </w:pPr>
            <w:r>
              <w:rPr>
                <w:spacing w:val="-1"/>
                <w:sz w:val="18"/>
              </w:rPr>
              <w:t xml:space="preserve">分辨率：屏幕物理分辨率达到 </w:t>
            </w:r>
            <w:r>
              <w:rPr>
                <w:spacing w:val="1"/>
                <w:sz w:val="18"/>
              </w:rPr>
              <w:t>4K</w:t>
            </w:r>
            <w:r>
              <w:rPr>
                <w:spacing w:val="-3"/>
                <w:sz w:val="18"/>
              </w:rPr>
              <w:t>（</w:t>
            </w:r>
            <w:r>
              <w:rPr>
                <w:spacing w:val="1"/>
                <w:sz w:val="18"/>
              </w:rPr>
              <w:t>3</w:t>
            </w:r>
            <w:r>
              <w:rPr>
                <w:spacing w:val="-2"/>
                <w:sz w:val="18"/>
              </w:rPr>
              <w:t>8</w:t>
            </w:r>
            <w:r>
              <w:rPr>
                <w:spacing w:val="1"/>
                <w:sz w:val="18"/>
              </w:rPr>
              <w:t>40</w:t>
            </w:r>
            <w:r>
              <w:rPr>
                <w:spacing w:val="-3"/>
                <w:sz w:val="18"/>
              </w:rPr>
              <w:t>×</w:t>
            </w:r>
            <w:r>
              <w:rPr>
                <w:spacing w:val="1"/>
                <w:sz w:val="18"/>
              </w:rPr>
              <w:t>2</w:t>
            </w:r>
            <w:r>
              <w:rPr>
                <w:spacing w:val="-2"/>
                <w:sz w:val="18"/>
              </w:rPr>
              <w:t>1</w:t>
            </w:r>
            <w:r>
              <w:rPr>
                <w:spacing w:val="1"/>
                <w:sz w:val="18"/>
              </w:rPr>
              <w:t>60</w:t>
            </w:r>
            <w:r>
              <w:rPr>
                <w:spacing w:val="-92"/>
                <w:sz w:val="18"/>
              </w:rPr>
              <w:t>）</w:t>
            </w:r>
            <w:r>
              <w:rPr>
                <w:spacing w:val="-1"/>
                <w:sz w:val="18"/>
              </w:rPr>
              <w:t xml:space="preserve">，并拥有 </w:t>
            </w:r>
            <w:r>
              <w:rPr>
                <w:spacing w:val="1"/>
                <w:sz w:val="18"/>
              </w:rPr>
              <w:t>4K</w:t>
            </w:r>
            <w:r>
              <w:rPr>
                <w:spacing w:val="-9"/>
                <w:sz w:val="18"/>
              </w:rPr>
              <w:t xml:space="preserve"> 分辨率的解码芯片。</w:t>
            </w:r>
            <w:r>
              <w:rPr>
                <w:sz w:val="18"/>
              </w:rPr>
              <w:t xml:space="preserve"> </w:t>
            </w:r>
          </w:p>
          <w:p>
            <w:pPr>
              <w:pStyle w:val="22"/>
              <w:numPr>
                <w:ilvl w:val="0"/>
                <w:numId w:val="66"/>
              </w:numPr>
              <w:tabs>
                <w:tab w:val="left" w:pos="601"/>
              </w:tabs>
              <w:spacing w:before="69" w:after="0" w:line="240" w:lineRule="auto"/>
              <w:ind w:left="600" w:right="0" w:hanging="184"/>
              <w:jc w:val="left"/>
              <w:rPr>
                <w:sz w:val="18"/>
              </w:rPr>
            </w:pPr>
            <w:r>
              <w:rPr>
                <w:sz w:val="18"/>
              </w:rPr>
              <w:t xml:space="preserve">RAM:1.5GB;ROM:8GB </w:t>
            </w:r>
          </w:p>
          <w:p>
            <w:pPr>
              <w:pStyle w:val="22"/>
              <w:numPr>
                <w:ilvl w:val="0"/>
                <w:numId w:val="66"/>
              </w:numPr>
              <w:tabs>
                <w:tab w:val="left" w:pos="601"/>
              </w:tabs>
              <w:spacing w:before="70" w:after="0" w:line="240" w:lineRule="auto"/>
              <w:ind w:left="600" w:right="0" w:hanging="184"/>
              <w:jc w:val="left"/>
              <w:rPr>
                <w:sz w:val="18"/>
              </w:rPr>
            </w:pPr>
            <w:r>
              <w:rPr>
                <w:sz w:val="18"/>
              </w:rPr>
              <w:t>液晶电视的响应时间≤8ms</w:t>
            </w:r>
            <w:r>
              <w:rPr>
                <w:spacing w:val="-3"/>
                <w:sz w:val="18"/>
              </w:rPr>
              <w:t>。</w:t>
            </w:r>
            <w:r>
              <w:rPr>
                <w:sz w:val="18"/>
              </w:rPr>
              <w:t xml:space="preserve"> </w:t>
            </w:r>
          </w:p>
          <w:p>
            <w:pPr>
              <w:pStyle w:val="22"/>
              <w:numPr>
                <w:ilvl w:val="0"/>
                <w:numId w:val="66"/>
              </w:numPr>
              <w:tabs>
                <w:tab w:val="left" w:pos="601"/>
              </w:tabs>
              <w:spacing w:before="69" w:after="0" w:line="240" w:lineRule="auto"/>
              <w:ind w:left="600" w:right="0" w:hanging="184"/>
              <w:jc w:val="left"/>
              <w:rPr>
                <w:sz w:val="18"/>
              </w:rPr>
            </w:pPr>
            <w:r>
              <w:rPr>
                <w:spacing w:val="-1"/>
                <w:sz w:val="18"/>
              </w:rPr>
              <w:t xml:space="preserve">电视接口具有 </w:t>
            </w:r>
            <w:r>
              <w:rPr>
                <w:sz w:val="18"/>
              </w:rPr>
              <w:t xml:space="preserve">USB、HDMI、AV、分量、网线、有线电视等。 </w:t>
            </w:r>
          </w:p>
          <w:p>
            <w:pPr>
              <w:pStyle w:val="22"/>
              <w:numPr>
                <w:ilvl w:val="0"/>
                <w:numId w:val="66"/>
              </w:numPr>
              <w:tabs>
                <w:tab w:val="left" w:pos="601"/>
              </w:tabs>
              <w:spacing w:before="69" w:after="0" w:line="240" w:lineRule="auto"/>
              <w:ind w:left="600" w:right="0" w:hanging="184"/>
              <w:jc w:val="left"/>
              <w:rPr>
                <w:sz w:val="18"/>
              </w:rPr>
            </w:pPr>
            <w:r>
              <w:rPr>
                <w:spacing w:val="-1"/>
                <w:sz w:val="18"/>
              </w:rPr>
              <w:t xml:space="preserve">电视的硬解码要支持 </w:t>
            </w:r>
            <w:r>
              <w:rPr>
                <w:sz w:val="18"/>
              </w:rPr>
              <w:t>RMVB</w:t>
            </w:r>
            <w:r>
              <w:rPr>
                <w:spacing w:val="-3"/>
                <w:sz w:val="18"/>
              </w:rPr>
              <w:t>、</w:t>
            </w:r>
            <w:r>
              <w:rPr>
                <w:sz w:val="18"/>
              </w:rPr>
              <w:t>MP4</w:t>
            </w:r>
            <w:r>
              <w:rPr>
                <w:spacing w:val="-3"/>
                <w:sz w:val="18"/>
              </w:rPr>
              <w:t>、</w:t>
            </w:r>
            <w:r>
              <w:rPr>
                <w:sz w:val="18"/>
              </w:rPr>
              <w:t>MKV、MPG</w:t>
            </w:r>
            <w:r>
              <w:rPr>
                <w:spacing w:val="-3"/>
                <w:sz w:val="18"/>
              </w:rPr>
              <w:t>、</w:t>
            </w:r>
            <w:r>
              <w:rPr>
                <w:sz w:val="18"/>
              </w:rPr>
              <w:t>MOV</w:t>
            </w:r>
            <w:r>
              <w:rPr>
                <w:spacing w:val="-1"/>
                <w:sz w:val="18"/>
              </w:rPr>
              <w:t xml:space="preserve"> 等常见格式。 </w:t>
            </w:r>
          </w:p>
          <w:p>
            <w:pPr>
              <w:pStyle w:val="22"/>
              <w:numPr>
                <w:ilvl w:val="0"/>
                <w:numId w:val="66"/>
              </w:numPr>
              <w:tabs>
                <w:tab w:val="left" w:pos="601"/>
              </w:tabs>
              <w:spacing w:before="69" w:after="0" w:line="240" w:lineRule="auto"/>
              <w:ind w:left="600" w:right="0" w:hanging="184"/>
              <w:jc w:val="left"/>
              <w:rPr>
                <w:sz w:val="18"/>
              </w:rPr>
            </w:pPr>
            <w:r>
              <w:rPr>
                <w:sz w:val="18"/>
              </w:rPr>
              <w:t>待机功率≤0.5W</w:t>
            </w:r>
            <w:r>
              <w:rPr>
                <w:spacing w:val="-3"/>
                <w:sz w:val="18"/>
              </w:rPr>
              <w:t>。</w:t>
            </w:r>
            <w:r>
              <w:rPr>
                <w:sz w:val="18"/>
              </w:rPr>
              <w:t xml:space="preserve"> </w:t>
            </w:r>
          </w:p>
          <w:p>
            <w:pPr>
              <w:pStyle w:val="22"/>
              <w:numPr>
                <w:ilvl w:val="0"/>
                <w:numId w:val="66"/>
              </w:numPr>
              <w:tabs>
                <w:tab w:val="left" w:pos="601"/>
              </w:tabs>
              <w:spacing w:before="70" w:after="0" w:line="220" w:lineRule="exact"/>
              <w:ind w:left="600" w:leftChars="0" w:right="0" w:rightChars="0" w:hanging="184" w:firstLineChars="0"/>
              <w:jc w:val="left"/>
              <w:rPr>
                <w:sz w:val="18"/>
              </w:rPr>
            </w:pPr>
            <w:r>
              <w:rPr>
                <w:spacing w:val="-1"/>
                <w:sz w:val="18"/>
              </w:rPr>
              <w:t>网络连接：无线、网线。</w:t>
            </w:r>
            <w:r>
              <w:rPr>
                <w:sz w:val="18"/>
              </w:rPr>
              <w:t xml:space="preserve"> </w:t>
            </w:r>
          </w:p>
        </w:tc>
        <w:tc>
          <w:tcPr>
            <w:tcW w:w="598" w:type="dxa"/>
            <w:vAlign w:val="top"/>
          </w:tcPr>
          <w:p>
            <w:pPr>
              <w:pStyle w:val="22"/>
              <w:rPr>
                <w:sz w:val="18"/>
              </w:rPr>
            </w:pPr>
          </w:p>
          <w:p>
            <w:pPr>
              <w:pStyle w:val="22"/>
              <w:rPr>
                <w:sz w:val="18"/>
              </w:rPr>
            </w:pPr>
          </w:p>
          <w:p>
            <w:pPr>
              <w:pStyle w:val="22"/>
              <w:rPr>
                <w:sz w:val="18"/>
              </w:rPr>
            </w:pPr>
          </w:p>
          <w:p>
            <w:pPr>
              <w:pStyle w:val="22"/>
              <w:spacing w:before="117"/>
              <w:ind w:left="0" w:leftChars="0" w:right="73" w:rightChars="0"/>
              <w:jc w:val="right"/>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0"/>
              <w:rPr>
                <w:sz w:val="23"/>
              </w:rPr>
            </w:pPr>
          </w:p>
          <w:p>
            <w:pPr>
              <w:pStyle w:val="22"/>
              <w:ind w:left="158" w:leftChars="0" w:right="61" w:rightChars="0"/>
              <w:jc w:val="center"/>
              <w:rPr>
                <w:sz w:val="18"/>
              </w:rPr>
            </w:pPr>
            <w:r>
              <w:rPr>
                <w:sz w:val="18"/>
              </w:rPr>
              <w:t xml:space="preserve">8 </w:t>
            </w:r>
          </w:p>
        </w:tc>
        <w:tc>
          <w:tcPr>
            <w:tcW w:w="667"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53" w:line="312" w:lineRule="auto"/>
              <w:ind w:left="249" w:leftChars="0" w:right="18" w:rightChars="0" w:hanging="168" w:firstLineChars="0"/>
              <w:rPr>
                <w:sz w:val="18"/>
              </w:rPr>
            </w:pPr>
            <w:r>
              <w:rPr>
                <w:sz w:val="18"/>
              </w:rPr>
              <w:t xml:space="preserve">钢木讲台 </w:t>
            </w:r>
          </w:p>
        </w:tc>
        <w:tc>
          <w:tcPr>
            <w:tcW w:w="7061" w:type="dxa"/>
            <w:vAlign w:val="top"/>
          </w:tcPr>
          <w:p>
            <w:pPr>
              <w:pStyle w:val="22"/>
              <w:numPr>
                <w:ilvl w:val="0"/>
                <w:numId w:val="67"/>
              </w:numPr>
              <w:tabs>
                <w:tab w:val="left" w:pos="601"/>
              </w:tabs>
              <w:spacing w:before="60" w:after="0" w:line="312" w:lineRule="auto"/>
              <w:ind w:left="57" w:right="43" w:firstLine="360"/>
              <w:jc w:val="both"/>
              <w:rPr>
                <w:sz w:val="18"/>
              </w:rPr>
            </w:pPr>
            <w:r>
              <w:rPr>
                <w:spacing w:val="-6"/>
                <w:sz w:val="18"/>
              </w:rPr>
              <w:t>讲桌采用钢木结合构造，桌体上部分采用圆弧设计。讲台整体设计符合人体力学原</w:t>
            </w:r>
            <w:r>
              <w:rPr>
                <w:spacing w:val="-9"/>
                <w:sz w:val="18"/>
              </w:rPr>
              <w:t>理，提供左右木质扶手，供使用者扶用。重点部位须采用一次冲压成型技术；所有钣金部</w:t>
            </w:r>
            <w:r>
              <w:rPr>
                <w:spacing w:val="-12"/>
                <w:sz w:val="18"/>
              </w:rPr>
              <w:t xml:space="preserve">分均采用激光切割加工，所有尖角倒圆角不小于 </w:t>
            </w:r>
            <w:r>
              <w:rPr>
                <w:sz w:val="18"/>
              </w:rPr>
              <w:t>R3</w:t>
            </w:r>
            <w:r>
              <w:rPr>
                <w:spacing w:val="-3"/>
                <w:sz w:val="18"/>
              </w:rPr>
              <w:t>。讲桌尺寸：</w:t>
            </w:r>
            <w:r>
              <w:rPr>
                <w:sz w:val="18"/>
                <w:highlight w:val="none"/>
              </w:rPr>
              <w:t>1150*780*1000mm</w:t>
            </w:r>
            <w:r>
              <w:rPr>
                <w:sz w:val="18"/>
              </w:rPr>
              <w:t>（长宽高</w:t>
            </w:r>
            <w:r>
              <w:rPr>
                <w:spacing w:val="-92"/>
                <w:sz w:val="18"/>
              </w:rPr>
              <w:t>）</w:t>
            </w:r>
            <w:r>
              <w:rPr>
                <w:sz w:val="18"/>
              </w:rPr>
              <w:t xml:space="preserve">。 </w:t>
            </w:r>
          </w:p>
          <w:p>
            <w:pPr>
              <w:pStyle w:val="22"/>
              <w:numPr>
                <w:ilvl w:val="0"/>
                <w:numId w:val="67"/>
              </w:numPr>
              <w:tabs>
                <w:tab w:val="left" w:pos="601"/>
              </w:tabs>
              <w:spacing w:before="0" w:after="0" w:line="312" w:lineRule="auto"/>
              <w:ind w:left="57" w:right="-29" w:firstLine="360"/>
              <w:jc w:val="both"/>
              <w:rPr>
                <w:sz w:val="18"/>
              </w:rPr>
            </w:pPr>
            <w:r>
              <w:rPr>
                <w:spacing w:val="-2"/>
                <w:sz w:val="18"/>
              </w:rPr>
              <w:t>上柜体只需由一把机械锁控制，显示器盖板、键盘、中控和展示台抽屉逐步打开。</w:t>
            </w:r>
            <w:r>
              <w:rPr>
                <w:spacing w:val="-3"/>
                <w:sz w:val="18"/>
              </w:rPr>
              <w:t xml:space="preserve">操作更简易，使用更安全，可扩充 </w:t>
            </w:r>
            <w:r>
              <w:rPr>
                <w:sz w:val="18"/>
              </w:rPr>
              <w:t>IC</w:t>
            </w:r>
            <w:r>
              <w:rPr>
                <w:spacing w:val="-9"/>
                <w:sz w:val="18"/>
              </w:rPr>
              <w:t xml:space="preserve"> 卡电子锁。</w:t>
            </w:r>
            <w:r>
              <w:rPr>
                <w:sz w:val="18"/>
              </w:rPr>
              <w:t xml:space="preserve"> </w:t>
            </w:r>
          </w:p>
          <w:p>
            <w:pPr>
              <w:pStyle w:val="22"/>
              <w:numPr>
                <w:ilvl w:val="0"/>
                <w:numId w:val="67"/>
              </w:numPr>
              <w:tabs>
                <w:tab w:val="left" w:pos="601"/>
              </w:tabs>
              <w:spacing w:before="1" w:after="0" w:line="312" w:lineRule="auto"/>
              <w:ind w:left="57" w:right="49" w:firstLine="360"/>
              <w:jc w:val="left"/>
              <w:rPr>
                <w:sz w:val="18"/>
              </w:rPr>
            </w:pPr>
            <w:r>
              <w:rPr>
                <w:spacing w:val="-7"/>
                <w:sz w:val="18"/>
              </w:rPr>
              <w:t>讲桌桌面采用木质耐划台面，闭合时讲台桌面为完整水平木台面，可作为教师演讲</w:t>
            </w:r>
            <w:r>
              <w:rPr>
                <w:sz w:val="18"/>
              </w:rPr>
              <w:t xml:space="preserve">桌使用。满足室内装饰材料人造板及其制品中的甲醛释放量标准要求。 </w:t>
            </w:r>
          </w:p>
          <w:p>
            <w:pPr>
              <w:pStyle w:val="22"/>
              <w:numPr>
                <w:ilvl w:val="0"/>
                <w:numId w:val="67"/>
              </w:numPr>
              <w:tabs>
                <w:tab w:val="left" w:pos="601"/>
              </w:tabs>
              <w:spacing w:before="0" w:after="0" w:line="312" w:lineRule="auto"/>
              <w:ind w:left="57" w:right="43" w:firstLine="360"/>
              <w:jc w:val="left"/>
              <w:rPr>
                <w:sz w:val="18"/>
              </w:rPr>
            </w:pPr>
            <w:r>
              <w:rPr>
                <w:spacing w:val="-6"/>
                <w:sz w:val="18"/>
              </w:rPr>
              <w:t xml:space="preserve">讲桌主体材料采用 </w:t>
            </w:r>
            <w:r>
              <w:rPr>
                <w:sz w:val="18"/>
              </w:rPr>
              <w:t>1.5mm</w:t>
            </w:r>
            <w:r>
              <w:rPr>
                <w:spacing w:val="-13"/>
                <w:sz w:val="18"/>
              </w:rPr>
              <w:t xml:space="preserve"> 冷轧钢板，其他辅助部门采用 </w:t>
            </w:r>
            <w:r>
              <w:rPr>
                <w:sz w:val="18"/>
              </w:rPr>
              <w:t>1.2mm</w:t>
            </w:r>
            <w:r>
              <w:rPr>
                <w:spacing w:val="-10"/>
                <w:sz w:val="18"/>
              </w:rPr>
              <w:t xml:space="preserve"> 冷轧钢板。讲台正面配有留有 </w:t>
            </w:r>
            <w:r>
              <w:rPr>
                <w:sz w:val="18"/>
              </w:rPr>
              <w:t>LOGO</w:t>
            </w:r>
            <w:r>
              <w:rPr>
                <w:spacing w:val="-9"/>
                <w:sz w:val="18"/>
              </w:rPr>
              <w:t xml:space="preserve"> 木制面板。</w:t>
            </w:r>
            <w:r>
              <w:rPr>
                <w:sz w:val="18"/>
              </w:rPr>
              <w:t xml:space="preserve"> </w:t>
            </w:r>
          </w:p>
          <w:p>
            <w:pPr>
              <w:pStyle w:val="22"/>
              <w:numPr>
                <w:ilvl w:val="0"/>
                <w:numId w:val="67"/>
              </w:numPr>
              <w:tabs>
                <w:tab w:val="left" w:pos="601"/>
              </w:tabs>
              <w:spacing w:before="0" w:after="0" w:line="312" w:lineRule="auto"/>
              <w:ind w:left="57" w:right="49" w:firstLine="360"/>
              <w:jc w:val="left"/>
              <w:rPr>
                <w:sz w:val="18"/>
              </w:rPr>
            </w:pPr>
            <w:r>
              <w:rPr>
                <w:spacing w:val="-7"/>
                <w:sz w:val="18"/>
              </w:rPr>
              <w:t>讲桌上下层采用分体式设计，桌面部分和桌体部分自成一体。讲桌内置固定螺丝孔</w:t>
            </w:r>
            <w:r>
              <w:rPr>
                <w:sz w:val="18"/>
              </w:rPr>
              <w:t xml:space="preserve">位，安装简单，安全防盗。 </w:t>
            </w:r>
          </w:p>
          <w:p>
            <w:pPr>
              <w:pStyle w:val="22"/>
              <w:numPr>
                <w:ilvl w:val="0"/>
                <w:numId w:val="67"/>
              </w:numPr>
              <w:tabs>
                <w:tab w:val="left" w:pos="601"/>
              </w:tabs>
              <w:spacing w:before="1" w:after="0" w:line="312" w:lineRule="auto"/>
              <w:ind w:left="57" w:right="43" w:firstLine="360"/>
              <w:jc w:val="both"/>
              <w:rPr>
                <w:sz w:val="18"/>
              </w:rPr>
            </w:pPr>
            <w:r>
              <w:rPr>
                <w:spacing w:val="-7"/>
                <w:sz w:val="18"/>
              </w:rPr>
              <w:t xml:space="preserve">显示器盖板和键盘盖板均采用翻转式设计。显示器盖板可装置 </w:t>
            </w:r>
            <w:r>
              <w:rPr>
                <w:sz w:val="18"/>
              </w:rPr>
              <w:t>19-22</w:t>
            </w:r>
            <w:r>
              <w:rPr>
                <w:spacing w:val="-10"/>
                <w:sz w:val="18"/>
              </w:rPr>
              <w:t xml:space="preserve"> 寸液晶宽屏显</w:t>
            </w:r>
            <w:r>
              <w:rPr>
                <w:spacing w:val="-8"/>
                <w:sz w:val="18"/>
              </w:rPr>
              <w:t>示器，显示器可实现任意角度进行观看操作，不存在反光现象。键盘下面放置一体中控或</w:t>
            </w:r>
            <w:r>
              <w:rPr>
                <w:sz w:val="18"/>
              </w:rPr>
              <w:t xml:space="preserve">者分体中控系统。显示器盖板闭合时，台面恢复为完整的水平木台面。 </w:t>
            </w:r>
          </w:p>
          <w:p>
            <w:pPr>
              <w:pStyle w:val="22"/>
              <w:numPr>
                <w:ilvl w:val="0"/>
                <w:numId w:val="67"/>
              </w:numPr>
              <w:tabs>
                <w:tab w:val="left" w:pos="601"/>
              </w:tabs>
              <w:spacing w:before="0" w:after="0" w:line="240" w:lineRule="auto"/>
              <w:ind w:left="600" w:right="0" w:hanging="184"/>
              <w:jc w:val="left"/>
              <w:rPr>
                <w:sz w:val="18"/>
              </w:rPr>
            </w:pPr>
            <w:r>
              <w:rPr>
                <w:spacing w:val="-1"/>
                <w:sz w:val="18"/>
              </w:rPr>
              <w:t xml:space="preserve">上柜右侧抽屉可放置实物展示台，关闭后,所有设备都隐藏在讲台内。 </w:t>
            </w:r>
          </w:p>
          <w:p>
            <w:pPr>
              <w:pStyle w:val="22"/>
              <w:numPr>
                <w:ilvl w:val="0"/>
                <w:numId w:val="67"/>
              </w:numPr>
              <w:tabs>
                <w:tab w:val="left" w:pos="601"/>
              </w:tabs>
              <w:spacing w:before="70" w:after="0" w:line="240" w:lineRule="auto"/>
              <w:ind w:left="600" w:right="0" w:hanging="184"/>
              <w:jc w:val="left"/>
              <w:rPr>
                <w:sz w:val="18"/>
              </w:rPr>
            </w:pPr>
            <w:r>
              <w:rPr>
                <w:spacing w:val="-3"/>
                <w:sz w:val="18"/>
              </w:rPr>
              <w:t>产品通过针对桌体钣金、桌面木板</w:t>
            </w:r>
            <w:r>
              <w:rPr>
                <w:sz w:val="18"/>
              </w:rPr>
              <w:t>（含涂层</w:t>
            </w:r>
            <w:r>
              <w:rPr>
                <w:spacing w:val="-8"/>
                <w:sz w:val="18"/>
              </w:rPr>
              <w:t>）</w:t>
            </w:r>
            <w:r>
              <w:rPr>
                <w:spacing w:val="-4"/>
                <w:sz w:val="18"/>
              </w:rPr>
              <w:t xml:space="preserve">等部件甲醛释放量、重金属含量等 </w:t>
            </w:r>
            <w:r>
              <w:rPr>
                <w:sz w:val="18"/>
              </w:rPr>
              <w:t>6</w:t>
            </w:r>
          </w:p>
          <w:p>
            <w:pPr>
              <w:pStyle w:val="22"/>
              <w:spacing w:before="69" w:line="220" w:lineRule="exact"/>
              <w:ind w:left="57" w:leftChars="0" w:right="0" w:rightChars="0"/>
              <w:rPr>
                <w:spacing w:val="-1"/>
                <w:sz w:val="18"/>
              </w:rPr>
            </w:pPr>
            <w:r>
              <w:rPr>
                <w:sz w:val="18"/>
              </w:rPr>
              <w:t xml:space="preserve">项有害物质的检测，其中产品重金属，甲醛符合 GB18584-2001 检验标准。 </w:t>
            </w:r>
          </w:p>
        </w:tc>
        <w:tc>
          <w:tcPr>
            <w:tcW w:w="598" w:type="dxa"/>
            <w:vAlign w:val="top"/>
          </w:tcPr>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rPr>
                <w:sz w:val="18"/>
              </w:rPr>
            </w:pPr>
          </w:p>
          <w:p>
            <w:pPr>
              <w:pStyle w:val="22"/>
              <w:spacing w:before="10"/>
              <w:rPr>
                <w:sz w:val="23"/>
              </w:rPr>
            </w:pPr>
          </w:p>
          <w:p>
            <w:pPr>
              <w:pStyle w:val="22"/>
              <w:ind w:left="0" w:leftChars="0" w:right="73" w:rightChars="0"/>
              <w:jc w:val="right"/>
              <w:rPr>
                <w:sz w:val="18"/>
              </w:rPr>
            </w:pPr>
            <w:r>
              <w:rPr>
                <w:sz w:val="18"/>
              </w:rPr>
              <w:t xml:space="preserve">1套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spacing w:before="6"/>
              <w:rPr>
                <w:sz w:val="16"/>
              </w:rPr>
            </w:pPr>
          </w:p>
          <w:p>
            <w:pPr>
              <w:pStyle w:val="22"/>
              <w:ind w:left="158" w:leftChars="0" w:right="61" w:rightChars="0"/>
              <w:jc w:val="center"/>
              <w:rPr>
                <w:sz w:val="18"/>
              </w:rPr>
            </w:pPr>
            <w:r>
              <w:rPr>
                <w:sz w:val="18"/>
              </w:rPr>
              <w:t xml:space="preserve">9 </w:t>
            </w:r>
          </w:p>
        </w:tc>
        <w:tc>
          <w:tcPr>
            <w:tcW w:w="667" w:type="dxa"/>
            <w:vAlign w:val="top"/>
          </w:tcPr>
          <w:p>
            <w:pPr>
              <w:pStyle w:val="22"/>
              <w:spacing w:before="6"/>
              <w:rPr>
                <w:sz w:val="16"/>
              </w:rPr>
            </w:pPr>
          </w:p>
          <w:p>
            <w:pPr>
              <w:pStyle w:val="22"/>
              <w:ind w:left="113" w:leftChars="0" w:right="3" w:rightChars="0"/>
              <w:jc w:val="center"/>
              <w:rPr>
                <w:sz w:val="18"/>
              </w:rPr>
            </w:pPr>
            <w:r>
              <w:rPr>
                <w:spacing w:val="-13"/>
                <w:sz w:val="18"/>
              </w:rPr>
              <w:t>交换机</w:t>
            </w:r>
            <w:r>
              <w:rPr>
                <w:sz w:val="18"/>
              </w:rPr>
              <w:t xml:space="preserve"> </w:t>
            </w:r>
          </w:p>
        </w:tc>
        <w:tc>
          <w:tcPr>
            <w:tcW w:w="7061" w:type="dxa"/>
            <w:vAlign w:val="top"/>
          </w:tcPr>
          <w:p>
            <w:pPr>
              <w:pStyle w:val="22"/>
              <w:spacing w:before="2" w:line="300" w:lineRule="exact"/>
              <w:ind w:left="57" w:leftChars="0" w:right="135" w:rightChars="0" w:firstLine="360" w:firstLineChars="0"/>
              <w:rPr>
                <w:spacing w:val="-1"/>
                <w:sz w:val="18"/>
              </w:rPr>
            </w:pPr>
            <w:r>
              <w:rPr>
                <w:sz w:val="18"/>
              </w:rPr>
              <w:t>8</w:t>
            </w:r>
            <w:r>
              <w:rPr>
                <w:spacing w:val="-36"/>
                <w:sz w:val="18"/>
              </w:rPr>
              <w:t xml:space="preserve"> 个 </w:t>
            </w:r>
            <w:r>
              <w:rPr>
                <w:spacing w:val="1"/>
                <w:sz w:val="18"/>
              </w:rPr>
              <w:t>1</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w:t>
            </w:r>
            <w:r>
              <w:rPr>
                <w:spacing w:val="-2"/>
                <w:sz w:val="18"/>
              </w:rPr>
              <w:t>1</w:t>
            </w:r>
            <w:r>
              <w:rPr>
                <w:spacing w:val="1"/>
                <w:sz w:val="18"/>
              </w:rPr>
              <w:t>0</w:t>
            </w:r>
            <w:r>
              <w:rPr>
                <w:spacing w:val="-2"/>
                <w:sz w:val="18"/>
              </w:rPr>
              <w:t>0</w:t>
            </w:r>
            <w:r>
              <w:rPr>
                <w:spacing w:val="1"/>
                <w:sz w:val="18"/>
              </w:rPr>
              <w:t>0</w:t>
            </w:r>
            <w:r>
              <w:rPr>
                <w:spacing w:val="-2"/>
                <w:sz w:val="18"/>
              </w:rPr>
              <w:t>B</w:t>
            </w:r>
            <w:r>
              <w:rPr>
                <w:spacing w:val="1"/>
                <w:sz w:val="18"/>
              </w:rPr>
              <w:t>a</w:t>
            </w:r>
            <w:r>
              <w:rPr>
                <w:spacing w:val="-2"/>
                <w:sz w:val="18"/>
              </w:rPr>
              <w:t>s</w:t>
            </w:r>
            <w:r>
              <w:rPr>
                <w:spacing w:val="1"/>
                <w:sz w:val="18"/>
              </w:rPr>
              <w:t>e</w:t>
            </w:r>
            <w:r>
              <w:rPr>
                <w:spacing w:val="-2"/>
                <w:sz w:val="18"/>
              </w:rPr>
              <w:t>-</w:t>
            </w:r>
            <w:r>
              <w:rPr>
                <w:sz w:val="18"/>
              </w:rPr>
              <w:t>T</w:t>
            </w:r>
            <w:r>
              <w:rPr>
                <w:spacing w:val="-48"/>
                <w:sz w:val="18"/>
              </w:rPr>
              <w:t xml:space="preserve"> 电口</w:t>
            </w:r>
            <w:r>
              <w:rPr>
                <w:sz w:val="18"/>
              </w:rPr>
              <w:t>（</w:t>
            </w:r>
            <w:r>
              <w:rPr>
                <w:spacing w:val="-2"/>
                <w:sz w:val="18"/>
              </w:rPr>
              <w:t>A</w:t>
            </w:r>
            <w:r>
              <w:rPr>
                <w:spacing w:val="1"/>
                <w:sz w:val="18"/>
              </w:rPr>
              <w:t>ut</w:t>
            </w:r>
            <w:r>
              <w:rPr>
                <w:spacing w:val="-2"/>
                <w:sz w:val="18"/>
              </w:rPr>
              <w:t>o M</w:t>
            </w:r>
            <w:r>
              <w:rPr>
                <w:spacing w:val="1"/>
                <w:sz w:val="18"/>
              </w:rPr>
              <w:t>D</w:t>
            </w:r>
            <w:r>
              <w:rPr>
                <w:spacing w:val="-2"/>
                <w:sz w:val="18"/>
              </w:rPr>
              <w:t>I</w:t>
            </w:r>
            <w:r>
              <w:rPr>
                <w:spacing w:val="1"/>
                <w:sz w:val="18"/>
              </w:rPr>
              <w:t>/</w:t>
            </w:r>
            <w:r>
              <w:rPr>
                <w:spacing w:val="-2"/>
                <w:sz w:val="18"/>
              </w:rPr>
              <w:t>M</w:t>
            </w:r>
            <w:r>
              <w:rPr>
                <w:spacing w:val="1"/>
                <w:sz w:val="18"/>
              </w:rPr>
              <w:t>D</w:t>
            </w:r>
            <w:r>
              <w:rPr>
                <w:spacing w:val="-2"/>
                <w:sz w:val="18"/>
              </w:rPr>
              <w:t>I</w:t>
            </w:r>
            <w:r>
              <w:rPr>
                <w:spacing w:val="1"/>
                <w:sz w:val="18"/>
              </w:rPr>
              <w:t>X</w:t>
            </w:r>
            <w:r>
              <w:rPr>
                <w:spacing w:val="-92"/>
                <w:sz w:val="18"/>
              </w:rPr>
              <w:t>）；</w:t>
            </w:r>
            <w:r>
              <w:rPr>
                <w:spacing w:val="1"/>
                <w:sz w:val="18"/>
              </w:rPr>
              <w:t>M</w:t>
            </w:r>
            <w:r>
              <w:rPr>
                <w:spacing w:val="-2"/>
                <w:sz w:val="18"/>
              </w:rPr>
              <w:t>A</w:t>
            </w:r>
            <w:r>
              <w:rPr>
                <w:sz w:val="18"/>
              </w:rPr>
              <w:t>C</w:t>
            </w:r>
            <w:r>
              <w:rPr>
                <w:spacing w:val="-26"/>
                <w:sz w:val="18"/>
              </w:rPr>
              <w:t xml:space="preserve"> 地址容量：</w:t>
            </w:r>
            <w:r>
              <w:rPr>
                <w:spacing w:val="-2"/>
                <w:sz w:val="18"/>
              </w:rPr>
              <w:t>4</w:t>
            </w:r>
            <w:r>
              <w:rPr>
                <w:spacing w:val="1"/>
                <w:sz w:val="18"/>
              </w:rPr>
              <w:t>K</w:t>
            </w:r>
            <w:r>
              <w:rPr>
                <w:spacing w:val="-17"/>
                <w:sz w:val="18"/>
              </w:rPr>
              <w:t>；包转发率≥</w:t>
            </w:r>
            <w:r>
              <w:rPr>
                <w:spacing w:val="1"/>
                <w:sz w:val="18"/>
              </w:rPr>
              <w:t>12</w:t>
            </w:r>
            <w:r>
              <w:rPr>
                <w:spacing w:val="-2"/>
                <w:sz w:val="18"/>
              </w:rPr>
              <w:t>M</w:t>
            </w:r>
            <w:r>
              <w:rPr>
                <w:spacing w:val="1"/>
                <w:sz w:val="18"/>
              </w:rPr>
              <w:t>p</w:t>
            </w:r>
            <w:r>
              <w:rPr>
                <w:spacing w:val="-2"/>
                <w:sz w:val="18"/>
              </w:rPr>
              <w:t>p</w:t>
            </w:r>
            <w:r>
              <w:rPr>
                <w:sz w:val="18"/>
              </w:rPr>
              <w:t>s交换容量≥16Gbps；功耗≤≤3.6W</w:t>
            </w:r>
            <w:r>
              <w:rPr>
                <w:spacing w:val="-9"/>
                <w:sz w:val="18"/>
              </w:rPr>
              <w:t xml:space="preserve">；产品具有 </w:t>
            </w:r>
            <w:r>
              <w:rPr>
                <w:sz w:val="18"/>
              </w:rPr>
              <w:t>3C</w:t>
            </w:r>
            <w:r>
              <w:rPr>
                <w:spacing w:val="-12"/>
                <w:sz w:val="18"/>
              </w:rPr>
              <w:t xml:space="preserve"> 认证。</w:t>
            </w:r>
            <w:r>
              <w:rPr>
                <w:sz w:val="18"/>
              </w:rPr>
              <w:t xml:space="preserve"> </w:t>
            </w:r>
          </w:p>
        </w:tc>
        <w:tc>
          <w:tcPr>
            <w:tcW w:w="598" w:type="dxa"/>
            <w:vAlign w:val="top"/>
          </w:tcPr>
          <w:p>
            <w:pPr>
              <w:pStyle w:val="22"/>
              <w:spacing w:before="62" w:line="190" w:lineRule="exact"/>
              <w:ind w:left="-147"/>
              <w:rPr>
                <w:sz w:val="18"/>
              </w:rPr>
            </w:pPr>
            <w:r>
              <w:rPr>
                <w:sz w:val="18"/>
              </w:rPr>
              <w:t>；</w:t>
            </w:r>
          </w:p>
          <w:p>
            <w:pPr>
              <w:pStyle w:val="22"/>
              <w:spacing w:line="190" w:lineRule="exact"/>
              <w:ind w:left="170" w:leftChars="0" w:right="0" w:rightChars="0"/>
              <w:rPr>
                <w:sz w:val="18"/>
              </w:rPr>
            </w:pPr>
            <w:r>
              <w:rPr>
                <w:sz w:val="18"/>
              </w:rPr>
              <w:t xml:space="preserve">1台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51" w:type="dxa"/>
            <w:vAlign w:val="top"/>
          </w:tcPr>
          <w:p>
            <w:pPr>
              <w:pStyle w:val="22"/>
              <w:rPr>
                <w:sz w:val="18"/>
              </w:rPr>
            </w:pPr>
          </w:p>
          <w:p>
            <w:pPr>
              <w:pStyle w:val="22"/>
              <w:spacing w:before="129"/>
              <w:ind w:left="158" w:leftChars="0" w:right="63" w:rightChars="0"/>
              <w:jc w:val="center"/>
              <w:rPr>
                <w:sz w:val="18"/>
              </w:rPr>
            </w:pPr>
            <w:r>
              <w:rPr>
                <w:sz w:val="18"/>
              </w:rPr>
              <w:t xml:space="preserve">10 </w:t>
            </w:r>
          </w:p>
        </w:tc>
        <w:tc>
          <w:tcPr>
            <w:tcW w:w="667" w:type="dxa"/>
            <w:vAlign w:val="top"/>
          </w:tcPr>
          <w:p>
            <w:pPr>
              <w:pStyle w:val="22"/>
              <w:rPr>
                <w:sz w:val="18"/>
              </w:rPr>
            </w:pPr>
          </w:p>
          <w:p>
            <w:pPr>
              <w:pStyle w:val="22"/>
              <w:spacing w:before="129"/>
              <w:ind w:left="113" w:leftChars="0" w:right="14" w:rightChars="0"/>
              <w:jc w:val="center"/>
              <w:rPr>
                <w:sz w:val="18"/>
              </w:rPr>
            </w:pPr>
            <w:r>
              <w:rPr>
                <w:sz w:val="18"/>
              </w:rPr>
              <w:t xml:space="preserve">其他 </w:t>
            </w:r>
          </w:p>
        </w:tc>
        <w:tc>
          <w:tcPr>
            <w:tcW w:w="7061" w:type="dxa"/>
            <w:vAlign w:val="top"/>
          </w:tcPr>
          <w:p>
            <w:pPr>
              <w:pStyle w:val="22"/>
              <w:spacing w:before="59"/>
              <w:ind w:left="417"/>
              <w:rPr>
                <w:sz w:val="18"/>
              </w:rPr>
            </w:pPr>
            <w:r>
              <w:rPr>
                <w:sz w:val="18"/>
              </w:rPr>
              <w:t xml:space="preserve">要求与本地现有网络课堂平台、省级网络课堂平台对接实现异地互动教学 </w:t>
            </w:r>
          </w:p>
          <w:p>
            <w:pPr>
              <w:pStyle w:val="22"/>
              <w:spacing w:before="1" w:line="300" w:lineRule="atLeast"/>
              <w:ind w:left="57" w:leftChars="0" w:right="-44" w:rightChars="0" w:firstLine="360" w:firstLineChars="0"/>
              <w:rPr>
                <w:spacing w:val="-1"/>
                <w:sz w:val="18"/>
              </w:rPr>
            </w:pPr>
            <w:r>
              <w:rPr>
                <w:spacing w:val="-8"/>
                <w:sz w:val="18"/>
              </w:rPr>
              <w:t>所有设备的运输、搬运、安装所需辅材、配件、线材</w:t>
            </w:r>
            <w:r>
              <w:rPr>
                <w:sz w:val="18"/>
              </w:rPr>
              <w:t>（</w:t>
            </w:r>
            <w:r>
              <w:rPr>
                <w:spacing w:val="-10"/>
                <w:sz w:val="18"/>
              </w:rPr>
              <w:t>地线、电源线、控制线、网线、</w:t>
            </w:r>
            <w:r>
              <w:rPr>
                <w:sz w:val="18"/>
              </w:rPr>
              <w:t>视频线、屏蔽音频线、VGA</w:t>
            </w:r>
            <w:r>
              <w:rPr>
                <w:spacing w:val="-16"/>
                <w:sz w:val="18"/>
              </w:rPr>
              <w:t xml:space="preserve"> 线等</w:t>
            </w:r>
            <w:r>
              <w:rPr>
                <w:sz w:val="18"/>
              </w:rPr>
              <w:t xml:space="preserve">）等；所有设备的安装调试和培训服务。 </w:t>
            </w:r>
          </w:p>
        </w:tc>
        <w:tc>
          <w:tcPr>
            <w:tcW w:w="598" w:type="dxa"/>
            <w:vAlign w:val="top"/>
          </w:tcPr>
          <w:p>
            <w:pPr>
              <w:pStyle w:val="22"/>
              <w:rPr>
                <w:sz w:val="18"/>
              </w:rPr>
            </w:pPr>
          </w:p>
          <w:p>
            <w:pPr>
              <w:pStyle w:val="22"/>
              <w:spacing w:before="129"/>
              <w:ind w:left="0" w:leftChars="0" w:right="73" w:rightChars="0"/>
              <w:jc w:val="right"/>
              <w:rPr>
                <w:sz w:val="18"/>
              </w:rPr>
            </w:pPr>
            <w:r>
              <w:rPr>
                <w:sz w:val="18"/>
              </w:rPr>
              <w:t xml:space="preserve">1批 </w:t>
            </w:r>
          </w:p>
        </w:tc>
      </w:tr>
    </w:tbl>
    <w:p>
      <w:pPr>
        <w:spacing w:after="0"/>
        <w:rPr>
          <w:sz w:val="18"/>
        </w:rPr>
        <w:sectPr>
          <w:pgSz w:w="11910" w:h="16840"/>
          <w:pgMar w:top="1420" w:right="1440" w:bottom="1140" w:left="1460" w:header="0" w:footer="946" w:gutter="0"/>
        </w:sectPr>
      </w:pPr>
    </w:p>
    <w:p>
      <w:pPr>
        <w:keepNext w:val="0"/>
        <w:keepLines w:val="0"/>
        <w:pageBreakBefore w:val="0"/>
        <w:widowControl w:val="0"/>
        <w:kinsoku/>
        <w:wordWrap/>
        <w:overflowPunct/>
        <w:topLinePunct w:val="0"/>
        <w:autoSpaceDE w:val="0"/>
        <w:autoSpaceDN w:val="0"/>
        <w:bidi w:val="0"/>
        <w:adjustRightInd/>
        <w:snapToGrid/>
        <w:spacing w:before="0"/>
        <w:ind w:right="0"/>
        <w:jc w:val="both"/>
        <w:textAlignment w:val="auto"/>
        <w:rPr>
          <w:sz w:val="21"/>
        </w:rPr>
      </w:pPr>
    </w:p>
    <w:sectPr>
      <w:pgSz w:w="11910" w:h="16840"/>
      <w:pgMar w:top="1420" w:right="1440" w:bottom="1140" w:left="1460" w:header="0"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r>
      <mc:AlternateContent>
        <mc:Choice Requires="wps">
          <w:drawing>
            <wp:anchor distT="0" distB="0" distL="114300" distR="114300" simplePos="0" relativeHeight="248394752" behindDoc="1" locked="0" layoutInCell="1" allowOverlap="1">
              <wp:simplePos x="0" y="0"/>
              <wp:positionH relativeFrom="page">
                <wp:posOffset>3772535</wp:posOffset>
              </wp:positionH>
              <wp:positionV relativeFrom="page">
                <wp:posOffset>9900920</wp:posOffset>
              </wp:positionV>
              <wp:extent cx="18034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340" cy="173990"/>
                      </a:xfrm>
                      <a:prstGeom prst="rect">
                        <a:avLst/>
                      </a:prstGeom>
                      <a:noFill/>
                      <a:ln>
                        <a:noFill/>
                      </a:ln>
                    </wps:spPr>
                    <wps:txbx>
                      <w:txbxContent>
                        <w:p>
                          <w:pPr>
                            <w:pStyle w:val="7"/>
                            <w:spacing w:before="12"/>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05pt;margin-top:779.6pt;height:13.7pt;width:14.2pt;mso-position-horizontal-relative:page;mso-position-vertical-relative:page;z-index:-254921728;mso-width-relative:page;mso-height-relative:page;" filled="f" stroked="f" coordsize="21600,21600" o:gfxdata="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KP8h2gAAAA0BAAAPAAAAAAAA&#10;AAEAIAAAACIAAABkcnMvZG93bnJldi54bWxQSwECFAAUAAAACACHTuJAWB7Ygp4BAAAjAwAADgAA&#10;AAAAAAABACAAAAApAQAAZHJzL2Uyb0RvYy54bWxQSwUGAAAAAAYABgBZAQAAOQUAAAAA&#10;">
              <v:fill on="f" focussize="0,0"/>
              <v:stroke on="f"/>
              <v:imagedata o:title=""/>
              <o:lock v:ext="edit" aspectratio="f"/>
              <v:textbox inset="0mm,0mm,0mm,0mm">
                <w:txbxContent>
                  <w:p>
                    <w:pPr>
                      <w:pStyle w:val="7"/>
                      <w:spacing w:before="12"/>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宋体" w:hAnsi="宋体" w:cs="宋体"/>
        <w:b/>
        <w:bCs/>
        <w:color w:val="000000"/>
        <w:kern w:val="0"/>
        <w:sz w:val="84"/>
        <w:szCs w:val="84"/>
        <w:lang w:val="zh-CN"/>
      </w:rPr>
      <w:drawing>
        <wp:anchor distT="0" distB="0" distL="114300" distR="114300" simplePos="0" relativeHeight="251659264" behindDoc="0" locked="0" layoutInCell="1" allowOverlap="1">
          <wp:simplePos x="0" y="0"/>
          <wp:positionH relativeFrom="column">
            <wp:posOffset>4544695</wp:posOffset>
          </wp:positionH>
          <wp:positionV relativeFrom="page">
            <wp:posOffset>159385</wp:posOffset>
          </wp:positionV>
          <wp:extent cx="934720" cy="701040"/>
          <wp:effectExtent l="0" t="0" r="0" b="0"/>
          <wp:wrapSquare wrapText="bothSides"/>
          <wp:docPr id="2" name="图片 1" descr="636a025b9e850528b1f5d2c8247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36a025b9e850528b1f5d2c82478ca0"/>
                  <pic:cNvPicPr>
                    <a:picLocks noChangeAspect="1"/>
                  </pic:cNvPicPr>
                </pic:nvPicPr>
                <pic:blipFill>
                  <a:blip r:embed="rId1"/>
                  <a:stretch>
                    <a:fillRect/>
                  </a:stretch>
                </pic:blipFill>
                <pic:spPr>
                  <a:xfrm>
                    <a:off x="0" y="0"/>
                    <a:ext cx="934720" cy="70104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5F0A"/>
    <w:multiLevelType w:val="multilevel"/>
    <w:tmpl w:val="87B75F0A"/>
    <w:lvl w:ilvl="0" w:tentative="0">
      <w:start w:val="2"/>
      <w:numFmt w:val="decimal"/>
      <w:lvlText w:val="%1."/>
      <w:lvlJc w:val="left"/>
      <w:pPr>
        <w:ind w:left="57"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1">
    <w:nsid w:val="941D12A9"/>
    <w:multiLevelType w:val="multilevel"/>
    <w:tmpl w:val="941D12A9"/>
    <w:lvl w:ilvl="0" w:tentative="0">
      <w:start w:val="1"/>
      <w:numFmt w:val="decimal"/>
      <w:lvlText w:val="%1."/>
      <w:lvlJc w:val="left"/>
      <w:pPr>
        <w:ind w:left="240" w:hanging="183"/>
        <w:jc w:val="righ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921" w:hanging="183"/>
      </w:pPr>
      <w:rPr>
        <w:rFonts w:hint="default"/>
        <w:lang w:val="zh-CN" w:eastAsia="zh-CN" w:bidi="zh-CN"/>
      </w:rPr>
    </w:lvl>
    <w:lvl w:ilvl="2" w:tentative="0">
      <w:start w:val="0"/>
      <w:numFmt w:val="bullet"/>
      <w:lvlText w:val="•"/>
      <w:lvlJc w:val="left"/>
      <w:pPr>
        <w:ind w:left="1602" w:hanging="183"/>
      </w:pPr>
      <w:rPr>
        <w:rFonts w:hint="default"/>
        <w:lang w:val="zh-CN" w:eastAsia="zh-CN" w:bidi="zh-CN"/>
      </w:rPr>
    </w:lvl>
    <w:lvl w:ilvl="3" w:tentative="0">
      <w:start w:val="0"/>
      <w:numFmt w:val="bullet"/>
      <w:lvlText w:val="•"/>
      <w:lvlJc w:val="left"/>
      <w:pPr>
        <w:ind w:left="2283" w:hanging="183"/>
      </w:pPr>
      <w:rPr>
        <w:rFonts w:hint="default"/>
        <w:lang w:val="zh-CN" w:eastAsia="zh-CN" w:bidi="zh-CN"/>
      </w:rPr>
    </w:lvl>
    <w:lvl w:ilvl="4" w:tentative="0">
      <w:start w:val="0"/>
      <w:numFmt w:val="bullet"/>
      <w:lvlText w:val="•"/>
      <w:lvlJc w:val="left"/>
      <w:pPr>
        <w:ind w:left="2964" w:hanging="183"/>
      </w:pPr>
      <w:rPr>
        <w:rFonts w:hint="default"/>
        <w:lang w:val="zh-CN" w:eastAsia="zh-CN" w:bidi="zh-CN"/>
      </w:rPr>
    </w:lvl>
    <w:lvl w:ilvl="5" w:tentative="0">
      <w:start w:val="0"/>
      <w:numFmt w:val="bullet"/>
      <w:lvlText w:val="•"/>
      <w:lvlJc w:val="left"/>
      <w:pPr>
        <w:ind w:left="3645" w:hanging="183"/>
      </w:pPr>
      <w:rPr>
        <w:rFonts w:hint="default"/>
        <w:lang w:val="zh-CN" w:eastAsia="zh-CN" w:bidi="zh-CN"/>
      </w:rPr>
    </w:lvl>
    <w:lvl w:ilvl="6" w:tentative="0">
      <w:start w:val="0"/>
      <w:numFmt w:val="bullet"/>
      <w:lvlText w:val="•"/>
      <w:lvlJc w:val="left"/>
      <w:pPr>
        <w:ind w:left="4326" w:hanging="183"/>
      </w:pPr>
      <w:rPr>
        <w:rFonts w:hint="default"/>
        <w:lang w:val="zh-CN" w:eastAsia="zh-CN" w:bidi="zh-CN"/>
      </w:rPr>
    </w:lvl>
    <w:lvl w:ilvl="7" w:tentative="0">
      <w:start w:val="0"/>
      <w:numFmt w:val="bullet"/>
      <w:lvlText w:val="•"/>
      <w:lvlJc w:val="left"/>
      <w:pPr>
        <w:ind w:left="5007" w:hanging="183"/>
      </w:pPr>
      <w:rPr>
        <w:rFonts w:hint="default"/>
        <w:lang w:val="zh-CN" w:eastAsia="zh-CN" w:bidi="zh-CN"/>
      </w:rPr>
    </w:lvl>
    <w:lvl w:ilvl="8" w:tentative="0">
      <w:start w:val="0"/>
      <w:numFmt w:val="bullet"/>
      <w:lvlText w:val="•"/>
      <w:lvlJc w:val="left"/>
      <w:pPr>
        <w:ind w:left="5688" w:hanging="183"/>
      </w:pPr>
      <w:rPr>
        <w:rFonts w:hint="default"/>
        <w:lang w:val="zh-CN" w:eastAsia="zh-CN" w:bidi="zh-CN"/>
      </w:rPr>
    </w:lvl>
  </w:abstractNum>
  <w:abstractNum w:abstractNumId="2">
    <w:nsid w:val="9C7198AA"/>
    <w:multiLevelType w:val="multilevel"/>
    <w:tmpl w:val="9C7198AA"/>
    <w:lvl w:ilvl="0" w:tentative="0">
      <w:start w:val="1"/>
      <w:numFmt w:val="decimal"/>
      <w:lvlText w:val="（%1）"/>
      <w:lvlJc w:val="left"/>
      <w:pPr>
        <w:ind w:left="108" w:hanging="453"/>
        <w:jc w:val="left"/>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795" w:hanging="453"/>
      </w:pPr>
      <w:rPr>
        <w:rFonts w:hint="default"/>
        <w:lang w:val="zh-CN" w:eastAsia="zh-CN" w:bidi="zh-CN"/>
      </w:rPr>
    </w:lvl>
    <w:lvl w:ilvl="2" w:tentative="0">
      <w:start w:val="0"/>
      <w:numFmt w:val="bullet"/>
      <w:lvlText w:val="•"/>
      <w:lvlJc w:val="left"/>
      <w:pPr>
        <w:ind w:left="1490" w:hanging="453"/>
      </w:pPr>
      <w:rPr>
        <w:rFonts w:hint="default"/>
        <w:lang w:val="zh-CN" w:eastAsia="zh-CN" w:bidi="zh-CN"/>
      </w:rPr>
    </w:lvl>
    <w:lvl w:ilvl="3" w:tentative="0">
      <w:start w:val="0"/>
      <w:numFmt w:val="bullet"/>
      <w:lvlText w:val="•"/>
      <w:lvlJc w:val="left"/>
      <w:pPr>
        <w:ind w:left="2185" w:hanging="453"/>
      </w:pPr>
      <w:rPr>
        <w:rFonts w:hint="default"/>
        <w:lang w:val="zh-CN" w:eastAsia="zh-CN" w:bidi="zh-CN"/>
      </w:rPr>
    </w:lvl>
    <w:lvl w:ilvl="4" w:tentative="0">
      <w:start w:val="0"/>
      <w:numFmt w:val="bullet"/>
      <w:lvlText w:val="•"/>
      <w:lvlJc w:val="left"/>
      <w:pPr>
        <w:ind w:left="2880" w:hanging="453"/>
      </w:pPr>
      <w:rPr>
        <w:rFonts w:hint="default"/>
        <w:lang w:val="zh-CN" w:eastAsia="zh-CN" w:bidi="zh-CN"/>
      </w:rPr>
    </w:lvl>
    <w:lvl w:ilvl="5" w:tentative="0">
      <w:start w:val="0"/>
      <w:numFmt w:val="bullet"/>
      <w:lvlText w:val="•"/>
      <w:lvlJc w:val="left"/>
      <w:pPr>
        <w:ind w:left="3575" w:hanging="453"/>
      </w:pPr>
      <w:rPr>
        <w:rFonts w:hint="default"/>
        <w:lang w:val="zh-CN" w:eastAsia="zh-CN" w:bidi="zh-CN"/>
      </w:rPr>
    </w:lvl>
    <w:lvl w:ilvl="6" w:tentative="0">
      <w:start w:val="0"/>
      <w:numFmt w:val="bullet"/>
      <w:lvlText w:val="•"/>
      <w:lvlJc w:val="left"/>
      <w:pPr>
        <w:ind w:left="4270" w:hanging="453"/>
      </w:pPr>
      <w:rPr>
        <w:rFonts w:hint="default"/>
        <w:lang w:val="zh-CN" w:eastAsia="zh-CN" w:bidi="zh-CN"/>
      </w:rPr>
    </w:lvl>
    <w:lvl w:ilvl="7" w:tentative="0">
      <w:start w:val="0"/>
      <w:numFmt w:val="bullet"/>
      <w:lvlText w:val="•"/>
      <w:lvlJc w:val="left"/>
      <w:pPr>
        <w:ind w:left="4965" w:hanging="453"/>
      </w:pPr>
      <w:rPr>
        <w:rFonts w:hint="default"/>
        <w:lang w:val="zh-CN" w:eastAsia="zh-CN" w:bidi="zh-CN"/>
      </w:rPr>
    </w:lvl>
    <w:lvl w:ilvl="8" w:tentative="0">
      <w:start w:val="0"/>
      <w:numFmt w:val="bullet"/>
      <w:lvlText w:val="•"/>
      <w:lvlJc w:val="left"/>
      <w:pPr>
        <w:ind w:left="5660" w:hanging="453"/>
      </w:pPr>
      <w:rPr>
        <w:rFonts w:hint="default"/>
        <w:lang w:val="zh-CN" w:eastAsia="zh-CN" w:bidi="zh-CN"/>
      </w:rPr>
    </w:lvl>
  </w:abstractNum>
  <w:abstractNum w:abstractNumId="3">
    <w:nsid w:val="9D7EB8E6"/>
    <w:multiLevelType w:val="multilevel"/>
    <w:tmpl w:val="9D7EB8E6"/>
    <w:lvl w:ilvl="0" w:tentative="0">
      <w:start w:val="1"/>
      <w:numFmt w:val="lowerLetter"/>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
    <w:nsid w:val="A5435042"/>
    <w:multiLevelType w:val="multilevel"/>
    <w:tmpl w:val="A5435042"/>
    <w:lvl w:ilvl="0" w:tentative="0">
      <w:start w:val="2"/>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5">
    <w:nsid w:val="A97D620A"/>
    <w:multiLevelType w:val="multilevel"/>
    <w:tmpl w:val="A97D620A"/>
    <w:lvl w:ilvl="0" w:tentative="0">
      <w:start w:val="2"/>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6">
    <w:nsid w:val="B08374AC"/>
    <w:multiLevelType w:val="multilevel"/>
    <w:tmpl w:val="B08374AC"/>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7">
    <w:nsid w:val="B1CC6FF1"/>
    <w:multiLevelType w:val="multilevel"/>
    <w:tmpl w:val="B1CC6FF1"/>
    <w:lvl w:ilvl="0" w:tentative="0">
      <w:start w:val="7"/>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8">
    <w:nsid w:val="B4E02BC3"/>
    <w:multiLevelType w:val="multilevel"/>
    <w:tmpl w:val="B4E02BC3"/>
    <w:lvl w:ilvl="0" w:tentative="0">
      <w:start w:val="6"/>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9">
    <w:nsid w:val="C0283A65"/>
    <w:multiLevelType w:val="multilevel"/>
    <w:tmpl w:val="C0283A65"/>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10">
    <w:nsid w:val="C9412743"/>
    <w:multiLevelType w:val="multilevel"/>
    <w:tmpl w:val="C9412743"/>
    <w:lvl w:ilvl="0" w:tentative="0">
      <w:start w:val="2"/>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11">
    <w:nsid w:val="CB94649F"/>
    <w:multiLevelType w:val="multilevel"/>
    <w:tmpl w:val="CB94649F"/>
    <w:lvl w:ilvl="0" w:tentative="0">
      <w:start w:val="6"/>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12">
    <w:nsid w:val="CD699D1D"/>
    <w:multiLevelType w:val="multilevel"/>
    <w:tmpl w:val="CD699D1D"/>
    <w:lvl w:ilvl="0" w:tentative="0">
      <w:start w:val="3"/>
      <w:numFmt w:val="decimal"/>
      <w:lvlText w:val="%1."/>
      <w:lvlJc w:val="left"/>
      <w:pPr>
        <w:ind w:left="10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95" w:hanging="183"/>
      </w:pPr>
      <w:rPr>
        <w:rFonts w:hint="default"/>
        <w:lang w:val="zh-CN" w:eastAsia="zh-CN" w:bidi="zh-CN"/>
      </w:rPr>
    </w:lvl>
    <w:lvl w:ilvl="2" w:tentative="0">
      <w:start w:val="0"/>
      <w:numFmt w:val="bullet"/>
      <w:lvlText w:val="•"/>
      <w:lvlJc w:val="left"/>
      <w:pPr>
        <w:ind w:left="1490" w:hanging="183"/>
      </w:pPr>
      <w:rPr>
        <w:rFonts w:hint="default"/>
        <w:lang w:val="zh-CN" w:eastAsia="zh-CN" w:bidi="zh-CN"/>
      </w:rPr>
    </w:lvl>
    <w:lvl w:ilvl="3" w:tentative="0">
      <w:start w:val="0"/>
      <w:numFmt w:val="bullet"/>
      <w:lvlText w:val="•"/>
      <w:lvlJc w:val="left"/>
      <w:pPr>
        <w:ind w:left="2185" w:hanging="183"/>
      </w:pPr>
      <w:rPr>
        <w:rFonts w:hint="default"/>
        <w:lang w:val="zh-CN" w:eastAsia="zh-CN" w:bidi="zh-CN"/>
      </w:rPr>
    </w:lvl>
    <w:lvl w:ilvl="4" w:tentative="0">
      <w:start w:val="0"/>
      <w:numFmt w:val="bullet"/>
      <w:lvlText w:val="•"/>
      <w:lvlJc w:val="left"/>
      <w:pPr>
        <w:ind w:left="2880" w:hanging="183"/>
      </w:pPr>
      <w:rPr>
        <w:rFonts w:hint="default"/>
        <w:lang w:val="zh-CN" w:eastAsia="zh-CN" w:bidi="zh-CN"/>
      </w:rPr>
    </w:lvl>
    <w:lvl w:ilvl="5" w:tentative="0">
      <w:start w:val="0"/>
      <w:numFmt w:val="bullet"/>
      <w:lvlText w:val="•"/>
      <w:lvlJc w:val="left"/>
      <w:pPr>
        <w:ind w:left="3575" w:hanging="183"/>
      </w:pPr>
      <w:rPr>
        <w:rFonts w:hint="default"/>
        <w:lang w:val="zh-CN" w:eastAsia="zh-CN" w:bidi="zh-CN"/>
      </w:rPr>
    </w:lvl>
    <w:lvl w:ilvl="6" w:tentative="0">
      <w:start w:val="0"/>
      <w:numFmt w:val="bullet"/>
      <w:lvlText w:val="•"/>
      <w:lvlJc w:val="left"/>
      <w:pPr>
        <w:ind w:left="4270" w:hanging="183"/>
      </w:pPr>
      <w:rPr>
        <w:rFonts w:hint="default"/>
        <w:lang w:val="zh-CN" w:eastAsia="zh-CN" w:bidi="zh-CN"/>
      </w:rPr>
    </w:lvl>
    <w:lvl w:ilvl="7" w:tentative="0">
      <w:start w:val="0"/>
      <w:numFmt w:val="bullet"/>
      <w:lvlText w:val="•"/>
      <w:lvlJc w:val="left"/>
      <w:pPr>
        <w:ind w:left="4965" w:hanging="183"/>
      </w:pPr>
      <w:rPr>
        <w:rFonts w:hint="default"/>
        <w:lang w:val="zh-CN" w:eastAsia="zh-CN" w:bidi="zh-CN"/>
      </w:rPr>
    </w:lvl>
    <w:lvl w:ilvl="8" w:tentative="0">
      <w:start w:val="0"/>
      <w:numFmt w:val="bullet"/>
      <w:lvlText w:val="•"/>
      <w:lvlJc w:val="left"/>
      <w:pPr>
        <w:ind w:left="5660" w:hanging="183"/>
      </w:pPr>
      <w:rPr>
        <w:rFonts w:hint="default"/>
        <w:lang w:val="zh-CN" w:eastAsia="zh-CN" w:bidi="zh-CN"/>
      </w:rPr>
    </w:lvl>
  </w:abstractNum>
  <w:abstractNum w:abstractNumId="13">
    <w:nsid w:val="D7936317"/>
    <w:multiLevelType w:val="multilevel"/>
    <w:tmpl w:val="D7936317"/>
    <w:lvl w:ilvl="0" w:tentative="0">
      <w:start w:val="2"/>
      <w:numFmt w:val="decimal"/>
      <w:lvlText w:val="（%1）"/>
      <w:lvlJc w:val="left"/>
      <w:pPr>
        <w:ind w:left="57" w:hanging="453"/>
        <w:jc w:val="left"/>
      </w:pPr>
      <w:rPr>
        <w:rFonts w:hint="default" w:ascii="宋体" w:hAnsi="宋体" w:eastAsia="宋体" w:cs="宋体"/>
        <w:spacing w:val="-14"/>
        <w:w w:val="100"/>
        <w:sz w:val="16"/>
        <w:szCs w:val="16"/>
        <w:lang w:val="zh-CN" w:eastAsia="zh-CN" w:bidi="zh-CN"/>
      </w:rPr>
    </w:lvl>
    <w:lvl w:ilvl="1" w:tentative="0">
      <w:start w:val="0"/>
      <w:numFmt w:val="bullet"/>
      <w:lvlText w:val="•"/>
      <w:lvlJc w:val="left"/>
      <w:pPr>
        <w:ind w:left="759" w:hanging="453"/>
      </w:pPr>
      <w:rPr>
        <w:rFonts w:hint="default"/>
        <w:lang w:val="zh-CN" w:eastAsia="zh-CN" w:bidi="zh-CN"/>
      </w:rPr>
    </w:lvl>
    <w:lvl w:ilvl="2" w:tentative="0">
      <w:start w:val="0"/>
      <w:numFmt w:val="bullet"/>
      <w:lvlText w:val="•"/>
      <w:lvlJc w:val="left"/>
      <w:pPr>
        <w:ind w:left="1458" w:hanging="453"/>
      </w:pPr>
      <w:rPr>
        <w:rFonts w:hint="default"/>
        <w:lang w:val="zh-CN" w:eastAsia="zh-CN" w:bidi="zh-CN"/>
      </w:rPr>
    </w:lvl>
    <w:lvl w:ilvl="3" w:tentative="0">
      <w:start w:val="0"/>
      <w:numFmt w:val="bullet"/>
      <w:lvlText w:val="•"/>
      <w:lvlJc w:val="left"/>
      <w:pPr>
        <w:ind w:left="2157" w:hanging="453"/>
      </w:pPr>
      <w:rPr>
        <w:rFonts w:hint="default"/>
        <w:lang w:val="zh-CN" w:eastAsia="zh-CN" w:bidi="zh-CN"/>
      </w:rPr>
    </w:lvl>
    <w:lvl w:ilvl="4" w:tentative="0">
      <w:start w:val="0"/>
      <w:numFmt w:val="bullet"/>
      <w:lvlText w:val="•"/>
      <w:lvlJc w:val="left"/>
      <w:pPr>
        <w:ind w:left="2856" w:hanging="453"/>
      </w:pPr>
      <w:rPr>
        <w:rFonts w:hint="default"/>
        <w:lang w:val="zh-CN" w:eastAsia="zh-CN" w:bidi="zh-CN"/>
      </w:rPr>
    </w:lvl>
    <w:lvl w:ilvl="5" w:tentative="0">
      <w:start w:val="0"/>
      <w:numFmt w:val="bullet"/>
      <w:lvlText w:val="•"/>
      <w:lvlJc w:val="left"/>
      <w:pPr>
        <w:ind w:left="3555" w:hanging="453"/>
      </w:pPr>
      <w:rPr>
        <w:rFonts w:hint="default"/>
        <w:lang w:val="zh-CN" w:eastAsia="zh-CN" w:bidi="zh-CN"/>
      </w:rPr>
    </w:lvl>
    <w:lvl w:ilvl="6" w:tentative="0">
      <w:start w:val="0"/>
      <w:numFmt w:val="bullet"/>
      <w:lvlText w:val="•"/>
      <w:lvlJc w:val="left"/>
      <w:pPr>
        <w:ind w:left="4254" w:hanging="453"/>
      </w:pPr>
      <w:rPr>
        <w:rFonts w:hint="default"/>
        <w:lang w:val="zh-CN" w:eastAsia="zh-CN" w:bidi="zh-CN"/>
      </w:rPr>
    </w:lvl>
    <w:lvl w:ilvl="7" w:tentative="0">
      <w:start w:val="0"/>
      <w:numFmt w:val="bullet"/>
      <w:lvlText w:val="•"/>
      <w:lvlJc w:val="left"/>
      <w:pPr>
        <w:ind w:left="4953" w:hanging="453"/>
      </w:pPr>
      <w:rPr>
        <w:rFonts w:hint="default"/>
        <w:lang w:val="zh-CN" w:eastAsia="zh-CN" w:bidi="zh-CN"/>
      </w:rPr>
    </w:lvl>
    <w:lvl w:ilvl="8" w:tentative="0">
      <w:start w:val="0"/>
      <w:numFmt w:val="bullet"/>
      <w:lvlText w:val="•"/>
      <w:lvlJc w:val="left"/>
      <w:pPr>
        <w:ind w:left="5652" w:hanging="453"/>
      </w:pPr>
      <w:rPr>
        <w:rFonts w:hint="default"/>
        <w:lang w:val="zh-CN" w:eastAsia="zh-CN" w:bidi="zh-CN"/>
      </w:rPr>
    </w:lvl>
  </w:abstractNum>
  <w:abstractNum w:abstractNumId="14">
    <w:nsid w:val="DAE62134"/>
    <w:multiLevelType w:val="multilevel"/>
    <w:tmpl w:val="DAE62134"/>
    <w:lvl w:ilvl="0" w:tentative="0">
      <w:start w:val="1"/>
      <w:numFmt w:val="decimal"/>
      <w:lvlText w:val="%1."/>
      <w:lvlJc w:val="left"/>
      <w:pPr>
        <w:ind w:left="57"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15">
    <w:nsid w:val="E43A772E"/>
    <w:multiLevelType w:val="multilevel"/>
    <w:tmpl w:val="E43A772E"/>
    <w:lvl w:ilvl="0" w:tentative="0">
      <w:start w:val="1"/>
      <w:numFmt w:val="decimal"/>
      <w:lvlText w:val="%1）"/>
      <w:lvlJc w:val="left"/>
      <w:pPr>
        <w:ind w:left="57" w:hanging="273"/>
        <w:jc w:val="left"/>
      </w:pPr>
      <w:rPr>
        <w:rFonts w:hint="default" w:ascii="宋体" w:hAnsi="宋体" w:eastAsia="宋体" w:cs="宋体"/>
        <w:spacing w:val="-14"/>
        <w:w w:val="100"/>
        <w:sz w:val="16"/>
        <w:szCs w:val="16"/>
        <w:lang w:val="zh-CN" w:eastAsia="zh-CN" w:bidi="zh-CN"/>
      </w:rPr>
    </w:lvl>
    <w:lvl w:ilvl="1" w:tentative="0">
      <w:start w:val="0"/>
      <w:numFmt w:val="bullet"/>
      <w:lvlText w:val="•"/>
      <w:lvlJc w:val="left"/>
      <w:pPr>
        <w:ind w:left="759" w:hanging="273"/>
      </w:pPr>
      <w:rPr>
        <w:rFonts w:hint="default"/>
        <w:lang w:val="zh-CN" w:eastAsia="zh-CN" w:bidi="zh-CN"/>
      </w:rPr>
    </w:lvl>
    <w:lvl w:ilvl="2" w:tentative="0">
      <w:start w:val="0"/>
      <w:numFmt w:val="bullet"/>
      <w:lvlText w:val="•"/>
      <w:lvlJc w:val="left"/>
      <w:pPr>
        <w:ind w:left="1458" w:hanging="273"/>
      </w:pPr>
      <w:rPr>
        <w:rFonts w:hint="default"/>
        <w:lang w:val="zh-CN" w:eastAsia="zh-CN" w:bidi="zh-CN"/>
      </w:rPr>
    </w:lvl>
    <w:lvl w:ilvl="3" w:tentative="0">
      <w:start w:val="0"/>
      <w:numFmt w:val="bullet"/>
      <w:lvlText w:val="•"/>
      <w:lvlJc w:val="left"/>
      <w:pPr>
        <w:ind w:left="2157" w:hanging="273"/>
      </w:pPr>
      <w:rPr>
        <w:rFonts w:hint="default"/>
        <w:lang w:val="zh-CN" w:eastAsia="zh-CN" w:bidi="zh-CN"/>
      </w:rPr>
    </w:lvl>
    <w:lvl w:ilvl="4" w:tentative="0">
      <w:start w:val="0"/>
      <w:numFmt w:val="bullet"/>
      <w:lvlText w:val="•"/>
      <w:lvlJc w:val="left"/>
      <w:pPr>
        <w:ind w:left="2856" w:hanging="273"/>
      </w:pPr>
      <w:rPr>
        <w:rFonts w:hint="default"/>
        <w:lang w:val="zh-CN" w:eastAsia="zh-CN" w:bidi="zh-CN"/>
      </w:rPr>
    </w:lvl>
    <w:lvl w:ilvl="5" w:tentative="0">
      <w:start w:val="0"/>
      <w:numFmt w:val="bullet"/>
      <w:lvlText w:val="•"/>
      <w:lvlJc w:val="left"/>
      <w:pPr>
        <w:ind w:left="3555" w:hanging="273"/>
      </w:pPr>
      <w:rPr>
        <w:rFonts w:hint="default"/>
        <w:lang w:val="zh-CN" w:eastAsia="zh-CN" w:bidi="zh-CN"/>
      </w:rPr>
    </w:lvl>
    <w:lvl w:ilvl="6" w:tentative="0">
      <w:start w:val="0"/>
      <w:numFmt w:val="bullet"/>
      <w:lvlText w:val="•"/>
      <w:lvlJc w:val="left"/>
      <w:pPr>
        <w:ind w:left="4254" w:hanging="273"/>
      </w:pPr>
      <w:rPr>
        <w:rFonts w:hint="default"/>
        <w:lang w:val="zh-CN" w:eastAsia="zh-CN" w:bidi="zh-CN"/>
      </w:rPr>
    </w:lvl>
    <w:lvl w:ilvl="7" w:tentative="0">
      <w:start w:val="0"/>
      <w:numFmt w:val="bullet"/>
      <w:lvlText w:val="•"/>
      <w:lvlJc w:val="left"/>
      <w:pPr>
        <w:ind w:left="4953" w:hanging="273"/>
      </w:pPr>
      <w:rPr>
        <w:rFonts w:hint="default"/>
        <w:lang w:val="zh-CN" w:eastAsia="zh-CN" w:bidi="zh-CN"/>
      </w:rPr>
    </w:lvl>
    <w:lvl w:ilvl="8" w:tentative="0">
      <w:start w:val="0"/>
      <w:numFmt w:val="bullet"/>
      <w:lvlText w:val="•"/>
      <w:lvlJc w:val="left"/>
      <w:pPr>
        <w:ind w:left="5652" w:hanging="273"/>
      </w:pPr>
      <w:rPr>
        <w:rFonts w:hint="default"/>
        <w:lang w:val="zh-CN" w:eastAsia="zh-CN" w:bidi="zh-CN"/>
      </w:rPr>
    </w:lvl>
  </w:abstractNum>
  <w:abstractNum w:abstractNumId="16">
    <w:nsid w:val="E52D9448"/>
    <w:multiLevelType w:val="multilevel"/>
    <w:tmpl w:val="E52D9448"/>
    <w:lvl w:ilvl="0" w:tentative="0">
      <w:start w:val="1"/>
      <w:numFmt w:val="decimal"/>
      <w:lvlText w:val="%1."/>
      <w:lvlJc w:val="left"/>
      <w:pPr>
        <w:ind w:left="57"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17">
    <w:nsid w:val="EE77B1D8"/>
    <w:multiLevelType w:val="singleLevel"/>
    <w:tmpl w:val="EE77B1D8"/>
    <w:lvl w:ilvl="0" w:tentative="0">
      <w:start w:val="2"/>
      <w:numFmt w:val="chineseCounting"/>
      <w:suff w:val="nothing"/>
      <w:lvlText w:val="（%1）"/>
      <w:lvlJc w:val="left"/>
      <w:rPr>
        <w:rFonts w:hint="eastAsia"/>
      </w:rPr>
    </w:lvl>
  </w:abstractNum>
  <w:abstractNum w:abstractNumId="18">
    <w:nsid w:val="F066642F"/>
    <w:multiLevelType w:val="multilevel"/>
    <w:tmpl w:val="F066642F"/>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19">
    <w:nsid w:val="F237ACA1"/>
    <w:multiLevelType w:val="multilevel"/>
    <w:tmpl w:val="F237ACA1"/>
    <w:lvl w:ilvl="0" w:tentative="0">
      <w:start w:val="2"/>
      <w:numFmt w:val="decimal"/>
      <w:lvlText w:val="%1）"/>
      <w:lvlJc w:val="left"/>
      <w:pPr>
        <w:ind w:left="690" w:hanging="273"/>
        <w:jc w:val="left"/>
      </w:pPr>
      <w:rPr>
        <w:rFonts w:hint="default" w:ascii="宋体" w:hAnsi="宋体" w:eastAsia="宋体" w:cs="宋体"/>
        <w:spacing w:val="0"/>
        <w:w w:val="100"/>
        <w:sz w:val="16"/>
        <w:szCs w:val="16"/>
        <w:lang w:val="zh-CN" w:eastAsia="zh-CN" w:bidi="zh-CN"/>
      </w:rPr>
    </w:lvl>
    <w:lvl w:ilvl="1" w:tentative="0">
      <w:start w:val="0"/>
      <w:numFmt w:val="bullet"/>
      <w:lvlText w:val="•"/>
      <w:lvlJc w:val="left"/>
      <w:pPr>
        <w:ind w:left="1335" w:hanging="273"/>
      </w:pPr>
      <w:rPr>
        <w:rFonts w:hint="default"/>
        <w:lang w:val="zh-CN" w:eastAsia="zh-CN" w:bidi="zh-CN"/>
      </w:rPr>
    </w:lvl>
    <w:lvl w:ilvl="2" w:tentative="0">
      <w:start w:val="0"/>
      <w:numFmt w:val="bullet"/>
      <w:lvlText w:val="•"/>
      <w:lvlJc w:val="left"/>
      <w:pPr>
        <w:ind w:left="1970" w:hanging="273"/>
      </w:pPr>
      <w:rPr>
        <w:rFonts w:hint="default"/>
        <w:lang w:val="zh-CN" w:eastAsia="zh-CN" w:bidi="zh-CN"/>
      </w:rPr>
    </w:lvl>
    <w:lvl w:ilvl="3" w:tentative="0">
      <w:start w:val="0"/>
      <w:numFmt w:val="bullet"/>
      <w:lvlText w:val="•"/>
      <w:lvlJc w:val="left"/>
      <w:pPr>
        <w:ind w:left="2605" w:hanging="273"/>
      </w:pPr>
      <w:rPr>
        <w:rFonts w:hint="default"/>
        <w:lang w:val="zh-CN" w:eastAsia="zh-CN" w:bidi="zh-CN"/>
      </w:rPr>
    </w:lvl>
    <w:lvl w:ilvl="4" w:tentative="0">
      <w:start w:val="0"/>
      <w:numFmt w:val="bullet"/>
      <w:lvlText w:val="•"/>
      <w:lvlJc w:val="left"/>
      <w:pPr>
        <w:ind w:left="3240" w:hanging="273"/>
      </w:pPr>
      <w:rPr>
        <w:rFonts w:hint="default"/>
        <w:lang w:val="zh-CN" w:eastAsia="zh-CN" w:bidi="zh-CN"/>
      </w:rPr>
    </w:lvl>
    <w:lvl w:ilvl="5" w:tentative="0">
      <w:start w:val="0"/>
      <w:numFmt w:val="bullet"/>
      <w:lvlText w:val="•"/>
      <w:lvlJc w:val="left"/>
      <w:pPr>
        <w:ind w:left="3875" w:hanging="273"/>
      </w:pPr>
      <w:rPr>
        <w:rFonts w:hint="default"/>
        <w:lang w:val="zh-CN" w:eastAsia="zh-CN" w:bidi="zh-CN"/>
      </w:rPr>
    </w:lvl>
    <w:lvl w:ilvl="6" w:tentative="0">
      <w:start w:val="0"/>
      <w:numFmt w:val="bullet"/>
      <w:lvlText w:val="•"/>
      <w:lvlJc w:val="left"/>
      <w:pPr>
        <w:ind w:left="4510" w:hanging="273"/>
      </w:pPr>
      <w:rPr>
        <w:rFonts w:hint="default"/>
        <w:lang w:val="zh-CN" w:eastAsia="zh-CN" w:bidi="zh-CN"/>
      </w:rPr>
    </w:lvl>
    <w:lvl w:ilvl="7" w:tentative="0">
      <w:start w:val="0"/>
      <w:numFmt w:val="bullet"/>
      <w:lvlText w:val="•"/>
      <w:lvlJc w:val="left"/>
      <w:pPr>
        <w:ind w:left="5145" w:hanging="273"/>
      </w:pPr>
      <w:rPr>
        <w:rFonts w:hint="default"/>
        <w:lang w:val="zh-CN" w:eastAsia="zh-CN" w:bidi="zh-CN"/>
      </w:rPr>
    </w:lvl>
    <w:lvl w:ilvl="8" w:tentative="0">
      <w:start w:val="0"/>
      <w:numFmt w:val="bullet"/>
      <w:lvlText w:val="•"/>
      <w:lvlJc w:val="left"/>
      <w:pPr>
        <w:ind w:left="5780" w:hanging="273"/>
      </w:pPr>
      <w:rPr>
        <w:rFonts w:hint="default"/>
        <w:lang w:val="zh-CN" w:eastAsia="zh-CN" w:bidi="zh-CN"/>
      </w:rPr>
    </w:lvl>
  </w:abstractNum>
  <w:abstractNum w:abstractNumId="20">
    <w:nsid w:val="F2A81E1A"/>
    <w:multiLevelType w:val="multilevel"/>
    <w:tmpl w:val="F2A81E1A"/>
    <w:lvl w:ilvl="0" w:tentative="0">
      <w:start w:val="12"/>
      <w:numFmt w:val="decimal"/>
      <w:lvlText w:val="%1."/>
      <w:lvlJc w:val="left"/>
      <w:pPr>
        <w:ind w:left="58"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274"/>
      </w:pPr>
      <w:rPr>
        <w:rFonts w:hint="default"/>
        <w:lang w:val="zh-CN" w:eastAsia="zh-CN" w:bidi="zh-CN"/>
      </w:rPr>
    </w:lvl>
    <w:lvl w:ilvl="2" w:tentative="0">
      <w:start w:val="0"/>
      <w:numFmt w:val="bullet"/>
      <w:lvlText w:val="•"/>
      <w:lvlJc w:val="left"/>
      <w:pPr>
        <w:ind w:left="1458" w:hanging="274"/>
      </w:pPr>
      <w:rPr>
        <w:rFonts w:hint="default"/>
        <w:lang w:val="zh-CN" w:eastAsia="zh-CN" w:bidi="zh-CN"/>
      </w:rPr>
    </w:lvl>
    <w:lvl w:ilvl="3" w:tentative="0">
      <w:start w:val="0"/>
      <w:numFmt w:val="bullet"/>
      <w:lvlText w:val="•"/>
      <w:lvlJc w:val="left"/>
      <w:pPr>
        <w:ind w:left="2157" w:hanging="274"/>
      </w:pPr>
      <w:rPr>
        <w:rFonts w:hint="default"/>
        <w:lang w:val="zh-CN" w:eastAsia="zh-CN" w:bidi="zh-CN"/>
      </w:rPr>
    </w:lvl>
    <w:lvl w:ilvl="4" w:tentative="0">
      <w:start w:val="0"/>
      <w:numFmt w:val="bullet"/>
      <w:lvlText w:val="•"/>
      <w:lvlJc w:val="left"/>
      <w:pPr>
        <w:ind w:left="2856" w:hanging="274"/>
      </w:pPr>
      <w:rPr>
        <w:rFonts w:hint="default"/>
        <w:lang w:val="zh-CN" w:eastAsia="zh-CN" w:bidi="zh-CN"/>
      </w:rPr>
    </w:lvl>
    <w:lvl w:ilvl="5" w:tentative="0">
      <w:start w:val="0"/>
      <w:numFmt w:val="bullet"/>
      <w:lvlText w:val="•"/>
      <w:lvlJc w:val="left"/>
      <w:pPr>
        <w:ind w:left="3555" w:hanging="274"/>
      </w:pPr>
      <w:rPr>
        <w:rFonts w:hint="default"/>
        <w:lang w:val="zh-CN" w:eastAsia="zh-CN" w:bidi="zh-CN"/>
      </w:rPr>
    </w:lvl>
    <w:lvl w:ilvl="6" w:tentative="0">
      <w:start w:val="0"/>
      <w:numFmt w:val="bullet"/>
      <w:lvlText w:val="•"/>
      <w:lvlJc w:val="left"/>
      <w:pPr>
        <w:ind w:left="4254" w:hanging="274"/>
      </w:pPr>
      <w:rPr>
        <w:rFonts w:hint="default"/>
        <w:lang w:val="zh-CN" w:eastAsia="zh-CN" w:bidi="zh-CN"/>
      </w:rPr>
    </w:lvl>
    <w:lvl w:ilvl="7" w:tentative="0">
      <w:start w:val="0"/>
      <w:numFmt w:val="bullet"/>
      <w:lvlText w:val="•"/>
      <w:lvlJc w:val="left"/>
      <w:pPr>
        <w:ind w:left="4953" w:hanging="274"/>
      </w:pPr>
      <w:rPr>
        <w:rFonts w:hint="default"/>
        <w:lang w:val="zh-CN" w:eastAsia="zh-CN" w:bidi="zh-CN"/>
      </w:rPr>
    </w:lvl>
    <w:lvl w:ilvl="8" w:tentative="0">
      <w:start w:val="0"/>
      <w:numFmt w:val="bullet"/>
      <w:lvlText w:val="•"/>
      <w:lvlJc w:val="left"/>
      <w:pPr>
        <w:ind w:left="5652" w:hanging="274"/>
      </w:pPr>
      <w:rPr>
        <w:rFonts w:hint="default"/>
        <w:lang w:val="zh-CN" w:eastAsia="zh-CN" w:bidi="zh-CN"/>
      </w:rPr>
    </w:lvl>
  </w:abstractNum>
  <w:abstractNum w:abstractNumId="21">
    <w:nsid w:val="F30FC083"/>
    <w:multiLevelType w:val="multilevel"/>
    <w:tmpl w:val="F30FC083"/>
    <w:lvl w:ilvl="0" w:tentative="0">
      <w:start w:val="1"/>
      <w:numFmt w:val="decimal"/>
      <w:lvlText w:val="%1."/>
      <w:lvlJc w:val="left"/>
      <w:pPr>
        <w:ind w:left="57"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22">
    <w:nsid w:val="F9718D3C"/>
    <w:multiLevelType w:val="multilevel"/>
    <w:tmpl w:val="F9718D3C"/>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23">
    <w:nsid w:val="FACA849A"/>
    <w:multiLevelType w:val="singleLevel"/>
    <w:tmpl w:val="FACA849A"/>
    <w:lvl w:ilvl="0" w:tentative="0">
      <w:start w:val="1"/>
      <w:numFmt w:val="decimal"/>
      <w:lvlText w:val="%1."/>
      <w:lvlJc w:val="left"/>
      <w:pPr>
        <w:tabs>
          <w:tab w:val="left" w:pos="312"/>
        </w:tabs>
      </w:pPr>
    </w:lvl>
  </w:abstractNum>
  <w:abstractNum w:abstractNumId="24">
    <w:nsid w:val="01D7E1C7"/>
    <w:multiLevelType w:val="multilevel"/>
    <w:tmpl w:val="01D7E1C7"/>
    <w:lvl w:ilvl="0" w:tentative="0">
      <w:start w:val="1"/>
      <w:numFmt w:val="decimal"/>
      <w:lvlText w:val="%1."/>
      <w:lvlJc w:val="left"/>
      <w:pPr>
        <w:ind w:left="57" w:hanging="183"/>
        <w:jc w:val="left"/>
      </w:pPr>
      <w:rPr>
        <w:rFonts w:hint="default" w:ascii="宋体" w:hAnsi="宋体" w:eastAsia="宋体" w:cs="宋体"/>
        <w:spacing w:val="-47"/>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25">
    <w:nsid w:val="03CAD96F"/>
    <w:multiLevelType w:val="singleLevel"/>
    <w:tmpl w:val="03CAD96F"/>
    <w:lvl w:ilvl="0" w:tentative="0">
      <w:start w:val="1"/>
      <w:numFmt w:val="decimal"/>
      <w:suff w:val="nothing"/>
      <w:lvlText w:val="（%1）"/>
      <w:lvlJc w:val="left"/>
    </w:lvl>
  </w:abstractNum>
  <w:abstractNum w:abstractNumId="26">
    <w:nsid w:val="07F5BCC3"/>
    <w:multiLevelType w:val="multilevel"/>
    <w:tmpl w:val="07F5BCC3"/>
    <w:lvl w:ilvl="0" w:tentative="0">
      <w:start w:val="3"/>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27">
    <w:nsid w:val="0C0E1E13"/>
    <w:multiLevelType w:val="multilevel"/>
    <w:tmpl w:val="0C0E1E13"/>
    <w:lvl w:ilvl="0" w:tentative="0">
      <w:start w:val="1"/>
      <w:numFmt w:val="decimal"/>
      <w:lvlText w:val="（%1）"/>
      <w:lvlJc w:val="left"/>
      <w:pPr>
        <w:ind w:left="870"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497" w:hanging="453"/>
      </w:pPr>
      <w:rPr>
        <w:rFonts w:hint="default"/>
        <w:lang w:val="zh-CN" w:eastAsia="zh-CN" w:bidi="zh-CN"/>
      </w:rPr>
    </w:lvl>
    <w:lvl w:ilvl="2" w:tentative="0">
      <w:start w:val="0"/>
      <w:numFmt w:val="bullet"/>
      <w:lvlText w:val="•"/>
      <w:lvlJc w:val="left"/>
      <w:pPr>
        <w:ind w:left="2114" w:hanging="453"/>
      </w:pPr>
      <w:rPr>
        <w:rFonts w:hint="default"/>
        <w:lang w:val="zh-CN" w:eastAsia="zh-CN" w:bidi="zh-CN"/>
      </w:rPr>
    </w:lvl>
    <w:lvl w:ilvl="3" w:tentative="0">
      <w:start w:val="0"/>
      <w:numFmt w:val="bullet"/>
      <w:lvlText w:val="•"/>
      <w:lvlJc w:val="left"/>
      <w:pPr>
        <w:ind w:left="2731" w:hanging="453"/>
      </w:pPr>
      <w:rPr>
        <w:rFonts w:hint="default"/>
        <w:lang w:val="zh-CN" w:eastAsia="zh-CN" w:bidi="zh-CN"/>
      </w:rPr>
    </w:lvl>
    <w:lvl w:ilvl="4" w:tentative="0">
      <w:start w:val="0"/>
      <w:numFmt w:val="bullet"/>
      <w:lvlText w:val="•"/>
      <w:lvlJc w:val="left"/>
      <w:pPr>
        <w:ind w:left="3348" w:hanging="453"/>
      </w:pPr>
      <w:rPr>
        <w:rFonts w:hint="default"/>
        <w:lang w:val="zh-CN" w:eastAsia="zh-CN" w:bidi="zh-CN"/>
      </w:rPr>
    </w:lvl>
    <w:lvl w:ilvl="5" w:tentative="0">
      <w:start w:val="0"/>
      <w:numFmt w:val="bullet"/>
      <w:lvlText w:val="•"/>
      <w:lvlJc w:val="left"/>
      <w:pPr>
        <w:ind w:left="3965" w:hanging="453"/>
      </w:pPr>
      <w:rPr>
        <w:rFonts w:hint="default"/>
        <w:lang w:val="zh-CN" w:eastAsia="zh-CN" w:bidi="zh-CN"/>
      </w:rPr>
    </w:lvl>
    <w:lvl w:ilvl="6" w:tentative="0">
      <w:start w:val="0"/>
      <w:numFmt w:val="bullet"/>
      <w:lvlText w:val="•"/>
      <w:lvlJc w:val="left"/>
      <w:pPr>
        <w:ind w:left="4582" w:hanging="453"/>
      </w:pPr>
      <w:rPr>
        <w:rFonts w:hint="default"/>
        <w:lang w:val="zh-CN" w:eastAsia="zh-CN" w:bidi="zh-CN"/>
      </w:rPr>
    </w:lvl>
    <w:lvl w:ilvl="7" w:tentative="0">
      <w:start w:val="0"/>
      <w:numFmt w:val="bullet"/>
      <w:lvlText w:val="•"/>
      <w:lvlJc w:val="left"/>
      <w:pPr>
        <w:ind w:left="5199" w:hanging="453"/>
      </w:pPr>
      <w:rPr>
        <w:rFonts w:hint="default"/>
        <w:lang w:val="zh-CN" w:eastAsia="zh-CN" w:bidi="zh-CN"/>
      </w:rPr>
    </w:lvl>
    <w:lvl w:ilvl="8" w:tentative="0">
      <w:start w:val="0"/>
      <w:numFmt w:val="bullet"/>
      <w:lvlText w:val="•"/>
      <w:lvlJc w:val="left"/>
      <w:pPr>
        <w:ind w:left="5816" w:hanging="453"/>
      </w:pPr>
      <w:rPr>
        <w:rFonts w:hint="default"/>
        <w:lang w:val="zh-CN" w:eastAsia="zh-CN" w:bidi="zh-CN"/>
      </w:rPr>
    </w:lvl>
  </w:abstractNum>
  <w:abstractNum w:abstractNumId="28">
    <w:nsid w:val="0DC629B0"/>
    <w:multiLevelType w:val="multilevel"/>
    <w:tmpl w:val="0DC629B0"/>
    <w:lvl w:ilvl="0" w:tentative="0">
      <w:start w:val="1"/>
      <w:numFmt w:val="decimal"/>
      <w:lvlText w:val="（%1）"/>
      <w:lvlJc w:val="left"/>
      <w:pPr>
        <w:ind w:left="870"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497" w:hanging="453"/>
      </w:pPr>
      <w:rPr>
        <w:rFonts w:hint="default"/>
        <w:lang w:val="zh-CN" w:eastAsia="zh-CN" w:bidi="zh-CN"/>
      </w:rPr>
    </w:lvl>
    <w:lvl w:ilvl="2" w:tentative="0">
      <w:start w:val="0"/>
      <w:numFmt w:val="bullet"/>
      <w:lvlText w:val="•"/>
      <w:lvlJc w:val="left"/>
      <w:pPr>
        <w:ind w:left="2114" w:hanging="453"/>
      </w:pPr>
      <w:rPr>
        <w:rFonts w:hint="default"/>
        <w:lang w:val="zh-CN" w:eastAsia="zh-CN" w:bidi="zh-CN"/>
      </w:rPr>
    </w:lvl>
    <w:lvl w:ilvl="3" w:tentative="0">
      <w:start w:val="0"/>
      <w:numFmt w:val="bullet"/>
      <w:lvlText w:val="•"/>
      <w:lvlJc w:val="left"/>
      <w:pPr>
        <w:ind w:left="2731" w:hanging="453"/>
      </w:pPr>
      <w:rPr>
        <w:rFonts w:hint="default"/>
        <w:lang w:val="zh-CN" w:eastAsia="zh-CN" w:bidi="zh-CN"/>
      </w:rPr>
    </w:lvl>
    <w:lvl w:ilvl="4" w:tentative="0">
      <w:start w:val="0"/>
      <w:numFmt w:val="bullet"/>
      <w:lvlText w:val="•"/>
      <w:lvlJc w:val="left"/>
      <w:pPr>
        <w:ind w:left="3348" w:hanging="453"/>
      </w:pPr>
      <w:rPr>
        <w:rFonts w:hint="default"/>
        <w:lang w:val="zh-CN" w:eastAsia="zh-CN" w:bidi="zh-CN"/>
      </w:rPr>
    </w:lvl>
    <w:lvl w:ilvl="5" w:tentative="0">
      <w:start w:val="0"/>
      <w:numFmt w:val="bullet"/>
      <w:lvlText w:val="•"/>
      <w:lvlJc w:val="left"/>
      <w:pPr>
        <w:ind w:left="3965" w:hanging="453"/>
      </w:pPr>
      <w:rPr>
        <w:rFonts w:hint="default"/>
        <w:lang w:val="zh-CN" w:eastAsia="zh-CN" w:bidi="zh-CN"/>
      </w:rPr>
    </w:lvl>
    <w:lvl w:ilvl="6" w:tentative="0">
      <w:start w:val="0"/>
      <w:numFmt w:val="bullet"/>
      <w:lvlText w:val="•"/>
      <w:lvlJc w:val="left"/>
      <w:pPr>
        <w:ind w:left="4582" w:hanging="453"/>
      </w:pPr>
      <w:rPr>
        <w:rFonts w:hint="default"/>
        <w:lang w:val="zh-CN" w:eastAsia="zh-CN" w:bidi="zh-CN"/>
      </w:rPr>
    </w:lvl>
    <w:lvl w:ilvl="7" w:tentative="0">
      <w:start w:val="0"/>
      <w:numFmt w:val="bullet"/>
      <w:lvlText w:val="•"/>
      <w:lvlJc w:val="left"/>
      <w:pPr>
        <w:ind w:left="5199" w:hanging="453"/>
      </w:pPr>
      <w:rPr>
        <w:rFonts w:hint="default"/>
        <w:lang w:val="zh-CN" w:eastAsia="zh-CN" w:bidi="zh-CN"/>
      </w:rPr>
    </w:lvl>
    <w:lvl w:ilvl="8" w:tentative="0">
      <w:start w:val="0"/>
      <w:numFmt w:val="bullet"/>
      <w:lvlText w:val="•"/>
      <w:lvlJc w:val="left"/>
      <w:pPr>
        <w:ind w:left="5816" w:hanging="453"/>
      </w:pPr>
      <w:rPr>
        <w:rFonts w:hint="default"/>
        <w:lang w:val="zh-CN" w:eastAsia="zh-CN" w:bidi="zh-CN"/>
      </w:rPr>
    </w:lvl>
  </w:abstractNum>
  <w:abstractNum w:abstractNumId="29">
    <w:nsid w:val="10F0DB0B"/>
    <w:multiLevelType w:val="multilevel"/>
    <w:tmpl w:val="10F0DB0B"/>
    <w:lvl w:ilvl="0" w:tentative="0">
      <w:start w:val="7"/>
      <w:numFmt w:val="upperLetter"/>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30">
    <w:nsid w:val="1483906D"/>
    <w:multiLevelType w:val="multilevel"/>
    <w:tmpl w:val="1483906D"/>
    <w:lvl w:ilvl="0" w:tentative="0">
      <w:start w:val="6"/>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31">
    <w:nsid w:val="1B3FCE26"/>
    <w:multiLevelType w:val="multilevel"/>
    <w:tmpl w:val="1B3FCE26"/>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32">
    <w:nsid w:val="1EE39DB6"/>
    <w:multiLevelType w:val="singleLevel"/>
    <w:tmpl w:val="1EE39DB6"/>
    <w:lvl w:ilvl="0" w:tentative="0">
      <w:start w:val="1"/>
      <w:numFmt w:val="chineseCounting"/>
      <w:suff w:val="nothing"/>
      <w:lvlText w:val="%1、"/>
      <w:lvlJc w:val="left"/>
      <w:rPr>
        <w:rFonts w:hint="eastAsia"/>
      </w:rPr>
    </w:lvl>
  </w:abstractNum>
  <w:abstractNum w:abstractNumId="33">
    <w:nsid w:val="2007DCFD"/>
    <w:multiLevelType w:val="multilevel"/>
    <w:tmpl w:val="2007DCFD"/>
    <w:lvl w:ilvl="0" w:tentative="0">
      <w:start w:val="5"/>
      <w:numFmt w:val="decimal"/>
      <w:lvlText w:val="（%1）"/>
      <w:lvlJc w:val="left"/>
      <w:pPr>
        <w:ind w:left="870" w:hanging="45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497" w:hanging="453"/>
      </w:pPr>
      <w:rPr>
        <w:rFonts w:hint="default"/>
        <w:lang w:val="zh-CN" w:eastAsia="zh-CN" w:bidi="zh-CN"/>
      </w:rPr>
    </w:lvl>
    <w:lvl w:ilvl="2" w:tentative="0">
      <w:start w:val="0"/>
      <w:numFmt w:val="bullet"/>
      <w:lvlText w:val="•"/>
      <w:lvlJc w:val="left"/>
      <w:pPr>
        <w:ind w:left="2114" w:hanging="453"/>
      </w:pPr>
      <w:rPr>
        <w:rFonts w:hint="default"/>
        <w:lang w:val="zh-CN" w:eastAsia="zh-CN" w:bidi="zh-CN"/>
      </w:rPr>
    </w:lvl>
    <w:lvl w:ilvl="3" w:tentative="0">
      <w:start w:val="0"/>
      <w:numFmt w:val="bullet"/>
      <w:lvlText w:val="•"/>
      <w:lvlJc w:val="left"/>
      <w:pPr>
        <w:ind w:left="2731" w:hanging="453"/>
      </w:pPr>
      <w:rPr>
        <w:rFonts w:hint="default"/>
        <w:lang w:val="zh-CN" w:eastAsia="zh-CN" w:bidi="zh-CN"/>
      </w:rPr>
    </w:lvl>
    <w:lvl w:ilvl="4" w:tentative="0">
      <w:start w:val="0"/>
      <w:numFmt w:val="bullet"/>
      <w:lvlText w:val="•"/>
      <w:lvlJc w:val="left"/>
      <w:pPr>
        <w:ind w:left="3348" w:hanging="453"/>
      </w:pPr>
      <w:rPr>
        <w:rFonts w:hint="default"/>
        <w:lang w:val="zh-CN" w:eastAsia="zh-CN" w:bidi="zh-CN"/>
      </w:rPr>
    </w:lvl>
    <w:lvl w:ilvl="5" w:tentative="0">
      <w:start w:val="0"/>
      <w:numFmt w:val="bullet"/>
      <w:lvlText w:val="•"/>
      <w:lvlJc w:val="left"/>
      <w:pPr>
        <w:ind w:left="3965" w:hanging="453"/>
      </w:pPr>
      <w:rPr>
        <w:rFonts w:hint="default"/>
        <w:lang w:val="zh-CN" w:eastAsia="zh-CN" w:bidi="zh-CN"/>
      </w:rPr>
    </w:lvl>
    <w:lvl w:ilvl="6" w:tentative="0">
      <w:start w:val="0"/>
      <w:numFmt w:val="bullet"/>
      <w:lvlText w:val="•"/>
      <w:lvlJc w:val="left"/>
      <w:pPr>
        <w:ind w:left="4582" w:hanging="453"/>
      </w:pPr>
      <w:rPr>
        <w:rFonts w:hint="default"/>
        <w:lang w:val="zh-CN" w:eastAsia="zh-CN" w:bidi="zh-CN"/>
      </w:rPr>
    </w:lvl>
    <w:lvl w:ilvl="7" w:tentative="0">
      <w:start w:val="0"/>
      <w:numFmt w:val="bullet"/>
      <w:lvlText w:val="•"/>
      <w:lvlJc w:val="left"/>
      <w:pPr>
        <w:ind w:left="5199" w:hanging="453"/>
      </w:pPr>
      <w:rPr>
        <w:rFonts w:hint="default"/>
        <w:lang w:val="zh-CN" w:eastAsia="zh-CN" w:bidi="zh-CN"/>
      </w:rPr>
    </w:lvl>
    <w:lvl w:ilvl="8" w:tentative="0">
      <w:start w:val="0"/>
      <w:numFmt w:val="bullet"/>
      <w:lvlText w:val="•"/>
      <w:lvlJc w:val="left"/>
      <w:pPr>
        <w:ind w:left="5816" w:hanging="453"/>
      </w:pPr>
      <w:rPr>
        <w:rFonts w:hint="default"/>
        <w:lang w:val="zh-CN" w:eastAsia="zh-CN" w:bidi="zh-CN"/>
      </w:rPr>
    </w:lvl>
  </w:abstractNum>
  <w:abstractNum w:abstractNumId="34">
    <w:nsid w:val="227C9188"/>
    <w:multiLevelType w:val="multilevel"/>
    <w:tmpl w:val="227C9188"/>
    <w:lvl w:ilvl="0" w:tentative="0">
      <w:start w:val="3"/>
      <w:numFmt w:val="lowerLetter"/>
      <w:lvlText w:val="%1."/>
      <w:lvlJc w:val="left"/>
      <w:pPr>
        <w:ind w:left="5"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04" w:hanging="183"/>
      </w:pPr>
      <w:rPr>
        <w:rFonts w:hint="default"/>
        <w:lang w:val="zh-CN" w:eastAsia="zh-CN" w:bidi="zh-CN"/>
      </w:rPr>
    </w:lvl>
    <w:lvl w:ilvl="2" w:tentative="0">
      <w:start w:val="0"/>
      <w:numFmt w:val="bullet"/>
      <w:lvlText w:val="•"/>
      <w:lvlJc w:val="left"/>
      <w:pPr>
        <w:ind w:left="1408" w:hanging="183"/>
      </w:pPr>
      <w:rPr>
        <w:rFonts w:hint="default"/>
        <w:lang w:val="zh-CN" w:eastAsia="zh-CN" w:bidi="zh-CN"/>
      </w:rPr>
    </w:lvl>
    <w:lvl w:ilvl="3" w:tentative="0">
      <w:start w:val="0"/>
      <w:numFmt w:val="bullet"/>
      <w:lvlText w:val="•"/>
      <w:lvlJc w:val="left"/>
      <w:pPr>
        <w:ind w:left="2112" w:hanging="183"/>
      </w:pPr>
      <w:rPr>
        <w:rFonts w:hint="default"/>
        <w:lang w:val="zh-CN" w:eastAsia="zh-CN" w:bidi="zh-CN"/>
      </w:rPr>
    </w:lvl>
    <w:lvl w:ilvl="4" w:tentative="0">
      <w:start w:val="0"/>
      <w:numFmt w:val="bullet"/>
      <w:lvlText w:val="•"/>
      <w:lvlJc w:val="left"/>
      <w:pPr>
        <w:ind w:left="2816" w:hanging="183"/>
      </w:pPr>
      <w:rPr>
        <w:rFonts w:hint="default"/>
        <w:lang w:val="zh-CN" w:eastAsia="zh-CN" w:bidi="zh-CN"/>
      </w:rPr>
    </w:lvl>
    <w:lvl w:ilvl="5" w:tentative="0">
      <w:start w:val="0"/>
      <w:numFmt w:val="bullet"/>
      <w:lvlText w:val="•"/>
      <w:lvlJc w:val="left"/>
      <w:pPr>
        <w:ind w:left="3521" w:hanging="183"/>
      </w:pPr>
      <w:rPr>
        <w:rFonts w:hint="default"/>
        <w:lang w:val="zh-CN" w:eastAsia="zh-CN" w:bidi="zh-CN"/>
      </w:rPr>
    </w:lvl>
    <w:lvl w:ilvl="6" w:tentative="0">
      <w:start w:val="0"/>
      <w:numFmt w:val="bullet"/>
      <w:lvlText w:val="•"/>
      <w:lvlJc w:val="left"/>
      <w:pPr>
        <w:ind w:left="4225" w:hanging="183"/>
      </w:pPr>
      <w:rPr>
        <w:rFonts w:hint="default"/>
        <w:lang w:val="zh-CN" w:eastAsia="zh-CN" w:bidi="zh-CN"/>
      </w:rPr>
    </w:lvl>
    <w:lvl w:ilvl="7" w:tentative="0">
      <w:start w:val="0"/>
      <w:numFmt w:val="bullet"/>
      <w:lvlText w:val="•"/>
      <w:lvlJc w:val="left"/>
      <w:pPr>
        <w:ind w:left="4929" w:hanging="183"/>
      </w:pPr>
      <w:rPr>
        <w:rFonts w:hint="default"/>
        <w:lang w:val="zh-CN" w:eastAsia="zh-CN" w:bidi="zh-CN"/>
      </w:rPr>
    </w:lvl>
    <w:lvl w:ilvl="8" w:tentative="0">
      <w:start w:val="0"/>
      <w:numFmt w:val="bullet"/>
      <w:lvlText w:val="•"/>
      <w:lvlJc w:val="left"/>
      <w:pPr>
        <w:ind w:left="5633" w:hanging="183"/>
      </w:pPr>
      <w:rPr>
        <w:rFonts w:hint="default"/>
        <w:lang w:val="zh-CN" w:eastAsia="zh-CN" w:bidi="zh-CN"/>
      </w:rPr>
    </w:lvl>
  </w:abstractNum>
  <w:abstractNum w:abstractNumId="35">
    <w:nsid w:val="252BF6AB"/>
    <w:multiLevelType w:val="multilevel"/>
    <w:tmpl w:val="252BF6AB"/>
    <w:lvl w:ilvl="0" w:tentative="0">
      <w:start w:val="1"/>
      <w:numFmt w:val="decimal"/>
      <w:lvlText w:val="（%1）"/>
      <w:lvlJc w:val="left"/>
      <w:pPr>
        <w:ind w:left="55" w:hanging="453"/>
        <w:jc w:val="left"/>
      </w:pPr>
      <w:rPr>
        <w:rFonts w:hint="default" w:ascii="宋体" w:hAnsi="宋体" w:eastAsia="宋体" w:cs="宋体"/>
        <w:spacing w:val="-8"/>
        <w:w w:val="100"/>
        <w:sz w:val="16"/>
        <w:szCs w:val="16"/>
        <w:lang w:val="zh-CN" w:eastAsia="zh-CN" w:bidi="zh-CN"/>
      </w:rPr>
    </w:lvl>
    <w:lvl w:ilvl="1" w:tentative="0">
      <w:start w:val="0"/>
      <w:numFmt w:val="bullet"/>
      <w:lvlText w:val="•"/>
      <w:lvlJc w:val="left"/>
      <w:pPr>
        <w:ind w:left="930" w:hanging="453"/>
      </w:pPr>
      <w:rPr>
        <w:rFonts w:hint="default"/>
        <w:lang w:val="zh-CN" w:eastAsia="zh-CN" w:bidi="zh-CN"/>
      </w:rPr>
    </w:lvl>
    <w:lvl w:ilvl="2" w:tentative="0">
      <w:start w:val="0"/>
      <w:numFmt w:val="bullet"/>
      <w:lvlText w:val="•"/>
      <w:lvlJc w:val="left"/>
      <w:pPr>
        <w:ind w:left="1801" w:hanging="453"/>
      </w:pPr>
      <w:rPr>
        <w:rFonts w:hint="default"/>
        <w:lang w:val="zh-CN" w:eastAsia="zh-CN" w:bidi="zh-CN"/>
      </w:rPr>
    </w:lvl>
    <w:lvl w:ilvl="3" w:tentative="0">
      <w:start w:val="0"/>
      <w:numFmt w:val="bullet"/>
      <w:lvlText w:val="•"/>
      <w:lvlJc w:val="left"/>
      <w:pPr>
        <w:ind w:left="2672" w:hanging="453"/>
      </w:pPr>
      <w:rPr>
        <w:rFonts w:hint="default"/>
        <w:lang w:val="zh-CN" w:eastAsia="zh-CN" w:bidi="zh-CN"/>
      </w:rPr>
    </w:lvl>
    <w:lvl w:ilvl="4" w:tentative="0">
      <w:start w:val="0"/>
      <w:numFmt w:val="bullet"/>
      <w:lvlText w:val="•"/>
      <w:lvlJc w:val="left"/>
      <w:pPr>
        <w:ind w:left="3542" w:hanging="453"/>
      </w:pPr>
      <w:rPr>
        <w:rFonts w:hint="default"/>
        <w:lang w:val="zh-CN" w:eastAsia="zh-CN" w:bidi="zh-CN"/>
      </w:rPr>
    </w:lvl>
    <w:lvl w:ilvl="5" w:tentative="0">
      <w:start w:val="0"/>
      <w:numFmt w:val="bullet"/>
      <w:lvlText w:val="•"/>
      <w:lvlJc w:val="left"/>
      <w:pPr>
        <w:ind w:left="4413" w:hanging="453"/>
      </w:pPr>
      <w:rPr>
        <w:rFonts w:hint="default"/>
        <w:lang w:val="zh-CN" w:eastAsia="zh-CN" w:bidi="zh-CN"/>
      </w:rPr>
    </w:lvl>
    <w:lvl w:ilvl="6" w:tentative="0">
      <w:start w:val="0"/>
      <w:numFmt w:val="bullet"/>
      <w:lvlText w:val="•"/>
      <w:lvlJc w:val="left"/>
      <w:pPr>
        <w:ind w:left="5284" w:hanging="453"/>
      </w:pPr>
      <w:rPr>
        <w:rFonts w:hint="default"/>
        <w:lang w:val="zh-CN" w:eastAsia="zh-CN" w:bidi="zh-CN"/>
      </w:rPr>
    </w:lvl>
    <w:lvl w:ilvl="7" w:tentative="0">
      <w:start w:val="0"/>
      <w:numFmt w:val="bullet"/>
      <w:lvlText w:val="•"/>
      <w:lvlJc w:val="left"/>
      <w:pPr>
        <w:ind w:left="6154" w:hanging="453"/>
      </w:pPr>
      <w:rPr>
        <w:rFonts w:hint="default"/>
        <w:lang w:val="zh-CN" w:eastAsia="zh-CN" w:bidi="zh-CN"/>
      </w:rPr>
    </w:lvl>
    <w:lvl w:ilvl="8" w:tentative="0">
      <w:start w:val="0"/>
      <w:numFmt w:val="bullet"/>
      <w:lvlText w:val="•"/>
      <w:lvlJc w:val="left"/>
      <w:pPr>
        <w:ind w:left="7025" w:hanging="453"/>
      </w:pPr>
      <w:rPr>
        <w:rFonts w:hint="default"/>
        <w:lang w:val="zh-CN" w:eastAsia="zh-CN" w:bidi="zh-CN"/>
      </w:rPr>
    </w:lvl>
  </w:abstractNum>
  <w:abstractNum w:abstractNumId="36">
    <w:nsid w:val="269945CE"/>
    <w:multiLevelType w:val="multilevel"/>
    <w:tmpl w:val="269945CE"/>
    <w:lvl w:ilvl="0" w:tentative="0">
      <w:start w:val="4"/>
      <w:numFmt w:val="decimal"/>
      <w:lvlText w:val="%1."/>
      <w:lvlJc w:val="left"/>
      <w:pPr>
        <w:ind w:left="24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921" w:hanging="183"/>
      </w:pPr>
      <w:rPr>
        <w:rFonts w:hint="default"/>
        <w:lang w:val="zh-CN" w:eastAsia="zh-CN" w:bidi="zh-CN"/>
      </w:rPr>
    </w:lvl>
    <w:lvl w:ilvl="2" w:tentative="0">
      <w:start w:val="0"/>
      <w:numFmt w:val="bullet"/>
      <w:lvlText w:val="•"/>
      <w:lvlJc w:val="left"/>
      <w:pPr>
        <w:ind w:left="1602" w:hanging="183"/>
      </w:pPr>
      <w:rPr>
        <w:rFonts w:hint="default"/>
        <w:lang w:val="zh-CN" w:eastAsia="zh-CN" w:bidi="zh-CN"/>
      </w:rPr>
    </w:lvl>
    <w:lvl w:ilvl="3" w:tentative="0">
      <w:start w:val="0"/>
      <w:numFmt w:val="bullet"/>
      <w:lvlText w:val="•"/>
      <w:lvlJc w:val="left"/>
      <w:pPr>
        <w:ind w:left="2283" w:hanging="183"/>
      </w:pPr>
      <w:rPr>
        <w:rFonts w:hint="default"/>
        <w:lang w:val="zh-CN" w:eastAsia="zh-CN" w:bidi="zh-CN"/>
      </w:rPr>
    </w:lvl>
    <w:lvl w:ilvl="4" w:tentative="0">
      <w:start w:val="0"/>
      <w:numFmt w:val="bullet"/>
      <w:lvlText w:val="•"/>
      <w:lvlJc w:val="left"/>
      <w:pPr>
        <w:ind w:left="2964" w:hanging="183"/>
      </w:pPr>
      <w:rPr>
        <w:rFonts w:hint="default"/>
        <w:lang w:val="zh-CN" w:eastAsia="zh-CN" w:bidi="zh-CN"/>
      </w:rPr>
    </w:lvl>
    <w:lvl w:ilvl="5" w:tentative="0">
      <w:start w:val="0"/>
      <w:numFmt w:val="bullet"/>
      <w:lvlText w:val="•"/>
      <w:lvlJc w:val="left"/>
      <w:pPr>
        <w:ind w:left="3645" w:hanging="183"/>
      </w:pPr>
      <w:rPr>
        <w:rFonts w:hint="default"/>
        <w:lang w:val="zh-CN" w:eastAsia="zh-CN" w:bidi="zh-CN"/>
      </w:rPr>
    </w:lvl>
    <w:lvl w:ilvl="6" w:tentative="0">
      <w:start w:val="0"/>
      <w:numFmt w:val="bullet"/>
      <w:lvlText w:val="•"/>
      <w:lvlJc w:val="left"/>
      <w:pPr>
        <w:ind w:left="4326" w:hanging="183"/>
      </w:pPr>
      <w:rPr>
        <w:rFonts w:hint="default"/>
        <w:lang w:val="zh-CN" w:eastAsia="zh-CN" w:bidi="zh-CN"/>
      </w:rPr>
    </w:lvl>
    <w:lvl w:ilvl="7" w:tentative="0">
      <w:start w:val="0"/>
      <w:numFmt w:val="bullet"/>
      <w:lvlText w:val="•"/>
      <w:lvlJc w:val="left"/>
      <w:pPr>
        <w:ind w:left="5007" w:hanging="183"/>
      </w:pPr>
      <w:rPr>
        <w:rFonts w:hint="default"/>
        <w:lang w:val="zh-CN" w:eastAsia="zh-CN" w:bidi="zh-CN"/>
      </w:rPr>
    </w:lvl>
    <w:lvl w:ilvl="8" w:tentative="0">
      <w:start w:val="0"/>
      <w:numFmt w:val="bullet"/>
      <w:lvlText w:val="•"/>
      <w:lvlJc w:val="left"/>
      <w:pPr>
        <w:ind w:left="5688" w:hanging="183"/>
      </w:pPr>
      <w:rPr>
        <w:rFonts w:hint="default"/>
        <w:lang w:val="zh-CN" w:eastAsia="zh-CN" w:bidi="zh-CN"/>
      </w:rPr>
    </w:lvl>
  </w:abstractNum>
  <w:abstractNum w:abstractNumId="37">
    <w:nsid w:val="274D3D9B"/>
    <w:multiLevelType w:val="multilevel"/>
    <w:tmpl w:val="274D3D9B"/>
    <w:lvl w:ilvl="0" w:tentative="0">
      <w:start w:val="8"/>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38">
    <w:nsid w:val="329A4FD1"/>
    <w:multiLevelType w:val="multilevel"/>
    <w:tmpl w:val="329A4FD1"/>
    <w:lvl w:ilvl="0" w:tentative="0">
      <w:start w:val="8"/>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39">
    <w:nsid w:val="35ECE9CB"/>
    <w:multiLevelType w:val="multilevel"/>
    <w:tmpl w:val="35ECE9CB"/>
    <w:lvl w:ilvl="0" w:tentative="0">
      <w:start w:val="6"/>
      <w:numFmt w:val="decimal"/>
      <w:lvlText w:val="%1."/>
      <w:lvlJc w:val="left"/>
      <w:pPr>
        <w:ind w:left="599"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0">
    <w:nsid w:val="3A7FBA26"/>
    <w:multiLevelType w:val="multilevel"/>
    <w:tmpl w:val="3A7FBA26"/>
    <w:lvl w:ilvl="0" w:tentative="0">
      <w:start w:val="1"/>
      <w:numFmt w:val="decimal"/>
      <w:lvlText w:val="%1."/>
      <w:lvlJc w:val="left"/>
      <w:pPr>
        <w:ind w:left="57" w:hanging="176"/>
        <w:jc w:val="left"/>
      </w:pPr>
      <w:rPr>
        <w:rFonts w:hint="default" w:ascii="宋体" w:hAnsi="宋体" w:eastAsia="宋体" w:cs="宋体"/>
        <w:spacing w:val="-6"/>
        <w:w w:val="100"/>
        <w:sz w:val="16"/>
        <w:szCs w:val="16"/>
        <w:lang w:val="zh-CN" w:eastAsia="zh-CN" w:bidi="zh-CN"/>
      </w:rPr>
    </w:lvl>
    <w:lvl w:ilvl="1" w:tentative="0">
      <w:start w:val="0"/>
      <w:numFmt w:val="bullet"/>
      <w:lvlText w:val="•"/>
      <w:lvlJc w:val="left"/>
      <w:pPr>
        <w:ind w:left="759" w:hanging="176"/>
      </w:pPr>
      <w:rPr>
        <w:rFonts w:hint="default"/>
        <w:lang w:val="zh-CN" w:eastAsia="zh-CN" w:bidi="zh-CN"/>
      </w:rPr>
    </w:lvl>
    <w:lvl w:ilvl="2" w:tentative="0">
      <w:start w:val="0"/>
      <w:numFmt w:val="bullet"/>
      <w:lvlText w:val="•"/>
      <w:lvlJc w:val="left"/>
      <w:pPr>
        <w:ind w:left="1458" w:hanging="176"/>
      </w:pPr>
      <w:rPr>
        <w:rFonts w:hint="default"/>
        <w:lang w:val="zh-CN" w:eastAsia="zh-CN" w:bidi="zh-CN"/>
      </w:rPr>
    </w:lvl>
    <w:lvl w:ilvl="3" w:tentative="0">
      <w:start w:val="0"/>
      <w:numFmt w:val="bullet"/>
      <w:lvlText w:val="•"/>
      <w:lvlJc w:val="left"/>
      <w:pPr>
        <w:ind w:left="2157" w:hanging="176"/>
      </w:pPr>
      <w:rPr>
        <w:rFonts w:hint="default"/>
        <w:lang w:val="zh-CN" w:eastAsia="zh-CN" w:bidi="zh-CN"/>
      </w:rPr>
    </w:lvl>
    <w:lvl w:ilvl="4" w:tentative="0">
      <w:start w:val="0"/>
      <w:numFmt w:val="bullet"/>
      <w:lvlText w:val="•"/>
      <w:lvlJc w:val="left"/>
      <w:pPr>
        <w:ind w:left="2856" w:hanging="176"/>
      </w:pPr>
      <w:rPr>
        <w:rFonts w:hint="default"/>
        <w:lang w:val="zh-CN" w:eastAsia="zh-CN" w:bidi="zh-CN"/>
      </w:rPr>
    </w:lvl>
    <w:lvl w:ilvl="5" w:tentative="0">
      <w:start w:val="0"/>
      <w:numFmt w:val="bullet"/>
      <w:lvlText w:val="•"/>
      <w:lvlJc w:val="left"/>
      <w:pPr>
        <w:ind w:left="3555" w:hanging="176"/>
      </w:pPr>
      <w:rPr>
        <w:rFonts w:hint="default"/>
        <w:lang w:val="zh-CN" w:eastAsia="zh-CN" w:bidi="zh-CN"/>
      </w:rPr>
    </w:lvl>
    <w:lvl w:ilvl="6" w:tentative="0">
      <w:start w:val="0"/>
      <w:numFmt w:val="bullet"/>
      <w:lvlText w:val="•"/>
      <w:lvlJc w:val="left"/>
      <w:pPr>
        <w:ind w:left="4254" w:hanging="176"/>
      </w:pPr>
      <w:rPr>
        <w:rFonts w:hint="default"/>
        <w:lang w:val="zh-CN" w:eastAsia="zh-CN" w:bidi="zh-CN"/>
      </w:rPr>
    </w:lvl>
    <w:lvl w:ilvl="7" w:tentative="0">
      <w:start w:val="0"/>
      <w:numFmt w:val="bullet"/>
      <w:lvlText w:val="•"/>
      <w:lvlJc w:val="left"/>
      <w:pPr>
        <w:ind w:left="4953" w:hanging="176"/>
      </w:pPr>
      <w:rPr>
        <w:rFonts w:hint="default"/>
        <w:lang w:val="zh-CN" w:eastAsia="zh-CN" w:bidi="zh-CN"/>
      </w:rPr>
    </w:lvl>
    <w:lvl w:ilvl="8" w:tentative="0">
      <w:start w:val="0"/>
      <w:numFmt w:val="bullet"/>
      <w:lvlText w:val="•"/>
      <w:lvlJc w:val="left"/>
      <w:pPr>
        <w:ind w:left="5652" w:hanging="176"/>
      </w:pPr>
      <w:rPr>
        <w:rFonts w:hint="default"/>
        <w:lang w:val="zh-CN" w:eastAsia="zh-CN" w:bidi="zh-CN"/>
      </w:rPr>
    </w:lvl>
  </w:abstractNum>
  <w:abstractNum w:abstractNumId="41">
    <w:nsid w:val="3D950AF9"/>
    <w:multiLevelType w:val="multilevel"/>
    <w:tmpl w:val="3D950AF9"/>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2">
    <w:nsid w:val="3FE315B6"/>
    <w:multiLevelType w:val="multilevel"/>
    <w:tmpl w:val="3FE315B6"/>
    <w:lvl w:ilvl="0" w:tentative="0">
      <w:start w:val="1"/>
      <w:numFmt w:val="decimal"/>
      <w:lvlText w:val="（%1）"/>
      <w:lvlJc w:val="left"/>
      <w:pPr>
        <w:ind w:left="57" w:hanging="453"/>
        <w:jc w:val="left"/>
      </w:pPr>
      <w:rPr>
        <w:rFonts w:hint="default" w:ascii="宋体" w:hAnsi="宋体" w:eastAsia="宋体" w:cs="宋体"/>
        <w:spacing w:val="-14"/>
        <w:w w:val="100"/>
        <w:sz w:val="16"/>
        <w:szCs w:val="16"/>
        <w:lang w:val="zh-CN" w:eastAsia="zh-CN" w:bidi="zh-CN"/>
      </w:rPr>
    </w:lvl>
    <w:lvl w:ilvl="1" w:tentative="0">
      <w:start w:val="0"/>
      <w:numFmt w:val="bullet"/>
      <w:lvlText w:val="•"/>
      <w:lvlJc w:val="left"/>
      <w:pPr>
        <w:ind w:left="759" w:hanging="453"/>
      </w:pPr>
      <w:rPr>
        <w:rFonts w:hint="default"/>
        <w:lang w:val="zh-CN" w:eastAsia="zh-CN" w:bidi="zh-CN"/>
      </w:rPr>
    </w:lvl>
    <w:lvl w:ilvl="2" w:tentative="0">
      <w:start w:val="0"/>
      <w:numFmt w:val="bullet"/>
      <w:lvlText w:val="•"/>
      <w:lvlJc w:val="left"/>
      <w:pPr>
        <w:ind w:left="1458" w:hanging="453"/>
      </w:pPr>
      <w:rPr>
        <w:rFonts w:hint="default"/>
        <w:lang w:val="zh-CN" w:eastAsia="zh-CN" w:bidi="zh-CN"/>
      </w:rPr>
    </w:lvl>
    <w:lvl w:ilvl="3" w:tentative="0">
      <w:start w:val="0"/>
      <w:numFmt w:val="bullet"/>
      <w:lvlText w:val="•"/>
      <w:lvlJc w:val="left"/>
      <w:pPr>
        <w:ind w:left="2157" w:hanging="453"/>
      </w:pPr>
      <w:rPr>
        <w:rFonts w:hint="default"/>
        <w:lang w:val="zh-CN" w:eastAsia="zh-CN" w:bidi="zh-CN"/>
      </w:rPr>
    </w:lvl>
    <w:lvl w:ilvl="4" w:tentative="0">
      <w:start w:val="0"/>
      <w:numFmt w:val="bullet"/>
      <w:lvlText w:val="•"/>
      <w:lvlJc w:val="left"/>
      <w:pPr>
        <w:ind w:left="2856" w:hanging="453"/>
      </w:pPr>
      <w:rPr>
        <w:rFonts w:hint="default"/>
        <w:lang w:val="zh-CN" w:eastAsia="zh-CN" w:bidi="zh-CN"/>
      </w:rPr>
    </w:lvl>
    <w:lvl w:ilvl="5" w:tentative="0">
      <w:start w:val="0"/>
      <w:numFmt w:val="bullet"/>
      <w:lvlText w:val="•"/>
      <w:lvlJc w:val="left"/>
      <w:pPr>
        <w:ind w:left="3555" w:hanging="453"/>
      </w:pPr>
      <w:rPr>
        <w:rFonts w:hint="default"/>
        <w:lang w:val="zh-CN" w:eastAsia="zh-CN" w:bidi="zh-CN"/>
      </w:rPr>
    </w:lvl>
    <w:lvl w:ilvl="6" w:tentative="0">
      <w:start w:val="0"/>
      <w:numFmt w:val="bullet"/>
      <w:lvlText w:val="•"/>
      <w:lvlJc w:val="left"/>
      <w:pPr>
        <w:ind w:left="4254" w:hanging="453"/>
      </w:pPr>
      <w:rPr>
        <w:rFonts w:hint="default"/>
        <w:lang w:val="zh-CN" w:eastAsia="zh-CN" w:bidi="zh-CN"/>
      </w:rPr>
    </w:lvl>
    <w:lvl w:ilvl="7" w:tentative="0">
      <w:start w:val="0"/>
      <w:numFmt w:val="bullet"/>
      <w:lvlText w:val="•"/>
      <w:lvlJc w:val="left"/>
      <w:pPr>
        <w:ind w:left="4953" w:hanging="453"/>
      </w:pPr>
      <w:rPr>
        <w:rFonts w:hint="default"/>
        <w:lang w:val="zh-CN" w:eastAsia="zh-CN" w:bidi="zh-CN"/>
      </w:rPr>
    </w:lvl>
    <w:lvl w:ilvl="8" w:tentative="0">
      <w:start w:val="0"/>
      <w:numFmt w:val="bullet"/>
      <w:lvlText w:val="•"/>
      <w:lvlJc w:val="left"/>
      <w:pPr>
        <w:ind w:left="5652" w:hanging="453"/>
      </w:pPr>
      <w:rPr>
        <w:rFonts w:hint="default"/>
        <w:lang w:val="zh-CN" w:eastAsia="zh-CN" w:bidi="zh-CN"/>
      </w:rPr>
    </w:lvl>
  </w:abstractNum>
  <w:abstractNum w:abstractNumId="43">
    <w:nsid w:val="408860E8"/>
    <w:multiLevelType w:val="multilevel"/>
    <w:tmpl w:val="408860E8"/>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4">
    <w:nsid w:val="40F245EA"/>
    <w:multiLevelType w:val="multilevel"/>
    <w:tmpl w:val="40F245EA"/>
    <w:lvl w:ilvl="0" w:tentative="0">
      <w:start w:val="3"/>
      <w:numFmt w:val="upperLetter"/>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5">
    <w:nsid w:val="4258023A"/>
    <w:multiLevelType w:val="multilevel"/>
    <w:tmpl w:val="4258023A"/>
    <w:lvl w:ilvl="0" w:tentative="0">
      <w:start w:val="1"/>
      <w:numFmt w:val="decimal"/>
      <w:lvlText w:val="（%1）"/>
      <w:lvlJc w:val="left"/>
      <w:pPr>
        <w:ind w:left="57" w:hanging="453"/>
        <w:jc w:val="left"/>
      </w:pPr>
      <w:rPr>
        <w:rFonts w:hint="default" w:ascii="宋体" w:hAnsi="宋体" w:eastAsia="宋体" w:cs="宋体"/>
        <w:spacing w:val="-14"/>
        <w:w w:val="100"/>
        <w:sz w:val="16"/>
        <w:szCs w:val="16"/>
        <w:lang w:val="zh-CN" w:eastAsia="zh-CN" w:bidi="zh-CN"/>
      </w:rPr>
    </w:lvl>
    <w:lvl w:ilvl="1" w:tentative="0">
      <w:start w:val="0"/>
      <w:numFmt w:val="bullet"/>
      <w:lvlText w:val="•"/>
      <w:lvlJc w:val="left"/>
      <w:pPr>
        <w:ind w:left="759" w:hanging="453"/>
      </w:pPr>
      <w:rPr>
        <w:rFonts w:hint="default"/>
        <w:lang w:val="zh-CN" w:eastAsia="zh-CN" w:bidi="zh-CN"/>
      </w:rPr>
    </w:lvl>
    <w:lvl w:ilvl="2" w:tentative="0">
      <w:start w:val="0"/>
      <w:numFmt w:val="bullet"/>
      <w:lvlText w:val="•"/>
      <w:lvlJc w:val="left"/>
      <w:pPr>
        <w:ind w:left="1458" w:hanging="453"/>
      </w:pPr>
      <w:rPr>
        <w:rFonts w:hint="default"/>
        <w:lang w:val="zh-CN" w:eastAsia="zh-CN" w:bidi="zh-CN"/>
      </w:rPr>
    </w:lvl>
    <w:lvl w:ilvl="3" w:tentative="0">
      <w:start w:val="0"/>
      <w:numFmt w:val="bullet"/>
      <w:lvlText w:val="•"/>
      <w:lvlJc w:val="left"/>
      <w:pPr>
        <w:ind w:left="2157" w:hanging="453"/>
      </w:pPr>
      <w:rPr>
        <w:rFonts w:hint="default"/>
        <w:lang w:val="zh-CN" w:eastAsia="zh-CN" w:bidi="zh-CN"/>
      </w:rPr>
    </w:lvl>
    <w:lvl w:ilvl="4" w:tentative="0">
      <w:start w:val="0"/>
      <w:numFmt w:val="bullet"/>
      <w:lvlText w:val="•"/>
      <w:lvlJc w:val="left"/>
      <w:pPr>
        <w:ind w:left="2856" w:hanging="453"/>
      </w:pPr>
      <w:rPr>
        <w:rFonts w:hint="default"/>
        <w:lang w:val="zh-CN" w:eastAsia="zh-CN" w:bidi="zh-CN"/>
      </w:rPr>
    </w:lvl>
    <w:lvl w:ilvl="5" w:tentative="0">
      <w:start w:val="0"/>
      <w:numFmt w:val="bullet"/>
      <w:lvlText w:val="•"/>
      <w:lvlJc w:val="left"/>
      <w:pPr>
        <w:ind w:left="3555" w:hanging="453"/>
      </w:pPr>
      <w:rPr>
        <w:rFonts w:hint="default"/>
        <w:lang w:val="zh-CN" w:eastAsia="zh-CN" w:bidi="zh-CN"/>
      </w:rPr>
    </w:lvl>
    <w:lvl w:ilvl="6" w:tentative="0">
      <w:start w:val="0"/>
      <w:numFmt w:val="bullet"/>
      <w:lvlText w:val="•"/>
      <w:lvlJc w:val="left"/>
      <w:pPr>
        <w:ind w:left="4254" w:hanging="453"/>
      </w:pPr>
      <w:rPr>
        <w:rFonts w:hint="default"/>
        <w:lang w:val="zh-CN" w:eastAsia="zh-CN" w:bidi="zh-CN"/>
      </w:rPr>
    </w:lvl>
    <w:lvl w:ilvl="7" w:tentative="0">
      <w:start w:val="0"/>
      <w:numFmt w:val="bullet"/>
      <w:lvlText w:val="•"/>
      <w:lvlJc w:val="left"/>
      <w:pPr>
        <w:ind w:left="4953" w:hanging="453"/>
      </w:pPr>
      <w:rPr>
        <w:rFonts w:hint="default"/>
        <w:lang w:val="zh-CN" w:eastAsia="zh-CN" w:bidi="zh-CN"/>
      </w:rPr>
    </w:lvl>
    <w:lvl w:ilvl="8" w:tentative="0">
      <w:start w:val="0"/>
      <w:numFmt w:val="bullet"/>
      <w:lvlText w:val="•"/>
      <w:lvlJc w:val="left"/>
      <w:pPr>
        <w:ind w:left="5652" w:hanging="453"/>
      </w:pPr>
      <w:rPr>
        <w:rFonts w:hint="default"/>
        <w:lang w:val="zh-CN" w:eastAsia="zh-CN" w:bidi="zh-CN"/>
      </w:rPr>
    </w:lvl>
  </w:abstractNum>
  <w:abstractNum w:abstractNumId="46">
    <w:nsid w:val="4AD1D84F"/>
    <w:multiLevelType w:val="multilevel"/>
    <w:tmpl w:val="4AD1D84F"/>
    <w:lvl w:ilvl="0" w:tentative="0">
      <w:start w:val="4"/>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7">
    <w:nsid w:val="4D63189B"/>
    <w:multiLevelType w:val="multilevel"/>
    <w:tmpl w:val="4D63189B"/>
    <w:lvl w:ilvl="0" w:tentative="0">
      <w:start w:val="1"/>
      <w:numFmt w:val="decimal"/>
      <w:lvlText w:val="%1."/>
      <w:lvlJc w:val="left"/>
      <w:pPr>
        <w:ind w:left="365"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028" w:hanging="183"/>
      </w:pPr>
      <w:rPr>
        <w:rFonts w:hint="default"/>
        <w:lang w:val="zh-CN" w:eastAsia="zh-CN" w:bidi="zh-CN"/>
      </w:rPr>
    </w:lvl>
    <w:lvl w:ilvl="2" w:tentative="0">
      <w:start w:val="0"/>
      <w:numFmt w:val="bullet"/>
      <w:lvlText w:val="•"/>
      <w:lvlJc w:val="left"/>
      <w:pPr>
        <w:ind w:left="1696" w:hanging="183"/>
      </w:pPr>
      <w:rPr>
        <w:rFonts w:hint="default"/>
        <w:lang w:val="zh-CN" w:eastAsia="zh-CN" w:bidi="zh-CN"/>
      </w:rPr>
    </w:lvl>
    <w:lvl w:ilvl="3" w:tentative="0">
      <w:start w:val="0"/>
      <w:numFmt w:val="bullet"/>
      <w:lvlText w:val="•"/>
      <w:lvlJc w:val="left"/>
      <w:pPr>
        <w:ind w:left="2364" w:hanging="183"/>
      </w:pPr>
      <w:rPr>
        <w:rFonts w:hint="default"/>
        <w:lang w:val="zh-CN" w:eastAsia="zh-CN" w:bidi="zh-CN"/>
      </w:rPr>
    </w:lvl>
    <w:lvl w:ilvl="4" w:tentative="0">
      <w:start w:val="0"/>
      <w:numFmt w:val="bullet"/>
      <w:lvlText w:val="•"/>
      <w:lvlJc w:val="left"/>
      <w:pPr>
        <w:ind w:left="3032" w:hanging="183"/>
      </w:pPr>
      <w:rPr>
        <w:rFonts w:hint="default"/>
        <w:lang w:val="zh-CN" w:eastAsia="zh-CN" w:bidi="zh-CN"/>
      </w:rPr>
    </w:lvl>
    <w:lvl w:ilvl="5" w:tentative="0">
      <w:start w:val="0"/>
      <w:numFmt w:val="bullet"/>
      <w:lvlText w:val="•"/>
      <w:lvlJc w:val="left"/>
      <w:pPr>
        <w:ind w:left="3701" w:hanging="183"/>
      </w:pPr>
      <w:rPr>
        <w:rFonts w:hint="default"/>
        <w:lang w:val="zh-CN" w:eastAsia="zh-CN" w:bidi="zh-CN"/>
      </w:rPr>
    </w:lvl>
    <w:lvl w:ilvl="6" w:tentative="0">
      <w:start w:val="0"/>
      <w:numFmt w:val="bullet"/>
      <w:lvlText w:val="•"/>
      <w:lvlJc w:val="left"/>
      <w:pPr>
        <w:ind w:left="4369" w:hanging="183"/>
      </w:pPr>
      <w:rPr>
        <w:rFonts w:hint="default"/>
        <w:lang w:val="zh-CN" w:eastAsia="zh-CN" w:bidi="zh-CN"/>
      </w:rPr>
    </w:lvl>
    <w:lvl w:ilvl="7" w:tentative="0">
      <w:start w:val="0"/>
      <w:numFmt w:val="bullet"/>
      <w:lvlText w:val="•"/>
      <w:lvlJc w:val="left"/>
      <w:pPr>
        <w:ind w:left="5037" w:hanging="183"/>
      </w:pPr>
      <w:rPr>
        <w:rFonts w:hint="default"/>
        <w:lang w:val="zh-CN" w:eastAsia="zh-CN" w:bidi="zh-CN"/>
      </w:rPr>
    </w:lvl>
    <w:lvl w:ilvl="8" w:tentative="0">
      <w:start w:val="0"/>
      <w:numFmt w:val="bullet"/>
      <w:lvlText w:val="•"/>
      <w:lvlJc w:val="left"/>
      <w:pPr>
        <w:ind w:left="5705" w:hanging="183"/>
      </w:pPr>
      <w:rPr>
        <w:rFonts w:hint="default"/>
        <w:lang w:val="zh-CN" w:eastAsia="zh-CN" w:bidi="zh-CN"/>
      </w:rPr>
    </w:lvl>
  </w:abstractNum>
  <w:abstractNum w:abstractNumId="48">
    <w:nsid w:val="4FA7FC34"/>
    <w:multiLevelType w:val="multilevel"/>
    <w:tmpl w:val="4FA7FC34"/>
    <w:lvl w:ilvl="0" w:tentative="0">
      <w:start w:val="4"/>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49">
    <w:nsid w:val="4FB438A5"/>
    <w:multiLevelType w:val="multilevel"/>
    <w:tmpl w:val="4FB438A5"/>
    <w:lvl w:ilvl="0" w:tentative="0">
      <w:start w:val="2"/>
      <w:numFmt w:val="decimal"/>
      <w:lvlText w:val="%1）"/>
      <w:lvlJc w:val="left"/>
      <w:pPr>
        <w:ind w:left="5" w:hanging="273"/>
        <w:jc w:val="left"/>
      </w:pPr>
      <w:rPr>
        <w:rFonts w:hint="default" w:ascii="宋体" w:hAnsi="宋体" w:eastAsia="宋体" w:cs="宋体"/>
        <w:spacing w:val="0"/>
        <w:w w:val="100"/>
        <w:sz w:val="16"/>
        <w:szCs w:val="16"/>
        <w:lang w:val="zh-CN" w:eastAsia="zh-CN" w:bidi="zh-CN"/>
      </w:rPr>
    </w:lvl>
    <w:lvl w:ilvl="1" w:tentative="0">
      <w:start w:val="0"/>
      <w:numFmt w:val="bullet"/>
      <w:lvlText w:val="•"/>
      <w:lvlJc w:val="left"/>
      <w:pPr>
        <w:ind w:left="704" w:hanging="273"/>
      </w:pPr>
      <w:rPr>
        <w:rFonts w:hint="default"/>
        <w:lang w:val="zh-CN" w:eastAsia="zh-CN" w:bidi="zh-CN"/>
      </w:rPr>
    </w:lvl>
    <w:lvl w:ilvl="2" w:tentative="0">
      <w:start w:val="0"/>
      <w:numFmt w:val="bullet"/>
      <w:lvlText w:val="•"/>
      <w:lvlJc w:val="left"/>
      <w:pPr>
        <w:ind w:left="1408" w:hanging="273"/>
      </w:pPr>
      <w:rPr>
        <w:rFonts w:hint="default"/>
        <w:lang w:val="zh-CN" w:eastAsia="zh-CN" w:bidi="zh-CN"/>
      </w:rPr>
    </w:lvl>
    <w:lvl w:ilvl="3" w:tentative="0">
      <w:start w:val="0"/>
      <w:numFmt w:val="bullet"/>
      <w:lvlText w:val="•"/>
      <w:lvlJc w:val="left"/>
      <w:pPr>
        <w:ind w:left="2112" w:hanging="273"/>
      </w:pPr>
      <w:rPr>
        <w:rFonts w:hint="default"/>
        <w:lang w:val="zh-CN" w:eastAsia="zh-CN" w:bidi="zh-CN"/>
      </w:rPr>
    </w:lvl>
    <w:lvl w:ilvl="4" w:tentative="0">
      <w:start w:val="0"/>
      <w:numFmt w:val="bullet"/>
      <w:lvlText w:val="•"/>
      <w:lvlJc w:val="left"/>
      <w:pPr>
        <w:ind w:left="2816" w:hanging="273"/>
      </w:pPr>
      <w:rPr>
        <w:rFonts w:hint="default"/>
        <w:lang w:val="zh-CN" w:eastAsia="zh-CN" w:bidi="zh-CN"/>
      </w:rPr>
    </w:lvl>
    <w:lvl w:ilvl="5" w:tentative="0">
      <w:start w:val="0"/>
      <w:numFmt w:val="bullet"/>
      <w:lvlText w:val="•"/>
      <w:lvlJc w:val="left"/>
      <w:pPr>
        <w:ind w:left="3521" w:hanging="273"/>
      </w:pPr>
      <w:rPr>
        <w:rFonts w:hint="default"/>
        <w:lang w:val="zh-CN" w:eastAsia="zh-CN" w:bidi="zh-CN"/>
      </w:rPr>
    </w:lvl>
    <w:lvl w:ilvl="6" w:tentative="0">
      <w:start w:val="0"/>
      <w:numFmt w:val="bullet"/>
      <w:lvlText w:val="•"/>
      <w:lvlJc w:val="left"/>
      <w:pPr>
        <w:ind w:left="4225" w:hanging="273"/>
      </w:pPr>
      <w:rPr>
        <w:rFonts w:hint="default"/>
        <w:lang w:val="zh-CN" w:eastAsia="zh-CN" w:bidi="zh-CN"/>
      </w:rPr>
    </w:lvl>
    <w:lvl w:ilvl="7" w:tentative="0">
      <w:start w:val="0"/>
      <w:numFmt w:val="bullet"/>
      <w:lvlText w:val="•"/>
      <w:lvlJc w:val="left"/>
      <w:pPr>
        <w:ind w:left="4929" w:hanging="273"/>
      </w:pPr>
      <w:rPr>
        <w:rFonts w:hint="default"/>
        <w:lang w:val="zh-CN" w:eastAsia="zh-CN" w:bidi="zh-CN"/>
      </w:rPr>
    </w:lvl>
    <w:lvl w:ilvl="8" w:tentative="0">
      <w:start w:val="0"/>
      <w:numFmt w:val="bullet"/>
      <w:lvlText w:val="•"/>
      <w:lvlJc w:val="left"/>
      <w:pPr>
        <w:ind w:left="5633" w:hanging="273"/>
      </w:pPr>
      <w:rPr>
        <w:rFonts w:hint="default"/>
        <w:lang w:val="zh-CN" w:eastAsia="zh-CN" w:bidi="zh-CN"/>
      </w:rPr>
    </w:lvl>
  </w:abstractNum>
  <w:abstractNum w:abstractNumId="50">
    <w:nsid w:val="561F42AC"/>
    <w:multiLevelType w:val="singleLevel"/>
    <w:tmpl w:val="561F42AC"/>
    <w:lvl w:ilvl="0" w:tentative="0">
      <w:start w:val="2"/>
      <w:numFmt w:val="decimal"/>
      <w:suff w:val="nothing"/>
      <w:lvlText w:val="%1."/>
      <w:lvlJc w:val="left"/>
    </w:lvl>
  </w:abstractNum>
  <w:abstractNum w:abstractNumId="51">
    <w:nsid w:val="59B11739"/>
    <w:multiLevelType w:val="singleLevel"/>
    <w:tmpl w:val="59B11739"/>
    <w:lvl w:ilvl="0" w:tentative="0">
      <w:start w:val="1"/>
      <w:numFmt w:val="decimal"/>
      <w:suff w:val="nothing"/>
      <w:lvlText w:val="（%1）"/>
      <w:lvlJc w:val="left"/>
    </w:lvl>
  </w:abstractNum>
  <w:abstractNum w:abstractNumId="52">
    <w:nsid w:val="59FC3CC6"/>
    <w:multiLevelType w:val="singleLevel"/>
    <w:tmpl w:val="59FC3CC6"/>
    <w:lvl w:ilvl="0" w:tentative="0">
      <w:start w:val="1"/>
      <w:numFmt w:val="decimal"/>
      <w:suff w:val="nothing"/>
      <w:lvlText w:val="（%1）"/>
      <w:lvlJc w:val="left"/>
    </w:lvl>
  </w:abstractNum>
  <w:abstractNum w:abstractNumId="53">
    <w:nsid w:val="59FC3E95"/>
    <w:multiLevelType w:val="singleLevel"/>
    <w:tmpl w:val="59FC3E95"/>
    <w:lvl w:ilvl="0" w:tentative="0">
      <w:start w:val="1"/>
      <w:numFmt w:val="decimal"/>
      <w:lvlText w:val="(%1)"/>
      <w:lvlJc w:val="left"/>
      <w:pPr>
        <w:tabs>
          <w:tab w:val="left" w:pos="312"/>
        </w:tabs>
      </w:pPr>
    </w:lvl>
  </w:abstractNum>
  <w:abstractNum w:abstractNumId="54">
    <w:nsid w:val="59FC4271"/>
    <w:multiLevelType w:val="singleLevel"/>
    <w:tmpl w:val="59FC4271"/>
    <w:lvl w:ilvl="0" w:tentative="0">
      <w:start w:val="1"/>
      <w:numFmt w:val="decimal"/>
      <w:suff w:val="nothing"/>
      <w:lvlText w:val="（%1）"/>
      <w:lvlJc w:val="left"/>
    </w:lvl>
  </w:abstractNum>
  <w:abstractNum w:abstractNumId="55">
    <w:nsid w:val="59FC4698"/>
    <w:multiLevelType w:val="singleLevel"/>
    <w:tmpl w:val="59FC4698"/>
    <w:lvl w:ilvl="0" w:tentative="0">
      <w:start w:val="1"/>
      <w:numFmt w:val="decimal"/>
      <w:suff w:val="nothing"/>
      <w:lvlText w:val="（%1）"/>
      <w:lvlJc w:val="left"/>
    </w:lvl>
  </w:abstractNum>
  <w:abstractNum w:abstractNumId="56">
    <w:nsid w:val="59FC4CCC"/>
    <w:multiLevelType w:val="singleLevel"/>
    <w:tmpl w:val="59FC4CCC"/>
    <w:lvl w:ilvl="0" w:tentative="0">
      <w:start w:val="1"/>
      <w:numFmt w:val="decimal"/>
      <w:suff w:val="nothing"/>
      <w:lvlText w:val="（%1）"/>
      <w:lvlJc w:val="left"/>
    </w:lvl>
  </w:abstractNum>
  <w:abstractNum w:abstractNumId="57">
    <w:nsid w:val="59FC4D84"/>
    <w:multiLevelType w:val="singleLevel"/>
    <w:tmpl w:val="59FC4D84"/>
    <w:lvl w:ilvl="0" w:tentative="0">
      <w:start w:val="11"/>
      <w:numFmt w:val="decimal"/>
      <w:suff w:val="nothing"/>
      <w:lvlText w:val="（%1）"/>
      <w:lvlJc w:val="left"/>
    </w:lvl>
  </w:abstractNum>
  <w:abstractNum w:abstractNumId="58">
    <w:nsid w:val="63B12E74"/>
    <w:multiLevelType w:val="multilevel"/>
    <w:tmpl w:val="63B12E74"/>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59">
    <w:nsid w:val="659EB354"/>
    <w:multiLevelType w:val="multilevel"/>
    <w:tmpl w:val="659EB354"/>
    <w:lvl w:ilvl="0" w:tentative="0">
      <w:start w:val="1"/>
      <w:numFmt w:val="decimal"/>
      <w:lvlText w:val="%1."/>
      <w:lvlJc w:val="left"/>
      <w:pPr>
        <w:ind w:left="240" w:hanging="183"/>
        <w:jc w:val="righ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921" w:hanging="183"/>
      </w:pPr>
      <w:rPr>
        <w:rFonts w:hint="default"/>
        <w:lang w:val="zh-CN" w:eastAsia="zh-CN" w:bidi="zh-CN"/>
      </w:rPr>
    </w:lvl>
    <w:lvl w:ilvl="2" w:tentative="0">
      <w:start w:val="0"/>
      <w:numFmt w:val="bullet"/>
      <w:lvlText w:val="•"/>
      <w:lvlJc w:val="left"/>
      <w:pPr>
        <w:ind w:left="1602" w:hanging="183"/>
      </w:pPr>
      <w:rPr>
        <w:rFonts w:hint="default"/>
        <w:lang w:val="zh-CN" w:eastAsia="zh-CN" w:bidi="zh-CN"/>
      </w:rPr>
    </w:lvl>
    <w:lvl w:ilvl="3" w:tentative="0">
      <w:start w:val="0"/>
      <w:numFmt w:val="bullet"/>
      <w:lvlText w:val="•"/>
      <w:lvlJc w:val="left"/>
      <w:pPr>
        <w:ind w:left="2283" w:hanging="183"/>
      </w:pPr>
      <w:rPr>
        <w:rFonts w:hint="default"/>
        <w:lang w:val="zh-CN" w:eastAsia="zh-CN" w:bidi="zh-CN"/>
      </w:rPr>
    </w:lvl>
    <w:lvl w:ilvl="4" w:tentative="0">
      <w:start w:val="0"/>
      <w:numFmt w:val="bullet"/>
      <w:lvlText w:val="•"/>
      <w:lvlJc w:val="left"/>
      <w:pPr>
        <w:ind w:left="2964" w:hanging="183"/>
      </w:pPr>
      <w:rPr>
        <w:rFonts w:hint="default"/>
        <w:lang w:val="zh-CN" w:eastAsia="zh-CN" w:bidi="zh-CN"/>
      </w:rPr>
    </w:lvl>
    <w:lvl w:ilvl="5" w:tentative="0">
      <w:start w:val="0"/>
      <w:numFmt w:val="bullet"/>
      <w:lvlText w:val="•"/>
      <w:lvlJc w:val="left"/>
      <w:pPr>
        <w:ind w:left="3645" w:hanging="183"/>
      </w:pPr>
      <w:rPr>
        <w:rFonts w:hint="default"/>
        <w:lang w:val="zh-CN" w:eastAsia="zh-CN" w:bidi="zh-CN"/>
      </w:rPr>
    </w:lvl>
    <w:lvl w:ilvl="6" w:tentative="0">
      <w:start w:val="0"/>
      <w:numFmt w:val="bullet"/>
      <w:lvlText w:val="•"/>
      <w:lvlJc w:val="left"/>
      <w:pPr>
        <w:ind w:left="4326" w:hanging="183"/>
      </w:pPr>
      <w:rPr>
        <w:rFonts w:hint="default"/>
        <w:lang w:val="zh-CN" w:eastAsia="zh-CN" w:bidi="zh-CN"/>
      </w:rPr>
    </w:lvl>
    <w:lvl w:ilvl="7" w:tentative="0">
      <w:start w:val="0"/>
      <w:numFmt w:val="bullet"/>
      <w:lvlText w:val="•"/>
      <w:lvlJc w:val="left"/>
      <w:pPr>
        <w:ind w:left="5007" w:hanging="183"/>
      </w:pPr>
      <w:rPr>
        <w:rFonts w:hint="default"/>
        <w:lang w:val="zh-CN" w:eastAsia="zh-CN" w:bidi="zh-CN"/>
      </w:rPr>
    </w:lvl>
    <w:lvl w:ilvl="8" w:tentative="0">
      <w:start w:val="0"/>
      <w:numFmt w:val="bullet"/>
      <w:lvlText w:val="•"/>
      <w:lvlJc w:val="left"/>
      <w:pPr>
        <w:ind w:left="5688" w:hanging="183"/>
      </w:pPr>
      <w:rPr>
        <w:rFonts w:hint="default"/>
        <w:lang w:val="zh-CN" w:eastAsia="zh-CN" w:bidi="zh-CN"/>
      </w:rPr>
    </w:lvl>
  </w:abstractNum>
  <w:abstractNum w:abstractNumId="60">
    <w:nsid w:val="6AFC2A1C"/>
    <w:multiLevelType w:val="multilevel"/>
    <w:tmpl w:val="6AFC2A1C"/>
    <w:lvl w:ilvl="0" w:tentative="0">
      <w:start w:val="1"/>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61">
    <w:nsid w:val="6C0BE2D1"/>
    <w:multiLevelType w:val="multilevel"/>
    <w:tmpl w:val="6C0BE2D1"/>
    <w:lvl w:ilvl="0" w:tentative="0">
      <w:start w:val="7"/>
      <w:numFmt w:val="decimal"/>
      <w:lvlText w:val="%1."/>
      <w:lvlJc w:val="left"/>
      <w:pPr>
        <w:ind w:left="24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921" w:hanging="183"/>
      </w:pPr>
      <w:rPr>
        <w:rFonts w:hint="default"/>
        <w:lang w:val="zh-CN" w:eastAsia="zh-CN" w:bidi="zh-CN"/>
      </w:rPr>
    </w:lvl>
    <w:lvl w:ilvl="2" w:tentative="0">
      <w:start w:val="0"/>
      <w:numFmt w:val="bullet"/>
      <w:lvlText w:val="•"/>
      <w:lvlJc w:val="left"/>
      <w:pPr>
        <w:ind w:left="1602" w:hanging="183"/>
      </w:pPr>
      <w:rPr>
        <w:rFonts w:hint="default"/>
        <w:lang w:val="zh-CN" w:eastAsia="zh-CN" w:bidi="zh-CN"/>
      </w:rPr>
    </w:lvl>
    <w:lvl w:ilvl="3" w:tentative="0">
      <w:start w:val="0"/>
      <w:numFmt w:val="bullet"/>
      <w:lvlText w:val="•"/>
      <w:lvlJc w:val="left"/>
      <w:pPr>
        <w:ind w:left="2283" w:hanging="183"/>
      </w:pPr>
      <w:rPr>
        <w:rFonts w:hint="default"/>
        <w:lang w:val="zh-CN" w:eastAsia="zh-CN" w:bidi="zh-CN"/>
      </w:rPr>
    </w:lvl>
    <w:lvl w:ilvl="4" w:tentative="0">
      <w:start w:val="0"/>
      <w:numFmt w:val="bullet"/>
      <w:lvlText w:val="•"/>
      <w:lvlJc w:val="left"/>
      <w:pPr>
        <w:ind w:left="2964" w:hanging="183"/>
      </w:pPr>
      <w:rPr>
        <w:rFonts w:hint="default"/>
        <w:lang w:val="zh-CN" w:eastAsia="zh-CN" w:bidi="zh-CN"/>
      </w:rPr>
    </w:lvl>
    <w:lvl w:ilvl="5" w:tentative="0">
      <w:start w:val="0"/>
      <w:numFmt w:val="bullet"/>
      <w:lvlText w:val="•"/>
      <w:lvlJc w:val="left"/>
      <w:pPr>
        <w:ind w:left="3645" w:hanging="183"/>
      </w:pPr>
      <w:rPr>
        <w:rFonts w:hint="default"/>
        <w:lang w:val="zh-CN" w:eastAsia="zh-CN" w:bidi="zh-CN"/>
      </w:rPr>
    </w:lvl>
    <w:lvl w:ilvl="6" w:tentative="0">
      <w:start w:val="0"/>
      <w:numFmt w:val="bullet"/>
      <w:lvlText w:val="•"/>
      <w:lvlJc w:val="left"/>
      <w:pPr>
        <w:ind w:left="4326" w:hanging="183"/>
      </w:pPr>
      <w:rPr>
        <w:rFonts w:hint="default"/>
        <w:lang w:val="zh-CN" w:eastAsia="zh-CN" w:bidi="zh-CN"/>
      </w:rPr>
    </w:lvl>
    <w:lvl w:ilvl="7" w:tentative="0">
      <w:start w:val="0"/>
      <w:numFmt w:val="bullet"/>
      <w:lvlText w:val="•"/>
      <w:lvlJc w:val="left"/>
      <w:pPr>
        <w:ind w:left="5007" w:hanging="183"/>
      </w:pPr>
      <w:rPr>
        <w:rFonts w:hint="default"/>
        <w:lang w:val="zh-CN" w:eastAsia="zh-CN" w:bidi="zh-CN"/>
      </w:rPr>
    </w:lvl>
    <w:lvl w:ilvl="8" w:tentative="0">
      <w:start w:val="0"/>
      <w:numFmt w:val="bullet"/>
      <w:lvlText w:val="•"/>
      <w:lvlJc w:val="left"/>
      <w:pPr>
        <w:ind w:left="5688" w:hanging="183"/>
      </w:pPr>
      <w:rPr>
        <w:rFonts w:hint="default"/>
        <w:lang w:val="zh-CN" w:eastAsia="zh-CN" w:bidi="zh-CN"/>
      </w:rPr>
    </w:lvl>
  </w:abstractNum>
  <w:abstractNum w:abstractNumId="62">
    <w:nsid w:val="6D423078"/>
    <w:multiLevelType w:val="multilevel"/>
    <w:tmpl w:val="6D423078"/>
    <w:lvl w:ilvl="0" w:tentative="0">
      <w:start w:val="1"/>
      <w:numFmt w:val="decimal"/>
      <w:lvlText w:val="（%1）"/>
      <w:lvlJc w:val="left"/>
      <w:pPr>
        <w:ind w:left="57" w:hanging="453"/>
        <w:jc w:val="left"/>
      </w:pPr>
      <w:rPr>
        <w:rFonts w:hint="default" w:ascii="宋体" w:hAnsi="宋体" w:eastAsia="宋体" w:cs="宋体"/>
        <w:spacing w:val="-14"/>
        <w:w w:val="100"/>
        <w:sz w:val="16"/>
        <w:szCs w:val="16"/>
        <w:lang w:val="zh-CN" w:eastAsia="zh-CN" w:bidi="zh-CN"/>
      </w:rPr>
    </w:lvl>
    <w:lvl w:ilvl="1" w:tentative="0">
      <w:start w:val="0"/>
      <w:numFmt w:val="bullet"/>
      <w:lvlText w:val="•"/>
      <w:lvlJc w:val="left"/>
      <w:pPr>
        <w:ind w:left="759" w:hanging="453"/>
      </w:pPr>
      <w:rPr>
        <w:rFonts w:hint="default"/>
        <w:lang w:val="zh-CN" w:eastAsia="zh-CN" w:bidi="zh-CN"/>
      </w:rPr>
    </w:lvl>
    <w:lvl w:ilvl="2" w:tentative="0">
      <w:start w:val="0"/>
      <w:numFmt w:val="bullet"/>
      <w:lvlText w:val="•"/>
      <w:lvlJc w:val="left"/>
      <w:pPr>
        <w:ind w:left="1458" w:hanging="453"/>
      </w:pPr>
      <w:rPr>
        <w:rFonts w:hint="default"/>
        <w:lang w:val="zh-CN" w:eastAsia="zh-CN" w:bidi="zh-CN"/>
      </w:rPr>
    </w:lvl>
    <w:lvl w:ilvl="3" w:tentative="0">
      <w:start w:val="0"/>
      <w:numFmt w:val="bullet"/>
      <w:lvlText w:val="•"/>
      <w:lvlJc w:val="left"/>
      <w:pPr>
        <w:ind w:left="2157" w:hanging="453"/>
      </w:pPr>
      <w:rPr>
        <w:rFonts w:hint="default"/>
        <w:lang w:val="zh-CN" w:eastAsia="zh-CN" w:bidi="zh-CN"/>
      </w:rPr>
    </w:lvl>
    <w:lvl w:ilvl="4" w:tentative="0">
      <w:start w:val="0"/>
      <w:numFmt w:val="bullet"/>
      <w:lvlText w:val="•"/>
      <w:lvlJc w:val="left"/>
      <w:pPr>
        <w:ind w:left="2856" w:hanging="453"/>
      </w:pPr>
      <w:rPr>
        <w:rFonts w:hint="default"/>
        <w:lang w:val="zh-CN" w:eastAsia="zh-CN" w:bidi="zh-CN"/>
      </w:rPr>
    </w:lvl>
    <w:lvl w:ilvl="5" w:tentative="0">
      <w:start w:val="0"/>
      <w:numFmt w:val="bullet"/>
      <w:lvlText w:val="•"/>
      <w:lvlJc w:val="left"/>
      <w:pPr>
        <w:ind w:left="3555" w:hanging="453"/>
      </w:pPr>
      <w:rPr>
        <w:rFonts w:hint="default"/>
        <w:lang w:val="zh-CN" w:eastAsia="zh-CN" w:bidi="zh-CN"/>
      </w:rPr>
    </w:lvl>
    <w:lvl w:ilvl="6" w:tentative="0">
      <w:start w:val="0"/>
      <w:numFmt w:val="bullet"/>
      <w:lvlText w:val="•"/>
      <w:lvlJc w:val="left"/>
      <w:pPr>
        <w:ind w:left="4254" w:hanging="453"/>
      </w:pPr>
      <w:rPr>
        <w:rFonts w:hint="default"/>
        <w:lang w:val="zh-CN" w:eastAsia="zh-CN" w:bidi="zh-CN"/>
      </w:rPr>
    </w:lvl>
    <w:lvl w:ilvl="7" w:tentative="0">
      <w:start w:val="0"/>
      <w:numFmt w:val="bullet"/>
      <w:lvlText w:val="•"/>
      <w:lvlJc w:val="left"/>
      <w:pPr>
        <w:ind w:left="4953" w:hanging="453"/>
      </w:pPr>
      <w:rPr>
        <w:rFonts w:hint="default"/>
        <w:lang w:val="zh-CN" w:eastAsia="zh-CN" w:bidi="zh-CN"/>
      </w:rPr>
    </w:lvl>
    <w:lvl w:ilvl="8" w:tentative="0">
      <w:start w:val="0"/>
      <w:numFmt w:val="bullet"/>
      <w:lvlText w:val="•"/>
      <w:lvlJc w:val="left"/>
      <w:pPr>
        <w:ind w:left="5652" w:hanging="453"/>
      </w:pPr>
      <w:rPr>
        <w:rFonts w:hint="default"/>
        <w:lang w:val="zh-CN" w:eastAsia="zh-CN" w:bidi="zh-CN"/>
      </w:rPr>
    </w:lvl>
  </w:abstractNum>
  <w:abstractNum w:abstractNumId="63">
    <w:nsid w:val="70F95E71"/>
    <w:multiLevelType w:val="multilevel"/>
    <w:tmpl w:val="70F95E71"/>
    <w:lvl w:ilvl="0" w:tentative="0">
      <w:start w:val="2"/>
      <w:numFmt w:val="decimal"/>
      <w:lvlText w:val="%1."/>
      <w:lvlJc w:val="left"/>
      <w:pPr>
        <w:ind w:left="600"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45" w:hanging="183"/>
      </w:pPr>
      <w:rPr>
        <w:rFonts w:hint="default"/>
        <w:lang w:val="zh-CN" w:eastAsia="zh-CN" w:bidi="zh-CN"/>
      </w:rPr>
    </w:lvl>
    <w:lvl w:ilvl="2" w:tentative="0">
      <w:start w:val="0"/>
      <w:numFmt w:val="bullet"/>
      <w:lvlText w:val="•"/>
      <w:lvlJc w:val="left"/>
      <w:pPr>
        <w:ind w:left="1890" w:hanging="183"/>
      </w:pPr>
      <w:rPr>
        <w:rFonts w:hint="default"/>
        <w:lang w:val="zh-CN" w:eastAsia="zh-CN" w:bidi="zh-CN"/>
      </w:rPr>
    </w:lvl>
    <w:lvl w:ilvl="3" w:tentative="0">
      <w:start w:val="0"/>
      <w:numFmt w:val="bullet"/>
      <w:lvlText w:val="•"/>
      <w:lvlJc w:val="left"/>
      <w:pPr>
        <w:ind w:left="2535" w:hanging="183"/>
      </w:pPr>
      <w:rPr>
        <w:rFonts w:hint="default"/>
        <w:lang w:val="zh-CN" w:eastAsia="zh-CN" w:bidi="zh-CN"/>
      </w:rPr>
    </w:lvl>
    <w:lvl w:ilvl="4" w:tentative="0">
      <w:start w:val="0"/>
      <w:numFmt w:val="bullet"/>
      <w:lvlText w:val="•"/>
      <w:lvlJc w:val="left"/>
      <w:pPr>
        <w:ind w:left="3180" w:hanging="183"/>
      </w:pPr>
      <w:rPr>
        <w:rFonts w:hint="default"/>
        <w:lang w:val="zh-CN" w:eastAsia="zh-CN" w:bidi="zh-CN"/>
      </w:rPr>
    </w:lvl>
    <w:lvl w:ilvl="5" w:tentative="0">
      <w:start w:val="0"/>
      <w:numFmt w:val="bullet"/>
      <w:lvlText w:val="•"/>
      <w:lvlJc w:val="left"/>
      <w:pPr>
        <w:ind w:left="3825" w:hanging="183"/>
      </w:pPr>
      <w:rPr>
        <w:rFonts w:hint="default"/>
        <w:lang w:val="zh-CN" w:eastAsia="zh-CN" w:bidi="zh-CN"/>
      </w:rPr>
    </w:lvl>
    <w:lvl w:ilvl="6" w:tentative="0">
      <w:start w:val="0"/>
      <w:numFmt w:val="bullet"/>
      <w:lvlText w:val="•"/>
      <w:lvlJc w:val="left"/>
      <w:pPr>
        <w:ind w:left="4470" w:hanging="183"/>
      </w:pPr>
      <w:rPr>
        <w:rFonts w:hint="default"/>
        <w:lang w:val="zh-CN" w:eastAsia="zh-CN" w:bidi="zh-CN"/>
      </w:rPr>
    </w:lvl>
    <w:lvl w:ilvl="7" w:tentative="0">
      <w:start w:val="0"/>
      <w:numFmt w:val="bullet"/>
      <w:lvlText w:val="•"/>
      <w:lvlJc w:val="left"/>
      <w:pPr>
        <w:ind w:left="5115" w:hanging="183"/>
      </w:pPr>
      <w:rPr>
        <w:rFonts w:hint="default"/>
        <w:lang w:val="zh-CN" w:eastAsia="zh-CN" w:bidi="zh-CN"/>
      </w:rPr>
    </w:lvl>
    <w:lvl w:ilvl="8" w:tentative="0">
      <w:start w:val="0"/>
      <w:numFmt w:val="bullet"/>
      <w:lvlText w:val="•"/>
      <w:lvlJc w:val="left"/>
      <w:pPr>
        <w:ind w:left="5760" w:hanging="183"/>
      </w:pPr>
      <w:rPr>
        <w:rFonts w:hint="default"/>
        <w:lang w:val="zh-CN" w:eastAsia="zh-CN" w:bidi="zh-CN"/>
      </w:rPr>
    </w:lvl>
  </w:abstractNum>
  <w:abstractNum w:abstractNumId="64">
    <w:nsid w:val="744F3566"/>
    <w:multiLevelType w:val="multilevel"/>
    <w:tmpl w:val="744F3566"/>
    <w:lvl w:ilvl="0" w:tentative="0">
      <w:start w:val="1"/>
      <w:numFmt w:val="decimal"/>
      <w:lvlText w:val="%1."/>
      <w:lvlJc w:val="left"/>
      <w:pPr>
        <w:ind w:left="240" w:hanging="183"/>
        <w:jc w:val="righ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921" w:hanging="183"/>
      </w:pPr>
      <w:rPr>
        <w:rFonts w:hint="default"/>
        <w:lang w:val="zh-CN" w:eastAsia="zh-CN" w:bidi="zh-CN"/>
      </w:rPr>
    </w:lvl>
    <w:lvl w:ilvl="2" w:tentative="0">
      <w:start w:val="0"/>
      <w:numFmt w:val="bullet"/>
      <w:lvlText w:val="•"/>
      <w:lvlJc w:val="left"/>
      <w:pPr>
        <w:ind w:left="1602" w:hanging="183"/>
      </w:pPr>
      <w:rPr>
        <w:rFonts w:hint="default"/>
        <w:lang w:val="zh-CN" w:eastAsia="zh-CN" w:bidi="zh-CN"/>
      </w:rPr>
    </w:lvl>
    <w:lvl w:ilvl="3" w:tentative="0">
      <w:start w:val="0"/>
      <w:numFmt w:val="bullet"/>
      <w:lvlText w:val="•"/>
      <w:lvlJc w:val="left"/>
      <w:pPr>
        <w:ind w:left="2283" w:hanging="183"/>
      </w:pPr>
      <w:rPr>
        <w:rFonts w:hint="default"/>
        <w:lang w:val="zh-CN" w:eastAsia="zh-CN" w:bidi="zh-CN"/>
      </w:rPr>
    </w:lvl>
    <w:lvl w:ilvl="4" w:tentative="0">
      <w:start w:val="0"/>
      <w:numFmt w:val="bullet"/>
      <w:lvlText w:val="•"/>
      <w:lvlJc w:val="left"/>
      <w:pPr>
        <w:ind w:left="2964" w:hanging="183"/>
      </w:pPr>
      <w:rPr>
        <w:rFonts w:hint="default"/>
        <w:lang w:val="zh-CN" w:eastAsia="zh-CN" w:bidi="zh-CN"/>
      </w:rPr>
    </w:lvl>
    <w:lvl w:ilvl="5" w:tentative="0">
      <w:start w:val="0"/>
      <w:numFmt w:val="bullet"/>
      <w:lvlText w:val="•"/>
      <w:lvlJc w:val="left"/>
      <w:pPr>
        <w:ind w:left="3645" w:hanging="183"/>
      </w:pPr>
      <w:rPr>
        <w:rFonts w:hint="default"/>
        <w:lang w:val="zh-CN" w:eastAsia="zh-CN" w:bidi="zh-CN"/>
      </w:rPr>
    </w:lvl>
    <w:lvl w:ilvl="6" w:tentative="0">
      <w:start w:val="0"/>
      <w:numFmt w:val="bullet"/>
      <w:lvlText w:val="•"/>
      <w:lvlJc w:val="left"/>
      <w:pPr>
        <w:ind w:left="4326" w:hanging="183"/>
      </w:pPr>
      <w:rPr>
        <w:rFonts w:hint="default"/>
        <w:lang w:val="zh-CN" w:eastAsia="zh-CN" w:bidi="zh-CN"/>
      </w:rPr>
    </w:lvl>
    <w:lvl w:ilvl="7" w:tentative="0">
      <w:start w:val="0"/>
      <w:numFmt w:val="bullet"/>
      <w:lvlText w:val="•"/>
      <w:lvlJc w:val="left"/>
      <w:pPr>
        <w:ind w:left="5007" w:hanging="183"/>
      </w:pPr>
      <w:rPr>
        <w:rFonts w:hint="default"/>
        <w:lang w:val="zh-CN" w:eastAsia="zh-CN" w:bidi="zh-CN"/>
      </w:rPr>
    </w:lvl>
    <w:lvl w:ilvl="8" w:tentative="0">
      <w:start w:val="0"/>
      <w:numFmt w:val="bullet"/>
      <w:lvlText w:val="•"/>
      <w:lvlJc w:val="left"/>
      <w:pPr>
        <w:ind w:left="5688" w:hanging="183"/>
      </w:pPr>
      <w:rPr>
        <w:rFonts w:hint="default"/>
        <w:lang w:val="zh-CN" w:eastAsia="zh-CN" w:bidi="zh-CN"/>
      </w:rPr>
    </w:lvl>
  </w:abstractNum>
  <w:abstractNum w:abstractNumId="65">
    <w:nsid w:val="7499D7B3"/>
    <w:multiLevelType w:val="multilevel"/>
    <w:tmpl w:val="7499D7B3"/>
    <w:lvl w:ilvl="0" w:tentative="0">
      <w:start w:val="1"/>
      <w:numFmt w:val="decimal"/>
      <w:lvlText w:val="%1."/>
      <w:lvlJc w:val="left"/>
      <w:pPr>
        <w:ind w:left="57" w:hanging="183"/>
        <w:jc w:val="righ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759" w:hanging="183"/>
      </w:pPr>
      <w:rPr>
        <w:rFonts w:hint="default"/>
        <w:lang w:val="zh-CN" w:eastAsia="zh-CN" w:bidi="zh-CN"/>
      </w:rPr>
    </w:lvl>
    <w:lvl w:ilvl="2" w:tentative="0">
      <w:start w:val="0"/>
      <w:numFmt w:val="bullet"/>
      <w:lvlText w:val="•"/>
      <w:lvlJc w:val="left"/>
      <w:pPr>
        <w:ind w:left="1458" w:hanging="183"/>
      </w:pPr>
      <w:rPr>
        <w:rFonts w:hint="default"/>
        <w:lang w:val="zh-CN" w:eastAsia="zh-CN" w:bidi="zh-CN"/>
      </w:rPr>
    </w:lvl>
    <w:lvl w:ilvl="3" w:tentative="0">
      <w:start w:val="0"/>
      <w:numFmt w:val="bullet"/>
      <w:lvlText w:val="•"/>
      <w:lvlJc w:val="left"/>
      <w:pPr>
        <w:ind w:left="2157" w:hanging="183"/>
      </w:pPr>
      <w:rPr>
        <w:rFonts w:hint="default"/>
        <w:lang w:val="zh-CN" w:eastAsia="zh-CN" w:bidi="zh-CN"/>
      </w:rPr>
    </w:lvl>
    <w:lvl w:ilvl="4" w:tentative="0">
      <w:start w:val="0"/>
      <w:numFmt w:val="bullet"/>
      <w:lvlText w:val="•"/>
      <w:lvlJc w:val="left"/>
      <w:pPr>
        <w:ind w:left="2856" w:hanging="183"/>
      </w:pPr>
      <w:rPr>
        <w:rFonts w:hint="default"/>
        <w:lang w:val="zh-CN" w:eastAsia="zh-CN" w:bidi="zh-CN"/>
      </w:rPr>
    </w:lvl>
    <w:lvl w:ilvl="5" w:tentative="0">
      <w:start w:val="0"/>
      <w:numFmt w:val="bullet"/>
      <w:lvlText w:val="•"/>
      <w:lvlJc w:val="left"/>
      <w:pPr>
        <w:ind w:left="3555" w:hanging="183"/>
      </w:pPr>
      <w:rPr>
        <w:rFonts w:hint="default"/>
        <w:lang w:val="zh-CN" w:eastAsia="zh-CN" w:bidi="zh-CN"/>
      </w:rPr>
    </w:lvl>
    <w:lvl w:ilvl="6" w:tentative="0">
      <w:start w:val="0"/>
      <w:numFmt w:val="bullet"/>
      <w:lvlText w:val="•"/>
      <w:lvlJc w:val="left"/>
      <w:pPr>
        <w:ind w:left="4254" w:hanging="183"/>
      </w:pPr>
      <w:rPr>
        <w:rFonts w:hint="default"/>
        <w:lang w:val="zh-CN" w:eastAsia="zh-CN" w:bidi="zh-CN"/>
      </w:rPr>
    </w:lvl>
    <w:lvl w:ilvl="7" w:tentative="0">
      <w:start w:val="0"/>
      <w:numFmt w:val="bullet"/>
      <w:lvlText w:val="•"/>
      <w:lvlJc w:val="left"/>
      <w:pPr>
        <w:ind w:left="4953" w:hanging="183"/>
      </w:pPr>
      <w:rPr>
        <w:rFonts w:hint="default"/>
        <w:lang w:val="zh-CN" w:eastAsia="zh-CN" w:bidi="zh-CN"/>
      </w:rPr>
    </w:lvl>
    <w:lvl w:ilvl="8" w:tentative="0">
      <w:start w:val="0"/>
      <w:numFmt w:val="bullet"/>
      <w:lvlText w:val="•"/>
      <w:lvlJc w:val="left"/>
      <w:pPr>
        <w:ind w:left="5652" w:hanging="183"/>
      </w:pPr>
      <w:rPr>
        <w:rFonts w:hint="default"/>
        <w:lang w:val="zh-CN" w:eastAsia="zh-CN" w:bidi="zh-CN"/>
      </w:rPr>
    </w:lvl>
  </w:abstractNum>
  <w:abstractNum w:abstractNumId="66">
    <w:nsid w:val="7C00473F"/>
    <w:multiLevelType w:val="singleLevel"/>
    <w:tmpl w:val="7C00473F"/>
    <w:lvl w:ilvl="0" w:tentative="0">
      <w:start w:val="1"/>
      <w:numFmt w:val="decimal"/>
      <w:lvlText w:val="%1."/>
      <w:lvlJc w:val="left"/>
      <w:pPr>
        <w:tabs>
          <w:tab w:val="left" w:pos="312"/>
        </w:tabs>
      </w:pPr>
    </w:lvl>
  </w:abstractNum>
  <w:num w:numId="1">
    <w:abstractNumId w:val="52"/>
  </w:num>
  <w:num w:numId="2">
    <w:abstractNumId w:val="53"/>
  </w:num>
  <w:num w:numId="3">
    <w:abstractNumId w:val="54"/>
  </w:num>
  <w:num w:numId="4">
    <w:abstractNumId w:val="55"/>
  </w:num>
  <w:num w:numId="5">
    <w:abstractNumId w:val="56"/>
  </w:num>
  <w:num w:numId="6">
    <w:abstractNumId w:val="51"/>
  </w:num>
  <w:num w:numId="7">
    <w:abstractNumId w:val="57"/>
  </w:num>
  <w:num w:numId="8">
    <w:abstractNumId w:val="50"/>
  </w:num>
  <w:num w:numId="9">
    <w:abstractNumId w:val="17"/>
  </w:num>
  <w:num w:numId="10">
    <w:abstractNumId w:val="32"/>
  </w:num>
  <w:num w:numId="11">
    <w:abstractNumId w:val="12"/>
  </w:num>
  <w:num w:numId="12">
    <w:abstractNumId w:val="2"/>
  </w:num>
  <w:num w:numId="13">
    <w:abstractNumId w:val="44"/>
  </w:num>
  <w:num w:numId="14">
    <w:abstractNumId w:val="29"/>
  </w:num>
  <w:num w:numId="15">
    <w:abstractNumId w:val="47"/>
  </w:num>
  <w:num w:numId="16">
    <w:abstractNumId w:val="49"/>
  </w:num>
  <w:num w:numId="17">
    <w:abstractNumId w:val="34"/>
  </w:num>
  <w:num w:numId="18">
    <w:abstractNumId w:val="16"/>
  </w:num>
  <w:num w:numId="19">
    <w:abstractNumId w:val="3"/>
  </w:num>
  <w:num w:numId="20">
    <w:abstractNumId w:val="40"/>
  </w:num>
  <w:num w:numId="21">
    <w:abstractNumId w:val="42"/>
  </w:num>
  <w:num w:numId="22">
    <w:abstractNumId w:val="28"/>
  </w:num>
  <w:num w:numId="23">
    <w:abstractNumId w:val="62"/>
  </w:num>
  <w:num w:numId="24">
    <w:abstractNumId w:val="15"/>
  </w:num>
  <w:num w:numId="25">
    <w:abstractNumId w:val="33"/>
  </w:num>
  <w:num w:numId="26">
    <w:abstractNumId w:val="27"/>
  </w:num>
  <w:num w:numId="27">
    <w:abstractNumId w:val="19"/>
  </w:num>
  <w:num w:numId="28">
    <w:abstractNumId w:val="13"/>
  </w:num>
  <w:num w:numId="29">
    <w:abstractNumId w:val="45"/>
  </w:num>
  <w:num w:numId="30">
    <w:abstractNumId w:val="25"/>
  </w:num>
  <w:num w:numId="31">
    <w:abstractNumId w:val="24"/>
  </w:num>
  <w:num w:numId="32">
    <w:abstractNumId w:val="10"/>
  </w:num>
  <w:num w:numId="33">
    <w:abstractNumId w:val="60"/>
  </w:num>
  <w:num w:numId="34">
    <w:abstractNumId w:val="14"/>
  </w:num>
  <w:num w:numId="35">
    <w:abstractNumId w:val="5"/>
  </w:num>
  <w:num w:numId="36">
    <w:abstractNumId w:val="0"/>
  </w:num>
  <w:num w:numId="37">
    <w:abstractNumId w:val="6"/>
  </w:num>
  <w:num w:numId="38">
    <w:abstractNumId w:val="26"/>
  </w:num>
  <w:num w:numId="39">
    <w:abstractNumId w:val="8"/>
  </w:num>
  <w:num w:numId="40">
    <w:abstractNumId w:val="20"/>
  </w:num>
  <w:num w:numId="41">
    <w:abstractNumId w:val="35"/>
  </w:num>
  <w:num w:numId="42">
    <w:abstractNumId w:val="46"/>
  </w:num>
  <w:num w:numId="43">
    <w:abstractNumId w:val="7"/>
  </w:num>
  <w:num w:numId="44">
    <w:abstractNumId w:val="41"/>
  </w:num>
  <w:num w:numId="45">
    <w:abstractNumId w:val="31"/>
  </w:num>
  <w:num w:numId="46">
    <w:abstractNumId w:val="30"/>
  </w:num>
  <w:num w:numId="47">
    <w:abstractNumId w:val="22"/>
  </w:num>
  <w:num w:numId="48">
    <w:abstractNumId w:val="39"/>
  </w:num>
  <w:num w:numId="49">
    <w:abstractNumId w:val="9"/>
  </w:num>
  <w:num w:numId="50">
    <w:abstractNumId w:val="48"/>
  </w:num>
  <w:num w:numId="51">
    <w:abstractNumId w:val="43"/>
  </w:num>
  <w:num w:numId="52">
    <w:abstractNumId w:val="66"/>
  </w:num>
  <w:num w:numId="53">
    <w:abstractNumId w:val="37"/>
  </w:num>
  <w:num w:numId="54">
    <w:abstractNumId w:val="18"/>
  </w:num>
  <w:num w:numId="55">
    <w:abstractNumId w:val="4"/>
  </w:num>
  <w:num w:numId="56">
    <w:abstractNumId w:val="65"/>
  </w:num>
  <w:num w:numId="57">
    <w:abstractNumId w:val="36"/>
  </w:num>
  <w:num w:numId="58">
    <w:abstractNumId w:val="61"/>
  </w:num>
  <w:num w:numId="59">
    <w:abstractNumId w:val="1"/>
  </w:num>
  <w:num w:numId="60">
    <w:abstractNumId w:val="59"/>
  </w:num>
  <w:num w:numId="61">
    <w:abstractNumId w:val="23"/>
  </w:num>
  <w:num w:numId="62">
    <w:abstractNumId w:val="11"/>
  </w:num>
  <w:num w:numId="63">
    <w:abstractNumId w:val="58"/>
  </w:num>
  <w:num w:numId="64">
    <w:abstractNumId w:val="38"/>
  </w:num>
  <w:num w:numId="65">
    <w:abstractNumId w:val="64"/>
  </w:num>
  <w:num w:numId="66">
    <w:abstractNumId w:val="63"/>
  </w:num>
  <w:num w:numId="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7C27"/>
    <w:rsid w:val="011B3AB2"/>
    <w:rsid w:val="013A0B31"/>
    <w:rsid w:val="01542D55"/>
    <w:rsid w:val="01D40B2E"/>
    <w:rsid w:val="02BD024B"/>
    <w:rsid w:val="02C53E97"/>
    <w:rsid w:val="02CD429B"/>
    <w:rsid w:val="03491C1A"/>
    <w:rsid w:val="03987D0B"/>
    <w:rsid w:val="03EA49FD"/>
    <w:rsid w:val="048C28B4"/>
    <w:rsid w:val="051A5CA5"/>
    <w:rsid w:val="05B04A31"/>
    <w:rsid w:val="05B33EEB"/>
    <w:rsid w:val="06FA1E3C"/>
    <w:rsid w:val="0758748C"/>
    <w:rsid w:val="08920F37"/>
    <w:rsid w:val="09555CC7"/>
    <w:rsid w:val="0AF12CE9"/>
    <w:rsid w:val="0B0E74DC"/>
    <w:rsid w:val="0B5C6683"/>
    <w:rsid w:val="0B79567C"/>
    <w:rsid w:val="0B9B6EB5"/>
    <w:rsid w:val="0D2116AA"/>
    <w:rsid w:val="0EDA622E"/>
    <w:rsid w:val="0FE912B3"/>
    <w:rsid w:val="10011758"/>
    <w:rsid w:val="10D345DE"/>
    <w:rsid w:val="11745675"/>
    <w:rsid w:val="11D434D4"/>
    <w:rsid w:val="128A5BEE"/>
    <w:rsid w:val="13560B44"/>
    <w:rsid w:val="154B7FE9"/>
    <w:rsid w:val="15625298"/>
    <w:rsid w:val="157C4CDD"/>
    <w:rsid w:val="15E43F7E"/>
    <w:rsid w:val="163A6894"/>
    <w:rsid w:val="1645478B"/>
    <w:rsid w:val="175A7A2A"/>
    <w:rsid w:val="17760ED1"/>
    <w:rsid w:val="17A5129B"/>
    <w:rsid w:val="181932BD"/>
    <w:rsid w:val="18C34773"/>
    <w:rsid w:val="18E53913"/>
    <w:rsid w:val="19CD0771"/>
    <w:rsid w:val="1B981966"/>
    <w:rsid w:val="1BA631E7"/>
    <w:rsid w:val="1C0E170B"/>
    <w:rsid w:val="1C427313"/>
    <w:rsid w:val="1C4D2A71"/>
    <w:rsid w:val="1D4339D5"/>
    <w:rsid w:val="1D510B13"/>
    <w:rsid w:val="1E064923"/>
    <w:rsid w:val="1E0E2DFC"/>
    <w:rsid w:val="1E122CEE"/>
    <w:rsid w:val="1F7319AA"/>
    <w:rsid w:val="1F880CB8"/>
    <w:rsid w:val="20043C38"/>
    <w:rsid w:val="200868F9"/>
    <w:rsid w:val="220E561F"/>
    <w:rsid w:val="223717B9"/>
    <w:rsid w:val="22682C25"/>
    <w:rsid w:val="22991EEB"/>
    <w:rsid w:val="236745DB"/>
    <w:rsid w:val="238B4589"/>
    <w:rsid w:val="23A11326"/>
    <w:rsid w:val="24276266"/>
    <w:rsid w:val="251F0B11"/>
    <w:rsid w:val="25FC35BA"/>
    <w:rsid w:val="266505AE"/>
    <w:rsid w:val="26C21FE2"/>
    <w:rsid w:val="27BD4807"/>
    <w:rsid w:val="28440322"/>
    <w:rsid w:val="28A04E5C"/>
    <w:rsid w:val="29C93D25"/>
    <w:rsid w:val="2A4A5BFA"/>
    <w:rsid w:val="2A74318B"/>
    <w:rsid w:val="2AD65E22"/>
    <w:rsid w:val="2AEA48E7"/>
    <w:rsid w:val="2B141369"/>
    <w:rsid w:val="2BE65BBF"/>
    <w:rsid w:val="2D3C41DB"/>
    <w:rsid w:val="2DD46D44"/>
    <w:rsid w:val="2DE91AD4"/>
    <w:rsid w:val="2E003DF5"/>
    <w:rsid w:val="2EC126A3"/>
    <w:rsid w:val="2F45590E"/>
    <w:rsid w:val="300A2622"/>
    <w:rsid w:val="326C6FEF"/>
    <w:rsid w:val="32984960"/>
    <w:rsid w:val="32DF4178"/>
    <w:rsid w:val="338D0FD6"/>
    <w:rsid w:val="35D72B64"/>
    <w:rsid w:val="36322D42"/>
    <w:rsid w:val="367618EB"/>
    <w:rsid w:val="36F24DBF"/>
    <w:rsid w:val="38381039"/>
    <w:rsid w:val="38B256DA"/>
    <w:rsid w:val="39D44924"/>
    <w:rsid w:val="3A5C2ECC"/>
    <w:rsid w:val="3B251E35"/>
    <w:rsid w:val="3B64012C"/>
    <w:rsid w:val="3B6F3C1C"/>
    <w:rsid w:val="3BE21717"/>
    <w:rsid w:val="3BF26DF9"/>
    <w:rsid w:val="3C710799"/>
    <w:rsid w:val="3C7B55E7"/>
    <w:rsid w:val="3CD25778"/>
    <w:rsid w:val="3CFD1945"/>
    <w:rsid w:val="3DDC1317"/>
    <w:rsid w:val="3E0D43A2"/>
    <w:rsid w:val="3E2067A6"/>
    <w:rsid w:val="3EB92D95"/>
    <w:rsid w:val="3EF66A64"/>
    <w:rsid w:val="400C0620"/>
    <w:rsid w:val="405C7D42"/>
    <w:rsid w:val="40B567F6"/>
    <w:rsid w:val="40BE5172"/>
    <w:rsid w:val="40BF6100"/>
    <w:rsid w:val="410033BA"/>
    <w:rsid w:val="41BE5A66"/>
    <w:rsid w:val="42A0492E"/>
    <w:rsid w:val="43331A3B"/>
    <w:rsid w:val="444613FA"/>
    <w:rsid w:val="45155A09"/>
    <w:rsid w:val="45696B19"/>
    <w:rsid w:val="46865494"/>
    <w:rsid w:val="46AE0141"/>
    <w:rsid w:val="46EB4521"/>
    <w:rsid w:val="4718146B"/>
    <w:rsid w:val="47907EC3"/>
    <w:rsid w:val="47BF363C"/>
    <w:rsid w:val="48987F92"/>
    <w:rsid w:val="49A24AB0"/>
    <w:rsid w:val="4A6018D6"/>
    <w:rsid w:val="4A6951E7"/>
    <w:rsid w:val="4ABC6A22"/>
    <w:rsid w:val="4AD53320"/>
    <w:rsid w:val="4B3E5653"/>
    <w:rsid w:val="4CC46185"/>
    <w:rsid w:val="4DC4370E"/>
    <w:rsid w:val="4EAD7C6A"/>
    <w:rsid w:val="4F1A0D46"/>
    <w:rsid w:val="506F1560"/>
    <w:rsid w:val="516E37AD"/>
    <w:rsid w:val="548278A6"/>
    <w:rsid w:val="54EB4B1C"/>
    <w:rsid w:val="555C3F29"/>
    <w:rsid w:val="55724D05"/>
    <w:rsid w:val="55832E01"/>
    <w:rsid w:val="560E604E"/>
    <w:rsid w:val="56C91AFE"/>
    <w:rsid w:val="56F554C0"/>
    <w:rsid w:val="571729D4"/>
    <w:rsid w:val="58543176"/>
    <w:rsid w:val="599E17F7"/>
    <w:rsid w:val="5A1C2441"/>
    <w:rsid w:val="5B055E87"/>
    <w:rsid w:val="5B4350CE"/>
    <w:rsid w:val="5B473EA7"/>
    <w:rsid w:val="5BB71E6C"/>
    <w:rsid w:val="5C6B264E"/>
    <w:rsid w:val="5CA76551"/>
    <w:rsid w:val="5CC5698C"/>
    <w:rsid w:val="5D3214E7"/>
    <w:rsid w:val="5DB9615A"/>
    <w:rsid w:val="5DD60F08"/>
    <w:rsid w:val="5E560217"/>
    <w:rsid w:val="5E8161B2"/>
    <w:rsid w:val="5EB175AB"/>
    <w:rsid w:val="5EF770A1"/>
    <w:rsid w:val="5F70293B"/>
    <w:rsid w:val="5FD3210E"/>
    <w:rsid w:val="60376E5C"/>
    <w:rsid w:val="60500CB3"/>
    <w:rsid w:val="60EF6E25"/>
    <w:rsid w:val="613C743D"/>
    <w:rsid w:val="61A37844"/>
    <w:rsid w:val="61E9791B"/>
    <w:rsid w:val="621C01A1"/>
    <w:rsid w:val="62696160"/>
    <w:rsid w:val="64A41F2A"/>
    <w:rsid w:val="65572F3C"/>
    <w:rsid w:val="65BF41AA"/>
    <w:rsid w:val="65D1201F"/>
    <w:rsid w:val="66E87CA9"/>
    <w:rsid w:val="66E90EFE"/>
    <w:rsid w:val="677F210A"/>
    <w:rsid w:val="68542815"/>
    <w:rsid w:val="68B7543C"/>
    <w:rsid w:val="690A00D7"/>
    <w:rsid w:val="697276E0"/>
    <w:rsid w:val="6A447A24"/>
    <w:rsid w:val="6A51547B"/>
    <w:rsid w:val="6A654310"/>
    <w:rsid w:val="6D10309A"/>
    <w:rsid w:val="6E4A7B30"/>
    <w:rsid w:val="6E7F1583"/>
    <w:rsid w:val="70CA2525"/>
    <w:rsid w:val="711A4C1A"/>
    <w:rsid w:val="712A67B7"/>
    <w:rsid w:val="718E490E"/>
    <w:rsid w:val="722150D1"/>
    <w:rsid w:val="735B46E8"/>
    <w:rsid w:val="73892B68"/>
    <w:rsid w:val="739257D7"/>
    <w:rsid w:val="74172C73"/>
    <w:rsid w:val="749B32FA"/>
    <w:rsid w:val="751D46A0"/>
    <w:rsid w:val="754D06C6"/>
    <w:rsid w:val="75C02A44"/>
    <w:rsid w:val="77093310"/>
    <w:rsid w:val="7736343B"/>
    <w:rsid w:val="77FF1DC9"/>
    <w:rsid w:val="78012A16"/>
    <w:rsid w:val="79F95C1C"/>
    <w:rsid w:val="7A9515AF"/>
    <w:rsid w:val="7B616E05"/>
    <w:rsid w:val="7CDE0482"/>
    <w:rsid w:val="7D1049F0"/>
    <w:rsid w:val="7D5E23D5"/>
    <w:rsid w:val="7DD3163D"/>
    <w:rsid w:val="7DE833E2"/>
    <w:rsid w:val="7E157FFA"/>
    <w:rsid w:val="7EFD4B43"/>
    <w:rsid w:val="7F0C3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sz w:val="21"/>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18"/>
      <w:szCs w:val="18"/>
      <w:lang w:val="zh-CN" w:eastAsia="zh-CN" w:bidi="zh-CN"/>
    </w:rPr>
  </w:style>
  <w:style w:type="paragraph" w:customStyle="1" w:styleId="8">
    <w:name w:val="一级条标题"/>
    <w:basedOn w:val="9"/>
    <w:next w:val="10"/>
    <w:qFormat/>
    <w:uiPriority w:val="99"/>
    <w:pPr>
      <w:widowControl/>
      <w:ind w:left="420"/>
      <w:outlineLvl w:val="2"/>
    </w:pPr>
    <w:rPr>
      <w:rFonts w:ascii="黑体" w:hAnsi="Times New Roman" w:eastAsia="黑体" w:cs="黑体"/>
      <w:kern w:val="0"/>
      <w:szCs w:val="21"/>
    </w:rPr>
  </w:style>
  <w:style w:type="paragraph" w:customStyle="1" w:styleId="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Calibri" w:eastAsia="Calibri" w:cs="宋体"/>
      <w:sz w:val="21"/>
      <w:szCs w:val="21"/>
      <w:lang w:val="en-US" w:eastAsia="zh-CN" w:bidi="ar-SA"/>
    </w:rPr>
  </w:style>
  <w:style w:type="paragraph" w:styleId="11">
    <w:name w:val="Plain Text"/>
    <w:basedOn w:val="1"/>
    <w:qFormat/>
    <w:uiPriority w:val="0"/>
    <w:rPr>
      <w:rFonts w:ascii="宋体" w:hAnsi="Courier New"/>
      <w:sz w:val="21"/>
      <w:szCs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7"/>
    <w:qFormat/>
    <w:uiPriority w:val="0"/>
    <w:pPr>
      <w:ind w:firstLine="420" w:firstLineChars="100"/>
    </w:pPr>
  </w:style>
  <w:style w:type="character" w:styleId="19">
    <w:name w:val="Hyperlink"/>
    <w:qFormat/>
    <w:uiPriority w:val="99"/>
    <w:rPr>
      <w:color w:val="000000"/>
      <w:u w:val="non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5" w:firstLine="360"/>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Style1"/>
    <w:basedOn w:val="1"/>
    <w:qFormat/>
    <w:uiPriority w:val="99"/>
    <w:pPr>
      <w:tabs>
        <w:tab w:val="left" w:pos="-720"/>
      </w:tabs>
      <w:spacing w:after="120"/>
    </w:pPr>
    <w:rPr>
      <w:spacing w:val="-3"/>
      <w:sz w:val="24"/>
      <w:szCs w:val="20"/>
      <w:lang w:val="en-A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2020-09-01T08:54:00Z</dcterms:created>
  <dc:creator>Administrator</dc:creator>
  <cp:lastModifiedBy>Administrator</cp:lastModifiedBy>
  <dcterms:modified xsi:type="dcterms:W3CDTF">2020-09-15T10:01:47Z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Acrobat PDFMaker 18 Word 版</vt:lpwstr>
  </property>
  <property fmtid="{D5CDD505-2E9C-101B-9397-08002B2CF9AE}" pid="4" name="LastSaved">
    <vt:filetime>2020-09-01T00:00:00Z</vt:filetime>
  </property>
  <property fmtid="{D5CDD505-2E9C-101B-9397-08002B2CF9AE}" pid="5" name="KSOProductBuildVer">
    <vt:lpwstr>2052-11.1.0.9999</vt:lpwstr>
  </property>
</Properties>
</file>