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bookmarkStart w:id="0" w:name="OLE_LINK8"/>
      <w:bookmarkStart w:id="1" w:name="OLE_LINK7"/>
      <w:r>
        <w:rPr>
          <w:rFonts w:hint="eastAsia" w:ascii="宋体" w:hAnsi="宋体" w:cs="宋体"/>
          <w:b/>
          <w:kern w:val="0"/>
          <w:sz w:val="28"/>
          <w:szCs w:val="28"/>
          <w:lang w:val="zh-CN"/>
        </w:rPr>
        <w:t>互联网＋医疗健康服务能力提升建设项目</w:t>
      </w:r>
    </w:p>
    <w:p>
      <w:pPr>
        <w:widowControl/>
        <w:spacing w:line="400" w:lineRule="atLeast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中标(成交)结果公告</w:t>
      </w:r>
    </w:p>
    <w:tbl>
      <w:tblPr>
        <w:tblStyle w:val="9"/>
        <w:tblW w:w="93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7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采购项目编号</w:t>
            </w:r>
          </w:p>
        </w:tc>
        <w:tc>
          <w:tcPr>
            <w:tcW w:w="7061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zh-CN" w:eastAsia="zh-CN"/>
              </w:rPr>
              <w:t>青海仁凯公招（服务）2021-002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采购项目名称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zh-CN" w:eastAsia="zh-CN"/>
              </w:rPr>
              <w:t>互联网＋医疗健康服务能力提升建设项目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采购方式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公开招标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采购预算控制额度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1500万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（控制价：1433万元）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中标总金额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1249万元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项目分包个数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采购公告发布时间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2021年01月13日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评标日期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2021年02月03日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10:50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定标日期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2021年02月03日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14:00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各包要求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详见《招标文件》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各包中标内容、数量、价格、合同履行日期及供应商名称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中标内容：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详见《招标文件》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中标供应商：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山东众阳健康科技集团有限公司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中标金额:12490000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.00元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服务期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：合同签订后120个日历天（具体按合同约定执行）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投标、开标地点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青海省政务服务监督管理局（开标室七）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评审委员会成员名单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刘斌、纪红燕、韩青秀、马鲁宁、孙凯、张琦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、洪恺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采购单位及联系人电话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/>
              </w:rPr>
              <w:t>采购人：海北藏族自治州卫生健康委员会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/>
              </w:rPr>
              <w:t>联 系 人：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  <w:t>孟伟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/>
              </w:rPr>
              <w:t>联系电话：0970-8645258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/>
              </w:rPr>
              <w:t>联系地址：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 w:eastAsia="zh-CN"/>
              </w:rPr>
              <w:t>海北州西海镇州政府大楼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采购代理机构及联系人电话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代理机构：青海仁凯工程咨询有限公司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联系人：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李先生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联系电话：0971-8018890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联系地址：青海省西宁市城西区昆仑西路万达中心4号写字楼16楼11609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其他事项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本公告在《青海政府采购网》、《青海省电子招标投标公共服务平台》、《青海项目信息网》、《中国采购与招标网》同时发布。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233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10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财政部门监督电话</w:t>
            </w:r>
          </w:p>
        </w:tc>
        <w:tc>
          <w:tcPr>
            <w:tcW w:w="7061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监督单位：海北州财政局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100" w:beforeAutospacing="0" w:after="100" w:afterAutospacing="0" w:line="100" w:lineRule="atLeast"/>
              <w:ind w:left="459" w:hanging="459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联系电话：0970-8642631 </w:t>
            </w:r>
          </w:p>
        </w:tc>
      </w:tr>
    </w:tbl>
    <w:p>
      <w:pPr>
        <w:widowControl/>
        <w:spacing w:line="40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青海仁凯工程咨询有限公司</w:t>
      </w:r>
      <w:bookmarkEnd w:id="0"/>
      <w:bookmarkEnd w:id="1"/>
    </w:p>
    <w:p>
      <w:pPr>
        <w:widowControl/>
        <w:spacing w:line="400" w:lineRule="exact"/>
        <w:jc w:val="right"/>
        <w:rPr>
          <w:rFonts w:hint="eastAsia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2021年02月03日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33748"/>
    <w:rsid w:val="100C7F1B"/>
    <w:rsid w:val="156530C8"/>
    <w:rsid w:val="157F6096"/>
    <w:rsid w:val="17D74A26"/>
    <w:rsid w:val="192C157C"/>
    <w:rsid w:val="1BBD01E4"/>
    <w:rsid w:val="20D808ED"/>
    <w:rsid w:val="212004F1"/>
    <w:rsid w:val="21EA7ED9"/>
    <w:rsid w:val="27976A97"/>
    <w:rsid w:val="287155A8"/>
    <w:rsid w:val="28732FC9"/>
    <w:rsid w:val="301827CC"/>
    <w:rsid w:val="3132403C"/>
    <w:rsid w:val="34834C97"/>
    <w:rsid w:val="3BB24262"/>
    <w:rsid w:val="3EF84D10"/>
    <w:rsid w:val="43DD11A9"/>
    <w:rsid w:val="45CA4158"/>
    <w:rsid w:val="45D65FB1"/>
    <w:rsid w:val="4C4046D1"/>
    <w:rsid w:val="52FD7F52"/>
    <w:rsid w:val="5734392D"/>
    <w:rsid w:val="587538BF"/>
    <w:rsid w:val="5A0021AA"/>
    <w:rsid w:val="5DD30B9A"/>
    <w:rsid w:val="5E437873"/>
    <w:rsid w:val="60611D8A"/>
    <w:rsid w:val="62E94AB1"/>
    <w:rsid w:val="667125C6"/>
    <w:rsid w:val="67CE501C"/>
    <w:rsid w:val="68B33748"/>
    <w:rsid w:val="72821665"/>
    <w:rsid w:val="74DA6CD3"/>
    <w:rsid w:val="796F6A95"/>
    <w:rsid w:val="7E4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sz w:val="21"/>
    </w:rPr>
  </w:style>
  <w:style w:type="paragraph" w:styleId="7">
    <w:name w:val="Body Text Indent 3"/>
    <w:basedOn w:val="1"/>
    <w:qFormat/>
    <w:uiPriority w:val="0"/>
    <w:pPr>
      <w:ind w:left="420" w:leftChars="200"/>
    </w:pPr>
    <w:rPr>
      <w:sz w:val="16"/>
    </w:rPr>
  </w:style>
  <w:style w:type="paragraph" w:styleId="8">
    <w:name w:val="Body Text First Indent"/>
    <w:basedOn w:val="2"/>
    <w:next w:val="1"/>
    <w:qFormat/>
    <w:uiPriority w:val="0"/>
    <w:pPr>
      <w:tabs>
        <w:tab w:val="left" w:pos="5400"/>
      </w:tabs>
      <w:spacing w:after="120"/>
      <w:ind w:firstLine="420" w:firstLineChars="100"/>
      <w:jc w:val="both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2019-10-12T10:13:00Z</dcterms:created>
  <dc:creator>二师兄</dc:creator>
  <cp:lastModifiedBy>二师兄</cp:lastModifiedBy>
  <cp:lastPrinted>2020-08-21T09:28:00Z</cp:lastPrinted>
  <dcterms:modified xsi:type="dcterms:W3CDTF">2021-02-03T10:54:25Z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