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center"/>
        <w:rPr>
          <w:rFonts w:hint="eastAsia" w:ascii="宋体" w:hAnsi="宋体" w:cs="宋体"/>
          <w:b/>
          <w:kern w:val="0"/>
          <w:sz w:val="28"/>
          <w:szCs w:val="28"/>
        </w:rPr>
      </w:pPr>
      <w:bookmarkStart w:id="0" w:name="OLE_LINK8"/>
      <w:bookmarkStart w:id="1" w:name="OLE_LINK7"/>
      <w:r>
        <w:rPr>
          <w:rFonts w:hint="eastAsia" w:ascii="宋体" w:hAnsi="宋体" w:cs="宋体"/>
          <w:b/>
          <w:kern w:val="0"/>
          <w:sz w:val="28"/>
          <w:szCs w:val="28"/>
          <w:lang w:val="zh-CN"/>
        </w:rPr>
        <w:t>互联网＋医疗健康服务能力提升建设项目</w:t>
      </w:r>
    </w:p>
    <w:p>
      <w:pPr>
        <w:widowControl/>
        <w:spacing w:line="400" w:lineRule="atLeast"/>
        <w:jc w:val="center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中标(成交)结果公告</w:t>
      </w:r>
    </w:p>
    <w:tbl>
      <w:tblPr>
        <w:tblStyle w:val="9"/>
        <w:tblW w:w="939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8"/>
        <w:gridCol w:w="70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2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采购项目编号</w:t>
            </w:r>
          </w:p>
        </w:tc>
        <w:tc>
          <w:tcPr>
            <w:tcW w:w="7061" w:type="dxa"/>
            <w:tcBorders>
              <w:top w:val="single" w:color="000000" w:sz="8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zh-CN" w:eastAsia="zh-CN"/>
              </w:rPr>
              <w:t>青海仁凯公招（服务）2021-002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2338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采购项目名称</w:t>
            </w:r>
          </w:p>
        </w:tc>
        <w:tc>
          <w:tcPr>
            <w:tcW w:w="7061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zh-CN" w:eastAsia="zh-CN"/>
              </w:rPr>
              <w:t>互联网＋医疗健康服务能力提升建设项目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338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采购方式</w:t>
            </w:r>
          </w:p>
        </w:tc>
        <w:tc>
          <w:tcPr>
            <w:tcW w:w="7061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公开招标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2338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采购预算控制额度</w:t>
            </w:r>
          </w:p>
        </w:tc>
        <w:tc>
          <w:tcPr>
            <w:tcW w:w="7061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1500万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（控制价：1433万元）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2338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中标总金额</w:t>
            </w:r>
          </w:p>
        </w:tc>
        <w:tc>
          <w:tcPr>
            <w:tcW w:w="7061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default" w:ascii="宋体" w:hAnsi="宋体" w:eastAsia="宋体" w:cs="宋体"/>
                <w:color w:val="0000FF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1249万元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2338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项目分包个数</w:t>
            </w:r>
          </w:p>
        </w:tc>
        <w:tc>
          <w:tcPr>
            <w:tcW w:w="7061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2338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采购公告发布时间</w:t>
            </w:r>
          </w:p>
        </w:tc>
        <w:tc>
          <w:tcPr>
            <w:tcW w:w="7061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2021年01月13日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38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评标日期</w:t>
            </w:r>
          </w:p>
        </w:tc>
        <w:tc>
          <w:tcPr>
            <w:tcW w:w="7061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default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2021年02月03日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10:50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338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定标日期</w:t>
            </w:r>
          </w:p>
        </w:tc>
        <w:tc>
          <w:tcPr>
            <w:tcW w:w="7061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default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2021年02月03日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14:00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38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各包要求</w:t>
            </w:r>
          </w:p>
        </w:tc>
        <w:tc>
          <w:tcPr>
            <w:tcW w:w="7061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="100" w:beforeAutospacing="0" w:after="100" w:afterAutospacing="0" w:line="100" w:lineRule="atLeast"/>
              <w:ind w:left="459" w:hanging="459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详见《招标文件》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6" w:hRule="atLeast"/>
          <w:jc w:val="center"/>
        </w:trPr>
        <w:tc>
          <w:tcPr>
            <w:tcW w:w="2338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各包中标内容、数量、价格、合同履行日期及供应商名称</w:t>
            </w:r>
          </w:p>
        </w:tc>
        <w:tc>
          <w:tcPr>
            <w:tcW w:w="7061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="100" w:beforeAutospacing="0" w:after="100" w:afterAutospacing="0" w:line="100" w:lineRule="atLeast"/>
              <w:ind w:left="459" w:hanging="459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zh-CN" w:eastAsia="zh-CN"/>
              </w:rPr>
              <w:t>中标内容：</w:t>
            </w:r>
            <w:r>
              <w:rPr>
                <w:rFonts w:hint="eastAsia" w:ascii="宋体" w:hAnsi="宋体" w:eastAsia="宋体" w:cs="宋体"/>
                <w:sz w:val="24"/>
                <w:lang w:val="zh-CN"/>
              </w:rPr>
              <w:t>详见《招标文件》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="100" w:beforeAutospacing="0" w:after="100" w:afterAutospacing="0" w:line="100" w:lineRule="atLeast"/>
              <w:ind w:left="459" w:hanging="459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中标供应商：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山东众阳健康科技集团有限公司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="100" w:beforeAutospacing="0" w:after="100" w:afterAutospacing="0" w:line="100" w:lineRule="atLeast"/>
              <w:ind w:left="459" w:hanging="459"/>
              <w:jc w:val="left"/>
              <w:textAlignment w:val="auto"/>
              <w:outlineLvl w:val="9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中标金额:12490000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.00元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="100" w:beforeAutospacing="0" w:after="100" w:afterAutospacing="0" w:line="100" w:lineRule="atLeast"/>
              <w:ind w:left="459" w:hanging="459"/>
              <w:jc w:val="left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服务期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：合同签订后120个日历天（具体按合同约定执行）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2338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投标、开标地点</w:t>
            </w:r>
          </w:p>
        </w:tc>
        <w:tc>
          <w:tcPr>
            <w:tcW w:w="7061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青海省政务服务监督管理局（开标室七）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2338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评审委员会成员名单</w:t>
            </w:r>
          </w:p>
        </w:tc>
        <w:tc>
          <w:tcPr>
            <w:tcW w:w="7061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刘斌、纪红燕、韩青秀、马鲁宁、孙凯、张琦</w:t>
            </w:r>
            <w:bookmarkStart w:id="2" w:name="_GoBack"/>
            <w:bookmarkEnd w:id="2"/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、洪恺 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6" w:hRule="atLeast"/>
          <w:jc w:val="center"/>
        </w:trPr>
        <w:tc>
          <w:tcPr>
            <w:tcW w:w="2338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采购单位及联系人电话</w:t>
            </w:r>
          </w:p>
        </w:tc>
        <w:tc>
          <w:tcPr>
            <w:tcW w:w="7061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="100" w:beforeAutospacing="0" w:after="100" w:afterAutospacing="0" w:line="100" w:lineRule="atLeast"/>
              <w:ind w:left="459" w:hanging="459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zh-CN"/>
              </w:rPr>
              <w:t>采购人：海北藏族自治州卫生健康委员会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="100" w:beforeAutospacing="0" w:after="100" w:afterAutospacing="0" w:line="100" w:lineRule="atLeast"/>
              <w:ind w:left="459" w:hanging="459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zh-CN"/>
              </w:rPr>
              <w:t>联 系 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zh-CN" w:eastAsia="zh-CN"/>
              </w:rPr>
              <w:t>孟伟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zh-CN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="100" w:beforeAutospacing="0" w:after="100" w:afterAutospacing="0" w:line="100" w:lineRule="atLeast"/>
              <w:ind w:left="459" w:hanging="459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zh-CN"/>
              </w:rPr>
              <w:t>联系电话：0970-8645258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zh-CN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="100" w:beforeAutospacing="0" w:after="100" w:afterAutospacing="0" w:line="100" w:lineRule="atLeast"/>
              <w:ind w:left="459" w:hanging="459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zh-CN"/>
              </w:rPr>
              <w:t>联系地址：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zh-CN" w:eastAsia="zh-CN"/>
              </w:rPr>
              <w:t>海北州西海镇州政府大楼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  <w:jc w:val="center"/>
        </w:trPr>
        <w:tc>
          <w:tcPr>
            <w:tcW w:w="2338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采购代理机构及联系人电话</w:t>
            </w:r>
          </w:p>
        </w:tc>
        <w:tc>
          <w:tcPr>
            <w:tcW w:w="7061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="100" w:beforeAutospacing="0" w:after="100" w:afterAutospacing="0" w:line="100" w:lineRule="atLeast"/>
              <w:ind w:left="459" w:hanging="459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zh-CN"/>
              </w:rPr>
              <w:t>代理机构：青海仁凯工程咨询有限公司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="100" w:beforeAutospacing="0" w:after="100" w:afterAutospacing="0" w:line="100" w:lineRule="atLeast"/>
              <w:ind w:left="459" w:hanging="459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zh-CN"/>
              </w:rPr>
              <w:t>联系人：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李先生</w:t>
            </w:r>
            <w:r>
              <w:rPr>
                <w:rFonts w:hint="eastAsia" w:ascii="宋体" w:hAnsi="宋体" w:eastAsia="宋体" w:cs="宋体"/>
                <w:sz w:val="24"/>
                <w:lang w:val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lang w:val="zh-CN"/>
              </w:rPr>
              <w:t>联系电话：0971-8018890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="100" w:beforeAutospacing="0" w:after="100" w:afterAutospacing="0" w:line="100" w:lineRule="atLeast"/>
              <w:ind w:left="459" w:hanging="459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zh-CN"/>
              </w:rPr>
              <w:t>联系地址：青海省西宁市城西区昆仑西路万达中心4号写字楼16楼11609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2338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其他事项</w:t>
            </w:r>
          </w:p>
        </w:tc>
        <w:tc>
          <w:tcPr>
            <w:tcW w:w="7061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="100" w:beforeAutospacing="0" w:after="100" w:afterAutospacing="0" w:line="100" w:lineRule="atLeast"/>
              <w:ind w:left="459" w:hanging="459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zh-CN" w:eastAsia="zh-CN"/>
              </w:rPr>
              <w:t>本公告在《青海政府采购网》、《青海省电子招标投标公共服务平台》、《青海项目信息网》、《中国采购与招标网》同时发布。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2338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财政部门监督电话</w:t>
            </w:r>
          </w:p>
        </w:tc>
        <w:tc>
          <w:tcPr>
            <w:tcW w:w="7061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="100" w:beforeAutospacing="0" w:after="100" w:afterAutospacing="0" w:line="100" w:lineRule="atLeast"/>
              <w:ind w:left="459" w:hanging="459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监督单位：海北州财政局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="100" w:beforeAutospacing="0" w:after="100" w:afterAutospacing="0" w:line="100" w:lineRule="atLeast"/>
              <w:ind w:left="459" w:hanging="459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联系电话：0970-8642631 </w:t>
            </w:r>
          </w:p>
        </w:tc>
      </w:tr>
    </w:tbl>
    <w:p>
      <w:pPr>
        <w:widowControl/>
        <w:spacing w:line="400" w:lineRule="exact"/>
        <w:jc w:val="righ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青海仁凯工程咨询有限公司</w:t>
      </w:r>
      <w:bookmarkEnd w:id="0"/>
      <w:bookmarkEnd w:id="1"/>
    </w:p>
    <w:p>
      <w:pPr>
        <w:widowControl/>
        <w:spacing w:line="400" w:lineRule="exact"/>
        <w:jc w:val="right"/>
        <w:rPr>
          <w:rFonts w:hint="eastAsia"/>
          <w:lang w:eastAsia="zh-CN"/>
        </w:rPr>
      </w:pPr>
      <w:r>
        <w:rPr>
          <w:rFonts w:hint="eastAsia" w:ascii="宋体" w:hAnsi="宋体" w:cs="宋体"/>
          <w:sz w:val="24"/>
          <w:lang w:eastAsia="zh-CN"/>
        </w:rPr>
        <w:t>2021年02月03日</w:t>
      </w:r>
    </w:p>
    <w:sectPr>
      <w:pgSz w:w="11906" w:h="16838"/>
      <w:pgMar w:top="82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33748"/>
    <w:rsid w:val="100C7F1B"/>
    <w:rsid w:val="156530C8"/>
    <w:rsid w:val="157F6096"/>
    <w:rsid w:val="17D74A26"/>
    <w:rsid w:val="192C157C"/>
    <w:rsid w:val="1BBD01E4"/>
    <w:rsid w:val="20D808ED"/>
    <w:rsid w:val="212004F1"/>
    <w:rsid w:val="21EA7ED9"/>
    <w:rsid w:val="27976A97"/>
    <w:rsid w:val="287155A8"/>
    <w:rsid w:val="28732FC9"/>
    <w:rsid w:val="301827CC"/>
    <w:rsid w:val="3132403C"/>
    <w:rsid w:val="34834C97"/>
    <w:rsid w:val="3BB24262"/>
    <w:rsid w:val="3EF84D10"/>
    <w:rsid w:val="43DD11A9"/>
    <w:rsid w:val="45CA4158"/>
    <w:rsid w:val="45D65FB1"/>
    <w:rsid w:val="4C4046D1"/>
    <w:rsid w:val="52FD7F52"/>
    <w:rsid w:val="5734392D"/>
    <w:rsid w:val="587538BF"/>
    <w:rsid w:val="5A0021AA"/>
    <w:rsid w:val="5DD30B9A"/>
    <w:rsid w:val="5E437873"/>
    <w:rsid w:val="60611D8A"/>
    <w:rsid w:val="62E94AB1"/>
    <w:rsid w:val="667125C6"/>
    <w:rsid w:val="67CE501C"/>
    <w:rsid w:val="68B33748"/>
    <w:rsid w:val="72821665"/>
    <w:rsid w:val="74DA6CD3"/>
    <w:rsid w:val="796F6A95"/>
    <w:rsid w:val="7E4A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一级条标题"/>
    <w:basedOn w:val="4"/>
    <w:next w:val="5"/>
    <w:qFormat/>
    <w:uiPriority w:val="0"/>
    <w:pPr>
      <w:spacing w:line="240" w:lineRule="auto"/>
      <w:ind w:left="420"/>
      <w:outlineLvl w:val="2"/>
    </w:pPr>
  </w:style>
  <w:style w:type="paragraph" w:customStyle="1" w:styleId="4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5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宋体"/>
      <w:sz w:val="21"/>
      <w:szCs w:val="21"/>
      <w:lang w:val="en-US" w:eastAsia="zh-CN" w:bidi="ar-SA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  <w:rPr>
      <w:sz w:val="21"/>
    </w:rPr>
  </w:style>
  <w:style w:type="paragraph" w:styleId="7">
    <w:name w:val="Body Text Indent 3"/>
    <w:basedOn w:val="1"/>
    <w:qFormat/>
    <w:uiPriority w:val="0"/>
    <w:pPr>
      <w:ind w:left="420" w:leftChars="200"/>
    </w:pPr>
    <w:rPr>
      <w:sz w:val="16"/>
    </w:rPr>
  </w:style>
  <w:style w:type="paragraph" w:styleId="8">
    <w:name w:val="Body Text First Indent"/>
    <w:basedOn w:val="2"/>
    <w:next w:val="1"/>
    <w:qFormat/>
    <w:uiPriority w:val="0"/>
    <w:pPr>
      <w:tabs>
        <w:tab w:val="left" w:pos="5400"/>
      </w:tabs>
      <w:spacing w:after="120"/>
      <w:ind w:firstLine="420" w:firstLineChars="100"/>
      <w:jc w:val="both"/>
    </w:pPr>
    <w:rPr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2019-10-12T10:13:00Z</dcterms:created>
  <dc:creator>二师兄</dc:creator>
  <cp:lastModifiedBy>二师兄</cp:lastModifiedBy>
  <cp:lastPrinted>2020-08-21T09:28:00Z</cp:lastPrinted>
  <dcterms:modified xsi:type="dcterms:W3CDTF">2021-02-03T10:54:25Z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