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>
        <w:rPr>
          <w:rFonts w:hint="eastAsia" w:hAnsi="宋体" w:cs="宋体"/>
          <w:b/>
          <w:bCs/>
          <w:sz w:val="28"/>
          <w:szCs w:val="28"/>
          <w:lang w:val="zh-CN"/>
        </w:rPr>
        <w:t>国家水资源监控设施维修养护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b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更正公告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青海诚德公招（服务）2021-085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国家水资源监控设施维修养护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首次公告日期：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2021年10月22日</w:t>
      </w:r>
    </w:p>
    <w:bookmarkEnd w:id="4"/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5" w:name="_Toc35393795"/>
      <w:bookmarkStart w:id="6" w:name="_Toc3539362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二、更正事项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更正事项：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采购公告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采购文件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采购结果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更正理由：根据《西宁市新冠肺炎疫情防控处置工作指挥部紧急通告》（第9号）相关要求，特发布本项目更正公告。</w:t>
      </w:r>
      <w:bookmarkStart w:id="15" w:name="_GoBack"/>
      <w:bookmarkEnd w:id="15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提交响应文件截止时间及响应文件开启时间延长至：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2021年11月23日13:30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（北京时间）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。提交响应文件</w:t>
      </w:r>
      <w:r>
        <w:rPr>
          <w:rFonts w:hint="eastAsia" w:ascii="宋体" w:hAnsi="宋体" w:eastAsia="宋体" w:cs="宋体"/>
          <w:color w:val="auto"/>
        </w:rPr>
        <w:t>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青海省政务服务监督管理局.开标室七（地址：青海省西宁市西川南路53号文博大厦。）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其他内容不变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更正日期：202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  <w:bookmarkEnd w:id="5"/>
      <w:bookmarkEnd w:id="6"/>
      <w:r>
        <w:rPr>
          <w:rFonts w:hint="eastAsia" w:ascii="宋体" w:hAnsi="宋体" w:eastAsia="宋体" w:cs="宋体"/>
          <w:sz w:val="24"/>
          <w:szCs w:val="24"/>
          <w:lang w:eastAsia="zh-CN"/>
        </w:rPr>
        <w:t>：无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35393796"/>
      <w:bookmarkStart w:id="8" w:name="_Toc35393627"/>
      <w:bookmarkStart w:id="9" w:name="_Toc28359085"/>
      <w:bookmarkStart w:id="10" w:name="_Toc283590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、对本次招标提出询问，请按以下方式联系。</w:t>
      </w:r>
      <w:bookmarkEnd w:id="7"/>
      <w:bookmarkEnd w:id="8"/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1.采购人信息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u w:val="none"/>
        </w:rPr>
      </w:pPr>
      <w:bookmarkStart w:id="11" w:name="_Toc28359087"/>
      <w:bookmarkStart w:id="12" w:name="_Toc28359010"/>
      <w:r>
        <w:rPr>
          <w:rFonts w:hint="eastAsia" w:ascii="宋体" w:hAnsi="宋体" w:cs="宋体"/>
          <w:color w:val="auto"/>
          <w:u w:val="none"/>
        </w:rPr>
        <w:t xml:space="preserve">名 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u w:val="none"/>
        </w:rPr>
        <w:t>称：</w:t>
      </w:r>
      <w:r>
        <w:rPr>
          <w:rFonts w:hint="eastAsia" w:ascii="宋体" w:hAnsi="宋体" w:cs="宋体"/>
          <w:color w:val="auto"/>
          <w:u w:val="none"/>
          <w:lang w:val="zh-CN"/>
        </w:rPr>
        <w:t>青海省水资源及节约用水技术服务中心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u w:val="none"/>
        </w:rPr>
        <w:t xml:space="preserve">地 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u w:val="none"/>
        </w:rPr>
        <w:t>址：</w:t>
      </w:r>
      <w:r>
        <w:rPr>
          <w:rFonts w:hint="eastAsia" w:ascii="宋体" w:hAnsi="宋体" w:cs="宋体"/>
          <w:color w:val="auto"/>
          <w:u w:val="none"/>
          <w:lang w:eastAsia="zh-CN"/>
        </w:rPr>
        <w:t>城西区昆仑西路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>20-2</w:t>
      </w:r>
      <w:r>
        <w:rPr>
          <w:rFonts w:hint="eastAsia" w:ascii="宋体" w:hAnsi="宋体" w:cs="宋体"/>
          <w:color w:val="auto"/>
          <w:u w:val="none"/>
          <w:lang w:eastAsia="zh-CN"/>
        </w:rPr>
        <w:t>号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</w:rPr>
        <w:t>联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系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人：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周先生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u w:val="none"/>
        </w:rPr>
        <w:t>联系方式：</w:t>
      </w:r>
      <w:bookmarkStart w:id="13" w:name="_Toc28359086"/>
      <w:bookmarkStart w:id="14" w:name="_Toc28359009"/>
      <w:r>
        <w:rPr>
          <w:rFonts w:hint="eastAsia" w:ascii="宋体" w:hAnsi="宋体" w:cs="宋体"/>
          <w:color w:val="auto"/>
          <w:u w:val="none"/>
          <w:lang w:val="en-US" w:eastAsia="zh-CN"/>
        </w:rPr>
        <w:t>0971-6161024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u w:val="none"/>
        </w:rPr>
      </w:pPr>
      <w:r>
        <w:rPr>
          <w:rFonts w:hint="eastAsia" w:ascii="宋体" w:hAnsi="宋体" w:cs="宋体"/>
          <w:color w:val="auto"/>
          <w:u w:val="none"/>
        </w:rPr>
        <w:t>2.采购代理机构信息</w:t>
      </w:r>
      <w:bookmarkEnd w:id="13"/>
      <w:bookmarkEnd w:id="14"/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u w:val="none"/>
        </w:rPr>
      </w:pPr>
      <w:r>
        <w:rPr>
          <w:rFonts w:hint="eastAsia" w:ascii="宋体" w:hAnsi="宋体" w:cs="宋体"/>
          <w:color w:val="auto"/>
          <w:u w:val="none"/>
        </w:rPr>
        <w:t xml:space="preserve">名 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u w:val="none"/>
        </w:rPr>
        <w:t>称：青海诚德工程咨询管理有限公司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u w:val="none"/>
        </w:rPr>
      </w:pPr>
      <w:r>
        <w:rPr>
          <w:rFonts w:hint="eastAsia" w:ascii="宋体" w:hAnsi="宋体" w:cs="宋体"/>
          <w:color w:val="auto"/>
          <w:u w:val="none"/>
        </w:rPr>
        <w:t xml:space="preserve">地 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u w:val="none"/>
        </w:rPr>
        <w:t>址：西宁市五四西路61号新华联国际中心3号公寓楼17楼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u w:val="none"/>
          <w:lang w:eastAsia="zh-CN"/>
        </w:rPr>
      </w:pPr>
      <w:r>
        <w:rPr>
          <w:rFonts w:hint="eastAsia" w:ascii="宋体" w:hAnsi="宋体" w:cs="宋体"/>
          <w:color w:val="auto"/>
          <w:u w:val="none"/>
        </w:rPr>
        <w:t>联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u w:val="none"/>
        </w:rPr>
        <w:t>系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u w:val="none"/>
        </w:rPr>
        <w:t>人：</w:t>
      </w:r>
      <w:r>
        <w:rPr>
          <w:rFonts w:hint="eastAsia" w:hAnsi="宋体" w:cs="宋体"/>
          <w:color w:val="auto"/>
          <w:u w:val="none"/>
          <w:lang w:eastAsia="zh-CN"/>
        </w:rPr>
        <w:t>栾女士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u w:val="none"/>
        </w:rPr>
      </w:pPr>
      <w:r>
        <w:rPr>
          <w:rFonts w:hint="eastAsia" w:ascii="宋体" w:hAnsi="宋体" w:cs="宋体"/>
          <w:color w:val="auto"/>
          <w:u w:val="none"/>
        </w:rPr>
        <w:t>联系方式：0971-6184771</w:t>
      </w:r>
    </w:p>
    <w:bookmarkEnd w:id="11"/>
    <w:bookmarkEnd w:id="12"/>
    <w:p>
      <w:pPr>
        <w:bidi w:val="0"/>
        <w:spacing w:line="360" w:lineRule="auto"/>
        <w:jc w:val="righ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1C1F"/>
    <w:rsid w:val="03AA1B86"/>
    <w:rsid w:val="05B963E7"/>
    <w:rsid w:val="06F50097"/>
    <w:rsid w:val="08DA38C8"/>
    <w:rsid w:val="09BB5A5A"/>
    <w:rsid w:val="0B461A3E"/>
    <w:rsid w:val="0E12492B"/>
    <w:rsid w:val="0E2A4372"/>
    <w:rsid w:val="1099390D"/>
    <w:rsid w:val="1199064D"/>
    <w:rsid w:val="12297D1D"/>
    <w:rsid w:val="12504A77"/>
    <w:rsid w:val="167C5D98"/>
    <w:rsid w:val="16A26992"/>
    <w:rsid w:val="183F5408"/>
    <w:rsid w:val="1D7A0EA4"/>
    <w:rsid w:val="204673D2"/>
    <w:rsid w:val="22401B23"/>
    <w:rsid w:val="2373631A"/>
    <w:rsid w:val="23D139FA"/>
    <w:rsid w:val="28B76BF3"/>
    <w:rsid w:val="2A17446D"/>
    <w:rsid w:val="2B3D3689"/>
    <w:rsid w:val="2B9E6B14"/>
    <w:rsid w:val="2CBE4DB7"/>
    <w:rsid w:val="2D52640E"/>
    <w:rsid w:val="2D5F4AE9"/>
    <w:rsid w:val="31E013AC"/>
    <w:rsid w:val="32393130"/>
    <w:rsid w:val="32C81245"/>
    <w:rsid w:val="33F30927"/>
    <w:rsid w:val="38C05AF6"/>
    <w:rsid w:val="39B11B5B"/>
    <w:rsid w:val="3B194C6D"/>
    <w:rsid w:val="3B9347D0"/>
    <w:rsid w:val="3C693278"/>
    <w:rsid w:val="3FB114AF"/>
    <w:rsid w:val="4357534B"/>
    <w:rsid w:val="45A04F6B"/>
    <w:rsid w:val="48B60D61"/>
    <w:rsid w:val="48D532FD"/>
    <w:rsid w:val="495B616F"/>
    <w:rsid w:val="515854BA"/>
    <w:rsid w:val="51EA049E"/>
    <w:rsid w:val="53BA2640"/>
    <w:rsid w:val="550A1615"/>
    <w:rsid w:val="56256539"/>
    <w:rsid w:val="5A45093D"/>
    <w:rsid w:val="5C3D0525"/>
    <w:rsid w:val="603B48DD"/>
    <w:rsid w:val="608A077D"/>
    <w:rsid w:val="61CE2AD7"/>
    <w:rsid w:val="641F5752"/>
    <w:rsid w:val="647E386A"/>
    <w:rsid w:val="652D237E"/>
    <w:rsid w:val="68374230"/>
    <w:rsid w:val="69812919"/>
    <w:rsid w:val="6B4F732E"/>
    <w:rsid w:val="6FA31BF2"/>
    <w:rsid w:val="70D764D7"/>
    <w:rsid w:val="71BF4809"/>
    <w:rsid w:val="73BC34D5"/>
    <w:rsid w:val="74C01B16"/>
    <w:rsid w:val="75E05CA9"/>
    <w:rsid w:val="76CF16C6"/>
    <w:rsid w:val="79B57452"/>
    <w:rsid w:val="7D8806CE"/>
    <w:rsid w:val="7E6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line="360" w:lineRule="exact"/>
    </w:pPr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unhideWhenUsed/>
    <w:qFormat/>
    <w:uiPriority w:val="0"/>
    <w:pPr>
      <w:ind w:firstLine="570"/>
    </w:pPr>
    <w:rPr>
      <w:rFonts w:ascii="宋体"/>
      <w:sz w:val="28"/>
      <w:szCs w:val="20"/>
    </w:rPr>
  </w:style>
  <w:style w:type="paragraph" w:styleId="9">
    <w:name w:val="Plain Text"/>
    <w:basedOn w:val="1"/>
    <w:qFormat/>
    <w:uiPriority w:val="0"/>
    <w:rPr>
      <w:rFonts w:ascii="宋体" w:hAnsi="Courier New" w:cs="Times New Roman"/>
      <w:sz w:val="21"/>
      <w:szCs w:val="21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b/>
      <w:bCs/>
    </w:rPr>
  </w:style>
  <w:style w:type="character" w:styleId="16">
    <w:name w:val="HTML Definition"/>
    <w:basedOn w:val="12"/>
    <w:uiPriority w:val="0"/>
  </w:style>
  <w:style w:type="character" w:styleId="17">
    <w:name w:val="HTML Typewriter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uiPriority w:val="0"/>
    <w:rPr>
      <w:bdr w:val="none" w:color="auto" w:sz="0" w:space="0"/>
    </w:rPr>
  </w:style>
  <w:style w:type="character" w:styleId="19">
    <w:name w:val="HTML Variable"/>
    <w:basedOn w:val="12"/>
    <w:uiPriority w:val="0"/>
  </w:style>
  <w:style w:type="character" w:styleId="20">
    <w:name w:val="Hyperlink"/>
    <w:basedOn w:val="12"/>
    <w:uiPriority w:val="0"/>
    <w:rPr>
      <w:color w:val="0000FF"/>
      <w:u w:val="none"/>
    </w:rPr>
  </w:style>
  <w:style w:type="character" w:styleId="21">
    <w:name w:val="HTML Code"/>
    <w:basedOn w:val="12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2">
    <w:name w:val="HTML Cite"/>
    <w:basedOn w:val="12"/>
    <w:uiPriority w:val="0"/>
  </w:style>
  <w:style w:type="character" w:styleId="23">
    <w:name w:val="HTML Keyboard"/>
    <w:basedOn w:val="12"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uiPriority w:val="0"/>
    <w:rPr>
      <w:rFonts w:hint="default" w:ascii="monospace" w:hAnsi="monospace" w:eastAsia="monospace" w:cs="monospace"/>
    </w:rPr>
  </w:style>
  <w:style w:type="paragraph" w:styleId="25">
    <w:name w:val="List Paragraph"/>
    <w:basedOn w:val="1"/>
    <w:qFormat/>
    <w:uiPriority w:val="34"/>
    <w:pPr>
      <w:widowControl/>
      <w:spacing w:after="120" w:line="264" w:lineRule="auto"/>
      <w:ind w:firstLine="420" w:firstLineChars="200"/>
      <w:jc w:val="left"/>
    </w:pPr>
    <w:rPr>
      <w:rFonts w:ascii="Calibri" w:hAnsi="Calibri" w:eastAsia="宋体" w:cs="Times New Roman"/>
      <w:kern w:val="0"/>
      <w:szCs w:val="21"/>
    </w:rPr>
  </w:style>
  <w:style w:type="character" w:customStyle="1" w:styleId="26">
    <w:name w:val="mini-outputtext1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2020-08-18T08:42:00Z</dcterms:created>
  <dc:creator>Acer</dc:creator>
  <cp:lastModifiedBy>Acer</cp:lastModifiedBy>
  <cp:lastPrinted>2021-02-05T03:21:00Z</cp:lastPrinted>
  <dcterms:modified xsi:type="dcterms:W3CDTF">2021-11-11T02:07:53Z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D737C0F72BD047F49E941C34C3BAC11E</vt:lpwstr>
  </property>
</Properties>
</file>