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zh-CN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sz w:val="28"/>
          <w:szCs w:val="28"/>
          <w:lang w:val="zh-CN"/>
        </w:rPr>
        <w:t>同仁市生态环境局“同仁市隆务河流域尕让河赛加河水环境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整治建设项目”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更正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原公告的采购项目编号：</w:t>
      </w:r>
      <w:r>
        <w:rPr>
          <w:rFonts w:hint="eastAsia" w:ascii="宋体" w:hAnsi="宋体" w:cs="宋体"/>
          <w:sz w:val="24"/>
          <w:szCs w:val="24"/>
          <w:lang w:val="zh-CN" w:eastAsia="zh-CN"/>
        </w:rPr>
        <w:t>青海诚德公招（工程）2022-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071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  <w:szCs w:val="24"/>
          <w:lang w:val="zh-CN"/>
        </w:rPr>
        <w:t>同仁市隆务河流域尕让河赛加河水环境整治建设项目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首次公告日期：</w:t>
      </w:r>
      <w:r>
        <w:rPr>
          <w:rFonts w:hint="eastAsia" w:ascii="宋体" w:hAnsi="宋体" w:cs="宋体"/>
          <w:i w:val="0"/>
          <w:iCs w:val="0"/>
          <w:sz w:val="24"/>
          <w:szCs w:val="24"/>
          <w:u w:val="none"/>
          <w:lang w:val="en-US" w:eastAsia="zh-CN"/>
        </w:rPr>
        <w:t>2022年08月05日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更正事项：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□采购公告☑采购文件□采购结果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更正内容：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对各标段工期作如下调整：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一标段至四标段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计划工期：294日历天，计划开工日期：2022年09月15日，计划完工日期：2023年07月05日；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五标段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计划工期：417日历天，计划开工日期：2022年09月15日，计划完工日期：2023年11月05日。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以调整后工期为准。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四、对本次采购提出询问，请按以下方式联系</w:t>
      </w:r>
    </w:p>
    <w:p>
      <w:pPr>
        <w:pStyle w:val="2"/>
        <w:spacing w:before="0" w:after="0" w:line="360" w:lineRule="auto"/>
        <w:ind w:firstLine="480"/>
        <w:rPr>
          <w:rFonts w:ascii="宋体" w:hAnsi="宋体" w:eastAsia="宋体" w:cs="宋体"/>
          <w:b w:val="0"/>
          <w:color w:val="auto"/>
          <w:sz w:val="24"/>
          <w:szCs w:val="24"/>
        </w:rPr>
      </w:pPr>
      <w:bookmarkStart w:id="0" w:name="_Toc28359019"/>
      <w:bookmarkStart w:id="1" w:name="_Toc35393637"/>
      <w:bookmarkStart w:id="2" w:name="_Toc28359096"/>
      <w:bookmarkStart w:id="3" w:name="_Toc35393806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同仁市生态环境局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址：同仁市隆务镇迎宾大道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尹老师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0973-8729963</w:t>
      </w:r>
    </w:p>
    <w:p>
      <w:pPr>
        <w:pStyle w:val="2"/>
        <w:spacing w:before="0" w:after="0" w:line="360" w:lineRule="auto"/>
        <w:ind w:firstLine="480"/>
        <w:rPr>
          <w:rFonts w:ascii="宋体" w:hAnsi="宋体" w:eastAsia="宋体" w:cs="宋体"/>
          <w:b w:val="0"/>
          <w:color w:val="auto"/>
          <w:sz w:val="24"/>
          <w:szCs w:val="24"/>
        </w:rPr>
      </w:pPr>
      <w:bookmarkStart w:id="4" w:name="_Toc35393807"/>
      <w:bookmarkStart w:id="5" w:name="_Toc28359020"/>
      <w:bookmarkStart w:id="6" w:name="_Toc28359097"/>
      <w:bookmarkStart w:id="7" w:name="_Toc35393638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zh-CN"/>
        </w:rPr>
        <w:t>青海诚德工程咨询管理有限公司</w:t>
      </w:r>
    </w:p>
    <w:p>
      <w:pPr>
        <w:spacing w:line="360" w:lineRule="auto"/>
        <w:ind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zh-CN"/>
        </w:rPr>
        <w:t>西宁市五四西路6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zh-CN"/>
        </w:rPr>
        <w:t>号新华联国际中心3号公寓楼17楼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女士</w:t>
      </w:r>
    </w:p>
    <w:p>
      <w:pPr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0971-6184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33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转603</w:t>
      </w:r>
    </w:p>
    <w:p>
      <w:pPr>
        <w:bidi w:val="0"/>
        <w:jc w:val="righ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sectPr>
      <w:pgSz w:w="11906" w:h="16838"/>
      <w:pgMar w:top="1304" w:right="1800" w:bottom="1304" w:left="1803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.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xNWE2MmQzZjg5M2JjNmMzYjg0Yzk1ZDM1NjM3MjIifQ=="/>
  </w:docVars>
  <w:rsids>
    <w:rsidRoot w:val="00826FB3"/>
    <w:rsid w:val="00325F80"/>
    <w:rsid w:val="00546C32"/>
    <w:rsid w:val="008247BB"/>
    <w:rsid w:val="00826FB3"/>
    <w:rsid w:val="00876536"/>
    <w:rsid w:val="00A27A02"/>
    <w:rsid w:val="00A80E5E"/>
    <w:rsid w:val="00AB1A4C"/>
    <w:rsid w:val="00CB468D"/>
    <w:rsid w:val="0168325F"/>
    <w:rsid w:val="04325F5F"/>
    <w:rsid w:val="046F6693"/>
    <w:rsid w:val="052F2A11"/>
    <w:rsid w:val="0589258E"/>
    <w:rsid w:val="069468A4"/>
    <w:rsid w:val="07967CA3"/>
    <w:rsid w:val="07C71581"/>
    <w:rsid w:val="09A45050"/>
    <w:rsid w:val="0A424F95"/>
    <w:rsid w:val="0A5B1BB3"/>
    <w:rsid w:val="0BD8245A"/>
    <w:rsid w:val="0FA638D0"/>
    <w:rsid w:val="112A22DF"/>
    <w:rsid w:val="14151024"/>
    <w:rsid w:val="142179C9"/>
    <w:rsid w:val="16E66CA8"/>
    <w:rsid w:val="181B4FFE"/>
    <w:rsid w:val="18A7192C"/>
    <w:rsid w:val="18BF1781"/>
    <w:rsid w:val="18F1744B"/>
    <w:rsid w:val="1B210893"/>
    <w:rsid w:val="1D7F2427"/>
    <w:rsid w:val="1E9C2597"/>
    <w:rsid w:val="202D50D2"/>
    <w:rsid w:val="20F3093F"/>
    <w:rsid w:val="239A6C20"/>
    <w:rsid w:val="23C10881"/>
    <w:rsid w:val="24B15824"/>
    <w:rsid w:val="26F656E7"/>
    <w:rsid w:val="28811579"/>
    <w:rsid w:val="2ABA1DBB"/>
    <w:rsid w:val="2DE907C8"/>
    <w:rsid w:val="2DE94A27"/>
    <w:rsid w:val="2E141174"/>
    <w:rsid w:val="2FE617CD"/>
    <w:rsid w:val="31552CED"/>
    <w:rsid w:val="322F37A1"/>
    <w:rsid w:val="32A217E1"/>
    <w:rsid w:val="341E434E"/>
    <w:rsid w:val="342B1D46"/>
    <w:rsid w:val="34481977"/>
    <w:rsid w:val="36764056"/>
    <w:rsid w:val="36DD1A1E"/>
    <w:rsid w:val="37DE7A35"/>
    <w:rsid w:val="383A188E"/>
    <w:rsid w:val="394545FE"/>
    <w:rsid w:val="3A7D449A"/>
    <w:rsid w:val="3AC32CD9"/>
    <w:rsid w:val="3E744325"/>
    <w:rsid w:val="3F32042D"/>
    <w:rsid w:val="40986D7A"/>
    <w:rsid w:val="40A75586"/>
    <w:rsid w:val="42257681"/>
    <w:rsid w:val="430B0259"/>
    <w:rsid w:val="43C3013B"/>
    <w:rsid w:val="444474F8"/>
    <w:rsid w:val="45BB6DB9"/>
    <w:rsid w:val="47D854F3"/>
    <w:rsid w:val="493A28B9"/>
    <w:rsid w:val="4CA11DAD"/>
    <w:rsid w:val="4E840A20"/>
    <w:rsid w:val="53AC47FA"/>
    <w:rsid w:val="559B310A"/>
    <w:rsid w:val="559E5D76"/>
    <w:rsid w:val="564B3E56"/>
    <w:rsid w:val="56BE1A32"/>
    <w:rsid w:val="5AC73CC7"/>
    <w:rsid w:val="5E853F71"/>
    <w:rsid w:val="5F1A7441"/>
    <w:rsid w:val="61D601A0"/>
    <w:rsid w:val="62FB09B2"/>
    <w:rsid w:val="65701DEB"/>
    <w:rsid w:val="664B3566"/>
    <w:rsid w:val="66AF0431"/>
    <w:rsid w:val="67C01BC1"/>
    <w:rsid w:val="67E23A4D"/>
    <w:rsid w:val="69EF17A6"/>
    <w:rsid w:val="6A18436B"/>
    <w:rsid w:val="6A243808"/>
    <w:rsid w:val="6BB5441F"/>
    <w:rsid w:val="6BC17812"/>
    <w:rsid w:val="6BC248CB"/>
    <w:rsid w:val="6BEE7306"/>
    <w:rsid w:val="6E824694"/>
    <w:rsid w:val="6E9A66B9"/>
    <w:rsid w:val="6F810491"/>
    <w:rsid w:val="6FA50952"/>
    <w:rsid w:val="70897176"/>
    <w:rsid w:val="72F54934"/>
    <w:rsid w:val="741628BD"/>
    <w:rsid w:val="78042B76"/>
    <w:rsid w:val="788D62E0"/>
    <w:rsid w:val="79044006"/>
    <w:rsid w:val="7A1171A4"/>
    <w:rsid w:val="7A376424"/>
    <w:rsid w:val="7B7934A2"/>
    <w:rsid w:val="7CB57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0"/>
    <w:pPr>
      <w:spacing w:line="360" w:lineRule="exact"/>
    </w:pPr>
    <w:rPr>
      <w:sz w:val="24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link w:val="24"/>
    <w:unhideWhenUsed/>
    <w:qFormat/>
    <w:uiPriority w:val="0"/>
    <w:pPr>
      <w:ind w:firstLine="570"/>
    </w:pPr>
    <w:rPr>
      <w:rFonts w:asci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unhideWhenUsed/>
    <w:qFormat/>
    <w:uiPriority w:val="0"/>
    <w:rPr>
      <w:color w:val="0000FF"/>
      <w:u w:val="single"/>
    </w:rPr>
  </w:style>
  <w:style w:type="paragraph" w:customStyle="1" w:styleId="19">
    <w:name w:val="标准中文版式_正文"/>
    <w:basedOn w:val="1"/>
    <w:qFormat/>
    <w:uiPriority w:val="0"/>
    <w:pPr>
      <w:spacing w:before="30" w:line="360" w:lineRule="auto"/>
      <w:ind w:firstLine="200" w:firstLineChars="200"/>
    </w:pPr>
    <w:rPr>
      <w:rFonts w:ascii="Arial" w:hAnsi="Arial"/>
    </w:rPr>
  </w:style>
  <w:style w:type="paragraph" w:customStyle="1" w:styleId="20">
    <w:name w:val="TOC 标题1"/>
    <w:basedOn w:val="3"/>
    <w:next w:val="1"/>
    <w:qFormat/>
    <w:uiPriority w:val="0"/>
    <w:pPr>
      <w:widowControl/>
      <w:tabs>
        <w:tab w:val="left" w:pos="360"/>
      </w:tabs>
      <w:autoSpaceDE/>
      <w:autoSpaceDN/>
      <w:spacing w:before="480" w:line="276" w:lineRule="auto"/>
      <w:ind w:left="0"/>
      <w:jc w:val="left"/>
      <w:outlineLvl w:val="9"/>
    </w:pPr>
    <w:rPr>
      <w:rFonts w:ascii="Cambria" w:hAnsi="Cambria" w:cs="Arial"/>
      <w:b w:val="0"/>
      <w:color w:val="365F91"/>
      <w:sz w:val="28"/>
      <w:szCs w:val="28"/>
      <w:lang w:val="en-US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ā" w:hAnsi="Calibri" w:eastAsia="宋体...ā" w:cs="宋体...ā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4">
    <w:name w:val="正文文本缩进 Char"/>
    <w:basedOn w:val="16"/>
    <w:link w:val="9"/>
    <w:semiHidden/>
    <w:qFormat/>
    <w:uiPriority w:val="0"/>
    <w:rPr>
      <w:rFonts w:ascii="宋体" w:hAnsi="Times New Roman" w:eastAsia="宋体" w:cs="Times New Roman"/>
      <w:sz w:val="28"/>
      <w:szCs w:val="20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399</Words>
  <Characters>473</Characters>
  <Lines>2</Lines>
  <Paragraphs>1</Paragraphs>
  <TotalTime>31</TotalTime>
  <ScaleCrop>false</ScaleCrop>
  <LinksUpToDate>false</LinksUpToDate>
  <CharactersWithSpaces>493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2015-12-22T02:34:00Z</dcterms:created>
  <dc:creator>Sky123.Org</dc:creator>
  <cp:lastModifiedBy>Administrator</cp:lastModifiedBy>
  <cp:lastPrinted>2021-06-30T07:04:00Z</cp:lastPrinted>
  <dcterms:modified xsi:type="dcterms:W3CDTF">2022-08-08T07:47:21Z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891E9DAFB6E14D50A4A3CC1779A6E4D4</vt:lpwstr>
  </property>
</Properties>
</file>