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D0" w:rsidRDefault="00347543">
      <w:pPr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中标产品</w:t>
      </w:r>
      <w:r w:rsidR="00FE7F59">
        <w:rPr>
          <w:rFonts w:ascii="宋体" w:hAnsi="宋体" w:hint="eastAsia"/>
          <w:b/>
          <w:color w:val="000000"/>
          <w:sz w:val="36"/>
          <w:szCs w:val="36"/>
        </w:rPr>
        <w:t>分项</w:t>
      </w:r>
      <w:r w:rsidR="00FE7F59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5B1DD0" w:rsidRDefault="005B1DD0">
      <w:pPr>
        <w:ind w:firstLineChars="0" w:firstLine="0"/>
        <w:rPr>
          <w:rFonts w:ascii="宋体" w:hAnsi="宋体"/>
          <w:b/>
          <w:color w:val="000000"/>
        </w:rPr>
      </w:pPr>
    </w:p>
    <w:p w:rsidR="005B1DD0" w:rsidRDefault="00FE7F59" w:rsidP="00347543">
      <w:pPr>
        <w:ind w:firstLineChars="3442" w:firstLine="6884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单位：人民币（元）</w:t>
      </w:r>
    </w:p>
    <w:tbl>
      <w:tblPr>
        <w:tblW w:w="9466" w:type="dxa"/>
        <w:tblInd w:w="-1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7"/>
        <w:gridCol w:w="2038"/>
        <w:gridCol w:w="952"/>
        <w:gridCol w:w="1076"/>
        <w:gridCol w:w="2485"/>
        <w:gridCol w:w="777"/>
        <w:gridCol w:w="1451"/>
      </w:tblGrid>
      <w:tr w:rsidR="00347543" w:rsidTr="00347543">
        <w:trPr>
          <w:trHeight w:val="675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产品名称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品牌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规格型号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生产厂家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数量及单位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单价</w:t>
            </w:r>
          </w:p>
        </w:tc>
      </w:tr>
      <w:tr w:rsidR="00347543" w:rsidTr="00347543">
        <w:trPr>
          <w:trHeight w:val="529"/>
        </w:trPr>
        <w:tc>
          <w:tcPr>
            <w:tcW w:w="9466" w:type="dxa"/>
            <w:gridSpan w:val="7"/>
            <w:noWrap/>
            <w:vAlign w:val="center"/>
          </w:tcPr>
          <w:p w:rsidR="00347543" w:rsidRDefault="00347543">
            <w:pPr>
              <w:ind w:firstLineChars="100" w:firstLine="201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一、校园网络部分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出口网关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RG-EG3000SE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21540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上网行为管理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RG-UAC6000-E20C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32545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防火墙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RG-WALL1600-M5100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40950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核心交换机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RG-S7808C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68568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汇聚交换机1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RG-S5750C-28GT4XS-H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9850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汇聚交换机2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RG-S2910-24GT4XS-E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3655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接入交换机</w:t>
            </w:r>
            <w:r>
              <w:rPr>
                <w:rFonts w:ascii="宋体" w:hAnsi="宋体" w:cs="仿宋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RG-S1920-8GT2SFP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16台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945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接入交换机</w:t>
            </w:r>
            <w:r>
              <w:rPr>
                <w:rFonts w:ascii="宋体" w:hAnsi="宋体" w:cs="仿宋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RG-S2928G-E V3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2804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接入交换机3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RG-S2952G-E V3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19台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4720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认证平台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RG-ESS 1000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88650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无线控制器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RG-WS6008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38200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普通AP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RG-AP720-I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100台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1285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高密AP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RG-AP730(TR)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40台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1850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面板AP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RG-AP130-S  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50台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室外AP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RG-AP630(CD)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5台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3380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POE交换机1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RG-S2910-24GT4SFP-UP-H(V3.0)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5025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POE交换机2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RG-S2910-10GT2SFP-UP-H(V3.0)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5台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4370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POE适配器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RG-E-120(GE)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6台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运</w:t>
            </w:r>
            <w:proofErr w:type="gramStart"/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维管理</w:t>
            </w:r>
            <w:proofErr w:type="gramEnd"/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平台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100" w:firstLine="21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RG-RIIL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108500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千兆单模模块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MINI-GBIC-LX-SM1310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34台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295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千兆多模模块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MINI-GBIC-SX-MM850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万兆单模光模块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XG-SFP-LR-SM1310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20台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万兆</w:t>
            </w:r>
            <w:proofErr w:type="gramStart"/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多模光模块</w:t>
            </w:r>
            <w:proofErr w:type="gramEnd"/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XG-SFP-SR-MM850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锐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捷网络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资源服务器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 w:rsidP="005B1DD0">
            <w:pPr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联想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SR550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联想（北京）信息技术有限公司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42500</w:t>
            </w:r>
          </w:p>
        </w:tc>
      </w:tr>
      <w:tr w:rsidR="00347543" w:rsidTr="00347543">
        <w:trPr>
          <w:trHeight w:val="1576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校园资源共享软件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100" w:firstLine="21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科迅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科迅多媒体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互动式教学资源（库）管理系统V5.0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安徽科迅教育装备集团有限公司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53450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KVM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大唐卫士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DL1708-B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无锡大唐卫士科技有限公司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服务器机柜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42U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3套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3350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空调系统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100" w:firstLine="21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美的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KFR-120LW/SDY-PA400(D3)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美的集团有限公司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11200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理线架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AP-J-01-LG-12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32套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六类网线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AP-6-01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4箱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6U网络设备机柜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6U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9套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12U网络机柜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12U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六类信息模块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AP-6-03-180WH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658套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双口面板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AP-M-04-2A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325块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单口面板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AP-M-04-1A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8块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光缆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AP-G-01-12WB-W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1000米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电源线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RVV 2*2.5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1000米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5.25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电源线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RVV 2*1.5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400米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2.75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机房配电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1000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ODF架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AP-P-04-P-24D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爱谱华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PDU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公牛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E-1080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公牛集团有限公司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6套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管线熔接及配件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辅材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 w:rsidP="005B1DD0">
            <w:pPr>
              <w:ind w:firstLine="42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3000</w:t>
            </w:r>
          </w:p>
        </w:tc>
      </w:tr>
      <w:tr w:rsidR="00347543" w:rsidTr="00347543">
        <w:trPr>
          <w:trHeight w:val="90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74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安装施工调试</w:t>
            </w:r>
          </w:p>
        </w:tc>
        <w:tc>
          <w:tcPr>
            <w:tcW w:w="952" w:type="dxa"/>
            <w:noWrap/>
            <w:vAlign w:val="center"/>
          </w:tcPr>
          <w:p w:rsidR="00347543" w:rsidRDefault="00347543" w:rsidP="005B1DD0">
            <w:pPr>
              <w:ind w:firstLine="42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noWrap/>
            <w:vAlign w:val="center"/>
          </w:tcPr>
          <w:p w:rsidR="00347543" w:rsidRDefault="00347543" w:rsidP="005B1DD0">
            <w:pPr>
              <w:ind w:firstLine="42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85" w:type="dxa"/>
            <w:noWrap/>
            <w:vAlign w:val="center"/>
          </w:tcPr>
          <w:p w:rsidR="00347543" w:rsidRDefault="00347543" w:rsidP="005B1DD0">
            <w:pPr>
              <w:ind w:firstLine="42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  <w:lang/>
              </w:rPr>
              <w:t>1项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20000</w:t>
            </w:r>
          </w:p>
        </w:tc>
      </w:tr>
      <w:tr w:rsidR="00347543" w:rsidTr="00347543">
        <w:trPr>
          <w:trHeight w:val="529"/>
        </w:trPr>
        <w:tc>
          <w:tcPr>
            <w:tcW w:w="9466" w:type="dxa"/>
            <w:gridSpan w:val="7"/>
            <w:noWrap/>
            <w:vAlign w:val="center"/>
          </w:tcPr>
          <w:p w:rsidR="00347543" w:rsidRDefault="00347543" w:rsidP="004C5535">
            <w:pPr>
              <w:ind w:firstLine="402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二、校园监控部分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网络筒型高清摄像机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DS-2CD2T46</w:t>
            </w:r>
            <w:r>
              <w:rPr>
                <w:rFonts w:ascii="宋体" w:hAnsi="宋体" w:cs="宋体" w:hint="eastAsia"/>
                <w:color w:val="000000"/>
                <w:lang/>
              </w:rPr>
              <w:lastRenderedPageBreak/>
              <w:t>KWL-DS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lastRenderedPageBreak/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</w:t>
            </w:r>
            <w:r>
              <w:rPr>
                <w:rFonts w:ascii="宋体" w:hAnsi="宋体" w:cs="宋体" w:hint="eastAsia"/>
                <w:color w:val="000000"/>
                <w:lang/>
              </w:rPr>
              <w:lastRenderedPageBreak/>
              <w:t>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lastRenderedPageBreak/>
              <w:t>19台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555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网络高清筒型警戒摄像机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DS-2CD2T4ZSDS-WK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18台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735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星光级半球型网络</w:t>
            </w:r>
            <w:proofErr w:type="gramEnd"/>
            <w:r>
              <w:rPr>
                <w:rFonts w:ascii="宋体" w:hAnsi="宋体" w:cs="宋体" w:hint="eastAsia"/>
                <w:lang/>
              </w:rPr>
              <w:t>摄像机</w:t>
            </w:r>
          </w:p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核心产品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DS-2CD2346KWL-DS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176台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524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教育网络球机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DS-2DE422KWL-E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65台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3365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智能球型摄像机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iDS-2DE74ZSDS-WK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22台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4150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飞碟型摄像机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DS-2CD252SD-WK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786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智能球型鹰眼摄像机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iDS-2DP1618ZIXWKS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21125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拾音器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DS-2FP4021-MD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131个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327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液晶拼接屏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DS-D2055NL-E/G（1.8mm）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15625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55寸模块化支架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55寸模块化支架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12个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700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55寸模块化底座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55寸模块化底座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4个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2100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HDMI线缆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15米HDMI线缆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12条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H.265网络高清解码器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DS-6916UD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20835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可视化综合管理平台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lang/>
              </w:rPr>
              <w:t>iSecureCenter</w:t>
            </w:r>
            <w:proofErr w:type="spellEnd"/>
            <w:r>
              <w:rPr>
                <w:rFonts w:ascii="宋体" w:hAnsi="宋体" w:cs="宋体" w:hint="eastAsia"/>
                <w:color w:val="000000"/>
                <w:lang/>
              </w:rPr>
              <w:t xml:space="preserve"> -Education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53400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流媒体服务器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DS-VE22S-B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28225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四十八盘位磁盘阵列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DS-A71048R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39785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三十六盘位磁盘阵列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DS-A71036R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30546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企业级硬盘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HKS726T6TALE-31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82块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1475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控制键盘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DS-1600K(B)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6500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录播主机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DS-7616N-I2/RTJ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65台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3150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硬盘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widowControl/>
              <w:ind w:firstLineChars="0" w:firstLine="0"/>
              <w:jc w:val="center"/>
              <w:textAlignment w:val="top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ST1000VX001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lang/>
              </w:rPr>
              <w:t>技术股份有限公司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65台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298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机房管理主机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M425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联想（北京）信息技术有限公司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4900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合并式功率放大器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P2060K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1300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柱阵列扬声器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SZ-D20WA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不间断UPS供电系统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山特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3C20KS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山特电子（深圳）有限公司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99850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客户端主机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M425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联想（北京）信息技术有限公司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4800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液晶显示器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创维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55B20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深圳创维-RGB电子有限公司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3800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电脑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M410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联想（北京）信息技术有限公司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8台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5000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监控操作台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青海安明金属制品有限公司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4联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空调系统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美的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KFR-120LW/SDY-PA400(D3)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美的集团有限公司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11200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机房防静电地板及装修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 w:rsidP="005B1DD0">
            <w:pPr>
              <w:ind w:firstLine="40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28000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无线网桥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水星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MWB505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深圳市美科星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通讯技术有限公司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班级集中设备箱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300*200mm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青海安明金属制品有限公司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69台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监控立杆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4M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青海安明金属制品有限公司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13根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室外防水箱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400*300m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青海安明金属制品有限公司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60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防雷模块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湖北普天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PT-2DV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河北普天科技有限公司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210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理线架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AP-J-01-LG-12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6套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电源线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RVV2*1.0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3000米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2.75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电源线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RVV2*2.5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1400米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5.25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六类网线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AP-6UP-01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爱谱华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10箱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740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机房配电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正泰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hyperlink r:id="rId8" w:tgtFrame="https://baike.so.com/doc/_blank" w:history="1">
              <w:r>
                <w:rPr>
                  <w:rFonts w:ascii="宋体" w:hAnsi="宋体" w:cs="宋体"/>
                  <w:color w:val="000000"/>
                </w:rPr>
                <w:t>正泰电气股份有限公司</w:t>
              </w:r>
            </w:hyperlink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1200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PVC 线槽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兰河塑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32*20mm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格尔木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兰河塑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1400米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3.2</w:t>
            </w:r>
          </w:p>
        </w:tc>
      </w:tr>
      <w:tr w:rsidR="00347543" w:rsidTr="00347543">
        <w:trPr>
          <w:trHeight w:val="532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辅材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ind w:firstLineChars="0" w:firstLine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ind w:firstLineChars="0" w:firstLine="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4000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ind w:firstLineChars="83" w:firstLine="166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安装施工调试</w:t>
            </w:r>
          </w:p>
        </w:tc>
        <w:tc>
          <w:tcPr>
            <w:tcW w:w="952" w:type="dxa"/>
            <w:noWrap/>
            <w:vAlign w:val="center"/>
          </w:tcPr>
          <w:p w:rsidR="00347543" w:rsidRDefault="00347543" w:rsidP="005B1DD0">
            <w:pPr>
              <w:ind w:firstLine="4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76" w:type="dxa"/>
            <w:noWrap/>
            <w:vAlign w:val="center"/>
          </w:tcPr>
          <w:p w:rsidR="00347543" w:rsidRDefault="00347543" w:rsidP="005B1DD0">
            <w:pPr>
              <w:ind w:firstLine="4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85" w:type="dxa"/>
            <w:noWrap/>
            <w:vAlign w:val="center"/>
          </w:tcPr>
          <w:p w:rsidR="00347543" w:rsidRDefault="00347543" w:rsidP="005B1DD0">
            <w:pPr>
              <w:ind w:firstLine="4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7" w:type="dxa"/>
            <w:noWrap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lang/>
              </w:rPr>
              <w:t>1项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ind w:firstLineChars="0" w:firstLine="0"/>
              <w:jc w:val="right"/>
              <w:rPr>
                <w:rFonts w:ascii="宋体" w:hAnsi="宋体"/>
                <w:color w:val="000000"/>
                <w:sz w:val="21"/>
                <w:szCs w:val="22"/>
              </w:rPr>
            </w:pPr>
            <w:r>
              <w:rPr>
                <w:rFonts w:ascii="宋体" w:hAnsi="宋体"/>
                <w:color w:val="000000"/>
                <w:sz w:val="21"/>
                <w:szCs w:val="22"/>
              </w:rPr>
              <w:t>24000</w:t>
            </w:r>
          </w:p>
        </w:tc>
      </w:tr>
      <w:tr w:rsidR="00347543" w:rsidTr="00347543">
        <w:trPr>
          <w:trHeight w:val="529"/>
        </w:trPr>
        <w:tc>
          <w:tcPr>
            <w:tcW w:w="9466" w:type="dxa"/>
            <w:gridSpan w:val="7"/>
            <w:noWrap/>
            <w:vAlign w:val="center"/>
          </w:tcPr>
          <w:p w:rsidR="00347543" w:rsidRDefault="00347543" w:rsidP="00CD48F8">
            <w:pPr>
              <w:ind w:firstLine="402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</w:rPr>
              <w:t>三、校园广播部分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网络广播系统主机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NPC300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11785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网络广播主控软件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SM28100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9985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机架式播放器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PDV-878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895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调谐器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TU2112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1336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网络寻呼话筒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NXH215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4455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有线广播话筒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DS-306F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378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调音台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GH2-08PRO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4685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消防智能接口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BJ16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3780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专业机柜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42U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3200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电源控制器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PC-16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电源时序器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PS-14B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1215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电脑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联想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M425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联想（北京）信息技术有限公司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4800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IP</w:t>
            </w:r>
            <w:proofErr w:type="gramStart"/>
            <w:r>
              <w:rPr>
                <w:rFonts w:ascii="宋体" w:hAnsi="宋体" w:cs="宋体" w:hint="eastAsia"/>
                <w:lang/>
              </w:rPr>
              <w:t>广播分控软件</w:t>
            </w:r>
            <w:proofErr w:type="gramEnd"/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SM28101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1185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lastRenderedPageBreak/>
              <w:t>14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IP网络音箱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 xml:space="preserve">NT108 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73只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2050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副音箱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SM28108B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70只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吸顶扬声器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XD-6W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60只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IP前后级定压功率放大器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BV250F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5805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无线发射/接收模块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DS-G24RC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50套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1026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壁挂扬声器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BGM-10W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23只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264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音柱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SZ-D20WA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445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室外豪华型</w:t>
            </w:r>
            <w:proofErr w:type="gramStart"/>
            <w:r>
              <w:rPr>
                <w:rFonts w:ascii="宋体" w:hAnsi="宋体" w:cs="宋体" w:hint="eastAsia"/>
                <w:lang/>
              </w:rPr>
              <w:t>防水声柱</w:t>
            </w:r>
            <w:proofErr w:type="gramEnd"/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SZ-B120WA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2160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IP终端解码器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SM21206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2413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前级放大器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 xml:space="preserve"> QF06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1485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功率放大器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FVN1500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8820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一拖二无线手持话筒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DS-U7D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4350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天线放大器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DS-ANTS8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3186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室外</w:t>
            </w:r>
            <w:proofErr w:type="gramStart"/>
            <w:r>
              <w:rPr>
                <w:rFonts w:ascii="宋体" w:hAnsi="宋体" w:cs="宋体" w:hint="eastAsia"/>
                <w:lang/>
              </w:rPr>
              <w:t>防水声柱</w:t>
            </w:r>
            <w:proofErr w:type="gramEnd"/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SZ-B80WA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1350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功率放大器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 xml:space="preserve">FVN1000 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7854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IP前后级定压功率放大器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BV650F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7220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数字音响模块线阵音箱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DA-S118BC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2组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32578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一拖二无线话筒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DS-UA20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2355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6U机柜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AP-J-01-6Q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12U机柜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AP-J-01-12Q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420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航空机柜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湖山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16U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四川湖山电器股份有限公司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1个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800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喇叭线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RVV2*1.5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2200米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2.85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喇叭线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RVV2*2.5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1200米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5.45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电源线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RVV2*1.5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2.75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lastRenderedPageBreak/>
              <w:t>38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管材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兰河塑</w:t>
            </w:r>
            <w:proofErr w:type="gramEnd"/>
            <w:r>
              <w:rPr>
                <w:rFonts w:ascii="宋体" w:hAnsi="宋体" w:cs="宋体" w:hint="eastAsia"/>
                <w:lang/>
              </w:rPr>
              <w:t>业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JDG25 /JDG32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格尔木</w:t>
            </w:r>
            <w:proofErr w:type="gramStart"/>
            <w:r>
              <w:rPr>
                <w:rFonts w:ascii="宋体" w:hAnsi="宋体" w:cs="宋体" w:hint="eastAsia"/>
                <w:lang/>
              </w:rPr>
              <w:t>兰河塑</w:t>
            </w:r>
            <w:proofErr w:type="gramEnd"/>
            <w:r>
              <w:rPr>
                <w:rFonts w:ascii="宋体" w:hAnsi="宋体" w:cs="宋体" w:hint="eastAsia"/>
                <w:lang/>
              </w:rPr>
              <w:t>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800米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网线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AP-6-01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5箱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740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理线架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AP-J-01-LG-12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移动音箱推拉车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青海安明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青海安明金属制品有限公司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600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线材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600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电源线线轴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上海</w:t>
            </w:r>
            <w:proofErr w:type="gramStart"/>
            <w:r>
              <w:rPr>
                <w:rFonts w:ascii="宋体" w:hAnsi="宋体" w:cs="宋体" w:hint="eastAsia"/>
                <w:lang/>
              </w:rPr>
              <w:t>爱谱华</w:t>
            </w:r>
            <w:proofErr w:type="gramEnd"/>
            <w:r>
              <w:rPr>
                <w:rFonts w:ascii="宋体" w:hAnsi="宋体" w:cs="宋体" w:hint="eastAsia"/>
                <w:lang/>
              </w:rPr>
              <w:t>顿电子工业有限公司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辅助材料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国产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定制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6000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安装施工调试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777" w:type="dxa"/>
            <w:noWrap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22000</w:t>
            </w:r>
          </w:p>
        </w:tc>
      </w:tr>
      <w:tr w:rsidR="00347543" w:rsidTr="00347543">
        <w:trPr>
          <w:trHeight w:val="529"/>
        </w:trPr>
        <w:tc>
          <w:tcPr>
            <w:tcW w:w="9466" w:type="dxa"/>
            <w:gridSpan w:val="7"/>
            <w:noWrap/>
            <w:vAlign w:val="center"/>
          </w:tcPr>
          <w:p w:rsidR="00347543" w:rsidRDefault="00347543" w:rsidP="00997175">
            <w:pPr>
              <w:ind w:firstLine="402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</w:rPr>
              <w:t>四、校园显示部分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液晶显示器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创维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55B20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深圳创维-RGB电子有限公司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11台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3800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室内双基色显示屏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高科光电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P4.75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山西高科华烨电子集团有限公司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18.99平米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2700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室内全彩P3 LED屏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强力巨彩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P3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厦门强力巨彩光电科技有限公司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5.84平米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3700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智能会议平板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DBP-A8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31710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OPS电脑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DBO-03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6464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360°全景摄像机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DBC-01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3280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7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无线全向拾音麦克风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DBM-01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2850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8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无线</w:t>
            </w:r>
            <w:proofErr w:type="gramStart"/>
            <w:r>
              <w:rPr>
                <w:rFonts w:ascii="宋体" w:hAnsi="宋体" w:cs="宋体" w:hint="eastAsia"/>
                <w:lang/>
              </w:rPr>
              <w:t>传屏器</w:t>
            </w:r>
            <w:proofErr w:type="gramEnd"/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 share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2台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1220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9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移动支架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东方中原</w:t>
            </w: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DBF-01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北京东方久瑞科技股份有限公司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2套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300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10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教室互动智慧黑板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proofErr w:type="gramStart"/>
            <w:r>
              <w:rPr>
                <w:rFonts w:ascii="宋体" w:hAnsi="宋体" w:cs="宋体" w:hint="eastAsia"/>
                <w:lang/>
              </w:rPr>
              <w:t>鸿合</w:t>
            </w:r>
            <w:proofErr w:type="gramEnd"/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TB-H8</w:t>
            </w: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深圳市</w:t>
            </w:r>
            <w:proofErr w:type="gramStart"/>
            <w:r>
              <w:rPr>
                <w:rFonts w:ascii="宋体" w:hAnsi="宋体" w:cs="宋体" w:hint="eastAsia"/>
                <w:lang/>
              </w:rPr>
              <w:t>鸿合创新</w:t>
            </w:r>
            <w:proofErr w:type="gramEnd"/>
            <w:r>
              <w:rPr>
                <w:rFonts w:ascii="宋体" w:hAnsi="宋体" w:cs="宋体" w:hint="eastAsia"/>
                <w:lang/>
              </w:rPr>
              <w:t>信息技术有限责任公司</w:t>
            </w: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1套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34450</w:t>
            </w:r>
          </w:p>
        </w:tc>
      </w:tr>
      <w:tr w:rsidR="00347543" w:rsidTr="00347543">
        <w:trPr>
          <w:trHeight w:val="529"/>
        </w:trPr>
        <w:tc>
          <w:tcPr>
            <w:tcW w:w="68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11</w:t>
            </w:r>
          </w:p>
        </w:tc>
        <w:tc>
          <w:tcPr>
            <w:tcW w:w="2038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安装施工调试</w:t>
            </w:r>
          </w:p>
        </w:tc>
        <w:tc>
          <w:tcPr>
            <w:tcW w:w="952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1076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2485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left"/>
              <w:rPr>
                <w:rFonts w:ascii="宋体" w:hAnsi="宋体" w:cs="宋体"/>
                <w:lang/>
              </w:rPr>
            </w:pPr>
          </w:p>
        </w:tc>
        <w:tc>
          <w:tcPr>
            <w:tcW w:w="777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1项</w:t>
            </w:r>
          </w:p>
        </w:tc>
        <w:tc>
          <w:tcPr>
            <w:tcW w:w="1451" w:type="dxa"/>
            <w:noWrap/>
            <w:vAlign w:val="center"/>
          </w:tcPr>
          <w:p w:rsidR="00347543" w:rsidRDefault="00347543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/>
                <w:lang/>
              </w:rPr>
              <w:t>5000</w:t>
            </w:r>
          </w:p>
        </w:tc>
      </w:tr>
    </w:tbl>
    <w:p w:rsidR="005B1DD0" w:rsidRDefault="005B1DD0" w:rsidP="00347543">
      <w:pPr>
        <w:ind w:firstLine="400"/>
        <w:jc w:val="center"/>
      </w:pPr>
    </w:p>
    <w:sectPr w:rsidR="005B1DD0" w:rsidSect="005B1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43" w:rsidRDefault="00347543" w:rsidP="00347543">
      <w:pPr>
        <w:spacing w:line="240" w:lineRule="auto"/>
        <w:ind w:firstLine="400"/>
      </w:pPr>
      <w:r>
        <w:separator/>
      </w:r>
    </w:p>
  </w:endnote>
  <w:endnote w:type="continuationSeparator" w:id="1">
    <w:p w:rsidR="00347543" w:rsidRDefault="00347543" w:rsidP="00347543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43" w:rsidRDefault="00347543" w:rsidP="00347543">
      <w:pPr>
        <w:spacing w:line="240" w:lineRule="auto"/>
        <w:ind w:firstLine="400"/>
      </w:pPr>
      <w:r>
        <w:separator/>
      </w:r>
    </w:p>
  </w:footnote>
  <w:footnote w:type="continuationSeparator" w:id="1">
    <w:p w:rsidR="00347543" w:rsidRDefault="00347543" w:rsidP="00347543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3" w:rsidRDefault="00347543" w:rsidP="0034754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B6022B"/>
    <w:rsid w:val="00347543"/>
    <w:rsid w:val="005B1DD0"/>
    <w:rsid w:val="007238D0"/>
    <w:rsid w:val="00AA6971"/>
    <w:rsid w:val="132D7A2F"/>
    <w:rsid w:val="18E84C18"/>
    <w:rsid w:val="41357EA3"/>
    <w:rsid w:val="50A67071"/>
    <w:rsid w:val="72B6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D0"/>
    <w:pPr>
      <w:widowControl w:val="0"/>
      <w:spacing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7543"/>
    <w:rPr>
      <w:sz w:val="18"/>
      <w:szCs w:val="18"/>
    </w:rPr>
  </w:style>
  <w:style w:type="paragraph" w:styleId="a4">
    <w:name w:val="footer"/>
    <w:basedOn w:val="a"/>
    <w:link w:val="Char0"/>
    <w:rsid w:val="003475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75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98977-5636447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282B-F6B4-4D1A-9DDE-B0F22632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3722</Words>
  <Characters>3002</Characters>
  <Application>Microsoft Office Word</Application>
  <DocSecurity>0</DocSecurity>
  <Lines>25</Lines>
  <Paragraphs>13</Paragraphs>
  <ScaleCrop>false</ScaleCrop>
  <Company>china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5</cp:revision>
  <cp:lastPrinted>2019-09-23T07:00:00Z</cp:lastPrinted>
  <dcterms:created xsi:type="dcterms:W3CDTF">2019-09-22T15:40:00Z</dcterms:created>
  <dcterms:modified xsi:type="dcterms:W3CDTF">2019-09-23T07:00:00Z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