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57" w:rsidRPr="00E64BF7" w:rsidRDefault="00BB4EDF" w:rsidP="00D06A57">
      <w:pPr>
        <w:pStyle w:val="1"/>
        <w:ind w:firstLine="723"/>
        <w:jc w:val="center"/>
        <w:rPr>
          <w:sz w:val="36"/>
        </w:rPr>
      </w:pPr>
      <w:r>
        <w:rPr>
          <w:rFonts w:hint="eastAsia"/>
          <w:sz w:val="36"/>
        </w:rPr>
        <w:t>成交产品分项</w:t>
      </w:r>
      <w:r w:rsidR="00D06A57" w:rsidRPr="00E64BF7">
        <w:rPr>
          <w:rFonts w:hint="eastAsia"/>
          <w:sz w:val="36"/>
        </w:rPr>
        <w:t>表</w:t>
      </w:r>
    </w:p>
    <w:p w:rsidR="00D06A57" w:rsidRPr="009A3CE8" w:rsidRDefault="00D06A57" w:rsidP="00D06A57">
      <w:pPr>
        <w:spacing w:line="240" w:lineRule="auto"/>
        <w:ind w:firstLineChars="0" w:firstLine="0"/>
        <w:rPr>
          <w:rFonts w:ascii="宋体" w:hAnsi="宋体"/>
          <w:b/>
        </w:rPr>
      </w:pPr>
    </w:p>
    <w:p w:rsidR="00D06A57" w:rsidRPr="00516A0F" w:rsidRDefault="00D06A57" w:rsidP="002E78D7">
      <w:pPr>
        <w:spacing w:afterLines="50" w:line="240" w:lineRule="auto"/>
        <w:ind w:firstLine="482"/>
        <w:rPr>
          <w:rFonts w:ascii="宋体" w:hAnsi="宋体"/>
        </w:rPr>
      </w:pPr>
      <w:r w:rsidRPr="009A3CE8">
        <w:rPr>
          <w:rFonts w:ascii="宋体" w:hAnsi="宋体" w:hint="eastAsia"/>
          <w:b/>
        </w:rPr>
        <w:t xml:space="preserve">                                   </w:t>
      </w:r>
      <w:r>
        <w:rPr>
          <w:rFonts w:ascii="宋体" w:hAnsi="宋体" w:hint="eastAsia"/>
          <w:b/>
        </w:rPr>
        <w:t xml:space="preserve">      </w:t>
      </w:r>
      <w:r w:rsidRPr="009A3CE8">
        <w:rPr>
          <w:rFonts w:ascii="宋体" w:hAnsi="宋体" w:hint="eastAsia"/>
          <w:b/>
        </w:rPr>
        <w:t xml:space="preserve">     </w:t>
      </w:r>
      <w:r w:rsidRPr="009A3CE8">
        <w:rPr>
          <w:rFonts w:ascii="宋体" w:hAnsi="宋体" w:hint="eastAsia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45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7"/>
        <w:gridCol w:w="1617"/>
        <w:gridCol w:w="738"/>
        <w:gridCol w:w="2897"/>
        <w:gridCol w:w="1306"/>
        <w:gridCol w:w="580"/>
      </w:tblGrid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Pr="009A3CE8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序号</w:t>
            </w:r>
          </w:p>
        </w:tc>
        <w:tc>
          <w:tcPr>
            <w:tcW w:w="1056" w:type="pct"/>
            <w:vAlign w:val="center"/>
          </w:tcPr>
          <w:p w:rsidR="00BB4EDF" w:rsidRPr="009A3CE8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产品名称</w:t>
            </w:r>
          </w:p>
        </w:tc>
        <w:tc>
          <w:tcPr>
            <w:tcW w:w="482" w:type="pct"/>
            <w:vAlign w:val="center"/>
          </w:tcPr>
          <w:p w:rsidR="00BB4EDF" w:rsidRPr="009A3CE8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品牌</w:t>
            </w:r>
          </w:p>
        </w:tc>
        <w:tc>
          <w:tcPr>
            <w:tcW w:w="1892" w:type="pct"/>
            <w:vAlign w:val="center"/>
          </w:tcPr>
          <w:p w:rsidR="00BB4EDF" w:rsidRPr="009A3CE8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规格型号</w:t>
            </w:r>
          </w:p>
        </w:tc>
        <w:tc>
          <w:tcPr>
            <w:tcW w:w="853" w:type="pct"/>
            <w:vAlign w:val="center"/>
          </w:tcPr>
          <w:p w:rsidR="00BB4EDF" w:rsidRPr="009A3CE8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生产厂家</w:t>
            </w:r>
          </w:p>
        </w:tc>
        <w:tc>
          <w:tcPr>
            <w:tcW w:w="379" w:type="pct"/>
            <w:vAlign w:val="center"/>
          </w:tcPr>
          <w:p w:rsidR="00BB4EDF" w:rsidRPr="009A3CE8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9A3CE8">
              <w:rPr>
                <w:rFonts w:ascii="宋体" w:hAnsi="宋体" w:hint="eastAsia"/>
              </w:rPr>
              <w:t>数量及单位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隔断办公桌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1400x700x770mm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JH-B014</w:t>
            </w:r>
          </w:p>
        </w:tc>
        <w:tc>
          <w:tcPr>
            <w:tcW w:w="853" w:type="pct"/>
            <w:vAlign w:val="center"/>
          </w:tcPr>
          <w:p w:rsidR="00BB4EDF" w:rsidRPr="009A3CE8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组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办公椅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900 x 480 x 480mm,JH-Y032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把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三门档案柜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1250x420x2100mm,JH-G030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组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吧台椅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700 x 400 x 400mm,JH-BY01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把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等候椅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1750*650*780mm,JH-P02Y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组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办公桌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1600x700x770mm,JH-016Z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张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办公椅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900 x 480 x 480mm, ,JH-Y032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把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三门书柜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1250x420x2100mm, JH-G030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组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沙发（</w:t>
            </w:r>
            <w:r>
              <w:rPr>
                <w:rFonts w:hint="eastAsia"/>
                <w:color w:val="000000"/>
                <w:sz w:val="22"/>
                <w:szCs w:val="22"/>
              </w:rPr>
              <w:t>1+3+1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尺寸：单人位：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900 x 800 x 900mm   </w:t>
            </w:r>
            <w:r>
              <w:rPr>
                <w:rFonts w:hint="eastAsia"/>
                <w:color w:val="000000"/>
                <w:sz w:val="22"/>
                <w:szCs w:val="22"/>
              </w:rPr>
              <w:t>三人位：</w:t>
            </w:r>
            <w:r>
              <w:rPr>
                <w:rFonts w:hint="eastAsia"/>
                <w:color w:val="000000"/>
                <w:sz w:val="22"/>
                <w:szCs w:val="22"/>
              </w:rPr>
              <w:t>2100 x 800 x 900mm,JH-S03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组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大茶几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1250x650x440mm,JH-1202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个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三门茶水柜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1250x450x800mm,JH-C003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个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会议桌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6000x2000x770mm,JH-060W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张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会议椅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900*480*480mm, JH-Y032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把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桌子（</w:t>
            </w:r>
            <w:r>
              <w:rPr>
                <w:rFonts w:hint="eastAsia"/>
                <w:color w:val="000000"/>
                <w:sz w:val="22"/>
                <w:szCs w:val="22"/>
              </w:rPr>
              <w:t>1.8m*3.2m)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3200*1800*760mm,JH-H032Z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张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椅子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780x460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460mm,Y020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把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档案存储密集架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2300*900*560mm,W035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组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装备柜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1200*400*1800mm,W208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组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衣帽架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尺寸标准</w:t>
            </w:r>
            <w:r>
              <w:rPr>
                <w:rFonts w:hint="eastAsia"/>
                <w:color w:val="000000"/>
                <w:sz w:val="22"/>
                <w:szCs w:val="22"/>
              </w:rPr>
              <w:t>,YJ225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个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折叠式宣传桌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1800x600x770mm,JH-Z02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张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折叠式宣传椅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350*350*500mm,JH-Y03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把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餐桌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直径</w:t>
            </w:r>
            <w:r>
              <w:rPr>
                <w:rFonts w:hint="eastAsia"/>
                <w:color w:val="000000"/>
                <w:sz w:val="22"/>
                <w:szCs w:val="22"/>
              </w:rPr>
              <w:t>2000mm,JH-C02E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张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餐椅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950x500x500mm,JH-Y038C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把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三门茶水柜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1250x450x800mm,JH-C003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个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1.5</w:t>
            </w:r>
            <w:r>
              <w:rPr>
                <w:rFonts w:hint="eastAsia"/>
                <w:color w:val="000000"/>
                <w:sz w:val="22"/>
                <w:szCs w:val="22"/>
              </w:rPr>
              <w:t>米实木床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1600x2000x450mm.JH-W015A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张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1.5</w:t>
            </w:r>
            <w:r>
              <w:rPr>
                <w:rFonts w:hint="eastAsia"/>
                <w:color w:val="000000"/>
                <w:sz w:val="22"/>
                <w:szCs w:val="22"/>
              </w:rPr>
              <w:t>米床垫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1600x2000x100mm,JH-CD015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张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</w:t>
            </w:r>
            <w:r>
              <w:rPr>
                <w:rFonts w:hint="eastAsia"/>
                <w:color w:val="000000"/>
                <w:sz w:val="22"/>
                <w:szCs w:val="22"/>
              </w:rPr>
              <w:t>米实木床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1250x2000x450mm,JH-W012A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张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</w:t>
            </w:r>
            <w:r>
              <w:rPr>
                <w:rFonts w:hint="eastAsia"/>
                <w:color w:val="000000"/>
                <w:sz w:val="22"/>
                <w:szCs w:val="22"/>
              </w:rPr>
              <w:t>米床垫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1250x2000x100mm,JH-CD012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张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床头柜</w:t>
            </w:r>
          </w:p>
        </w:tc>
        <w:tc>
          <w:tcPr>
            <w:tcW w:w="48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500x500x550mm,JH-G081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个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茶水柜</w:t>
            </w:r>
          </w:p>
        </w:tc>
        <w:tc>
          <w:tcPr>
            <w:tcW w:w="482" w:type="pct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800x420x800mm,JH-G080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个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衣柜</w:t>
            </w:r>
          </w:p>
        </w:tc>
        <w:tc>
          <w:tcPr>
            <w:tcW w:w="482" w:type="pct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2000*600*2400mm,JH-Y04G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组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写字桌</w:t>
            </w:r>
          </w:p>
        </w:tc>
        <w:tc>
          <w:tcPr>
            <w:tcW w:w="482" w:type="pct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1250x650x750mm,JH-Z1250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张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椅子</w:t>
            </w:r>
          </w:p>
        </w:tc>
        <w:tc>
          <w:tcPr>
            <w:tcW w:w="482" w:type="pct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800x450X450mm,JH-Y081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把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电视柜</w:t>
            </w:r>
          </w:p>
        </w:tc>
        <w:tc>
          <w:tcPr>
            <w:tcW w:w="482" w:type="pct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1400x420x750mm,JH-G014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个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圆茶几</w:t>
            </w:r>
          </w:p>
        </w:tc>
        <w:tc>
          <w:tcPr>
            <w:tcW w:w="482" w:type="pct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600*600*580mm,JH-Y02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个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圈椅</w:t>
            </w:r>
          </w:p>
        </w:tc>
        <w:tc>
          <w:tcPr>
            <w:tcW w:w="482" w:type="pct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</w:t>
            </w:r>
            <w:r>
              <w:rPr>
                <w:rFonts w:hint="eastAsia"/>
                <w:color w:val="000000"/>
                <w:sz w:val="22"/>
                <w:szCs w:val="22"/>
              </w:rPr>
              <w:t>650X550x500mm,JH-Y03S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把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双人布艺沙发</w:t>
            </w:r>
          </w:p>
        </w:tc>
        <w:tc>
          <w:tcPr>
            <w:tcW w:w="482" w:type="pct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1800*800*900mm,JH-SF03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组</w:t>
            </w:r>
          </w:p>
        </w:tc>
      </w:tr>
      <w:tr w:rsidR="00BB4EDF" w:rsidRPr="009A3CE8" w:rsidTr="002E78D7">
        <w:trPr>
          <w:trHeight w:val="529"/>
        </w:trPr>
        <w:tc>
          <w:tcPr>
            <w:tcW w:w="338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56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方茶几</w:t>
            </w:r>
          </w:p>
        </w:tc>
        <w:tc>
          <w:tcPr>
            <w:tcW w:w="482" w:type="pct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佳豪</w:t>
            </w:r>
          </w:p>
        </w:tc>
        <w:tc>
          <w:tcPr>
            <w:tcW w:w="1892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尺寸：</w:t>
            </w:r>
            <w:r>
              <w:rPr>
                <w:rFonts w:hint="eastAsia"/>
                <w:color w:val="000000"/>
                <w:sz w:val="22"/>
                <w:szCs w:val="22"/>
              </w:rPr>
              <w:t>700*700*500mm,JH-C070</w:t>
            </w:r>
          </w:p>
        </w:tc>
        <w:tc>
          <w:tcPr>
            <w:tcW w:w="853" w:type="pct"/>
          </w:tcPr>
          <w:p w:rsidR="00BB4EDF" w:rsidRDefault="00BB4EDF" w:rsidP="002F6D6A">
            <w:pPr>
              <w:spacing w:line="240" w:lineRule="auto"/>
              <w:ind w:firstLineChars="0" w:firstLine="0"/>
            </w:pPr>
            <w:r w:rsidRPr="005C4D33">
              <w:rPr>
                <w:rFonts w:ascii="宋体" w:hAnsi="宋体" w:hint="eastAsia"/>
              </w:rPr>
              <w:t>西安佳豪家具有限公司</w:t>
            </w:r>
          </w:p>
        </w:tc>
        <w:tc>
          <w:tcPr>
            <w:tcW w:w="379" w:type="pct"/>
            <w:vAlign w:val="center"/>
          </w:tcPr>
          <w:p w:rsidR="00BB4EDF" w:rsidRDefault="00BB4EDF" w:rsidP="002F6D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张</w:t>
            </w:r>
          </w:p>
        </w:tc>
      </w:tr>
    </w:tbl>
    <w:p w:rsidR="00D06A57" w:rsidRDefault="00D06A57" w:rsidP="00D06A57">
      <w:pPr>
        <w:adjustRightInd w:val="0"/>
        <w:spacing w:line="240" w:lineRule="auto"/>
        <w:ind w:firstLine="480"/>
        <w:textAlignment w:val="baseline"/>
        <w:rPr>
          <w:rFonts w:ascii="宋体" w:hAnsi="宋体"/>
        </w:rPr>
      </w:pPr>
    </w:p>
    <w:p w:rsidR="00D06A57" w:rsidRPr="009A3CE8" w:rsidRDefault="00D06A57" w:rsidP="00BB4EDF">
      <w:pPr>
        <w:adjustRightInd w:val="0"/>
        <w:spacing w:line="240" w:lineRule="auto"/>
        <w:ind w:firstLine="480"/>
        <w:textAlignment w:val="baseline"/>
        <w:rPr>
          <w:rFonts w:ascii="宋体" w:hAnsi="宋体"/>
          <w:b/>
        </w:rPr>
      </w:pPr>
      <w:r>
        <w:rPr>
          <w:rFonts w:ascii="宋体" w:hAnsi="宋体"/>
        </w:rPr>
        <w:br w:type="textWrapping" w:clear="all"/>
      </w:r>
    </w:p>
    <w:p w:rsidR="004358AB" w:rsidRDefault="004358AB" w:rsidP="00BB4EDF">
      <w:pPr>
        <w:ind w:firstLineChars="0" w:firstLine="0"/>
      </w:pPr>
    </w:p>
    <w:sectPr w:rsidR="004358AB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67B" w:rsidRDefault="0025367B" w:rsidP="00BB4EDF">
      <w:pPr>
        <w:spacing w:line="240" w:lineRule="auto"/>
        <w:ind w:firstLine="480"/>
      </w:pPr>
      <w:r>
        <w:separator/>
      </w:r>
    </w:p>
  </w:endnote>
  <w:endnote w:type="continuationSeparator" w:id="1">
    <w:p w:rsidR="0025367B" w:rsidRDefault="0025367B" w:rsidP="00BB4ED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DF" w:rsidRDefault="00BB4EDF" w:rsidP="00BB4ED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DF" w:rsidRDefault="00BB4EDF" w:rsidP="00BB4ED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DF" w:rsidRDefault="00BB4EDF" w:rsidP="00BB4ED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67B" w:rsidRDefault="0025367B" w:rsidP="00BB4EDF">
      <w:pPr>
        <w:spacing w:line="240" w:lineRule="auto"/>
        <w:ind w:firstLine="480"/>
      </w:pPr>
      <w:r>
        <w:separator/>
      </w:r>
    </w:p>
  </w:footnote>
  <w:footnote w:type="continuationSeparator" w:id="1">
    <w:p w:rsidR="0025367B" w:rsidRDefault="0025367B" w:rsidP="00BB4ED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DF" w:rsidRDefault="00BB4EDF" w:rsidP="00BB4ED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DF" w:rsidRDefault="00BB4EDF" w:rsidP="00BB4EDF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DF" w:rsidRDefault="00BB4EDF" w:rsidP="00BB4EDF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6A57"/>
    <w:rsid w:val="0000338B"/>
    <w:rsid w:val="00003AE6"/>
    <w:rsid w:val="0000592F"/>
    <w:rsid w:val="00006578"/>
    <w:rsid w:val="00014A7F"/>
    <w:rsid w:val="00014C8C"/>
    <w:rsid w:val="00016370"/>
    <w:rsid w:val="000165D5"/>
    <w:rsid w:val="000262C7"/>
    <w:rsid w:val="00026AD9"/>
    <w:rsid w:val="0002729B"/>
    <w:rsid w:val="00027A0E"/>
    <w:rsid w:val="00033A99"/>
    <w:rsid w:val="0003501A"/>
    <w:rsid w:val="00047737"/>
    <w:rsid w:val="000679CC"/>
    <w:rsid w:val="00072094"/>
    <w:rsid w:val="000866FE"/>
    <w:rsid w:val="00090979"/>
    <w:rsid w:val="00093739"/>
    <w:rsid w:val="000941A9"/>
    <w:rsid w:val="00097658"/>
    <w:rsid w:val="000A141F"/>
    <w:rsid w:val="000B0EE4"/>
    <w:rsid w:val="000B470E"/>
    <w:rsid w:val="000B623F"/>
    <w:rsid w:val="000B773A"/>
    <w:rsid w:val="000C6F25"/>
    <w:rsid w:val="000C70F8"/>
    <w:rsid w:val="000D0457"/>
    <w:rsid w:val="000D0C68"/>
    <w:rsid w:val="000D7271"/>
    <w:rsid w:val="000E469B"/>
    <w:rsid w:val="000E5075"/>
    <w:rsid w:val="000E707C"/>
    <w:rsid w:val="000F12F7"/>
    <w:rsid w:val="000F2D75"/>
    <w:rsid w:val="000F4A3E"/>
    <w:rsid w:val="000F7E1C"/>
    <w:rsid w:val="001002D2"/>
    <w:rsid w:val="00101D28"/>
    <w:rsid w:val="00102AF2"/>
    <w:rsid w:val="001037C7"/>
    <w:rsid w:val="00106950"/>
    <w:rsid w:val="00107019"/>
    <w:rsid w:val="00107A70"/>
    <w:rsid w:val="0011201E"/>
    <w:rsid w:val="00114824"/>
    <w:rsid w:val="00116520"/>
    <w:rsid w:val="00116A59"/>
    <w:rsid w:val="00116AE3"/>
    <w:rsid w:val="00121164"/>
    <w:rsid w:val="0012227A"/>
    <w:rsid w:val="001262CE"/>
    <w:rsid w:val="00146231"/>
    <w:rsid w:val="001476EE"/>
    <w:rsid w:val="00154B59"/>
    <w:rsid w:val="00162537"/>
    <w:rsid w:val="00166165"/>
    <w:rsid w:val="00167646"/>
    <w:rsid w:val="00185B6D"/>
    <w:rsid w:val="001A2431"/>
    <w:rsid w:val="001A66F1"/>
    <w:rsid w:val="001B7D06"/>
    <w:rsid w:val="001C6108"/>
    <w:rsid w:val="001C6874"/>
    <w:rsid w:val="001D0B45"/>
    <w:rsid w:val="001E121B"/>
    <w:rsid w:val="001F15A4"/>
    <w:rsid w:val="001F504C"/>
    <w:rsid w:val="002001F9"/>
    <w:rsid w:val="002034C2"/>
    <w:rsid w:val="00203D74"/>
    <w:rsid w:val="002046BC"/>
    <w:rsid w:val="0020511D"/>
    <w:rsid w:val="00206F3E"/>
    <w:rsid w:val="00207C35"/>
    <w:rsid w:val="0021060E"/>
    <w:rsid w:val="0021380F"/>
    <w:rsid w:val="00215AB3"/>
    <w:rsid w:val="00215C4D"/>
    <w:rsid w:val="0022131D"/>
    <w:rsid w:val="00225362"/>
    <w:rsid w:val="002303B9"/>
    <w:rsid w:val="002362F6"/>
    <w:rsid w:val="0024074A"/>
    <w:rsid w:val="0024312C"/>
    <w:rsid w:val="0024411F"/>
    <w:rsid w:val="00245EFA"/>
    <w:rsid w:val="00247AFD"/>
    <w:rsid w:val="0025037E"/>
    <w:rsid w:val="0025367B"/>
    <w:rsid w:val="00256082"/>
    <w:rsid w:val="002565FE"/>
    <w:rsid w:val="00256CF2"/>
    <w:rsid w:val="0026301D"/>
    <w:rsid w:val="00267DF1"/>
    <w:rsid w:val="0027699E"/>
    <w:rsid w:val="002803E2"/>
    <w:rsid w:val="002805E8"/>
    <w:rsid w:val="00283737"/>
    <w:rsid w:val="00283A6E"/>
    <w:rsid w:val="00285157"/>
    <w:rsid w:val="002861A7"/>
    <w:rsid w:val="0028792B"/>
    <w:rsid w:val="00291735"/>
    <w:rsid w:val="002A2C3D"/>
    <w:rsid w:val="002A7228"/>
    <w:rsid w:val="002B1470"/>
    <w:rsid w:val="002B1FAA"/>
    <w:rsid w:val="002D2002"/>
    <w:rsid w:val="002E78D7"/>
    <w:rsid w:val="002F0A72"/>
    <w:rsid w:val="002F2539"/>
    <w:rsid w:val="002F2CBD"/>
    <w:rsid w:val="002F2D57"/>
    <w:rsid w:val="002F4404"/>
    <w:rsid w:val="00301937"/>
    <w:rsid w:val="003067ED"/>
    <w:rsid w:val="00307AE4"/>
    <w:rsid w:val="00307BE6"/>
    <w:rsid w:val="003144EE"/>
    <w:rsid w:val="00314A53"/>
    <w:rsid w:val="00317CEC"/>
    <w:rsid w:val="00320493"/>
    <w:rsid w:val="00320E22"/>
    <w:rsid w:val="00323B43"/>
    <w:rsid w:val="00330E76"/>
    <w:rsid w:val="00334981"/>
    <w:rsid w:val="00337C0A"/>
    <w:rsid w:val="003427DB"/>
    <w:rsid w:val="00343993"/>
    <w:rsid w:val="00345C5D"/>
    <w:rsid w:val="003547F7"/>
    <w:rsid w:val="003623D7"/>
    <w:rsid w:val="0036273A"/>
    <w:rsid w:val="00363C58"/>
    <w:rsid w:val="0036486D"/>
    <w:rsid w:val="003658F0"/>
    <w:rsid w:val="00373155"/>
    <w:rsid w:val="00374539"/>
    <w:rsid w:val="00374E65"/>
    <w:rsid w:val="00377946"/>
    <w:rsid w:val="00384E69"/>
    <w:rsid w:val="0039142C"/>
    <w:rsid w:val="00392FA6"/>
    <w:rsid w:val="003A0588"/>
    <w:rsid w:val="003A26DB"/>
    <w:rsid w:val="003A2AA5"/>
    <w:rsid w:val="003A2D8F"/>
    <w:rsid w:val="003A65E5"/>
    <w:rsid w:val="003A6916"/>
    <w:rsid w:val="003B1D70"/>
    <w:rsid w:val="003B7B5B"/>
    <w:rsid w:val="003C1A3D"/>
    <w:rsid w:val="003C538C"/>
    <w:rsid w:val="003C68C0"/>
    <w:rsid w:val="003C7747"/>
    <w:rsid w:val="003D24E8"/>
    <w:rsid w:val="003D37D8"/>
    <w:rsid w:val="003E02B7"/>
    <w:rsid w:val="003E0AB9"/>
    <w:rsid w:val="003E400F"/>
    <w:rsid w:val="003E45F6"/>
    <w:rsid w:val="003E4B0E"/>
    <w:rsid w:val="003E4D31"/>
    <w:rsid w:val="003F1330"/>
    <w:rsid w:val="003F1521"/>
    <w:rsid w:val="003F4253"/>
    <w:rsid w:val="00403E34"/>
    <w:rsid w:val="00405144"/>
    <w:rsid w:val="00414781"/>
    <w:rsid w:val="0041545F"/>
    <w:rsid w:val="004216B4"/>
    <w:rsid w:val="00422E8E"/>
    <w:rsid w:val="00423B23"/>
    <w:rsid w:val="004262B2"/>
    <w:rsid w:val="00430B3F"/>
    <w:rsid w:val="00431BA9"/>
    <w:rsid w:val="004358AB"/>
    <w:rsid w:val="00443C7F"/>
    <w:rsid w:val="0045442C"/>
    <w:rsid w:val="0045473D"/>
    <w:rsid w:val="00461AF1"/>
    <w:rsid w:val="00461FFC"/>
    <w:rsid w:val="00470F4C"/>
    <w:rsid w:val="00471B3C"/>
    <w:rsid w:val="00472C2A"/>
    <w:rsid w:val="00481E30"/>
    <w:rsid w:val="0048323C"/>
    <w:rsid w:val="00485826"/>
    <w:rsid w:val="0049254E"/>
    <w:rsid w:val="00494B8C"/>
    <w:rsid w:val="00496E84"/>
    <w:rsid w:val="004A59F3"/>
    <w:rsid w:val="004A7234"/>
    <w:rsid w:val="004B6EB1"/>
    <w:rsid w:val="004C145F"/>
    <w:rsid w:val="004C5A25"/>
    <w:rsid w:val="004D7029"/>
    <w:rsid w:val="004E03ED"/>
    <w:rsid w:val="004E159A"/>
    <w:rsid w:val="004E6931"/>
    <w:rsid w:val="004F0278"/>
    <w:rsid w:val="004F1459"/>
    <w:rsid w:val="004F25C7"/>
    <w:rsid w:val="004F7B3C"/>
    <w:rsid w:val="00504CF1"/>
    <w:rsid w:val="00510D15"/>
    <w:rsid w:val="00514CC5"/>
    <w:rsid w:val="0052022C"/>
    <w:rsid w:val="005219A1"/>
    <w:rsid w:val="00523990"/>
    <w:rsid w:val="00527BE1"/>
    <w:rsid w:val="005316EF"/>
    <w:rsid w:val="005319D9"/>
    <w:rsid w:val="00536E67"/>
    <w:rsid w:val="00543AC8"/>
    <w:rsid w:val="00543C83"/>
    <w:rsid w:val="005444D6"/>
    <w:rsid w:val="00546BB8"/>
    <w:rsid w:val="00551B49"/>
    <w:rsid w:val="005535DB"/>
    <w:rsid w:val="0055536E"/>
    <w:rsid w:val="00555C70"/>
    <w:rsid w:val="00556AE3"/>
    <w:rsid w:val="005649C2"/>
    <w:rsid w:val="0056577A"/>
    <w:rsid w:val="00571DF7"/>
    <w:rsid w:val="00576B32"/>
    <w:rsid w:val="00582108"/>
    <w:rsid w:val="005846E4"/>
    <w:rsid w:val="00584BAE"/>
    <w:rsid w:val="00585C05"/>
    <w:rsid w:val="005867EA"/>
    <w:rsid w:val="00586DEC"/>
    <w:rsid w:val="00591F0E"/>
    <w:rsid w:val="00595681"/>
    <w:rsid w:val="005A18F9"/>
    <w:rsid w:val="005A2478"/>
    <w:rsid w:val="005A6C31"/>
    <w:rsid w:val="005A73F6"/>
    <w:rsid w:val="005B3F19"/>
    <w:rsid w:val="005C001A"/>
    <w:rsid w:val="005C3EDD"/>
    <w:rsid w:val="005C4500"/>
    <w:rsid w:val="005D32E9"/>
    <w:rsid w:val="005D71D5"/>
    <w:rsid w:val="005E0D7F"/>
    <w:rsid w:val="005E5BF3"/>
    <w:rsid w:val="005F1153"/>
    <w:rsid w:val="005F31B4"/>
    <w:rsid w:val="005F3EFC"/>
    <w:rsid w:val="005F555F"/>
    <w:rsid w:val="005F6C09"/>
    <w:rsid w:val="006065CB"/>
    <w:rsid w:val="006101A9"/>
    <w:rsid w:val="00613078"/>
    <w:rsid w:val="00614D2E"/>
    <w:rsid w:val="00614D38"/>
    <w:rsid w:val="00615F8E"/>
    <w:rsid w:val="006268B5"/>
    <w:rsid w:val="00632085"/>
    <w:rsid w:val="00632A1A"/>
    <w:rsid w:val="00636044"/>
    <w:rsid w:val="00636B8A"/>
    <w:rsid w:val="00642CE4"/>
    <w:rsid w:val="00644D4D"/>
    <w:rsid w:val="00647E9E"/>
    <w:rsid w:val="00650CC9"/>
    <w:rsid w:val="00653ACE"/>
    <w:rsid w:val="006601AE"/>
    <w:rsid w:val="00660223"/>
    <w:rsid w:val="00662723"/>
    <w:rsid w:val="00674033"/>
    <w:rsid w:val="00676022"/>
    <w:rsid w:val="00676260"/>
    <w:rsid w:val="006769ED"/>
    <w:rsid w:val="006770C5"/>
    <w:rsid w:val="006869AD"/>
    <w:rsid w:val="00694313"/>
    <w:rsid w:val="006B31C3"/>
    <w:rsid w:val="006B6138"/>
    <w:rsid w:val="006B705F"/>
    <w:rsid w:val="006B781A"/>
    <w:rsid w:val="006C7890"/>
    <w:rsid w:val="006D35DC"/>
    <w:rsid w:val="006D5F37"/>
    <w:rsid w:val="006D630A"/>
    <w:rsid w:val="006E32FA"/>
    <w:rsid w:val="006E5A23"/>
    <w:rsid w:val="006E65F7"/>
    <w:rsid w:val="006E77AE"/>
    <w:rsid w:val="006F222B"/>
    <w:rsid w:val="006F3EF4"/>
    <w:rsid w:val="006F6066"/>
    <w:rsid w:val="006F7ACD"/>
    <w:rsid w:val="00707FA5"/>
    <w:rsid w:val="007107F0"/>
    <w:rsid w:val="00710A02"/>
    <w:rsid w:val="00712B2D"/>
    <w:rsid w:val="0071555A"/>
    <w:rsid w:val="00715967"/>
    <w:rsid w:val="007232C5"/>
    <w:rsid w:val="00725715"/>
    <w:rsid w:val="00725B45"/>
    <w:rsid w:val="007309D5"/>
    <w:rsid w:val="0073690C"/>
    <w:rsid w:val="0073696E"/>
    <w:rsid w:val="0074231B"/>
    <w:rsid w:val="0074247C"/>
    <w:rsid w:val="00742BE1"/>
    <w:rsid w:val="00750613"/>
    <w:rsid w:val="00757130"/>
    <w:rsid w:val="00761400"/>
    <w:rsid w:val="00764CEE"/>
    <w:rsid w:val="00773472"/>
    <w:rsid w:val="00777606"/>
    <w:rsid w:val="00777A1E"/>
    <w:rsid w:val="00781CAB"/>
    <w:rsid w:val="007A0104"/>
    <w:rsid w:val="007A0AB2"/>
    <w:rsid w:val="007A36AF"/>
    <w:rsid w:val="007B43E6"/>
    <w:rsid w:val="007B4863"/>
    <w:rsid w:val="007B760D"/>
    <w:rsid w:val="007B7FF9"/>
    <w:rsid w:val="007C0880"/>
    <w:rsid w:val="007C1564"/>
    <w:rsid w:val="007C646F"/>
    <w:rsid w:val="007C6DE2"/>
    <w:rsid w:val="007D16E9"/>
    <w:rsid w:val="007D2872"/>
    <w:rsid w:val="007D5049"/>
    <w:rsid w:val="007E20A6"/>
    <w:rsid w:val="007E56B8"/>
    <w:rsid w:val="007E670A"/>
    <w:rsid w:val="007E7307"/>
    <w:rsid w:val="00801496"/>
    <w:rsid w:val="00805F8B"/>
    <w:rsid w:val="00807795"/>
    <w:rsid w:val="008123B3"/>
    <w:rsid w:val="00814F96"/>
    <w:rsid w:val="0082153C"/>
    <w:rsid w:val="0082284C"/>
    <w:rsid w:val="0082409A"/>
    <w:rsid w:val="0082430C"/>
    <w:rsid w:val="008307FB"/>
    <w:rsid w:val="008315F2"/>
    <w:rsid w:val="00831EDE"/>
    <w:rsid w:val="00834782"/>
    <w:rsid w:val="00835912"/>
    <w:rsid w:val="008433A1"/>
    <w:rsid w:val="00850EB0"/>
    <w:rsid w:val="0085369D"/>
    <w:rsid w:val="00854517"/>
    <w:rsid w:val="00854BDD"/>
    <w:rsid w:val="008572AB"/>
    <w:rsid w:val="00857608"/>
    <w:rsid w:val="00862018"/>
    <w:rsid w:val="00871815"/>
    <w:rsid w:val="00874BB4"/>
    <w:rsid w:val="00875B45"/>
    <w:rsid w:val="00880DF1"/>
    <w:rsid w:val="00882C3F"/>
    <w:rsid w:val="0088438A"/>
    <w:rsid w:val="0088454D"/>
    <w:rsid w:val="008848FE"/>
    <w:rsid w:val="00886DEA"/>
    <w:rsid w:val="00892316"/>
    <w:rsid w:val="00893713"/>
    <w:rsid w:val="008B0B83"/>
    <w:rsid w:val="008B1BFA"/>
    <w:rsid w:val="008B2436"/>
    <w:rsid w:val="008B3281"/>
    <w:rsid w:val="008B3A52"/>
    <w:rsid w:val="008B5CF4"/>
    <w:rsid w:val="008B663F"/>
    <w:rsid w:val="008B6D85"/>
    <w:rsid w:val="008B7726"/>
    <w:rsid w:val="008B7A7D"/>
    <w:rsid w:val="008C0422"/>
    <w:rsid w:val="008C06F5"/>
    <w:rsid w:val="008C4AA2"/>
    <w:rsid w:val="008C5609"/>
    <w:rsid w:val="008C597C"/>
    <w:rsid w:val="008D1252"/>
    <w:rsid w:val="008E1D18"/>
    <w:rsid w:val="008E32BE"/>
    <w:rsid w:val="008E3EB5"/>
    <w:rsid w:val="008F03DD"/>
    <w:rsid w:val="008F2E8F"/>
    <w:rsid w:val="008F441C"/>
    <w:rsid w:val="008F4887"/>
    <w:rsid w:val="008F77A7"/>
    <w:rsid w:val="00903541"/>
    <w:rsid w:val="00903A99"/>
    <w:rsid w:val="00903D3C"/>
    <w:rsid w:val="009044B4"/>
    <w:rsid w:val="00905152"/>
    <w:rsid w:val="00907956"/>
    <w:rsid w:val="00911209"/>
    <w:rsid w:val="00921EC6"/>
    <w:rsid w:val="00925FB1"/>
    <w:rsid w:val="0092652E"/>
    <w:rsid w:val="00941831"/>
    <w:rsid w:val="009425FC"/>
    <w:rsid w:val="0094269E"/>
    <w:rsid w:val="00943011"/>
    <w:rsid w:val="00943361"/>
    <w:rsid w:val="00947C6D"/>
    <w:rsid w:val="00953DF7"/>
    <w:rsid w:val="00954B18"/>
    <w:rsid w:val="00956585"/>
    <w:rsid w:val="009605F4"/>
    <w:rsid w:val="0096157B"/>
    <w:rsid w:val="00972C0D"/>
    <w:rsid w:val="009741D2"/>
    <w:rsid w:val="00976DD8"/>
    <w:rsid w:val="00984098"/>
    <w:rsid w:val="0098547F"/>
    <w:rsid w:val="00991329"/>
    <w:rsid w:val="0099453A"/>
    <w:rsid w:val="00994DCD"/>
    <w:rsid w:val="009A6B9F"/>
    <w:rsid w:val="009B3F01"/>
    <w:rsid w:val="009B7026"/>
    <w:rsid w:val="009D4F40"/>
    <w:rsid w:val="009D6180"/>
    <w:rsid w:val="009E3733"/>
    <w:rsid w:val="009E651B"/>
    <w:rsid w:val="009F2B2A"/>
    <w:rsid w:val="009F2CD4"/>
    <w:rsid w:val="009F557F"/>
    <w:rsid w:val="00A00C44"/>
    <w:rsid w:val="00A16277"/>
    <w:rsid w:val="00A17E1C"/>
    <w:rsid w:val="00A2091F"/>
    <w:rsid w:val="00A20D73"/>
    <w:rsid w:val="00A20F16"/>
    <w:rsid w:val="00A21AD0"/>
    <w:rsid w:val="00A23A5E"/>
    <w:rsid w:val="00A30BA4"/>
    <w:rsid w:val="00A30F34"/>
    <w:rsid w:val="00A33197"/>
    <w:rsid w:val="00A35720"/>
    <w:rsid w:val="00A42857"/>
    <w:rsid w:val="00A43A0D"/>
    <w:rsid w:val="00A53128"/>
    <w:rsid w:val="00A532C1"/>
    <w:rsid w:val="00A5370F"/>
    <w:rsid w:val="00A73358"/>
    <w:rsid w:val="00A74195"/>
    <w:rsid w:val="00A77D48"/>
    <w:rsid w:val="00A819A4"/>
    <w:rsid w:val="00A82E63"/>
    <w:rsid w:val="00A837D7"/>
    <w:rsid w:val="00A86E2A"/>
    <w:rsid w:val="00A946A5"/>
    <w:rsid w:val="00AA232E"/>
    <w:rsid w:val="00AA48EE"/>
    <w:rsid w:val="00AA6988"/>
    <w:rsid w:val="00AA7BCA"/>
    <w:rsid w:val="00AB326C"/>
    <w:rsid w:val="00AB3CF8"/>
    <w:rsid w:val="00AB5E40"/>
    <w:rsid w:val="00AB6DF6"/>
    <w:rsid w:val="00AD068A"/>
    <w:rsid w:val="00AE6074"/>
    <w:rsid w:val="00AF1A60"/>
    <w:rsid w:val="00B0327F"/>
    <w:rsid w:val="00B044D9"/>
    <w:rsid w:val="00B05890"/>
    <w:rsid w:val="00B11AF3"/>
    <w:rsid w:val="00B15A0E"/>
    <w:rsid w:val="00B17A63"/>
    <w:rsid w:val="00B30425"/>
    <w:rsid w:val="00B326BE"/>
    <w:rsid w:val="00B32B9F"/>
    <w:rsid w:val="00B40C59"/>
    <w:rsid w:val="00B41520"/>
    <w:rsid w:val="00B44FF6"/>
    <w:rsid w:val="00B522E4"/>
    <w:rsid w:val="00B60AA4"/>
    <w:rsid w:val="00B62422"/>
    <w:rsid w:val="00B62DC9"/>
    <w:rsid w:val="00B65B49"/>
    <w:rsid w:val="00B67033"/>
    <w:rsid w:val="00B70159"/>
    <w:rsid w:val="00B71879"/>
    <w:rsid w:val="00B71BF3"/>
    <w:rsid w:val="00B72EEF"/>
    <w:rsid w:val="00B74D8D"/>
    <w:rsid w:val="00B84709"/>
    <w:rsid w:val="00B84AE7"/>
    <w:rsid w:val="00B87AE2"/>
    <w:rsid w:val="00B950CE"/>
    <w:rsid w:val="00BA2E43"/>
    <w:rsid w:val="00BA370A"/>
    <w:rsid w:val="00BB2745"/>
    <w:rsid w:val="00BB4EDF"/>
    <w:rsid w:val="00BB5D48"/>
    <w:rsid w:val="00BB6642"/>
    <w:rsid w:val="00BC02AF"/>
    <w:rsid w:val="00BC0A0F"/>
    <w:rsid w:val="00BC1806"/>
    <w:rsid w:val="00BC447C"/>
    <w:rsid w:val="00BC493A"/>
    <w:rsid w:val="00BC6A90"/>
    <w:rsid w:val="00BC6DF2"/>
    <w:rsid w:val="00BD09A5"/>
    <w:rsid w:val="00BD7246"/>
    <w:rsid w:val="00BD7F59"/>
    <w:rsid w:val="00BE61C5"/>
    <w:rsid w:val="00BE704A"/>
    <w:rsid w:val="00BF0D1F"/>
    <w:rsid w:val="00BF31FC"/>
    <w:rsid w:val="00BF64AC"/>
    <w:rsid w:val="00C006A5"/>
    <w:rsid w:val="00C01244"/>
    <w:rsid w:val="00C0266F"/>
    <w:rsid w:val="00C03F8C"/>
    <w:rsid w:val="00C10099"/>
    <w:rsid w:val="00C14032"/>
    <w:rsid w:val="00C1465F"/>
    <w:rsid w:val="00C20C8D"/>
    <w:rsid w:val="00C2237A"/>
    <w:rsid w:val="00C249D6"/>
    <w:rsid w:val="00C2766F"/>
    <w:rsid w:val="00C33F99"/>
    <w:rsid w:val="00C352F0"/>
    <w:rsid w:val="00C35F1A"/>
    <w:rsid w:val="00C37FA1"/>
    <w:rsid w:val="00C4156B"/>
    <w:rsid w:val="00C442FF"/>
    <w:rsid w:val="00C44E1E"/>
    <w:rsid w:val="00C46995"/>
    <w:rsid w:val="00C5099E"/>
    <w:rsid w:val="00C51267"/>
    <w:rsid w:val="00C52457"/>
    <w:rsid w:val="00C555CC"/>
    <w:rsid w:val="00C568D1"/>
    <w:rsid w:val="00C63F64"/>
    <w:rsid w:val="00C75CE8"/>
    <w:rsid w:val="00C75F2D"/>
    <w:rsid w:val="00C851BD"/>
    <w:rsid w:val="00C85A37"/>
    <w:rsid w:val="00C86AC7"/>
    <w:rsid w:val="00C90401"/>
    <w:rsid w:val="00C97CBB"/>
    <w:rsid w:val="00CB6587"/>
    <w:rsid w:val="00CC5A88"/>
    <w:rsid w:val="00CC6CB1"/>
    <w:rsid w:val="00CC7ED4"/>
    <w:rsid w:val="00CD3EB2"/>
    <w:rsid w:val="00CD6B8F"/>
    <w:rsid w:val="00CE09CD"/>
    <w:rsid w:val="00CE1823"/>
    <w:rsid w:val="00CE79AE"/>
    <w:rsid w:val="00CE7C76"/>
    <w:rsid w:val="00CF14C6"/>
    <w:rsid w:val="00CF25FA"/>
    <w:rsid w:val="00D03C5C"/>
    <w:rsid w:val="00D04B61"/>
    <w:rsid w:val="00D06A57"/>
    <w:rsid w:val="00D12422"/>
    <w:rsid w:val="00D12764"/>
    <w:rsid w:val="00D13A3D"/>
    <w:rsid w:val="00D14621"/>
    <w:rsid w:val="00D22602"/>
    <w:rsid w:val="00D26CCF"/>
    <w:rsid w:val="00D26EB7"/>
    <w:rsid w:val="00D30980"/>
    <w:rsid w:val="00D318D2"/>
    <w:rsid w:val="00D32619"/>
    <w:rsid w:val="00D35F82"/>
    <w:rsid w:val="00D41945"/>
    <w:rsid w:val="00D41F9B"/>
    <w:rsid w:val="00D45005"/>
    <w:rsid w:val="00D54DE5"/>
    <w:rsid w:val="00D578FB"/>
    <w:rsid w:val="00D62BC6"/>
    <w:rsid w:val="00D6436E"/>
    <w:rsid w:val="00D76837"/>
    <w:rsid w:val="00D76A31"/>
    <w:rsid w:val="00D81853"/>
    <w:rsid w:val="00D94ECB"/>
    <w:rsid w:val="00DA0459"/>
    <w:rsid w:val="00DA62A8"/>
    <w:rsid w:val="00DA6BA9"/>
    <w:rsid w:val="00DD158C"/>
    <w:rsid w:val="00DE3F29"/>
    <w:rsid w:val="00DE4987"/>
    <w:rsid w:val="00DE725E"/>
    <w:rsid w:val="00DF1A05"/>
    <w:rsid w:val="00E06900"/>
    <w:rsid w:val="00E10335"/>
    <w:rsid w:val="00E114E3"/>
    <w:rsid w:val="00E12CEA"/>
    <w:rsid w:val="00E12FC1"/>
    <w:rsid w:val="00E13F64"/>
    <w:rsid w:val="00E14CBC"/>
    <w:rsid w:val="00E1621A"/>
    <w:rsid w:val="00E21D43"/>
    <w:rsid w:val="00E2209C"/>
    <w:rsid w:val="00E268E9"/>
    <w:rsid w:val="00E278BC"/>
    <w:rsid w:val="00E35382"/>
    <w:rsid w:val="00E357CA"/>
    <w:rsid w:val="00E42551"/>
    <w:rsid w:val="00E47427"/>
    <w:rsid w:val="00E51C1A"/>
    <w:rsid w:val="00E538BD"/>
    <w:rsid w:val="00E5493B"/>
    <w:rsid w:val="00E630AD"/>
    <w:rsid w:val="00E64EE3"/>
    <w:rsid w:val="00E77288"/>
    <w:rsid w:val="00E82F13"/>
    <w:rsid w:val="00E84EC3"/>
    <w:rsid w:val="00E9047D"/>
    <w:rsid w:val="00E97D0E"/>
    <w:rsid w:val="00EA10EE"/>
    <w:rsid w:val="00EA316A"/>
    <w:rsid w:val="00EA487C"/>
    <w:rsid w:val="00EA56A3"/>
    <w:rsid w:val="00EB3627"/>
    <w:rsid w:val="00EB57CA"/>
    <w:rsid w:val="00EB6154"/>
    <w:rsid w:val="00EC2532"/>
    <w:rsid w:val="00EC596C"/>
    <w:rsid w:val="00EC6ABA"/>
    <w:rsid w:val="00ED2DD5"/>
    <w:rsid w:val="00ED39C9"/>
    <w:rsid w:val="00ED720D"/>
    <w:rsid w:val="00EE17AA"/>
    <w:rsid w:val="00EE1DB7"/>
    <w:rsid w:val="00EE22CA"/>
    <w:rsid w:val="00EE28E7"/>
    <w:rsid w:val="00EE3684"/>
    <w:rsid w:val="00EE65F5"/>
    <w:rsid w:val="00EF3633"/>
    <w:rsid w:val="00EF5A9D"/>
    <w:rsid w:val="00EF6D93"/>
    <w:rsid w:val="00F00A14"/>
    <w:rsid w:val="00F04350"/>
    <w:rsid w:val="00F051D8"/>
    <w:rsid w:val="00F05442"/>
    <w:rsid w:val="00F11A16"/>
    <w:rsid w:val="00F129D6"/>
    <w:rsid w:val="00F209D0"/>
    <w:rsid w:val="00F2230C"/>
    <w:rsid w:val="00F2712C"/>
    <w:rsid w:val="00F30CEC"/>
    <w:rsid w:val="00F429BD"/>
    <w:rsid w:val="00F44F0E"/>
    <w:rsid w:val="00F4798B"/>
    <w:rsid w:val="00F524BB"/>
    <w:rsid w:val="00F56CBC"/>
    <w:rsid w:val="00F642A0"/>
    <w:rsid w:val="00F828EE"/>
    <w:rsid w:val="00F82D59"/>
    <w:rsid w:val="00F83BD0"/>
    <w:rsid w:val="00F96E62"/>
    <w:rsid w:val="00FA000F"/>
    <w:rsid w:val="00FA1FBB"/>
    <w:rsid w:val="00FA2722"/>
    <w:rsid w:val="00FB215F"/>
    <w:rsid w:val="00FB32AC"/>
    <w:rsid w:val="00FB39C0"/>
    <w:rsid w:val="00FC7A12"/>
    <w:rsid w:val="00FD67E0"/>
    <w:rsid w:val="00FE12C2"/>
    <w:rsid w:val="00FE3319"/>
    <w:rsid w:val="00FF1388"/>
    <w:rsid w:val="00FF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57"/>
    <w:pPr>
      <w:widowControl w:val="0"/>
      <w:spacing w:after="0"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D06A57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06A5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3">
    <w:name w:val="标题3"/>
    <w:basedOn w:val="a"/>
    <w:rsid w:val="00D06A57"/>
    <w:pPr>
      <w:spacing w:before="240" w:after="60"/>
      <w:ind w:firstLine="643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D06A5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06A57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BB4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B4ED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B4E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B4E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2019-08-13T08:18:00Z</dcterms:created>
  <dcterms:modified xsi:type="dcterms:W3CDTF">2019-08-13T08:24:00Z</dcterms:modified>
</cp:coreProperties>
</file>