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4C" w:rsidRDefault="0036696F" w:rsidP="0036696F">
      <w:pPr>
        <w:pStyle w:val="2"/>
        <w:ind w:firstLine="643"/>
        <w:jc w:val="center"/>
      </w:pPr>
      <w:bookmarkStart w:id="0" w:name="_Toc29140_WPSOffice_Level2"/>
      <w:bookmarkStart w:id="1" w:name="_Toc31246_WPSOffice_Level1"/>
      <w:bookmarkStart w:id="2" w:name="_Toc23282"/>
      <w:bookmarkStart w:id="3" w:name="_Toc20508"/>
      <w:bookmarkStart w:id="4" w:name="_Toc23463_WPSOffice_Level3"/>
      <w:bookmarkStart w:id="5" w:name="_Toc965"/>
      <w:r>
        <w:rPr>
          <w:rFonts w:hint="eastAsia"/>
        </w:rPr>
        <w:t>中标产品分项</w:t>
      </w:r>
      <w:r w:rsidR="00F13CE1"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</w:p>
    <w:p w:rsidR="0008074C" w:rsidRDefault="00F13CE1" w:rsidP="0036696F">
      <w:pPr>
        <w:ind w:firstLineChars="1700" w:firstLine="4080"/>
        <w:jc w:val="left"/>
        <w:rPr>
          <w:rFonts w:ascii="宋体" w:hAnsi="宋体"/>
          <w:b/>
        </w:rPr>
      </w:pPr>
      <w:r>
        <w:rPr>
          <w:rFonts w:ascii="宋体" w:hAnsi="宋体" w:hint="eastAsia"/>
        </w:rPr>
        <w:t>单位：人民币（元）</w:t>
      </w:r>
    </w:p>
    <w:tbl>
      <w:tblPr>
        <w:tblW w:w="72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496"/>
        <w:gridCol w:w="655"/>
        <w:gridCol w:w="1020"/>
        <w:gridCol w:w="1395"/>
        <w:gridCol w:w="1080"/>
        <w:gridCol w:w="915"/>
      </w:tblGrid>
      <w:tr w:rsidR="0036696F" w:rsidTr="00F46A76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36696F" w:rsidRDefault="003669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496" w:type="dxa"/>
            <w:noWrap/>
            <w:vAlign w:val="center"/>
          </w:tcPr>
          <w:p w:rsidR="0036696F" w:rsidRDefault="003669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655" w:type="dxa"/>
            <w:noWrap/>
            <w:vAlign w:val="center"/>
          </w:tcPr>
          <w:p w:rsidR="0036696F" w:rsidRDefault="003669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1020" w:type="dxa"/>
            <w:noWrap/>
            <w:vAlign w:val="center"/>
          </w:tcPr>
          <w:p w:rsidR="0036696F" w:rsidRDefault="003669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1395" w:type="dxa"/>
            <w:noWrap/>
            <w:vAlign w:val="center"/>
          </w:tcPr>
          <w:p w:rsidR="0036696F" w:rsidRDefault="003669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1080" w:type="dxa"/>
            <w:noWrap/>
            <w:vAlign w:val="center"/>
          </w:tcPr>
          <w:p w:rsidR="0036696F" w:rsidRDefault="003669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  <w:tc>
          <w:tcPr>
            <w:tcW w:w="915" w:type="dxa"/>
            <w:noWrap/>
            <w:vAlign w:val="center"/>
          </w:tcPr>
          <w:p w:rsidR="0036696F" w:rsidRDefault="003669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</w:t>
            </w:r>
          </w:p>
        </w:tc>
      </w:tr>
      <w:tr w:rsidR="0036696F" w:rsidTr="00F46A76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36696F" w:rsidRDefault="0036696F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496" w:type="dxa"/>
            <w:noWrap/>
            <w:vAlign w:val="center"/>
          </w:tcPr>
          <w:p w:rsidR="0036696F" w:rsidRDefault="0036696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熊猫牌收音机</w:t>
            </w:r>
          </w:p>
        </w:tc>
        <w:tc>
          <w:tcPr>
            <w:tcW w:w="655" w:type="dxa"/>
            <w:noWrap/>
            <w:vAlign w:val="center"/>
          </w:tcPr>
          <w:p w:rsidR="0036696F" w:rsidRDefault="0036696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熊猫</w:t>
            </w:r>
          </w:p>
        </w:tc>
        <w:tc>
          <w:tcPr>
            <w:tcW w:w="1020" w:type="dxa"/>
            <w:noWrap/>
            <w:vAlign w:val="center"/>
          </w:tcPr>
          <w:p w:rsidR="0036696F" w:rsidRDefault="0036696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T-27</w:t>
            </w:r>
          </w:p>
        </w:tc>
        <w:tc>
          <w:tcPr>
            <w:tcW w:w="1395" w:type="dxa"/>
            <w:noWrap/>
            <w:vAlign w:val="center"/>
          </w:tcPr>
          <w:p w:rsidR="0036696F" w:rsidRDefault="0036696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惠州惠浦电子有限公司</w:t>
            </w:r>
          </w:p>
        </w:tc>
        <w:tc>
          <w:tcPr>
            <w:tcW w:w="1080" w:type="dxa"/>
            <w:noWrap/>
            <w:vAlign w:val="center"/>
          </w:tcPr>
          <w:p w:rsidR="0036696F" w:rsidRDefault="0036696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24000台</w:t>
            </w:r>
          </w:p>
        </w:tc>
        <w:tc>
          <w:tcPr>
            <w:tcW w:w="915" w:type="dxa"/>
            <w:noWrap/>
            <w:vAlign w:val="center"/>
          </w:tcPr>
          <w:p w:rsidR="0036696F" w:rsidRDefault="0036696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101.00</w:t>
            </w:r>
          </w:p>
        </w:tc>
      </w:tr>
    </w:tbl>
    <w:p w:rsidR="0008074C" w:rsidRDefault="0008074C">
      <w:pPr>
        <w:adjustRightInd w:val="0"/>
        <w:ind w:firstLine="480"/>
        <w:textAlignment w:val="baseline"/>
        <w:rPr>
          <w:rFonts w:ascii="宋体" w:hAnsi="宋体"/>
        </w:rPr>
      </w:pPr>
    </w:p>
    <w:p w:rsidR="0008074C" w:rsidRDefault="0008074C">
      <w:pPr>
        <w:widowControl/>
        <w:snapToGrid w:val="0"/>
        <w:spacing w:line="360" w:lineRule="auto"/>
        <w:ind w:firstLineChars="0" w:firstLine="0"/>
      </w:pPr>
    </w:p>
    <w:sectPr w:rsidR="0008074C" w:rsidSect="00080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CE1" w:rsidRDefault="00F13CE1" w:rsidP="0036696F">
      <w:pPr>
        <w:spacing w:line="240" w:lineRule="auto"/>
        <w:ind w:firstLine="480"/>
      </w:pPr>
      <w:r>
        <w:separator/>
      </w:r>
    </w:p>
  </w:endnote>
  <w:endnote w:type="continuationSeparator" w:id="1">
    <w:p w:rsidR="00F13CE1" w:rsidRDefault="00F13CE1" w:rsidP="0036696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6F" w:rsidRDefault="0036696F" w:rsidP="0036696F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6F" w:rsidRDefault="0036696F" w:rsidP="0036696F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6F" w:rsidRDefault="0036696F" w:rsidP="0036696F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CE1" w:rsidRDefault="00F13CE1" w:rsidP="0036696F">
      <w:pPr>
        <w:spacing w:line="240" w:lineRule="auto"/>
        <w:ind w:firstLine="480"/>
      </w:pPr>
      <w:r>
        <w:separator/>
      </w:r>
    </w:p>
  </w:footnote>
  <w:footnote w:type="continuationSeparator" w:id="1">
    <w:p w:rsidR="00F13CE1" w:rsidRDefault="00F13CE1" w:rsidP="0036696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6F" w:rsidRDefault="0036696F" w:rsidP="0036696F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6F" w:rsidRDefault="0036696F" w:rsidP="0036696F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6F" w:rsidRDefault="0036696F" w:rsidP="0036696F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4E419E"/>
    <w:rsid w:val="0008074C"/>
    <w:rsid w:val="0036696F"/>
    <w:rsid w:val="00F13CE1"/>
    <w:rsid w:val="00F46A76"/>
    <w:rsid w:val="684E4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8074C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unhideWhenUsed/>
    <w:qFormat/>
    <w:rsid w:val="0008074C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uiPriority w:val="99"/>
    <w:qFormat/>
    <w:rsid w:val="0008074C"/>
    <w:pPr>
      <w:spacing w:before="25" w:after="25"/>
    </w:pPr>
    <w:rPr>
      <w:bCs/>
      <w:spacing w:val="10"/>
    </w:rPr>
  </w:style>
  <w:style w:type="paragraph" w:styleId="a4">
    <w:name w:val="header"/>
    <w:basedOn w:val="a"/>
    <w:link w:val="Char"/>
    <w:rsid w:val="00366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36696F"/>
    <w:rPr>
      <w:kern w:val="2"/>
      <w:sz w:val="18"/>
      <w:szCs w:val="18"/>
    </w:rPr>
  </w:style>
  <w:style w:type="paragraph" w:styleId="a5">
    <w:name w:val="footer"/>
    <w:basedOn w:val="a"/>
    <w:link w:val="Char0"/>
    <w:rsid w:val="0036696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3669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啊华</dc:creator>
  <cp:lastModifiedBy>Administrator</cp:lastModifiedBy>
  <cp:revision>3</cp:revision>
  <dcterms:created xsi:type="dcterms:W3CDTF">2019-07-24T03:38:00Z</dcterms:created>
  <dcterms:modified xsi:type="dcterms:W3CDTF">2019-07-24T03:41:00Z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