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exact"/>
        <w:ind w:right="0"/>
        <w:jc w:val="center"/>
        <w:outlineLvl w:val="0"/>
      </w:pPr>
      <w:r>
        <w:rPr>
          <w:rFonts w:hint="eastAsia" w:ascii="Arial" w:hAnsi="Arial" w:eastAsia="黑体" w:cs="Arial"/>
          <w:sz w:val="44"/>
          <w:szCs w:val="44"/>
          <w:lang w:val="en-US" w:eastAsia="zh-CN"/>
        </w:rPr>
        <w:t>格尔木市智慧食安指挥中心建设采购项目（包二）</w:t>
      </w:r>
      <w:r>
        <w:rPr>
          <w:rFonts w:hint="eastAsia" w:ascii="Arial" w:hAnsi="Arial" w:eastAsia="黑体" w:cs="Arial"/>
          <w:sz w:val="44"/>
          <w:szCs w:val="44"/>
        </w:rPr>
        <w:t>中标结果公告</w:t>
      </w:r>
    </w:p>
    <w:tbl>
      <w:tblPr>
        <w:tblStyle w:val="3"/>
        <w:tblW w:w="94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6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采购项目编号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格政采询价（货物）2019-026号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格尔木市智慧食安指挥中心建设采购项目（包二）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询价采购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采购预算控制额度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人民币11.94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中标总金额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人民币9.5450万元整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项目分包个数</w:t>
            </w:r>
            <w:bookmarkStart w:id="0" w:name="_GoBack"/>
            <w:bookmarkEnd w:id="0"/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公告发布日期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2019年11月12日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评标日期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2019/11/18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定标日期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2019/11/18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各包要求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具体要求详见《采购文件》内容。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各包中标内容、数量、价格、合同履行日期及供应商名称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成交内容：格尔木市智慧食安指挥中心建设采购项目（包二）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成交金额：9.5450万元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成交供应商：格尔木海格商贸有限责任公司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投标、开标地点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格尔木市政务服务监督管理局3号开标厅（格尔木市泰山路21号盐湖广场办事大厅4楼开标大厅）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评审委员会成员名单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陈守元、索南、欧建军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采购单位及联系人电话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格尔木市市场监督管理局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0979-8410696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采购代理机构及联系人电话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   0979-8410025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财政部门监督电话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格尔木市财政局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zh-CN" w:eastAsia="zh-CN" w:bidi="ar"/>
              </w:rPr>
              <w:t>  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0979-8418247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  <w:t xml:space="preserve">格尔木市政务服务监督管理局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419A"/>
    <w:rsid w:val="014F3E40"/>
    <w:rsid w:val="02B33210"/>
    <w:rsid w:val="08161E3B"/>
    <w:rsid w:val="08C954DC"/>
    <w:rsid w:val="102327C9"/>
    <w:rsid w:val="16FE4722"/>
    <w:rsid w:val="21CE5C4B"/>
    <w:rsid w:val="25E752C0"/>
    <w:rsid w:val="27582740"/>
    <w:rsid w:val="27E17DD0"/>
    <w:rsid w:val="2A120DB5"/>
    <w:rsid w:val="2A464642"/>
    <w:rsid w:val="2E0861B6"/>
    <w:rsid w:val="2E947955"/>
    <w:rsid w:val="30C2531E"/>
    <w:rsid w:val="36567101"/>
    <w:rsid w:val="39426A54"/>
    <w:rsid w:val="419365DA"/>
    <w:rsid w:val="45EE099B"/>
    <w:rsid w:val="466867D3"/>
    <w:rsid w:val="47E97FB3"/>
    <w:rsid w:val="4C916BC5"/>
    <w:rsid w:val="53776244"/>
    <w:rsid w:val="547B2316"/>
    <w:rsid w:val="59406BEE"/>
    <w:rsid w:val="615211E8"/>
    <w:rsid w:val="63FF4978"/>
    <w:rsid w:val="64F84BF6"/>
    <w:rsid w:val="674C21D6"/>
    <w:rsid w:val="69CE627C"/>
    <w:rsid w:val="6B944453"/>
    <w:rsid w:val="6CEC7DAD"/>
    <w:rsid w:val="70DE05A7"/>
    <w:rsid w:val="749A67FD"/>
    <w:rsid w:val="75056E74"/>
    <w:rsid w:val="76535302"/>
    <w:rsid w:val="7F0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88CC"/>
      <w:u w:val="none"/>
    </w:rPr>
  </w:style>
  <w:style w:type="character" w:styleId="6">
    <w:name w:val="Hyperlink"/>
    <w:basedOn w:val="4"/>
    <w:qFormat/>
    <w:uiPriority w:val="0"/>
    <w:rPr>
      <w:color w:val="0088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小确幸</cp:lastModifiedBy>
  <dcterms:modified xsi:type="dcterms:W3CDTF">2019-11-18T09:29:11Z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