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中标结果公示</w:t>
      </w:r>
    </w:p>
    <w:tbl>
      <w:tblPr>
        <w:tblStyle w:val="8"/>
        <w:tblpPr w:leftFromText="180" w:rightFromText="180" w:vertAnchor="page" w:horzAnchor="page" w:tblpX="1746" w:tblpY="2403"/>
        <w:tblOverlap w:val="never"/>
        <w:tblW w:w="886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34"/>
        <w:gridCol w:w="61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73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bookmarkStart w:id="0" w:name="OLE_LINK1"/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采购项目名称</w:t>
            </w:r>
          </w:p>
        </w:tc>
        <w:tc>
          <w:tcPr>
            <w:tcW w:w="6126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eastAsia="zh-CN"/>
              </w:rPr>
              <w:t>互助县图书馆电子阅览室建设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73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采购项目编号</w:t>
            </w:r>
          </w:p>
        </w:tc>
        <w:tc>
          <w:tcPr>
            <w:tcW w:w="6126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互公服竞磋（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eastAsia="zh-CN"/>
              </w:rPr>
              <w:t>货物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）2021-0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273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采购方式</w:t>
            </w:r>
          </w:p>
        </w:tc>
        <w:tc>
          <w:tcPr>
            <w:tcW w:w="6126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竞争性磋商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73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采购预算额度</w:t>
            </w:r>
          </w:p>
        </w:tc>
        <w:tc>
          <w:tcPr>
            <w:tcW w:w="6126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73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highlight w:val="none"/>
              </w:rPr>
              <w:t>成交总金额</w:t>
            </w:r>
          </w:p>
        </w:tc>
        <w:tc>
          <w:tcPr>
            <w:tcW w:w="6126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98.18万元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73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项目分包个数</w:t>
            </w:r>
          </w:p>
        </w:tc>
        <w:tc>
          <w:tcPr>
            <w:tcW w:w="6126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1个包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73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公告发布日期</w:t>
            </w:r>
          </w:p>
        </w:tc>
        <w:tc>
          <w:tcPr>
            <w:tcW w:w="6126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2021年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3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评标日期</w:t>
            </w:r>
          </w:p>
        </w:tc>
        <w:tc>
          <w:tcPr>
            <w:tcW w:w="6126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2021年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73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定标日期</w:t>
            </w:r>
          </w:p>
        </w:tc>
        <w:tc>
          <w:tcPr>
            <w:tcW w:w="6126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2021年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273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各包要求</w:t>
            </w:r>
          </w:p>
        </w:tc>
        <w:tc>
          <w:tcPr>
            <w:tcW w:w="6126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详见该项目（2021年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日）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eastAsia="zh-CN"/>
              </w:rPr>
              <w:t>竞争性磋商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公告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</w:trPr>
        <w:tc>
          <w:tcPr>
            <w:tcW w:w="273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各包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中标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内容、数量、价格、合同履行日期及供应商名称</w:t>
            </w:r>
          </w:p>
        </w:tc>
        <w:tc>
          <w:tcPr>
            <w:tcW w:w="6126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  <w:t>中标内容：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阅览室设备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  <w:t>数量：1套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  <w:t>价格：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98.18万元整</w:t>
            </w:r>
            <w:bookmarkStart w:id="1" w:name="_GoBack"/>
            <w:bookmarkEnd w:id="1"/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highlight w:val="gree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  <w:t>合同履行日期：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>按采购人规定时间内交付使用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供应商名称：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北京世纪超星信息技术发展有限责任公司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273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开标、评标地点</w:t>
            </w:r>
          </w:p>
        </w:tc>
        <w:tc>
          <w:tcPr>
            <w:tcW w:w="6126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eastAsia="zh-CN"/>
              </w:rPr>
              <w:t>海东市平安区政务服务中心三楼开标室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273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评审委员会成员名单</w:t>
            </w:r>
          </w:p>
        </w:tc>
        <w:tc>
          <w:tcPr>
            <w:tcW w:w="6126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eastAsia="zh-CN"/>
              </w:rPr>
              <w:t>韩卫红（组长）、赵冬梅、张喜梅（采购人代表）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273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采购单位及联系方式</w:t>
            </w:r>
          </w:p>
        </w:tc>
        <w:tc>
          <w:tcPr>
            <w:tcW w:w="6126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  <w:t>名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  <w:t>称：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eastAsia="zh-CN"/>
              </w:rPr>
              <w:t>互助土族自治县文体旅游局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  <w:t>联系人：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eastAsia="zh-CN"/>
              </w:rPr>
              <w:t>张老师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  <w:t>联系电话：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  <w:t>0972-8327627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</w:trPr>
        <w:tc>
          <w:tcPr>
            <w:tcW w:w="273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集中采购机构及联系方式</w:t>
            </w:r>
          </w:p>
        </w:tc>
        <w:tc>
          <w:tcPr>
            <w:tcW w:w="6126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  <w:t>名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 xml:space="preserve">  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  <w:t>称：海东市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eastAsia="zh-CN"/>
              </w:rPr>
              <w:t>互助县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  <w:t>公共资源交易受理服务部 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  <w:t>联系人：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eastAsia="zh-CN"/>
              </w:rPr>
              <w:t>祝老师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  <w:t>联系电话：0972-8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  <w:t>277987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2734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财政监管部门及电话</w:t>
            </w:r>
          </w:p>
        </w:tc>
        <w:tc>
          <w:tcPr>
            <w:tcW w:w="6126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  <w:t>单位名称：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海东市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eastAsia="zh-CN"/>
              </w:rPr>
              <w:t>互助土族自治县财政局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  <w:t>联系电话：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0972-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  <w:t>8322413</w:t>
            </w:r>
          </w:p>
        </w:tc>
      </w:tr>
      <w:bookmarkEnd w:id="0"/>
    </w:tbl>
    <w:p>
      <w:pPr>
        <w:widowControl/>
        <w:spacing w:line="300" w:lineRule="exact"/>
        <w:ind w:firstLine="0" w:firstLineChars="0"/>
        <w:jc w:val="center"/>
        <w:rPr>
          <w:rFonts w:hint="eastAsia" w:ascii="宋体" w:hAnsi="宋体" w:eastAsia="宋体" w:cs="宋体"/>
          <w:b/>
          <w:bCs/>
          <w:kern w:val="0"/>
          <w:sz w:val="24"/>
          <w:lang w:eastAsia="zh-CN"/>
        </w:rPr>
      </w:pPr>
    </w:p>
    <w:p>
      <w:pPr>
        <w:pStyle w:val="2"/>
        <w:jc w:val="center"/>
        <w:rPr>
          <w:rFonts w:ascii="宋体" w:hAnsi="宋体" w:eastAsia="宋体" w:cs="宋体"/>
          <w:b w:val="0"/>
          <w:bCs w:val="0"/>
          <w:kern w:val="0"/>
          <w:sz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lang w:val="en-US" w:eastAsia="zh-CN"/>
        </w:rPr>
        <w:t xml:space="preserve">                               </w:t>
      </w:r>
      <w:r>
        <w:rPr>
          <w:rFonts w:ascii="宋体" w:hAnsi="宋体" w:eastAsia="宋体" w:cs="宋体"/>
          <w:b w:val="0"/>
          <w:bCs w:val="0"/>
          <w:kern w:val="0"/>
          <w:sz w:val="24"/>
        </w:rPr>
        <w:t>海东市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lang w:eastAsia="zh-CN"/>
        </w:rPr>
        <w:t>互助县</w:t>
      </w:r>
      <w:r>
        <w:rPr>
          <w:rFonts w:ascii="宋体" w:hAnsi="宋体" w:eastAsia="宋体" w:cs="宋体"/>
          <w:b w:val="0"/>
          <w:bCs w:val="0"/>
          <w:kern w:val="0"/>
          <w:sz w:val="24"/>
        </w:rPr>
        <w:t>公共资源交易受理服务部</w:t>
      </w:r>
    </w:p>
    <w:p>
      <w:pPr>
        <w:pStyle w:val="3"/>
        <w:jc w:val="center"/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lang w:val="en-US" w:eastAsia="zh-CN"/>
        </w:rPr>
        <w:t xml:space="preserve">                           2021年11月25日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F4360"/>
    <w:rsid w:val="044161EF"/>
    <w:rsid w:val="0F904BD9"/>
    <w:rsid w:val="112A38CE"/>
    <w:rsid w:val="1D6E3F4F"/>
    <w:rsid w:val="26334DA0"/>
    <w:rsid w:val="29DC2045"/>
    <w:rsid w:val="2D715B45"/>
    <w:rsid w:val="357339A5"/>
    <w:rsid w:val="3C2C3F20"/>
    <w:rsid w:val="3E721CCA"/>
    <w:rsid w:val="4E48180D"/>
    <w:rsid w:val="4E7F4360"/>
    <w:rsid w:val="7AF66D73"/>
    <w:rsid w:val="7BC974B9"/>
    <w:rsid w:val="7CC7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  <w:rPr>
      <w:sz w:val="21"/>
    </w:rPr>
  </w:style>
  <w:style w:type="paragraph" w:customStyle="1" w:styleId="3">
    <w:name w:val="一级条标题"/>
    <w:basedOn w:val="4"/>
    <w:next w:val="5"/>
    <w:qFormat/>
    <w:uiPriority w:val="0"/>
    <w:pPr>
      <w:spacing w:line="240" w:lineRule="auto"/>
      <w:ind w:left="420"/>
      <w:outlineLvl w:val="2"/>
    </w:pPr>
  </w:style>
  <w:style w:type="paragraph" w:customStyle="1" w:styleId="4">
    <w:name w:val="章标题"/>
    <w:next w:val="1"/>
    <w:qFormat/>
    <w:uiPriority w:val="0"/>
    <w:pPr>
      <w:spacing w:line="360" w:lineRule="auto"/>
      <w:jc w:val="both"/>
      <w:outlineLvl w:val="1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5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styleId="6">
    <w:name w:val="Plain Text"/>
    <w:basedOn w:val="1"/>
    <w:qFormat/>
    <w:uiPriority w:val="0"/>
    <w:rPr>
      <w:rFonts w:ascii="宋体" w:hAnsi="Courier New"/>
      <w:szCs w:val="20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2021-07-16T08:54:00Z</dcterms:created>
  <dc:creator>爷酱</dc:creator>
  <cp:lastModifiedBy>馥晗柔潇</cp:lastModifiedBy>
  <dcterms:modified xsi:type="dcterms:W3CDTF">2021-11-25T02:44:45Z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6075FC74555940E09BB1B46425219AD7</vt:lpwstr>
  </property>
</Properties>
</file>