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w:t>
      </w:r>
      <w:r>
        <w:rPr>
          <w:rFonts w:hint="eastAsia" w:ascii="宋体" w:hAnsi="宋体" w:eastAsia="宋体" w:cs="宋体"/>
          <w:b/>
          <w:color w:val="auto"/>
          <w:sz w:val="36"/>
          <w:szCs w:val="36"/>
          <w:lang w:val="en-US" w:eastAsia="zh-CN"/>
        </w:rPr>
        <w:t>20</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199</w:t>
      </w:r>
      <w:r>
        <w:rPr>
          <w:rFonts w:hint="eastAsia" w:ascii="宋体" w:hAnsi="宋体" w:eastAsia="宋体" w:cs="宋体"/>
          <w:b/>
          <w:color w:val="auto"/>
          <w:sz w:val="36"/>
          <w:szCs w:val="36"/>
          <w:lang w:eastAsia="zh-CN"/>
        </w:rPr>
        <w:t>号</w:t>
      </w:r>
    </w:p>
    <w:p>
      <w:pPr>
        <w:adjustRightInd w:val="0"/>
        <w:spacing w:line="720" w:lineRule="auto"/>
        <w:ind w:left="0" w:leftChars="0" w:firstLine="0" w:firstLineChars="0"/>
        <w:textAlignment w:val="baseline"/>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办公设备采购安装项目</w:t>
      </w:r>
    </w:p>
    <w:p>
      <w:pPr>
        <w:adjustRightInd w:val="0"/>
        <w:spacing w:line="720" w:lineRule="auto"/>
        <w:ind w:left="0" w:leftChars="0" w:firstLine="0" w:firstLineChars="0"/>
        <w:textAlignment w:val="baseline"/>
        <w:rPr>
          <w:rFonts w:hint="eastAsia" w:ascii="宋体" w:hAnsi="宋体" w:eastAsia="宋体" w:cs="宋体"/>
          <w:b/>
          <w:color w:val="auto"/>
          <w:sz w:val="32"/>
          <w:szCs w:val="32"/>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海东市平安区人民检察院</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12</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3"/>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7"/>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9"/>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海东市平安区政府采购服务中心（以下均简称“采购代理机构”）受海东市平安区人民检察院（以下均简称“采购人”）委托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办公设备采购安装项目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平财采字（竞磋货物）2020-199号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办公设备采购安装项目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4"/>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2020年12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w:t>
            </w:r>
            <w:r>
              <w:rPr>
                <w:rFonts w:hint="eastAsia" w:ascii="宋体" w:hAnsi="宋体" w:eastAsia="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海东市平安区人民检察院</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贾女士</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0972-8610923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1"/>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1"/>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17"/>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平财采字（竞磋货物）2020-199号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办公设备采购安装项目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海东市平安区人民检察院</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78万元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磋商保证金：15000元。</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收款单位：</w:t>
            </w:r>
            <w:r>
              <w:rPr>
                <w:rFonts w:hint="eastAsia" w:ascii="宋体" w:hAnsi="宋体" w:eastAsia="宋体" w:cs="宋体"/>
                <w:b/>
                <w:bCs/>
                <w:color w:val="000000"/>
                <w:kern w:val="0"/>
                <w:sz w:val="24"/>
                <w:szCs w:val="24"/>
                <w:highlight w:val="none"/>
                <w:lang w:val="en-US" w:eastAsia="zh-CN" w:bidi="ar"/>
              </w:rPr>
              <w:t>海东市平安区人民检察院</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 户 行：</w:t>
            </w:r>
            <w:r>
              <w:rPr>
                <w:rFonts w:hint="eastAsia" w:ascii="Arial" w:hAnsi="Arial" w:cs="Arial"/>
                <w:b/>
                <w:bCs/>
                <w:color w:val="000000"/>
                <w:highlight w:val="none"/>
                <w:lang w:val="zh-CN" w:eastAsia="zh-CN"/>
              </w:rPr>
              <w:t>中国银行海东分行</w:t>
            </w:r>
          </w:p>
          <w:p>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银行账号：</w:t>
            </w:r>
            <w:r>
              <w:rPr>
                <w:rFonts w:hint="eastAsia" w:ascii="Arial" w:hAnsi="Arial" w:cs="Arial"/>
                <w:b/>
                <w:bCs/>
                <w:color w:val="000000"/>
                <w:highlight w:val="none"/>
                <w:lang w:val="en-US" w:eastAsia="zh-CN"/>
              </w:rPr>
              <w:t>105002056445</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u w:val="none"/>
                <w:lang w:val="en-US" w:eastAsia="zh-CN"/>
              </w:rPr>
              <w:t>合同签订后15个</w:t>
            </w:r>
            <w:r>
              <w:rPr>
                <w:rFonts w:hint="eastAsia" w:ascii="宋体" w:hAnsi="宋体" w:eastAsia="宋体" w:cs="宋体"/>
                <w:color w:val="auto"/>
                <w:sz w:val="24"/>
                <w:lang w:val="en-US" w:eastAsia="zh-CN"/>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376936728"/>
      <w:bookmarkStart w:id="7" w:name="_Toc14943"/>
      <w:bookmarkStart w:id="8" w:name="_Toc24622"/>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26944"/>
      <w:bookmarkStart w:id="10" w:name="_Toc376936729"/>
      <w:bookmarkStart w:id="11" w:name="_Toc325725998"/>
      <w:bookmarkStart w:id="12" w:name="_Toc9770"/>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21998"/>
      <w:bookmarkStart w:id="14" w:name="_Toc376936730"/>
      <w:bookmarkStart w:id="15" w:name="_Toc325725999"/>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lang w:val="zh-CN"/>
        </w:rPr>
      </w:pPr>
      <w:r>
        <w:rPr>
          <w:rFonts w:hint="eastAsia" w:ascii="宋体" w:hAnsi="宋体" w:eastAsia="宋体" w:cs="宋体"/>
          <w:color w:val="auto"/>
          <w:kern w:val="0"/>
          <w:sz w:val="24"/>
          <w:lang w:val="en-US" w:eastAsia="zh-CN"/>
        </w:rPr>
        <w:t xml:space="preserve">(6) </w:t>
      </w:r>
      <w:r>
        <w:rPr>
          <w:rFonts w:hint="eastAsia" w:ascii="宋体" w:hAnsi="宋体" w:cs="宋体"/>
          <w:color w:val="auto"/>
          <w:sz w:val="24"/>
          <w:szCs w:val="24"/>
        </w:rPr>
        <w:t>供应商</w:t>
      </w:r>
      <w:r>
        <w:rPr>
          <w:rFonts w:hint="eastAsia" w:ascii="宋体" w:hAnsi="宋体" w:cs="宋体"/>
          <w:color w:val="auto"/>
          <w:sz w:val="24"/>
          <w:szCs w:val="24"/>
          <w:lang w:eastAsia="zh-CN"/>
        </w:rPr>
        <w:t>所投产品具有</w:t>
      </w:r>
      <w:r>
        <w:rPr>
          <w:rFonts w:hint="eastAsia" w:ascii="宋体" w:hAnsi="宋体" w:cs="宋体"/>
          <w:color w:val="auto"/>
          <w:sz w:val="24"/>
          <w:szCs w:val="24"/>
          <w:lang w:val="en-US" w:eastAsia="zh-CN"/>
        </w:rPr>
        <w:t>ISO9001质量管理体系认证或CCC认证</w:t>
      </w:r>
      <w:r>
        <w:rPr>
          <w:rFonts w:hint="eastAsia" w:ascii="宋体" w:hAnsi="宋体" w:cs="宋体"/>
          <w:color w:val="auto"/>
          <w:sz w:val="24"/>
          <w:szCs w:val="24"/>
        </w:rPr>
        <w:t>；</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(8)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8805"/>
      <w:bookmarkStart w:id="18" w:name="_Toc376936731"/>
      <w:bookmarkStart w:id="19" w:name="_Toc8820"/>
      <w:bookmarkStart w:id="20" w:name="_Toc325726000"/>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325726001"/>
      <w:bookmarkStart w:id="22" w:name="_Toc376936732"/>
      <w:bookmarkStart w:id="23" w:name="_Toc18155"/>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376936733"/>
      <w:bookmarkStart w:id="25" w:name="_Toc10649"/>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25726003"/>
      <w:bookmarkStart w:id="29" w:name="_Toc376936734"/>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23340"/>
      <w:bookmarkStart w:id="37" w:name="_Toc325726005"/>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376936737"/>
      <w:bookmarkStart w:id="40" w:name="_Toc13057"/>
      <w:bookmarkStart w:id="41" w:name="_Toc325726006"/>
      <w:bookmarkStart w:id="42" w:name="_Toc9674"/>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17093"/>
      <w:bookmarkStart w:id="44" w:name="_Toc21569"/>
      <w:bookmarkStart w:id="45" w:name="_Toc325726012"/>
      <w:bookmarkStart w:id="46" w:name="_Toc37693674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22044"/>
      <w:bookmarkStart w:id="48" w:name="_Toc325726013"/>
      <w:bookmarkStart w:id="49" w:name="_Toc376936744"/>
      <w:bookmarkStart w:id="50" w:name="_Toc3270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412617730"/>
      <w:bookmarkStart w:id="60" w:name="_Toc15102"/>
      <w:bookmarkStart w:id="61" w:name="_Toc376936748"/>
      <w:bookmarkStart w:id="62" w:name="_Toc371090029"/>
    </w:p>
    <w:p>
      <w:pPr>
        <w:pStyle w:val="11"/>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412617731"/>
      <w:bookmarkStart w:id="64" w:name="_Toc373392582"/>
      <w:bookmarkStart w:id="65" w:name="_Toc1176"/>
      <w:bookmarkStart w:id="66" w:name="_Toc23823"/>
      <w:bookmarkStart w:id="67" w:name="_Toc325726016"/>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（1）按“供应商须知</w:t>
      </w:r>
      <w:r>
        <w:rPr>
          <w:rFonts w:hint="eastAsia" w:ascii="宋体" w:hAnsi="宋体" w:eastAsia="宋体" w:cs="宋体"/>
          <w:color w:val="000000" w:themeColor="text1"/>
          <w:sz w:val="24"/>
          <w:szCs w:val="24"/>
          <w14:textFill>
            <w14:solidFill>
              <w14:schemeClr w14:val="tx1"/>
            </w14:solidFill>
          </w14:textFill>
        </w:rPr>
        <w:t>前附表”中注明的时间、地址送达；</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12</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15</w:t>
      </w:r>
      <w:r>
        <w:rPr>
          <w:rFonts w:hint="eastAsia" w:hAnsi="宋体" w:eastAsia="宋体" w:cs="宋体"/>
          <w:color w:val="000000" w:themeColor="text1"/>
          <w:sz w:val="24"/>
          <w:szCs w:val="24"/>
          <w:lang w:val="zh-CN"/>
          <w14:textFill>
            <w14:solidFill>
              <w14:schemeClr w14:val="tx1"/>
            </w14:solidFill>
          </w14:textFill>
        </w:rPr>
        <w:t>日下午</w:t>
      </w:r>
      <w:r>
        <w:rPr>
          <w:rFonts w:hint="eastAsia" w:hAnsi="宋体" w:eastAsia="宋体" w:cs="宋体"/>
          <w:color w:val="000000" w:themeColor="text1"/>
          <w:sz w:val="24"/>
          <w:szCs w:val="24"/>
          <w:lang w:val="en-US" w:eastAsia="zh-CN"/>
          <w14:textFill>
            <w14:solidFill>
              <w14:schemeClr w14:val="tx1"/>
            </w14:solidFill>
          </w14:textFill>
        </w:rPr>
        <w:t>2</w:t>
      </w:r>
      <w:r>
        <w:rPr>
          <w:rFonts w:hint="eastAsia" w:hAnsi="宋体" w:eastAsia="宋体" w:cs="宋体"/>
          <w:color w:val="000000" w:themeColor="text1"/>
          <w:sz w:val="24"/>
          <w:szCs w:val="24"/>
          <w:lang w:val="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之前不准启封”标签密封。</w:t>
      </w:r>
    </w:p>
    <w:p>
      <w:pPr>
        <w:pStyle w:val="11"/>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000000" w:themeColor="text1"/>
          <w:sz w:val="24"/>
          <w:szCs w:val="24"/>
          <w14:textFill>
            <w14:solidFill>
              <w14:schemeClr w14:val="tx1"/>
            </w14:solidFill>
          </w14:textFill>
        </w:rPr>
        <w:t>12.3如果供应商未按第12．1－12．2条要求将响应文件密</w:t>
      </w:r>
      <w:r>
        <w:rPr>
          <w:rFonts w:hint="eastAsia" w:ascii="宋体" w:hAnsi="宋体" w:eastAsia="宋体" w:cs="宋体"/>
          <w:color w:val="auto"/>
          <w:sz w:val="24"/>
          <w:szCs w:val="24"/>
        </w:rPr>
        <w:t>封或在密封袋上加写标记的，采购代理机构将不予受理。</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25726017"/>
      <w:bookmarkStart w:id="69" w:name="_Toc373392583"/>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26723"/>
      <w:bookmarkStart w:id="82" w:name="_Toc15630"/>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25726021"/>
      <w:bookmarkStart w:id="84" w:name="_Toc19030"/>
      <w:bookmarkStart w:id="85" w:name="_Toc18107"/>
      <w:bookmarkStart w:id="86" w:name="_Toc376936752"/>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16935"/>
      <w:bookmarkStart w:id="88" w:name="_Toc26121"/>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325726023"/>
      <w:bookmarkStart w:id="92" w:name="_Toc376936754"/>
      <w:bookmarkStart w:id="93" w:name="_Toc14694"/>
      <w:bookmarkStart w:id="94" w:name="_Toc27086"/>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20611"/>
      <w:bookmarkStart w:id="96" w:name="_Toc13668"/>
      <w:bookmarkStart w:id="97" w:name="_Toc325726024"/>
      <w:bookmarkStart w:id="98" w:name="_Toc376936755"/>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w:t>
            </w:r>
            <w:r>
              <w:rPr>
                <w:rFonts w:hint="eastAsia" w:ascii="宋体" w:hAnsi="宋体" w:eastAsia="宋体" w:cs="宋体"/>
                <w:color w:val="000000" w:themeColor="text1"/>
                <w:sz w:val="24"/>
                <w:szCs w:val="24"/>
                <w14:textFill>
                  <w14:solidFill>
                    <w14:schemeClr w14:val="tx1"/>
                  </w14:solidFill>
                </w14:textFill>
              </w:rPr>
              <w:t>完为止。（此项评分以产品彩页</w:t>
            </w:r>
            <w:r>
              <w:rPr>
                <w:rFonts w:hint="eastAsia" w:ascii="宋体" w:hAnsi="宋体" w:eastAsia="宋体" w:cs="宋体"/>
                <w:color w:val="000000" w:themeColor="text1"/>
                <w:sz w:val="24"/>
                <w:szCs w:val="24"/>
                <w:lang w:eastAsia="zh-CN"/>
                <w14:textFill>
                  <w14:solidFill>
                    <w14:schemeClr w14:val="tx1"/>
                  </w14:solidFill>
                </w14:textFill>
              </w:rPr>
              <w:t>或彩色图片、</w:t>
            </w:r>
            <w:r>
              <w:rPr>
                <w:rFonts w:hint="eastAsia" w:ascii="宋体" w:hAnsi="宋体" w:eastAsia="宋体" w:cs="宋体"/>
                <w:color w:val="000000" w:themeColor="text1"/>
                <w:sz w:val="24"/>
                <w:szCs w:val="24"/>
                <w14:textFill>
                  <w14:solidFill>
                    <w14:schemeClr w14:val="tx1"/>
                  </w14:solidFill>
                </w14:textFill>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76936756"/>
      <w:bookmarkStart w:id="101" w:name="_Toc325726025"/>
      <w:bookmarkStart w:id="102" w:name="_Toc2506"/>
      <w:bookmarkStart w:id="103" w:name="_Toc6689"/>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76936757"/>
      <w:bookmarkStart w:id="105" w:name="_Toc325726026"/>
      <w:bookmarkStart w:id="106" w:name="_Toc17038"/>
      <w:bookmarkStart w:id="107" w:name="_Toc28889"/>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325726028"/>
      <w:bookmarkStart w:id="109" w:name="_Toc2346"/>
      <w:bookmarkStart w:id="110" w:name="_Toc376936759"/>
      <w:bookmarkStart w:id="111" w:name="_Toc2963"/>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5556"/>
      <w:bookmarkStart w:id="114" w:name="_Toc18063"/>
      <w:bookmarkStart w:id="115" w:name="_Toc376936758"/>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9"/>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办公设备采购安装项目</w:t>
      </w:r>
      <w:r>
        <w:rPr>
          <w:rFonts w:hint="eastAsia" w:ascii="宋体" w:hAnsi="宋体" w:eastAsia="宋体" w:cs="宋体"/>
          <w:color w:val="auto"/>
          <w:kern w:val="0"/>
          <w:sz w:val="24"/>
          <w:szCs w:val="24"/>
          <w:u w:val="none" w:color="auto"/>
          <w:lang w:val="zh-CN"/>
        </w:rPr>
        <w:t>（平财采字（竞磋货物）2020-199号）</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tabs>
          <w:tab w:val="left" w:pos="7521"/>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r>
        <w:rPr>
          <w:rFonts w:hint="eastAsia" w:ascii="宋体" w:hAnsi="宋体" w:eastAsia="宋体" w:cs="宋体"/>
          <w:color w:val="auto"/>
          <w:kern w:val="0"/>
          <w:sz w:val="24"/>
          <w:szCs w:val="24"/>
          <w:lang w:val="zh-CN"/>
        </w:rPr>
        <w:tab/>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8"/>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合同签订后15个日历日交付使用</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平财采字（竞磋货物）2020-199号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8"/>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4675"/>
      <w:bookmarkStart w:id="151" w:name="_Toc13693"/>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平财采字（竞磋货物）2020-199号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349"/>
      <w:bookmarkStart w:id="161" w:name="_Toc11173"/>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近三个月的依法缴纳税收和社会保障资金记录的证明材料；依法免税或不需要缴纳社会保障资金的供应商需提供相应文件证明其依法免税或不需要缴纳社会保障资金。（开标时，携带原件票据备查）</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7149"/>
      <w:bookmarkStart w:id="170" w:name="_Toc23114"/>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b/>
          <w:bCs/>
          <w:lang w:eastAsia="zh-CN"/>
        </w:rPr>
      </w:pPr>
      <w:r>
        <w:rPr>
          <w:rFonts w:hint="eastAsia" w:ascii="宋体" w:hAnsi="宋体"/>
          <w:b/>
          <w:bCs/>
        </w:rPr>
        <w:t>致：</w:t>
      </w:r>
      <w:r>
        <w:rPr>
          <w:rFonts w:hint="eastAsia" w:ascii="宋体" w:hAnsi="宋体"/>
          <w:b/>
          <w:bCs/>
          <w:lang w:val="zh-CN"/>
        </w:rPr>
        <w:t>海东市平安区人民检察院</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平财采字（竞磋货物）2020-199号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pStyle w:val="13"/>
        <w:rPr>
          <w:rFonts w:hint="eastAsia"/>
        </w:rPr>
      </w:pPr>
      <w:r>
        <w:rPr>
          <w:rFonts w:hint="eastAsia" w:ascii="宋体" w:hAnsi="宋体" w:eastAsia="宋体" w:cs="宋体"/>
          <w:b/>
          <w:color w:val="auto"/>
          <w:sz w:val="24"/>
          <w:szCs w:val="24"/>
        </w:rPr>
        <w:br w:type="page"/>
      </w:r>
    </w:p>
    <w:bookmarkEnd w:id="175"/>
    <w:p>
      <w:pPr>
        <w:numPr>
          <w:ilvl w:val="0"/>
          <w:numId w:val="3"/>
        </w:numPr>
        <w:wordWrap w:val="0"/>
        <w:spacing w:line="360" w:lineRule="auto"/>
        <w:ind w:firstLine="1084" w:firstLineChars="300"/>
        <w:jc w:val="both"/>
        <w:rPr>
          <w:rFonts w:hint="eastAsia" w:ascii="宋体" w:hAnsi="宋体" w:eastAsia="宋体" w:cs="宋体"/>
          <w:b/>
          <w:color w:val="auto"/>
          <w:kern w:val="28"/>
          <w:sz w:val="36"/>
          <w:szCs w:val="20"/>
          <w:lang w:eastAsia="zh-CN"/>
        </w:rPr>
      </w:pPr>
      <w:r>
        <w:rPr>
          <w:rFonts w:hint="eastAsia" w:ascii="宋体" w:hAnsi="宋体" w:eastAsia="宋体" w:cs="宋体"/>
          <w:b/>
          <w:color w:val="auto"/>
          <w:kern w:val="28"/>
          <w:sz w:val="36"/>
          <w:szCs w:val="20"/>
          <w:lang w:val="en-US" w:eastAsia="zh-CN"/>
        </w:rPr>
        <w:t xml:space="preserve">    </w:t>
      </w:r>
      <w:r>
        <w:rPr>
          <w:rFonts w:hint="eastAsia" w:ascii="宋体" w:hAnsi="宋体" w:eastAsia="宋体" w:cs="宋体"/>
          <w:b/>
          <w:color w:val="auto"/>
          <w:kern w:val="28"/>
          <w:sz w:val="36"/>
          <w:szCs w:val="20"/>
          <w:lang w:eastAsia="zh-CN"/>
        </w:rPr>
        <w:t>采购项目清单及技术参数</w:t>
      </w:r>
    </w:p>
    <w:tbl>
      <w:tblPr>
        <w:tblStyle w:val="18"/>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48"/>
        <w:gridCol w:w="5822"/>
        <w:gridCol w:w="81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序号</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产品名称</w:t>
            </w:r>
          </w:p>
        </w:tc>
        <w:tc>
          <w:tcPr>
            <w:tcW w:w="0" w:type="auto"/>
            <w:noWrap w:val="0"/>
            <w:vAlign w:val="center"/>
          </w:tcPr>
          <w:p>
            <w:pPr>
              <w:ind w:firstLine="720" w:firstLineChars="400"/>
              <w:jc w:val="center"/>
              <w:rPr>
                <w:rFonts w:hint="eastAsia" w:ascii="宋体" w:hAnsi="宋体" w:eastAsia="宋体" w:cs="宋体"/>
                <w:sz w:val="18"/>
                <w:szCs w:val="18"/>
              </w:rPr>
            </w:pPr>
            <w:r>
              <w:rPr>
                <w:rFonts w:hint="eastAsia" w:ascii="宋体" w:hAnsi="宋体" w:eastAsia="宋体" w:cs="宋体"/>
                <w:sz w:val="18"/>
                <w:szCs w:val="18"/>
              </w:rPr>
              <w:t>产品参数</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数量</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0" w:type="auto"/>
            <w:vMerge w:val="restart"/>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1</w:t>
            </w:r>
          </w:p>
          <w:p>
            <w:pPr>
              <w:jc w:val="center"/>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vertAlign w:val="superscript"/>
              </w:rPr>
            </w:pPr>
            <w:r>
              <w:rPr>
                <w:rFonts w:hint="eastAsia" w:ascii="宋体" w:hAnsi="宋体" w:eastAsia="宋体" w:cs="宋体"/>
                <w:sz w:val="18"/>
                <w:szCs w:val="18"/>
              </w:rPr>
              <w:t>35 平方米</w:t>
            </w:r>
          </w:p>
          <w:p>
            <w:pPr>
              <w:ind w:left="0" w:leftChars="0" w:firstLine="0" w:firstLineChars="0"/>
              <w:jc w:val="both"/>
              <w:rPr>
                <w:rFonts w:hint="eastAsia" w:ascii="宋体" w:hAnsi="宋体" w:eastAsia="宋体" w:cs="宋体"/>
                <w:sz w:val="18"/>
                <w:szCs w:val="18"/>
                <w:lang w:eastAsia="zh-CN"/>
              </w:rPr>
            </w:pPr>
            <w:r>
              <w:rPr>
                <w:rFonts w:hint="eastAsia" w:ascii="宋体" w:hAnsi="宋体" w:eastAsia="宋体" w:cs="宋体"/>
                <w:sz w:val="18"/>
                <w:szCs w:val="18"/>
              </w:rPr>
              <w:t>会议</w:t>
            </w:r>
            <w:r>
              <w:rPr>
                <w:rFonts w:hint="eastAsia" w:ascii="宋体" w:hAnsi="宋体" w:cs="宋体"/>
                <w:sz w:val="18"/>
                <w:szCs w:val="18"/>
                <w:lang w:eastAsia="zh-CN"/>
              </w:rPr>
              <w:t>室（会议桌）</w:t>
            </w:r>
          </w:p>
        </w:tc>
        <w:tc>
          <w:tcPr>
            <w:tcW w:w="0" w:type="auto"/>
            <w:noWrap w:val="0"/>
            <w:vAlign w:val="top"/>
          </w:tcPr>
          <w:p>
            <w:pPr>
              <w:adjustRightInd w:val="0"/>
              <w:snapToGrid w:val="0"/>
              <w:spacing w:line="0" w:lineRule="atLeast"/>
              <w:ind w:left="0" w:leftChars="0" w:firstLine="0" w:firstLineChars="0"/>
              <w:rPr>
                <w:rFonts w:hint="eastAsia" w:ascii="宋体" w:hAnsi="宋体" w:cs="宋体" w:eastAsiaTheme="minorEastAsia"/>
                <w:sz w:val="18"/>
                <w:szCs w:val="18"/>
                <w:lang w:eastAsia="zh-CN"/>
              </w:rPr>
            </w:pPr>
            <w:r>
              <w:rPr>
                <w:rFonts w:hint="eastAsia" w:ascii="宋体" w:hAnsi="宋体" w:cs="宋体"/>
                <w:sz w:val="18"/>
                <w:szCs w:val="18"/>
              </w:rPr>
              <w:t>规格：5m*1.8m；产地：广东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eastAsiaTheme="minorEastAsia"/>
                <w:sz w:val="18"/>
                <w:szCs w:val="18"/>
                <w:lang w:val="en-US" w:eastAsia="zh-CN"/>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4、胶粘剂:采用符合国家现行标准的优质环保胶水，游离甲醛符合国家环保检测标准;5、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木皮、实木封边条、中密度纤维板、水性面漆、水性底漆及会议桌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5</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曲木椅</w:t>
            </w:r>
          </w:p>
        </w:tc>
        <w:tc>
          <w:tcPr>
            <w:tcW w:w="0" w:type="auto"/>
            <w:noWrap w:val="0"/>
            <w:vAlign w:val="top"/>
          </w:tcPr>
          <w:p>
            <w:pPr>
              <w:spacing w:line="0" w:lineRule="atLeast"/>
              <w:ind w:left="0" w:leftChars="0" w:firstLine="0" w:firstLineChars="0"/>
              <w:rPr>
                <w:rFonts w:hint="eastAsia" w:ascii="宋体" w:hAnsi="宋体" w:cs="宋体" w:eastAsiaTheme="minorEastAsia"/>
                <w:sz w:val="18"/>
                <w:szCs w:val="18"/>
                <w:lang w:eastAsia="zh-CN"/>
              </w:rPr>
            </w:pPr>
            <w:r>
              <w:rPr>
                <w:rFonts w:hint="eastAsia" w:ascii="宋体" w:hAnsi="宋体" w:cs="宋体"/>
                <w:sz w:val="18"/>
                <w:szCs w:val="18"/>
              </w:rPr>
              <w:t>规格：0.6m*0.6m*1.05m 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ascii="宋体" w:hAnsi="宋体" w:cs="宋体"/>
                <w:sz w:val="18"/>
                <w:szCs w:val="18"/>
              </w:rPr>
            </w:pPr>
            <w:r>
              <w:rPr>
                <w:rFonts w:ascii="宋体" w:hAnsi="宋体" w:cs="宋体"/>
                <w:sz w:val="18"/>
                <w:szCs w:val="18"/>
              </w:rPr>
              <w:t>1.面料：采用优质</w:t>
            </w:r>
            <w:r>
              <w:rPr>
                <w:rFonts w:hint="eastAsia" w:ascii="宋体" w:hAnsi="宋体" w:cs="宋体"/>
                <w:sz w:val="18"/>
                <w:szCs w:val="18"/>
                <w:lang w:eastAsia="zh-CN"/>
              </w:rPr>
              <w:t>皮质</w:t>
            </w:r>
            <w:r>
              <w:rPr>
                <w:rFonts w:hint="eastAsia" w:ascii="宋体" w:hAnsi="宋体" w:cs="宋体"/>
                <w:sz w:val="18"/>
                <w:szCs w:val="18"/>
              </w:rPr>
              <w:t>覆面</w:t>
            </w:r>
            <w:r>
              <w:rPr>
                <w:rFonts w:ascii="宋体" w:hAnsi="宋体" w:cs="宋体"/>
                <w:sz w:val="18"/>
                <w:szCs w:val="18"/>
              </w:rPr>
              <w:t>。皮面经液氨多道浸色及防潮、防腐等工艺处理。2.木架：采用优质实木，经过干燥处理，木材含水率</w:t>
            </w: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,木制件外观无贯通裂缝、无虫蛀、无腐朽材、无树脂囊等</w:t>
            </w:r>
            <w:r>
              <w:rPr>
                <w:rFonts w:hint="eastAsia" w:ascii="宋体" w:hAnsi="宋体" w:cs="宋体"/>
                <w:sz w:val="18"/>
                <w:szCs w:val="18"/>
              </w:rPr>
              <w:t>，</w:t>
            </w:r>
            <w:r>
              <w:rPr>
                <w:rFonts w:ascii="宋体" w:hAnsi="宋体" w:cs="宋体"/>
                <w:sz w:val="18"/>
                <w:szCs w:val="18"/>
              </w:rPr>
              <w:t>实木扶手。</w:t>
            </w:r>
          </w:p>
          <w:p>
            <w:pPr>
              <w:spacing w:line="0" w:lineRule="atLeast"/>
              <w:rPr>
                <w:rFonts w:ascii="宋体" w:hAnsi="宋体" w:cs="宋体"/>
                <w:sz w:val="18"/>
                <w:szCs w:val="18"/>
              </w:rPr>
            </w:pPr>
            <w:r>
              <w:rPr>
                <w:rFonts w:ascii="宋体" w:hAnsi="宋体" w:cs="宋体"/>
                <w:sz w:val="18"/>
                <w:szCs w:val="18"/>
              </w:rPr>
              <w:t>3.海</w:t>
            </w:r>
            <w:r>
              <w:rPr>
                <w:rFonts w:hint="eastAsia" w:ascii="宋体" w:hAnsi="宋体" w:cs="宋体"/>
                <w:sz w:val="18"/>
                <w:szCs w:val="18"/>
              </w:rPr>
              <w:t>绵</w:t>
            </w:r>
            <w:r>
              <w:rPr>
                <w:rFonts w:ascii="宋体" w:hAnsi="宋体" w:cs="宋体"/>
                <w:sz w:val="18"/>
                <w:szCs w:val="18"/>
              </w:rPr>
              <w:t>：采用优质阻燃定型海绵。理化性能符合国家现行标准。</w:t>
            </w:r>
            <w:r>
              <w:rPr>
                <w:rFonts w:hint="eastAsia" w:ascii="宋体" w:hAnsi="宋体" w:cs="宋体"/>
                <w:sz w:val="18"/>
                <w:szCs w:val="18"/>
              </w:rPr>
              <w:t>密度高弹力海棉，软硬适中，回弹性能好，不变形，坐感舒适;</w:t>
            </w:r>
          </w:p>
          <w:p>
            <w:pPr>
              <w:spacing w:line="0" w:lineRule="atLeast"/>
              <w:rPr>
                <w:rFonts w:hint="eastAsia" w:eastAsiaTheme="minorEastAsia"/>
                <w:sz w:val="18"/>
                <w:szCs w:val="18"/>
                <w:lang w:val="en-US" w:eastAsia="zh-CN"/>
              </w:rPr>
            </w:pPr>
            <w:r>
              <w:rPr>
                <w:rFonts w:ascii="宋体" w:hAnsi="宋体" w:cs="宋体"/>
                <w:sz w:val="18"/>
                <w:szCs w:val="18"/>
              </w:rPr>
              <w:t>4.</w:t>
            </w:r>
            <w:r>
              <w:rPr>
                <w:rFonts w:hint="eastAsia" w:ascii="宋体" w:hAnsi="宋体" w:cs="宋体"/>
                <w:sz w:val="18"/>
                <w:szCs w:val="18"/>
              </w:rPr>
              <w:t xml:space="preserve"> 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w:t>
            </w:r>
            <w:r>
              <w:rPr>
                <w:rFonts w:hint="eastAsia" w:ascii="宋体" w:hAnsi="宋体" w:cs="宋体"/>
                <w:sz w:val="18"/>
                <w:szCs w:val="18"/>
                <w:lang w:eastAsia="zh-CN"/>
              </w:rPr>
              <w:t>皮质</w:t>
            </w:r>
            <w:r>
              <w:rPr>
                <w:rFonts w:hint="eastAsia" w:ascii="宋体" w:hAnsi="宋体" w:cs="宋体"/>
                <w:sz w:val="18"/>
                <w:szCs w:val="18"/>
              </w:rPr>
              <w:t>、阻燃海绵、实木扶手及会议椅检测报告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0" w:type="auto"/>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0" w:type="auto"/>
            <w:vMerge w:val="restart"/>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2</w:t>
            </w:r>
          </w:p>
          <w:p>
            <w:pPr>
              <w:jc w:val="center"/>
              <w:rPr>
                <w:rFonts w:hint="eastAsia" w:ascii="宋体" w:hAnsi="宋体" w:eastAsia="宋体" w:cs="宋体"/>
                <w:sz w:val="18"/>
                <w:szCs w:val="18"/>
              </w:rPr>
            </w:pPr>
          </w:p>
        </w:tc>
        <w:tc>
          <w:tcPr>
            <w:tcW w:w="0" w:type="auto"/>
            <w:noWrap w:val="0"/>
            <w:vAlign w:val="top"/>
          </w:tcPr>
          <w:p>
            <w:pPr>
              <w:ind w:left="0" w:leftChars="0" w:firstLine="0" w:firstLineChars="0"/>
              <w:rPr>
                <w:rFonts w:hint="eastAsia" w:ascii="宋体" w:hAnsi="宋体" w:eastAsia="宋体" w:cs="宋体"/>
                <w:sz w:val="18"/>
                <w:szCs w:val="18"/>
                <w:lang w:eastAsia="zh-CN"/>
              </w:rPr>
            </w:pPr>
            <w:r>
              <w:rPr>
                <w:rFonts w:hint="eastAsia" w:ascii="宋体" w:hAnsi="宋体" w:eastAsia="宋体" w:cs="宋体"/>
                <w:sz w:val="18"/>
                <w:szCs w:val="18"/>
              </w:rPr>
              <w:t>35平方米会议</w:t>
            </w:r>
            <w:r>
              <w:rPr>
                <w:rFonts w:hint="eastAsia" w:ascii="宋体" w:hAnsi="宋体" w:cs="宋体"/>
                <w:sz w:val="18"/>
                <w:szCs w:val="18"/>
                <w:lang w:eastAsia="zh-CN"/>
              </w:rPr>
              <w:t>室（会议桌）</w:t>
            </w:r>
          </w:p>
        </w:tc>
        <w:tc>
          <w:tcPr>
            <w:tcW w:w="0" w:type="auto"/>
            <w:noWrap w:val="0"/>
            <w:vAlign w:val="top"/>
          </w:tcPr>
          <w:p>
            <w:pPr>
              <w:spacing w:line="0" w:lineRule="atLeast"/>
              <w:ind w:left="0" w:leftChars="0" w:firstLine="0" w:firstLineChars="0"/>
              <w:rPr>
                <w:rFonts w:ascii="宋体" w:hAnsi="宋体" w:cs="宋体"/>
                <w:sz w:val="18"/>
                <w:szCs w:val="18"/>
              </w:rPr>
            </w:pPr>
            <w:r>
              <w:rPr>
                <w:rFonts w:hint="eastAsia" w:ascii="宋体" w:hAnsi="宋体" w:cs="宋体"/>
                <w:sz w:val="18"/>
                <w:szCs w:val="18"/>
              </w:rPr>
              <w:t>规格：5m*1.8m；产地：广东</w:t>
            </w:r>
          </w:p>
          <w:p>
            <w:pPr>
              <w:spacing w:line="0" w:lineRule="atLeast"/>
              <w:rPr>
                <w:rFonts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0" w:lineRule="atLeast"/>
              <w:rPr>
                <w:rFonts w:ascii="宋体" w:hAnsi="宋体" w:cs="宋体"/>
                <w:sz w:val="18"/>
                <w:szCs w:val="18"/>
              </w:rPr>
            </w:pPr>
            <w:r>
              <w:rPr>
                <w:rFonts w:hint="eastAsia" w:ascii="宋体" w:hAnsi="宋体" w:cs="宋体"/>
                <w:sz w:val="18"/>
                <w:szCs w:val="18"/>
              </w:rPr>
              <w:t>4、胶粘剂:采用符合国家现行标准的优质环保胶水，游离甲醛符合国家环保检测标准;5、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0" w:lineRule="atLeast"/>
              <w:rPr>
                <w:rFonts w:hint="eastAsia" w:ascii="宋体" w:hAnsi="宋体" w:cs="宋体"/>
                <w:sz w:val="18"/>
                <w:szCs w:val="18"/>
              </w:rPr>
            </w:pPr>
            <w:r>
              <w:rPr>
                <w:rFonts w:hint="eastAsia" w:ascii="宋体" w:hAnsi="宋体" w:cs="宋体"/>
                <w:sz w:val="18"/>
                <w:szCs w:val="18"/>
              </w:rPr>
              <w:t>提供省级及以上检测机构出具相关检测报告：木皮、实木封边条、中密度纤维板、水性面漆、水性底漆及会议桌检测报告、品质认证证定的证书内结合强度≥0.4Mpa, 静曲强度≥23%，表面结合强度≥0.9Mpa;</w:t>
            </w:r>
          </w:p>
          <w:p>
            <w:pPr>
              <w:spacing w:line="0" w:lineRule="atLeast"/>
              <w:rPr>
                <w:rFonts w:hint="eastAsia" w:ascii="宋体" w:hAnsi="宋体" w:cs="宋体"/>
                <w:sz w:val="18"/>
                <w:szCs w:val="18"/>
              </w:rPr>
            </w:pPr>
            <w:r>
              <w:rPr>
                <w:rFonts w:hint="eastAsia" w:ascii="宋体" w:hAnsi="宋体" w:cs="宋体"/>
                <w:sz w:val="18"/>
                <w:szCs w:val="18"/>
              </w:rPr>
              <w:t>4、胶粘剂:采用符合国家现行标准的优质环保胶水，游离甲醛符合国家环保检测标准;5、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0" w:lineRule="atLeast"/>
              <w:rPr>
                <w:rFonts w:hint="eastAsia" w:ascii="宋体" w:hAnsi="宋体" w:cs="宋体" w:eastAsiaTheme="minorEastAsia"/>
                <w:sz w:val="18"/>
                <w:szCs w:val="18"/>
                <w:lang w:eastAsia="zh-CN"/>
              </w:rPr>
            </w:pPr>
            <w:r>
              <w:rPr>
                <w:rFonts w:hint="eastAsia" w:ascii="宋体" w:hAnsi="宋体" w:cs="宋体"/>
                <w:sz w:val="18"/>
                <w:szCs w:val="18"/>
              </w:rPr>
              <w:t>提供省级及以上检测机构出具相关检测报告：木皮、实木封边条、中密度纤维板、水性面漆、水性底漆及会议桌检测报告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5</w:t>
            </w:r>
          </w:p>
        </w:tc>
        <w:tc>
          <w:tcPr>
            <w:tcW w:w="0" w:type="auto"/>
            <w:noWrap w:val="0"/>
            <w:vAlign w:val="center"/>
          </w:tcPr>
          <w:p>
            <w:pPr>
              <w:jc w:val="both"/>
              <w:rPr>
                <w:rFonts w:hint="eastAsia" w:ascii="宋体" w:hAnsi="宋体" w:eastAsia="宋体" w:cs="宋体"/>
                <w:sz w:val="18"/>
                <w:szCs w:val="18"/>
              </w:rPr>
            </w:pPr>
            <w:r>
              <w:rPr>
                <w:rFonts w:hint="eastAsia" w:ascii="宋体" w:hAnsi="宋体" w:eastAsia="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top"/>
          </w:tcPr>
          <w:p>
            <w:pPr>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会议椅子</w:t>
            </w:r>
          </w:p>
        </w:tc>
        <w:tc>
          <w:tcPr>
            <w:tcW w:w="0" w:type="auto"/>
            <w:noWrap w:val="0"/>
            <w:vAlign w:val="top"/>
          </w:tcPr>
          <w:p>
            <w:pPr>
              <w:adjustRightInd w:val="0"/>
              <w:snapToGrid w:val="0"/>
              <w:spacing w:line="0" w:lineRule="atLeast"/>
              <w:ind w:left="0" w:leftChars="0" w:firstLine="0" w:firstLineChars="0"/>
              <w:rPr>
                <w:rFonts w:ascii="宋体" w:hAnsi="宋体" w:cs="宋体"/>
                <w:sz w:val="18"/>
                <w:szCs w:val="18"/>
              </w:rPr>
            </w:pPr>
            <w:r>
              <w:rPr>
                <w:rFonts w:hint="eastAsia" w:ascii="宋体" w:hAnsi="宋体" w:cs="宋体"/>
                <w:sz w:val="18"/>
                <w:szCs w:val="18"/>
              </w:rPr>
              <w:t>椅子0.6m*0.6m*1.05m；产地：广东</w:t>
            </w:r>
          </w:p>
          <w:p>
            <w:pPr>
              <w:spacing w:line="0" w:lineRule="atLeast"/>
              <w:rPr>
                <w:rFonts w:ascii="宋体" w:hAnsi="宋体" w:cs="宋体"/>
                <w:sz w:val="18"/>
                <w:szCs w:val="18"/>
              </w:rPr>
            </w:pPr>
            <w:r>
              <w:rPr>
                <w:rFonts w:hint="eastAsia" w:ascii="宋体" w:hAnsi="宋体" w:cs="宋体"/>
                <w:sz w:val="18"/>
                <w:szCs w:val="18"/>
              </w:rPr>
              <w:t>颜色和样式可根据客户需求定制；</w:t>
            </w:r>
            <w:r>
              <w:rPr>
                <w:rFonts w:ascii="宋体" w:hAnsi="宋体" w:cs="宋体"/>
                <w:sz w:val="18"/>
                <w:szCs w:val="18"/>
              </w:rPr>
              <w:t>1.面料：采用优质</w:t>
            </w:r>
            <w:r>
              <w:rPr>
                <w:rFonts w:hint="eastAsia" w:ascii="宋体" w:hAnsi="宋体" w:cs="宋体"/>
                <w:sz w:val="18"/>
                <w:szCs w:val="18"/>
                <w:lang w:eastAsia="zh-CN"/>
              </w:rPr>
              <w:t>皮质</w:t>
            </w:r>
            <w:r>
              <w:rPr>
                <w:rFonts w:hint="eastAsia" w:ascii="宋体" w:hAnsi="宋体" w:cs="宋体"/>
                <w:sz w:val="18"/>
                <w:szCs w:val="18"/>
              </w:rPr>
              <w:t>覆面</w:t>
            </w:r>
            <w:r>
              <w:rPr>
                <w:rFonts w:ascii="宋体" w:hAnsi="宋体" w:cs="宋体"/>
                <w:sz w:val="18"/>
                <w:szCs w:val="18"/>
              </w:rPr>
              <w:t>。皮面经液氨多道浸色及防潮、防腐等工艺处理。2.木架：采用优质实木，经过干燥处理，木材含水率</w:t>
            </w: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,木制件外观无贯通裂缝、无虫蛀、无腐朽材、无树脂囊等</w:t>
            </w:r>
            <w:r>
              <w:rPr>
                <w:rFonts w:hint="eastAsia" w:ascii="宋体" w:hAnsi="宋体" w:cs="宋体"/>
                <w:sz w:val="18"/>
                <w:szCs w:val="18"/>
              </w:rPr>
              <w:t>，</w:t>
            </w:r>
            <w:r>
              <w:rPr>
                <w:rFonts w:ascii="宋体" w:hAnsi="宋体" w:cs="宋体"/>
                <w:sz w:val="18"/>
                <w:szCs w:val="18"/>
              </w:rPr>
              <w:t>实木扶手。3.海</w:t>
            </w:r>
            <w:r>
              <w:rPr>
                <w:rFonts w:hint="eastAsia" w:ascii="宋体" w:hAnsi="宋体" w:cs="宋体"/>
                <w:sz w:val="18"/>
                <w:szCs w:val="18"/>
              </w:rPr>
              <w:t>绵</w:t>
            </w:r>
            <w:r>
              <w:rPr>
                <w:rFonts w:ascii="宋体" w:hAnsi="宋体" w:cs="宋体"/>
                <w:sz w:val="18"/>
                <w:szCs w:val="18"/>
              </w:rPr>
              <w:t>：采用优质阻燃定型海绵。理化性能符合国家现行标准。</w:t>
            </w:r>
            <w:r>
              <w:rPr>
                <w:rFonts w:hint="eastAsia" w:ascii="宋体" w:hAnsi="宋体" w:cs="宋体"/>
                <w:sz w:val="18"/>
                <w:szCs w:val="18"/>
              </w:rPr>
              <w:t>密度高弹力海棉，软硬适中，回弹性能好，不变形，坐感舒适;</w:t>
            </w:r>
          </w:p>
          <w:p>
            <w:pPr>
              <w:spacing w:line="0" w:lineRule="atLeast"/>
              <w:rPr>
                <w:rFonts w:hint="eastAsia" w:ascii="宋体" w:hAnsi="宋体" w:eastAsia="宋体" w:cs="宋体"/>
                <w:sz w:val="18"/>
                <w:szCs w:val="18"/>
                <w:lang w:eastAsia="zh-CN"/>
              </w:rPr>
            </w:pPr>
            <w:r>
              <w:rPr>
                <w:rFonts w:ascii="宋体" w:hAnsi="宋体" w:cs="宋体"/>
                <w:sz w:val="18"/>
                <w:szCs w:val="18"/>
              </w:rPr>
              <w:t>4.</w:t>
            </w:r>
            <w:r>
              <w:rPr>
                <w:rFonts w:hint="eastAsia" w:ascii="宋体" w:hAnsi="宋体" w:cs="宋体"/>
                <w:sz w:val="18"/>
                <w:szCs w:val="18"/>
              </w:rPr>
              <w:t xml:space="preserve"> 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w:t>
            </w:r>
            <w:r>
              <w:rPr>
                <w:rFonts w:hint="eastAsia" w:ascii="宋体" w:hAnsi="宋体" w:cs="宋体"/>
                <w:sz w:val="18"/>
                <w:szCs w:val="18"/>
                <w:lang w:eastAsia="zh-CN"/>
              </w:rPr>
              <w:t>皮质</w:t>
            </w:r>
            <w:r>
              <w:rPr>
                <w:rFonts w:hint="eastAsia" w:ascii="宋体" w:hAnsi="宋体" w:cs="宋体"/>
                <w:sz w:val="18"/>
                <w:szCs w:val="18"/>
              </w:rPr>
              <w:t>、阻燃海绵、实木扶手及会议椅检测报告、品质认证证定的证书</w:t>
            </w:r>
          </w:p>
        </w:tc>
        <w:tc>
          <w:tcPr>
            <w:tcW w:w="0" w:type="auto"/>
            <w:noWrap w:val="0"/>
            <w:vAlign w:val="center"/>
          </w:tcPr>
          <w:p>
            <w:pPr>
              <w:ind w:left="0" w:leftChars="0" w:firstLine="0" w:firstLineChars="0"/>
              <w:jc w:val="both"/>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cs="宋体"/>
                <w:sz w:val="18"/>
                <w:szCs w:val="18"/>
                <w:lang w:val="en-US" w:eastAsia="zh-CN"/>
              </w:rPr>
              <w:t>0</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150平方米</w:t>
            </w:r>
          </w:p>
          <w:p>
            <w:pPr>
              <w:ind w:left="0" w:leftChars="0" w:firstLine="0" w:firstLineChars="0"/>
              <w:jc w:val="both"/>
              <w:rPr>
                <w:rFonts w:hint="eastAsia" w:ascii="宋体" w:hAnsi="宋体" w:eastAsia="宋体" w:cs="宋体"/>
                <w:sz w:val="18"/>
                <w:szCs w:val="18"/>
                <w:lang w:eastAsia="zh-CN"/>
              </w:rPr>
            </w:pPr>
            <w:r>
              <w:rPr>
                <w:rFonts w:hint="eastAsia" w:ascii="宋体" w:hAnsi="宋体" w:cs="宋体"/>
                <w:sz w:val="18"/>
                <w:szCs w:val="18"/>
                <w:lang w:eastAsia="zh-CN"/>
              </w:rPr>
              <w:t>会议室</w:t>
            </w:r>
          </w:p>
        </w:tc>
        <w:tc>
          <w:tcPr>
            <w:tcW w:w="0" w:type="auto"/>
            <w:noWrap w:val="0"/>
            <w:vAlign w:val="top"/>
          </w:tcPr>
          <w:p>
            <w:pPr>
              <w:spacing w:line="0" w:lineRule="atLeast"/>
              <w:ind w:left="0" w:leftChars="0" w:firstLine="0" w:firstLineChars="0"/>
              <w:rPr>
                <w:rFonts w:ascii="宋体" w:hAnsi="宋体" w:cs="宋体"/>
                <w:sz w:val="18"/>
                <w:szCs w:val="18"/>
              </w:rPr>
            </w:pPr>
            <w:r>
              <w:rPr>
                <w:rFonts w:hint="eastAsia" w:ascii="宋体" w:hAnsi="宋体" w:cs="宋体"/>
                <w:sz w:val="18"/>
                <w:szCs w:val="18"/>
              </w:rPr>
              <w:t>规格：</w:t>
            </w:r>
            <w:r>
              <w:rPr>
                <w:rFonts w:hint="eastAsia" w:ascii="宋体" w:hAnsi="宋体" w:cs="宋体"/>
                <w:sz w:val="18"/>
                <w:szCs w:val="18"/>
                <w:lang w:val="en-US" w:eastAsia="zh-CN"/>
              </w:rPr>
              <w:t>1.4</w:t>
            </w:r>
            <w:r>
              <w:rPr>
                <w:rFonts w:hint="eastAsia" w:ascii="宋体" w:hAnsi="宋体" w:cs="宋体"/>
                <w:sz w:val="18"/>
                <w:szCs w:val="18"/>
              </w:rPr>
              <w:t>m*</w:t>
            </w:r>
            <w:r>
              <w:rPr>
                <w:rFonts w:hint="eastAsia" w:ascii="宋体" w:hAnsi="宋体" w:cs="宋体"/>
                <w:sz w:val="18"/>
                <w:szCs w:val="18"/>
                <w:lang w:val="en-US" w:eastAsia="zh-CN"/>
              </w:rPr>
              <w:t>0.6</w:t>
            </w:r>
            <w:r>
              <w:rPr>
                <w:rFonts w:hint="eastAsia" w:ascii="宋体" w:hAnsi="宋体" w:cs="宋体"/>
                <w:sz w:val="18"/>
                <w:szCs w:val="18"/>
              </w:rPr>
              <w:t>m</w:t>
            </w:r>
            <w:r>
              <w:rPr>
                <w:rFonts w:hint="eastAsia" w:ascii="宋体" w:hAnsi="宋体" w:cs="宋体"/>
                <w:sz w:val="18"/>
                <w:szCs w:val="18"/>
                <w:lang w:val="en-US" w:eastAsia="zh-CN"/>
              </w:rPr>
              <w:t>*0.76</w:t>
            </w:r>
            <w:r>
              <w:rPr>
                <w:rFonts w:hint="eastAsia" w:ascii="宋体" w:hAnsi="宋体" w:cs="宋体"/>
                <w:sz w:val="18"/>
                <w:szCs w:val="18"/>
              </w:rPr>
              <w:t>；产地：广东</w:t>
            </w:r>
          </w:p>
          <w:p>
            <w:pPr>
              <w:spacing w:line="0" w:lineRule="atLeast"/>
              <w:rPr>
                <w:rFonts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0" w:lineRule="atLeast"/>
              <w:rPr>
                <w:rFonts w:ascii="宋体" w:hAnsi="宋体" w:cs="宋体"/>
                <w:sz w:val="18"/>
                <w:szCs w:val="18"/>
              </w:rPr>
            </w:pPr>
            <w:r>
              <w:rPr>
                <w:rFonts w:hint="eastAsia" w:ascii="宋体" w:hAnsi="宋体" w:cs="宋体"/>
                <w:sz w:val="18"/>
                <w:szCs w:val="18"/>
              </w:rPr>
              <w:t>4、胶粘剂:采用符合国家现行标准的优质环保胶水，游离甲醛符合国家环保检测标准;</w:t>
            </w:r>
          </w:p>
          <w:p>
            <w:pPr>
              <w:spacing w:line="0" w:lineRule="atLeast"/>
              <w:rPr>
                <w:rFonts w:ascii="宋体" w:hAnsi="宋体" w:cs="宋体"/>
                <w:sz w:val="18"/>
                <w:szCs w:val="18"/>
              </w:rPr>
            </w:pPr>
            <w:r>
              <w:rPr>
                <w:rFonts w:hint="eastAsia" w:ascii="宋体" w:hAnsi="宋体" w:cs="宋体"/>
                <w:sz w:val="18"/>
                <w:szCs w:val="18"/>
              </w:rPr>
              <w:t>5、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280" w:lineRule="exact"/>
              <w:jc w:val="left"/>
              <w:rPr>
                <w:rFonts w:hint="eastAsia" w:ascii="宋体" w:hAnsi="宋体" w:cs="宋体" w:eastAsiaTheme="minorEastAsia"/>
                <w:sz w:val="18"/>
                <w:szCs w:val="18"/>
                <w:lang w:eastAsia="zh-CN"/>
              </w:rPr>
            </w:pPr>
            <w:r>
              <w:rPr>
                <w:rFonts w:hint="eastAsia" w:ascii="宋体" w:hAnsi="宋体" w:cs="宋体"/>
                <w:sz w:val="18"/>
                <w:szCs w:val="18"/>
              </w:rPr>
              <w:t>提供省级及以上检测机构出具相关检测报告：木皮、实木封边条、中密度纤维板、水性面漆、水性底漆及会议桌检测报告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7</w:t>
            </w:r>
          </w:p>
        </w:tc>
        <w:tc>
          <w:tcPr>
            <w:tcW w:w="0" w:type="auto"/>
            <w:noWrap w:val="0"/>
            <w:vAlign w:val="center"/>
          </w:tcPr>
          <w:p>
            <w:pPr>
              <w:ind w:left="0" w:leftChars="0" w:firstLine="0" w:firstLineChars="0"/>
              <w:jc w:val="both"/>
              <w:rPr>
                <w:rFonts w:hint="eastAsia" w:ascii="宋体" w:hAnsi="宋体" w:eastAsia="宋体" w:cs="宋体"/>
                <w:sz w:val="18"/>
                <w:szCs w:val="18"/>
                <w:lang w:val="en-US" w:eastAsia="zh-CN"/>
              </w:rPr>
            </w:pPr>
            <w:r>
              <w:rPr>
                <w:rFonts w:hint="eastAsia" w:ascii="宋体" w:hAnsi="宋体" w:cs="宋体"/>
                <w:sz w:val="18"/>
                <w:szCs w:val="18"/>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center"/>
          </w:tcPr>
          <w:p>
            <w:pPr>
              <w:spacing w:line="0" w:lineRule="atLeast"/>
              <w:ind w:left="0" w:leftChars="0" w:firstLine="0" w:firstLineChars="0"/>
              <w:rPr>
                <w:rFonts w:hint="default" w:ascii="宋体" w:hAnsi="宋体" w:cs="宋体"/>
                <w:sz w:val="18"/>
                <w:szCs w:val="18"/>
                <w:lang w:val="en-US" w:eastAsia="zh-CN"/>
              </w:rPr>
            </w:pPr>
            <w:r>
              <w:rPr>
                <w:rFonts w:hint="eastAsia" w:ascii="宋体" w:hAnsi="宋体" w:cs="宋体"/>
                <w:sz w:val="18"/>
                <w:szCs w:val="18"/>
              </w:rPr>
              <w:t>会议条桌</w:t>
            </w:r>
            <w:r>
              <w:rPr>
                <w:rFonts w:hint="eastAsia" w:ascii="宋体" w:hAnsi="宋体" w:cs="宋体"/>
                <w:sz w:val="18"/>
                <w:szCs w:val="18"/>
                <w:lang w:val="en-US" w:eastAsia="zh-CN"/>
              </w:rPr>
              <w:t>(加可移动的轮子)</w:t>
            </w:r>
          </w:p>
        </w:tc>
        <w:tc>
          <w:tcPr>
            <w:tcW w:w="0" w:type="auto"/>
            <w:noWrap w:val="0"/>
            <w:vAlign w:val="top"/>
          </w:tcPr>
          <w:p>
            <w:pPr>
              <w:spacing w:line="0" w:lineRule="atLeast"/>
              <w:ind w:left="0" w:leftChars="0" w:firstLine="0" w:firstLineChars="0"/>
              <w:rPr>
                <w:rFonts w:hint="eastAsia" w:ascii="宋体" w:hAnsi="宋体" w:cs="宋体" w:eastAsiaTheme="minorEastAsia"/>
                <w:sz w:val="18"/>
                <w:szCs w:val="18"/>
                <w:lang w:eastAsia="zh-CN"/>
              </w:rPr>
            </w:pPr>
            <w:r>
              <w:rPr>
                <w:rFonts w:hint="eastAsia" w:ascii="宋体" w:hAnsi="宋体" w:cs="宋体"/>
                <w:sz w:val="18"/>
                <w:szCs w:val="18"/>
              </w:rPr>
              <w:t>规格：1.2m*0.4m*0.76m；产地：广东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hint="eastAsia"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hint="eastAsia"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0" w:lineRule="atLeast"/>
              <w:rPr>
                <w:rFonts w:hint="eastAsia" w:ascii="宋体" w:hAnsi="宋体" w:cs="宋体"/>
                <w:sz w:val="18"/>
                <w:szCs w:val="18"/>
              </w:rPr>
            </w:pPr>
            <w:r>
              <w:rPr>
                <w:rFonts w:hint="eastAsia" w:ascii="宋体" w:hAnsi="宋体" w:cs="宋体"/>
                <w:sz w:val="18"/>
                <w:szCs w:val="18"/>
              </w:rPr>
              <w:t>4、胶粘剂:采用符合国家现行标准的优质环保胶水，游离甲醛符合国家环保检测标准;</w:t>
            </w:r>
          </w:p>
          <w:p>
            <w:pPr>
              <w:spacing w:line="0" w:lineRule="atLeast"/>
              <w:rPr>
                <w:rFonts w:hint="eastAsia" w:ascii="宋体" w:hAnsi="宋体" w:cs="宋体"/>
                <w:sz w:val="18"/>
                <w:szCs w:val="18"/>
              </w:rPr>
            </w:pPr>
            <w:r>
              <w:rPr>
                <w:rFonts w:hint="eastAsia" w:ascii="宋体" w:hAnsi="宋体" w:cs="宋体"/>
                <w:sz w:val="18"/>
                <w:szCs w:val="18"/>
              </w:rPr>
              <w:t>5、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0" w:lineRule="atLeast"/>
              <w:rPr>
                <w:rFonts w:hint="eastAsia" w:ascii="宋体" w:hAnsi="宋体" w:cs="宋体" w:eastAsiaTheme="minorEastAsia"/>
                <w:sz w:val="18"/>
                <w:szCs w:val="18"/>
                <w:lang w:eastAsia="zh-CN"/>
              </w:rPr>
            </w:pPr>
            <w:r>
              <w:rPr>
                <w:rFonts w:hint="eastAsia" w:ascii="宋体" w:hAnsi="宋体" w:cs="宋体"/>
                <w:sz w:val="18"/>
                <w:szCs w:val="18"/>
              </w:rPr>
              <w:t>提供省级及以上检测机构出具相关检测报告：木皮、实木封边条、中密度纤维板、水性面漆、水性底漆及主席台检测报告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40</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会议椅子</w:t>
            </w:r>
          </w:p>
        </w:tc>
        <w:tc>
          <w:tcPr>
            <w:tcW w:w="0" w:type="auto"/>
            <w:noWrap w:val="0"/>
            <w:vAlign w:val="top"/>
          </w:tcPr>
          <w:p>
            <w:pPr>
              <w:adjustRightInd w:val="0"/>
              <w:snapToGrid w:val="0"/>
              <w:spacing w:line="0" w:lineRule="atLeast"/>
              <w:rPr>
                <w:rFonts w:hint="eastAsia" w:ascii="宋体" w:hAnsi="宋体" w:cs="宋体" w:eastAsiaTheme="minorEastAsia"/>
                <w:sz w:val="18"/>
                <w:szCs w:val="18"/>
                <w:lang w:eastAsia="zh-CN"/>
              </w:rPr>
            </w:pPr>
            <w:r>
              <w:rPr>
                <w:rFonts w:hint="eastAsia" w:ascii="宋体" w:hAnsi="宋体" w:cs="宋体"/>
                <w:sz w:val="18"/>
                <w:szCs w:val="18"/>
              </w:rPr>
              <w:t>椅子0.9m*0.45m*0.45m；产地：广东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ascii="宋体" w:hAnsi="宋体" w:cs="宋体"/>
                <w:sz w:val="18"/>
                <w:szCs w:val="18"/>
              </w:rPr>
            </w:pPr>
            <w:r>
              <w:rPr>
                <w:rFonts w:ascii="宋体" w:hAnsi="宋体" w:cs="宋体"/>
                <w:sz w:val="18"/>
                <w:szCs w:val="18"/>
              </w:rPr>
              <w:t>1.面料：采用优质</w:t>
            </w:r>
            <w:r>
              <w:rPr>
                <w:rFonts w:hint="eastAsia" w:ascii="宋体" w:hAnsi="宋体" w:cs="宋体"/>
                <w:sz w:val="18"/>
                <w:szCs w:val="18"/>
              </w:rPr>
              <w:t>人造革覆面</w:t>
            </w:r>
            <w:r>
              <w:rPr>
                <w:rFonts w:ascii="宋体" w:hAnsi="宋体" w:cs="宋体"/>
                <w:sz w:val="18"/>
                <w:szCs w:val="18"/>
              </w:rPr>
              <w:t>。皮面经液氨多道浸色及防潮、防腐等工艺处理。</w:t>
            </w:r>
          </w:p>
          <w:p>
            <w:pPr>
              <w:spacing w:line="0" w:lineRule="atLeast"/>
              <w:rPr>
                <w:rFonts w:ascii="宋体" w:hAnsi="宋体" w:cs="宋体"/>
                <w:sz w:val="18"/>
                <w:szCs w:val="18"/>
              </w:rPr>
            </w:pPr>
            <w:r>
              <w:rPr>
                <w:rFonts w:ascii="宋体" w:hAnsi="宋体" w:cs="宋体"/>
                <w:sz w:val="18"/>
                <w:szCs w:val="18"/>
              </w:rPr>
              <w:t>2.木架：采用优质实木，经过干燥处理，木材含水率</w:t>
            </w: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w:t>
            </w:r>
            <w:r>
              <w:rPr>
                <w:rFonts w:hint="eastAsia" w:ascii="宋体" w:hAnsi="宋体" w:cs="宋体"/>
                <w:sz w:val="18"/>
                <w:szCs w:val="18"/>
                <w:lang w:eastAsia="zh-CN"/>
              </w:rPr>
              <w:t>，</w:t>
            </w:r>
            <w:r>
              <w:rPr>
                <w:rFonts w:ascii="宋体" w:hAnsi="宋体" w:cs="宋体"/>
                <w:sz w:val="18"/>
                <w:szCs w:val="18"/>
              </w:rPr>
              <w:t>年平均含水率</w:t>
            </w:r>
            <w:r>
              <w:rPr>
                <w:rFonts w:hint="eastAsia" w:ascii="宋体" w:hAnsi="宋体" w:cs="宋体"/>
                <w:sz w:val="18"/>
                <w:szCs w:val="18"/>
              </w:rPr>
              <w:t>±1%</w:t>
            </w:r>
            <w:r>
              <w:rPr>
                <w:rFonts w:ascii="宋体" w:hAnsi="宋体" w:cs="宋体"/>
                <w:sz w:val="18"/>
                <w:szCs w:val="18"/>
              </w:rPr>
              <w:t>,木制件外观无贯通裂缝、无虫蛀、无腐朽材、无树脂囊等</w:t>
            </w:r>
            <w:r>
              <w:rPr>
                <w:rFonts w:hint="eastAsia" w:ascii="宋体" w:hAnsi="宋体" w:cs="宋体"/>
                <w:sz w:val="18"/>
                <w:szCs w:val="18"/>
              </w:rPr>
              <w:t>，</w:t>
            </w:r>
            <w:r>
              <w:rPr>
                <w:rFonts w:ascii="宋体" w:hAnsi="宋体" w:cs="宋体"/>
                <w:sz w:val="18"/>
                <w:szCs w:val="18"/>
              </w:rPr>
              <w:t>实木扶手。</w:t>
            </w:r>
          </w:p>
          <w:p>
            <w:pPr>
              <w:spacing w:line="0" w:lineRule="atLeast"/>
              <w:rPr>
                <w:rFonts w:ascii="宋体" w:hAnsi="宋体" w:cs="宋体"/>
                <w:sz w:val="18"/>
                <w:szCs w:val="18"/>
              </w:rPr>
            </w:pPr>
            <w:r>
              <w:rPr>
                <w:rFonts w:ascii="宋体" w:hAnsi="宋体" w:cs="宋体"/>
                <w:sz w:val="18"/>
                <w:szCs w:val="18"/>
              </w:rPr>
              <w:t>3.海</w:t>
            </w:r>
            <w:r>
              <w:rPr>
                <w:rFonts w:hint="eastAsia" w:ascii="宋体" w:hAnsi="宋体" w:cs="宋体"/>
                <w:sz w:val="18"/>
                <w:szCs w:val="18"/>
              </w:rPr>
              <w:t>绵</w:t>
            </w:r>
            <w:r>
              <w:rPr>
                <w:rFonts w:ascii="宋体" w:hAnsi="宋体" w:cs="宋体"/>
                <w:sz w:val="18"/>
                <w:szCs w:val="18"/>
              </w:rPr>
              <w:t>：采用优质阻燃定型海绵。理化性能符合国家现行标准。</w:t>
            </w:r>
            <w:r>
              <w:rPr>
                <w:rFonts w:hint="eastAsia" w:ascii="宋体" w:hAnsi="宋体" w:cs="宋体"/>
                <w:sz w:val="18"/>
                <w:szCs w:val="18"/>
              </w:rPr>
              <w:t>密度高弹力海棉，软硬适中，回弹性能好，不变形，坐感舒适;</w:t>
            </w:r>
          </w:p>
          <w:p>
            <w:pPr>
              <w:spacing w:line="0" w:lineRule="atLeast"/>
              <w:rPr>
                <w:rFonts w:hint="eastAsia" w:ascii="宋体" w:hAnsi="宋体" w:cs="宋体" w:eastAsiaTheme="minorEastAsia"/>
                <w:sz w:val="18"/>
                <w:szCs w:val="18"/>
                <w:lang w:eastAsia="zh-CN"/>
              </w:rPr>
            </w:pPr>
            <w:r>
              <w:rPr>
                <w:rFonts w:ascii="宋体" w:hAnsi="宋体" w:cs="宋体"/>
                <w:sz w:val="18"/>
                <w:szCs w:val="18"/>
              </w:rPr>
              <w:t>4.</w:t>
            </w:r>
            <w:r>
              <w:rPr>
                <w:rFonts w:hint="eastAsia" w:ascii="宋体" w:hAnsi="宋体" w:cs="宋体"/>
                <w:sz w:val="18"/>
                <w:szCs w:val="18"/>
              </w:rPr>
              <w:t xml:space="preserve"> 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w:t>
            </w:r>
            <w:r>
              <w:rPr>
                <w:rFonts w:hint="eastAsia" w:ascii="宋体" w:hAnsi="宋体" w:cs="宋体"/>
                <w:sz w:val="18"/>
                <w:szCs w:val="18"/>
                <w:lang w:eastAsia="zh-CN"/>
              </w:rPr>
              <w:t>皮质</w:t>
            </w:r>
            <w:r>
              <w:rPr>
                <w:rFonts w:hint="eastAsia" w:ascii="宋体" w:hAnsi="宋体" w:cs="宋体"/>
                <w:sz w:val="18"/>
                <w:szCs w:val="18"/>
              </w:rPr>
              <w:t>、阻燃海绵、实木扶手及条桌椅检测报告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cs="宋体"/>
                <w:sz w:val="18"/>
                <w:szCs w:val="18"/>
                <w:lang w:val="en-US" w:eastAsia="zh-CN"/>
              </w:rPr>
              <w:t>8</w:t>
            </w:r>
            <w:r>
              <w:rPr>
                <w:rFonts w:hint="eastAsia" w:ascii="宋体" w:hAnsi="宋体" w:eastAsia="宋体" w:cs="宋体"/>
                <w:sz w:val="18"/>
                <w:szCs w:val="18"/>
              </w:rPr>
              <w:t>0</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noWrap w:val="0"/>
            <w:vAlign w:val="center"/>
          </w:tcPr>
          <w:p>
            <w:pPr>
              <w:rPr>
                <w:rFonts w:hint="eastAsia" w:ascii="宋体" w:hAnsi="宋体" w:eastAsia="宋体" w:cs="宋体"/>
                <w:sz w:val="18"/>
                <w:szCs w:val="18"/>
              </w:rPr>
            </w:pPr>
            <w:r>
              <w:rPr>
                <w:rFonts w:hint="eastAsia" w:ascii="宋体" w:hAnsi="宋体" w:eastAsia="宋体" w:cs="宋体"/>
                <w:sz w:val="18"/>
                <w:szCs w:val="18"/>
              </w:rPr>
              <w:t>4</w:t>
            </w:r>
          </w:p>
        </w:tc>
        <w:tc>
          <w:tcPr>
            <w:tcW w:w="0" w:type="auto"/>
            <w:noWrap w:val="0"/>
            <w:vAlign w:val="center"/>
          </w:tcPr>
          <w:p>
            <w:pPr>
              <w:ind w:left="0" w:leftChars="0" w:firstLine="0" w:firstLineChars="0"/>
              <w:jc w:val="both"/>
              <w:rPr>
                <w:rFonts w:hint="eastAsia" w:ascii="宋体" w:hAnsi="宋体" w:eastAsia="宋体" w:cs="宋体"/>
                <w:sz w:val="18"/>
                <w:szCs w:val="18"/>
                <w:lang w:eastAsia="zh-CN"/>
              </w:rPr>
            </w:pPr>
            <w:r>
              <w:rPr>
                <w:rFonts w:hint="eastAsia" w:ascii="宋体" w:hAnsi="宋体" w:eastAsia="宋体" w:cs="宋体"/>
                <w:sz w:val="18"/>
                <w:szCs w:val="18"/>
              </w:rPr>
              <w:t>60平方米</w:t>
            </w:r>
            <w:r>
              <w:rPr>
                <w:rFonts w:hint="eastAsia" w:ascii="宋体" w:hAnsi="宋体" w:cs="宋体"/>
                <w:sz w:val="18"/>
                <w:szCs w:val="18"/>
                <w:lang w:eastAsia="zh-CN"/>
              </w:rPr>
              <w:t>会议室（会议桌）</w:t>
            </w:r>
          </w:p>
        </w:tc>
        <w:tc>
          <w:tcPr>
            <w:tcW w:w="0" w:type="auto"/>
            <w:noWrap w:val="0"/>
            <w:vAlign w:val="top"/>
          </w:tcPr>
          <w:p>
            <w:pPr>
              <w:spacing w:line="0" w:lineRule="atLeast"/>
              <w:ind w:left="0" w:leftChars="0" w:firstLine="0" w:firstLineChars="0"/>
              <w:rPr>
                <w:rFonts w:hint="eastAsia" w:ascii="宋体" w:hAnsi="宋体" w:cs="宋体" w:eastAsiaTheme="minorEastAsia"/>
                <w:sz w:val="18"/>
                <w:szCs w:val="18"/>
                <w:lang w:eastAsia="zh-CN"/>
              </w:rPr>
            </w:pPr>
            <w:r>
              <w:rPr>
                <w:rFonts w:hint="eastAsia" w:ascii="宋体" w:hAnsi="宋体" w:cs="宋体"/>
                <w:sz w:val="18"/>
                <w:szCs w:val="18"/>
              </w:rPr>
              <w:t>规格：6m*1.8m；产地：广东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0" w:lineRule="atLeast"/>
              <w:rPr>
                <w:rFonts w:ascii="宋体" w:hAnsi="宋体" w:cs="宋体"/>
                <w:sz w:val="18"/>
                <w:szCs w:val="18"/>
              </w:rPr>
            </w:pPr>
            <w:r>
              <w:rPr>
                <w:rFonts w:hint="eastAsia" w:ascii="宋体" w:hAnsi="宋体" w:cs="宋体"/>
                <w:sz w:val="18"/>
                <w:szCs w:val="18"/>
              </w:rPr>
              <w:t>4、胶粘剂:采用符合国家现行标准的优质环保胶水，游离甲醛符合国家环保检测标准;</w:t>
            </w:r>
          </w:p>
          <w:p>
            <w:pPr>
              <w:spacing w:line="0" w:lineRule="atLeast"/>
              <w:rPr>
                <w:rFonts w:hint="eastAsia" w:ascii="宋体" w:hAnsi="宋体" w:cs="宋体" w:eastAsiaTheme="minorEastAsia"/>
                <w:sz w:val="18"/>
                <w:szCs w:val="18"/>
                <w:lang w:eastAsia="zh-CN"/>
              </w:rPr>
            </w:pPr>
            <w:r>
              <w:rPr>
                <w:rFonts w:hint="eastAsia" w:ascii="宋体" w:hAnsi="宋体" w:cs="宋体"/>
                <w:sz w:val="18"/>
                <w:szCs w:val="18"/>
              </w:rPr>
              <w:t>5、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木皮、实木封边条、中密度纤维板、水性面漆、水性底漆及会议桌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6</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会议椅子</w:t>
            </w:r>
          </w:p>
        </w:tc>
        <w:tc>
          <w:tcPr>
            <w:tcW w:w="0" w:type="auto"/>
            <w:noWrap w:val="0"/>
            <w:vAlign w:val="top"/>
          </w:tcPr>
          <w:p>
            <w:pPr>
              <w:adjustRightInd w:val="0"/>
              <w:snapToGrid w:val="0"/>
              <w:spacing w:line="0" w:lineRule="atLeast"/>
              <w:ind w:left="0" w:leftChars="0" w:firstLine="0" w:firstLineChars="0"/>
              <w:rPr>
                <w:rFonts w:hint="eastAsia" w:ascii="宋体" w:hAnsi="宋体" w:cs="宋体" w:eastAsiaTheme="minorEastAsia"/>
                <w:sz w:val="18"/>
                <w:szCs w:val="18"/>
                <w:lang w:eastAsia="zh-CN"/>
              </w:rPr>
            </w:pPr>
            <w:r>
              <w:rPr>
                <w:rFonts w:hint="eastAsia" w:ascii="宋体" w:hAnsi="宋体" w:cs="宋体"/>
                <w:sz w:val="18"/>
                <w:szCs w:val="18"/>
              </w:rPr>
              <w:t>椅子0.6m*0.6m*1.05m；产地：广东</w:t>
            </w:r>
            <w:r>
              <w:rPr>
                <w:rFonts w:hint="eastAsia" w:ascii="宋体" w:hAnsi="宋体" w:cs="宋体"/>
                <w:sz w:val="18"/>
                <w:szCs w:val="18"/>
                <w:lang w:eastAsia="zh-CN"/>
              </w:rPr>
              <w:t>，</w:t>
            </w:r>
            <w:r>
              <w:rPr>
                <w:rFonts w:hint="eastAsia" w:ascii="宋体" w:hAnsi="宋体" w:cs="宋体"/>
                <w:sz w:val="18"/>
                <w:szCs w:val="18"/>
              </w:rPr>
              <w:t>颜色和样式可根据客户需求定制</w:t>
            </w:r>
            <w:r>
              <w:rPr>
                <w:rFonts w:hint="eastAsia" w:ascii="宋体" w:hAnsi="宋体" w:cs="宋体"/>
                <w:sz w:val="18"/>
                <w:szCs w:val="18"/>
                <w:lang w:eastAsia="zh-CN"/>
              </w:rPr>
              <w:t>。</w:t>
            </w:r>
          </w:p>
          <w:p>
            <w:pPr>
              <w:spacing w:line="0" w:lineRule="atLeast"/>
              <w:rPr>
                <w:rFonts w:ascii="宋体" w:hAnsi="宋体" w:cs="宋体"/>
                <w:sz w:val="18"/>
                <w:szCs w:val="18"/>
              </w:rPr>
            </w:pPr>
            <w:r>
              <w:rPr>
                <w:rFonts w:ascii="宋体" w:hAnsi="宋体" w:cs="宋体"/>
                <w:sz w:val="18"/>
                <w:szCs w:val="18"/>
              </w:rPr>
              <w:t>1.面料：采用优质</w:t>
            </w:r>
            <w:r>
              <w:rPr>
                <w:rFonts w:hint="eastAsia" w:ascii="宋体" w:hAnsi="宋体" w:cs="宋体"/>
                <w:sz w:val="18"/>
                <w:szCs w:val="18"/>
                <w:lang w:eastAsia="zh-CN"/>
              </w:rPr>
              <w:t>皮质</w:t>
            </w:r>
            <w:r>
              <w:rPr>
                <w:rFonts w:hint="eastAsia" w:ascii="宋体" w:hAnsi="宋体" w:cs="宋体"/>
                <w:sz w:val="18"/>
                <w:szCs w:val="18"/>
              </w:rPr>
              <w:t>覆面</w:t>
            </w:r>
            <w:r>
              <w:rPr>
                <w:rFonts w:ascii="宋体" w:hAnsi="宋体" w:cs="宋体"/>
                <w:sz w:val="18"/>
                <w:szCs w:val="18"/>
              </w:rPr>
              <w:t>。皮面经液氨多道浸色及防潮、防腐等工艺处理。</w:t>
            </w:r>
          </w:p>
          <w:p>
            <w:pPr>
              <w:spacing w:line="0" w:lineRule="atLeast"/>
              <w:rPr>
                <w:rFonts w:ascii="宋体" w:hAnsi="宋体" w:cs="宋体"/>
                <w:sz w:val="18"/>
                <w:szCs w:val="18"/>
              </w:rPr>
            </w:pPr>
            <w:r>
              <w:rPr>
                <w:rFonts w:ascii="宋体" w:hAnsi="宋体" w:cs="宋体"/>
                <w:sz w:val="18"/>
                <w:szCs w:val="18"/>
              </w:rPr>
              <w:t>2.木架：采用优质实木，经过干燥处理，木材含水率</w:t>
            </w: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,木制件外观无贯通裂缝、无虫蛀、无腐朽材、无树脂囊等</w:t>
            </w:r>
            <w:r>
              <w:rPr>
                <w:rFonts w:hint="eastAsia" w:ascii="宋体" w:hAnsi="宋体" w:cs="宋体"/>
                <w:sz w:val="18"/>
                <w:szCs w:val="18"/>
              </w:rPr>
              <w:t>，</w:t>
            </w:r>
            <w:r>
              <w:rPr>
                <w:rFonts w:ascii="宋体" w:hAnsi="宋体" w:cs="宋体"/>
                <w:sz w:val="18"/>
                <w:szCs w:val="18"/>
              </w:rPr>
              <w:t>实木扶手。</w:t>
            </w:r>
          </w:p>
          <w:p>
            <w:pPr>
              <w:spacing w:line="0" w:lineRule="atLeast"/>
              <w:rPr>
                <w:rFonts w:ascii="宋体" w:hAnsi="宋体" w:cs="宋体"/>
                <w:sz w:val="18"/>
                <w:szCs w:val="18"/>
              </w:rPr>
            </w:pPr>
            <w:r>
              <w:rPr>
                <w:rFonts w:ascii="宋体" w:hAnsi="宋体" w:cs="宋体"/>
                <w:sz w:val="18"/>
                <w:szCs w:val="18"/>
              </w:rPr>
              <w:t>3.海</w:t>
            </w:r>
            <w:r>
              <w:rPr>
                <w:rFonts w:hint="eastAsia" w:ascii="宋体" w:hAnsi="宋体" w:cs="宋体"/>
                <w:sz w:val="18"/>
                <w:szCs w:val="18"/>
              </w:rPr>
              <w:t>绵</w:t>
            </w:r>
            <w:r>
              <w:rPr>
                <w:rFonts w:ascii="宋体" w:hAnsi="宋体" w:cs="宋体"/>
                <w:sz w:val="18"/>
                <w:szCs w:val="18"/>
              </w:rPr>
              <w:t>：采用优质阻燃定型海绵。理化性能符合国家现行标准。</w:t>
            </w:r>
            <w:r>
              <w:rPr>
                <w:rFonts w:hint="eastAsia" w:ascii="宋体" w:hAnsi="宋体" w:cs="宋体"/>
                <w:sz w:val="18"/>
                <w:szCs w:val="18"/>
              </w:rPr>
              <w:t>密度高弹力海棉，软硬适中，回弹性能好，不变形，坐感舒适;</w:t>
            </w:r>
          </w:p>
          <w:p>
            <w:pPr>
              <w:spacing w:line="0" w:lineRule="atLeast"/>
              <w:rPr>
                <w:rFonts w:hint="eastAsia" w:ascii="宋体" w:hAnsi="宋体" w:cs="宋体" w:eastAsiaTheme="minorEastAsia"/>
                <w:sz w:val="18"/>
                <w:szCs w:val="18"/>
                <w:lang w:eastAsia="zh-CN"/>
              </w:rPr>
            </w:pPr>
            <w:r>
              <w:rPr>
                <w:rFonts w:ascii="宋体" w:hAnsi="宋体" w:cs="宋体"/>
                <w:sz w:val="18"/>
                <w:szCs w:val="18"/>
              </w:rPr>
              <w:t>4.</w:t>
            </w:r>
            <w:r>
              <w:rPr>
                <w:rFonts w:hint="eastAsia" w:ascii="宋体" w:hAnsi="宋体" w:cs="宋体"/>
                <w:sz w:val="18"/>
                <w:szCs w:val="18"/>
              </w:rPr>
              <w:t xml:space="preserve"> 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w:t>
            </w:r>
            <w:r>
              <w:rPr>
                <w:rFonts w:hint="eastAsia" w:ascii="宋体" w:hAnsi="宋体" w:cs="宋体"/>
                <w:sz w:val="18"/>
                <w:szCs w:val="18"/>
                <w:lang w:eastAsia="zh-CN"/>
              </w:rPr>
              <w:t>皮质</w:t>
            </w:r>
            <w:r>
              <w:rPr>
                <w:rFonts w:hint="eastAsia" w:ascii="宋体" w:hAnsi="宋体" w:cs="宋体"/>
                <w:sz w:val="18"/>
                <w:szCs w:val="18"/>
              </w:rPr>
              <w:t>、阻燃海绵、实木扶手及会议椅检测报告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cs="宋体"/>
                <w:sz w:val="18"/>
                <w:szCs w:val="18"/>
                <w:lang w:val="en-US" w:eastAsia="zh-CN"/>
              </w:rPr>
              <w:t>16</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0" w:type="auto"/>
            <w:noWrap w:val="0"/>
            <w:vAlign w:val="center"/>
          </w:tcPr>
          <w:p>
            <w:pPr>
              <w:ind w:left="0" w:leftChars="0" w:firstLine="0" w:firstLineChars="0"/>
              <w:jc w:val="both"/>
              <w:rPr>
                <w:rFonts w:hint="eastAsia" w:ascii="宋体" w:hAnsi="宋体" w:eastAsia="宋体" w:cs="宋体"/>
                <w:sz w:val="18"/>
                <w:szCs w:val="18"/>
                <w:lang w:eastAsia="zh-CN"/>
              </w:rPr>
            </w:pPr>
            <w:r>
              <w:rPr>
                <w:rFonts w:hint="eastAsia" w:ascii="宋体" w:hAnsi="宋体" w:eastAsia="宋体" w:cs="宋体"/>
                <w:sz w:val="18"/>
                <w:szCs w:val="18"/>
              </w:rPr>
              <w:t>80平方米会议</w:t>
            </w:r>
            <w:r>
              <w:rPr>
                <w:rFonts w:hint="eastAsia" w:ascii="宋体" w:hAnsi="宋体" w:cs="宋体"/>
                <w:sz w:val="18"/>
                <w:szCs w:val="18"/>
                <w:lang w:eastAsia="zh-CN"/>
              </w:rPr>
              <w:t>室</w:t>
            </w:r>
          </w:p>
        </w:tc>
        <w:tc>
          <w:tcPr>
            <w:tcW w:w="0" w:type="auto"/>
            <w:noWrap w:val="0"/>
            <w:vAlign w:val="top"/>
          </w:tcPr>
          <w:p>
            <w:pPr>
              <w:spacing w:line="0" w:lineRule="atLeast"/>
              <w:ind w:left="0" w:leftChars="0" w:firstLine="0" w:firstLineChars="0"/>
              <w:rPr>
                <w:rFonts w:ascii="宋体" w:hAnsi="宋体" w:cs="宋体"/>
                <w:sz w:val="18"/>
                <w:szCs w:val="18"/>
              </w:rPr>
            </w:pPr>
            <w:r>
              <w:rPr>
                <w:rFonts w:hint="eastAsia" w:ascii="宋体" w:hAnsi="宋体" w:cs="宋体"/>
                <w:sz w:val="18"/>
                <w:szCs w:val="18"/>
              </w:rPr>
              <w:t>规格：6m*1.8m；产地：广东</w:t>
            </w:r>
          </w:p>
          <w:p>
            <w:pPr>
              <w:adjustRightInd w:val="0"/>
              <w:snapToGrid w:val="0"/>
              <w:spacing w:line="0" w:lineRule="atLeast"/>
              <w:rPr>
                <w:rFonts w:hint="eastAsia" w:ascii="宋体" w:hAnsi="宋体" w:cs="宋体"/>
                <w:sz w:val="18"/>
                <w:szCs w:val="18"/>
              </w:rPr>
            </w:pPr>
            <w:r>
              <w:rPr>
                <w:rFonts w:hint="eastAsia" w:ascii="宋体" w:hAnsi="宋体" w:cs="宋体"/>
                <w:sz w:val="18"/>
                <w:szCs w:val="18"/>
              </w:rPr>
              <w:t>颜色和样式可根据客户需求定制；</w:t>
            </w:r>
          </w:p>
          <w:p>
            <w:pPr>
              <w:spacing w:line="0" w:lineRule="atLeast"/>
              <w:rPr>
                <w:rFonts w:ascii="宋体" w:hAnsi="宋体" w:cs="宋体"/>
                <w:sz w:val="18"/>
                <w:szCs w:val="18"/>
              </w:rPr>
            </w:pPr>
            <w:r>
              <w:rPr>
                <w:rFonts w:hint="eastAsia" w:ascii="宋体" w:hAnsi="宋体" w:cs="宋体"/>
                <w:sz w:val="18"/>
                <w:szCs w:val="18"/>
              </w:rPr>
              <w:t>1、胡桃木皮饰面，色泽一致、水孔分布均的、表面平整无酒</w:t>
            </w:r>
          </w:p>
          <w:p>
            <w:pPr>
              <w:spacing w:line="0" w:lineRule="atLeast"/>
              <w:rPr>
                <w:rFonts w:ascii="宋体" w:hAnsi="宋体" w:cs="宋体"/>
                <w:sz w:val="18"/>
                <w:szCs w:val="18"/>
              </w:rPr>
            </w:pPr>
            <w:r>
              <w:rPr>
                <w:rFonts w:hint="eastAsia" w:ascii="宋体" w:hAnsi="宋体" w:cs="宋体"/>
                <w:sz w:val="18"/>
                <w:szCs w:val="18"/>
              </w:rPr>
              <w:t>2、封边及收口:采用实木封边，硬度高、韧性强:</w:t>
            </w:r>
          </w:p>
          <w:p>
            <w:pPr>
              <w:spacing w:line="0" w:lineRule="atLeast"/>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0" w:lineRule="atLeast"/>
              <w:rPr>
                <w:rFonts w:ascii="宋体" w:hAnsi="宋体" w:cs="宋体"/>
                <w:sz w:val="18"/>
                <w:szCs w:val="18"/>
              </w:rPr>
            </w:pPr>
            <w:r>
              <w:rPr>
                <w:rFonts w:hint="eastAsia" w:ascii="宋体" w:hAnsi="宋体" w:cs="宋体"/>
                <w:sz w:val="18"/>
                <w:szCs w:val="18"/>
              </w:rPr>
              <w:t>4、胶粘剂:采用符合国家现行标准的优质环保胶水，游离甲醛符合国家环保检测标准;</w:t>
            </w:r>
          </w:p>
          <w:p>
            <w:pPr>
              <w:spacing w:line="0" w:lineRule="atLeast"/>
              <w:rPr>
                <w:rFonts w:hint="eastAsia" w:ascii="宋体" w:hAnsi="宋体" w:cs="宋体" w:eastAsiaTheme="minorEastAsia"/>
                <w:sz w:val="18"/>
                <w:szCs w:val="18"/>
                <w:lang w:eastAsia="zh-CN"/>
              </w:rPr>
            </w:pPr>
            <w:r>
              <w:rPr>
                <w:rFonts w:hint="eastAsia" w:ascii="宋体" w:hAnsi="宋体" w:cs="宋体"/>
                <w:sz w:val="18"/>
                <w:szCs w:val="18"/>
              </w:rPr>
              <w:t>5、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木皮、实木封边条、中密度纤维板、水性面漆、水性底漆及会议桌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8</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pPr>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会议椅子</w:t>
            </w:r>
          </w:p>
        </w:tc>
        <w:tc>
          <w:tcPr>
            <w:tcW w:w="0" w:type="auto"/>
            <w:noWrap w:val="0"/>
            <w:vAlign w:val="top"/>
          </w:tcPr>
          <w:p>
            <w:pPr>
              <w:adjustRightInd w:val="0"/>
              <w:snapToGrid w:val="0"/>
              <w:spacing w:line="0" w:lineRule="atLeast"/>
              <w:ind w:left="0" w:leftChars="0" w:firstLine="0" w:firstLineChars="0"/>
              <w:rPr>
                <w:rFonts w:ascii="宋体" w:hAnsi="宋体" w:cs="宋体"/>
                <w:sz w:val="18"/>
                <w:szCs w:val="18"/>
              </w:rPr>
            </w:pPr>
            <w:r>
              <w:rPr>
                <w:rFonts w:hint="eastAsia" w:ascii="宋体" w:hAnsi="宋体" w:cs="宋体"/>
                <w:sz w:val="18"/>
                <w:szCs w:val="18"/>
              </w:rPr>
              <w:t>椅子0.6m*0.6m*1.05m；产地：广东</w:t>
            </w:r>
          </w:p>
          <w:p>
            <w:pPr>
              <w:adjustRightInd w:val="0"/>
              <w:snapToGrid w:val="0"/>
              <w:spacing w:line="0" w:lineRule="atLeast"/>
              <w:rPr>
                <w:rFonts w:ascii="宋体" w:hAnsi="宋体" w:cs="宋体"/>
                <w:sz w:val="18"/>
                <w:szCs w:val="18"/>
              </w:rPr>
            </w:pPr>
            <w:r>
              <w:rPr>
                <w:rFonts w:hint="eastAsia" w:ascii="宋体" w:hAnsi="宋体" w:cs="宋体"/>
                <w:sz w:val="18"/>
                <w:szCs w:val="18"/>
              </w:rPr>
              <w:t>颜色和样式可根据客户需求定制；</w:t>
            </w:r>
          </w:p>
          <w:p>
            <w:pPr>
              <w:spacing w:line="0" w:lineRule="atLeast"/>
              <w:rPr>
                <w:rFonts w:ascii="宋体" w:hAnsi="宋体" w:cs="宋体"/>
                <w:sz w:val="18"/>
                <w:szCs w:val="18"/>
              </w:rPr>
            </w:pPr>
            <w:r>
              <w:rPr>
                <w:rFonts w:ascii="宋体" w:hAnsi="宋体" w:cs="宋体"/>
                <w:sz w:val="18"/>
                <w:szCs w:val="18"/>
              </w:rPr>
              <w:t>1.面料：采用优质</w:t>
            </w:r>
            <w:r>
              <w:rPr>
                <w:rFonts w:hint="eastAsia" w:ascii="宋体" w:hAnsi="宋体" w:cs="宋体"/>
                <w:sz w:val="18"/>
                <w:szCs w:val="18"/>
                <w:lang w:eastAsia="zh-CN"/>
              </w:rPr>
              <w:t>皮质</w:t>
            </w:r>
            <w:r>
              <w:rPr>
                <w:rFonts w:hint="eastAsia" w:ascii="宋体" w:hAnsi="宋体" w:cs="宋体"/>
                <w:sz w:val="18"/>
                <w:szCs w:val="18"/>
              </w:rPr>
              <w:t>覆面</w:t>
            </w:r>
            <w:r>
              <w:rPr>
                <w:rFonts w:ascii="宋体" w:hAnsi="宋体" w:cs="宋体"/>
                <w:sz w:val="18"/>
                <w:szCs w:val="18"/>
              </w:rPr>
              <w:t>。皮面经液氨多道浸色及防潮、防腐等工艺处理。</w:t>
            </w:r>
          </w:p>
          <w:p>
            <w:pPr>
              <w:spacing w:line="0" w:lineRule="atLeast"/>
              <w:rPr>
                <w:rFonts w:ascii="宋体" w:hAnsi="宋体" w:cs="宋体"/>
                <w:sz w:val="18"/>
                <w:szCs w:val="18"/>
              </w:rPr>
            </w:pPr>
            <w:r>
              <w:rPr>
                <w:rFonts w:ascii="宋体" w:hAnsi="宋体" w:cs="宋体"/>
                <w:sz w:val="18"/>
                <w:szCs w:val="18"/>
              </w:rPr>
              <w:t>2.木架：采用优质实木，经过干燥处理，木材含水率</w:t>
            </w: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,木制件外观无贯通裂缝、无虫蛀、无腐朽材、无树脂囊等</w:t>
            </w:r>
            <w:r>
              <w:rPr>
                <w:rFonts w:hint="eastAsia" w:ascii="宋体" w:hAnsi="宋体" w:cs="宋体"/>
                <w:sz w:val="18"/>
                <w:szCs w:val="18"/>
              </w:rPr>
              <w:t>，</w:t>
            </w:r>
            <w:r>
              <w:rPr>
                <w:rFonts w:ascii="宋体" w:hAnsi="宋体" w:cs="宋体"/>
                <w:sz w:val="18"/>
                <w:szCs w:val="18"/>
              </w:rPr>
              <w:t>实木扶手。</w:t>
            </w:r>
          </w:p>
          <w:p>
            <w:pPr>
              <w:spacing w:line="0" w:lineRule="atLeast"/>
              <w:rPr>
                <w:rFonts w:ascii="宋体" w:hAnsi="宋体" w:cs="宋体"/>
                <w:sz w:val="18"/>
                <w:szCs w:val="18"/>
              </w:rPr>
            </w:pPr>
            <w:r>
              <w:rPr>
                <w:rFonts w:ascii="宋体" w:hAnsi="宋体" w:cs="宋体"/>
                <w:sz w:val="18"/>
                <w:szCs w:val="18"/>
              </w:rPr>
              <w:t>3.海</w:t>
            </w:r>
            <w:r>
              <w:rPr>
                <w:rFonts w:hint="eastAsia" w:ascii="宋体" w:hAnsi="宋体" w:cs="宋体"/>
                <w:sz w:val="18"/>
                <w:szCs w:val="18"/>
              </w:rPr>
              <w:t>绵</w:t>
            </w:r>
            <w:r>
              <w:rPr>
                <w:rFonts w:ascii="宋体" w:hAnsi="宋体" w:cs="宋体"/>
                <w:sz w:val="18"/>
                <w:szCs w:val="18"/>
              </w:rPr>
              <w:t>：采用优质阻燃定型海绵。理化性能符合国家现行标准。</w:t>
            </w:r>
            <w:r>
              <w:rPr>
                <w:rFonts w:hint="eastAsia" w:ascii="宋体" w:hAnsi="宋体" w:cs="宋体"/>
                <w:sz w:val="18"/>
                <w:szCs w:val="18"/>
              </w:rPr>
              <w:t>密度高弹力海棉，软硬适中，回弹性能好，不变形，坐感舒适;</w:t>
            </w:r>
          </w:p>
          <w:p>
            <w:pPr>
              <w:spacing w:line="0" w:lineRule="atLeast"/>
              <w:rPr>
                <w:rFonts w:hint="eastAsia" w:ascii="宋体" w:hAnsi="宋体" w:cs="宋体" w:eastAsiaTheme="minorEastAsia"/>
                <w:sz w:val="18"/>
                <w:szCs w:val="18"/>
                <w:lang w:eastAsia="zh-CN"/>
              </w:rPr>
            </w:pPr>
            <w:r>
              <w:rPr>
                <w:rFonts w:ascii="宋体" w:hAnsi="宋体" w:cs="宋体"/>
                <w:sz w:val="18"/>
                <w:szCs w:val="18"/>
              </w:rPr>
              <w:t>4.</w:t>
            </w:r>
            <w:r>
              <w:rPr>
                <w:rFonts w:hint="eastAsia" w:ascii="宋体" w:hAnsi="宋体" w:cs="宋体"/>
                <w:sz w:val="18"/>
                <w:szCs w:val="18"/>
              </w:rPr>
              <w:t xml:space="preserve"> 油漆:采用无毒无害水性底漆，游离甲醛释放量≤20mg/Kg;面漆采用水性面漆;符合油漆工序工艺标准，产品采用五底四面油漆工艺，流平性好、透明度高、耐磨性好、耐腐蚀度高、色泽柔和，无颗粒、气泡、渣点、颜色均匀;提供省级及以上检测机构出具相关检测报告：</w:t>
            </w:r>
            <w:r>
              <w:rPr>
                <w:rFonts w:hint="eastAsia" w:ascii="宋体" w:hAnsi="宋体" w:cs="宋体"/>
                <w:sz w:val="18"/>
                <w:szCs w:val="18"/>
                <w:lang w:eastAsia="zh-CN"/>
              </w:rPr>
              <w:t>皮质</w:t>
            </w:r>
            <w:r>
              <w:rPr>
                <w:rFonts w:hint="eastAsia" w:ascii="宋体" w:hAnsi="宋体" w:cs="宋体"/>
                <w:sz w:val="18"/>
                <w:szCs w:val="18"/>
              </w:rPr>
              <w:t>、阻燃海绵、实木扶手及会议椅检测报告</w:t>
            </w:r>
            <w:r>
              <w:rPr>
                <w:rFonts w:hint="eastAsia" w:ascii="宋体" w:hAnsi="宋体" w:cs="宋体"/>
                <w:sz w:val="18"/>
                <w:szCs w:val="18"/>
                <w:lang w:eastAsia="zh-CN"/>
              </w:rPr>
              <w:t>。</w:t>
            </w:r>
          </w:p>
        </w:tc>
        <w:tc>
          <w:tcPr>
            <w:tcW w:w="0" w:type="auto"/>
            <w:noWrap w:val="0"/>
            <w:vAlign w:val="center"/>
          </w:tcPr>
          <w:p>
            <w:pPr>
              <w:ind w:left="0" w:leftChars="0" w:firstLine="0" w:firstLineChars="0"/>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51</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0" w:type="auto"/>
            <w:noWrap w:val="0"/>
            <w:vAlign w:val="center"/>
          </w:tcPr>
          <w:p>
            <w:pPr>
              <w:rPr>
                <w:rFonts w:hint="eastAsia" w:ascii="宋体" w:hAnsi="宋体" w:eastAsia="宋体" w:cs="宋体"/>
                <w:sz w:val="18"/>
                <w:szCs w:val="18"/>
              </w:rPr>
            </w:pPr>
            <w:r>
              <w:rPr>
                <w:rFonts w:hint="eastAsia" w:ascii="宋体" w:hAnsi="宋体" w:eastAsia="宋体" w:cs="宋体"/>
                <w:sz w:val="18"/>
                <w:szCs w:val="18"/>
              </w:rPr>
              <w:t>6</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办公桌</w:t>
            </w:r>
          </w:p>
        </w:tc>
        <w:tc>
          <w:tcPr>
            <w:tcW w:w="0" w:type="auto"/>
            <w:noWrap w:val="0"/>
            <w:vAlign w:val="top"/>
          </w:tcPr>
          <w:p>
            <w:pPr>
              <w:spacing w:line="280" w:lineRule="exact"/>
              <w:ind w:left="0" w:leftChars="0" w:firstLine="0" w:firstLineChars="0"/>
              <w:rPr>
                <w:rFonts w:ascii="宋体" w:hAnsi="宋体" w:cs="宋体"/>
                <w:sz w:val="18"/>
                <w:szCs w:val="18"/>
              </w:rPr>
            </w:pPr>
            <w:r>
              <w:rPr>
                <w:rFonts w:hint="eastAsia" w:ascii="宋体" w:hAnsi="宋体" w:cs="宋体"/>
                <w:sz w:val="18"/>
                <w:szCs w:val="18"/>
                <w:lang w:eastAsia="zh-CN"/>
              </w:rPr>
              <w:t>办公</w:t>
            </w:r>
            <w:r>
              <w:rPr>
                <w:rFonts w:hint="eastAsia" w:ascii="宋体" w:hAnsi="宋体" w:cs="宋体"/>
                <w:sz w:val="18"/>
                <w:szCs w:val="18"/>
              </w:rPr>
              <w:t>桌1.6m*0.8m*0.76m；产地：广东</w:t>
            </w:r>
          </w:p>
          <w:p>
            <w:pPr>
              <w:adjustRightInd w:val="0"/>
              <w:snapToGrid w:val="0"/>
              <w:spacing w:line="280" w:lineRule="exact"/>
              <w:rPr>
                <w:rFonts w:ascii="宋体" w:hAnsi="宋体" w:cs="宋体"/>
                <w:sz w:val="18"/>
                <w:szCs w:val="18"/>
              </w:rPr>
            </w:pPr>
            <w:r>
              <w:rPr>
                <w:rFonts w:hint="eastAsia" w:ascii="宋体" w:hAnsi="宋体" w:cs="宋体"/>
                <w:sz w:val="18"/>
                <w:szCs w:val="18"/>
              </w:rPr>
              <w:t>颜色和样式可根据客户需求定制；木质贴面材料</w:t>
            </w:r>
          </w:p>
          <w:p>
            <w:pPr>
              <w:spacing w:line="280" w:lineRule="exact"/>
              <w:rPr>
                <w:rFonts w:ascii="宋体" w:hAnsi="宋体" w:cs="宋体"/>
                <w:sz w:val="18"/>
                <w:szCs w:val="18"/>
              </w:rPr>
            </w:pPr>
            <w:r>
              <w:rPr>
                <w:rFonts w:hint="eastAsia" w:ascii="宋体" w:hAnsi="宋体" w:cs="宋体"/>
                <w:sz w:val="18"/>
                <w:szCs w:val="18"/>
              </w:rPr>
              <w:t>1、桃木皮饰面，色泽一致、水孔分布均的、表面平整无酒</w:t>
            </w:r>
          </w:p>
          <w:p>
            <w:pPr>
              <w:spacing w:line="280" w:lineRule="exact"/>
              <w:rPr>
                <w:rFonts w:ascii="宋体" w:hAnsi="宋体" w:cs="宋体"/>
                <w:sz w:val="18"/>
                <w:szCs w:val="18"/>
              </w:rPr>
            </w:pPr>
            <w:r>
              <w:rPr>
                <w:rFonts w:hint="eastAsia" w:ascii="宋体" w:hAnsi="宋体" w:cs="宋体"/>
                <w:sz w:val="18"/>
                <w:szCs w:val="18"/>
              </w:rPr>
              <w:t>2、封边及收口:对应采用胡桃木，硬度高、韧性强:</w:t>
            </w:r>
          </w:p>
          <w:p>
            <w:pPr>
              <w:spacing w:line="280" w:lineRule="exact"/>
              <w:rPr>
                <w:rFonts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280" w:lineRule="exact"/>
              <w:rPr>
                <w:rFonts w:ascii="宋体" w:hAnsi="宋体" w:cs="宋体"/>
                <w:sz w:val="18"/>
                <w:szCs w:val="18"/>
              </w:rPr>
            </w:pPr>
            <w:r>
              <w:rPr>
                <w:rFonts w:hint="eastAsia" w:ascii="宋体" w:hAnsi="宋体" w:cs="宋体"/>
                <w:sz w:val="18"/>
                <w:szCs w:val="18"/>
              </w:rPr>
              <w:t>4、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280" w:lineRule="exact"/>
              <w:rPr>
                <w:rFonts w:ascii="宋体" w:hAnsi="宋体" w:cs="宋体"/>
                <w:sz w:val="18"/>
                <w:szCs w:val="18"/>
              </w:rPr>
            </w:pPr>
            <w:r>
              <w:rPr>
                <w:rFonts w:hint="eastAsia" w:ascii="宋体" w:hAnsi="宋体" w:cs="宋体"/>
                <w:sz w:val="18"/>
                <w:szCs w:val="18"/>
              </w:rPr>
              <w:t xml:space="preserve">5、配件:采用优质五金配件，均经过酸洗、磷洗等防锈处理，结实牢固，抗氧化;连接件安装牢固、端正、平整、严密，结合处无崩茬或松动: </w:t>
            </w:r>
          </w:p>
          <w:p>
            <w:pPr>
              <w:spacing w:line="280" w:lineRule="exact"/>
              <w:rPr>
                <w:rFonts w:hint="eastAsia" w:ascii="宋体" w:hAnsi="宋体" w:cs="宋体" w:eastAsiaTheme="minorEastAsia"/>
                <w:sz w:val="18"/>
                <w:szCs w:val="18"/>
                <w:lang w:eastAsia="zh-CN"/>
              </w:rPr>
            </w:pPr>
            <w:r>
              <w:rPr>
                <w:rFonts w:hint="eastAsia" w:ascii="宋体" w:hAnsi="宋体" w:cs="宋体"/>
                <w:sz w:val="18"/>
                <w:szCs w:val="18"/>
              </w:rPr>
              <w:t>6、粘胶剂:采用符合国家现行标准的优质环保胶水，游离甲醛符合国家环保检测标准;提供省级及以上检测机构出具相关检测报告：木皮、实木封边条、水性底漆、水性面漆、粘胶剂、多功能线盒、静电导轨、缓冲门铰及办公桌检测报告</w:t>
            </w:r>
            <w:r>
              <w:rPr>
                <w:rFonts w:hint="eastAsia" w:ascii="宋体" w:hAnsi="宋体" w:cs="宋体"/>
                <w:sz w:val="18"/>
                <w:szCs w:val="18"/>
                <w:lang w:eastAsia="zh-CN"/>
              </w:rPr>
              <w:t>。</w:t>
            </w:r>
          </w:p>
          <w:p>
            <w:pPr>
              <w:spacing w:line="260" w:lineRule="exact"/>
              <w:rPr>
                <w:rFonts w:hint="eastAsia" w:ascii="宋体" w:hAnsi="宋体" w:eastAsia="宋体" w:cs="宋体"/>
                <w:sz w:val="18"/>
                <w:szCs w:val="18"/>
              </w:rPr>
            </w:pP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25</w:t>
            </w:r>
          </w:p>
        </w:tc>
        <w:tc>
          <w:tcPr>
            <w:tcW w:w="0" w:type="auto"/>
            <w:noWrap w:val="0"/>
            <w:vAlign w:val="center"/>
          </w:tcPr>
          <w:p>
            <w:pPr>
              <w:ind w:left="0" w:leftChars="0" w:firstLine="0" w:firstLineChars="0"/>
              <w:jc w:val="both"/>
              <w:rPr>
                <w:rFonts w:hint="eastAsia" w:ascii="宋体" w:hAnsi="宋体" w:eastAsia="宋体" w:cs="宋体"/>
                <w:sz w:val="18"/>
                <w:szCs w:val="18"/>
              </w:rPr>
            </w:pPr>
            <w:r>
              <w:rPr>
                <w:rFonts w:hint="eastAsia" w:ascii="宋体" w:hAnsi="宋体" w:eastAsia="宋体" w:cs="宋体"/>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jc w:val="center"/>
              <w:rPr>
                <w:sz w:val="18"/>
                <w:szCs w:val="18"/>
              </w:rPr>
            </w:pPr>
            <w:r>
              <w:rPr>
                <w:rFonts w:hint="eastAsia"/>
                <w:sz w:val="18"/>
                <w:szCs w:val="18"/>
              </w:rPr>
              <w:t>7</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彩色打印机</w:t>
            </w:r>
          </w:p>
        </w:tc>
        <w:tc>
          <w:tcPr>
            <w:tcW w:w="0" w:type="auto"/>
            <w:noWrap w:val="0"/>
            <w:vAlign w:val="top"/>
          </w:tcPr>
          <w:p>
            <w:pPr>
              <w:spacing w:line="240" w:lineRule="auto"/>
              <w:ind w:left="0" w:leftChars="0" w:firstLine="0" w:firstLineChars="0"/>
              <w:rPr>
                <w:sz w:val="18"/>
                <w:szCs w:val="18"/>
              </w:rPr>
            </w:pPr>
            <w:r>
              <w:rPr>
                <w:rFonts w:hint="eastAsia"/>
                <w:sz w:val="18"/>
                <w:szCs w:val="18"/>
              </w:rPr>
              <w:t>打印；复印；扫描</w:t>
            </w:r>
          </w:p>
          <w:p>
            <w:pPr>
              <w:spacing w:line="240" w:lineRule="auto"/>
              <w:ind w:left="0" w:leftChars="0" w:firstLine="0" w:firstLineChars="0"/>
              <w:rPr>
                <w:sz w:val="18"/>
                <w:szCs w:val="18"/>
              </w:rPr>
            </w:pPr>
            <w:r>
              <w:rPr>
                <w:rFonts w:hint="eastAsia"/>
                <w:sz w:val="18"/>
                <w:szCs w:val="18"/>
              </w:rPr>
              <w:t>打印机类型</w:t>
            </w:r>
            <w:r>
              <w:rPr>
                <w:rFonts w:hint="eastAsia"/>
                <w:sz w:val="18"/>
                <w:szCs w:val="18"/>
                <w:lang w:eastAsia="zh-CN"/>
              </w:rPr>
              <w:t>：</w:t>
            </w:r>
            <w:r>
              <w:rPr>
                <w:rFonts w:hint="eastAsia"/>
                <w:sz w:val="18"/>
                <w:szCs w:val="18"/>
              </w:rPr>
              <w:t>彩色打印机</w:t>
            </w:r>
          </w:p>
          <w:p>
            <w:pPr>
              <w:spacing w:line="240" w:lineRule="auto"/>
              <w:ind w:left="0" w:leftChars="0" w:firstLine="0" w:firstLineChars="0"/>
              <w:rPr>
                <w:sz w:val="18"/>
                <w:szCs w:val="18"/>
              </w:rPr>
            </w:pPr>
            <w:r>
              <w:rPr>
                <w:rFonts w:hint="eastAsia"/>
                <w:sz w:val="18"/>
                <w:szCs w:val="18"/>
              </w:rPr>
              <w:t>支持纸张尺寸</w:t>
            </w:r>
            <w:r>
              <w:rPr>
                <w:rFonts w:hint="eastAsia"/>
                <w:sz w:val="18"/>
                <w:szCs w:val="18"/>
                <w:lang w:eastAsia="zh-CN"/>
              </w:rPr>
              <w:t>：</w:t>
            </w:r>
            <w:r>
              <w:rPr>
                <w:rFonts w:hint="eastAsia"/>
                <w:sz w:val="18"/>
                <w:szCs w:val="18"/>
              </w:rPr>
              <w:t>76 x 127 到216 x 356毫米</w:t>
            </w:r>
          </w:p>
          <w:p>
            <w:pPr>
              <w:spacing w:line="240" w:lineRule="auto"/>
              <w:ind w:left="0" w:leftChars="0" w:firstLine="0" w:firstLineChars="0"/>
              <w:rPr>
                <w:sz w:val="18"/>
                <w:szCs w:val="18"/>
              </w:rPr>
            </w:pPr>
            <w:r>
              <w:rPr>
                <w:rFonts w:hint="eastAsia"/>
                <w:sz w:val="18"/>
                <w:szCs w:val="18"/>
              </w:rPr>
              <w:t>接口</w:t>
            </w:r>
            <w:r>
              <w:rPr>
                <w:rFonts w:hint="eastAsia"/>
                <w:sz w:val="18"/>
                <w:szCs w:val="18"/>
                <w:lang w:eastAsia="zh-CN"/>
              </w:rPr>
              <w:t>：</w:t>
            </w:r>
            <w:r>
              <w:rPr>
                <w:rFonts w:hint="eastAsia"/>
                <w:sz w:val="18"/>
                <w:szCs w:val="18"/>
              </w:rPr>
              <w:t>高速USB 2.0 端口；内置高速以太网10/100 Base-TX网络端口</w:t>
            </w:r>
          </w:p>
          <w:p>
            <w:pPr>
              <w:spacing w:line="240" w:lineRule="auto"/>
              <w:ind w:left="0" w:leftChars="0" w:firstLine="0" w:firstLineChars="0"/>
              <w:rPr>
                <w:sz w:val="18"/>
                <w:szCs w:val="18"/>
              </w:rPr>
            </w:pPr>
            <w:r>
              <w:rPr>
                <w:rFonts w:hint="eastAsia"/>
                <w:sz w:val="18"/>
                <w:szCs w:val="18"/>
              </w:rPr>
              <w:t>电源</w:t>
            </w:r>
            <w:r>
              <w:rPr>
                <w:rFonts w:hint="eastAsia"/>
                <w:sz w:val="18"/>
                <w:szCs w:val="18"/>
                <w:lang w:eastAsia="zh-CN"/>
              </w:rPr>
              <w:t>：</w:t>
            </w:r>
            <w:r>
              <w:rPr>
                <w:rFonts w:hint="eastAsia"/>
                <w:sz w:val="18"/>
                <w:szCs w:val="18"/>
              </w:rPr>
              <w:t>电源类型： 内置电源； 电源要求： 输入电压220伏：220 到240 伏交流电 (+/- 10%)、50赫兹(+/- 3赫兹)，60赫兹(+/- 3赫兹)(非双电压，不同产品基于#编码识别号而有所不同)；</w:t>
            </w:r>
          </w:p>
          <w:p>
            <w:pPr>
              <w:spacing w:line="240" w:lineRule="auto"/>
              <w:ind w:left="0" w:leftChars="0" w:firstLine="0" w:firstLineChars="0"/>
              <w:rPr>
                <w:sz w:val="18"/>
                <w:szCs w:val="18"/>
              </w:rPr>
            </w:pPr>
            <w:r>
              <w:rPr>
                <w:rFonts w:hint="eastAsia"/>
                <w:sz w:val="18"/>
                <w:szCs w:val="18"/>
              </w:rPr>
              <w:t>噪音水平</w:t>
            </w:r>
            <w:r>
              <w:rPr>
                <w:rFonts w:hint="eastAsia"/>
                <w:sz w:val="18"/>
                <w:szCs w:val="18"/>
                <w:lang w:eastAsia="zh-CN"/>
              </w:rPr>
              <w:t>：</w:t>
            </w:r>
            <w:r>
              <w:rPr>
                <w:rFonts w:hint="eastAsia"/>
                <w:sz w:val="18"/>
                <w:szCs w:val="18"/>
              </w:rPr>
              <w:t>噪声功率： 6.2 B(A)(黑白)；6.3 B(A)(彩色)； 噪声功率(就绪)： 2.6 B(A)；待机声压(打印)：48 dB(A)(黑白)；49 dB(A)(彩色)； 待机声压(就绪)： 16 dB(A)</w:t>
            </w:r>
          </w:p>
          <w:p>
            <w:pPr>
              <w:spacing w:line="240" w:lineRule="auto"/>
              <w:ind w:left="0" w:leftChars="0" w:firstLine="0" w:firstLineChars="0"/>
              <w:rPr>
                <w:sz w:val="18"/>
                <w:szCs w:val="18"/>
              </w:rPr>
            </w:pPr>
            <w:r>
              <w:rPr>
                <w:rFonts w:hint="eastAsia"/>
                <w:sz w:val="18"/>
                <w:szCs w:val="18"/>
              </w:rPr>
              <w:t>内存</w:t>
            </w:r>
            <w:r>
              <w:rPr>
                <w:rFonts w:hint="eastAsia"/>
                <w:sz w:val="18"/>
                <w:szCs w:val="18"/>
                <w:lang w:eastAsia="zh-CN"/>
              </w:rPr>
              <w:t>：</w:t>
            </w:r>
            <w:r>
              <w:rPr>
                <w:rFonts w:hint="eastAsia"/>
                <w:sz w:val="18"/>
                <w:szCs w:val="18"/>
              </w:rPr>
              <w:t>256 MB DDR，128 MB闪存</w:t>
            </w:r>
          </w:p>
        </w:tc>
        <w:tc>
          <w:tcPr>
            <w:tcW w:w="0" w:type="auto"/>
            <w:noWrap w:val="0"/>
            <w:vAlign w:val="center"/>
          </w:tcPr>
          <w:p>
            <w:pPr>
              <w:spacing w:line="240" w:lineRule="auto"/>
              <w:jc w:val="both"/>
              <w:rPr>
                <w:sz w:val="18"/>
                <w:szCs w:val="18"/>
              </w:rPr>
            </w:pPr>
            <w:r>
              <w:rPr>
                <w:rFonts w:hint="eastAsia"/>
                <w:sz w:val="18"/>
                <w:szCs w:val="18"/>
              </w:rPr>
              <w:t>1</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jc w:val="center"/>
              <w:rPr>
                <w:sz w:val="18"/>
                <w:szCs w:val="18"/>
              </w:rPr>
            </w:pPr>
            <w:r>
              <w:rPr>
                <w:rFonts w:hint="eastAsia"/>
                <w:sz w:val="18"/>
                <w:szCs w:val="18"/>
              </w:rPr>
              <w:t>8</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lang w:eastAsia="zh-CN"/>
              </w:rPr>
              <w:t>接待</w:t>
            </w:r>
            <w:r>
              <w:rPr>
                <w:rFonts w:hint="eastAsia"/>
                <w:sz w:val="18"/>
                <w:szCs w:val="18"/>
              </w:rPr>
              <w:t>单人</w:t>
            </w:r>
            <w:r>
              <w:rPr>
                <w:rFonts w:hint="eastAsia"/>
                <w:sz w:val="18"/>
                <w:szCs w:val="18"/>
                <w:lang w:eastAsia="zh-CN"/>
              </w:rPr>
              <w:t>位</w:t>
            </w:r>
            <w:r>
              <w:rPr>
                <w:rFonts w:hint="eastAsia"/>
                <w:sz w:val="18"/>
                <w:szCs w:val="18"/>
              </w:rPr>
              <w:t>办公沙发</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 w:val="18"/>
                <w:szCs w:val="18"/>
                <w:lang w:val="en-US" w:eastAsia="zh-CN"/>
              </w:rPr>
            </w:pPr>
            <w:r>
              <w:rPr>
                <w:rFonts w:hint="eastAsia"/>
                <w:sz w:val="18"/>
                <w:szCs w:val="18"/>
              </w:rPr>
              <w:t>1、</w:t>
            </w:r>
            <w:r>
              <w:rPr>
                <w:rFonts w:hint="eastAsia" w:ascii="宋体" w:hAnsi="宋体"/>
                <w:sz w:val="18"/>
                <w:szCs w:val="18"/>
              </w:rPr>
              <w:t>颜色和</w:t>
            </w:r>
            <w:r>
              <w:rPr>
                <w:rFonts w:ascii="宋体" w:hAnsi="宋体"/>
                <w:sz w:val="18"/>
                <w:szCs w:val="18"/>
              </w:rPr>
              <w:t>样式可根据客户需求定制；</w:t>
            </w:r>
            <w:r>
              <w:rPr>
                <w:rFonts w:hint="eastAsia" w:ascii="宋体" w:hAnsi="宋体"/>
                <w:sz w:val="18"/>
                <w:szCs w:val="18"/>
                <w:lang w:val="en-US" w:eastAsia="zh-CN"/>
              </w:rPr>
              <w:t>产地：广东 面料：优质皮革</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撕裂力达到 249N,断裂伸长率达到 48.6%，pH 值 4.18，未检出偶氮染料含量、游离甲醛含量（分光光度法）；皮面无明显色差、表面无龟裂、手感柔软光泽度好，透气性强；</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2、海绵：采用优质阻燃海绵，外观符合颜色均匀，压陷性能25%的压陷硬度要求达到 100级，65%/25%压陷比 2.5%，75%的压缩变形 7.5%，回弹率要求 60%； 3、气压棒：质量符合国家标准，烤漆颜色、亮度一致，无碰伤、掉漆现象；</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4、脚架：木制扶手面，与班台同色；</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、油漆：聚氨酯类涂料面漆 光泽(60º)80；VOC 含量 605g/L，苯质量分数 0.02%，甲苯+二甲苯+乙苯质量分数 20%，固化剂中游离甲苯二异氰酸酯（TDI)质量37 / 466产品通过中国环境标志产品认证。</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lang w:val="en-US" w:eastAsia="zh-CN"/>
              </w:rPr>
              <w:t>2</w:t>
            </w:r>
            <w:r>
              <w:rPr>
                <w:rFonts w:hint="eastAsia"/>
                <w:sz w:val="18"/>
                <w:szCs w:val="18"/>
              </w:rPr>
              <w:t>0</w:t>
            </w:r>
          </w:p>
        </w:tc>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jc w:val="center"/>
              <w:rPr>
                <w:sz w:val="18"/>
                <w:szCs w:val="18"/>
              </w:rPr>
            </w:pPr>
            <w:r>
              <w:rPr>
                <w:rFonts w:hint="eastAsia"/>
                <w:sz w:val="18"/>
                <w:szCs w:val="18"/>
              </w:rPr>
              <w:t>9</w:t>
            </w:r>
          </w:p>
        </w:tc>
        <w:tc>
          <w:tcPr>
            <w:tcW w:w="0" w:type="auto"/>
            <w:noWrap w:val="0"/>
            <w:vAlign w:val="center"/>
          </w:tcPr>
          <w:p>
            <w:pPr>
              <w:spacing w:line="240" w:lineRule="auto"/>
              <w:ind w:left="0" w:leftChars="0" w:firstLine="0" w:firstLineChars="0"/>
              <w:rPr>
                <w:sz w:val="18"/>
                <w:szCs w:val="18"/>
              </w:rPr>
            </w:pPr>
            <w:r>
              <w:rPr>
                <w:rFonts w:hint="eastAsia"/>
                <w:sz w:val="18"/>
                <w:szCs w:val="18"/>
              </w:rPr>
              <w:t>三人</w:t>
            </w:r>
            <w:r>
              <w:rPr>
                <w:rFonts w:hint="eastAsia"/>
                <w:sz w:val="18"/>
                <w:szCs w:val="18"/>
                <w:lang w:eastAsia="zh-CN"/>
              </w:rPr>
              <w:t>位</w:t>
            </w:r>
            <w:r>
              <w:rPr>
                <w:rFonts w:hint="eastAsia"/>
                <w:sz w:val="18"/>
                <w:szCs w:val="18"/>
              </w:rPr>
              <w:t>办公沙发</w:t>
            </w:r>
          </w:p>
        </w:tc>
        <w:tc>
          <w:tcPr>
            <w:tcW w:w="0" w:type="auto"/>
            <w:noWrap w:val="0"/>
            <w:vAlign w:val="top"/>
          </w:tcPr>
          <w:p>
            <w:pPr>
              <w:adjustRightInd w:val="0"/>
              <w:snapToGrid w:val="0"/>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rPr>
              <w:t>颜色和</w:t>
            </w:r>
            <w:r>
              <w:rPr>
                <w:rFonts w:ascii="宋体" w:hAnsi="宋体"/>
                <w:sz w:val="18"/>
                <w:szCs w:val="18"/>
              </w:rPr>
              <w:t>样式可根据客户需求定制</w:t>
            </w:r>
            <w:r>
              <w:rPr>
                <w:rFonts w:hint="eastAsia" w:ascii="宋体" w:hAnsi="宋体"/>
                <w:sz w:val="18"/>
                <w:szCs w:val="1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18"/>
                <w:szCs w:val="18"/>
              </w:rPr>
            </w:pPr>
            <w:r>
              <w:rPr>
                <w:rFonts w:hint="eastAsia"/>
                <w:sz w:val="18"/>
                <w:szCs w:val="18"/>
              </w:rPr>
              <w:t>1、面料：优质皮革，</w:t>
            </w:r>
            <w:r>
              <w:rPr>
                <w:rFonts w:hint="eastAsia" w:ascii="宋体" w:hAnsi="宋体"/>
                <w:sz w:val="18"/>
                <w:szCs w:val="18"/>
              </w:rPr>
              <w:t>颜色和</w:t>
            </w:r>
            <w:r>
              <w:rPr>
                <w:rFonts w:ascii="宋体" w:hAnsi="宋体"/>
                <w:sz w:val="18"/>
                <w:szCs w:val="18"/>
              </w:rPr>
              <w:t>样式可根据客户需求定制；</w:t>
            </w:r>
            <w:r>
              <w:rPr>
                <w:rFonts w:hint="eastAsia"/>
                <w:sz w:val="18"/>
                <w:szCs w:val="18"/>
              </w:rPr>
              <w:t>撕裂力达到 249N,断裂伸长率达到 48.6%，pH 值 4.18，未检出偶氮染料含量、游离甲醛含量（分光光度法）；皮面无明显色差、表面无龟裂、手感柔软光泽度好，透气性强；</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2、海绵：采用优质阻燃海绵，外观符合颜色均匀，压陷性能25%的压陷硬度要求达到 100级，65%/25%压陷比 2.5%，75%的压缩变形 7.5%，回弹率要求 60%； 3、气压棒：质量符合国家标准，烤漆颜色、亮度一致，无碰伤、掉漆现象；</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4、脚架：木制扶手面，与班台同色；</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5、椅轮：合成尼龙纤维树脂材料制成；</w:t>
            </w:r>
          </w:p>
          <w:p>
            <w:pPr>
              <w:keepNext w:val="0"/>
              <w:keepLines w:val="0"/>
              <w:pageBreakBefore w:val="0"/>
              <w:widowControl w:val="0"/>
              <w:kinsoku/>
              <w:wordWrap/>
              <w:overflowPunct/>
              <w:topLinePunct w:val="0"/>
              <w:autoSpaceDE/>
              <w:autoSpaceDN/>
              <w:bidi w:val="0"/>
              <w:spacing w:line="240" w:lineRule="auto"/>
              <w:textAlignment w:val="auto"/>
              <w:rPr>
                <w:sz w:val="18"/>
                <w:szCs w:val="18"/>
              </w:rPr>
            </w:pPr>
            <w:r>
              <w:rPr>
                <w:rFonts w:hint="eastAsia"/>
                <w:sz w:val="18"/>
                <w:szCs w:val="18"/>
              </w:rPr>
              <w:t>6、油漆：聚氨酯类涂料面漆 光泽(60º)80；VOC 含量 605g/L，苯质量分数 0.02%，甲苯+二甲苯+乙苯质量分数 20%，固化剂中游离甲苯二异氰酸酯（TDI)质量37 / 466产品通过中国环境标志产品认证。</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lang w:val="en-US" w:eastAsia="zh-CN"/>
              </w:rPr>
              <w:t>2</w:t>
            </w:r>
            <w:r>
              <w:rPr>
                <w:rFonts w:hint="eastAsia"/>
                <w:sz w:val="18"/>
                <w:szCs w:val="18"/>
              </w:rPr>
              <w:t>0</w:t>
            </w:r>
          </w:p>
        </w:tc>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sz w:val="18"/>
                <w:szCs w:val="18"/>
              </w:rPr>
            </w:pPr>
            <w:r>
              <w:rPr>
                <w:rFonts w:hint="eastAsia"/>
                <w:sz w:val="18"/>
                <w:szCs w:val="18"/>
              </w:rPr>
              <w:t>10</w:t>
            </w:r>
          </w:p>
        </w:tc>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rPr>
              <w:t>书柜</w:t>
            </w:r>
            <w:r>
              <w:rPr>
                <w:rFonts w:hint="eastAsia"/>
                <w:sz w:val="18"/>
                <w:szCs w:val="18"/>
                <w:lang w:eastAsia="zh-CN"/>
              </w:rPr>
              <w:t>（两门）</w:t>
            </w:r>
          </w:p>
        </w:tc>
        <w:tc>
          <w:tcPr>
            <w:tcW w:w="0" w:type="auto"/>
            <w:noWrap w:val="0"/>
            <w:vAlign w:val="top"/>
          </w:tcPr>
          <w:p>
            <w:pPr>
              <w:spacing w:line="240" w:lineRule="auto"/>
              <w:ind w:left="0" w:leftChars="0" w:firstLine="0" w:firstLineChars="0"/>
              <w:rPr>
                <w:rFonts w:ascii="宋体" w:hAnsi="宋体" w:cs="宋体"/>
                <w:sz w:val="18"/>
                <w:szCs w:val="18"/>
              </w:rPr>
            </w:pPr>
            <w:r>
              <w:rPr>
                <w:rFonts w:hint="eastAsia" w:ascii="宋体" w:hAnsi="宋体" w:cs="宋体"/>
                <w:sz w:val="18"/>
                <w:szCs w:val="18"/>
                <w:lang w:val="en-US" w:eastAsia="zh-CN"/>
              </w:rPr>
              <w:t>书柜0.9</w:t>
            </w:r>
            <w:r>
              <w:rPr>
                <w:rFonts w:hint="eastAsia" w:ascii="宋体" w:hAnsi="宋体" w:cs="宋体"/>
                <w:sz w:val="18"/>
                <w:szCs w:val="18"/>
              </w:rPr>
              <w:t>m*</w:t>
            </w:r>
            <w:r>
              <w:rPr>
                <w:rFonts w:hint="eastAsia" w:ascii="宋体" w:hAnsi="宋体" w:cs="宋体"/>
                <w:sz w:val="18"/>
                <w:szCs w:val="18"/>
                <w:lang w:val="en-US" w:eastAsia="zh-CN"/>
              </w:rPr>
              <w:t>0.43</w:t>
            </w:r>
            <w:r>
              <w:rPr>
                <w:rFonts w:hint="eastAsia" w:ascii="宋体" w:hAnsi="宋体" w:cs="宋体"/>
                <w:sz w:val="18"/>
                <w:szCs w:val="18"/>
              </w:rPr>
              <w:t>m*</w:t>
            </w:r>
            <w:r>
              <w:rPr>
                <w:rFonts w:hint="eastAsia" w:ascii="宋体" w:hAnsi="宋体" w:cs="宋体"/>
                <w:sz w:val="18"/>
                <w:szCs w:val="18"/>
                <w:lang w:val="en-US" w:eastAsia="zh-CN"/>
              </w:rPr>
              <w:t>2.0</w:t>
            </w:r>
            <w:r>
              <w:rPr>
                <w:rFonts w:hint="eastAsia" w:ascii="宋体" w:hAnsi="宋体" w:cs="宋体"/>
                <w:sz w:val="18"/>
                <w:szCs w:val="18"/>
              </w:rPr>
              <w:t>m；产地：广东</w:t>
            </w:r>
          </w:p>
          <w:p>
            <w:pPr>
              <w:adjustRightInd w:val="0"/>
              <w:snapToGrid w:val="0"/>
              <w:spacing w:line="240" w:lineRule="auto"/>
              <w:rPr>
                <w:rFonts w:ascii="宋体" w:hAnsi="宋体" w:cs="宋体"/>
                <w:sz w:val="18"/>
                <w:szCs w:val="18"/>
              </w:rPr>
            </w:pPr>
            <w:r>
              <w:rPr>
                <w:rFonts w:hint="eastAsia" w:ascii="宋体" w:hAnsi="宋体" w:cs="宋体"/>
                <w:sz w:val="18"/>
                <w:szCs w:val="18"/>
              </w:rPr>
              <w:t>颜色和样式可根据客户需求定制；木质贴面材料</w:t>
            </w:r>
          </w:p>
          <w:p>
            <w:pPr>
              <w:spacing w:line="240" w:lineRule="auto"/>
              <w:rPr>
                <w:rFonts w:ascii="宋体" w:hAnsi="宋体" w:cs="宋体"/>
                <w:sz w:val="18"/>
                <w:szCs w:val="18"/>
              </w:rPr>
            </w:pPr>
            <w:r>
              <w:rPr>
                <w:rFonts w:hint="eastAsia" w:ascii="宋体" w:hAnsi="宋体" w:cs="宋体"/>
                <w:sz w:val="18"/>
                <w:szCs w:val="18"/>
              </w:rPr>
              <w:t>1、桃木皮饰面，色泽一致、水孔分布均的、表面平整无酒</w:t>
            </w:r>
          </w:p>
          <w:p>
            <w:pPr>
              <w:spacing w:line="240" w:lineRule="auto"/>
              <w:rPr>
                <w:rFonts w:ascii="宋体" w:hAnsi="宋体" w:cs="宋体"/>
                <w:sz w:val="18"/>
                <w:szCs w:val="18"/>
              </w:rPr>
            </w:pPr>
            <w:r>
              <w:rPr>
                <w:rFonts w:hint="eastAsia" w:ascii="宋体" w:hAnsi="宋体" w:cs="宋体"/>
                <w:sz w:val="18"/>
                <w:szCs w:val="18"/>
              </w:rPr>
              <w:t>2、封边及收口:对应采用胡桃木，硬度高、韧性强:</w:t>
            </w:r>
          </w:p>
          <w:p>
            <w:pPr>
              <w:spacing w:line="240" w:lineRule="auto"/>
              <w:rPr>
                <w:rFonts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240" w:lineRule="auto"/>
              <w:rPr>
                <w:rFonts w:ascii="宋体" w:hAnsi="宋体" w:cs="宋体"/>
                <w:sz w:val="18"/>
                <w:szCs w:val="18"/>
              </w:rPr>
            </w:pPr>
            <w:r>
              <w:rPr>
                <w:rFonts w:hint="eastAsia" w:ascii="宋体" w:hAnsi="宋体" w:cs="宋体"/>
                <w:sz w:val="18"/>
                <w:szCs w:val="18"/>
              </w:rPr>
              <w:t>4、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240" w:lineRule="auto"/>
              <w:rPr>
                <w:rFonts w:ascii="宋体" w:hAnsi="宋体" w:cs="宋体"/>
                <w:sz w:val="18"/>
                <w:szCs w:val="18"/>
              </w:rPr>
            </w:pPr>
            <w:r>
              <w:rPr>
                <w:rFonts w:hint="eastAsia" w:ascii="宋体" w:hAnsi="宋体" w:cs="宋体"/>
                <w:sz w:val="18"/>
                <w:szCs w:val="18"/>
              </w:rPr>
              <w:t xml:space="preserve">5、配件:采用优质五金配件，均经过酸洗、磷洗等防锈处理，结实牢固，抗氧化;连接件安装牢固、端正、平整、严密，结合处无崩茬或松动: </w:t>
            </w:r>
          </w:p>
          <w:p>
            <w:pPr>
              <w:spacing w:line="240" w:lineRule="auto"/>
              <w:rPr>
                <w:sz w:val="18"/>
                <w:szCs w:val="18"/>
              </w:rPr>
            </w:pPr>
            <w:r>
              <w:rPr>
                <w:rFonts w:hint="eastAsia" w:ascii="宋体" w:hAnsi="宋体" w:cs="宋体"/>
                <w:sz w:val="18"/>
                <w:szCs w:val="18"/>
              </w:rPr>
              <w:t>6、粘胶剂:采用符合国家现行标准的优质环保胶水，游离甲醛符合国家环保检测标准;提供省级及以上检测机构出具相关检测报告：木皮、实木封边条、水性底漆、水性面漆、粘胶剂、多功能线盒、静电导轨、缓冲门铰及办公桌检测报告</w:t>
            </w:r>
            <w:r>
              <w:rPr>
                <w:rFonts w:hint="eastAsia" w:ascii="宋体" w:hAnsi="宋体" w:cs="宋体"/>
                <w:sz w:val="18"/>
                <w:szCs w:val="18"/>
                <w:lang w:eastAsia="zh-CN"/>
              </w:rPr>
              <w:t>。</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3</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sz w:val="18"/>
                <w:szCs w:val="18"/>
              </w:rPr>
            </w:pPr>
            <w:r>
              <w:rPr>
                <w:rFonts w:hint="eastAsia"/>
                <w:sz w:val="18"/>
                <w:szCs w:val="18"/>
              </w:rPr>
              <w:t>11</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茶水柜</w:t>
            </w:r>
          </w:p>
        </w:tc>
        <w:tc>
          <w:tcPr>
            <w:tcW w:w="0" w:type="auto"/>
            <w:noWrap w:val="0"/>
            <w:vAlign w:val="top"/>
          </w:tcPr>
          <w:p>
            <w:pPr>
              <w:spacing w:line="240" w:lineRule="auto"/>
              <w:ind w:left="0" w:leftChars="0" w:firstLine="0" w:firstLineChars="0"/>
              <w:rPr>
                <w:rFonts w:ascii="宋体" w:hAnsi="宋体" w:cs="宋体"/>
                <w:sz w:val="18"/>
                <w:szCs w:val="18"/>
              </w:rPr>
            </w:pPr>
            <w:r>
              <w:rPr>
                <w:rFonts w:hint="eastAsia" w:ascii="宋体" w:hAnsi="宋体" w:cs="宋体"/>
                <w:sz w:val="18"/>
                <w:szCs w:val="18"/>
                <w:lang w:eastAsia="zh-CN"/>
              </w:rPr>
              <w:t>茶水柜</w:t>
            </w:r>
            <w:r>
              <w:rPr>
                <w:rFonts w:hint="eastAsia" w:ascii="宋体" w:hAnsi="宋体" w:cs="宋体"/>
                <w:sz w:val="18"/>
                <w:szCs w:val="18"/>
                <w:lang w:val="en-US" w:eastAsia="zh-CN"/>
              </w:rPr>
              <w:t>0.8</w:t>
            </w:r>
            <w:r>
              <w:rPr>
                <w:rFonts w:hint="eastAsia" w:ascii="宋体" w:hAnsi="宋体" w:cs="宋体"/>
                <w:sz w:val="18"/>
                <w:szCs w:val="18"/>
              </w:rPr>
              <w:t>m*0.</w:t>
            </w:r>
            <w:r>
              <w:rPr>
                <w:rFonts w:hint="eastAsia" w:ascii="宋体" w:hAnsi="宋体" w:cs="宋体"/>
                <w:sz w:val="18"/>
                <w:szCs w:val="18"/>
                <w:lang w:val="en-US" w:eastAsia="zh-CN"/>
              </w:rPr>
              <w:t>4</w:t>
            </w:r>
            <w:r>
              <w:rPr>
                <w:rFonts w:hint="eastAsia" w:ascii="宋体" w:hAnsi="宋体" w:cs="宋体"/>
                <w:sz w:val="18"/>
                <w:szCs w:val="18"/>
              </w:rPr>
              <w:t>m*0.</w:t>
            </w:r>
            <w:r>
              <w:rPr>
                <w:rFonts w:hint="eastAsia" w:ascii="宋体" w:hAnsi="宋体" w:cs="宋体"/>
                <w:sz w:val="18"/>
                <w:szCs w:val="18"/>
                <w:lang w:val="en-US" w:eastAsia="zh-CN"/>
              </w:rPr>
              <w:t>8</w:t>
            </w:r>
            <w:r>
              <w:rPr>
                <w:rFonts w:hint="eastAsia" w:ascii="宋体" w:hAnsi="宋体" w:cs="宋体"/>
                <w:sz w:val="18"/>
                <w:szCs w:val="18"/>
              </w:rPr>
              <w:t>m；产地：广东</w:t>
            </w:r>
          </w:p>
          <w:p>
            <w:pPr>
              <w:adjustRightInd w:val="0"/>
              <w:snapToGrid w:val="0"/>
              <w:spacing w:line="240" w:lineRule="auto"/>
              <w:rPr>
                <w:rFonts w:ascii="宋体" w:hAnsi="宋体" w:cs="宋体"/>
                <w:sz w:val="18"/>
                <w:szCs w:val="18"/>
              </w:rPr>
            </w:pPr>
            <w:r>
              <w:rPr>
                <w:rFonts w:hint="eastAsia" w:ascii="宋体" w:hAnsi="宋体" w:cs="宋体"/>
                <w:sz w:val="18"/>
                <w:szCs w:val="18"/>
              </w:rPr>
              <w:t>颜色和样式可根据客户需求定制；木质贴面材料</w:t>
            </w:r>
          </w:p>
          <w:p>
            <w:pPr>
              <w:spacing w:line="240" w:lineRule="auto"/>
              <w:rPr>
                <w:rFonts w:ascii="宋体" w:hAnsi="宋体" w:cs="宋体"/>
                <w:sz w:val="18"/>
                <w:szCs w:val="18"/>
              </w:rPr>
            </w:pPr>
            <w:r>
              <w:rPr>
                <w:rFonts w:hint="eastAsia" w:ascii="宋体" w:hAnsi="宋体" w:cs="宋体"/>
                <w:sz w:val="18"/>
                <w:szCs w:val="18"/>
              </w:rPr>
              <w:t>1、桃木皮饰面，色泽一致、水孔分布均的、表面平整无酒</w:t>
            </w:r>
          </w:p>
          <w:p>
            <w:pPr>
              <w:spacing w:line="240" w:lineRule="auto"/>
              <w:rPr>
                <w:rFonts w:ascii="宋体" w:hAnsi="宋体" w:cs="宋体"/>
                <w:sz w:val="18"/>
                <w:szCs w:val="18"/>
              </w:rPr>
            </w:pPr>
            <w:r>
              <w:rPr>
                <w:rFonts w:hint="eastAsia" w:ascii="宋体" w:hAnsi="宋体" w:cs="宋体"/>
                <w:sz w:val="18"/>
                <w:szCs w:val="18"/>
              </w:rPr>
              <w:t>2、封边及收口:对应采用胡桃木，硬度高、韧性强:</w:t>
            </w:r>
          </w:p>
          <w:p>
            <w:pPr>
              <w:spacing w:line="240" w:lineRule="auto"/>
              <w:rPr>
                <w:rFonts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240" w:lineRule="auto"/>
              <w:rPr>
                <w:rFonts w:ascii="宋体" w:hAnsi="宋体" w:cs="宋体"/>
                <w:sz w:val="18"/>
                <w:szCs w:val="18"/>
              </w:rPr>
            </w:pPr>
            <w:r>
              <w:rPr>
                <w:rFonts w:hint="eastAsia" w:ascii="宋体" w:hAnsi="宋体" w:cs="宋体"/>
                <w:sz w:val="18"/>
                <w:szCs w:val="18"/>
              </w:rPr>
              <w:t>4、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240" w:lineRule="auto"/>
              <w:rPr>
                <w:rFonts w:ascii="宋体" w:hAnsi="宋体" w:cs="宋体"/>
                <w:sz w:val="18"/>
                <w:szCs w:val="18"/>
              </w:rPr>
            </w:pPr>
            <w:r>
              <w:rPr>
                <w:rFonts w:hint="eastAsia" w:ascii="宋体" w:hAnsi="宋体" w:cs="宋体"/>
                <w:sz w:val="18"/>
                <w:szCs w:val="18"/>
              </w:rPr>
              <w:t xml:space="preserve">5、配件:采用优质五金配件，均经过酸洗、磷洗等防锈处理，结实牢固，抗氧化;连接件安装牢固、端正、平整、严密，结合处无崩茬或松动: </w:t>
            </w:r>
          </w:p>
          <w:p>
            <w:pPr>
              <w:spacing w:line="240" w:lineRule="auto"/>
              <w:rPr>
                <w:rFonts w:hint="eastAsia" w:ascii="宋体" w:hAnsi="宋体" w:cs="宋体"/>
                <w:sz w:val="18"/>
                <w:szCs w:val="18"/>
              </w:rPr>
            </w:pPr>
            <w:r>
              <w:rPr>
                <w:rFonts w:hint="eastAsia" w:ascii="宋体" w:hAnsi="宋体" w:cs="宋体"/>
                <w:sz w:val="18"/>
                <w:szCs w:val="18"/>
              </w:rPr>
              <w:t>6、粘胶剂:采用符合国家现行标准的优质环保胶水，游离甲醛符合国家环保检测标准;</w:t>
            </w:r>
          </w:p>
          <w:p>
            <w:pPr>
              <w:spacing w:line="240" w:lineRule="auto"/>
              <w:rPr>
                <w:sz w:val="18"/>
                <w:szCs w:val="18"/>
              </w:rPr>
            </w:pPr>
            <w:r>
              <w:rPr>
                <w:rFonts w:hint="eastAsia" w:ascii="宋体" w:hAnsi="宋体" w:cs="宋体"/>
                <w:sz w:val="18"/>
                <w:szCs w:val="18"/>
              </w:rPr>
              <w:t>提供省级及以上检测机构出具相关检测报告：木皮、实木封边条、水性底漆、水性面漆、粘胶剂、静电导轨、缓冲门铰及办公桌检测报告</w:t>
            </w:r>
            <w:r>
              <w:rPr>
                <w:rFonts w:hint="eastAsia" w:ascii="宋体" w:hAnsi="宋体" w:cs="宋体"/>
                <w:sz w:val="18"/>
                <w:szCs w:val="18"/>
                <w:lang w:eastAsia="zh-CN"/>
              </w:rPr>
              <w:t>。</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40</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sz w:val="18"/>
                <w:szCs w:val="18"/>
              </w:rPr>
            </w:pPr>
            <w:r>
              <w:rPr>
                <w:rFonts w:hint="eastAsia"/>
                <w:sz w:val="18"/>
                <w:szCs w:val="18"/>
              </w:rPr>
              <w:t>12</w:t>
            </w:r>
          </w:p>
        </w:tc>
        <w:tc>
          <w:tcPr>
            <w:tcW w:w="0" w:type="auto"/>
            <w:noWrap w:val="0"/>
            <w:vAlign w:val="center"/>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lang w:eastAsia="zh-CN"/>
              </w:rPr>
              <w:t>两门</w:t>
            </w:r>
            <w:r>
              <w:rPr>
                <w:rFonts w:hint="eastAsia" w:ascii="宋体" w:hAnsi="宋体" w:cs="宋体"/>
                <w:sz w:val="18"/>
                <w:szCs w:val="18"/>
              </w:rPr>
              <w:t>电子密码文件柜</w:t>
            </w:r>
          </w:p>
        </w:tc>
        <w:tc>
          <w:tcPr>
            <w:tcW w:w="0" w:type="auto"/>
            <w:noWrap w:val="0"/>
            <w:vAlign w:val="top"/>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rPr>
              <w:t>颜色和样式可根据客户需求定制；</w:t>
            </w:r>
          </w:p>
          <w:p>
            <w:pPr>
              <w:spacing w:line="240" w:lineRule="auto"/>
              <w:rPr>
                <w:rFonts w:hint="eastAsia" w:ascii="宋体" w:hAnsi="宋体" w:cs="宋体"/>
                <w:sz w:val="18"/>
                <w:szCs w:val="18"/>
              </w:rPr>
            </w:pPr>
            <w:r>
              <w:rPr>
                <w:rFonts w:hint="eastAsia" w:ascii="宋体" w:hAnsi="宋体" w:cs="宋体"/>
                <w:sz w:val="18"/>
                <w:szCs w:val="18"/>
              </w:rPr>
              <w:t>规格：850mm*390mm*1800mm（长*宽*高）</w:t>
            </w:r>
          </w:p>
          <w:p>
            <w:pPr>
              <w:spacing w:line="240" w:lineRule="auto"/>
              <w:rPr>
                <w:rFonts w:hint="eastAsia" w:ascii="宋体" w:hAnsi="宋体" w:cs="宋体" w:eastAsiaTheme="minorEastAsia"/>
                <w:sz w:val="18"/>
                <w:szCs w:val="18"/>
                <w:lang w:eastAsia="zh-CN"/>
              </w:rPr>
            </w:pPr>
            <w:r>
              <w:rPr>
                <w:rFonts w:hint="eastAsia" w:ascii="宋体" w:hAnsi="宋体" w:cs="宋体"/>
                <w:sz w:val="18"/>
                <w:szCs w:val="18"/>
              </w:rPr>
              <w:t>整体上下四门，上层二个抽屉，上下各一块活动层板，层板高度可调，可调整最小高度50mm；</w:t>
            </w:r>
            <w:r>
              <w:rPr>
                <w:rFonts w:hint="eastAsia" w:ascii="宋体" w:hAnsi="宋体" w:cs="宋体"/>
                <w:sz w:val="18"/>
                <w:szCs w:val="18"/>
              </w:rPr>
              <w:br w:type="textWrapping"/>
            </w:r>
            <w:r>
              <w:rPr>
                <w:rFonts w:hint="eastAsia" w:ascii="宋体" w:hAnsi="宋体" w:cs="宋体"/>
                <w:sz w:val="18"/>
                <w:szCs w:val="18"/>
              </w:rPr>
              <w:t>1.基材：所用钢板均为加厚钢板制造，柜体采用≥1.2mm 厚裸钢板，钢板通过金属表面耐腐蚀检验，（乙酸盐雾客户要求：连续喷雾≥35小时，涂层本身的耐腐蚀等级达到10级），无锈蚀，具有足够的承载能力、耐腐蚀能力；检测依据：QB/T4767-2014《家具用钢构件》、QB/T3832-1999《轻工产品金属镀层腐蚀试验结果的评价》及QB/T 3826-1999《轻工产品金属镀层和化学处理层的耐腐蚀试验方法 中性盐雾试验（NSS）法》；</w:t>
            </w:r>
            <w:r>
              <w:rPr>
                <w:rFonts w:hint="eastAsia" w:ascii="宋体" w:hAnsi="宋体" w:cs="宋体"/>
                <w:sz w:val="18"/>
                <w:szCs w:val="18"/>
              </w:rPr>
              <w:br w:type="textWrapping"/>
            </w:r>
            <w:r>
              <w:rPr>
                <w:rFonts w:hint="eastAsia" w:ascii="宋体" w:hAnsi="宋体" w:cs="宋体"/>
                <w:sz w:val="18"/>
                <w:szCs w:val="18"/>
              </w:rPr>
              <w:t>2.除锈处理：焊接前，所用的所有钢制材料都经过酸洗和强磷化处理，彻底除锈；</w:t>
            </w:r>
            <w:r>
              <w:rPr>
                <w:rFonts w:hint="eastAsia" w:ascii="宋体" w:hAnsi="宋体" w:cs="宋体"/>
                <w:sz w:val="18"/>
                <w:szCs w:val="18"/>
              </w:rPr>
              <w:br w:type="textWrapping"/>
            </w:r>
            <w:r>
              <w:rPr>
                <w:rFonts w:hint="eastAsia" w:ascii="宋体" w:hAnsi="宋体" w:cs="宋体"/>
                <w:sz w:val="18"/>
                <w:szCs w:val="18"/>
              </w:rPr>
              <w:t>3.密码锁锁芯为一体化锁芯，具有主副供电方式，主供电电源在柜体内，副供电电源在柜体外的密码锁面板上（采用9V扣式方块电池直接供电），锁自带开门拉手，开门拉手具有防爆力开门离合装置，锁需通过国家保密技术测评中心检测认证合格，需提供国家保密科技测评中心保密柜一体认证及检测报告；</w:t>
            </w:r>
            <w:r>
              <w:rPr>
                <w:rFonts w:hint="eastAsia" w:ascii="宋体" w:hAnsi="宋体" w:cs="宋体"/>
                <w:sz w:val="18"/>
                <w:szCs w:val="18"/>
              </w:rPr>
              <w:br w:type="textWrapping"/>
            </w:r>
            <w:r>
              <w:rPr>
                <w:rFonts w:hint="eastAsia" w:ascii="宋体" w:hAnsi="宋体" w:cs="宋体"/>
                <w:sz w:val="18"/>
                <w:szCs w:val="18"/>
              </w:rPr>
              <w:t>4.焊接效果：焊接缝均匀、平整、光滑；所有焊接处均无虚焊、假焊和漏焊等现象；</w:t>
            </w:r>
            <w:r>
              <w:rPr>
                <w:rFonts w:hint="eastAsia" w:ascii="宋体" w:hAnsi="宋体" w:cs="宋体"/>
                <w:sz w:val="18"/>
                <w:szCs w:val="18"/>
              </w:rPr>
              <w:br w:type="textWrapping"/>
            </w:r>
            <w:r>
              <w:rPr>
                <w:rFonts w:hint="eastAsia" w:ascii="宋体" w:hAnsi="宋体" w:cs="宋体"/>
                <w:sz w:val="18"/>
                <w:szCs w:val="18"/>
              </w:rPr>
              <w:t>5.结构要求：柜体采用外圆内斜结构，柜门与门框之间不得有直接进入柜体的通道,门轴采用走珠式工艺，具有可调整功能，保密柜的把手及传动机构均应使用灵活，不应有卡紧现象,柜体各表面的连接应采用卡扣式结构和平面焊接工艺,柜体表面平整光滑，不得有凹陷及敲击痕迹存在；</w:t>
            </w:r>
            <w:r>
              <w:rPr>
                <w:rFonts w:hint="eastAsia" w:ascii="宋体" w:hAnsi="宋体" w:cs="宋体"/>
                <w:sz w:val="18"/>
                <w:szCs w:val="18"/>
              </w:rPr>
              <w:br w:type="textWrapping"/>
            </w:r>
            <w:r>
              <w:rPr>
                <w:rFonts w:hint="eastAsia" w:ascii="宋体" w:hAnsi="宋体" w:cs="宋体"/>
                <w:sz w:val="18"/>
                <w:szCs w:val="18"/>
              </w:rPr>
              <w:t>6.喷塑处理：喷涂前，先进行磷洗、干燥处理；然后采用高压喷塑；喷涂效果：喷涂后的塑面完整、光泽鲜亮，厚度均匀,无起泡、龟裂和流痕等现象；</w:t>
            </w:r>
            <w:r>
              <w:rPr>
                <w:rFonts w:hint="eastAsia" w:ascii="宋体" w:hAnsi="宋体" w:cs="宋体"/>
                <w:sz w:val="18"/>
                <w:szCs w:val="18"/>
              </w:rPr>
              <w:br w:type="textWrapping"/>
            </w:r>
            <w:r>
              <w:rPr>
                <w:rFonts w:hint="eastAsia" w:ascii="宋体" w:hAnsi="宋体" w:cs="宋体"/>
                <w:sz w:val="18"/>
                <w:szCs w:val="18"/>
              </w:rPr>
              <w:t>7.保密资料柜及各原辅材料（塑粉、锁具、滑轨、门铰、尼龙脚垫）需通过国家第三方专业检测机构抽样检测合格及中国环境标志产品认证</w:t>
            </w:r>
            <w:r>
              <w:rPr>
                <w:rFonts w:hint="eastAsia" w:ascii="宋体" w:hAnsi="宋体" w:cs="宋体"/>
                <w:sz w:val="18"/>
                <w:szCs w:val="18"/>
                <w:lang w:eastAsia="zh-CN"/>
              </w:rPr>
              <w:t>。</w:t>
            </w:r>
          </w:p>
          <w:p>
            <w:pPr>
              <w:spacing w:line="240" w:lineRule="auto"/>
              <w:rPr>
                <w:rFonts w:hint="eastAsia" w:ascii="宋体" w:hAnsi="宋体" w:cs="宋体"/>
                <w:sz w:val="18"/>
                <w:szCs w:val="18"/>
              </w:rPr>
            </w:pPr>
          </w:p>
        </w:tc>
        <w:tc>
          <w:tcPr>
            <w:tcW w:w="0" w:type="auto"/>
            <w:noWrap w:val="0"/>
            <w:vAlign w:val="center"/>
          </w:tcPr>
          <w:p>
            <w:pPr>
              <w:spacing w:line="240" w:lineRule="auto"/>
              <w:ind w:left="0" w:leftChars="0" w:firstLine="0" w:firstLineChars="0"/>
              <w:jc w:val="both"/>
              <w:rPr>
                <w:rFonts w:hint="default" w:eastAsia="宋体"/>
                <w:sz w:val="18"/>
                <w:szCs w:val="18"/>
                <w:lang w:val="en-US" w:eastAsia="zh-CN"/>
              </w:rPr>
            </w:pPr>
            <w:r>
              <w:rPr>
                <w:rFonts w:hint="eastAsia"/>
                <w:sz w:val="18"/>
                <w:szCs w:val="18"/>
                <w:lang w:val="en-US" w:eastAsia="zh-CN"/>
              </w:rPr>
              <w:t>37</w:t>
            </w:r>
          </w:p>
        </w:tc>
        <w:tc>
          <w:tcPr>
            <w:tcW w:w="0" w:type="auto"/>
            <w:noWrap w:val="0"/>
            <w:vAlign w:val="center"/>
          </w:tcPr>
          <w:p>
            <w:pPr>
              <w:spacing w:line="240" w:lineRule="auto"/>
              <w:jc w:val="center"/>
              <w:rPr>
                <w:rFonts w:hint="eastAsia" w:eastAsia="宋体"/>
                <w:sz w:val="18"/>
                <w:szCs w:val="18"/>
                <w:lang w:eastAsia="zh-CN"/>
              </w:rPr>
            </w:pPr>
            <w:r>
              <w:rPr>
                <w:rFonts w:hint="eastAsia"/>
                <w:sz w:val="18"/>
                <w:szCs w:val="18"/>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rFonts w:hint="default" w:eastAsia="宋体"/>
                <w:sz w:val="18"/>
                <w:szCs w:val="18"/>
                <w:lang w:val="en-US" w:eastAsia="zh-CN"/>
              </w:rPr>
            </w:pPr>
            <w:r>
              <w:rPr>
                <w:rFonts w:hint="eastAsia"/>
                <w:sz w:val="18"/>
                <w:szCs w:val="18"/>
                <w:lang w:val="en-US" w:eastAsia="zh-CN"/>
              </w:rPr>
              <w:t>13</w:t>
            </w:r>
          </w:p>
        </w:tc>
        <w:tc>
          <w:tcPr>
            <w:tcW w:w="0" w:type="auto"/>
            <w:noWrap w:val="0"/>
            <w:vAlign w:val="center"/>
          </w:tcPr>
          <w:p>
            <w:pPr>
              <w:spacing w:line="240" w:lineRule="auto"/>
              <w:ind w:left="0" w:leftChars="0" w:firstLine="0" w:firstLineChars="0"/>
              <w:jc w:val="both"/>
              <w:rPr>
                <w:rFonts w:hint="eastAsia"/>
                <w:sz w:val="18"/>
                <w:szCs w:val="18"/>
                <w:lang w:eastAsia="zh-CN"/>
              </w:rPr>
            </w:pPr>
            <w:r>
              <w:rPr>
                <w:rFonts w:hint="eastAsia"/>
                <w:sz w:val="18"/>
                <w:szCs w:val="18"/>
                <w:lang w:eastAsia="zh-CN"/>
              </w:rPr>
              <w:t>木质两门文件柜</w:t>
            </w:r>
          </w:p>
        </w:tc>
        <w:tc>
          <w:tcPr>
            <w:tcW w:w="0" w:type="auto"/>
            <w:noWrap w:val="0"/>
            <w:vAlign w:val="top"/>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lang w:val="en-US" w:eastAsia="zh-CN"/>
              </w:rPr>
              <w:t>书柜0.9</w:t>
            </w:r>
            <w:r>
              <w:rPr>
                <w:rFonts w:hint="eastAsia" w:ascii="宋体" w:hAnsi="宋体" w:cs="宋体"/>
                <w:sz w:val="18"/>
                <w:szCs w:val="18"/>
              </w:rPr>
              <w:t>m*</w:t>
            </w:r>
            <w:r>
              <w:rPr>
                <w:rFonts w:hint="eastAsia" w:ascii="宋体" w:hAnsi="宋体" w:cs="宋体"/>
                <w:sz w:val="18"/>
                <w:szCs w:val="18"/>
                <w:lang w:val="en-US" w:eastAsia="zh-CN"/>
              </w:rPr>
              <w:t>0.43</w:t>
            </w:r>
            <w:r>
              <w:rPr>
                <w:rFonts w:hint="eastAsia" w:ascii="宋体" w:hAnsi="宋体" w:cs="宋体"/>
                <w:sz w:val="18"/>
                <w:szCs w:val="18"/>
              </w:rPr>
              <w:t>m*</w:t>
            </w:r>
            <w:r>
              <w:rPr>
                <w:rFonts w:hint="eastAsia" w:ascii="宋体" w:hAnsi="宋体" w:cs="宋体"/>
                <w:sz w:val="18"/>
                <w:szCs w:val="18"/>
                <w:lang w:val="en-US" w:eastAsia="zh-CN"/>
              </w:rPr>
              <w:t>2.0</w:t>
            </w:r>
            <w:r>
              <w:rPr>
                <w:rFonts w:hint="eastAsia" w:ascii="宋体" w:hAnsi="宋体" w:cs="宋体"/>
                <w:sz w:val="18"/>
                <w:szCs w:val="18"/>
              </w:rPr>
              <w:t>m；产地：广东</w:t>
            </w:r>
          </w:p>
          <w:p>
            <w:pPr>
              <w:spacing w:line="240" w:lineRule="auto"/>
              <w:rPr>
                <w:rFonts w:hint="eastAsia" w:ascii="宋体" w:hAnsi="宋体" w:cs="宋体"/>
                <w:sz w:val="18"/>
                <w:szCs w:val="18"/>
              </w:rPr>
            </w:pPr>
            <w:r>
              <w:rPr>
                <w:rFonts w:hint="eastAsia" w:ascii="宋体" w:hAnsi="宋体" w:cs="宋体"/>
                <w:sz w:val="18"/>
                <w:szCs w:val="18"/>
              </w:rPr>
              <w:t>颜色和样式可根据客户需求定制；木质贴面材料</w:t>
            </w:r>
          </w:p>
          <w:p>
            <w:pPr>
              <w:spacing w:line="240" w:lineRule="auto"/>
              <w:rPr>
                <w:rFonts w:hint="eastAsia" w:ascii="宋体" w:hAnsi="宋体" w:cs="宋体"/>
                <w:sz w:val="18"/>
                <w:szCs w:val="18"/>
              </w:rPr>
            </w:pPr>
            <w:r>
              <w:rPr>
                <w:rFonts w:hint="eastAsia" w:ascii="宋体" w:hAnsi="宋体" w:cs="宋体"/>
                <w:sz w:val="18"/>
                <w:szCs w:val="18"/>
              </w:rPr>
              <w:t>1、桃木皮饰面，色泽一致、水孔分布均的、表面平整无酒</w:t>
            </w:r>
          </w:p>
          <w:p>
            <w:pPr>
              <w:spacing w:line="240" w:lineRule="auto"/>
              <w:rPr>
                <w:rFonts w:hint="eastAsia" w:ascii="宋体" w:hAnsi="宋体" w:cs="宋体"/>
                <w:sz w:val="18"/>
                <w:szCs w:val="18"/>
              </w:rPr>
            </w:pPr>
            <w:r>
              <w:rPr>
                <w:rFonts w:hint="eastAsia" w:ascii="宋体" w:hAnsi="宋体" w:cs="宋体"/>
                <w:sz w:val="18"/>
                <w:szCs w:val="18"/>
              </w:rPr>
              <w:t>2、封边及收口:对应采用胡桃木，硬度高、韧性强:</w:t>
            </w:r>
          </w:p>
          <w:p>
            <w:pPr>
              <w:spacing w:line="240" w:lineRule="auto"/>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240" w:lineRule="auto"/>
              <w:rPr>
                <w:rFonts w:hint="eastAsia" w:ascii="宋体" w:hAnsi="宋体" w:cs="宋体"/>
                <w:sz w:val="18"/>
                <w:szCs w:val="18"/>
              </w:rPr>
            </w:pPr>
            <w:r>
              <w:rPr>
                <w:rFonts w:hint="eastAsia" w:ascii="宋体" w:hAnsi="宋体" w:cs="宋体"/>
                <w:sz w:val="18"/>
                <w:szCs w:val="18"/>
              </w:rPr>
              <w:t>4、油漆:采用无毒无害水性底漆，游离甲醛释放量≤20mg/Kg;面漆采用水性面漆;符合油漆工序工艺标准，产品采用五底四面油漆工艺，流平性好、透明度高、耐磨性好、耐腐蚀度高、色泽柔和，无颗粒、气泡、渣点、颜色均匀;</w:t>
            </w:r>
          </w:p>
          <w:p>
            <w:pPr>
              <w:spacing w:line="240" w:lineRule="auto"/>
              <w:rPr>
                <w:rFonts w:hint="eastAsia" w:ascii="宋体" w:hAnsi="宋体" w:cs="宋体"/>
                <w:sz w:val="18"/>
                <w:szCs w:val="18"/>
              </w:rPr>
            </w:pPr>
            <w:r>
              <w:rPr>
                <w:rFonts w:hint="eastAsia" w:ascii="宋体" w:hAnsi="宋体" w:cs="宋体"/>
                <w:sz w:val="18"/>
                <w:szCs w:val="18"/>
              </w:rPr>
              <w:t xml:space="preserve">5、配件:采用优质五金配件，均经过酸洗、磷洗等防锈处理，结实牢固，抗氧化;连接件安装牢固、端正、平整、严密，结合处无崩茬或松动: </w:t>
            </w:r>
          </w:p>
          <w:p>
            <w:pPr>
              <w:spacing w:line="240" w:lineRule="auto"/>
              <w:rPr>
                <w:rFonts w:hint="eastAsia" w:ascii="宋体" w:hAnsi="宋体" w:cs="宋体"/>
                <w:sz w:val="18"/>
                <w:szCs w:val="18"/>
              </w:rPr>
            </w:pPr>
            <w:r>
              <w:rPr>
                <w:rFonts w:hint="eastAsia" w:ascii="宋体" w:hAnsi="宋体" w:cs="宋体"/>
                <w:sz w:val="18"/>
                <w:szCs w:val="18"/>
              </w:rPr>
              <w:t>6、粘胶剂:采用符合国家现行标准的优质环保胶水，游离甲醛符合国家环保检测标准;</w:t>
            </w:r>
          </w:p>
          <w:p>
            <w:pPr>
              <w:spacing w:line="240" w:lineRule="auto"/>
              <w:rPr>
                <w:rFonts w:hint="eastAsia" w:ascii="宋体" w:hAnsi="宋体" w:cs="宋体" w:eastAsiaTheme="minorEastAsia"/>
                <w:sz w:val="18"/>
                <w:szCs w:val="18"/>
                <w:lang w:eastAsia="zh-CN"/>
              </w:rPr>
            </w:pPr>
            <w:r>
              <w:rPr>
                <w:rFonts w:hint="eastAsia" w:ascii="宋体" w:hAnsi="宋体" w:cs="宋体"/>
                <w:sz w:val="18"/>
                <w:szCs w:val="18"/>
              </w:rPr>
              <w:t>提供省级及以上检测机构出具相关检测报告：木皮、实木封边条、水性底漆、水性面漆、粘胶剂、多功能线盒、静电导轨、缓冲门铰</w:t>
            </w:r>
            <w:bookmarkStart w:id="195" w:name="_GoBack"/>
            <w:bookmarkEnd w:id="195"/>
            <w:r>
              <w:rPr>
                <w:rFonts w:hint="eastAsia" w:ascii="宋体" w:hAnsi="宋体" w:cs="宋体"/>
                <w:sz w:val="18"/>
                <w:szCs w:val="18"/>
              </w:rPr>
              <w:t>检测报告</w:t>
            </w:r>
            <w:r>
              <w:rPr>
                <w:rFonts w:hint="eastAsia" w:ascii="宋体" w:hAnsi="宋体" w:cs="宋体"/>
                <w:sz w:val="18"/>
                <w:szCs w:val="18"/>
                <w:lang w:eastAsia="zh-CN"/>
              </w:rPr>
              <w:t>。</w:t>
            </w:r>
          </w:p>
        </w:tc>
        <w:tc>
          <w:tcPr>
            <w:tcW w:w="0" w:type="auto"/>
            <w:noWrap w:val="0"/>
            <w:vAlign w:val="center"/>
          </w:tcPr>
          <w:p>
            <w:pPr>
              <w:spacing w:line="240" w:lineRule="auto"/>
              <w:jc w:val="center"/>
              <w:rPr>
                <w:rFonts w:hint="default"/>
                <w:sz w:val="18"/>
                <w:szCs w:val="18"/>
                <w:lang w:val="en-US" w:eastAsia="zh-CN"/>
              </w:rPr>
            </w:pPr>
            <w:r>
              <w:rPr>
                <w:rFonts w:hint="eastAsia"/>
                <w:sz w:val="18"/>
                <w:szCs w:val="18"/>
                <w:lang w:val="en-US" w:eastAsia="zh-CN"/>
              </w:rPr>
              <w:t>3</w:t>
            </w:r>
          </w:p>
        </w:tc>
        <w:tc>
          <w:tcPr>
            <w:tcW w:w="0" w:type="auto"/>
            <w:noWrap w:val="0"/>
            <w:vAlign w:val="center"/>
          </w:tcPr>
          <w:p>
            <w:pPr>
              <w:spacing w:line="240" w:lineRule="auto"/>
              <w:jc w:val="center"/>
              <w:rPr>
                <w:rFonts w:hint="eastAsia"/>
                <w:sz w:val="18"/>
                <w:szCs w:val="18"/>
                <w:lang w:eastAsia="zh-CN"/>
              </w:rPr>
            </w:pPr>
            <w:r>
              <w:rPr>
                <w:rFonts w:hint="eastAsia"/>
                <w:sz w:val="18"/>
                <w:szCs w:val="18"/>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rPr>
              <w:t>1</w:t>
            </w:r>
            <w:r>
              <w:rPr>
                <w:rFonts w:hint="eastAsia"/>
                <w:sz w:val="18"/>
                <w:szCs w:val="18"/>
                <w:lang w:val="en-US" w:eastAsia="zh-CN"/>
              </w:rPr>
              <w:t>4</w:t>
            </w:r>
          </w:p>
        </w:tc>
        <w:tc>
          <w:tcPr>
            <w:tcW w:w="0" w:type="auto"/>
            <w:noWrap w:val="0"/>
            <w:vAlign w:val="center"/>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lang w:eastAsia="zh-CN"/>
              </w:rPr>
              <w:t>铁质两门</w:t>
            </w:r>
            <w:r>
              <w:rPr>
                <w:rFonts w:hint="eastAsia" w:ascii="宋体" w:hAnsi="宋体" w:cs="宋体"/>
                <w:sz w:val="18"/>
                <w:szCs w:val="18"/>
              </w:rPr>
              <w:t>更衣柜</w:t>
            </w:r>
          </w:p>
        </w:tc>
        <w:tc>
          <w:tcPr>
            <w:tcW w:w="0" w:type="auto"/>
            <w:noWrap w:val="0"/>
            <w:vAlign w:val="top"/>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rPr>
              <w:t>规格：1800*850*390mm</w:t>
            </w:r>
          </w:p>
          <w:p>
            <w:pPr>
              <w:spacing w:line="240" w:lineRule="auto"/>
              <w:rPr>
                <w:rFonts w:hint="eastAsia" w:ascii="宋体" w:hAnsi="宋体" w:cs="宋体"/>
                <w:sz w:val="18"/>
                <w:szCs w:val="18"/>
              </w:rPr>
            </w:pPr>
            <w:r>
              <w:rPr>
                <w:rFonts w:hint="eastAsia" w:ascii="宋体" w:hAnsi="宋体" w:cs="宋体"/>
                <w:sz w:val="18"/>
                <w:szCs w:val="18"/>
              </w:rPr>
              <w:t>颜色和样式可根据客户需求定制；</w:t>
            </w:r>
          </w:p>
          <w:p>
            <w:pPr>
              <w:spacing w:line="240" w:lineRule="auto"/>
              <w:rPr>
                <w:rFonts w:hint="eastAsia" w:ascii="宋体" w:hAnsi="宋体" w:cs="宋体"/>
                <w:sz w:val="18"/>
                <w:szCs w:val="18"/>
              </w:rPr>
            </w:pPr>
            <w:r>
              <w:rPr>
                <w:rFonts w:hint="eastAsia" w:ascii="宋体" w:hAnsi="宋体" w:cs="宋体"/>
                <w:sz w:val="18"/>
                <w:szCs w:val="18"/>
              </w:rPr>
              <w:t>1、采用厚度≥0.8mm；</w:t>
            </w:r>
          </w:p>
          <w:p>
            <w:pPr>
              <w:spacing w:line="240" w:lineRule="auto"/>
              <w:rPr>
                <w:rFonts w:hint="eastAsia" w:ascii="宋体" w:hAnsi="宋体" w:cs="宋体"/>
                <w:sz w:val="18"/>
                <w:szCs w:val="18"/>
              </w:rPr>
            </w:pPr>
            <w:r>
              <w:rPr>
                <w:rFonts w:hint="eastAsia" w:ascii="宋体" w:hAnsi="宋体" w:cs="宋体"/>
                <w:sz w:val="18"/>
                <w:szCs w:val="18"/>
              </w:rPr>
              <w:t xml:space="preserve">2、焊接效果：焊接缝均匀、平整、光滑；所有焊接处均无虚焊、假焊和漏焊等现象；产品通过GB/T3325-2017  </w:t>
            </w:r>
          </w:p>
          <w:p>
            <w:pPr>
              <w:spacing w:line="240" w:lineRule="auto"/>
              <w:rPr>
                <w:rFonts w:hint="eastAsia" w:ascii="宋体" w:hAnsi="宋体" w:cs="宋体"/>
                <w:sz w:val="18"/>
                <w:szCs w:val="18"/>
              </w:rPr>
            </w:pPr>
            <w:r>
              <w:rPr>
                <w:rFonts w:hint="eastAsia" w:ascii="宋体" w:hAnsi="宋体" w:cs="宋体"/>
                <w:sz w:val="18"/>
                <w:szCs w:val="18"/>
              </w:rPr>
              <w:t>3、喷塑处理：喷涂前，先进行磷洗、干燥处理；然后采用高压喷塑；静电喷涂粉末硬度≥2H，附着力≤1级，可溶性铅&lt;3mg/kg,可溶性镉&lt;0.55mg/kg,可溶性铬&lt;2mg/kg,可溶性汞&lt;2mg/kg；</w:t>
            </w:r>
          </w:p>
          <w:p>
            <w:pPr>
              <w:spacing w:line="240" w:lineRule="auto"/>
              <w:rPr>
                <w:rFonts w:hint="eastAsia" w:ascii="宋体" w:hAnsi="宋体" w:cs="宋体"/>
                <w:sz w:val="18"/>
                <w:szCs w:val="18"/>
              </w:rPr>
            </w:pPr>
            <w:r>
              <w:rPr>
                <w:rFonts w:hint="eastAsia" w:ascii="宋体" w:hAnsi="宋体" w:cs="宋体"/>
                <w:sz w:val="18"/>
                <w:szCs w:val="18"/>
              </w:rPr>
              <w:t>4、优质玻璃；</w:t>
            </w:r>
          </w:p>
          <w:p>
            <w:pPr>
              <w:spacing w:line="240" w:lineRule="auto"/>
              <w:rPr>
                <w:rFonts w:hint="eastAsia" w:ascii="宋体" w:hAnsi="宋体" w:cs="宋体"/>
                <w:sz w:val="18"/>
                <w:szCs w:val="18"/>
              </w:rPr>
            </w:pPr>
            <w:r>
              <w:rPr>
                <w:rFonts w:hint="eastAsia" w:ascii="宋体" w:hAnsi="宋体" w:cs="宋体"/>
                <w:sz w:val="18"/>
                <w:szCs w:val="18"/>
              </w:rPr>
              <w:t>5、喷涂效果：喷涂后的塑面完整、光泽鲜亮，厚度均匀；无起泡、龟裂和流痕等现象；</w:t>
            </w:r>
          </w:p>
          <w:p>
            <w:pPr>
              <w:spacing w:line="240" w:lineRule="auto"/>
              <w:rPr>
                <w:rFonts w:hint="eastAsia" w:ascii="宋体" w:hAnsi="宋体" w:cs="宋体"/>
                <w:sz w:val="18"/>
                <w:szCs w:val="18"/>
              </w:rPr>
            </w:pPr>
            <w:r>
              <w:rPr>
                <w:rFonts w:hint="eastAsia" w:ascii="宋体" w:hAnsi="宋体" w:cs="宋体"/>
                <w:sz w:val="18"/>
                <w:szCs w:val="18"/>
              </w:rPr>
              <w:t>6、五金配件：采用优质五金配件。</w:t>
            </w:r>
          </w:p>
        </w:tc>
        <w:tc>
          <w:tcPr>
            <w:tcW w:w="0" w:type="auto"/>
            <w:noWrap w:val="0"/>
            <w:vAlign w:val="center"/>
          </w:tcPr>
          <w:p>
            <w:pPr>
              <w:spacing w:line="240" w:lineRule="auto"/>
              <w:jc w:val="center"/>
              <w:rPr>
                <w:sz w:val="18"/>
                <w:szCs w:val="18"/>
              </w:rPr>
            </w:pPr>
            <w:r>
              <w:rPr>
                <w:rFonts w:hint="eastAsia"/>
                <w:sz w:val="18"/>
                <w:szCs w:val="18"/>
              </w:rPr>
              <w:t>40</w:t>
            </w:r>
          </w:p>
        </w:tc>
        <w:tc>
          <w:tcPr>
            <w:tcW w:w="0" w:type="auto"/>
            <w:noWrap w:val="0"/>
            <w:vAlign w:val="center"/>
          </w:tcPr>
          <w:p>
            <w:pPr>
              <w:spacing w:line="240" w:lineRule="auto"/>
              <w:jc w:val="center"/>
              <w:rPr>
                <w:rFonts w:hint="eastAsia" w:eastAsia="宋体"/>
                <w:sz w:val="18"/>
                <w:szCs w:val="18"/>
                <w:lang w:eastAsia="zh-CN"/>
              </w:rPr>
            </w:pPr>
            <w:r>
              <w:rPr>
                <w:rFonts w:hint="eastAsia"/>
                <w:sz w:val="18"/>
                <w:szCs w:val="18"/>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rPr>
              <w:t>1</w:t>
            </w:r>
            <w:r>
              <w:rPr>
                <w:rFonts w:hint="eastAsia"/>
                <w:sz w:val="18"/>
                <w:szCs w:val="18"/>
                <w:lang w:val="en-US" w:eastAsia="zh-CN"/>
              </w:rPr>
              <w:t>5</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茶几</w:t>
            </w:r>
          </w:p>
        </w:tc>
        <w:tc>
          <w:tcPr>
            <w:tcW w:w="0" w:type="auto"/>
            <w:noWrap w:val="0"/>
            <w:vAlign w:val="top"/>
          </w:tcPr>
          <w:p>
            <w:pPr>
              <w:spacing w:line="240" w:lineRule="auto"/>
              <w:ind w:left="0" w:leftChars="0" w:firstLine="0" w:firstLineChars="0"/>
              <w:rPr>
                <w:rFonts w:hint="eastAsia" w:ascii="宋体" w:hAnsi="宋体" w:cs="宋体"/>
                <w:sz w:val="18"/>
                <w:szCs w:val="18"/>
              </w:rPr>
            </w:pPr>
            <w:r>
              <w:rPr>
                <w:rFonts w:hint="eastAsia" w:ascii="宋体" w:hAnsi="宋体" w:cs="宋体"/>
                <w:sz w:val="18"/>
                <w:szCs w:val="18"/>
              </w:rPr>
              <w:t>规格：1200*600*450mm</w:t>
            </w:r>
          </w:p>
          <w:p>
            <w:pPr>
              <w:spacing w:line="240" w:lineRule="auto"/>
              <w:rPr>
                <w:rFonts w:hint="eastAsia" w:ascii="宋体" w:hAnsi="宋体" w:cs="宋体"/>
                <w:sz w:val="18"/>
                <w:szCs w:val="18"/>
              </w:rPr>
            </w:pPr>
            <w:r>
              <w:rPr>
                <w:rFonts w:hint="eastAsia" w:ascii="宋体" w:hAnsi="宋体" w:cs="宋体"/>
                <w:sz w:val="18"/>
                <w:szCs w:val="18"/>
              </w:rPr>
              <w:t>颜色和样式可根据客户需求定制；</w:t>
            </w:r>
          </w:p>
          <w:p>
            <w:pPr>
              <w:spacing w:line="240" w:lineRule="auto"/>
              <w:rPr>
                <w:rFonts w:hint="eastAsia" w:ascii="宋体" w:hAnsi="宋体" w:cs="宋体"/>
                <w:sz w:val="18"/>
                <w:szCs w:val="18"/>
              </w:rPr>
            </w:pPr>
            <w:r>
              <w:rPr>
                <w:rFonts w:hint="eastAsia" w:ascii="宋体" w:hAnsi="宋体" w:cs="宋体"/>
                <w:sz w:val="18"/>
                <w:szCs w:val="18"/>
              </w:rPr>
              <w:t>1、桃木皮饰面，色泽一致、水孔分布均的、表面平整无酒</w:t>
            </w:r>
          </w:p>
          <w:p>
            <w:pPr>
              <w:spacing w:line="240" w:lineRule="auto"/>
              <w:rPr>
                <w:rFonts w:hint="eastAsia" w:ascii="宋体" w:hAnsi="宋体" w:cs="宋体"/>
                <w:sz w:val="18"/>
                <w:szCs w:val="18"/>
              </w:rPr>
            </w:pPr>
            <w:r>
              <w:rPr>
                <w:rFonts w:hint="eastAsia" w:ascii="宋体" w:hAnsi="宋体" w:cs="宋体"/>
                <w:sz w:val="18"/>
                <w:szCs w:val="18"/>
              </w:rPr>
              <w:t>2、封边及收口:对应采用胡桃木，硬度高、韧性强:</w:t>
            </w:r>
          </w:p>
          <w:p>
            <w:pPr>
              <w:spacing w:line="240" w:lineRule="auto"/>
              <w:rPr>
                <w:rFonts w:hint="eastAsia" w:ascii="宋体" w:hAnsi="宋体" w:cs="宋体"/>
                <w:sz w:val="18"/>
                <w:szCs w:val="18"/>
              </w:rPr>
            </w:pPr>
            <w:r>
              <w:rPr>
                <w:rFonts w:hint="eastAsia" w:ascii="宋体" w:hAnsi="宋体" w:cs="宋体"/>
                <w:sz w:val="18"/>
                <w:szCs w:val="18"/>
              </w:rPr>
              <w:t>3、基材:采用符合EI级标准中密度纤维板，经防潮、防虫、防腐，抗弯力强，不易变形，游离甲醛释放量≤3mg/ 10密度≥0.78g/cm3,含水率≤6.7%, 吸水厚度膨胀率≤10%,，板内结合强度≥0.4Mpa, 静曲强度≥23%，表面结合强度≥0.9Mpa;</w:t>
            </w:r>
          </w:p>
          <w:p>
            <w:pPr>
              <w:spacing w:line="240" w:lineRule="auto"/>
              <w:rPr>
                <w:rFonts w:hint="eastAsia" w:ascii="宋体" w:hAnsi="宋体" w:cs="宋体"/>
                <w:sz w:val="18"/>
                <w:szCs w:val="18"/>
              </w:rPr>
            </w:pPr>
            <w:r>
              <w:rPr>
                <w:rFonts w:hint="eastAsia" w:ascii="宋体" w:hAnsi="宋体" w:cs="宋体"/>
                <w:sz w:val="18"/>
                <w:szCs w:val="18"/>
              </w:rPr>
              <w:t>4、油漆:采用无毒无害水性底漆，游离甲醛释放量≤20mg/Kg;面漆采用水性面漆;符合油漆工序工艺标准，产品采用五底四面油漆工艺，流平性好、透明度高、耐磨性好、耐腐蚀度高、色泽柔和，无颗粒、气泡、渣点、颜色均匀;5、配件:采用优质五金配件，均经过酸洗、磷洗等防锈处理，结实牢固，抗氧化;连接件安装牢固、端正、平整、严密，结合处无崩茬或松动:6、粘合剂:采用符合国家现行标准的优质环保胶水，游离甲醛符合国家环保检测标准;</w:t>
            </w:r>
          </w:p>
          <w:p>
            <w:pPr>
              <w:spacing w:line="240" w:lineRule="auto"/>
              <w:rPr>
                <w:rFonts w:hint="eastAsia" w:ascii="宋体" w:hAnsi="宋体" w:cs="宋体"/>
                <w:sz w:val="18"/>
                <w:szCs w:val="18"/>
              </w:rPr>
            </w:pPr>
          </w:p>
        </w:tc>
        <w:tc>
          <w:tcPr>
            <w:tcW w:w="0" w:type="auto"/>
            <w:noWrap w:val="0"/>
            <w:vAlign w:val="center"/>
          </w:tcPr>
          <w:p>
            <w:pPr>
              <w:spacing w:line="240" w:lineRule="auto"/>
              <w:jc w:val="center"/>
              <w:rPr>
                <w:sz w:val="18"/>
                <w:szCs w:val="18"/>
              </w:rPr>
            </w:pPr>
            <w:r>
              <w:rPr>
                <w:rFonts w:hint="eastAsia"/>
                <w:sz w:val="18"/>
                <w:szCs w:val="18"/>
              </w:rPr>
              <w:t>7</w:t>
            </w:r>
          </w:p>
        </w:tc>
        <w:tc>
          <w:tcPr>
            <w:tcW w:w="0" w:type="auto"/>
            <w:noWrap w:val="0"/>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rPr>
              <w:t>1</w:t>
            </w:r>
            <w:r>
              <w:rPr>
                <w:rFonts w:hint="eastAsia"/>
                <w:sz w:val="18"/>
                <w:szCs w:val="18"/>
                <w:lang w:val="en-US" w:eastAsia="zh-CN"/>
              </w:rPr>
              <w:t>6</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过滤直饮净水机</w:t>
            </w:r>
          </w:p>
        </w:tc>
        <w:tc>
          <w:tcPr>
            <w:tcW w:w="0" w:type="auto"/>
            <w:noWrap w:val="0"/>
            <w:vAlign w:val="top"/>
          </w:tcPr>
          <w:p>
            <w:pPr>
              <w:pStyle w:val="8"/>
              <w:widowControl w:val="0"/>
              <w:spacing w:line="240" w:lineRule="auto"/>
              <w:ind w:firstLine="0" w:firstLineChars="0"/>
              <w:rPr>
                <w:rFonts w:hint="eastAsia" w:ascii="Calibri" w:hAnsi="Calibri" w:eastAsia="宋体" w:cs="黑体"/>
                <w:kern w:val="2"/>
                <w:sz w:val="18"/>
                <w:szCs w:val="18"/>
              </w:rPr>
            </w:pPr>
            <w:r>
              <w:rPr>
                <w:rFonts w:hint="eastAsia" w:ascii="Calibri" w:hAnsi="Calibri" w:eastAsia="宋体" w:cs="黑体"/>
                <w:kern w:val="2"/>
                <w:sz w:val="18"/>
                <w:szCs w:val="18"/>
              </w:rPr>
              <w:t>2龙头</w:t>
            </w:r>
          </w:p>
          <w:p>
            <w:pPr>
              <w:pStyle w:val="8"/>
              <w:widowControl w:val="0"/>
              <w:spacing w:line="240" w:lineRule="auto"/>
              <w:ind w:firstLine="0" w:firstLineChars="0"/>
              <w:rPr>
                <w:rFonts w:hint="eastAsia" w:ascii="Calibri" w:hAnsi="Calibri" w:eastAsia="宋体" w:cs="黑体"/>
                <w:kern w:val="2"/>
                <w:sz w:val="18"/>
                <w:szCs w:val="18"/>
              </w:rPr>
            </w:pPr>
            <w:r>
              <w:rPr>
                <w:rFonts w:hint="eastAsia" w:ascii="Calibri" w:hAnsi="Calibri" w:eastAsia="宋体" w:cs="黑体"/>
                <w:kern w:val="2"/>
                <w:sz w:val="18"/>
                <w:szCs w:val="18"/>
              </w:rPr>
              <w:t xml:space="preserve">（1）水胆容量：18L；（2）功率：3KW； </w:t>
            </w:r>
          </w:p>
          <w:p>
            <w:pPr>
              <w:pStyle w:val="8"/>
              <w:widowControl w:val="0"/>
              <w:spacing w:line="240" w:lineRule="auto"/>
              <w:ind w:firstLine="0" w:firstLineChars="0"/>
              <w:rPr>
                <w:rFonts w:ascii="Calibri" w:hAnsi="Calibri" w:eastAsia="宋体" w:cs="黑体"/>
                <w:kern w:val="2"/>
                <w:sz w:val="18"/>
                <w:szCs w:val="18"/>
              </w:rPr>
            </w:pPr>
            <w:r>
              <w:rPr>
                <w:rFonts w:hint="eastAsia" w:ascii="Calibri" w:hAnsi="Calibri" w:eastAsia="宋体" w:cs="黑体"/>
                <w:kern w:val="2"/>
                <w:sz w:val="18"/>
                <w:szCs w:val="18"/>
              </w:rPr>
              <w:t>（3）电源：220V，50Hz；（4）热交换节能技术； （5）出水方式：1开1温开，温开水水温可调；触摸按键出水 （6）尺寸600*420*1420mm（±2%）（7）过滤：PP+颗粒碳+压缩碳+RO+后置抑菌活性炭,内置RO400膜+3.2G压力桶 （8）所投产品具有卫生许可批件，且批件附件的主要成分或部件和参数要求一致 （9）材质：箱体采用不锈钢黑钛板，标准厚度不小于0.8mm；水槽采用304不锈钢，标准厚度不小于0.8mm；水胆采用304不锈钢，标准厚度不得小于1.0mm；发热管、水龙头、采用304不锈钢材质，并提供相关材质检测报告。关键出水部件水箱、波纹管出水水质合格，并提供疾控中心出的相关检测报告。且报告申请单位必须和投标产品生产厂家保持一致。</w:t>
            </w:r>
          </w:p>
        </w:tc>
        <w:tc>
          <w:tcPr>
            <w:tcW w:w="0" w:type="auto"/>
            <w:noWrap w:val="0"/>
            <w:vAlign w:val="center"/>
          </w:tcPr>
          <w:p>
            <w:pPr>
              <w:spacing w:line="240" w:lineRule="auto"/>
              <w:jc w:val="center"/>
              <w:rPr>
                <w:sz w:val="18"/>
                <w:szCs w:val="18"/>
              </w:rPr>
            </w:pPr>
            <w:r>
              <w:rPr>
                <w:rFonts w:hint="eastAsia"/>
                <w:sz w:val="18"/>
                <w:szCs w:val="18"/>
              </w:rPr>
              <w:t>3</w:t>
            </w:r>
          </w:p>
        </w:tc>
        <w:tc>
          <w:tcPr>
            <w:tcW w:w="0" w:type="auto"/>
            <w:noWrap w:val="0"/>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0" w:type="auto"/>
            <w:noWrap w:val="0"/>
            <w:vAlign w:val="center"/>
          </w:tcPr>
          <w:p>
            <w:pPr>
              <w:spacing w:line="240" w:lineRule="auto"/>
              <w:ind w:left="0" w:leftChars="0" w:firstLine="0" w:firstLineChars="0"/>
              <w:jc w:val="both"/>
              <w:rPr>
                <w:rFonts w:hint="eastAsia" w:eastAsia="宋体"/>
                <w:sz w:val="18"/>
                <w:szCs w:val="18"/>
                <w:lang w:eastAsia="zh-CN"/>
              </w:rPr>
            </w:pPr>
            <w:r>
              <w:rPr>
                <w:rFonts w:hint="eastAsia"/>
                <w:sz w:val="18"/>
                <w:szCs w:val="18"/>
              </w:rPr>
              <w:t>1</w:t>
            </w:r>
            <w:r>
              <w:rPr>
                <w:rFonts w:hint="eastAsia"/>
                <w:sz w:val="18"/>
                <w:szCs w:val="18"/>
                <w:lang w:val="en-US" w:eastAsia="zh-CN"/>
              </w:rPr>
              <w:t>7</w:t>
            </w:r>
          </w:p>
        </w:tc>
        <w:tc>
          <w:tcPr>
            <w:tcW w:w="0" w:type="auto"/>
            <w:noWrap w:val="0"/>
            <w:vAlign w:val="center"/>
          </w:tcPr>
          <w:p>
            <w:pPr>
              <w:spacing w:line="240" w:lineRule="auto"/>
              <w:ind w:left="0" w:leftChars="0" w:firstLine="0" w:firstLineChars="0"/>
              <w:jc w:val="both"/>
              <w:rPr>
                <w:sz w:val="18"/>
                <w:szCs w:val="18"/>
              </w:rPr>
            </w:pPr>
            <w:r>
              <w:rPr>
                <w:rFonts w:hint="eastAsia"/>
                <w:sz w:val="18"/>
                <w:szCs w:val="18"/>
              </w:rPr>
              <w:t>电脑桌椅</w:t>
            </w:r>
          </w:p>
          <w:p>
            <w:pPr>
              <w:spacing w:line="240" w:lineRule="auto"/>
              <w:ind w:left="0" w:leftChars="0" w:firstLine="0" w:firstLineChars="0"/>
              <w:jc w:val="both"/>
              <w:rPr>
                <w:sz w:val="18"/>
                <w:szCs w:val="18"/>
              </w:rPr>
            </w:pPr>
            <w:r>
              <w:rPr>
                <w:rFonts w:hint="eastAsia"/>
                <w:sz w:val="18"/>
                <w:szCs w:val="18"/>
              </w:rPr>
              <w:t>（实物不含抽屉）</w:t>
            </w:r>
          </w:p>
        </w:tc>
        <w:tc>
          <w:tcPr>
            <w:tcW w:w="0" w:type="auto"/>
            <w:noWrap w:val="0"/>
            <w:vAlign w:val="top"/>
          </w:tcPr>
          <w:p>
            <w:pPr>
              <w:spacing w:line="240" w:lineRule="auto"/>
              <w:ind w:left="0" w:leftChars="0" w:firstLine="0" w:firstLineChars="0"/>
              <w:rPr>
                <w:sz w:val="18"/>
                <w:szCs w:val="18"/>
              </w:rPr>
            </w:pPr>
            <w:r>
              <w:rPr>
                <w:rFonts w:hint="eastAsia"/>
                <w:sz w:val="18"/>
                <w:szCs w:val="18"/>
              </w:rPr>
              <w:t>规格：800*500*750mm，基材：E1级三聚氰胺板，甲醛释放量穿孔萃取法，要求指标小于9mg/100g。内结合力度较强，抗弯曲性能优异，各项性能指标均高于国家标准。（推荐采用丽人、瑞格森工、大亚、露水河或同等档次以上品牌）贴面：优质耐磨三聚氢胺浸渍饰面，使用不含重金属的有机环保颜料，同时具备耐光照特性，日晒牢度7级。封边：2.5mm厚同色PVC封边条,印刷纹理层次丰富，耐磨且色牢度高，表面不易划伤，粘合度强封边不易脱落。五金件：选用正面锁（雅洁、聚亿、顶固或同等档次以上品牌）及铰链（推荐采用DTC、博格维斯、合一或同等档次以上品牌）。</w:t>
            </w:r>
          </w:p>
          <w:p>
            <w:pPr>
              <w:spacing w:line="240" w:lineRule="auto"/>
              <w:rPr>
                <w:sz w:val="18"/>
                <w:szCs w:val="18"/>
              </w:rPr>
            </w:pPr>
            <w:r>
              <w:rPr>
                <w:rFonts w:hint="eastAsia"/>
                <w:sz w:val="18"/>
                <w:szCs w:val="18"/>
              </w:rPr>
              <w:t>采用优质进口网布，坐垫海绵：采用优质高密度海绵，坐感舒适，经久耐用，无异味，按照人体工程学设计，符合国家E1级标准。</w:t>
            </w:r>
          </w:p>
        </w:tc>
        <w:tc>
          <w:tcPr>
            <w:tcW w:w="0" w:type="auto"/>
            <w:noWrap w:val="0"/>
            <w:vAlign w:val="center"/>
          </w:tcPr>
          <w:p>
            <w:pPr>
              <w:spacing w:line="240" w:lineRule="auto"/>
              <w:jc w:val="center"/>
              <w:rPr>
                <w:sz w:val="18"/>
                <w:szCs w:val="18"/>
              </w:rPr>
            </w:pPr>
            <w:r>
              <w:rPr>
                <w:rFonts w:hint="eastAsia"/>
                <w:sz w:val="18"/>
                <w:szCs w:val="18"/>
              </w:rPr>
              <w:t>1</w:t>
            </w:r>
          </w:p>
        </w:tc>
        <w:tc>
          <w:tcPr>
            <w:tcW w:w="0" w:type="auto"/>
            <w:noWrap w:val="0"/>
            <w:vAlign w:val="center"/>
          </w:tcPr>
          <w:p>
            <w:pPr>
              <w:spacing w:line="240" w:lineRule="auto"/>
              <w:jc w:val="center"/>
              <w:rPr>
                <w:sz w:val="18"/>
                <w:szCs w:val="18"/>
              </w:rPr>
            </w:pPr>
            <w:r>
              <w:rPr>
                <w:rFonts w:hint="eastAsia"/>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0" w:type="auto"/>
            <w:noWrap w:val="0"/>
            <w:vAlign w:val="center"/>
          </w:tcPr>
          <w:p>
            <w:pPr>
              <w:spacing w:line="240" w:lineRule="auto"/>
              <w:ind w:left="0" w:leftChars="0" w:firstLine="0" w:firstLineChars="0"/>
              <w:jc w:val="both"/>
              <w:rPr>
                <w:rFonts w:hint="default" w:eastAsia="宋体"/>
                <w:sz w:val="18"/>
                <w:szCs w:val="18"/>
                <w:lang w:val="en-US" w:eastAsia="zh-CN"/>
              </w:rPr>
            </w:pPr>
            <w:r>
              <w:rPr>
                <w:rFonts w:hint="eastAsia"/>
                <w:sz w:val="18"/>
                <w:szCs w:val="18"/>
                <w:lang w:val="en-US" w:eastAsia="zh-CN"/>
              </w:rPr>
              <w:t>18</w:t>
            </w:r>
          </w:p>
        </w:tc>
        <w:tc>
          <w:tcPr>
            <w:tcW w:w="0" w:type="auto"/>
            <w:noWrap w:val="0"/>
            <w:vAlign w:val="center"/>
          </w:tcPr>
          <w:p>
            <w:pPr>
              <w:spacing w:line="240" w:lineRule="auto"/>
              <w:ind w:left="0" w:leftChars="0" w:firstLine="0" w:firstLineChars="0"/>
              <w:jc w:val="both"/>
              <w:rPr>
                <w:rFonts w:ascii="Calibri" w:hAnsi="Calibri" w:eastAsia="宋体" w:cs="黑体"/>
                <w:kern w:val="2"/>
                <w:sz w:val="18"/>
                <w:szCs w:val="18"/>
                <w:lang w:val="en-US" w:eastAsia="zh-CN"/>
              </w:rPr>
            </w:pPr>
            <w:r>
              <w:rPr>
                <w:rFonts w:hint="eastAsia"/>
                <w:sz w:val="18"/>
                <w:szCs w:val="18"/>
              </w:rPr>
              <w:t>电视机</w:t>
            </w:r>
          </w:p>
        </w:tc>
        <w:tc>
          <w:tcPr>
            <w:tcW w:w="0" w:type="auto"/>
            <w:noWrap w:val="0"/>
            <w:vAlign w:val="top"/>
          </w:tcPr>
          <w:p>
            <w:pPr>
              <w:spacing w:line="240" w:lineRule="auto"/>
              <w:rPr>
                <w:rFonts w:hint="eastAsia"/>
                <w:sz w:val="18"/>
                <w:szCs w:val="18"/>
              </w:rPr>
            </w:pPr>
            <w:r>
              <w:rPr>
                <w:rFonts w:hint="eastAsia"/>
                <w:sz w:val="18"/>
                <w:szCs w:val="18"/>
              </w:rPr>
              <w:t>1、显示参数：</w:t>
            </w:r>
          </w:p>
          <w:p>
            <w:pPr>
              <w:spacing w:line="240" w:lineRule="auto"/>
              <w:rPr>
                <w:rFonts w:hint="eastAsia"/>
                <w:sz w:val="18"/>
                <w:szCs w:val="18"/>
              </w:rPr>
            </w:pPr>
            <w:r>
              <w:rPr>
                <w:rFonts w:hint="eastAsia"/>
                <w:sz w:val="18"/>
                <w:szCs w:val="18"/>
              </w:rPr>
              <w:t>1）屏幕尺寸 65英寸；2）背光方式 直下式；</w:t>
            </w:r>
          </w:p>
          <w:p>
            <w:pPr>
              <w:spacing w:line="240" w:lineRule="auto"/>
              <w:rPr>
                <w:rFonts w:hint="eastAsia"/>
                <w:sz w:val="18"/>
                <w:szCs w:val="18"/>
              </w:rPr>
            </w:pPr>
            <w:r>
              <w:rPr>
                <w:rFonts w:hint="eastAsia"/>
                <w:sz w:val="18"/>
                <w:szCs w:val="18"/>
              </w:rPr>
              <w:t>3）屏幕分辨率 超高清4K。</w:t>
            </w:r>
          </w:p>
          <w:p>
            <w:pPr>
              <w:spacing w:line="240" w:lineRule="auto"/>
              <w:rPr>
                <w:rFonts w:hint="eastAsia"/>
                <w:sz w:val="18"/>
                <w:szCs w:val="18"/>
              </w:rPr>
            </w:pPr>
            <w:r>
              <w:rPr>
                <w:rFonts w:hint="eastAsia"/>
                <w:sz w:val="18"/>
                <w:szCs w:val="18"/>
              </w:rPr>
              <w:t>2、核心参数：</w:t>
            </w:r>
          </w:p>
          <w:p>
            <w:pPr>
              <w:spacing w:line="240" w:lineRule="auto"/>
              <w:rPr>
                <w:rFonts w:hint="eastAsia"/>
                <w:sz w:val="18"/>
                <w:szCs w:val="18"/>
              </w:rPr>
            </w:pPr>
            <w:r>
              <w:rPr>
                <w:rFonts w:hint="eastAsia"/>
                <w:sz w:val="18"/>
                <w:szCs w:val="18"/>
              </w:rPr>
              <w:t>1）运行内存≥2GB；2）CPU不低于四核；</w:t>
            </w:r>
          </w:p>
          <w:p>
            <w:pPr>
              <w:spacing w:line="240" w:lineRule="auto"/>
              <w:rPr>
                <w:rFonts w:hint="eastAsia"/>
                <w:sz w:val="18"/>
                <w:szCs w:val="18"/>
              </w:rPr>
            </w:pPr>
            <w:r>
              <w:rPr>
                <w:rFonts w:hint="eastAsia"/>
                <w:sz w:val="18"/>
                <w:szCs w:val="18"/>
              </w:rPr>
              <w:t>3）存储内存≥32GB。3、端口参数：1）USB2.0接口≥2个；</w:t>
            </w:r>
          </w:p>
          <w:p>
            <w:pPr>
              <w:spacing w:line="240" w:lineRule="auto"/>
              <w:rPr>
                <w:rFonts w:ascii="Calibri" w:hAnsi="Calibri" w:eastAsia="宋体" w:cs="黑体"/>
                <w:kern w:val="2"/>
                <w:sz w:val="18"/>
                <w:szCs w:val="18"/>
                <w:lang w:val="en-US" w:eastAsia="zh-CN"/>
              </w:rPr>
            </w:pPr>
            <w:r>
              <w:rPr>
                <w:rFonts w:hint="eastAsia"/>
                <w:sz w:val="18"/>
                <w:szCs w:val="18"/>
              </w:rPr>
              <w:t>2）HDMI2.0接口≥3个。</w:t>
            </w:r>
          </w:p>
        </w:tc>
        <w:tc>
          <w:tcPr>
            <w:tcW w:w="0" w:type="auto"/>
            <w:noWrap w:val="0"/>
            <w:vAlign w:val="center"/>
          </w:tcPr>
          <w:p>
            <w:pPr>
              <w:spacing w:line="240" w:lineRule="auto"/>
              <w:jc w:val="center"/>
              <w:rPr>
                <w:rFonts w:ascii="Calibri" w:hAnsi="Calibri" w:eastAsia="宋体" w:cs="黑体"/>
                <w:kern w:val="2"/>
                <w:sz w:val="18"/>
                <w:szCs w:val="18"/>
                <w:lang w:val="en-US" w:eastAsia="zh-CN"/>
              </w:rPr>
            </w:pPr>
            <w:r>
              <w:rPr>
                <w:rFonts w:hint="eastAsia"/>
                <w:sz w:val="18"/>
                <w:szCs w:val="18"/>
              </w:rPr>
              <w:t>2</w:t>
            </w:r>
          </w:p>
        </w:tc>
        <w:tc>
          <w:tcPr>
            <w:tcW w:w="0" w:type="auto"/>
            <w:noWrap w:val="0"/>
            <w:vAlign w:val="center"/>
          </w:tcPr>
          <w:p>
            <w:pPr>
              <w:spacing w:line="240" w:lineRule="auto"/>
              <w:jc w:val="center"/>
              <w:rPr>
                <w:rFonts w:ascii="Calibri" w:hAnsi="Calibri" w:eastAsia="宋体" w:cs="黑体"/>
                <w:kern w:val="2"/>
                <w:sz w:val="18"/>
                <w:szCs w:val="18"/>
                <w:lang w:val="en-US" w:eastAsia="zh-CN"/>
              </w:rPr>
            </w:pPr>
            <w:r>
              <w:rPr>
                <w:rFonts w:hint="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0" w:type="auto"/>
            <w:noWrap w:val="0"/>
            <w:vAlign w:val="center"/>
          </w:tcPr>
          <w:p>
            <w:pPr>
              <w:spacing w:line="240" w:lineRule="auto"/>
              <w:ind w:left="0" w:leftChars="0" w:firstLine="0" w:firstLineChars="0"/>
              <w:jc w:val="both"/>
              <w:rPr>
                <w:rFonts w:hint="default" w:eastAsia="宋体"/>
                <w:sz w:val="18"/>
                <w:szCs w:val="18"/>
                <w:lang w:val="en-US" w:eastAsia="zh-CN"/>
              </w:rPr>
            </w:pPr>
            <w:r>
              <w:rPr>
                <w:rFonts w:hint="eastAsia"/>
                <w:sz w:val="18"/>
                <w:szCs w:val="18"/>
                <w:lang w:val="en-US" w:eastAsia="zh-CN"/>
              </w:rPr>
              <w:t>19</w:t>
            </w:r>
          </w:p>
        </w:tc>
        <w:tc>
          <w:tcPr>
            <w:tcW w:w="0" w:type="auto"/>
            <w:noWrap w:val="0"/>
            <w:vAlign w:val="center"/>
          </w:tcPr>
          <w:p>
            <w:pPr>
              <w:spacing w:line="240" w:lineRule="auto"/>
              <w:ind w:left="0" w:leftChars="0" w:firstLine="0" w:firstLineChars="0"/>
              <w:rPr>
                <w:rFonts w:hint="eastAsia"/>
                <w:sz w:val="18"/>
                <w:szCs w:val="18"/>
                <w:lang w:val="en-US" w:eastAsia="zh-CN"/>
              </w:rPr>
            </w:pPr>
            <w:r>
              <w:rPr>
                <w:rFonts w:hint="eastAsia"/>
                <w:sz w:val="18"/>
                <w:szCs w:val="18"/>
              </w:rPr>
              <w:t>传真机</w:t>
            </w:r>
          </w:p>
        </w:tc>
        <w:tc>
          <w:tcPr>
            <w:tcW w:w="0" w:type="auto"/>
            <w:noWrap w:val="0"/>
            <w:vAlign w:val="top"/>
          </w:tcPr>
          <w:p>
            <w:pPr>
              <w:spacing w:line="240" w:lineRule="auto"/>
              <w:rPr>
                <w:rFonts w:hint="eastAsia"/>
                <w:sz w:val="18"/>
                <w:szCs w:val="18"/>
              </w:rPr>
            </w:pPr>
            <w:r>
              <w:rPr>
                <w:rFonts w:hint="eastAsia"/>
                <w:sz w:val="18"/>
                <w:szCs w:val="18"/>
              </w:rPr>
              <w:t xml:space="preserve">传真机适用纸张：普通纸 </w:t>
            </w:r>
          </w:p>
          <w:p>
            <w:pPr>
              <w:spacing w:line="240" w:lineRule="auto"/>
              <w:rPr>
                <w:rFonts w:hint="eastAsia"/>
                <w:sz w:val="18"/>
                <w:szCs w:val="18"/>
                <w:lang w:val="en-US" w:eastAsia="zh-CN"/>
              </w:rPr>
            </w:pPr>
            <w:r>
              <w:rPr>
                <w:rFonts w:hint="eastAsia"/>
                <w:sz w:val="18"/>
                <w:szCs w:val="18"/>
              </w:rPr>
              <w:t>文稿尺寸：A4</w:t>
            </w:r>
          </w:p>
        </w:tc>
        <w:tc>
          <w:tcPr>
            <w:tcW w:w="0" w:type="auto"/>
            <w:noWrap w:val="0"/>
            <w:vAlign w:val="center"/>
          </w:tcPr>
          <w:p>
            <w:pPr>
              <w:spacing w:line="240" w:lineRule="auto"/>
              <w:jc w:val="center"/>
              <w:rPr>
                <w:rFonts w:ascii="Calibri" w:hAnsi="Calibri" w:eastAsia="宋体" w:cs="黑体"/>
                <w:kern w:val="2"/>
                <w:sz w:val="18"/>
                <w:szCs w:val="18"/>
                <w:lang w:val="en-US" w:eastAsia="zh-CN"/>
              </w:rPr>
            </w:pPr>
            <w:r>
              <w:rPr>
                <w:rFonts w:hint="eastAsia"/>
                <w:sz w:val="18"/>
                <w:szCs w:val="18"/>
              </w:rPr>
              <w:t>1</w:t>
            </w:r>
          </w:p>
        </w:tc>
        <w:tc>
          <w:tcPr>
            <w:tcW w:w="0" w:type="auto"/>
            <w:noWrap w:val="0"/>
            <w:vAlign w:val="center"/>
          </w:tcPr>
          <w:p>
            <w:pPr>
              <w:spacing w:line="240" w:lineRule="auto"/>
              <w:jc w:val="center"/>
              <w:rPr>
                <w:rFonts w:ascii="Calibri" w:hAnsi="Calibri" w:eastAsia="宋体" w:cs="黑体"/>
                <w:kern w:val="2"/>
                <w:sz w:val="18"/>
                <w:szCs w:val="18"/>
                <w:lang w:val="en-US" w:eastAsia="zh-CN"/>
              </w:rPr>
            </w:pPr>
            <w:r>
              <w:rPr>
                <w:rFonts w:hint="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0" w:type="auto"/>
            <w:noWrap w:val="0"/>
            <w:vAlign w:val="center"/>
          </w:tcPr>
          <w:p>
            <w:pPr>
              <w:spacing w:line="240" w:lineRule="auto"/>
              <w:ind w:left="0" w:leftChars="0" w:firstLine="0" w:firstLineChars="0"/>
              <w:jc w:val="both"/>
              <w:rPr>
                <w:rFonts w:hint="default"/>
                <w:sz w:val="18"/>
                <w:szCs w:val="18"/>
                <w:lang w:val="en-US" w:eastAsia="zh-CN"/>
              </w:rPr>
            </w:pPr>
            <w:r>
              <w:rPr>
                <w:rFonts w:hint="eastAsia"/>
                <w:sz w:val="18"/>
                <w:szCs w:val="18"/>
                <w:lang w:val="en-US" w:eastAsia="zh-CN"/>
              </w:rPr>
              <w:t>20</w:t>
            </w:r>
          </w:p>
        </w:tc>
        <w:tc>
          <w:tcPr>
            <w:tcW w:w="0" w:type="auto"/>
            <w:noWrap w:val="0"/>
            <w:vAlign w:val="center"/>
          </w:tcPr>
          <w:p>
            <w:pPr>
              <w:spacing w:line="240" w:lineRule="auto"/>
              <w:ind w:left="0" w:leftChars="0" w:firstLine="0" w:firstLineChars="0"/>
              <w:jc w:val="both"/>
              <w:rPr>
                <w:rFonts w:hint="eastAsia" w:ascii="Calibri" w:hAnsi="Calibri" w:eastAsia="宋体" w:cs="黑体"/>
                <w:kern w:val="2"/>
                <w:sz w:val="18"/>
                <w:szCs w:val="18"/>
                <w:lang w:val="en-US" w:eastAsia="zh-CN"/>
              </w:rPr>
            </w:pPr>
            <w:r>
              <w:rPr>
                <w:rFonts w:hint="eastAsia"/>
                <w:kern w:val="0"/>
                <w:sz w:val="18"/>
                <w:szCs w:val="18"/>
              </w:rPr>
              <w:t>无轨智能化档案密集架</w:t>
            </w:r>
          </w:p>
        </w:tc>
        <w:tc>
          <w:tcPr>
            <w:tcW w:w="0" w:type="auto"/>
            <w:noWrap w:val="0"/>
            <w:vAlign w:val="top"/>
          </w:tcPr>
          <w:p>
            <w:pPr>
              <w:spacing w:line="240" w:lineRule="auto"/>
              <w:ind w:left="0" w:leftChars="0" w:firstLine="0" w:firstLineChars="0"/>
              <w:rPr>
                <w:rFonts w:ascii="宋体" w:hAnsi="宋体" w:cs="仿宋"/>
                <w:kern w:val="2"/>
                <w:sz w:val="18"/>
                <w:szCs w:val="18"/>
              </w:rPr>
            </w:pPr>
            <w:r>
              <w:rPr>
                <w:rFonts w:hint="eastAsia" w:ascii="宋体" w:hAnsi="宋体" w:cs="仿宋"/>
                <w:kern w:val="0"/>
                <w:sz w:val="18"/>
                <w:szCs w:val="18"/>
              </w:rPr>
              <w:t>一、产品规格及数量：</w:t>
            </w:r>
          </w:p>
          <w:p>
            <w:pPr>
              <w:spacing w:line="240" w:lineRule="auto"/>
              <w:rPr>
                <w:rFonts w:hint="eastAsia" w:ascii="宋体" w:hAnsi="宋体" w:cs="仿宋"/>
                <w:kern w:val="0"/>
                <w:sz w:val="18"/>
                <w:szCs w:val="18"/>
              </w:rPr>
            </w:pPr>
            <w:r>
              <w:rPr>
                <w:rFonts w:hint="eastAsia" w:ascii="宋体" w:hAnsi="宋体" w:cs="仿宋"/>
                <w:kern w:val="0"/>
                <w:sz w:val="18"/>
                <w:szCs w:val="18"/>
              </w:rPr>
              <w:t>单组规格：长900mm×宽560mm×高2360mm×36组</w:t>
            </w:r>
          </w:p>
          <w:p>
            <w:pPr>
              <w:spacing w:line="240" w:lineRule="auto"/>
              <w:rPr>
                <w:rFonts w:hint="eastAsia" w:ascii="宋体" w:hAnsi="宋体" w:cs="仿宋"/>
                <w:kern w:val="0"/>
                <w:sz w:val="18"/>
                <w:szCs w:val="18"/>
              </w:rPr>
            </w:pPr>
            <w:r>
              <w:rPr>
                <w:rFonts w:hint="eastAsia" w:ascii="宋体" w:hAnsi="宋体" w:cs="仿宋"/>
                <w:kern w:val="0"/>
                <w:sz w:val="18"/>
                <w:szCs w:val="18"/>
              </w:rPr>
              <w:t>二、产品架体用材：</w:t>
            </w:r>
          </w:p>
          <w:p>
            <w:pPr>
              <w:spacing w:line="240" w:lineRule="auto"/>
              <w:rPr>
                <w:rFonts w:hint="eastAsia" w:ascii="宋体" w:hAnsi="宋体" w:cs="仿宋"/>
                <w:kern w:val="0"/>
                <w:sz w:val="18"/>
                <w:szCs w:val="18"/>
              </w:rPr>
            </w:pPr>
            <w:r>
              <w:rPr>
                <w:rFonts w:hint="eastAsia" w:ascii="宋体" w:hAnsi="宋体" w:cs="仿宋"/>
                <w:kern w:val="0"/>
                <w:sz w:val="18"/>
                <w:szCs w:val="18"/>
              </w:rPr>
              <w:t>底 盘：焊接式底盘，出厂前安装校验调节器试，2.0冷拔方钢，204万向轴承，Φ20mm45#钢精制圆轴，前端配以专用导向轴承，防倾倒装置。</w:t>
            </w:r>
          </w:p>
          <w:p>
            <w:pPr>
              <w:spacing w:line="240" w:lineRule="auto"/>
              <w:rPr>
                <w:rFonts w:hint="eastAsia" w:ascii="宋体" w:hAnsi="宋体" w:cs="仿宋"/>
                <w:kern w:val="0"/>
                <w:sz w:val="18"/>
                <w:szCs w:val="18"/>
              </w:rPr>
            </w:pPr>
            <w:r>
              <w:rPr>
                <w:rFonts w:hint="eastAsia" w:ascii="宋体" w:hAnsi="宋体" w:cs="仿宋"/>
                <w:color w:val="000000"/>
                <w:kern w:val="0"/>
                <w:sz w:val="18"/>
                <w:szCs w:val="18"/>
              </w:rPr>
              <w:t>双柱双面，层板≥</w:t>
            </w:r>
            <w:r>
              <w:rPr>
                <w:rFonts w:hint="eastAsia" w:ascii="宋体" w:hAnsi="宋体" w:cs="仿宋"/>
                <w:color w:val="000000"/>
                <w:kern w:val="0"/>
                <w:sz w:val="18"/>
                <w:szCs w:val="18"/>
                <w:lang w:val="en-US" w:eastAsia="zh-CN"/>
              </w:rPr>
              <w:t>0.8</w:t>
            </w:r>
            <w:r>
              <w:rPr>
                <w:rFonts w:hint="eastAsia" w:ascii="宋体" w:hAnsi="宋体" w:cs="仿宋"/>
                <w:color w:val="000000"/>
                <w:kern w:val="0"/>
                <w:sz w:val="18"/>
                <w:szCs w:val="18"/>
              </w:rPr>
              <w:t>mm  侧板≥0.8mm  立柱：45*35*1.</w:t>
            </w:r>
            <w:r>
              <w:rPr>
                <w:rFonts w:hint="eastAsia" w:ascii="宋体" w:hAnsi="宋体" w:cs="仿宋"/>
                <w:color w:val="000000"/>
                <w:kern w:val="0"/>
                <w:sz w:val="18"/>
                <w:szCs w:val="18"/>
                <w:lang w:val="en-US" w:eastAsia="zh-CN"/>
              </w:rPr>
              <w:t>2</w:t>
            </w:r>
            <w:r>
              <w:rPr>
                <w:rFonts w:hint="eastAsia" w:ascii="宋体" w:hAnsi="宋体" w:cs="仿宋"/>
                <w:color w:val="000000"/>
                <w:kern w:val="0"/>
                <w:sz w:val="18"/>
                <w:szCs w:val="18"/>
              </w:rPr>
              <w:t>mm中心槽≥20mm,凸型槽≥15mm ,群腿：810*100*35*1.0mm立柱：孔≥20mm,孔的间距≥25mm,4道折弯加强； 隔板：807*210*25mm,6道折弯加强； 侧板：压型加强； 挂板：442*125mm压型加强；</w:t>
            </w:r>
          </w:p>
          <w:p>
            <w:pPr>
              <w:spacing w:line="240" w:lineRule="auto"/>
              <w:ind w:firstLine="180" w:firstLineChars="100"/>
              <w:rPr>
                <w:rFonts w:hint="eastAsia" w:ascii="宋体" w:hAnsi="宋体" w:cs="仿宋"/>
                <w:color w:val="000000"/>
                <w:kern w:val="0"/>
                <w:sz w:val="18"/>
                <w:szCs w:val="18"/>
              </w:rPr>
            </w:pPr>
            <w:r>
              <w:rPr>
                <w:rFonts w:hint="eastAsia" w:ascii="宋体" w:hAnsi="宋体" w:cs="仿宋"/>
                <w:color w:val="000000"/>
                <w:kern w:val="0"/>
                <w:sz w:val="18"/>
                <w:szCs w:val="18"/>
              </w:rPr>
              <w:t>密封装置：磁性密封条，具有防老化性能，顶部装有防尘板，有效地防止灰尘进入，底盘装有防鼠挡板。</w:t>
            </w:r>
          </w:p>
          <w:p>
            <w:pPr>
              <w:spacing w:line="240" w:lineRule="auto"/>
              <w:ind w:left="1440" w:hanging="1080" w:hangingChars="600"/>
              <w:rPr>
                <w:rFonts w:hint="eastAsia" w:ascii="宋体" w:hAnsi="宋体" w:cs="仿宋"/>
                <w:color w:val="000000"/>
                <w:kern w:val="0"/>
                <w:sz w:val="18"/>
                <w:szCs w:val="18"/>
              </w:rPr>
            </w:pPr>
            <w:r>
              <w:rPr>
                <w:rFonts w:hint="eastAsia" w:ascii="宋体" w:hAnsi="宋体" w:cs="仿宋"/>
                <w:color w:val="000000"/>
                <w:kern w:val="0"/>
                <w:sz w:val="18"/>
                <w:szCs w:val="18"/>
              </w:rPr>
              <w:t>锁紧装置：第一列均可锁紧，每一组合可锁定。</w:t>
            </w:r>
          </w:p>
          <w:p>
            <w:pPr>
              <w:spacing w:line="240" w:lineRule="auto"/>
              <w:rPr>
                <w:rFonts w:hint="eastAsia" w:ascii="宋体" w:hAnsi="宋体" w:cs="仿宋"/>
                <w:color w:val="000000"/>
                <w:kern w:val="0"/>
                <w:sz w:val="18"/>
                <w:szCs w:val="18"/>
              </w:rPr>
            </w:pPr>
            <w:r>
              <w:rPr>
                <w:rFonts w:hint="eastAsia" w:ascii="宋体" w:hAnsi="宋体" w:cs="仿宋"/>
                <w:color w:val="000000"/>
                <w:kern w:val="0"/>
                <w:sz w:val="18"/>
                <w:szCs w:val="18"/>
              </w:rPr>
              <w:t>传动机构：传动轴采用45#钢，一体化传动机构出厂前装配校验，精密加工链轮，间接传动，三次变速，采用摩托车链条，链条材质为45#钢。</w:t>
            </w:r>
          </w:p>
          <w:p>
            <w:pPr>
              <w:spacing w:line="240" w:lineRule="auto"/>
              <w:ind w:left="38"/>
              <w:rPr>
                <w:rFonts w:hint="eastAsia" w:ascii="宋体" w:hAnsi="宋体" w:cs="仿宋"/>
                <w:color w:val="000000"/>
                <w:kern w:val="0"/>
                <w:sz w:val="18"/>
                <w:szCs w:val="18"/>
              </w:rPr>
            </w:pPr>
            <w:r>
              <w:rPr>
                <w:rFonts w:hint="eastAsia" w:ascii="宋体" w:hAnsi="宋体" w:cs="仿宋"/>
                <w:color w:val="000000"/>
                <w:kern w:val="0"/>
                <w:sz w:val="18"/>
                <w:szCs w:val="18"/>
              </w:rPr>
              <w:t>手柄：自由离合器折叠摇把，其结构为棘轮自动挂挡，停用后摇把可自行停止垂直位置。</w:t>
            </w:r>
          </w:p>
          <w:p>
            <w:pPr>
              <w:spacing w:line="240" w:lineRule="auto"/>
              <w:ind w:left="38"/>
              <w:rPr>
                <w:rFonts w:hint="eastAsia" w:ascii="宋体" w:hAnsi="宋体" w:cs="仿宋"/>
                <w:color w:val="000000"/>
                <w:kern w:val="0"/>
                <w:sz w:val="18"/>
                <w:szCs w:val="18"/>
              </w:rPr>
            </w:pPr>
            <w:r>
              <w:rPr>
                <w:rFonts w:hint="eastAsia" w:ascii="宋体" w:hAnsi="宋体" w:cs="仿宋"/>
                <w:color w:val="000000"/>
                <w:kern w:val="0"/>
                <w:sz w:val="18"/>
                <w:szCs w:val="18"/>
              </w:rPr>
              <w:t>表面处理：表面经磷化、酸洗、钝化等十三道工序处理，进口瑞士金马喷塑设备，选用阿克苏诺贝尔公司所生产的环氧树脂FRE-9100E亚光热固性塑粉，亚光静电喷塑。</w:t>
            </w:r>
          </w:p>
          <w:p>
            <w:pPr>
              <w:spacing w:line="240" w:lineRule="auto"/>
              <w:jc w:val="left"/>
              <w:rPr>
                <w:rFonts w:hint="eastAsia"/>
                <w:kern w:val="0"/>
                <w:sz w:val="18"/>
                <w:szCs w:val="18"/>
              </w:rPr>
            </w:pPr>
            <w:r>
              <w:rPr>
                <w:rFonts w:cs="宋体"/>
                <w:kern w:val="0"/>
                <w:sz w:val="18"/>
                <w:szCs w:val="18"/>
              </w:rPr>
              <w:t>详细技术说明</w:t>
            </w:r>
            <w:r>
              <w:rPr>
                <w:rFonts w:hint="eastAsia"/>
                <w:kern w:val="0"/>
                <w:sz w:val="18"/>
                <w:szCs w:val="18"/>
              </w:rPr>
              <w:t>：</w:t>
            </w:r>
            <w:r>
              <w:rPr>
                <w:kern w:val="0"/>
                <w:sz w:val="18"/>
                <w:szCs w:val="18"/>
              </w:rPr>
              <w:t>必须具备齐全的保护功能，安全可靠</w:t>
            </w:r>
            <w:r>
              <w:rPr>
                <w:rFonts w:hint="eastAsia"/>
                <w:kern w:val="0"/>
                <w:sz w:val="18"/>
                <w:szCs w:val="18"/>
              </w:rPr>
              <w:t>。</w:t>
            </w:r>
            <w:r>
              <w:rPr>
                <w:kern w:val="0"/>
                <w:sz w:val="18"/>
                <w:szCs w:val="18"/>
              </w:rPr>
              <w:t>为了确保在操作时，特别在电动运行时的人身与设备安全，需有多项安全保护措施。其中有：</w:t>
            </w:r>
          </w:p>
          <w:p>
            <w:pPr>
              <w:spacing w:line="240" w:lineRule="auto"/>
              <w:rPr>
                <w:kern w:val="0"/>
                <w:sz w:val="18"/>
                <w:szCs w:val="18"/>
              </w:rPr>
            </w:pPr>
            <w:r>
              <w:rPr>
                <w:kern w:val="0"/>
                <w:sz w:val="18"/>
                <w:szCs w:val="18"/>
              </w:rPr>
              <w:t>电动机过载保护：电动机过载时，会自动切断电机供电，单列电机功率</w:t>
            </w:r>
            <w:r>
              <w:rPr>
                <w:rFonts w:cs="Calibri"/>
                <w:kern w:val="0"/>
                <w:sz w:val="18"/>
                <w:szCs w:val="18"/>
              </w:rPr>
              <w:t>80W-120W</w:t>
            </w:r>
            <w:r>
              <w:rPr>
                <w:rFonts w:ascii="宋体" w:hAnsi="宋体"/>
                <w:kern w:val="0"/>
                <w:sz w:val="18"/>
                <w:szCs w:val="18"/>
              </w:rPr>
              <w:t>，每列载重量</w:t>
            </w:r>
            <w:r>
              <w:rPr>
                <w:rFonts w:cs="Calibri"/>
                <w:kern w:val="0"/>
                <w:sz w:val="18"/>
                <w:szCs w:val="18"/>
              </w:rPr>
              <w:t>≤5000kg</w:t>
            </w:r>
            <w:r>
              <w:rPr>
                <w:rFonts w:ascii="宋体" w:hAnsi="宋体"/>
                <w:kern w:val="0"/>
                <w:sz w:val="18"/>
                <w:szCs w:val="18"/>
              </w:rPr>
              <w:t>。</w:t>
            </w:r>
          </w:p>
          <w:p>
            <w:pPr>
              <w:spacing w:line="240" w:lineRule="auto"/>
              <w:rPr>
                <w:rFonts w:hint="eastAsia"/>
                <w:kern w:val="0"/>
                <w:sz w:val="18"/>
                <w:szCs w:val="18"/>
              </w:rPr>
            </w:pPr>
            <w:r>
              <w:rPr>
                <w:kern w:val="0"/>
                <w:sz w:val="18"/>
                <w:szCs w:val="18"/>
              </w:rPr>
              <w:t>自动记忆保护功能：根据不同承载状况对工作电流进行自动记忆，如超过设定值，就会立即停止。突变电保护：当电网电压跳变时，设置的突变电保护，能保证单片机等电子元器件能正常工作。低压电保护：为确保人身安全，架体内均采用</w:t>
            </w:r>
            <w:r>
              <w:rPr>
                <w:rFonts w:cs="Calibri"/>
                <w:kern w:val="0"/>
                <w:sz w:val="18"/>
                <w:szCs w:val="18"/>
              </w:rPr>
              <w:t>36</w:t>
            </w:r>
            <w:r>
              <w:rPr>
                <w:rFonts w:ascii="宋体" w:hAnsi="宋体"/>
                <w:kern w:val="0"/>
                <w:sz w:val="18"/>
                <w:szCs w:val="18"/>
              </w:rPr>
              <w:t>伏以下的低压电源。</w:t>
            </w:r>
          </w:p>
          <w:p>
            <w:pPr>
              <w:spacing w:line="240" w:lineRule="auto"/>
              <w:rPr>
                <w:rFonts w:hint="eastAsia"/>
                <w:kern w:val="0"/>
                <w:sz w:val="18"/>
                <w:szCs w:val="18"/>
              </w:rPr>
            </w:pPr>
            <w:r>
              <w:rPr>
                <w:kern w:val="0"/>
                <w:sz w:val="18"/>
                <w:szCs w:val="18"/>
              </w:rPr>
              <w:t>漏电保护：带有防触电装置，以保护人身安全。</w:t>
            </w:r>
          </w:p>
          <w:p>
            <w:pPr>
              <w:spacing w:line="240" w:lineRule="auto"/>
              <w:rPr>
                <w:rFonts w:hint="eastAsia"/>
                <w:kern w:val="0"/>
                <w:sz w:val="18"/>
                <w:szCs w:val="18"/>
              </w:rPr>
            </w:pPr>
            <w:r>
              <w:rPr>
                <w:kern w:val="0"/>
                <w:sz w:val="18"/>
                <w:szCs w:val="18"/>
              </w:rPr>
              <w:t>自动保护：当智能</w:t>
            </w:r>
            <w:r>
              <w:rPr>
                <w:rFonts w:hint="eastAsia"/>
                <w:kern w:val="0"/>
                <w:sz w:val="18"/>
                <w:szCs w:val="18"/>
              </w:rPr>
              <w:t>密集架</w:t>
            </w:r>
            <w:r>
              <w:rPr>
                <w:kern w:val="0"/>
                <w:sz w:val="18"/>
                <w:szCs w:val="18"/>
              </w:rPr>
              <w:t>打开到位后，架顶</w:t>
            </w:r>
            <w:r>
              <w:rPr>
                <w:rFonts w:cs="Calibri"/>
                <w:kern w:val="0"/>
                <w:sz w:val="18"/>
                <w:szCs w:val="18"/>
              </w:rPr>
              <w:t>LED</w:t>
            </w:r>
            <w:r>
              <w:rPr>
                <w:rFonts w:ascii="宋体" w:hAnsi="宋体"/>
                <w:kern w:val="0"/>
                <w:sz w:val="18"/>
                <w:szCs w:val="18"/>
              </w:rPr>
              <w:t>灯自动亮，智能</w:t>
            </w:r>
            <w:r>
              <w:rPr>
                <w:rFonts w:hint="eastAsia"/>
                <w:kern w:val="0"/>
                <w:sz w:val="18"/>
                <w:szCs w:val="18"/>
              </w:rPr>
              <w:t>密集架</w:t>
            </w:r>
            <w:r>
              <w:rPr>
                <w:kern w:val="0"/>
                <w:sz w:val="18"/>
                <w:szCs w:val="18"/>
              </w:rPr>
              <w:t>即使有人在别的架体上或电脑上误操作，也不会使智能</w:t>
            </w:r>
            <w:r>
              <w:rPr>
                <w:rFonts w:hint="eastAsia"/>
                <w:kern w:val="0"/>
                <w:sz w:val="18"/>
                <w:szCs w:val="18"/>
              </w:rPr>
              <w:t>密集架</w:t>
            </w:r>
            <w:r>
              <w:rPr>
                <w:kern w:val="0"/>
                <w:sz w:val="18"/>
                <w:szCs w:val="18"/>
              </w:rPr>
              <w:t>移动。以确保人身安全。红外线保护：要求架体两端入口处</w:t>
            </w:r>
            <w:r>
              <w:rPr>
                <w:rFonts w:cs="Calibri"/>
                <w:kern w:val="0"/>
                <w:sz w:val="18"/>
                <w:szCs w:val="18"/>
              </w:rPr>
              <w:t>0.5m</w:t>
            </w:r>
            <w:r>
              <w:rPr>
                <w:rFonts w:ascii="宋体" w:hAnsi="宋体"/>
                <w:kern w:val="0"/>
                <w:sz w:val="18"/>
                <w:szCs w:val="18"/>
              </w:rPr>
              <w:t>高度装有一对红外线感应装置。会自动停止智能</w:t>
            </w:r>
            <w:r>
              <w:rPr>
                <w:rFonts w:hint="eastAsia"/>
                <w:kern w:val="0"/>
                <w:sz w:val="18"/>
                <w:szCs w:val="18"/>
              </w:rPr>
              <w:t>密集架</w:t>
            </w:r>
            <w:r>
              <w:rPr>
                <w:kern w:val="0"/>
                <w:sz w:val="18"/>
                <w:szCs w:val="18"/>
              </w:rPr>
              <w:t>移动，以确保人身的安全。</w:t>
            </w:r>
          </w:p>
          <w:p>
            <w:pPr>
              <w:spacing w:line="240" w:lineRule="auto"/>
              <w:rPr>
                <w:kern w:val="0"/>
                <w:sz w:val="18"/>
                <w:szCs w:val="18"/>
              </w:rPr>
            </w:pPr>
            <w:r>
              <w:rPr>
                <w:kern w:val="0"/>
                <w:sz w:val="18"/>
                <w:szCs w:val="18"/>
              </w:rPr>
              <w:t>机停装置：在架体相应位置装有机停按钮，当发生紧急情况时，架体内的人员只要轻轻碰下该按键，智能</w:t>
            </w:r>
            <w:r>
              <w:rPr>
                <w:rFonts w:hint="eastAsia"/>
                <w:kern w:val="0"/>
                <w:sz w:val="18"/>
                <w:szCs w:val="18"/>
              </w:rPr>
              <w:t>密集架</w:t>
            </w:r>
            <w:r>
              <w:rPr>
                <w:kern w:val="0"/>
                <w:sz w:val="18"/>
                <w:szCs w:val="18"/>
              </w:rPr>
              <w:t>立即停止。</w:t>
            </w:r>
          </w:p>
          <w:p>
            <w:pPr>
              <w:spacing w:line="240" w:lineRule="auto"/>
              <w:rPr>
                <w:kern w:val="0"/>
                <w:sz w:val="18"/>
                <w:szCs w:val="18"/>
              </w:rPr>
            </w:pPr>
            <w:r>
              <w:rPr>
                <w:rFonts w:hint="eastAsia"/>
                <w:kern w:val="0"/>
                <w:sz w:val="18"/>
                <w:szCs w:val="18"/>
              </w:rPr>
              <w:t>遥控急停保护：采用特制的遥控器，在密集柜发生特殊情况需要停止时，通过遥控器控制每列架体的停止，和开启！</w:t>
            </w:r>
          </w:p>
          <w:p>
            <w:pPr>
              <w:spacing w:line="240" w:lineRule="auto"/>
              <w:rPr>
                <w:rFonts w:hint="eastAsia"/>
                <w:kern w:val="0"/>
                <w:sz w:val="18"/>
                <w:szCs w:val="18"/>
              </w:rPr>
            </w:pPr>
            <w:r>
              <w:rPr>
                <w:kern w:val="0"/>
                <w:sz w:val="18"/>
                <w:szCs w:val="18"/>
              </w:rPr>
              <w:t>具有数据互传功能</w:t>
            </w:r>
            <w:r>
              <w:rPr>
                <w:rFonts w:cs="Calibri"/>
                <w:kern w:val="0"/>
                <w:sz w:val="18"/>
                <w:szCs w:val="18"/>
              </w:rPr>
              <w:t>:</w:t>
            </w:r>
            <w:r>
              <w:rPr>
                <w:rFonts w:ascii="宋体" w:hAnsi="宋体"/>
                <w:kern w:val="0"/>
                <w:sz w:val="18"/>
                <w:szCs w:val="18"/>
              </w:rPr>
              <w:t>电脑要查找的数据都可以下传到每列智能存储柜上面的触摸液晶屏。</w:t>
            </w:r>
          </w:p>
          <w:p>
            <w:pPr>
              <w:spacing w:line="240" w:lineRule="auto"/>
              <w:rPr>
                <w:kern w:val="0"/>
                <w:sz w:val="18"/>
                <w:szCs w:val="18"/>
              </w:rPr>
            </w:pPr>
            <w:r>
              <w:rPr>
                <w:kern w:val="0"/>
                <w:sz w:val="18"/>
                <w:szCs w:val="18"/>
              </w:rPr>
              <w:t>堵转保护功能：自动判断电机在过流时是处于完全堵转状态还是在运行状态或电机短路状态，如过流时是处于运行状态，控制板将限流值设定在固定值，以保持驱动能力；如电机处于纯堵转状态，则控制板</w:t>
            </w:r>
            <w:r>
              <w:rPr>
                <w:rFonts w:cs="Calibri"/>
                <w:kern w:val="0"/>
                <w:sz w:val="18"/>
                <w:szCs w:val="18"/>
              </w:rPr>
              <w:t>3</w:t>
            </w:r>
            <w:r>
              <w:rPr>
                <w:rFonts w:ascii="宋体" w:hAnsi="宋体"/>
                <w:kern w:val="0"/>
                <w:sz w:val="18"/>
                <w:szCs w:val="18"/>
              </w:rPr>
              <w:t>秒后停在工作</w:t>
            </w:r>
            <w:r>
              <w:rPr>
                <w:rFonts w:cs="Calibri"/>
                <w:kern w:val="0"/>
                <w:sz w:val="18"/>
                <w:szCs w:val="18"/>
              </w:rPr>
              <w:t xml:space="preserve">. </w:t>
            </w:r>
            <w:r>
              <w:rPr>
                <w:rFonts w:ascii="宋体" w:hAnsi="宋体"/>
                <w:kern w:val="0"/>
                <w:sz w:val="18"/>
                <w:szCs w:val="18"/>
              </w:rPr>
              <w:t>以确保控制板与电机的安</w:t>
            </w:r>
          </w:p>
          <w:p>
            <w:pPr>
              <w:spacing w:line="240" w:lineRule="auto"/>
              <w:rPr>
                <w:kern w:val="0"/>
                <w:sz w:val="18"/>
                <w:szCs w:val="18"/>
              </w:rPr>
            </w:pPr>
            <w:r>
              <w:rPr>
                <w:kern w:val="0"/>
                <w:sz w:val="18"/>
                <w:szCs w:val="18"/>
              </w:rPr>
              <w:t>全</w:t>
            </w:r>
            <w:r>
              <w:rPr>
                <w:rFonts w:hint="eastAsia"/>
                <w:kern w:val="0"/>
                <w:sz w:val="18"/>
                <w:szCs w:val="18"/>
              </w:rPr>
              <w:t>。</w:t>
            </w:r>
          </w:p>
          <w:p>
            <w:pPr>
              <w:spacing w:line="240" w:lineRule="auto"/>
              <w:rPr>
                <w:kern w:val="0"/>
                <w:sz w:val="18"/>
                <w:szCs w:val="18"/>
              </w:rPr>
            </w:pPr>
            <w:r>
              <w:rPr>
                <w:kern w:val="0"/>
                <w:sz w:val="18"/>
                <w:szCs w:val="18"/>
              </w:rPr>
              <w:t>良好的电气绝缘性能：短接的动力电源与外壳之间经过</w:t>
            </w:r>
            <w:r>
              <w:rPr>
                <w:rFonts w:cs="Calibri"/>
                <w:kern w:val="0"/>
                <w:sz w:val="18"/>
                <w:szCs w:val="18"/>
              </w:rPr>
              <w:t>50HZ</w:t>
            </w:r>
            <w:r>
              <w:rPr>
                <w:rFonts w:ascii="宋体" w:hAnsi="宋体"/>
                <w:kern w:val="0"/>
                <w:sz w:val="18"/>
                <w:szCs w:val="18"/>
              </w:rPr>
              <w:t>、</w:t>
            </w:r>
            <w:r>
              <w:rPr>
                <w:rFonts w:cs="Calibri"/>
                <w:kern w:val="0"/>
                <w:sz w:val="18"/>
                <w:szCs w:val="18"/>
              </w:rPr>
              <w:t>1000V</w:t>
            </w:r>
            <w:r>
              <w:rPr>
                <w:rFonts w:ascii="宋体" w:hAnsi="宋体"/>
                <w:kern w:val="0"/>
                <w:sz w:val="18"/>
                <w:szCs w:val="18"/>
              </w:rPr>
              <w:t>历时</w:t>
            </w:r>
            <w:r>
              <w:rPr>
                <w:rFonts w:cs="Calibri"/>
                <w:kern w:val="0"/>
                <w:sz w:val="18"/>
                <w:szCs w:val="18"/>
              </w:rPr>
              <w:t>1S</w:t>
            </w:r>
            <w:r>
              <w:rPr>
                <w:rFonts w:ascii="宋体" w:hAnsi="宋体"/>
                <w:kern w:val="0"/>
                <w:sz w:val="18"/>
                <w:szCs w:val="18"/>
              </w:rPr>
              <w:t>的耐压试验，</w:t>
            </w:r>
            <w:r>
              <w:rPr>
                <w:rFonts w:hint="eastAsia"/>
                <w:kern w:val="0"/>
                <w:sz w:val="18"/>
                <w:szCs w:val="18"/>
              </w:rPr>
              <w:t>电路机箱采用钢制，具有散热孔，并</w:t>
            </w:r>
            <w:r>
              <w:rPr>
                <w:kern w:val="0"/>
                <w:sz w:val="18"/>
                <w:szCs w:val="18"/>
              </w:rPr>
              <w:t>保证电气绝缘。</w:t>
            </w:r>
          </w:p>
          <w:p>
            <w:pPr>
              <w:spacing w:line="240" w:lineRule="auto"/>
              <w:rPr>
                <w:kern w:val="0"/>
                <w:sz w:val="18"/>
                <w:szCs w:val="18"/>
              </w:rPr>
            </w:pPr>
            <w:r>
              <w:rPr>
                <w:kern w:val="0"/>
                <w:sz w:val="18"/>
                <w:szCs w:val="18"/>
              </w:rPr>
              <w:t>可靠的保护接地：其连续性符合</w:t>
            </w:r>
            <w:r>
              <w:rPr>
                <w:rFonts w:cs="Calibri"/>
                <w:kern w:val="0"/>
                <w:sz w:val="18"/>
                <w:szCs w:val="18"/>
              </w:rPr>
              <w:t>GB5226.1996</w:t>
            </w:r>
            <w:r>
              <w:rPr>
                <w:rFonts w:ascii="宋体" w:hAnsi="宋体"/>
                <w:kern w:val="0"/>
                <w:sz w:val="18"/>
                <w:szCs w:val="18"/>
              </w:rPr>
              <w:t>中的</w:t>
            </w:r>
            <w:r>
              <w:rPr>
                <w:rFonts w:cs="Calibri"/>
                <w:kern w:val="0"/>
                <w:sz w:val="18"/>
                <w:szCs w:val="18"/>
              </w:rPr>
              <w:t>20.2</w:t>
            </w:r>
            <w:r>
              <w:rPr>
                <w:rFonts w:ascii="宋体" w:hAnsi="宋体"/>
                <w:kern w:val="0"/>
                <w:sz w:val="18"/>
                <w:szCs w:val="18"/>
              </w:rPr>
              <w:t>的安全接通地保护措施。</w:t>
            </w:r>
          </w:p>
          <w:p>
            <w:pPr>
              <w:spacing w:line="240" w:lineRule="auto"/>
              <w:rPr>
                <w:kern w:val="0"/>
                <w:sz w:val="18"/>
                <w:szCs w:val="18"/>
              </w:rPr>
            </w:pPr>
            <w:r>
              <w:rPr>
                <w:kern w:val="0"/>
                <w:sz w:val="18"/>
                <w:szCs w:val="18"/>
              </w:rPr>
              <w:t>紧急停止：当按下</w:t>
            </w:r>
            <w:r>
              <w:rPr>
                <w:rFonts w:cs="Calibri"/>
                <w:kern w:val="0"/>
                <w:sz w:val="18"/>
                <w:szCs w:val="18"/>
              </w:rPr>
              <w:t>“</w:t>
            </w:r>
            <w:r>
              <w:rPr>
                <w:rFonts w:ascii="宋体" w:hAnsi="宋体"/>
                <w:kern w:val="0"/>
                <w:sz w:val="18"/>
                <w:szCs w:val="18"/>
              </w:rPr>
              <w:t>停止</w:t>
            </w:r>
            <w:r>
              <w:rPr>
                <w:rFonts w:cs="Calibri"/>
                <w:kern w:val="0"/>
                <w:sz w:val="18"/>
                <w:szCs w:val="18"/>
              </w:rPr>
              <w:t>”</w:t>
            </w:r>
            <w:r>
              <w:rPr>
                <w:rFonts w:ascii="宋体" w:hAnsi="宋体"/>
                <w:kern w:val="0"/>
                <w:sz w:val="18"/>
                <w:szCs w:val="18"/>
              </w:rPr>
              <w:t>按钮后，或任何非正常情况发生时，移动中的架体全部停止，滑行距离</w:t>
            </w:r>
            <w:r>
              <w:rPr>
                <w:rFonts w:cs="Calibri"/>
                <w:kern w:val="0"/>
                <w:sz w:val="18"/>
                <w:szCs w:val="18"/>
              </w:rPr>
              <w:t>≤20mm</w:t>
            </w:r>
            <w:r>
              <w:rPr>
                <w:rFonts w:ascii="宋体" w:hAnsi="宋体"/>
                <w:kern w:val="0"/>
                <w:sz w:val="18"/>
                <w:szCs w:val="18"/>
              </w:rPr>
              <w:t>，活动智能</w:t>
            </w:r>
            <w:r>
              <w:rPr>
                <w:rFonts w:hint="eastAsia"/>
                <w:kern w:val="0"/>
                <w:sz w:val="18"/>
                <w:szCs w:val="18"/>
              </w:rPr>
              <w:t>密集架</w:t>
            </w:r>
            <w:r>
              <w:rPr>
                <w:kern w:val="0"/>
                <w:sz w:val="18"/>
                <w:szCs w:val="18"/>
              </w:rPr>
              <w:t>在满负载情况下，启动时间</w:t>
            </w:r>
            <w:r>
              <w:rPr>
                <w:rFonts w:cs="Calibri"/>
                <w:kern w:val="0"/>
                <w:sz w:val="18"/>
                <w:szCs w:val="18"/>
              </w:rPr>
              <w:t>≤0.5s</w:t>
            </w:r>
            <w:r>
              <w:rPr>
                <w:rFonts w:ascii="宋体" w:hAnsi="宋体"/>
                <w:kern w:val="0"/>
                <w:sz w:val="18"/>
                <w:szCs w:val="18"/>
              </w:rPr>
              <w:t>，无碰撞，整体移动移动噪声</w:t>
            </w:r>
            <w:r>
              <w:rPr>
                <w:rFonts w:cs="Calibri"/>
                <w:kern w:val="0"/>
                <w:sz w:val="18"/>
                <w:szCs w:val="18"/>
              </w:rPr>
              <w:t>≤40dBA</w:t>
            </w:r>
            <w:r>
              <w:rPr>
                <w:rFonts w:ascii="宋体" w:hAnsi="宋体"/>
                <w:kern w:val="0"/>
                <w:sz w:val="18"/>
                <w:szCs w:val="18"/>
              </w:rPr>
              <w:t>。灯光照明、防火、防水、防盗、防鼠、防尘、防倒功能</w:t>
            </w:r>
          </w:p>
          <w:p>
            <w:pPr>
              <w:spacing w:line="240" w:lineRule="auto"/>
              <w:rPr>
                <w:kern w:val="0"/>
                <w:sz w:val="18"/>
                <w:szCs w:val="18"/>
              </w:rPr>
            </w:pPr>
            <w:r>
              <w:rPr>
                <w:kern w:val="0"/>
                <w:sz w:val="18"/>
                <w:szCs w:val="18"/>
              </w:rPr>
              <w:t>灯光照明：每列架体设</w:t>
            </w:r>
            <w:r>
              <w:rPr>
                <w:rFonts w:cs="Calibri"/>
                <w:kern w:val="0"/>
                <w:sz w:val="18"/>
                <w:szCs w:val="18"/>
              </w:rPr>
              <w:t>2</w:t>
            </w:r>
            <w:r>
              <w:rPr>
                <w:rFonts w:ascii="宋体" w:hAnsi="宋体"/>
                <w:kern w:val="0"/>
                <w:sz w:val="18"/>
                <w:szCs w:val="18"/>
              </w:rPr>
              <w:t>支</w:t>
            </w:r>
            <w:r>
              <w:rPr>
                <w:rFonts w:hint="eastAsia"/>
                <w:kern w:val="0"/>
                <w:sz w:val="18"/>
                <w:szCs w:val="18"/>
              </w:rPr>
              <w:t>高</w:t>
            </w:r>
            <w:r>
              <w:rPr>
                <w:kern w:val="0"/>
                <w:sz w:val="18"/>
                <w:szCs w:val="18"/>
              </w:rPr>
              <w:t>质量</w:t>
            </w:r>
            <w:r>
              <w:rPr>
                <w:rFonts w:cs="Calibri"/>
                <w:kern w:val="0"/>
                <w:sz w:val="18"/>
                <w:szCs w:val="18"/>
              </w:rPr>
              <w:t>LED</w:t>
            </w:r>
            <w:r>
              <w:rPr>
                <w:rFonts w:ascii="宋体" w:hAnsi="宋体"/>
                <w:kern w:val="0"/>
                <w:sz w:val="18"/>
                <w:szCs w:val="18"/>
              </w:rPr>
              <w:t>光源；</w:t>
            </w:r>
          </w:p>
          <w:p>
            <w:pPr>
              <w:spacing w:line="240" w:lineRule="auto"/>
              <w:rPr>
                <w:kern w:val="0"/>
                <w:sz w:val="18"/>
                <w:szCs w:val="18"/>
              </w:rPr>
            </w:pPr>
            <w:r>
              <w:rPr>
                <w:kern w:val="0"/>
                <w:sz w:val="18"/>
                <w:szCs w:val="18"/>
              </w:rPr>
              <w:t>防火：所有电源线采用阻燃型导线，并且电机定时切断电路设定时间可调，保证电机湿度</w:t>
            </w:r>
            <w:r>
              <w:rPr>
                <w:rFonts w:cs="Calibri"/>
                <w:kern w:val="0"/>
                <w:sz w:val="18"/>
                <w:szCs w:val="18"/>
              </w:rPr>
              <w:t>E</w:t>
            </w:r>
            <w:r>
              <w:rPr>
                <w:rFonts w:ascii="宋体" w:hAnsi="宋体"/>
                <w:kern w:val="0"/>
                <w:sz w:val="18"/>
                <w:szCs w:val="18"/>
              </w:rPr>
              <w:t>级所规定的湿度，移动列电机安装于底盘专用机箱内，杜绝了安全隐患。</w:t>
            </w:r>
          </w:p>
          <w:p>
            <w:pPr>
              <w:spacing w:line="240" w:lineRule="auto"/>
              <w:rPr>
                <w:kern w:val="0"/>
                <w:sz w:val="18"/>
                <w:szCs w:val="18"/>
              </w:rPr>
            </w:pPr>
            <w:r>
              <w:rPr>
                <w:kern w:val="0"/>
                <w:sz w:val="18"/>
                <w:szCs w:val="18"/>
              </w:rPr>
              <w:t>防水、防尘、防鼠：智能</w:t>
            </w:r>
            <w:r>
              <w:rPr>
                <w:rFonts w:hint="eastAsia"/>
                <w:kern w:val="0"/>
                <w:sz w:val="18"/>
                <w:szCs w:val="18"/>
              </w:rPr>
              <w:t>密集架</w:t>
            </w:r>
            <w:r>
              <w:rPr>
                <w:kern w:val="0"/>
                <w:sz w:val="18"/>
                <w:szCs w:val="18"/>
              </w:rPr>
              <w:t>顶部装有特殊结构的防水防尘板，板与板连接处采用专用防水密封胶封闭，底盘安装防鼠板，列与列之间安装密封装置，起到了防尘、防鼠、防水作用。</w:t>
            </w:r>
          </w:p>
          <w:p>
            <w:pPr>
              <w:spacing w:line="240" w:lineRule="auto"/>
              <w:rPr>
                <w:kern w:val="0"/>
                <w:sz w:val="18"/>
                <w:szCs w:val="18"/>
              </w:rPr>
            </w:pPr>
            <w:r>
              <w:rPr>
                <w:kern w:val="0"/>
                <w:sz w:val="18"/>
                <w:szCs w:val="18"/>
              </w:rPr>
              <w:t>防倒：在移动列底盘两端的导轨上各设置一对防倒钩，防倒机构与轨道的底座嵌入，两者平行距离为</w:t>
            </w:r>
            <w:r>
              <w:rPr>
                <w:rFonts w:cs="Calibri"/>
                <w:kern w:val="0"/>
                <w:sz w:val="18"/>
                <w:szCs w:val="18"/>
              </w:rPr>
              <w:t>±1mm</w:t>
            </w:r>
            <w:r>
              <w:rPr>
                <w:rFonts w:ascii="宋体" w:hAnsi="宋体"/>
                <w:kern w:val="0"/>
                <w:sz w:val="18"/>
                <w:szCs w:val="18"/>
              </w:rPr>
              <w:t>，一旦发生倾斜，防倒机构即钩住底座，使架体倾斜不超过</w:t>
            </w:r>
            <w:r>
              <w:rPr>
                <w:rFonts w:cs="Calibri"/>
                <w:kern w:val="0"/>
                <w:sz w:val="18"/>
                <w:szCs w:val="18"/>
              </w:rPr>
              <w:t>3</w:t>
            </w:r>
            <w:r>
              <w:rPr>
                <w:rFonts w:ascii="宋体" w:hAnsi="宋体"/>
                <w:kern w:val="0"/>
                <w:sz w:val="18"/>
                <w:szCs w:val="18"/>
              </w:rPr>
              <w:t>度。</w:t>
            </w:r>
          </w:p>
          <w:p>
            <w:pPr>
              <w:spacing w:line="240" w:lineRule="auto"/>
              <w:rPr>
                <w:kern w:val="0"/>
                <w:sz w:val="18"/>
                <w:szCs w:val="18"/>
              </w:rPr>
            </w:pPr>
            <w:r>
              <w:rPr>
                <w:kern w:val="0"/>
                <w:sz w:val="18"/>
                <w:szCs w:val="18"/>
              </w:rPr>
              <w:t>防盗：每组合智能</w:t>
            </w:r>
            <w:r>
              <w:rPr>
                <w:rFonts w:hint="eastAsia"/>
                <w:kern w:val="0"/>
                <w:sz w:val="18"/>
                <w:szCs w:val="18"/>
              </w:rPr>
              <w:t>密集架</w:t>
            </w:r>
            <w:r>
              <w:rPr>
                <w:kern w:val="0"/>
                <w:sz w:val="18"/>
                <w:szCs w:val="18"/>
              </w:rPr>
              <w:t>首尾两列装有锁定装置，其余移动列均装有锁紧制动装置。</w:t>
            </w:r>
          </w:p>
          <w:p>
            <w:pPr>
              <w:spacing w:line="240" w:lineRule="auto"/>
              <w:rPr>
                <w:rFonts w:ascii="宋体" w:hAnsi="宋体"/>
                <w:kern w:val="0"/>
                <w:sz w:val="18"/>
                <w:szCs w:val="18"/>
              </w:rPr>
            </w:pPr>
            <w:r>
              <w:rPr>
                <w:rFonts w:hint="eastAsia"/>
                <w:kern w:val="0"/>
                <w:sz w:val="18"/>
                <w:szCs w:val="18"/>
              </w:rPr>
              <w:t>1</w:t>
            </w:r>
            <w:r>
              <w:rPr>
                <w:kern w:val="0"/>
                <w:sz w:val="18"/>
                <w:szCs w:val="18"/>
              </w:rPr>
              <w:t>.1.2</w:t>
            </w:r>
            <w:r>
              <w:rPr>
                <w:rFonts w:ascii="宋体" w:hAnsi="宋体"/>
                <w:kern w:val="0"/>
                <w:sz w:val="18"/>
                <w:szCs w:val="18"/>
              </w:rPr>
              <w:t>具备严密的分级管理</w:t>
            </w:r>
          </w:p>
          <w:p>
            <w:pPr>
              <w:spacing w:line="240" w:lineRule="auto"/>
              <w:rPr>
                <w:kern w:val="0"/>
                <w:sz w:val="18"/>
                <w:szCs w:val="18"/>
              </w:rPr>
            </w:pPr>
            <w:r>
              <w:rPr>
                <w:kern w:val="0"/>
                <w:sz w:val="18"/>
                <w:szCs w:val="18"/>
              </w:rPr>
              <w:t>为了安全管理，具备系统在主控列面板上装有总电源控制锁，操作使用时，需输入密码方可开启，进入系统，以保证智能存储柜安全的安全使用。</w:t>
            </w:r>
          </w:p>
          <w:p>
            <w:pPr>
              <w:spacing w:line="240" w:lineRule="auto"/>
              <w:rPr>
                <w:kern w:val="0"/>
                <w:sz w:val="18"/>
                <w:szCs w:val="18"/>
              </w:rPr>
            </w:pPr>
            <w:r>
              <w:rPr>
                <w:rFonts w:hint="eastAsia"/>
                <w:kern w:val="0"/>
                <w:sz w:val="18"/>
                <w:szCs w:val="18"/>
              </w:rPr>
              <w:t>1</w:t>
            </w:r>
            <w:r>
              <w:rPr>
                <w:kern w:val="0"/>
                <w:sz w:val="18"/>
                <w:szCs w:val="18"/>
              </w:rPr>
              <w:t>.1.3</w:t>
            </w:r>
            <w:r>
              <w:rPr>
                <w:rFonts w:ascii="宋体" w:hAnsi="宋体"/>
                <w:kern w:val="0"/>
                <w:sz w:val="18"/>
                <w:szCs w:val="18"/>
              </w:rPr>
              <w:t>具备远程控制功能，实现库房综合管理</w:t>
            </w:r>
          </w:p>
          <w:p>
            <w:pPr>
              <w:spacing w:line="240" w:lineRule="auto"/>
              <w:ind w:firstLine="640"/>
              <w:rPr>
                <w:kern w:val="0"/>
                <w:sz w:val="18"/>
                <w:szCs w:val="18"/>
              </w:rPr>
            </w:pPr>
            <w:r>
              <w:rPr>
                <w:kern w:val="0"/>
                <w:sz w:val="18"/>
                <w:szCs w:val="18"/>
              </w:rPr>
              <w:t>系统具备与局域网或广域网进行联接功能，也可将数据库放到局域网的服务器中，在局域网上的任一台电脑上查找资料，并设定查找权限，在找到资料后，自动将对应的智能存储柜打开，并显示存放位置或其它需要显示的内容，当双方均装上适当远程控制软件后，通过局域网或广域网，可进行远程控制；可在局域网上进行多人多组多列网络智能</w:t>
            </w:r>
            <w:r>
              <w:rPr>
                <w:rFonts w:hint="eastAsia"/>
                <w:kern w:val="0"/>
                <w:sz w:val="18"/>
                <w:szCs w:val="18"/>
              </w:rPr>
              <w:t>密集架</w:t>
            </w:r>
            <w:r>
              <w:rPr>
                <w:kern w:val="0"/>
                <w:sz w:val="18"/>
                <w:szCs w:val="18"/>
              </w:rPr>
              <w:t>可控及管理数据库查阅共享，通过局域网上的多台计算机对智能</w:t>
            </w:r>
            <w:r>
              <w:rPr>
                <w:rFonts w:hint="eastAsia"/>
                <w:kern w:val="0"/>
                <w:sz w:val="18"/>
                <w:szCs w:val="18"/>
              </w:rPr>
              <w:t>密集架</w:t>
            </w:r>
            <w:r>
              <w:rPr>
                <w:kern w:val="0"/>
                <w:sz w:val="18"/>
                <w:szCs w:val="18"/>
              </w:rPr>
              <w:t>进行网络化管理，每台计算机根据各自的管理权限对各分区、列进行灵活控制，并可从计算机上直观地检测各分区列的操作状态。</w:t>
            </w:r>
          </w:p>
          <w:p>
            <w:pPr>
              <w:spacing w:line="240" w:lineRule="auto"/>
              <w:rPr>
                <w:kern w:val="0"/>
                <w:sz w:val="18"/>
                <w:szCs w:val="18"/>
              </w:rPr>
            </w:pPr>
            <w:r>
              <w:rPr>
                <w:rFonts w:hint="eastAsia"/>
                <w:kern w:val="0"/>
                <w:sz w:val="18"/>
                <w:szCs w:val="18"/>
              </w:rPr>
              <w:t>1</w:t>
            </w:r>
            <w:r>
              <w:rPr>
                <w:kern w:val="0"/>
                <w:sz w:val="18"/>
                <w:szCs w:val="18"/>
              </w:rPr>
              <w:t>.1.4</w:t>
            </w:r>
            <w:r>
              <w:rPr>
                <w:rFonts w:ascii="宋体" w:hAnsi="宋体"/>
                <w:kern w:val="0"/>
                <w:sz w:val="18"/>
                <w:szCs w:val="18"/>
              </w:rPr>
              <w:t>具备多种数据库接口</w:t>
            </w:r>
          </w:p>
          <w:p>
            <w:pPr>
              <w:spacing w:line="240" w:lineRule="auto"/>
              <w:ind w:firstLine="640"/>
              <w:rPr>
                <w:kern w:val="0"/>
                <w:sz w:val="18"/>
                <w:szCs w:val="18"/>
              </w:rPr>
            </w:pPr>
            <w:r>
              <w:rPr>
                <w:kern w:val="0"/>
                <w:sz w:val="18"/>
                <w:szCs w:val="18"/>
              </w:rPr>
              <w:t>具备强大的与各种大型数据的接驳功能，提供多种查询模式，方便检索，并能自动闭合智能</w:t>
            </w:r>
            <w:r>
              <w:rPr>
                <w:rFonts w:hint="eastAsia"/>
                <w:kern w:val="0"/>
                <w:sz w:val="18"/>
                <w:szCs w:val="18"/>
              </w:rPr>
              <w:t>密集架</w:t>
            </w:r>
            <w:r>
              <w:rPr>
                <w:kern w:val="0"/>
                <w:sz w:val="18"/>
                <w:szCs w:val="18"/>
              </w:rPr>
              <w:t>架体，实现智能</w:t>
            </w:r>
            <w:r>
              <w:rPr>
                <w:rFonts w:hint="eastAsia"/>
                <w:kern w:val="0"/>
                <w:sz w:val="18"/>
                <w:szCs w:val="18"/>
              </w:rPr>
              <w:t>密集架</w:t>
            </w:r>
            <w:r>
              <w:rPr>
                <w:kern w:val="0"/>
                <w:sz w:val="18"/>
                <w:szCs w:val="18"/>
              </w:rPr>
              <w:t>的真正价值。具备射频识别、库房环境自控等系统多路输入、输出接口，方便系统升级，。</w:t>
            </w:r>
          </w:p>
          <w:p>
            <w:pPr>
              <w:spacing w:line="240" w:lineRule="auto"/>
              <w:rPr>
                <w:kern w:val="0"/>
                <w:sz w:val="18"/>
                <w:szCs w:val="18"/>
              </w:rPr>
            </w:pPr>
            <w:r>
              <w:rPr>
                <w:rFonts w:hint="eastAsia"/>
                <w:kern w:val="0"/>
                <w:sz w:val="18"/>
                <w:szCs w:val="18"/>
              </w:rPr>
              <w:t>1</w:t>
            </w:r>
            <w:r>
              <w:rPr>
                <w:kern w:val="0"/>
                <w:sz w:val="18"/>
                <w:szCs w:val="18"/>
              </w:rPr>
              <w:t>.1.5</w:t>
            </w:r>
            <w:r>
              <w:rPr>
                <w:rFonts w:ascii="宋体" w:hAnsi="宋体"/>
                <w:kern w:val="0"/>
                <w:sz w:val="18"/>
                <w:szCs w:val="18"/>
              </w:rPr>
              <w:t>具备智能化管理与控制</w:t>
            </w:r>
          </w:p>
          <w:p>
            <w:pPr>
              <w:spacing w:line="240" w:lineRule="auto"/>
              <w:ind w:firstLine="640"/>
              <w:rPr>
                <w:kern w:val="0"/>
                <w:sz w:val="18"/>
                <w:szCs w:val="18"/>
              </w:rPr>
            </w:pPr>
            <w:r>
              <w:rPr>
                <w:rFonts w:hint="eastAsia"/>
                <w:kern w:val="0"/>
                <w:sz w:val="18"/>
                <w:szCs w:val="18"/>
              </w:rPr>
              <w:t>智能化录入数据库：当录入时，会自动打印条码；通过无线条码扫描器扫描资料上的条码时，</w:t>
            </w:r>
            <w:r>
              <w:rPr>
                <w:rFonts w:hint="eastAsia" w:cs="Calibri"/>
                <w:kern w:val="0"/>
                <w:sz w:val="18"/>
                <w:szCs w:val="18"/>
              </w:rPr>
              <w:t>PDA</w:t>
            </w:r>
            <w:r>
              <w:rPr>
                <w:rFonts w:hint="eastAsia" w:ascii="宋体" w:hAnsi="宋体"/>
                <w:kern w:val="0"/>
                <w:sz w:val="18"/>
                <w:szCs w:val="18"/>
              </w:rPr>
              <w:t>显示应存放位置，立即将所在架子打开，即可按此放入。</w:t>
            </w:r>
          </w:p>
          <w:p>
            <w:pPr>
              <w:spacing w:line="240" w:lineRule="auto"/>
              <w:rPr>
                <w:kern w:val="0"/>
                <w:sz w:val="18"/>
                <w:szCs w:val="18"/>
              </w:rPr>
            </w:pPr>
            <w:r>
              <w:rPr>
                <w:rFonts w:hint="eastAsia"/>
                <w:kern w:val="0"/>
                <w:sz w:val="18"/>
                <w:szCs w:val="18"/>
              </w:rPr>
              <w:t xml:space="preserve">     </w:t>
            </w:r>
            <w:r>
              <w:rPr>
                <w:kern w:val="0"/>
                <w:sz w:val="18"/>
                <w:szCs w:val="18"/>
              </w:rPr>
              <w:t>智能化借阅，自动记录，自动催还：由计算机自动完成查找，并自动打开智能</w:t>
            </w:r>
            <w:r>
              <w:rPr>
                <w:rFonts w:hint="eastAsia"/>
                <w:kern w:val="0"/>
                <w:sz w:val="18"/>
                <w:szCs w:val="18"/>
              </w:rPr>
              <w:t>密集</w:t>
            </w:r>
            <w:r>
              <w:rPr>
                <w:kern w:val="0"/>
                <w:sz w:val="18"/>
                <w:szCs w:val="18"/>
              </w:rPr>
              <w:t>柜和</w:t>
            </w:r>
            <w:r>
              <w:rPr>
                <w:rFonts w:cs="Calibri"/>
                <w:kern w:val="0"/>
                <w:sz w:val="18"/>
                <w:szCs w:val="18"/>
              </w:rPr>
              <w:t>PDA</w:t>
            </w:r>
            <w:r>
              <w:rPr>
                <w:rFonts w:ascii="宋体" w:hAnsi="宋体"/>
                <w:kern w:val="0"/>
                <w:sz w:val="18"/>
                <w:szCs w:val="18"/>
              </w:rPr>
              <w:t>引导存放位置；通过无线条码扫描器扫描资料上的条码，核对资料是否正确，并自动报错。</w:t>
            </w:r>
          </w:p>
          <w:p>
            <w:pPr>
              <w:spacing w:line="240" w:lineRule="auto"/>
              <w:rPr>
                <w:kern w:val="0"/>
                <w:sz w:val="18"/>
                <w:szCs w:val="18"/>
              </w:rPr>
            </w:pPr>
            <w:r>
              <w:rPr>
                <w:rFonts w:hint="eastAsia"/>
                <w:kern w:val="0"/>
                <w:sz w:val="18"/>
                <w:szCs w:val="18"/>
              </w:rPr>
              <w:t xml:space="preserve">     </w:t>
            </w:r>
            <w:r>
              <w:rPr>
                <w:kern w:val="0"/>
                <w:sz w:val="18"/>
                <w:szCs w:val="18"/>
              </w:rPr>
              <w:t>智能化引导归还：放回智能</w:t>
            </w:r>
            <w:r>
              <w:rPr>
                <w:rFonts w:hint="eastAsia"/>
                <w:kern w:val="0"/>
                <w:sz w:val="18"/>
                <w:szCs w:val="18"/>
              </w:rPr>
              <w:t>密集架</w:t>
            </w:r>
            <w:r>
              <w:rPr>
                <w:kern w:val="0"/>
                <w:sz w:val="18"/>
                <w:szCs w:val="18"/>
              </w:rPr>
              <w:t>时，通过无线条码扫描器扫描</w:t>
            </w:r>
            <w:r>
              <w:rPr>
                <w:rFonts w:hint="eastAsia"/>
                <w:kern w:val="0"/>
                <w:sz w:val="18"/>
                <w:szCs w:val="18"/>
              </w:rPr>
              <w:t>档案</w:t>
            </w:r>
            <w:r>
              <w:rPr>
                <w:kern w:val="0"/>
                <w:sz w:val="18"/>
                <w:szCs w:val="18"/>
              </w:rPr>
              <w:t>上的条码能自</w:t>
            </w:r>
            <w:r>
              <w:rPr>
                <w:rFonts w:hint="eastAsia"/>
                <w:kern w:val="0"/>
                <w:sz w:val="18"/>
                <w:szCs w:val="18"/>
              </w:rPr>
              <w:t>动</w:t>
            </w:r>
            <w:r>
              <w:rPr>
                <w:kern w:val="0"/>
                <w:sz w:val="18"/>
                <w:szCs w:val="18"/>
              </w:rPr>
              <w:t>由</w:t>
            </w:r>
            <w:r>
              <w:rPr>
                <w:rFonts w:cs="Calibri"/>
                <w:kern w:val="0"/>
                <w:sz w:val="18"/>
                <w:szCs w:val="18"/>
              </w:rPr>
              <w:t>PDA</w:t>
            </w:r>
            <w:r>
              <w:rPr>
                <w:rFonts w:ascii="宋体" w:hAnsi="宋体"/>
                <w:kern w:val="0"/>
                <w:sz w:val="18"/>
                <w:szCs w:val="18"/>
              </w:rPr>
              <w:t>引导正确存放位置。调用或存放时能自动纠错：能提示存放位置是否正确，如果位置不正确，在</w:t>
            </w:r>
            <w:r>
              <w:rPr>
                <w:rFonts w:cs="Calibri"/>
                <w:kern w:val="0"/>
                <w:sz w:val="18"/>
                <w:szCs w:val="18"/>
              </w:rPr>
              <w:t>PDA</w:t>
            </w:r>
            <w:r>
              <w:rPr>
                <w:rFonts w:ascii="宋体" w:hAnsi="宋体"/>
                <w:kern w:val="0"/>
                <w:sz w:val="18"/>
                <w:szCs w:val="18"/>
              </w:rPr>
              <w:t>屏幕上出现</w:t>
            </w:r>
            <w:r>
              <w:rPr>
                <w:rFonts w:cs="Calibri"/>
                <w:kern w:val="0"/>
                <w:sz w:val="18"/>
                <w:szCs w:val="18"/>
              </w:rPr>
              <w:t>“</w:t>
            </w:r>
            <w:r>
              <w:rPr>
                <w:rFonts w:ascii="宋体" w:hAnsi="宋体"/>
                <w:kern w:val="0"/>
                <w:sz w:val="18"/>
                <w:szCs w:val="18"/>
              </w:rPr>
              <w:t>位置错</w:t>
            </w:r>
            <w:r>
              <w:rPr>
                <w:rFonts w:cs="Calibri"/>
                <w:kern w:val="0"/>
                <w:sz w:val="18"/>
                <w:szCs w:val="18"/>
              </w:rPr>
              <w:t>”</w:t>
            </w:r>
            <w:r>
              <w:rPr>
                <w:rFonts w:ascii="宋体" w:hAnsi="宋体"/>
                <w:kern w:val="0"/>
                <w:sz w:val="18"/>
                <w:szCs w:val="18"/>
              </w:rPr>
              <w:t>且用声音提</w:t>
            </w:r>
            <w:r>
              <w:rPr>
                <w:rFonts w:hint="eastAsia"/>
                <w:kern w:val="0"/>
                <w:sz w:val="18"/>
                <w:szCs w:val="18"/>
              </w:rPr>
              <w:t>示，并同时提示正确的放置位置，征求操作人</w:t>
            </w:r>
            <w:r>
              <w:rPr>
                <w:kern w:val="0"/>
                <w:sz w:val="18"/>
                <w:szCs w:val="18"/>
              </w:rPr>
              <w:t>员要否更改位置，确定更改后即自动修改相应的数据库。</w:t>
            </w:r>
          </w:p>
          <w:p>
            <w:pPr>
              <w:spacing w:line="240" w:lineRule="auto"/>
              <w:rPr>
                <w:kern w:val="0"/>
                <w:sz w:val="18"/>
                <w:szCs w:val="18"/>
              </w:rPr>
            </w:pPr>
            <w:r>
              <w:rPr>
                <w:rFonts w:hint="eastAsia"/>
                <w:kern w:val="0"/>
                <w:sz w:val="18"/>
                <w:szCs w:val="18"/>
              </w:rPr>
              <w:t xml:space="preserve">     </w:t>
            </w:r>
            <w:r>
              <w:rPr>
                <w:kern w:val="0"/>
                <w:sz w:val="18"/>
                <w:szCs w:val="18"/>
              </w:rPr>
              <w:t>智能化查询，连续查找，依序打开：查询可充分利用计算机的强大的检索功能，采用正确查询或模糊查询，可以输入几个查询条件用</w:t>
            </w:r>
            <w:r>
              <w:rPr>
                <w:rFonts w:cs="Calibri"/>
                <w:kern w:val="0"/>
                <w:sz w:val="18"/>
                <w:szCs w:val="18"/>
              </w:rPr>
              <w:t>“</w:t>
            </w:r>
            <w:r>
              <w:rPr>
                <w:rFonts w:ascii="宋体" w:hAnsi="宋体"/>
                <w:kern w:val="0"/>
                <w:sz w:val="18"/>
                <w:szCs w:val="18"/>
              </w:rPr>
              <w:t>或</w:t>
            </w:r>
            <w:r>
              <w:rPr>
                <w:rFonts w:cs="Calibri"/>
                <w:kern w:val="0"/>
                <w:sz w:val="18"/>
                <w:szCs w:val="18"/>
              </w:rPr>
              <w:t>”</w:t>
            </w:r>
            <w:r>
              <w:rPr>
                <w:rFonts w:ascii="宋体" w:hAnsi="宋体"/>
                <w:kern w:val="0"/>
                <w:sz w:val="18"/>
                <w:szCs w:val="18"/>
              </w:rPr>
              <w:t>、</w:t>
            </w:r>
            <w:r>
              <w:rPr>
                <w:rFonts w:cs="Calibri"/>
                <w:kern w:val="0"/>
                <w:sz w:val="18"/>
                <w:szCs w:val="18"/>
              </w:rPr>
              <w:t>“</w:t>
            </w:r>
            <w:r>
              <w:rPr>
                <w:rFonts w:ascii="宋体" w:hAnsi="宋体"/>
                <w:kern w:val="0"/>
                <w:sz w:val="18"/>
                <w:szCs w:val="18"/>
              </w:rPr>
              <w:t>与</w:t>
            </w:r>
            <w:r>
              <w:rPr>
                <w:rFonts w:cs="Calibri"/>
                <w:kern w:val="0"/>
                <w:sz w:val="18"/>
                <w:szCs w:val="18"/>
              </w:rPr>
              <w:t>”</w:t>
            </w:r>
            <w:r>
              <w:rPr>
                <w:rFonts w:ascii="宋体" w:hAnsi="宋体"/>
                <w:kern w:val="0"/>
                <w:sz w:val="18"/>
                <w:szCs w:val="18"/>
              </w:rPr>
              <w:t>等进行逻辑组合查询，且查询结束后，即可将存放的智能</w:t>
            </w:r>
            <w:r>
              <w:rPr>
                <w:rFonts w:hint="eastAsia"/>
                <w:kern w:val="0"/>
                <w:sz w:val="18"/>
                <w:szCs w:val="18"/>
              </w:rPr>
              <w:t>密集架</w:t>
            </w:r>
            <w:r>
              <w:rPr>
                <w:kern w:val="0"/>
                <w:sz w:val="18"/>
                <w:szCs w:val="18"/>
              </w:rPr>
              <w:t>自动找开。</w:t>
            </w:r>
          </w:p>
          <w:p>
            <w:pPr>
              <w:spacing w:line="240" w:lineRule="auto"/>
              <w:rPr>
                <w:kern w:val="0"/>
                <w:sz w:val="18"/>
                <w:szCs w:val="18"/>
              </w:rPr>
            </w:pPr>
            <w:r>
              <w:rPr>
                <w:rFonts w:hint="eastAsia"/>
                <w:kern w:val="0"/>
                <w:sz w:val="18"/>
                <w:szCs w:val="18"/>
              </w:rPr>
              <w:t xml:space="preserve">     </w:t>
            </w:r>
            <w:r>
              <w:rPr>
                <w:kern w:val="0"/>
                <w:sz w:val="18"/>
                <w:szCs w:val="18"/>
              </w:rPr>
              <w:t>智能化管理，无序摆放，有序管理：采用条形码管理系统，每一</w:t>
            </w:r>
            <w:r>
              <w:rPr>
                <w:rFonts w:hint="eastAsia"/>
                <w:kern w:val="0"/>
                <w:sz w:val="18"/>
                <w:szCs w:val="18"/>
              </w:rPr>
              <w:t>册档案</w:t>
            </w:r>
            <w:r>
              <w:rPr>
                <w:kern w:val="0"/>
                <w:sz w:val="18"/>
                <w:szCs w:val="18"/>
              </w:rPr>
              <w:t>唯一一个编号，在存取过程中实现</w:t>
            </w:r>
            <w:r>
              <w:rPr>
                <w:rFonts w:cs="Calibri"/>
                <w:kern w:val="0"/>
                <w:sz w:val="18"/>
                <w:szCs w:val="18"/>
              </w:rPr>
              <w:t>“</w:t>
            </w:r>
            <w:r>
              <w:rPr>
                <w:rFonts w:ascii="宋体" w:hAnsi="宋体"/>
                <w:kern w:val="0"/>
                <w:sz w:val="18"/>
                <w:szCs w:val="18"/>
              </w:rPr>
              <w:t>有序管理，无序存放</w:t>
            </w:r>
            <w:r>
              <w:rPr>
                <w:rFonts w:cs="Calibri"/>
                <w:kern w:val="0"/>
                <w:sz w:val="18"/>
                <w:szCs w:val="18"/>
              </w:rPr>
              <w:t>”</w:t>
            </w:r>
            <w:r>
              <w:rPr>
                <w:rFonts w:ascii="宋体" w:hAnsi="宋体"/>
                <w:kern w:val="0"/>
                <w:sz w:val="18"/>
                <w:szCs w:val="18"/>
              </w:rPr>
              <w:t>的功能；利用计算机的管理功能，</w:t>
            </w:r>
          </w:p>
          <w:p>
            <w:pPr>
              <w:spacing w:line="240" w:lineRule="auto"/>
              <w:rPr>
                <w:kern w:val="0"/>
                <w:sz w:val="18"/>
                <w:szCs w:val="18"/>
              </w:rPr>
            </w:pPr>
            <w:r>
              <w:rPr>
                <w:kern w:val="0"/>
                <w:sz w:val="18"/>
                <w:szCs w:val="18"/>
              </w:rPr>
              <w:t>对数量、类别、</w:t>
            </w:r>
            <w:r>
              <w:rPr>
                <w:rFonts w:hint="eastAsia"/>
                <w:kern w:val="0"/>
                <w:sz w:val="18"/>
                <w:szCs w:val="18"/>
              </w:rPr>
              <w:t>提卷</w:t>
            </w:r>
            <w:r>
              <w:rPr>
                <w:kern w:val="0"/>
                <w:sz w:val="18"/>
                <w:szCs w:val="18"/>
              </w:rPr>
              <w:t>利用、</w:t>
            </w:r>
            <w:r>
              <w:rPr>
                <w:rFonts w:hint="eastAsia"/>
                <w:kern w:val="0"/>
                <w:sz w:val="18"/>
                <w:szCs w:val="18"/>
              </w:rPr>
              <w:t>提卷到期</w:t>
            </w:r>
            <w:r>
              <w:rPr>
                <w:kern w:val="0"/>
                <w:sz w:val="18"/>
                <w:szCs w:val="18"/>
              </w:rPr>
              <w:t>未还等进行统计分析，对到期未还情况自动发出催还通知，做到科学管理。</w:t>
            </w:r>
          </w:p>
          <w:p>
            <w:pPr>
              <w:spacing w:line="240" w:lineRule="auto"/>
              <w:rPr>
                <w:kern w:val="0"/>
                <w:sz w:val="18"/>
                <w:szCs w:val="18"/>
              </w:rPr>
            </w:pPr>
            <w:r>
              <w:rPr>
                <w:rFonts w:hint="eastAsia"/>
                <w:kern w:val="0"/>
                <w:sz w:val="18"/>
                <w:szCs w:val="18"/>
              </w:rPr>
              <w:t xml:space="preserve">      </w:t>
            </w:r>
            <w:r>
              <w:rPr>
                <w:kern w:val="0"/>
                <w:sz w:val="18"/>
                <w:szCs w:val="18"/>
              </w:rPr>
              <w:t>智能化自动快速打开智能存储柜：无线条码扫描器扫描出储存位置时，所对</w:t>
            </w:r>
          </w:p>
          <w:p>
            <w:pPr>
              <w:spacing w:line="240" w:lineRule="auto"/>
              <w:rPr>
                <w:kern w:val="0"/>
                <w:sz w:val="18"/>
                <w:szCs w:val="18"/>
              </w:rPr>
            </w:pPr>
            <w:r>
              <w:rPr>
                <w:kern w:val="0"/>
                <w:sz w:val="18"/>
                <w:szCs w:val="18"/>
              </w:rPr>
              <w:t>应的智能</w:t>
            </w:r>
            <w:r>
              <w:rPr>
                <w:rFonts w:hint="eastAsia"/>
                <w:kern w:val="0"/>
                <w:sz w:val="18"/>
                <w:szCs w:val="18"/>
              </w:rPr>
              <w:t>密集架</w:t>
            </w:r>
            <w:r>
              <w:rPr>
                <w:kern w:val="0"/>
                <w:sz w:val="18"/>
                <w:szCs w:val="18"/>
              </w:rPr>
              <w:t>（列）会自动打开。</w:t>
            </w:r>
          </w:p>
          <w:p>
            <w:pPr>
              <w:spacing w:line="240" w:lineRule="auto"/>
              <w:rPr>
                <w:kern w:val="0"/>
                <w:sz w:val="18"/>
                <w:szCs w:val="18"/>
              </w:rPr>
            </w:pPr>
            <w:r>
              <w:rPr>
                <w:rFonts w:hint="eastAsia"/>
                <w:kern w:val="0"/>
                <w:sz w:val="18"/>
                <w:szCs w:val="18"/>
              </w:rPr>
              <w:t xml:space="preserve">      </w:t>
            </w:r>
            <w:r>
              <w:rPr>
                <w:kern w:val="0"/>
                <w:sz w:val="18"/>
                <w:szCs w:val="18"/>
              </w:rPr>
              <w:t>语音提示功能：在操作过程中会发出与操作相关语音提示。</w:t>
            </w:r>
          </w:p>
          <w:p>
            <w:pPr>
              <w:spacing w:line="240" w:lineRule="auto"/>
              <w:rPr>
                <w:kern w:val="0"/>
                <w:sz w:val="18"/>
                <w:szCs w:val="18"/>
              </w:rPr>
            </w:pPr>
            <w:r>
              <w:rPr>
                <w:rFonts w:hint="eastAsia"/>
                <w:kern w:val="0"/>
                <w:sz w:val="18"/>
                <w:szCs w:val="18"/>
              </w:rPr>
              <w:t xml:space="preserve">      </w:t>
            </w:r>
            <w:r>
              <w:rPr>
                <w:kern w:val="0"/>
                <w:sz w:val="18"/>
                <w:szCs w:val="18"/>
              </w:rPr>
              <w:t>管理软件界面清晰直观，支持局域网多机运行：具有出入库，定位、借阅、归还、查询、统计、报表的自动形式、打印及数据库备份功能，操作员管理功能，与便捷式遥控相应的软件操作功能。对智能</w:t>
            </w:r>
            <w:r>
              <w:rPr>
                <w:rFonts w:hint="eastAsia"/>
                <w:kern w:val="0"/>
                <w:sz w:val="18"/>
                <w:szCs w:val="18"/>
              </w:rPr>
              <w:t>密集架</w:t>
            </w:r>
            <w:r>
              <w:rPr>
                <w:kern w:val="0"/>
                <w:sz w:val="18"/>
                <w:szCs w:val="18"/>
              </w:rPr>
              <w:t>的操作的全程记录功能。支持多台计算机同时对库房智能</w:t>
            </w:r>
            <w:r>
              <w:rPr>
                <w:rFonts w:hint="eastAsia"/>
                <w:kern w:val="0"/>
                <w:sz w:val="18"/>
                <w:szCs w:val="18"/>
              </w:rPr>
              <w:t>密集架</w:t>
            </w:r>
            <w:r>
              <w:rPr>
                <w:kern w:val="0"/>
                <w:sz w:val="18"/>
                <w:szCs w:val="18"/>
              </w:rPr>
              <w:t>进行操作和控制管理。具有智能</w:t>
            </w:r>
            <w:r>
              <w:rPr>
                <w:rFonts w:hint="eastAsia"/>
                <w:kern w:val="0"/>
                <w:sz w:val="18"/>
                <w:szCs w:val="18"/>
              </w:rPr>
              <w:t>密集架</w:t>
            </w:r>
            <w:r>
              <w:rPr>
                <w:kern w:val="0"/>
                <w:sz w:val="18"/>
                <w:szCs w:val="18"/>
              </w:rPr>
              <w:t>打开、关闭、停止、通风、禁止等操作既可单列和单组操作；也可全局操作。每台计算机都有各自的管理权限，根据权限对各分区、组、列进行操控，每台计算机都能以图形和动画方式直观地显示各分区、组、列的运行状态，包括人员是否在通道、是否锁定、是否上锁等详细信息。</w:t>
            </w:r>
          </w:p>
          <w:p>
            <w:pPr>
              <w:spacing w:line="240" w:lineRule="auto"/>
              <w:rPr>
                <w:kern w:val="0"/>
                <w:sz w:val="18"/>
                <w:szCs w:val="18"/>
              </w:rPr>
            </w:pPr>
            <w:r>
              <w:rPr>
                <w:rFonts w:hint="eastAsia"/>
                <w:kern w:val="0"/>
                <w:sz w:val="18"/>
                <w:szCs w:val="18"/>
              </w:rPr>
              <w:t>1</w:t>
            </w:r>
            <w:r>
              <w:rPr>
                <w:kern w:val="0"/>
                <w:sz w:val="18"/>
                <w:szCs w:val="18"/>
              </w:rPr>
              <w:t>.1.6</w:t>
            </w:r>
            <w:r>
              <w:rPr>
                <w:rFonts w:ascii="宋体" w:hAnsi="宋体"/>
                <w:kern w:val="0"/>
                <w:sz w:val="18"/>
                <w:szCs w:val="18"/>
              </w:rPr>
              <w:t>具备多功能检索、连续查找功能</w:t>
            </w:r>
          </w:p>
          <w:p>
            <w:pPr>
              <w:autoSpaceDE w:val="0"/>
              <w:spacing w:line="240" w:lineRule="auto"/>
              <w:ind w:firstLine="640"/>
              <w:jc w:val="left"/>
              <w:rPr>
                <w:kern w:val="0"/>
                <w:sz w:val="18"/>
                <w:szCs w:val="18"/>
              </w:rPr>
            </w:pPr>
            <w:r>
              <w:rPr>
                <w:kern w:val="0"/>
                <w:sz w:val="18"/>
                <w:szCs w:val="18"/>
              </w:rPr>
              <w:t>在工作人员查找或提取资料时，有时会一次查找多</w:t>
            </w:r>
            <w:r>
              <w:rPr>
                <w:rFonts w:hint="eastAsia"/>
                <w:kern w:val="0"/>
                <w:sz w:val="18"/>
                <w:szCs w:val="18"/>
              </w:rPr>
              <w:t>册档案</w:t>
            </w:r>
            <w:r>
              <w:rPr>
                <w:kern w:val="0"/>
                <w:sz w:val="18"/>
                <w:szCs w:val="18"/>
              </w:rPr>
              <w:t>，由于有了连续查找功能，不需要每</w:t>
            </w:r>
            <w:r>
              <w:rPr>
                <w:rFonts w:hint="eastAsia"/>
                <w:kern w:val="0"/>
                <w:sz w:val="18"/>
                <w:szCs w:val="18"/>
              </w:rPr>
              <w:t>册档案</w:t>
            </w:r>
            <w:r>
              <w:rPr>
                <w:kern w:val="0"/>
                <w:sz w:val="18"/>
                <w:szCs w:val="18"/>
              </w:rPr>
              <w:t>都作一次电脑查询并开架，只需在电脑上将所在有要查的</w:t>
            </w:r>
            <w:r>
              <w:rPr>
                <w:rFonts w:hint="eastAsia"/>
                <w:kern w:val="0"/>
                <w:sz w:val="18"/>
                <w:szCs w:val="18"/>
              </w:rPr>
              <w:t>档案</w:t>
            </w:r>
            <w:r>
              <w:rPr>
                <w:kern w:val="0"/>
                <w:sz w:val="18"/>
                <w:szCs w:val="18"/>
              </w:rPr>
              <w:t>号依次输入，电脑会自动按排列次序依次打开架体，如所查</w:t>
            </w:r>
            <w:r>
              <w:rPr>
                <w:rFonts w:hint="eastAsia"/>
                <w:kern w:val="0"/>
                <w:sz w:val="18"/>
                <w:szCs w:val="18"/>
              </w:rPr>
              <w:t>档案</w:t>
            </w:r>
            <w:r>
              <w:rPr>
                <w:kern w:val="0"/>
                <w:sz w:val="18"/>
                <w:szCs w:val="18"/>
              </w:rPr>
              <w:t>在同一架体中，程序会通过智能</w:t>
            </w:r>
          </w:p>
          <w:p>
            <w:pPr>
              <w:autoSpaceDE w:val="0"/>
              <w:spacing w:line="240" w:lineRule="auto"/>
              <w:jc w:val="left"/>
              <w:rPr>
                <w:kern w:val="0"/>
                <w:sz w:val="18"/>
                <w:szCs w:val="18"/>
              </w:rPr>
            </w:pPr>
            <w:r>
              <w:rPr>
                <w:kern w:val="0"/>
                <w:sz w:val="18"/>
                <w:szCs w:val="18"/>
              </w:rPr>
              <w:t>存储柜上的显示屏告之，不再做重复移动，加快了查找的速度，最大限度地方便了用户。</w:t>
            </w:r>
          </w:p>
          <w:p>
            <w:pPr>
              <w:autoSpaceDE w:val="0"/>
              <w:spacing w:line="240" w:lineRule="auto"/>
              <w:rPr>
                <w:kern w:val="0"/>
                <w:sz w:val="18"/>
                <w:szCs w:val="18"/>
              </w:rPr>
            </w:pPr>
            <w:r>
              <w:rPr>
                <w:rFonts w:hint="eastAsia"/>
                <w:kern w:val="0"/>
                <w:sz w:val="18"/>
                <w:szCs w:val="18"/>
              </w:rPr>
              <w:t>1</w:t>
            </w:r>
            <w:r>
              <w:rPr>
                <w:kern w:val="0"/>
                <w:sz w:val="18"/>
                <w:szCs w:val="18"/>
              </w:rPr>
              <w:t>.1.7</w:t>
            </w:r>
            <w:r>
              <w:rPr>
                <w:rFonts w:ascii="宋体" w:hAnsi="宋体"/>
                <w:kern w:val="0"/>
                <w:sz w:val="18"/>
                <w:szCs w:val="18"/>
              </w:rPr>
              <w:t>定时通风：</w:t>
            </w:r>
          </w:p>
          <w:p>
            <w:pPr>
              <w:autoSpaceDE w:val="0"/>
              <w:spacing w:line="240" w:lineRule="auto"/>
              <w:ind w:firstLine="640"/>
              <w:rPr>
                <w:kern w:val="0"/>
                <w:sz w:val="18"/>
                <w:szCs w:val="18"/>
              </w:rPr>
            </w:pPr>
            <w:r>
              <w:rPr>
                <w:kern w:val="0"/>
                <w:sz w:val="18"/>
                <w:szCs w:val="18"/>
              </w:rPr>
              <w:t>在电脑系统控制中，进入系统设置，可对系统通风时间进行设定，实现定时通风；</w:t>
            </w:r>
          </w:p>
          <w:p>
            <w:pPr>
              <w:autoSpaceDE w:val="0"/>
              <w:spacing w:line="240" w:lineRule="auto"/>
              <w:rPr>
                <w:kern w:val="0"/>
                <w:sz w:val="18"/>
                <w:szCs w:val="18"/>
              </w:rPr>
            </w:pPr>
            <w:r>
              <w:rPr>
                <w:rFonts w:hint="eastAsia"/>
                <w:kern w:val="0"/>
                <w:sz w:val="18"/>
                <w:szCs w:val="18"/>
              </w:rPr>
              <w:t>1</w:t>
            </w:r>
            <w:r>
              <w:rPr>
                <w:kern w:val="0"/>
                <w:sz w:val="18"/>
                <w:szCs w:val="18"/>
              </w:rPr>
              <w:t>.1.8</w:t>
            </w:r>
            <w:r>
              <w:rPr>
                <w:rFonts w:ascii="宋体" w:hAnsi="宋体"/>
                <w:kern w:val="0"/>
                <w:sz w:val="18"/>
                <w:szCs w:val="18"/>
              </w:rPr>
              <w:t>具备语音提示功能</w:t>
            </w:r>
          </w:p>
          <w:p>
            <w:pPr>
              <w:autoSpaceDE w:val="0"/>
              <w:spacing w:line="240" w:lineRule="auto"/>
              <w:ind w:firstLine="640"/>
              <w:rPr>
                <w:kern w:val="0"/>
                <w:sz w:val="18"/>
                <w:szCs w:val="18"/>
              </w:rPr>
            </w:pPr>
            <w:r>
              <w:rPr>
                <w:kern w:val="0"/>
                <w:sz w:val="18"/>
                <w:szCs w:val="18"/>
              </w:rPr>
              <w:t>在智能</w:t>
            </w:r>
            <w:r>
              <w:rPr>
                <w:rFonts w:hint="eastAsia"/>
                <w:kern w:val="0"/>
                <w:sz w:val="18"/>
                <w:szCs w:val="18"/>
              </w:rPr>
              <w:t>密集架</w:t>
            </w:r>
            <w:r>
              <w:rPr>
                <w:kern w:val="0"/>
                <w:sz w:val="18"/>
                <w:szCs w:val="18"/>
              </w:rPr>
              <w:t>操作过程中，用语音提示智能</w:t>
            </w:r>
            <w:r>
              <w:rPr>
                <w:rFonts w:hint="eastAsia"/>
                <w:kern w:val="0"/>
                <w:sz w:val="18"/>
                <w:szCs w:val="18"/>
              </w:rPr>
              <w:t>密集架</w:t>
            </w:r>
            <w:r>
              <w:rPr>
                <w:kern w:val="0"/>
                <w:sz w:val="18"/>
                <w:szCs w:val="18"/>
              </w:rPr>
              <w:t>正在进行的动作和</w:t>
            </w:r>
            <w:r>
              <w:rPr>
                <w:rFonts w:hint="eastAsia"/>
                <w:kern w:val="0"/>
                <w:sz w:val="18"/>
                <w:szCs w:val="18"/>
              </w:rPr>
              <w:t>档案</w:t>
            </w:r>
            <w:r>
              <w:rPr>
                <w:kern w:val="0"/>
                <w:sz w:val="18"/>
                <w:szCs w:val="18"/>
              </w:rPr>
              <w:t>所在的存放位置，能更有效地提醒工作人员。</w:t>
            </w:r>
          </w:p>
          <w:p>
            <w:pPr>
              <w:autoSpaceDE w:val="0"/>
              <w:spacing w:line="240" w:lineRule="auto"/>
              <w:rPr>
                <w:kern w:val="0"/>
                <w:sz w:val="18"/>
                <w:szCs w:val="18"/>
              </w:rPr>
            </w:pPr>
            <w:r>
              <w:rPr>
                <w:rFonts w:hint="eastAsia"/>
                <w:kern w:val="0"/>
                <w:sz w:val="18"/>
                <w:szCs w:val="18"/>
              </w:rPr>
              <w:t>1</w:t>
            </w:r>
            <w:r>
              <w:rPr>
                <w:kern w:val="0"/>
                <w:sz w:val="18"/>
                <w:szCs w:val="18"/>
              </w:rPr>
              <w:t>.1.9</w:t>
            </w:r>
            <w:r>
              <w:rPr>
                <w:rFonts w:ascii="宋体" w:hAnsi="宋体"/>
                <w:kern w:val="0"/>
                <w:sz w:val="18"/>
                <w:szCs w:val="18"/>
              </w:rPr>
              <w:t>具备指示灯提示功能</w:t>
            </w:r>
          </w:p>
          <w:p>
            <w:pPr>
              <w:autoSpaceDE w:val="0"/>
              <w:spacing w:line="240" w:lineRule="auto"/>
              <w:ind w:firstLine="640"/>
              <w:rPr>
                <w:kern w:val="0"/>
                <w:sz w:val="18"/>
                <w:szCs w:val="18"/>
              </w:rPr>
            </w:pPr>
            <w:r>
              <w:rPr>
                <w:kern w:val="0"/>
                <w:sz w:val="18"/>
                <w:szCs w:val="18"/>
              </w:rPr>
              <w:t>在智能</w:t>
            </w:r>
            <w:r>
              <w:rPr>
                <w:rFonts w:hint="eastAsia"/>
                <w:kern w:val="0"/>
                <w:sz w:val="18"/>
                <w:szCs w:val="18"/>
              </w:rPr>
              <w:t>密集架</w:t>
            </w:r>
            <w:r>
              <w:rPr>
                <w:kern w:val="0"/>
                <w:sz w:val="18"/>
                <w:szCs w:val="18"/>
              </w:rPr>
              <w:t>管理系统中找到某指定</w:t>
            </w:r>
            <w:r>
              <w:rPr>
                <w:rFonts w:hint="eastAsia"/>
                <w:kern w:val="0"/>
                <w:sz w:val="18"/>
                <w:szCs w:val="18"/>
              </w:rPr>
              <w:t>档案</w:t>
            </w:r>
            <w:r>
              <w:rPr>
                <w:kern w:val="0"/>
                <w:sz w:val="18"/>
                <w:szCs w:val="18"/>
              </w:rPr>
              <w:t>时</w:t>
            </w:r>
            <w:r>
              <w:rPr>
                <w:rFonts w:cs="Calibri"/>
                <w:kern w:val="0"/>
                <w:sz w:val="18"/>
                <w:szCs w:val="18"/>
              </w:rPr>
              <w:t>,</w:t>
            </w:r>
            <w:r>
              <w:rPr>
                <w:rFonts w:ascii="宋体" w:hAnsi="宋体"/>
                <w:kern w:val="0"/>
                <w:sz w:val="18"/>
                <w:szCs w:val="18"/>
              </w:rPr>
              <w:t>该</w:t>
            </w:r>
            <w:r>
              <w:rPr>
                <w:rFonts w:hint="eastAsia"/>
                <w:kern w:val="0"/>
                <w:sz w:val="18"/>
                <w:szCs w:val="18"/>
              </w:rPr>
              <w:t>档案</w:t>
            </w:r>
            <w:r>
              <w:rPr>
                <w:kern w:val="0"/>
                <w:sz w:val="18"/>
                <w:szCs w:val="18"/>
              </w:rPr>
              <w:t>所在列自动打开，且该</w:t>
            </w:r>
            <w:r>
              <w:rPr>
                <w:rFonts w:hint="eastAsia"/>
                <w:kern w:val="0"/>
                <w:sz w:val="18"/>
                <w:szCs w:val="18"/>
              </w:rPr>
              <w:t>档案</w:t>
            </w:r>
            <w:r>
              <w:rPr>
                <w:kern w:val="0"/>
                <w:sz w:val="18"/>
                <w:szCs w:val="18"/>
              </w:rPr>
              <w:t>所</w:t>
            </w:r>
          </w:p>
          <w:p>
            <w:pPr>
              <w:autoSpaceDE w:val="0"/>
              <w:spacing w:line="240" w:lineRule="auto"/>
              <w:rPr>
                <w:rFonts w:hint="eastAsia" w:ascii="Calibri" w:hAnsi="Calibri" w:eastAsia="宋体" w:cs="黑体"/>
                <w:kern w:val="2"/>
                <w:sz w:val="18"/>
                <w:szCs w:val="18"/>
                <w:lang w:val="en-US" w:eastAsia="zh-CN"/>
              </w:rPr>
            </w:pPr>
            <w:r>
              <w:rPr>
                <w:kern w:val="0"/>
                <w:sz w:val="18"/>
                <w:szCs w:val="18"/>
              </w:rPr>
              <w:t>在的节和层的红色指示</w:t>
            </w:r>
            <w:r>
              <w:rPr>
                <w:rFonts w:hint="eastAsia"/>
                <w:kern w:val="0"/>
                <w:sz w:val="18"/>
                <w:szCs w:val="18"/>
              </w:rPr>
              <w:t>图标</w:t>
            </w:r>
            <w:r>
              <w:rPr>
                <w:kern w:val="0"/>
                <w:sz w:val="18"/>
                <w:szCs w:val="18"/>
              </w:rPr>
              <w:t>自动亮起，便于人员查找。</w:t>
            </w:r>
          </w:p>
        </w:tc>
        <w:tc>
          <w:tcPr>
            <w:tcW w:w="0" w:type="auto"/>
            <w:noWrap w:val="0"/>
            <w:vAlign w:val="center"/>
          </w:tcPr>
          <w:p>
            <w:pPr>
              <w:spacing w:line="240" w:lineRule="auto"/>
              <w:jc w:val="center"/>
              <w:rPr>
                <w:rFonts w:hint="eastAsia" w:ascii="Calibri" w:hAnsi="Calibri" w:eastAsia="宋体" w:cs="黑体"/>
                <w:kern w:val="2"/>
                <w:sz w:val="18"/>
                <w:szCs w:val="18"/>
                <w:lang w:val="en-US" w:eastAsia="zh-CN"/>
              </w:rPr>
            </w:pPr>
            <w:r>
              <w:rPr>
                <w:rFonts w:hint="eastAsia"/>
                <w:kern w:val="0"/>
                <w:sz w:val="18"/>
                <w:szCs w:val="18"/>
              </w:rPr>
              <w:t>1</w:t>
            </w:r>
          </w:p>
        </w:tc>
        <w:tc>
          <w:tcPr>
            <w:tcW w:w="0" w:type="auto"/>
            <w:noWrap w:val="0"/>
            <w:vAlign w:val="center"/>
          </w:tcPr>
          <w:p>
            <w:pPr>
              <w:spacing w:line="240" w:lineRule="auto"/>
              <w:jc w:val="center"/>
              <w:rPr>
                <w:rFonts w:hint="eastAsia" w:ascii="Calibri" w:hAnsi="Calibri" w:eastAsia="宋体" w:cs="黑体"/>
                <w:kern w:val="2"/>
                <w:sz w:val="18"/>
                <w:szCs w:val="18"/>
                <w:lang w:val="en-US" w:eastAsia="zh-CN"/>
              </w:rPr>
            </w:pPr>
            <w:r>
              <w:rPr>
                <w:rFonts w:hint="eastAsia"/>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rPr>
              <w:t>2</w:t>
            </w:r>
            <w:r>
              <w:rPr>
                <w:rFonts w:hint="eastAsia" w:ascii="宋体" w:hAnsi="宋体"/>
                <w:sz w:val="18"/>
                <w:szCs w:val="18"/>
                <w:lang w:val="en-US" w:eastAsia="zh-CN"/>
              </w:rPr>
              <w:t>1</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rPr>
              <w:t>投影仪</w:t>
            </w:r>
          </w:p>
        </w:tc>
        <w:tc>
          <w:tcPr>
            <w:tcW w:w="0" w:type="auto"/>
            <w:noWrap w:val="0"/>
            <w:vAlign w:val="top"/>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lang w:val="en-US" w:eastAsia="zh-CN"/>
              </w:rPr>
              <w:t>商务投影机/投影技术:3LCD;亮度:4200流明;亮度均匀值:＞90%;对比度 20000:1标准分辨率:XGA（1024*768）;最高分辨率:1600*1200;扫描频率:水平：15-92kHz;垂直:48-92Hz;光源类型:超高压汞灯;光源寿命:8001-10000小时;变焦方式:手动变焦;聚焦方式:手动聚焦变焦比:1.6X;投射比:1.4-2.27：1;投影尺寸:30-300英寸;屏幕比例:4:3;视频兼容性:JPEG，Bitmap，PNG，TIFF，GIF接口参数:输入接口:2×VGA;1×HDMI;1×S视频;1×视频输入;输出接口:1×迷你 D-sub 15针（母）;控制接口:2×USB;1×网络接口;电源功率:291W;电源性能:AC100-240V，50/60Hz，3.1-1.4A产品尺寸:365×96.2×252mm产品重量:3.9kg;全国联保:享受三包服务质保时间:整机保修2年，灯泡保修6个月投标产品需提供：3c认证、节能认证和相关检测报告</w:t>
            </w:r>
          </w:p>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lang w:val="en-US" w:eastAsia="zh-CN"/>
              </w:rPr>
              <w:t xml:space="preserve"> 120寸电动遥控 玻纤幕布，比例4:3.</w:t>
            </w:r>
          </w:p>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1米投影机伸缩万能吊架</w:t>
            </w:r>
          </w:p>
        </w:tc>
        <w:tc>
          <w:tcPr>
            <w:tcW w:w="0" w:type="auto"/>
            <w:noWrap w:val="0"/>
            <w:vAlign w:val="center"/>
          </w:tcPr>
          <w:p>
            <w:pPr>
              <w:spacing w:line="240" w:lineRule="auto"/>
              <w:rPr>
                <w:rFonts w:hint="eastAsia" w:ascii="宋体" w:hAnsi="宋体"/>
                <w:sz w:val="18"/>
                <w:szCs w:val="18"/>
                <w:lang w:val="en-US" w:eastAsia="zh-CN"/>
              </w:rPr>
            </w:pPr>
            <w:r>
              <w:rPr>
                <w:rFonts w:hint="eastAsia" w:ascii="宋体" w:hAnsi="宋体"/>
                <w:sz w:val="18"/>
                <w:szCs w:val="18"/>
              </w:rPr>
              <w:t>2</w:t>
            </w:r>
          </w:p>
        </w:tc>
        <w:tc>
          <w:tcPr>
            <w:tcW w:w="0" w:type="auto"/>
            <w:noWrap w:val="0"/>
            <w:vAlign w:val="center"/>
          </w:tcPr>
          <w:p>
            <w:pPr>
              <w:spacing w:line="240" w:lineRule="auto"/>
              <w:rPr>
                <w:rFonts w:hint="eastAsia" w:ascii="宋体" w:hAnsi="宋体"/>
                <w:sz w:val="18"/>
                <w:szCs w:val="18"/>
                <w:lang w:val="en-US" w:eastAsia="zh-CN"/>
              </w:rPr>
            </w:pPr>
            <w:r>
              <w:rPr>
                <w:rFonts w:hint="eastAsia" w:ascii="宋体" w:hAnsi="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22</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视频会议主机</w:t>
            </w:r>
          </w:p>
        </w:tc>
        <w:tc>
          <w:tcPr>
            <w:tcW w:w="0" w:type="auto"/>
            <w:noWrap w:val="0"/>
            <w:vAlign w:val="center"/>
          </w:tcPr>
          <w:p>
            <w:pPr>
              <w:ind w:left="0" w:leftChars="0" w:firstLine="0" w:firstLineChars="0"/>
              <w:rPr>
                <w:rFonts w:asciiTheme="minorEastAsia" w:hAnsiTheme="minorEastAsia"/>
                <w:szCs w:val="21"/>
              </w:rPr>
            </w:pPr>
            <w:r>
              <w:rPr>
                <w:rFonts w:hint="eastAsia" w:asciiTheme="minorEastAsia" w:hAnsiTheme="minorEastAsia"/>
                <w:szCs w:val="21"/>
              </w:rPr>
              <w:t>技术指标要求</w:t>
            </w:r>
          </w:p>
          <w:p>
            <w:pPr>
              <w:ind w:left="0" w:leftChars="0" w:firstLine="0" w:firstLineChars="0"/>
            </w:pPr>
            <w:r>
              <w:rPr>
                <w:rFonts w:hint="eastAsia" w:asciiTheme="minorEastAsia" w:hAnsiTheme="minorEastAsia"/>
                <w:szCs w:val="21"/>
              </w:rPr>
              <w:t>分体式硬件终端，采用嵌入式实时操作系统</w:t>
            </w:r>
            <w:r>
              <w:rPr>
                <w:rFonts w:hint="eastAsia"/>
              </w:rPr>
              <w:t>支持ITU H.323和IETF SIP协议；</w:t>
            </w:r>
          </w:p>
          <w:p>
            <w:pPr>
              <w:pStyle w:val="39"/>
              <w:numPr>
                <w:numId w:val="0"/>
              </w:numPr>
              <w:ind w:leftChars="0"/>
            </w:pPr>
            <w:r>
              <w:rPr>
                <w:rFonts w:hint="eastAsia"/>
                <w:lang w:val="en-US" w:eastAsia="zh-CN"/>
              </w:rPr>
              <w:t>1.</w:t>
            </w:r>
            <w:r>
              <w:rPr>
                <w:rFonts w:hint="eastAsia"/>
              </w:rPr>
              <w:t>支持H.239和BFCP双流协议标准；</w:t>
            </w:r>
          </w:p>
          <w:p>
            <w:pPr>
              <w:ind w:left="0" w:leftChars="0" w:firstLine="0" w:firstLineChars="0"/>
            </w:pPr>
            <w:r>
              <w:rPr>
                <w:rFonts w:hint="eastAsia"/>
                <w:lang w:val="en-US" w:eastAsia="zh-CN"/>
              </w:rPr>
              <w:t>2.</w:t>
            </w:r>
            <w:r>
              <w:rPr>
                <w:rFonts w:hint="eastAsia"/>
              </w:rPr>
              <w:t>支持H.261、H.263、H.264、H.264 SVC、H.264HighProfile图像编码协议；(提供明确H.264 SVC指标</w:t>
            </w:r>
          </w:p>
          <w:p>
            <w:pPr>
              <w:ind w:left="0" w:leftChars="0" w:firstLine="0" w:firstLineChars="0"/>
            </w:pPr>
            <w:r>
              <w:rPr>
                <w:rFonts w:hint="eastAsia"/>
                <w:lang w:val="en-US" w:eastAsia="zh-CN"/>
              </w:rPr>
              <w:t>3.</w:t>
            </w:r>
            <w:r>
              <w:rPr>
                <w:rFonts w:hint="eastAsia"/>
              </w:rPr>
              <w:t>高清硬件终端支持H.264 SVC分层编解码，视频终端接入MCU多方会议发送多路码流，其它与会终端根据带宽解码多路码流。（必须提供H.264 SVC分层编解码下发送多路码流功能</w:t>
            </w:r>
          </w:p>
          <w:p>
            <w:pPr>
              <w:ind w:left="0" w:leftChars="0" w:firstLine="0" w:firstLineChars="0"/>
            </w:pPr>
            <w:r>
              <w:rPr>
                <w:rFonts w:hint="eastAsia"/>
                <w:lang w:val="en-US" w:eastAsia="zh-CN"/>
              </w:rPr>
              <w:t>4.</w:t>
            </w:r>
            <w:r>
              <w:rPr>
                <w:rFonts w:hint="eastAsia"/>
              </w:rPr>
              <w:t>终端具备对称的1080P60fps编解码能力，支持1080P60fps、1080P30fps、720P60fps、720P30fps及兼容4CIF、CIF等各种图像格式；</w:t>
            </w:r>
          </w:p>
          <w:p>
            <w:pPr>
              <w:ind w:left="0" w:leftChars="0" w:firstLine="0" w:firstLineChars="0"/>
            </w:pPr>
            <w:r>
              <w:rPr>
                <w:rFonts w:hint="eastAsia"/>
                <w:lang w:val="en-US" w:eastAsia="zh-CN"/>
              </w:rPr>
              <w:t>5.</w:t>
            </w:r>
            <w:r>
              <w:rPr>
                <w:rFonts w:hint="eastAsia"/>
              </w:rPr>
              <w:t>具备4路高清视频输入接口，4路高清视频输出接口，具备3G-SDI输入和输出远距离高清传输接口。</w:t>
            </w:r>
          </w:p>
          <w:p>
            <w:pPr>
              <w:ind w:left="0" w:leftChars="0" w:firstLine="0" w:firstLineChars="0"/>
            </w:pPr>
            <w:r>
              <w:rPr>
                <w:rFonts w:hint="eastAsia"/>
                <w:lang w:val="en-US" w:eastAsia="zh-CN"/>
              </w:rPr>
              <w:t>6.</w:t>
            </w:r>
            <w:r>
              <w:rPr>
                <w:rFonts w:hint="eastAsia"/>
              </w:rPr>
              <w:t>支持G.711、G.722、G.722.1、G.722.1C、G.728、G.729A、AAC-LD音频编解码标准等音频协议；</w:t>
            </w:r>
          </w:p>
          <w:p>
            <w:pPr>
              <w:ind w:left="0" w:leftChars="0" w:firstLine="0" w:firstLineChars="0"/>
            </w:pPr>
            <w:r>
              <w:rPr>
                <w:rFonts w:hint="eastAsia"/>
                <w:lang w:val="en-US" w:eastAsia="zh-CN"/>
              </w:rPr>
              <w:t>7.</w:t>
            </w:r>
            <w:r>
              <w:rPr>
                <w:rFonts w:hint="eastAsia"/>
              </w:rPr>
              <w:t>支持≥3个音频输入，≥2个音频输出。</w:t>
            </w:r>
          </w:p>
          <w:p>
            <w:pPr>
              <w:ind w:left="0" w:leftChars="0" w:firstLine="0" w:firstLineChars="0"/>
            </w:pPr>
            <w:r>
              <w:rPr>
                <w:rFonts w:hint="eastAsia"/>
                <w:lang w:val="en-US" w:eastAsia="zh-CN"/>
              </w:rPr>
              <w:t>8.</w:t>
            </w:r>
            <w:r>
              <w:rPr>
                <w:rFonts w:hint="eastAsia"/>
              </w:rPr>
              <w:t>3.5mm音频输入,兼容标准接口输入（提供原厂盖章彩页证明和产品官网可查链接）</w:t>
            </w:r>
          </w:p>
          <w:p>
            <w:pPr>
              <w:ind w:left="0" w:leftChars="0" w:firstLine="0" w:firstLineChars="0"/>
            </w:pPr>
            <w:r>
              <w:rPr>
                <w:rFonts w:hint="eastAsia"/>
                <w:lang w:val="en-US" w:eastAsia="zh-CN"/>
              </w:rPr>
              <w:t>9.</w:t>
            </w:r>
            <w:r>
              <w:rPr>
                <w:rFonts w:hint="eastAsia"/>
              </w:rPr>
              <w:t>高清硬件终端支持22KHz或以上高清音频效果。（必须提供具备该功能的国家工信部认可的权威机构检测报告复印件加盖制造商公章佐证）</w:t>
            </w:r>
          </w:p>
          <w:p>
            <w:pPr>
              <w:ind w:left="0" w:leftChars="0" w:firstLine="0" w:firstLineChars="0"/>
            </w:pPr>
            <w:r>
              <w:rPr>
                <w:rFonts w:hint="eastAsia"/>
                <w:lang w:val="en-US" w:eastAsia="zh-CN"/>
              </w:rPr>
              <w:t>10.</w:t>
            </w:r>
            <w:r>
              <w:rPr>
                <w:rFonts w:hint="eastAsia"/>
              </w:rPr>
              <w:t>具备先进的网络丢包恢复机制，和MCU配合时，网络10％以内丢包率无任何影响，15％以内丢包率还可继续召开会议；在网络达到70%丢包时，保持声音连续清晰。</w:t>
            </w:r>
          </w:p>
          <w:p>
            <w:pPr>
              <w:ind w:left="0" w:leftChars="0" w:firstLine="0" w:firstLineChars="0"/>
            </w:pPr>
            <w:r>
              <w:rPr>
                <w:rFonts w:hint="eastAsia"/>
                <w:lang w:val="en-US" w:eastAsia="zh-CN"/>
              </w:rPr>
              <w:t>11.</w:t>
            </w:r>
            <w:r>
              <w:rPr>
                <w:rFonts w:hint="eastAsia"/>
              </w:rPr>
              <w:t>具备平板会议一键转移功能，可以将正在平板电脑上召开的会议一键转移到会议室终端召开。请详细描述此功能并提供官网介绍链接；</w:t>
            </w:r>
          </w:p>
          <w:p>
            <w:pPr>
              <w:ind w:left="0" w:leftChars="0" w:firstLine="0" w:firstLineChars="0"/>
            </w:pPr>
            <w:r>
              <w:rPr>
                <w:rFonts w:hint="eastAsia"/>
                <w:lang w:val="en-US" w:eastAsia="zh-CN"/>
              </w:rPr>
              <w:t>12.</w:t>
            </w:r>
            <w:r>
              <w:rPr>
                <w:rFonts w:hint="eastAsia"/>
              </w:rPr>
              <w:t>考虑到整套系统未来的扩展性，终端应在未来允许扩展支持内置5点或以上MCU，可以自行组建会议，无需占用MCU资源。（内置多点MCU提供产品彩页截图以及产品官网链接）</w:t>
            </w:r>
          </w:p>
          <w:p>
            <w:pPr>
              <w:ind w:left="0" w:leftChars="0" w:firstLine="0" w:firstLineChars="0"/>
            </w:pPr>
            <w:r>
              <w:rPr>
                <w:rFonts w:hint="eastAsia"/>
                <w:lang w:val="en-US" w:eastAsia="zh-CN"/>
              </w:rPr>
              <w:t>13.</w:t>
            </w:r>
            <w:r>
              <w:rPr>
                <w:rFonts w:hint="eastAsia"/>
              </w:rPr>
              <w:t>扩展支持智能图像跟踪功能，无需人为操作，通过声音定位和人脸识别技术实现摄像头自动定位会议演讲人并画面放大的功能，支持与会人员数量统计（提供和终端同一品牌产品解决方案官网链接以及截图）。</w:t>
            </w:r>
          </w:p>
          <w:p>
            <w:pPr>
              <w:spacing w:line="240" w:lineRule="auto"/>
              <w:ind w:left="0" w:leftChars="0" w:firstLine="0" w:firstLineChars="0"/>
              <w:rPr>
                <w:rFonts w:hint="eastAsia" w:ascii="宋体" w:hAnsi="宋体"/>
                <w:sz w:val="18"/>
                <w:szCs w:val="18"/>
                <w:lang w:val="en-US" w:eastAsia="zh-CN"/>
              </w:rPr>
            </w:pPr>
            <w:r>
              <w:rPr>
                <w:rFonts w:hint="eastAsia"/>
                <w:lang w:val="en-US" w:eastAsia="zh-CN"/>
              </w:rPr>
              <w:t>14.</w:t>
            </w:r>
            <w:r>
              <w:rPr>
                <w:rFonts w:hint="eastAsia"/>
              </w:rPr>
              <w:t>扩展支持无线协作功能，支持在视频会议中，本地可以实现4路内容可以四分屏方式同时展示到远端（提供和终端同一品牌产品解决方案官网链接以及截图）。</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23</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高清视频终端</w:t>
            </w:r>
          </w:p>
        </w:tc>
        <w:tc>
          <w:tcPr>
            <w:tcW w:w="0" w:type="auto"/>
            <w:noWrap w:val="0"/>
            <w:vAlign w:val="center"/>
          </w:tcPr>
          <w:p>
            <w:pPr>
              <w:pStyle w:val="40"/>
              <w:keepNext/>
              <w:keepLines/>
              <w:spacing w:line="210" w:lineRule="exact"/>
              <w:ind w:left="0" w:leftChars="0" w:firstLine="0" w:firstLineChars="0"/>
              <w:rPr>
                <w:rFonts w:asciiTheme="majorEastAsia" w:hAnsiTheme="majorEastAsia" w:eastAsiaTheme="majorEastAsia"/>
                <w:b w:val="0"/>
                <w:bCs w:val="0"/>
                <w:sz w:val="21"/>
                <w:szCs w:val="21"/>
              </w:rPr>
            </w:pPr>
            <w:r>
              <w:rPr>
                <w:rFonts w:hint="eastAsia" w:asciiTheme="majorEastAsia" w:hAnsiTheme="majorEastAsia" w:eastAsiaTheme="majorEastAsia"/>
                <w:b w:val="0"/>
                <w:bCs w:val="0"/>
                <w:sz w:val="21"/>
                <w:szCs w:val="21"/>
              </w:rPr>
              <w:t>产品概述：</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全新一体式高清视频会议终端，集成高清摄像机，外观精致、性能卓越；支持H.265技术，超低带宽即可实现超高清效果，简化安装方式，适用于各类中小型会议场所。</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功能特点：</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1、设备采用一体式结构，内置硬件视频处理单元和集成高清摄像机，采用嵌入式操作系统，非Windows/安卓操作系统；内置硬件视频处理单元。</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2、支持ITU-T H.323标准协议，具有良好的兼容性；支持VCS协议；支持H.239双流协议，主辅流皆可达到1080P。</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3、呼叫带宽支持64Kbps-8Mbps；支持QCIF、CIF、4CIF、480P、D1、720P、1080P视频分辨率。</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4、</w:t>
            </w:r>
            <w:bookmarkStart w:id="176" w:name="bookmark34"/>
            <w:bookmarkStart w:id="177" w:name="bookmark32"/>
            <w:bookmarkStart w:id="178" w:name="bookmark33"/>
            <w:r>
              <w:rPr>
                <w:rFonts w:asciiTheme="majorEastAsia" w:hAnsiTheme="majorEastAsia" w:eastAsiaTheme="majorEastAsia"/>
                <w:b w:val="0"/>
                <w:bCs w:val="0"/>
                <w:color w:val="000000"/>
                <w:sz w:val="21"/>
                <w:szCs w:val="21"/>
              </w:rPr>
              <w:t>视频分辨率</w:t>
            </w:r>
            <w:bookmarkEnd w:id="176"/>
            <w:bookmarkEnd w:id="177"/>
            <w:bookmarkEnd w:id="178"/>
          </w:p>
          <w:p>
            <w:pPr>
              <w:pStyle w:val="41"/>
              <w:numPr>
                <w:numId w:val="0"/>
              </w:numPr>
              <w:tabs>
                <w:tab w:val="left" w:pos="241"/>
              </w:tabs>
              <w:spacing w:after="0" w:line="314" w:lineRule="auto"/>
              <w:rPr>
                <w:rFonts w:asciiTheme="majorEastAsia" w:hAnsiTheme="majorEastAsia" w:eastAsiaTheme="majorEastAsia"/>
                <w:sz w:val="21"/>
                <w:szCs w:val="21"/>
              </w:rPr>
            </w:pPr>
            <w:bookmarkStart w:id="179" w:name="bookmark35"/>
            <w:bookmarkEnd w:id="179"/>
            <w:r>
              <w:rPr>
                <w:rFonts w:cs="Times New Roman" w:asciiTheme="majorEastAsia" w:hAnsiTheme="majorEastAsia" w:eastAsiaTheme="majorEastAsia"/>
                <w:color w:val="000000"/>
                <w:sz w:val="21"/>
                <w:szCs w:val="21"/>
                <w:lang w:eastAsia="en-US" w:bidi="en-US"/>
              </w:rPr>
              <w:t>1080P, 50/60fps@&amp;1740Kbps</w:t>
            </w:r>
          </w:p>
          <w:p>
            <w:pPr>
              <w:pStyle w:val="41"/>
              <w:numPr>
                <w:numId w:val="0"/>
              </w:numPr>
              <w:tabs>
                <w:tab w:val="left" w:pos="241"/>
              </w:tabs>
              <w:spacing w:after="0" w:line="314" w:lineRule="auto"/>
              <w:rPr>
                <w:rFonts w:asciiTheme="majorEastAsia" w:hAnsiTheme="majorEastAsia" w:eastAsiaTheme="majorEastAsia"/>
                <w:sz w:val="21"/>
                <w:szCs w:val="21"/>
              </w:rPr>
            </w:pPr>
            <w:bookmarkStart w:id="180" w:name="bookmark36"/>
            <w:bookmarkEnd w:id="180"/>
            <w:r>
              <w:rPr>
                <w:rFonts w:cs="Times New Roman" w:asciiTheme="majorEastAsia" w:hAnsiTheme="majorEastAsia" w:eastAsiaTheme="majorEastAsia"/>
                <w:color w:val="000000"/>
                <w:sz w:val="21"/>
                <w:szCs w:val="21"/>
                <w:lang w:eastAsia="en-US" w:bidi="en-US"/>
              </w:rPr>
              <w:t>1080P, 25/30fps@^1024Kbps</w:t>
            </w:r>
          </w:p>
          <w:p>
            <w:pPr>
              <w:pStyle w:val="41"/>
              <w:numPr>
                <w:numId w:val="0"/>
              </w:numPr>
              <w:tabs>
                <w:tab w:val="left" w:pos="241"/>
              </w:tabs>
              <w:spacing w:after="0" w:line="314" w:lineRule="auto"/>
              <w:rPr>
                <w:rFonts w:asciiTheme="majorEastAsia" w:hAnsiTheme="majorEastAsia" w:eastAsiaTheme="majorEastAsia"/>
                <w:sz w:val="21"/>
                <w:szCs w:val="21"/>
              </w:rPr>
            </w:pPr>
            <w:bookmarkStart w:id="181" w:name="bookmark37"/>
            <w:bookmarkEnd w:id="181"/>
            <w:r>
              <w:rPr>
                <w:rFonts w:cs="Times New Roman" w:asciiTheme="majorEastAsia" w:hAnsiTheme="majorEastAsia" w:eastAsiaTheme="majorEastAsia"/>
                <w:color w:val="000000"/>
                <w:sz w:val="21"/>
                <w:szCs w:val="21"/>
                <w:lang w:eastAsia="en-US" w:bidi="en-US"/>
              </w:rPr>
              <w:t>720P, 50/60fps@2832Kbps</w:t>
            </w:r>
          </w:p>
          <w:p>
            <w:pPr>
              <w:pStyle w:val="41"/>
              <w:numPr>
                <w:numId w:val="0"/>
              </w:numPr>
              <w:tabs>
                <w:tab w:val="left" w:pos="241"/>
              </w:tabs>
              <w:spacing w:after="0" w:line="314" w:lineRule="auto"/>
              <w:rPr>
                <w:rFonts w:asciiTheme="majorEastAsia" w:hAnsiTheme="majorEastAsia" w:eastAsiaTheme="majorEastAsia"/>
                <w:sz w:val="21"/>
                <w:szCs w:val="21"/>
              </w:rPr>
            </w:pPr>
            <w:bookmarkStart w:id="182" w:name="bookmark38"/>
            <w:bookmarkEnd w:id="182"/>
            <w:r>
              <w:rPr>
                <w:rFonts w:cs="Times New Roman" w:asciiTheme="majorEastAsia" w:hAnsiTheme="majorEastAsia" w:eastAsiaTheme="majorEastAsia"/>
                <w:color w:val="000000"/>
                <w:sz w:val="21"/>
                <w:szCs w:val="21"/>
                <w:lang w:eastAsia="en-US" w:bidi="en-US"/>
              </w:rPr>
              <w:t>720P,25/30fps@2512Kbps</w:t>
            </w:r>
          </w:p>
          <w:p>
            <w:pPr>
              <w:pStyle w:val="41"/>
              <w:numPr>
                <w:numId w:val="0"/>
              </w:numPr>
              <w:tabs>
                <w:tab w:val="left" w:pos="241"/>
              </w:tabs>
              <w:spacing w:after="0" w:line="314" w:lineRule="auto"/>
              <w:rPr>
                <w:rFonts w:asciiTheme="majorEastAsia" w:hAnsiTheme="majorEastAsia" w:eastAsiaTheme="majorEastAsia"/>
                <w:sz w:val="21"/>
                <w:szCs w:val="21"/>
              </w:rPr>
            </w:pPr>
            <w:bookmarkStart w:id="183" w:name="bookmark39"/>
            <w:bookmarkEnd w:id="183"/>
            <w:r>
              <w:rPr>
                <w:rFonts w:cs="Times New Roman" w:asciiTheme="majorEastAsia" w:hAnsiTheme="majorEastAsia" w:eastAsiaTheme="majorEastAsia"/>
                <w:color w:val="000000"/>
                <w:sz w:val="21"/>
                <w:szCs w:val="21"/>
                <w:lang w:eastAsia="en-US" w:bidi="en-US"/>
              </w:rPr>
              <w:t>4SIF/4CIR 50/60fps@S512Kbps</w:t>
            </w:r>
          </w:p>
          <w:p>
            <w:pPr>
              <w:pStyle w:val="41"/>
              <w:numPr>
                <w:numId w:val="0"/>
              </w:numPr>
              <w:tabs>
                <w:tab w:val="left" w:pos="241"/>
              </w:tabs>
              <w:spacing w:after="0" w:line="314" w:lineRule="auto"/>
              <w:rPr>
                <w:rFonts w:asciiTheme="majorEastAsia" w:hAnsiTheme="majorEastAsia" w:eastAsiaTheme="majorEastAsia"/>
                <w:sz w:val="21"/>
                <w:szCs w:val="21"/>
              </w:rPr>
            </w:pPr>
            <w:bookmarkStart w:id="184" w:name="bookmark40"/>
            <w:bookmarkEnd w:id="184"/>
            <w:r>
              <w:rPr>
                <w:rFonts w:cs="Times New Roman" w:asciiTheme="majorEastAsia" w:hAnsiTheme="majorEastAsia" w:eastAsiaTheme="majorEastAsia"/>
                <w:color w:val="000000"/>
                <w:sz w:val="21"/>
                <w:szCs w:val="21"/>
                <w:lang w:eastAsia="en-US" w:bidi="en-US"/>
              </w:rPr>
              <w:t>4SIF/4CIF, 25/30fps@^128Kbp</w:t>
            </w:r>
          </w:p>
          <w:p>
            <w:pPr>
              <w:pStyle w:val="41"/>
              <w:numPr>
                <w:numId w:val="0"/>
              </w:numPr>
              <w:tabs>
                <w:tab w:val="left" w:pos="241"/>
              </w:tabs>
              <w:spacing w:after="0" w:line="314" w:lineRule="auto"/>
              <w:rPr>
                <w:rFonts w:asciiTheme="majorEastAsia" w:hAnsiTheme="majorEastAsia" w:eastAsiaTheme="majorEastAsia"/>
                <w:sz w:val="21"/>
                <w:szCs w:val="21"/>
              </w:rPr>
            </w:pPr>
            <w:bookmarkStart w:id="185" w:name="bookmark41"/>
            <w:bookmarkEnd w:id="185"/>
            <w:r>
              <w:rPr>
                <w:rFonts w:cs="Times New Roman" w:asciiTheme="majorEastAsia" w:hAnsiTheme="majorEastAsia" w:eastAsiaTheme="majorEastAsia"/>
                <w:color w:val="000000"/>
                <w:sz w:val="21"/>
                <w:szCs w:val="21"/>
                <w:lang w:eastAsia="en-US" w:bidi="en-US"/>
              </w:rPr>
              <w:t>SIF (352x240)</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GIF (352 x 288)</w:t>
            </w:r>
          </w:p>
          <w:p>
            <w:pPr>
              <w:pStyle w:val="41"/>
              <w:numPr>
                <w:numId w:val="0"/>
              </w:numPr>
              <w:tabs>
                <w:tab w:val="left" w:pos="241"/>
              </w:tabs>
              <w:spacing w:after="0" w:line="314" w:lineRule="auto"/>
              <w:rPr>
                <w:rFonts w:asciiTheme="majorEastAsia" w:hAnsiTheme="majorEastAsia" w:eastAsiaTheme="majorEastAsia"/>
                <w:sz w:val="21"/>
                <w:szCs w:val="21"/>
              </w:rPr>
            </w:pPr>
            <w:bookmarkStart w:id="186" w:name="bookmark42"/>
            <w:bookmarkEnd w:id="186"/>
            <w:r>
              <w:rPr>
                <w:rFonts w:cs="Times New Roman" w:asciiTheme="majorEastAsia" w:hAnsiTheme="majorEastAsia" w:eastAsiaTheme="majorEastAsia"/>
                <w:color w:val="000000"/>
                <w:sz w:val="21"/>
                <w:szCs w:val="21"/>
                <w:lang w:eastAsia="en-US" w:bidi="en-US"/>
              </w:rPr>
              <w:t>QSIF (176x 120)</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QCIF (176x144)</w:t>
            </w:r>
          </w:p>
          <w:p>
            <w:pPr>
              <w:pStyle w:val="41"/>
              <w:numPr>
                <w:numId w:val="0"/>
              </w:numPr>
              <w:tabs>
                <w:tab w:val="left" w:pos="241"/>
              </w:tabs>
              <w:spacing w:after="0" w:line="314" w:lineRule="auto"/>
              <w:rPr>
                <w:rFonts w:asciiTheme="majorEastAsia" w:hAnsiTheme="majorEastAsia" w:eastAsiaTheme="majorEastAsia"/>
                <w:b w:val="0"/>
                <w:bCs w:val="0"/>
                <w:sz w:val="21"/>
                <w:szCs w:val="21"/>
              </w:rPr>
            </w:pPr>
            <w:bookmarkStart w:id="187" w:name="bookmark43"/>
            <w:bookmarkEnd w:id="187"/>
            <w:r>
              <w:rPr>
                <w:rFonts w:cs="Times New Roman" w:asciiTheme="majorEastAsia" w:hAnsiTheme="majorEastAsia" w:eastAsiaTheme="majorEastAsia"/>
                <w:color w:val="000000"/>
                <w:sz w:val="21"/>
                <w:szCs w:val="21"/>
                <w:lang w:eastAsia="en-US" w:bidi="en-US"/>
              </w:rPr>
              <w:t>W288P</w:t>
            </w:r>
            <w:r>
              <w:rPr>
                <w:rFonts w:cs="Times New Roman" w:asciiTheme="majorEastAsia" w:hAnsiTheme="majorEastAsia" w:eastAsiaTheme="majorEastAsia"/>
                <w:b w:val="0"/>
                <w:bCs w:val="0"/>
                <w:color w:val="000000"/>
                <w:sz w:val="21"/>
                <w:szCs w:val="21"/>
                <w:lang w:val="en-US" w:eastAsia="zh-CN" w:bidi="en-US"/>
              </w:rPr>
              <w:t>W44</w:t>
            </w:r>
            <w:bookmarkStart w:id="188" w:name="bookmark44"/>
            <w:bookmarkEnd w:id="188"/>
            <w:r>
              <w:rPr>
                <w:rFonts w:cs="Times New Roman" w:asciiTheme="majorEastAsia" w:hAnsiTheme="majorEastAsia" w:eastAsiaTheme="majorEastAsia"/>
                <w:b w:val="0"/>
                <w:bCs w:val="0"/>
                <w:color w:val="000000"/>
                <w:sz w:val="21"/>
                <w:szCs w:val="21"/>
                <w:lang w:val="en-US" w:eastAsia="zh-CN" w:bidi="en-US"/>
              </w:rPr>
              <w:t>8</w:t>
            </w:r>
            <w:r>
              <w:rPr>
                <w:rFonts w:cs="Times New Roman" w:asciiTheme="majorEastAsia" w:hAnsiTheme="majorEastAsia" w:eastAsiaTheme="majorEastAsia"/>
                <w:b w:val="0"/>
                <w:bCs w:val="0"/>
                <w:color w:val="000000"/>
                <w:sz w:val="21"/>
                <w:szCs w:val="21"/>
                <w:lang w:bidi="en-US"/>
              </w:rPr>
              <w:t xml:space="preserve"> </w:t>
            </w:r>
            <w:r>
              <w:rPr>
                <w:rFonts w:cs="Times New Roman" w:asciiTheme="majorEastAsia" w:hAnsiTheme="majorEastAsia" w:eastAsiaTheme="majorEastAsia"/>
                <w:b w:val="0"/>
                <w:bCs w:val="0"/>
                <w:color w:val="000000"/>
                <w:sz w:val="21"/>
                <w:szCs w:val="21"/>
                <w:lang w:val="en-US" w:eastAsia="zh-CN" w:bidi="en-US"/>
              </w:rPr>
              <w:t>W576P</w:t>
            </w:r>
            <w:r>
              <w:rPr>
                <w:rFonts w:hint="eastAsia" w:asciiTheme="majorEastAsia" w:hAnsiTheme="majorEastAsia" w:eastAsiaTheme="majorEastAsia"/>
                <w:b w:val="0"/>
                <w:bCs w:val="0"/>
                <w:sz w:val="21"/>
                <w:szCs w:val="21"/>
              </w:rPr>
              <w:t>高清视频信号输出。</w:t>
            </w:r>
            <w:r>
              <w:rPr>
                <w:rFonts w:hint="eastAsia" w:asciiTheme="majorEastAsia" w:hAnsiTheme="majorEastAsia" w:eastAsiaTheme="majorEastAsia"/>
                <w:b w:val="0"/>
                <w:bCs w:val="0"/>
                <w:sz w:val="21"/>
                <w:szCs w:val="21"/>
              </w:rPr>
              <w:br w:type="textWrapping"/>
            </w:r>
            <w:r>
              <w:rPr>
                <w:rFonts w:hint="eastAsia" w:asciiTheme="majorEastAsia" w:hAnsiTheme="majorEastAsia" w:eastAsiaTheme="majorEastAsia"/>
                <w:b w:val="0"/>
                <w:bCs w:val="0"/>
                <w:sz w:val="21"/>
                <w:szCs w:val="21"/>
              </w:rPr>
              <w:t>5、</w:t>
            </w:r>
            <w:bookmarkStart w:id="189" w:name="bookmark15"/>
            <w:bookmarkStart w:id="190" w:name="bookmark16"/>
            <w:bookmarkStart w:id="191" w:name="bookmark17"/>
            <w:r>
              <w:rPr>
                <w:rFonts w:asciiTheme="majorEastAsia" w:hAnsiTheme="majorEastAsia" w:eastAsiaTheme="majorEastAsia"/>
                <w:b w:val="0"/>
                <w:bCs w:val="0"/>
                <w:color w:val="000000"/>
                <w:sz w:val="21"/>
                <w:szCs w:val="21"/>
              </w:rPr>
              <w:t>视频标准和协议</w:t>
            </w:r>
            <w:bookmarkEnd w:id="189"/>
            <w:bookmarkEnd w:id="190"/>
            <w:bookmarkEnd w:id="191"/>
          </w:p>
          <w:p>
            <w:pPr>
              <w:pStyle w:val="41"/>
              <w:numPr>
                <w:numId w:val="0"/>
              </w:numPr>
              <w:tabs>
                <w:tab w:val="left" w:pos="231"/>
              </w:tabs>
              <w:spacing w:after="0" w:line="314" w:lineRule="auto"/>
              <w:rPr>
                <w:rFonts w:asciiTheme="majorEastAsia" w:hAnsiTheme="majorEastAsia" w:eastAsiaTheme="majorEastAsia"/>
                <w:sz w:val="21"/>
                <w:szCs w:val="21"/>
              </w:rPr>
            </w:pPr>
            <w:bookmarkStart w:id="192" w:name="bookmark18"/>
            <w:bookmarkEnd w:id="192"/>
            <w:r>
              <w:rPr>
                <w:rFonts w:cs="Times New Roman" w:asciiTheme="majorEastAsia" w:hAnsiTheme="majorEastAsia" w:eastAsiaTheme="majorEastAsia"/>
                <w:color w:val="000000"/>
                <w:sz w:val="21"/>
                <w:szCs w:val="21"/>
                <w:lang w:eastAsia="en-US" w:bidi="en-US"/>
              </w:rPr>
              <w:t>H.261</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H.263</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H.264</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H.264 High</w:t>
            </w:r>
          </w:p>
          <w:p>
            <w:pPr>
              <w:pStyle w:val="41"/>
              <w:spacing w:after="0" w:line="314" w:lineRule="auto"/>
              <w:ind w:left="0" w:leftChars="0" w:firstLine="0" w:firstLineChars="0"/>
              <w:rPr>
                <w:rFonts w:asciiTheme="majorEastAsia" w:hAnsiTheme="majorEastAsia" w:eastAsiaTheme="majorEastAsia"/>
                <w:sz w:val="21"/>
                <w:szCs w:val="21"/>
              </w:rPr>
            </w:pPr>
            <w:r>
              <w:rPr>
                <w:rFonts w:cs="Times New Roman" w:asciiTheme="majorEastAsia" w:hAnsiTheme="majorEastAsia" w:eastAsiaTheme="majorEastAsia"/>
                <w:color w:val="000000"/>
                <w:sz w:val="21"/>
                <w:szCs w:val="21"/>
                <w:lang w:eastAsia="en-US" w:bidi="en-US"/>
              </w:rPr>
              <w:t>Profile^ H.264 SVC</w:t>
            </w:r>
            <w:r>
              <w:rPr>
                <w:rFonts w:cs="宋体" w:asciiTheme="majorEastAsia" w:hAnsiTheme="majorEastAsia" w:eastAsiaTheme="majorEastAsia"/>
                <w:color w:val="000000"/>
                <w:sz w:val="21"/>
                <w:szCs w:val="21"/>
                <w:lang w:eastAsia="en-US" w:bidi="en-US"/>
              </w:rPr>
              <w:t>、</w:t>
            </w:r>
            <w:r>
              <w:rPr>
                <w:rFonts w:cs="Times New Roman" w:asciiTheme="majorEastAsia" w:hAnsiTheme="majorEastAsia" w:eastAsiaTheme="majorEastAsia"/>
                <w:color w:val="000000"/>
                <w:sz w:val="21"/>
                <w:szCs w:val="21"/>
                <w:lang w:eastAsia="en-US" w:bidi="en-US"/>
              </w:rPr>
              <w:t>RTV</w:t>
            </w:r>
          </w:p>
          <w:p>
            <w:pPr>
              <w:pStyle w:val="41"/>
              <w:numPr>
                <w:numId w:val="0"/>
              </w:numPr>
              <w:tabs>
                <w:tab w:val="left" w:pos="236"/>
              </w:tabs>
              <w:spacing w:after="0" w:line="314" w:lineRule="auto"/>
              <w:rPr>
                <w:rFonts w:asciiTheme="majorEastAsia" w:hAnsiTheme="majorEastAsia" w:eastAsiaTheme="majorEastAsia"/>
                <w:sz w:val="21"/>
                <w:szCs w:val="21"/>
              </w:rPr>
            </w:pPr>
            <w:bookmarkStart w:id="193" w:name="bookmark19"/>
            <w:bookmarkEnd w:id="193"/>
            <w:r>
              <w:rPr>
                <w:rFonts w:cs="Times New Roman" w:asciiTheme="majorEastAsia" w:hAnsiTheme="majorEastAsia" w:eastAsiaTheme="majorEastAsia"/>
                <w:color w:val="000000"/>
                <w:sz w:val="21"/>
                <w:szCs w:val="21"/>
                <w:lang w:eastAsia="en-US" w:bidi="en-US"/>
              </w:rPr>
              <w:t xml:space="preserve">H.239 </w:t>
            </w:r>
            <w:r>
              <w:rPr>
                <w:rFonts w:cs="Times New Roman" w:asciiTheme="majorEastAsia" w:hAnsiTheme="majorEastAsia" w:eastAsiaTheme="majorEastAsia"/>
                <w:color w:val="000000"/>
                <w:sz w:val="21"/>
                <w:szCs w:val="21"/>
                <w:lang w:val="zh-TW" w:eastAsia="zh-TW" w:bidi="zh-TW"/>
              </w:rPr>
              <w:t xml:space="preserve">/ </w:t>
            </w:r>
            <w:r>
              <w:rPr>
                <w:rFonts w:cs="Times New Roman" w:asciiTheme="majorEastAsia" w:hAnsiTheme="majorEastAsia" w:eastAsiaTheme="majorEastAsia"/>
                <w:color w:val="000000"/>
                <w:sz w:val="21"/>
                <w:szCs w:val="21"/>
                <w:lang w:eastAsia="en-US" w:bidi="en-US"/>
              </w:rPr>
              <w:t>Polycom People+Content</w:t>
            </w:r>
          </w:p>
          <w:p>
            <w:pPr>
              <w:spacing w:line="240" w:lineRule="auto"/>
              <w:ind w:left="0" w:leftChars="0" w:firstLine="0" w:firstLineChars="0"/>
              <w:rPr>
                <w:rFonts w:hint="eastAsia" w:ascii="宋体" w:hAnsi="宋体"/>
                <w:sz w:val="18"/>
                <w:szCs w:val="18"/>
                <w:lang w:val="en-US" w:eastAsia="zh-CN"/>
              </w:rPr>
            </w:pPr>
            <w:bookmarkStart w:id="194" w:name="bookmark20"/>
            <w:bookmarkEnd w:id="194"/>
            <w:r>
              <w:rPr>
                <w:rFonts w:cs="Times New Roman" w:asciiTheme="majorEastAsia" w:hAnsiTheme="majorEastAsia" w:eastAsiaTheme="majorEastAsia"/>
                <w:color w:val="000000"/>
                <w:sz w:val="21"/>
                <w:szCs w:val="21"/>
                <w:lang w:bidi="en-US"/>
              </w:rPr>
              <w:t>H.263 &amp; H.264 LPR</w:t>
            </w:r>
            <w:r>
              <w:rPr>
                <w:rFonts w:cs="宋体" w:asciiTheme="majorEastAsia" w:hAnsiTheme="majorEastAsia" w:eastAsiaTheme="majorEastAsia"/>
                <w:color w:val="000000"/>
                <w:sz w:val="21"/>
                <w:szCs w:val="21"/>
                <w:lang w:val="zh-TW" w:eastAsia="zh-TW" w:bidi="zh-TW"/>
              </w:rPr>
              <w:t>视频差错消隐</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24</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摄像机</w:t>
            </w:r>
          </w:p>
        </w:tc>
        <w:tc>
          <w:tcPr>
            <w:tcW w:w="0" w:type="auto"/>
            <w:noWrap w:val="0"/>
            <w:vAlign w:val="center"/>
          </w:tcPr>
          <w:p>
            <w:pPr>
              <w:spacing w:line="240" w:lineRule="auto"/>
              <w:ind w:left="0" w:leftChars="0" w:firstLine="0" w:firstLineChars="0"/>
              <w:rPr>
                <w:rFonts w:hint="eastAsia" w:ascii="宋体" w:hAnsi="宋体" w:eastAsiaTheme="minorEastAsia"/>
                <w:sz w:val="18"/>
                <w:szCs w:val="18"/>
                <w:lang w:val="en-US" w:eastAsia="zh-CN"/>
              </w:rPr>
            </w:pPr>
            <w:r>
              <w:rPr>
                <w:rFonts w:hint="eastAsia" w:ascii="宋体" w:hAnsi="宋体"/>
                <w:szCs w:val="21"/>
              </w:rPr>
              <w:t>产品概述</w:t>
            </w:r>
            <w:r>
              <w:rPr>
                <w:rFonts w:hint="eastAsia" w:ascii="宋体" w:hAnsi="宋体"/>
                <w:szCs w:val="21"/>
              </w:rPr>
              <w:br w:type="textWrapping"/>
            </w:r>
            <w:r>
              <w:rPr>
                <w:rFonts w:hint="eastAsia" w:ascii="宋体" w:hAnsi="宋体"/>
                <w:szCs w:val="21"/>
              </w:rPr>
              <w:t>具有完善的功能、优异的性能、丰富的接口；先进的ISP处理技术和算法，使得图像效果生动逼真、画面亮度均匀、光色层次感强、清晰度高、色彩还原性好。支持H.264编码，在低带宽下使得画面更加流畅、清晰。适用于远程教育、教学录播、会议系统、远程培训、远程医疗、庭审系统、应急指挥系统系统等多种应用场所。</w:t>
            </w:r>
            <w:r>
              <w:rPr>
                <w:rFonts w:hint="eastAsia" w:ascii="宋体" w:hAnsi="宋体"/>
                <w:szCs w:val="21"/>
              </w:rPr>
              <w:br w:type="textWrapping"/>
            </w:r>
            <w:r>
              <w:rPr>
                <w:rFonts w:hint="eastAsia" w:ascii="宋体" w:hAnsi="宋体"/>
                <w:szCs w:val="21"/>
              </w:rPr>
              <w:t>功能特点</w:t>
            </w:r>
            <w:r>
              <w:rPr>
                <w:rFonts w:hint="eastAsia" w:ascii="宋体" w:hAnsi="宋体"/>
                <w:szCs w:val="21"/>
              </w:rPr>
              <w:br w:type="textWrapping"/>
            </w:r>
            <w:r>
              <w:rPr>
                <w:rFonts w:hint="eastAsia" w:ascii="宋体" w:hAnsi="宋体"/>
                <w:szCs w:val="21"/>
              </w:rPr>
              <w:t>1.支持H.264HP的视频会议摄像机，可实现全高清1080p超低带宽传输。</w:t>
            </w:r>
            <w:r>
              <w:rPr>
                <w:rFonts w:hint="eastAsia" w:ascii="宋体" w:hAnsi="宋体"/>
                <w:szCs w:val="21"/>
              </w:rPr>
              <w:br w:type="textWrapping"/>
            </w:r>
            <w:r>
              <w:rPr>
                <w:rFonts w:hint="eastAsia" w:ascii="宋体" w:hAnsi="宋体"/>
                <w:szCs w:val="21"/>
              </w:rPr>
              <w:t>2.采用1/2.8英寸、207万有效像素的高品质HD CMOS传感器，可实现最大1920x1080高分辨率的优质图像。</w:t>
            </w:r>
            <w:r>
              <w:rPr>
                <w:rFonts w:hint="eastAsia" w:ascii="宋体" w:hAnsi="宋体"/>
                <w:szCs w:val="21"/>
              </w:rPr>
              <w:br w:type="textWrapping"/>
            </w:r>
            <w:r>
              <w:rPr>
                <w:rFonts w:hint="eastAsia" w:ascii="宋体" w:hAnsi="宋体"/>
                <w:szCs w:val="21"/>
              </w:rPr>
              <w:t>3.1080P下输出帧率可达60fps。</w:t>
            </w:r>
            <w:r>
              <w:rPr>
                <w:rFonts w:hint="eastAsia" w:ascii="宋体" w:hAnsi="宋体"/>
                <w:szCs w:val="21"/>
              </w:rPr>
              <w:br w:type="textWrapping"/>
            </w:r>
            <w:r>
              <w:rPr>
                <w:rFonts w:hint="eastAsia" w:ascii="宋体" w:hAnsi="宋体"/>
                <w:szCs w:val="21"/>
              </w:rPr>
              <w:t>4.支持AAC音频编码，音质更佳，带宽占用更小。</w:t>
            </w:r>
            <w:r>
              <w:rPr>
                <w:rFonts w:hint="eastAsia" w:ascii="宋体" w:hAnsi="宋体"/>
                <w:szCs w:val="21"/>
              </w:rPr>
              <w:br w:type="textWrapping"/>
            </w:r>
            <w:r>
              <w:rPr>
                <w:rFonts w:hint="eastAsia" w:ascii="宋体" w:hAnsi="宋体"/>
                <w:szCs w:val="21"/>
              </w:rPr>
              <w:t>5.支持本地存储功能，无需NVR即可实现U盘本地直接录制。</w:t>
            </w:r>
            <w:r>
              <w:rPr>
                <w:rFonts w:hint="eastAsia" w:ascii="宋体" w:hAnsi="宋体"/>
                <w:szCs w:val="21"/>
              </w:rPr>
              <w:br w:type="textWrapping"/>
            </w:r>
            <w:r>
              <w:rPr>
                <w:rFonts w:hint="eastAsia" w:ascii="宋体" w:hAnsi="宋体"/>
                <w:szCs w:val="21"/>
              </w:rPr>
              <w:t>6.超高性噪比的全新CMOS图像传感器可有效降低在低照度情况下的图像噪声，同时应用2D和3D降噪算法，大幅降低了图像噪声，即便是超低照度情况下，依然保持画面干净清晰，图像信噪比高达55dB以上。</w:t>
            </w:r>
            <w:r>
              <w:rPr>
                <w:rFonts w:hint="eastAsia" w:ascii="宋体" w:hAnsi="宋体"/>
                <w:szCs w:val="21"/>
              </w:rPr>
              <w:br w:type="textWrapping"/>
            </w:r>
            <w:r>
              <w:rPr>
                <w:rFonts w:hint="eastAsia" w:ascii="宋体" w:hAnsi="宋体"/>
                <w:szCs w:val="21"/>
              </w:rPr>
              <w:t>7.支持HDMI高清输出，另配备3G-SDI接口，有效传输距离最高长达150米（1080p30）。HDMI、SDI、网络三路可同时输出。另外还支持CVBS标清输出。</w:t>
            </w:r>
            <w:r>
              <w:rPr>
                <w:rFonts w:hint="eastAsia" w:ascii="宋体" w:hAnsi="宋体"/>
                <w:szCs w:val="21"/>
              </w:rPr>
              <w:br w:type="textWrapping"/>
            </w:r>
            <w:r>
              <w:rPr>
                <w:rFonts w:hint="eastAsia" w:ascii="宋体" w:hAnsi="宋体"/>
                <w:szCs w:val="21"/>
              </w:rPr>
              <w:t>8.采用高品质超长焦镜头，光学变焦达到20倍，并支持16倍数字变焦。</w:t>
            </w:r>
            <w:r>
              <w:rPr>
                <w:rFonts w:hint="eastAsia" w:ascii="宋体" w:hAnsi="宋体"/>
                <w:szCs w:val="21"/>
              </w:rPr>
              <w:br w:type="textWrapping"/>
            </w:r>
            <w:r>
              <w:rPr>
                <w:rFonts w:hint="eastAsia" w:ascii="宋体" w:hAnsi="宋体"/>
                <w:szCs w:val="21"/>
              </w:rPr>
              <w:t>技术参数</w:t>
            </w:r>
            <w:r>
              <w:rPr>
                <w:rFonts w:hint="eastAsia" w:ascii="宋体" w:hAnsi="宋体"/>
                <w:szCs w:val="21"/>
              </w:rPr>
              <w:br w:type="textWrapping"/>
            </w:r>
            <w:r>
              <w:rPr>
                <w:rFonts w:hint="eastAsia" w:ascii="宋体" w:hAnsi="宋体"/>
                <w:szCs w:val="21"/>
              </w:rPr>
              <w:t>1.信号系统：HD: 1080p/60, 1080p/50, 1080i/60, 1080i/50, 1080p/30, 1080p/25, 720p/60, 720p/50, 720p/30, 720p/25</w:t>
            </w:r>
            <w:r>
              <w:rPr>
                <w:rFonts w:hint="eastAsia" w:ascii="宋体" w:hAnsi="宋体"/>
                <w:szCs w:val="21"/>
              </w:rPr>
              <w:br w:type="textWrapping"/>
            </w:r>
            <w:r>
              <w:rPr>
                <w:rFonts w:hint="eastAsia" w:ascii="宋体" w:hAnsi="宋体"/>
                <w:szCs w:val="21"/>
              </w:rPr>
              <w:t>SD: 480i, 576i</w:t>
            </w:r>
            <w:r>
              <w:rPr>
                <w:rFonts w:hint="eastAsia" w:ascii="宋体" w:hAnsi="宋体"/>
                <w:szCs w:val="21"/>
              </w:rPr>
              <w:br w:type="textWrapping"/>
            </w:r>
            <w:r>
              <w:rPr>
                <w:rFonts w:hint="eastAsia" w:ascii="宋体" w:hAnsi="宋体"/>
                <w:szCs w:val="21"/>
              </w:rPr>
              <w:t>2.传感器：1/2.8英寸, CMOS, 有效像素：207万</w:t>
            </w:r>
            <w:r>
              <w:rPr>
                <w:rFonts w:hint="eastAsia" w:ascii="宋体" w:hAnsi="宋体"/>
                <w:szCs w:val="21"/>
              </w:rPr>
              <w:br w:type="textWrapping"/>
            </w:r>
            <w:r>
              <w:rPr>
                <w:rFonts w:hint="eastAsia" w:ascii="宋体" w:hAnsi="宋体"/>
                <w:szCs w:val="21"/>
              </w:rPr>
              <w:t>3.扫描方式：逐行</w:t>
            </w:r>
            <w:r>
              <w:rPr>
                <w:rFonts w:hint="eastAsia" w:ascii="宋体" w:hAnsi="宋体"/>
                <w:szCs w:val="21"/>
              </w:rPr>
              <w:br w:type="textWrapping"/>
            </w:r>
            <w:r>
              <w:rPr>
                <w:rFonts w:hint="eastAsia" w:ascii="宋体" w:hAnsi="宋体"/>
                <w:szCs w:val="21"/>
              </w:rPr>
              <w:t>4.镜头：20x, f4.42mm ~ 88.5mm, F1.8 ~ F2.8</w:t>
            </w:r>
            <w:r>
              <w:rPr>
                <w:rFonts w:hint="eastAsia" w:ascii="宋体" w:hAnsi="宋体"/>
                <w:szCs w:val="21"/>
              </w:rPr>
              <w:br w:type="textWrapping"/>
            </w:r>
            <w:r>
              <w:rPr>
                <w:rFonts w:hint="eastAsia" w:ascii="宋体" w:hAnsi="宋体"/>
                <w:szCs w:val="21"/>
              </w:rPr>
              <w:t>5.数字变焦：16x</w:t>
            </w:r>
            <w:r>
              <w:rPr>
                <w:rFonts w:hint="eastAsia" w:ascii="宋体" w:hAnsi="宋体"/>
                <w:szCs w:val="21"/>
              </w:rPr>
              <w:br w:type="textWrapping"/>
            </w:r>
            <w:r>
              <w:rPr>
                <w:rFonts w:hint="eastAsia" w:ascii="宋体" w:hAnsi="宋体"/>
                <w:szCs w:val="21"/>
              </w:rPr>
              <w:t>6.最低照度：0.5Lux @ (F1.8, AGC ON)</w:t>
            </w:r>
            <w:r>
              <w:rPr>
                <w:rFonts w:hint="eastAsia" w:ascii="宋体" w:hAnsi="宋体"/>
                <w:szCs w:val="21"/>
              </w:rPr>
              <w:br w:type="textWrapping"/>
            </w:r>
            <w:r>
              <w:rPr>
                <w:rFonts w:hint="eastAsia" w:ascii="宋体" w:hAnsi="宋体"/>
                <w:szCs w:val="21"/>
              </w:rPr>
              <w:t>7.快门：1/30s ~ 1/10000s</w:t>
            </w:r>
            <w:r>
              <w:rPr>
                <w:rFonts w:hint="eastAsia" w:ascii="宋体" w:hAnsi="宋体"/>
                <w:szCs w:val="21"/>
              </w:rPr>
              <w:br w:type="textWrapping"/>
            </w:r>
            <w:r>
              <w:rPr>
                <w:rFonts w:hint="eastAsia" w:ascii="宋体" w:hAnsi="宋体"/>
                <w:szCs w:val="21"/>
              </w:rPr>
              <w:t>8.白平衡：自动, 室内，室外，一键式，手动，指定色温</w:t>
            </w:r>
            <w:r>
              <w:rPr>
                <w:rFonts w:hint="eastAsia" w:ascii="宋体" w:hAnsi="宋体"/>
                <w:szCs w:val="21"/>
              </w:rPr>
              <w:br w:type="textWrapping"/>
            </w:r>
            <w:r>
              <w:rPr>
                <w:rFonts w:hint="eastAsia" w:ascii="宋体" w:hAnsi="宋体"/>
                <w:szCs w:val="21"/>
              </w:rPr>
              <w:t>9.背光补偿：支持</w:t>
            </w:r>
            <w:r>
              <w:rPr>
                <w:rFonts w:hint="eastAsia" w:ascii="宋体" w:hAnsi="宋体"/>
                <w:szCs w:val="21"/>
              </w:rPr>
              <w:br w:type="textWrapping"/>
            </w:r>
            <w:r>
              <w:rPr>
                <w:rFonts w:hint="eastAsia" w:ascii="宋体" w:hAnsi="宋体"/>
                <w:szCs w:val="21"/>
              </w:rPr>
              <w:t>10.数字降噪：2D&amp;3D数字降噪</w:t>
            </w:r>
            <w:r>
              <w:rPr>
                <w:rFonts w:hint="eastAsia" w:ascii="宋体" w:hAnsi="宋体"/>
                <w:szCs w:val="21"/>
              </w:rPr>
              <w:br w:type="textWrapping"/>
            </w:r>
            <w:r>
              <w:rPr>
                <w:rFonts w:hint="eastAsia" w:ascii="宋体" w:hAnsi="宋体"/>
                <w:szCs w:val="21"/>
              </w:rPr>
              <w:t>11.信噪比：≥55dB</w:t>
            </w:r>
            <w:r>
              <w:rPr>
                <w:rFonts w:hint="eastAsia" w:ascii="宋体" w:hAnsi="宋体"/>
                <w:szCs w:val="21"/>
              </w:rPr>
              <w:br w:type="textWrapping"/>
            </w:r>
            <w:r>
              <w:rPr>
                <w:rFonts w:hint="eastAsia" w:ascii="宋体" w:hAnsi="宋体"/>
                <w:szCs w:val="21"/>
              </w:rPr>
              <w:t>12.水平视场角：60.7° ~ 3.36°</w:t>
            </w:r>
            <w:r>
              <w:rPr>
                <w:rFonts w:hint="eastAsia" w:ascii="宋体" w:hAnsi="宋体"/>
                <w:szCs w:val="21"/>
              </w:rPr>
              <w:br w:type="textWrapping"/>
            </w:r>
            <w:r>
              <w:rPr>
                <w:rFonts w:hint="eastAsia" w:ascii="宋体" w:hAnsi="宋体"/>
                <w:szCs w:val="21"/>
              </w:rPr>
              <w:t>13.垂直视场角：34.1° ~ 1.89°</w:t>
            </w:r>
            <w:r>
              <w:rPr>
                <w:rFonts w:hint="eastAsia" w:ascii="宋体" w:hAnsi="宋体"/>
                <w:szCs w:val="21"/>
              </w:rPr>
              <w:br w:type="textWrapping"/>
            </w:r>
            <w:r>
              <w:rPr>
                <w:rFonts w:hint="eastAsia" w:ascii="宋体" w:hAnsi="宋体"/>
                <w:szCs w:val="21"/>
              </w:rPr>
              <w:t>14.水平转动范围：±170°</w:t>
            </w:r>
            <w:r>
              <w:rPr>
                <w:rFonts w:hint="eastAsia" w:ascii="宋体" w:hAnsi="宋体"/>
                <w:szCs w:val="21"/>
              </w:rPr>
              <w:br w:type="textWrapping"/>
            </w:r>
            <w:r>
              <w:rPr>
                <w:rFonts w:hint="eastAsia" w:ascii="宋体" w:hAnsi="宋体"/>
                <w:szCs w:val="21"/>
              </w:rPr>
              <w:t>15.信噪比：≥55dB</w:t>
            </w:r>
            <w:r>
              <w:rPr>
                <w:rFonts w:hint="eastAsia" w:ascii="宋体" w:hAnsi="宋体"/>
                <w:szCs w:val="21"/>
              </w:rPr>
              <w:br w:type="textWrapping"/>
            </w:r>
            <w:r>
              <w:rPr>
                <w:rFonts w:hint="eastAsia" w:ascii="宋体" w:hAnsi="宋体"/>
                <w:szCs w:val="21"/>
              </w:rPr>
              <w:t>16.垂直转动范围：-30° ~ +90°</w:t>
            </w:r>
            <w:r>
              <w:rPr>
                <w:rFonts w:hint="eastAsia" w:ascii="宋体" w:hAnsi="宋体"/>
                <w:szCs w:val="21"/>
              </w:rPr>
              <w:br w:type="textWrapping"/>
            </w:r>
            <w:r>
              <w:rPr>
                <w:rFonts w:hint="eastAsia" w:ascii="宋体" w:hAnsi="宋体"/>
                <w:szCs w:val="21"/>
              </w:rPr>
              <w:t>17.水平转动速度范围：1.7° ~ 100°/s</w:t>
            </w:r>
            <w:r>
              <w:rPr>
                <w:rFonts w:hint="eastAsia" w:ascii="宋体" w:hAnsi="宋体"/>
                <w:szCs w:val="21"/>
              </w:rPr>
              <w:br w:type="textWrapping"/>
            </w:r>
            <w:r>
              <w:rPr>
                <w:rFonts w:hint="eastAsia" w:ascii="宋体" w:hAnsi="宋体"/>
                <w:szCs w:val="21"/>
              </w:rPr>
              <w:t>18.垂直转动速度范围：1.7° ~ 69.9°/s</w:t>
            </w:r>
            <w:r>
              <w:rPr>
                <w:rFonts w:hint="eastAsia" w:ascii="宋体" w:hAnsi="宋体"/>
                <w:szCs w:val="21"/>
              </w:rPr>
              <w:br w:type="textWrapping"/>
            </w:r>
            <w:r>
              <w:rPr>
                <w:rFonts w:hint="eastAsia" w:ascii="宋体" w:hAnsi="宋体"/>
                <w:szCs w:val="21"/>
              </w:rPr>
              <w:t>19.水平、垂直翻转：支持</w:t>
            </w:r>
            <w:r>
              <w:rPr>
                <w:rFonts w:hint="eastAsia" w:ascii="宋体" w:hAnsi="宋体"/>
                <w:szCs w:val="21"/>
              </w:rPr>
              <w:br w:type="textWrapping"/>
            </w:r>
            <w:r>
              <w:rPr>
                <w:rFonts w:hint="eastAsia" w:ascii="宋体" w:hAnsi="宋体"/>
                <w:szCs w:val="21"/>
              </w:rPr>
              <w:t>20.图像冻结：支持</w:t>
            </w:r>
            <w:r>
              <w:rPr>
                <w:rFonts w:hint="eastAsia" w:ascii="宋体" w:hAnsi="宋体"/>
                <w:szCs w:val="21"/>
              </w:rPr>
              <w:br w:type="textWrapping"/>
            </w:r>
            <w:r>
              <w:rPr>
                <w:rFonts w:hint="eastAsia" w:ascii="宋体" w:hAnsi="宋体"/>
                <w:szCs w:val="21"/>
              </w:rPr>
              <w:t>21.本地存储：支持</w:t>
            </w:r>
            <w:r>
              <w:rPr>
                <w:rFonts w:hint="eastAsia" w:ascii="宋体" w:hAnsi="宋体"/>
                <w:szCs w:val="21"/>
              </w:rPr>
              <w:br w:type="textWrapping"/>
            </w:r>
            <w:r>
              <w:rPr>
                <w:rFonts w:hint="eastAsia" w:ascii="宋体" w:hAnsi="宋体"/>
                <w:szCs w:val="21"/>
              </w:rPr>
              <w:t>22.预置位数量：255</w:t>
            </w:r>
            <w:r>
              <w:rPr>
                <w:rFonts w:hint="eastAsia" w:ascii="宋体" w:hAnsi="宋体"/>
                <w:szCs w:val="21"/>
              </w:rPr>
              <w:br w:type="textWrapping"/>
            </w:r>
            <w:r>
              <w:rPr>
                <w:rFonts w:hint="eastAsia" w:ascii="宋体" w:hAnsi="宋体"/>
                <w:szCs w:val="21"/>
              </w:rPr>
              <w:t>23.预置位精度：0.1°</w:t>
            </w:r>
            <w:r>
              <w:rPr>
                <w:rFonts w:hint="eastAsia" w:ascii="宋体" w:hAnsi="宋体"/>
                <w:szCs w:val="21"/>
              </w:rPr>
              <w:br w:type="textWrapping"/>
            </w:r>
            <w:r>
              <w:rPr>
                <w:rFonts w:hint="eastAsia" w:ascii="宋体" w:hAnsi="宋体"/>
                <w:szCs w:val="21"/>
              </w:rPr>
              <w:t>24.视频编码标准：H.264/MJEPG</w:t>
            </w:r>
            <w:r>
              <w:rPr>
                <w:rFonts w:hint="eastAsia" w:ascii="宋体" w:hAnsi="宋体"/>
                <w:szCs w:val="21"/>
              </w:rPr>
              <w:br w:type="textWrapping"/>
            </w:r>
            <w:r>
              <w:rPr>
                <w:rFonts w:hint="eastAsia" w:ascii="宋体" w:hAnsi="宋体"/>
                <w:szCs w:val="21"/>
              </w:rPr>
              <w:t>25.视频码流：主码流, 辅码流</w:t>
            </w:r>
            <w:r>
              <w:rPr>
                <w:rFonts w:hint="eastAsia" w:ascii="宋体" w:hAnsi="宋体"/>
                <w:szCs w:val="21"/>
              </w:rPr>
              <w:br w:type="textWrapping"/>
            </w:r>
            <w:r>
              <w:rPr>
                <w:rFonts w:hint="eastAsia" w:ascii="宋体" w:hAnsi="宋体"/>
                <w:szCs w:val="21"/>
              </w:rPr>
              <w:t>26.主码流分辨率：1920x1080, 1280x720, 1024x576等</w:t>
            </w:r>
            <w:r>
              <w:rPr>
                <w:rFonts w:hint="eastAsia" w:ascii="宋体" w:hAnsi="宋体"/>
                <w:szCs w:val="21"/>
              </w:rPr>
              <w:br w:type="textWrapping"/>
            </w:r>
            <w:r>
              <w:rPr>
                <w:rFonts w:hint="eastAsia" w:ascii="宋体" w:hAnsi="宋体"/>
                <w:szCs w:val="21"/>
              </w:rPr>
              <w:t>27.辅码流分辨率：1024x576, 720x480, 320x240等</w:t>
            </w:r>
            <w:r>
              <w:rPr>
                <w:rFonts w:hint="eastAsia" w:ascii="宋体" w:hAnsi="宋体"/>
                <w:szCs w:val="21"/>
              </w:rPr>
              <w:br w:type="textWrapping"/>
            </w:r>
            <w:r>
              <w:rPr>
                <w:rFonts w:hint="eastAsia" w:ascii="宋体" w:hAnsi="宋体"/>
                <w:szCs w:val="21"/>
              </w:rPr>
              <w:t>28.视频码率：32Kbps ~ 20480Kbps</w:t>
            </w:r>
            <w:r>
              <w:rPr>
                <w:rFonts w:hint="eastAsia" w:ascii="宋体" w:hAnsi="宋体"/>
                <w:szCs w:val="21"/>
              </w:rPr>
              <w:br w:type="textWrapping"/>
            </w:r>
            <w:r>
              <w:rPr>
                <w:rFonts w:hint="eastAsia" w:ascii="宋体" w:hAnsi="宋体"/>
                <w:szCs w:val="21"/>
              </w:rPr>
              <w:t>29.码率控制：可变码率, 固定码率</w:t>
            </w:r>
            <w:r>
              <w:rPr>
                <w:rFonts w:hint="eastAsia" w:ascii="宋体" w:hAnsi="宋体"/>
                <w:szCs w:val="21"/>
              </w:rPr>
              <w:br w:type="textWrapping"/>
            </w:r>
            <w:r>
              <w:rPr>
                <w:rFonts w:hint="eastAsia" w:ascii="宋体" w:hAnsi="宋体"/>
                <w:szCs w:val="21"/>
              </w:rPr>
              <w:t>30.帧率：50Hz: 1fps ~ 25fps, 60Hz: 1fps ~ 30fps</w:t>
            </w:r>
            <w:r>
              <w:rPr>
                <w:rFonts w:hint="eastAsia" w:ascii="宋体" w:hAnsi="宋体"/>
                <w:szCs w:val="21"/>
              </w:rPr>
              <w:br w:type="textWrapping"/>
            </w:r>
            <w:r>
              <w:rPr>
                <w:rFonts w:hint="eastAsia" w:ascii="宋体" w:hAnsi="宋体"/>
                <w:szCs w:val="21"/>
              </w:rPr>
              <w:t>31.音频压缩标准：AAC,G711A</w:t>
            </w:r>
            <w:r>
              <w:rPr>
                <w:rFonts w:hint="eastAsia" w:ascii="宋体" w:hAnsi="宋体"/>
                <w:szCs w:val="21"/>
              </w:rPr>
              <w:br w:type="textWrapping"/>
            </w:r>
            <w:r>
              <w:rPr>
                <w:rFonts w:hint="eastAsia" w:ascii="宋体" w:hAnsi="宋体"/>
                <w:szCs w:val="21"/>
              </w:rPr>
              <w:t>32.音频码率：96Kbps, 128Kbps, 256Kbps</w:t>
            </w:r>
            <w:r>
              <w:rPr>
                <w:rFonts w:hint="eastAsia" w:ascii="宋体" w:hAnsi="宋体"/>
                <w:szCs w:val="21"/>
              </w:rPr>
              <w:br w:type="textWrapping"/>
            </w:r>
            <w:r>
              <w:rPr>
                <w:rFonts w:hint="eastAsia" w:ascii="宋体" w:hAnsi="宋体"/>
                <w:szCs w:val="21"/>
              </w:rPr>
              <w:t>33.支持协议：TCP/IP, HTTP, RTSP, RTMP, Onvif, DHCP, GB/T28181组播等</w:t>
            </w:r>
            <w:r>
              <w:rPr>
                <w:rFonts w:hint="eastAsia" w:ascii="宋体" w:hAnsi="宋体"/>
                <w:szCs w:val="21"/>
              </w:rPr>
              <w:br w:type="textWrapping"/>
            </w:r>
            <w:r>
              <w:rPr>
                <w:rFonts w:hint="eastAsia" w:ascii="宋体" w:hAnsi="宋体"/>
                <w:szCs w:val="21"/>
              </w:rPr>
              <w:t>34.高清输出：1路, HDMI: 版本1.3；1路, 3G-SDI: BNC类型, 800mVp-p, 75Ω, 遵循SMPTE 424M标准</w:t>
            </w:r>
            <w:r>
              <w:rPr>
                <w:rFonts w:hint="eastAsia" w:ascii="宋体" w:hAnsi="宋体"/>
                <w:szCs w:val="21"/>
              </w:rPr>
              <w:br w:type="textWrapping"/>
            </w:r>
            <w:r>
              <w:rPr>
                <w:rFonts w:hint="eastAsia" w:ascii="宋体" w:hAnsi="宋体"/>
                <w:szCs w:val="21"/>
              </w:rPr>
              <w:t>35.标清输出：1路, CVBS: 3.5mm 直径迷你插孔, 1Vp-p, 75Ω</w:t>
            </w:r>
            <w:r>
              <w:rPr>
                <w:rFonts w:hint="eastAsia" w:ascii="宋体" w:hAnsi="宋体"/>
                <w:szCs w:val="21"/>
              </w:rPr>
              <w:br w:type="textWrapping"/>
            </w:r>
            <w:r>
              <w:rPr>
                <w:rFonts w:hint="eastAsia" w:ascii="宋体" w:hAnsi="宋体"/>
                <w:szCs w:val="21"/>
              </w:rPr>
              <w:t>36.网络接口：1路, RJ45: 10M / 100M 自适应以太网口</w:t>
            </w:r>
            <w:r>
              <w:rPr>
                <w:rFonts w:hint="eastAsia" w:ascii="宋体" w:hAnsi="宋体"/>
                <w:szCs w:val="21"/>
              </w:rPr>
              <w:br w:type="textWrapping"/>
            </w:r>
            <w:r>
              <w:rPr>
                <w:rFonts w:hint="eastAsia" w:ascii="宋体" w:hAnsi="宋体"/>
                <w:szCs w:val="21"/>
              </w:rPr>
              <w:t xml:space="preserve">37.音频接口：1路, Line In, 3.5mm 音频接口 </w:t>
            </w:r>
            <w:r>
              <w:rPr>
                <w:rFonts w:hint="eastAsia" w:ascii="宋体" w:hAnsi="宋体"/>
                <w:szCs w:val="21"/>
              </w:rPr>
              <w:br w:type="textWrapping"/>
            </w:r>
            <w:r>
              <w:rPr>
                <w:rFonts w:hint="eastAsia" w:ascii="宋体" w:hAnsi="宋体"/>
                <w:szCs w:val="21"/>
              </w:rPr>
              <w:t>38.USB接口：1路, USB 2.0, A型插座</w:t>
            </w:r>
            <w:r>
              <w:rPr>
                <w:rFonts w:hint="eastAsia" w:ascii="宋体" w:hAnsi="宋体"/>
                <w:szCs w:val="21"/>
              </w:rPr>
              <w:br w:type="textWrapping"/>
            </w:r>
            <w:r>
              <w:rPr>
                <w:rFonts w:hint="eastAsia" w:ascii="宋体" w:hAnsi="宋体"/>
                <w:szCs w:val="21"/>
              </w:rPr>
              <w:t>39.通讯接口：1路, RS232 In: 8针小型DIN, 最大距离: 30米, VISCA/Pelco-D/Pelco-P协议；1路, RS232 Out: 8针小型DIN</w:t>
            </w:r>
            <w:r>
              <w:rPr>
                <w:rFonts w:hint="eastAsia" w:ascii="宋体" w:hAnsi="宋体"/>
                <w:szCs w:val="21"/>
                <w:lang w:val="en-US" w:eastAsia="zh-CN"/>
              </w:rPr>
              <w:t>.</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25</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SR视频会议麦克风</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Cs w:val="21"/>
              </w:rPr>
              <w:t>产品描述：</w:t>
            </w:r>
            <w:r>
              <w:rPr>
                <w:rFonts w:hint="eastAsia" w:ascii="宋体" w:hAnsi="宋体"/>
                <w:szCs w:val="21"/>
              </w:rPr>
              <w:br w:type="textWrapping"/>
            </w:r>
            <w:r>
              <w:rPr>
                <w:rFonts w:hint="eastAsia" w:ascii="宋体" w:hAnsi="宋体"/>
                <w:szCs w:val="21"/>
              </w:rPr>
              <w:t>为会议提供清晰，自然的通话，可供中小型会议室使用。内置回声消除AEC, 自动增益AGC，以及噪声抑制ANS，完整保留通话音质，能大幅度提供会议效率。</w:t>
            </w:r>
            <w:r>
              <w:rPr>
                <w:rFonts w:hint="eastAsia" w:ascii="宋体" w:hAnsi="宋体"/>
                <w:szCs w:val="21"/>
              </w:rPr>
              <w:br w:type="textWrapping"/>
            </w:r>
            <w:r>
              <w:rPr>
                <w:rFonts w:hint="eastAsia" w:ascii="宋体" w:hAnsi="宋体"/>
                <w:szCs w:val="21"/>
              </w:rPr>
              <w:t>产品特点：</w:t>
            </w:r>
            <w:r>
              <w:rPr>
                <w:rFonts w:hint="eastAsia" w:ascii="宋体" w:hAnsi="宋体"/>
                <w:szCs w:val="21"/>
              </w:rPr>
              <w:br w:type="textWrapping"/>
            </w:r>
            <w:r>
              <w:rPr>
                <w:rFonts w:hint="eastAsia" w:ascii="宋体" w:hAnsi="宋体"/>
                <w:szCs w:val="21"/>
              </w:rPr>
              <w:t>1. 支持多个麦克风级联、支持360度全向拾音、拾音距离≥6米，具备触摸式声音开关按钮；。</w:t>
            </w:r>
            <w:r>
              <w:rPr>
                <w:rFonts w:hint="eastAsia" w:ascii="宋体" w:hAnsi="宋体"/>
                <w:szCs w:val="21"/>
              </w:rPr>
              <w:br w:type="textWrapping"/>
            </w:r>
            <w:r>
              <w:rPr>
                <w:rFonts w:hint="eastAsia" w:ascii="宋体" w:hAnsi="宋体"/>
                <w:szCs w:val="21"/>
              </w:rPr>
              <w:t>2.桌面式设计特性，优化音频采集，真实还原声音。</w:t>
            </w:r>
            <w:r>
              <w:rPr>
                <w:rFonts w:hint="eastAsia" w:ascii="宋体" w:hAnsi="宋体"/>
                <w:szCs w:val="21"/>
              </w:rPr>
              <w:br w:type="textWrapping"/>
            </w:r>
            <w:r>
              <w:rPr>
                <w:rFonts w:hint="eastAsia" w:ascii="宋体" w:hAnsi="宋体"/>
                <w:szCs w:val="21"/>
              </w:rPr>
              <w:t>3.麦克风可放置于桌面，设备部署更简洁，更美观，更高效。</w:t>
            </w:r>
            <w:r>
              <w:rPr>
                <w:rFonts w:hint="eastAsia" w:ascii="宋体" w:hAnsi="宋体"/>
                <w:szCs w:val="21"/>
              </w:rPr>
              <w:br w:type="textWrapping"/>
            </w:r>
            <w:r>
              <w:rPr>
                <w:rFonts w:hint="eastAsia" w:ascii="宋体" w:hAnsi="宋体"/>
                <w:szCs w:val="21"/>
              </w:rPr>
              <w:t>4.内置回声消除AEC、自动增益AGC、噪声抑制ANS等音频处理功能。</w:t>
            </w:r>
            <w:r>
              <w:rPr>
                <w:rFonts w:hint="eastAsia" w:ascii="宋体" w:hAnsi="宋体"/>
                <w:szCs w:val="21"/>
              </w:rPr>
              <w:br w:type="textWrapping"/>
            </w:r>
            <w:r>
              <w:rPr>
                <w:rFonts w:hint="eastAsia" w:ascii="宋体" w:hAnsi="宋体"/>
                <w:szCs w:val="21"/>
              </w:rPr>
              <w:t>技术参数：</w:t>
            </w:r>
            <w:r>
              <w:rPr>
                <w:rFonts w:hint="eastAsia" w:ascii="宋体" w:hAnsi="宋体"/>
                <w:szCs w:val="21"/>
              </w:rPr>
              <w:br w:type="textWrapping"/>
            </w:r>
            <w:r>
              <w:rPr>
                <w:rFonts w:hint="eastAsia" w:ascii="宋体" w:hAnsi="宋体"/>
                <w:szCs w:val="21"/>
              </w:rPr>
              <w:t>1.单体 ：背极式驻极体</w:t>
            </w:r>
            <w:r>
              <w:rPr>
                <w:rFonts w:hint="eastAsia" w:ascii="宋体" w:hAnsi="宋体"/>
                <w:szCs w:val="21"/>
              </w:rPr>
              <w:br w:type="textWrapping"/>
            </w:r>
            <w:r>
              <w:rPr>
                <w:rFonts w:hint="eastAsia" w:ascii="宋体" w:hAnsi="宋体"/>
                <w:szCs w:val="21"/>
              </w:rPr>
              <w:t>2.指向性：360°</w:t>
            </w:r>
            <w:r>
              <w:rPr>
                <w:rFonts w:hint="eastAsia" w:ascii="宋体" w:hAnsi="宋体"/>
                <w:szCs w:val="21"/>
              </w:rPr>
              <w:br w:type="textWrapping"/>
            </w:r>
            <w:r>
              <w:rPr>
                <w:rFonts w:hint="eastAsia" w:ascii="宋体" w:hAnsi="宋体"/>
                <w:szCs w:val="21"/>
              </w:rPr>
              <w:t>3.拾音半径：6米</w:t>
            </w:r>
            <w:r>
              <w:rPr>
                <w:rFonts w:hint="eastAsia" w:ascii="宋体" w:hAnsi="宋体"/>
                <w:szCs w:val="21"/>
              </w:rPr>
              <w:br w:type="textWrapping"/>
            </w:r>
            <w:r>
              <w:rPr>
                <w:rFonts w:hint="eastAsia" w:ascii="宋体" w:hAnsi="宋体"/>
                <w:szCs w:val="21"/>
              </w:rPr>
              <w:t>4.频率响应：40Hz ~ 20KHz</w:t>
            </w:r>
            <w:r>
              <w:rPr>
                <w:rFonts w:hint="eastAsia" w:ascii="宋体" w:hAnsi="宋体"/>
                <w:szCs w:val="21"/>
              </w:rPr>
              <w:br w:type="textWrapping"/>
            </w:r>
            <w:r>
              <w:rPr>
                <w:rFonts w:hint="eastAsia" w:ascii="宋体" w:hAnsi="宋体"/>
                <w:szCs w:val="21"/>
              </w:rPr>
              <w:t>5.灵敏度：-38dB ± 2dB (0dB = 1V / Pa at 1KHz)</w:t>
            </w:r>
            <w:r>
              <w:rPr>
                <w:rFonts w:hint="eastAsia" w:ascii="宋体" w:hAnsi="宋体"/>
                <w:szCs w:val="21"/>
              </w:rPr>
              <w:br w:type="textWrapping"/>
            </w:r>
            <w:r>
              <w:rPr>
                <w:rFonts w:hint="eastAsia" w:ascii="宋体" w:hAnsi="宋体"/>
                <w:szCs w:val="21"/>
              </w:rPr>
              <w:t>6.输出阻抗：500Ω ± 30% (at 1kHz)</w:t>
            </w:r>
            <w:r>
              <w:rPr>
                <w:rFonts w:hint="eastAsia" w:ascii="宋体" w:hAnsi="宋体"/>
                <w:szCs w:val="21"/>
              </w:rPr>
              <w:br w:type="textWrapping"/>
            </w:r>
            <w:r>
              <w:rPr>
                <w:rFonts w:hint="eastAsia" w:ascii="宋体" w:hAnsi="宋体"/>
                <w:szCs w:val="21"/>
              </w:rPr>
              <w:t>7.等效噪声级：＜50dBA SPL</w:t>
            </w:r>
            <w:r>
              <w:rPr>
                <w:rFonts w:hint="eastAsia" w:ascii="宋体" w:hAnsi="宋体"/>
                <w:szCs w:val="21"/>
              </w:rPr>
              <w:br w:type="textWrapping"/>
            </w:r>
            <w:r>
              <w:rPr>
                <w:rFonts w:hint="eastAsia" w:ascii="宋体" w:hAnsi="宋体"/>
                <w:szCs w:val="21"/>
              </w:rPr>
              <w:t>8.最大声压级：103dBA SPL</w:t>
            </w:r>
            <w:r>
              <w:rPr>
                <w:rFonts w:hint="eastAsia" w:ascii="宋体" w:hAnsi="宋体"/>
                <w:szCs w:val="21"/>
              </w:rPr>
              <w:br w:type="textWrapping"/>
            </w:r>
            <w:r>
              <w:rPr>
                <w:rFonts w:hint="eastAsia" w:ascii="宋体" w:hAnsi="宋体"/>
                <w:szCs w:val="21"/>
              </w:rPr>
              <w:t>9.AEC：支持</w:t>
            </w:r>
            <w:r>
              <w:rPr>
                <w:rFonts w:hint="eastAsia" w:ascii="宋体" w:hAnsi="宋体"/>
                <w:szCs w:val="21"/>
              </w:rPr>
              <w:br w:type="textWrapping"/>
            </w:r>
            <w:r>
              <w:rPr>
                <w:rFonts w:hint="eastAsia" w:ascii="宋体" w:hAnsi="宋体"/>
                <w:szCs w:val="21"/>
              </w:rPr>
              <w:t>10.AGC：支持</w:t>
            </w:r>
            <w:r>
              <w:rPr>
                <w:rFonts w:hint="eastAsia" w:ascii="宋体" w:hAnsi="宋体"/>
                <w:szCs w:val="21"/>
              </w:rPr>
              <w:br w:type="textWrapping"/>
            </w:r>
            <w:r>
              <w:rPr>
                <w:rFonts w:hint="eastAsia" w:ascii="宋体" w:hAnsi="宋体"/>
                <w:szCs w:val="21"/>
              </w:rPr>
              <w:t>11.ANS：支持</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26</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摄像头三角架</w:t>
            </w:r>
          </w:p>
        </w:tc>
        <w:tc>
          <w:tcPr>
            <w:tcW w:w="0" w:type="auto"/>
            <w:noWrap w:val="0"/>
            <w:vAlign w:val="center"/>
          </w:tcPr>
          <w:p>
            <w:pPr>
              <w:spacing w:line="240" w:lineRule="auto"/>
              <w:rPr>
                <w:rFonts w:hint="eastAsia" w:ascii="宋体" w:hAnsi="宋体"/>
                <w:sz w:val="18"/>
                <w:szCs w:val="18"/>
                <w:lang w:val="en-US" w:eastAsia="zh-CN"/>
              </w:rPr>
            </w:pP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27</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专业音箱</w:t>
            </w:r>
          </w:p>
        </w:tc>
        <w:tc>
          <w:tcPr>
            <w:tcW w:w="0" w:type="auto"/>
            <w:noWrap w:val="0"/>
            <w:vAlign w:val="center"/>
          </w:tcPr>
          <w:p>
            <w:pPr>
              <w:ind w:left="0" w:leftChars="0" w:firstLine="0" w:firstLineChars="0"/>
              <w:rPr>
                <w:rFonts w:ascii="宋体" w:hAnsi="宋体"/>
                <w:szCs w:val="21"/>
              </w:rPr>
            </w:pPr>
            <w:r>
              <w:rPr>
                <w:rFonts w:hint="eastAsia" w:ascii="宋体" w:hAnsi="宋体"/>
                <w:szCs w:val="21"/>
              </w:rPr>
              <w:t>音箱特点：低音单元选用优质的部件以确保品质；高音单元全系列均设有高温保护器，使高音单元能承受多变的信号冲击；箱体结构进行优化设计，从而做到轻而刚性好；本系列音箱均经过电脑模拟调校，使其获得良好的频响特性；音质和谐平顺，低频饱满有力，中高频柔和清晰。 系统类型：两分频专业音箱 1x10"</w:t>
            </w:r>
          </w:p>
          <w:p>
            <w:pPr>
              <w:ind w:left="0" w:leftChars="0" w:firstLine="0" w:firstLineChars="0"/>
              <w:rPr>
                <w:rFonts w:ascii="宋体" w:hAnsi="宋体"/>
                <w:szCs w:val="21"/>
              </w:rPr>
            </w:pPr>
            <w:r>
              <w:rPr>
                <w:rFonts w:hint="eastAsia" w:ascii="宋体" w:hAnsi="宋体"/>
                <w:szCs w:val="21"/>
              </w:rPr>
              <w:t>频率响应：50Hz-18KHZ 单元组成：高音1x1"喉口/25芯音圈</w:t>
            </w:r>
          </w:p>
          <w:p>
            <w:pPr>
              <w:ind w:left="0" w:leftChars="0" w:firstLine="0" w:firstLineChars="0"/>
              <w:rPr>
                <w:rFonts w:ascii="宋体" w:hAnsi="宋体"/>
                <w:szCs w:val="21"/>
              </w:rPr>
            </w:pPr>
            <w:r>
              <w:rPr>
                <w:rFonts w:hint="eastAsia" w:ascii="宋体" w:hAnsi="宋体"/>
                <w:szCs w:val="21"/>
              </w:rPr>
              <w:t xml:space="preserve">低音：10寸低音/1x2"音圈140磁（铁盆架）额定功率：200W </w:t>
            </w:r>
          </w:p>
          <w:p>
            <w:pPr>
              <w:ind w:left="0" w:leftChars="0" w:firstLine="0" w:firstLineChars="0"/>
              <w:rPr>
                <w:rFonts w:ascii="宋体" w:hAnsi="宋体"/>
                <w:szCs w:val="21"/>
              </w:rPr>
            </w:pPr>
            <w:r>
              <w:rPr>
                <w:rFonts w:hint="eastAsia" w:ascii="宋体" w:hAnsi="宋体"/>
                <w:szCs w:val="21"/>
              </w:rPr>
              <w:t>峰值功率：400W 阻抗：8Ω 灵敏度：96db(1M/1W)连续声压级：118dB</w:t>
            </w:r>
          </w:p>
          <w:p>
            <w:pPr>
              <w:ind w:left="0" w:leftChars="0" w:firstLine="0" w:firstLineChars="0"/>
              <w:rPr>
                <w:rFonts w:ascii="宋体" w:hAnsi="宋体"/>
                <w:szCs w:val="21"/>
              </w:rPr>
            </w:pPr>
            <w:r>
              <w:rPr>
                <w:rFonts w:hint="eastAsia" w:ascii="宋体" w:hAnsi="宋体"/>
                <w:szCs w:val="21"/>
              </w:rPr>
              <w:t>峰值声压级：124dB箱体板材：15mm中纤板材；</w:t>
            </w:r>
          </w:p>
          <w:p>
            <w:pPr>
              <w:ind w:left="0" w:leftChars="0" w:firstLine="0" w:firstLineChars="0"/>
              <w:rPr>
                <w:rFonts w:ascii="宋体" w:hAnsi="宋体"/>
                <w:szCs w:val="21"/>
              </w:rPr>
            </w:pPr>
            <w:r>
              <w:rPr>
                <w:rFonts w:hint="eastAsia" w:ascii="宋体" w:hAnsi="宋体"/>
                <w:szCs w:val="21"/>
              </w:rPr>
              <w:t>安装方式：10个M8吊装螺丝孔位；1个底部支架孔座</w:t>
            </w:r>
            <w:r>
              <w:rPr>
                <w:rFonts w:hint="eastAsia" w:ascii="宋体" w:hAnsi="宋体"/>
                <w:szCs w:val="21"/>
                <w:lang w:eastAsia="zh-CN"/>
              </w:rPr>
              <w:t>。</w:t>
            </w:r>
            <w:r>
              <w:rPr>
                <w:rFonts w:ascii="宋体" w:hAnsi="宋体"/>
                <w:szCs w:val="21"/>
              </w:rPr>
              <w:t xml:space="preserve">  </w:t>
            </w:r>
          </w:p>
          <w:p>
            <w:pPr>
              <w:spacing w:line="240" w:lineRule="auto"/>
              <w:ind w:left="0" w:leftChars="0" w:firstLine="0" w:firstLineChars="0"/>
              <w:rPr>
                <w:rFonts w:hint="eastAsia" w:ascii="宋体" w:hAnsi="宋体"/>
                <w:sz w:val="18"/>
                <w:szCs w:val="18"/>
                <w:lang w:val="en-US" w:eastAsia="zh-CN"/>
              </w:rPr>
            </w:pPr>
            <w:r>
              <w:rPr>
                <w:rFonts w:hint="eastAsia" w:ascii="宋体" w:hAnsi="宋体"/>
                <w:szCs w:val="21"/>
              </w:rPr>
              <w:t>产品制造商具有国家版权局出具的《音频保护电路系统》证书                                                                                        同时具有ISO9001:2015质量管理体系证书、ISO14001:2015环境管理体系证书和OHSAS18001:2007职业健康安全管理体系证书                                      同时具有省级以上相关单位颁发的《专业音响工程设计施工承包资质 壹级证书》和《音视频智能系统集成工程 壹级证书》                                                           产品制造商具有中国商品条码系统成品证书</w:t>
            </w:r>
            <w:r>
              <w:rPr>
                <w:rFonts w:hint="eastAsia" w:ascii="宋体" w:hAnsi="宋体"/>
                <w:szCs w:val="21"/>
                <w:lang w:eastAsia="zh-CN"/>
              </w:rPr>
              <w:t>。</w:t>
            </w:r>
            <w:r>
              <w:rPr>
                <w:rFonts w:hint="eastAsia" w:ascii="宋体" w:hAnsi="宋体"/>
                <w:szCs w:val="21"/>
              </w:rPr>
              <w:t xml:space="preserve">                                               </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4</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28</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专业功放</w:t>
            </w:r>
          </w:p>
        </w:tc>
        <w:tc>
          <w:tcPr>
            <w:tcW w:w="0" w:type="auto"/>
            <w:noWrap w:val="0"/>
            <w:vAlign w:val="center"/>
          </w:tcPr>
          <w:p>
            <w:pPr>
              <w:ind w:left="0" w:leftChars="0" w:firstLine="0" w:firstLineChars="0"/>
              <w:jc w:val="left"/>
              <w:rPr>
                <w:rFonts w:hint="eastAsia" w:ascii="宋体" w:hAnsi="宋体"/>
                <w:szCs w:val="21"/>
              </w:rPr>
            </w:pPr>
            <w:r>
              <w:rPr>
                <w:rFonts w:hint="eastAsia" w:ascii="宋体" w:hAnsi="宋体"/>
                <w:szCs w:val="21"/>
              </w:rPr>
              <w:t xml:space="preserve">B系列功放贯彻了KODA对专业功放事业的执着，独特的设计，创新的元器件带来全新特色的产品                                                                     B系列功放采用合成电路组成的专业后级功放并选用加大电流放大倍数的专业功率管，保证了很好线性的输出能力，造就了B系列功放的非凡音频效果。                                    </w:t>
            </w:r>
          </w:p>
          <w:p>
            <w:pPr>
              <w:ind w:left="0" w:leftChars="0" w:firstLine="0" w:firstLineChars="0"/>
              <w:jc w:val="left"/>
              <w:rPr>
                <w:rFonts w:ascii="宋体" w:hAnsi="宋体"/>
                <w:szCs w:val="21"/>
              </w:rPr>
            </w:pPr>
            <w:r>
              <w:rPr>
                <w:rFonts w:hint="eastAsia" w:ascii="宋体" w:hAnsi="宋体"/>
                <w:szCs w:val="21"/>
              </w:rPr>
              <w:t>在场所上非常适合娱乐会所及中小型分布音响语言扩声，完美配合8-15寸音箱。                                                                                  坦克级别的滤波和良好的整流桥堆确保了喇叭所需要源源不断的驱动能量。                                                                                             标准性产品功能，保证了满足使用的前提下尽量使用优越的元器件数量来提升产品的性价比，让您有足够的利润空间。                                                           参数                                                                                                                                                                                                                                                                                                                         额定功率：250W*2/8Ω 420W*2/4Ω                                                                                                                                      额定桥接功率：690W*1/8Ω                                                                                                                                                                                                                                                                                                                                                                                                                                                                                                                                                                                           灵敏度：0.dBu (0.775V)                                                                                                                                                                        保护电路：直流保护、次低频保护、过热保护、峰值压限、短路保护、软启动、过载保护</w:t>
            </w:r>
          </w:p>
          <w:p>
            <w:pPr>
              <w:ind w:left="0" w:leftChars="0" w:firstLine="0" w:firstLineChars="0"/>
              <w:jc w:val="left"/>
              <w:rPr>
                <w:rFonts w:hint="eastAsia" w:ascii="宋体" w:hAnsi="宋体"/>
                <w:szCs w:val="21"/>
              </w:rPr>
            </w:pPr>
            <w:r>
              <w:rPr>
                <w:rFonts w:hint="eastAsia" w:ascii="宋体" w:hAnsi="宋体"/>
                <w:szCs w:val="21"/>
              </w:rPr>
              <w:t>提供中国强制性产品3C证书</w:t>
            </w:r>
          </w:p>
          <w:p>
            <w:pPr>
              <w:ind w:left="0" w:leftChars="0" w:firstLine="0" w:firstLineChars="0"/>
              <w:jc w:val="left"/>
              <w:rPr>
                <w:rFonts w:ascii="宋体" w:hAnsi="宋体"/>
                <w:szCs w:val="21"/>
              </w:rPr>
            </w:pPr>
            <w:r>
              <w:rPr>
                <w:rFonts w:hint="eastAsia" w:ascii="宋体" w:hAnsi="宋体"/>
                <w:szCs w:val="21"/>
              </w:rPr>
              <w:t>功放具有高新技术产品证书</w:t>
            </w:r>
          </w:p>
          <w:p>
            <w:pPr>
              <w:ind w:left="0" w:leftChars="0" w:firstLine="0" w:firstLineChars="0"/>
              <w:jc w:val="left"/>
              <w:rPr>
                <w:rFonts w:hint="eastAsia" w:ascii="宋体" w:hAnsi="宋体"/>
                <w:sz w:val="18"/>
                <w:szCs w:val="18"/>
                <w:lang w:val="en-US" w:eastAsia="zh-CN"/>
              </w:rPr>
            </w:pPr>
            <w:r>
              <w:rPr>
                <w:rFonts w:hint="eastAsia" w:ascii="宋体" w:hAnsi="宋体"/>
                <w:szCs w:val="21"/>
              </w:rPr>
              <w:t>产品制造商具有国家版权局出具的《功率放大器过载与短路保护系统》证书</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2</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29</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调音台</w:t>
            </w:r>
          </w:p>
        </w:tc>
        <w:tc>
          <w:tcPr>
            <w:tcW w:w="0" w:type="auto"/>
            <w:noWrap w:val="0"/>
            <w:vAlign w:val="center"/>
          </w:tcPr>
          <w:p>
            <w:pPr>
              <w:ind w:left="0" w:leftChars="0" w:firstLine="0" w:firstLineChars="0"/>
              <w:jc w:val="left"/>
              <w:rPr>
                <w:rFonts w:hint="eastAsia" w:ascii="宋体" w:hAnsi="宋体"/>
                <w:szCs w:val="21"/>
              </w:rPr>
            </w:pPr>
            <w:r>
              <w:rPr>
                <w:rFonts w:hint="eastAsia" w:ascii="宋体" w:hAnsi="宋体"/>
                <w:szCs w:val="21"/>
              </w:rPr>
              <w:t>1.8路平衡式（卡侬）话筒输入或非平衡6.35普通音频输入                                                                                                                                          2.提供优质的+48V幻像电源                                                                                                                               3.每通道3段均衡器，打造温暖音色                                                                                                                                                     4.双通道独立控制的7段EQ                                                                                                                                       5.CD/MP3输入并有独立的高低调节                                                                                                                              6.采用24种数字显示数码效果器                                                                                                                               7.MP3显示播放器，并带录音功能,蓝牙，可连接电脑播放                                                                                         通道输入Channel Input:8 MORO</w:t>
            </w:r>
          </w:p>
          <w:p>
            <w:pPr>
              <w:ind w:left="0" w:leftChars="0" w:firstLine="0" w:firstLineChars="0"/>
              <w:jc w:val="left"/>
              <w:rPr>
                <w:rFonts w:ascii="宋体" w:hAnsi="宋体"/>
                <w:szCs w:val="21"/>
              </w:rPr>
            </w:pPr>
            <w:r>
              <w:rPr>
                <w:rFonts w:hint="eastAsia" w:ascii="宋体" w:hAnsi="宋体"/>
                <w:szCs w:val="21"/>
              </w:rPr>
              <w:t>通道均衡 Channel EQ:3 Band</w:t>
            </w:r>
          </w:p>
          <w:p>
            <w:pPr>
              <w:ind w:left="0" w:leftChars="0" w:firstLine="0" w:firstLineChars="0"/>
              <w:rPr>
                <w:rFonts w:ascii="宋体" w:hAnsi="宋体"/>
                <w:szCs w:val="21"/>
              </w:rPr>
            </w:pPr>
            <w:r>
              <w:rPr>
                <w:rFonts w:hint="eastAsia" w:ascii="宋体" w:hAnsi="宋体"/>
                <w:szCs w:val="21"/>
              </w:rPr>
              <w:t>辅助输出 AUX:1</w:t>
            </w:r>
          </w:p>
          <w:p>
            <w:pPr>
              <w:ind w:left="0" w:leftChars="0" w:firstLine="0" w:firstLineChars="0"/>
              <w:rPr>
                <w:rFonts w:ascii="宋体" w:hAnsi="宋体"/>
                <w:szCs w:val="21"/>
              </w:rPr>
            </w:pPr>
            <w:r>
              <w:rPr>
                <w:rFonts w:hint="eastAsia" w:ascii="宋体" w:hAnsi="宋体"/>
                <w:szCs w:val="21"/>
              </w:rPr>
              <w:t>返回 Return:2</w:t>
            </w:r>
          </w:p>
          <w:p>
            <w:pPr>
              <w:ind w:left="0" w:leftChars="0" w:firstLine="0" w:firstLineChars="0"/>
              <w:rPr>
                <w:rFonts w:ascii="宋体" w:hAnsi="宋体"/>
                <w:szCs w:val="21"/>
              </w:rPr>
            </w:pPr>
            <w:r>
              <w:rPr>
                <w:rFonts w:hint="eastAsia" w:ascii="宋体" w:hAnsi="宋体"/>
                <w:szCs w:val="21"/>
              </w:rPr>
              <w:t>效果器 Effects:24位数码效果</w:t>
            </w:r>
          </w:p>
          <w:p>
            <w:pPr>
              <w:ind w:left="0" w:leftChars="0" w:firstLine="0" w:firstLineChars="0"/>
              <w:rPr>
                <w:rFonts w:ascii="宋体" w:hAnsi="宋体"/>
                <w:szCs w:val="21"/>
              </w:rPr>
            </w:pPr>
            <w:r>
              <w:rPr>
                <w:rFonts w:hint="eastAsia" w:ascii="宋体" w:hAnsi="宋体"/>
                <w:szCs w:val="21"/>
              </w:rPr>
              <w:t>主控均衡 Main EQ:7 Band</w:t>
            </w:r>
          </w:p>
          <w:p>
            <w:pPr>
              <w:ind w:left="0" w:leftChars="0" w:firstLine="0" w:firstLineChars="0"/>
              <w:rPr>
                <w:rFonts w:ascii="宋体" w:hAnsi="宋体"/>
                <w:szCs w:val="21"/>
              </w:rPr>
            </w:pPr>
            <w:r>
              <w:rPr>
                <w:rFonts w:hint="eastAsia" w:ascii="宋体" w:hAnsi="宋体"/>
                <w:szCs w:val="21"/>
              </w:rPr>
              <w:t>主输出 Main Out:1 Stereo</w:t>
            </w:r>
          </w:p>
          <w:p>
            <w:pPr>
              <w:ind w:left="0" w:leftChars="0" w:firstLine="0" w:firstLineChars="0"/>
              <w:rPr>
                <w:rFonts w:ascii="宋体" w:hAnsi="宋体"/>
                <w:szCs w:val="21"/>
              </w:rPr>
            </w:pPr>
            <w:r>
              <w:rPr>
                <w:rFonts w:hint="eastAsia" w:ascii="宋体" w:hAnsi="宋体"/>
                <w:szCs w:val="21"/>
              </w:rPr>
              <w:t>总谐波失真/Total Harmonic Distortion:＜-0.1%</w:t>
            </w:r>
          </w:p>
          <w:p>
            <w:pPr>
              <w:ind w:left="0" w:leftChars="0" w:firstLine="0" w:firstLineChars="0"/>
              <w:rPr>
                <w:rFonts w:ascii="宋体" w:hAnsi="宋体"/>
                <w:szCs w:val="21"/>
              </w:rPr>
            </w:pPr>
            <w:r>
              <w:rPr>
                <w:rFonts w:hint="eastAsia" w:ascii="宋体" w:hAnsi="宋体"/>
                <w:szCs w:val="21"/>
              </w:rPr>
              <w:t>频率响应/Frequency Response:20Hz-20KHz+1dB/-3dB</w:t>
            </w:r>
          </w:p>
          <w:p>
            <w:pPr>
              <w:ind w:left="0" w:leftChars="0" w:firstLine="0" w:firstLineChars="0"/>
              <w:rPr>
                <w:rFonts w:hint="eastAsia" w:ascii="宋体" w:hAnsi="宋体"/>
                <w:szCs w:val="21"/>
              </w:rPr>
            </w:pPr>
            <w:r>
              <w:rPr>
                <w:rFonts w:hint="eastAsia" w:ascii="宋体" w:hAnsi="宋体"/>
                <w:szCs w:val="21"/>
              </w:rPr>
              <w:t>信噪比/S/N Ratio:–75dB</w:t>
            </w:r>
          </w:p>
          <w:p>
            <w:pPr>
              <w:ind w:left="0" w:leftChars="0" w:firstLine="0" w:firstLineChars="0"/>
              <w:rPr>
                <w:rFonts w:ascii="宋体" w:hAnsi="宋体"/>
                <w:szCs w:val="21"/>
              </w:rPr>
            </w:pPr>
            <w:r>
              <w:rPr>
                <w:rFonts w:hint="eastAsia" w:ascii="宋体" w:hAnsi="宋体"/>
                <w:szCs w:val="21"/>
              </w:rPr>
              <w:t>残余输出噪音/Residual output power:&lt;–80dBu</w:t>
            </w:r>
          </w:p>
          <w:p>
            <w:pPr>
              <w:ind w:left="0" w:leftChars="0" w:firstLine="0" w:firstLineChars="0"/>
              <w:rPr>
                <w:rFonts w:ascii="宋体" w:hAnsi="宋体"/>
                <w:szCs w:val="21"/>
              </w:rPr>
            </w:pPr>
            <w:r>
              <w:rPr>
                <w:rFonts w:hint="eastAsia" w:ascii="宋体" w:hAnsi="宋体"/>
                <w:szCs w:val="21"/>
              </w:rPr>
              <w:t>增益控制/Gain Control:Mic 35dB(20dB–60dB)∕Line 20dB(20dB–60dB)</w:t>
            </w:r>
          </w:p>
          <w:p>
            <w:pPr>
              <w:ind w:left="0" w:leftChars="0" w:firstLine="0" w:firstLineChars="0"/>
              <w:rPr>
                <w:rFonts w:ascii="宋体" w:hAnsi="宋体"/>
                <w:szCs w:val="21"/>
              </w:rPr>
            </w:pPr>
            <w:r>
              <w:rPr>
                <w:rFonts w:hint="eastAsia" w:ascii="宋体" w:hAnsi="宋体"/>
                <w:szCs w:val="21"/>
              </w:rPr>
              <w:t>头戴耳机输出功率/Earphone output power:150mW（1KHz，THD=0.5%,200Ω)</w:t>
            </w:r>
          </w:p>
          <w:p>
            <w:pPr>
              <w:ind w:left="0" w:leftChars="0" w:firstLine="0" w:firstLineChars="0"/>
              <w:rPr>
                <w:rFonts w:ascii="宋体" w:hAnsi="宋体"/>
                <w:szCs w:val="21"/>
              </w:rPr>
            </w:pPr>
            <w:r>
              <w:rPr>
                <w:rFonts w:hint="eastAsia" w:ascii="宋体" w:hAnsi="宋体"/>
                <w:szCs w:val="21"/>
              </w:rPr>
              <w:t>最大输出电平/Max output level:18dBm（1KHz，THD=0.5%)消耗功率/Power consumption:30W</w:t>
            </w:r>
          </w:p>
          <w:p>
            <w:pPr>
              <w:spacing w:line="240" w:lineRule="auto"/>
              <w:ind w:left="0" w:leftChars="0" w:firstLine="0" w:firstLineChars="0"/>
              <w:rPr>
                <w:rFonts w:hint="eastAsia" w:ascii="宋体" w:hAnsi="宋体"/>
                <w:sz w:val="18"/>
                <w:szCs w:val="18"/>
                <w:lang w:val="en-US" w:eastAsia="zh-CN"/>
              </w:rPr>
            </w:pPr>
            <w:r>
              <w:rPr>
                <w:rFonts w:hint="eastAsia"/>
              </w:rPr>
              <w:t>提供中国强制性产品3C证书</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30</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电源时序器</w:t>
            </w:r>
          </w:p>
        </w:tc>
        <w:tc>
          <w:tcPr>
            <w:tcW w:w="0" w:type="auto"/>
            <w:noWrap w:val="0"/>
            <w:vAlign w:val="center"/>
          </w:tcPr>
          <w:p>
            <w:pPr>
              <w:spacing w:line="240" w:lineRule="auto"/>
              <w:ind w:left="0" w:leftChars="0" w:firstLine="0" w:firstLineChars="0"/>
              <w:rPr>
                <w:rFonts w:hint="eastAsia" w:ascii="宋体" w:hAnsi="宋体"/>
                <w:szCs w:val="21"/>
              </w:rPr>
            </w:pPr>
            <w:r>
              <w:rPr>
                <w:rFonts w:hint="eastAsia" w:ascii="宋体" w:hAnsi="宋体"/>
                <w:szCs w:val="21"/>
              </w:rPr>
              <w:t>空气开关输入接口，方便电力的接入和控制,满足感性负载，耐涌浪冲；                                                                                      大电流控制继电器输出，标准EIA接口插座；                                                                                                               具备万能插座辅助通道和标准USB接口灯具辅助照明配置                                                                                                      待机、运行、全部旁通、单独通道旁通全功能；                                                                                                                  采用SMT、AI、ICT全自动生产和测试技术，保证标准化生产和产品的一致性:                                                                                       会议室、背景音乐系统、卡拉OK商务场、量贩式卡拉OK、中档迪吧、低档迪吧、个人家庭娱乐系统                                                                    中小型场馆固定安装、高级迪吧、慢摇音响系统中需要时序电源管理的固定安装。                                                                                    输入：电力条件 ：单相3线，电力线接入端口方式：单相两刀动力型空气开关，连接器件：Dz47   C63最大可连接线径(L.N/PE)  ：50mm2。</w:t>
            </w:r>
          </w:p>
          <w:p>
            <w:pPr>
              <w:spacing w:line="240" w:lineRule="auto"/>
              <w:ind w:left="0" w:leftChars="0" w:firstLine="0" w:firstLineChars="0"/>
              <w:rPr>
                <w:rFonts w:hint="eastAsia" w:ascii="宋体" w:hAnsi="宋体"/>
                <w:sz w:val="18"/>
                <w:szCs w:val="18"/>
                <w:lang w:val="en-US" w:eastAsia="zh-CN"/>
              </w:rPr>
            </w:pPr>
            <w:r>
              <w:rPr>
                <w:rFonts w:hint="eastAsia" w:ascii="宋体" w:hAnsi="宋体"/>
                <w:szCs w:val="21"/>
              </w:rPr>
              <w:t xml:space="preserve">输出：时序通道数量：8通道  可输出通道数：8通道 连接器件类型：美标标准插座。                                                                                 非时序输出辅助通道：1位万能型插座     </w:t>
            </w:r>
            <w:r>
              <w:rPr>
                <w:rFonts w:hint="eastAsia"/>
                <w:sz w:val="20"/>
                <w:szCs w:val="20"/>
              </w:rPr>
              <w:t xml:space="preserve">  </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31</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一拖四无线话筒</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Cs w:val="21"/>
              </w:rPr>
              <w:t>产品特点</w:t>
            </w:r>
            <w:r>
              <w:rPr>
                <w:rFonts w:hint="eastAsia" w:ascii="宋体" w:hAnsi="宋体"/>
                <w:szCs w:val="21"/>
              </w:rPr>
              <w:br w:type="textWrapping"/>
            </w:r>
            <w:r>
              <w:rPr>
                <w:rFonts w:hint="eastAsia" w:ascii="宋体" w:hAnsi="宋体"/>
                <w:szCs w:val="21"/>
              </w:rPr>
              <w:t>1. 采用先进PLL频率合成锁相环技术，微电脑集成中央处理器CPU总线控制系统。</w:t>
            </w:r>
            <w:r>
              <w:rPr>
                <w:rFonts w:hint="eastAsia" w:ascii="宋体" w:hAnsi="宋体"/>
                <w:szCs w:val="21"/>
              </w:rPr>
              <w:br w:type="textWrapping"/>
            </w:r>
            <w:r>
              <w:rPr>
                <w:rFonts w:hint="eastAsia" w:ascii="宋体" w:hAnsi="宋体"/>
                <w:szCs w:val="21"/>
              </w:rPr>
              <w:t>2. 兼容手动选频和红外自动对频锁定频道， 杂讯锁定静噪控制及音码锁定静噪控制，信号更稳定。</w:t>
            </w:r>
            <w:r>
              <w:rPr>
                <w:rFonts w:hint="eastAsia" w:ascii="宋体" w:hAnsi="宋体"/>
                <w:szCs w:val="21"/>
              </w:rPr>
              <w:br w:type="textWrapping"/>
            </w:r>
            <w:r>
              <w:rPr>
                <w:rFonts w:hint="eastAsia" w:ascii="宋体" w:hAnsi="宋体"/>
                <w:szCs w:val="21"/>
              </w:rPr>
              <w:t>3. V/A显示屏在任何角度观察字体清晰同时显示信道号与工作频率。带8级射频电平显示，8级音频电平显示，频道菜单显示，静音显示。</w:t>
            </w:r>
            <w:r>
              <w:rPr>
                <w:rFonts w:hint="eastAsia" w:ascii="宋体" w:hAnsi="宋体"/>
                <w:szCs w:val="21"/>
              </w:rPr>
              <w:br w:type="textWrapping"/>
            </w:r>
            <w:r>
              <w:rPr>
                <w:rFonts w:hint="eastAsia" w:ascii="宋体" w:hAnsi="宋体"/>
                <w:szCs w:val="21"/>
              </w:rPr>
              <w:t>4. 先进的滤波及抗干扰功能能够有效阻隔外界不良信号及手机信号的干扰。</w:t>
            </w:r>
            <w:r>
              <w:rPr>
                <w:rFonts w:hint="eastAsia" w:ascii="宋体" w:hAnsi="宋体"/>
                <w:szCs w:val="21"/>
              </w:rPr>
              <w:br w:type="textWrapping"/>
            </w:r>
            <w:r>
              <w:rPr>
                <w:rFonts w:hint="eastAsia" w:ascii="宋体" w:hAnsi="宋体"/>
                <w:szCs w:val="21"/>
              </w:rPr>
              <w:t>5. 使用640-830MHZ频段，每台接收机拥有200个可调频率。</w:t>
            </w:r>
            <w:r>
              <w:rPr>
                <w:rFonts w:hint="eastAsia" w:ascii="宋体" w:hAnsi="宋体"/>
                <w:szCs w:val="21"/>
              </w:rPr>
              <w:br w:type="textWrapping"/>
            </w:r>
            <w:r>
              <w:rPr>
                <w:rFonts w:hint="eastAsia" w:ascii="宋体" w:hAnsi="宋体"/>
                <w:szCs w:val="21"/>
              </w:rPr>
              <w:t>6. 采用传统按键操控，更省电，更经济实惠，性价比高，内置高性能的语音压扩技术，支持平衡和非平衡两种选择输出端口，适应不同的设备连接需求。</w:t>
            </w:r>
            <w:r>
              <w:rPr>
                <w:rFonts w:hint="eastAsia" w:ascii="宋体" w:hAnsi="宋体"/>
                <w:szCs w:val="21"/>
              </w:rPr>
              <w:br w:type="textWrapping"/>
            </w:r>
            <w:r>
              <w:rPr>
                <w:rFonts w:hint="eastAsia" w:ascii="宋体" w:hAnsi="宋体"/>
                <w:szCs w:val="21"/>
              </w:rPr>
              <w:t>7. 适用于会议室、教室、会客厅、宴会厅等室内场所。</w:t>
            </w:r>
            <w:r>
              <w:rPr>
                <w:rFonts w:hint="eastAsia" w:ascii="宋体" w:hAnsi="宋体"/>
                <w:szCs w:val="21"/>
              </w:rPr>
              <w:br w:type="textWrapping"/>
            </w:r>
            <w:r>
              <w:rPr>
                <w:rFonts w:hint="eastAsia" w:ascii="宋体" w:hAnsi="宋体"/>
                <w:szCs w:val="21"/>
              </w:rPr>
              <w:t>技术参数</w:t>
            </w:r>
            <w:r>
              <w:rPr>
                <w:rFonts w:hint="eastAsia" w:ascii="宋体" w:hAnsi="宋体"/>
                <w:szCs w:val="21"/>
              </w:rPr>
              <w:br w:type="textWrapping"/>
            </w:r>
            <w:r>
              <w:rPr>
                <w:rFonts w:hint="eastAsia" w:ascii="宋体" w:hAnsi="宋体"/>
                <w:szCs w:val="21"/>
              </w:rPr>
              <w:t>系统指标</w:t>
            </w:r>
            <w:r>
              <w:rPr>
                <w:rFonts w:hint="eastAsia" w:ascii="宋体" w:hAnsi="宋体"/>
                <w:szCs w:val="21"/>
              </w:rPr>
              <w:br w:type="textWrapping"/>
            </w:r>
            <w:r>
              <w:rPr>
                <w:rFonts w:hint="eastAsia" w:ascii="宋体" w:hAnsi="宋体"/>
                <w:szCs w:val="21"/>
              </w:rPr>
              <w:t xml:space="preserve">1．频率范围  ：640-690MHZ  740-790MHz  807-830MHz  </w:t>
            </w:r>
            <w:r>
              <w:rPr>
                <w:rFonts w:hint="eastAsia" w:ascii="宋体" w:hAnsi="宋体"/>
                <w:szCs w:val="21"/>
              </w:rPr>
              <w:br w:type="textWrapping"/>
            </w:r>
            <w:r>
              <w:rPr>
                <w:rFonts w:hint="eastAsia" w:ascii="宋体" w:hAnsi="宋体"/>
                <w:szCs w:val="21"/>
              </w:rPr>
              <w:t>2．频道数目：500个</w:t>
            </w:r>
            <w:r>
              <w:rPr>
                <w:rFonts w:hint="eastAsia" w:ascii="宋体" w:hAnsi="宋体"/>
                <w:szCs w:val="21"/>
              </w:rPr>
              <w:br w:type="textWrapping"/>
            </w:r>
            <w:r>
              <w:rPr>
                <w:rFonts w:hint="eastAsia" w:ascii="宋体" w:hAnsi="宋体"/>
                <w:szCs w:val="21"/>
              </w:rPr>
              <w:t>3．频道间隔：50MHZ</w:t>
            </w:r>
            <w:r>
              <w:rPr>
                <w:rFonts w:hint="eastAsia" w:ascii="宋体" w:hAnsi="宋体"/>
                <w:szCs w:val="21"/>
              </w:rPr>
              <w:br w:type="textWrapping"/>
            </w:r>
            <w:r>
              <w:rPr>
                <w:rFonts w:hint="eastAsia" w:ascii="宋体" w:hAnsi="宋体"/>
                <w:szCs w:val="21"/>
              </w:rPr>
              <w:t>4．载波稳定度：±0.005%以内</w:t>
            </w:r>
            <w:r>
              <w:rPr>
                <w:rFonts w:hint="eastAsia" w:ascii="宋体" w:hAnsi="宋体"/>
                <w:szCs w:val="21"/>
              </w:rPr>
              <w:br w:type="textWrapping"/>
            </w:r>
            <w:r>
              <w:rPr>
                <w:rFonts w:hint="eastAsia" w:ascii="宋体" w:hAnsi="宋体"/>
                <w:szCs w:val="21"/>
              </w:rPr>
              <w:t>5．动态范围：100dB</w:t>
            </w:r>
            <w:r>
              <w:rPr>
                <w:rFonts w:hint="eastAsia" w:ascii="宋体" w:hAnsi="宋体"/>
                <w:szCs w:val="21"/>
              </w:rPr>
              <w:br w:type="textWrapping"/>
            </w:r>
            <w:r>
              <w:rPr>
                <w:rFonts w:hint="eastAsia" w:ascii="宋体" w:hAnsi="宋体"/>
                <w:szCs w:val="21"/>
              </w:rPr>
              <w:t>6．最大频偏：±45KHZ</w:t>
            </w:r>
            <w:r>
              <w:rPr>
                <w:rFonts w:hint="eastAsia" w:ascii="宋体" w:hAnsi="宋体"/>
                <w:szCs w:val="21"/>
              </w:rPr>
              <w:br w:type="textWrapping"/>
            </w:r>
            <w:r>
              <w:rPr>
                <w:rFonts w:hint="eastAsia" w:ascii="宋体" w:hAnsi="宋体"/>
                <w:szCs w:val="21"/>
              </w:rPr>
              <w:t>7．音频响应：80HZ-18KHZ(±2dB)</w:t>
            </w:r>
            <w:r>
              <w:rPr>
                <w:rFonts w:hint="eastAsia" w:ascii="宋体" w:hAnsi="宋体"/>
                <w:szCs w:val="21"/>
              </w:rPr>
              <w:br w:type="textWrapping"/>
            </w:r>
            <w:r>
              <w:rPr>
                <w:rFonts w:hint="eastAsia" w:ascii="宋体" w:hAnsi="宋体"/>
                <w:szCs w:val="21"/>
              </w:rPr>
              <w:t>8．信噪比：&gt;105dB</w:t>
            </w:r>
            <w:r>
              <w:rPr>
                <w:rFonts w:hint="eastAsia" w:ascii="宋体" w:hAnsi="宋体"/>
                <w:szCs w:val="21"/>
              </w:rPr>
              <w:br w:type="textWrapping"/>
            </w:r>
            <w:r>
              <w:rPr>
                <w:rFonts w:hint="eastAsia" w:ascii="宋体" w:hAnsi="宋体"/>
                <w:szCs w:val="21"/>
              </w:rPr>
              <w:t>9．灵敏度：-105 dBm for 12 dB SINAD, typical</w:t>
            </w:r>
            <w:r>
              <w:rPr>
                <w:rFonts w:hint="eastAsia" w:ascii="宋体" w:hAnsi="宋体"/>
                <w:szCs w:val="21"/>
              </w:rPr>
              <w:br w:type="textWrapping"/>
            </w:r>
            <w:r>
              <w:rPr>
                <w:rFonts w:hint="eastAsia" w:ascii="宋体" w:hAnsi="宋体"/>
                <w:szCs w:val="21"/>
              </w:rPr>
              <w:t>10．总谐波失真：≤0.5%</w:t>
            </w:r>
            <w:r>
              <w:rPr>
                <w:rFonts w:hint="eastAsia" w:ascii="宋体" w:hAnsi="宋体"/>
                <w:szCs w:val="21"/>
              </w:rPr>
              <w:br w:type="textWrapping"/>
            </w:r>
            <w:r>
              <w:rPr>
                <w:rFonts w:hint="eastAsia" w:ascii="宋体" w:hAnsi="宋体"/>
                <w:szCs w:val="21"/>
              </w:rPr>
              <w:t>11．最大输出强度：+10 dBV</w:t>
            </w:r>
            <w:r>
              <w:rPr>
                <w:rFonts w:hint="eastAsia" w:ascii="宋体" w:hAnsi="宋体"/>
                <w:szCs w:val="21"/>
              </w:rPr>
              <w:br w:type="textWrapping"/>
            </w:r>
            <w:r>
              <w:rPr>
                <w:rFonts w:hint="eastAsia" w:ascii="宋体" w:hAnsi="宋体"/>
                <w:szCs w:val="21"/>
              </w:rPr>
              <w:t>12．有效使用距离：空旷50米</w:t>
            </w:r>
            <w:r>
              <w:rPr>
                <w:rFonts w:hint="eastAsia" w:ascii="宋体" w:hAnsi="宋体"/>
                <w:szCs w:val="21"/>
              </w:rPr>
              <w:br w:type="textWrapping"/>
            </w:r>
            <w:r>
              <w:rPr>
                <w:rFonts w:hint="eastAsia" w:ascii="宋体" w:hAnsi="宋体"/>
                <w:szCs w:val="21"/>
              </w:rPr>
              <w:t>麦克风指标</w:t>
            </w:r>
            <w:r>
              <w:rPr>
                <w:rFonts w:hint="eastAsia" w:ascii="宋体" w:hAnsi="宋体"/>
                <w:szCs w:val="21"/>
              </w:rPr>
              <w:br w:type="textWrapping"/>
            </w:r>
            <w:r>
              <w:rPr>
                <w:rFonts w:hint="eastAsia" w:ascii="宋体" w:hAnsi="宋体"/>
                <w:szCs w:val="21"/>
              </w:rPr>
              <w:t>1.天线程式：内置螺旋天线</w:t>
            </w:r>
            <w:r>
              <w:rPr>
                <w:rFonts w:hint="eastAsia" w:ascii="宋体" w:hAnsi="宋体"/>
                <w:szCs w:val="21"/>
              </w:rPr>
              <w:br w:type="textWrapping"/>
            </w:r>
            <w:r>
              <w:rPr>
                <w:rFonts w:hint="eastAsia" w:ascii="宋体" w:hAnsi="宋体"/>
                <w:szCs w:val="21"/>
              </w:rPr>
              <w:t>2.输出功率：高功率30mW；低功率3mW</w:t>
            </w:r>
            <w:r>
              <w:rPr>
                <w:rFonts w:hint="eastAsia" w:ascii="宋体" w:hAnsi="宋体"/>
                <w:szCs w:val="21"/>
              </w:rPr>
              <w:br w:type="textWrapping"/>
            </w:r>
            <w:r>
              <w:rPr>
                <w:rFonts w:hint="eastAsia" w:ascii="宋体" w:hAnsi="宋体"/>
                <w:szCs w:val="21"/>
              </w:rPr>
              <w:t>3.离散抑制：-60dB</w:t>
            </w:r>
            <w:r>
              <w:rPr>
                <w:rFonts w:hint="eastAsia" w:ascii="宋体" w:hAnsi="宋体"/>
                <w:szCs w:val="21"/>
              </w:rPr>
              <w:br w:type="textWrapping"/>
            </w:r>
            <w:r>
              <w:rPr>
                <w:rFonts w:hint="eastAsia" w:ascii="宋体" w:hAnsi="宋体"/>
                <w:szCs w:val="21"/>
              </w:rPr>
              <w:t>4.供电方式：3节AA 5号电池或3节镍氢充电电池或直接使用接收机开关电源插入会议底座上的充电口替代电池</w:t>
            </w:r>
            <w:r>
              <w:rPr>
                <w:rFonts w:hint="eastAsia" w:ascii="宋体" w:hAnsi="宋体"/>
                <w:szCs w:val="21"/>
              </w:rPr>
              <w:br w:type="textWrapping"/>
            </w:r>
            <w:r>
              <w:rPr>
                <w:rFonts w:hint="eastAsia" w:ascii="宋体" w:hAnsi="宋体"/>
                <w:szCs w:val="21"/>
              </w:rPr>
              <w:t>5.使用时间：30mW时大于10个小时</w:t>
            </w:r>
            <w:r>
              <w:rPr>
                <w:rFonts w:hint="eastAsia" w:ascii="宋体" w:hAnsi="宋体"/>
                <w:szCs w:val="21"/>
              </w:rPr>
              <w:br w:type="textWrapping"/>
            </w:r>
            <w:r>
              <w:rPr>
                <w:rFonts w:hint="eastAsia" w:ascii="宋体" w:hAnsi="宋体"/>
                <w:szCs w:val="21"/>
              </w:rPr>
              <w:t>接收器指标</w:t>
            </w:r>
            <w:r>
              <w:rPr>
                <w:rFonts w:hint="eastAsia" w:ascii="宋体" w:hAnsi="宋体"/>
                <w:szCs w:val="21"/>
              </w:rPr>
              <w:br w:type="textWrapping"/>
            </w:r>
            <w:r>
              <w:rPr>
                <w:rFonts w:hint="eastAsia" w:ascii="宋体" w:hAnsi="宋体"/>
                <w:szCs w:val="21"/>
              </w:rPr>
              <w:t>1.功能显示方式：LCD V/A 显示屏</w:t>
            </w:r>
            <w:r>
              <w:rPr>
                <w:rFonts w:hint="eastAsia" w:ascii="宋体" w:hAnsi="宋体"/>
                <w:szCs w:val="21"/>
              </w:rPr>
              <w:br w:type="textWrapping"/>
            </w:r>
            <w:r>
              <w:rPr>
                <w:rFonts w:hint="eastAsia" w:ascii="宋体" w:hAnsi="宋体"/>
                <w:szCs w:val="21"/>
              </w:rPr>
              <w:t>2.天线接口：BNC/50欧姆</w:t>
            </w:r>
            <w:r>
              <w:rPr>
                <w:rFonts w:hint="eastAsia" w:ascii="宋体" w:hAnsi="宋体"/>
                <w:szCs w:val="21"/>
              </w:rPr>
              <w:br w:type="textWrapping"/>
            </w:r>
            <w:r>
              <w:rPr>
                <w:rFonts w:hint="eastAsia" w:ascii="宋体" w:hAnsi="宋体"/>
                <w:szCs w:val="21"/>
              </w:rPr>
              <w:t>3.音频输出水平：平衡200Ω 负载-13dBV，非平衡600Ω \负载-2dBV（±40KHz频偏在1K信号时，负载）</w:t>
            </w:r>
            <w:r>
              <w:rPr>
                <w:rFonts w:hint="eastAsia" w:ascii="宋体" w:hAnsi="宋体"/>
                <w:szCs w:val="21"/>
              </w:rPr>
              <w:br w:type="textWrapping"/>
            </w:r>
            <w:r>
              <w:rPr>
                <w:rFonts w:hint="eastAsia" w:ascii="宋体" w:hAnsi="宋体"/>
                <w:szCs w:val="21"/>
              </w:rPr>
              <w:t>4.音频输出阻抗：平衡200Ω；1路合并非平衡600Ω</w:t>
            </w:r>
            <w:r>
              <w:rPr>
                <w:rFonts w:hint="eastAsia" w:ascii="宋体" w:hAnsi="宋体"/>
                <w:szCs w:val="21"/>
              </w:rPr>
              <w:br w:type="textWrapping"/>
            </w:r>
            <w:r>
              <w:rPr>
                <w:rFonts w:hint="eastAsia" w:ascii="宋体" w:hAnsi="宋体"/>
                <w:szCs w:val="21"/>
              </w:rPr>
              <w:t>5.平衡输出：1脚地线（输出线屏壁层），2脚音频，3脚音频</w:t>
            </w:r>
            <w:r>
              <w:rPr>
                <w:rFonts w:hint="eastAsia" w:ascii="宋体" w:hAnsi="宋体"/>
                <w:szCs w:val="21"/>
              </w:rPr>
              <w:br w:type="textWrapping"/>
            </w:r>
            <w:r>
              <w:rPr>
                <w:rFonts w:hint="eastAsia" w:ascii="宋体" w:hAnsi="宋体"/>
                <w:szCs w:val="21"/>
              </w:rPr>
              <w:t xml:space="preserve">6.电源 ：DC12V---1A </w:t>
            </w:r>
            <w:r>
              <w:rPr>
                <w:rFonts w:hint="eastAsia" w:ascii="宋体" w:hAnsi="宋体"/>
                <w:szCs w:val="21"/>
              </w:rPr>
              <w:br w:type="textWrapping"/>
            </w:r>
            <w:r>
              <w:rPr>
                <w:rFonts w:hint="eastAsia" w:ascii="宋体" w:hAnsi="宋体"/>
                <w:szCs w:val="21"/>
              </w:rPr>
              <w:t>7.工作温度：-10℃~+40℃</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32</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抑制器</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Cs w:val="21"/>
              </w:rPr>
              <w:t>功能特点</w:t>
            </w:r>
            <w:r>
              <w:rPr>
                <w:rFonts w:hint="eastAsia" w:ascii="宋体" w:hAnsi="宋体"/>
                <w:szCs w:val="21"/>
              </w:rPr>
              <w:br w:type="textWrapping"/>
            </w:r>
            <w:r>
              <w:rPr>
                <w:rFonts w:hint="eastAsia" w:ascii="宋体" w:hAnsi="宋体"/>
                <w:szCs w:val="21"/>
              </w:rPr>
              <w:t>1.96KHz采样频率，32-bit DSP处理器，24-bitA/D及D/A转换。</w:t>
            </w:r>
            <w:r>
              <w:rPr>
                <w:rFonts w:hint="eastAsia" w:ascii="宋体" w:hAnsi="宋体"/>
                <w:szCs w:val="21"/>
              </w:rPr>
              <w:br w:type="textWrapping"/>
            </w:r>
            <w:r>
              <w:rPr>
                <w:rFonts w:hint="eastAsia" w:ascii="宋体" w:hAnsi="宋体"/>
                <w:szCs w:val="21"/>
              </w:rPr>
              <w:t>2.数字信号输入输出通道提供coaxial，AES及光纤接口。</w:t>
            </w:r>
            <w:r>
              <w:rPr>
                <w:rFonts w:hint="eastAsia" w:ascii="宋体" w:hAnsi="宋体"/>
                <w:szCs w:val="21"/>
              </w:rPr>
              <w:br w:type="textWrapping"/>
            </w:r>
            <w:r>
              <w:rPr>
                <w:rFonts w:hint="eastAsia" w:ascii="宋体" w:hAnsi="宋体"/>
                <w:szCs w:val="21"/>
              </w:rPr>
              <w:t>3.采用144 x 32的LCD显示屏显示参数功能，提供6段LED显示输出电平。</w:t>
            </w:r>
            <w:r>
              <w:rPr>
                <w:rFonts w:hint="eastAsia" w:ascii="宋体" w:hAnsi="宋体"/>
                <w:szCs w:val="21"/>
              </w:rPr>
              <w:br w:type="textWrapping"/>
            </w:r>
            <w:r>
              <w:rPr>
                <w:rFonts w:hint="eastAsia" w:ascii="宋体" w:hAnsi="宋体"/>
                <w:szCs w:val="21"/>
              </w:rPr>
              <w:t>4.每通道24个LED灯显示啸叫抑制状态数量。</w:t>
            </w:r>
            <w:r>
              <w:rPr>
                <w:rFonts w:hint="eastAsia" w:ascii="宋体" w:hAnsi="宋体"/>
                <w:szCs w:val="21"/>
              </w:rPr>
              <w:br w:type="textWrapping"/>
            </w:r>
            <w:r>
              <w:rPr>
                <w:rFonts w:hint="eastAsia" w:ascii="宋体" w:hAnsi="宋体"/>
                <w:szCs w:val="21"/>
              </w:rPr>
              <w:t>5.每通道提供压缩、限幅、噪声门、功能设置。</w:t>
            </w:r>
            <w:r>
              <w:rPr>
                <w:rFonts w:hint="eastAsia" w:ascii="宋体" w:hAnsi="宋体"/>
                <w:szCs w:val="21"/>
              </w:rPr>
              <w:br w:type="textWrapping"/>
            </w:r>
            <w:r>
              <w:rPr>
                <w:rFonts w:hint="eastAsia" w:ascii="宋体" w:hAnsi="宋体"/>
                <w:szCs w:val="21"/>
              </w:rPr>
              <w:t>6.可切换工作模式为直通或反馈抑制。</w:t>
            </w:r>
            <w:r>
              <w:rPr>
                <w:rFonts w:hint="eastAsia" w:ascii="宋体" w:hAnsi="宋体"/>
                <w:szCs w:val="21"/>
              </w:rPr>
              <w:br w:type="textWrapping"/>
            </w:r>
            <w:r>
              <w:rPr>
                <w:rFonts w:hint="eastAsia" w:ascii="宋体" w:hAnsi="宋体"/>
                <w:szCs w:val="21"/>
              </w:rPr>
              <w:t>7.可任意编辑固定和动态反馈点数量，可一键清除啸叫点。</w:t>
            </w:r>
            <w:r>
              <w:rPr>
                <w:rFonts w:hint="eastAsia" w:ascii="宋体" w:hAnsi="宋体"/>
                <w:szCs w:val="21"/>
              </w:rPr>
              <w:br w:type="textWrapping"/>
            </w:r>
            <w:r>
              <w:rPr>
                <w:rFonts w:hint="eastAsia" w:ascii="宋体" w:hAnsi="宋体"/>
                <w:szCs w:val="21"/>
              </w:rPr>
              <w:t>8.单机可存储30组用户程序。</w:t>
            </w:r>
            <w:r>
              <w:rPr>
                <w:rFonts w:hint="eastAsia" w:ascii="宋体" w:hAnsi="宋体"/>
                <w:szCs w:val="21"/>
              </w:rPr>
              <w:br w:type="textWrapping"/>
            </w:r>
            <w:r>
              <w:rPr>
                <w:rFonts w:hint="eastAsia" w:ascii="宋体" w:hAnsi="宋体"/>
                <w:szCs w:val="21"/>
              </w:rPr>
              <w:t>技术参数</w:t>
            </w:r>
            <w:r>
              <w:rPr>
                <w:rFonts w:hint="eastAsia" w:ascii="宋体" w:hAnsi="宋体"/>
                <w:szCs w:val="21"/>
              </w:rPr>
              <w:br w:type="textWrapping"/>
            </w:r>
            <w:r>
              <w:rPr>
                <w:rFonts w:hint="eastAsia" w:ascii="宋体" w:hAnsi="宋体"/>
                <w:szCs w:val="21"/>
              </w:rPr>
              <w:t>1.输入通道及插座：2路XLR母座模拟输入/2组立体声同轴/光纤/ A E S输入(每组数字口传输两路音频信号)</w:t>
            </w:r>
            <w:r>
              <w:rPr>
                <w:rFonts w:hint="eastAsia" w:ascii="宋体" w:hAnsi="宋体"/>
                <w:szCs w:val="21"/>
              </w:rPr>
              <w:br w:type="textWrapping"/>
            </w:r>
            <w:r>
              <w:rPr>
                <w:rFonts w:hint="eastAsia" w:ascii="宋体" w:hAnsi="宋体"/>
                <w:szCs w:val="21"/>
              </w:rPr>
              <w:t>2.输出通道及插座：2路XLR公座模拟输出/2组立体声同轴/光纤/ A E S输入(每组数字口传输两路音频信号)</w:t>
            </w:r>
            <w:r>
              <w:rPr>
                <w:rFonts w:hint="eastAsia" w:ascii="宋体" w:hAnsi="宋体"/>
                <w:szCs w:val="21"/>
              </w:rPr>
              <w:br w:type="textWrapping"/>
            </w:r>
            <w:r>
              <w:rPr>
                <w:rFonts w:hint="eastAsia" w:ascii="宋体" w:hAnsi="宋体"/>
                <w:szCs w:val="21"/>
              </w:rPr>
              <w:t>3.输入阻抗：平衡：20KΩ</w:t>
            </w:r>
            <w:r>
              <w:rPr>
                <w:rFonts w:hint="eastAsia" w:ascii="宋体" w:hAnsi="宋体"/>
                <w:szCs w:val="21"/>
              </w:rPr>
              <w:br w:type="textWrapping"/>
            </w:r>
            <w:r>
              <w:rPr>
                <w:rFonts w:hint="eastAsia" w:ascii="宋体" w:hAnsi="宋体"/>
                <w:szCs w:val="21"/>
              </w:rPr>
              <w:t>4.输出阻抗：平衡：100Ω</w:t>
            </w:r>
            <w:r>
              <w:rPr>
                <w:rFonts w:hint="eastAsia" w:ascii="宋体" w:hAnsi="宋体"/>
                <w:szCs w:val="21"/>
              </w:rPr>
              <w:br w:type="textWrapping"/>
            </w:r>
            <w:r>
              <w:rPr>
                <w:rFonts w:hint="eastAsia" w:ascii="宋体" w:hAnsi="宋体"/>
                <w:szCs w:val="21"/>
              </w:rPr>
              <w:t>5.共模拟制比：&gt;70dB(1KHz)</w:t>
            </w:r>
            <w:r>
              <w:rPr>
                <w:rFonts w:hint="eastAsia" w:ascii="宋体" w:hAnsi="宋体"/>
                <w:szCs w:val="21"/>
              </w:rPr>
              <w:br w:type="textWrapping"/>
            </w:r>
            <w:r>
              <w:rPr>
                <w:rFonts w:hint="eastAsia" w:ascii="宋体" w:hAnsi="宋体"/>
                <w:szCs w:val="21"/>
              </w:rPr>
              <w:t>6.输入范围：≤+25dBu</w:t>
            </w:r>
            <w:r>
              <w:rPr>
                <w:rFonts w:hint="eastAsia" w:ascii="宋体" w:hAnsi="宋体"/>
                <w:szCs w:val="21"/>
              </w:rPr>
              <w:br w:type="textWrapping"/>
            </w:r>
            <w:r>
              <w:rPr>
                <w:rFonts w:hint="eastAsia" w:ascii="宋体" w:hAnsi="宋体"/>
                <w:szCs w:val="21"/>
              </w:rPr>
              <w:t>7.频率响应：20Hz-20KHz</w:t>
            </w:r>
            <w:r>
              <w:rPr>
                <w:rFonts w:hint="eastAsia" w:ascii="宋体" w:hAnsi="宋体"/>
                <w:szCs w:val="21"/>
              </w:rPr>
              <w:br w:type="textWrapping"/>
            </w:r>
            <w:r>
              <w:rPr>
                <w:rFonts w:hint="eastAsia" w:ascii="宋体" w:hAnsi="宋体"/>
                <w:szCs w:val="21"/>
              </w:rPr>
              <w:t>8.信噪比：&gt;110dB</w:t>
            </w:r>
            <w:r>
              <w:rPr>
                <w:rFonts w:hint="eastAsia" w:ascii="宋体" w:hAnsi="宋体"/>
                <w:szCs w:val="21"/>
              </w:rPr>
              <w:br w:type="textWrapping"/>
            </w:r>
            <w:r>
              <w:rPr>
                <w:rFonts w:hint="eastAsia" w:ascii="宋体" w:hAnsi="宋体"/>
                <w:szCs w:val="21"/>
              </w:rPr>
              <w:t>9.失真度：&lt;0.01% OUTPUT=0dBu/1KHz</w:t>
            </w:r>
            <w:r>
              <w:rPr>
                <w:rFonts w:hint="eastAsia" w:ascii="宋体" w:hAnsi="宋体"/>
                <w:szCs w:val="21"/>
              </w:rPr>
              <w:br w:type="textWrapping"/>
            </w:r>
            <w:r>
              <w:rPr>
                <w:rFonts w:hint="eastAsia" w:ascii="宋体" w:hAnsi="宋体"/>
                <w:szCs w:val="21"/>
              </w:rPr>
              <w:t>10.通道分离度：&gt;110dB(1KHz)</w:t>
            </w:r>
            <w:r>
              <w:rPr>
                <w:rFonts w:hint="eastAsia" w:ascii="宋体" w:hAnsi="宋体"/>
                <w:szCs w:val="21"/>
              </w:rPr>
              <w:br w:type="textWrapping"/>
            </w:r>
            <w:r>
              <w:rPr>
                <w:rFonts w:hint="eastAsia" w:ascii="宋体" w:hAnsi="宋体"/>
                <w:szCs w:val="21"/>
              </w:rPr>
              <w:t>11.啸叫寻找与抑制方式：全自动式陷波</w:t>
            </w:r>
            <w:r>
              <w:rPr>
                <w:rFonts w:hint="eastAsia" w:ascii="宋体" w:hAnsi="宋体"/>
                <w:szCs w:val="21"/>
              </w:rPr>
              <w:br w:type="textWrapping"/>
            </w:r>
            <w:r>
              <w:rPr>
                <w:rFonts w:hint="eastAsia" w:ascii="宋体" w:hAnsi="宋体"/>
                <w:szCs w:val="21"/>
              </w:rPr>
              <w:t>12.信号输入频率响应：20Hz-20KHz±0.5dB</w:t>
            </w:r>
            <w:r>
              <w:rPr>
                <w:rFonts w:hint="eastAsia" w:ascii="宋体" w:hAnsi="宋体"/>
                <w:szCs w:val="21"/>
              </w:rPr>
              <w:br w:type="textWrapping"/>
            </w:r>
            <w:r>
              <w:rPr>
                <w:rFonts w:hint="eastAsia" w:ascii="宋体" w:hAnsi="宋体"/>
                <w:szCs w:val="21"/>
              </w:rPr>
              <w:t>13.滤波器：每通道独立可以调整最多24个，默认值12个固定点，默认值12个动态点</w:t>
            </w:r>
            <w:r>
              <w:rPr>
                <w:rFonts w:hint="eastAsia" w:ascii="宋体" w:hAnsi="宋体"/>
                <w:szCs w:val="21"/>
              </w:rPr>
              <w:br w:type="textWrapping"/>
            </w:r>
            <w:r>
              <w:rPr>
                <w:rFonts w:hint="eastAsia" w:ascii="宋体" w:hAnsi="宋体"/>
                <w:szCs w:val="21"/>
              </w:rPr>
              <w:t>14.最小带宽：1/27th Octave</w:t>
            </w:r>
            <w:r>
              <w:rPr>
                <w:rFonts w:hint="eastAsia" w:ascii="宋体" w:hAnsi="宋体"/>
                <w:szCs w:val="21"/>
              </w:rPr>
              <w:br w:type="textWrapping"/>
            </w:r>
            <w:r>
              <w:rPr>
                <w:rFonts w:hint="eastAsia" w:ascii="宋体" w:hAnsi="宋体"/>
                <w:szCs w:val="21"/>
              </w:rPr>
              <w:t>15.最大带宽：1/14th Octave</w:t>
            </w:r>
            <w:r>
              <w:rPr>
                <w:rFonts w:hint="eastAsia" w:ascii="宋体" w:hAnsi="宋体"/>
                <w:szCs w:val="21"/>
              </w:rPr>
              <w:br w:type="textWrapping"/>
            </w:r>
            <w:r>
              <w:rPr>
                <w:rFonts w:hint="eastAsia" w:ascii="宋体" w:hAnsi="宋体"/>
                <w:szCs w:val="21"/>
              </w:rPr>
              <w:t>16.频率分辨率：0.5Hz</w:t>
            </w:r>
            <w:r>
              <w:rPr>
                <w:rFonts w:hint="eastAsia" w:ascii="宋体" w:hAnsi="宋体"/>
                <w:szCs w:val="21"/>
              </w:rPr>
              <w:br w:type="textWrapping"/>
            </w:r>
            <w:r>
              <w:rPr>
                <w:rFonts w:hint="eastAsia" w:ascii="宋体" w:hAnsi="宋体"/>
                <w:szCs w:val="21"/>
              </w:rPr>
              <w:t>17.啸叫寻找时间：0.1—0.5S</w:t>
            </w:r>
            <w:r>
              <w:rPr>
                <w:rFonts w:hint="eastAsia" w:ascii="宋体" w:hAnsi="宋体"/>
                <w:szCs w:val="21"/>
              </w:rPr>
              <w:br w:type="textWrapping"/>
            </w:r>
            <w:r>
              <w:rPr>
                <w:rFonts w:hint="eastAsia" w:ascii="宋体" w:hAnsi="宋体"/>
                <w:szCs w:val="21"/>
              </w:rPr>
              <w:t>18.FFT长度：2048</w:t>
            </w:r>
            <w:r>
              <w:rPr>
                <w:rFonts w:hint="eastAsia" w:ascii="宋体" w:hAnsi="宋体"/>
                <w:szCs w:val="21"/>
              </w:rPr>
              <w:br w:type="textWrapping"/>
            </w:r>
            <w:r>
              <w:rPr>
                <w:rFonts w:hint="eastAsia" w:ascii="宋体" w:hAnsi="宋体"/>
                <w:szCs w:val="21"/>
              </w:rPr>
              <w:t>19.传声增益：6—10dB</w:t>
            </w:r>
            <w:r>
              <w:rPr>
                <w:rFonts w:hint="eastAsia" w:ascii="宋体" w:hAnsi="宋体"/>
                <w:szCs w:val="21"/>
              </w:rPr>
              <w:br w:type="textWrapping"/>
            </w:r>
            <w:r>
              <w:rPr>
                <w:rFonts w:hint="eastAsia" w:ascii="宋体" w:hAnsi="宋体"/>
                <w:szCs w:val="21"/>
              </w:rPr>
              <w:t>20.系统增益：0dB</w:t>
            </w:r>
            <w:r>
              <w:rPr>
                <w:rFonts w:hint="eastAsia" w:ascii="宋体" w:hAnsi="宋体"/>
                <w:szCs w:val="21"/>
              </w:rPr>
              <w:br w:type="textWrapping"/>
            </w:r>
            <w:r>
              <w:rPr>
                <w:rFonts w:hint="eastAsia" w:ascii="宋体" w:hAnsi="宋体"/>
                <w:szCs w:val="21"/>
              </w:rPr>
              <w:t>21.压缩：启动电平：-40dB~+20dB压缩比率：1:1.0~1:20.0   ；响应时间：10~200ms恢复时间：50ms~5000ms</w:t>
            </w:r>
            <w:r>
              <w:rPr>
                <w:rFonts w:hint="eastAsia" w:ascii="宋体" w:hAnsi="宋体"/>
                <w:szCs w:val="21"/>
              </w:rPr>
              <w:br w:type="textWrapping"/>
            </w:r>
            <w:r>
              <w:rPr>
                <w:rFonts w:hint="eastAsia" w:ascii="宋体" w:hAnsi="宋体"/>
                <w:szCs w:val="21"/>
              </w:rPr>
              <w:t>22.压限：启动电平：-40dB~+20dB响应时间：10~200ms;</w:t>
            </w:r>
            <w:r>
              <w:rPr>
                <w:rFonts w:hint="eastAsia" w:ascii="宋体" w:hAnsi="宋体"/>
                <w:szCs w:val="21"/>
              </w:rPr>
              <w:br w:type="textWrapping"/>
            </w:r>
            <w:r>
              <w:rPr>
                <w:rFonts w:hint="eastAsia" w:ascii="宋体" w:hAnsi="宋体"/>
                <w:szCs w:val="21"/>
              </w:rPr>
              <w:t>23.：恢复时间：50ms~5000ms</w:t>
            </w:r>
            <w:r>
              <w:rPr>
                <w:rFonts w:hint="eastAsia" w:ascii="宋体" w:hAnsi="宋体"/>
                <w:szCs w:val="21"/>
              </w:rPr>
              <w:br w:type="textWrapping"/>
            </w:r>
            <w:r>
              <w:rPr>
                <w:rFonts w:hint="eastAsia" w:ascii="宋体" w:hAnsi="宋体"/>
                <w:szCs w:val="21"/>
              </w:rPr>
              <w:t>24.噪声门：-120dB~-40dB</w:t>
            </w:r>
            <w:r>
              <w:rPr>
                <w:rFonts w:hint="eastAsia" w:ascii="宋体" w:hAnsi="宋体"/>
                <w:szCs w:val="21"/>
              </w:rPr>
              <w:br w:type="textWrapping"/>
            </w:r>
            <w:r>
              <w:rPr>
                <w:rFonts w:hint="eastAsia" w:ascii="宋体" w:hAnsi="宋体"/>
                <w:szCs w:val="21"/>
              </w:rPr>
              <w:t>25.显示：采用分辨率为144 x 32的LCD显示屏，提供6段LED显示输出电平</w:t>
            </w:r>
            <w:r>
              <w:rPr>
                <w:rFonts w:hint="eastAsia" w:ascii="宋体" w:hAnsi="宋体"/>
                <w:szCs w:val="21"/>
              </w:rPr>
              <w:br w:type="textWrapping"/>
            </w:r>
            <w:r>
              <w:rPr>
                <w:rFonts w:hint="eastAsia" w:ascii="宋体" w:hAnsi="宋体"/>
                <w:szCs w:val="21"/>
              </w:rPr>
              <w:t>26.处理器：96KHz采样频率，32-bit DSP处理器，24-bit A/D及D/A转换</w:t>
            </w:r>
            <w:r>
              <w:rPr>
                <w:rFonts w:hint="eastAsia" w:ascii="宋体" w:hAnsi="宋体"/>
                <w:szCs w:val="21"/>
              </w:rPr>
              <w:br w:type="textWrapping"/>
            </w:r>
            <w:r>
              <w:rPr>
                <w:rFonts w:hint="eastAsia" w:ascii="宋体" w:hAnsi="宋体"/>
                <w:szCs w:val="21"/>
              </w:rPr>
              <w:t>27.电源：AC 110V-220V，50Hz/60Hz</w:t>
            </w:r>
            <w:r>
              <w:rPr>
                <w:rFonts w:hint="eastAsia" w:ascii="宋体" w:hAnsi="宋体"/>
                <w:szCs w:val="21"/>
              </w:rPr>
              <w:br w:type="textWrapping"/>
            </w:r>
            <w:r>
              <w:rPr>
                <w:rFonts w:hint="eastAsia" w:ascii="宋体" w:hAnsi="宋体"/>
                <w:szCs w:val="21"/>
              </w:rPr>
              <w:t>28.功耗：&lt;15W</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1</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33</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支架</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lang w:val="en-US" w:eastAsia="zh-CN"/>
              </w:rPr>
              <w:t>固定面板尺寸（长*宽）： 140mm*65mm</w:t>
            </w:r>
            <w:r>
              <w:rPr>
                <w:rFonts w:hint="eastAsia" w:ascii="宋体" w:hAnsi="宋体"/>
                <w:sz w:val="18"/>
                <w:szCs w:val="18"/>
                <w:lang w:val="en-US" w:eastAsia="zh-CN"/>
              </w:rPr>
              <w:br w:type="textWrapping"/>
            </w:r>
            <w:r>
              <w:rPr>
                <w:rFonts w:hint="eastAsia" w:ascii="宋体" w:hAnsi="宋体"/>
                <w:sz w:val="18"/>
                <w:szCs w:val="18"/>
                <w:lang w:val="en-US" w:eastAsia="zh-CN"/>
              </w:rPr>
              <w:t>箱体固定面板尺寸（长*宽）： 128mm*70mm</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4</w:t>
            </w:r>
          </w:p>
        </w:tc>
        <w:tc>
          <w:tcPr>
            <w:tcW w:w="0" w:type="auto"/>
            <w:noWrap w:val="0"/>
            <w:vAlign w:val="center"/>
          </w:tcPr>
          <w:p>
            <w:pPr>
              <w:keepNext w:val="0"/>
              <w:keepLines w:val="0"/>
              <w:widowControl/>
              <w:suppressLineNumbers w:val="0"/>
              <w:spacing w:line="240" w:lineRule="auto"/>
              <w:jc w:val="center"/>
              <w:textAlignment w:val="center"/>
              <w:rPr>
                <w:sz w:val="18"/>
                <w:szCs w:val="18"/>
              </w:rPr>
            </w:pPr>
            <w:r>
              <w:rPr>
                <w:rFonts w:hint="eastAsia" w:ascii="宋体" w:hAnsi="宋体" w:eastAsia="宋体" w:cs="宋体"/>
                <w:i w:val="0"/>
                <w:color w:val="000000"/>
                <w:kern w:val="0"/>
                <w:sz w:val="18"/>
                <w:szCs w:val="18"/>
                <w:u w:val="non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34</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专业音箱音频缆线，</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lang w:val="en-US" w:eastAsia="zh-CN"/>
              </w:rPr>
              <w:t>专业音箱音频缆线，</w:t>
            </w:r>
          </w:p>
        </w:tc>
        <w:tc>
          <w:tcPr>
            <w:tcW w:w="0" w:type="auto"/>
            <w:noWrap w:val="0"/>
            <w:vAlign w:val="center"/>
          </w:tcPr>
          <w:p>
            <w:pPr>
              <w:spacing w:line="240" w:lineRule="auto"/>
              <w:jc w:val="center"/>
              <w:rPr>
                <w:rFonts w:hint="default" w:eastAsia="宋体"/>
                <w:sz w:val="18"/>
                <w:szCs w:val="18"/>
                <w:lang w:val="en-US" w:eastAsia="zh-CN"/>
              </w:rPr>
            </w:pPr>
            <w:r>
              <w:rPr>
                <w:rFonts w:hint="eastAsia"/>
                <w:sz w:val="18"/>
                <w:szCs w:val="18"/>
                <w:lang w:val="en-US" w:eastAsia="zh-CN"/>
              </w:rPr>
              <w:t>2</w:t>
            </w:r>
          </w:p>
        </w:tc>
        <w:tc>
          <w:tcPr>
            <w:tcW w:w="0" w:type="auto"/>
            <w:noWrap w:val="0"/>
            <w:vAlign w:val="center"/>
          </w:tcPr>
          <w:p>
            <w:pPr>
              <w:spacing w:line="240" w:lineRule="auto"/>
              <w:jc w:val="center"/>
              <w:rPr>
                <w:sz w:val="18"/>
                <w:szCs w:val="18"/>
              </w:rPr>
            </w:pPr>
            <w:r>
              <w:rPr>
                <w:rFonts w:hint="eastAsia"/>
                <w:sz w:val="18"/>
                <w:szCs w:val="18"/>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pPr>
              <w:spacing w:line="240" w:lineRule="auto"/>
              <w:ind w:left="0" w:leftChars="0" w:firstLine="0" w:firstLineChars="0"/>
              <w:rPr>
                <w:rFonts w:hint="default" w:ascii="宋体" w:hAnsi="宋体"/>
                <w:sz w:val="18"/>
                <w:szCs w:val="18"/>
                <w:lang w:val="en-US" w:eastAsia="zh-CN"/>
              </w:rPr>
            </w:pPr>
            <w:r>
              <w:rPr>
                <w:rFonts w:hint="eastAsia" w:ascii="宋体" w:hAnsi="宋体"/>
                <w:sz w:val="18"/>
                <w:szCs w:val="18"/>
                <w:lang w:val="en-US" w:eastAsia="zh-CN"/>
              </w:rPr>
              <w:t>35</w:t>
            </w:r>
          </w:p>
        </w:tc>
        <w:tc>
          <w:tcPr>
            <w:tcW w:w="0" w:type="auto"/>
            <w:noWrap w:val="0"/>
            <w:vAlign w:val="center"/>
          </w:tcPr>
          <w:p>
            <w:pPr>
              <w:spacing w:line="240" w:lineRule="auto"/>
              <w:ind w:left="0" w:leftChars="0" w:firstLine="0" w:firstLineChars="0"/>
              <w:rPr>
                <w:rFonts w:hint="eastAsia" w:ascii="宋体" w:hAnsi="宋体"/>
                <w:sz w:val="18"/>
                <w:szCs w:val="18"/>
                <w:lang w:eastAsia="zh-CN"/>
              </w:rPr>
            </w:pPr>
            <w:r>
              <w:rPr>
                <w:rFonts w:hint="eastAsia" w:ascii="宋体" w:hAnsi="宋体"/>
                <w:sz w:val="18"/>
                <w:szCs w:val="18"/>
                <w:lang w:val="en-US" w:eastAsia="zh-CN"/>
              </w:rPr>
              <w:t>机柜</w:t>
            </w:r>
          </w:p>
        </w:tc>
        <w:tc>
          <w:tcPr>
            <w:tcW w:w="0" w:type="auto"/>
            <w:noWrap w:val="0"/>
            <w:vAlign w:val="center"/>
          </w:tcPr>
          <w:p>
            <w:pPr>
              <w:spacing w:line="240" w:lineRule="auto"/>
              <w:ind w:left="0" w:leftChars="0" w:firstLine="0" w:firstLineChars="0"/>
              <w:rPr>
                <w:rFonts w:hint="eastAsia" w:ascii="宋体" w:hAnsi="宋体"/>
                <w:sz w:val="18"/>
                <w:szCs w:val="18"/>
                <w:lang w:val="en-US" w:eastAsia="zh-CN"/>
              </w:rPr>
            </w:pPr>
            <w:r>
              <w:rPr>
                <w:rFonts w:hint="eastAsia" w:ascii="宋体" w:hAnsi="宋体"/>
                <w:sz w:val="18"/>
                <w:szCs w:val="18"/>
                <w:lang w:val="en-US" w:eastAsia="zh-CN"/>
              </w:rPr>
              <w:t>机柜</w:t>
            </w:r>
          </w:p>
        </w:tc>
        <w:tc>
          <w:tcPr>
            <w:tcW w:w="0" w:type="auto"/>
            <w:noWrap w:val="0"/>
            <w:vAlign w:val="center"/>
          </w:tcPr>
          <w:p>
            <w:pPr>
              <w:spacing w:line="240" w:lineRule="auto"/>
              <w:jc w:val="center"/>
              <w:rPr>
                <w:rFonts w:hint="default" w:eastAsia="宋体"/>
                <w:sz w:val="18"/>
                <w:szCs w:val="18"/>
                <w:lang w:val="en-US" w:eastAsia="zh-CN"/>
              </w:rPr>
            </w:pPr>
            <w:r>
              <w:rPr>
                <w:rFonts w:hint="eastAsia"/>
                <w:sz w:val="18"/>
                <w:szCs w:val="18"/>
                <w:lang w:val="en-US" w:eastAsia="zh-CN"/>
              </w:rPr>
              <w:t>1</w:t>
            </w:r>
          </w:p>
        </w:tc>
        <w:tc>
          <w:tcPr>
            <w:tcW w:w="0" w:type="auto"/>
            <w:noWrap w:val="0"/>
            <w:vAlign w:val="center"/>
          </w:tcPr>
          <w:p>
            <w:pPr>
              <w:spacing w:line="240" w:lineRule="auto"/>
              <w:jc w:val="center"/>
              <w:rPr>
                <w:sz w:val="18"/>
                <w:szCs w:val="18"/>
              </w:rPr>
            </w:pPr>
            <w:r>
              <w:rPr>
                <w:rFonts w:hint="eastAsia"/>
                <w:sz w:val="18"/>
                <w:szCs w:val="18"/>
                <w:lang w:val="en-US" w:eastAsia="zh-CN"/>
              </w:rPr>
              <w:t>个</w:t>
            </w:r>
          </w:p>
        </w:tc>
      </w:tr>
    </w:tbl>
    <w:p/>
    <w:p>
      <w:pPr>
        <w:pStyle w:val="31"/>
        <w:spacing w:line="320" w:lineRule="exact"/>
        <w:ind w:left="0" w:leftChars="0" w:firstLine="0" w:firstLineChars="0"/>
        <w:rPr>
          <w:rFonts w:hint="default" w:ascii="宋体" w:hAnsi="宋体" w:eastAsia="宋体" w:cs="宋体"/>
          <w:b/>
          <w:bCs/>
          <w:color w:val="auto"/>
          <w:sz w:val="24"/>
          <w:szCs w:val="24"/>
          <w:lang w:val="en-US" w:eastAsia="zh-CN"/>
        </w:rPr>
      </w:pPr>
    </w:p>
    <w:p>
      <w:pPr>
        <w:pStyle w:val="2"/>
        <w:ind w:left="0" w:leftChars="0" w:firstLine="0" w:firstLineChars="0"/>
        <w:rPr>
          <w:rFonts w:hint="eastAsia"/>
          <w:lang w:eastAsia="zh-CN"/>
        </w:rPr>
      </w:pPr>
    </w:p>
    <w:p>
      <w:pPr>
        <w:pStyle w:val="31"/>
        <w:pageBreakBefore w:val="0"/>
        <w:kinsoku/>
        <w:wordWrap/>
        <w:overflowPunct/>
        <w:topLinePunct w:val="0"/>
        <w:bidi w:val="0"/>
        <w:snapToGrid/>
        <w:spacing w:line="320" w:lineRule="exact"/>
        <w:ind w:left="0" w:leftChars="0" w:firstLine="0" w:firstLineChars="0"/>
        <w:jc w:val="left"/>
        <w:rPr>
          <w:rFonts w:hint="default" w:ascii="宋体" w:hAnsi="宋体" w:eastAsia="宋体" w:cs="宋体"/>
          <w:b/>
          <w:bCs/>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平财采字（竞磋货物）20</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199号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71DBC1"/>
    <w:multiLevelType w:val="singleLevel"/>
    <w:tmpl w:val="E671DBC1"/>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3177"/>
    <w:rsid w:val="0011729F"/>
    <w:rsid w:val="00177647"/>
    <w:rsid w:val="002C5D0F"/>
    <w:rsid w:val="00311DE8"/>
    <w:rsid w:val="007D0C85"/>
    <w:rsid w:val="00A22D1A"/>
    <w:rsid w:val="00AE5A2B"/>
    <w:rsid w:val="00E22C49"/>
    <w:rsid w:val="00E24720"/>
    <w:rsid w:val="013E262B"/>
    <w:rsid w:val="01783D68"/>
    <w:rsid w:val="01794623"/>
    <w:rsid w:val="017F0202"/>
    <w:rsid w:val="0182060A"/>
    <w:rsid w:val="01930D7C"/>
    <w:rsid w:val="01E7369E"/>
    <w:rsid w:val="01FD0DB8"/>
    <w:rsid w:val="02196B8D"/>
    <w:rsid w:val="022F7347"/>
    <w:rsid w:val="02317C0A"/>
    <w:rsid w:val="02343FEC"/>
    <w:rsid w:val="023447A6"/>
    <w:rsid w:val="024856D8"/>
    <w:rsid w:val="0283529C"/>
    <w:rsid w:val="02984072"/>
    <w:rsid w:val="02A21272"/>
    <w:rsid w:val="02C84216"/>
    <w:rsid w:val="0307735D"/>
    <w:rsid w:val="031C7349"/>
    <w:rsid w:val="031E40C2"/>
    <w:rsid w:val="031F2694"/>
    <w:rsid w:val="032919A8"/>
    <w:rsid w:val="033970DA"/>
    <w:rsid w:val="033A4BB8"/>
    <w:rsid w:val="034B042C"/>
    <w:rsid w:val="034E406A"/>
    <w:rsid w:val="036D5F42"/>
    <w:rsid w:val="038A04AD"/>
    <w:rsid w:val="03AF33EF"/>
    <w:rsid w:val="03D9664D"/>
    <w:rsid w:val="03F66C08"/>
    <w:rsid w:val="04547762"/>
    <w:rsid w:val="045D5DED"/>
    <w:rsid w:val="046E4ECA"/>
    <w:rsid w:val="04700F5A"/>
    <w:rsid w:val="04B81891"/>
    <w:rsid w:val="04EC6A3D"/>
    <w:rsid w:val="04F83125"/>
    <w:rsid w:val="050B0ABE"/>
    <w:rsid w:val="051677CC"/>
    <w:rsid w:val="05216EE8"/>
    <w:rsid w:val="0537647B"/>
    <w:rsid w:val="056B1A7C"/>
    <w:rsid w:val="056C628C"/>
    <w:rsid w:val="057C4FC5"/>
    <w:rsid w:val="05D55E6B"/>
    <w:rsid w:val="0680340B"/>
    <w:rsid w:val="06841EC4"/>
    <w:rsid w:val="06875333"/>
    <w:rsid w:val="06921F27"/>
    <w:rsid w:val="075A6180"/>
    <w:rsid w:val="07951895"/>
    <w:rsid w:val="079D4E13"/>
    <w:rsid w:val="07A4104C"/>
    <w:rsid w:val="07E2721D"/>
    <w:rsid w:val="08116E07"/>
    <w:rsid w:val="08234D29"/>
    <w:rsid w:val="08251121"/>
    <w:rsid w:val="08646F10"/>
    <w:rsid w:val="08D976A2"/>
    <w:rsid w:val="08E25412"/>
    <w:rsid w:val="09547F2F"/>
    <w:rsid w:val="098724B6"/>
    <w:rsid w:val="09DE78C8"/>
    <w:rsid w:val="0A001FF8"/>
    <w:rsid w:val="0A4D7801"/>
    <w:rsid w:val="0A6B1331"/>
    <w:rsid w:val="0A8312B2"/>
    <w:rsid w:val="0A9F5509"/>
    <w:rsid w:val="0AD3139E"/>
    <w:rsid w:val="0AF357C2"/>
    <w:rsid w:val="0B7D0BE4"/>
    <w:rsid w:val="0B8F30EF"/>
    <w:rsid w:val="0BB9546F"/>
    <w:rsid w:val="0BCD25BA"/>
    <w:rsid w:val="0BF87599"/>
    <w:rsid w:val="0C071BB4"/>
    <w:rsid w:val="0C1F5EE4"/>
    <w:rsid w:val="0C42796B"/>
    <w:rsid w:val="0C6018EC"/>
    <w:rsid w:val="0C80222F"/>
    <w:rsid w:val="0C966FB6"/>
    <w:rsid w:val="0CCB6CBD"/>
    <w:rsid w:val="0CF138D9"/>
    <w:rsid w:val="0CFD3760"/>
    <w:rsid w:val="0D2B2676"/>
    <w:rsid w:val="0D554316"/>
    <w:rsid w:val="0D6600CC"/>
    <w:rsid w:val="0D75321F"/>
    <w:rsid w:val="0DAF1196"/>
    <w:rsid w:val="0DCF71E7"/>
    <w:rsid w:val="0E1946EB"/>
    <w:rsid w:val="0E397DEE"/>
    <w:rsid w:val="0EAC72A1"/>
    <w:rsid w:val="0ECD0138"/>
    <w:rsid w:val="0EF77118"/>
    <w:rsid w:val="0F2812F4"/>
    <w:rsid w:val="0F333CCC"/>
    <w:rsid w:val="0F3417BF"/>
    <w:rsid w:val="0F393FAC"/>
    <w:rsid w:val="0F567BED"/>
    <w:rsid w:val="0F5903B7"/>
    <w:rsid w:val="0FA7358B"/>
    <w:rsid w:val="0FBC046B"/>
    <w:rsid w:val="0FDE0C8C"/>
    <w:rsid w:val="0FE46F27"/>
    <w:rsid w:val="10080D5C"/>
    <w:rsid w:val="1045071A"/>
    <w:rsid w:val="106F28D9"/>
    <w:rsid w:val="107F179B"/>
    <w:rsid w:val="108648A6"/>
    <w:rsid w:val="10A71125"/>
    <w:rsid w:val="110E7BE7"/>
    <w:rsid w:val="112261B6"/>
    <w:rsid w:val="11272E30"/>
    <w:rsid w:val="1129001A"/>
    <w:rsid w:val="1134420A"/>
    <w:rsid w:val="11912A7E"/>
    <w:rsid w:val="119D535B"/>
    <w:rsid w:val="11A279A2"/>
    <w:rsid w:val="11C63818"/>
    <w:rsid w:val="12014D43"/>
    <w:rsid w:val="120A147E"/>
    <w:rsid w:val="123E0181"/>
    <w:rsid w:val="124300D2"/>
    <w:rsid w:val="12502667"/>
    <w:rsid w:val="12751E0E"/>
    <w:rsid w:val="12784354"/>
    <w:rsid w:val="127F741C"/>
    <w:rsid w:val="12944BBA"/>
    <w:rsid w:val="12A50A87"/>
    <w:rsid w:val="12AD104D"/>
    <w:rsid w:val="12B06F31"/>
    <w:rsid w:val="12EF4755"/>
    <w:rsid w:val="13186B72"/>
    <w:rsid w:val="133E4963"/>
    <w:rsid w:val="13553612"/>
    <w:rsid w:val="13563914"/>
    <w:rsid w:val="135B5771"/>
    <w:rsid w:val="1369688B"/>
    <w:rsid w:val="138C44EE"/>
    <w:rsid w:val="13B018CD"/>
    <w:rsid w:val="143B7D15"/>
    <w:rsid w:val="14566F28"/>
    <w:rsid w:val="1461236A"/>
    <w:rsid w:val="14643E2B"/>
    <w:rsid w:val="14AD7E36"/>
    <w:rsid w:val="14B44981"/>
    <w:rsid w:val="14CD20A7"/>
    <w:rsid w:val="14DF6AEF"/>
    <w:rsid w:val="14F6131A"/>
    <w:rsid w:val="15072D5A"/>
    <w:rsid w:val="15093ED7"/>
    <w:rsid w:val="156D02E7"/>
    <w:rsid w:val="15C70262"/>
    <w:rsid w:val="15D26B1B"/>
    <w:rsid w:val="15DA39C2"/>
    <w:rsid w:val="15DF29AD"/>
    <w:rsid w:val="15F37732"/>
    <w:rsid w:val="15F5503E"/>
    <w:rsid w:val="163F793A"/>
    <w:rsid w:val="167705B4"/>
    <w:rsid w:val="16944F24"/>
    <w:rsid w:val="16A52E6C"/>
    <w:rsid w:val="16BA3960"/>
    <w:rsid w:val="16CF308B"/>
    <w:rsid w:val="16D30E80"/>
    <w:rsid w:val="16D63B71"/>
    <w:rsid w:val="16D75DF8"/>
    <w:rsid w:val="17F370AA"/>
    <w:rsid w:val="184E6A38"/>
    <w:rsid w:val="184F5D93"/>
    <w:rsid w:val="18655ED2"/>
    <w:rsid w:val="1894614F"/>
    <w:rsid w:val="189478CF"/>
    <w:rsid w:val="18AE60E9"/>
    <w:rsid w:val="18D63AD2"/>
    <w:rsid w:val="190458DC"/>
    <w:rsid w:val="192575E0"/>
    <w:rsid w:val="195D3AC4"/>
    <w:rsid w:val="19703E62"/>
    <w:rsid w:val="198E6674"/>
    <w:rsid w:val="19A07B05"/>
    <w:rsid w:val="19C574F9"/>
    <w:rsid w:val="19C80328"/>
    <w:rsid w:val="19CE772A"/>
    <w:rsid w:val="19D6238E"/>
    <w:rsid w:val="1A1A0911"/>
    <w:rsid w:val="1A2A0D53"/>
    <w:rsid w:val="1A433A6D"/>
    <w:rsid w:val="1A4B0A74"/>
    <w:rsid w:val="1A5F2ED1"/>
    <w:rsid w:val="1A9B4F8E"/>
    <w:rsid w:val="1AC34FF5"/>
    <w:rsid w:val="1AD37842"/>
    <w:rsid w:val="1AD50180"/>
    <w:rsid w:val="1AF84118"/>
    <w:rsid w:val="1B076DA1"/>
    <w:rsid w:val="1B126199"/>
    <w:rsid w:val="1B2A3D4C"/>
    <w:rsid w:val="1BAF484F"/>
    <w:rsid w:val="1BD129CC"/>
    <w:rsid w:val="1BD91B3C"/>
    <w:rsid w:val="1BF25AC4"/>
    <w:rsid w:val="1C735FF0"/>
    <w:rsid w:val="1C7A2998"/>
    <w:rsid w:val="1C99545D"/>
    <w:rsid w:val="1CA1126D"/>
    <w:rsid w:val="1CEE4B0E"/>
    <w:rsid w:val="1D185A85"/>
    <w:rsid w:val="1D386F0A"/>
    <w:rsid w:val="1D493644"/>
    <w:rsid w:val="1D806429"/>
    <w:rsid w:val="1DE64446"/>
    <w:rsid w:val="1E1A4190"/>
    <w:rsid w:val="1E2625AE"/>
    <w:rsid w:val="1E385A70"/>
    <w:rsid w:val="1E5042E1"/>
    <w:rsid w:val="1E524303"/>
    <w:rsid w:val="1E854832"/>
    <w:rsid w:val="1EB900F4"/>
    <w:rsid w:val="1EE65484"/>
    <w:rsid w:val="1F202A61"/>
    <w:rsid w:val="1F2B4F9B"/>
    <w:rsid w:val="1F6F6442"/>
    <w:rsid w:val="1F7D36CB"/>
    <w:rsid w:val="1F7F1DF0"/>
    <w:rsid w:val="1FAF187F"/>
    <w:rsid w:val="1FBE24CF"/>
    <w:rsid w:val="1FDD794F"/>
    <w:rsid w:val="202077DA"/>
    <w:rsid w:val="2075600D"/>
    <w:rsid w:val="209C7D09"/>
    <w:rsid w:val="20A257E0"/>
    <w:rsid w:val="20A70782"/>
    <w:rsid w:val="20A7772D"/>
    <w:rsid w:val="20DC5B35"/>
    <w:rsid w:val="212236E1"/>
    <w:rsid w:val="214B7316"/>
    <w:rsid w:val="217E3535"/>
    <w:rsid w:val="21EB7A25"/>
    <w:rsid w:val="21F178C9"/>
    <w:rsid w:val="22197E55"/>
    <w:rsid w:val="221E6F1D"/>
    <w:rsid w:val="22946028"/>
    <w:rsid w:val="22D95337"/>
    <w:rsid w:val="230B55D5"/>
    <w:rsid w:val="23694C49"/>
    <w:rsid w:val="238929DC"/>
    <w:rsid w:val="23A8559F"/>
    <w:rsid w:val="23DA23CC"/>
    <w:rsid w:val="23DA6A86"/>
    <w:rsid w:val="23E85E77"/>
    <w:rsid w:val="23EF74B7"/>
    <w:rsid w:val="24831FA1"/>
    <w:rsid w:val="24970A5F"/>
    <w:rsid w:val="249800C6"/>
    <w:rsid w:val="24B958E0"/>
    <w:rsid w:val="24BC1BCD"/>
    <w:rsid w:val="24CB1931"/>
    <w:rsid w:val="24E7569C"/>
    <w:rsid w:val="24F450C2"/>
    <w:rsid w:val="252D24F6"/>
    <w:rsid w:val="25AF6039"/>
    <w:rsid w:val="25F05283"/>
    <w:rsid w:val="25F52DB2"/>
    <w:rsid w:val="2602498D"/>
    <w:rsid w:val="26227082"/>
    <w:rsid w:val="262537F7"/>
    <w:rsid w:val="262D6F0B"/>
    <w:rsid w:val="26383766"/>
    <w:rsid w:val="265639B1"/>
    <w:rsid w:val="265C322D"/>
    <w:rsid w:val="2660045C"/>
    <w:rsid w:val="26645FAB"/>
    <w:rsid w:val="266777E5"/>
    <w:rsid w:val="268F26E6"/>
    <w:rsid w:val="26940F1D"/>
    <w:rsid w:val="269B2C2F"/>
    <w:rsid w:val="26A16E16"/>
    <w:rsid w:val="26A711EF"/>
    <w:rsid w:val="26AA4B93"/>
    <w:rsid w:val="26BC0A18"/>
    <w:rsid w:val="26ED2161"/>
    <w:rsid w:val="26EE2C7C"/>
    <w:rsid w:val="26F727B8"/>
    <w:rsid w:val="270F023A"/>
    <w:rsid w:val="27240E58"/>
    <w:rsid w:val="27250289"/>
    <w:rsid w:val="27BF5AB4"/>
    <w:rsid w:val="282F0B54"/>
    <w:rsid w:val="28655F3A"/>
    <w:rsid w:val="28967E9F"/>
    <w:rsid w:val="289A69C7"/>
    <w:rsid w:val="28E22134"/>
    <w:rsid w:val="28E57E82"/>
    <w:rsid w:val="29647C86"/>
    <w:rsid w:val="296544C9"/>
    <w:rsid w:val="29A5143D"/>
    <w:rsid w:val="29A70586"/>
    <w:rsid w:val="29A80A80"/>
    <w:rsid w:val="29B673E4"/>
    <w:rsid w:val="29C62975"/>
    <w:rsid w:val="29D8639F"/>
    <w:rsid w:val="29F248E2"/>
    <w:rsid w:val="29F8429E"/>
    <w:rsid w:val="29FD4568"/>
    <w:rsid w:val="2A0662E5"/>
    <w:rsid w:val="2A2A1BB0"/>
    <w:rsid w:val="2A2D6C66"/>
    <w:rsid w:val="2A5E32AB"/>
    <w:rsid w:val="2A657ACD"/>
    <w:rsid w:val="2A916ABA"/>
    <w:rsid w:val="2A9A0704"/>
    <w:rsid w:val="2AB002C8"/>
    <w:rsid w:val="2AC9396E"/>
    <w:rsid w:val="2ACE3699"/>
    <w:rsid w:val="2ADE5C22"/>
    <w:rsid w:val="2B353997"/>
    <w:rsid w:val="2B36379C"/>
    <w:rsid w:val="2B6275F3"/>
    <w:rsid w:val="2B8346E3"/>
    <w:rsid w:val="2B982ACF"/>
    <w:rsid w:val="2B9A14B6"/>
    <w:rsid w:val="2BC93CA3"/>
    <w:rsid w:val="2C073CE1"/>
    <w:rsid w:val="2C0D3E59"/>
    <w:rsid w:val="2C461D7D"/>
    <w:rsid w:val="2C735547"/>
    <w:rsid w:val="2C7A4F92"/>
    <w:rsid w:val="2C81078C"/>
    <w:rsid w:val="2CBA0FF5"/>
    <w:rsid w:val="2CD217AA"/>
    <w:rsid w:val="2CE638C9"/>
    <w:rsid w:val="2CF66F28"/>
    <w:rsid w:val="2D112C60"/>
    <w:rsid w:val="2D1C27A2"/>
    <w:rsid w:val="2D62220A"/>
    <w:rsid w:val="2D833F8F"/>
    <w:rsid w:val="2DB10527"/>
    <w:rsid w:val="2DC03B55"/>
    <w:rsid w:val="2DCE41AB"/>
    <w:rsid w:val="2DEB01B7"/>
    <w:rsid w:val="2DF14A8B"/>
    <w:rsid w:val="2E0E5C82"/>
    <w:rsid w:val="2E1707EC"/>
    <w:rsid w:val="2E313A9C"/>
    <w:rsid w:val="2E460259"/>
    <w:rsid w:val="2EBF4077"/>
    <w:rsid w:val="2ECA6954"/>
    <w:rsid w:val="2EF45707"/>
    <w:rsid w:val="2EF6447D"/>
    <w:rsid w:val="2F1F4FAC"/>
    <w:rsid w:val="2F445E80"/>
    <w:rsid w:val="2F5C1587"/>
    <w:rsid w:val="2F5D059D"/>
    <w:rsid w:val="2FE8660C"/>
    <w:rsid w:val="2FF1753D"/>
    <w:rsid w:val="2FF368DA"/>
    <w:rsid w:val="30247F35"/>
    <w:rsid w:val="305F24A3"/>
    <w:rsid w:val="308A100E"/>
    <w:rsid w:val="308D38A3"/>
    <w:rsid w:val="308E319A"/>
    <w:rsid w:val="30BF13F6"/>
    <w:rsid w:val="30C23697"/>
    <w:rsid w:val="30C419B0"/>
    <w:rsid w:val="30EA2654"/>
    <w:rsid w:val="31381786"/>
    <w:rsid w:val="31454A3D"/>
    <w:rsid w:val="318454FF"/>
    <w:rsid w:val="31C57FAC"/>
    <w:rsid w:val="32114559"/>
    <w:rsid w:val="32124878"/>
    <w:rsid w:val="32255EC6"/>
    <w:rsid w:val="324552F2"/>
    <w:rsid w:val="3251036B"/>
    <w:rsid w:val="328801DD"/>
    <w:rsid w:val="32A43119"/>
    <w:rsid w:val="32E51B2F"/>
    <w:rsid w:val="33191E8B"/>
    <w:rsid w:val="33314634"/>
    <w:rsid w:val="33673F33"/>
    <w:rsid w:val="33737B5D"/>
    <w:rsid w:val="33A0415C"/>
    <w:rsid w:val="33A079BA"/>
    <w:rsid w:val="33A23142"/>
    <w:rsid w:val="33AA3C6C"/>
    <w:rsid w:val="33D34996"/>
    <w:rsid w:val="33E76902"/>
    <w:rsid w:val="34052C33"/>
    <w:rsid w:val="34270F89"/>
    <w:rsid w:val="34D45A5F"/>
    <w:rsid w:val="34DA6C7C"/>
    <w:rsid w:val="35013922"/>
    <w:rsid w:val="35780D59"/>
    <w:rsid w:val="35966320"/>
    <w:rsid w:val="35980BD9"/>
    <w:rsid w:val="35DA26C3"/>
    <w:rsid w:val="35F8208B"/>
    <w:rsid w:val="36082464"/>
    <w:rsid w:val="364A2378"/>
    <w:rsid w:val="367168E6"/>
    <w:rsid w:val="36790470"/>
    <w:rsid w:val="36CA21C2"/>
    <w:rsid w:val="36DD3934"/>
    <w:rsid w:val="36E6087B"/>
    <w:rsid w:val="36E82A99"/>
    <w:rsid w:val="37124F5C"/>
    <w:rsid w:val="375D2539"/>
    <w:rsid w:val="375F77D6"/>
    <w:rsid w:val="3766743B"/>
    <w:rsid w:val="378652F2"/>
    <w:rsid w:val="378B2209"/>
    <w:rsid w:val="378D1516"/>
    <w:rsid w:val="37C239D4"/>
    <w:rsid w:val="37F53B7B"/>
    <w:rsid w:val="382E63DE"/>
    <w:rsid w:val="383A69C5"/>
    <w:rsid w:val="3865035B"/>
    <w:rsid w:val="38686F15"/>
    <w:rsid w:val="38907CC1"/>
    <w:rsid w:val="391467B5"/>
    <w:rsid w:val="391B2D84"/>
    <w:rsid w:val="391C5377"/>
    <w:rsid w:val="394D5065"/>
    <w:rsid w:val="395539B4"/>
    <w:rsid w:val="395547B6"/>
    <w:rsid w:val="397B2AA7"/>
    <w:rsid w:val="397E2361"/>
    <w:rsid w:val="398E3307"/>
    <w:rsid w:val="39B62C86"/>
    <w:rsid w:val="3A000969"/>
    <w:rsid w:val="3A34094C"/>
    <w:rsid w:val="3A3A46C7"/>
    <w:rsid w:val="3A6B62A3"/>
    <w:rsid w:val="3A6F4F76"/>
    <w:rsid w:val="3A834670"/>
    <w:rsid w:val="3A9F5CF1"/>
    <w:rsid w:val="3AB42FBD"/>
    <w:rsid w:val="3AB61069"/>
    <w:rsid w:val="3B073666"/>
    <w:rsid w:val="3B5C199B"/>
    <w:rsid w:val="3B6C16F7"/>
    <w:rsid w:val="3B874B14"/>
    <w:rsid w:val="3C042284"/>
    <w:rsid w:val="3C2E0310"/>
    <w:rsid w:val="3C305F69"/>
    <w:rsid w:val="3CB77CAC"/>
    <w:rsid w:val="3CE006E1"/>
    <w:rsid w:val="3CFC49EE"/>
    <w:rsid w:val="3D8257AD"/>
    <w:rsid w:val="3DBE3D76"/>
    <w:rsid w:val="3DBE579C"/>
    <w:rsid w:val="3E0A1083"/>
    <w:rsid w:val="3E2E4425"/>
    <w:rsid w:val="3E371659"/>
    <w:rsid w:val="3EAD3EEA"/>
    <w:rsid w:val="3ED837AA"/>
    <w:rsid w:val="3EF20AC8"/>
    <w:rsid w:val="3EFC7223"/>
    <w:rsid w:val="3F082449"/>
    <w:rsid w:val="3F293154"/>
    <w:rsid w:val="3F3709AE"/>
    <w:rsid w:val="3F4871AE"/>
    <w:rsid w:val="3F726E01"/>
    <w:rsid w:val="3FB22D31"/>
    <w:rsid w:val="3FE24D49"/>
    <w:rsid w:val="3FE930DD"/>
    <w:rsid w:val="40110CA2"/>
    <w:rsid w:val="4074369F"/>
    <w:rsid w:val="407C1E53"/>
    <w:rsid w:val="4099188E"/>
    <w:rsid w:val="40DD337D"/>
    <w:rsid w:val="40EC6DDC"/>
    <w:rsid w:val="40F77CFF"/>
    <w:rsid w:val="412513A5"/>
    <w:rsid w:val="41306CB0"/>
    <w:rsid w:val="416B6C31"/>
    <w:rsid w:val="417450FE"/>
    <w:rsid w:val="41D0682D"/>
    <w:rsid w:val="4208100C"/>
    <w:rsid w:val="42341209"/>
    <w:rsid w:val="42975AD3"/>
    <w:rsid w:val="42A52F8A"/>
    <w:rsid w:val="42F82876"/>
    <w:rsid w:val="43A80323"/>
    <w:rsid w:val="43BD792F"/>
    <w:rsid w:val="43FF04D8"/>
    <w:rsid w:val="44005E43"/>
    <w:rsid w:val="443F17B1"/>
    <w:rsid w:val="44487C48"/>
    <w:rsid w:val="4459638E"/>
    <w:rsid w:val="4464104B"/>
    <w:rsid w:val="446C37BB"/>
    <w:rsid w:val="44941EB0"/>
    <w:rsid w:val="44964C8C"/>
    <w:rsid w:val="44A36614"/>
    <w:rsid w:val="44B27F70"/>
    <w:rsid w:val="44F3528A"/>
    <w:rsid w:val="45327B79"/>
    <w:rsid w:val="45372001"/>
    <w:rsid w:val="4550336C"/>
    <w:rsid w:val="45507635"/>
    <w:rsid w:val="45636964"/>
    <w:rsid w:val="457F421A"/>
    <w:rsid w:val="458853CA"/>
    <w:rsid w:val="45984FD7"/>
    <w:rsid w:val="45996446"/>
    <w:rsid w:val="45A5407B"/>
    <w:rsid w:val="45BB76BE"/>
    <w:rsid w:val="45D5717A"/>
    <w:rsid w:val="45EE6B5D"/>
    <w:rsid w:val="45EF6230"/>
    <w:rsid w:val="460E3364"/>
    <w:rsid w:val="461920F6"/>
    <w:rsid w:val="462C6948"/>
    <w:rsid w:val="46650F6B"/>
    <w:rsid w:val="46657BDE"/>
    <w:rsid w:val="46962EE6"/>
    <w:rsid w:val="46E467B0"/>
    <w:rsid w:val="470E3577"/>
    <w:rsid w:val="473B442D"/>
    <w:rsid w:val="47441895"/>
    <w:rsid w:val="47634434"/>
    <w:rsid w:val="479A0105"/>
    <w:rsid w:val="47BE5E75"/>
    <w:rsid w:val="480A2FB9"/>
    <w:rsid w:val="480C77F8"/>
    <w:rsid w:val="482060C1"/>
    <w:rsid w:val="48441A29"/>
    <w:rsid w:val="48A24B25"/>
    <w:rsid w:val="48A6743B"/>
    <w:rsid w:val="48B03C69"/>
    <w:rsid w:val="48B51B54"/>
    <w:rsid w:val="48C2035E"/>
    <w:rsid w:val="48EA05C5"/>
    <w:rsid w:val="491F3ED5"/>
    <w:rsid w:val="492A42F6"/>
    <w:rsid w:val="4960333D"/>
    <w:rsid w:val="49651496"/>
    <w:rsid w:val="497644E1"/>
    <w:rsid w:val="49CF1207"/>
    <w:rsid w:val="49F5018C"/>
    <w:rsid w:val="4A3C168C"/>
    <w:rsid w:val="4AD12575"/>
    <w:rsid w:val="4AF50ED4"/>
    <w:rsid w:val="4B0D505E"/>
    <w:rsid w:val="4B0D6DA5"/>
    <w:rsid w:val="4B3E50D3"/>
    <w:rsid w:val="4B5C38FD"/>
    <w:rsid w:val="4B94504D"/>
    <w:rsid w:val="4B9D38A3"/>
    <w:rsid w:val="4BAE647E"/>
    <w:rsid w:val="4C0D6ACC"/>
    <w:rsid w:val="4C1773B3"/>
    <w:rsid w:val="4C212B80"/>
    <w:rsid w:val="4C280137"/>
    <w:rsid w:val="4C2E163E"/>
    <w:rsid w:val="4C3608DA"/>
    <w:rsid w:val="4C777F23"/>
    <w:rsid w:val="4C8F4EA5"/>
    <w:rsid w:val="4CF0753C"/>
    <w:rsid w:val="4D0756C1"/>
    <w:rsid w:val="4D8768B1"/>
    <w:rsid w:val="4DB25A21"/>
    <w:rsid w:val="4DCA3A16"/>
    <w:rsid w:val="4DDA1E09"/>
    <w:rsid w:val="4E207A65"/>
    <w:rsid w:val="4E6400A8"/>
    <w:rsid w:val="4E796B2F"/>
    <w:rsid w:val="4EB343C1"/>
    <w:rsid w:val="4EB852FB"/>
    <w:rsid w:val="4EBD409B"/>
    <w:rsid w:val="4EC33FA2"/>
    <w:rsid w:val="4EC44FA6"/>
    <w:rsid w:val="4EF36F42"/>
    <w:rsid w:val="4EF42305"/>
    <w:rsid w:val="4F203214"/>
    <w:rsid w:val="4F20539D"/>
    <w:rsid w:val="4F24615E"/>
    <w:rsid w:val="4F2C7699"/>
    <w:rsid w:val="4F5518DE"/>
    <w:rsid w:val="4F62278F"/>
    <w:rsid w:val="4F73213A"/>
    <w:rsid w:val="4FBF25EC"/>
    <w:rsid w:val="4FE535DF"/>
    <w:rsid w:val="4FFE5349"/>
    <w:rsid w:val="50031487"/>
    <w:rsid w:val="50221449"/>
    <w:rsid w:val="5024289C"/>
    <w:rsid w:val="50301FEB"/>
    <w:rsid w:val="50367D16"/>
    <w:rsid w:val="504A5670"/>
    <w:rsid w:val="50920D90"/>
    <w:rsid w:val="51063D3D"/>
    <w:rsid w:val="5115364F"/>
    <w:rsid w:val="513850CD"/>
    <w:rsid w:val="5141658E"/>
    <w:rsid w:val="51480D86"/>
    <w:rsid w:val="516D71B4"/>
    <w:rsid w:val="51762B29"/>
    <w:rsid w:val="517F674F"/>
    <w:rsid w:val="51824063"/>
    <w:rsid w:val="51961E21"/>
    <w:rsid w:val="51A3745D"/>
    <w:rsid w:val="51BC436A"/>
    <w:rsid w:val="52052473"/>
    <w:rsid w:val="52237016"/>
    <w:rsid w:val="52737F8C"/>
    <w:rsid w:val="527F6235"/>
    <w:rsid w:val="528008D1"/>
    <w:rsid w:val="5291576E"/>
    <w:rsid w:val="5297280E"/>
    <w:rsid w:val="52C83BB7"/>
    <w:rsid w:val="52F97210"/>
    <w:rsid w:val="532426DE"/>
    <w:rsid w:val="532902AF"/>
    <w:rsid w:val="532F3344"/>
    <w:rsid w:val="53536268"/>
    <w:rsid w:val="536F466C"/>
    <w:rsid w:val="53A92BD2"/>
    <w:rsid w:val="53BE093C"/>
    <w:rsid w:val="541A03C2"/>
    <w:rsid w:val="54341E64"/>
    <w:rsid w:val="544874F0"/>
    <w:rsid w:val="5465340B"/>
    <w:rsid w:val="546F7FA3"/>
    <w:rsid w:val="548B20BF"/>
    <w:rsid w:val="549947AA"/>
    <w:rsid w:val="54BA3B2B"/>
    <w:rsid w:val="54C544F6"/>
    <w:rsid w:val="54D97D85"/>
    <w:rsid w:val="54EF5142"/>
    <w:rsid w:val="55216696"/>
    <w:rsid w:val="55387D93"/>
    <w:rsid w:val="554705F1"/>
    <w:rsid w:val="554B507C"/>
    <w:rsid w:val="55AF7984"/>
    <w:rsid w:val="55B2783A"/>
    <w:rsid w:val="55FC6E14"/>
    <w:rsid w:val="560B7692"/>
    <w:rsid w:val="56163A0D"/>
    <w:rsid w:val="56245A43"/>
    <w:rsid w:val="562F57C1"/>
    <w:rsid w:val="564132AF"/>
    <w:rsid w:val="56B603CD"/>
    <w:rsid w:val="56BC3678"/>
    <w:rsid w:val="56F12C23"/>
    <w:rsid w:val="577D323A"/>
    <w:rsid w:val="57840326"/>
    <w:rsid w:val="57A93174"/>
    <w:rsid w:val="57AE1869"/>
    <w:rsid w:val="57B53B16"/>
    <w:rsid w:val="57DF5A10"/>
    <w:rsid w:val="58550FC6"/>
    <w:rsid w:val="586500D5"/>
    <w:rsid w:val="58B34C13"/>
    <w:rsid w:val="58EB6F92"/>
    <w:rsid w:val="59097DDC"/>
    <w:rsid w:val="593C0C2C"/>
    <w:rsid w:val="594C799E"/>
    <w:rsid w:val="59861189"/>
    <w:rsid w:val="599765A7"/>
    <w:rsid w:val="59BE4323"/>
    <w:rsid w:val="5A26021F"/>
    <w:rsid w:val="5A296C04"/>
    <w:rsid w:val="5A3C502A"/>
    <w:rsid w:val="5A6F277B"/>
    <w:rsid w:val="5A8C7845"/>
    <w:rsid w:val="5AF6780F"/>
    <w:rsid w:val="5B154995"/>
    <w:rsid w:val="5B395C62"/>
    <w:rsid w:val="5B3A10D0"/>
    <w:rsid w:val="5B3E7CC1"/>
    <w:rsid w:val="5B587A83"/>
    <w:rsid w:val="5B616BD7"/>
    <w:rsid w:val="5B6E453C"/>
    <w:rsid w:val="5B8D41AF"/>
    <w:rsid w:val="5B9F6EA9"/>
    <w:rsid w:val="5C3447B8"/>
    <w:rsid w:val="5C452DAB"/>
    <w:rsid w:val="5C536FC5"/>
    <w:rsid w:val="5C8B594C"/>
    <w:rsid w:val="5CB55C7A"/>
    <w:rsid w:val="5D42241A"/>
    <w:rsid w:val="5DA177B3"/>
    <w:rsid w:val="5DC622C9"/>
    <w:rsid w:val="5DCF21DC"/>
    <w:rsid w:val="5DDA2BE1"/>
    <w:rsid w:val="5DE17E84"/>
    <w:rsid w:val="5DF821F1"/>
    <w:rsid w:val="5E090267"/>
    <w:rsid w:val="5E36418B"/>
    <w:rsid w:val="5E456299"/>
    <w:rsid w:val="5E4F7AAC"/>
    <w:rsid w:val="5E57255B"/>
    <w:rsid w:val="5E592F6A"/>
    <w:rsid w:val="5EA40515"/>
    <w:rsid w:val="5EB2391D"/>
    <w:rsid w:val="5EC42D7A"/>
    <w:rsid w:val="5EC57E85"/>
    <w:rsid w:val="5ED975C7"/>
    <w:rsid w:val="5EE71AAD"/>
    <w:rsid w:val="5F0B3774"/>
    <w:rsid w:val="5F2818FF"/>
    <w:rsid w:val="5F79178F"/>
    <w:rsid w:val="5F7D46D8"/>
    <w:rsid w:val="5F9A16A0"/>
    <w:rsid w:val="5FB65FBB"/>
    <w:rsid w:val="60006594"/>
    <w:rsid w:val="60532ACA"/>
    <w:rsid w:val="605E3585"/>
    <w:rsid w:val="60696D55"/>
    <w:rsid w:val="607B22EA"/>
    <w:rsid w:val="60832172"/>
    <w:rsid w:val="60871AD9"/>
    <w:rsid w:val="608C3F88"/>
    <w:rsid w:val="60ED2583"/>
    <w:rsid w:val="613944E2"/>
    <w:rsid w:val="614875FA"/>
    <w:rsid w:val="61623D7F"/>
    <w:rsid w:val="61AE6780"/>
    <w:rsid w:val="61C65576"/>
    <w:rsid w:val="61DC39F0"/>
    <w:rsid w:val="61F4300D"/>
    <w:rsid w:val="62143900"/>
    <w:rsid w:val="626277E2"/>
    <w:rsid w:val="62B46D53"/>
    <w:rsid w:val="62D12CFD"/>
    <w:rsid w:val="62D73A3C"/>
    <w:rsid w:val="62E16D5B"/>
    <w:rsid w:val="62FC231D"/>
    <w:rsid w:val="631A30A4"/>
    <w:rsid w:val="632D0DCF"/>
    <w:rsid w:val="63397A4E"/>
    <w:rsid w:val="634A7DC3"/>
    <w:rsid w:val="635A063A"/>
    <w:rsid w:val="635D3D4E"/>
    <w:rsid w:val="637F6638"/>
    <w:rsid w:val="63B42D06"/>
    <w:rsid w:val="63DE08D4"/>
    <w:rsid w:val="640706D8"/>
    <w:rsid w:val="64182FDA"/>
    <w:rsid w:val="64277BA7"/>
    <w:rsid w:val="643C01A9"/>
    <w:rsid w:val="64421D01"/>
    <w:rsid w:val="64533623"/>
    <w:rsid w:val="645B00EB"/>
    <w:rsid w:val="648666EB"/>
    <w:rsid w:val="649A57A9"/>
    <w:rsid w:val="64A960A9"/>
    <w:rsid w:val="64AB32BE"/>
    <w:rsid w:val="64B52766"/>
    <w:rsid w:val="64BD1DE2"/>
    <w:rsid w:val="64D6146C"/>
    <w:rsid w:val="64EE35C5"/>
    <w:rsid w:val="65212235"/>
    <w:rsid w:val="654203D0"/>
    <w:rsid w:val="65680EE6"/>
    <w:rsid w:val="656E6431"/>
    <w:rsid w:val="65770B21"/>
    <w:rsid w:val="65977B28"/>
    <w:rsid w:val="65B70D02"/>
    <w:rsid w:val="65FD0125"/>
    <w:rsid w:val="66174BEA"/>
    <w:rsid w:val="661E3BFB"/>
    <w:rsid w:val="663651D4"/>
    <w:rsid w:val="66501418"/>
    <w:rsid w:val="666E6F6F"/>
    <w:rsid w:val="667569D1"/>
    <w:rsid w:val="6676658D"/>
    <w:rsid w:val="66A008EB"/>
    <w:rsid w:val="66CF1C1D"/>
    <w:rsid w:val="670367CB"/>
    <w:rsid w:val="670E1AD7"/>
    <w:rsid w:val="673F01ED"/>
    <w:rsid w:val="674473A3"/>
    <w:rsid w:val="6745681D"/>
    <w:rsid w:val="676C7E94"/>
    <w:rsid w:val="67795F60"/>
    <w:rsid w:val="6791283A"/>
    <w:rsid w:val="67A80A3C"/>
    <w:rsid w:val="67C36AC8"/>
    <w:rsid w:val="67CD4410"/>
    <w:rsid w:val="682A3867"/>
    <w:rsid w:val="683D3EE3"/>
    <w:rsid w:val="68526072"/>
    <w:rsid w:val="68540DFD"/>
    <w:rsid w:val="68593EF1"/>
    <w:rsid w:val="68C52B76"/>
    <w:rsid w:val="68F465C1"/>
    <w:rsid w:val="68FE64D8"/>
    <w:rsid w:val="69494A47"/>
    <w:rsid w:val="695218D5"/>
    <w:rsid w:val="696D4097"/>
    <w:rsid w:val="69DF3F03"/>
    <w:rsid w:val="6A00025A"/>
    <w:rsid w:val="6A214846"/>
    <w:rsid w:val="6A4B791D"/>
    <w:rsid w:val="6A706C9E"/>
    <w:rsid w:val="6A847583"/>
    <w:rsid w:val="6B013472"/>
    <w:rsid w:val="6B0B0117"/>
    <w:rsid w:val="6B295089"/>
    <w:rsid w:val="6B2A1C5E"/>
    <w:rsid w:val="6B382054"/>
    <w:rsid w:val="6B5F45B8"/>
    <w:rsid w:val="6B876802"/>
    <w:rsid w:val="6B9370E7"/>
    <w:rsid w:val="6BBD5D01"/>
    <w:rsid w:val="6BE96966"/>
    <w:rsid w:val="6BEA011B"/>
    <w:rsid w:val="6C136C5C"/>
    <w:rsid w:val="6C1F6125"/>
    <w:rsid w:val="6C23578B"/>
    <w:rsid w:val="6C3F52D9"/>
    <w:rsid w:val="6C522365"/>
    <w:rsid w:val="6C545EB2"/>
    <w:rsid w:val="6C6C51B5"/>
    <w:rsid w:val="6CCC1869"/>
    <w:rsid w:val="6CF01BDA"/>
    <w:rsid w:val="6D624994"/>
    <w:rsid w:val="6D6258FF"/>
    <w:rsid w:val="6D8A006B"/>
    <w:rsid w:val="6DA05A50"/>
    <w:rsid w:val="6DD92B2B"/>
    <w:rsid w:val="6E3E19CA"/>
    <w:rsid w:val="6E6B1CD8"/>
    <w:rsid w:val="6EAA27E4"/>
    <w:rsid w:val="6EB3625F"/>
    <w:rsid w:val="6EB40CCD"/>
    <w:rsid w:val="6ECD6CFB"/>
    <w:rsid w:val="6EEB347D"/>
    <w:rsid w:val="6EFC79CB"/>
    <w:rsid w:val="6F192E1D"/>
    <w:rsid w:val="6F3222D6"/>
    <w:rsid w:val="6F391944"/>
    <w:rsid w:val="6F3A01D0"/>
    <w:rsid w:val="6F5A4C1E"/>
    <w:rsid w:val="6F8260BC"/>
    <w:rsid w:val="6FDE64BC"/>
    <w:rsid w:val="6FEA7FBA"/>
    <w:rsid w:val="70463EE2"/>
    <w:rsid w:val="70627A3A"/>
    <w:rsid w:val="70C604E9"/>
    <w:rsid w:val="70D978AB"/>
    <w:rsid w:val="71546467"/>
    <w:rsid w:val="717445D8"/>
    <w:rsid w:val="719C3C9E"/>
    <w:rsid w:val="71A31992"/>
    <w:rsid w:val="71D7677E"/>
    <w:rsid w:val="71EB5C12"/>
    <w:rsid w:val="71EB66FB"/>
    <w:rsid w:val="7211491F"/>
    <w:rsid w:val="721D6AF5"/>
    <w:rsid w:val="724220E3"/>
    <w:rsid w:val="724B456A"/>
    <w:rsid w:val="724B5159"/>
    <w:rsid w:val="72951DC6"/>
    <w:rsid w:val="7296356B"/>
    <w:rsid w:val="72C06C31"/>
    <w:rsid w:val="72D45D79"/>
    <w:rsid w:val="72F9327B"/>
    <w:rsid w:val="731160B9"/>
    <w:rsid w:val="73DA575F"/>
    <w:rsid w:val="73FE602D"/>
    <w:rsid w:val="74D719BF"/>
    <w:rsid w:val="757C20FF"/>
    <w:rsid w:val="75D90407"/>
    <w:rsid w:val="75FC2F96"/>
    <w:rsid w:val="76453FA9"/>
    <w:rsid w:val="764737D4"/>
    <w:rsid w:val="764921D6"/>
    <w:rsid w:val="76C51366"/>
    <w:rsid w:val="76F03D45"/>
    <w:rsid w:val="76F71153"/>
    <w:rsid w:val="770E4CC5"/>
    <w:rsid w:val="77334BFF"/>
    <w:rsid w:val="777F649D"/>
    <w:rsid w:val="778D5392"/>
    <w:rsid w:val="779105C7"/>
    <w:rsid w:val="7792182F"/>
    <w:rsid w:val="77A05864"/>
    <w:rsid w:val="77EA2935"/>
    <w:rsid w:val="7808057F"/>
    <w:rsid w:val="782B17A3"/>
    <w:rsid w:val="784A1853"/>
    <w:rsid w:val="786309C6"/>
    <w:rsid w:val="78671095"/>
    <w:rsid w:val="78884415"/>
    <w:rsid w:val="79086E2F"/>
    <w:rsid w:val="79173016"/>
    <w:rsid w:val="791C33CB"/>
    <w:rsid w:val="7962770C"/>
    <w:rsid w:val="799E7A1E"/>
    <w:rsid w:val="7A4470D5"/>
    <w:rsid w:val="7A543AD0"/>
    <w:rsid w:val="7A7515DC"/>
    <w:rsid w:val="7A751D14"/>
    <w:rsid w:val="7AA15A2B"/>
    <w:rsid w:val="7ABD1887"/>
    <w:rsid w:val="7ACC5CEF"/>
    <w:rsid w:val="7B2404D7"/>
    <w:rsid w:val="7B384932"/>
    <w:rsid w:val="7B540452"/>
    <w:rsid w:val="7B677480"/>
    <w:rsid w:val="7B872396"/>
    <w:rsid w:val="7BB16BBB"/>
    <w:rsid w:val="7BD15B75"/>
    <w:rsid w:val="7C056382"/>
    <w:rsid w:val="7C4F042F"/>
    <w:rsid w:val="7C693087"/>
    <w:rsid w:val="7C8848CC"/>
    <w:rsid w:val="7CE15BD3"/>
    <w:rsid w:val="7CEC6480"/>
    <w:rsid w:val="7CEF4050"/>
    <w:rsid w:val="7CF66F70"/>
    <w:rsid w:val="7D1C4E77"/>
    <w:rsid w:val="7D75281B"/>
    <w:rsid w:val="7D861BC7"/>
    <w:rsid w:val="7D890306"/>
    <w:rsid w:val="7D893C94"/>
    <w:rsid w:val="7DB933EB"/>
    <w:rsid w:val="7DBF5EE9"/>
    <w:rsid w:val="7DD31BFB"/>
    <w:rsid w:val="7DD44943"/>
    <w:rsid w:val="7E187FAC"/>
    <w:rsid w:val="7E9F58CF"/>
    <w:rsid w:val="7EA35FD3"/>
    <w:rsid w:val="7EBA002B"/>
    <w:rsid w:val="7EC15CA3"/>
    <w:rsid w:val="7EE322B7"/>
    <w:rsid w:val="7F1C65AF"/>
    <w:rsid w:val="7F635A37"/>
    <w:rsid w:val="7F6B0F35"/>
    <w:rsid w:val="7FA61FA8"/>
    <w:rsid w:val="7FE37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3">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6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alloon Text"/>
    <w:basedOn w:val="1"/>
    <w:link w:val="25"/>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qFormat/>
    <w:uiPriority w:val="0"/>
    <w:pPr>
      <w:widowControl/>
      <w:spacing w:before="100" w:beforeAutospacing="1" w:after="119"/>
      <w:jc w:val="left"/>
    </w:pPr>
    <w:rPr>
      <w:rFonts w:ascii="宋体" w:hAnsi="宋体" w:cs="宋体"/>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99"/>
      <w:u w:val="none"/>
    </w:rPr>
  </w:style>
  <w:style w:type="paragraph" w:customStyle="1" w:styleId="24">
    <w:name w:val="列出段落1"/>
    <w:basedOn w:val="1"/>
    <w:qFormat/>
    <w:uiPriority w:val="34"/>
    <w:pPr>
      <w:ind w:firstLine="420"/>
    </w:pPr>
    <w:rPr>
      <w:rFonts w:ascii="Calibri" w:hAnsi="Calibri"/>
    </w:rPr>
  </w:style>
  <w:style w:type="character" w:customStyle="1" w:styleId="25">
    <w:name w:val="批注框文本 Char"/>
    <w:basedOn w:val="20"/>
    <w:link w:val="12"/>
    <w:qFormat/>
    <w:uiPriority w:val="0"/>
    <w:rPr>
      <w:sz w:val="18"/>
      <w:szCs w:val="18"/>
    </w:rPr>
  </w:style>
  <w:style w:type="character" w:customStyle="1" w:styleId="26">
    <w:name w:val="font41"/>
    <w:basedOn w:val="20"/>
    <w:qFormat/>
    <w:uiPriority w:val="0"/>
    <w:rPr>
      <w:rFonts w:hint="default" w:ascii="Tahoma" w:hAnsi="Tahoma" w:eastAsia="Tahoma" w:cs="Tahoma"/>
      <w:color w:val="000000"/>
      <w:sz w:val="18"/>
      <w:szCs w:val="18"/>
      <w:u w:val="none"/>
    </w:rPr>
  </w:style>
  <w:style w:type="character" w:customStyle="1" w:styleId="27">
    <w:name w:val="font11"/>
    <w:basedOn w:val="20"/>
    <w:qFormat/>
    <w:uiPriority w:val="0"/>
    <w:rPr>
      <w:rFonts w:hint="eastAsia" w:ascii="宋体" w:hAnsi="宋体" w:eastAsia="宋体" w:cs="宋体"/>
      <w:color w:val="000000"/>
      <w:sz w:val="24"/>
      <w:szCs w:val="24"/>
      <w:u w:val="none"/>
      <w:vertAlign w:val="subscript"/>
    </w:rPr>
  </w:style>
  <w:style w:type="character" w:customStyle="1" w:styleId="28">
    <w:name w:val="font01"/>
    <w:basedOn w:val="20"/>
    <w:qFormat/>
    <w:uiPriority w:val="0"/>
    <w:rPr>
      <w:rFonts w:hint="eastAsia" w:ascii="宋体" w:hAnsi="宋体" w:eastAsia="宋体" w:cs="宋体"/>
      <w:color w:val="FF0000"/>
      <w:sz w:val="16"/>
      <w:szCs w:val="16"/>
      <w:u w:val="none"/>
    </w:rPr>
  </w:style>
  <w:style w:type="character" w:customStyle="1" w:styleId="29">
    <w:name w:val="font31"/>
    <w:basedOn w:val="20"/>
    <w:qFormat/>
    <w:uiPriority w:val="0"/>
    <w:rPr>
      <w:rFonts w:hint="eastAsia" w:ascii="宋体" w:hAnsi="宋体" w:eastAsia="宋体" w:cs="宋体"/>
      <w:color w:val="000000"/>
      <w:sz w:val="16"/>
      <w:szCs w:val="16"/>
      <w:u w:val="none"/>
    </w:rPr>
  </w:style>
  <w:style w:type="character" w:customStyle="1" w:styleId="30">
    <w:name w:val="font21"/>
    <w:basedOn w:val="20"/>
    <w:qFormat/>
    <w:uiPriority w:val="0"/>
    <w:rPr>
      <w:rFonts w:hint="eastAsia" w:ascii="宋体" w:hAnsi="宋体" w:eastAsia="宋体" w:cs="宋体"/>
      <w:color w:val="FF0000"/>
      <w:sz w:val="32"/>
      <w:szCs w:val="32"/>
      <w:u w:val="none"/>
    </w:rPr>
  </w:style>
  <w:style w:type="paragraph" w:customStyle="1" w:styleId="31">
    <w:name w:val="正文-1"/>
    <w:basedOn w:val="1"/>
    <w:qFormat/>
    <w:uiPriority w:val="0"/>
    <w:pPr>
      <w:spacing w:line="360" w:lineRule="auto"/>
      <w:ind w:firstLine="560"/>
    </w:pPr>
    <w:rPr>
      <w:rFonts w:eastAsia="仿宋_GB2312"/>
      <w:sz w:val="28"/>
      <w:szCs w:val="28"/>
    </w:rPr>
  </w:style>
  <w:style w:type="paragraph" w:customStyle="1" w:styleId="3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样式 标题 2 + Times1 Char"/>
    <w:link w:val="34"/>
    <w:qFormat/>
    <w:uiPriority w:val="0"/>
    <w:rPr>
      <w:rFonts w:ascii="Times" w:hAnsi="Times"/>
      <w:iCs/>
      <w:kern w:val="0"/>
      <w:sz w:val="28"/>
      <w:szCs w:val="28"/>
    </w:rPr>
  </w:style>
  <w:style w:type="paragraph" w:customStyle="1" w:styleId="34">
    <w:name w:val="样式 标题 2 + Times1"/>
    <w:basedOn w:val="2"/>
    <w:link w:val="33"/>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5">
    <w:name w:val="15"/>
    <w:basedOn w:val="20"/>
    <w:qFormat/>
    <w:uiPriority w:val="0"/>
    <w:rPr>
      <w:rFonts w:hint="eastAsia" w:ascii="宋体" w:hAnsi="宋体" w:eastAsia="宋体"/>
      <w:color w:val="000000"/>
      <w:sz w:val="24"/>
      <w:szCs w:val="24"/>
    </w:rPr>
  </w:style>
  <w:style w:type="character" w:customStyle="1" w:styleId="36">
    <w:name w:val="font81"/>
    <w:basedOn w:val="20"/>
    <w:qFormat/>
    <w:uiPriority w:val="0"/>
    <w:rPr>
      <w:rFonts w:hint="default" w:ascii="Calibri" w:hAnsi="Calibri" w:cs="Calibri"/>
      <w:color w:val="000000"/>
      <w:sz w:val="16"/>
      <w:szCs w:val="16"/>
      <w:u w:val="none"/>
    </w:rPr>
  </w:style>
  <w:style w:type="character" w:customStyle="1" w:styleId="37">
    <w:name w:val="font51"/>
    <w:basedOn w:val="20"/>
    <w:qFormat/>
    <w:uiPriority w:val="0"/>
    <w:rPr>
      <w:rFonts w:ascii="微软雅黑" w:hAnsi="微软雅黑" w:eastAsia="微软雅黑" w:cs="微软雅黑"/>
      <w:color w:val="000000"/>
      <w:sz w:val="16"/>
      <w:szCs w:val="16"/>
      <w:u w:val="none"/>
    </w:rPr>
  </w:style>
  <w:style w:type="character" w:customStyle="1" w:styleId="38">
    <w:name w:val="font71"/>
    <w:basedOn w:val="20"/>
    <w:qFormat/>
    <w:uiPriority w:val="0"/>
    <w:rPr>
      <w:rFonts w:hint="default" w:ascii="Calibri" w:hAnsi="Calibri" w:cs="Calibri"/>
      <w:color w:val="000000"/>
      <w:sz w:val="16"/>
      <w:szCs w:val="16"/>
      <w:u w:val="none"/>
    </w:rPr>
  </w:style>
  <w:style w:type="paragraph" w:styleId="39">
    <w:name w:val="List Paragraph"/>
    <w:basedOn w:val="1"/>
    <w:qFormat/>
    <w:uiPriority w:val="99"/>
    <w:pPr>
      <w:ind w:firstLine="420" w:firstLineChars="200"/>
    </w:pPr>
  </w:style>
  <w:style w:type="paragraph" w:customStyle="1" w:styleId="40">
    <w:name w:val="Heading #4|1"/>
    <w:basedOn w:val="1"/>
    <w:qFormat/>
    <w:uiPriority w:val="0"/>
    <w:pPr>
      <w:spacing w:after="40"/>
      <w:jc w:val="left"/>
      <w:outlineLvl w:val="3"/>
    </w:pPr>
    <w:rPr>
      <w:rFonts w:ascii="宋体" w:hAnsi="宋体" w:eastAsia="宋体" w:cs="宋体"/>
      <w:b/>
      <w:bCs/>
      <w:kern w:val="0"/>
      <w:sz w:val="14"/>
      <w:szCs w:val="14"/>
      <w:lang w:val="zh-TW" w:eastAsia="zh-TW" w:bidi="zh-TW"/>
    </w:rPr>
  </w:style>
  <w:style w:type="paragraph" w:customStyle="1" w:styleId="41">
    <w:name w:val="Body text|1"/>
    <w:basedOn w:val="1"/>
    <w:qFormat/>
    <w:uiPriority w:val="0"/>
    <w:pPr>
      <w:spacing w:after="40"/>
      <w:jc w:val="left"/>
    </w:pPr>
    <w:rPr>
      <w:kern w:val="0"/>
      <w:sz w:val="14"/>
      <w:szCs w:val="1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7</TotalTime>
  <ScaleCrop>false</ScaleCrop>
  <LinksUpToDate>false</LinksUpToDate>
  <CharactersWithSpaces>23373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13734630089</cp:lastModifiedBy>
  <cp:lastPrinted>2020-01-08T09:43:00Z</cp:lastPrinted>
  <dcterms:modified xsi:type="dcterms:W3CDTF">2020-12-03T09:58:18Z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