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西宁市政府采购中心投标供应商报名登记表</w:t>
      </w:r>
    </w:p>
    <w:p>
      <w:pPr>
        <w:spacing w:line="440" w:lineRule="exact"/>
        <w:jc w:val="center"/>
        <w:rPr>
          <w:rFonts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       报名序号：N</w:t>
      </w:r>
    </w:p>
    <w:tbl>
      <w:tblPr>
        <w:tblStyle w:val="5"/>
        <w:tblW w:w="10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993"/>
        <w:gridCol w:w="1825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项目名称及项目编号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方正小标宋简体"/>
                <w:kern w:val="0"/>
                <w:sz w:val="24"/>
              </w:rPr>
            </w:pPr>
            <w:r>
              <w:rPr>
                <w:rFonts w:hint="eastAsia" w:ascii="宋体" w:hAnsi="宋体" w:cs="方正小标宋简体"/>
                <w:kern w:val="0"/>
                <w:sz w:val="24"/>
              </w:rPr>
              <w:t>西宁市儿童福利院购买康复、特殊教育设施设备</w:t>
            </w:r>
          </w:p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="宋体" w:hAnsi="宋体" w:cs="方正小标宋简体"/>
                <w:kern w:val="0"/>
                <w:sz w:val="24"/>
              </w:rPr>
              <w:t>(宁政采</w:t>
            </w:r>
            <w:r>
              <w:rPr>
                <w:rFonts w:hint="eastAsia" w:ascii="宋体" w:hAnsi="宋体" w:cs="方正小标宋简体"/>
                <w:kern w:val="0"/>
                <w:sz w:val="24"/>
                <w:lang w:eastAsia="zh-CN"/>
              </w:rPr>
              <w:t>磋商</w:t>
            </w:r>
            <w:r>
              <w:rPr>
                <w:rFonts w:hint="eastAsia" w:ascii="宋体" w:hAnsi="宋体" w:cs="方正小标宋简体"/>
                <w:kern w:val="0"/>
                <w:sz w:val="24"/>
              </w:rPr>
              <w:t>（货物）20</w:t>
            </w:r>
            <w:r>
              <w:rPr>
                <w:rFonts w:hint="eastAsia" w:ascii="宋体" w:hAnsi="宋体" w:cs="方正小标宋简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方正小标宋简体"/>
                <w:kern w:val="0"/>
                <w:sz w:val="24"/>
              </w:rPr>
              <w:t>-</w:t>
            </w:r>
            <w:r>
              <w:rPr>
                <w:rFonts w:hint="eastAsia" w:ascii="宋体" w:hAnsi="宋体" w:cs="方正小标宋简体"/>
                <w:kern w:val="0"/>
                <w:sz w:val="24"/>
                <w:lang w:val="en-US" w:eastAsia="zh-CN"/>
              </w:rPr>
              <w:t>052号</w:t>
            </w:r>
            <w:r>
              <w:rPr>
                <w:rFonts w:hint="eastAsia" w:ascii="宋体" w:hAnsi="宋体" w:cs="方正小标宋简体"/>
                <w:kern w:val="0"/>
                <w:sz w:val="24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供应商名称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单位地址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经办人</w:t>
            </w:r>
          </w:p>
        </w:tc>
        <w:tc>
          <w:tcPr>
            <w:tcW w:w="299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354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299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投标包号</w:t>
            </w:r>
          </w:p>
        </w:tc>
        <w:tc>
          <w:tcPr>
            <w:tcW w:w="3545" w:type="dxa"/>
            <w:vAlign w:val="center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采购方式及标书费用</w:t>
            </w:r>
          </w:p>
        </w:tc>
        <w:tc>
          <w:tcPr>
            <w:tcW w:w="299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竞争性磋商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0.00元</w:t>
            </w: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54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0767" w:type="dxa"/>
            <w:gridSpan w:val="4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企业资质情况（所带资质证件名称)：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767" w:type="dxa"/>
            <w:gridSpan w:val="4"/>
          </w:tcPr>
          <w:p>
            <w:pPr>
              <w:spacing w:line="440" w:lineRule="exac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备注:  </w:t>
            </w: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日-20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</w:rPr>
              <w:t>日止，上午9: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0-11:30，下午14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30-17: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（公休日、节假日除外）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请在规定的报名时间内将扫描件发送至 xnzc123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@163.COM 邮箱，超过报名时间发送的电子资料，报名将被拒绝。 </w:t>
            </w:r>
          </w:p>
        </w:tc>
      </w:tr>
    </w:tbl>
    <w:p>
      <w:pPr>
        <w:spacing w:line="440" w:lineRule="exact"/>
        <w:jc w:val="righ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报名时间：20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24"/>
        </w:rPr>
        <w:t>年   月   日</w:t>
      </w:r>
    </w:p>
    <w:p>
      <w:pPr>
        <w:spacing w:line="440" w:lineRule="exact"/>
        <w:jc w:val="right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----------------------------------------------</w:t>
      </w: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西宁市政府采购中心投标供应商报名回执单</w:t>
      </w:r>
    </w:p>
    <w:tbl>
      <w:tblPr>
        <w:tblStyle w:val="5"/>
        <w:tblW w:w="10215" w:type="dxa"/>
        <w:tblInd w:w="-8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7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51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项目名称及项目编号</w:t>
            </w:r>
          </w:p>
        </w:tc>
        <w:tc>
          <w:tcPr>
            <w:tcW w:w="7702" w:type="dxa"/>
            <w:vAlign w:val="center"/>
          </w:tcPr>
          <w:p>
            <w:pPr>
              <w:spacing w:line="440" w:lineRule="exact"/>
              <w:rPr>
                <w:rFonts w:hint="eastAsia" w:ascii="宋体" w:hAnsi="宋体" w:cs="方正小标宋简体"/>
                <w:kern w:val="0"/>
                <w:sz w:val="24"/>
              </w:rPr>
            </w:pPr>
            <w:r>
              <w:rPr>
                <w:rFonts w:hint="eastAsia" w:ascii="宋体" w:hAnsi="宋体" w:cs="方正小标宋简体"/>
                <w:kern w:val="0"/>
                <w:sz w:val="24"/>
              </w:rPr>
              <w:t>西宁市儿童福利院购买康复、特殊教育设施设备</w:t>
            </w:r>
          </w:p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="宋体" w:hAnsi="宋体" w:cs="方正小标宋简体"/>
                <w:kern w:val="0"/>
                <w:sz w:val="24"/>
              </w:rPr>
              <w:t xml:space="preserve">(宁政采磋商（货物）2020-052号）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1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供应商名称</w:t>
            </w:r>
          </w:p>
        </w:tc>
        <w:tc>
          <w:tcPr>
            <w:tcW w:w="7702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251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采购机构盖章</w:t>
            </w:r>
          </w:p>
        </w:tc>
        <w:tc>
          <w:tcPr>
            <w:tcW w:w="7702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招标文件下载地址</w:t>
            </w:r>
          </w:p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青海政府采购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网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http://www.ccgp-qinghai.gov.cn/</w:t>
            </w:r>
          </w:p>
          <w:p>
            <w:pPr>
              <w:spacing w:line="440" w:lineRule="exact"/>
              <w:jc w:val="righ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F718CC"/>
    <w:rsid w:val="00080B5C"/>
    <w:rsid w:val="000E5CFA"/>
    <w:rsid w:val="00124A61"/>
    <w:rsid w:val="0014553A"/>
    <w:rsid w:val="0017210C"/>
    <w:rsid w:val="001955D8"/>
    <w:rsid w:val="001A77C4"/>
    <w:rsid w:val="001B3DB8"/>
    <w:rsid w:val="001F6D1A"/>
    <w:rsid w:val="002A0B8F"/>
    <w:rsid w:val="00404D4E"/>
    <w:rsid w:val="00426B56"/>
    <w:rsid w:val="00467382"/>
    <w:rsid w:val="00586558"/>
    <w:rsid w:val="00634601"/>
    <w:rsid w:val="00666373"/>
    <w:rsid w:val="00683421"/>
    <w:rsid w:val="00687F6F"/>
    <w:rsid w:val="006E0158"/>
    <w:rsid w:val="007107B9"/>
    <w:rsid w:val="00715B60"/>
    <w:rsid w:val="007D22A6"/>
    <w:rsid w:val="007E7C50"/>
    <w:rsid w:val="00817C8E"/>
    <w:rsid w:val="00904C32"/>
    <w:rsid w:val="009054D7"/>
    <w:rsid w:val="009143C9"/>
    <w:rsid w:val="00955B26"/>
    <w:rsid w:val="00971EDB"/>
    <w:rsid w:val="009C1AC6"/>
    <w:rsid w:val="009C2340"/>
    <w:rsid w:val="009C3327"/>
    <w:rsid w:val="009C79D0"/>
    <w:rsid w:val="00A05A83"/>
    <w:rsid w:val="00A97BF9"/>
    <w:rsid w:val="00B1143C"/>
    <w:rsid w:val="00B62F65"/>
    <w:rsid w:val="00B92802"/>
    <w:rsid w:val="00BD2152"/>
    <w:rsid w:val="00BE4F9C"/>
    <w:rsid w:val="00C276C9"/>
    <w:rsid w:val="00D34CD7"/>
    <w:rsid w:val="00D466AD"/>
    <w:rsid w:val="00DB1BD8"/>
    <w:rsid w:val="00DE4078"/>
    <w:rsid w:val="00DF67B8"/>
    <w:rsid w:val="00E51AC6"/>
    <w:rsid w:val="00E7207B"/>
    <w:rsid w:val="00EF4F20"/>
    <w:rsid w:val="00F22589"/>
    <w:rsid w:val="0AF718CC"/>
    <w:rsid w:val="0D2C4560"/>
    <w:rsid w:val="0E5A5D92"/>
    <w:rsid w:val="11E00185"/>
    <w:rsid w:val="158677F8"/>
    <w:rsid w:val="169623FD"/>
    <w:rsid w:val="17000B3D"/>
    <w:rsid w:val="1731639D"/>
    <w:rsid w:val="1AC240D4"/>
    <w:rsid w:val="1B707C7B"/>
    <w:rsid w:val="1C522DC6"/>
    <w:rsid w:val="1DCB4AB8"/>
    <w:rsid w:val="1E1D7072"/>
    <w:rsid w:val="21E34AB3"/>
    <w:rsid w:val="25FB6D1A"/>
    <w:rsid w:val="28EB5ECF"/>
    <w:rsid w:val="2A8C3603"/>
    <w:rsid w:val="2B6332C9"/>
    <w:rsid w:val="2C8A44DF"/>
    <w:rsid w:val="307D78A5"/>
    <w:rsid w:val="3767258D"/>
    <w:rsid w:val="38E668F3"/>
    <w:rsid w:val="39C84579"/>
    <w:rsid w:val="41ED420D"/>
    <w:rsid w:val="441A5A2A"/>
    <w:rsid w:val="467B3878"/>
    <w:rsid w:val="4A916833"/>
    <w:rsid w:val="53733B34"/>
    <w:rsid w:val="563C4E90"/>
    <w:rsid w:val="582A0535"/>
    <w:rsid w:val="5AA2093D"/>
    <w:rsid w:val="5AD970E7"/>
    <w:rsid w:val="5DF33EBB"/>
    <w:rsid w:val="627B3568"/>
    <w:rsid w:val="629C36DE"/>
    <w:rsid w:val="69CF7EFC"/>
    <w:rsid w:val="6E770894"/>
    <w:rsid w:val="6EFC629C"/>
    <w:rsid w:val="7120006F"/>
    <w:rsid w:val="7580659C"/>
    <w:rsid w:val="75A00C1A"/>
    <w:rsid w:val="77392C38"/>
    <w:rsid w:val="7C9831E7"/>
    <w:rsid w:val="7E9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448</Characters>
  <Lines>3</Lines>
  <Paragraphs>1</Paragraphs>
  <TotalTime>2</TotalTime>
  <ScaleCrop>false</ScaleCrop>
  <LinksUpToDate>false</LinksUpToDate>
  <CharactersWithSpaces>525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2016-09-12T07:25:00Z</dcterms:created>
  <dc:creator>Administrator</dc:creator>
  <cp:lastModifiedBy>cgb-1</cp:lastModifiedBy>
  <cp:lastPrinted>2019-12-10T00:29:00Z</cp:lastPrinted>
  <dcterms:modified xsi:type="dcterms:W3CDTF">2020-07-08T07:48:14Z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