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93"/>
        <w:gridCol w:w="182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  <w:szCs w:val="24"/>
              </w:rPr>
              <w:t>西宁市国土空间基础信息平台及“一张图”建设项目——支撑环境建设工作</w:t>
            </w:r>
          </w:p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宁政采</w:t>
            </w:r>
            <w:r>
              <w:rPr>
                <w:rFonts w:hint="eastAsia" w:ascii="宋体" w:hAnsi="宋体"/>
                <w:sz w:val="24"/>
                <w:lang w:eastAsia="zh-CN"/>
              </w:rPr>
              <w:t>磋商（服务）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151</w:t>
            </w: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竞争性磋商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0.00元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hint="eastAsia" w:asciiTheme="majorEastAsia" w:hAnsiTheme="majorEastAsia" w:eastAsiaTheme="min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备注: 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日---20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日止，上午9:00—11:30，下午14:30—17:00</w:t>
            </w:r>
            <w:r>
              <w:rPr>
                <w:rFonts w:hint="eastAsia" w:ascii="宋体" w:hAnsi="宋体"/>
                <w:sz w:val="24"/>
                <w:lang w:eastAsia="zh-CN"/>
              </w:rPr>
              <w:t>（公休日、节假日除外）</w:t>
            </w:r>
          </w:p>
          <w:p>
            <w:pPr>
              <w:spacing w:line="440" w:lineRule="exact"/>
              <w:ind w:firstLine="723" w:firstLineChars="3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4"/>
                <w:szCs w:val="24"/>
              </w:rPr>
              <w:t>请在规定的报名时间内将扫描件发送至</w:t>
            </w:r>
            <w:r>
              <w:rPr>
                <w:rFonts w:hint="eastAsia" w:ascii="宋体" w:hAnsi="宋体" w:cs="Tahoma"/>
                <w:b/>
                <w:bCs/>
                <w:kern w:val="0"/>
                <w:sz w:val="24"/>
                <w:szCs w:val="24"/>
                <w:lang w:val="en-US" w:eastAsia="zh-CN"/>
              </w:rPr>
              <w:t>xnzc123</w:t>
            </w:r>
            <w:r>
              <w:rPr>
                <w:rFonts w:hint="eastAsia" w:ascii="宋体" w:hAnsi="宋体" w:cs="Tahoma"/>
                <w:b/>
                <w:bCs/>
                <w:kern w:val="0"/>
                <w:sz w:val="24"/>
                <w:szCs w:val="24"/>
              </w:rPr>
              <w:t>@163.COM邮箱，超过报名时间发送的电子资料，报名将被拒绝。</w:t>
            </w:r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</w:rPr>
        <w:t>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718CC"/>
    <w:rsid w:val="00106703"/>
    <w:rsid w:val="00124A61"/>
    <w:rsid w:val="0014553A"/>
    <w:rsid w:val="001955D8"/>
    <w:rsid w:val="00200C32"/>
    <w:rsid w:val="003E46E3"/>
    <w:rsid w:val="00404D4E"/>
    <w:rsid w:val="00412507"/>
    <w:rsid w:val="00467382"/>
    <w:rsid w:val="00517DC3"/>
    <w:rsid w:val="005D60C2"/>
    <w:rsid w:val="00634601"/>
    <w:rsid w:val="00682679"/>
    <w:rsid w:val="006E0158"/>
    <w:rsid w:val="00817C8E"/>
    <w:rsid w:val="00904C32"/>
    <w:rsid w:val="009C2340"/>
    <w:rsid w:val="00A05A83"/>
    <w:rsid w:val="00A6166D"/>
    <w:rsid w:val="00A6258F"/>
    <w:rsid w:val="00B1143C"/>
    <w:rsid w:val="00B22089"/>
    <w:rsid w:val="00B25EE8"/>
    <w:rsid w:val="00BE217A"/>
    <w:rsid w:val="00C04883"/>
    <w:rsid w:val="00C10A85"/>
    <w:rsid w:val="00C276C9"/>
    <w:rsid w:val="00CA16E9"/>
    <w:rsid w:val="00E51AC6"/>
    <w:rsid w:val="063A034E"/>
    <w:rsid w:val="0AF718CC"/>
    <w:rsid w:val="0D2C4560"/>
    <w:rsid w:val="0E5A5D92"/>
    <w:rsid w:val="0E8F6893"/>
    <w:rsid w:val="11E00185"/>
    <w:rsid w:val="158677F8"/>
    <w:rsid w:val="17000B3D"/>
    <w:rsid w:val="1731639D"/>
    <w:rsid w:val="1B707C7B"/>
    <w:rsid w:val="1C522DC6"/>
    <w:rsid w:val="1E1D7072"/>
    <w:rsid w:val="21E34AB3"/>
    <w:rsid w:val="25FB6D1A"/>
    <w:rsid w:val="2A8C3603"/>
    <w:rsid w:val="2B6332C9"/>
    <w:rsid w:val="2C8A44DF"/>
    <w:rsid w:val="307D78A5"/>
    <w:rsid w:val="3767258D"/>
    <w:rsid w:val="38E668F3"/>
    <w:rsid w:val="39C84579"/>
    <w:rsid w:val="41871CB3"/>
    <w:rsid w:val="41ED420D"/>
    <w:rsid w:val="441A5A2A"/>
    <w:rsid w:val="467B3878"/>
    <w:rsid w:val="46C7711B"/>
    <w:rsid w:val="59222447"/>
    <w:rsid w:val="5AA2093D"/>
    <w:rsid w:val="5AD970E7"/>
    <w:rsid w:val="5C0D26FD"/>
    <w:rsid w:val="5DF33EBB"/>
    <w:rsid w:val="5F750AA7"/>
    <w:rsid w:val="627B3568"/>
    <w:rsid w:val="629C36DE"/>
    <w:rsid w:val="69CF7EFC"/>
    <w:rsid w:val="7120006F"/>
    <w:rsid w:val="74E17983"/>
    <w:rsid w:val="7580659C"/>
    <w:rsid w:val="75A00C1A"/>
    <w:rsid w:val="7B827A33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cgb-1</cp:lastModifiedBy>
  <cp:lastPrinted>2018-06-22T06:40:00Z</cp:lastPrinted>
  <dcterms:modified xsi:type="dcterms:W3CDTF">2020-12-08T01:46:41Z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