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66"/>
        <w:gridCol w:w="606"/>
        <w:gridCol w:w="621"/>
        <w:gridCol w:w="5166"/>
      </w:tblGrid>
      <w:tr w14:paraId="1874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</w:tr>
      <w:tr w14:paraId="1E10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泵站运行服务费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AC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37B0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D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泵站运行人员工资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3F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0D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运行人员共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人，月工资按市场价执行，12个月计。采用劳务方式，并且购买人员意外伤害险.</w:t>
            </w:r>
          </w:p>
        </w:tc>
      </w:tr>
      <w:tr w14:paraId="3589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巡渠员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EA4D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C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压力管道检修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88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D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主要是对管道的冻裂、拉断、移位等进行损坏部分维修，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条压力管道，其中人饮压力管道1条，进水前池清淤等</w:t>
            </w:r>
          </w:p>
        </w:tc>
      </w:tr>
      <w:tr w14:paraId="487C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6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水泵机组维修保养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92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4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6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13座提灌站中含有各类型号的水泵机组27台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，主设备27台（配套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真空泵组11台），不含阴山堂和甘草台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湾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泵站</w:t>
            </w:r>
          </w:p>
        </w:tc>
      </w:tr>
      <w:tr w14:paraId="1F20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水泵泵体维修保养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3F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泵体主要维修叶轮、平衡盘、轴套、盘根等易磨损部分</w:t>
            </w:r>
          </w:p>
        </w:tc>
      </w:tr>
      <w:tr w14:paraId="1B43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电机的维修保养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98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电机主要跟换轴承、除尘、润滑保养</w:t>
            </w:r>
          </w:p>
        </w:tc>
      </w:tr>
      <w:tr w14:paraId="52A0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2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F2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749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259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6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电气配套设施维修保养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0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80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电气配套设施包括进线柜、出线柜、补偿柜、计量柜，主要除尘保养、线路检查等</w:t>
            </w:r>
          </w:p>
        </w:tc>
      </w:tr>
      <w:tr w14:paraId="7519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变压器的维修保养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8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7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变压器保养主要除尘、油量监测等</w:t>
            </w:r>
          </w:p>
        </w:tc>
      </w:tr>
      <w:tr w14:paraId="4BC7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自动化系统维修保养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A6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51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EA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自动化泵站共计0座</w:t>
            </w:r>
          </w:p>
        </w:tc>
      </w:tr>
      <w:tr w14:paraId="551E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PLC控制柜维修保养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4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2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主要除尘、继电器等保养等</w:t>
            </w:r>
          </w:p>
        </w:tc>
      </w:tr>
      <w:tr w14:paraId="630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变频启动柜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D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3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除尘、隐患排查、变频器维护保养</w:t>
            </w:r>
          </w:p>
        </w:tc>
      </w:tr>
      <w:tr w14:paraId="71C7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F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软启动柜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59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9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除尘、输入端断路器、继电器、软起动器、旁路接触器等维护保养</w:t>
            </w:r>
          </w:p>
        </w:tc>
      </w:tr>
      <w:tr w14:paraId="5AD3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9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自耦启动柜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71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6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除尘、自耦变压器、交流接触器、电机保护器接触器、隔离刀闸等维护保养</w:t>
            </w:r>
          </w:p>
        </w:tc>
      </w:tr>
      <w:tr w14:paraId="35E1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6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D8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其中电磁阀0个，主要除尘、润滑保养</w:t>
            </w:r>
          </w:p>
        </w:tc>
      </w:tr>
      <w:tr w14:paraId="2253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逆止阀维修保养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32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5B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主要润滑保养</w:t>
            </w:r>
          </w:p>
        </w:tc>
      </w:tr>
      <w:tr w14:paraId="35DA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视屏监控及其他设备维修保养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4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C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主要设备除尘、传输链路等检修</w:t>
            </w:r>
          </w:p>
        </w:tc>
      </w:tr>
      <w:tr w14:paraId="1836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输电线路及前端电力设备维修保养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C7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真空开关、避雷器、高压刀闸及输电高压线路等检修</w:t>
            </w:r>
          </w:p>
        </w:tc>
      </w:tr>
      <w:tr w14:paraId="2378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维修技术人员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2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2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技术人员的月工资按市场价执行，2个人，12个月计。</w:t>
            </w:r>
          </w:p>
        </w:tc>
      </w:tr>
      <w:tr w14:paraId="7A3A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蓄水池和涝池清淤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D8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C5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F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BC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蓄水池清淤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6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财政头顶400t蓄水池</w:t>
            </w:r>
          </w:p>
        </w:tc>
      </w:tr>
      <w:tr w14:paraId="7521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E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蓄水池清淤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8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4C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文峰碑400t蓄水池</w:t>
            </w:r>
          </w:p>
        </w:tc>
      </w:tr>
      <w:tr w14:paraId="30D4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68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4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涝池清淤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B9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76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火西5000方</w:t>
            </w:r>
          </w:p>
        </w:tc>
      </w:tr>
      <w:tr w14:paraId="70F3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F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3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晨光进水前池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6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6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主要是淤泥运输</w:t>
            </w:r>
          </w:p>
        </w:tc>
      </w:tr>
    </w:tbl>
    <w:p w14:paraId="40F37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974B6"/>
    <w:rsid w:val="014974B6"/>
    <w:rsid w:val="3357154B"/>
    <w:rsid w:val="5DF46C29"/>
    <w:rsid w:val="79F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750</Characters>
  <Lines>0</Lines>
  <Paragraphs>0</Paragraphs>
  <TotalTime>9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2025-07-14T03:25:00Z</dcterms:created>
  <dc:creator>宋长君</dc:creator>
  <cp:lastModifiedBy>宋长君</cp:lastModifiedBy>
  <cp:lastPrinted>2025-07-14T07:06:00Z</cp:lastPrinted>
  <dcterms:modified xsi:type="dcterms:W3CDTF">2025-07-14T07:31:27Z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7AC564108EB6441F909A84BAC13D17CE_11</vt:lpwstr>
  </property>
  <property fmtid="{D5CDD505-2E9C-101B-9397-08002B2CF9AE}" pid="4" name="KSOTemplateDocerSaveRecord">
    <vt:lpwstr>eyJoZGlkIjoiOThiMzdmNzMwYWE2YjAzMjM2M2ViMWZjZTc4YmJkZGMiLCJ1c2VySWQiOiIyMzg3NjkwOTgifQ==</vt:lpwstr>
  </property>
</Properties>
</file>