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677" w:rsidRDefault="00D81677">
      <w:pPr>
        <w:snapToGrid w:val="0"/>
        <w:spacing w:line="360" w:lineRule="auto"/>
        <w:jc w:val="center"/>
        <w:rPr>
          <w:rFonts w:ascii="宋体" w:cs="Times New Roman"/>
          <w:sz w:val="24"/>
          <w:szCs w:val="24"/>
        </w:rPr>
      </w:pPr>
    </w:p>
    <w:p w:rsidR="00D81677" w:rsidRDefault="00D81677">
      <w:pPr>
        <w:snapToGrid w:val="0"/>
        <w:spacing w:line="360" w:lineRule="auto"/>
        <w:jc w:val="center"/>
        <w:rPr>
          <w:rFonts w:ascii="宋体" w:cs="Times New Roman"/>
          <w:sz w:val="24"/>
          <w:szCs w:val="24"/>
        </w:rPr>
      </w:pPr>
    </w:p>
    <w:p w:rsidR="00D81677" w:rsidRDefault="00D81677">
      <w:pPr>
        <w:snapToGrid w:val="0"/>
        <w:spacing w:line="360" w:lineRule="auto"/>
        <w:rPr>
          <w:rFonts w:ascii="宋体" w:cs="Times New Roman"/>
          <w:sz w:val="24"/>
          <w:szCs w:val="24"/>
        </w:rPr>
      </w:pPr>
    </w:p>
    <w:p w:rsidR="00D81677" w:rsidRDefault="00D81677">
      <w:pPr>
        <w:snapToGrid w:val="0"/>
        <w:spacing w:line="360" w:lineRule="auto"/>
        <w:jc w:val="center"/>
        <w:rPr>
          <w:rFonts w:ascii="宋体" w:cs="Times New Roman"/>
          <w:sz w:val="84"/>
          <w:szCs w:val="84"/>
        </w:rPr>
      </w:pPr>
      <w:r>
        <w:rPr>
          <w:rFonts w:ascii="宋体" w:hAnsi="宋体" w:cs="宋体" w:hint="eastAsia"/>
          <w:b/>
          <w:bCs/>
          <w:sz w:val="72"/>
          <w:szCs w:val="72"/>
        </w:rPr>
        <w:t>城北区政府采购</w:t>
      </w:r>
    </w:p>
    <w:p w:rsidR="00D81677" w:rsidRDefault="00D81677">
      <w:pPr>
        <w:snapToGrid w:val="0"/>
        <w:spacing w:line="360" w:lineRule="auto"/>
        <w:jc w:val="center"/>
        <w:rPr>
          <w:rFonts w:ascii="宋体" w:cs="Times New Roman"/>
          <w:sz w:val="24"/>
          <w:szCs w:val="24"/>
        </w:rPr>
      </w:pPr>
    </w:p>
    <w:p w:rsidR="00D81677" w:rsidRDefault="00D81677">
      <w:pPr>
        <w:snapToGrid w:val="0"/>
        <w:spacing w:line="360" w:lineRule="auto"/>
        <w:jc w:val="center"/>
        <w:rPr>
          <w:rFonts w:ascii="宋体" w:cs="Times New Roman"/>
          <w:sz w:val="24"/>
          <w:szCs w:val="24"/>
        </w:rPr>
      </w:pPr>
    </w:p>
    <w:p w:rsidR="00D81677" w:rsidRDefault="00D81677">
      <w:pPr>
        <w:snapToGrid w:val="0"/>
        <w:spacing w:line="360" w:lineRule="auto"/>
        <w:jc w:val="center"/>
        <w:rPr>
          <w:rFonts w:ascii="宋体" w:cs="Times New Roman"/>
          <w:sz w:val="84"/>
          <w:szCs w:val="84"/>
        </w:rPr>
      </w:pPr>
      <w:r>
        <w:rPr>
          <w:rFonts w:ascii="宋体" w:hAnsi="宋体" w:cs="宋体" w:hint="eastAsia"/>
          <w:b/>
          <w:bCs/>
          <w:sz w:val="84"/>
          <w:szCs w:val="84"/>
        </w:rPr>
        <w:t>竞争性磋商文件</w:t>
      </w:r>
    </w:p>
    <w:p w:rsidR="00D81677" w:rsidRDefault="00D81677">
      <w:pPr>
        <w:snapToGrid w:val="0"/>
        <w:spacing w:line="360" w:lineRule="auto"/>
        <w:rPr>
          <w:rFonts w:ascii="宋体" w:cs="Times New Roman"/>
          <w:sz w:val="84"/>
          <w:szCs w:val="84"/>
        </w:rPr>
      </w:pPr>
    </w:p>
    <w:p w:rsidR="00D81677" w:rsidRDefault="00D81677">
      <w:pPr>
        <w:snapToGrid w:val="0"/>
        <w:spacing w:line="360" w:lineRule="auto"/>
        <w:rPr>
          <w:rFonts w:ascii="宋体" w:cs="Times New Roman"/>
          <w:sz w:val="84"/>
          <w:szCs w:val="84"/>
        </w:rPr>
      </w:pPr>
    </w:p>
    <w:p w:rsidR="00D81677" w:rsidRDefault="00D81677" w:rsidP="003433CC">
      <w:pPr>
        <w:snapToGrid w:val="0"/>
        <w:spacing w:line="360" w:lineRule="auto"/>
        <w:ind w:firstLineChars="250" w:firstLine="753"/>
        <w:jc w:val="left"/>
        <w:rPr>
          <w:rFonts w:ascii="宋体" w:cs="Times New Roman"/>
          <w:b/>
          <w:bCs/>
          <w:sz w:val="30"/>
          <w:szCs w:val="30"/>
        </w:rPr>
      </w:pPr>
      <w:r>
        <w:rPr>
          <w:rFonts w:ascii="宋体" w:hAnsi="宋体" w:cs="宋体" w:hint="eastAsia"/>
          <w:b/>
          <w:bCs/>
          <w:sz w:val="30"/>
          <w:szCs w:val="30"/>
        </w:rPr>
        <w:t>采购项目编号：北政采购（</w:t>
      </w:r>
      <w:r>
        <w:rPr>
          <w:rFonts w:ascii="宋体" w:hAnsi="宋体" w:cs="宋体"/>
          <w:b/>
          <w:bCs/>
          <w:sz w:val="30"/>
          <w:szCs w:val="30"/>
        </w:rPr>
        <w:t>2019</w:t>
      </w:r>
      <w:r>
        <w:rPr>
          <w:rFonts w:ascii="宋体" w:hAnsi="宋体" w:cs="宋体" w:hint="eastAsia"/>
          <w:b/>
          <w:bCs/>
          <w:sz w:val="30"/>
          <w:szCs w:val="30"/>
        </w:rPr>
        <w:t>）</w:t>
      </w:r>
      <w:r>
        <w:rPr>
          <w:rFonts w:ascii="宋体" w:hAnsi="宋体" w:cs="宋体"/>
          <w:b/>
          <w:bCs/>
          <w:sz w:val="30"/>
          <w:szCs w:val="30"/>
        </w:rPr>
        <w:t>16</w:t>
      </w:r>
      <w:r>
        <w:rPr>
          <w:rFonts w:ascii="宋体" w:hAnsi="宋体" w:cs="宋体" w:hint="eastAsia"/>
          <w:b/>
          <w:bCs/>
          <w:sz w:val="30"/>
          <w:szCs w:val="30"/>
        </w:rPr>
        <w:t>号</w:t>
      </w:r>
    </w:p>
    <w:p w:rsidR="00D81677" w:rsidRPr="00F90B09" w:rsidRDefault="00D81677" w:rsidP="003433CC">
      <w:pPr>
        <w:snapToGrid w:val="0"/>
        <w:spacing w:line="360" w:lineRule="auto"/>
        <w:ind w:firstLineChars="250" w:firstLine="753"/>
        <w:rPr>
          <w:rFonts w:ascii="宋体" w:cs="Times New Roman"/>
          <w:b/>
          <w:bCs/>
          <w:sz w:val="30"/>
          <w:szCs w:val="30"/>
        </w:rPr>
      </w:pPr>
      <w:r>
        <w:rPr>
          <w:rFonts w:ascii="宋体" w:hAnsi="宋体" w:cs="宋体" w:hint="eastAsia"/>
          <w:b/>
          <w:bCs/>
          <w:sz w:val="30"/>
          <w:szCs w:val="30"/>
        </w:rPr>
        <w:t>采购项目名称：朝阳办新办公用房办公家具购置</w:t>
      </w:r>
      <w:r w:rsidRPr="00F90B09">
        <w:rPr>
          <w:rFonts w:ascii="宋体" w:hAnsi="宋体" w:cs="宋体"/>
          <w:b/>
          <w:bCs/>
          <w:sz w:val="30"/>
          <w:szCs w:val="30"/>
        </w:rPr>
        <w:t xml:space="preserve"> </w:t>
      </w:r>
    </w:p>
    <w:p w:rsidR="00D81677" w:rsidRPr="00F90B09" w:rsidRDefault="00D81677" w:rsidP="003433CC">
      <w:pPr>
        <w:snapToGrid w:val="0"/>
        <w:spacing w:line="360" w:lineRule="auto"/>
        <w:ind w:firstLineChars="250" w:firstLine="753"/>
        <w:jc w:val="left"/>
        <w:rPr>
          <w:rFonts w:ascii="宋体" w:cs="Times New Roman"/>
          <w:b/>
          <w:bCs/>
          <w:sz w:val="30"/>
          <w:szCs w:val="30"/>
        </w:rPr>
      </w:pPr>
      <w:r>
        <w:rPr>
          <w:rFonts w:ascii="宋体" w:hAnsi="宋体" w:cs="宋体" w:hint="eastAsia"/>
          <w:b/>
          <w:bCs/>
          <w:sz w:val="30"/>
          <w:szCs w:val="30"/>
        </w:rPr>
        <w:t>采购人：</w:t>
      </w:r>
      <w:r w:rsidRPr="00F90B09">
        <w:rPr>
          <w:rFonts w:ascii="宋体" w:hAnsi="宋体" w:cs="宋体" w:hint="eastAsia"/>
          <w:b/>
          <w:bCs/>
          <w:sz w:val="30"/>
          <w:szCs w:val="30"/>
        </w:rPr>
        <w:t>城北区</w:t>
      </w:r>
      <w:r>
        <w:rPr>
          <w:rFonts w:ascii="宋体" w:hAnsi="宋体" w:cs="宋体" w:hint="eastAsia"/>
          <w:b/>
          <w:bCs/>
          <w:sz w:val="30"/>
          <w:szCs w:val="30"/>
        </w:rPr>
        <w:t>朝阳街道办事处</w:t>
      </w:r>
    </w:p>
    <w:p w:rsidR="00D81677" w:rsidRDefault="00D81677" w:rsidP="003433CC">
      <w:pPr>
        <w:snapToGrid w:val="0"/>
        <w:spacing w:line="360" w:lineRule="auto"/>
        <w:ind w:leftChars="350" w:left="1789" w:hangingChars="350" w:hanging="1054"/>
        <w:jc w:val="left"/>
        <w:rPr>
          <w:rFonts w:ascii="宋体" w:cs="Times New Roman"/>
          <w:b/>
          <w:bCs/>
          <w:sz w:val="30"/>
          <w:szCs w:val="30"/>
        </w:rPr>
      </w:pPr>
      <w:r>
        <w:rPr>
          <w:rFonts w:ascii="宋体" w:hAnsi="宋体" w:cs="宋体" w:hint="eastAsia"/>
          <w:b/>
          <w:bCs/>
          <w:sz w:val="30"/>
          <w:szCs w:val="30"/>
        </w:rPr>
        <w:t>采购代理机构：城北区政府采购中心</w:t>
      </w:r>
    </w:p>
    <w:p w:rsidR="00D81677" w:rsidRDefault="00D81677" w:rsidP="003433CC">
      <w:pPr>
        <w:snapToGrid w:val="0"/>
        <w:spacing w:line="360" w:lineRule="auto"/>
        <w:ind w:left="2108" w:hangingChars="700" w:hanging="2108"/>
        <w:jc w:val="left"/>
        <w:rPr>
          <w:rFonts w:ascii="宋体" w:cs="Times New Roman"/>
          <w:b/>
          <w:bCs/>
          <w:sz w:val="30"/>
          <w:szCs w:val="30"/>
        </w:rPr>
      </w:pPr>
    </w:p>
    <w:p w:rsidR="00D81677" w:rsidRDefault="00D81677" w:rsidP="003433CC">
      <w:pPr>
        <w:snapToGrid w:val="0"/>
        <w:spacing w:line="360" w:lineRule="auto"/>
        <w:ind w:leftChars="1067" w:left="2241" w:firstLineChars="400" w:firstLine="1285"/>
        <w:jc w:val="left"/>
        <w:rPr>
          <w:rFonts w:ascii="宋体" w:cs="Times New Roman"/>
          <w:b/>
          <w:bCs/>
          <w:sz w:val="32"/>
          <w:szCs w:val="32"/>
        </w:rPr>
      </w:pPr>
      <w:r>
        <w:rPr>
          <w:rFonts w:ascii="宋体" w:hAnsi="宋体" w:cs="宋体"/>
          <w:b/>
          <w:bCs/>
          <w:sz w:val="32"/>
          <w:szCs w:val="32"/>
        </w:rPr>
        <w:t xml:space="preserve"> 2019 </w:t>
      </w:r>
      <w:r>
        <w:rPr>
          <w:rFonts w:ascii="宋体" w:hAnsi="宋体" w:cs="宋体" w:hint="eastAsia"/>
          <w:b/>
          <w:bCs/>
          <w:sz w:val="32"/>
          <w:szCs w:val="32"/>
        </w:rPr>
        <w:t>年</w:t>
      </w:r>
      <w:r>
        <w:rPr>
          <w:rFonts w:ascii="宋体" w:hAnsi="宋体" w:cs="宋体"/>
          <w:b/>
          <w:bCs/>
          <w:sz w:val="32"/>
          <w:szCs w:val="32"/>
        </w:rPr>
        <w:t>7</w:t>
      </w:r>
      <w:r>
        <w:rPr>
          <w:rFonts w:ascii="宋体" w:hAnsi="宋体" w:cs="宋体" w:hint="eastAsia"/>
          <w:b/>
          <w:bCs/>
          <w:sz w:val="32"/>
          <w:szCs w:val="32"/>
        </w:rPr>
        <w:t>月</w:t>
      </w:r>
    </w:p>
    <w:p w:rsidR="00D81677" w:rsidRDefault="00D81677">
      <w:pPr>
        <w:pStyle w:val="TOC1"/>
        <w:adjustRightInd w:val="0"/>
        <w:snapToGrid w:val="0"/>
        <w:spacing w:before="0" w:line="360" w:lineRule="auto"/>
        <w:jc w:val="center"/>
        <w:rPr>
          <w:rFonts w:cs="Times New Roman"/>
        </w:rPr>
      </w:pPr>
    </w:p>
    <w:p w:rsidR="00D81677" w:rsidRPr="002A3FF2" w:rsidRDefault="00D81677" w:rsidP="002A3FF2">
      <w:pPr>
        <w:rPr>
          <w:rFonts w:cs="Times New Roman"/>
          <w:lang w:val="zh-CN"/>
        </w:rPr>
      </w:pPr>
    </w:p>
    <w:p w:rsidR="00D81677" w:rsidRDefault="00D81677">
      <w:pPr>
        <w:pStyle w:val="TOC1"/>
        <w:adjustRightInd w:val="0"/>
        <w:snapToGrid w:val="0"/>
        <w:spacing w:before="0" w:line="360" w:lineRule="auto"/>
        <w:jc w:val="center"/>
        <w:rPr>
          <w:rFonts w:ascii="宋体" w:cs="Times New Roman"/>
          <w:color w:val="auto"/>
          <w:sz w:val="40"/>
          <w:szCs w:val="40"/>
        </w:rPr>
      </w:pPr>
      <w:r>
        <w:rPr>
          <w:rFonts w:ascii="宋体" w:hAnsi="宋体" w:cs="宋体" w:hint="eastAsia"/>
          <w:color w:val="auto"/>
          <w:sz w:val="40"/>
          <w:szCs w:val="40"/>
        </w:rPr>
        <w:lastRenderedPageBreak/>
        <w:t>目</w:t>
      </w:r>
      <w:r>
        <w:rPr>
          <w:rFonts w:ascii="宋体" w:hAnsi="宋体" w:cs="宋体"/>
          <w:color w:val="auto"/>
          <w:sz w:val="40"/>
          <w:szCs w:val="40"/>
          <w:lang w:val="en-US"/>
        </w:rPr>
        <w:t xml:space="preserve"> </w:t>
      </w:r>
      <w:r>
        <w:rPr>
          <w:rFonts w:ascii="宋体" w:hAnsi="宋体" w:cs="宋体" w:hint="eastAsia"/>
          <w:color w:val="auto"/>
          <w:sz w:val="40"/>
          <w:szCs w:val="40"/>
        </w:rPr>
        <w:t>录</w:t>
      </w:r>
    </w:p>
    <w:p w:rsidR="00D81677" w:rsidRDefault="00D81677">
      <w:pPr>
        <w:rPr>
          <w:rFonts w:ascii="宋体" w:cs="Times New Roman"/>
          <w:b/>
          <w:bCs/>
          <w:kern w:val="44"/>
          <w:sz w:val="24"/>
          <w:szCs w:val="24"/>
        </w:rPr>
      </w:pPr>
      <w:r>
        <w:rPr>
          <w:rFonts w:ascii="宋体" w:cs="Times New Roman"/>
          <w:sz w:val="24"/>
          <w:szCs w:val="24"/>
        </w:rPr>
        <w:tab/>
      </w:r>
    </w:p>
    <w:p w:rsidR="00D81677" w:rsidRPr="00AD4EE2" w:rsidRDefault="00D06D72">
      <w:pPr>
        <w:pStyle w:val="20"/>
        <w:tabs>
          <w:tab w:val="left" w:pos="660"/>
          <w:tab w:val="right" w:leader="dot" w:pos="9736"/>
        </w:tabs>
        <w:rPr>
          <w:rStyle w:val="af3"/>
          <w:rFonts w:ascii="宋体" w:eastAsia="宋体" w:cs="Times New Roman"/>
          <w:noProof/>
        </w:rPr>
      </w:pPr>
      <w:r w:rsidRPr="00D06D72">
        <w:rPr>
          <w:rFonts w:ascii="微软雅黑" w:hAnsi="微软雅黑" w:cs="微软雅黑"/>
        </w:rPr>
        <w:fldChar w:fldCharType="begin"/>
      </w:r>
      <w:r w:rsidR="00D81677" w:rsidRPr="00382078">
        <w:rPr>
          <w:rFonts w:ascii="微软雅黑" w:hAnsi="微软雅黑" w:cs="微软雅黑"/>
        </w:rPr>
        <w:instrText xml:space="preserve"> TOC \o "1-3" \h \z \u </w:instrText>
      </w:r>
      <w:r w:rsidRPr="00D06D72">
        <w:rPr>
          <w:rFonts w:ascii="微软雅黑" w:hAnsi="微软雅黑" w:cs="微软雅黑"/>
        </w:rPr>
        <w:fldChar w:fldCharType="separate"/>
      </w:r>
      <w:hyperlink w:anchor="_Toc518657706" w:history="1">
        <w:r w:rsidR="00D81677" w:rsidRPr="00AD4EE2">
          <w:rPr>
            <w:rStyle w:val="af3"/>
            <w:rFonts w:ascii="宋体" w:hAnsi="宋体" w:cs="微软雅黑" w:hint="eastAsia"/>
            <w:noProof/>
          </w:rPr>
          <w:t>一、</w:t>
        </w:r>
        <w:r w:rsidR="00D81677" w:rsidRPr="00AD4EE2">
          <w:rPr>
            <w:rStyle w:val="af3"/>
            <w:rFonts w:ascii="宋体" w:eastAsia="宋体" w:cs="Times New Roman"/>
            <w:noProof/>
          </w:rPr>
          <w:tab/>
        </w:r>
        <w:r w:rsidR="00D81677" w:rsidRPr="00AF7910">
          <w:rPr>
            <w:rStyle w:val="af3"/>
            <w:rFonts w:ascii="宋体" w:hAnsi="宋体" w:cs="微软雅黑" w:hint="eastAsia"/>
            <w:noProof/>
          </w:rPr>
          <w:t>说明</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_Toc518657706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9857EA">
          <w:rPr>
            <w:rStyle w:val="af3"/>
            <w:rFonts w:ascii="宋体" w:hAnsi="宋体" w:cs="宋体"/>
            <w:noProof/>
            <w:webHidden/>
          </w:rPr>
          <w:t>6</w:t>
        </w:r>
        <w:r w:rsidRPr="00AD4EE2">
          <w:rPr>
            <w:rStyle w:val="af3"/>
            <w:rFonts w:ascii="宋体" w:hAnsi="宋体" w:cs="宋体"/>
            <w:noProof/>
            <w:webHidden/>
          </w:rPr>
          <w:fldChar w:fldCharType="end"/>
        </w:r>
      </w:hyperlink>
    </w:p>
    <w:p w:rsidR="00D81677" w:rsidRPr="00AD4EE2" w:rsidRDefault="00D06D72">
      <w:pPr>
        <w:pStyle w:val="30"/>
        <w:tabs>
          <w:tab w:val="right" w:leader="dot" w:pos="9736"/>
        </w:tabs>
        <w:rPr>
          <w:rStyle w:val="af3"/>
          <w:rFonts w:ascii="宋体" w:eastAsia="宋体" w:cs="Times New Roman"/>
          <w:b/>
          <w:bCs/>
          <w:noProof/>
        </w:rPr>
      </w:pPr>
      <w:hyperlink w:anchor="_Toc518657707" w:history="1">
        <w:r w:rsidR="00D81677" w:rsidRPr="00AD4EE2">
          <w:rPr>
            <w:rStyle w:val="af3"/>
            <w:rFonts w:ascii="宋体" w:hAnsi="宋体" w:cs="宋体"/>
            <w:b/>
            <w:bCs/>
            <w:noProof/>
          </w:rPr>
          <w:t>1.</w:t>
        </w:r>
        <w:r w:rsidR="00D81677" w:rsidRPr="00AD4EE2">
          <w:rPr>
            <w:rStyle w:val="af3"/>
            <w:rFonts w:ascii="宋体" w:hAnsi="宋体" w:cs="微软雅黑" w:hint="eastAsia"/>
            <w:b/>
            <w:bCs/>
            <w:noProof/>
          </w:rPr>
          <w:t>使用范围</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_Toc518657707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9857EA">
          <w:rPr>
            <w:rStyle w:val="af3"/>
            <w:rFonts w:ascii="宋体" w:hAnsi="宋体" w:cs="宋体"/>
            <w:b/>
            <w:bCs/>
            <w:noProof/>
            <w:webHidden/>
          </w:rPr>
          <w:t>6</w:t>
        </w:r>
        <w:r w:rsidRPr="00AD4EE2">
          <w:rPr>
            <w:rStyle w:val="af3"/>
            <w:rFonts w:ascii="宋体" w:hAnsi="宋体" w:cs="宋体"/>
            <w:b/>
            <w:bCs/>
            <w:noProof/>
            <w:webHidden/>
          </w:rPr>
          <w:fldChar w:fldCharType="end"/>
        </w:r>
      </w:hyperlink>
    </w:p>
    <w:p w:rsidR="00D81677" w:rsidRPr="00AD4EE2" w:rsidRDefault="00D06D72">
      <w:pPr>
        <w:pStyle w:val="30"/>
        <w:tabs>
          <w:tab w:val="right" w:leader="dot" w:pos="9736"/>
        </w:tabs>
        <w:rPr>
          <w:rStyle w:val="af3"/>
          <w:rFonts w:ascii="宋体" w:eastAsia="宋体" w:cs="Times New Roman"/>
          <w:b/>
          <w:bCs/>
          <w:noProof/>
        </w:rPr>
      </w:pPr>
      <w:hyperlink w:anchor="_Toc518657708" w:history="1">
        <w:r w:rsidR="00D81677" w:rsidRPr="00AD4EE2">
          <w:rPr>
            <w:rStyle w:val="af3"/>
            <w:rFonts w:ascii="宋体" w:hAnsi="宋体" w:cs="宋体"/>
            <w:b/>
            <w:bCs/>
            <w:noProof/>
          </w:rPr>
          <w:t>2.</w:t>
        </w:r>
        <w:r w:rsidR="00D81677" w:rsidRPr="00AD4EE2">
          <w:rPr>
            <w:rStyle w:val="af3"/>
            <w:rFonts w:ascii="宋体" w:hAnsi="宋体" w:cs="微软雅黑" w:hint="eastAsia"/>
            <w:b/>
            <w:bCs/>
            <w:noProof/>
          </w:rPr>
          <w:t>采购方式、合格的投标人</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_Toc518657708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9857EA">
          <w:rPr>
            <w:rStyle w:val="af3"/>
            <w:rFonts w:ascii="宋体" w:hAnsi="宋体" w:cs="宋体"/>
            <w:b/>
            <w:bCs/>
            <w:noProof/>
            <w:webHidden/>
          </w:rPr>
          <w:t>6</w:t>
        </w:r>
        <w:r w:rsidRPr="00AD4EE2">
          <w:rPr>
            <w:rStyle w:val="af3"/>
            <w:rFonts w:ascii="宋体" w:hAnsi="宋体" w:cs="宋体"/>
            <w:b/>
            <w:bCs/>
            <w:noProof/>
            <w:webHidden/>
          </w:rPr>
          <w:fldChar w:fldCharType="end"/>
        </w:r>
      </w:hyperlink>
    </w:p>
    <w:p w:rsidR="00D81677" w:rsidRPr="00AD4EE2" w:rsidRDefault="00D06D72">
      <w:pPr>
        <w:pStyle w:val="30"/>
        <w:tabs>
          <w:tab w:val="right" w:leader="dot" w:pos="9736"/>
        </w:tabs>
        <w:rPr>
          <w:rStyle w:val="af3"/>
          <w:rFonts w:ascii="宋体" w:eastAsia="宋体" w:cs="Times New Roman"/>
          <w:b/>
          <w:bCs/>
          <w:noProof/>
        </w:rPr>
      </w:pPr>
      <w:hyperlink w:anchor="_Toc518657709" w:history="1">
        <w:r w:rsidR="00D81677" w:rsidRPr="00AD4EE2">
          <w:rPr>
            <w:rStyle w:val="af3"/>
            <w:rFonts w:ascii="宋体" w:hAnsi="宋体" w:cs="宋体"/>
            <w:b/>
            <w:bCs/>
            <w:noProof/>
          </w:rPr>
          <w:t>3.</w:t>
        </w:r>
        <w:r w:rsidR="00D81677" w:rsidRPr="00AD4EE2">
          <w:rPr>
            <w:rStyle w:val="af3"/>
            <w:rFonts w:ascii="宋体" w:hAnsi="宋体" w:cs="微软雅黑" w:hint="eastAsia"/>
            <w:b/>
            <w:bCs/>
            <w:noProof/>
          </w:rPr>
          <w:t>投标费用</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_Toc518657709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9857EA">
          <w:rPr>
            <w:rStyle w:val="af3"/>
            <w:rFonts w:ascii="宋体" w:hAnsi="宋体" w:cs="宋体"/>
            <w:b/>
            <w:bCs/>
            <w:noProof/>
            <w:webHidden/>
          </w:rPr>
          <w:t>6</w:t>
        </w:r>
        <w:r w:rsidRPr="00AD4EE2">
          <w:rPr>
            <w:rStyle w:val="af3"/>
            <w:rFonts w:ascii="宋体" w:hAnsi="宋体" w:cs="宋体"/>
            <w:b/>
            <w:bCs/>
            <w:noProof/>
            <w:webHidden/>
          </w:rPr>
          <w:fldChar w:fldCharType="end"/>
        </w:r>
      </w:hyperlink>
    </w:p>
    <w:p w:rsidR="00D81677" w:rsidRPr="00AD4EE2" w:rsidRDefault="00D06D72">
      <w:pPr>
        <w:pStyle w:val="20"/>
        <w:tabs>
          <w:tab w:val="left" w:pos="660"/>
          <w:tab w:val="right" w:leader="dot" w:pos="9736"/>
        </w:tabs>
        <w:rPr>
          <w:rStyle w:val="af3"/>
          <w:rFonts w:ascii="宋体" w:eastAsia="宋体" w:cs="Times New Roman"/>
          <w:noProof/>
        </w:rPr>
      </w:pPr>
      <w:hyperlink w:anchor="_Toc518657710" w:history="1">
        <w:r w:rsidR="00D81677" w:rsidRPr="00AD4EE2">
          <w:rPr>
            <w:rStyle w:val="af3"/>
            <w:rFonts w:ascii="宋体" w:hAnsi="宋体" w:cs="微软雅黑" w:hint="eastAsia"/>
            <w:noProof/>
          </w:rPr>
          <w:t>二、</w:t>
        </w:r>
        <w:r w:rsidR="00D81677" w:rsidRPr="00AD4EE2">
          <w:rPr>
            <w:rStyle w:val="af3"/>
            <w:rFonts w:ascii="宋体" w:eastAsia="宋体" w:cs="Times New Roman"/>
            <w:noProof/>
          </w:rPr>
          <w:tab/>
        </w:r>
        <w:r w:rsidR="00D81677" w:rsidRPr="00AF7910">
          <w:rPr>
            <w:rStyle w:val="af3"/>
            <w:rFonts w:ascii="宋体" w:hAnsi="宋体" w:cs="微软雅黑" w:hint="eastAsia"/>
            <w:noProof/>
          </w:rPr>
          <w:t>磋商文件说明</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_Toc518657710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9857EA">
          <w:rPr>
            <w:rStyle w:val="af3"/>
            <w:rFonts w:ascii="宋体" w:hAnsi="宋体" w:cs="宋体"/>
            <w:noProof/>
            <w:webHidden/>
          </w:rPr>
          <w:t>6</w:t>
        </w:r>
        <w:r w:rsidRPr="00AD4EE2">
          <w:rPr>
            <w:rStyle w:val="af3"/>
            <w:rFonts w:ascii="宋体" w:hAnsi="宋体" w:cs="宋体"/>
            <w:noProof/>
            <w:webHidden/>
          </w:rPr>
          <w:fldChar w:fldCharType="end"/>
        </w:r>
      </w:hyperlink>
    </w:p>
    <w:p w:rsidR="00D81677" w:rsidRPr="00AD4EE2" w:rsidRDefault="00D06D72">
      <w:pPr>
        <w:pStyle w:val="30"/>
        <w:tabs>
          <w:tab w:val="right" w:leader="dot" w:pos="9736"/>
        </w:tabs>
        <w:rPr>
          <w:rStyle w:val="af3"/>
          <w:rFonts w:ascii="宋体" w:eastAsia="宋体" w:cs="Times New Roman"/>
          <w:b/>
          <w:bCs/>
          <w:noProof/>
        </w:rPr>
      </w:pPr>
      <w:hyperlink w:anchor="_Toc518657711" w:history="1">
        <w:r w:rsidR="00D81677" w:rsidRPr="00AD4EE2">
          <w:rPr>
            <w:rStyle w:val="af3"/>
            <w:rFonts w:ascii="宋体" w:hAnsi="宋体" w:cs="宋体"/>
            <w:b/>
            <w:bCs/>
            <w:noProof/>
          </w:rPr>
          <w:t>4.</w:t>
        </w:r>
        <w:r w:rsidR="00D81677" w:rsidRPr="00AD4EE2">
          <w:rPr>
            <w:rStyle w:val="af3"/>
            <w:rFonts w:ascii="宋体" w:hAnsi="宋体" w:cs="微软雅黑" w:hint="eastAsia"/>
            <w:b/>
            <w:bCs/>
            <w:noProof/>
          </w:rPr>
          <w:t>磋商文件的构成</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_Toc518657711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9857EA">
          <w:rPr>
            <w:rStyle w:val="af3"/>
            <w:rFonts w:ascii="宋体" w:hAnsi="宋体" w:cs="宋体"/>
            <w:b/>
            <w:bCs/>
            <w:noProof/>
            <w:webHidden/>
          </w:rPr>
          <w:t>6</w:t>
        </w:r>
        <w:r w:rsidRPr="00AD4EE2">
          <w:rPr>
            <w:rStyle w:val="af3"/>
            <w:rFonts w:ascii="宋体" w:hAnsi="宋体" w:cs="宋体"/>
            <w:b/>
            <w:bCs/>
            <w:noProof/>
            <w:webHidden/>
          </w:rPr>
          <w:fldChar w:fldCharType="end"/>
        </w:r>
      </w:hyperlink>
    </w:p>
    <w:p w:rsidR="00D81677" w:rsidRPr="00AD4EE2" w:rsidRDefault="00D06D72">
      <w:pPr>
        <w:pStyle w:val="30"/>
        <w:tabs>
          <w:tab w:val="right" w:leader="dot" w:pos="9736"/>
        </w:tabs>
        <w:rPr>
          <w:rStyle w:val="af3"/>
          <w:rFonts w:ascii="宋体" w:eastAsia="宋体" w:cs="Times New Roman"/>
          <w:b/>
          <w:bCs/>
          <w:noProof/>
        </w:rPr>
      </w:pPr>
      <w:hyperlink w:anchor="_Toc518657712" w:history="1">
        <w:r w:rsidR="00D81677" w:rsidRPr="00AD4EE2">
          <w:rPr>
            <w:rStyle w:val="af3"/>
            <w:rFonts w:ascii="宋体" w:hAnsi="宋体" w:cs="宋体"/>
            <w:b/>
            <w:bCs/>
            <w:noProof/>
          </w:rPr>
          <w:t>5.</w:t>
        </w:r>
        <w:r w:rsidR="00D81677" w:rsidRPr="00AD4EE2">
          <w:rPr>
            <w:rStyle w:val="af3"/>
            <w:rFonts w:ascii="宋体" w:hAnsi="宋体" w:cs="微软雅黑" w:hint="eastAsia"/>
            <w:b/>
            <w:bCs/>
            <w:noProof/>
          </w:rPr>
          <w:t>磋商公告、磋商文件、采购活动成交结果的质疑</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_Toc518657712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9857EA">
          <w:rPr>
            <w:rStyle w:val="af3"/>
            <w:rFonts w:ascii="宋体" w:hAnsi="宋体" w:cs="宋体"/>
            <w:b/>
            <w:bCs/>
            <w:noProof/>
            <w:webHidden/>
          </w:rPr>
          <w:t>7</w:t>
        </w:r>
        <w:r w:rsidRPr="00AD4EE2">
          <w:rPr>
            <w:rStyle w:val="af3"/>
            <w:rFonts w:ascii="宋体" w:hAnsi="宋体" w:cs="宋体"/>
            <w:b/>
            <w:bCs/>
            <w:noProof/>
            <w:webHidden/>
          </w:rPr>
          <w:fldChar w:fldCharType="end"/>
        </w:r>
      </w:hyperlink>
    </w:p>
    <w:p w:rsidR="00D81677" w:rsidRPr="00AD4EE2" w:rsidRDefault="00D06D72">
      <w:pPr>
        <w:pStyle w:val="30"/>
        <w:tabs>
          <w:tab w:val="right" w:leader="dot" w:pos="9736"/>
        </w:tabs>
        <w:rPr>
          <w:rStyle w:val="af3"/>
          <w:rFonts w:ascii="宋体" w:eastAsia="宋体" w:cs="Times New Roman"/>
          <w:b/>
          <w:bCs/>
          <w:noProof/>
        </w:rPr>
      </w:pPr>
      <w:hyperlink w:anchor="_Toc518657713" w:history="1">
        <w:r w:rsidR="00D81677" w:rsidRPr="00AD4EE2">
          <w:rPr>
            <w:rStyle w:val="af3"/>
            <w:rFonts w:ascii="宋体" w:hAnsi="宋体" w:cs="宋体"/>
            <w:b/>
            <w:bCs/>
            <w:noProof/>
          </w:rPr>
          <w:t>6.</w:t>
        </w:r>
        <w:r w:rsidR="00D81677" w:rsidRPr="00AD4EE2">
          <w:rPr>
            <w:rStyle w:val="af3"/>
            <w:rFonts w:ascii="宋体" w:hAnsi="宋体" w:cs="微软雅黑" w:hint="eastAsia"/>
            <w:b/>
            <w:bCs/>
            <w:noProof/>
          </w:rPr>
          <w:t>磋商文件的澄清或修改</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_Toc518657713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9857EA">
          <w:rPr>
            <w:rStyle w:val="af3"/>
            <w:rFonts w:ascii="宋体" w:hAnsi="宋体" w:cs="宋体"/>
            <w:b/>
            <w:bCs/>
            <w:noProof/>
            <w:webHidden/>
          </w:rPr>
          <w:t>7</w:t>
        </w:r>
        <w:r w:rsidRPr="00AD4EE2">
          <w:rPr>
            <w:rStyle w:val="af3"/>
            <w:rFonts w:ascii="宋体" w:hAnsi="宋体" w:cs="宋体"/>
            <w:b/>
            <w:bCs/>
            <w:noProof/>
            <w:webHidden/>
          </w:rPr>
          <w:fldChar w:fldCharType="end"/>
        </w:r>
      </w:hyperlink>
    </w:p>
    <w:p w:rsidR="00D81677" w:rsidRPr="00AD4EE2" w:rsidRDefault="00D06D72">
      <w:pPr>
        <w:pStyle w:val="20"/>
        <w:tabs>
          <w:tab w:val="left" w:pos="660"/>
          <w:tab w:val="right" w:leader="dot" w:pos="9736"/>
        </w:tabs>
        <w:rPr>
          <w:rStyle w:val="af3"/>
          <w:rFonts w:ascii="宋体" w:eastAsia="宋体" w:cs="Times New Roman"/>
          <w:noProof/>
        </w:rPr>
      </w:pPr>
      <w:hyperlink w:anchor="_Toc518657714" w:history="1">
        <w:r w:rsidR="00D81677" w:rsidRPr="00AD4EE2">
          <w:rPr>
            <w:rStyle w:val="af3"/>
            <w:rFonts w:ascii="宋体" w:hAnsi="宋体" w:cs="微软雅黑" w:hint="eastAsia"/>
            <w:noProof/>
          </w:rPr>
          <w:t>三、</w:t>
        </w:r>
        <w:r w:rsidR="00D81677" w:rsidRPr="00AD4EE2">
          <w:rPr>
            <w:rStyle w:val="af3"/>
            <w:rFonts w:ascii="宋体" w:eastAsia="宋体" w:cs="Times New Roman"/>
            <w:noProof/>
          </w:rPr>
          <w:tab/>
        </w:r>
        <w:r w:rsidR="00D81677" w:rsidRPr="00AF7910">
          <w:rPr>
            <w:rStyle w:val="af3"/>
            <w:rFonts w:ascii="宋体" w:hAnsi="宋体" w:cs="微软雅黑" w:hint="eastAsia"/>
            <w:noProof/>
          </w:rPr>
          <w:t>响应文件的编制</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_Toc518657714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9857EA">
          <w:rPr>
            <w:rStyle w:val="af3"/>
            <w:rFonts w:ascii="宋体" w:hAnsi="宋体" w:cs="宋体"/>
            <w:noProof/>
            <w:webHidden/>
          </w:rPr>
          <w:t>8</w:t>
        </w:r>
        <w:r w:rsidRPr="00AD4EE2">
          <w:rPr>
            <w:rStyle w:val="af3"/>
            <w:rFonts w:ascii="宋体" w:hAnsi="宋体" w:cs="宋体"/>
            <w:noProof/>
            <w:webHidden/>
          </w:rPr>
          <w:fldChar w:fldCharType="end"/>
        </w:r>
      </w:hyperlink>
    </w:p>
    <w:p w:rsidR="00D81677" w:rsidRPr="00AD4EE2" w:rsidRDefault="00D06D72">
      <w:pPr>
        <w:pStyle w:val="30"/>
        <w:tabs>
          <w:tab w:val="right" w:leader="dot" w:pos="9736"/>
        </w:tabs>
        <w:rPr>
          <w:rStyle w:val="af3"/>
          <w:rFonts w:ascii="宋体" w:eastAsia="宋体" w:cs="Times New Roman"/>
          <w:b/>
          <w:bCs/>
          <w:noProof/>
        </w:rPr>
      </w:pPr>
      <w:hyperlink w:anchor="_Toc518657715" w:history="1">
        <w:r w:rsidR="00D81677" w:rsidRPr="00AD4EE2">
          <w:rPr>
            <w:rStyle w:val="af3"/>
            <w:rFonts w:ascii="宋体" w:hAnsi="宋体" w:cs="宋体"/>
            <w:b/>
            <w:bCs/>
            <w:noProof/>
          </w:rPr>
          <w:t>7.</w:t>
        </w:r>
        <w:r w:rsidR="00D81677" w:rsidRPr="00AD4EE2">
          <w:rPr>
            <w:rStyle w:val="af3"/>
            <w:rFonts w:ascii="宋体" w:hAnsi="宋体" w:cs="微软雅黑" w:hint="eastAsia"/>
            <w:b/>
            <w:bCs/>
            <w:noProof/>
          </w:rPr>
          <w:t>响应文件的语言及度量衡单位</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_Toc518657715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9857EA">
          <w:rPr>
            <w:rStyle w:val="af3"/>
            <w:rFonts w:ascii="宋体" w:hAnsi="宋体" w:cs="宋体"/>
            <w:b/>
            <w:bCs/>
            <w:noProof/>
            <w:webHidden/>
          </w:rPr>
          <w:t>8</w:t>
        </w:r>
        <w:r w:rsidRPr="00AD4EE2">
          <w:rPr>
            <w:rStyle w:val="af3"/>
            <w:rFonts w:ascii="宋体" w:hAnsi="宋体" w:cs="宋体"/>
            <w:b/>
            <w:bCs/>
            <w:noProof/>
            <w:webHidden/>
          </w:rPr>
          <w:fldChar w:fldCharType="end"/>
        </w:r>
      </w:hyperlink>
    </w:p>
    <w:p w:rsidR="00D81677" w:rsidRPr="00AD4EE2" w:rsidRDefault="00D06D72">
      <w:pPr>
        <w:pStyle w:val="30"/>
        <w:tabs>
          <w:tab w:val="right" w:leader="dot" w:pos="9736"/>
        </w:tabs>
        <w:rPr>
          <w:rStyle w:val="af3"/>
          <w:rFonts w:ascii="宋体" w:eastAsia="宋体" w:cs="Times New Roman"/>
          <w:b/>
          <w:bCs/>
          <w:noProof/>
        </w:rPr>
      </w:pPr>
      <w:hyperlink w:anchor="_Toc518657716" w:history="1">
        <w:r w:rsidR="00D81677" w:rsidRPr="00AD4EE2">
          <w:rPr>
            <w:rStyle w:val="af3"/>
            <w:rFonts w:ascii="宋体" w:hAnsi="宋体" w:cs="宋体"/>
            <w:b/>
            <w:bCs/>
            <w:noProof/>
          </w:rPr>
          <w:t>8.</w:t>
        </w:r>
        <w:r w:rsidR="00D81677" w:rsidRPr="00AD4EE2">
          <w:rPr>
            <w:rStyle w:val="af3"/>
            <w:rFonts w:ascii="宋体" w:hAnsi="宋体" w:cs="微软雅黑" w:hint="eastAsia"/>
            <w:b/>
            <w:bCs/>
            <w:noProof/>
          </w:rPr>
          <w:t>磋商报价及币种</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_Toc518657716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9857EA">
          <w:rPr>
            <w:rStyle w:val="af3"/>
            <w:rFonts w:ascii="宋体" w:hAnsi="宋体" w:cs="宋体"/>
            <w:b/>
            <w:bCs/>
            <w:noProof/>
            <w:webHidden/>
          </w:rPr>
          <w:t>8</w:t>
        </w:r>
        <w:r w:rsidRPr="00AD4EE2">
          <w:rPr>
            <w:rStyle w:val="af3"/>
            <w:rFonts w:ascii="宋体" w:hAnsi="宋体" w:cs="宋体"/>
            <w:b/>
            <w:bCs/>
            <w:noProof/>
            <w:webHidden/>
          </w:rPr>
          <w:fldChar w:fldCharType="end"/>
        </w:r>
      </w:hyperlink>
    </w:p>
    <w:p w:rsidR="00D81677" w:rsidRPr="00AD4EE2" w:rsidRDefault="00D06D72">
      <w:pPr>
        <w:pStyle w:val="30"/>
        <w:tabs>
          <w:tab w:val="right" w:leader="dot" w:pos="9736"/>
        </w:tabs>
        <w:rPr>
          <w:rStyle w:val="af3"/>
          <w:rFonts w:ascii="宋体" w:eastAsia="宋体" w:cs="Times New Roman"/>
          <w:b/>
          <w:bCs/>
          <w:noProof/>
        </w:rPr>
      </w:pPr>
      <w:hyperlink w:anchor="_Toc518657717" w:history="1">
        <w:r w:rsidR="00D81677" w:rsidRPr="00AD4EE2">
          <w:rPr>
            <w:rStyle w:val="af3"/>
            <w:rFonts w:ascii="宋体" w:hAnsi="宋体" w:cs="宋体"/>
            <w:b/>
            <w:bCs/>
            <w:noProof/>
          </w:rPr>
          <w:t>9.</w:t>
        </w:r>
        <w:r w:rsidR="00D81677" w:rsidRPr="00AD4EE2">
          <w:rPr>
            <w:rStyle w:val="af3"/>
            <w:rFonts w:ascii="宋体" w:hAnsi="宋体" w:cs="微软雅黑" w:hint="eastAsia"/>
            <w:b/>
            <w:bCs/>
            <w:noProof/>
          </w:rPr>
          <w:t>磋商保证金</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_Toc518657717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9857EA">
          <w:rPr>
            <w:rStyle w:val="af3"/>
            <w:rFonts w:ascii="宋体" w:hAnsi="宋体" w:cs="宋体"/>
            <w:b/>
            <w:bCs/>
            <w:noProof/>
            <w:webHidden/>
          </w:rPr>
          <w:t>8</w:t>
        </w:r>
        <w:r w:rsidRPr="00AD4EE2">
          <w:rPr>
            <w:rStyle w:val="af3"/>
            <w:rFonts w:ascii="宋体" w:hAnsi="宋体" w:cs="宋体"/>
            <w:b/>
            <w:bCs/>
            <w:noProof/>
            <w:webHidden/>
          </w:rPr>
          <w:fldChar w:fldCharType="end"/>
        </w:r>
      </w:hyperlink>
    </w:p>
    <w:p w:rsidR="00D81677" w:rsidRPr="00AD4EE2" w:rsidRDefault="00D06D72">
      <w:pPr>
        <w:pStyle w:val="30"/>
        <w:tabs>
          <w:tab w:val="right" w:leader="dot" w:pos="9736"/>
        </w:tabs>
        <w:rPr>
          <w:rStyle w:val="af3"/>
          <w:rFonts w:ascii="宋体" w:eastAsia="宋体" w:cs="Times New Roman"/>
          <w:b/>
          <w:bCs/>
          <w:noProof/>
        </w:rPr>
      </w:pPr>
      <w:hyperlink w:anchor="_Toc518657718" w:history="1">
        <w:r w:rsidR="00D81677" w:rsidRPr="00AD4EE2">
          <w:rPr>
            <w:rStyle w:val="af3"/>
            <w:rFonts w:ascii="宋体" w:hAnsi="宋体" w:cs="宋体"/>
            <w:b/>
            <w:bCs/>
            <w:noProof/>
          </w:rPr>
          <w:t>10.</w:t>
        </w:r>
        <w:r w:rsidR="00D81677" w:rsidRPr="00AD4EE2">
          <w:rPr>
            <w:rStyle w:val="af3"/>
            <w:rFonts w:ascii="宋体" w:hAnsi="宋体" w:cs="微软雅黑" w:hint="eastAsia"/>
            <w:b/>
            <w:bCs/>
            <w:noProof/>
          </w:rPr>
          <w:t>磋商有效期</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_Toc518657718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9857EA">
          <w:rPr>
            <w:rStyle w:val="af3"/>
            <w:rFonts w:ascii="宋体" w:hAnsi="宋体" w:cs="宋体"/>
            <w:b/>
            <w:bCs/>
            <w:noProof/>
            <w:webHidden/>
          </w:rPr>
          <w:t>9</w:t>
        </w:r>
        <w:r w:rsidRPr="00AD4EE2">
          <w:rPr>
            <w:rStyle w:val="af3"/>
            <w:rFonts w:ascii="宋体" w:hAnsi="宋体" w:cs="宋体"/>
            <w:b/>
            <w:bCs/>
            <w:noProof/>
            <w:webHidden/>
          </w:rPr>
          <w:fldChar w:fldCharType="end"/>
        </w:r>
      </w:hyperlink>
    </w:p>
    <w:p w:rsidR="00D81677" w:rsidRPr="00AD4EE2" w:rsidRDefault="00D06D72">
      <w:pPr>
        <w:pStyle w:val="30"/>
        <w:tabs>
          <w:tab w:val="right" w:leader="dot" w:pos="9736"/>
        </w:tabs>
        <w:rPr>
          <w:rStyle w:val="af3"/>
          <w:rFonts w:ascii="宋体" w:eastAsia="宋体" w:cs="Times New Roman"/>
          <w:b/>
          <w:bCs/>
          <w:noProof/>
        </w:rPr>
      </w:pPr>
      <w:hyperlink w:anchor="_Toc518657719" w:history="1">
        <w:r w:rsidR="00D81677" w:rsidRPr="00AD4EE2">
          <w:rPr>
            <w:rStyle w:val="af3"/>
            <w:rFonts w:ascii="宋体" w:hAnsi="宋体" w:cs="宋体"/>
            <w:b/>
            <w:bCs/>
            <w:noProof/>
          </w:rPr>
          <w:t>11.</w:t>
        </w:r>
        <w:r w:rsidR="00D81677" w:rsidRPr="00AD4EE2">
          <w:rPr>
            <w:rStyle w:val="af3"/>
            <w:rFonts w:ascii="宋体" w:hAnsi="宋体" w:cs="微软雅黑" w:hint="eastAsia"/>
            <w:b/>
            <w:bCs/>
            <w:noProof/>
          </w:rPr>
          <w:t>响应文件构成</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_Toc518657719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9857EA">
          <w:rPr>
            <w:rStyle w:val="af3"/>
            <w:rFonts w:ascii="宋体" w:hAnsi="宋体" w:cs="宋体"/>
            <w:b/>
            <w:bCs/>
            <w:noProof/>
            <w:webHidden/>
          </w:rPr>
          <w:t>9</w:t>
        </w:r>
        <w:r w:rsidRPr="00AD4EE2">
          <w:rPr>
            <w:rStyle w:val="af3"/>
            <w:rFonts w:ascii="宋体" w:hAnsi="宋体" w:cs="宋体"/>
            <w:b/>
            <w:bCs/>
            <w:noProof/>
            <w:webHidden/>
          </w:rPr>
          <w:fldChar w:fldCharType="end"/>
        </w:r>
      </w:hyperlink>
    </w:p>
    <w:p w:rsidR="00D81677" w:rsidRPr="00AD4EE2" w:rsidRDefault="00D06D72">
      <w:pPr>
        <w:pStyle w:val="30"/>
        <w:tabs>
          <w:tab w:val="right" w:leader="dot" w:pos="9736"/>
        </w:tabs>
        <w:rPr>
          <w:rStyle w:val="af3"/>
          <w:rFonts w:ascii="宋体" w:eastAsia="宋体" w:cs="Times New Roman"/>
          <w:b/>
          <w:bCs/>
          <w:noProof/>
        </w:rPr>
      </w:pPr>
      <w:hyperlink w:anchor="_Toc518657720" w:history="1">
        <w:r w:rsidR="00D81677" w:rsidRPr="00AD4EE2">
          <w:rPr>
            <w:rStyle w:val="af3"/>
            <w:rFonts w:ascii="宋体" w:hAnsi="宋体" w:cs="宋体"/>
            <w:b/>
            <w:bCs/>
            <w:noProof/>
          </w:rPr>
          <w:t>12.</w:t>
        </w:r>
        <w:r w:rsidR="00D81677" w:rsidRPr="00AD4EE2">
          <w:rPr>
            <w:rStyle w:val="af3"/>
            <w:rFonts w:ascii="宋体" w:hAnsi="宋体" w:cs="微软雅黑" w:hint="eastAsia"/>
            <w:b/>
            <w:bCs/>
            <w:noProof/>
          </w:rPr>
          <w:t>响应文件的编制要求</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_Toc518657720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9857EA">
          <w:rPr>
            <w:rStyle w:val="af3"/>
            <w:rFonts w:ascii="宋体" w:hAnsi="宋体" w:cs="宋体"/>
            <w:b/>
            <w:bCs/>
            <w:noProof/>
            <w:webHidden/>
          </w:rPr>
          <w:t>10</w:t>
        </w:r>
        <w:r w:rsidRPr="00AD4EE2">
          <w:rPr>
            <w:rStyle w:val="af3"/>
            <w:rFonts w:ascii="宋体" w:hAnsi="宋体" w:cs="宋体"/>
            <w:b/>
            <w:bCs/>
            <w:noProof/>
            <w:webHidden/>
          </w:rPr>
          <w:fldChar w:fldCharType="end"/>
        </w:r>
      </w:hyperlink>
    </w:p>
    <w:p w:rsidR="00D81677" w:rsidRPr="00AD4EE2" w:rsidRDefault="00D06D72">
      <w:pPr>
        <w:pStyle w:val="20"/>
        <w:tabs>
          <w:tab w:val="left" w:pos="660"/>
          <w:tab w:val="right" w:leader="dot" w:pos="9736"/>
        </w:tabs>
        <w:rPr>
          <w:rStyle w:val="af3"/>
          <w:rFonts w:ascii="宋体" w:eastAsia="宋体" w:cs="Times New Roman"/>
          <w:noProof/>
        </w:rPr>
      </w:pPr>
      <w:hyperlink w:anchor="_Toc518657721" w:history="1">
        <w:r w:rsidR="00D81677" w:rsidRPr="00AD4EE2">
          <w:rPr>
            <w:rStyle w:val="af3"/>
            <w:rFonts w:ascii="宋体" w:hAnsi="宋体" w:cs="微软雅黑" w:hint="eastAsia"/>
            <w:noProof/>
          </w:rPr>
          <w:t>四、</w:t>
        </w:r>
        <w:r w:rsidR="00D81677" w:rsidRPr="00AD4EE2">
          <w:rPr>
            <w:rStyle w:val="af3"/>
            <w:rFonts w:ascii="宋体" w:eastAsia="宋体" w:cs="Times New Roman"/>
            <w:noProof/>
          </w:rPr>
          <w:tab/>
        </w:r>
        <w:r w:rsidR="00D81677" w:rsidRPr="00AF7910">
          <w:rPr>
            <w:rStyle w:val="af3"/>
            <w:rFonts w:ascii="宋体" w:hAnsi="宋体" w:cs="微软雅黑" w:hint="eastAsia"/>
            <w:noProof/>
          </w:rPr>
          <w:t>响应文件的提交</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_Toc518657721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9857EA">
          <w:rPr>
            <w:rStyle w:val="af3"/>
            <w:rFonts w:ascii="宋体" w:hAnsi="宋体" w:cs="宋体"/>
            <w:noProof/>
            <w:webHidden/>
          </w:rPr>
          <w:t>10</w:t>
        </w:r>
        <w:r w:rsidRPr="00AD4EE2">
          <w:rPr>
            <w:rStyle w:val="af3"/>
            <w:rFonts w:ascii="宋体" w:hAnsi="宋体" w:cs="宋体"/>
            <w:noProof/>
            <w:webHidden/>
          </w:rPr>
          <w:fldChar w:fldCharType="end"/>
        </w:r>
      </w:hyperlink>
    </w:p>
    <w:p w:rsidR="00D81677" w:rsidRPr="00AD4EE2" w:rsidRDefault="00D06D72">
      <w:pPr>
        <w:pStyle w:val="30"/>
        <w:tabs>
          <w:tab w:val="right" w:leader="dot" w:pos="9736"/>
        </w:tabs>
        <w:rPr>
          <w:rStyle w:val="af3"/>
          <w:rFonts w:ascii="宋体" w:eastAsia="宋体" w:cs="Times New Roman"/>
          <w:b/>
          <w:bCs/>
          <w:noProof/>
        </w:rPr>
      </w:pPr>
      <w:hyperlink w:anchor="_Toc518657722" w:history="1">
        <w:r w:rsidR="00D81677" w:rsidRPr="00AD4EE2">
          <w:rPr>
            <w:rStyle w:val="af3"/>
            <w:rFonts w:ascii="宋体" w:hAnsi="宋体" w:cs="宋体"/>
            <w:b/>
            <w:bCs/>
            <w:noProof/>
          </w:rPr>
          <w:t>13.</w:t>
        </w:r>
        <w:r w:rsidR="00D81677" w:rsidRPr="00AD4EE2">
          <w:rPr>
            <w:rStyle w:val="af3"/>
            <w:rFonts w:ascii="宋体" w:hAnsi="宋体" w:cs="微软雅黑" w:hint="eastAsia"/>
            <w:b/>
            <w:bCs/>
            <w:noProof/>
          </w:rPr>
          <w:t>响应文件的密封和标记</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_Toc518657722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9857EA">
          <w:rPr>
            <w:rStyle w:val="af3"/>
            <w:rFonts w:ascii="宋体" w:hAnsi="宋体" w:cs="宋体"/>
            <w:b/>
            <w:bCs/>
            <w:noProof/>
            <w:webHidden/>
          </w:rPr>
          <w:t>10</w:t>
        </w:r>
        <w:r w:rsidRPr="00AD4EE2">
          <w:rPr>
            <w:rStyle w:val="af3"/>
            <w:rFonts w:ascii="宋体" w:hAnsi="宋体" w:cs="宋体"/>
            <w:b/>
            <w:bCs/>
            <w:noProof/>
            <w:webHidden/>
          </w:rPr>
          <w:fldChar w:fldCharType="end"/>
        </w:r>
      </w:hyperlink>
    </w:p>
    <w:p w:rsidR="00D81677" w:rsidRPr="00AD4EE2" w:rsidRDefault="00D06D72">
      <w:pPr>
        <w:pStyle w:val="30"/>
        <w:tabs>
          <w:tab w:val="right" w:leader="dot" w:pos="9736"/>
        </w:tabs>
        <w:rPr>
          <w:rStyle w:val="af3"/>
          <w:rFonts w:ascii="宋体" w:eastAsia="宋体" w:cs="Times New Roman"/>
          <w:b/>
          <w:bCs/>
          <w:noProof/>
        </w:rPr>
      </w:pPr>
      <w:hyperlink w:anchor="_Toc518657723" w:history="1">
        <w:r w:rsidR="00D81677" w:rsidRPr="00AD4EE2">
          <w:rPr>
            <w:rStyle w:val="af3"/>
            <w:rFonts w:ascii="宋体" w:hAnsi="宋体" w:cs="宋体"/>
            <w:b/>
            <w:bCs/>
            <w:noProof/>
          </w:rPr>
          <w:t>14.</w:t>
        </w:r>
        <w:r w:rsidR="00D81677" w:rsidRPr="00AD4EE2">
          <w:rPr>
            <w:rStyle w:val="af3"/>
            <w:rFonts w:ascii="宋体" w:hAnsi="宋体" w:cs="微软雅黑" w:hint="eastAsia"/>
            <w:b/>
            <w:bCs/>
            <w:noProof/>
          </w:rPr>
          <w:t>提交响应文件的时间、地点、方式</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_Toc518657723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9857EA">
          <w:rPr>
            <w:rStyle w:val="af3"/>
            <w:rFonts w:ascii="宋体" w:hAnsi="宋体" w:cs="宋体"/>
            <w:b/>
            <w:bCs/>
            <w:noProof/>
            <w:webHidden/>
          </w:rPr>
          <w:t>11</w:t>
        </w:r>
        <w:r w:rsidRPr="00AD4EE2">
          <w:rPr>
            <w:rStyle w:val="af3"/>
            <w:rFonts w:ascii="宋体" w:hAnsi="宋体" w:cs="宋体"/>
            <w:b/>
            <w:bCs/>
            <w:noProof/>
            <w:webHidden/>
          </w:rPr>
          <w:fldChar w:fldCharType="end"/>
        </w:r>
      </w:hyperlink>
    </w:p>
    <w:p w:rsidR="00D81677" w:rsidRPr="00AD4EE2" w:rsidRDefault="00D06D72">
      <w:pPr>
        <w:pStyle w:val="30"/>
        <w:tabs>
          <w:tab w:val="right" w:leader="dot" w:pos="9736"/>
        </w:tabs>
        <w:rPr>
          <w:rStyle w:val="af3"/>
          <w:rFonts w:ascii="宋体" w:eastAsia="宋体" w:cs="Times New Roman"/>
          <w:b/>
          <w:bCs/>
          <w:noProof/>
        </w:rPr>
      </w:pPr>
      <w:hyperlink w:anchor="_Toc518657724" w:history="1">
        <w:r w:rsidR="00D81677" w:rsidRPr="00AD4EE2">
          <w:rPr>
            <w:rStyle w:val="af3"/>
            <w:rFonts w:ascii="宋体" w:hAnsi="宋体" w:cs="宋体"/>
            <w:b/>
            <w:bCs/>
            <w:noProof/>
          </w:rPr>
          <w:t>15.</w:t>
        </w:r>
        <w:r w:rsidR="00D81677" w:rsidRPr="00AD4EE2">
          <w:rPr>
            <w:rStyle w:val="af3"/>
            <w:rFonts w:ascii="宋体" w:hAnsi="宋体" w:cs="微软雅黑" w:hint="eastAsia"/>
            <w:b/>
            <w:bCs/>
            <w:noProof/>
          </w:rPr>
          <w:t>响应文件的补充、修改或者撤回</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_Toc518657724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9857EA">
          <w:rPr>
            <w:rStyle w:val="af3"/>
            <w:rFonts w:ascii="宋体" w:hAnsi="宋体" w:cs="宋体"/>
            <w:b/>
            <w:bCs/>
            <w:noProof/>
            <w:webHidden/>
          </w:rPr>
          <w:t>11</w:t>
        </w:r>
        <w:r w:rsidRPr="00AD4EE2">
          <w:rPr>
            <w:rStyle w:val="af3"/>
            <w:rFonts w:ascii="宋体" w:hAnsi="宋体" w:cs="宋体"/>
            <w:b/>
            <w:bCs/>
            <w:noProof/>
            <w:webHidden/>
          </w:rPr>
          <w:fldChar w:fldCharType="end"/>
        </w:r>
      </w:hyperlink>
    </w:p>
    <w:p w:rsidR="00D81677" w:rsidRPr="00AD4EE2" w:rsidRDefault="00D06D72">
      <w:pPr>
        <w:pStyle w:val="20"/>
        <w:tabs>
          <w:tab w:val="left" w:pos="660"/>
          <w:tab w:val="right" w:leader="dot" w:pos="9736"/>
        </w:tabs>
        <w:rPr>
          <w:rStyle w:val="af3"/>
          <w:rFonts w:ascii="宋体" w:eastAsia="宋体" w:cs="Times New Roman"/>
          <w:noProof/>
        </w:rPr>
      </w:pPr>
      <w:hyperlink w:anchor="_Toc518657725" w:history="1">
        <w:r w:rsidR="00D81677" w:rsidRPr="00AD4EE2">
          <w:rPr>
            <w:rStyle w:val="af3"/>
            <w:rFonts w:ascii="宋体" w:hAnsi="宋体" w:cs="微软雅黑" w:hint="eastAsia"/>
            <w:noProof/>
          </w:rPr>
          <w:t>五、</w:t>
        </w:r>
        <w:r w:rsidR="00D81677" w:rsidRPr="00AD4EE2">
          <w:rPr>
            <w:rStyle w:val="af3"/>
            <w:rFonts w:ascii="宋体" w:eastAsia="宋体" w:cs="Times New Roman"/>
            <w:noProof/>
          </w:rPr>
          <w:tab/>
        </w:r>
        <w:r w:rsidR="00D81677" w:rsidRPr="00AF7910">
          <w:rPr>
            <w:rStyle w:val="af3"/>
            <w:rFonts w:ascii="宋体" w:hAnsi="宋体" w:cs="微软雅黑" w:hint="eastAsia"/>
            <w:noProof/>
          </w:rPr>
          <w:t>开标</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_Toc518657725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9857EA">
          <w:rPr>
            <w:rStyle w:val="af3"/>
            <w:rFonts w:ascii="宋体" w:hAnsi="宋体" w:cs="宋体"/>
            <w:noProof/>
            <w:webHidden/>
          </w:rPr>
          <w:t>11</w:t>
        </w:r>
        <w:r w:rsidRPr="00AD4EE2">
          <w:rPr>
            <w:rStyle w:val="af3"/>
            <w:rFonts w:ascii="宋体" w:hAnsi="宋体" w:cs="宋体"/>
            <w:noProof/>
            <w:webHidden/>
          </w:rPr>
          <w:fldChar w:fldCharType="end"/>
        </w:r>
      </w:hyperlink>
    </w:p>
    <w:p w:rsidR="00D81677" w:rsidRPr="00AD4EE2" w:rsidRDefault="00D06D72">
      <w:pPr>
        <w:pStyle w:val="30"/>
        <w:tabs>
          <w:tab w:val="right" w:leader="dot" w:pos="9736"/>
        </w:tabs>
        <w:rPr>
          <w:rStyle w:val="af3"/>
          <w:rFonts w:ascii="宋体" w:eastAsia="宋体" w:cs="Times New Roman"/>
          <w:b/>
          <w:bCs/>
          <w:noProof/>
        </w:rPr>
      </w:pPr>
      <w:hyperlink w:anchor="_Toc518657726" w:history="1">
        <w:r w:rsidR="00D81677" w:rsidRPr="00AD4EE2">
          <w:rPr>
            <w:rStyle w:val="af3"/>
            <w:rFonts w:ascii="宋体" w:hAnsi="宋体" w:cs="宋体"/>
            <w:b/>
            <w:bCs/>
            <w:noProof/>
          </w:rPr>
          <w:t>16.</w:t>
        </w:r>
        <w:r w:rsidR="00D81677" w:rsidRPr="00AD4EE2">
          <w:rPr>
            <w:rStyle w:val="af3"/>
            <w:rFonts w:ascii="宋体" w:hAnsi="宋体" w:cs="微软雅黑" w:hint="eastAsia"/>
            <w:b/>
            <w:bCs/>
            <w:noProof/>
          </w:rPr>
          <w:t>开标</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_Toc518657726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9857EA">
          <w:rPr>
            <w:rStyle w:val="af3"/>
            <w:rFonts w:ascii="宋体" w:hAnsi="宋体" w:cs="宋体"/>
            <w:b/>
            <w:bCs/>
            <w:noProof/>
            <w:webHidden/>
          </w:rPr>
          <w:t>11</w:t>
        </w:r>
        <w:r w:rsidRPr="00AD4EE2">
          <w:rPr>
            <w:rStyle w:val="af3"/>
            <w:rFonts w:ascii="宋体" w:hAnsi="宋体" w:cs="宋体"/>
            <w:b/>
            <w:bCs/>
            <w:noProof/>
            <w:webHidden/>
          </w:rPr>
          <w:fldChar w:fldCharType="end"/>
        </w:r>
      </w:hyperlink>
    </w:p>
    <w:p w:rsidR="00D81677" w:rsidRPr="00AD4EE2" w:rsidRDefault="00D06D72">
      <w:pPr>
        <w:pStyle w:val="20"/>
        <w:tabs>
          <w:tab w:val="left" w:pos="660"/>
          <w:tab w:val="right" w:leader="dot" w:pos="9736"/>
        </w:tabs>
        <w:rPr>
          <w:rStyle w:val="af3"/>
          <w:rFonts w:ascii="宋体" w:eastAsia="宋体" w:cs="Times New Roman"/>
          <w:noProof/>
        </w:rPr>
      </w:pPr>
      <w:hyperlink w:anchor="_Toc518657727" w:history="1">
        <w:r w:rsidR="00D81677" w:rsidRPr="00AD4EE2">
          <w:rPr>
            <w:rStyle w:val="af3"/>
            <w:rFonts w:ascii="宋体" w:hAnsi="宋体" w:cs="微软雅黑" w:hint="eastAsia"/>
            <w:noProof/>
          </w:rPr>
          <w:t>六、</w:t>
        </w:r>
        <w:r w:rsidR="00D81677" w:rsidRPr="00AD4EE2">
          <w:rPr>
            <w:rStyle w:val="af3"/>
            <w:rFonts w:ascii="宋体" w:eastAsia="宋体" w:cs="Times New Roman"/>
            <w:noProof/>
          </w:rPr>
          <w:tab/>
        </w:r>
        <w:r w:rsidR="00D81677" w:rsidRPr="00AF7910">
          <w:rPr>
            <w:rStyle w:val="af3"/>
            <w:rFonts w:ascii="宋体" w:hAnsi="宋体" w:cs="微软雅黑" w:hint="eastAsia"/>
            <w:noProof/>
          </w:rPr>
          <w:t>资格审查程序</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_Toc518657727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9857EA">
          <w:rPr>
            <w:rStyle w:val="af3"/>
            <w:rFonts w:ascii="宋体" w:hAnsi="宋体" w:cs="宋体"/>
            <w:noProof/>
            <w:webHidden/>
          </w:rPr>
          <w:t>12</w:t>
        </w:r>
        <w:r w:rsidRPr="00AD4EE2">
          <w:rPr>
            <w:rStyle w:val="af3"/>
            <w:rFonts w:ascii="宋体" w:hAnsi="宋体" w:cs="宋体"/>
            <w:noProof/>
            <w:webHidden/>
          </w:rPr>
          <w:fldChar w:fldCharType="end"/>
        </w:r>
      </w:hyperlink>
    </w:p>
    <w:p w:rsidR="00D81677" w:rsidRPr="00AD4EE2" w:rsidRDefault="00D06D72">
      <w:pPr>
        <w:pStyle w:val="30"/>
        <w:tabs>
          <w:tab w:val="right" w:leader="dot" w:pos="9736"/>
        </w:tabs>
        <w:rPr>
          <w:rStyle w:val="af3"/>
          <w:rFonts w:ascii="宋体" w:eastAsia="宋体" w:cs="Times New Roman"/>
          <w:b/>
          <w:bCs/>
          <w:noProof/>
        </w:rPr>
      </w:pPr>
      <w:hyperlink w:anchor="_Toc518657728" w:history="1">
        <w:r w:rsidR="00D81677" w:rsidRPr="00AD4EE2">
          <w:rPr>
            <w:rStyle w:val="af3"/>
            <w:rFonts w:ascii="宋体" w:hAnsi="宋体" w:cs="宋体"/>
            <w:b/>
            <w:bCs/>
            <w:noProof/>
          </w:rPr>
          <w:t>17.</w:t>
        </w:r>
        <w:r w:rsidR="00D81677" w:rsidRPr="00AD4EE2">
          <w:rPr>
            <w:rStyle w:val="af3"/>
            <w:rFonts w:ascii="宋体" w:hAnsi="宋体" w:cs="微软雅黑" w:hint="eastAsia"/>
            <w:b/>
            <w:bCs/>
            <w:noProof/>
          </w:rPr>
          <w:t>资格审查</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_Toc518657728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9857EA">
          <w:rPr>
            <w:rStyle w:val="af3"/>
            <w:rFonts w:ascii="宋体" w:hAnsi="宋体" w:cs="宋体"/>
            <w:b/>
            <w:bCs/>
            <w:noProof/>
            <w:webHidden/>
          </w:rPr>
          <w:t>12</w:t>
        </w:r>
        <w:r w:rsidRPr="00AD4EE2">
          <w:rPr>
            <w:rStyle w:val="af3"/>
            <w:rFonts w:ascii="宋体" w:hAnsi="宋体" w:cs="宋体"/>
            <w:b/>
            <w:bCs/>
            <w:noProof/>
            <w:webHidden/>
          </w:rPr>
          <w:fldChar w:fldCharType="end"/>
        </w:r>
      </w:hyperlink>
    </w:p>
    <w:p w:rsidR="00D81677" w:rsidRPr="00AD4EE2" w:rsidRDefault="00D06D72">
      <w:pPr>
        <w:pStyle w:val="20"/>
        <w:tabs>
          <w:tab w:val="left" w:pos="660"/>
          <w:tab w:val="right" w:leader="dot" w:pos="9736"/>
        </w:tabs>
        <w:rPr>
          <w:rStyle w:val="af3"/>
          <w:rFonts w:ascii="宋体" w:eastAsia="宋体" w:cs="Times New Roman"/>
          <w:noProof/>
        </w:rPr>
      </w:pPr>
      <w:hyperlink w:anchor="_Toc518657729" w:history="1">
        <w:r w:rsidR="00D81677" w:rsidRPr="00AD4EE2">
          <w:rPr>
            <w:rStyle w:val="af3"/>
            <w:rFonts w:ascii="宋体" w:hAnsi="宋体" w:cs="微软雅黑" w:hint="eastAsia"/>
            <w:noProof/>
          </w:rPr>
          <w:t>七、</w:t>
        </w:r>
        <w:r w:rsidR="00D81677" w:rsidRPr="00AD4EE2">
          <w:rPr>
            <w:rStyle w:val="af3"/>
            <w:rFonts w:ascii="宋体" w:eastAsia="宋体" w:cs="Times New Roman"/>
            <w:noProof/>
          </w:rPr>
          <w:tab/>
        </w:r>
        <w:r w:rsidR="00D81677" w:rsidRPr="00AF7910">
          <w:rPr>
            <w:rStyle w:val="af3"/>
            <w:rFonts w:ascii="宋体" w:hAnsi="宋体" w:cs="微软雅黑" w:hint="eastAsia"/>
            <w:noProof/>
          </w:rPr>
          <w:t>评审程序及方法</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_Toc518657729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9857EA">
          <w:rPr>
            <w:rStyle w:val="af3"/>
            <w:rFonts w:ascii="宋体" w:hAnsi="宋体" w:cs="宋体"/>
            <w:noProof/>
            <w:webHidden/>
          </w:rPr>
          <w:t>12</w:t>
        </w:r>
        <w:r w:rsidRPr="00AD4EE2">
          <w:rPr>
            <w:rStyle w:val="af3"/>
            <w:rFonts w:ascii="宋体" w:hAnsi="宋体" w:cs="宋体"/>
            <w:noProof/>
            <w:webHidden/>
          </w:rPr>
          <w:fldChar w:fldCharType="end"/>
        </w:r>
      </w:hyperlink>
    </w:p>
    <w:p w:rsidR="00D81677" w:rsidRPr="00AD4EE2" w:rsidRDefault="00D06D72">
      <w:pPr>
        <w:pStyle w:val="30"/>
        <w:tabs>
          <w:tab w:val="right" w:leader="dot" w:pos="9736"/>
        </w:tabs>
        <w:rPr>
          <w:rStyle w:val="af3"/>
          <w:rFonts w:ascii="宋体" w:eastAsia="宋体" w:cs="Times New Roman"/>
          <w:b/>
          <w:bCs/>
          <w:noProof/>
        </w:rPr>
      </w:pPr>
      <w:hyperlink w:anchor="_Toc518657730" w:history="1">
        <w:r w:rsidR="00D81677" w:rsidRPr="00AD4EE2">
          <w:rPr>
            <w:rStyle w:val="af3"/>
            <w:rFonts w:ascii="宋体" w:hAnsi="宋体" w:cs="宋体"/>
            <w:b/>
            <w:bCs/>
            <w:noProof/>
          </w:rPr>
          <w:t>18.</w:t>
        </w:r>
        <w:r w:rsidR="00D81677" w:rsidRPr="00AD4EE2">
          <w:rPr>
            <w:rStyle w:val="af3"/>
            <w:rFonts w:ascii="宋体" w:hAnsi="宋体" w:cs="微软雅黑" w:hint="eastAsia"/>
            <w:b/>
            <w:bCs/>
            <w:noProof/>
          </w:rPr>
          <w:t>磋商小组</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_Toc518657730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9857EA">
          <w:rPr>
            <w:rStyle w:val="af3"/>
            <w:rFonts w:ascii="宋体" w:hAnsi="宋体" w:cs="宋体"/>
            <w:b/>
            <w:bCs/>
            <w:noProof/>
            <w:webHidden/>
          </w:rPr>
          <w:t>12</w:t>
        </w:r>
        <w:r w:rsidRPr="00AD4EE2">
          <w:rPr>
            <w:rStyle w:val="af3"/>
            <w:rFonts w:ascii="宋体" w:hAnsi="宋体" w:cs="宋体"/>
            <w:b/>
            <w:bCs/>
            <w:noProof/>
            <w:webHidden/>
          </w:rPr>
          <w:fldChar w:fldCharType="end"/>
        </w:r>
      </w:hyperlink>
    </w:p>
    <w:p w:rsidR="00D81677" w:rsidRPr="00AD4EE2" w:rsidRDefault="00D06D72">
      <w:pPr>
        <w:pStyle w:val="20"/>
        <w:tabs>
          <w:tab w:val="left" w:pos="660"/>
          <w:tab w:val="right" w:leader="dot" w:pos="9736"/>
        </w:tabs>
        <w:rPr>
          <w:rStyle w:val="af3"/>
          <w:rFonts w:ascii="宋体" w:eastAsia="宋体" w:cs="Times New Roman"/>
          <w:noProof/>
        </w:rPr>
      </w:pPr>
      <w:hyperlink w:anchor="_Toc518657731" w:history="1">
        <w:r w:rsidR="00D81677" w:rsidRPr="00AD4EE2">
          <w:rPr>
            <w:rStyle w:val="af3"/>
            <w:rFonts w:ascii="宋体" w:hAnsi="宋体" w:cs="微软雅黑" w:hint="eastAsia"/>
            <w:noProof/>
          </w:rPr>
          <w:t>八、</w:t>
        </w:r>
        <w:r w:rsidR="00D81677" w:rsidRPr="00AD4EE2">
          <w:rPr>
            <w:rStyle w:val="af3"/>
            <w:rFonts w:ascii="宋体" w:eastAsia="宋体" w:cs="Times New Roman"/>
            <w:noProof/>
          </w:rPr>
          <w:tab/>
        </w:r>
        <w:r w:rsidR="00D81677" w:rsidRPr="00AF7910">
          <w:rPr>
            <w:rStyle w:val="af3"/>
            <w:rFonts w:ascii="宋体" w:hAnsi="宋体" w:cs="微软雅黑" w:hint="eastAsia"/>
            <w:noProof/>
          </w:rPr>
          <w:t>成交</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_Toc518657731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9857EA">
          <w:rPr>
            <w:rStyle w:val="af3"/>
            <w:rFonts w:ascii="宋体" w:hAnsi="宋体" w:cs="宋体"/>
            <w:noProof/>
            <w:webHidden/>
          </w:rPr>
          <w:t>17</w:t>
        </w:r>
        <w:r w:rsidRPr="00AD4EE2">
          <w:rPr>
            <w:rStyle w:val="af3"/>
            <w:rFonts w:ascii="宋体" w:hAnsi="宋体" w:cs="宋体"/>
            <w:noProof/>
            <w:webHidden/>
          </w:rPr>
          <w:fldChar w:fldCharType="end"/>
        </w:r>
      </w:hyperlink>
    </w:p>
    <w:p w:rsidR="00D81677" w:rsidRPr="00AD4EE2" w:rsidRDefault="00D06D72">
      <w:pPr>
        <w:pStyle w:val="20"/>
        <w:tabs>
          <w:tab w:val="left" w:pos="660"/>
          <w:tab w:val="right" w:leader="dot" w:pos="9736"/>
        </w:tabs>
        <w:rPr>
          <w:rStyle w:val="af3"/>
          <w:rFonts w:ascii="宋体" w:eastAsia="宋体" w:cs="Times New Roman"/>
          <w:noProof/>
        </w:rPr>
      </w:pPr>
      <w:hyperlink w:anchor="_Toc518657732" w:history="1">
        <w:r w:rsidR="00D81677" w:rsidRPr="00AD4EE2">
          <w:rPr>
            <w:rStyle w:val="af3"/>
            <w:rFonts w:ascii="宋体" w:hAnsi="宋体" w:cs="微软雅黑" w:hint="eastAsia"/>
            <w:noProof/>
          </w:rPr>
          <w:t>九、</w:t>
        </w:r>
        <w:r w:rsidR="00D81677" w:rsidRPr="00AD4EE2">
          <w:rPr>
            <w:rStyle w:val="af3"/>
            <w:rFonts w:ascii="宋体" w:eastAsia="宋体" w:cs="Times New Roman"/>
            <w:noProof/>
          </w:rPr>
          <w:tab/>
        </w:r>
        <w:r w:rsidR="00D81677" w:rsidRPr="00AF7910">
          <w:rPr>
            <w:rStyle w:val="af3"/>
            <w:rFonts w:ascii="宋体" w:hAnsi="宋体" w:cs="微软雅黑" w:hint="eastAsia"/>
            <w:noProof/>
          </w:rPr>
          <w:t>授予合同</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_Toc518657732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9857EA">
          <w:rPr>
            <w:rStyle w:val="af3"/>
            <w:rFonts w:ascii="宋体" w:hAnsi="宋体" w:cs="宋体"/>
            <w:noProof/>
            <w:webHidden/>
          </w:rPr>
          <w:t>18</w:t>
        </w:r>
        <w:r w:rsidRPr="00AD4EE2">
          <w:rPr>
            <w:rStyle w:val="af3"/>
            <w:rFonts w:ascii="宋体" w:hAnsi="宋体" w:cs="宋体"/>
            <w:noProof/>
            <w:webHidden/>
          </w:rPr>
          <w:fldChar w:fldCharType="end"/>
        </w:r>
      </w:hyperlink>
    </w:p>
    <w:p w:rsidR="00D81677" w:rsidRPr="00AD4EE2" w:rsidRDefault="00D06D72">
      <w:pPr>
        <w:pStyle w:val="20"/>
        <w:tabs>
          <w:tab w:val="left" w:pos="660"/>
          <w:tab w:val="right" w:leader="dot" w:pos="9736"/>
        </w:tabs>
        <w:rPr>
          <w:rStyle w:val="af3"/>
          <w:rFonts w:ascii="宋体" w:eastAsia="宋体" w:cs="Times New Roman"/>
          <w:noProof/>
        </w:rPr>
      </w:pPr>
      <w:hyperlink w:anchor="_Toc518657733" w:history="1">
        <w:r w:rsidR="00D81677" w:rsidRPr="00AD4EE2">
          <w:rPr>
            <w:rStyle w:val="af3"/>
            <w:rFonts w:ascii="宋体" w:hAnsi="宋体" w:cs="微软雅黑" w:hint="eastAsia"/>
            <w:noProof/>
          </w:rPr>
          <w:t>十、</w:t>
        </w:r>
        <w:r w:rsidR="00D81677" w:rsidRPr="00AD4EE2">
          <w:rPr>
            <w:rStyle w:val="af3"/>
            <w:rFonts w:ascii="宋体" w:eastAsia="宋体" w:cs="Times New Roman"/>
            <w:noProof/>
          </w:rPr>
          <w:tab/>
        </w:r>
        <w:r w:rsidR="00D81677" w:rsidRPr="00AF7910">
          <w:rPr>
            <w:rStyle w:val="af3"/>
            <w:rFonts w:ascii="宋体" w:hAnsi="宋体" w:cs="微软雅黑" w:hint="eastAsia"/>
            <w:noProof/>
          </w:rPr>
          <w:t>其他</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_Toc518657733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9857EA">
          <w:rPr>
            <w:rStyle w:val="af3"/>
            <w:rFonts w:ascii="宋体" w:hAnsi="宋体" w:cs="宋体"/>
            <w:noProof/>
            <w:webHidden/>
          </w:rPr>
          <w:t>19</w:t>
        </w:r>
        <w:r w:rsidRPr="00AD4EE2">
          <w:rPr>
            <w:rStyle w:val="af3"/>
            <w:rFonts w:ascii="宋体" w:hAnsi="宋体" w:cs="宋体"/>
            <w:noProof/>
            <w:webHidden/>
          </w:rPr>
          <w:fldChar w:fldCharType="end"/>
        </w:r>
      </w:hyperlink>
    </w:p>
    <w:p w:rsidR="00D81677" w:rsidRPr="00AD4EE2" w:rsidRDefault="00D06D72">
      <w:pPr>
        <w:pStyle w:val="10"/>
        <w:rPr>
          <w:rStyle w:val="af3"/>
          <w:rFonts w:ascii="宋体" w:eastAsia="微软雅黑" w:hAnsi="宋体" w:cs="Times New Roman"/>
          <w:noProof/>
          <w:kern w:val="0"/>
          <w:sz w:val="20"/>
          <w:szCs w:val="20"/>
        </w:rPr>
      </w:pPr>
      <w:hyperlink w:anchor="_Toc518657734" w:history="1">
        <w:r w:rsidR="00D81677" w:rsidRPr="00AD4EE2">
          <w:rPr>
            <w:rStyle w:val="af3"/>
            <w:rFonts w:ascii="宋体" w:eastAsia="微软雅黑" w:hAnsi="宋体" w:cs="微软雅黑" w:hint="eastAsia"/>
            <w:noProof/>
            <w:kern w:val="0"/>
            <w:sz w:val="20"/>
            <w:szCs w:val="20"/>
          </w:rPr>
          <w:t>第三部分</w:t>
        </w:r>
        <w:r w:rsidR="00D81677" w:rsidRPr="00AD4EE2">
          <w:rPr>
            <w:rStyle w:val="af3"/>
            <w:rFonts w:ascii="宋体" w:eastAsia="微软雅黑" w:hAnsi="宋体" w:cs="宋体"/>
            <w:noProof/>
            <w:kern w:val="0"/>
            <w:sz w:val="20"/>
            <w:szCs w:val="20"/>
          </w:rPr>
          <w:t xml:space="preserve"> </w:t>
        </w:r>
        <w:r w:rsidR="00D81677">
          <w:rPr>
            <w:rStyle w:val="af3"/>
            <w:rFonts w:ascii="宋体" w:eastAsia="微软雅黑" w:hAnsi="宋体" w:cs="微软雅黑" w:hint="eastAsia"/>
            <w:noProof/>
            <w:kern w:val="0"/>
            <w:sz w:val="20"/>
            <w:szCs w:val="20"/>
          </w:rPr>
          <w:t>城北区</w:t>
        </w:r>
        <w:r w:rsidR="00D81677" w:rsidRPr="00AD4EE2">
          <w:rPr>
            <w:rStyle w:val="af3"/>
            <w:rFonts w:ascii="宋体" w:eastAsia="微软雅黑" w:hAnsi="宋体" w:cs="微软雅黑" w:hint="eastAsia"/>
            <w:noProof/>
            <w:kern w:val="0"/>
            <w:sz w:val="20"/>
            <w:szCs w:val="20"/>
          </w:rPr>
          <w:t>政府采购项目合同书范本</w:t>
        </w:r>
        <w:r w:rsidR="00D81677" w:rsidRPr="00AD4EE2">
          <w:rPr>
            <w:rStyle w:val="af3"/>
            <w:rFonts w:ascii="宋体" w:eastAsia="微软雅黑" w:hAnsi="宋体" w:cs="Times New Roman"/>
            <w:noProof/>
            <w:webHidden/>
            <w:kern w:val="0"/>
            <w:sz w:val="20"/>
            <w:szCs w:val="20"/>
          </w:rPr>
          <w:tab/>
        </w:r>
        <w:r w:rsidRPr="00AD4EE2">
          <w:rPr>
            <w:rStyle w:val="af3"/>
            <w:rFonts w:ascii="宋体" w:eastAsia="微软雅黑" w:hAnsi="宋体" w:cs="宋体"/>
            <w:noProof/>
            <w:webHidden/>
            <w:kern w:val="0"/>
            <w:sz w:val="20"/>
            <w:szCs w:val="20"/>
          </w:rPr>
          <w:fldChar w:fldCharType="begin"/>
        </w:r>
        <w:r w:rsidR="00D81677" w:rsidRPr="00AD4EE2">
          <w:rPr>
            <w:rStyle w:val="af3"/>
            <w:rFonts w:ascii="宋体" w:eastAsia="微软雅黑" w:hAnsi="宋体" w:cs="宋体"/>
            <w:noProof/>
            <w:webHidden/>
            <w:kern w:val="0"/>
            <w:sz w:val="20"/>
            <w:szCs w:val="20"/>
          </w:rPr>
          <w:instrText xml:space="preserve"> PAGEREF _Toc518657734 \h </w:instrText>
        </w:r>
        <w:r w:rsidRPr="00AD4EE2">
          <w:rPr>
            <w:rStyle w:val="af3"/>
            <w:rFonts w:ascii="宋体" w:eastAsia="微软雅黑" w:hAnsi="宋体" w:cs="宋体"/>
            <w:noProof/>
            <w:webHidden/>
            <w:kern w:val="0"/>
            <w:sz w:val="20"/>
            <w:szCs w:val="20"/>
          </w:rPr>
        </w:r>
        <w:r w:rsidRPr="00AD4EE2">
          <w:rPr>
            <w:rStyle w:val="af3"/>
            <w:rFonts w:ascii="宋体" w:eastAsia="微软雅黑" w:hAnsi="宋体" w:cs="宋体"/>
            <w:noProof/>
            <w:webHidden/>
            <w:kern w:val="0"/>
            <w:sz w:val="20"/>
            <w:szCs w:val="20"/>
          </w:rPr>
          <w:fldChar w:fldCharType="separate"/>
        </w:r>
        <w:r w:rsidR="009857EA">
          <w:rPr>
            <w:rStyle w:val="af3"/>
            <w:rFonts w:ascii="宋体" w:eastAsia="微软雅黑" w:hAnsi="宋体" w:cs="宋体"/>
            <w:noProof/>
            <w:webHidden/>
            <w:kern w:val="0"/>
            <w:sz w:val="20"/>
            <w:szCs w:val="20"/>
          </w:rPr>
          <w:t>21</w:t>
        </w:r>
        <w:r w:rsidRPr="00AD4EE2">
          <w:rPr>
            <w:rStyle w:val="af3"/>
            <w:rFonts w:ascii="宋体" w:eastAsia="微软雅黑" w:hAnsi="宋体" w:cs="宋体"/>
            <w:noProof/>
            <w:webHidden/>
            <w:kern w:val="0"/>
            <w:sz w:val="20"/>
            <w:szCs w:val="20"/>
          </w:rPr>
          <w:fldChar w:fldCharType="end"/>
        </w:r>
      </w:hyperlink>
    </w:p>
    <w:p w:rsidR="00D81677" w:rsidRPr="00AD4EE2" w:rsidRDefault="00D81677">
      <w:pPr>
        <w:pStyle w:val="10"/>
        <w:rPr>
          <w:rStyle w:val="af3"/>
          <w:rFonts w:ascii="宋体" w:eastAsia="微软雅黑" w:hAnsi="宋体" w:cs="Times New Roman"/>
          <w:noProof/>
          <w:kern w:val="0"/>
          <w:sz w:val="20"/>
          <w:szCs w:val="20"/>
        </w:rPr>
      </w:pPr>
      <w:r>
        <w:lastRenderedPageBreak/>
        <w:t xml:space="preserve"> </w:t>
      </w:r>
      <w:hyperlink w:anchor="_Toc518657735" w:history="1">
        <w:r w:rsidRPr="00AD4EE2">
          <w:rPr>
            <w:rStyle w:val="af3"/>
            <w:rFonts w:ascii="宋体" w:eastAsia="微软雅黑" w:hAnsi="宋体" w:cs="微软雅黑" w:hint="eastAsia"/>
            <w:noProof/>
            <w:kern w:val="0"/>
            <w:sz w:val="20"/>
            <w:szCs w:val="20"/>
          </w:rPr>
          <w:t>第四部分</w:t>
        </w:r>
        <w:r w:rsidRPr="00AD4EE2">
          <w:rPr>
            <w:rStyle w:val="af3"/>
            <w:rFonts w:ascii="宋体" w:eastAsia="微软雅黑" w:hAnsi="宋体" w:cs="宋体"/>
            <w:noProof/>
            <w:kern w:val="0"/>
            <w:sz w:val="20"/>
            <w:szCs w:val="20"/>
          </w:rPr>
          <w:t xml:space="preserve"> </w:t>
        </w:r>
        <w:r w:rsidRPr="00AD4EE2">
          <w:rPr>
            <w:rStyle w:val="af3"/>
            <w:rFonts w:ascii="宋体" w:eastAsia="微软雅黑" w:hAnsi="宋体" w:cs="微软雅黑" w:hint="eastAsia"/>
            <w:noProof/>
            <w:kern w:val="0"/>
            <w:sz w:val="20"/>
            <w:szCs w:val="20"/>
          </w:rPr>
          <w:t>响应文件格式</w:t>
        </w:r>
        <w:r w:rsidRPr="00AD4EE2">
          <w:rPr>
            <w:rStyle w:val="af3"/>
            <w:rFonts w:ascii="宋体" w:eastAsia="微软雅黑" w:hAnsi="宋体" w:cs="Times New Roman"/>
            <w:noProof/>
            <w:webHidden/>
            <w:kern w:val="0"/>
            <w:sz w:val="20"/>
            <w:szCs w:val="20"/>
          </w:rPr>
          <w:tab/>
        </w:r>
        <w:r w:rsidR="00D06D72" w:rsidRPr="00AD4EE2">
          <w:rPr>
            <w:rStyle w:val="af3"/>
            <w:rFonts w:ascii="宋体" w:eastAsia="微软雅黑" w:hAnsi="宋体" w:cs="宋体"/>
            <w:noProof/>
            <w:webHidden/>
            <w:kern w:val="0"/>
            <w:sz w:val="20"/>
            <w:szCs w:val="20"/>
          </w:rPr>
          <w:fldChar w:fldCharType="begin"/>
        </w:r>
        <w:r w:rsidRPr="00AD4EE2">
          <w:rPr>
            <w:rStyle w:val="af3"/>
            <w:rFonts w:ascii="宋体" w:eastAsia="微软雅黑" w:hAnsi="宋体" w:cs="宋体"/>
            <w:noProof/>
            <w:webHidden/>
            <w:kern w:val="0"/>
            <w:sz w:val="20"/>
            <w:szCs w:val="20"/>
          </w:rPr>
          <w:instrText xml:space="preserve"> PAGEREF _Toc518657735 \h </w:instrText>
        </w:r>
        <w:r w:rsidR="00D06D72" w:rsidRPr="00AD4EE2">
          <w:rPr>
            <w:rStyle w:val="af3"/>
            <w:rFonts w:ascii="宋体" w:eastAsia="微软雅黑" w:hAnsi="宋体" w:cs="宋体"/>
            <w:noProof/>
            <w:webHidden/>
            <w:kern w:val="0"/>
            <w:sz w:val="20"/>
            <w:szCs w:val="20"/>
          </w:rPr>
        </w:r>
        <w:r w:rsidR="00D06D72" w:rsidRPr="00AD4EE2">
          <w:rPr>
            <w:rStyle w:val="af3"/>
            <w:rFonts w:ascii="宋体" w:eastAsia="微软雅黑" w:hAnsi="宋体" w:cs="宋体"/>
            <w:noProof/>
            <w:webHidden/>
            <w:kern w:val="0"/>
            <w:sz w:val="20"/>
            <w:szCs w:val="20"/>
          </w:rPr>
          <w:fldChar w:fldCharType="separate"/>
        </w:r>
        <w:r w:rsidR="009857EA">
          <w:rPr>
            <w:rStyle w:val="af3"/>
            <w:rFonts w:ascii="宋体" w:eastAsia="微软雅黑" w:hAnsi="宋体" w:cs="宋体"/>
            <w:noProof/>
            <w:webHidden/>
            <w:kern w:val="0"/>
            <w:sz w:val="20"/>
            <w:szCs w:val="20"/>
          </w:rPr>
          <w:t>33</w:t>
        </w:r>
        <w:r w:rsidR="00D06D72" w:rsidRPr="00AD4EE2">
          <w:rPr>
            <w:rStyle w:val="af3"/>
            <w:rFonts w:ascii="宋体" w:eastAsia="微软雅黑" w:hAnsi="宋体" w:cs="宋体"/>
            <w:noProof/>
            <w:webHidden/>
            <w:kern w:val="0"/>
            <w:sz w:val="20"/>
            <w:szCs w:val="20"/>
          </w:rPr>
          <w:fldChar w:fldCharType="end"/>
        </w:r>
      </w:hyperlink>
    </w:p>
    <w:p w:rsidR="00D81677" w:rsidRPr="00AD4EE2" w:rsidRDefault="00D06D72">
      <w:pPr>
        <w:pStyle w:val="20"/>
        <w:tabs>
          <w:tab w:val="right" w:leader="dot" w:pos="9736"/>
        </w:tabs>
        <w:rPr>
          <w:rStyle w:val="af3"/>
          <w:rFonts w:ascii="宋体" w:eastAsia="宋体" w:cs="Times New Roman"/>
          <w:noProof/>
        </w:rPr>
      </w:pPr>
      <w:hyperlink w:anchor="_Toc518657736" w:history="1">
        <w:r w:rsidR="00D81677" w:rsidRPr="00AF7910">
          <w:rPr>
            <w:rStyle w:val="af3"/>
            <w:rFonts w:ascii="宋体" w:hAnsi="宋体" w:cs="微软雅黑" w:hint="eastAsia"/>
            <w:noProof/>
          </w:rPr>
          <w:t>封面</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_Toc518657736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9857EA">
          <w:rPr>
            <w:rStyle w:val="af3"/>
            <w:rFonts w:ascii="宋体" w:hAnsi="宋体" w:cs="宋体"/>
            <w:noProof/>
            <w:webHidden/>
          </w:rPr>
          <w:t>33</w:t>
        </w:r>
        <w:r w:rsidRPr="00AD4EE2">
          <w:rPr>
            <w:rStyle w:val="af3"/>
            <w:rFonts w:ascii="宋体" w:hAnsi="宋体" w:cs="宋体"/>
            <w:noProof/>
            <w:webHidden/>
          </w:rPr>
          <w:fldChar w:fldCharType="end"/>
        </w:r>
      </w:hyperlink>
    </w:p>
    <w:p w:rsidR="00D81677" w:rsidRPr="00AD4EE2" w:rsidRDefault="00D06D72">
      <w:pPr>
        <w:pStyle w:val="20"/>
        <w:tabs>
          <w:tab w:val="right" w:leader="dot" w:pos="9736"/>
        </w:tabs>
        <w:rPr>
          <w:rStyle w:val="af3"/>
          <w:rFonts w:ascii="宋体" w:eastAsia="宋体" w:cs="Times New Roman"/>
          <w:noProof/>
        </w:rPr>
      </w:pPr>
      <w:hyperlink w:anchor="_Toc518657737" w:history="1">
        <w:r w:rsidR="00D81677" w:rsidRPr="00AF7910">
          <w:rPr>
            <w:rStyle w:val="af3"/>
            <w:rFonts w:ascii="宋体" w:hAnsi="宋体" w:cs="微软雅黑" w:hint="eastAsia"/>
            <w:noProof/>
          </w:rPr>
          <w:t>（</w:t>
        </w:r>
        <w:r w:rsidR="00D81677" w:rsidRPr="00AF7910">
          <w:rPr>
            <w:rStyle w:val="af3"/>
            <w:rFonts w:ascii="宋体" w:hAnsi="宋体" w:cs="宋体"/>
            <w:noProof/>
          </w:rPr>
          <w:t>1</w:t>
        </w:r>
        <w:r w:rsidR="00D81677" w:rsidRPr="00AF7910">
          <w:rPr>
            <w:rStyle w:val="af3"/>
            <w:rFonts w:ascii="宋体" w:hAnsi="宋体" w:cs="微软雅黑" w:hint="eastAsia"/>
            <w:noProof/>
          </w:rPr>
          <w:t>）响应函</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_Toc518657737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9857EA">
          <w:rPr>
            <w:rStyle w:val="af3"/>
            <w:rFonts w:ascii="宋体" w:hAnsi="宋体" w:cs="宋体"/>
            <w:noProof/>
            <w:webHidden/>
          </w:rPr>
          <w:t>35</w:t>
        </w:r>
        <w:r w:rsidRPr="00AD4EE2">
          <w:rPr>
            <w:rStyle w:val="af3"/>
            <w:rFonts w:ascii="宋体" w:hAnsi="宋体" w:cs="宋体"/>
            <w:noProof/>
            <w:webHidden/>
          </w:rPr>
          <w:fldChar w:fldCharType="end"/>
        </w:r>
      </w:hyperlink>
    </w:p>
    <w:p w:rsidR="00D81677" w:rsidRPr="00AD4EE2" w:rsidRDefault="00D06D72">
      <w:pPr>
        <w:pStyle w:val="20"/>
        <w:tabs>
          <w:tab w:val="right" w:leader="dot" w:pos="9736"/>
        </w:tabs>
        <w:rPr>
          <w:rStyle w:val="af3"/>
          <w:rFonts w:ascii="宋体" w:eastAsia="宋体" w:cs="Times New Roman"/>
          <w:noProof/>
        </w:rPr>
      </w:pPr>
      <w:hyperlink w:anchor="_Toc518657738" w:history="1">
        <w:r w:rsidR="00D81677" w:rsidRPr="00AF7910">
          <w:rPr>
            <w:rStyle w:val="af3"/>
            <w:rFonts w:ascii="宋体" w:hAnsi="宋体" w:cs="微软雅黑" w:hint="eastAsia"/>
            <w:noProof/>
          </w:rPr>
          <w:t>（</w:t>
        </w:r>
        <w:r w:rsidR="00D81677" w:rsidRPr="00AF7910">
          <w:rPr>
            <w:rStyle w:val="af3"/>
            <w:rFonts w:ascii="宋体" w:hAnsi="宋体" w:cs="宋体"/>
            <w:noProof/>
          </w:rPr>
          <w:t>3</w:t>
        </w:r>
        <w:r w:rsidR="00D81677" w:rsidRPr="00AF7910">
          <w:rPr>
            <w:rStyle w:val="af3"/>
            <w:rFonts w:ascii="宋体" w:hAnsi="宋体" w:cs="微软雅黑" w:hint="eastAsia"/>
            <w:noProof/>
          </w:rPr>
          <w:t>）法定代表人授权书</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_Toc518657738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9857EA">
          <w:rPr>
            <w:rStyle w:val="af3"/>
            <w:rFonts w:ascii="宋体" w:hAnsi="宋体" w:cs="宋体"/>
            <w:noProof/>
            <w:webHidden/>
          </w:rPr>
          <w:t>37</w:t>
        </w:r>
        <w:r w:rsidRPr="00AD4EE2">
          <w:rPr>
            <w:rStyle w:val="af3"/>
            <w:rFonts w:ascii="宋体" w:hAnsi="宋体" w:cs="宋体"/>
            <w:noProof/>
            <w:webHidden/>
          </w:rPr>
          <w:fldChar w:fldCharType="end"/>
        </w:r>
      </w:hyperlink>
    </w:p>
    <w:p w:rsidR="00D81677" w:rsidRPr="00AD4EE2" w:rsidRDefault="00D06D72">
      <w:pPr>
        <w:pStyle w:val="20"/>
        <w:tabs>
          <w:tab w:val="right" w:leader="dot" w:pos="9736"/>
        </w:tabs>
        <w:rPr>
          <w:rStyle w:val="af3"/>
          <w:rFonts w:ascii="宋体" w:eastAsia="宋体" w:cs="Times New Roman"/>
          <w:noProof/>
        </w:rPr>
      </w:pPr>
      <w:hyperlink w:anchor="_Toc518657739" w:history="1">
        <w:r w:rsidR="00D81677" w:rsidRPr="00AF7910">
          <w:rPr>
            <w:rStyle w:val="af3"/>
            <w:rFonts w:ascii="宋体" w:hAnsi="宋体" w:cs="微软雅黑" w:hint="eastAsia"/>
            <w:noProof/>
          </w:rPr>
          <w:t>（</w:t>
        </w:r>
        <w:r w:rsidR="00D81677" w:rsidRPr="00AF7910">
          <w:rPr>
            <w:rStyle w:val="af3"/>
            <w:rFonts w:ascii="宋体" w:hAnsi="宋体" w:cs="宋体"/>
            <w:noProof/>
          </w:rPr>
          <w:t>4</w:t>
        </w:r>
        <w:r w:rsidR="00D81677" w:rsidRPr="00AF7910">
          <w:rPr>
            <w:rStyle w:val="af3"/>
            <w:rFonts w:ascii="宋体" w:hAnsi="宋体" w:cs="微软雅黑" w:hint="eastAsia"/>
            <w:noProof/>
          </w:rPr>
          <w:t>）投标人承诺函</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_Toc518657739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9857EA">
          <w:rPr>
            <w:rStyle w:val="af3"/>
            <w:rFonts w:ascii="宋体" w:hAnsi="宋体" w:cs="宋体"/>
            <w:noProof/>
            <w:webHidden/>
          </w:rPr>
          <w:t>38</w:t>
        </w:r>
        <w:r w:rsidRPr="00AD4EE2">
          <w:rPr>
            <w:rStyle w:val="af3"/>
            <w:rFonts w:ascii="宋体" w:hAnsi="宋体" w:cs="宋体"/>
            <w:noProof/>
            <w:webHidden/>
          </w:rPr>
          <w:fldChar w:fldCharType="end"/>
        </w:r>
      </w:hyperlink>
    </w:p>
    <w:p w:rsidR="00D81677" w:rsidRPr="00AD4EE2" w:rsidRDefault="00D06D72">
      <w:pPr>
        <w:pStyle w:val="20"/>
        <w:tabs>
          <w:tab w:val="right" w:leader="dot" w:pos="9736"/>
        </w:tabs>
        <w:rPr>
          <w:rStyle w:val="af3"/>
          <w:rFonts w:ascii="宋体" w:eastAsia="宋体" w:cs="Times New Roman"/>
          <w:noProof/>
        </w:rPr>
      </w:pPr>
      <w:hyperlink w:anchor="_Toc518657740" w:history="1">
        <w:r w:rsidR="00D81677" w:rsidRPr="00AF7910">
          <w:rPr>
            <w:rStyle w:val="af3"/>
            <w:rFonts w:ascii="宋体" w:hAnsi="宋体" w:cs="微软雅黑" w:hint="eastAsia"/>
            <w:noProof/>
          </w:rPr>
          <w:t>（</w:t>
        </w:r>
        <w:r w:rsidR="00D81677" w:rsidRPr="00AF7910">
          <w:rPr>
            <w:rStyle w:val="af3"/>
            <w:rFonts w:ascii="宋体" w:hAnsi="宋体" w:cs="宋体"/>
            <w:noProof/>
          </w:rPr>
          <w:t>5</w:t>
        </w:r>
        <w:r w:rsidR="00D81677" w:rsidRPr="00AF7910">
          <w:rPr>
            <w:rStyle w:val="af3"/>
            <w:rFonts w:ascii="宋体" w:hAnsi="宋体" w:cs="微软雅黑" w:hint="eastAsia"/>
            <w:noProof/>
          </w:rPr>
          <w:t>）投标人诚信承诺书</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_Toc518657740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9857EA">
          <w:rPr>
            <w:rStyle w:val="af3"/>
            <w:rFonts w:ascii="宋体" w:hAnsi="宋体" w:cs="宋体"/>
            <w:noProof/>
            <w:webHidden/>
          </w:rPr>
          <w:t>39</w:t>
        </w:r>
        <w:r w:rsidRPr="00AD4EE2">
          <w:rPr>
            <w:rStyle w:val="af3"/>
            <w:rFonts w:ascii="宋体" w:hAnsi="宋体" w:cs="宋体"/>
            <w:noProof/>
            <w:webHidden/>
          </w:rPr>
          <w:fldChar w:fldCharType="end"/>
        </w:r>
      </w:hyperlink>
    </w:p>
    <w:p w:rsidR="00D81677" w:rsidRPr="00AD4EE2" w:rsidRDefault="00D06D72">
      <w:pPr>
        <w:pStyle w:val="20"/>
        <w:tabs>
          <w:tab w:val="right" w:leader="dot" w:pos="9736"/>
        </w:tabs>
        <w:rPr>
          <w:rStyle w:val="af3"/>
          <w:rFonts w:ascii="宋体" w:eastAsia="宋体" w:cs="Times New Roman"/>
          <w:noProof/>
        </w:rPr>
      </w:pPr>
      <w:hyperlink w:anchor="_Toc518657741" w:history="1">
        <w:r w:rsidR="00D81677" w:rsidRPr="00AF7910">
          <w:rPr>
            <w:rStyle w:val="af3"/>
            <w:rFonts w:ascii="宋体" w:hAnsi="宋体" w:cs="微软雅黑" w:hint="eastAsia"/>
            <w:noProof/>
          </w:rPr>
          <w:t>（</w:t>
        </w:r>
        <w:r w:rsidR="00D81677" w:rsidRPr="00AF7910">
          <w:rPr>
            <w:rStyle w:val="af3"/>
            <w:rFonts w:ascii="宋体" w:hAnsi="宋体" w:cs="宋体"/>
            <w:noProof/>
          </w:rPr>
          <w:t>6</w:t>
        </w:r>
        <w:r w:rsidR="00D81677" w:rsidRPr="00AF7910">
          <w:rPr>
            <w:rStyle w:val="af3"/>
            <w:rFonts w:ascii="宋体" w:hAnsi="宋体" w:cs="微软雅黑" w:hint="eastAsia"/>
            <w:noProof/>
          </w:rPr>
          <w:t>）资格证明材料</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_Toc518657741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9857EA">
          <w:rPr>
            <w:rStyle w:val="af3"/>
            <w:rFonts w:ascii="宋体" w:hAnsi="宋体" w:cs="宋体"/>
            <w:noProof/>
            <w:webHidden/>
          </w:rPr>
          <w:t>40</w:t>
        </w:r>
        <w:r w:rsidRPr="00AD4EE2">
          <w:rPr>
            <w:rStyle w:val="af3"/>
            <w:rFonts w:ascii="宋体" w:hAnsi="宋体" w:cs="宋体"/>
            <w:noProof/>
            <w:webHidden/>
          </w:rPr>
          <w:fldChar w:fldCharType="end"/>
        </w:r>
      </w:hyperlink>
    </w:p>
    <w:p w:rsidR="00D81677" w:rsidRPr="00AD4EE2" w:rsidRDefault="00D06D72">
      <w:pPr>
        <w:pStyle w:val="20"/>
        <w:tabs>
          <w:tab w:val="right" w:leader="dot" w:pos="9736"/>
        </w:tabs>
        <w:rPr>
          <w:rStyle w:val="af3"/>
          <w:rFonts w:ascii="宋体" w:eastAsia="宋体" w:cs="Times New Roman"/>
          <w:noProof/>
        </w:rPr>
      </w:pPr>
      <w:hyperlink w:anchor="_Toc518657742" w:history="1">
        <w:r w:rsidR="00D81677" w:rsidRPr="00AF7910">
          <w:rPr>
            <w:rStyle w:val="af3"/>
            <w:rFonts w:ascii="宋体" w:hAnsi="宋体" w:cs="微软雅黑" w:hint="eastAsia"/>
            <w:noProof/>
          </w:rPr>
          <w:t>（</w:t>
        </w:r>
        <w:r w:rsidR="00D81677" w:rsidRPr="00AF7910">
          <w:rPr>
            <w:rStyle w:val="af3"/>
            <w:rFonts w:ascii="宋体" w:hAnsi="宋体" w:cs="宋体"/>
            <w:noProof/>
          </w:rPr>
          <w:t>7</w:t>
        </w:r>
        <w:r w:rsidR="00D81677" w:rsidRPr="00AF7910">
          <w:rPr>
            <w:rStyle w:val="af3"/>
            <w:rFonts w:ascii="宋体" w:hAnsi="宋体" w:cs="微软雅黑" w:hint="eastAsia"/>
            <w:noProof/>
          </w:rPr>
          <w:t>）财务状况报告，依法缴纳税收和社会保障资金的相关材料</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_Toc518657742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9857EA">
          <w:rPr>
            <w:rStyle w:val="af3"/>
            <w:rFonts w:ascii="宋体" w:hAnsi="宋体" w:cs="宋体"/>
            <w:noProof/>
            <w:webHidden/>
          </w:rPr>
          <w:t>41</w:t>
        </w:r>
        <w:r w:rsidRPr="00AD4EE2">
          <w:rPr>
            <w:rStyle w:val="af3"/>
            <w:rFonts w:ascii="宋体" w:hAnsi="宋体" w:cs="宋体"/>
            <w:noProof/>
            <w:webHidden/>
          </w:rPr>
          <w:fldChar w:fldCharType="end"/>
        </w:r>
      </w:hyperlink>
    </w:p>
    <w:p w:rsidR="00D81677" w:rsidRPr="00AD4EE2" w:rsidRDefault="00D06D72">
      <w:pPr>
        <w:pStyle w:val="20"/>
        <w:tabs>
          <w:tab w:val="right" w:leader="dot" w:pos="9736"/>
        </w:tabs>
        <w:rPr>
          <w:rStyle w:val="af3"/>
          <w:rFonts w:ascii="宋体" w:eastAsia="宋体" w:cs="Times New Roman"/>
          <w:noProof/>
        </w:rPr>
      </w:pPr>
      <w:hyperlink w:anchor="_Toc518657743" w:history="1">
        <w:r w:rsidR="00D81677" w:rsidRPr="00AF7910">
          <w:rPr>
            <w:rStyle w:val="af3"/>
            <w:rFonts w:ascii="宋体" w:hAnsi="宋体" w:cs="微软雅黑" w:hint="eastAsia"/>
            <w:noProof/>
          </w:rPr>
          <w:t>（</w:t>
        </w:r>
        <w:r w:rsidR="00D81677" w:rsidRPr="00AF7910">
          <w:rPr>
            <w:rStyle w:val="af3"/>
            <w:rFonts w:ascii="宋体" w:hAnsi="宋体" w:cs="宋体"/>
            <w:noProof/>
          </w:rPr>
          <w:t>8</w:t>
        </w:r>
        <w:r w:rsidR="00D81677" w:rsidRPr="00AF7910">
          <w:rPr>
            <w:rStyle w:val="af3"/>
            <w:rFonts w:ascii="宋体" w:hAnsi="宋体" w:cs="微软雅黑" w:hint="eastAsia"/>
            <w:noProof/>
          </w:rPr>
          <w:t>）具备履行合同所必须的设备和专业技术能力的证明材料</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_Toc518657743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9857EA">
          <w:rPr>
            <w:rStyle w:val="af3"/>
            <w:rFonts w:ascii="宋体" w:hAnsi="宋体" w:cs="宋体"/>
            <w:noProof/>
            <w:webHidden/>
          </w:rPr>
          <w:t>42</w:t>
        </w:r>
        <w:r w:rsidRPr="00AD4EE2">
          <w:rPr>
            <w:rStyle w:val="af3"/>
            <w:rFonts w:ascii="宋体" w:hAnsi="宋体" w:cs="宋体"/>
            <w:noProof/>
            <w:webHidden/>
          </w:rPr>
          <w:fldChar w:fldCharType="end"/>
        </w:r>
      </w:hyperlink>
    </w:p>
    <w:p w:rsidR="00D81677" w:rsidRPr="00AD4EE2" w:rsidRDefault="00D06D72">
      <w:pPr>
        <w:pStyle w:val="20"/>
        <w:tabs>
          <w:tab w:val="right" w:leader="dot" w:pos="9736"/>
        </w:tabs>
        <w:rPr>
          <w:rStyle w:val="af3"/>
          <w:rFonts w:ascii="宋体" w:eastAsia="宋体" w:cs="Times New Roman"/>
          <w:noProof/>
        </w:rPr>
      </w:pPr>
      <w:hyperlink w:anchor="_Toc518657744" w:history="1">
        <w:r w:rsidR="00D81677" w:rsidRPr="00AF7910">
          <w:rPr>
            <w:rStyle w:val="af3"/>
            <w:rFonts w:ascii="宋体" w:hAnsi="宋体" w:cs="微软雅黑" w:hint="eastAsia"/>
            <w:noProof/>
          </w:rPr>
          <w:t>（</w:t>
        </w:r>
        <w:r w:rsidR="00D81677" w:rsidRPr="00AF7910">
          <w:rPr>
            <w:rStyle w:val="af3"/>
            <w:rFonts w:ascii="宋体" w:hAnsi="宋体" w:cs="宋体"/>
            <w:noProof/>
          </w:rPr>
          <w:t>9</w:t>
        </w:r>
        <w:r w:rsidR="00D81677" w:rsidRPr="00AF7910">
          <w:rPr>
            <w:rStyle w:val="af3"/>
            <w:rFonts w:ascii="宋体" w:hAnsi="宋体" w:cs="微软雅黑" w:hint="eastAsia"/>
            <w:noProof/>
          </w:rPr>
          <w:t>）无重大违法记录声明</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_Toc518657744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9857EA">
          <w:rPr>
            <w:rStyle w:val="af3"/>
            <w:rFonts w:ascii="宋体" w:hAnsi="宋体" w:cs="宋体"/>
            <w:noProof/>
            <w:webHidden/>
          </w:rPr>
          <w:t>43</w:t>
        </w:r>
        <w:r w:rsidRPr="00AD4EE2">
          <w:rPr>
            <w:rStyle w:val="af3"/>
            <w:rFonts w:ascii="宋体" w:hAnsi="宋体" w:cs="宋体"/>
            <w:noProof/>
            <w:webHidden/>
          </w:rPr>
          <w:fldChar w:fldCharType="end"/>
        </w:r>
      </w:hyperlink>
    </w:p>
    <w:p w:rsidR="00D81677" w:rsidRPr="00AD4EE2" w:rsidRDefault="00D06D72">
      <w:pPr>
        <w:pStyle w:val="20"/>
        <w:tabs>
          <w:tab w:val="right" w:leader="dot" w:pos="9736"/>
        </w:tabs>
        <w:rPr>
          <w:rStyle w:val="af3"/>
          <w:rFonts w:ascii="宋体" w:eastAsia="宋体" w:cs="Times New Roman"/>
          <w:noProof/>
        </w:rPr>
      </w:pPr>
      <w:hyperlink w:anchor="_Toc518657745" w:history="1">
        <w:r w:rsidR="00D81677" w:rsidRPr="00AF7910">
          <w:rPr>
            <w:rStyle w:val="af3"/>
            <w:rFonts w:ascii="宋体" w:hAnsi="宋体" w:cs="微软雅黑" w:hint="eastAsia"/>
            <w:noProof/>
          </w:rPr>
          <w:t>（</w:t>
        </w:r>
        <w:r w:rsidR="00D81677" w:rsidRPr="00AF7910">
          <w:rPr>
            <w:rStyle w:val="af3"/>
            <w:rFonts w:ascii="宋体" w:hAnsi="宋体" w:cs="宋体"/>
            <w:noProof/>
          </w:rPr>
          <w:t>10</w:t>
        </w:r>
        <w:r w:rsidR="00D81677" w:rsidRPr="00AF7910">
          <w:rPr>
            <w:rStyle w:val="af3"/>
            <w:rFonts w:ascii="宋体" w:hAnsi="宋体" w:cs="微软雅黑" w:hint="eastAsia"/>
            <w:noProof/>
          </w:rPr>
          <w:t>）磋商保证金证明</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_Toc518657745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9857EA">
          <w:rPr>
            <w:rStyle w:val="af3"/>
            <w:rFonts w:ascii="宋体" w:hAnsi="宋体" w:cs="宋体"/>
            <w:noProof/>
            <w:webHidden/>
          </w:rPr>
          <w:t>44</w:t>
        </w:r>
        <w:r w:rsidRPr="00AD4EE2">
          <w:rPr>
            <w:rStyle w:val="af3"/>
            <w:rFonts w:ascii="宋体" w:hAnsi="宋体" w:cs="宋体"/>
            <w:noProof/>
            <w:webHidden/>
          </w:rPr>
          <w:fldChar w:fldCharType="end"/>
        </w:r>
      </w:hyperlink>
    </w:p>
    <w:p w:rsidR="00D81677" w:rsidRPr="00AD4EE2" w:rsidRDefault="00D06D72">
      <w:pPr>
        <w:pStyle w:val="20"/>
        <w:tabs>
          <w:tab w:val="right" w:leader="dot" w:pos="9736"/>
        </w:tabs>
        <w:rPr>
          <w:rStyle w:val="af3"/>
          <w:rFonts w:ascii="宋体" w:eastAsia="宋体" w:cs="Times New Roman"/>
          <w:noProof/>
        </w:rPr>
      </w:pPr>
      <w:hyperlink w:anchor="_Toc518657746" w:history="1">
        <w:r w:rsidR="00D81677" w:rsidRPr="00AF7910">
          <w:rPr>
            <w:rStyle w:val="af3"/>
            <w:rFonts w:ascii="宋体" w:hAnsi="宋体" w:cs="微软雅黑" w:hint="eastAsia"/>
            <w:noProof/>
          </w:rPr>
          <w:t>（</w:t>
        </w:r>
        <w:r w:rsidR="00D81677" w:rsidRPr="00AF7910">
          <w:rPr>
            <w:rStyle w:val="af3"/>
            <w:rFonts w:ascii="宋体" w:hAnsi="宋体" w:cs="宋体"/>
            <w:noProof/>
          </w:rPr>
          <w:t>11</w:t>
        </w:r>
        <w:r w:rsidR="00D81677" w:rsidRPr="00AF7910">
          <w:rPr>
            <w:rStyle w:val="af3"/>
            <w:rFonts w:ascii="宋体" w:hAnsi="宋体" w:cs="微软雅黑" w:hint="eastAsia"/>
            <w:noProof/>
          </w:rPr>
          <w:t>）开标一览表（报价表）</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_Toc518657746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9857EA">
          <w:rPr>
            <w:rStyle w:val="af3"/>
            <w:rFonts w:ascii="宋体" w:hAnsi="宋体" w:cs="宋体"/>
            <w:noProof/>
            <w:webHidden/>
          </w:rPr>
          <w:t>45</w:t>
        </w:r>
        <w:r w:rsidRPr="00AD4EE2">
          <w:rPr>
            <w:rStyle w:val="af3"/>
            <w:rFonts w:ascii="宋体" w:hAnsi="宋体" w:cs="宋体"/>
            <w:noProof/>
            <w:webHidden/>
          </w:rPr>
          <w:fldChar w:fldCharType="end"/>
        </w:r>
      </w:hyperlink>
    </w:p>
    <w:p w:rsidR="00D81677" w:rsidRPr="00AD4EE2" w:rsidRDefault="00D06D72">
      <w:pPr>
        <w:pStyle w:val="20"/>
        <w:tabs>
          <w:tab w:val="right" w:leader="dot" w:pos="9736"/>
        </w:tabs>
        <w:rPr>
          <w:rStyle w:val="af3"/>
          <w:rFonts w:ascii="宋体" w:eastAsia="宋体" w:cs="Times New Roman"/>
          <w:noProof/>
        </w:rPr>
      </w:pPr>
      <w:hyperlink w:anchor="_Toc518657747" w:history="1">
        <w:r w:rsidR="00D81677" w:rsidRPr="00AF7910">
          <w:rPr>
            <w:rStyle w:val="af3"/>
            <w:rFonts w:ascii="宋体" w:hAnsi="宋体" w:cs="微软雅黑" w:hint="eastAsia"/>
            <w:noProof/>
          </w:rPr>
          <w:t>（</w:t>
        </w:r>
        <w:r w:rsidR="00D81677" w:rsidRPr="00AF7910">
          <w:rPr>
            <w:rStyle w:val="af3"/>
            <w:rFonts w:ascii="宋体" w:hAnsi="宋体" w:cs="宋体"/>
            <w:noProof/>
          </w:rPr>
          <w:t>12</w:t>
        </w:r>
        <w:r w:rsidR="00D81677" w:rsidRPr="00AF7910">
          <w:rPr>
            <w:rStyle w:val="af3"/>
            <w:rFonts w:ascii="宋体" w:hAnsi="宋体" w:cs="微软雅黑" w:hint="eastAsia"/>
            <w:noProof/>
          </w:rPr>
          <w:t>）分项报价表</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_Toc518657747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9857EA">
          <w:rPr>
            <w:rStyle w:val="af3"/>
            <w:rFonts w:ascii="宋体" w:hAnsi="宋体" w:cs="宋体"/>
            <w:noProof/>
            <w:webHidden/>
          </w:rPr>
          <w:t>46</w:t>
        </w:r>
        <w:r w:rsidRPr="00AD4EE2">
          <w:rPr>
            <w:rStyle w:val="af3"/>
            <w:rFonts w:ascii="宋体" w:hAnsi="宋体" w:cs="宋体"/>
            <w:noProof/>
            <w:webHidden/>
          </w:rPr>
          <w:fldChar w:fldCharType="end"/>
        </w:r>
      </w:hyperlink>
    </w:p>
    <w:p w:rsidR="00D81677" w:rsidRPr="00AD4EE2" w:rsidRDefault="00D06D72">
      <w:pPr>
        <w:pStyle w:val="20"/>
        <w:tabs>
          <w:tab w:val="right" w:leader="dot" w:pos="9736"/>
        </w:tabs>
        <w:rPr>
          <w:rStyle w:val="af3"/>
          <w:rFonts w:ascii="宋体" w:eastAsia="宋体" w:cs="Times New Roman"/>
          <w:noProof/>
        </w:rPr>
      </w:pPr>
      <w:hyperlink w:anchor="_Toc518657748" w:history="1">
        <w:r w:rsidR="00D81677" w:rsidRPr="00AF7910">
          <w:rPr>
            <w:rStyle w:val="af3"/>
            <w:rFonts w:ascii="宋体" w:hAnsi="宋体" w:cs="微软雅黑" w:hint="eastAsia"/>
            <w:noProof/>
          </w:rPr>
          <w:t>（</w:t>
        </w:r>
        <w:r w:rsidR="00D81677" w:rsidRPr="00AF7910">
          <w:rPr>
            <w:rStyle w:val="af3"/>
            <w:rFonts w:ascii="宋体" w:hAnsi="宋体" w:cs="宋体"/>
            <w:noProof/>
          </w:rPr>
          <w:t>13</w:t>
        </w:r>
        <w:r w:rsidR="00D81677" w:rsidRPr="00AF7910">
          <w:rPr>
            <w:rStyle w:val="af3"/>
            <w:rFonts w:ascii="宋体" w:hAnsi="宋体" w:cs="微软雅黑" w:hint="eastAsia"/>
            <w:noProof/>
          </w:rPr>
          <w:t>）技术规格响应表</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_Toc518657748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9857EA">
          <w:rPr>
            <w:rStyle w:val="af3"/>
            <w:rFonts w:ascii="宋体" w:hAnsi="宋体" w:cs="宋体"/>
            <w:noProof/>
            <w:webHidden/>
          </w:rPr>
          <w:t>47</w:t>
        </w:r>
        <w:r w:rsidRPr="00AD4EE2">
          <w:rPr>
            <w:rStyle w:val="af3"/>
            <w:rFonts w:ascii="宋体" w:hAnsi="宋体" w:cs="宋体"/>
            <w:noProof/>
            <w:webHidden/>
          </w:rPr>
          <w:fldChar w:fldCharType="end"/>
        </w:r>
      </w:hyperlink>
    </w:p>
    <w:p w:rsidR="00D81677" w:rsidRPr="00AD4EE2" w:rsidRDefault="00D06D72">
      <w:pPr>
        <w:pStyle w:val="20"/>
        <w:tabs>
          <w:tab w:val="right" w:leader="dot" w:pos="9736"/>
        </w:tabs>
        <w:rPr>
          <w:rStyle w:val="af3"/>
          <w:rFonts w:ascii="宋体" w:eastAsia="宋体" w:cs="Times New Roman"/>
          <w:noProof/>
        </w:rPr>
      </w:pPr>
      <w:hyperlink w:anchor="_Toc518657749" w:history="1">
        <w:r w:rsidR="00D81677" w:rsidRPr="00AF7910">
          <w:rPr>
            <w:rStyle w:val="af3"/>
            <w:rFonts w:ascii="宋体" w:hAnsi="宋体" w:cs="微软雅黑" w:hint="eastAsia"/>
            <w:noProof/>
          </w:rPr>
          <w:t>（</w:t>
        </w:r>
        <w:r w:rsidR="00D81677" w:rsidRPr="00AF7910">
          <w:rPr>
            <w:rStyle w:val="af3"/>
            <w:rFonts w:ascii="宋体" w:hAnsi="宋体" w:cs="宋体"/>
            <w:noProof/>
          </w:rPr>
          <w:t>14</w:t>
        </w:r>
        <w:r w:rsidR="00D81677" w:rsidRPr="00AF7910">
          <w:rPr>
            <w:rStyle w:val="af3"/>
            <w:rFonts w:ascii="宋体" w:hAnsi="宋体" w:cs="微软雅黑" w:hint="eastAsia"/>
            <w:noProof/>
          </w:rPr>
          <w:t>）响应产品相关资料</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_Toc518657749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9857EA">
          <w:rPr>
            <w:rStyle w:val="af3"/>
            <w:rFonts w:ascii="宋体" w:hAnsi="宋体" w:cs="宋体"/>
            <w:noProof/>
            <w:webHidden/>
          </w:rPr>
          <w:t>48</w:t>
        </w:r>
        <w:r w:rsidRPr="00AD4EE2">
          <w:rPr>
            <w:rStyle w:val="af3"/>
            <w:rFonts w:ascii="宋体" w:hAnsi="宋体" w:cs="宋体"/>
            <w:noProof/>
            <w:webHidden/>
          </w:rPr>
          <w:fldChar w:fldCharType="end"/>
        </w:r>
      </w:hyperlink>
    </w:p>
    <w:p w:rsidR="00D81677" w:rsidRPr="00AD4EE2" w:rsidRDefault="00D06D72">
      <w:pPr>
        <w:pStyle w:val="20"/>
        <w:tabs>
          <w:tab w:val="right" w:leader="dot" w:pos="9736"/>
        </w:tabs>
        <w:rPr>
          <w:rStyle w:val="af3"/>
          <w:rFonts w:ascii="宋体" w:eastAsia="宋体" w:cs="Times New Roman"/>
          <w:noProof/>
        </w:rPr>
      </w:pPr>
      <w:hyperlink w:anchor="_Toc518657750" w:history="1">
        <w:r w:rsidR="00D81677" w:rsidRPr="00AF7910">
          <w:rPr>
            <w:rStyle w:val="af3"/>
            <w:rFonts w:ascii="宋体" w:hAnsi="宋体" w:cs="微软雅黑" w:hint="eastAsia"/>
            <w:noProof/>
          </w:rPr>
          <w:t>（</w:t>
        </w:r>
        <w:r w:rsidR="00D81677" w:rsidRPr="00AF7910">
          <w:rPr>
            <w:rStyle w:val="af3"/>
            <w:rFonts w:ascii="宋体" w:hAnsi="宋体" w:cs="宋体"/>
            <w:noProof/>
          </w:rPr>
          <w:t>15</w:t>
        </w:r>
        <w:r w:rsidR="00D81677" w:rsidRPr="00AF7910">
          <w:rPr>
            <w:rStyle w:val="af3"/>
            <w:rFonts w:ascii="宋体" w:hAnsi="宋体" w:cs="微软雅黑" w:hint="eastAsia"/>
            <w:noProof/>
          </w:rPr>
          <w:t>）投标人的类似业绩证明材料</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_Toc518657750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9857EA">
          <w:rPr>
            <w:rStyle w:val="af3"/>
            <w:rFonts w:ascii="宋体" w:hAnsi="宋体" w:cs="宋体"/>
            <w:noProof/>
            <w:webHidden/>
          </w:rPr>
          <w:t>49</w:t>
        </w:r>
        <w:r w:rsidRPr="00AD4EE2">
          <w:rPr>
            <w:rStyle w:val="af3"/>
            <w:rFonts w:ascii="宋体" w:hAnsi="宋体" w:cs="宋体"/>
            <w:noProof/>
            <w:webHidden/>
          </w:rPr>
          <w:fldChar w:fldCharType="end"/>
        </w:r>
      </w:hyperlink>
    </w:p>
    <w:p w:rsidR="00D81677" w:rsidRPr="00AD4EE2" w:rsidRDefault="00D06D72">
      <w:pPr>
        <w:pStyle w:val="20"/>
        <w:tabs>
          <w:tab w:val="right" w:leader="dot" w:pos="9736"/>
        </w:tabs>
        <w:rPr>
          <w:rStyle w:val="af3"/>
          <w:rFonts w:ascii="宋体" w:eastAsia="宋体" w:cs="Times New Roman"/>
          <w:noProof/>
        </w:rPr>
      </w:pPr>
      <w:hyperlink w:anchor="_Toc518657751" w:history="1">
        <w:r w:rsidR="00D81677" w:rsidRPr="00AF7910">
          <w:rPr>
            <w:rStyle w:val="af3"/>
            <w:rFonts w:ascii="宋体" w:hAnsi="宋体" w:cs="微软雅黑" w:hint="eastAsia"/>
            <w:noProof/>
          </w:rPr>
          <w:t>（</w:t>
        </w:r>
        <w:r w:rsidR="00D81677" w:rsidRPr="00AF7910">
          <w:rPr>
            <w:rStyle w:val="af3"/>
            <w:rFonts w:ascii="宋体" w:hAnsi="宋体" w:cs="宋体"/>
            <w:noProof/>
          </w:rPr>
          <w:t>16.1</w:t>
        </w:r>
        <w:r w:rsidR="00D81677" w:rsidRPr="00AF7910">
          <w:rPr>
            <w:rStyle w:val="af3"/>
            <w:rFonts w:ascii="宋体" w:hAnsi="宋体" w:cs="微软雅黑" w:hint="eastAsia"/>
            <w:noProof/>
          </w:rPr>
          <w:t>）制造（生产）企业小型、微型企业声明函</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_Toc518657751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9857EA">
          <w:rPr>
            <w:rStyle w:val="af3"/>
            <w:rFonts w:ascii="宋体" w:hAnsi="宋体" w:cs="宋体"/>
            <w:noProof/>
            <w:webHidden/>
          </w:rPr>
          <w:t>50</w:t>
        </w:r>
        <w:r w:rsidRPr="00AD4EE2">
          <w:rPr>
            <w:rStyle w:val="af3"/>
            <w:rFonts w:ascii="宋体" w:hAnsi="宋体" w:cs="宋体"/>
            <w:noProof/>
            <w:webHidden/>
          </w:rPr>
          <w:fldChar w:fldCharType="end"/>
        </w:r>
      </w:hyperlink>
    </w:p>
    <w:p w:rsidR="00D81677" w:rsidRPr="00AD4EE2" w:rsidRDefault="00D06D72">
      <w:pPr>
        <w:pStyle w:val="20"/>
        <w:tabs>
          <w:tab w:val="right" w:leader="dot" w:pos="9736"/>
        </w:tabs>
        <w:rPr>
          <w:rStyle w:val="af3"/>
          <w:rFonts w:ascii="宋体" w:eastAsia="宋体" w:cs="Times New Roman"/>
          <w:noProof/>
        </w:rPr>
      </w:pPr>
      <w:hyperlink w:anchor="_Toc518657752" w:history="1">
        <w:r w:rsidR="00D81677" w:rsidRPr="00AF7910">
          <w:rPr>
            <w:rStyle w:val="af3"/>
            <w:rFonts w:ascii="宋体" w:hAnsi="宋体" w:cs="微软雅黑" w:hint="eastAsia"/>
            <w:noProof/>
          </w:rPr>
          <w:t>（</w:t>
        </w:r>
        <w:r w:rsidR="00D81677" w:rsidRPr="00AF7910">
          <w:rPr>
            <w:rStyle w:val="af3"/>
            <w:rFonts w:ascii="宋体" w:hAnsi="宋体" w:cs="宋体"/>
            <w:noProof/>
          </w:rPr>
          <w:t>16.2</w:t>
        </w:r>
        <w:r w:rsidR="00D81677" w:rsidRPr="00AF7910">
          <w:rPr>
            <w:rStyle w:val="af3"/>
            <w:rFonts w:ascii="宋体" w:hAnsi="宋体" w:cs="微软雅黑" w:hint="eastAsia"/>
            <w:noProof/>
          </w:rPr>
          <w:t>）从业人员声明函</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_Toc518657752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9857EA">
          <w:rPr>
            <w:rStyle w:val="af3"/>
            <w:rFonts w:ascii="宋体" w:hAnsi="宋体" w:cs="宋体"/>
            <w:noProof/>
            <w:webHidden/>
          </w:rPr>
          <w:t>51</w:t>
        </w:r>
        <w:r w:rsidRPr="00AD4EE2">
          <w:rPr>
            <w:rStyle w:val="af3"/>
            <w:rFonts w:ascii="宋体" w:hAnsi="宋体" w:cs="宋体"/>
            <w:noProof/>
            <w:webHidden/>
          </w:rPr>
          <w:fldChar w:fldCharType="end"/>
        </w:r>
      </w:hyperlink>
    </w:p>
    <w:p w:rsidR="00D81677" w:rsidRPr="00AD4EE2" w:rsidRDefault="00D06D72">
      <w:pPr>
        <w:pStyle w:val="20"/>
        <w:tabs>
          <w:tab w:val="right" w:leader="dot" w:pos="9736"/>
        </w:tabs>
        <w:rPr>
          <w:rStyle w:val="af3"/>
          <w:rFonts w:ascii="宋体" w:eastAsia="宋体" w:cs="Times New Roman"/>
          <w:noProof/>
        </w:rPr>
      </w:pPr>
      <w:hyperlink w:anchor="_Toc518657753" w:history="1">
        <w:r w:rsidR="00D81677" w:rsidRPr="00AF7910">
          <w:rPr>
            <w:rStyle w:val="af3"/>
            <w:rFonts w:ascii="宋体" w:hAnsi="宋体" w:cs="微软雅黑" w:hint="eastAsia"/>
            <w:noProof/>
          </w:rPr>
          <w:t>（</w:t>
        </w:r>
        <w:r w:rsidR="00D81677" w:rsidRPr="00AF7910">
          <w:rPr>
            <w:rStyle w:val="af3"/>
            <w:rFonts w:ascii="宋体" w:hAnsi="宋体" w:cs="宋体"/>
            <w:noProof/>
          </w:rPr>
          <w:t>17</w:t>
        </w:r>
        <w:r w:rsidR="00D81677" w:rsidRPr="00AF7910">
          <w:rPr>
            <w:rStyle w:val="af3"/>
            <w:rFonts w:ascii="宋体" w:hAnsi="宋体" w:cs="微软雅黑" w:hint="eastAsia"/>
            <w:noProof/>
          </w:rPr>
          <w:t>）投标人认为在其他方面有必要说明的事项</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_Toc518657753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9857EA">
          <w:rPr>
            <w:rStyle w:val="af3"/>
            <w:rFonts w:ascii="宋体" w:hAnsi="宋体" w:cs="宋体"/>
            <w:noProof/>
            <w:webHidden/>
          </w:rPr>
          <w:t>52</w:t>
        </w:r>
        <w:r w:rsidRPr="00AD4EE2">
          <w:rPr>
            <w:rStyle w:val="af3"/>
            <w:rFonts w:ascii="宋体" w:hAnsi="宋体" w:cs="宋体"/>
            <w:noProof/>
            <w:webHidden/>
          </w:rPr>
          <w:fldChar w:fldCharType="end"/>
        </w:r>
      </w:hyperlink>
    </w:p>
    <w:p w:rsidR="00D81677" w:rsidRPr="00AD4EE2" w:rsidRDefault="00D06D72">
      <w:pPr>
        <w:pStyle w:val="20"/>
        <w:tabs>
          <w:tab w:val="right" w:leader="dot" w:pos="9736"/>
        </w:tabs>
        <w:rPr>
          <w:rStyle w:val="af3"/>
          <w:rFonts w:ascii="宋体" w:eastAsia="宋体" w:cs="Times New Roman"/>
          <w:noProof/>
        </w:rPr>
      </w:pPr>
      <w:hyperlink w:anchor="_Toc518657754" w:history="1">
        <w:r w:rsidR="00D81677" w:rsidRPr="00AF7910">
          <w:rPr>
            <w:rStyle w:val="af3"/>
            <w:rFonts w:ascii="宋体" w:hAnsi="宋体" w:cs="微软雅黑" w:hint="eastAsia"/>
            <w:noProof/>
          </w:rPr>
          <w:t>（</w:t>
        </w:r>
        <w:r w:rsidR="00D81677" w:rsidRPr="00AF7910">
          <w:rPr>
            <w:rStyle w:val="af3"/>
            <w:rFonts w:ascii="宋体" w:hAnsi="宋体" w:cs="宋体"/>
            <w:noProof/>
          </w:rPr>
          <w:t>18</w:t>
        </w:r>
        <w:r w:rsidR="00D81677" w:rsidRPr="00AF7910">
          <w:rPr>
            <w:rStyle w:val="af3"/>
            <w:rFonts w:ascii="宋体" w:hAnsi="宋体" w:cs="微软雅黑" w:hint="eastAsia"/>
            <w:noProof/>
          </w:rPr>
          <w:t>）最终报价表</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_Toc518657754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9857EA">
          <w:rPr>
            <w:rStyle w:val="af3"/>
            <w:rFonts w:ascii="宋体" w:hAnsi="宋体" w:cs="宋体"/>
            <w:noProof/>
            <w:webHidden/>
          </w:rPr>
          <w:t>53</w:t>
        </w:r>
        <w:r w:rsidRPr="00AD4EE2">
          <w:rPr>
            <w:rStyle w:val="af3"/>
            <w:rFonts w:ascii="宋体" w:hAnsi="宋体" w:cs="宋体"/>
            <w:noProof/>
            <w:webHidden/>
          </w:rPr>
          <w:fldChar w:fldCharType="end"/>
        </w:r>
      </w:hyperlink>
    </w:p>
    <w:p w:rsidR="00D81677" w:rsidRPr="00AD4EE2" w:rsidRDefault="00D06D72">
      <w:pPr>
        <w:pStyle w:val="10"/>
        <w:rPr>
          <w:rStyle w:val="af3"/>
          <w:rFonts w:ascii="宋体" w:eastAsia="微软雅黑" w:hAnsi="宋体" w:cs="Times New Roman"/>
          <w:noProof/>
          <w:kern w:val="0"/>
          <w:sz w:val="20"/>
          <w:szCs w:val="20"/>
        </w:rPr>
      </w:pPr>
      <w:hyperlink w:anchor="_Toc518657755" w:history="1">
        <w:r w:rsidR="00D81677" w:rsidRPr="00AD4EE2">
          <w:rPr>
            <w:rStyle w:val="af3"/>
            <w:rFonts w:ascii="宋体" w:eastAsia="微软雅黑" w:hAnsi="宋体" w:cs="微软雅黑" w:hint="eastAsia"/>
            <w:noProof/>
            <w:kern w:val="0"/>
            <w:sz w:val="20"/>
            <w:szCs w:val="20"/>
          </w:rPr>
          <w:t>第五部分</w:t>
        </w:r>
        <w:r w:rsidR="00D81677" w:rsidRPr="00AD4EE2">
          <w:rPr>
            <w:rStyle w:val="af3"/>
            <w:rFonts w:ascii="宋体" w:eastAsia="微软雅黑" w:hAnsi="宋体" w:cs="宋体"/>
            <w:noProof/>
            <w:kern w:val="0"/>
            <w:sz w:val="20"/>
            <w:szCs w:val="20"/>
          </w:rPr>
          <w:t xml:space="preserve"> </w:t>
        </w:r>
        <w:r w:rsidR="00D81677" w:rsidRPr="00AD4EE2">
          <w:rPr>
            <w:rStyle w:val="af3"/>
            <w:rFonts w:ascii="宋体" w:eastAsia="微软雅黑" w:hAnsi="宋体" w:cs="微软雅黑" w:hint="eastAsia"/>
            <w:noProof/>
            <w:kern w:val="0"/>
            <w:sz w:val="20"/>
            <w:szCs w:val="20"/>
          </w:rPr>
          <w:t>采购项目要求及技术参数</w:t>
        </w:r>
        <w:r w:rsidR="00D81677" w:rsidRPr="00AD4EE2">
          <w:rPr>
            <w:rStyle w:val="af3"/>
            <w:rFonts w:ascii="宋体" w:eastAsia="微软雅黑" w:hAnsi="宋体" w:cs="Times New Roman"/>
            <w:noProof/>
            <w:webHidden/>
            <w:kern w:val="0"/>
            <w:sz w:val="20"/>
            <w:szCs w:val="20"/>
          </w:rPr>
          <w:tab/>
        </w:r>
        <w:r w:rsidRPr="00AD4EE2">
          <w:rPr>
            <w:rStyle w:val="af3"/>
            <w:rFonts w:ascii="宋体" w:eastAsia="微软雅黑" w:hAnsi="宋体" w:cs="宋体"/>
            <w:noProof/>
            <w:webHidden/>
            <w:kern w:val="0"/>
            <w:sz w:val="20"/>
            <w:szCs w:val="20"/>
          </w:rPr>
          <w:fldChar w:fldCharType="begin"/>
        </w:r>
        <w:r w:rsidR="00D81677" w:rsidRPr="00AD4EE2">
          <w:rPr>
            <w:rStyle w:val="af3"/>
            <w:rFonts w:ascii="宋体" w:eastAsia="微软雅黑" w:hAnsi="宋体" w:cs="宋体"/>
            <w:noProof/>
            <w:webHidden/>
            <w:kern w:val="0"/>
            <w:sz w:val="20"/>
            <w:szCs w:val="20"/>
          </w:rPr>
          <w:instrText xml:space="preserve"> PAGEREF _Toc518657755 \h </w:instrText>
        </w:r>
        <w:r w:rsidRPr="00AD4EE2">
          <w:rPr>
            <w:rStyle w:val="af3"/>
            <w:rFonts w:ascii="宋体" w:eastAsia="微软雅黑" w:hAnsi="宋体" w:cs="宋体"/>
            <w:noProof/>
            <w:webHidden/>
            <w:kern w:val="0"/>
            <w:sz w:val="20"/>
            <w:szCs w:val="20"/>
          </w:rPr>
        </w:r>
        <w:r w:rsidRPr="00AD4EE2">
          <w:rPr>
            <w:rStyle w:val="af3"/>
            <w:rFonts w:ascii="宋体" w:eastAsia="微软雅黑" w:hAnsi="宋体" w:cs="宋体"/>
            <w:noProof/>
            <w:webHidden/>
            <w:kern w:val="0"/>
            <w:sz w:val="20"/>
            <w:szCs w:val="20"/>
          </w:rPr>
          <w:fldChar w:fldCharType="separate"/>
        </w:r>
        <w:r w:rsidR="009857EA">
          <w:rPr>
            <w:rStyle w:val="af3"/>
            <w:rFonts w:ascii="宋体" w:eastAsia="微软雅黑" w:hAnsi="宋体" w:cs="宋体"/>
            <w:noProof/>
            <w:webHidden/>
            <w:kern w:val="0"/>
            <w:sz w:val="20"/>
            <w:szCs w:val="20"/>
          </w:rPr>
          <w:t>55</w:t>
        </w:r>
        <w:r w:rsidRPr="00AD4EE2">
          <w:rPr>
            <w:rStyle w:val="af3"/>
            <w:rFonts w:ascii="宋体" w:eastAsia="微软雅黑" w:hAnsi="宋体" w:cs="宋体"/>
            <w:noProof/>
            <w:webHidden/>
            <w:kern w:val="0"/>
            <w:sz w:val="20"/>
            <w:szCs w:val="20"/>
          </w:rPr>
          <w:fldChar w:fldCharType="end"/>
        </w:r>
      </w:hyperlink>
    </w:p>
    <w:p w:rsidR="00D81677" w:rsidRPr="00AD4EE2" w:rsidRDefault="00D06D72">
      <w:pPr>
        <w:pStyle w:val="30"/>
        <w:tabs>
          <w:tab w:val="right" w:leader="dot" w:pos="9736"/>
        </w:tabs>
        <w:rPr>
          <w:rStyle w:val="af3"/>
          <w:rFonts w:ascii="宋体" w:eastAsia="宋体" w:cs="Times New Roman"/>
          <w:b/>
          <w:bCs/>
        </w:rPr>
      </w:pPr>
      <w:hyperlink w:anchor="_Toc518657756" w:history="1">
        <w:r w:rsidR="00D81677" w:rsidRPr="00AD4EE2">
          <w:rPr>
            <w:rStyle w:val="af3"/>
            <w:rFonts w:ascii="宋体" w:hAnsi="宋体" w:cs="宋体"/>
            <w:b/>
            <w:bCs/>
            <w:noProof/>
          </w:rPr>
          <w:t>1.</w:t>
        </w:r>
        <w:r w:rsidR="00D81677" w:rsidRPr="00AD4EE2">
          <w:rPr>
            <w:rStyle w:val="af3"/>
            <w:rFonts w:ascii="宋体" w:hAnsi="宋体" w:cs="微软雅黑" w:hint="eastAsia"/>
            <w:b/>
            <w:bCs/>
            <w:noProof/>
          </w:rPr>
          <w:t>投标说明</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_Toc518657756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9857EA">
          <w:rPr>
            <w:rStyle w:val="af3"/>
            <w:rFonts w:ascii="宋体" w:hAnsi="宋体" w:cs="宋体"/>
            <w:b/>
            <w:bCs/>
            <w:noProof/>
            <w:webHidden/>
          </w:rPr>
          <w:t>55</w:t>
        </w:r>
        <w:r w:rsidRPr="00AD4EE2">
          <w:rPr>
            <w:rStyle w:val="af3"/>
            <w:rFonts w:ascii="宋体" w:hAnsi="宋体" w:cs="宋体"/>
            <w:b/>
            <w:bCs/>
            <w:noProof/>
            <w:webHidden/>
          </w:rPr>
          <w:fldChar w:fldCharType="end"/>
        </w:r>
      </w:hyperlink>
    </w:p>
    <w:p w:rsidR="00D81677" w:rsidRPr="00AD4EE2" w:rsidRDefault="00D06D72">
      <w:pPr>
        <w:pStyle w:val="30"/>
        <w:tabs>
          <w:tab w:val="right" w:leader="dot" w:pos="9736"/>
        </w:tabs>
        <w:rPr>
          <w:rStyle w:val="af3"/>
          <w:rFonts w:ascii="宋体" w:eastAsia="宋体" w:cs="Times New Roman"/>
          <w:b/>
          <w:bCs/>
        </w:rPr>
      </w:pPr>
      <w:hyperlink w:anchor="_Toc518657757" w:history="1">
        <w:r w:rsidR="00D81677" w:rsidRPr="00AD4EE2">
          <w:rPr>
            <w:rStyle w:val="af3"/>
            <w:rFonts w:ascii="宋体" w:hAnsi="宋体" w:cs="宋体"/>
            <w:b/>
            <w:bCs/>
            <w:noProof/>
          </w:rPr>
          <w:t>2.</w:t>
        </w:r>
        <w:r w:rsidR="00D81677">
          <w:rPr>
            <w:rStyle w:val="af3"/>
            <w:rFonts w:ascii="宋体" w:hAnsi="宋体" w:cs="微软雅黑" w:hint="eastAsia"/>
            <w:b/>
            <w:bCs/>
            <w:noProof/>
          </w:rPr>
          <w:t>办公家具</w:t>
        </w:r>
        <w:r w:rsidR="00D81677" w:rsidRPr="00AD4EE2">
          <w:rPr>
            <w:rStyle w:val="af3"/>
            <w:rFonts w:ascii="宋体" w:hAnsi="宋体" w:cs="微软雅黑" w:hint="eastAsia"/>
            <w:b/>
            <w:bCs/>
            <w:noProof/>
          </w:rPr>
          <w:t>技术参数</w:t>
        </w:r>
        <w:r w:rsidR="00D81677" w:rsidRPr="00AD4EE2">
          <w:rPr>
            <w:rStyle w:val="af3"/>
            <w:rFonts w:ascii="宋体" w:eastAsia="宋体" w:cs="Times New Roman"/>
            <w:b/>
            <w:bCs/>
            <w:webHidden/>
          </w:rPr>
          <w:tab/>
        </w:r>
        <w:r w:rsidRPr="00AD4EE2">
          <w:rPr>
            <w:rStyle w:val="af3"/>
            <w:rFonts w:ascii="宋体" w:hAnsi="宋体" w:cs="宋体"/>
            <w:b/>
            <w:bCs/>
            <w:webHidden/>
          </w:rPr>
          <w:fldChar w:fldCharType="begin"/>
        </w:r>
        <w:r w:rsidR="00D81677" w:rsidRPr="00AD4EE2">
          <w:rPr>
            <w:rStyle w:val="af3"/>
            <w:rFonts w:ascii="宋体" w:hAnsi="宋体" w:cs="宋体"/>
            <w:b/>
            <w:bCs/>
            <w:webHidden/>
          </w:rPr>
          <w:instrText xml:space="preserve"> PAGEREF _Toc518657757 \h </w:instrText>
        </w:r>
        <w:r w:rsidRPr="00AD4EE2">
          <w:rPr>
            <w:rStyle w:val="af3"/>
            <w:rFonts w:ascii="宋体" w:hAnsi="宋体" w:cs="宋体"/>
            <w:b/>
            <w:bCs/>
            <w:webHidden/>
          </w:rPr>
        </w:r>
        <w:r w:rsidRPr="00AD4EE2">
          <w:rPr>
            <w:rStyle w:val="af3"/>
            <w:rFonts w:ascii="宋体" w:hAnsi="宋体" w:cs="宋体"/>
            <w:b/>
            <w:bCs/>
            <w:webHidden/>
          </w:rPr>
          <w:fldChar w:fldCharType="separate"/>
        </w:r>
        <w:r w:rsidR="009857EA">
          <w:rPr>
            <w:rStyle w:val="af3"/>
            <w:rFonts w:ascii="宋体" w:hAnsi="宋体" w:cs="宋体"/>
            <w:b/>
            <w:bCs/>
            <w:noProof/>
            <w:webHidden/>
          </w:rPr>
          <w:t>55</w:t>
        </w:r>
        <w:r w:rsidRPr="00AD4EE2">
          <w:rPr>
            <w:rStyle w:val="af3"/>
            <w:rFonts w:ascii="宋体" w:hAnsi="宋体" w:cs="宋体"/>
            <w:b/>
            <w:bCs/>
            <w:webHidden/>
          </w:rPr>
          <w:fldChar w:fldCharType="end"/>
        </w:r>
      </w:hyperlink>
    </w:p>
    <w:p w:rsidR="00D81677" w:rsidRDefault="00D06D72">
      <w:pPr>
        <w:pStyle w:val="30"/>
        <w:tabs>
          <w:tab w:val="right" w:leader="dot" w:pos="9736"/>
        </w:tabs>
        <w:rPr>
          <w:rFonts w:ascii="Times New Roman" w:eastAsia="宋体" w:hAnsi="Times New Roman" w:cs="Times New Roman"/>
          <w:noProof/>
          <w:kern w:val="2"/>
          <w:sz w:val="21"/>
          <w:szCs w:val="21"/>
        </w:rPr>
      </w:pPr>
      <w:hyperlink w:anchor="_Toc518657758" w:history="1">
        <w:r w:rsidR="00D81677" w:rsidRPr="00AD4EE2">
          <w:rPr>
            <w:rStyle w:val="af3"/>
            <w:rFonts w:ascii="宋体" w:hAnsi="宋体" w:cs="宋体"/>
            <w:b/>
            <w:bCs/>
            <w:noProof/>
          </w:rPr>
          <w:t>3.</w:t>
        </w:r>
        <w:r w:rsidR="00D81677" w:rsidRPr="00AD4EE2">
          <w:rPr>
            <w:rStyle w:val="af3"/>
            <w:rFonts w:ascii="宋体" w:hAnsi="宋体" w:cs="微软雅黑" w:hint="eastAsia"/>
            <w:b/>
            <w:bCs/>
            <w:noProof/>
          </w:rPr>
          <w:t>技术规格及要求</w:t>
        </w:r>
        <w:r w:rsidR="00D81677" w:rsidRPr="00AD4EE2">
          <w:rPr>
            <w:rStyle w:val="af3"/>
            <w:rFonts w:ascii="宋体" w:eastAsia="宋体" w:cs="Times New Roman"/>
            <w:b/>
            <w:bCs/>
            <w:webHidden/>
          </w:rPr>
          <w:tab/>
        </w:r>
        <w:r w:rsidRPr="00AD4EE2">
          <w:rPr>
            <w:rStyle w:val="af3"/>
            <w:rFonts w:ascii="宋体" w:hAnsi="宋体" w:cs="宋体"/>
            <w:b/>
            <w:bCs/>
            <w:webHidden/>
          </w:rPr>
          <w:fldChar w:fldCharType="begin"/>
        </w:r>
        <w:r w:rsidR="00D81677" w:rsidRPr="00AD4EE2">
          <w:rPr>
            <w:rStyle w:val="af3"/>
            <w:rFonts w:ascii="宋体" w:hAnsi="宋体" w:cs="宋体"/>
            <w:b/>
            <w:bCs/>
            <w:webHidden/>
          </w:rPr>
          <w:instrText xml:space="preserve"> PAGEREF _Toc518657758 \h </w:instrText>
        </w:r>
        <w:r w:rsidRPr="00AD4EE2">
          <w:rPr>
            <w:rStyle w:val="af3"/>
            <w:rFonts w:ascii="宋体" w:hAnsi="宋体" w:cs="宋体"/>
            <w:b/>
            <w:bCs/>
            <w:webHidden/>
          </w:rPr>
          <w:fldChar w:fldCharType="separate"/>
        </w:r>
        <w:r w:rsidR="009857EA">
          <w:rPr>
            <w:rStyle w:val="af3"/>
            <w:rFonts w:ascii="宋体" w:hAnsi="宋体" w:cs="宋体" w:hint="eastAsia"/>
            <w:noProof/>
            <w:webHidden/>
          </w:rPr>
          <w:t>错误！未定义书签。</w:t>
        </w:r>
        <w:r w:rsidRPr="00AD4EE2">
          <w:rPr>
            <w:rStyle w:val="af3"/>
            <w:rFonts w:ascii="宋体" w:hAnsi="宋体" w:cs="宋体"/>
            <w:b/>
            <w:bCs/>
            <w:webHidden/>
          </w:rPr>
          <w:fldChar w:fldCharType="end"/>
        </w:r>
      </w:hyperlink>
    </w:p>
    <w:p w:rsidR="00D81677" w:rsidRDefault="00D06D72" w:rsidP="00382078">
      <w:pPr>
        <w:pStyle w:val="10"/>
        <w:tabs>
          <w:tab w:val="clear" w:pos="9514"/>
          <w:tab w:val="right" w:leader="dot" w:pos="9412"/>
        </w:tabs>
        <w:adjustRightInd w:val="0"/>
        <w:snapToGrid w:val="0"/>
        <w:spacing w:line="300" w:lineRule="exact"/>
        <w:jc w:val="both"/>
        <w:rPr>
          <w:rFonts w:ascii="宋体" w:eastAsia="宋体" w:hAnsi="宋体" w:cs="Times New Roman"/>
        </w:rPr>
      </w:pPr>
      <w:r w:rsidRPr="00382078">
        <w:rPr>
          <w:rFonts w:ascii="微软雅黑" w:hAnsi="微软雅黑" w:cs="微软雅黑"/>
        </w:rPr>
        <w:fldChar w:fldCharType="end"/>
      </w:r>
    </w:p>
    <w:p w:rsidR="00D81677" w:rsidRDefault="00D81677" w:rsidP="00382078">
      <w:pPr>
        <w:pStyle w:val="10"/>
        <w:tabs>
          <w:tab w:val="clear" w:pos="9514"/>
          <w:tab w:val="right" w:leader="dot" w:pos="9412"/>
        </w:tabs>
        <w:adjustRightInd w:val="0"/>
        <w:snapToGrid w:val="0"/>
        <w:spacing w:line="300" w:lineRule="exact"/>
        <w:rPr>
          <w:rFonts w:ascii="宋体" w:eastAsia="宋体" w:hAnsi="宋体" w:cs="Times New Roman"/>
          <w:sz w:val="36"/>
          <w:szCs w:val="36"/>
        </w:rPr>
      </w:pPr>
    </w:p>
    <w:p w:rsidR="00D81677" w:rsidRDefault="00D81677">
      <w:pPr>
        <w:pStyle w:val="10"/>
        <w:tabs>
          <w:tab w:val="clear" w:pos="9514"/>
          <w:tab w:val="right" w:leader="dot" w:pos="9412"/>
        </w:tabs>
        <w:adjustRightInd w:val="0"/>
        <w:snapToGrid w:val="0"/>
        <w:rPr>
          <w:rFonts w:ascii="宋体" w:eastAsia="宋体" w:hAnsi="宋体" w:cs="Times New Roman"/>
          <w:sz w:val="36"/>
          <w:szCs w:val="36"/>
        </w:rPr>
      </w:pPr>
      <w:r>
        <w:rPr>
          <w:rFonts w:ascii="宋体" w:eastAsia="宋体" w:hAnsi="宋体" w:cs="宋体" w:hint="eastAsia"/>
          <w:sz w:val="36"/>
          <w:szCs w:val="36"/>
        </w:rPr>
        <w:lastRenderedPageBreak/>
        <w:t>第一部分</w:t>
      </w:r>
      <w:r>
        <w:rPr>
          <w:rFonts w:ascii="宋体" w:eastAsia="宋体" w:hAnsi="宋体" w:cs="宋体"/>
          <w:sz w:val="36"/>
          <w:szCs w:val="36"/>
        </w:rPr>
        <w:t xml:space="preserve"> </w:t>
      </w:r>
      <w:r>
        <w:rPr>
          <w:rFonts w:ascii="宋体" w:eastAsia="宋体" w:hAnsi="宋体" w:cs="宋体" w:hint="eastAsia"/>
          <w:sz w:val="36"/>
          <w:szCs w:val="36"/>
        </w:rPr>
        <w:t>竞争性磋商邀请</w:t>
      </w:r>
    </w:p>
    <w:p w:rsidR="00D81677" w:rsidRDefault="00D81677" w:rsidP="003433CC">
      <w:pPr>
        <w:widowControl/>
        <w:snapToGrid w:val="0"/>
        <w:spacing w:line="360" w:lineRule="auto"/>
        <w:ind w:firstLineChars="276" w:firstLine="662"/>
        <w:jc w:val="left"/>
        <w:rPr>
          <w:rFonts w:ascii="宋体" w:cs="Times New Roman"/>
          <w:sz w:val="24"/>
          <w:szCs w:val="24"/>
        </w:rPr>
      </w:pPr>
      <w:r>
        <w:rPr>
          <w:rFonts w:ascii="宋体" w:hAnsi="宋体" w:cs="宋体" w:hint="eastAsia"/>
          <w:sz w:val="24"/>
          <w:szCs w:val="24"/>
          <w:u w:val="single"/>
        </w:rPr>
        <w:t>城北区政府采购中心</w:t>
      </w:r>
      <w:r>
        <w:rPr>
          <w:rFonts w:ascii="宋体" w:hAnsi="宋体" w:cs="宋体" w:hint="eastAsia"/>
          <w:sz w:val="24"/>
          <w:szCs w:val="24"/>
        </w:rPr>
        <w:t>（以下均简称“采购代理机构”）受</w:t>
      </w:r>
      <w:r>
        <w:rPr>
          <w:rFonts w:ascii="宋体" w:hAnsi="宋体" w:cs="宋体" w:hint="eastAsia"/>
          <w:sz w:val="24"/>
          <w:szCs w:val="24"/>
          <w:u w:val="single"/>
          <w:lang w:val="zh-CN"/>
        </w:rPr>
        <w:t>城北区朝阳街道办事处</w:t>
      </w:r>
      <w:r>
        <w:rPr>
          <w:rFonts w:ascii="宋体" w:hAnsi="宋体" w:cs="宋体" w:hint="eastAsia"/>
          <w:sz w:val="24"/>
          <w:szCs w:val="24"/>
        </w:rPr>
        <w:t>（以下均简称“采购人”）委托，拟对城北区</w:t>
      </w:r>
      <w:r w:rsidRPr="004D303F">
        <w:rPr>
          <w:rFonts w:ascii="宋体" w:hAnsi="宋体" w:cs="宋体" w:hint="eastAsia"/>
          <w:sz w:val="24"/>
          <w:szCs w:val="24"/>
        </w:rPr>
        <w:t>朝阳办新办公用房办公家具购置项目</w:t>
      </w:r>
      <w:r>
        <w:rPr>
          <w:rFonts w:ascii="宋体" w:hAnsi="宋体" w:cs="宋体" w:hint="eastAsia"/>
          <w:sz w:val="24"/>
          <w:szCs w:val="24"/>
        </w:rPr>
        <w:t>进行竞争性磋商采购，现予以公告，欢迎潜在的投标人参加本次政府采购活动。</w:t>
      </w:r>
    </w:p>
    <w:tbl>
      <w:tblPr>
        <w:tblW w:w="976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7251"/>
      </w:tblGrid>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采购项目编号</w:t>
            </w:r>
          </w:p>
        </w:tc>
        <w:tc>
          <w:tcPr>
            <w:tcW w:w="7251" w:type="dxa"/>
            <w:vAlign w:val="center"/>
          </w:tcPr>
          <w:p w:rsidR="00D81677" w:rsidRPr="00022987" w:rsidRDefault="00D81677" w:rsidP="009E029E">
            <w:pPr>
              <w:widowControl/>
              <w:snapToGrid w:val="0"/>
              <w:spacing w:line="400" w:lineRule="exact"/>
              <w:rPr>
                <w:rFonts w:ascii="宋体" w:cs="Times New Roman"/>
                <w:sz w:val="24"/>
                <w:szCs w:val="24"/>
              </w:rPr>
            </w:pPr>
            <w:r>
              <w:rPr>
                <w:rFonts w:ascii="宋体" w:hAnsi="宋体" w:cs="宋体" w:hint="eastAsia"/>
                <w:sz w:val="24"/>
                <w:szCs w:val="24"/>
              </w:rPr>
              <w:t>北政采购（</w:t>
            </w:r>
            <w:r>
              <w:rPr>
                <w:rFonts w:ascii="宋体" w:hAnsi="宋体" w:cs="宋体"/>
                <w:sz w:val="24"/>
                <w:szCs w:val="24"/>
              </w:rPr>
              <w:t>2019</w:t>
            </w:r>
            <w:r>
              <w:rPr>
                <w:rFonts w:ascii="宋体" w:hAnsi="宋体" w:cs="宋体" w:hint="eastAsia"/>
                <w:sz w:val="24"/>
                <w:szCs w:val="24"/>
              </w:rPr>
              <w:t>）</w:t>
            </w:r>
            <w:r>
              <w:rPr>
                <w:rFonts w:ascii="宋体" w:hAnsi="宋体" w:cs="宋体"/>
                <w:sz w:val="24"/>
                <w:szCs w:val="24"/>
              </w:rPr>
              <w:t>16</w:t>
            </w:r>
            <w:r>
              <w:rPr>
                <w:rFonts w:ascii="宋体" w:hAnsi="宋体" w:cs="宋体" w:hint="eastAsia"/>
                <w:sz w:val="24"/>
                <w:szCs w:val="24"/>
              </w:rPr>
              <w:t>号</w:t>
            </w:r>
          </w:p>
        </w:tc>
      </w:tr>
      <w:tr w:rsidR="00D81677" w:rsidRPr="00022987">
        <w:trPr>
          <w:trHeight w:val="135"/>
        </w:trPr>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采购项目名称</w:t>
            </w:r>
          </w:p>
        </w:tc>
        <w:tc>
          <w:tcPr>
            <w:tcW w:w="7251" w:type="dxa"/>
            <w:vAlign w:val="center"/>
          </w:tcPr>
          <w:p w:rsidR="00D81677" w:rsidRPr="00A7760A" w:rsidRDefault="00D81677" w:rsidP="00C97C27">
            <w:pPr>
              <w:snapToGrid w:val="0"/>
              <w:spacing w:line="360" w:lineRule="auto"/>
              <w:rPr>
                <w:rFonts w:ascii="宋体" w:cs="Times New Roman"/>
                <w:b/>
                <w:bCs/>
                <w:sz w:val="30"/>
                <w:szCs w:val="30"/>
              </w:rPr>
            </w:pPr>
            <w:r w:rsidRPr="00924940">
              <w:rPr>
                <w:rFonts w:ascii="宋体" w:hAnsi="宋体" w:cs="宋体" w:hint="eastAsia"/>
                <w:sz w:val="24"/>
                <w:szCs w:val="24"/>
              </w:rPr>
              <w:t>朝阳办新办公用房办公家具购置</w:t>
            </w:r>
          </w:p>
        </w:tc>
      </w:tr>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采购方式</w:t>
            </w:r>
          </w:p>
        </w:tc>
        <w:tc>
          <w:tcPr>
            <w:tcW w:w="7251" w:type="dxa"/>
            <w:vAlign w:val="center"/>
          </w:tcPr>
          <w:p w:rsidR="00D81677" w:rsidRPr="00022987" w:rsidRDefault="00D81677" w:rsidP="00022987">
            <w:pPr>
              <w:widowControl/>
              <w:snapToGrid w:val="0"/>
              <w:spacing w:line="400" w:lineRule="exact"/>
              <w:rPr>
                <w:rFonts w:ascii="宋体" w:hAnsi="宋体" w:cs="宋体"/>
                <w:sz w:val="24"/>
                <w:szCs w:val="24"/>
              </w:rPr>
            </w:pPr>
            <w:r w:rsidRPr="00022987">
              <w:rPr>
                <w:rFonts w:ascii="宋体" w:hAnsi="宋体" w:cs="宋体" w:hint="eastAsia"/>
                <w:sz w:val="24"/>
                <w:szCs w:val="24"/>
              </w:rPr>
              <w:t>竞争性磋商</w:t>
            </w:r>
            <w:r w:rsidRPr="00022987">
              <w:rPr>
                <w:rFonts w:ascii="宋体" w:hAnsi="宋体" w:cs="宋体"/>
                <w:sz w:val="24"/>
                <w:szCs w:val="24"/>
              </w:rPr>
              <w:t xml:space="preserve">       </w:t>
            </w:r>
          </w:p>
        </w:tc>
      </w:tr>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采购预算额度</w:t>
            </w:r>
          </w:p>
        </w:tc>
        <w:tc>
          <w:tcPr>
            <w:tcW w:w="7251" w:type="dxa"/>
            <w:vAlign w:val="center"/>
          </w:tcPr>
          <w:p w:rsidR="00D81677" w:rsidRPr="00022987" w:rsidRDefault="00D81677" w:rsidP="00022987">
            <w:pPr>
              <w:widowControl/>
              <w:snapToGrid w:val="0"/>
              <w:spacing w:line="400" w:lineRule="exact"/>
              <w:rPr>
                <w:rFonts w:ascii="宋体" w:cs="Times New Roman"/>
                <w:sz w:val="24"/>
                <w:szCs w:val="24"/>
              </w:rPr>
            </w:pPr>
            <w:r>
              <w:rPr>
                <w:rFonts w:ascii="宋体" w:hAnsi="宋体" w:cs="宋体"/>
                <w:sz w:val="24"/>
                <w:szCs w:val="24"/>
              </w:rPr>
              <w:t>42</w:t>
            </w:r>
            <w:r w:rsidRPr="00022987">
              <w:rPr>
                <w:rFonts w:ascii="宋体" w:hAnsi="宋体" w:cs="宋体" w:hint="eastAsia"/>
                <w:sz w:val="24"/>
                <w:szCs w:val="24"/>
              </w:rPr>
              <w:t>万元</w:t>
            </w:r>
          </w:p>
        </w:tc>
      </w:tr>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最高限价</w:t>
            </w:r>
          </w:p>
        </w:tc>
        <w:tc>
          <w:tcPr>
            <w:tcW w:w="7251" w:type="dxa"/>
            <w:vAlign w:val="center"/>
          </w:tcPr>
          <w:p w:rsidR="00D81677" w:rsidRPr="00022987" w:rsidRDefault="00D81677" w:rsidP="00D5227D">
            <w:pPr>
              <w:widowControl/>
              <w:snapToGrid w:val="0"/>
              <w:spacing w:line="400" w:lineRule="exact"/>
              <w:rPr>
                <w:rFonts w:ascii="宋体" w:cs="Times New Roman"/>
                <w:sz w:val="24"/>
                <w:szCs w:val="24"/>
              </w:rPr>
            </w:pPr>
            <w:r>
              <w:rPr>
                <w:rFonts w:ascii="宋体" w:hAnsi="宋体" w:cs="宋体" w:hint="eastAsia"/>
                <w:sz w:val="24"/>
                <w:szCs w:val="24"/>
              </w:rPr>
              <w:t>肆</w:t>
            </w:r>
            <w:r w:rsidRPr="00022987">
              <w:rPr>
                <w:rFonts w:ascii="宋体" w:hAnsi="宋体" w:cs="宋体" w:hint="eastAsia"/>
                <w:sz w:val="24"/>
                <w:szCs w:val="24"/>
              </w:rPr>
              <w:t>拾</w:t>
            </w:r>
            <w:r>
              <w:rPr>
                <w:rFonts w:ascii="宋体" w:hAnsi="宋体" w:cs="宋体" w:hint="eastAsia"/>
                <w:sz w:val="24"/>
                <w:szCs w:val="24"/>
              </w:rPr>
              <w:t>贰</w:t>
            </w:r>
            <w:r w:rsidRPr="00022987">
              <w:rPr>
                <w:rFonts w:ascii="宋体" w:hAnsi="宋体" w:cs="宋体" w:hint="eastAsia"/>
                <w:sz w:val="24"/>
                <w:szCs w:val="24"/>
              </w:rPr>
              <w:t>万元整（</w:t>
            </w:r>
            <w:r w:rsidRPr="00022987">
              <w:rPr>
                <w:rFonts w:ascii="宋体"/>
                <w:sz w:val="24"/>
                <w:szCs w:val="24"/>
              </w:rPr>
              <w:t>¥</w:t>
            </w:r>
            <w:r>
              <w:rPr>
                <w:rFonts w:ascii="宋体" w:hAnsi="宋体" w:cs="宋体"/>
                <w:sz w:val="24"/>
                <w:szCs w:val="24"/>
              </w:rPr>
              <w:t>42</w:t>
            </w:r>
            <w:r w:rsidRPr="00022987">
              <w:rPr>
                <w:rFonts w:ascii="宋体" w:hAnsi="宋体" w:cs="宋体" w:hint="eastAsia"/>
                <w:sz w:val="24"/>
                <w:szCs w:val="24"/>
              </w:rPr>
              <w:t>万元）</w:t>
            </w:r>
          </w:p>
        </w:tc>
      </w:tr>
      <w:tr w:rsidR="00D81677" w:rsidRPr="00022987">
        <w:trPr>
          <w:trHeight w:val="368"/>
        </w:trPr>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项目分包个数</w:t>
            </w:r>
          </w:p>
        </w:tc>
        <w:tc>
          <w:tcPr>
            <w:tcW w:w="7251"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无</w:t>
            </w:r>
          </w:p>
        </w:tc>
      </w:tr>
      <w:tr w:rsidR="00D81677" w:rsidRPr="00022987">
        <w:trPr>
          <w:trHeight w:val="905"/>
        </w:trPr>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采购要求</w:t>
            </w:r>
          </w:p>
        </w:tc>
        <w:tc>
          <w:tcPr>
            <w:tcW w:w="7251" w:type="dxa"/>
            <w:vAlign w:val="center"/>
          </w:tcPr>
          <w:p w:rsidR="00D81677" w:rsidRDefault="00D81677" w:rsidP="00022987">
            <w:pPr>
              <w:widowControl/>
              <w:snapToGrid w:val="0"/>
              <w:spacing w:line="400" w:lineRule="exact"/>
              <w:rPr>
                <w:rFonts w:ascii="宋体" w:cs="Times New Roman"/>
                <w:sz w:val="24"/>
                <w:szCs w:val="24"/>
              </w:rPr>
            </w:pPr>
            <w:r>
              <w:rPr>
                <w:rFonts w:ascii="宋体" w:hAnsi="宋体" w:cs="宋体" w:hint="eastAsia"/>
                <w:sz w:val="24"/>
                <w:szCs w:val="24"/>
              </w:rPr>
              <w:t>磋商内容：</w:t>
            </w:r>
            <w:r w:rsidRPr="00924940">
              <w:rPr>
                <w:rFonts w:ascii="宋体" w:hAnsi="宋体" w:cs="宋体" w:hint="eastAsia"/>
                <w:sz w:val="24"/>
                <w:szCs w:val="24"/>
              </w:rPr>
              <w:t>朝阳办新办公用房办公家具购置</w:t>
            </w:r>
          </w:p>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具体内容详见《竞争性磋商文件》</w:t>
            </w:r>
          </w:p>
        </w:tc>
      </w:tr>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投标人资格要求</w:t>
            </w:r>
          </w:p>
        </w:tc>
        <w:tc>
          <w:tcPr>
            <w:tcW w:w="7251" w:type="dxa"/>
            <w:vAlign w:val="center"/>
          </w:tcPr>
          <w:p w:rsidR="00D81677" w:rsidRPr="00022987" w:rsidRDefault="00D81677" w:rsidP="00022987">
            <w:pPr>
              <w:widowControl/>
              <w:snapToGrid w:val="0"/>
              <w:spacing w:line="312" w:lineRule="auto"/>
              <w:rPr>
                <w:rFonts w:ascii="宋体" w:cs="Times New Roman"/>
                <w:sz w:val="24"/>
                <w:szCs w:val="24"/>
              </w:rPr>
            </w:pPr>
            <w:r w:rsidRPr="00022987">
              <w:rPr>
                <w:rFonts w:ascii="宋体" w:hAnsi="宋体" w:cs="宋体" w:hint="eastAsia"/>
                <w:sz w:val="24"/>
                <w:szCs w:val="24"/>
              </w:rPr>
              <w:t>（</w:t>
            </w:r>
            <w:r w:rsidRPr="00022987">
              <w:rPr>
                <w:rFonts w:ascii="宋体" w:hAnsi="宋体" w:cs="宋体"/>
                <w:sz w:val="24"/>
                <w:szCs w:val="24"/>
              </w:rPr>
              <w:t>1</w:t>
            </w:r>
            <w:r w:rsidRPr="00022987">
              <w:rPr>
                <w:rFonts w:ascii="宋体" w:hAnsi="宋体" w:cs="宋体" w:hint="eastAsia"/>
                <w:sz w:val="24"/>
                <w:szCs w:val="24"/>
              </w:rPr>
              <w:t>）符合《政府采购法》第</w:t>
            </w:r>
            <w:r w:rsidRPr="00022987">
              <w:rPr>
                <w:rFonts w:ascii="宋体" w:hAnsi="宋体" w:cs="宋体"/>
                <w:sz w:val="24"/>
                <w:szCs w:val="24"/>
              </w:rPr>
              <w:t>22</w:t>
            </w:r>
            <w:r w:rsidRPr="00022987">
              <w:rPr>
                <w:rFonts w:ascii="宋体" w:hAnsi="宋体" w:cs="宋体" w:hint="eastAsia"/>
                <w:sz w:val="24"/>
                <w:szCs w:val="24"/>
              </w:rPr>
              <w:t>条条件，并提供以下材料：</w:t>
            </w:r>
          </w:p>
          <w:p w:rsidR="00D81677" w:rsidRPr="00022987" w:rsidRDefault="00D81677" w:rsidP="00022987">
            <w:pPr>
              <w:widowControl/>
              <w:snapToGrid w:val="0"/>
              <w:spacing w:line="312" w:lineRule="auto"/>
              <w:rPr>
                <w:rFonts w:ascii="宋体" w:cs="Times New Roman"/>
                <w:sz w:val="24"/>
                <w:szCs w:val="24"/>
              </w:rPr>
            </w:pPr>
            <w:r w:rsidRPr="00022987">
              <w:rPr>
                <w:rFonts w:ascii="宋体" w:hAnsi="宋体" w:cs="宋体"/>
                <w:sz w:val="24"/>
                <w:szCs w:val="24"/>
              </w:rPr>
              <w:t>&lt;1&gt;</w:t>
            </w:r>
            <w:r w:rsidRPr="00022987">
              <w:rPr>
                <w:rFonts w:ascii="宋体" w:hAnsi="宋体" w:cs="宋体" w:hint="eastAsia"/>
                <w:sz w:val="24"/>
                <w:szCs w:val="24"/>
              </w:rPr>
              <w:t>投标人的营业执照等证明文件，自然人的身份证明；</w:t>
            </w:r>
          </w:p>
          <w:p w:rsidR="00D81677" w:rsidRPr="00022987" w:rsidRDefault="00D81677" w:rsidP="00022987">
            <w:pPr>
              <w:widowControl/>
              <w:snapToGrid w:val="0"/>
              <w:spacing w:line="312" w:lineRule="auto"/>
              <w:rPr>
                <w:rFonts w:ascii="宋体" w:cs="Times New Roman"/>
                <w:sz w:val="24"/>
                <w:szCs w:val="24"/>
              </w:rPr>
            </w:pPr>
            <w:r w:rsidRPr="00022987">
              <w:rPr>
                <w:rFonts w:ascii="宋体" w:hAnsi="宋体" w:cs="宋体"/>
                <w:sz w:val="24"/>
                <w:szCs w:val="24"/>
              </w:rPr>
              <w:t>&lt;2&gt;</w:t>
            </w:r>
            <w:r w:rsidRPr="00022987">
              <w:rPr>
                <w:rFonts w:ascii="宋体" w:hAnsi="宋体" w:cs="宋体" w:hint="eastAsia"/>
                <w:sz w:val="24"/>
                <w:szCs w:val="24"/>
              </w:rPr>
              <w:t>财务状况报告，依法缴纳税收和社会保障资金的相关材料；</w:t>
            </w:r>
          </w:p>
          <w:p w:rsidR="00D81677" w:rsidRPr="00022987" w:rsidRDefault="00D81677" w:rsidP="00022987">
            <w:pPr>
              <w:widowControl/>
              <w:snapToGrid w:val="0"/>
              <w:spacing w:line="312" w:lineRule="auto"/>
              <w:rPr>
                <w:rFonts w:ascii="宋体" w:cs="Times New Roman"/>
                <w:sz w:val="24"/>
                <w:szCs w:val="24"/>
              </w:rPr>
            </w:pPr>
            <w:r w:rsidRPr="00022987">
              <w:rPr>
                <w:rFonts w:ascii="宋体" w:hAnsi="宋体" w:cs="宋体"/>
                <w:sz w:val="24"/>
                <w:szCs w:val="24"/>
              </w:rPr>
              <w:t>&lt;3&gt;</w:t>
            </w:r>
            <w:r w:rsidRPr="00022987">
              <w:rPr>
                <w:rFonts w:ascii="宋体" w:hAnsi="宋体" w:cs="宋体" w:hint="eastAsia"/>
                <w:sz w:val="24"/>
                <w:szCs w:val="24"/>
              </w:rPr>
              <w:t>具备履行合同所必需的设备和专业技术能力的证明材料；</w:t>
            </w:r>
          </w:p>
          <w:p w:rsidR="00D81677" w:rsidRPr="00022987" w:rsidRDefault="00D81677" w:rsidP="00022987">
            <w:pPr>
              <w:widowControl/>
              <w:snapToGrid w:val="0"/>
              <w:spacing w:line="312" w:lineRule="auto"/>
              <w:rPr>
                <w:rFonts w:ascii="宋体" w:cs="Times New Roman"/>
                <w:sz w:val="24"/>
                <w:szCs w:val="24"/>
              </w:rPr>
            </w:pPr>
            <w:r w:rsidRPr="00022987">
              <w:rPr>
                <w:rFonts w:ascii="宋体" w:hAnsi="宋体" w:cs="宋体"/>
                <w:sz w:val="24"/>
                <w:szCs w:val="24"/>
              </w:rPr>
              <w:t>&lt;4&gt;</w:t>
            </w:r>
            <w:r w:rsidRPr="00022987">
              <w:rPr>
                <w:rFonts w:ascii="宋体" w:hAnsi="宋体" w:cs="宋体" w:hint="eastAsia"/>
                <w:sz w:val="24"/>
                <w:szCs w:val="24"/>
              </w:rPr>
              <w:t>参加政府采购活动前</w:t>
            </w:r>
            <w:r w:rsidRPr="00022987">
              <w:rPr>
                <w:rFonts w:ascii="宋体" w:hAnsi="宋体" w:cs="宋体"/>
                <w:sz w:val="24"/>
                <w:szCs w:val="24"/>
              </w:rPr>
              <w:t>3</w:t>
            </w:r>
            <w:r w:rsidRPr="00022987">
              <w:rPr>
                <w:rFonts w:ascii="宋体" w:hAnsi="宋体" w:cs="宋体" w:hint="eastAsia"/>
                <w:sz w:val="24"/>
                <w:szCs w:val="24"/>
              </w:rPr>
              <w:t>年内在经营活动中没有重大违法记录的书面声明；</w:t>
            </w:r>
          </w:p>
          <w:p w:rsidR="00D81677" w:rsidRPr="00022987" w:rsidRDefault="00D81677" w:rsidP="00022987">
            <w:pPr>
              <w:widowControl/>
              <w:snapToGrid w:val="0"/>
              <w:spacing w:line="312" w:lineRule="auto"/>
              <w:rPr>
                <w:rFonts w:ascii="宋体" w:cs="Times New Roman"/>
                <w:sz w:val="24"/>
                <w:szCs w:val="24"/>
              </w:rPr>
            </w:pPr>
            <w:r w:rsidRPr="00022987">
              <w:rPr>
                <w:rFonts w:ascii="宋体" w:hAnsi="宋体" w:cs="宋体"/>
                <w:sz w:val="24"/>
                <w:szCs w:val="24"/>
              </w:rPr>
              <w:t>&lt;5&gt;</w:t>
            </w:r>
            <w:r w:rsidRPr="00022987">
              <w:rPr>
                <w:rFonts w:ascii="宋体" w:hAnsi="宋体" w:cs="宋体" w:hint="eastAsia"/>
                <w:sz w:val="24"/>
                <w:szCs w:val="24"/>
              </w:rPr>
              <w:t>具备法律、行政法规规定的其他条件的证明材料。</w:t>
            </w:r>
          </w:p>
          <w:p w:rsidR="00D81677" w:rsidRPr="00022987" w:rsidRDefault="00D81677" w:rsidP="00022987">
            <w:pPr>
              <w:widowControl/>
              <w:snapToGrid w:val="0"/>
              <w:spacing w:line="312" w:lineRule="auto"/>
              <w:rPr>
                <w:rFonts w:ascii="宋体" w:cs="Times New Roman"/>
                <w:sz w:val="24"/>
                <w:szCs w:val="24"/>
              </w:rPr>
            </w:pPr>
            <w:r w:rsidRPr="00022987">
              <w:rPr>
                <w:rFonts w:ascii="宋体" w:hAnsi="宋体" w:cs="宋体" w:hint="eastAsia"/>
                <w:sz w:val="24"/>
                <w:szCs w:val="24"/>
              </w:rPr>
              <w:t>（</w:t>
            </w:r>
            <w:r w:rsidRPr="00022987">
              <w:rPr>
                <w:rFonts w:ascii="宋体" w:hAnsi="宋体" w:cs="宋体"/>
                <w:sz w:val="24"/>
                <w:szCs w:val="24"/>
              </w:rPr>
              <w:t>2</w:t>
            </w:r>
            <w:r w:rsidRPr="00022987">
              <w:rPr>
                <w:rFonts w:ascii="宋体" w:hAnsi="宋体" w:cs="宋体" w:hint="eastAsia"/>
                <w:sz w:val="24"/>
                <w:szCs w:val="24"/>
              </w:rPr>
              <w:t>）投标人经营许可范围须与项目采购内容相关，并具有独立签订合同权利和履行合同能力的企业法人，在人员、资金等方面具有相应的供货能力；</w:t>
            </w:r>
          </w:p>
          <w:p w:rsidR="00D81677" w:rsidRPr="00022987" w:rsidRDefault="00D81677" w:rsidP="00022987">
            <w:pPr>
              <w:widowControl/>
              <w:snapToGrid w:val="0"/>
              <w:spacing w:line="312" w:lineRule="auto"/>
              <w:rPr>
                <w:rFonts w:ascii="宋体" w:cs="Times New Roman"/>
                <w:sz w:val="24"/>
                <w:szCs w:val="24"/>
              </w:rPr>
            </w:pPr>
            <w:r w:rsidRPr="00022987">
              <w:rPr>
                <w:rFonts w:ascii="宋体" w:hAnsi="宋体" w:cs="宋体" w:hint="eastAsia"/>
                <w:sz w:val="24"/>
                <w:szCs w:val="24"/>
              </w:rPr>
              <w:t>（</w:t>
            </w:r>
            <w:r w:rsidRPr="00022987">
              <w:rPr>
                <w:rFonts w:ascii="宋体" w:hAnsi="宋体" w:cs="宋体"/>
                <w:sz w:val="24"/>
                <w:szCs w:val="24"/>
              </w:rPr>
              <w:t>3</w:t>
            </w:r>
            <w:r w:rsidRPr="00022987">
              <w:rPr>
                <w:rFonts w:ascii="宋体" w:hAnsi="宋体" w:cs="宋体" w:hint="eastAsia"/>
                <w:sz w:val="24"/>
                <w:szCs w:val="24"/>
              </w:rPr>
              <w:t>）单位负责人为同一人或者存在直接控股、管理关系的不同投标人，不得参加同一合同项下的政府采购活动。否则，皆取消投标资格；</w:t>
            </w:r>
          </w:p>
          <w:p w:rsidR="00D81677" w:rsidRPr="00831D0D" w:rsidRDefault="00D81677" w:rsidP="00022987">
            <w:pPr>
              <w:widowControl/>
              <w:snapToGrid w:val="0"/>
              <w:spacing w:line="312" w:lineRule="auto"/>
              <w:rPr>
                <w:rFonts w:ascii="宋体" w:cs="Times New Roman"/>
                <w:sz w:val="24"/>
                <w:szCs w:val="24"/>
              </w:rPr>
            </w:pPr>
            <w:r w:rsidRPr="00022987">
              <w:rPr>
                <w:rFonts w:ascii="宋体" w:hAnsi="宋体" w:cs="宋体" w:hint="eastAsia"/>
                <w:sz w:val="24"/>
                <w:szCs w:val="24"/>
              </w:rPr>
              <w:t>（</w:t>
            </w:r>
            <w:r w:rsidRPr="00022987">
              <w:rPr>
                <w:rFonts w:ascii="宋体" w:hAnsi="宋体" w:cs="宋体"/>
                <w:sz w:val="24"/>
                <w:szCs w:val="24"/>
              </w:rPr>
              <w:t>4</w:t>
            </w:r>
            <w:r w:rsidRPr="00022987">
              <w:rPr>
                <w:rFonts w:ascii="宋体" w:hAnsi="宋体" w:cs="宋体" w:hint="eastAsia"/>
                <w:sz w:val="24"/>
                <w:szCs w:val="24"/>
              </w:rPr>
              <w:t>）经信用中国（</w:t>
            </w:r>
            <w:r w:rsidRPr="00022987">
              <w:rPr>
                <w:rFonts w:ascii="宋体" w:hAnsi="宋体" w:cs="宋体"/>
                <w:sz w:val="24"/>
                <w:szCs w:val="24"/>
              </w:rPr>
              <w:t>www.creditchina.gov.cn</w:t>
            </w:r>
            <w:r w:rsidRPr="00022987">
              <w:rPr>
                <w:rFonts w:ascii="宋体" w:hAnsi="宋体" w:cs="宋体" w:hint="eastAsia"/>
                <w:sz w:val="24"/>
                <w:szCs w:val="24"/>
              </w:rPr>
              <w:t>）、中国政府采购网（</w:t>
            </w:r>
            <w:r w:rsidRPr="00022987">
              <w:rPr>
                <w:rFonts w:ascii="宋体" w:hAnsi="宋体" w:cs="宋体"/>
                <w:sz w:val="24"/>
                <w:szCs w:val="24"/>
              </w:rPr>
              <w:t>www.ccgp.gov.cn</w:t>
            </w:r>
            <w:r w:rsidRPr="00022987">
              <w:rPr>
                <w:rFonts w:ascii="宋体" w:hAnsi="宋体" w:cs="宋体" w:hint="eastAsia"/>
                <w:sz w:val="24"/>
                <w:szCs w:val="24"/>
              </w:rPr>
              <w:t>）等渠道查询后，列入失信被执行人、重大税收违法案件当事人名单、政府采购严重违法失信行为记录名单的，取消投标资格。（提供“信用中国”网站无任何不良记录的查询截图，时间为投标截止时间前</w:t>
            </w:r>
            <w:r w:rsidRPr="00022987">
              <w:rPr>
                <w:rFonts w:ascii="宋体" w:hAnsi="宋体" w:cs="宋体"/>
                <w:sz w:val="24"/>
                <w:szCs w:val="24"/>
              </w:rPr>
              <w:t>20</w:t>
            </w:r>
            <w:r w:rsidRPr="00022987">
              <w:rPr>
                <w:rFonts w:ascii="宋体" w:hAnsi="宋体" w:cs="宋体" w:hint="eastAsia"/>
                <w:sz w:val="24"/>
                <w:szCs w:val="24"/>
              </w:rPr>
              <w:t>天内）；</w:t>
            </w:r>
          </w:p>
          <w:p w:rsidR="00D81677" w:rsidRPr="00022987" w:rsidRDefault="00D81677" w:rsidP="00831D0D">
            <w:pPr>
              <w:widowControl/>
              <w:snapToGrid w:val="0"/>
              <w:spacing w:line="312" w:lineRule="auto"/>
              <w:rPr>
                <w:rFonts w:ascii="宋体" w:cs="Times New Roman"/>
                <w:sz w:val="24"/>
                <w:szCs w:val="24"/>
              </w:rPr>
            </w:pPr>
            <w:r w:rsidRPr="00022987">
              <w:rPr>
                <w:rFonts w:ascii="宋体" w:hAnsi="宋体" w:cs="宋体" w:hint="eastAsia"/>
                <w:sz w:val="24"/>
                <w:szCs w:val="24"/>
              </w:rPr>
              <w:t>（</w:t>
            </w:r>
            <w:r>
              <w:rPr>
                <w:rFonts w:ascii="宋体" w:hAnsi="宋体" w:cs="宋体"/>
                <w:sz w:val="24"/>
                <w:szCs w:val="24"/>
              </w:rPr>
              <w:t>5</w:t>
            </w:r>
            <w:r w:rsidRPr="00022987">
              <w:rPr>
                <w:rFonts w:ascii="宋体" w:hAnsi="宋体" w:cs="宋体" w:hint="eastAsia"/>
                <w:sz w:val="24"/>
                <w:szCs w:val="24"/>
              </w:rPr>
              <w:t>）本项目不接受投标人以联合体方式进行投标。</w:t>
            </w:r>
          </w:p>
        </w:tc>
      </w:tr>
      <w:tr w:rsidR="00D81677" w:rsidRPr="00022987">
        <w:tc>
          <w:tcPr>
            <w:tcW w:w="2518" w:type="dxa"/>
            <w:vAlign w:val="center"/>
          </w:tcPr>
          <w:p w:rsidR="00D81677" w:rsidRPr="00022987" w:rsidRDefault="00D81677" w:rsidP="00022987">
            <w:pPr>
              <w:widowControl/>
              <w:snapToGrid w:val="0"/>
              <w:spacing w:line="312" w:lineRule="auto"/>
              <w:rPr>
                <w:rFonts w:ascii="宋体" w:cs="Times New Roman"/>
                <w:sz w:val="24"/>
                <w:szCs w:val="24"/>
              </w:rPr>
            </w:pPr>
            <w:r w:rsidRPr="00022987">
              <w:rPr>
                <w:rFonts w:ascii="宋体" w:hAnsi="宋体" w:cs="宋体" w:hint="eastAsia"/>
                <w:sz w:val="24"/>
                <w:szCs w:val="24"/>
              </w:rPr>
              <w:t>公告发布时间</w:t>
            </w:r>
          </w:p>
        </w:tc>
        <w:tc>
          <w:tcPr>
            <w:tcW w:w="7251" w:type="dxa"/>
            <w:vAlign w:val="center"/>
          </w:tcPr>
          <w:p w:rsidR="00D81677" w:rsidRPr="00022987" w:rsidRDefault="00D81677" w:rsidP="004A7648">
            <w:pPr>
              <w:widowControl/>
              <w:snapToGrid w:val="0"/>
              <w:spacing w:line="312" w:lineRule="auto"/>
              <w:rPr>
                <w:rFonts w:ascii="宋体" w:cs="Times New Roman"/>
                <w:sz w:val="24"/>
                <w:szCs w:val="24"/>
              </w:rPr>
            </w:pPr>
            <w:r w:rsidRPr="00022987">
              <w:rPr>
                <w:rFonts w:ascii="宋体" w:hAnsi="宋体" w:cs="宋体"/>
                <w:sz w:val="24"/>
                <w:szCs w:val="24"/>
              </w:rPr>
              <w:t xml:space="preserve"> 201</w:t>
            </w:r>
            <w:r>
              <w:rPr>
                <w:rFonts w:ascii="宋体" w:hAnsi="宋体" w:cs="宋体"/>
                <w:sz w:val="24"/>
                <w:szCs w:val="24"/>
              </w:rPr>
              <w:t>9</w:t>
            </w:r>
            <w:r w:rsidRPr="00022987">
              <w:rPr>
                <w:rFonts w:ascii="宋体" w:hAnsi="宋体" w:cs="宋体"/>
                <w:sz w:val="24"/>
                <w:szCs w:val="24"/>
              </w:rPr>
              <w:t xml:space="preserve"> </w:t>
            </w:r>
            <w:r w:rsidRPr="00022987">
              <w:rPr>
                <w:rFonts w:ascii="宋体" w:hAnsi="宋体" w:cs="宋体" w:hint="eastAsia"/>
                <w:sz w:val="24"/>
                <w:szCs w:val="24"/>
              </w:rPr>
              <w:t>年</w:t>
            </w:r>
            <w:r w:rsidRPr="00022987">
              <w:rPr>
                <w:rFonts w:ascii="宋体" w:hAnsi="宋体" w:cs="宋体"/>
                <w:sz w:val="24"/>
                <w:szCs w:val="24"/>
              </w:rPr>
              <w:t xml:space="preserve"> </w:t>
            </w:r>
            <w:r>
              <w:rPr>
                <w:rFonts w:ascii="宋体" w:hAnsi="宋体" w:cs="宋体"/>
                <w:sz w:val="24"/>
                <w:szCs w:val="24"/>
              </w:rPr>
              <w:t>7</w:t>
            </w:r>
            <w:r w:rsidRPr="00022987">
              <w:rPr>
                <w:rFonts w:ascii="宋体" w:hAnsi="宋体" w:cs="宋体" w:hint="eastAsia"/>
                <w:sz w:val="24"/>
                <w:szCs w:val="24"/>
              </w:rPr>
              <w:t>月</w:t>
            </w:r>
            <w:r>
              <w:rPr>
                <w:rFonts w:ascii="宋体" w:hAnsi="宋体" w:cs="宋体"/>
                <w:sz w:val="24"/>
                <w:szCs w:val="24"/>
              </w:rPr>
              <w:t>17</w:t>
            </w:r>
            <w:r w:rsidRPr="00022987">
              <w:rPr>
                <w:rFonts w:ascii="宋体" w:hAnsi="宋体" w:cs="宋体" w:hint="eastAsia"/>
                <w:sz w:val="24"/>
                <w:szCs w:val="24"/>
              </w:rPr>
              <w:t>日</w:t>
            </w:r>
          </w:p>
        </w:tc>
      </w:tr>
      <w:tr w:rsidR="00D81677" w:rsidRPr="00022987">
        <w:tc>
          <w:tcPr>
            <w:tcW w:w="2518" w:type="dxa"/>
            <w:vAlign w:val="center"/>
          </w:tcPr>
          <w:p w:rsidR="00D81677" w:rsidRPr="00022987" w:rsidRDefault="00D81677" w:rsidP="00022987">
            <w:pPr>
              <w:widowControl/>
              <w:snapToGrid w:val="0"/>
              <w:spacing w:line="312" w:lineRule="auto"/>
              <w:rPr>
                <w:rFonts w:ascii="宋体" w:cs="Times New Roman"/>
                <w:sz w:val="24"/>
                <w:szCs w:val="24"/>
              </w:rPr>
            </w:pPr>
            <w:r w:rsidRPr="00022987">
              <w:rPr>
                <w:rFonts w:ascii="宋体" w:hAnsi="宋体" w:cs="宋体" w:hint="eastAsia"/>
                <w:sz w:val="24"/>
                <w:szCs w:val="24"/>
              </w:rPr>
              <w:lastRenderedPageBreak/>
              <w:t>获取磋商文件的时间</w:t>
            </w:r>
          </w:p>
        </w:tc>
        <w:tc>
          <w:tcPr>
            <w:tcW w:w="7251" w:type="dxa"/>
            <w:vAlign w:val="center"/>
          </w:tcPr>
          <w:p w:rsidR="00D81677" w:rsidRPr="00022987" w:rsidRDefault="00D81677" w:rsidP="004A7648">
            <w:pPr>
              <w:widowControl/>
              <w:snapToGrid w:val="0"/>
              <w:spacing w:line="312" w:lineRule="auto"/>
              <w:rPr>
                <w:rFonts w:ascii="宋体" w:cs="Times New Roman"/>
                <w:sz w:val="24"/>
                <w:szCs w:val="24"/>
              </w:rPr>
            </w:pPr>
            <w:r w:rsidRPr="00022987">
              <w:rPr>
                <w:rFonts w:ascii="宋体" w:hAnsi="宋体" w:cs="宋体"/>
                <w:sz w:val="24"/>
                <w:szCs w:val="24"/>
              </w:rPr>
              <w:t xml:space="preserve"> 201</w:t>
            </w:r>
            <w:r>
              <w:rPr>
                <w:rFonts w:ascii="宋体" w:hAnsi="宋体" w:cs="宋体"/>
                <w:sz w:val="24"/>
                <w:szCs w:val="24"/>
              </w:rPr>
              <w:t>9</w:t>
            </w:r>
            <w:r w:rsidRPr="00022987">
              <w:rPr>
                <w:rFonts w:ascii="宋体" w:hAnsi="宋体" w:cs="宋体"/>
                <w:sz w:val="24"/>
                <w:szCs w:val="24"/>
              </w:rPr>
              <w:t xml:space="preserve"> </w:t>
            </w:r>
            <w:r w:rsidRPr="00022987">
              <w:rPr>
                <w:rFonts w:ascii="宋体" w:hAnsi="宋体" w:cs="宋体" w:hint="eastAsia"/>
                <w:sz w:val="24"/>
                <w:szCs w:val="24"/>
              </w:rPr>
              <w:t>年</w:t>
            </w:r>
            <w:r>
              <w:rPr>
                <w:rFonts w:ascii="宋体" w:hAnsi="宋体" w:cs="宋体"/>
                <w:sz w:val="24"/>
                <w:szCs w:val="24"/>
              </w:rPr>
              <w:t>7</w:t>
            </w:r>
            <w:r w:rsidRPr="00022987">
              <w:rPr>
                <w:rFonts w:ascii="宋体" w:hAnsi="宋体" w:cs="宋体" w:hint="eastAsia"/>
                <w:sz w:val="24"/>
                <w:szCs w:val="24"/>
              </w:rPr>
              <w:t>月</w:t>
            </w:r>
            <w:r>
              <w:rPr>
                <w:rFonts w:ascii="宋体" w:hAnsi="宋体" w:cs="宋体"/>
                <w:sz w:val="24"/>
                <w:szCs w:val="24"/>
              </w:rPr>
              <w:t>18</w:t>
            </w:r>
            <w:r w:rsidRPr="00022987">
              <w:rPr>
                <w:rFonts w:ascii="宋体" w:hAnsi="宋体" w:cs="宋体" w:hint="eastAsia"/>
                <w:sz w:val="24"/>
                <w:szCs w:val="24"/>
              </w:rPr>
              <w:t>日至</w:t>
            </w:r>
            <w:r w:rsidRPr="00022987">
              <w:rPr>
                <w:rFonts w:ascii="宋体" w:hAnsi="宋体" w:cs="宋体"/>
                <w:sz w:val="24"/>
                <w:szCs w:val="24"/>
              </w:rPr>
              <w:t xml:space="preserve"> 201</w:t>
            </w:r>
            <w:r>
              <w:rPr>
                <w:rFonts w:ascii="宋体" w:hAnsi="宋体" w:cs="宋体"/>
                <w:sz w:val="24"/>
                <w:szCs w:val="24"/>
              </w:rPr>
              <w:t>9</w:t>
            </w:r>
            <w:r w:rsidRPr="00022987">
              <w:rPr>
                <w:rFonts w:ascii="宋体" w:hAnsi="宋体" w:cs="宋体" w:hint="eastAsia"/>
                <w:sz w:val="24"/>
                <w:szCs w:val="24"/>
              </w:rPr>
              <w:t>年</w:t>
            </w:r>
            <w:r w:rsidRPr="00022987">
              <w:rPr>
                <w:rFonts w:ascii="宋体" w:hAnsi="宋体" w:cs="宋体"/>
                <w:sz w:val="24"/>
                <w:szCs w:val="24"/>
              </w:rPr>
              <w:t xml:space="preserve"> </w:t>
            </w:r>
            <w:r>
              <w:rPr>
                <w:rFonts w:ascii="宋体" w:hAnsi="宋体" w:cs="宋体"/>
                <w:sz w:val="24"/>
                <w:szCs w:val="24"/>
              </w:rPr>
              <w:t>7</w:t>
            </w:r>
            <w:r w:rsidRPr="00022987">
              <w:rPr>
                <w:rFonts w:ascii="宋体" w:hAnsi="宋体" w:cs="宋体" w:hint="eastAsia"/>
                <w:sz w:val="24"/>
                <w:szCs w:val="24"/>
              </w:rPr>
              <w:t>月</w:t>
            </w:r>
            <w:r>
              <w:rPr>
                <w:rFonts w:ascii="宋体" w:hAnsi="宋体" w:cs="宋体"/>
                <w:sz w:val="24"/>
                <w:szCs w:val="24"/>
              </w:rPr>
              <w:t>24</w:t>
            </w:r>
            <w:r w:rsidRPr="00022987">
              <w:rPr>
                <w:rFonts w:ascii="宋体" w:hAnsi="宋体" w:cs="宋体" w:hint="eastAsia"/>
                <w:sz w:val="24"/>
                <w:szCs w:val="24"/>
              </w:rPr>
              <w:t>日，每天上午</w:t>
            </w:r>
            <w:r>
              <w:rPr>
                <w:rFonts w:ascii="宋体" w:hAnsi="宋体" w:cs="宋体"/>
                <w:sz w:val="24"/>
                <w:szCs w:val="24"/>
              </w:rPr>
              <w:t>9</w:t>
            </w:r>
            <w:r w:rsidRPr="00022987">
              <w:rPr>
                <w:rFonts w:ascii="宋体" w:hAnsi="宋体" w:cs="宋体"/>
                <w:sz w:val="24"/>
                <w:szCs w:val="24"/>
              </w:rPr>
              <w:t>:</w:t>
            </w:r>
            <w:r>
              <w:rPr>
                <w:rFonts w:ascii="宋体" w:cs="宋体"/>
                <w:sz w:val="24"/>
                <w:szCs w:val="24"/>
              </w:rPr>
              <w:t>0</w:t>
            </w:r>
            <w:r w:rsidRPr="00022987">
              <w:rPr>
                <w:rFonts w:ascii="宋体" w:hAnsi="宋体" w:cs="宋体"/>
                <w:sz w:val="24"/>
                <w:szCs w:val="24"/>
              </w:rPr>
              <w:t>0-1</w:t>
            </w:r>
            <w:r>
              <w:rPr>
                <w:rFonts w:ascii="宋体" w:hAnsi="宋体" w:cs="宋体"/>
                <w:sz w:val="24"/>
                <w:szCs w:val="24"/>
              </w:rPr>
              <w:t>2</w:t>
            </w:r>
            <w:r w:rsidRPr="00022987">
              <w:rPr>
                <w:rFonts w:ascii="宋体" w:hAnsi="宋体" w:cs="宋体"/>
                <w:sz w:val="24"/>
                <w:szCs w:val="24"/>
              </w:rPr>
              <w:t>:</w:t>
            </w:r>
            <w:r>
              <w:rPr>
                <w:rFonts w:ascii="宋体" w:cs="宋体"/>
                <w:sz w:val="24"/>
                <w:szCs w:val="24"/>
              </w:rPr>
              <w:t>0</w:t>
            </w:r>
            <w:r w:rsidRPr="00022987">
              <w:rPr>
                <w:rFonts w:ascii="宋体" w:cs="宋体"/>
                <w:sz w:val="24"/>
                <w:szCs w:val="24"/>
              </w:rPr>
              <w:t>0</w:t>
            </w:r>
            <w:r w:rsidRPr="00022987">
              <w:rPr>
                <w:rFonts w:ascii="宋体" w:hAnsi="宋体" w:cs="宋体" w:hint="eastAsia"/>
                <w:sz w:val="24"/>
                <w:szCs w:val="24"/>
              </w:rPr>
              <w:t>，下午</w:t>
            </w:r>
            <w:r w:rsidRPr="00022987">
              <w:rPr>
                <w:rFonts w:ascii="宋体" w:hAnsi="宋体" w:cs="宋体"/>
                <w:sz w:val="24"/>
                <w:szCs w:val="24"/>
              </w:rPr>
              <w:t>14:30-1</w:t>
            </w:r>
            <w:r>
              <w:rPr>
                <w:rFonts w:ascii="宋体" w:hAnsi="宋体" w:cs="宋体"/>
                <w:sz w:val="24"/>
                <w:szCs w:val="24"/>
              </w:rPr>
              <w:t>7</w:t>
            </w:r>
            <w:r w:rsidRPr="00022987">
              <w:rPr>
                <w:rFonts w:ascii="宋体" w:hAnsi="宋体" w:cs="宋体"/>
                <w:sz w:val="24"/>
                <w:szCs w:val="24"/>
              </w:rPr>
              <w:t>:</w:t>
            </w:r>
            <w:r>
              <w:rPr>
                <w:rFonts w:ascii="宋体" w:cs="宋体"/>
                <w:sz w:val="24"/>
                <w:szCs w:val="24"/>
              </w:rPr>
              <w:t>0</w:t>
            </w:r>
            <w:r w:rsidRPr="00022987">
              <w:rPr>
                <w:rFonts w:ascii="宋体" w:cs="宋体"/>
                <w:sz w:val="24"/>
                <w:szCs w:val="24"/>
              </w:rPr>
              <w:t>0</w:t>
            </w:r>
            <w:r w:rsidRPr="00022987">
              <w:rPr>
                <w:rFonts w:ascii="宋体" w:hAnsi="宋体" w:cs="宋体" w:hint="eastAsia"/>
                <w:sz w:val="24"/>
                <w:szCs w:val="24"/>
              </w:rPr>
              <w:t>（午休、节假日除外）</w:t>
            </w:r>
          </w:p>
        </w:tc>
      </w:tr>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获取磋商文件方式</w:t>
            </w:r>
          </w:p>
        </w:tc>
        <w:tc>
          <w:tcPr>
            <w:tcW w:w="7251" w:type="dxa"/>
            <w:vAlign w:val="center"/>
          </w:tcPr>
          <w:p w:rsidR="00D81677" w:rsidRDefault="00D81677" w:rsidP="004A7648">
            <w:pPr>
              <w:widowControl/>
              <w:snapToGrid w:val="0"/>
              <w:spacing w:line="400" w:lineRule="exact"/>
              <w:rPr>
                <w:rFonts w:ascii="宋体" w:cs="Times New Roman"/>
                <w:sz w:val="24"/>
                <w:szCs w:val="24"/>
              </w:rPr>
            </w:pPr>
            <w:r w:rsidRPr="00022987">
              <w:rPr>
                <w:rFonts w:ascii="宋体" w:hAnsi="宋体" w:cs="宋体" w:hint="eastAsia"/>
                <w:sz w:val="24"/>
                <w:szCs w:val="24"/>
              </w:rPr>
              <w:t>投标人现场</w:t>
            </w:r>
            <w:r>
              <w:rPr>
                <w:rFonts w:ascii="宋体" w:hAnsi="宋体" w:cs="宋体" w:hint="eastAsia"/>
                <w:sz w:val="24"/>
                <w:szCs w:val="24"/>
              </w:rPr>
              <w:t>报名</w:t>
            </w:r>
          </w:p>
          <w:p w:rsidR="00D81677" w:rsidRPr="00022987" w:rsidRDefault="00D81677" w:rsidP="004A7648">
            <w:pPr>
              <w:widowControl/>
              <w:snapToGrid w:val="0"/>
              <w:spacing w:line="400" w:lineRule="exact"/>
              <w:rPr>
                <w:rFonts w:ascii="宋体" w:cs="Times New Roman"/>
                <w:sz w:val="24"/>
                <w:szCs w:val="24"/>
              </w:rPr>
            </w:pPr>
            <w:r>
              <w:rPr>
                <w:rFonts w:ascii="宋体" w:hAnsi="宋体" w:cs="宋体" w:hint="eastAsia"/>
                <w:sz w:val="24"/>
                <w:szCs w:val="24"/>
              </w:rPr>
              <w:t>自行下载</w:t>
            </w:r>
            <w:r w:rsidRPr="00022987">
              <w:rPr>
                <w:rFonts w:ascii="宋体" w:hAnsi="宋体" w:cs="宋体" w:hint="eastAsia"/>
                <w:sz w:val="24"/>
                <w:szCs w:val="24"/>
              </w:rPr>
              <w:t>；</w:t>
            </w:r>
          </w:p>
        </w:tc>
      </w:tr>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磋商文件售价</w:t>
            </w:r>
          </w:p>
        </w:tc>
        <w:tc>
          <w:tcPr>
            <w:tcW w:w="7251" w:type="dxa"/>
            <w:vAlign w:val="center"/>
          </w:tcPr>
          <w:p w:rsidR="00D81677" w:rsidRPr="00022987" w:rsidRDefault="00D81677" w:rsidP="00022987">
            <w:pPr>
              <w:widowControl/>
              <w:snapToGrid w:val="0"/>
              <w:spacing w:line="400" w:lineRule="exact"/>
              <w:rPr>
                <w:rFonts w:ascii="宋体" w:cs="Times New Roman"/>
                <w:sz w:val="24"/>
                <w:szCs w:val="24"/>
              </w:rPr>
            </w:pPr>
            <w:r>
              <w:rPr>
                <w:rFonts w:ascii="宋体" w:cs="宋体"/>
                <w:sz w:val="24"/>
                <w:szCs w:val="24"/>
              </w:rPr>
              <w:t>0</w:t>
            </w:r>
            <w:r>
              <w:rPr>
                <w:rFonts w:ascii="宋体" w:hAnsi="宋体" w:cs="宋体" w:hint="eastAsia"/>
                <w:sz w:val="24"/>
                <w:szCs w:val="24"/>
              </w:rPr>
              <w:t>元</w:t>
            </w:r>
          </w:p>
        </w:tc>
      </w:tr>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获取磋商文件地点</w:t>
            </w:r>
          </w:p>
        </w:tc>
        <w:tc>
          <w:tcPr>
            <w:tcW w:w="7251" w:type="dxa"/>
            <w:vAlign w:val="center"/>
          </w:tcPr>
          <w:p w:rsidR="00D81677" w:rsidRPr="00022987" w:rsidRDefault="00D81677" w:rsidP="00022987">
            <w:pPr>
              <w:widowControl/>
              <w:snapToGrid w:val="0"/>
              <w:spacing w:line="400" w:lineRule="exact"/>
              <w:rPr>
                <w:rFonts w:ascii="宋体" w:cs="Times New Roman"/>
                <w:sz w:val="24"/>
                <w:szCs w:val="24"/>
              </w:rPr>
            </w:pPr>
            <w:r>
              <w:rPr>
                <w:rFonts w:ascii="宋体" w:hAnsi="宋体" w:cs="宋体" w:hint="eastAsia"/>
                <w:sz w:val="24"/>
                <w:szCs w:val="24"/>
              </w:rPr>
              <w:t>青海省西宁市城北区朝阳西路</w:t>
            </w:r>
            <w:r>
              <w:rPr>
                <w:rFonts w:ascii="宋体" w:hAnsi="宋体" w:cs="宋体"/>
                <w:sz w:val="24"/>
                <w:szCs w:val="24"/>
              </w:rPr>
              <w:t>20-8</w:t>
            </w:r>
            <w:r>
              <w:rPr>
                <w:rFonts w:ascii="宋体" w:hAnsi="宋体" w:cs="宋体" w:hint="eastAsia"/>
                <w:sz w:val="24"/>
                <w:szCs w:val="24"/>
              </w:rPr>
              <w:t>号城北区政府采购中心</w:t>
            </w:r>
          </w:p>
        </w:tc>
      </w:tr>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购买磋商文件时应</w:t>
            </w:r>
          </w:p>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提供材料</w:t>
            </w:r>
          </w:p>
        </w:tc>
        <w:tc>
          <w:tcPr>
            <w:tcW w:w="7251"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提供投标人的营业执照（副本）三证合一复印件、</w:t>
            </w:r>
            <w:r>
              <w:rPr>
                <w:rFonts w:ascii="宋体" w:hAnsi="宋体" w:cs="宋体" w:hint="eastAsia"/>
                <w:sz w:val="24"/>
                <w:szCs w:val="24"/>
              </w:rPr>
              <w:t>银行开户许可证、</w:t>
            </w:r>
            <w:r w:rsidRPr="00022987">
              <w:rPr>
                <w:rFonts w:ascii="宋体" w:hAnsi="宋体" w:cs="宋体" w:hint="eastAsia"/>
                <w:sz w:val="24"/>
                <w:szCs w:val="24"/>
              </w:rPr>
              <w:t>公司介绍信或法人授权委托书（原件）及法人身份证复印件、被授权人身份证复印件。以上资料除原件外均需加盖公章。</w:t>
            </w:r>
          </w:p>
        </w:tc>
      </w:tr>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磋商截止及磋商时间</w:t>
            </w:r>
          </w:p>
        </w:tc>
        <w:tc>
          <w:tcPr>
            <w:tcW w:w="7251" w:type="dxa"/>
            <w:vAlign w:val="center"/>
          </w:tcPr>
          <w:p w:rsidR="00D81677" w:rsidRPr="00022987" w:rsidRDefault="00D81677" w:rsidP="00396A25">
            <w:pPr>
              <w:widowControl/>
              <w:snapToGrid w:val="0"/>
              <w:spacing w:line="400" w:lineRule="exact"/>
              <w:rPr>
                <w:rFonts w:ascii="宋体" w:cs="Times New Roman"/>
                <w:sz w:val="24"/>
                <w:szCs w:val="24"/>
              </w:rPr>
            </w:pPr>
            <w:r w:rsidRPr="00022987">
              <w:rPr>
                <w:rFonts w:ascii="宋体" w:hAnsi="宋体" w:cs="宋体"/>
                <w:sz w:val="24"/>
                <w:szCs w:val="24"/>
              </w:rPr>
              <w:t>201</w:t>
            </w:r>
            <w:r>
              <w:rPr>
                <w:rFonts w:ascii="宋体" w:hAnsi="宋体" w:cs="宋体"/>
                <w:sz w:val="24"/>
                <w:szCs w:val="24"/>
              </w:rPr>
              <w:t>9</w:t>
            </w:r>
            <w:r w:rsidRPr="00022987">
              <w:rPr>
                <w:rFonts w:ascii="宋体" w:hAnsi="宋体" w:cs="宋体"/>
                <w:sz w:val="24"/>
                <w:szCs w:val="24"/>
              </w:rPr>
              <w:t xml:space="preserve"> </w:t>
            </w:r>
            <w:r w:rsidRPr="00022987">
              <w:rPr>
                <w:rFonts w:ascii="宋体" w:hAnsi="宋体" w:cs="宋体" w:hint="eastAsia"/>
                <w:sz w:val="24"/>
                <w:szCs w:val="24"/>
              </w:rPr>
              <w:t>年</w:t>
            </w:r>
            <w:r w:rsidRPr="00022987">
              <w:rPr>
                <w:rFonts w:ascii="宋体" w:hAnsi="宋体" w:cs="宋体"/>
                <w:sz w:val="24"/>
                <w:szCs w:val="24"/>
              </w:rPr>
              <w:t xml:space="preserve"> </w:t>
            </w:r>
            <w:r>
              <w:rPr>
                <w:rFonts w:ascii="宋体" w:hAnsi="宋体" w:cs="宋体"/>
                <w:sz w:val="24"/>
                <w:szCs w:val="24"/>
              </w:rPr>
              <w:t>7</w:t>
            </w:r>
            <w:r w:rsidRPr="00022987">
              <w:rPr>
                <w:rFonts w:ascii="宋体" w:hAnsi="宋体" w:cs="宋体" w:hint="eastAsia"/>
                <w:sz w:val="24"/>
                <w:szCs w:val="24"/>
              </w:rPr>
              <w:t>月</w:t>
            </w:r>
            <w:r>
              <w:rPr>
                <w:rFonts w:ascii="宋体" w:hAnsi="宋体" w:cs="宋体"/>
                <w:sz w:val="24"/>
                <w:szCs w:val="24"/>
              </w:rPr>
              <w:t>30</w:t>
            </w:r>
            <w:r w:rsidRPr="00022987">
              <w:rPr>
                <w:rFonts w:ascii="宋体" w:hAnsi="宋体" w:cs="宋体" w:hint="eastAsia"/>
                <w:sz w:val="24"/>
                <w:szCs w:val="24"/>
              </w:rPr>
              <w:t>日</w:t>
            </w:r>
            <w:r>
              <w:rPr>
                <w:rFonts w:ascii="宋体" w:hAnsi="宋体" w:cs="宋体" w:hint="eastAsia"/>
                <w:sz w:val="24"/>
                <w:szCs w:val="24"/>
              </w:rPr>
              <w:t>下</w:t>
            </w:r>
            <w:r w:rsidRPr="00022987">
              <w:rPr>
                <w:rFonts w:ascii="宋体" w:hAnsi="宋体" w:cs="宋体" w:hint="eastAsia"/>
                <w:sz w:val="24"/>
                <w:szCs w:val="24"/>
              </w:rPr>
              <w:t>午</w:t>
            </w:r>
            <w:r>
              <w:rPr>
                <w:rFonts w:ascii="宋体" w:hAnsi="宋体" w:cs="宋体"/>
                <w:sz w:val="24"/>
                <w:szCs w:val="24"/>
              </w:rPr>
              <w:t>15</w:t>
            </w:r>
            <w:r w:rsidRPr="00022987">
              <w:rPr>
                <w:rFonts w:ascii="宋体" w:hAnsi="宋体" w:cs="宋体" w:hint="eastAsia"/>
                <w:sz w:val="24"/>
                <w:szCs w:val="24"/>
              </w:rPr>
              <w:t>时</w:t>
            </w:r>
            <w:r w:rsidRPr="00022987">
              <w:rPr>
                <w:rFonts w:ascii="宋体" w:hAnsi="宋体" w:cs="宋体"/>
                <w:sz w:val="24"/>
                <w:szCs w:val="24"/>
              </w:rPr>
              <w:t xml:space="preserve"> </w:t>
            </w:r>
            <w:r>
              <w:rPr>
                <w:rFonts w:ascii="宋体" w:cs="宋体"/>
                <w:sz w:val="24"/>
                <w:szCs w:val="24"/>
              </w:rPr>
              <w:t>0</w:t>
            </w:r>
            <w:r w:rsidRPr="00022987">
              <w:rPr>
                <w:rFonts w:ascii="宋体" w:hAnsi="宋体" w:cs="宋体"/>
                <w:sz w:val="24"/>
                <w:szCs w:val="24"/>
              </w:rPr>
              <w:t xml:space="preserve">0 </w:t>
            </w:r>
            <w:r w:rsidRPr="00022987">
              <w:rPr>
                <w:rFonts w:ascii="宋体" w:hAnsi="宋体" w:cs="宋体" w:hint="eastAsia"/>
                <w:sz w:val="24"/>
                <w:szCs w:val="24"/>
              </w:rPr>
              <w:t>分（北京时间）</w:t>
            </w:r>
          </w:p>
        </w:tc>
      </w:tr>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磋商及磋商地点</w:t>
            </w:r>
          </w:p>
        </w:tc>
        <w:tc>
          <w:tcPr>
            <w:tcW w:w="7251" w:type="dxa"/>
            <w:vAlign w:val="center"/>
          </w:tcPr>
          <w:p w:rsidR="00D81677" w:rsidRPr="00022987" w:rsidRDefault="00D81677" w:rsidP="00022987">
            <w:pPr>
              <w:widowControl/>
              <w:snapToGrid w:val="0"/>
              <w:spacing w:line="400" w:lineRule="exact"/>
              <w:rPr>
                <w:rFonts w:ascii="宋体" w:cs="Times New Roman"/>
                <w:sz w:val="24"/>
                <w:szCs w:val="24"/>
              </w:rPr>
            </w:pPr>
            <w:r>
              <w:rPr>
                <w:rFonts w:ascii="宋体" w:hAnsi="宋体" w:cs="宋体" w:hint="eastAsia"/>
                <w:sz w:val="24"/>
                <w:szCs w:val="24"/>
              </w:rPr>
              <w:t>青海省西宁市城北区朝阳西路</w:t>
            </w:r>
            <w:r>
              <w:rPr>
                <w:rFonts w:ascii="宋体" w:hAnsi="宋体" w:cs="宋体"/>
                <w:sz w:val="24"/>
                <w:szCs w:val="24"/>
              </w:rPr>
              <w:t>20-8</w:t>
            </w:r>
            <w:r>
              <w:rPr>
                <w:rFonts w:ascii="宋体" w:hAnsi="宋体" w:cs="宋体" w:hint="eastAsia"/>
                <w:sz w:val="24"/>
                <w:szCs w:val="24"/>
              </w:rPr>
              <w:t>号城北区政府采购中心</w:t>
            </w:r>
          </w:p>
        </w:tc>
      </w:tr>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采购人联系人</w:t>
            </w:r>
          </w:p>
        </w:tc>
        <w:tc>
          <w:tcPr>
            <w:tcW w:w="7251" w:type="dxa"/>
            <w:vAlign w:val="center"/>
          </w:tcPr>
          <w:p w:rsidR="00D81677" w:rsidRPr="00022987" w:rsidRDefault="00D81677" w:rsidP="00022987">
            <w:pPr>
              <w:widowControl/>
              <w:snapToGrid w:val="0"/>
              <w:spacing w:line="400" w:lineRule="exact"/>
              <w:rPr>
                <w:rFonts w:ascii="宋体" w:cs="Times New Roman"/>
                <w:sz w:val="24"/>
                <w:szCs w:val="24"/>
                <w:lang w:val="zh-CN"/>
              </w:rPr>
            </w:pPr>
            <w:r w:rsidRPr="00022987">
              <w:rPr>
                <w:rFonts w:ascii="宋体" w:hAnsi="宋体" w:cs="宋体" w:hint="eastAsia"/>
                <w:sz w:val="24"/>
                <w:szCs w:val="24"/>
                <w:lang w:val="zh-CN"/>
              </w:rPr>
              <w:t>联系人：</w:t>
            </w:r>
            <w:r>
              <w:rPr>
                <w:rFonts w:ascii="宋体" w:hAnsi="宋体" w:cs="宋体" w:hint="eastAsia"/>
                <w:sz w:val="24"/>
                <w:szCs w:val="24"/>
                <w:lang w:val="zh-CN"/>
              </w:rPr>
              <w:t>陈文景</w:t>
            </w:r>
          </w:p>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lang w:val="zh-CN"/>
              </w:rPr>
              <w:t>联系电话：</w:t>
            </w:r>
            <w:r>
              <w:rPr>
                <w:rFonts w:ascii="宋体" w:hAnsi="宋体" w:cs="宋体"/>
                <w:sz w:val="24"/>
                <w:szCs w:val="24"/>
              </w:rPr>
              <w:t>13997268007</w:t>
            </w:r>
          </w:p>
          <w:p w:rsidR="00D81677" w:rsidRPr="00022987" w:rsidRDefault="00D81677" w:rsidP="00081A1B">
            <w:pPr>
              <w:widowControl/>
              <w:snapToGrid w:val="0"/>
              <w:spacing w:line="400" w:lineRule="exact"/>
              <w:rPr>
                <w:rFonts w:ascii="宋体" w:cs="Times New Roman"/>
                <w:sz w:val="24"/>
                <w:szCs w:val="24"/>
              </w:rPr>
            </w:pPr>
            <w:r w:rsidRPr="00022987">
              <w:rPr>
                <w:rFonts w:ascii="宋体" w:hAnsi="宋体" w:cs="宋体" w:hint="eastAsia"/>
                <w:sz w:val="24"/>
                <w:szCs w:val="24"/>
                <w:lang w:val="zh-CN"/>
              </w:rPr>
              <w:t>地址：</w:t>
            </w:r>
            <w:r>
              <w:rPr>
                <w:rFonts w:ascii="宋体" w:hAnsi="宋体" w:cs="宋体" w:hint="eastAsia"/>
                <w:sz w:val="24"/>
                <w:szCs w:val="24"/>
                <w:lang w:val="zh-CN"/>
              </w:rPr>
              <w:t>城北区朝阳街道办事处</w:t>
            </w:r>
          </w:p>
        </w:tc>
      </w:tr>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代理机构联系人</w:t>
            </w:r>
          </w:p>
        </w:tc>
        <w:tc>
          <w:tcPr>
            <w:tcW w:w="7251"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联系人：</w:t>
            </w:r>
            <w:r>
              <w:rPr>
                <w:rFonts w:ascii="宋体" w:hAnsi="宋体" w:cs="宋体" w:hint="eastAsia"/>
                <w:sz w:val="24"/>
                <w:szCs w:val="24"/>
              </w:rPr>
              <w:t>吴女士</w:t>
            </w:r>
            <w:r>
              <w:rPr>
                <w:rFonts w:ascii="宋体" w:hAnsi="宋体" w:cs="宋体"/>
                <w:sz w:val="24"/>
                <w:szCs w:val="24"/>
              </w:rPr>
              <w:t xml:space="preserve">  </w:t>
            </w:r>
            <w:r>
              <w:rPr>
                <w:rFonts w:ascii="宋体" w:hAnsi="宋体" w:cs="宋体" w:hint="eastAsia"/>
                <w:sz w:val="24"/>
                <w:szCs w:val="24"/>
              </w:rPr>
              <w:t>王女士</w:t>
            </w:r>
          </w:p>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联系电话：</w:t>
            </w:r>
            <w:r w:rsidRPr="00022987">
              <w:rPr>
                <w:rFonts w:ascii="宋体" w:hAnsi="宋体" w:cs="宋体"/>
                <w:sz w:val="24"/>
                <w:szCs w:val="24"/>
              </w:rPr>
              <w:t>0971-</w:t>
            </w:r>
            <w:r>
              <w:rPr>
                <w:rFonts w:ascii="宋体" w:hAnsi="宋体" w:cs="宋体"/>
                <w:sz w:val="24"/>
                <w:szCs w:val="24"/>
              </w:rPr>
              <w:t xml:space="preserve"> 8170840  5505715</w:t>
            </w:r>
          </w:p>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联系地址：</w:t>
            </w:r>
            <w:r>
              <w:rPr>
                <w:rFonts w:ascii="宋体" w:hAnsi="宋体" w:cs="宋体" w:hint="eastAsia"/>
                <w:sz w:val="24"/>
                <w:szCs w:val="24"/>
              </w:rPr>
              <w:t>西宁市城北区朝阳西路</w:t>
            </w:r>
            <w:r>
              <w:rPr>
                <w:rFonts w:ascii="宋体" w:hAnsi="宋体" w:cs="宋体"/>
                <w:sz w:val="24"/>
                <w:szCs w:val="24"/>
              </w:rPr>
              <w:t>20-8</w:t>
            </w:r>
            <w:r>
              <w:rPr>
                <w:rFonts w:ascii="宋体" w:hAnsi="宋体" w:cs="宋体" w:hint="eastAsia"/>
                <w:sz w:val="24"/>
                <w:szCs w:val="24"/>
              </w:rPr>
              <w:t>号【朝阳商城北侧（西宁市城北区政府采购中心）】</w:t>
            </w:r>
          </w:p>
        </w:tc>
      </w:tr>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代理机构开户行</w:t>
            </w:r>
          </w:p>
        </w:tc>
        <w:tc>
          <w:tcPr>
            <w:tcW w:w="7251" w:type="dxa"/>
            <w:vAlign w:val="center"/>
          </w:tcPr>
          <w:p w:rsidR="00D81677" w:rsidRPr="00022987" w:rsidRDefault="00D81677" w:rsidP="00022987">
            <w:pPr>
              <w:autoSpaceDE w:val="0"/>
              <w:autoSpaceDN w:val="0"/>
              <w:spacing w:line="360" w:lineRule="auto"/>
              <w:jc w:val="left"/>
              <w:rPr>
                <w:rFonts w:ascii="宋体" w:cs="Times New Roman"/>
                <w:sz w:val="24"/>
                <w:szCs w:val="24"/>
              </w:rPr>
            </w:pPr>
            <w:r>
              <w:rPr>
                <w:rFonts w:ascii="宋体" w:hAnsi="宋体" w:cs="宋体" w:hint="eastAsia"/>
                <w:kern w:val="0"/>
                <w:sz w:val="24"/>
                <w:szCs w:val="24"/>
                <w:lang w:val="zh-CN"/>
              </w:rPr>
              <w:t>中国农业银行西宁市城北支行</w:t>
            </w:r>
          </w:p>
        </w:tc>
      </w:tr>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收款人</w:t>
            </w:r>
          </w:p>
        </w:tc>
        <w:tc>
          <w:tcPr>
            <w:tcW w:w="7251" w:type="dxa"/>
            <w:vAlign w:val="center"/>
          </w:tcPr>
          <w:p w:rsidR="00D81677" w:rsidRPr="00022987" w:rsidRDefault="00D81677" w:rsidP="00022987">
            <w:pPr>
              <w:autoSpaceDE w:val="0"/>
              <w:autoSpaceDN w:val="0"/>
              <w:spacing w:line="360" w:lineRule="auto"/>
              <w:jc w:val="left"/>
              <w:rPr>
                <w:rFonts w:ascii="宋体" w:cs="Times New Roman"/>
                <w:sz w:val="24"/>
                <w:szCs w:val="24"/>
              </w:rPr>
            </w:pPr>
            <w:r w:rsidRPr="000476D4">
              <w:rPr>
                <w:rFonts w:ascii="宋体" w:hAnsi="宋体" w:cs="宋体" w:hint="eastAsia"/>
                <w:sz w:val="24"/>
                <w:szCs w:val="24"/>
              </w:rPr>
              <w:t>西宁市城北区财政国库集中支付中心</w:t>
            </w:r>
          </w:p>
        </w:tc>
      </w:tr>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银行账号</w:t>
            </w:r>
          </w:p>
        </w:tc>
        <w:tc>
          <w:tcPr>
            <w:tcW w:w="7251" w:type="dxa"/>
            <w:vAlign w:val="center"/>
          </w:tcPr>
          <w:p w:rsidR="00D81677" w:rsidRPr="00022987" w:rsidRDefault="00D81677" w:rsidP="00022987">
            <w:pPr>
              <w:autoSpaceDE w:val="0"/>
              <w:autoSpaceDN w:val="0"/>
              <w:spacing w:line="360" w:lineRule="auto"/>
              <w:jc w:val="left"/>
              <w:rPr>
                <w:rFonts w:ascii="宋体" w:cs="Times New Roman"/>
                <w:sz w:val="24"/>
                <w:szCs w:val="24"/>
              </w:rPr>
            </w:pPr>
            <w:r w:rsidRPr="00204D9F">
              <w:rPr>
                <w:rFonts w:ascii="宋体" w:hAnsi="宋体" w:cs="宋体"/>
                <w:kern w:val="0"/>
                <w:sz w:val="24"/>
                <w:szCs w:val="24"/>
                <w:lang w:val="zh-CN"/>
              </w:rPr>
              <w:t>28100001040010081</w:t>
            </w:r>
          </w:p>
        </w:tc>
      </w:tr>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其他事项</w:t>
            </w:r>
          </w:p>
        </w:tc>
        <w:tc>
          <w:tcPr>
            <w:tcW w:w="7251" w:type="dxa"/>
            <w:vAlign w:val="center"/>
          </w:tcPr>
          <w:p w:rsidR="00D81677" w:rsidRPr="00022987" w:rsidRDefault="00D81677" w:rsidP="002C6414">
            <w:pPr>
              <w:widowControl/>
              <w:snapToGrid w:val="0"/>
              <w:spacing w:line="400" w:lineRule="exact"/>
              <w:rPr>
                <w:rFonts w:ascii="宋体" w:cs="Times New Roman"/>
                <w:sz w:val="24"/>
                <w:szCs w:val="24"/>
              </w:rPr>
            </w:pPr>
            <w:r>
              <w:rPr>
                <w:rFonts w:ascii="宋体" w:hAnsi="宋体" w:cs="宋体" w:hint="eastAsia"/>
                <w:sz w:val="24"/>
                <w:szCs w:val="24"/>
              </w:rPr>
              <w:t>本项目磋商公告在青海政府采购网</w:t>
            </w:r>
            <w:r w:rsidRPr="00022987">
              <w:rPr>
                <w:rFonts w:ascii="宋体" w:hAnsi="宋体" w:cs="宋体" w:hint="eastAsia"/>
                <w:sz w:val="24"/>
                <w:szCs w:val="24"/>
              </w:rPr>
              <w:t>发布。公告期限：自青海政府采购网发布之日起</w:t>
            </w:r>
            <w:r w:rsidRPr="00022987">
              <w:rPr>
                <w:rFonts w:ascii="宋体" w:hAnsi="宋体" w:cs="宋体"/>
                <w:sz w:val="24"/>
                <w:szCs w:val="24"/>
              </w:rPr>
              <w:t>5</w:t>
            </w:r>
            <w:r w:rsidRPr="00022987">
              <w:rPr>
                <w:rFonts w:ascii="宋体" w:hAnsi="宋体" w:cs="宋体" w:hint="eastAsia"/>
                <w:sz w:val="24"/>
                <w:szCs w:val="24"/>
              </w:rPr>
              <w:t>个工作日；公告内容以青海政府采购网发布的为准。</w:t>
            </w:r>
          </w:p>
        </w:tc>
      </w:tr>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财政监督部门及电话</w:t>
            </w:r>
          </w:p>
        </w:tc>
        <w:tc>
          <w:tcPr>
            <w:tcW w:w="7251"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监督单位：</w:t>
            </w:r>
            <w:r>
              <w:rPr>
                <w:rFonts w:ascii="宋体" w:hAnsi="宋体" w:cs="宋体" w:hint="eastAsia"/>
                <w:sz w:val="24"/>
                <w:szCs w:val="24"/>
              </w:rPr>
              <w:t>城北区</w:t>
            </w:r>
            <w:r w:rsidRPr="00022987">
              <w:rPr>
                <w:rFonts w:ascii="宋体" w:hAnsi="宋体" w:cs="宋体" w:hint="eastAsia"/>
                <w:sz w:val="24"/>
                <w:szCs w:val="24"/>
              </w:rPr>
              <w:t>财政局</w:t>
            </w:r>
          </w:p>
          <w:p w:rsidR="00D81677" w:rsidRPr="00022987" w:rsidRDefault="00D81677" w:rsidP="002C6414">
            <w:pPr>
              <w:widowControl/>
              <w:snapToGrid w:val="0"/>
              <w:spacing w:line="400" w:lineRule="exact"/>
              <w:rPr>
                <w:rFonts w:ascii="宋体" w:cs="Times New Roman"/>
                <w:sz w:val="24"/>
                <w:szCs w:val="24"/>
              </w:rPr>
            </w:pPr>
            <w:r w:rsidRPr="00022987">
              <w:rPr>
                <w:rFonts w:ascii="宋体" w:hAnsi="宋体" w:cs="宋体" w:hint="eastAsia"/>
                <w:sz w:val="24"/>
                <w:szCs w:val="24"/>
                <w:lang w:val="zh-CN"/>
              </w:rPr>
              <w:t>联系电话：</w:t>
            </w:r>
            <w:r w:rsidRPr="00022987">
              <w:rPr>
                <w:rFonts w:ascii="宋体" w:hAnsi="宋体" w:cs="宋体"/>
                <w:sz w:val="24"/>
                <w:szCs w:val="24"/>
                <w:lang w:val="zh-CN"/>
              </w:rPr>
              <w:t xml:space="preserve"> 097</w:t>
            </w:r>
            <w:r w:rsidRPr="00022987">
              <w:rPr>
                <w:rFonts w:ascii="宋体" w:hAnsi="宋体" w:cs="宋体"/>
                <w:sz w:val="24"/>
                <w:szCs w:val="24"/>
              </w:rPr>
              <w:t>1</w:t>
            </w:r>
            <w:r w:rsidRPr="00022987">
              <w:rPr>
                <w:rFonts w:ascii="宋体" w:cs="宋体"/>
                <w:sz w:val="24"/>
                <w:szCs w:val="24"/>
                <w:lang w:val="zh-CN"/>
              </w:rPr>
              <w:t>-</w:t>
            </w:r>
            <w:r>
              <w:rPr>
                <w:rFonts w:ascii="宋体" w:hAnsi="宋体" w:cs="宋体"/>
                <w:sz w:val="24"/>
                <w:szCs w:val="24"/>
                <w:lang w:val="zh-CN"/>
              </w:rPr>
              <w:t>5512021</w:t>
            </w:r>
          </w:p>
        </w:tc>
      </w:tr>
    </w:tbl>
    <w:p w:rsidR="00D81677" w:rsidRDefault="00D81677">
      <w:pPr>
        <w:widowControl/>
        <w:snapToGrid w:val="0"/>
        <w:spacing w:line="360" w:lineRule="auto"/>
        <w:jc w:val="left"/>
        <w:rPr>
          <w:rFonts w:ascii="宋体" w:cs="Times New Roman"/>
          <w:sz w:val="24"/>
          <w:szCs w:val="24"/>
        </w:rPr>
      </w:pPr>
    </w:p>
    <w:p w:rsidR="00D81677" w:rsidRDefault="00D81677" w:rsidP="003433CC">
      <w:pPr>
        <w:widowControl/>
        <w:snapToGrid w:val="0"/>
        <w:spacing w:line="360" w:lineRule="auto"/>
        <w:ind w:firstLineChars="177" w:firstLine="425"/>
        <w:jc w:val="left"/>
        <w:rPr>
          <w:rFonts w:ascii="宋体" w:cs="Times New Roman"/>
          <w:sz w:val="24"/>
          <w:szCs w:val="24"/>
        </w:rPr>
      </w:pPr>
    </w:p>
    <w:p w:rsidR="00D81677" w:rsidRDefault="00D81677">
      <w:pPr>
        <w:widowControl/>
        <w:jc w:val="center"/>
        <w:rPr>
          <w:rFonts w:ascii="宋体" w:cs="Times New Roman"/>
          <w:b/>
          <w:bCs/>
          <w:sz w:val="36"/>
          <w:szCs w:val="36"/>
        </w:rPr>
      </w:pPr>
    </w:p>
    <w:p w:rsidR="00D81677" w:rsidRDefault="00D81677">
      <w:pPr>
        <w:widowControl/>
        <w:jc w:val="center"/>
        <w:rPr>
          <w:rFonts w:ascii="宋体" w:cs="Times New Roman"/>
          <w:b/>
          <w:bCs/>
          <w:sz w:val="36"/>
          <w:szCs w:val="36"/>
        </w:rPr>
      </w:pPr>
    </w:p>
    <w:p w:rsidR="00D81677" w:rsidRDefault="00D81677">
      <w:pPr>
        <w:widowControl/>
        <w:jc w:val="center"/>
        <w:rPr>
          <w:rFonts w:ascii="宋体" w:cs="Times New Roman"/>
          <w:b/>
          <w:bCs/>
          <w:sz w:val="36"/>
          <w:szCs w:val="36"/>
        </w:rPr>
      </w:pPr>
    </w:p>
    <w:p w:rsidR="00D81677" w:rsidRDefault="00D81677">
      <w:pPr>
        <w:widowControl/>
        <w:jc w:val="center"/>
        <w:rPr>
          <w:rFonts w:ascii="宋体" w:cs="Times New Roman"/>
          <w:b/>
          <w:bCs/>
          <w:sz w:val="36"/>
          <w:szCs w:val="36"/>
        </w:rPr>
      </w:pPr>
      <w:r>
        <w:rPr>
          <w:rFonts w:ascii="宋体" w:hAnsi="宋体" w:cs="宋体" w:hint="eastAsia"/>
          <w:b/>
          <w:bCs/>
          <w:sz w:val="36"/>
          <w:szCs w:val="36"/>
        </w:rPr>
        <w:lastRenderedPageBreak/>
        <w:t>第二部分</w:t>
      </w:r>
      <w:r>
        <w:rPr>
          <w:rFonts w:ascii="宋体" w:hAnsi="宋体" w:cs="宋体"/>
          <w:b/>
          <w:bCs/>
          <w:sz w:val="36"/>
          <w:szCs w:val="36"/>
        </w:rPr>
        <w:t xml:space="preserve"> </w:t>
      </w:r>
      <w:r>
        <w:rPr>
          <w:rFonts w:ascii="宋体" w:hAnsi="宋体" w:cs="宋体" w:hint="eastAsia"/>
          <w:b/>
          <w:bCs/>
          <w:sz w:val="36"/>
          <w:szCs w:val="36"/>
        </w:rPr>
        <w:t>投标人须知</w:t>
      </w:r>
    </w:p>
    <w:p w:rsidR="00D81677" w:rsidRDefault="00D81677">
      <w:pPr>
        <w:pStyle w:val="2"/>
        <w:numPr>
          <w:ilvl w:val="0"/>
          <w:numId w:val="1"/>
        </w:numPr>
        <w:jc w:val="center"/>
        <w:rPr>
          <w:rFonts w:ascii="宋体" w:cs="Times New Roman"/>
          <w:sz w:val="28"/>
          <w:szCs w:val="28"/>
        </w:rPr>
      </w:pPr>
      <w:bookmarkStart w:id="0" w:name="_Toc518657706"/>
      <w:r>
        <w:rPr>
          <w:rFonts w:ascii="宋体" w:hAnsi="宋体" w:cs="宋体" w:hint="eastAsia"/>
          <w:sz w:val="28"/>
          <w:szCs w:val="28"/>
        </w:rPr>
        <w:t>说明</w:t>
      </w:r>
      <w:bookmarkEnd w:id="0"/>
    </w:p>
    <w:p w:rsidR="00D81677" w:rsidRDefault="00D81677">
      <w:pPr>
        <w:pStyle w:val="3"/>
        <w:spacing w:line="360" w:lineRule="auto"/>
        <w:rPr>
          <w:rFonts w:ascii="宋体" w:cs="Times New Roman"/>
          <w:sz w:val="24"/>
          <w:szCs w:val="24"/>
        </w:rPr>
      </w:pPr>
      <w:bookmarkStart w:id="1" w:name="_Toc1096"/>
      <w:bookmarkStart w:id="2" w:name="_Toc518657707"/>
      <w:r>
        <w:rPr>
          <w:rFonts w:ascii="宋体" w:hAnsi="宋体" w:cs="宋体"/>
          <w:sz w:val="24"/>
          <w:szCs w:val="24"/>
        </w:rPr>
        <w:t>1.</w:t>
      </w:r>
      <w:r>
        <w:rPr>
          <w:rFonts w:ascii="宋体" w:hAnsi="宋体" w:cs="宋体" w:hint="eastAsia"/>
          <w:sz w:val="24"/>
          <w:szCs w:val="24"/>
        </w:rPr>
        <w:t>使用范围</w:t>
      </w:r>
      <w:bookmarkEnd w:id="1"/>
      <w:bookmarkEnd w:id="2"/>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本次磋商依据采购人的采购计划，仅适用于本磋商文件中所叙述的项目。</w:t>
      </w:r>
    </w:p>
    <w:p w:rsidR="00D81677" w:rsidRDefault="00D81677">
      <w:pPr>
        <w:pStyle w:val="3"/>
        <w:spacing w:line="360" w:lineRule="auto"/>
        <w:rPr>
          <w:rFonts w:ascii="宋体" w:cs="Times New Roman"/>
          <w:sz w:val="24"/>
          <w:szCs w:val="24"/>
        </w:rPr>
      </w:pPr>
      <w:bookmarkStart w:id="3" w:name="_Toc3854"/>
      <w:bookmarkStart w:id="4" w:name="_Toc518657708"/>
      <w:r>
        <w:rPr>
          <w:rFonts w:ascii="宋体" w:hAnsi="宋体" w:cs="宋体"/>
          <w:sz w:val="24"/>
          <w:szCs w:val="24"/>
        </w:rPr>
        <w:t>2.</w:t>
      </w:r>
      <w:r>
        <w:rPr>
          <w:rFonts w:ascii="宋体" w:hAnsi="宋体" w:cs="宋体" w:hint="eastAsia"/>
          <w:sz w:val="24"/>
          <w:szCs w:val="24"/>
        </w:rPr>
        <w:t>采购方式、合格的投标人</w:t>
      </w:r>
      <w:bookmarkEnd w:id="3"/>
      <w:bookmarkEnd w:id="4"/>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2.1</w:t>
      </w:r>
      <w:r>
        <w:rPr>
          <w:rFonts w:ascii="宋体" w:hAnsi="宋体" w:cs="宋体" w:hint="eastAsia"/>
          <w:sz w:val="24"/>
          <w:szCs w:val="24"/>
        </w:rPr>
        <w:t>本次招标采取竞争性磋商方式；</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2.2</w:t>
      </w:r>
      <w:r>
        <w:rPr>
          <w:rFonts w:ascii="宋体" w:hAnsi="宋体" w:cs="宋体" w:hint="eastAsia"/>
          <w:sz w:val="24"/>
          <w:szCs w:val="24"/>
        </w:rPr>
        <w:t>合格的投标人：详见第一部分“投标人资格要求”。</w:t>
      </w:r>
    </w:p>
    <w:p w:rsidR="00D81677" w:rsidRDefault="00D81677">
      <w:pPr>
        <w:pStyle w:val="3"/>
        <w:spacing w:line="360" w:lineRule="auto"/>
        <w:rPr>
          <w:rFonts w:ascii="宋体" w:cs="Times New Roman"/>
          <w:sz w:val="24"/>
          <w:szCs w:val="24"/>
        </w:rPr>
      </w:pPr>
      <w:bookmarkStart w:id="5" w:name="_Toc3713"/>
      <w:bookmarkStart w:id="6" w:name="_Toc518657709"/>
      <w:r>
        <w:rPr>
          <w:rFonts w:ascii="宋体" w:hAnsi="宋体" w:cs="宋体"/>
          <w:sz w:val="24"/>
          <w:szCs w:val="24"/>
        </w:rPr>
        <w:t>3.</w:t>
      </w:r>
      <w:r>
        <w:rPr>
          <w:rFonts w:ascii="宋体" w:hAnsi="宋体" w:cs="宋体" w:hint="eastAsia"/>
          <w:sz w:val="24"/>
          <w:szCs w:val="24"/>
        </w:rPr>
        <w:t>投标费用</w:t>
      </w:r>
      <w:bookmarkEnd w:id="5"/>
      <w:bookmarkEnd w:id="6"/>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投标人应自愿承担参加本次投标有关的费用。采购代理机构对投标人发生的费用不承担任何责任。</w:t>
      </w:r>
    </w:p>
    <w:p w:rsidR="00D81677" w:rsidRDefault="00D81677">
      <w:pPr>
        <w:pStyle w:val="2"/>
        <w:numPr>
          <w:ilvl w:val="0"/>
          <w:numId w:val="1"/>
        </w:numPr>
        <w:spacing w:line="360" w:lineRule="auto"/>
        <w:jc w:val="center"/>
        <w:rPr>
          <w:rFonts w:ascii="宋体" w:cs="Times New Roman"/>
          <w:sz w:val="28"/>
          <w:szCs w:val="28"/>
        </w:rPr>
      </w:pPr>
      <w:bookmarkStart w:id="7" w:name="_Toc518657710"/>
      <w:r>
        <w:rPr>
          <w:rFonts w:ascii="宋体" w:hAnsi="宋体" w:cs="宋体" w:hint="eastAsia"/>
          <w:sz w:val="28"/>
          <w:szCs w:val="28"/>
        </w:rPr>
        <w:t>磋商文件说明</w:t>
      </w:r>
      <w:bookmarkEnd w:id="7"/>
    </w:p>
    <w:p w:rsidR="00D81677" w:rsidRDefault="00D81677">
      <w:pPr>
        <w:pStyle w:val="3"/>
        <w:spacing w:line="360" w:lineRule="auto"/>
        <w:rPr>
          <w:rFonts w:ascii="宋体" w:cs="Times New Roman"/>
          <w:sz w:val="24"/>
          <w:szCs w:val="24"/>
        </w:rPr>
      </w:pPr>
      <w:bookmarkStart w:id="8" w:name="_Toc24651"/>
      <w:bookmarkStart w:id="9" w:name="_Toc518657711"/>
      <w:r>
        <w:rPr>
          <w:rFonts w:ascii="宋体" w:hAnsi="宋体" w:cs="宋体"/>
          <w:sz w:val="24"/>
          <w:szCs w:val="24"/>
        </w:rPr>
        <w:t>4.</w:t>
      </w:r>
      <w:r>
        <w:rPr>
          <w:rFonts w:ascii="宋体" w:hAnsi="宋体" w:cs="宋体" w:hint="eastAsia"/>
          <w:sz w:val="24"/>
          <w:szCs w:val="24"/>
        </w:rPr>
        <w:t>磋商文件的构成</w:t>
      </w:r>
      <w:bookmarkEnd w:id="8"/>
      <w:bookmarkEnd w:id="9"/>
    </w:p>
    <w:p w:rsidR="00D81677" w:rsidRDefault="00D81677">
      <w:pPr>
        <w:snapToGrid w:val="0"/>
        <w:spacing w:line="360" w:lineRule="auto"/>
        <w:rPr>
          <w:rFonts w:ascii="宋体" w:cs="Times New Roman"/>
          <w:b/>
          <w:bCs/>
          <w:sz w:val="24"/>
          <w:szCs w:val="24"/>
        </w:rPr>
      </w:pPr>
      <w:r>
        <w:rPr>
          <w:rFonts w:ascii="宋体" w:hAnsi="宋体" w:cs="宋体"/>
          <w:sz w:val="24"/>
          <w:szCs w:val="24"/>
        </w:rPr>
        <w:t>4.1</w:t>
      </w:r>
      <w:r>
        <w:rPr>
          <w:rFonts w:ascii="宋体" w:hAnsi="宋体" w:cs="宋体" w:hint="eastAsia"/>
          <w:sz w:val="24"/>
          <w:szCs w:val="24"/>
        </w:rPr>
        <w:t>磋商文件包括</w:t>
      </w:r>
      <w:r>
        <w:rPr>
          <w:rFonts w:ascii="宋体" w:hAnsi="宋体" w:cs="宋体" w:hint="eastAsia"/>
          <w:b/>
          <w:bCs/>
          <w:sz w:val="24"/>
          <w:szCs w:val="24"/>
        </w:rPr>
        <w:t>：</w:t>
      </w:r>
    </w:p>
    <w:p w:rsidR="00D81677" w:rsidRDefault="00D81677">
      <w:pPr>
        <w:snapToGrid w:val="0"/>
        <w:spacing w:line="360" w:lineRule="auto"/>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）竞争性磋商邀请</w:t>
      </w:r>
    </w:p>
    <w:p w:rsidR="00D81677" w:rsidRDefault="00D81677">
      <w:pPr>
        <w:snapToGrid w:val="0"/>
        <w:spacing w:line="360" w:lineRule="auto"/>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）投标人须知</w:t>
      </w:r>
    </w:p>
    <w:p w:rsidR="00D81677" w:rsidRDefault="00D81677">
      <w:pPr>
        <w:snapToGrid w:val="0"/>
        <w:spacing w:line="360" w:lineRule="auto"/>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）城北区政府采购项目合同书范本</w:t>
      </w:r>
    </w:p>
    <w:p w:rsidR="00D81677" w:rsidRDefault="00D81677">
      <w:pPr>
        <w:snapToGrid w:val="0"/>
        <w:spacing w:line="360" w:lineRule="auto"/>
        <w:rPr>
          <w:rFonts w:ascii="宋体" w:cs="Times New Roman"/>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）响应文件格式</w:t>
      </w:r>
    </w:p>
    <w:p w:rsidR="00D81677" w:rsidRDefault="00D81677">
      <w:pPr>
        <w:snapToGrid w:val="0"/>
        <w:spacing w:line="360" w:lineRule="auto"/>
        <w:rPr>
          <w:rFonts w:ascii="宋体" w:cs="Times New Roman"/>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）采购项目要求及技术参数</w:t>
      </w:r>
    </w:p>
    <w:p w:rsidR="00D81677" w:rsidRDefault="00D81677">
      <w:pPr>
        <w:snapToGrid w:val="0"/>
        <w:spacing w:line="360" w:lineRule="auto"/>
        <w:rPr>
          <w:rFonts w:ascii="宋体" w:cs="Times New Roman"/>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）采购过程中发生的澄清、变更和补充文件</w:t>
      </w:r>
    </w:p>
    <w:p w:rsidR="00D81677" w:rsidRDefault="00D81677">
      <w:pPr>
        <w:snapToGrid w:val="0"/>
        <w:spacing w:line="360" w:lineRule="auto"/>
        <w:rPr>
          <w:rFonts w:ascii="宋体" w:cs="Times New Roman"/>
          <w:sz w:val="24"/>
          <w:szCs w:val="24"/>
        </w:rPr>
      </w:pPr>
      <w:r>
        <w:rPr>
          <w:rFonts w:ascii="宋体" w:hAnsi="宋体" w:cs="宋体"/>
          <w:sz w:val="24"/>
          <w:szCs w:val="24"/>
        </w:rPr>
        <w:t>4.2</w:t>
      </w:r>
      <w:r>
        <w:rPr>
          <w:rFonts w:ascii="宋体" w:hAnsi="宋体" w:cs="宋体" w:hint="eastAsia"/>
          <w:sz w:val="24"/>
          <w:szCs w:val="24"/>
        </w:rPr>
        <w:t>投标人应当按照磋商文件的要求编制响应文件。响应文件应当对磋商文件提出的要求和条件作出明确响应。</w:t>
      </w:r>
    </w:p>
    <w:p w:rsidR="00D81677" w:rsidRDefault="00D81677">
      <w:pPr>
        <w:pStyle w:val="3"/>
        <w:rPr>
          <w:rFonts w:ascii="宋体" w:cs="Times New Roman"/>
          <w:sz w:val="24"/>
          <w:szCs w:val="24"/>
        </w:rPr>
      </w:pPr>
      <w:bookmarkStart w:id="10" w:name="_Toc1077"/>
      <w:bookmarkStart w:id="11" w:name="_Toc518657712"/>
      <w:r>
        <w:rPr>
          <w:rFonts w:ascii="宋体" w:hAnsi="宋体" w:cs="宋体"/>
          <w:sz w:val="24"/>
          <w:szCs w:val="24"/>
        </w:rPr>
        <w:lastRenderedPageBreak/>
        <w:t>5.</w:t>
      </w:r>
      <w:r>
        <w:rPr>
          <w:rFonts w:ascii="宋体" w:hAnsi="宋体" w:cs="宋体" w:hint="eastAsia"/>
          <w:sz w:val="24"/>
          <w:szCs w:val="24"/>
        </w:rPr>
        <w:t>磋商公告、磋商文件、采购活动成交结果的质疑</w:t>
      </w:r>
      <w:bookmarkEnd w:id="10"/>
      <w:bookmarkEnd w:id="11"/>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投标人认为磋商公告、磋商文件、采购活动和成交结果使自己的权益受到损害的，可以在知道或者应知其权益受到损害之日起</w:t>
      </w:r>
      <w:r>
        <w:rPr>
          <w:rFonts w:ascii="宋体" w:hAnsi="宋体" w:cs="宋体"/>
          <w:sz w:val="24"/>
          <w:szCs w:val="24"/>
        </w:rPr>
        <w:t>7</w:t>
      </w:r>
      <w:r>
        <w:rPr>
          <w:rFonts w:ascii="宋体" w:hAnsi="宋体" w:cs="宋体" w:hint="eastAsia"/>
          <w:sz w:val="24"/>
          <w:szCs w:val="24"/>
        </w:rPr>
        <w:t>个工作日内以书面形式（如信件、传真等）向采购人或者采购代理机构提出质疑，不接受匿名质疑。潜在投标人可以对磋商公告、磋商文件提出质疑。采购人或采购代理机构在收到投标人的书面质疑后</w:t>
      </w:r>
      <w:r>
        <w:rPr>
          <w:rFonts w:ascii="宋体" w:hAnsi="宋体" w:cs="宋体"/>
          <w:sz w:val="24"/>
          <w:szCs w:val="24"/>
        </w:rPr>
        <w:t>7</w:t>
      </w:r>
      <w:r>
        <w:rPr>
          <w:rFonts w:ascii="宋体" w:hAnsi="宋体" w:cs="宋体" w:hint="eastAsia"/>
          <w:sz w:val="24"/>
          <w:szCs w:val="24"/>
        </w:rPr>
        <w:t>个工作日内予以答复，如有变更事宜，应当在发布本次磋商公告的网站上发布变更公告，告知本项目的所有潜在投标人。</w:t>
      </w:r>
      <w:r>
        <w:rPr>
          <w:rFonts w:ascii="宋体" w:cs="Times New Roman"/>
          <w:sz w:val="24"/>
          <w:szCs w:val="24"/>
        </w:rPr>
        <w:tab/>
      </w:r>
      <w:r>
        <w:rPr>
          <w:rFonts w:ascii="宋体" w:cs="Times New Roman"/>
          <w:sz w:val="24"/>
          <w:szCs w:val="24"/>
        </w:rPr>
        <w:tab/>
      </w:r>
      <w:r>
        <w:rPr>
          <w:rFonts w:ascii="宋体" w:cs="Times New Roman"/>
          <w:sz w:val="24"/>
          <w:szCs w:val="24"/>
        </w:rPr>
        <w:tab/>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参与采购活动的投标人对磋商过程或者结果提出质疑的，采购人或采购代理机构可以组织原磋商小组协助处理质疑事项，并依据磋商小组出具的意见进行答复。质疑事项处理完成后，采购人或采购代理机构应按照规定填写《城北区政府采购投标人质疑处理情况表》，并在</w:t>
      </w:r>
      <w:r>
        <w:rPr>
          <w:rFonts w:ascii="宋体" w:hAnsi="宋体" w:cs="宋体"/>
          <w:sz w:val="24"/>
          <w:szCs w:val="24"/>
        </w:rPr>
        <w:t>15</w:t>
      </w:r>
      <w:r>
        <w:rPr>
          <w:rFonts w:ascii="宋体" w:hAnsi="宋体" w:cs="宋体" w:hint="eastAsia"/>
          <w:sz w:val="24"/>
          <w:szCs w:val="24"/>
        </w:rPr>
        <w:t>日内报同级政府采购监督管理部门备案。</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投标人应知其权益受到损害之日，是指：</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（一）对可以质疑的磋商文件提出质疑的，为收到磋商文件之日或者磋商文件公告期限届满之日；</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（二）对采购过程提出质疑的，为各采购程序环节结束之日；</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（三）对成交结果提出质疑的，为成交结果公告期限届满之日。</w:t>
      </w:r>
    </w:p>
    <w:p w:rsidR="00D81677" w:rsidRDefault="00D81677">
      <w:pPr>
        <w:pStyle w:val="3"/>
        <w:rPr>
          <w:rFonts w:ascii="宋体" w:cs="Times New Roman"/>
          <w:sz w:val="24"/>
          <w:szCs w:val="24"/>
        </w:rPr>
      </w:pPr>
      <w:bookmarkStart w:id="12" w:name="_Toc24755"/>
      <w:bookmarkStart w:id="13" w:name="_Toc518657713"/>
      <w:r>
        <w:rPr>
          <w:rFonts w:ascii="宋体" w:hAnsi="宋体" w:cs="宋体"/>
          <w:sz w:val="24"/>
          <w:szCs w:val="24"/>
        </w:rPr>
        <w:t>6.</w:t>
      </w:r>
      <w:r>
        <w:rPr>
          <w:rFonts w:ascii="宋体" w:hAnsi="宋体" w:cs="宋体" w:hint="eastAsia"/>
          <w:sz w:val="24"/>
          <w:szCs w:val="24"/>
        </w:rPr>
        <w:t>磋商文件的澄清或修改</w:t>
      </w:r>
      <w:bookmarkEnd w:id="12"/>
      <w:bookmarkEnd w:id="13"/>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6.1</w:t>
      </w:r>
      <w:r>
        <w:rPr>
          <w:rFonts w:ascii="宋体" w:hAnsi="宋体" w:cs="宋体" w:hint="eastAsia"/>
          <w:sz w:val="24"/>
          <w:szCs w:val="24"/>
        </w:rPr>
        <w:t>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澄清或者修改的内容可能影响响应文件编制的，采购人或者采购代理机构应当在响应截止时间至少</w:t>
      </w:r>
      <w:r>
        <w:rPr>
          <w:rFonts w:ascii="宋体" w:hAnsi="宋体" w:cs="宋体"/>
          <w:sz w:val="24"/>
          <w:szCs w:val="24"/>
        </w:rPr>
        <w:t>15</w:t>
      </w:r>
      <w:r>
        <w:rPr>
          <w:rFonts w:ascii="宋体" w:hAnsi="宋体" w:cs="宋体" w:hint="eastAsia"/>
          <w:sz w:val="24"/>
          <w:szCs w:val="24"/>
        </w:rPr>
        <w:t>日前，以书面形式通知所有获取磋商文件的潜在投标人；不足</w:t>
      </w:r>
      <w:r>
        <w:rPr>
          <w:rFonts w:ascii="宋体" w:hAnsi="宋体" w:cs="宋体"/>
          <w:sz w:val="24"/>
          <w:szCs w:val="24"/>
        </w:rPr>
        <w:t>15</w:t>
      </w:r>
      <w:r>
        <w:rPr>
          <w:rFonts w:ascii="宋体" w:hAnsi="宋体" w:cs="宋体" w:hint="eastAsia"/>
          <w:sz w:val="24"/>
          <w:szCs w:val="24"/>
        </w:rPr>
        <w:t>日的，采购人或者采购代理机构应当顺延提交响应文件的截止时间。</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6.2</w:t>
      </w:r>
      <w:r>
        <w:rPr>
          <w:rFonts w:ascii="宋体" w:hAnsi="宋体" w:cs="宋体" w:hint="eastAsia"/>
          <w:sz w:val="24"/>
          <w:szCs w:val="24"/>
        </w:rPr>
        <w:t>在响应截止时间前，采购人或采购代理机构可以视采购活动具体情况，延长响应截止时间和磋商时间，并至少应当在磋商文件要求提交响应文件的截止时间三日前，将变更时间以书面形式通知所有购买了磋商文件的投标人，同时在发布本次磋商公告的网站发布变更公告。</w:t>
      </w:r>
    </w:p>
    <w:p w:rsidR="00D81677" w:rsidRDefault="00D81677">
      <w:pPr>
        <w:pStyle w:val="2"/>
        <w:numPr>
          <w:ilvl w:val="0"/>
          <w:numId w:val="1"/>
        </w:numPr>
        <w:jc w:val="center"/>
        <w:rPr>
          <w:rFonts w:ascii="宋体" w:cs="Times New Roman"/>
        </w:rPr>
      </w:pPr>
      <w:bookmarkStart w:id="14" w:name="_Toc518657714"/>
      <w:r>
        <w:rPr>
          <w:rFonts w:ascii="宋体" w:hAnsi="宋体" w:cs="宋体" w:hint="eastAsia"/>
        </w:rPr>
        <w:lastRenderedPageBreak/>
        <w:t>响应文件的编制</w:t>
      </w:r>
      <w:bookmarkEnd w:id="14"/>
    </w:p>
    <w:p w:rsidR="00D81677" w:rsidRDefault="00D81677">
      <w:pPr>
        <w:pStyle w:val="3"/>
        <w:rPr>
          <w:rFonts w:ascii="宋体" w:cs="Times New Roman"/>
          <w:sz w:val="24"/>
          <w:szCs w:val="24"/>
        </w:rPr>
      </w:pPr>
      <w:bookmarkStart w:id="15" w:name="_Toc26544"/>
      <w:bookmarkStart w:id="16" w:name="_Toc518657715"/>
      <w:r>
        <w:rPr>
          <w:rFonts w:ascii="宋体" w:hAnsi="宋体" w:cs="宋体"/>
          <w:sz w:val="24"/>
          <w:szCs w:val="24"/>
        </w:rPr>
        <w:t>7.</w:t>
      </w:r>
      <w:r>
        <w:rPr>
          <w:rFonts w:ascii="宋体" w:hAnsi="宋体" w:cs="宋体" w:hint="eastAsia"/>
          <w:sz w:val="24"/>
          <w:szCs w:val="24"/>
        </w:rPr>
        <w:t>响应文件的语言及度量衡单位</w:t>
      </w:r>
      <w:bookmarkEnd w:id="15"/>
      <w:bookmarkEnd w:id="16"/>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7.1</w:t>
      </w:r>
      <w:r>
        <w:rPr>
          <w:rFonts w:ascii="宋体" w:hAnsi="宋体" w:cs="宋体" w:hint="eastAsia"/>
          <w:sz w:val="24"/>
          <w:szCs w:val="24"/>
        </w:rPr>
        <w:t>投标人提交的响应文件以及投标人与采购代理机构就此响应发生的所有来往函电均应使用简体中文。除签名、盖章、专用名称等特殊情形外，以中文汉语以外的文字表述的响应文件视同未提供。</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7.2</w:t>
      </w:r>
      <w:r>
        <w:rPr>
          <w:rFonts w:ascii="宋体" w:hAnsi="宋体" w:cs="宋体" w:hint="eastAsia"/>
          <w:sz w:val="24"/>
          <w:szCs w:val="24"/>
        </w:rPr>
        <w:t>除磋商文件中另有规定外，响应文件所使用的度量衡单位，均须采用国家法定计量单位。</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7.3</w:t>
      </w:r>
      <w:r>
        <w:rPr>
          <w:rFonts w:ascii="宋体" w:hAnsi="宋体" w:cs="宋体" w:hint="eastAsia"/>
          <w:sz w:val="24"/>
          <w:szCs w:val="24"/>
        </w:rPr>
        <w:t>附有外文资料的须翻译成中文，并加盖投标人公章，如果翻译的中文资料与外文资料出现差异与矛盾时，以中文为准，其准确性由投标人负责。</w:t>
      </w:r>
    </w:p>
    <w:p w:rsidR="00D81677" w:rsidRDefault="00D81677">
      <w:pPr>
        <w:pStyle w:val="3"/>
        <w:rPr>
          <w:rFonts w:ascii="宋体" w:cs="Times New Roman"/>
          <w:sz w:val="24"/>
          <w:szCs w:val="24"/>
        </w:rPr>
      </w:pPr>
      <w:bookmarkStart w:id="17" w:name="_Toc16371"/>
      <w:bookmarkStart w:id="18" w:name="_Toc518657716"/>
      <w:r>
        <w:rPr>
          <w:rFonts w:ascii="宋体" w:hAnsi="宋体" w:cs="宋体"/>
          <w:sz w:val="24"/>
          <w:szCs w:val="24"/>
        </w:rPr>
        <w:t>8.</w:t>
      </w:r>
      <w:r>
        <w:rPr>
          <w:rFonts w:ascii="宋体" w:hAnsi="宋体" w:cs="宋体" w:hint="eastAsia"/>
          <w:sz w:val="24"/>
          <w:szCs w:val="24"/>
        </w:rPr>
        <w:t>磋商报价及币种</w:t>
      </w:r>
      <w:bookmarkEnd w:id="17"/>
      <w:bookmarkEnd w:id="18"/>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8.1</w:t>
      </w:r>
      <w:r>
        <w:rPr>
          <w:rFonts w:ascii="宋体" w:hAnsi="宋体" w:cs="宋体" w:hint="eastAsia"/>
          <w:sz w:val="24"/>
          <w:szCs w:val="24"/>
        </w:rPr>
        <w:t>磋商报价为磋商总价。磋商报价必须包括：人工费、劳务费、验收费、保险费、培训费、售前、售中、售后服务费、税金及不可预见费等全部费用。</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8.2</w:t>
      </w:r>
      <w:r>
        <w:rPr>
          <w:rFonts w:ascii="宋体" w:hAnsi="宋体" w:cs="宋体" w:hint="eastAsia"/>
          <w:sz w:val="24"/>
          <w:szCs w:val="24"/>
        </w:rPr>
        <w:t>磋商报价有效期与磋商有效期一致。</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8.3</w:t>
      </w:r>
      <w:r>
        <w:rPr>
          <w:rFonts w:ascii="宋体" w:hAnsi="宋体" w:cs="宋体" w:hint="eastAsia"/>
          <w:sz w:val="24"/>
          <w:szCs w:val="24"/>
        </w:rPr>
        <w:t>磋商报价为闭口价，即成交后在合同有效期内价格不变。</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8.4</w:t>
      </w:r>
      <w:r>
        <w:rPr>
          <w:rFonts w:ascii="宋体" w:hAnsi="宋体" w:cs="宋体" w:hint="eastAsia"/>
          <w:sz w:val="24"/>
          <w:szCs w:val="24"/>
        </w:rPr>
        <w:t>磋商币种是人民币。</w:t>
      </w:r>
    </w:p>
    <w:p w:rsidR="00D81677" w:rsidRDefault="00D81677">
      <w:pPr>
        <w:pStyle w:val="3"/>
        <w:rPr>
          <w:rFonts w:ascii="宋体" w:cs="Times New Roman"/>
          <w:sz w:val="24"/>
          <w:szCs w:val="24"/>
        </w:rPr>
      </w:pPr>
      <w:bookmarkStart w:id="19" w:name="_Toc10487"/>
      <w:bookmarkStart w:id="20" w:name="_Toc518657717"/>
      <w:r>
        <w:rPr>
          <w:rFonts w:ascii="宋体" w:hAnsi="宋体" w:cs="宋体"/>
          <w:sz w:val="24"/>
          <w:szCs w:val="24"/>
        </w:rPr>
        <w:t>9.</w:t>
      </w:r>
      <w:r>
        <w:rPr>
          <w:rFonts w:ascii="宋体" w:hAnsi="宋体" w:cs="宋体" w:hint="eastAsia"/>
          <w:sz w:val="24"/>
          <w:szCs w:val="24"/>
        </w:rPr>
        <w:t>磋商保证金</w:t>
      </w:r>
      <w:bookmarkEnd w:id="19"/>
      <w:bookmarkEnd w:id="20"/>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9.1</w:t>
      </w:r>
      <w:r>
        <w:rPr>
          <w:rFonts w:ascii="宋体" w:hAnsi="宋体" w:cs="宋体" w:hint="eastAsia"/>
          <w:sz w:val="24"/>
          <w:szCs w:val="24"/>
        </w:rPr>
        <w:t>投标人须在响应截止期前按以下要求缴纳磋商保证金：</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磋商保证金：</w:t>
      </w:r>
      <w:r>
        <w:rPr>
          <w:rFonts w:ascii="宋体" w:hAnsi="宋体" w:cs="宋体"/>
          <w:color w:val="FF0000"/>
          <w:sz w:val="24"/>
          <w:szCs w:val="24"/>
          <w:u w:val="single"/>
        </w:rPr>
        <w:t>4</w:t>
      </w:r>
      <w:r>
        <w:rPr>
          <w:rFonts w:ascii="宋体" w:cs="宋体"/>
          <w:color w:val="FF0000"/>
          <w:sz w:val="24"/>
          <w:szCs w:val="24"/>
          <w:u w:val="single"/>
        </w:rPr>
        <w:t>000</w:t>
      </w:r>
      <w:r>
        <w:rPr>
          <w:rFonts w:ascii="宋体" w:hAnsi="宋体" w:cs="宋体" w:hint="eastAsia"/>
          <w:color w:val="FF0000"/>
          <w:sz w:val="24"/>
          <w:szCs w:val="24"/>
        </w:rPr>
        <w:t>元整（大写：</w:t>
      </w:r>
      <w:r>
        <w:rPr>
          <w:rFonts w:ascii="宋体" w:hAnsi="宋体" w:cs="宋体" w:hint="eastAsia"/>
          <w:color w:val="FF0000"/>
          <w:sz w:val="24"/>
          <w:szCs w:val="24"/>
          <w:u w:val="single"/>
        </w:rPr>
        <w:t>肆仟元整</w:t>
      </w:r>
      <w:r>
        <w:rPr>
          <w:rFonts w:ascii="宋体" w:hAnsi="宋体" w:cs="宋体" w:hint="eastAsia"/>
          <w:color w:val="FF0000"/>
          <w:sz w:val="24"/>
          <w:szCs w:val="24"/>
        </w:rPr>
        <w:t>）</w:t>
      </w:r>
    </w:p>
    <w:p w:rsidR="00D81677" w:rsidRDefault="00D81677" w:rsidP="003433CC">
      <w:pPr>
        <w:snapToGrid w:val="0"/>
        <w:spacing w:line="360" w:lineRule="auto"/>
        <w:ind w:firstLineChars="202" w:firstLine="485"/>
        <w:rPr>
          <w:rFonts w:ascii="宋体" w:cs="Times New Roman"/>
          <w:sz w:val="24"/>
          <w:szCs w:val="24"/>
          <w:lang w:val="zh-CN"/>
        </w:rPr>
      </w:pPr>
      <w:r>
        <w:rPr>
          <w:rFonts w:ascii="宋体" w:hAnsi="宋体" w:cs="宋体" w:hint="eastAsia"/>
          <w:sz w:val="24"/>
          <w:szCs w:val="24"/>
          <w:lang w:val="zh-CN"/>
        </w:rPr>
        <w:t>收款单位：</w:t>
      </w:r>
      <w:r w:rsidRPr="000476D4">
        <w:rPr>
          <w:rFonts w:ascii="宋体" w:hAnsi="宋体" w:cs="宋体" w:hint="eastAsia"/>
          <w:sz w:val="24"/>
          <w:szCs w:val="24"/>
        </w:rPr>
        <w:t>西宁市城北区财政国库集中支付中心</w:t>
      </w:r>
    </w:p>
    <w:p w:rsidR="00D81677" w:rsidRDefault="00D81677" w:rsidP="003433CC">
      <w:pPr>
        <w:snapToGrid w:val="0"/>
        <w:spacing w:line="360" w:lineRule="auto"/>
        <w:ind w:firstLineChars="202" w:firstLine="485"/>
        <w:rPr>
          <w:rFonts w:ascii="宋体" w:cs="Times New Roman"/>
          <w:kern w:val="0"/>
          <w:sz w:val="24"/>
          <w:szCs w:val="24"/>
          <w:lang w:val="zh-CN"/>
        </w:rPr>
      </w:pPr>
      <w:r>
        <w:rPr>
          <w:rFonts w:ascii="宋体" w:hAnsi="宋体" w:cs="宋体" w:hint="eastAsia"/>
          <w:sz w:val="24"/>
          <w:szCs w:val="24"/>
          <w:lang w:val="zh-CN"/>
        </w:rPr>
        <w:t>开</w:t>
      </w:r>
      <w:r>
        <w:rPr>
          <w:rFonts w:ascii="宋体" w:hAnsi="宋体" w:cs="宋体"/>
          <w:sz w:val="24"/>
          <w:szCs w:val="24"/>
          <w:lang w:val="zh-CN"/>
        </w:rPr>
        <w:t xml:space="preserve"> </w:t>
      </w:r>
      <w:r>
        <w:rPr>
          <w:rFonts w:ascii="宋体" w:hAnsi="宋体" w:cs="宋体" w:hint="eastAsia"/>
          <w:sz w:val="24"/>
          <w:szCs w:val="24"/>
          <w:lang w:val="zh-CN"/>
        </w:rPr>
        <w:t>户</w:t>
      </w:r>
      <w:r>
        <w:rPr>
          <w:rFonts w:ascii="宋体" w:hAnsi="宋体" w:cs="宋体"/>
          <w:sz w:val="24"/>
          <w:szCs w:val="24"/>
          <w:lang w:val="zh-CN"/>
        </w:rPr>
        <w:t xml:space="preserve"> </w:t>
      </w:r>
      <w:r>
        <w:rPr>
          <w:rFonts w:ascii="宋体" w:hAnsi="宋体" w:cs="宋体" w:hint="eastAsia"/>
          <w:sz w:val="24"/>
          <w:szCs w:val="24"/>
          <w:lang w:val="zh-CN"/>
        </w:rPr>
        <w:t>行：</w:t>
      </w:r>
      <w:r>
        <w:rPr>
          <w:rFonts w:ascii="宋体" w:hAnsi="宋体" w:cs="宋体" w:hint="eastAsia"/>
          <w:kern w:val="0"/>
          <w:sz w:val="24"/>
          <w:szCs w:val="24"/>
          <w:lang w:val="zh-CN"/>
        </w:rPr>
        <w:t>中国农业银行西宁市城北支行</w:t>
      </w:r>
    </w:p>
    <w:p w:rsidR="00D81677" w:rsidRDefault="00D81677" w:rsidP="003433CC">
      <w:pPr>
        <w:snapToGrid w:val="0"/>
        <w:spacing w:line="360" w:lineRule="auto"/>
        <w:ind w:firstLineChars="202" w:firstLine="485"/>
        <w:rPr>
          <w:rFonts w:ascii="宋体" w:cs="Times New Roman"/>
          <w:kern w:val="0"/>
          <w:sz w:val="24"/>
          <w:szCs w:val="24"/>
          <w:lang w:val="zh-CN"/>
        </w:rPr>
      </w:pPr>
      <w:r>
        <w:rPr>
          <w:rFonts w:ascii="宋体" w:hAnsi="宋体" w:cs="宋体" w:hint="eastAsia"/>
          <w:sz w:val="24"/>
          <w:szCs w:val="24"/>
          <w:lang w:val="zh-CN"/>
        </w:rPr>
        <w:t>银行账号：</w:t>
      </w:r>
      <w:r w:rsidRPr="00204D9F">
        <w:rPr>
          <w:rFonts w:ascii="宋体" w:hAnsi="宋体" w:cs="宋体"/>
          <w:kern w:val="0"/>
          <w:sz w:val="24"/>
          <w:szCs w:val="24"/>
          <w:lang w:val="zh-CN"/>
        </w:rPr>
        <w:t>28100001040010081</w:t>
      </w:r>
    </w:p>
    <w:p w:rsidR="00D81677" w:rsidRDefault="00D81677" w:rsidP="003433CC">
      <w:pPr>
        <w:snapToGrid w:val="0"/>
        <w:spacing w:line="360" w:lineRule="auto"/>
        <w:ind w:firstLineChars="202" w:firstLine="485"/>
        <w:rPr>
          <w:rFonts w:ascii="宋体" w:cs="Times New Roman"/>
          <w:sz w:val="24"/>
          <w:szCs w:val="24"/>
          <w:lang w:val="zh-CN"/>
        </w:rPr>
      </w:pPr>
      <w:r>
        <w:rPr>
          <w:rFonts w:ascii="宋体" w:hAnsi="宋体" w:cs="宋体" w:hint="eastAsia"/>
          <w:sz w:val="24"/>
          <w:szCs w:val="24"/>
          <w:lang w:val="zh-CN"/>
        </w:rPr>
        <w:t>交纳时间：</w:t>
      </w:r>
      <w:r>
        <w:rPr>
          <w:rFonts w:ascii="宋体" w:hAnsi="宋体" w:cs="宋体"/>
          <w:color w:val="FF0000"/>
          <w:sz w:val="24"/>
          <w:szCs w:val="24"/>
          <w:u w:val="single"/>
          <w:lang w:val="zh-CN"/>
        </w:rPr>
        <w:t>20</w:t>
      </w:r>
      <w:r>
        <w:rPr>
          <w:rFonts w:ascii="宋体" w:hAnsi="宋体" w:cs="宋体"/>
          <w:color w:val="FF0000"/>
          <w:sz w:val="24"/>
          <w:szCs w:val="24"/>
          <w:u w:val="single"/>
        </w:rPr>
        <w:t>19</w:t>
      </w:r>
      <w:r>
        <w:rPr>
          <w:rFonts w:ascii="宋体" w:hAnsi="宋体" w:cs="宋体" w:hint="eastAsia"/>
          <w:color w:val="FF0000"/>
          <w:sz w:val="24"/>
          <w:szCs w:val="24"/>
          <w:lang w:val="zh-CN"/>
        </w:rPr>
        <w:t>年</w:t>
      </w:r>
      <w:r>
        <w:rPr>
          <w:rFonts w:ascii="宋体" w:hAnsi="宋体" w:cs="宋体"/>
          <w:color w:val="FF0000"/>
          <w:sz w:val="24"/>
          <w:szCs w:val="24"/>
          <w:u w:val="single"/>
        </w:rPr>
        <w:t>7</w:t>
      </w:r>
      <w:r>
        <w:rPr>
          <w:rFonts w:ascii="宋体" w:hAnsi="宋体" w:cs="宋体" w:hint="eastAsia"/>
          <w:color w:val="FF0000"/>
          <w:sz w:val="24"/>
          <w:szCs w:val="24"/>
          <w:lang w:val="zh-CN"/>
        </w:rPr>
        <w:t>月</w:t>
      </w:r>
      <w:r>
        <w:rPr>
          <w:rFonts w:ascii="宋体" w:hAnsi="宋体" w:cs="宋体"/>
          <w:color w:val="FF0000"/>
          <w:sz w:val="24"/>
          <w:szCs w:val="24"/>
          <w:u w:val="single"/>
        </w:rPr>
        <w:t>29</w:t>
      </w:r>
      <w:r>
        <w:rPr>
          <w:rFonts w:ascii="宋体" w:hAnsi="宋体" w:cs="宋体" w:hint="eastAsia"/>
          <w:color w:val="FF0000"/>
          <w:sz w:val="24"/>
          <w:szCs w:val="24"/>
          <w:lang w:val="zh-CN"/>
        </w:rPr>
        <w:t>日下午</w:t>
      </w:r>
      <w:r>
        <w:rPr>
          <w:rFonts w:ascii="宋体" w:hAnsi="宋体" w:cs="宋体"/>
          <w:color w:val="FF0000"/>
          <w:sz w:val="24"/>
          <w:szCs w:val="24"/>
          <w:u w:val="single"/>
        </w:rPr>
        <w:t>17</w:t>
      </w:r>
      <w:r>
        <w:rPr>
          <w:rFonts w:ascii="宋体" w:hAnsi="宋体" w:cs="宋体" w:hint="eastAsia"/>
          <w:color w:val="FF0000"/>
          <w:sz w:val="24"/>
          <w:szCs w:val="24"/>
          <w:lang w:val="zh-CN"/>
        </w:rPr>
        <w:t>时</w:t>
      </w:r>
      <w:r>
        <w:rPr>
          <w:rFonts w:ascii="宋体" w:cs="宋体"/>
          <w:color w:val="FF0000"/>
          <w:sz w:val="24"/>
          <w:szCs w:val="24"/>
          <w:u w:val="single"/>
        </w:rPr>
        <w:t>00</w:t>
      </w:r>
      <w:r>
        <w:rPr>
          <w:rFonts w:ascii="宋体" w:hAnsi="宋体" w:cs="宋体" w:hint="eastAsia"/>
          <w:color w:val="FF0000"/>
          <w:sz w:val="24"/>
          <w:szCs w:val="24"/>
          <w:lang w:val="zh-CN"/>
        </w:rPr>
        <w:t>分前</w:t>
      </w:r>
      <w:r>
        <w:rPr>
          <w:rFonts w:ascii="宋体" w:hAnsi="宋体" w:cs="宋体" w:hint="eastAsia"/>
          <w:sz w:val="24"/>
          <w:szCs w:val="24"/>
          <w:lang w:val="zh-CN"/>
        </w:rPr>
        <w:t>，以银行到账时间为准。</w:t>
      </w:r>
    </w:p>
    <w:p w:rsidR="00D81677" w:rsidRDefault="00D81677" w:rsidP="003433CC">
      <w:pPr>
        <w:snapToGrid w:val="0"/>
        <w:spacing w:line="360" w:lineRule="auto"/>
        <w:ind w:firstLineChars="202" w:firstLine="485"/>
        <w:rPr>
          <w:rFonts w:ascii="宋体" w:cs="Times New Roman"/>
          <w:sz w:val="24"/>
          <w:szCs w:val="24"/>
          <w:lang w:val="zh-CN"/>
        </w:rPr>
      </w:pPr>
      <w:r>
        <w:rPr>
          <w:rFonts w:ascii="宋体" w:hAnsi="宋体" w:cs="宋体" w:hint="eastAsia"/>
          <w:sz w:val="24"/>
          <w:szCs w:val="24"/>
          <w:lang w:val="zh-CN"/>
        </w:rPr>
        <w:t>如采购项目变更开标时间，则保证金交纳时间相应顺延。</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9.2</w:t>
      </w:r>
      <w:r>
        <w:rPr>
          <w:rFonts w:ascii="宋体" w:hAnsi="宋体" w:cs="宋体" w:hint="eastAsia"/>
          <w:sz w:val="24"/>
          <w:szCs w:val="24"/>
        </w:rPr>
        <w:t>交纳方式：磋商保证金应当以支票、汇票、本票或者金融机构、担保机构出具的保函等非现金形式提交。通过银行转账的，必须由投标人从其基本账户（须提供开户许可证复印件）汇（转）入第</w:t>
      </w:r>
      <w:r>
        <w:rPr>
          <w:rFonts w:ascii="宋体" w:hAnsi="宋体" w:cs="宋体"/>
          <w:sz w:val="24"/>
          <w:szCs w:val="24"/>
        </w:rPr>
        <w:t>9.1</w:t>
      </w:r>
      <w:r>
        <w:rPr>
          <w:rFonts w:ascii="宋体" w:hAnsi="宋体" w:cs="宋体" w:hint="eastAsia"/>
          <w:sz w:val="24"/>
          <w:szCs w:val="24"/>
        </w:rPr>
        <w:t>条规定的账户。</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lastRenderedPageBreak/>
        <w:t>9.3</w:t>
      </w:r>
      <w:r>
        <w:rPr>
          <w:rFonts w:ascii="宋体" w:hAnsi="宋体" w:cs="宋体" w:hint="eastAsia"/>
          <w:sz w:val="24"/>
          <w:szCs w:val="24"/>
        </w:rPr>
        <w:t>磋商保证金退还：投标人在响应截止时间前撤回已提交的响应文件的，采购代理机构应当自收到投标人书面撤回通知之日起</w:t>
      </w:r>
      <w:r>
        <w:rPr>
          <w:rFonts w:ascii="宋体" w:hAnsi="宋体" w:cs="宋体"/>
          <w:sz w:val="24"/>
          <w:szCs w:val="24"/>
        </w:rPr>
        <w:t>5</w:t>
      </w:r>
      <w:r>
        <w:rPr>
          <w:rFonts w:ascii="宋体" w:hAnsi="宋体" w:cs="宋体" w:hint="eastAsia"/>
          <w:sz w:val="24"/>
          <w:szCs w:val="24"/>
        </w:rPr>
        <w:t>个工作日内，退还已收取的磋商保证金，但因投标人自身原因导致无法及时退还的除外。</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采购代理机构应当自成交通知书发出之日起</w:t>
      </w:r>
      <w:r>
        <w:rPr>
          <w:rFonts w:ascii="宋体" w:hAnsi="宋体" w:cs="宋体"/>
          <w:sz w:val="24"/>
          <w:szCs w:val="24"/>
        </w:rPr>
        <w:t>5</w:t>
      </w:r>
      <w:r>
        <w:rPr>
          <w:rFonts w:ascii="宋体" w:hAnsi="宋体" w:cs="宋体" w:hint="eastAsia"/>
          <w:sz w:val="24"/>
          <w:szCs w:val="24"/>
        </w:rPr>
        <w:t>个工作日内退还未成交人的磋商保证金，自采购合同签订之日起</w:t>
      </w:r>
      <w:r>
        <w:rPr>
          <w:rFonts w:ascii="宋体" w:hAnsi="宋体" w:cs="宋体"/>
          <w:sz w:val="24"/>
          <w:szCs w:val="24"/>
        </w:rPr>
        <w:t>5</w:t>
      </w:r>
      <w:r>
        <w:rPr>
          <w:rFonts w:ascii="宋体" w:hAnsi="宋体" w:cs="宋体" w:hint="eastAsia"/>
          <w:sz w:val="24"/>
          <w:szCs w:val="24"/>
        </w:rPr>
        <w:t>个工作日内退还成交人的磋商保证金或者转为成交人的履约保证金。</w:t>
      </w:r>
    </w:p>
    <w:p w:rsidR="00D81677" w:rsidRDefault="00D81677">
      <w:pPr>
        <w:pStyle w:val="3"/>
        <w:rPr>
          <w:rFonts w:ascii="宋体" w:cs="Times New Roman"/>
          <w:sz w:val="24"/>
          <w:szCs w:val="24"/>
        </w:rPr>
      </w:pPr>
      <w:bookmarkStart w:id="21" w:name="_Toc1903"/>
      <w:bookmarkStart w:id="22" w:name="_Toc518657718"/>
      <w:r>
        <w:rPr>
          <w:rFonts w:ascii="宋体" w:hAnsi="宋体" w:cs="宋体"/>
          <w:sz w:val="24"/>
          <w:szCs w:val="24"/>
        </w:rPr>
        <w:t>10.</w:t>
      </w:r>
      <w:r>
        <w:rPr>
          <w:rFonts w:ascii="宋体" w:hAnsi="宋体" w:cs="宋体" w:hint="eastAsia"/>
          <w:sz w:val="24"/>
          <w:szCs w:val="24"/>
        </w:rPr>
        <w:t>磋商有效期</w:t>
      </w:r>
      <w:bookmarkEnd w:id="21"/>
      <w:bookmarkEnd w:id="22"/>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从提交响应文件的截止之日起</w:t>
      </w:r>
      <w:r>
        <w:rPr>
          <w:rFonts w:ascii="宋体" w:hAnsi="宋体" w:cs="宋体"/>
          <w:sz w:val="24"/>
          <w:szCs w:val="24"/>
          <w:u w:val="single"/>
        </w:rPr>
        <w:t>60</w:t>
      </w:r>
      <w:r>
        <w:rPr>
          <w:rFonts w:ascii="宋体" w:hAnsi="宋体" w:cs="宋体" w:hint="eastAsia"/>
          <w:sz w:val="24"/>
          <w:szCs w:val="24"/>
        </w:rPr>
        <w:t>日历日。响应文件中承诺的磋商有效期应当不少于磋商文件中载明的磋商有效期。磋商有效期内投标人撤销响应文件的，采购代理机构可以不退还磋商保证金。</w:t>
      </w:r>
    </w:p>
    <w:p w:rsidR="00D81677" w:rsidRDefault="00D81677">
      <w:pPr>
        <w:pStyle w:val="3"/>
        <w:rPr>
          <w:rFonts w:ascii="宋体" w:cs="Times New Roman"/>
          <w:sz w:val="24"/>
          <w:szCs w:val="24"/>
        </w:rPr>
      </w:pPr>
      <w:bookmarkStart w:id="23" w:name="_Toc4781"/>
      <w:bookmarkStart w:id="24" w:name="_Toc518657719"/>
      <w:r>
        <w:rPr>
          <w:rFonts w:ascii="宋体" w:hAnsi="宋体" w:cs="宋体"/>
          <w:sz w:val="24"/>
          <w:szCs w:val="24"/>
        </w:rPr>
        <w:t>11.</w:t>
      </w:r>
      <w:r>
        <w:rPr>
          <w:rFonts w:ascii="宋体" w:hAnsi="宋体" w:cs="宋体" w:hint="eastAsia"/>
          <w:sz w:val="24"/>
          <w:szCs w:val="24"/>
        </w:rPr>
        <w:t>响应文件构成</w:t>
      </w:r>
      <w:bookmarkEnd w:id="23"/>
      <w:bookmarkEnd w:id="24"/>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投标人应提交相关证明材料，作为其参加磋商和成交后有能力履行合同的证明。编写的响应文件须包括以下内容（格式见磋商文件第四部分）：</w:t>
      </w:r>
    </w:p>
    <w:p w:rsidR="00D81677" w:rsidRDefault="00D81677">
      <w:pPr>
        <w:rPr>
          <w:rFonts w:ascii="宋体" w:cs="Times New Roman"/>
          <w:b/>
          <w:bCs/>
          <w:sz w:val="24"/>
          <w:szCs w:val="24"/>
        </w:rPr>
      </w:pPr>
      <w:bookmarkStart w:id="25" w:name="_Toc25455"/>
      <w:r>
        <w:rPr>
          <w:rFonts w:ascii="宋体" w:hAnsi="宋体" w:cs="宋体"/>
          <w:b/>
          <w:bCs/>
          <w:sz w:val="24"/>
          <w:szCs w:val="24"/>
        </w:rPr>
        <w:t>11.1</w:t>
      </w:r>
      <w:r>
        <w:rPr>
          <w:rFonts w:ascii="宋体" w:hAnsi="宋体" w:cs="宋体" w:hint="eastAsia"/>
          <w:b/>
          <w:bCs/>
          <w:sz w:val="24"/>
          <w:szCs w:val="24"/>
        </w:rPr>
        <w:t>响应文件</w:t>
      </w:r>
      <w:bookmarkEnd w:id="25"/>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）投标函</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）法定代表人证明书</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）法定代表人授权书</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）投标人承诺函</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）投标人诚信承诺书</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）资格证明材料</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）财务状况报告，依法缴纳税收和社会保证资金的相关材料</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）具备履行合同所必需的设备和专业技术能力的证明材料</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9</w:t>
      </w:r>
      <w:r>
        <w:rPr>
          <w:rFonts w:ascii="宋体" w:hAnsi="宋体" w:cs="宋体" w:hint="eastAsia"/>
          <w:sz w:val="24"/>
          <w:szCs w:val="24"/>
        </w:rPr>
        <w:t>）无重大违法记录声明</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）磋商保证金证明</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11</w:t>
      </w:r>
      <w:r>
        <w:rPr>
          <w:rFonts w:ascii="宋体" w:hAnsi="宋体" w:cs="宋体" w:hint="eastAsia"/>
          <w:sz w:val="24"/>
          <w:szCs w:val="24"/>
        </w:rPr>
        <w:t>）评分对照表</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）开标一览表（报价表）</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13</w:t>
      </w:r>
      <w:r>
        <w:rPr>
          <w:rFonts w:ascii="宋体" w:hAnsi="宋体" w:cs="宋体" w:hint="eastAsia"/>
          <w:sz w:val="24"/>
          <w:szCs w:val="24"/>
        </w:rPr>
        <w:t>）分项报价表</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14</w:t>
      </w:r>
      <w:r>
        <w:rPr>
          <w:rFonts w:ascii="宋体" w:hAnsi="宋体" w:cs="宋体" w:hint="eastAsia"/>
          <w:sz w:val="24"/>
          <w:szCs w:val="24"/>
        </w:rPr>
        <w:t>）技术规格响应表</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15</w:t>
      </w:r>
      <w:r>
        <w:rPr>
          <w:rFonts w:ascii="宋体" w:hAnsi="宋体" w:cs="宋体" w:hint="eastAsia"/>
          <w:sz w:val="24"/>
          <w:szCs w:val="24"/>
        </w:rPr>
        <w:t>）投标产品相关资料</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lastRenderedPageBreak/>
        <w:t>（</w:t>
      </w:r>
      <w:r>
        <w:rPr>
          <w:rFonts w:ascii="宋体" w:hAnsi="宋体" w:cs="宋体"/>
          <w:sz w:val="24"/>
          <w:szCs w:val="24"/>
        </w:rPr>
        <w:t>16</w:t>
      </w:r>
      <w:r>
        <w:rPr>
          <w:rFonts w:ascii="宋体" w:hAnsi="宋体" w:cs="宋体" w:hint="eastAsia"/>
          <w:sz w:val="24"/>
          <w:szCs w:val="24"/>
        </w:rPr>
        <w:t>）投标人的类似业绩证明材料</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17</w:t>
      </w:r>
      <w:r>
        <w:rPr>
          <w:rFonts w:ascii="宋体" w:hAnsi="宋体" w:cs="宋体" w:hint="eastAsia"/>
          <w:sz w:val="24"/>
          <w:szCs w:val="24"/>
        </w:rPr>
        <w:t>）制造（生产）企业小型、微型企业声明函、从业人员声明函</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18</w:t>
      </w:r>
      <w:r>
        <w:rPr>
          <w:rFonts w:ascii="宋体" w:hAnsi="宋体" w:cs="宋体" w:hint="eastAsia"/>
          <w:sz w:val="24"/>
          <w:szCs w:val="24"/>
        </w:rPr>
        <w:t>）残疾人福利性单位声明函</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19</w:t>
      </w:r>
      <w:r>
        <w:rPr>
          <w:rFonts w:ascii="宋体" w:hAnsi="宋体" w:cs="宋体" w:hint="eastAsia"/>
          <w:sz w:val="24"/>
          <w:szCs w:val="24"/>
        </w:rPr>
        <w:t>）投标人认为在其他方面有必要说明的事项</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20</w:t>
      </w:r>
      <w:r>
        <w:rPr>
          <w:rFonts w:ascii="宋体" w:hAnsi="宋体" w:cs="宋体" w:hint="eastAsia"/>
          <w:sz w:val="24"/>
          <w:szCs w:val="24"/>
        </w:rPr>
        <w:t>）投标人最终报价</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注：投标人须按上述内容、顺序和格式编制响应文件，并按要求编制目录、页码，并保证所提供的全部资料真实可信，自愿承担相应责任。</w:t>
      </w:r>
    </w:p>
    <w:p w:rsidR="00D81677" w:rsidRDefault="00D81677">
      <w:pPr>
        <w:pStyle w:val="3"/>
        <w:rPr>
          <w:rFonts w:ascii="宋体" w:cs="Times New Roman"/>
          <w:sz w:val="24"/>
          <w:szCs w:val="24"/>
        </w:rPr>
      </w:pPr>
      <w:bookmarkStart w:id="26" w:name="_Toc22457"/>
      <w:bookmarkStart w:id="27" w:name="_Toc518657720"/>
      <w:r>
        <w:rPr>
          <w:rFonts w:ascii="宋体" w:hAnsi="宋体" w:cs="宋体"/>
          <w:sz w:val="24"/>
          <w:szCs w:val="24"/>
        </w:rPr>
        <w:t>12.</w:t>
      </w:r>
      <w:r>
        <w:rPr>
          <w:rFonts w:ascii="宋体" w:hAnsi="宋体" w:cs="宋体" w:hint="eastAsia"/>
          <w:sz w:val="24"/>
          <w:szCs w:val="24"/>
        </w:rPr>
        <w:t>响应文件的编制要求</w:t>
      </w:r>
      <w:bookmarkEnd w:id="26"/>
      <w:bookmarkEnd w:id="27"/>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12.1</w:t>
      </w:r>
      <w:r>
        <w:rPr>
          <w:rFonts w:ascii="宋体" w:hAnsi="宋体" w:cs="宋体" w:hint="eastAsia"/>
          <w:sz w:val="24"/>
          <w:szCs w:val="24"/>
        </w:rPr>
        <w:t>投标人应按照磋商文件所提供的响应文件格式，分别填写磋商文件第四部分的内容，应分别注明所提供服务项目、项目内容及服务要求、时间等内容；磋商文件要求签字、盖章的地方必须由投标人的法定代表人或委托代理人按要求签字、盖章。</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12.2</w:t>
      </w:r>
      <w:r>
        <w:rPr>
          <w:rFonts w:ascii="宋体" w:hAnsi="宋体" w:cs="宋体" w:hint="eastAsia"/>
          <w:sz w:val="24"/>
          <w:szCs w:val="24"/>
        </w:rPr>
        <w:t>投标人应准备纸质响应文件正本</w:t>
      </w:r>
      <w:r>
        <w:rPr>
          <w:rFonts w:ascii="宋体" w:hAnsi="宋体" w:cs="宋体"/>
          <w:sz w:val="24"/>
          <w:szCs w:val="24"/>
          <w:u w:val="single"/>
        </w:rPr>
        <w:t>1</w:t>
      </w:r>
      <w:r>
        <w:rPr>
          <w:rFonts w:ascii="宋体" w:hAnsi="宋体" w:cs="宋体" w:hint="eastAsia"/>
          <w:sz w:val="24"/>
          <w:szCs w:val="24"/>
        </w:rPr>
        <w:t>份、副本</w:t>
      </w:r>
      <w:r>
        <w:rPr>
          <w:rFonts w:ascii="宋体" w:hAnsi="宋体" w:cs="宋体"/>
          <w:sz w:val="24"/>
          <w:szCs w:val="24"/>
          <w:u w:val="single"/>
        </w:rPr>
        <w:t xml:space="preserve"> 2 </w:t>
      </w:r>
      <w:r>
        <w:rPr>
          <w:rFonts w:ascii="宋体" w:hAnsi="宋体" w:cs="宋体" w:hint="eastAsia"/>
          <w:sz w:val="24"/>
          <w:szCs w:val="24"/>
        </w:rPr>
        <w:t>份。若发生正本和副本不符，以正本为准。响应文件统一使用</w:t>
      </w:r>
      <w:r>
        <w:rPr>
          <w:rFonts w:ascii="宋体" w:hAnsi="宋体" w:cs="宋体"/>
          <w:sz w:val="24"/>
          <w:szCs w:val="24"/>
        </w:rPr>
        <w:t>A4</w:t>
      </w:r>
      <w:r>
        <w:rPr>
          <w:rFonts w:ascii="宋体" w:hAnsi="宋体" w:cs="宋体" w:hint="eastAsia"/>
          <w:sz w:val="24"/>
          <w:szCs w:val="24"/>
        </w:rPr>
        <w:t>幅面的纸张印制，必须胶装成册并编码，其他方式装订的响应文件一概不予接受。</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12.3</w:t>
      </w:r>
      <w:r>
        <w:rPr>
          <w:rFonts w:ascii="宋体" w:hAnsi="宋体" w:cs="宋体" w:hint="eastAsia"/>
          <w:sz w:val="24"/>
          <w:szCs w:val="24"/>
        </w:rPr>
        <w:t>响应文件的正本需打印或用不退色、不变质的墨水书写，副本可以采用正本的复印件。内容必须和纸质响应文件正本完全一致，包括封面、页码、签字、盖章等。</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12.4</w:t>
      </w:r>
      <w:r>
        <w:rPr>
          <w:rFonts w:ascii="宋体" w:hAnsi="宋体" w:cs="宋体" w:hint="eastAsia"/>
          <w:sz w:val="24"/>
          <w:szCs w:val="24"/>
        </w:rPr>
        <w:t>响应文件中不得行间插字、涂改或增删，如有修改错漏处，须由投标人法定代表人或其委托代理人签字、加盖公章。</w:t>
      </w:r>
    </w:p>
    <w:p w:rsidR="00D81677" w:rsidRDefault="00D81677">
      <w:pPr>
        <w:pStyle w:val="2"/>
        <w:numPr>
          <w:ilvl w:val="0"/>
          <w:numId w:val="1"/>
        </w:numPr>
        <w:jc w:val="center"/>
        <w:rPr>
          <w:rFonts w:ascii="宋体" w:cs="Times New Roman"/>
        </w:rPr>
      </w:pPr>
      <w:bookmarkStart w:id="28" w:name="_Toc518657721"/>
      <w:r>
        <w:rPr>
          <w:rFonts w:ascii="宋体" w:hAnsi="宋体" w:cs="宋体" w:hint="eastAsia"/>
        </w:rPr>
        <w:t>响应文件的提交</w:t>
      </w:r>
      <w:bookmarkEnd w:id="28"/>
    </w:p>
    <w:p w:rsidR="00D81677" w:rsidRDefault="00D81677">
      <w:pPr>
        <w:pStyle w:val="3"/>
        <w:rPr>
          <w:rFonts w:ascii="宋体" w:cs="Times New Roman"/>
          <w:sz w:val="24"/>
          <w:szCs w:val="24"/>
        </w:rPr>
      </w:pPr>
      <w:bookmarkStart w:id="29" w:name="_Toc22368"/>
      <w:bookmarkStart w:id="30" w:name="_Toc518657722"/>
      <w:r>
        <w:rPr>
          <w:rFonts w:ascii="宋体" w:hAnsi="宋体" w:cs="宋体"/>
          <w:sz w:val="24"/>
          <w:szCs w:val="24"/>
        </w:rPr>
        <w:t>13.</w:t>
      </w:r>
      <w:r>
        <w:rPr>
          <w:rFonts w:ascii="宋体" w:hAnsi="宋体" w:cs="宋体" w:hint="eastAsia"/>
          <w:sz w:val="24"/>
          <w:szCs w:val="24"/>
        </w:rPr>
        <w:t>响应文件的密封和标记</w:t>
      </w:r>
      <w:bookmarkEnd w:id="29"/>
      <w:bookmarkEnd w:id="30"/>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13.1</w:t>
      </w:r>
      <w:r>
        <w:rPr>
          <w:rFonts w:ascii="宋体" w:hAnsi="宋体" w:cs="宋体" w:hint="eastAsia"/>
          <w:sz w:val="24"/>
          <w:szCs w:val="24"/>
        </w:rPr>
        <w:t>响应文件正本、所有副本，应分别封装于不同的密封袋内，密封袋上应分别标上“正本”、“副本”字样，并注明投标人名称、采购项目编号、采购项目名称。</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13.2</w:t>
      </w:r>
      <w:r>
        <w:rPr>
          <w:rFonts w:ascii="宋体" w:hAnsi="宋体" w:cs="宋体" w:hint="eastAsia"/>
          <w:sz w:val="24"/>
          <w:szCs w:val="24"/>
        </w:rPr>
        <w:t>密封后的响应文件密封袋用“于</w:t>
      </w:r>
      <w:r>
        <w:rPr>
          <w:rFonts w:ascii="宋体" w:hAnsi="宋体" w:cs="宋体"/>
          <w:color w:val="FF0000"/>
          <w:sz w:val="24"/>
          <w:szCs w:val="24"/>
          <w:u w:val="single"/>
        </w:rPr>
        <w:t xml:space="preserve"> 2019 </w:t>
      </w:r>
      <w:r>
        <w:rPr>
          <w:rFonts w:ascii="宋体" w:hAnsi="宋体" w:cs="宋体" w:hint="eastAsia"/>
          <w:color w:val="FF0000"/>
          <w:sz w:val="24"/>
          <w:szCs w:val="24"/>
        </w:rPr>
        <w:t>年</w:t>
      </w:r>
      <w:r>
        <w:rPr>
          <w:rFonts w:ascii="宋体" w:hAnsi="宋体" w:cs="宋体"/>
          <w:color w:val="FF0000"/>
          <w:sz w:val="24"/>
          <w:szCs w:val="24"/>
          <w:u w:val="single"/>
        </w:rPr>
        <w:t xml:space="preserve"> 7</w:t>
      </w:r>
      <w:r>
        <w:rPr>
          <w:rFonts w:ascii="宋体" w:hAnsi="宋体" w:cs="宋体" w:hint="eastAsia"/>
          <w:color w:val="FF0000"/>
          <w:sz w:val="24"/>
          <w:szCs w:val="24"/>
        </w:rPr>
        <w:t>月</w:t>
      </w:r>
      <w:r>
        <w:rPr>
          <w:rFonts w:ascii="宋体" w:hAnsi="宋体" w:cs="宋体"/>
          <w:color w:val="FF0000"/>
          <w:sz w:val="24"/>
          <w:szCs w:val="24"/>
          <w:u w:val="single"/>
        </w:rPr>
        <w:t>30</w:t>
      </w:r>
      <w:r>
        <w:rPr>
          <w:rFonts w:ascii="宋体" w:hAnsi="宋体" w:cs="宋体" w:hint="eastAsia"/>
          <w:color w:val="FF0000"/>
          <w:sz w:val="24"/>
          <w:szCs w:val="24"/>
        </w:rPr>
        <w:t>日下午</w:t>
      </w:r>
      <w:r>
        <w:rPr>
          <w:rFonts w:ascii="宋体" w:hAnsi="宋体" w:cs="宋体"/>
          <w:color w:val="FF0000"/>
          <w:sz w:val="24"/>
          <w:szCs w:val="24"/>
          <w:u w:val="single"/>
        </w:rPr>
        <w:t xml:space="preserve"> 15</w:t>
      </w:r>
      <w:r>
        <w:rPr>
          <w:rFonts w:ascii="宋体" w:hAnsi="宋体" w:cs="宋体" w:hint="eastAsia"/>
          <w:color w:val="FF0000"/>
          <w:sz w:val="24"/>
          <w:szCs w:val="24"/>
        </w:rPr>
        <w:t>时</w:t>
      </w:r>
      <w:r>
        <w:rPr>
          <w:rFonts w:ascii="宋体" w:hAnsi="宋体" w:cs="宋体"/>
          <w:color w:val="FF0000"/>
          <w:sz w:val="24"/>
          <w:szCs w:val="24"/>
          <w:u w:val="single"/>
        </w:rPr>
        <w:t xml:space="preserve"> </w:t>
      </w:r>
      <w:r>
        <w:rPr>
          <w:rFonts w:ascii="宋体" w:cs="宋体"/>
          <w:color w:val="FF0000"/>
          <w:sz w:val="24"/>
          <w:szCs w:val="24"/>
          <w:u w:val="single"/>
        </w:rPr>
        <w:t>0</w:t>
      </w:r>
      <w:r>
        <w:rPr>
          <w:rFonts w:ascii="宋体" w:hAnsi="宋体" w:cs="宋体"/>
          <w:color w:val="FF0000"/>
          <w:sz w:val="24"/>
          <w:szCs w:val="24"/>
          <w:u w:val="single"/>
        </w:rPr>
        <w:t xml:space="preserve">0 </w:t>
      </w:r>
      <w:r>
        <w:rPr>
          <w:rFonts w:ascii="宋体" w:hAnsi="宋体" w:cs="宋体" w:hint="eastAsia"/>
          <w:color w:val="FF0000"/>
          <w:sz w:val="24"/>
          <w:szCs w:val="24"/>
        </w:rPr>
        <w:t>分</w:t>
      </w:r>
      <w:r>
        <w:rPr>
          <w:rFonts w:ascii="宋体" w:hAnsi="宋体" w:cs="宋体" w:hint="eastAsia"/>
          <w:sz w:val="24"/>
          <w:szCs w:val="24"/>
        </w:rPr>
        <w:t>（北京时间）之前不准启封”的标签密封。</w:t>
      </w:r>
    </w:p>
    <w:p w:rsidR="00D81677" w:rsidRDefault="00D81677">
      <w:pPr>
        <w:pStyle w:val="3"/>
        <w:rPr>
          <w:rFonts w:ascii="宋体" w:cs="Times New Roman"/>
          <w:sz w:val="24"/>
          <w:szCs w:val="24"/>
        </w:rPr>
      </w:pPr>
      <w:bookmarkStart w:id="31" w:name="_Toc3693"/>
      <w:bookmarkStart w:id="32" w:name="_Toc518657723"/>
      <w:r>
        <w:rPr>
          <w:rFonts w:ascii="宋体" w:hAnsi="宋体" w:cs="宋体"/>
          <w:sz w:val="24"/>
          <w:szCs w:val="24"/>
        </w:rPr>
        <w:lastRenderedPageBreak/>
        <w:t>14.</w:t>
      </w:r>
      <w:r>
        <w:rPr>
          <w:rFonts w:ascii="宋体" w:hAnsi="宋体" w:cs="宋体" w:hint="eastAsia"/>
          <w:sz w:val="24"/>
          <w:szCs w:val="24"/>
        </w:rPr>
        <w:t>提交响应文件的时间、地点、方式</w:t>
      </w:r>
      <w:bookmarkEnd w:id="31"/>
      <w:bookmarkEnd w:id="32"/>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14.1</w:t>
      </w:r>
      <w:r>
        <w:rPr>
          <w:rFonts w:ascii="宋体" w:hAnsi="宋体" w:cs="宋体" w:hint="eastAsia"/>
          <w:sz w:val="24"/>
          <w:szCs w:val="24"/>
        </w:rPr>
        <w:t>投标人应当在磋商文件要求提交响应文件的截止时间前，将响应文件（正本、副本、电子文档）密封送达投标地点。采购代理机构收到响应文件后，应当如实记载响应文件的送达时间和密封情况，签收保存，并向投标人出具签收回执。任何单位和个人不得在开标前开启响应文件。</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14.2</w:t>
      </w:r>
      <w:r>
        <w:rPr>
          <w:rFonts w:ascii="宋体" w:hAnsi="宋体" w:cs="宋体" w:hint="eastAsia"/>
          <w:sz w:val="24"/>
          <w:szCs w:val="24"/>
        </w:rPr>
        <w:t>逾期送达或者未按照磋商文件第</w:t>
      </w:r>
      <w:r>
        <w:rPr>
          <w:rFonts w:ascii="宋体" w:hAnsi="宋体" w:cs="宋体"/>
          <w:sz w:val="24"/>
          <w:szCs w:val="24"/>
        </w:rPr>
        <w:t>13.1-13.2</w:t>
      </w:r>
      <w:r>
        <w:rPr>
          <w:rFonts w:ascii="宋体" w:hAnsi="宋体" w:cs="宋体" w:hint="eastAsia"/>
          <w:sz w:val="24"/>
          <w:szCs w:val="24"/>
        </w:rPr>
        <w:t>条要求密封的响应文件，采购人、采购代理机构应当拒收。</w:t>
      </w:r>
    </w:p>
    <w:p w:rsidR="00D81677" w:rsidRDefault="00D81677">
      <w:pPr>
        <w:pStyle w:val="3"/>
        <w:rPr>
          <w:rFonts w:ascii="宋体" w:cs="Times New Roman"/>
          <w:sz w:val="24"/>
          <w:szCs w:val="24"/>
        </w:rPr>
      </w:pPr>
      <w:bookmarkStart w:id="33" w:name="_Toc26717"/>
      <w:bookmarkStart w:id="34" w:name="_Toc518657724"/>
      <w:r>
        <w:rPr>
          <w:rFonts w:ascii="宋体" w:hAnsi="宋体" w:cs="宋体"/>
          <w:sz w:val="24"/>
          <w:szCs w:val="24"/>
        </w:rPr>
        <w:t>15.</w:t>
      </w:r>
      <w:r>
        <w:rPr>
          <w:rFonts w:ascii="宋体" w:hAnsi="宋体" w:cs="宋体" w:hint="eastAsia"/>
          <w:sz w:val="24"/>
          <w:szCs w:val="24"/>
        </w:rPr>
        <w:t>响应文件的补充、修改或者撤回</w:t>
      </w:r>
      <w:bookmarkEnd w:id="33"/>
      <w:bookmarkEnd w:id="34"/>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15.1</w:t>
      </w:r>
      <w:r>
        <w:rPr>
          <w:rFonts w:ascii="宋体" w:hAnsi="宋体" w:cs="宋体" w:hint="eastAsia"/>
          <w:sz w:val="24"/>
          <w:szCs w:val="24"/>
        </w:rPr>
        <w:t>投标人在响应截止时间前，可以对所递交的响应文件进行补充、修改或者撤回，并书面通知采购代理机构。补充、修改的内容应当按照磋商文件要求签署、盖章、密封后，作为响应文件的组成部分。</w:t>
      </w:r>
    </w:p>
    <w:p w:rsidR="00D81677" w:rsidRDefault="00D81677">
      <w:pPr>
        <w:pStyle w:val="2"/>
        <w:numPr>
          <w:ilvl w:val="0"/>
          <w:numId w:val="1"/>
        </w:numPr>
        <w:jc w:val="center"/>
        <w:rPr>
          <w:rFonts w:ascii="宋体" w:cs="Times New Roman"/>
        </w:rPr>
      </w:pPr>
      <w:bookmarkStart w:id="35" w:name="_Toc518657725"/>
      <w:r>
        <w:rPr>
          <w:rFonts w:ascii="宋体" w:hAnsi="宋体" w:cs="宋体" w:hint="eastAsia"/>
        </w:rPr>
        <w:t>开标</w:t>
      </w:r>
      <w:bookmarkEnd w:id="35"/>
    </w:p>
    <w:p w:rsidR="00D81677" w:rsidRPr="00AD4EE2" w:rsidRDefault="00D81677">
      <w:pPr>
        <w:pStyle w:val="3"/>
        <w:rPr>
          <w:rFonts w:ascii="宋体" w:cs="Times New Roman"/>
          <w:sz w:val="24"/>
          <w:szCs w:val="24"/>
        </w:rPr>
      </w:pPr>
      <w:bookmarkStart w:id="36" w:name="_Toc11471"/>
      <w:bookmarkStart w:id="37" w:name="_Toc518657726"/>
      <w:r>
        <w:rPr>
          <w:rFonts w:ascii="宋体" w:hAnsi="宋体" w:cs="宋体"/>
          <w:sz w:val="24"/>
          <w:szCs w:val="24"/>
        </w:rPr>
        <w:t>16.</w:t>
      </w:r>
      <w:r>
        <w:rPr>
          <w:rFonts w:ascii="宋体" w:hAnsi="宋体" w:cs="宋体" w:hint="eastAsia"/>
          <w:sz w:val="24"/>
          <w:szCs w:val="24"/>
        </w:rPr>
        <w:t>开标</w:t>
      </w:r>
      <w:bookmarkEnd w:id="36"/>
      <w:bookmarkEnd w:id="37"/>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16.1</w:t>
      </w:r>
      <w:r>
        <w:rPr>
          <w:rFonts w:ascii="宋体" w:hAnsi="宋体" w:cs="宋体" w:hint="eastAsia"/>
          <w:sz w:val="24"/>
          <w:szCs w:val="24"/>
        </w:rPr>
        <w:t>开标应当在磋商文件确定的提交响应文件截止时间的同一时间进行，采购代理机构应当按本文件中确定的时间和地点组织开标活动。</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采购代理机构应当对开标、磋商现场活动进行全程录音录像。录音录像应当清晰可辨，音像资料作为采购文件一并存档。</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16.2</w:t>
      </w:r>
      <w:r>
        <w:rPr>
          <w:rFonts w:ascii="宋体" w:hAnsi="宋体" w:cs="宋体" w:hint="eastAsia"/>
          <w:sz w:val="24"/>
          <w:szCs w:val="24"/>
        </w:rPr>
        <w:t>开标由采购代理机构主持，邀请投标人参加。磋商小组成员（包括采购人代表）不得参加开标活动。</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16.3</w:t>
      </w:r>
      <w:r>
        <w:rPr>
          <w:rFonts w:ascii="宋体" w:hAnsi="宋体" w:cs="宋体" w:hint="eastAsia"/>
          <w:sz w:val="24"/>
          <w:szCs w:val="24"/>
        </w:rPr>
        <w:t>开标时，应当由投标人或者其推选的代表检查响应文件的密封情况；经确认无误后，由采购代理机构工作人员当众拆封，宣布投标人名称、磋商报价和其他主要内容。</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投标人不足</w:t>
      </w:r>
      <w:r>
        <w:rPr>
          <w:rFonts w:ascii="宋体" w:hAnsi="宋体" w:cs="宋体"/>
          <w:sz w:val="24"/>
          <w:szCs w:val="24"/>
        </w:rPr>
        <w:t>3</w:t>
      </w:r>
      <w:r>
        <w:rPr>
          <w:rFonts w:ascii="宋体" w:hAnsi="宋体" w:cs="宋体" w:hint="eastAsia"/>
          <w:sz w:val="24"/>
          <w:szCs w:val="24"/>
        </w:rPr>
        <w:t>家的，不得开标。</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16.4</w:t>
      </w:r>
      <w:r>
        <w:rPr>
          <w:rFonts w:ascii="宋体" w:hAnsi="宋体" w:cs="宋体" w:hint="eastAsia"/>
          <w:sz w:val="24"/>
          <w:szCs w:val="24"/>
        </w:rPr>
        <w:t>开标过程应当由采购代理机构负责记录，由参加开标的各投标人代表和相关工作人员签字确认。</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投标人代表对开标过程和开标记录有异议，以及认为采购人、采购代理机构相关工作人员有需要回避的情形的，应当场提出询问或者回避申请。采购人、采购代理机构对投标人代表提</w:t>
      </w:r>
      <w:r>
        <w:rPr>
          <w:rFonts w:ascii="宋体" w:hAnsi="宋体" w:cs="宋体" w:hint="eastAsia"/>
          <w:sz w:val="24"/>
          <w:szCs w:val="24"/>
        </w:rPr>
        <w:lastRenderedPageBreak/>
        <w:t>出的询问或者回避申请应当及时处理。</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投标人未参加开标的，视同认可开标结果。</w:t>
      </w:r>
    </w:p>
    <w:p w:rsidR="00D81677" w:rsidRDefault="00D81677">
      <w:pPr>
        <w:pStyle w:val="2"/>
        <w:numPr>
          <w:ilvl w:val="0"/>
          <w:numId w:val="1"/>
        </w:numPr>
        <w:jc w:val="center"/>
        <w:rPr>
          <w:rFonts w:ascii="宋体" w:cs="Times New Roman"/>
        </w:rPr>
      </w:pPr>
      <w:bookmarkStart w:id="38" w:name="_Toc518657727"/>
      <w:r>
        <w:rPr>
          <w:rFonts w:ascii="宋体" w:hAnsi="宋体" w:cs="宋体" w:hint="eastAsia"/>
        </w:rPr>
        <w:t>资格审查程序</w:t>
      </w:r>
      <w:bookmarkEnd w:id="38"/>
    </w:p>
    <w:p w:rsidR="00D81677" w:rsidRDefault="00D81677">
      <w:pPr>
        <w:pStyle w:val="3"/>
        <w:rPr>
          <w:rFonts w:ascii="宋体" w:cs="Times New Roman"/>
          <w:sz w:val="24"/>
          <w:szCs w:val="24"/>
        </w:rPr>
      </w:pPr>
      <w:bookmarkStart w:id="39" w:name="_Toc16217"/>
      <w:bookmarkStart w:id="40" w:name="_Toc20086"/>
      <w:bookmarkStart w:id="41" w:name="_Toc518657728"/>
      <w:r>
        <w:rPr>
          <w:rFonts w:ascii="宋体" w:hAnsi="宋体" w:cs="宋体"/>
          <w:sz w:val="24"/>
          <w:szCs w:val="24"/>
        </w:rPr>
        <w:t>17.</w:t>
      </w:r>
      <w:r>
        <w:rPr>
          <w:rFonts w:ascii="宋体" w:hAnsi="宋体" w:cs="宋体" w:hint="eastAsia"/>
          <w:sz w:val="24"/>
          <w:szCs w:val="24"/>
        </w:rPr>
        <w:t>资格审查</w:t>
      </w:r>
      <w:bookmarkEnd w:id="39"/>
      <w:bookmarkEnd w:id="40"/>
      <w:bookmarkEnd w:id="41"/>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17.1</w:t>
      </w:r>
      <w:r>
        <w:rPr>
          <w:rFonts w:ascii="宋体" w:hAnsi="宋体" w:cs="宋体" w:hint="eastAsia"/>
          <w:sz w:val="24"/>
          <w:szCs w:val="24"/>
        </w:rPr>
        <w:t>开标结束后，采购人或者采购代理机构应当依法对投标人的资格性审查文件（上册）进行审查。</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17.2</w:t>
      </w:r>
      <w:r>
        <w:rPr>
          <w:rFonts w:ascii="宋体" w:hAnsi="宋体" w:cs="宋体" w:hint="eastAsia"/>
          <w:sz w:val="24"/>
          <w:szCs w:val="24"/>
        </w:rPr>
        <w:t>合格投标人不足</w:t>
      </w:r>
      <w:r>
        <w:rPr>
          <w:rFonts w:ascii="宋体" w:hAnsi="宋体" w:cs="宋体"/>
          <w:sz w:val="24"/>
          <w:szCs w:val="24"/>
        </w:rPr>
        <w:t>3</w:t>
      </w:r>
      <w:r>
        <w:rPr>
          <w:rFonts w:ascii="宋体" w:hAnsi="宋体" w:cs="宋体" w:hint="eastAsia"/>
          <w:sz w:val="24"/>
          <w:szCs w:val="24"/>
        </w:rPr>
        <w:t>家的，不得评标。</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17.3</w:t>
      </w:r>
      <w:r>
        <w:rPr>
          <w:rFonts w:ascii="宋体" w:hAnsi="宋体" w:cs="宋体" w:hint="eastAsia"/>
          <w:sz w:val="24"/>
          <w:szCs w:val="24"/>
        </w:rPr>
        <w:t>资格审查时，投标人存在下列情况之一的，按无效投标处理：</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）不具备第</w:t>
      </w:r>
      <w:r>
        <w:rPr>
          <w:rFonts w:ascii="宋体" w:hAnsi="宋体" w:cs="宋体"/>
          <w:sz w:val="24"/>
          <w:szCs w:val="24"/>
        </w:rPr>
        <w:t>2.2</w:t>
      </w:r>
      <w:r>
        <w:rPr>
          <w:rFonts w:ascii="宋体" w:hAnsi="宋体" w:cs="宋体" w:hint="eastAsia"/>
          <w:sz w:val="24"/>
          <w:szCs w:val="24"/>
        </w:rPr>
        <w:t>款“合格的投标人”规定的资格要求的；</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）未按磋商文件要求交纳或未足额交纳磋商保证金的；</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）未按第</w:t>
      </w:r>
      <w:r>
        <w:rPr>
          <w:rFonts w:ascii="宋体" w:hAnsi="宋体" w:cs="宋体"/>
          <w:sz w:val="24"/>
          <w:szCs w:val="24"/>
        </w:rPr>
        <w:t>11.1</w:t>
      </w:r>
      <w:r>
        <w:rPr>
          <w:rFonts w:ascii="宋体" w:hAnsi="宋体" w:cs="宋体" w:hint="eastAsia"/>
          <w:sz w:val="24"/>
          <w:szCs w:val="24"/>
        </w:rPr>
        <w:t>要求提供相关资料的；</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）资格性审查文件未按磋商文件规定和要求签字、盖章的；</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）报价超过磋商文件中规定的预算金额或者最高限价的；</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）响应有效期不能满足磋商文件要求的；</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）未按照磋商文件要求提供电子文档的。</w:t>
      </w:r>
    </w:p>
    <w:p w:rsidR="00D81677" w:rsidRDefault="00D81677">
      <w:pPr>
        <w:pStyle w:val="2"/>
        <w:numPr>
          <w:ilvl w:val="0"/>
          <w:numId w:val="1"/>
        </w:numPr>
        <w:jc w:val="center"/>
        <w:rPr>
          <w:rFonts w:ascii="宋体" w:cs="Times New Roman"/>
        </w:rPr>
      </w:pPr>
      <w:bookmarkStart w:id="42" w:name="_Toc518657729"/>
      <w:r>
        <w:rPr>
          <w:rFonts w:ascii="宋体" w:hAnsi="宋体" w:cs="宋体" w:hint="eastAsia"/>
        </w:rPr>
        <w:t>评审程序及方法</w:t>
      </w:r>
      <w:bookmarkEnd w:id="42"/>
    </w:p>
    <w:p w:rsidR="00D81677" w:rsidRDefault="00D81677">
      <w:pPr>
        <w:pStyle w:val="3"/>
        <w:spacing w:before="0" w:after="0" w:line="240" w:lineRule="auto"/>
        <w:rPr>
          <w:rFonts w:ascii="宋体" w:cs="Times New Roman"/>
          <w:sz w:val="24"/>
          <w:szCs w:val="24"/>
        </w:rPr>
      </w:pPr>
      <w:bookmarkStart w:id="43" w:name="_Toc32303"/>
      <w:bookmarkStart w:id="44" w:name="_Toc24068"/>
      <w:bookmarkStart w:id="45" w:name="_Toc518657730"/>
      <w:r>
        <w:rPr>
          <w:rFonts w:ascii="宋体" w:hAnsi="宋体" w:cs="宋体"/>
          <w:sz w:val="24"/>
          <w:szCs w:val="24"/>
        </w:rPr>
        <w:t>18.</w:t>
      </w:r>
      <w:bookmarkEnd w:id="43"/>
      <w:r>
        <w:rPr>
          <w:rFonts w:ascii="宋体" w:hAnsi="宋体" w:cs="宋体" w:hint="eastAsia"/>
          <w:sz w:val="24"/>
          <w:szCs w:val="24"/>
        </w:rPr>
        <w:t>磋商小组</w:t>
      </w:r>
      <w:bookmarkEnd w:id="44"/>
      <w:bookmarkEnd w:id="45"/>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18.1</w:t>
      </w:r>
      <w:r>
        <w:rPr>
          <w:rFonts w:ascii="宋体" w:hAnsi="宋体" w:cs="宋体" w:hint="eastAsia"/>
          <w:sz w:val="24"/>
          <w:szCs w:val="24"/>
        </w:rPr>
        <w:t>采购代理机构负责组织磋商工作，并履行下列职责：</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）核对磋商小组身份和采购人代表授权函，对磋商小组在政府采购活动中的职责履行情况予以记录，并及时将有关违法违规行为向财政部门报告；</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）宣布评标纪律；</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）公布投标人名单，告知磋商小组应当回避的情形；</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）组织磋商小组推选磋商组长，采购人代表不得担任组长；</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）在磋商期间采取必要的通讯管理措施，保证磋商活动不受外界干扰；</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）根据磋商小组的要求介绍政府采购相关政策法规、磋商文件；</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）维护磋商秩序，监督磋商小组依照磋商文件规定的磋商程序、方法和标准进行独立</w:t>
      </w:r>
      <w:r>
        <w:rPr>
          <w:rFonts w:ascii="宋体" w:hAnsi="宋体" w:cs="宋体" w:hint="eastAsia"/>
          <w:sz w:val="24"/>
          <w:szCs w:val="24"/>
        </w:rPr>
        <w:lastRenderedPageBreak/>
        <w:t>评审，及时制止和纠正采购人代表、磋商小组的倾向性言论或者违法违规行为；</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）核对评标结果，有</w:t>
      </w:r>
      <w:r>
        <w:rPr>
          <w:rFonts w:ascii="宋体" w:hAnsi="宋体" w:cs="宋体"/>
          <w:sz w:val="24"/>
          <w:szCs w:val="24"/>
        </w:rPr>
        <w:t>20.4</w:t>
      </w:r>
      <w:r>
        <w:rPr>
          <w:rFonts w:ascii="宋体" w:hAnsi="宋体" w:cs="宋体" w:hint="eastAsia"/>
          <w:sz w:val="24"/>
          <w:szCs w:val="24"/>
        </w:rPr>
        <w:t>规定情形的，要求磋商小组会复核或者书面说明理由，磋商小组会拒绝的，应予记录并向本级财政部门报告；</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9</w:t>
      </w:r>
      <w:r>
        <w:rPr>
          <w:rFonts w:ascii="宋体" w:hAnsi="宋体" w:cs="宋体" w:hint="eastAsia"/>
          <w:sz w:val="24"/>
          <w:szCs w:val="24"/>
        </w:rPr>
        <w:t>）评审工作完成后，按照规定由采购人向磋商小组支付劳务报酬和异地评审差旅费，不得向磋商小组以外的其他人员支付评审劳务报酬；</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）处理与磋商有关的其他事项。</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采购人可以在磋商前说明项目背景和采购需求，说明内容不得含有歧视性、倾向性意见，不得超出磋商文件所述范围。说明应当提交书面材料，并随采购文件一并存档。</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18.2</w:t>
      </w:r>
      <w:r>
        <w:rPr>
          <w:rFonts w:ascii="宋体" w:hAnsi="宋体" w:cs="宋体" w:hint="eastAsia"/>
          <w:sz w:val="24"/>
          <w:szCs w:val="24"/>
        </w:rPr>
        <w:t>磋商小组负责具体磋商事务，并独立履行下列职责：</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）严格遵守评审工作纪律，按照客观、公正、审慎的原则，根据磋商文件规定的评审程序、评审方法和评审标准进行独立评审；</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）发现磋商文件内容违反国家有关强制性规定或者磋商文件存在歧义、重大缺陷导致评审工作无法进行时，应当停止评审并向采购人或者采购代理机构书面说明情况；</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）审查、评价响应文件是否符合磋商文件的商务、技术等实质性要求；</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）要求投标人对响应文件有关事项作出澄清或者说明；</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）对响应文件进行比较和评价；</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）确定成交候选人名单，以及根据采购人委托直接确定成交人；</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）配合答复投标人的询问、质疑和投诉等事项，不得泄露评审文件、评审情况和在评审过程中获悉的商业秘密；</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）向采购人、采购代理机构或者有关部门报告评标中发现的违法行为。</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18.3</w:t>
      </w:r>
      <w:r>
        <w:rPr>
          <w:rFonts w:ascii="宋体" w:hAnsi="宋体" w:cs="宋体" w:hint="eastAsia"/>
          <w:sz w:val="24"/>
          <w:szCs w:val="24"/>
        </w:rPr>
        <w:t>磋商小组由采购人代表和评审专家组成，成员人数应当为</w:t>
      </w:r>
      <w:r>
        <w:rPr>
          <w:rFonts w:ascii="宋体" w:hAnsi="宋体" w:cs="宋体"/>
          <w:sz w:val="24"/>
          <w:szCs w:val="24"/>
        </w:rPr>
        <w:t>3</w:t>
      </w:r>
      <w:r>
        <w:rPr>
          <w:rFonts w:ascii="宋体" w:hAnsi="宋体" w:cs="宋体" w:hint="eastAsia"/>
          <w:sz w:val="24"/>
          <w:szCs w:val="24"/>
        </w:rPr>
        <w:t>人以上单数，其中评审专家不得少于成员总数的三分之二。</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采购项目符合下列情形之一的，评标磋商小组人数应当为</w:t>
      </w:r>
      <w:r>
        <w:rPr>
          <w:rFonts w:ascii="宋体" w:hAnsi="宋体" w:cs="宋体"/>
          <w:sz w:val="24"/>
          <w:szCs w:val="24"/>
        </w:rPr>
        <w:t>7</w:t>
      </w:r>
      <w:r>
        <w:rPr>
          <w:rFonts w:ascii="宋体" w:hAnsi="宋体" w:cs="宋体" w:hint="eastAsia"/>
          <w:sz w:val="24"/>
          <w:szCs w:val="24"/>
        </w:rPr>
        <w:t>人以上单数：</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）采购预算金额在</w:t>
      </w:r>
      <w:r>
        <w:rPr>
          <w:rFonts w:ascii="宋体" w:hAnsi="宋体" w:cs="宋体"/>
          <w:sz w:val="24"/>
          <w:szCs w:val="24"/>
        </w:rPr>
        <w:t>1000</w:t>
      </w:r>
      <w:r>
        <w:rPr>
          <w:rFonts w:ascii="宋体" w:hAnsi="宋体" w:cs="宋体" w:hint="eastAsia"/>
          <w:sz w:val="24"/>
          <w:szCs w:val="24"/>
        </w:rPr>
        <w:t>万元以上；</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）技术复杂；</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）社会影响较大。</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评审专家对本单位的采购项目只能作为采购人代表参与磋商。采购代理机构工作人员不得参加由本机构代理的政府采购项目的磋商。</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磋商小组成员名单在评标结果公告前应当保密。</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18.4</w:t>
      </w:r>
      <w:r>
        <w:rPr>
          <w:rFonts w:ascii="宋体" w:hAnsi="宋体" w:cs="宋体" w:hint="eastAsia"/>
          <w:sz w:val="24"/>
          <w:szCs w:val="24"/>
        </w:rPr>
        <w:t>采购代理机构应当从省级以上财政部门设立的政府采购评审专家库中，通过随机方</w:t>
      </w:r>
      <w:r>
        <w:rPr>
          <w:rFonts w:ascii="宋体" w:hAnsi="宋体" w:cs="宋体" w:hint="eastAsia"/>
          <w:sz w:val="24"/>
          <w:szCs w:val="24"/>
        </w:rPr>
        <w:lastRenderedPageBreak/>
        <w:t>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18.5</w:t>
      </w:r>
      <w:r>
        <w:rPr>
          <w:rFonts w:ascii="宋体" w:hAnsi="宋体" w:cs="宋体" w:hint="eastAsia"/>
          <w:sz w:val="24"/>
          <w:szCs w:val="24"/>
        </w:rPr>
        <w:t>磋商中因评磋商小组成员缺席、回避或者健康等特殊原因导致磋商小组组成不符合规定的，采购人或采购代理机构应当依法补足后继续磋商。被更换的磋商小组成员所作出的磋商意见无效。无法及时补足磋商小组成员的，采购代理机构应当停止磋商活动。原磋商小组所作出的磋商意见无效。</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采购代理机构应当将变更、重新组建磋商小组的情况予以记录，并随采购文件一并存档。</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18.6</w:t>
      </w:r>
      <w:r>
        <w:rPr>
          <w:rFonts w:ascii="宋体" w:hAnsi="宋体" w:cs="宋体" w:hint="eastAsia"/>
          <w:sz w:val="24"/>
          <w:szCs w:val="24"/>
        </w:rPr>
        <w:t>采购人、采购代理机构应当采取必要措施，保证磋商在严格保密的情况下进行。除采购人代表、磋商现场组织人员外，采购人的其他工作人员以及与磋商工作无关的人员不得进入磋商现场。</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有关人员对磋商情况以及在磋商过程中获悉的国家秘密、商业秘密负有保密责任。</w:t>
      </w:r>
    </w:p>
    <w:p w:rsidR="00D81677" w:rsidRPr="00F217E3" w:rsidRDefault="00D81677" w:rsidP="003433CC">
      <w:pPr>
        <w:snapToGrid w:val="0"/>
        <w:spacing w:line="360" w:lineRule="auto"/>
        <w:ind w:firstLineChars="202" w:firstLine="485"/>
        <w:rPr>
          <w:rFonts w:ascii="宋体" w:cs="Times New Roman"/>
          <w:sz w:val="24"/>
          <w:szCs w:val="24"/>
        </w:rPr>
      </w:pPr>
      <w:bookmarkStart w:id="46" w:name="_Toc11688"/>
      <w:bookmarkStart w:id="47" w:name="_Toc29106"/>
      <w:r>
        <w:rPr>
          <w:rFonts w:ascii="宋体" w:hAnsi="宋体" w:cs="宋体"/>
          <w:sz w:val="24"/>
          <w:szCs w:val="24"/>
        </w:rPr>
        <w:t>19.</w:t>
      </w:r>
      <w:r>
        <w:rPr>
          <w:rFonts w:ascii="宋体" w:hAnsi="宋体" w:cs="宋体" w:hint="eastAsia"/>
          <w:sz w:val="24"/>
          <w:szCs w:val="24"/>
        </w:rPr>
        <w:t>评审工作程序</w:t>
      </w:r>
      <w:bookmarkEnd w:id="46"/>
      <w:bookmarkEnd w:id="47"/>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19.1</w:t>
      </w:r>
      <w:r>
        <w:rPr>
          <w:rFonts w:ascii="宋体" w:hAnsi="宋体" w:cs="宋体" w:hint="eastAsia"/>
          <w:sz w:val="24"/>
          <w:szCs w:val="24"/>
        </w:rPr>
        <w:t>磋商小组应当对符合资格的投标人的符合性文件进行审查，以确定其是否满足磋商文件的实质性要求。</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19.1.1</w:t>
      </w:r>
      <w:r>
        <w:rPr>
          <w:rFonts w:ascii="宋体" w:hAnsi="宋体" w:cs="宋体" w:hint="eastAsia"/>
          <w:sz w:val="24"/>
          <w:szCs w:val="24"/>
        </w:rPr>
        <w:t>响应文件中含义不明确、同类问题表述不一致或者有明显文字和计算错误的内容，磋商小组应当以书面形式要求投标人作出必要的澄清、说明或者补正。</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投标人的澄清、说明或者补正应当采用书面形式，并加盖公章，或者由法定代表人或其授权的代表签字。投标人的澄清、说明或者补正不得超出响应文件的范围或者改变响应文件的实质性内容。</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19.1.2</w:t>
      </w:r>
      <w:r>
        <w:rPr>
          <w:rFonts w:ascii="宋体" w:hAnsi="宋体" w:cs="宋体" w:hint="eastAsia"/>
          <w:sz w:val="24"/>
          <w:szCs w:val="24"/>
        </w:rPr>
        <w:t>投标人存在下列情况之一的，投标无效：</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）符合性审查文件未按磋商文件要求签署、盖章的；</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）未按第</w:t>
      </w:r>
      <w:r>
        <w:rPr>
          <w:rFonts w:ascii="宋体" w:hAnsi="宋体" w:cs="宋体"/>
          <w:sz w:val="24"/>
          <w:szCs w:val="24"/>
        </w:rPr>
        <w:t>11.2</w:t>
      </w:r>
      <w:r>
        <w:rPr>
          <w:rFonts w:ascii="宋体" w:hAnsi="宋体" w:cs="宋体" w:hint="eastAsia"/>
          <w:sz w:val="24"/>
          <w:szCs w:val="24"/>
        </w:rPr>
        <w:t>款要求提供相关资料的；</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）响应文件含有采购人不能接受的附加条件的；</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）服务期限不能满足磋商文件要求的；</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）存在串通投标行为；</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）法律、法规和磋商文件规定的其他无效情形。</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对响应无效的投标人，采购人或采购代理机构应当告知其响应无效的原因。</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19.1.3</w:t>
      </w:r>
      <w:r>
        <w:rPr>
          <w:rFonts w:ascii="宋体" w:hAnsi="宋体" w:cs="宋体" w:hint="eastAsia"/>
          <w:sz w:val="24"/>
          <w:szCs w:val="24"/>
        </w:rPr>
        <w:t>响应文件报价出现前后不一致的，按照下列规定修正：</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）响应文件中开标一览表（报价表）内容与响应文件中相应内容不一致的，以开标一</w:t>
      </w:r>
      <w:r>
        <w:rPr>
          <w:rFonts w:ascii="宋体" w:hAnsi="宋体" w:cs="宋体" w:hint="eastAsia"/>
          <w:sz w:val="24"/>
          <w:szCs w:val="24"/>
        </w:rPr>
        <w:lastRenderedPageBreak/>
        <w:t>览表（报价表）为准；</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）大写金额和小写金额不一致的，以大写金额为准；</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）单价金额小数点或者百分比有明显错位的，以开标一览表的总价为准，并修改单价；</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）总价金额与按单价汇总金额不一致的，以单价金额计算结果为准。</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同时出现两种以上不一致的，按照前款规定的顺序修正。修正后的报价按</w:t>
      </w:r>
      <w:r>
        <w:rPr>
          <w:rFonts w:ascii="宋体" w:hAnsi="宋体" w:cs="宋体"/>
          <w:sz w:val="24"/>
          <w:szCs w:val="24"/>
        </w:rPr>
        <w:t>19.1.1</w:t>
      </w:r>
      <w:r>
        <w:rPr>
          <w:rFonts w:ascii="宋体" w:hAnsi="宋体" w:cs="宋体" w:hint="eastAsia"/>
          <w:sz w:val="24"/>
          <w:szCs w:val="24"/>
        </w:rPr>
        <w:t>第二款的规定经投标人确认后产生约束力，投标人不确认的，其响应无效。</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19.2</w:t>
      </w:r>
      <w:r>
        <w:rPr>
          <w:rFonts w:ascii="宋体" w:hAnsi="宋体" w:cs="宋体" w:hint="eastAsia"/>
          <w:sz w:val="24"/>
          <w:szCs w:val="24"/>
        </w:rPr>
        <w:t>评审过程中，在同等条件下，优先采购具有环境标志、节能、自助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w:t>
      </w:r>
      <w:r>
        <w:rPr>
          <w:rFonts w:ascii="宋体" w:hAnsi="宋体" w:cs="宋体"/>
          <w:sz w:val="24"/>
          <w:szCs w:val="24"/>
        </w:rPr>
        <w:t>2011</w:t>
      </w:r>
      <w:r>
        <w:rPr>
          <w:rFonts w:ascii="宋体" w:hAnsi="宋体" w:cs="宋体" w:hint="eastAsia"/>
          <w:sz w:val="24"/>
          <w:szCs w:val="24"/>
        </w:rPr>
        <w:t>】</w:t>
      </w:r>
      <w:r>
        <w:rPr>
          <w:rFonts w:ascii="宋体" w:hAnsi="宋体" w:cs="宋体"/>
          <w:sz w:val="24"/>
          <w:szCs w:val="24"/>
        </w:rPr>
        <w:t>300</w:t>
      </w:r>
      <w:r>
        <w:rPr>
          <w:rFonts w:ascii="宋体" w:hAnsi="宋体" w:cs="宋体" w:hint="eastAsia"/>
          <w:sz w:val="24"/>
          <w:szCs w:val="24"/>
        </w:rPr>
        <w:t>号）执行。投标人提供的《小型、微型企业声明函》、《从业人员声明函》资料必须真实，否则，按照有关规定予以处理。</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根据财政部、民政部、中国残疾人联合会出台的《关于促进残疾人就业政府采购政策的通知》（财库【</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141</w:t>
      </w:r>
      <w:r>
        <w:rPr>
          <w:rFonts w:ascii="宋体" w:hAnsi="宋体" w:cs="宋体" w:hint="eastAsia"/>
          <w:sz w:val="24"/>
          <w:szCs w:val="24"/>
        </w:rPr>
        <w:t>号），属残疾人福利性单位的，投标人须提供《残疾人福利性单位声明函》（详见附件</w:t>
      </w:r>
      <w:r>
        <w:rPr>
          <w:rFonts w:ascii="宋体" w:hAnsi="宋体" w:cs="宋体"/>
          <w:sz w:val="24"/>
          <w:szCs w:val="24"/>
        </w:rPr>
        <w:t>18</w:t>
      </w:r>
      <w:r>
        <w:rPr>
          <w:rFonts w:ascii="宋体" w:hAnsi="宋体" w:cs="宋体" w:hint="eastAsia"/>
          <w:sz w:val="24"/>
          <w:szCs w:val="24"/>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19.3</w:t>
      </w:r>
      <w:r>
        <w:rPr>
          <w:rFonts w:ascii="宋体" w:hAnsi="宋体" w:cs="宋体" w:hint="eastAsia"/>
          <w:sz w:val="24"/>
          <w:szCs w:val="24"/>
        </w:rPr>
        <w:t>在评审过程中，磋商小组成员对需要共同认定的事项存在争议的，应当按照少数服从多数的原则作出结论。持不同意见的磋商小组成员应当在评标报告上签署不同意见及理由，否则视为同意评标报告。</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19.4</w:t>
      </w:r>
      <w:r>
        <w:rPr>
          <w:rFonts w:ascii="宋体" w:hAnsi="宋体" w:cs="宋体" w:hint="eastAsia"/>
          <w:sz w:val="24"/>
          <w:szCs w:val="24"/>
        </w:rPr>
        <w:t>磋商小组应当按照磋商文件中规定的磋商方法和标准，对符合性审查合格的响应文件进行商务和技术评估，综合比较与评价。</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19.5</w:t>
      </w:r>
      <w:r>
        <w:rPr>
          <w:rFonts w:ascii="宋体" w:hAnsi="宋体" w:cs="宋体" w:hint="eastAsia"/>
          <w:sz w:val="24"/>
          <w:szCs w:val="24"/>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磋商处理。</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19.6</w:t>
      </w:r>
      <w:r>
        <w:rPr>
          <w:rFonts w:ascii="宋体" w:hAnsi="宋体" w:cs="宋体" w:hint="eastAsia"/>
          <w:sz w:val="24"/>
          <w:szCs w:val="24"/>
        </w:rPr>
        <w:t>使用综合评分法的采购项目，提供相同品牌产品且通过资格审查、符合性审查的不</w:t>
      </w:r>
      <w:r>
        <w:rPr>
          <w:rFonts w:ascii="宋体" w:hAnsi="宋体" w:cs="宋体" w:hint="eastAsia"/>
          <w:sz w:val="24"/>
          <w:szCs w:val="24"/>
        </w:rPr>
        <w:lastRenderedPageBreak/>
        <w:t>同投标人参加同一合同项下磋商的，按一家投标人计算，评审后得分最高的同品牌投标人获得成交人推荐资格；评审得分相同的，由采购人或者采购人委托磋商小组按照磋商文件规定的方式确定一个投标人获得成交人推荐资格，磋商文件未规定的采取随机抽取方式确定，其他同品牌投标人不作为成交候选人。非单一产品采购项目，采购人应当根据采购项目技术构成、产品价格币种等合理确定核心产品，并在磋商文件中载明。多家投标人提供的核心产品品牌相同的，按前款规定处理。</w:t>
      </w:r>
    </w:p>
    <w:p w:rsidR="00D81677" w:rsidRPr="00F217E3" w:rsidRDefault="00D81677" w:rsidP="003433CC">
      <w:pPr>
        <w:snapToGrid w:val="0"/>
        <w:spacing w:line="360" w:lineRule="auto"/>
        <w:ind w:firstLineChars="202" w:firstLine="485"/>
        <w:rPr>
          <w:rFonts w:ascii="宋体" w:cs="Times New Roman"/>
          <w:sz w:val="24"/>
          <w:szCs w:val="24"/>
        </w:rPr>
      </w:pPr>
      <w:bookmarkStart w:id="48" w:name="_Toc6551"/>
      <w:bookmarkStart w:id="49" w:name="_Toc25822"/>
      <w:r>
        <w:rPr>
          <w:rFonts w:ascii="宋体" w:hAnsi="宋体" w:cs="宋体"/>
          <w:sz w:val="24"/>
          <w:szCs w:val="24"/>
        </w:rPr>
        <w:t>20.</w:t>
      </w:r>
      <w:r>
        <w:rPr>
          <w:rFonts w:ascii="宋体" w:hAnsi="宋体" w:cs="宋体" w:hint="eastAsia"/>
          <w:sz w:val="24"/>
          <w:szCs w:val="24"/>
        </w:rPr>
        <w:t>评审方法和标准</w:t>
      </w:r>
      <w:bookmarkEnd w:id="48"/>
      <w:bookmarkEnd w:id="49"/>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20.1</w:t>
      </w:r>
      <w:r>
        <w:rPr>
          <w:rFonts w:ascii="宋体" w:hAnsi="宋体" w:cs="宋体" w:hint="eastAsia"/>
          <w:sz w:val="24"/>
          <w:szCs w:val="24"/>
        </w:rPr>
        <w:t>依照《中华人民共和国政府采购法》、《中华人民共和国政府采购法实施条例》、《政府采购货物和服务招投标管理办法》等法律法规的规定，结合该项目的特点制定本评审办法。</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本次评审方法采用综合评分法。</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综合评分法，是指响应文件满足磋商文件全部实质性要求，且按照评审因素的量化指标评审得分最高的投标人为成交候选人的评标方法。</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评审因素的设定应当与投标人所提供服务的质量相关，包括磋商报价、技术或者服务水平、履约能力、售后服务等。资格条件不得作为评审因素。</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评审因素应当细化和量化，且与相应的商务条件和采购需求对应。商务条件和采购需求指标有区间规定的，评审因素应当量化到相应区间，并设置各区间对应的不同分值。</w:t>
      </w:r>
    </w:p>
    <w:p w:rsidR="00D81677" w:rsidRDefault="00D81677" w:rsidP="003433CC">
      <w:pPr>
        <w:snapToGrid w:val="0"/>
        <w:spacing w:line="360" w:lineRule="auto"/>
        <w:ind w:firstLineChars="202" w:firstLine="485"/>
        <w:rPr>
          <w:rFonts w:ascii="宋体" w:cs="Times New Roman"/>
          <w:sz w:val="24"/>
          <w:szCs w:val="24"/>
        </w:rPr>
      </w:pPr>
    </w:p>
    <w:tbl>
      <w:tblPr>
        <w:tblW w:w="11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3"/>
        <w:gridCol w:w="1275"/>
        <w:gridCol w:w="567"/>
        <w:gridCol w:w="8222"/>
      </w:tblGrid>
      <w:tr w:rsidR="00D81677">
        <w:trPr>
          <w:trHeight w:val="745"/>
          <w:jc w:val="center"/>
        </w:trPr>
        <w:tc>
          <w:tcPr>
            <w:tcW w:w="1033" w:type="dxa"/>
            <w:shd w:val="clear" w:color="auto" w:fill="BFBFBF"/>
            <w:vAlign w:val="center"/>
          </w:tcPr>
          <w:p w:rsidR="00D81677" w:rsidRDefault="00D81677" w:rsidP="003F1633">
            <w:pPr>
              <w:autoSpaceDE w:val="0"/>
              <w:autoSpaceDN w:val="0"/>
              <w:jc w:val="center"/>
              <w:rPr>
                <w:rFonts w:cs="Times New Roman"/>
                <w:lang w:val="zh-CN"/>
              </w:rPr>
            </w:pPr>
            <w:r>
              <w:rPr>
                <w:rFonts w:cs="宋体" w:hint="eastAsia"/>
                <w:lang w:val="zh-CN"/>
              </w:rPr>
              <w:t>类别</w:t>
            </w:r>
          </w:p>
        </w:tc>
        <w:tc>
          <w:tcPr>
            <w:tcW w:w="1275" w:type="dxa"/>
            <w:shd w:val="clear" w:color="auto" w:fill="BFBFBF"/>
            <w:vAlign w:val="center"/>
          </w:tcPr>
          <w:p w:rsidR="00D81677" w:rsidRDefault="00D81677" w:rsidP="003F1633">
            <w:pPr>
              <w:autoSpaceDE w:val="0"/>
              <w:autoSpaceDN w:val="0"/>
              <w:jc w:val="center"/>
              <w:rPr>
                <w:rFonts w:cs="Times New Roman"/>
                <w:lang w:val="zh-CN"/>
              </w:rPr>
            </w:pPr>
            <w:r>
              <w:rPr>
                <w:rFonts w:cs="宋体" w:hint="eastAsia"/>
                <w:lang w:val="zh-CN"/>
              </w:rPr>
              <w:t>项目</w:t>
            </w:r>
          </w:p>
        </w:tc>
        <w:tc>
          <w:tcPr>
            <w:tcW w:w="567" w:type="dxa"/>
            <w:shd w:val="clear" w:color="auto" w:fill="BFBFBF"/>
            <w:vAlign w:val="center"/>
          </w:tcPr>
          <w:p w:rsidR="00D81677" w:rsidRDefault="00D81677" w:rsidP="003F1633">
            <w:pPr>
              <w:autoSpaceDE w:val="0"/>
              <w:autoSpaceDN w:val="0"/>
              <w:jc w:val="center"/>
              <w:rPr>
                <w:rFonts w:cs="Times New Roman"/>
                <w:lang w:val="zh-CN"/>
              </w:rPr>
            </w:pPr>
            <w:r>
              <w:rPr>
                <w:rFonts w:cs="宋体" w:hint="eastAsia"/>
                <w:lang w:val="zh-CN"/>
              </w:rPr>
              <w:t>满分分值</w:t>
            </w:r>
          </w:p>
        </w:tc>
        <w:tc>
          <w:tcPr>
            <w:tcW w:w="8222" w:type="dxa"/>
            <w:shd w:val="clear" w:color="auto" w:fill="BFBFBF"/>
            <w:vAlign w:val="center"/>
          </w:tcPr>
          <w:p w:rsidR="00D81677" w:rsidRDefault="00D81677" w:rsidP="003F1633">
            <w:pPr>
              <w:autoSpaceDE w:val="0"/>
              <w:autoSpaceDN w:val="0"/>
              <w:jc w:val="center"/>
              <w:rPr>
                <w:rFonts w:cs="Times New Roman"/>
                <w:lang w:val="zh-CN"/>
              </w:rPr>
            </w:pPr>
            <w:r>
              <w:rPr>
                <w:rFonts w:cs="宋体" w:hint="eastAsia"/>
                <w:lang w:val="zh-CN"/>
              </w:rPr>
              <w:t>评审标准</w:t>
            </w:r>
          </w:p>
        </w:tc>
      </w:tr>
      <w:tr w:rsidR="00D81677">
        <w:trPr>
          <w:trHeight w:val="489"/>
          <w:jc w:val="center"/>
        </w:trPr>
        <w:tc>
          <w:tcPr>
            <w:tcW w:w="1033" w:type="dxa"/>
            <w:shd w:val="clear" w:color="000000" w:fill="FFFFFF"/>
            <w:vAlign w:val="center"/>
          </w:tcPr>
          <w:p w:rsidR="00D81677" w:rsidRDefault="00D81677" w:rsidP="003F1633">
            <w:pPr>
              <w:autoSpaceDE w:val="0"/>
              <w:autoSpaceDN w:val="0"/>
              <w:jc w:val="center"/>
              <w:rPr>
                <w:rFonts w:cs="Times New Roman"/>
                <w:lang w:val="zh-CN"/>
              </w:rPr>
            </w:pPr>
            <w:r>
              <w:rPr>
                <w:rFonts w:cs="宋体" w:hint="eastAsia"/>
                <w:lang w:val="zh-CN"/>
              </w:rPr>
              <w:t>投标报价</w:t>
            </w:r>
            <w:r>
              <w:rPr>
                <w:lang w:val="zh-CN"/>
              </w:rPr>
              <w:t>35</w:t>
            </w:r>
            <w:r>
              <w:rPr>
                <w:rFonts w:cs="宋体" w:hint="eastAsia"/>
                <w:lang w:val="zh-CN"/>
              </w:rPr>
              <w:t>分</w:t>
            </w:r>
          </w:p>
        </w:tc>
        <w:tc>
          <w:tcPr>
            <w:tcW w:w="1275" w:type="dxa"/>
            <w:shd w:val="clear" w:color="000000" w:fill="FFFFFF"/>
            <w:vAlign w:val="center"/>
          </w:tcPr>
          <w:p w:rsidR="00D81677" w:rsidRDefault="00D81677" w:rsidP="003F1633">
            <w:pPr>
              <w:autoSpaceDE w:val="0"/>
              <w:autoSpaceDN w:val="0"/>
              <w:jc w:val="center"/>
              <w:rPr>
                <w:rFonts w:cs="Times New Roman"/>
                <w:lang w:val="zh-CN"/>
              </w:rPr>
            </w:pPr>
            <w:r>
              <w:rPr>
                <w:rFonts w:cs="宋体" w:hint="eastAsia"/>
                <w:lang w:val="zh-CN"/>
              </w:rPr>
              <w:t>报价分</w:t>
            </w:r>
          </w:p>
          <w:p w:rsidR="00D81677" w:rsidRDefault="00D81677" w:rsidP="003F1633">
            <w:pPr>
              <w:autoSpaceDE w:val="0"/>
              <w:autoSpaceDN w:val="0"/>
              <w:jc w:val="center"/>
              <w:rPr>
                <w:rFonts w:cs="Times New Roman"/>
                <w:lang w:val="zh-CN"/>
              </w:rPr>
            </w:pPr>
            <w:r>
              <w:rPr>
                <w:rFonts w:cs="宋体" w:hint="eastAsia"/>
                <w:lang w:val="zh-CN"/>
              </w:rPr>
              <w:t>（</w:t>
            </w:r>
            <w:r>
              <w:rPr>
                <w:lang w:val="zh-CN"/>
              </w:rPr>
              <w:t>35</w:t>
            </w:r>
            <w:r>
              <w:rPr>
                <w:rFonts w:cs="宋体" w:hint="eastAsia"/>
                <w:lang w:val="zh-CN"/>
              </w:rPr>
              <w:t>分）</w:t>
            </w:r>
          </w:p>
        </w:tc>
        <w:tc>
          <w:tcPr>
            <w:tcW w:w="567" w:type="dxa"/>
            <w:shd w:val="clear" w:color="000000" w:fill="FFFFFF"/>
            <w:vAlign w:val="center"/>
          </w:tcPr>
          <w:p w:rsidR="00D81677" w:rsidRDefault="00D81677" w:rsidP="003F1633">
            <w:pPr>
              <w:autoSpaceDE w:val="0"/>
              <w:autoSpaceDN w:val="0"/>
              <w:jc w:val="center"/>
              <w:rPr>
                <w:lang w:val="zh-CN"/>
              </w:rPr>
            </w:pPr>
            <w:r>
              <w:rPr>
                <w:lang w:val="zh-CN"/>
              </w:rPr>
              <w:t>35</w:t>
            </w:r>
          </w:p>
        </w:tc>
        <w:tc>
          <w:tcPr>
            <w:tcW w:w="8222" w:type="dxa"/>
            <w:shd w:val="clear" w:color="000000" w:fill="FFFFFF"/>
            <w:vAlign w:val="center"/>
          </w:tcPr>
          <w:tbl>
            <w:tblPr>
              <w:tblW w:w="919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9192"/>
            </w:tblGrid>
            <w:tr w:rsidR="00D81677">
              <w:trPr>
                <w:trHeight w:val="745"/>
                <w:jc w:val="center"/>
              </w:trPr>
              <w:tc>
                <w:tcPr>
                  <w:tcW w:w="6154" w:type="dxa"/>
                  <w:tcBorders>
                    <w:top w:val="single" w:sz="4" w:space="0" w:color="auto"/>
                    <w:left w:val="single" w:sz="4" w:space="0" w:color="auto"/>
                    <w:bottom w:val="single" w:sz="4" w:space="0" w:color="auto"/>
                    <w:right w:val="single" w:sz="4" w:space="0" w:color="auto"/>
                  </w:tcBorders>
                  <w:vAlign w:val="center"/>
                </w:tcPr>
                <w:p w:rsidR="00D81677" w:rsidRDefault="00D81677" w:rsidP="00DE77AC">
                  <w:pPr>
                    <w:rPr>
                      <w:rFonts w:ascii="宋体" w:cs="Times New Roman"/>
                    </w:rPr>
                  </w:pPr>
                  <w:r>
                    <w:rPr>
                      <w:rFonts w:ascii="宋体" w:hAnsi="宋体" w:cs="宋体" w:hint="eastAsia"/>
                    </w:rPr>
                    <w:t>磋商基准值</w:t>
                  </w:r>
                  <w:r>
                    <w:rPr>
                      <w:rFonts w:ascii="宋体" w:hAnsi="宋体" w:cs="宋体"/>
                    </w:rPr>
                    <w:t>=</w:t>
                  </w:r>
                  <w:r>
                    <w:rPr>
                      <w:rFonts w:ascii="宋体" w:hAnsi="宋体" w:cs="宋体" w:hint="eastAsia"/>
                    </w:rPr>
                    <w:t>满足磋商文件要求且最后磋商报价最低的供应商的价格为磋商基准价。</w:t>
                  </w:r>
                </w:p>
                <w:p w:rsidR="00D81677" w:rsidRDefault="00D81677" w:rsidP="00DE77AC">
                  <w:pPr>
                    <w:rPr>
                      <w:rFonts w:ascii="宋体" w:cs="Times New Roman"/>
                      <w:color w:val="000000"/>
                    </w:rPr>
                  </w:pPr>
                  <w:r>
                    <w:rPr>
                      <w:rFonts w:ascii="宋体" w:hAnsi="宋体" w:cs="宋体" w:hint="eastAsia"/>
                      <w:color w:val="000000"/>
                    </w:rPr>
                    <w:t>磋商报价得分</w:t>
                  </w:r>
                  <w:r>
                    <w:rPr>
                      <w:rFonts w:ascii="宋体" w:hAnsi="宋体" w:cs="宋体"/>
                      <w:color w:val="000000"/>
                    </w:rPr>
                    <w:t>=</w:t>
                  </w:r>
                  <w:r>
                    <w:rPr>
                      <w:rFonts w:ascii="宋体" w:hAnsi="宋体" w:cs="宋体" w:hint="eastAsia"/>
                      <w:color w:val="000000"/>
                    </w:rPr>
                    <w:t>（磋商基准价</w:t>
                  </w:r>
                  <w:r>
                    <w:rPr>
                      <w:rFonts w:ascii="宋体" w:hAnsi="宋体" w:cs="宋体"/>
                      <w:color w:val="000000"/>
                    </w:rPr>
                    <w:t>/</w:t>
                  </w:r>
                  <w:r>
                    <w:rPr>
                      <w:rFonts w:ascii="宋体" w:hAnsi="宋体" w:cs="宋体" w:hint="eastAsia"/>
                      <w:color w:val="000000"/>
                    </w:rPr>
                    <w:t>最后磋商报价）×价格权值（</w:t>
                  </w:r>
                  <w:r>
                    <w:rPr>
                      <w:rFonts w:ascii="宋体" w:hAnsi="宋体" w:cs="宋体"/>
                      <w:color w:val="000000"/>
                    </w:rPr>
                    <w:t>35%</w:t>
                  </w:r>
                  <w:r>
                    <w:rPr>
                      <w:rFonts w:ascii="宋体" w:hAnsi="宋体" w:cs="宋体" w:hint="eastAsia"/>
                      <w:color w:val="000000"/>
                    </w:rPr>
                    <w:t>）×</w:t>
                  </w:r>
                  <w:r>
                    <w:rPr>
                      <w:rFonts w:ascii="宋体" w:hAnsi="宋体" w:cs="宋体"/>
                      <w:color w:val="000000"/>
                    </w:rPr>
                    <w:t>100</w:t>
                  </w:r>
                  <w:r>
                    <w:rPr>
                      <w:rFonts w:ascii="宋体" w:hAnsi="宋体" w:cs="宋体" w:hint="eastAsia"/>
                      <w:color w:val="000000"/>
                    </w:rPr>
                    <w:t>（四舍五入后保留小数点后两位）。</w:t>
                  </w:r>
                </w:p>
                <w:p w:rsidR="00D81677" w:rsidRDefault="00D81677" w:rsidP="00DE77AC">
                  <w:pPr>
                    <w:rPr>
                      <w:rFonts w:ascii="宋体" w:cs="Times New Roman"/>
                    </w:rPr>
                  </w:pPr>
                  <w:r>
                    <w:rPr>
                      <w:rFonts w:ascii="宋体" w:hAnsi="宋体" w:cs="宋体" w:hint="eastAsia"/>
                    </w:rPr>
                    <w:t>注：根据《政府采购促进中小企业发展暂行办法》、《关于促进残疾人就业政府采购政策的通知》的相关规定，对残疾人福利性单位、小型和微型企业制造（生产）产品的价格给予</w:t>
                  </w:r>
                  <w:r>
                    <w:rPr>
                      <w:rFonts w:ascii="宋体" w:hAnsi="宋体" w:cs="宋体"/>
                    </w:rPr>
                    <w:t>6%</w:t>
                  </w:r>
                  <w:r>
                    <w:rPr>
                      <w:rFonts w:ascii="宋体" w:hAnsi="宋体" w:cs="宋体" w:hint="eastAsia"/>
                    </w:rPr>
                    <w:t>的扣除，用扣除后的价格参与评标。</w:t>
                  </w:r>
                </w:p>
                <w:p w:rsidR="00D81677" w:rsidRDefault="00D81677" w:rsidP="00DE77AC">
                  <w:pPr>
                    <w:rPr>
                      <w:rFonts w:ascii="宋体" w:cs="Times New Roman"/>
                      <w:color w:val="000000"/>
                    </w:rPr>
                  </w:pPr>
                  <w:r>
                    <w:rPr>
                      <w:rFonts w:ascii="宋体" w:hAnsi="宋体" w:cs="宋体" w:hint="eastAsia"/>
                      <w:color w:val="000000"/>
                    </w:rPr>
                    <w:t>残疾人福利性单位属于小型、微型企业的，不重复享受政策。</w:t>
                  </w:r>
                </w:p>
              </w:tc>
            </w:tr>
          </w:tbl>
          <w:p w:rsidR="00D81677" w:rsidRPr="000E063D" w:rsidRDefault="00D81677" w:rsidP="003F1633">
            <w:pPr>
              <w:autoSpaceDE w:val="0"/>
              <w:autoSpaceDN w:val="0"/>
              <w:rPr>
                <w:rFonts w:cs="Times New Roman"/>
              </w:rPr>
            </w:pPr>
          </w:p>
        </w:tc>
      </w:tr>
      <w:tr w:rsidR="00D81677">
        <w:trPr>
          <w:trHeight w:val="416"/>
          <w:jc w:val="center"/>
        </w:trPr>
        <w:tc>
          <w:tcPr>
            <w:tcW w:w="1033" w:type="dxa"/>
            <w:vMerge w:val="restart"/>
            <w:shd w:val="clear" w:color="000000" w:fill="FFFFFF"/>
            <w:vAlign w:val="center"/>
          </w:tcPr>
          <w:p w:rsidR="00D81677" w:rsidRDefault="00D81677" w:rsidP="003F1633">
            <w:pPr>
              <w:autoSpaceDE w:val="0"/>
              <w:autoSpaceDN w:val="0"/>
              <w:jc w:val="center"/>
              <w:rPr>
                <w:rFonts w:cs="Times New Roman"/>
                <w:lang w:val="zh-CN"/>
              </w:rPr>
            </w:pPr>
            <w:r>
              <w:rPr>
                <w:rFonts w:cs="宋体" w:hint="eastAsia"/>
                <w:lang w:val="zh-CN"/>
              </w:rPr>
              <w:t>商务评价</w:t>
            </w:r>
            <w:r>
              <w:rPr>
                <w:lang w:val="zh-CN"/>
              </w:rPr>
              <w:t>15</w:t>
            </w:r>
            <w:r>
              <w:rPr>
                <w:rFonts w:cs="宋体" w:hint="eastAsia"/>
                <w:lang w:val="zh-CN"/>
              </w:rPr>
              <w:t>分</w:t>
            </w:r>
          </w:p>
        </w:tc>
        <w:tc>
          <w:tcPr>
            <w:tcW w:w="1275" w:type="dxa"/>
            <w:shd w:val="clear" w:color="000000" w:fill="FFFFFF"/>
            <w:vAlign w:val="center"/>
          </w:tcPr>
          <w:p w:rsidR="00D81677" w:rsidRDefault="00D81677" w:rsidP="003F1633">
            <w:pPr>
              <w:autoSpaceDE w:val="0"/>
              <w:autoSpaceDN w:val="0"/>
              <w:jc w:val="center"/>
              <w:rPr>
                <w:rFonts w:cs="Times New Roman"/>
                <w:lang w:val="zh-CN"/>
              </w:rPr>
            </w:pPr>
            <w:r>
              <w:rPr>
                <w:rFonts w:cs="宋体" w:hint="eastAsia"/>
                <w:lang w:val="zh-CN"/>
              </w:rPr>
              <w:t>业绩情况</w:t>
            </w:r>
          </w:p>
        </w:tc>
        <w:tc>
          <w:tcPr>
            <w:tcW w:w="567" w:type="dxa"/>
            <w:shd w:val="clear" w:color="000000" w:fill="FFFFFF"/>
            <w:vAlign w:val="center"/>
          </w:tcPr>
          <w:p w:rsidR="00D81677" w:rsidRDefault="00D81677" w:rsidP="003F1633">
            <w:pPr>
              <w:autoSpaceDE w:val="0"/>
              <w:autoSpaceDN w:val="0"/>
              <w:jc w:val="center"/>
              <w:rPr>
                <w:lang w:val="zh-CN"/>
              </w:rPr>
            </w:pPr>
            <w:r>
              <w:rPr>
                <w:lang w:val="zh-CN"/>
              </w:rPr>
              <w:t>10</w:t>
            </w:r>
          </w:p>
        </w:tc>
        <w:tc>
          <w:tcPr>
            <w:tcW w:w="8222" w:type="dxa"/>
            <w:shd w:val="clear" w:color="000000" w:fill="FFFFFF"/>
            <w:vAlign w:val="center"/>
          </w:tcPr>
          <w:p w:rsidR="00D81677" w:rsidRDefault="00D81677" w:rsidP="00BC560E">
            <w:pPr>
              <w:autoSpaceDE w:val="0"/>
              <w:autoSpaceDN w:val="0"/>
              <w:rPr>
                <w:rFonts w:cs="Times New Roman"/>
                <w:lang w:val="zh-CN"/>
              </w:rPr>
            </w:pPr>
            <w:r>
              <w:rPr>
                <w:rFonts w:cs="宋体" w:hint="eastAsia"/>
                <w:lang w:val="zh-CN"/>
              </w:rPr>
              <w:t>提供自</w:t>
            </w:r>
            <w:r>
              <w:rPr>
                <w:lang w:val="zh-CN"/>
              </w:rPr>
              <w:t>201</w:t>
            </w:r>
            <w:r w:rsidR="00BC560E">
              <w:rPr>
                <w:rFonts w:hint="eastAsia"/>
                <w:lang w:val="zh-CN"/>
              </w:rPr>
              <w:t>6</w:t>
            </w:r>
            <w:r>
              <w:rPr>
                <w:rFonts w:cs="宋体" w:hint="eastAsia"/>
                <w:lang w:val="zh-CN"/>
              </w:rPr>
              <w:t>年以来的类似业绩证明材料，每提供一个得</w:t>
            </w:r>
            <w:r>
              <w:rPr>
                <w:lang w:val="zh-CN"/>
              </w:rPr>
              <w:t>2</w:t>
            </w:r>
            <w:r>
              <w:rPr>
                <w:rFonts w:cs="宋体" w:hint="eastAsia"/>
                <w:lang w:val="zh-CN"/>
              </w:rPr>
              <w:t>分，最高得</w:t>
            </w:r>
            <w:r>
              <w:rPr>
                <w:lang w:val="zh-CN"/>
              </w:rPr>
              <w:t>10</w:t>
            </w:r>
            <w:r>
              <w:rPr>
                <w:rFonts w:cs="宋体" w:hint="eastAsia"/>
                <w:lang w:val="zh-CN"/>
              </w:rPr>
              <w:t>分；未提供或其他情况的不得分。（须提供包含合同首页、标的及金额所在页、签字盖章页的合同复印件并加盖投标供应商公章）。</w:t>
            </w:r>
          </w:p>
        </w:tc>
      </w:tr>
      <w:tr w:rsidR="00D81677">
        <w:trPr>
          <w:trHeight w:val="416"/>
          <w:jc w:val="center"/>
        </w:trPr>
        <w:tc>
          <w:tcPr>
            <w:tcW w:w="1033" w:type="dxa"/>
            <w:vMerge/>
            <w:shd w:val="clear" w:color="000000" w:fill="FFFFFF"/>
            <w:vAlign w:val="center"/>
          </w:tcPr>
          <w:p w:rsidR="00D81677" w:rsidRDefault="00D81677" w:rsidP="003F1633">
            <w:pPr>
              <w:autoSpaceDE w:val="0"/>
              <w:autoSpaceDN w:val="0"/>
              <w:jc w:val="center"/>
              <w:rPr>
                <w:rFonts w:cs="Times New Roman"/>
                <w:lang w:val="zh-CN"/>
              </w:rPr>
            </w:pPr>
          </w:p>
        </w:tc>
        <w:tc>
          <w:tcPr>
            <w:tcW w:w="1275" w:type="dxa"/>
            <w:shd w:val="clear" w:color="000000" w:fill="FFFFFF"/>
            <w:vAlign w:val="center"/>
          </w:tcPr>
          <w:p w:rsidR="00D81677" w:rsidRDefault="00D81677" w:rsidP="003F1633">
            <w:pPr>
              <w:autoSpaceDE w:val="0"/>
              <w:autoSpaceDN w:val="0"/>
              <w:jc w:val="center"/>
              <w:rPr>
                <w:rFonts w:cs="Times New Roman"/>
                <w:lang w:val="zh-CN"/>
              </w:rPr>
            </w:pPr>
            <w:r>
              <w:rPr>
                <w:rFonts w:cs="宋体" w:hint="eastAsia"/>
                <w:lang w:val="zh-CN"/>
              </w:rPr>
              <w:t>投标供应商</w:t>
            </w:r>
          </w:p>
          <w:p w:rsidR="00D81677" w:rsidRDefault="00D81677" w:rsidP="003F1633">
            <w:pPr>
              <w:autoSpaceDE w:val="0"/>
              <w:autoSpaceDN w:val="0"/>
              <w:jc w:val="center"/>
              <w:rPr>
                <w:rFonts w:cs="Times New Roman"/>
                <w:lang w:val="zh-CN"/>
              </w:rPr>
            </w:pPr>
            <w:r>
              <w:rPr>
                <w:rFonts w:cs="宋体" w:hint="eastAsia"/>
                <w:lang w:val="zh-CN"/>
              </w:rPr>
              <w:t>综合实力</w:t>
            </w:r>
          </w:p>
        </w:tc>
        <w:tc>
          <w:tcPr>
            <w:tcW w:w="567" w:type="dxa"/>
            <w:shd w:val="clear" w:color="000000" w:fill="FFFFFF"/>
            <w:vAlign w:val="center"/>
          </w:tcPr>
          <w:p w:rsidR="00D81677" w:rsidRDefault="00D81677" w:rsidP="003F1633">
            <w:pPr>
              <w:autoSpaceDE w:val="0"/>
              <w:autoSpaceDN w:val="0"/>
              <w:jc w:val="center"/>
              <w:rPr>
                <w:lang w:val="zh-CN"/>
              </w:rPr>
            </w:pPr>
            <w:r>
              <w:rPr>
                <w:lang w:val="zh-CN"/>
              </w:rPr>
              <w:t>2</w:t>
            </w:r>
          </w:p>
        </w:tc>
        <w:tc>
          <w:tcPr>
            <w:tcW w:w="8222" w:type="dxa"/>
            <w:shd w:val="clear" w:color="000000" w:fill="FFFFFF"/>
            <w:vAlign w:val="center"/>
          </w:tcPr>
          <w:p w:rsidR="00D81677" w:rsidRDefault="00D81677" w:rsidP="003F1633">
            <w:pPr>
              <w:autoSpaceDE w:val="0"/>
              <w:autoSpaceDN w:val="0"/>
              <w:rPr>
                <w:lang w:val="zh-CN"/>
              </w:rPr>
            </w:pPr>
            <w:r>
              <w:rPr>
                <w:rFonts w:cs="宋体" w:hint="eastAsia"/>
                <w:lang w:val="zh-CN"/>
              </w:rPr>
              <w:t>投标供应商市场占有率、用户满意度以及产品优势等方面综合评定，优秀的，得</w:t>
            </w:r>
            <w:r>
              <w:rPr>
                <w:lang w:val="zh-CN"/>
              </w:rPr>
              <w:t>2</w:t>
            </w:r>
            <w:r>
              <w:rPr>
                <w:rFonts w:cs="宋体" w:hint="eastAsia"/>
                <w:lang w:val="zh-CN"/>
              </w:rPr>
              <w:t>分；良好的，得</w:t>
            </w:r>
            <w:r>
              <w:rPr>
                <w:lang w:val="zh-CN"/>
              </w:rPr>
              <w:t>1</w:t>
            </w:r>
            <w:r>
              <w:rPr>
                <w:rFonts w:cs="宋体" w:hint="eastAsia"/>
                <w:lang w:val="zh-CN"/>
              </w:rPr>
              <w:t>分；一般或未提供相关证明材料的，不得分；</w:t>
            </w:r>
            <w:r>
              <w:rPr>
                <w:lang w:val="zh-CN"/>
              </w:rPr>
              <w:t xml:space="preserve"> </w:t>
            </w:r>
          </w:p>
        </w:tc>
      </w:tr>
      <w:tr w:rsidR="00D81677">
        <w:trPr>
          <w:trHeight w:val="704"/>
          <w:jc w:val="center"/>
        </w:trPr>
        <w:tc>
          <w:tcPr>
            <w:tcW w:w="1033" w:type="dxa"/>
            <w:vMerge/>
            <w:shd w:val="clear" w:color="000000" w:fill="FFFFFF"/>
            <w:vAlign w:val="center"/>
          </w:tcPr>
          <w:p w:rsidR="00D81677" w:rsidRDefault="00D81677" w:rsidP="003F1633">
            <w:pPr>
              <w:autoSpaceDE w:val="0"/>
              <w:autoSpaceDN w:val="0"/>
              <w:jc w:val="center"/>
              <w:rPr>
                <w:rFonts w:cs="Times New Roman"/>
                <w:lang w:val="zh-CN"/>
              </w:rPr>
            </w:pPr>
          </w:p>
        </w:tc>
        <w:tc>
          <w:tcPr>
            <w:tcW w:w="1275" w:type="dxa"/>
            <w:shd w:val="clear" w:color="000000" w:fill="FFFFFF"/>
            <w:vAlign w:val="center"/>
          </w:tcPr>
          <w:p w:rsidR="00D81677" w:rsidRDefault="00D81677" w:rsidP="003F1633">
            <w:pPr>
              <w:autoSpaceDE w:val="0"/>
              <w:autoSpaceDN w:val="0"/>
              <w:jc w:val="center"/>
              <w:rPr>
                <w:rFonts w:cs="Times New Roman"/>
                <w:lang w:val="zh-CN"/>
              </w:rPr>
            </w:pPr>
            <w:r>
              <w:rPr>
                <w:rFonts w:cs="宋体" w:hint="eastAsia"/>
                <w:lang w:val="zh-CN"/>
              </w:rPr>
              <w:t>对招标文件规范性响应程度</w:t>
            </w:r>
          </w:p>
        </w:tc>
        <w:tc>
          <w:tcPr>
            <w:tcW w:w="567" w:type="dxa"/>
            <w:shd w:val="clear" w:color="000000" w:fill="FFFFFF"/>
            <w:vAlign w:val="center"/>
          </w:tcPr>
          <w:p w:rsidR="00D81677" w:rsidRDefault="00D81677" w:rsidP="003F1633">
            <w:pPr>
              <w:autoSpaceDE w:val="0"/>
              <w:autoSpaceDN w:val="0"/>
              <w:jc w:val="center"/>
              <w:rPr>
                <w:lang w:val="zh-CN"/>
              </w:rPr>
            </w:pPr>
            <w:r>
              <w:rPr>
                <w:lang w:val="zh-CN"/>
              </w:rPr>
              <w:t>3</w:t>
            </w:r>
          </w:p>
        </w:tc>
        <w:tc>
          <w:tcPr>
            <w:tcW w:w="8222" w:type="dxa"/>
            <w:shd w:val="clear" w:color="000000" w:fill="FFFFFF"/>
            <w:vAlign w:val="center"/>
          </w:tcPr>
          <w:p w:rsidR="00D81677" w:rsidRDefault="00D81677" w:rsidP="003F1633">
            <w:pPr>
              <w:autoSpaceDE w:val="0"/>
              <w:autoSpaceDN w:val="0"/>
              <w:rPr>
                <w:rFonts w:cs="Times New Roman"/>
                <w:lang w:val="zh-CN"/>
              </w:rPr>
            </w:pPr>
            <w:r>
              <w:rPr>
                <w:rFonts w:cs="宋体" w:hint="eastAsia"/>
                <w:color w:val="000000"/>
                <w:lang w:val="zh-CN"/>
              </w:rPr>
              <w:t>完全响应招标文件格式要求编排的，得</w:t>
            </w:r>
            <w:r>
              <w:rPr>
                <w:color w:val="000000"/>
                <w:lang w:val="zh-CN"/>
              </w:rPr>
              <w:t>3</w:t>
            </w:r>
            <w:r>
              <w:rPr>
                <w:rFonts w:cs="宋体" w:hint="eastAsia"/>
                <w:color w:val="000000"/>
                <w:lang w:val="zh-CN"/>
              </w:rPr>
              <w:t>分</w:t>
            </w:r>
            <w:r>
              <w:rPr>
                <w:rFonts w:cs="宋体" w:hint="eastAsia"/>
                <w:color w:val="000000"/>
              </w:rPr>
              <w:t>；每有一项细微偏差扣</w:t>
            </w:r>
            <w:r>
              <w:rPr>
                <w:color w:val="000000"/>
              </w:rPr>
              <w:t>0.5</w:t>
            </w:r>
            <w:r>
              <w:rPr>
                <w:rFonts w:cs="宋体" w:hint="eastAsia"/>
                <w:color w:val="000000"/>
              </w:rPr>
              <w:t>分，直至该项分值扣完为止。</w:t>
            </w:r>
          </w:p>
        </w:tc>
      </w:tr>
      <w:tr w:rsidR="00D81677">
        <w:trPr>
          <w:trHeight w:val="638"/>
          <w:jc w:val="center"/>
        </w:trPr>
        <w:tc>
          <w:tcPr>
            <w:tcW w:w="1033" w:type="dxa"/>
            <w:vMerge w:val="restart"/>
            <w:shd w:val="clear" w:color="000000" w:fill="FFFFFF"/>
            <w:vAlign w:val="center"/>
          </w:tcPr>
          <w:p w:rsidR="00D81677" w:rsidRDefault="00D81677" w:rsidP="003F1633">
            <w:pPr>
              <w:autoSpaceDE w:val="0"/>
              <w:autoSpaceDN w:val="0"/>
              <w:jc w:val="center"/>
              <w:rPr>
                <w:rFonts w:cs="Times New Roman"/>
                <w:lang w:val="zh-CN"/>
              </w:rPr>
            </w:pPr>
            <w:r>
              <w:rPr>
                <w:rFonts w:cs="宋体" w:hint="eastAsia"/>
                <w:lang w:val="zh-CN"/>
              </w:rPr>
              <w:t>技术质量等方面</w:t>
            </w:r>
          </w:p>
          <w:p w:rsidR="00D81677" w:rsidRDefault="00D81677" w:rsidP="003F1633">
            <w:pPr>
              <w:autoSpaceDE w:val="0"/>
              <w:autoSpaceDN w:val="0"/>
              <w:jc w:val="center"/>
              <w:rPr>
                <w:rFonts w:cs="Times New Roman"/>
                <w:lang w:val="zh-CN"/>
              </w:rPr>
            </w:pPr>
            <w:r>
              <w:rPr>
                <w:lang w:val="zh-CN"/>
              </w:rPr>
              <w:t>35</w:t>
            </w:r>
            <w:r>
              <w:rPr>
                <w:rFonts w:cs="宋体" w:hint="eastAsia"/>
                <w:lang w:val="zh-CN"/>
              </w:rPr>
              <w:t>分</w:t>
            </w:r>
          </w:p>
        </w:tc>
        <w:tc>
          <w:tcPr>
            <w:tcW w:w="1275" w:type="dxa"/>
            <w:shd w:val="clear" w:color="000000" w:fill="FFFFFF"/>
            <w:vAlign w:val="center"/>
          </w:tcPr>
          <w:p w:rsidR="00D81677" w:rsidRDefault="00D81677" w:rsidP="003F1633">
            <w:pPr>
              <w:autoSpaceDE w:val="0"/>
              <w:autoSpaceDN w:val="0"/>
              <w:jc w:val="center"/>
              <w:rPr>
                <w:rFonts w:cs="Times New Roman"/>
                <w:lang w:val="zh-CN"/>
              </w:rPr>
            </w:pPr>
            <w:r>
              <w:rPr>
                <w:rFonts w:cs="宋体" w:hint="eastAsia"/>
                <w:lang w:val="zh-CN"/>
              </w:rPr>
              <w:t>技术参数</w:t>
            </w:r>
          </w:p>
        </w:tc>
        <w:tc>
          <w:tcPr>
            <w:tcW w:w="567" w:type="dxa"/>
            <w:shd w:val="clear" w:color="000000" w:fill="FFFFFF"/>
            <w:vAlign w:val="center"/>
          </w:tcPr>
          <w:p w:rsidR="00D81677" w:rsidRDefault="00D81677" w:rsidP="003F1633">
            <w:pPr>
              <w:autoSpaceDE w:val="0"/>
              <w:autoSpaceDN w:val="0"/>
              <w:jc w:val="center"/>
              <w:rPr>
                <w:lang w:val="zh-CN"/>
              </w:rPr>
            </w:pPr>
            <w:r>
              <w:rPr>
                <w:lang w:val="zh-CN"/>
              </w:rPr>
              <w:t>30</w:t>
            </w:r>
          </w:p>
        </w:tc>
        <w:tc>
          <w:tcPr>
            <w:tcW w:w="8222" w:type="dxa"/>
            <w:shd w:val="clear" w:color="000000" w:fill="FFFFFF"/>
            <w:vAlign w:val="center"/>
          </w:tcPr>
          <w:p w:rsidR="00D81677" w:rsidRDefault="00D81677" w:rsidP="003F1633">
            <w:pPr>
              <w:autoSpaceDE w:val="0"/>
              <w:autoSpaceDN w:val="0"/>
              <w:rPr>
                <w:rFonts w:cs="Times New Roman"/>
                <w:lang w:val="zh-CN"/>
              </w:rPr>
            </w:pPr>
            <w:r>
              <w:rPr>
                <w:rFonts w:cs="宋体" w:hint="eastAsia"/>
                <w:color w:val="000000"/>
                <w:lang w:val="zh-CN"/>
              </w:rPr>
              <w:t>投标产品技术参数和配置完全满足或高于招标文件要求的，得</w:t>
            </w:r>
            <w:r>
              <w:rPr>
                <w:color w:val="000000"/>
                <w:lang w:val="zh-CN"/>
              </w:rPr>
              <w:t>30</w:t>
            </w:r>
            <w:r>
              <w:rPr>
                <w:rFonts w:cs="宋体" w:hint="eastAsia"/>
                <w:color w:val="000000"/>
                <w:lang w:val="zh-CN"/>
              </w:rPr>
              <w:t>分；每有一项负偏离扣</w:t>
            </w:r>
            <w:r>
              <w:rPr>
                <w:color w:val="000000"/>
                <w:lang w:val="zh-CN"/>
              </w:rPr>
              <w:t>5</w:t>
            </w:r>
            <w:r>
              <w:rPr>
                <w:rFonts w:cs="宋体" w:hint="eastAsia"/>
                <w:color w:val="000000"/>
                <w:lang w:val="zh-CN"/>
              </w:rPr>
              <w:t>分，以不超过三项为限；有四项以上（含四项）负偏离的，该项为零分。</w:t>
            </w:r>
            <w:r>
              <w:rPr>
                <w:rFonts w:cs="宋体" w:hint="eastAsia"/>
                <w:lang w:val="zh-CN"/>
              </w:rPr>
              <w:t>此项评分以生产厂商出具的证明文件、产品彩页、技术白皮书、检测报告等为依据。</w:t>
            </w:r>
          </w:p>
        </w:tc>
      </w:tr>
      <w:tr w:rsidR="00D81677">
        <w:trPr>
          <w:trHeight w:val="637"/>
          <w:jc w:val="center"/>
        </w:trPr>
        <w:tc>
          <w:tcPr>
            <w:tcW w:w="1033" w:type="dxa"/>
            <w:vMerge/>
            <w:shd w:val="clear" w:color="000000" w:fill="FFFFFF"/>
            <w:vAlign w:val="center"/>
          </w:tcPr>
          <w:p w:rsidR="00D81677" w:rsidRDefault="00D81677" w:rsidP="003F1633">
            <w:pPr>
              <w:autoSpaceDE w:val="0"/>
              <w:autoSpaceDN w:val="0"/>
              <w:jc w:val="center"/>
              <w:rPr>
                <w:rFonts w:cs="Times New Roman"/>
                <w:lang w:val="zh-CN"/>
              </w:rPr>
            </w:pPr>
          </w:p>
        </w:tc>
        <w:tc>
          <w:tcPr>
            <w:tcW w:w="1275" w:type="dxa"/>
            <w:shd w:val="clear" w:color="000000" w:fill="FFFFFF"/>
            <w:vAlign w:val="center"/>
          </w:tcPr>
          <w:p w:rsidR="00D81677" w:rsidRDefault="00D81677" w:rsidP="003F1633">
            <w:pPr>
              <w:autoSpaceDE w:val="0"/>
              <w:autoSpaceDN w:val="0"/>
              <w:jc w:val="center"/>
              <w:rPr>
                <w:rFonts w:cs="Times New Roman"/>
                <w:lang w:val="zh-CN"/>
              </w:rPr>
            </w:pPr>
            <w:r>
              <w:rPr>
                <w:rFonts w:ascii="宋体" w:hAnsi="宋体" w:cs="宋体" w:hint="eastAsia"/>
                <w:lang w:val="zh-CN"/>
              </w:rPr>
              <w:t>节能环保</w:t>
            </w:r>
          </w:p>
        </w:tc>
        <w:tc>
          <w:tcPr>
            <w:tcW w:w="567" w:type="dxa"/>
            <w:shd w:val="clear" w:color="000000" w:fill="FFFFFF"/>
            <w:vAlign w:val="center"/>
          </w:tcPr>
          <w:p w:rsidR="00D81677" w:rsidRDefault="00D81677" w:rsidP="003F1633">
            <w:pPr>
              <w:autoSpaceDE w:val="0"/>
              <w:autoSpaceDN w:val="0"/>
              <w:jc w:val="center"/>
              <w:rPr>
                <w:lang w:val="zh-CN"/>
              </w:rPr>
            </w:pPr>
            <w:r>
              <w:rPr>
                <w:lang w:val="zh-CN"/>
              </w:rPr>
              <w:t>4</w:t>
            </w:r>
          </w:p>
        </w:tc>
        <w:tc>
          <w:tcPr>
            <w:tcW w:w="8222" w:type="dxa"/>
            <w:shd w:val="clear" w:color="000000" w:fill="FFFFFF"/>
            <w:vAlign w:val="center"/>
          </w:tcPr>
          <w:p w:rsidR="00D81677" w:rsidRDefault="00D81677" w:rsidP="003F1633">
            <w:pPr>
              <w:autoSpaceDE w:val="0"/>
              <w:autoSpaceDN w:val="0"/>
              <w:rPr>
                <w:rFonts w:cs="Times New Roman"/>
                <w:color w:val="000000"/>
                <w:lang w:val="zh-CN"/>
              </w:rPr>
            </w:pPr>
            <w:r>
              <w:rPr>
                <w:rFonts w:ascii="宋体" w:hAnsi="宋体" w:cs="宋体" w:hint="eastAsia"/>
                <w:lang w:val="zh-CN"/>
              </w:rPr>
              <w:t>投标</w:t>
            </w:r>
            <w:r>
              <w:rPr>
                <w:rFonts w:ascii="宋体" w:hAnsi="宋体" w:cs="宋体" w:hint="eastAsia"/>
              </w:rPr>
              <w:t>产品</w:t>
            </w:r>
            <w:r>
              <w:rPr>
                <w:rFonts w:ascii="宋体" w:hAnsi="宋体" w:cs="宋体" w:hint="eastAsia"/>
                <w:lang w:val="zh-CN"/>
              </w:rPr>
              <w:t>具有环保认证证书的，得</w:t>
            </w:r>
            <w:r>
              <w:rPr>
                <w:rFonts w:ascii="宋体" w:hAnsi="宋体" w:cs="宋体"/>
                <w:lang w:val="zh-CN"/>
              </w:rPr>
              <w:t>2</w:t>
            </w:r>
            <w:r>
              <w:rPr>
                <w:rFonts w:ascii="宋体" w:hAnsi="宋体" w:cs="宋体" w:hint="eastAsia"/>
                <w:lang w:val="zh-CN"/>
              </w:rPr>
              <w:t>分；具有节能认证证书的，得</w:t>
            </w:r>
            <w:r>
              <w:rPr>
                <w:rFonts w:ascii="宋体" w:hAnsi="宋体" w:cs="宋体"/>
                <w:lang w:val="zh-CN"/>
              </w:rPr>
              <w:t>2</w:t>
            </w:r>
            <w:r>
              <w:rPr>
                <w:rFonts w:ascii="宋体" w:hAnsi="宋体" w:cs="宋体" w:hint="eastAsia"/>
                <w:lang w:val="zh-CN"/>
              </w:rPr>
              <w:t>分；未提供不得分。（该项得分的认定以提供政府采购环保</w:t>
            </w:r>
            <w:r>
              <w:rPr>
                <w:rFonts w:ascii="宋体" w:hAnsi="宋体" w:cs="宋体"/>
                <w:lang w:val="zh-CN"/>
              </w:rPr>
              <w:t>/</w:t>
            </w:r>
            <w:r>
              <w:rPr>
                <w:rFonts w:ascii="宋体" w:hAnsi="宋体" w:cs="宋体" w:hint="eastAsia"/>
                <w:lang w:val="zh-CN"/>
              </w:rPr>
              <w:t>节能清单所在页的扫描</w:t>
            </w:r>
            <w:r>
              <w:rPr>
                <w:rFonts w:ascii="宋体" w:hAnsi="宋体" w:cs="宋体"/>
                <w:lang w:val="zh-CN"/>
              </w:rPr>
              <w:t>&lt;</w:t>
            </w:r>
            <w:r>
              <w:rPr>
                <w:rFonts w:ascii="宋体" w:hAnsi="宋体" w:cs="宋体" w:hint="eastAsia"/>
                <w:lang w:val="zh-CN"/>
              </w:rPr>
              <w:t>或复印</w:t>
            </w:r>
            <w:r>
              <w:rPr>
                <w:rFonts w:ascii="宋体" w:hAnsi="宋体" w:cs="宋体"/>
                <w:lang w:val="zh-CN"/>
              </w:rPr>
              <w:t>&gt;</w:t>
            </w:r>
            <w:r>
              <w:rPr>
                <w:rFonts w:ascii="宋体" w:hAnsi="宋体" w:cs="宋体" w:hint="eastAsia"/>
                <w:lang w:val="zh-CN"/>
              </w:rPr>
              <w:t>件为准）</w:t>
            </w:r>
          </w:p>
        </w:tc>
      </w:tr>
      <w:tr w:rsidR="00D81677">
        <w:trPr>
          <w:trHeight w:val="637"/>
          <w:jc w:val="center"/>
        </w:trPr>
        <w:tc>
          <w:tcPr>
            <w:tcW w:w="1033" w:type="dxa"/>
            <w:vMerge/>
            <w:shd w:val="clear" w:color="000000" w:fill="FFFFFF"/>
            <w:vAlign w:val="center"/>
          </w:tcPr>
          <w:p w:rsidR="00D81677" w:rsidRDefault="00D81677" w:rsidP="003F1633">
            <w:pPr>
              <w:autoSpaceDE w:val="0"/>
              <w:autoSpaceDN w:val="0"/>
              <w:jc w:val="center"/>
              <w:rPr>
                <w:rFonts w:cs="Times New Roman"/>
                <w:lang w:val="zh-CN"/>
              </w:rPr>
            </w:pPr>
          </w:p>
        </w:tc>
        <w:tc>
          <w:tcPr>
            <w:tcW w:w="1275" w:type="dxa"/>
            <w:shd w:val="clear" w:color="000000" w:fill="FFFFFF"/>
            <w:vAlign w:val="center"/>
          </w:tcPr>
          <w:p w:rsidR="00D81677" w:rsidRDefault="00D81677" w:rsidP="003F1633">
            <w:pPr>
              <w:autoSpaceDE w:val="0"/>
              <w:autoSpaceDN w:val="0"/>
              <w:jc w:val="center"/>
              <w:rPr>
                <w:rFonts w:ascii="宋体" w:cs="Times New Roman"/>
                <w:lang w:val="zh-CN"/>
              </w:rPr>
            </w:pPr>
            <w:r>
              <w:rPr>
                <w:rFonts w:ascii="宋体" w:hAnsi="宋体" w:cs="宋体" w:hint="eastAsia"/>
                <w:lang w:val="zh-CN"/>
              </w:rPr>
              <w:t>残疾人福利企业</w:t>
            </w:r>
          </w:p>
        </w:tc>
        <w:tc>
          <w:tcPr>
            <w:tcW w:w="567" w:type="dxa"/>
            <w:shd w:val="clear" w:color="000000" w:fill="FFFFFF"/>
            <w:vAlign w:val="center"/>
          </w:tcPr>
          <w:p w:rsidR="00D81677" w:rsidRDefault="00D81677" w:rsidP="003F1633">
            <w:pPr>
              <w:autoSpaceDE w:val="0"/>
              <w:autoSpaceDN w:val="0"/>
              <w:jc w:val="center"/>
              <w:rPr>
                <w:lang w:val="zh-CN"/>
              </w:rPr>
            </w:pPr>
            <w:r>
              <w:rPr>
                <w:lang w:val="zh-CN"/>
              </w:rPr>
              <w:t>1</w:t>
            </w:r>
          </w:p>
        </w:tc>
        <w:tc>
          <w:tcPr>
            <w:tcW w:w="8222" w:type="dxa"/>
            <w:shd w:val="clear" w:color="000000" w:fill="FFFFFF"/>
            <w:vAlign w:val="center"/>
          </w:tcPr>
          <w:p w:rsidR="00D81677" w:rsidRDefault="00D81677" w:rsidP="003F1633">
            <w:pPr>
              <w:autoSpaceDE w:val="0"/>
              <w:autoSpaceDN w:val="0"/>
              <w:rPr>
                <w:rFonts w:ascii="宋体" w:cs="Times New Roman"/>
                <w:lang w:val="zh-CN"/>
              </w:rPr>
            </w:pPr>
            <w:r>
              <w:rPr>
                <w:rFonts w:ascii="宋体" w:hAnsi="宋体" w:cs="宋体" w:hint="eastAsia"/>
                <w:lang w:val="zh-CN"/>
              </w:rPr>
              <w:t>投标单位为残疾人福利企业的得</w:t>
            </w:r>
            <w:r>
              <w:rPr>
                <w:rFonts w:ascii="宋体" w:hAnsi="宋体" w:cs="宋体"/>
                <w:lang w:val="zh-CN"/>
              </w:rPr>
              <w:t>1</w:t>
            </w:r>
            <w:r>
              <w:rPr>
                <w:rFonts w:ascii="宋体" w:hAnsi="宋体" w:cs="宋体" w:hint="eastAsia"/>
                <w:lang w:val="zh-CN"/>
              </w:rPr>
              <w:t>分，非残疾人福利企业不得分。</w:t>
            </w:r>
          </w:p>
        </w:tc>
      </w:tr>
      <w:tr w:rsidR="00D81677">
        <w:trPr>
          <w:trHeight w:val="77"/>
          <w:jc w:val="center"/>
        </w:trPr>
        <w:tc>
          <w:tcPr>
            <w:tcW w:w="1033" w:type="dxa"/>
            <w:vMerge w:val="restart"/>
            <w:shd w:val="clear" w:color="000000" w:fill="FFFFFF"/>
            <w:vAlign w:val="center"/>
          </w:tcPr>
          <w:p w:rsidR="00D81677" w:rsidRDefault="00D81677" w:rsidP="003F1633">
            <w:pPr>
              <w:autoSpaceDE w:val="0"/>
              <w:autoSpaceDN w:val="0"/>
              <w:jc w:val="center"/>
              <w:rPr>
                <w:rFonts w:cs="Times New Roman"/>
                <w:lang w:val="zh-CN"/>
              </w:rPr>
            </w:pPr>
            <w:r>
              <w:rPr>
                <w:rFonts w:cs="宋体" w:hint="eastAsia"/>
                <w:lang w:val="zh-CN"/>
              </w:rPr>
              <w:t>项目实施及售后服务情况</w:t>
            </w:r>
          </w:p>
          <w:p w:rsidR="00D81677" w:rsidRDefault="00D81677" w:rsidP="003F1633">
            <w:pPr>
              <w:autoSpaceDE w:val="0"/>
              <w:autoSpaceDN w:val="0"/>
              <w:jc w:val="center"/>
              <w:rPr>
                <w:rFonts w:cs="Times New Roman"/>
                <w:lang w:val="zh-CN"/>
              </w:rPr>
            </w:pPr>
            <w:r>
              <w:rPr>
                <w:lang w:val="zh-CN"/>
              </w:rPr>
              <w:t>15</w:t>
            </w:r>
            <w:r>
              <w:rPr>
                <w:rFonts w:cs="宋体" w:hint="eastAsia"/>
                <w:lang w:val="zh-CN"/>
              </w:rPr>
              <w:t>分</w:t>
            </w:r>
          </w:p>
        </w:tc>
        <w:tc>
          <w:tcPr>
            <w:tcW w:w="1275" w:type="dxa"/>
            <w:shd w:val="clear" w:color="000000" w:fill="FFFFFF"/>
            <w:vAlign w:val="center"/>
          </w:tcPr>
          <w:p w:rsidR="00D81677" w:rsidRDefault="00D81677" w:rsidP="003F1633">
            <w:pPr>
              <w:autoSpaceDE w:val="0"/>
              <w:autoSpaceDN w:val="0"/>
              <w:jc w:val="center"/>
              <w:rPr>
                <w:rFonts w:cs="Times New Roman"/>
                <w:lang w:val="zh-CN"/>
              </w:rPr>
            </w:pPr>
            <w:r>
              <w:rPr>
                <w:rFonts w:cs="宋体" w:hint="eastAsia"/>
                <w:lang w:val="zh-CN"/>
              </w:rPr>
              <w:t>项目管理及实施方案</w:t>
            </w:r>
          </w:p>
        </w:tc>
        <w:tc>
          <w:tcPr>
            <w:tcW w:w="567" w:type="dxa"/>
            <w:shd w:val="clear" w:color="000000" w:fill="FFFFFF"/>
            <w:vAlign w:val="center"/>
          </w:tcPr>
          <w:p w:rsidR="00D81677" w:rsidRDefault="00D81677" w:rsidP="003F1633">
            <w:pPr>
              <w:autoSpaceDE w:val="0"/>
              <w:autoSpaceDN w:val="0"/>
              <w:jc w:val="center"/>
              <w:rPr>
                <w:lang w:val="zh-CN"/>
              </w:rPr>
            </w:pPr>
            <w:r>
              <w:rPr>
                <w:lang w:val="zh-CN"/>
              </w:rPr>
              <w:t>6</w:t>
            </w:r>
          </w:p>
        </w:tc>
        <w:tc>
          <w:tcPr>
            <w:tcW w:w="8222" w:type="dxa"/>
            <w:shd w:val="clear" w:color="000000" w:fill="FFFFFF"/>
            <w:vAlign w:val="center"/>
          </w:tcPr>
          <w:p w:rsidR="00D81677" w:rsidRDefault="00D81677" w:rsidP="003F1633">
            <w:pPr>
              <w:autoSpaceDE w:val="0"/>
              <w:autoSpaceDN w:val="0"/>
              <w:rPr>
                <w:rFonts w:cs="Times New Roman"/>
                <w:lang w:val="zh-CN"/>
              </w:rPr>
            </w:pPr>
            <w:r>
              <w:rPr>
                <w:rFonts w:cs="宋体" w:hint="eastAsia"/>
                <w:lang w:val="zh-CN"/>
              </w:rPr>
              <w:t>设置了项目管理机构，并且有科学、具体的项目管理措施，能够结合项目特点制定实施方案好的，得</w:t>
            </w:r>
            <w:r>
              <w:rPr>
                <w:lang w:val="zh-CN"/>
              </w:rPr>
              <w:t>6</w:t>
            </w:r>
            <w:r>
              <w:rPr>
                <w:rFonts w:cs="宋体" w:hint="eastAsia"/>
                <w:lang w:val="zh-CN"/>
              </w:rPr>
              <w:t>分；一般的，得</w:t>
            </w:r>
            <w:r>
              <w:rPr>
                <w:lang w:val="zh-CN"/>
              </w:rPr>
              <w:t>4</w:t>
            </w:r>
            <w:r>
              <w:rPr>
                <w:rFonts w:cs="宋体" w:hint="eastAsia"/>
                <w:lang w:val="zh-CN"/>
              </w:rPr>
              <w:t>分；较差的，得</w:t>
            </w:r>
            <w:r>
              <w:rPr>
                <w:lang w:val="zh-CN"/>
              </w:rPr>
              <w:t>2</w:t>
            </w:r>
            <w:r>
              <w:rPr>
                <w:rFonts w:cs="宋体" w:hint="eastAsia"/>
                <w:lang w:val="zh-CN"/>
              </w:rPr>
              <w:t>分；未提供或其他情况不得分。</w:t>
            </w:r>
          </w:p>
        </w:tc>
      </w:tr>
      <w:tr w:rsidR="00D81677">
        <w:trPr>
          <w:trHeight w:val="77"/>
          <w:jc w:val="center"/>
        </w:trPr>
        <w:tc>
          <w:tcPr>
            <w:tcW w:w="1033" w:type="dxa"/>
            <w:vMerge/>
            <w:shd w:val="clear" w:color="000000" w:fill="FFFFFF"/>
            <w:vAlign w:val="center"/>
          </w:tcPr>
          <w:p w:rsidR="00D81677" w:rsidRDefault="00D81677" w:rsidP="003F1633">
            <w:pPr>
              <w:autoSpaceDE w:val="0"/>
              <w:autoSpaceDN w:val="0"/>
              <w:jc w:val="center"/>
              <w:rPr>
                <w:rFonts w:cs="Times New Roman"/>
                <w:lang w:val="zh-CN"/>
              </w:rPr>
            </w:pPr>
          </w:p>
        </w:tc>
        <w:tc>
          <w:tcPr>
            <w:tcW w:w="1275" w:type="dxa"/>
            <w:shd w:val="clear" w:color="000000" w:fill="FFFFFF"/>
            <w:vAlign w:val="center"/>
          </w:tcPr>
          <w:p w:rsidR="00D81677" w:rsidRDefault="00D81677" w:rsidP="003F1633">
            <w:pPr>
              <w:autoSpaceDE w:val="0"/>
              <w:autoSpaceDN w:val="0"/>
              <w:jc w:val="center"/>
              <w:rPr>
                <w:rFonts w:cs="Times New Roman"/>
                <w:lang w:val="zh-CN"/>
              </w:rPr>
            </w:pPr>
            <w:r>
              <w:rPr>
                <w:rFonts w:cs="宋体" w:hint="eastAsia"/>
                <w:lang w:val="zh-CN"/>
              </w:rPr>
              <w:t>售后服务计划、措施及服务承诺</w:t>
            </w:r>
          </w:p>
        </w:tc>
        <w:tc>
          <w:tcPr>
            <w:tcW w:w="567" w:type="dxa"/>
            <w:shd w:val="clear" w:color="000000" w:fill="FFFFFF"/>
            <w:vAlign w:val="center"/>
          </w:tcPr>
          <w:p w:rsidR="00D81677" w:rsidRDefault="00D81677" w:rsidP="003F1633">
            <w:pPr>
              <w:autoSpaceDE w:val="0"/>
              <w:autoSpaceDN w:val="0"/>
              <w:jc w:val="center"/>
              <w:rPr>
                <w:lang w:val="zh-CN"/>
              </w:rPr>
            </w:pPr>
            <w:r>
              <w:rPr>
                <w:lang w:val="zh-CN"/>
              </w:rPr>
              <w:t>6</w:t>
            </w:r>
          </w:p>
        </w:tc>
        <w:tc>
          <w:tcPr>
            <w:tcW w:w="8222" w:type="dxa"/>
            <w:shd w:val="clear" w:color="000000" w:fill="FFFFFF"/>
            <w:vAlign w:val="center"/>
          </w:tcPr>
          <w:p w:rsidR="00D81677" w:rsidRDefault="00D81677" w:rsidP="003F1633">
            <w:pPr>
              <w:autoSpaceDE w:val="0"/>
              <w:autoSpaceDN w:val="0"/>
              <w:rPr>
                <w:rFonts w:cs="Times New Roman"/>
                <w:lang w:val="zh-CN"/>
              </w:rPr>
            </w:pPr>
            <w:r>
              <w:rPr>
                <w:rFonts w:cs="宋体" w:hint="eastAsia"/>
                <w:lang w:val="zh-CN"/>
              </w:rPr>
              <w:t>针对该项目须有详尽的组织配送、验收、售后等方面的服务能力、措施及相关承诺。所述内容响应招标文件要求好的，得</w:t>
            </w:r>
            <w:r>
              <w:rPr>
                <w:lang w:val="zh-CN"/>
              </w:rPr>
              <w:t>6</w:t>
            </w:r>
            <w:r>
              <w:rPr>
                <w:rFonts w:cs="宋体" w:hint="eastAsia"/>
                <w:lang w:val="zh-CN"/>
              </w:rPr>
              <w:t>分；一般的，得</w:t>
            </w:r>
            <w:r>
              <w:rPr>
                <w:lang w:val="zh-CN"/>
              </w:rPr>
              <w:t>4</w:t>
            </w:r>
            <w:r>
              <w:rPr>
                <w:rFonts w:cs="宋体" w:hint="eastAsia"/>
                <w:lang w:val="zh-CN"/>
              </w:rPr>
              <w:t>分；较差的，得</w:t>
            </w:r>
            <w:r>
              <w:rPr>
                <w:lang w:val="zh-CN"/>
              </w:rPr>
              <w:t>2</w:t>
            </w:r>
            <w:r>
              <w:rPr>
                <w:rFonts w:cs="宋体" w:hint="eastAsia"/>
                <w:lang w:val="zh-CN"/>
              </w:rPr>
              <w:t>分；未提供或其他情况不得分。</w:t>
            </w:r>
          </w:p>
        </w:tc>
      </w:tr>
      <w:tr w:rsidR="00D81677">
        <w:trPr>
          <w:trHeight w:val="77"/>
          <w:jc w:val="center"/>
        </w:trPr>
        <w:tc>
          <w:tcPr>
            <w:tcW w:w="1033" w:type="dxa"/>
            <w:vMerge/>
            <w:shd w:val="clear" w:color="000000" w:fill="FFFFFF"/>
            <w:vAlign w:val="center"/>
          </w:tcPr>
          <w:p w:rsidR="00D81677" w:rsidRDefault="00D81677" w:rsidP="003F1633">
            <w:pPr>
              <w:autoSpaceDE w:val="0"/>
              <w:autoSpaceDN w:val="0"/>
              <w:jc w:val="center"/>
              <w:rPr>
                <w:rFonts w:cs="Times New Roman"/>
                <w:lang w:val="zh-CN"/>
              </w:rPr>
            </w:pPr>
          </w:p>
        </w:tc>
        <w:tc>
          <w:tcPr>
            <w:tcW w:w="1275" w:type="dxa"/>
            <w:shd w:val="clear" w:color="000000" w:fill="FFFFFF"/>
            <w:vAlign w:val="center"/>
          </w:tcPr>
          <w:p w:rsidR="00D81677" w:rsidRDefault="00D81677" w:rsidP="003F1633">
            <w:pPr>
              <w:autoSpaceDE w:val="0"/>
              <w:autoSpaceDN w:val="0"/>
              <w:jc w:val="center"/>
              <w:rPr>
                <w:rFonts w:cs="Times New Roman"/>
                <w:lang w:val="zh-CN"/>
              </w:rPr>
            </w:pPr>
            <w:r>
              <w:rPr>
                <w:rFonts w:cs="宋体" w:hint="eastAsia"/>
                <w:lang w:val="zh-CN"/>
              </w:rPr>
              <w:t>本地化服务</w:t>
            </w:r>
          </w:p>
          <w:p w:rsidR="00D81677" w:rsidRDefault="00D81677" w:rsidP="003F1633">
            <w:pPr>
              <w:autoSpaceDE w:val="0"/>
              <w:autoSpaceDN w:val="0"/>
              <w:jc w:val="center"/>
              <w:rPr>
                <w:rFonts w:cs="Times New Roman"/>
                <w:lang w:val="zh-CN"/>
              </w:rPr>
            </w:pPr>
            <w:r>
              <w:rPr>
                <w:rFonts w:cs="宋体" w:hint="eastAsia"/>
                <w:lang w:val="zh-CN"/>
              </w:rPr>
              <w:t>能力</w:t>
            </w:r>
          </w:p>
        </w:tc>
        <w:tc>
          <w:tcPr>
            <w:tcW w:w="567" w:type="dxa"/>
            <w:shd w:val="clear" w:color="000000" w:fill="FFFFFF"/>
            <w:vAlign w:val="center"/>
          </w:tcPr>
          <w:p w:rsidR="00D81677" w:rsidRDefault="00D81677" w:rsidP="003F1633">
            <w:pPr>
              <w:autoSpaceDE w:val="0"/>
              <w:autoSpaceDN w:val="0"/>
              <w:jc w:val="center"/>
              <w:rPr>
                <w:lang w:val="zh-CN"/>
              </w:rPr>
            </w:pPr>
            <w:r>
              <w:rPr>
                <w:lang w:val="zh-CN"/>
              </w:rPr>
              <w:t>3</w:t>
            </w:r>
          </w:p>
        </w:tc>
        <w:tc>
          <w:tcPr>
            <w:tcW w:w="8222" w:type="dxa"/>
            <w:shd w:val="clear" w:color="000000" w:fill="FFFFFF"/>
            <w:vAlign w:val="center"/>
          </w:tcPr>
          <w:p w:rsidR="00D81677" w:rsidRDefault="00D81677" w:rsidP="003F1633">
            <w:pPr>
              <w:autoSpaceDE w:val="0"/>
              <w:autoSpaceDN w:val="0"/>
              <w:rPr>
                <w:rFonts w:cs="Times New Roman"/>
                <w:lang w:val="zh-CN"/>
              </w:rPr>
            </w:pPr>
            <w:r>
              <w:rPr>
                <w:rFonts w:cs="宋体" w:hint="eastAsia"/>
                <w:lang w:val="zh-CN"/>
              </w:rPr>
              <w:t>在项目所在地有服务机构的或有委托合作性服务机构协议的（需提供合作性服务机构的工商营业执照、税务登记证、组织机构代码证及售后服务承诺函）得</w:t>
            </w:r>
            <w:r>
              <w:rPr>
                <w:lang w:val="zh-CN"/>
              </w:rPr>
              <w:t>3</w:t>
            </w:r>
            <w:r>
              <w:rPr>
                <w:rFonts w:cs="宋体" w:hint="eastAsia"/>
                <w:lang w:val="zh-CN"/>
              </w:rPr>
              <w:t>分。</w:t>
            </w:r>
            <w:r>
              <w:rPr>
                <w:rFonts w:cs="宋体" w:hint="eastAsia"/>
              </w:rPr>
              <w:t>没有不得分。本地化服务能力应包括机构性质、人员配置、服务能力、售后服务工程师联系方式等。</w:t>
            </w:r>
          </w:p>
        </w:tc>
      </w:tr>
    </w:tbl>
    <w:p w:rsidR="00D81677" w:rsidRDefault="00D81677">
      <w:pPr>
        <w:snapToGrid w:val="0"/>
        <w:spacing w:line="360" w:lineRule="auto"/>
        <w:rPr>
          <w:rFonts w:ascii="宋体" w:cs="Times New Roman"/>
          <w:sz w:val="24"/>
          <w:szCs w:val="24"/>
        </w:rPr>
      </w:pP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20.3</w:t>
      </w:r>
      <w:r>
        <w:rPr>
          <w:rFonts w:ascii="宋体" w:hAnsi="宋体" w:cs="宋体" w:hint="eastAsia"/>
          <w:sz w:val="24"/>
          <w:szCs w:val="24"/>
        </w:rPr>
        <w:t>采用综合评分法的，磋商结果按评审后得分由高到低顺序排列。得分相同的，按磋商报价由低到高顺序排列。得分且报价相同的并列。响应文件满足磋商文件实质性要求，且按照评审因素的量化指标评审得分最高的投标人为排名第一的成交候选人。</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20.4</w:t>
      </w:r>
      <w:r>
        <w:rPr>
          <w:rFonts w:ascii="宋体" w:hAnsi="宋体" w:cs="宋体" w:hint="eastAsia"/>
          <w:sz w:val="24"/>
          <w:szCs w:val="24"/>
        </w:rPr>
        <w:t>磋商结果汇总完成后，除下列情形外，任何人不得修改磋商结果：</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）分值汇总计算错误；</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）分项评分超出评分标准范围的；</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）磋商小组认定评分畸高、畸低的。</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磋商报告签署前，经复核发现存在以上情形之一的，磋商小组应当当场修改磋商结果，并在磋商报告中记载；磋商报告签署后，采购人或者采购代理机构发现存在以上情形之一的，应当组织原磋商小组进行重新评审，重新评审改变磋商结果的，书面报告本级财政部门。</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投标人对以上情形提出质疑的，采购人或者采购代理机构可以组织原磋商小组进行重新评审，重新评审改变磋商结果的，应当书面报告本级财政部门。</w:t>
      </w:r>
    </w:p>
    <w:p w:rsidR="00D81677" w:rsidRPr="00996690" w:rsidRDefault="00D81677" w:rsidP="00996690">
      <w:pPr>
        <w:pStyle w:val="2"/>
        <w:numPr>
          <w:ilvl w:val="0"/>
          <w:numId w:val="1"/>
        </w:numPr>
        <w:jc w:val="center"/>
        <w:rPr>
          <w:rFonts w:ascii="宋体" w:cs="Times New Roman"/>
        </w:rPr>
      </w:pPr>
      <w:bookmarkStart w:id="50" w:name="_Toc518657731"/>
      <w:r>
        <w:rPr>
          <w:rFonts w:ascii="宋体" w:hAnsi="宋体" w:cs="宋体" w:hint="eastAsia"/>
        </w:rPr>
        <w:t>成交</w:t>
      </w:r>
      <w:bookmarkEnd w:id="50"/>
    </w:p>
    <w:p w:rsidR="00D81677" w:rsidRPr="00F217E3" w:rsidRDefault="00D81677" w:rsidP="003433CC">
      <w:pPr>
        <w:snapToGrid w:val="0"/>
        <w:spacing w:line="360" w:lineRule="auto"/>
        <w:ind w:firstLineChars="202" w:firstLine="485"/>
        <w:rPr>
          <w:rFonts w:ascii="宋体" w:cs="Times New Roman"/>
          <w:sz w:val="24"/>
          <w:szCs w:val="24"/>
        </w:rPr>
      </w:pPr>
      <w:bookmarkStart w:id="51" w:name="_Toc6301"/>
      <w:bookmarkStart w:id="52" w:name="_Toc10223"/>
      <w:r>
        <w:rPr>
          <w:rFonts w:ascii="宋体" w:hAnsi="宋体" w:cs="宋体"/>
          <w:sz w:val="24"/>
          <w:szCs w:val="24"/>
        </w:rPr>
        <w:t>21.</w:t>
      </w:r>
      <w:r>
        <w:rPr>
          <w:rFonts w:ascii="宋体" w:hAnsi="宋体" w:cs="宋体" w:hint="eastAsia"/>
          <w:sz w:val="24"/>
          <w:szCs w:val="24"/>
        </w:rPr>
        <w:t>推荐并确定成交人</w:t>
      </w:r>
      <w:bookmarkEnd w:id="51"/>
      <w:bookmarkEnd w:id="52"/>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21.1</w:t>
      </w:r>
      <w:r>
        <w:rPr>
          <w:rFonts w:ascii="宋体" w:hAnsi="宋体" w:cs="宋体" w:hint="eastAsia"/>
          <w:sz w:val="24"/>
          <w:szCs w:val="24"/>
        </w:rPr>
        <w:t>采购代理机构应当在谈判结束后</w:t>
      </w:r>
      <w:r>
        <w:rPr>
          <w:rFonts w:ascii="宋体" w:hAnsi="宋体" w:cs="宋体"/>
          <w:sz w:val="24"/>
          <w:szCs w:val="24"/>
        </w:rPr>
        <w:t>2</w:t>
      </w:r>
      <w:r>
        <w:rPr>
          <w:rFonts w:ascii="宋体" w:hAnsi="宋体" w:cs="宋体" w:hint="eastAsia"/>
          <w:sz w:val="24"/>
          <w:szCs w:val="24"/>
        </w:rPr>
        <w:t>个工作日内将磋商报告送采购人。采购人应当自</w:t>
      </w:r>
      <w:r>
        <w:rPr>
          <w:rFonts w:ascii="宋体" w:hAnsi="宋体" w:cs="宋体" w:hint="eastAsia"/>
          <w:sz w:val="24"/>
          <w:szCs w:val="24"/>
        </w:rPr>
        <w:lastRenderedPageBreak/>
        <w:t>收到磋商报告之日起</w:t>
      </w:r>
      <w:r>
        <w:rPr>
          <w:rFonts w:ascii="宋体" w:hAnsi="宋体" w:cs="宋体"/>
          <w:sz w:val="24"/>
          <w:szCs w:val="24"/>
        </w:rPr>
        <w:t>5</w:t>
      </w:r>
      <w:r>
        <w:rPr>
          <w:rFonts w:ascii="宋体" w:hAnsi="宋体" w:cs="宋体" w:hint="eastAsia"/>
          <w:sz w:val="24"/>
          <w:szCs w:val="24"/>
        </w:rPr>
        <w:t>个工作日内，在磋商报告确定的成交候选人名单中按顺序确定成交人。成交候选人并列的，由采购人或者采购人委托磋商小组按照磋商文件规定的方式确定成交人；磋商文件未规定的，采取随机抽取的方式确定。</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21.2</w:t>
      </w:r>
      <w:r>
        <w:rPr>
          <w:rFonts w:ascii="宋体" w:hAnsi="宋体" w:cs="宋体" w:hint="eastAsia"/>
          <w:sz w:val="24"/>
          <w:szCs w:val="24"/>
        </w:rPr>
        <w:t>采购人自行组织磋商的，应当在谈判结束后</w:t>
      </w:r>
      <w:r>
        <w:rPr>
          <w:rFonts w:ascii="宋体" w:hAnsi="宋体" w:cs="宋体"/>
          <w:sz w:val="24"/>
          <w:szCs w:val="24"/>
        </w:rPr>
        <w:t>5</w:t>
      </w:r>
      <w:r>
        <w:rPr>
          <w:rFonts w:ascii="宋体" w:hAnsi="宋体" w:cs="宋体" w:hint="eastAsia"/>
          <w:sz w:val="24"/>
          <w:szCs w:val="24"/>
        </w:rPr>
        <w:t>个工作日内确定成交人。</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21.3</w:t>
      </w:r>
      <w:r>
        <w:rPr>
          <w:rFonts w:ascii="宋体" w:hAnsi="宋体" w:cs="宋体" w:hint="eastAsia"/>
          <w:sz w:val="24"/>
          <w:szCs w:val="24"/>
        </w:rPr>
        <w:t>采购人在收到磋商报告</w:t>
      </w:r>
      <w:r>
        <w:rPr>
          <w:rFonts w:ascii="宋体" w:hAnsi="宋体" w:cs="宋体"/>
          <w:sz w:val="24"/>
          <w:szCs w:val="24"/>
        </w:rPr>
        <w:t>5</w:t>
      </w:r>
      <w:r>
        <w:rPr>
          <w:rFonts w:ascii="宋体" w:hAnsi="宋体" w:cs="宋体" w:hint="eastAsia"/>
          <w:sz w:val="24"/>
          <w:szCs w:val="24"/>
        </w:rPr>
        <w:t>个工作日内未按磋商报告推荐的成交候选人顺序确定成交人，又不能说明合法理由的，视同按磋商报告推荐的顺序确定排名第一的成交候选人为成交人。</w:t>
      </w:r>
    </w:p>
    <w:p w:rsidR="00D81677" w:rsidRPr="00F217E3" w:rsidRDefault="00D81677" w:rsidP="003433CC">
      <w:pPr>
        <w:snapToGrid w:val="0"/>
        <w:spacing w:line="360" w:lineRule="auto"/>
        <w:ind w:firstLineChars="202" w:firstLine="485"/>
        <w:rPr>
          <w:rFonts w:ascii="宋体" w:cs="Times New Roman"/>
          <w:sz w:val="24"/>
          <w:szCs w:val="24"/>
        </w:rPr>
      </w:pPr>
      <w:bookmarkStart w:id="53" w:name="_Toc6362"/>
      <w:bookmarkStart w:id="54" w:name="_Toc25329"/>
      <w:r>
        <w:rPr>
          <w:rFonts w:ascii="宋体" w:hAnsi="宋体" w:cs="宋体"/>
          <w:sz w:val="24"/>
          <w:szCs w:val="24"/>
        </w:rPr>
        <w:t>22.</w:t>
      </w:r>
      <w:r>
        <w:rPr>
          <w:rFonts w:ascii="宋体" w:hAnsi="宋体" w:cs="宋体" w:hint="eastAsia"/>
          <w:sz w:val="24"/>
          <w:szCs w:val="24"/>
        </w:rPr>
        <w:t>成交通知</w:t>
      </w:r>
      <w:bookmarkEnd w:id="53"/>
      <w:bookmarkEnd w:id="54"/>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22.1</w:t>
      </w:r>
      <w:r>
        <w:rPr>
          <w:rFonts w:ascii="宋体" w:hAnsi="宋体" w:cs="宋体" w:hint="eastAsia"/>
          <w:sz w:val="24"/>
          <w:szCs w:val="24"/>
        </w:rPr>
        <w:t>采购人或者采购代理机构应当自成交人确定之日起</w:t>
      </w:r>
      <w:r>
        <w:rPr>
          <w:rFonts w:ascii="宋体" w:hAnsi="宋体" w:cs="宋体"/>
          <w:sz w:val="24"/>
          <w:szCs w:val="24"/>
        </w:rPr>
        <w:t>2</w:t>
      </w:r>
      <w:r>
        <w:rPr>
          <w:rFonts w:ascii="宋体" w:hAnsi="宋体" w:cs="宋体" w:hint="eastAsia"/>
          <w:sz w:val="24"/>
          <w:szCs w:val="24"/>
        </w:rPr>
        <w:t>个工作日内，在省级以上财政部门指定的媒体上公告成交结果，磋商文件应当随成交结果同时公告。</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22.2</w:t>
      </w:r>
      <w:r>
        <w:rPr>
          <w:rFonts w:ascii="宋体" w:hAnsi="宋体" w:cs="宋体" w:hint="eastAsia"/>
          <w:sz w:val="24"/>
          <w:szCs w:val="24"/>
        </w:rPr>
        <w:t>成交结果公告内容应当包括采购人及其委托的采购代理机构的名称、地址、联系方式、项目名称和项目编号，成交人名称、地址和成交金额，主要成交标的名称、规格型号、数量、单价、服务要求，成交公告期限以及磋商小组名单。</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22.3</w:t>
      </w:r>
      <w:r>
        <w:rPr>
          <w:rFonts w:ascii="宋体" w:hAnsi="宋体" w:cs="宋体" w:hint="eastAsia"/>
          <w:sz w:val="24"/>
          <w:szCs w:val="24"/>
        </w:rPr>
        <w:t>成交公告期限为</w:t>
      </w:r>
      <w:r>
        <w:rPr>
          <w:rFonts w:ascii="宋体" w:hAnsi="宋体" w:cs="宋体"/>
          <w:sz w:val="24"/>
          <w:szCs w:val="24"/>
        </w:rPr>
        <w:t>1</w:t>
      </w:r>
      <w:r>
        <w:rPr>
          <w:rFonts w:ascii="宋体" w:hAnsi="宋体" w:cs="宋体" w:hint="eastAsia"/>
          <w:sz w:val="24"/>
          <w:szCs w:val="24"/>
        </w:rPr>
        <w:t>个工作日。</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22.4</w:t>
      </w:r>
      <w:r>
        <w:rPr>
          <w:rFonts w:ascii="宋体" w:hAnsi="宋体" w:cs="宋体" w:hint="eastAsia"/>
          <w:sz w:val="24"/>
          <w:szCs w:val="24"/>
        </w:rPr>
        <w:t>在公告成交结果的同时，采购代理机构应当向成交人发出成交通知书；采用综合评分法评审的，还应当告知未成交人本人的评审得分与排序。</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22.5</w:t>
      </w:r>
      <w:r>
        <w:rPr>
          <w:rFonts w:ascii="宋体" w:hAnsi="宋体" w:cs="宋体" w:hint="eastAsia"/>
          <w:sz w:val="24"/>
          <w:szCs w:val="24"/>
        </w:rPr>
        <w:t>成交通知书发出后，采购人不得违法改变成交结果，成交人无正当理由不得放弃成交。</w:t>
      </w:r>
    </w:p>
    <w:p w:rsidR="00D81677" w:rsidRPr="00F217E3" w:rsidRDefault="00D81677" w:rsidP="00996690">
      <w:pPr>
        <w:pStyle w:val="2"/>
        <w:numPr>
          <w:ilvl w:val="0"/>
          <w:numId w:val="1"/>
        </w:numPr>
        <w:jc w:val="center"/>
        <w:rPr>
          <w:rFonts w:ascii="宋体" w:cs="Times New Roman"/>
        </w:rPr>
      </w:pPr>
      <w:bookmarkStart w:id="55" w:name="_Toc518657732"/>
      <w:r w:rsidRPr="00F217E3">
        <w:rPr>
          <w:rFonts w:ascii="宋体" w:hAnsi="宋体" w:cs="宋体" w:hint="eastAsia"/>
        </w:rPr>
        <w:t>授予合同</w:t>
      </w:r>
      <w:bookmarkEnd w:id="55"/>
    </w:p>
    <w:p w:rsidR="00D81677" w:rsidRPr="00F217E3" w:rsidRDefault="00D81677" w:rsidP="003433CC">
      <w:pPr>
        <w:snapToGrid w:val="0"/>
        <w:spacing w:line="360" w:lineRule="auto"/>
        <w:ind w:firstLineChars="202" w:firstLine="485"/>
        <w:rPr>
          <w:rFonts w:ascii="宋体" w:cs="Times New Roman"/>
          <w:sz w:val="24"/>
          <w:szCs w:val="24"/>
        </w:rPr>
      </w:pPr>
      <w:bookmarkStart w:id="56" w:name="_Toc105"/>
      <w:bookmarkStart w:id="57" w:name="_Toc20289"/>
      <w:r>
        <w:rPr>
          <w:rFonts w:ascii="宋体" w:hAnsi="宋体" w:cs="宋体"/>
          <w:sz w:val="24"/>
          <w:szCs w:val="24"/>
        </w:rPr>
        <w:t>23.</w:t>
      </w:r>
      <w:r>
        <w:rPr>
          <w:rFonts w:ascii="宋体" w:hAnsi="宋体" w:cs="宋体" w:hint="eastAsia"/>
          <w:sz w:val="24"/>
          <w:szCs w:val="24"/>
        </w:rPr>
        <w:t>签订合同</w:t>
      </w:r>
      <w:bookmarkEnd w:id="56"/>
      <w:bookmarkEnd w:id="57"/>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23.1</w:t>
      </w:r>
      <w:r>
        <w:rPr>
          <w:rFonts w:ascii="宋体" w:hAnsi="宋体" w:cs="宋体" w:hint="eastAsia"/>
          <w:sz w:val="24"/>
          <w:szCs w:val="24"/>
        </w:rPr>
        <w:t>采购人应当自成交通知书发出之日起</w:t>
      </w:r>
      <w:r>
        <w:rPr>
          <w:rFonts w:ascii="宋体" w:hAnsi="宋体" w:cs="宋体"/>
          <w:sz w:val="24"/>
          <w:szCs w:val="24"/>
        </w:rPr>
        <w:t>30</w:t>
      </w:r>
      <w:r>
        <w:rPr>
          <w:rFonts w:ascii="宋体" w:hAnsi="宋体" w:cs="宋体" w:hint="eastAsia"/>
          <w:sz w:val="24"/>
          <w:szCs w:val="24"/>
        </w:rPr>
        <w:t>日内，按照磋商文件和成交人响应文件的规定，与成交人签订书面合同。所签订的合同不得对磋商文件确定的事项和成交人响应文件作实质性修改。</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采购人不得向成交人提出任何不合理的要求作为签订合同的条件。</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23.2</w:t>
      </w:r>
      <w:r>
        <w:rPr>
          <w:rFonts w:ascii="宋体" w:hAnsi="宋体" w:cs="宋体" w:hint="eastAsia"/>
          <w:sz w:val="24"/>
          <w:szCs w:val="24"/>
        </w:rPr>
        <w:t>签订合同时，可将成交人的磋商保证金转为成交人的履约保证金或成交人应当以支票、汇票、本票等非现金形式向采购人指定的账户交纳履约保证金。履约保证金的数额由采购人确定，但不得超出采购合同总金额的</w:t>
      </w:r>
      <w:r>
        <w:rPr>
          <w:rFonts w:ascii="宋体" w:hAnsi="宋体" w:cs="宋体"/>
          <w:sz w:val="24"/>
          <w:szCs w:val="24"/>
        </w:rPr>
        <w:t>10%</w:t>
      </w:r>
      <w:r>
        <w:rPr>
          <w:rFonts w:ascii="宋体" w:hAnsi="宋体" w:cs="宋体" w:hint="eastAsia"/>
          <w:sz w:val="24"/>
          <w:szCs w:val="24"/>
        </w:rPr>
        <w:t>。</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23.3</w:t>
      </w:r>
      <w:r>
        <w:rPr>
          <w:rFonts w:ascii="宋体" w:hAnsi="宋体" w:cs="宋体" w:hint="eastAsia"/>
          <w:sz w:val="24"/>
          <w:szCs w:val="24"/>
        </w:rPr>
        <w:t>成交人拒绝与采购人签订合同的，采购人可以按照评标报告推荐的成交候选人名单排序，确定下一候选人为成交人，也可以重新开展政府采购活动。</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lastRenderedPageBreak/>
        <w:t>23.4</w:t>
      </w:r>
      <w:r>
        <w:rPr>
          <w:rFonts w:ascii="宋体" w:hAnsi="宋体" w:cs="宋体" w:hint="eastAsia"/>
          <w:sz w:val="24"/>
          <w:szCs w:val="24"/>
        </w:rPr>
        <w:t>磋商文件、成交人的响应文件、《成交通知书》及其澄清、说明文件、承诺等，均为签订采购合同的依据，作为采购合同的组成部分。</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23.5</w:t>
      </w:r>
      <w:r>
        <w:rPr>
          <w:rFonts w:ascii="宋体" w:hAnsi="宋体" w:cs="宋体" w:hint="eastAsia"/>
          <w:sz w:val="24"/>
          <w:szCs w:val="24"/>
        </w:rPr>
        <w:t>采购合同签订之日起</w:t>
      </w:r>
      <w:r>
        <w:rPr>
          <w:rFonts w:ascii="宋体" w:hAnsi="宋体" w:cs="宋体"/>
          <w:sz w:val="24"/>
          <w:szCs w:val="24"/>
        </w:rPr>
        <w:t>2</w:t>
      </w:r>
      <w:r>
        <w:rPr>
          <w:rFonts w:ascii="宋体" w:hAnsi="宋体" w:cs="宋体" w:hint="eastAsia"/>
          <w:sz w:val="24"/>
          <w:szCs w:val="24"/>
        </w:rPr>
        <w:t>个工作日内，由采购人将采购合同在青海政府采购网上公告，但采购合同中涉及国家秘密、商业秘密的内容除外。</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23.6</w:t>
      </w:r>
      <w:r>
        <w:rPr>
          <w:rFonts w:ascii="宋体" w:hAnsi="宋体" w:cs="宋体" w:hint="eastAsia"/>
          <w:sz w:val="24"/>
          <w:szCs w:val="24"/>
        </w:rPr>
        <w:t>采购人与成交人应当根据合同的约定依法履行合同义务。政府采购合同的履行、违约责任和解决争议的方法等适用《中华人民共和国合同法》。</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23.7</w:t>
      </w:r>
      <w:r>
        <w:rPr>
          <w:rFonts w:ascii="宋体" w:hAnsi="宋体" w:cs="宋体" w:hint="eastAsia"/>
          <w:sz w:val="24"/>
          <w:szCs w:val="24"/>
        </w:rPr>
        <w:t>采购人应当及时对采购项目进行验收。采购人可以邀请参加本项目的其他投标人或者第三方机构参与验收。参与验收的投标人或者第三方机构的意见作为验收书的参考资料一并存档。</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23.8</w:t>
      </w:r>
      <w:r>
        <w:rPr>
          <w:rFonts w:ascii="宋体" w:hAnsi="宋体" w:cs="宋体" w:hint="eastAsia"/>
          <w:sz w:val="24"/>
          <w:szCs w:val="24"/>
        </w:rPr>
        <w:t>采购人应当加强对成交人的履约管理，并按照采购合同约定，及时向成交人支付采购资金。对于成交人违反采购合同约定的行为，采购人应当及时处理，依法追究其违约责任。</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23.9</w:t>
      </w:r>
      <w:r>
        <w:rPr>
          <w:rFonts w:ascii="宋体" w:hAnsi="宋体" w:cs="宋体" w:hint="eastAsia"/>
          <w:sz w:val="24"/>
          <w:szCs w:val="24"/>
        </w:rPr>
        <w:t>采购人、采购代理机构应当建立真实完整的磋商采购档案，妥善保存每项采购活动的采购文件。</w:t>
      </w:r>
    </w:p>
    <w:p w:rsidR="00D81677" w:rsidRPr="00F217E3" w:rsidRDefault="00D81677" w:rsidP="00996690">
      <w:pPr>
        <w:pStyle w:val="2"/>
        <w:numPr>
          <w:ilvl w:val="0"/>
          <w:numId w:val="1"/>
        </w:numPr>
        <w:jc w:val="center"/>
        <w:rPr>
          <w:rFonts w:ascii="宋体" w:cs="Times New Roman"/>
        </w:rPr>
      </w:pPr>
      <w:bookmarkStart w:id="58" w:name="_Toc518657733"/>
      <w:r w:rsidRPr="00F217E3">
        <w:rPr>
          <w:rFonts w:ascii="宋体" w:hAnsi="宋体" w:cs="宋体" w:hint="eastAsia"/>
        </w:rPr>
        <w:t>其他</w:t>
      </w:r>
      <w:bookmarkEnd w:id="58"/>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w:t>
      </w:r>
      <w:r>
        <w:rPr>
          <w:rFonts w:ascii="宋体" w:hAnsi="宋体" w:cs="宋体" w:hint="eastAsia"/>
          <w:sz w:val="24"/>
          <w:szCs w:val="24"/>
        </w:rPr>
        <w:t>、投标人应当遵循公平竞争的原则，不得恶意串通，不得妨碍其他投标人的竞争行为，不得损害采购人或者其他投标人的合法权益。</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在谈判过程中发现投标人有上述情形的，磋商小组应当认定其响应无效，并书面报告本级财政部门。</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w:t>
      </w:r>
      <w:r>
        <w:rPr>
          <w:rFonts w:ascii="宋体" w:hAnsi="宋体" w:cs="宋体" w:hint="eastAsia"/>
          <w:sz w:val="24"/>
          <w:szCs w:val="24"/>
        </w:rPr>
        <w:t>、有下列情形之一的，视为投标人串通投标，其投标无效：</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）不同投标人的响应文件由同一单位或者个人编制；</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）不同投标人委托同一单位或者个人办理响应事宜；</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）不同投标人的响应文件载明的项目管理成员或者联系人员为同一人；</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）不同投标人的响应文件异常一致或者磋商报价呈规律性差异；</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）不同投标人的响应文件相互混装；</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）不同投标人的磋商保证金从同一单位或者个人的账户转出。</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3</w:t>
      </w:r>
      <w:r>
        <w:rPr>
          <w:rFonts w:ascii="宋体" w:hAnsi="宋体" w:cs="宋体" w:hint="eastAsia"/>
          <w:sz w:val="24"/>
          <w:szCs w:val="24"/>
        </w:rPr>
        <w:t>、竞争性磋商数额标准以上的采购项目，响应截止后投标人不足</w:t>
      </w:r>
      <w:r>
        <w:rPr>
          <w:rFonts w:ascii="宋体" w:hAnsi="宋体" w:cs="宋体"/>
          <w:sz w:val="24"/>
          <w:szCs w:val="24"/>
        </w:rPr>
        <w:t>3</w:t>
      </w:r>
      <w:r>
        <w:rPr>
          <w:rFonts w:ascii="宋体" w:hAnsi="宋体" w:cs="宋体" w:hint="eastAsia"/>
          <w:sz w:val="24"/>
          <w:szCs w:val="24"/>
        </w:rPr>
        <w:t>家或者通过资格审查或符合性审查的投标人不足</w:t>
      </w:r>
      <w:r>
        <w:rPr>
          <w:rFonts w:ascii="宋体" w:hAnsi="宋体" w:cs="宋体"/>
          <w:sz w:val="24"/>
          <w:szCs w:val="24"/>
        </w:rPr>
        <w:t>3</w:t>
      </w:r>
      <w:r>
        <w:rPr>
          <w:rFonts w:ascii="宋体" w:hAnsi="宋体" w:cs="宋体" w:hint="eastAsia"/>
          <w:sz w:val="24"/>
          <w:szCs w:val="24"/>
        </w:rPr>
        <w:t>家的，除采购任务取消情形外，按照以下方式处理：</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）磋商文件存在不合理条款或者磋商程序不符合规定的，采购人、采购代理机构改正</w:t>
      </w:r>
      <w:r>
        <w:rPr>
          <w:rFonts w:ascii="宋体" w:hAnsi="宋体" w:cs="宋体" w:hint="eastAsia"/>
          <w:sz w:val="24"/>
          <w:szCs w:val="24"/>
        </w:rPr>
        <w:lastRenderedPageBreak/>
        <w:t>后依法重新磋商；</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）磋商文件没有不合理条款、磋商程序符合规定，需要采购其他采购方式采购的，采购人应当依法报财政部门批准。</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4</w:t>
      </w:r>
      <w:r>
        <w:rPr>
          <w:rFonts w:ascii="宋体" w:hAnsi="宋体" w:cs="宋体" w:hint="eastAsia"/>
          <w:sz w:val="24"/>
          <w:szCs w:val="24"/>
        </w:rPr>
        <w:t>、在磋商采购中，出现下列情形之一的，应予废标：</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）符合专业条件的投标人或者对磋商文件作实质性响应的投标人不足三家的；</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）出现影响采购公正的违法、违规行为的；</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）投标人的报价均超出采购预算，采购人不能支付的；</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）因重大变故，采购任务取消的。</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废标后，由采购代理机构发布废标公告。</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5</w:t>
      </w:r>
      <w:r>
        <w:rPr>
          <w:rFonts w:ascii="宋体" w:hAnsi="宋体" w:cs="宋体" w:hint="eastAsia"/>
          <w:sz w:val="24"/>
          <w:szCs w:val="24"/>
        </w:rPr>
        <w:t>、其他未尽事宜，按照《中华人民共和国政府采购法》、《中华人民共和国政府采购法实施条例》、《中华人民共和国合同法》等法律法规的有关条款执行。</w:t>
      </w:r>
    </w:p>
    <w:p w:rsidR="00D81677" w:rsidRPr="00F217E3" w:rsidRDefault="00D81677" w:rsidP="003433CC">
      <w:pPr>
        <w:snapToGrid w:val="0"/>
        <w:spacing w:line="360" w:lineRule="auto"/>
        <w:ind w:firstLineChars="202" w:firstLine="485"/>
        <w:rPr>
          <w:rFonts w:ascii="宋体" w:cs="Times New Roman"/>
          <w:sz w:val="24"/>
          <w:szCs w:val="24"/>
        </w:rPr>
      </w:pPr>
    </w:p>
    <w:p w:rsidR="00D81677" w:rsidRPr="00F217E3" w:rsidRDefault="00D81677" w:rsidP="003433CC">
      <w:pPr>
        <w:snapToGrid w:val="0"/>
        <w:spacing w:line="360" w:lineRule="auto"/>
        <w:ind w:firstLineChars="202" w:firstLine="485"/>
        <w:rPr>
          <w:rFonts w:ascii="宋体" w:cs="Times New Roman"/>
          <w:sz w:val="24"/>
          <w:szCs w:val="24"/>
        </w:rPr>
      </w:pPr>
    </w:p>
    <w:p w:rsidR="00D81677" w:rsidRPr="00F217E3" w:rsidRDefault="00D81677" w:rsidP="003433CC">
      <w:pPr>
        <w:snapToGrid w:val="0"/>
        <w:spacing w:line="360" w:lineRule="auto"/>
        <w:ind w:firstLineChars="202" w:firstLine="485"/>
        <w:rPr>
          <w:rFonts w:ascii="宋体" w:cs="Times New Roman"/>
          <w:sz w:val="24"/>
          <w:szCs w:val="24"/>
        </w:rPr>
      </w:pPr>
    </w:p>
    <w:p w:rsidR="00D81677" w:rsidRDefault="00D81677" w:rsidP="003433CC">
      <w:pPr>
        <w:snapToGrid w:val="0"/>
        <w:spacing w:line="360" w:lineRule="auto"/>
        <w:ind w:firstLineChars="202" w:firstLine="485"/>
        <w:rPr>
          <w:rFonts w:ascii="宋体" w:cs="Times New Roman"/>
          <w:sz w:val="36"/>
          <w:szCs w:val="36"/>
        </w:rPr>
      </w:pPr>
      <w:r w:rsidRPr="00F217E3">
        <w:rPr>
          <w:rFonts w:ascii="宋体" w:cs="Times New Roman"/>
          <w:sz w:val="24"/>
          <w:szCs w:val="24"/>
        </w:rPr>
        <w:br w:type="page"/>
      </w:r>
    </w:p>
    <w:p w:rsidR="00D81677" w:rsidRDefault="00D81677">
      <w:pPr>
        <w:pStyle w:val="1"/>
        <w:jc w:val="center"/>
        <w:rPr>
          <w:rFonts w:ascii="宋体" w:cs="Times New Roman"/>
          <w:sz w:val="36"/>
          <w:szCs w:val="36"/>
        </w:rPr>
      </w:pPr>
      <w:bookmarkStart w:id="59" w:name="_Toc14401"/>
      <w:bookmarkStart w:id="60" w:name="_Toc11982"/>
      <w:bookmarkStart w:id="61" w:name="_Toc10136"/>
      <w:bookmarkStart w:id="62" w:name="_Toc518657734"/>
      <w:r>
        <w:rPr>
          <w:rFonts w:ascii="宋体" w:hAnsi="宋体" w:cs="宋体" w:hint="eastAsia"/>
          <w:sz w:val="36"/>
          <w:szCs w:val="36"/>
        </w:rPr>
        <w:t>第三部分</w:t>
      </w:r>
      <w:r>
        <w:rPr>
          <w:rFonts w:ascii="宋体" w:hAnsi="宋体" w:cs="宋体"/>
          <w:sz w:val="36"/>
          <w:szCs w:val="36"/>
        </w:rPr>
        <w:t xml:space="preserve"> </w:t>
      </w:r>
      <w:r>
        <w:rPr>
          <w:rFonts w:ascii="宋体" w:hAnsi="宋体" w:cs="宋体" w:hint="eastAsia"/>
          <w:sz w:val="36"/>
          <w:szCs w:val="36"/>
        </w:rPr>
        <w:t>城北区政府采购项目合同书范本</w:t>
      </w:r>
      <w:bookmarkEnd w:id="59"/>
      <w:bookmarkEnd w:id="60"/>
      <w:bookmarkEnd w:id="61"/>
      <w:bookmarkEnd w:id="62"/>
    </w:p>
    <w:p w:rsidR="00D81677" w:rsidRDefault="00D81677" w:rsidP="003433CC">
      <w:pPr>
        <w:snapToGrid w:val="0"/>
        <w:spacing w:line="360" w:lineRule="auto"/>
        <w:ind w:firstLineChars="202" w:firstLine="485"/>
        <w:jc w:val="center"/>
        <w:rPr>
          <w:rFonts w:ascii="宋体" w:cs="Times New Roman"/>
          <w:sz w:val="24"/>
          <w:szCs w:val="24"/>
        </w:rPr>
      </w:pPr>
      <w:r>
        <w:rPr>
          <w:rFonts w:ascii="宋体" w:hAnsi="宋体" w:cs="宋体" w:hint="eastAsia"/>
          <w:sz w:val="24"/>
          <w:szCs w:val="24"/>
        </w:rPr>
        <w:t>（货物类）</w:t>
      </w:r>
    </w:p>
    <w:p w:rsidR="00D81677" w:rsidRDefault="00D81677">
      <w:pPr>
        <w:autoSpaceDE w:val="0"/>
        <w:autoSpaceDN w:val="0"/>
        <w:adjustRightInd w:val="0"/>
        <w:snapToGrid w:val="0"/>
        <w:spacing w:line="480" w:lineRule="auto"/>
        <w:jc w:val="center"/>
        <w:rPr>
          <w:rFonts w:ascii="宋体" w:cs="Times New Roman"/>
          <w:b/>
          <w:bCs/>
          <w:kern w:val="0"/>
          <w:sz w:val="48"/>
          <w:szCs w:val="48"/>
        </w:rPr>
      </w:pPr>
      <w:r>
        <w:rPr>
          <w:rFonts w:ascii="宋体" w:hAnsi="宋体" w:cs="宋体" w:hint="eastAsia"/>
          <w:b/>
          <w:bCs/>
          <w:kern w:val="0"/>
          <w:sz w:val="48"/>
          <w:szCs w:val="48"/>
          <w:lang w:val="zh-CN"/>
        </w:rPr>
        <w:t>城北区政府采购项目合同书</w:t>
      </w:r>
    </w:p>
    <w:p w:rsidR="00D81677" w:rsidRDefault="00D81677">
      <w:pPr>
        <w:autoSpaceDE w:val="0"/>
        <w:autoSpaceDN w:val="0"/>
        <w:adjustRightInd w:val="0"/>
        <w:snapToGrid w:val="0"/>
        <w:spacing w:line="480" w:lineRule="auto"/>
        <w:rPr>
          <w:rFonts w:ascii="宋体" w:cs="Times New Roman"/>
          <w:kern w:val="0"/>
          <w:sz w:val="28"/>
          <w:szCs w:val="28"/>
        </w:rPr>
      </w:pPr>
    </w:p>
    <w:p w:rsidR="00D81677" w:rsidRDefault="00D81677">
      <w:pPr>
        <w:autoSpaceDE w:val="0"/>
        <w:autoSpaceDN w:val="0"/>
        <w:adjustRightInd w:val="0"/>
        <w:snapToGrid w:val="0"/>
        <w:spacing w:line="480" w:lineRule="auto"/>
        <w:rPr>
          <w:rFonts w:ascii="宋体" w:cs="Times New Roman"/>
          <w:kern w:val="0"/>
          <w:sz w:val="28"/>
          <w:szCs w:val="28"/>
        </w:rPr>
      </w:pPr>
    </w:p>
    <w:p w:rsidR="00D81677" w:rsidRDefault="00D81677">
      <w:pPr>
        <w:autoSpaceDE w:val="0"/>
        <w:autoSpaceDN w:val="0"/>
        <w:adjustRightInd w:val="0"/>
        <w:snapToGrid w:val="0"/>
        <w:spacing w:line="480" w:lineRule="auto"/>
        <w:rPr>
          <w:rFonts w:ascii="宋体" w:cs="Times New Roman"/>
          <w:kern w:val="0"/>
          <w:sz w:val="28"/>
          <w:szCs w:val="28"/>
        </w:rPr>
      </w:pPr>
    </w:p>
    <w:p w:rsidR="00D81677" w:rsidRDefault="00D81677">
      <w:pPr>
        <w:autoSpaceDE w:val="0"/>
        <w:autoSpaceDN w:val="0"/>
        <w:adjustRightInd w:val="0"/>
        <w:snapToGrid w:val="0"/>
        <w:spacing w:line="480" w:lineRule="auto"/>
        <w:rPr>
          <w:rFonts w:ascii="宋体" w:cs="Times New Roman"/>
          <w:kern w:val="0"/>
          <w:sz w:val="28"/>
          <w:szCs w:val="28"/>
        </w:rPr>
      </w:pPr>
    </w:p>
    <w:p w:rsidR="00D81677" w:rsidRPr="00FB47B1" w:rsidRDefault="00D81677">
      <w:pPr>
        <w:adjustRightInd w:val="0"/>
        <w:snapToGrid w:val="0"/>
        <w:spacing w:line="480" w:lineRule="auto"/>
        <w:jc w:val="left"/>
        <w:rPr>
          <w:rFonts w:ascii="宋体" w:cs="Times New Roman"/>
          <w:b/>
          <w:bCs/>
          <w:kern w:val="0"/>
          <w:sz w:val="28"/>
          <w:szCs w:val="28"/>
        </w:rPr>
      </w:pPr>
      <w:r>
        <w:rPr>
          <w:rFonts w:ascii="宋体" w:hAnsi="宋体" w:cs="宋体" w:hint="eastAsia"/>
          <w:b/>
          <w:bCs/>
          <w:kern w:val="0"/>
          <w:sz w:val="30"/>
          <w:szCs w:val="30"/>
          <w:lang w:val="zh-CN"/>
        </w:rPr>
        <w:t>采购项目名称：</w:t>
      </w:r>
      <w:r w:rsidRPr="00FB47B1">
        <w:rPr>
          <w:rFonts w:ascii="宋体" w:cs="宋体" w:hint="eastAsia"/>
          <w:b/>
          <w:bCs/>
          <w:kern w:val="0"/>
          <w:sz w:val="28"/>
          <w:szCs w:val="28"/>
        </w:rPr>
        <w:t>朝阳办新办公用房办公家具购置</w:t>
      </w:r>
    </w:p>
    <w:p w:rsidR="00D81677" w:rsidRDefault="00D81677">
      <w:pPr>
        <w:adjustRightInd w:val="0"/>
        <w:snapToGrid w:val="0"/>
        <w:spacing w:line="480" w:lineRule="auto"/>
        <w:jc w:val="left"/>
        <w:rPr>
          <w:rFonts w:ascii="宋体" w:cs="Times New Roman"/>
          <w:b/>
          <w:bCs/>
          <w:kern w:val="0"/>
          <w:sz w:val="30"/>
          <w:szCs w:val="30"/>
          <w:lang w:val="zh-CN"/>
        </w:rPr>
      </w:pPr>
      <w:r>
        <w:rPr>
          <w:rFonts w:ascii="宋体" w:hAnsi="宋体" w:cs="宋体" w:hint="eastAsia"/>
          <w:b/>
          <w:bCs/>
          <w:kern w:val="0"/>
          <w:sz w:val="30"/>
          <w:szCs w:val="30"/>
          <w:lang w:val="zh-CN"/>
        </w:rPr>
        <w:t>采购项目编号：北政采购（</w:t>
      </w:r>
      <w:r>
        <w:rPr>
          <w:rFonts w:ascii="宋体" w:hAnsi="宋体" w:cs="宋体"/>
          <w:b/>
          <w:bCs/>
          <w:kern w:val="0"/>
          <w:sz w:val="30"/>
          <w:szCs w:val="30"/>
          <w:lang w:val="zh-CN"/>
        </w:rPr>
        <w:t>2019</w:t>
      </w:r>
      <w:r>
        <w:rPr>
          <w:rFonts w:ascii="宋体" w:hAnsi="宋体" w:cs="宋体" w:hint="eastAsia"/>
          <w:b/>
          <w:bCs/>
          <w:kern w:val="0"/>
          <w:sz w:val="30"/>
          <w:szCs w:val="30"/>
          <w:lang w:val="zh-CN"/>
        </w:rPr>
        <w:t>）</w:t>
      </w:r>
      <w:r>
        <w:rPr>
          <w:rFonts w:ascii="宋体" w:hAnsi="宋体" w:cs="宋体"/>
          <w:b/>
          <w:bCs/>
          <w:kern w:val="0"/>
          <w:sz w:val="30"/>
          <w:szCs w:val="30"/>
          <w:lang w:val="zh-CN"/>
        </w:rPr>
        <w:t>16</w:t>
      </w:r>
      <w:r>
        <w:rPr>
          <w:rFonts w:ascii="宋体" w:hAnsi="宋体" w:cs="宋体" w:hint="eastAsia"/>
          <w:b/>
          <w:bCs/>
          <w:kern w:val="0"/>
          <w:sz w:val="30"/>
          <w:szCs w:val="30"/>
          <w:lang w:val="zh-CN"/>
        </w:rPr>
        <w:t>号</w:t>
      </w:r>
    </w:p>
    <w:p w:rsidR="00D81677" w:rsidRDefault="00D81677">
      <w:pPr>
        <w:adjustRightInd w:val="0"/>
        <w:snapToGrid w:val="0"/>
        <w:spacing w:line="480" w:lineRule="auto"/>
        <w:jc w:val="left"/>
        <w:rPr>
          <w:rFonts w:ascii="宋体" w:cs="Times New Roman"/>
          <w:b/>
          <w:bCs/>
          <w:kern w:val="0"/>
          <w:sz w:val="30"/>
          <w:szCs w:val="30"/>
          <w:lang w:val="zh-CN"/>
        </w:rPr>
      </w:pPr>
      <w:r>
        <w:rPr>
          <w:rFonts w:ascii="宋体" w:hAnsi="宋体" w:cs="宋体" w:hint="eastAsia"/>
          <w:b/>
          <w:bCs/>
          <w:kern w:val="0"/>
          <w:sz w:val="30"/>
          <w:szCs w:val="30"/>
          <w:lang w:val="zh-CN"/>
        </w:rPr>
        <w:t>采购合同编号：</w:t>
      </w:r>
    </w:p>
    <w:p w:rsidR="00D81677" w:rsidRDefault="00D81677">
      <w:pPr>
        <w:adjustRightInd w:val="0"/>
        <w:snapToGrid w:val="0"/>
        <w:spacing w:line="480" w:lineRule="auto"/>
        <w:jc w:val="left"/>
        <w:rPr>
          <w:rFonts w:ascii="宋体" w:hAnsi="宋体" w:cs="宋体"/>
          <w:b/>
          <w:bCs/>
          <w:kern w:val="0"/>
          <w:sz w:val="30"/>
          <w:szCs w:val="30"/>
          <w:lang w:val="zh-CN"/>
        </w:rPr>
      </w:pPr>
      <w:r>
        <w:rPr>
          <w:rFonts w:ascii="宋体" w:hAnsi="宋体" w:cs="宋体" w:hint="eastAsia"/>
          <w:b/>
          <w:bCs/>
          <w:kern w:val="0"/>
          <w:sz w:val="30"/>
          <w:szCs w:val="30"/>
          <w:lang w:val="zh-CN"/>
        </w:rPr>
        <w:t>合同金额（人民币）：</w:t>
      </w:r>
      <w:r>
        <w:rPr>
          <w:rFonts w:ascii="宋体" w:hAnsi="宋体" w:cs="宋体"/>
          <w:b/>
          <w:bCs/>
          <w:kern w:val="0"/>
          <w:sz w:val="30"/>
          <w:szCs w:val="30"/>
          <w:lang w:val="zh-CN"/>
        </w:rPr>
        <w:t xml:space="preserve">                           </w:t>
      </w:r>
    </w:p>
    <w:p w:rsidR="00D81677" w:rsidRDefault="00D81677">
      <w:pPr>
        <w:adjustRightInd w:val="0"/>
        <w:snapToGrid w:val="0"/>
        <w:spacing w:line="480" w:lineRule="auto"/>
        <w:jc w:val="left"/>
        <w:rPr>
          <w:rFonts w:ascii="宋体" w:cs="Times New Roman"/>
          <w:b/>
          <w:bCs/>
          <w:kern w:val="0"/>
          <w:sz w:val="30"/>
          <w:szCs w:val="30"/>
          <w:lang w:val="zh-CN"/>
        </w:rPr>
      </w:pPr>
      <w:r>
        <w:rPr>
          <w:rFonts w:ascii="宋体" w:hAnsi="宋体" w:cs="宋体" w:hint="eastAsia"/>
          <w:b/>
          <w:bCs/>
          <w:kern w:val="0"/>
          <w:sz w:val="30"/>
          <w:szCs w:val="30"/>
          <w:lang w:val="zh-CN"/>
        </w:rPr>
        <w:t>采购人（甲方）：</w:t>
      </w:r>
      <w:r>
        <w:rPr>
          <w:rFonts w:ascii="宋体" w:hAnsi="宋体" w:cs="宋体"/>
          <w:b/>
          <w:bCs/>
          <w:kern w:val="0"/>
          <w:sz w:val="30"/>
          <w:szCs w:val="30"/>
          <w:lang w:val="zh-CN"/>
        </w:rPr>
        <w:t xml:space="preserve">                       </w:t>
      </w:r>
      <w:r>
        <w:rPr>
          <w:rFonts w:ascii="宋体" w:hAnsi="宋体" w:cs="宋体" w:hint="eastAsia"/>
          <w:b/>
          <w:bCs/>
          <w:kern w:val="0"/>
          <w:sz w:val="30"/>
          <w:szCs w:val="30"/>
          <w:lang w:val="zh-CN"/>
        </w:rPr>
        <w:t>（盖章）</w:t>
      </w:r>
    </w:p>
    <w:p w:rsidR="00D81677" w:rsidRDefault="00D81677">
      <w:pPr>
        <w:adjustRightInd w:val="0"/>
        <w:snapToGrid w:val="0"/>
        <w:spacing w:line="480" w:lineRule="auto"/>
        <w:jc w:val="left"/>
        <w:rPr>
          <w:rFonts w:ascii="宋体" w:cs="Times New Roman"/>
          <w:b/>
          <w:bCs/>
          <w:kern w:val="0"/>
          <w:sz w:val="30"/>
          <w:szCs w:val="30"/>
          <w:lang w:val="zh-CN"/>
        </w:rPr>
      </w:pPr>
      <w:r>
        <w:rPr>
          <w:rFonts w:ascii="宋体" w:hAnsi="宋体" w:cs="宋体" w:hint="eastAsia"/>
          <w:b/>
          <w:bCs/>
          <w:kern w:val="0"/>
          <w:sz w:val="30"/>
          <w:szCs w:val="30"/>
          <w:lang w:val="zh-CN"/>
        </w:rPr>
        <w:t>成交人（乙方）：</w:t>
      </w:r>
      <w:r>
        <w:rPr>
          <w:rFonts w:ascii="宋体" w:hAnsi="宋体" w:cs="宋体"/>
          <w:b/>
          <w:bCs/>
          <w:kern w:val="0"/>
          <w:sz w:val="30"/>
          <w:szCs w:val="30"/>
          <w:lang w:val="zh-CN"/>
        </w:rPr>
        <w:t xml:space="preserve">                       </w:t>
      </w:r>
      <w:r>
        <w:rPr>
          <w:rFonts w:ascii="宋体" w:hAnsi="宋体" w:cs="宋体" w:hint="eastAsia"/>
          <w:b/>
          <w:bCs/>
          <w:kern w:val="0"/>
          <w:sz w:val="30"/>
          <w:szCs w:val="30"/>
          <w:lang w:val="zh-CN"/>
        </w:rPr>
        <w:t>（盖章）</w:t>
      </w:r>
    </w:p>
    <w:p w:rsidR="00D81677" w:rsidRDefault="00D81677">
      <w:pPr>
        <w:adjustRightInd w:val="0"/>
        <w:snapToGrid w:val="0"/>
        <w:spacing w:line="480" w:lineRule="auto"/>
        <w:jc w:val="left"/>
        <w:rPr>
          <w:rFonts w:ascii="宋体" w:hAnsi="宋体" w:cs="宋体"/>
          <w:b/>
          <w:bCs/>
          <w:kern w:val="0"/>
          <w:sz w:val="30"/>
          <w:szCs w:val="30"/>
          <w:lang w:val="zh-CN"/>
        </w:rPr>
      </w:pPr>
      <w:r>
        <w:rPr>
          <w:rFonts w:ascii="宋体" w:hAnsi="宋体" w:cs="宋体" w:hint="eastAsia"/>
          <w:b/>
          <w:bCs/>
          <w:kern w:val="0"/>
          <w:sz w:val="30"/>
          <w:szCs w:val="30"/>
          <w:lang w:val="zh-CN"/>
        </w:rPr>
        <w:t>采购日期：</w:t>
      </w:r>
      <w:r>
        <w:rPr>
          <w:rFonts w:ascii="宋体" w:hAnsi="宋体" w:cs="宋体"/>
          <w:b/>
          <w:bCs/>
          <w:kern w:val="0"/>
          <w:sz w:val="30"/>
          <w:szCs w:val="30"/>
          <w:lang w:val="zh-CN"/>
        </w:rPr>
        <w:t xml:space="preserve">    </w:t>
      </w:r>
    </w:p>
    <w:p w:rsidR="00D81677" w:rsidRDefault="00D81677" w:rsidP="003433CC">
      <w:pPr>
        <w:adjustRightInd w:val="0"/>
        <w:snapToGrid w:val="0"/>
        <w:spacing w:line="480" w:lineRule="auto"/>
        <w:ind w:firstLineChars="141" w:firstLine="425"/>
        <w:jc w:val="left"/>
        <w:rPr>
          <w:rFonts w:ascii="宋体" w:cs="Times New Roman"/>
          <w:b/>
          <w:bCs/>
          <w:kern w:val="0"/>
          <w:sz w:val="30"/>
          <w:szCs w:val="30"/>
          <w:lang w:val="zh-CN"/>
        </w:rPr>
      </w:pPr>
    </w:p>
    <w:p w:rsidR="00D81677" w:rsidRDefault="00D81677">
      <w:pPr>
        <w:widowControl/>
        <w:jc w:val="left"/>
        <w:rPr>
          <w:rFonts w:ascii="宋体" w:cs="Times New Roman"/>
          <w:b/>
          <w:bCs/>
          <w:kern w:val="0"/>
          <w:sz w:val="30"/>
          <w:szCs w:val="30"/>
          <w:lang w:val="zh-CN"/>
        </w:rPr>
      </w:pPr>
      <w:r>
        <w:rPr>
          <w:rFonts w:ascii="宋体" w:cs="Times New Roman"/>
          <w:b/>
          <w:bCs/>
          <w:kern w:val="0"/>
          <w:sz w:val="30"/>
          <w:szCs w:val="30"/>
          <w:lang w:val="zh-CN"/>
        </w:rPr>
        <w:br w:type="page"/>
      </w:r>
    </w:p>
    <w:p w:rsidR="00D81677" w:rsidRDefault="00D81677">
      <w:pPr>
        <w:autoSpaceDE w:val="0"/>
        <w:autoSpaceDN w:val="0"/>
        <w:adjustRightInd w:val="0"/>
        <w:snapToGrid w:val="0"/>
        <w:spacing w:line="360" w:lineRule="auto"/>
        <w:jc w:val="left"/>
        <w:rPr>
          <w:rFonts w:ascii="宋体" w:cs="Times New Roman"/>
          <w:b/>
          <w:bCs/>
          <w:kern w:val="0"/>
          <w:sz w:val="24"/>
          <w:szCs w:val="24"/>
        </w:rPr>
      </w:pPr>
      <w:r>
        <w:rPr>
          <w:rFonts w:ascii="宋体" w:hAnsi="宋体" w:cs="宋体" w:hint="eastAsia"/>
          <w:b/>
          <w:bCs/>
          <w:kern w:val="0"/>
          <w:sz w:val="24"/>
          <w:szCs w:val="24"/>
          <w:lang w:val="zh-CN"/>
        </w:rPr>
        <w:t>采</w:t>
      </w:r>
      <w:r>
        <w:rPr>
          <w:rFonts w:ascii="宋体" w:hAnsi="宋体" w:cs="宋体"/>
          <w:b/>
          <w:bCs/>
          <w:kern w:val="0"/>
          <w:sz w:val="24"/>
          <w:szCs w:val="24"/>
        </w:rPr>
        <w:t xml:space="preserve"> </w:t>
      </w:r>
      <w:r>
        <w:rPr>
          <w:rFonts w:ascii="宋体" w:hAnsi="宋体" w:cs="宋体" w:hint="eastAsia"/>
          <w:b/>
          <w:bCs/>
          <w:kern w:val="0"/>
          <w:sz w:val="24"/>
          <w:szCs w:val="24"/>
          <w:lang w:val="zh-CN"/>
        </w:rPr>
        <w:t>购</w:t>
      </w:r>
      <w:r>
        <w:rPr>
          <w:rFonts w:ascii="宋体" w:hAnsi="宋体" w:cs="宋体"/>
          <w:b/>
          <w:bCs/>
          <w:kern w:val="0"/>
          <w:sz w:val="24"/>
          <w:szCs w:val="24"/>
        </w:rPr>
        <w:t xml:space="preserve"> </w:t>
      </w:r>
      <w:r>
        <w:rPr>
          <w:rFonts w:ascii="宋体" w:hAnsi="宋体" w:cs="宋体" w:hint="eastAsia"/>
          <w:b/>
          <w:bCs/>
          <w:kern w:val="0"/>
          <w:sz w:val="24"/>
          <w:szCs w:val="24"/>
          <w:lang w:val="zh-CN"/>
        </w:rPr>
        <w:t>人（以下简称甲方）：</w:t>
      </w:r>
    </w:p>
    <w:p w:rsidR="00D81677" w:rsidRDefault="00D81677">
      <w:pPr>
        <w:autoSpaceDE w:val="0"/>
        <w:autoSpaceDN w:val="0"/>
        <w:adjustRightInd w:val="0"/>
        <w:snapToGrid w:val="0"/>
        <w:spacing w:line="360" w:lineRule="auto"/>
        <w:rPr>
          <w:rFonts w:ascii="宋体" w:cs="Times New Roman"/>
          <w:kern w:val="0"/>
          <w:sz w:val="24"/>
          <w:szCs w:val="24"/>
        </w:rPr>
      </w:pPr>
      <w:r>
        <w:rPr>
          <w:rFonts w:ascii="宋体" w:hAnsi="宋体" w:cs="宋体" w:hint="eastAsia"/>
          <w:b/>
          <w:bCs/>
          <w:kern w:val="0"/>
          <w:sz w:val="24"/>
          <w:szCs w:val="24"/>
          <w:lang w:val="zh-CN"/>
        </w:rPr>
        <w:t>成</w:t>
      </w:r>
      <w:r>
        <w:rPr>
          <w:rFonts w:ascii="宋体" w:hAnsi="宋体" w:cs="宋体"/>
          <w:b/>
          <w:bCs/>
          <w:kern w:val="0"/>
          <w:sz w:val="24"/>
          <w:szCs w:val="24"/>
        </w:rPr>
        <w:t xml:space="preserve"> </w:t>
      </w:r>
      <w:r>
        <w:rPr>
          <w:rFonts w:ascii="宋体" w:hAnsi="宋体" w:cs="宋体" w:hint="eastAsia"/>
          <w:b/>
          <w:bCs/>
          <w:kern w:val="0"/>
          <w:sz w:val="24"/>
          <w:szCs w:val="24"/>
        </w:rPr>
        <w:t>交</w:t>
      </w:r>
      <w:r>
        <w:rPr>
          <w:rFonts w:ascii="宋体" w:hAnsi="宋体" w:cs="宋体"/>
          <w:b/>
          <w:bCs/>
          <w:kern w:val="0"/>
          <w:sz w:val="24"/>
          <w:szCs w:val="24"/>
        </w:rPr>
        <w:t xml:space="preserve"> </w:t>
      </w:r>
      <w:r>
        <w:rPr>
          <w:rFonts w:ascii="宋体" w:hAnsi="宋体" w:cs="宋体" w:hint="eastAsia"/>
          <w:b/>
          <w:bCs/>
          <w:kern w:val="0"/>
          <w:sz w:val="24"/>
          <w:szCs w:val="24"/>
          <w:lang w:val="zh-CN"/>
        </w:rPr>
        <w:t>人（以下简称乙方）：</w:t>
      </w:r>
    </w:p>
    <w:p w:rsidR="00D81677" w:rsidRDefault="00D81677">
      <w:pPr>
        <w:pStyle w:val="a8"/>
        <w:adjustRightInd w:val="0"/>
        <w:snapToGrid w:val="0"/>
        <w:ind w:leftChars="0" w:left="0" w:firstLine="480"/>
        <w:rPr>
          <w:rFonts w:ascii="宋体"/>
          <w:kern w:val="0"/>
        </w:rPr>
      </w:pPr>
      <w:r>
        <w:rPr>
          <w:rFonts w:ascii="宋体" w:hAnsi="宋体" w:cs="宋体" w:hint="eastAsia"/>
          <w:kern w:val="0"/>
        </w:rPr>
        <w:t>甲、乙双方根据</w:t>
      </w:r>
      <w:r>
        <w:rPr>
          <w:rFonts w:ascii="宋体" w:hAnsi="宋体" w:cs="宋体"/>
          <w:kern w:val="0"/>
          <w:lang w:val="en-US"/>
        </w:rPr>
        <w:t>2019</w:t>
      </w:r>
      <w:r>
        <w:rPr>
          <w:rFonts w:ascii="宋体" w:hAnsi="宋体" w:cs="宋体" w:hint="eastAsia"/>
          <w:kern w:val="0"/>
        </w:rPr>
        <w:t>年</w:t>
      </w:r>
      <w:r>
        <w:rPr>
          <w:rFonts w:ascii="宋体" w:hAnsi="宋体" w:cs="宋体"/>
          <w:kern w:val="0"/>
          <w:lang w:val="en-US"/>
        </w:rPr>
        <w:t xml:space="preserve">   </w:t>
      </w:r>
      <w:r>
        <w:rPr>
          <w:rFonts w:ascii="宋体" w:hAnsi="宋体" w:cs="宋体" w:hint="eastAsia"/>
          <w:kern w:val="0"/>
        </w:rPr>
        <w:t>月</w:t>
      </w:r>
      <w:r>
        <w:rPr>
          <w:rFonts w:ascii="宋体" w:hAnsi="宋体" w:cs="宋体"/>
          <w:kern w:val="0"/>
          <w:lang w:val="en-US"/>
        </w:rPr>
        <w:t xml:space="preserve">   </w:t>
      </w:r>
      <w:r>
        <w:rPr>
          <w:rFonts w:ascii="宋体" w:hAnsi="宋体" w:cs="宋体" w:hint="eastAsia"/>
          <w:kern w:val="0"/>
        </w:rPr>
        <w:t>日（</w:t>
      </w:r>
      <w:r>
        <w:rPr>
          <w:rFonts w:ascii="宋体" w:hAnsi="宋体" w:cs="宋体" w:hint="eastAsia"/>
          <w:kern w:val="0"/>
          <w:u w:val="single"/>
        </w:rPr>
        <w:t>采购项目名称）</w:t>
      </w:r>
      <w:r>
        <w:rPr>
          <w:rFonts w:ascii="宋体" w:hAnsi="宋体" w:cs="宋体" w:hint="eastAsia"/>
          <w:kern w:val="0"/>
        </w:rPr>
        <w:t>采购项目（</w:t>
      </w:r>
      <w:r>
        <w:rPr>
          <w:rFonts w:ascii="宋体" w:hAnsi="宋体" w:cs="宋体" w:hint="eastAsia"/>
          <w:kern w:val="0"/>
          <w:u w:val="single"/>
        </w:rPr>
        <w:t>采购项目编号</w:t>
      </w:r>
      <w:r>
        <w:rPr>
          <w:rFonts w:ascii="宋体" w:hAnsi="宋体" w:cs="宋体" w:hint="eastAsia"/>
          <w:kern w:val="0"/>
        </w:rPr>
        <w:t>）的招标文件要求和（</w:t>
      </w:r>
      <w:r>
        <w:rPr>
          <w:rFonts w:ascii="宋体" w:hAnsi="宋体" w:cs="宋体" w:hint="eastAsia"/>
          <w:kern w:val="0"/>
          <w:u w:val="single"/>
        </w:rPr>
        <w:t>采购代理机构</w:t>
      </w:r>
      <w:r>
        <w:rPr>
          <w:rFonts w:ascii="宋体" w:hAnsi="宋体" w:cs="宋体" w:hint="eastAsia"/>
          <w:kern w:val="0"/>
        </w:rPr>
        <w:t>）出具的《成交通知书》，并经双方协商一致，签订本合同协议书。</w:t>
      </w:r>
    </w:p>
    <w:p w:rsidR="00D81677" w:rsidRDefault="00D81677">
      <w:pPr>
        <w:autoSpaceDE w:val="0"/>
        <w:autoSpaceDN w:val="0"/>
        <w:adjustRightInd w:val="0"/>
        <w:snapToGrid w:val="0"/>
        <w:spacing w:line="360" w:lineRule="auto"/>
        <w:rPr>
          <w:rFonts w:ascii="宋体" w:cs="Times New Roman"/>
          <w:kern w:val="0"/>
          <w:sz w:val="24"/>
          <w:szCs w:val="24"/>
          <w:lang w:val="zh-CN"/>
        </w:rPr>
      </w:pPr>
      <w:r>
        <w:rPr>
          <w:rFonts w:ascii="宋体" w:hAnsi="宋体" w:cs="宋体" w:hint="eastAsia"/>
          <w:kern w:val="0"/>
          <w:sz w:val="24"/>
          <w:szCs w:val="24"/>
          <w:lang w:val="zh-CN"/>
        </w:rPr>
        <w:t>一、签订本政府采购合同的依据</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hint="eastAsia"/>
          <w:kern w:val="0"/>
          <w:sz w:val="24"/>
          <w:szCs w:val="24"/>
          <w:lang w:val="zh-CN"/>
        </w:rPr>
        <w:t>本政府采购合同所附下列文件是构成本政府采购合同不可分割的部分：</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kern w:val="0"/>
          <w:sz w:val="24"/>
          <w:szCs w:val="24"/>
          <w:lang w:val="zh-CN"/>
        </w:rPr>
        <w:t>1.</w:t>
      </w:r>
      <w:r>
        <w:rPr>
          <w:rFonts w:ascii="宋体" w:hAnsi="宋体" w:cs="宋体" w:hint="eastAsia"/>
          <w:kern w:val="0"/>
          <w:sz w:val="24"/>
          <w:szCs w:val="24"/>
          <w:lang w:val="zh-CN"/>
        </w:rPr>
        <w:t>磋商文件；</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kern w:val="0"/>
          <w:sz w:val="24"/>
          <w:szCs w:val="24"/>
          <w:lang w:val="zh-CN"/>
        </w:rPr>
        <w:t>2.</w:t>
      </w:r>
      <w:r>
        <w:rPr>
          <w:rFonts w:ascii="宋体" w:hAnsi="宋体" w:cs="宋体" w:hint="eastAsia"/>
          <w:kern w:val="0"/>
          <w:sz w:val="24"/>
          <w:szCs w:val="24"/>
          <w:lang w:val="zh-CN"/>
        </w:rPr>
        <w:t>磋商文件的澄清、变更公告；</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kern w:val="0"/>
          <w:sz w:val="24"/>
          <w:szCs w:val="24"/>
          <w:lang w:val="zh-CN"/>
        </w:rPr>
        <w:t>3.</w:t>
      </w:r>
      <w:r>
        <w:rPr>
          <w:rFonts w:ascii="宋体" w:hAnsi="宋体" w:cs="宋体" w:hint="eastAsia"/>
          <w:kern w:val="0"/>
          <w:sz w:val="24"/>
          <w:szCs w:val="24"/>
          <w:lang w:val="zh-CN"/>
        </w:rPr>
        <w:t>成交人提交的响应文件；</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kern w:val="0"/>
          <w:sz w:val="24"/>
          <w:szCs w:val="24"/>
          <w:lang w:val="zh-CN"/>
        </w:rPr>
        <w:t>4.</w:t>
      </w:r>
      <w:r>
        <w:rPr>
          <w:rFonts w:ascii="宋体" w:hAnsi="宋体" w:cs="宋体" w:hint="eastAsia"/>
          <w:kern w:val="0"/>
          <w:sz w:val="24"/>
          <w:szCs w:val="24"/>
          <w:lang w:val="zh-CN"/>
        </w:rPr>
        <w:t>磋商文件中规定的政府采购合同通用条款；</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kern w:val="0"/>
          <w:sz w:val="24"/>
          <w:szCs w:val="24"/>
          <w:lang w:val="zh-CN"/>
        </w:rPr>
        <w:t>5.</w:t>
      </w:r>
      <w:r>
        <w:rPr>
          <w:rFonts w:ascii="宋体" w:hAnsi="宋体" w:cs="宋体" w:hint="eastAsia"/>
          <w:kern w:val="0"/>
          <w:sz w:val="24"/>
          <w:szCs w:val="24"/>
          <w:lang w:val="zh-CN"/>
        </w:rPr>
        <w:t>成交通知书；</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kern w:val="0"/>
          <w:sz w:val="24"/>
          <w:szCs w:val="24"/>
          <w:lang w:val="zh-CN"/>
        </w:rPr>
        <w:t>6.</w:t>
      </w:r>
      <w:r>
        <w:rPr>
          <w:rFonts w:ascii="宋体" w:hAnsi="宋体" w:cs="宋体" w:hint="eastAsia"/>
          <w:kern w:val="0"/>
          <w:sz w:val="24"/>
          <w:szCs w:val="24"/>
          <w:lang w:val="zh-CN"/>
        </w:rPr>
        <w:t>履约保证金缴费证明。</w:t>
      </w:r>
    </w:p>
    <w:p w:rsidR="00D81677" w:rsidRDefault="00D81677">
      <w:pPr>
        <w:autoSpaceDE w:val="0"/>
        <w:autoSpaceDN w:val="0"/>
        <w:adjustRightInd w:val="0"/>
        <w:snapToGrid w:val="0"/>
        <w:spacing w:line="360" w:lineRule="auto"/>
        <w:rPr>
          <w:rFonts w:ascii="宋体" w:cs="Times New Roman"/>
          <w:kern w:val="0"/>
          <w:sz w:val="24"/>
          <w:szCs w:val="24"/>
          <w:lang w:val="zh-CN"/>
        </w:rPr>
      </w:pPr>
      <w:r>
        <w:rPr>
          <w:rFonts w:ascii="宋体" w:hAnsi="宋体" w:cs="宋体" w:hint="eastAsia"/>
          <w:kern w:val="0"/>
          <w:sz w:val="24"/>
          <w:szCs w:val="24"/>
          <w:lang w:val="zh-CN"/>
        </w:rPr>
        <w:t>二、合同标的及金额</w:t>
      </w:r>
      <w:r>
        <w:rPr>
          <w:rFonts w:ascii="宋体" w:hAnsi="宋体" w:cs="宋体"/>
          <w:kern w:val="0"/>
          <w:sz w:val="24"/>
          <w:szCs w:val="24"/>
          <w:lang w:val="zh-CN"/>
        </w:rPr>
        <w:t xml:space="preserve">                                                     </w:t>
      </w:r>
      <w:r>
        <w:rPr>
          <w:rFonts w:ascii="宋体" w:hAnsi="宋体" w:cs="宋体" w:hint="eastAsia"/>
          <w:kern w:val="0"/>
          <w:sz w:val="24"/>
          <w:szCs w:val="24"/>
          <w:lang w:val="zh-CN"/>
        </w:rPr>
        <w:t>单位：元</w:t>
      </w:r>
    </w:p>
    <w:tbl>
      <w:tblPr>
        <w:tblW w:w="9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817"/>
        <w:gridCol w:w="2538"/>
        <w:gridCol w:w="2122"/>
        <w:gridCol w:w="1105"/>
        <w:gridCol w:w="1055"/>
        <w:gridCol w:w="1140"/>
        <w:gridCol w:w="851"/>
      </w:tblGrid>
      <w:tr w:rsidR="00D81677" w:rsidRPr="00022987">
        <w:trPr>
          <w:cantSplit/>
          <w:trHeight w:val="23"/>
          <w:jc w:val="center"/>
        </w:trPr>
        <w:tc>
          <w:tcPr>
            <w:tcW w:w="817" w:type="dxa"/>
            <w:tcBorders>
              <w:top w:val="single" w:sz="12" w:space="0" w:color="auto"/>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r>
              <w:rPr>
                <w:rFonts w:ascii="宋体" w:hAnsi="宋体" w:cs="宋体" w:hint="eastAsia"/>
                <w:kern w:val="0"/>
                <w:sz w:val="24"/>
                <w:szCs w:val="24"/>
                <w:lang w:val="zh-CN"/>
              </w:rPr>
              <w:t>包号</w:t>
            </w:r>
          </w:p>
        </w:tc>
        <w:tc>
          <w:tcPr>
            <w:tcW w:w="2538" w:type="dxa"/>
            <w:tcBorders>
              <w:top w:val="single" w:sz="12" w:space="0" w:color="auto"/>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r>
              <w:rPr>
                <w:rFonts w:ascii="宋体" w:hAnsi="宋体" w:cs="宋体" w:hint="eastAsia"/>
                <w:kern w:val="0"/>
                <w:sz w:val="24"/>
                <w:szCs w:val="24"/>
                <w:lang w:val="zh-CN"/>
              </w:rPr>
              <w:t>标的名称</w:t>
            </w:r>
          </w:p>
        </w:tc>
        <w:tc>
          <w:tcPr>
            <w:tcW w:w="2122" w:type="dxa"/>
            <w:tcBorders>
              <w:top w:val="single" w:sz="12" w:space="0" w:color="auto"/>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r>
              <w:rPr>
                <w:rFonts w:ascii="宋体" w:hAnsi="宋体" w:cs="宋体" w:hint="eastAsia"/>
                <w:kern w:val="0"/>
                <w:sz w:val="24"/>
                <w:szCs w:val="24"/>
                <w:lang w:val="zh-CN"/>
              </w:rPr>
              <w:t>规格型号</w:t>
            </w:r>
          </w:p>
        </w:tc>
        <w:tc>
          <w:tcPr>
            <w:tcW w:w="1105" w:type="dxa"/>
            <w:tcBorders>
              <w:top w:val="single" w:sz="12" w:space="0" w:color="auto"/>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r>
              <w:rPr>
                <w:rFonts w:ascii="宋体" w:hAnsi="宋体" w:cs="宋体" w:hint="eastAsia"/>
                <w:kern w:val="0"/>
                <w:sz w:val="24"/>
                <w:szCs w:val="24"/>
                <w:lang w:val="zh-CN"/>
              </w:rPr>
              <w:t>数量</w:t>
            </w:r>
          </w:p>
        </w:tc>
        <w:tc>
          <w:tcPr>
            <w:tcW w:w="1055" w:type="dxa"/>
            <w:tcBorders>
              <w:top w:val="single" w:sz="12" w:space="0" w:color="auto"/>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r>
              <w:rPr>
                <w:rFonts w:ascii="宋体" w:hAnsi="宋体" w:cs="宋体" w:hint="eastAsia"/>
                <w:kern w:val="0"/>
                <w:sz w:val="24"/>
                <w:szCs w:val="24"/>
                <w:lang w:val="zh-CN"/>
              </w:rPr>
              <w:t>单价</w:t>
            </w:r>
          </w:p>
        </w:tc>
        <w:tc>
          <w:tcPr>
            <w:tcW w:w="1140" w:type="dxa"/>
            <w:tcBorders>
              <w:top w:val="single" w:sz="12" w:space="0" w:color="auto"/>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r>
              <w:rPr>
                <w:rFonts w:ascii="宋体" w:hAnsi="宋体" w:cs="宋体" w:hint="eastAsia"/>
                <w:kern w:val="0"/>
                <w:sz w:val="24"/>
                <w:szCs w:val="24"/>
                <w:lang w:val="zh-CN"/>
              </w:rPr>
              <w:t>总价</w:t>
            </w:r>
          </w:p>
        </w:tc>
        <w:tc>
          <w:tcPr>
            <w:tcW w:w="851" w:type="dxa"/>
            <w:tcBorders>
              <w:top w:val="single" w:sz="12" w:space="0" w:color="auto"/>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r>
              <w:rPr>
                <w:rFonts w:ascii="宋体" w:hAnsi="宋体" w:cs="宋体" w:hint="eastAsia"/>
                <w:kern w:val="0"/>
                <w:sz w:val="24"/>
                <w:szCs w:val="24"/>
                <w:lang w:val="zh-CN"/>
              </w:rPr>
              <w:t>备注</w:t>
            </w:r>
          </w:p>
        </w:tc>
      </w:tr>
      <w:tr w:rsidR="00D81677" w:rsidRPr="00022987">
        <w:trPr>
          <w:cantSplit/>
          <w:trHeight w:val="23"/>
          <w:jc w:val="center"/>
        </w:trPr>
        <w:tc>
          <w:tcPr>
            <w:tcW w:w="817"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2538"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2122"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1105"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1055"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1140"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851"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r>
      <w:tr w:rsidR="00D81677" w:rsidRPr="00022987">
        <w:trPr>
          <w:cantSplit/>
          <w:trHeight w:val="23"/>
          <w:jc w:val="center"/>
        </w:trPr>
        <w:tc>
          <w:tcPr>
            <w:tcW w:w="817"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2538"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2122"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1105"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1055"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1140"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851"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r>
      <w:tr w:rsidR="00D81677" w:rsidRPr="00022987">
        <w:trPr>
          <w:cantSplit/>
          <w:trHeight w:val="23"/>
          <w:jc w:val="center"/>
        </w:trPr>
        <w:tc>
          <w:tcPr>
            <w:tcW w:w="817" w:type="dxa"/>
            <w:tcBorders>
              <w:bottom w:val="single" w:sz="12" w:space="0" w:color="auto"/>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2538" w:type="dxa"/>
            <w:tcBorders>
              <w:bottom w:val="single" w:sz="12" w:space="0" w:color="auto"/>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2122" w:type="dxa"/>
            <w:tcBorders>
              <w:bottom w:val="single" w:sz="12" w:space="0" w:color="auto"/>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1105" w:type="dxa"/>
            <w:tcBorders>
              <w:bottom w:val="single" w:sz="12" w:space="0" w:color="auto"/>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1055" w:type="dxa"/>
            <w:tcBorders>
              <w:bottom w:val="single" w:sz="12" w:space="0" w:color="auto"/>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1140" w:type="dxa"/>
            <w:tcBorders>
              <w:bottom w:val="single" w:sz="12" w:space="0" w:color="auto"/>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851" w:type="dxa"/>
            <w:tcBorders>
              <w:bottom w:val="single" w:sz="12" w:space="0" w:color="auto"/>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r>
    </w:tbl>
    <w:p w:rsidR="00D81677" w:rsidRDefault="00D81677">
      <w:pPr>
        <w:autoSpaceDE w:val="0"/>
        <w:autoSpaceDN w:val="0"/>
        <w:adjustRightInd w:val="0"/>
        <w:snapToGrid w:val="0"/>
        <w:spacing w:line="360" w:lineRule="auto"/>
        <w:jc w:val="left"/>
        <w:rPr>
          <w:rFonts w:ascii="宋体" w:hAnsi="宋体" w:cs="宋体"/>
          <w:kern w:val="0"/>
          <w:sz w:val="24"/>
          <w:szCs w:val="24"/>
          <w:u w:val="single"/>
        </w:rPr>
      </w:pPr>
      <w:r>
        <w:rPr>
          <w:rFonts w:ascii="宋体" w:hAnsi="宋体" w:cs="宋体" w:hint="eastAsia"/>
          <w:kern w:val="0"/>
          <w:sz w:val="24"/>
          <w:szCs w:val="24"/>
          <w:lang w:val="zh-CN"/>
        </w:rPr>
        <w:t>根据上述政府采购合同文件要求，本政府采购合同的总金额为人民币</w:t>
      </w:r>
      <w:r>
        <w:rPr>
          <w:rFonts w:ascii="宋体" w:hAnsi="宋体" w:cs="宋体"/>
          <w:kern w:val="0"/>
          <w:sz w:val="24"/>
          <w:szCs w:val="24"/>
          <w:u w:val="single"/>
        </w:rPr>
        <w:t xml:space="preserve">           </w:t>
      </w:r>
    </w:p>
    <w:p w:rsidR="00D81677" w:rsidRDefault="00D81677">
      <w:pPr>
        <w:autoSpaceDE w:val="0"/>
        <w:autoSpaceDN w:val="0"/>
        <w:adjustRightInd w:val="0"/>
        <w:snapToGrid w:val="0"/>
        <w:spacing w:line="360" w:lineRule="auto"/>
        <w:jc w:val="left"/>
        <w:rPr>
          <w:rFonts w:ascii="宋体" w:cs="Times New Roman"/>
          <w:kern w:val="0"/>
          <w:sz w:val="24"/>
          <w:szCs w:val="24"/>
          <w:lang w:val="zh-CN"/>
        </w:rPr>
      </w:pPr>
      <w:r>
        <w:rPr>
          <w:rFonts w:ascii="宋体" w:hAnsi="宋体" w:cs="宋体" w:hint="eastAsia"/>
          <w:kern w:val="0"/>
          <w:sz w:val="24"/>
          <w:szCs w:val="24"/>
          <w:lang w:val="zh-CN"/>
        </w:rPr>
        <w:t>（大写）</w:t>
      </w:r>
      <w:r>
        <w:rPr>
          <w:rFonts w:ascii="宋体" w:hAnsi="宋体" w:cs="宋体"/>
          <w:kern w:val="0"/>
          <w:sz w:val="24"/>
          <w:szCs w:val="24"/>
          <w:u w:val="single"/>
          <w:lang w:val="zh-CN"/>
        </w:rPr>
        <w:t xml:space="preserve">                 </w:t>
      </w:r>
      <w:r>
        <w:rPr>
          <w:rFonts w:ascii="宋体" w:hAnsi="宋体" w:cs="宋体" w:hint="eastAsia"/>
          <w:kern w:val="0"/>
          <w:sz w:val="24"/>
          <w:szCs w:val="24"/>
          <w:lang w:val="zh-CN"/>
        </w:rPr>
        <w:t>元。</w:t>
      </w:r>
    </w:p>
    <w:p w:rsidR="00D81677" w:rsidRDefault="00D81677">
      <w:pPr>
        <w:autoSpaceDE w:val="0"/>
        <w:autoSpaceDN w:val="0"/>
        <w:adjustRightInd w:val="0"/>
        <w:snapToGrid w:val="0"/>
        <w:spacing w:line="360" w:lineRule="auto"/>
        <w:rPr>
          <w:rFonts w:ascii="宋体" w:cs="Times New Roman"/>
          <w:kern w:val="0"/>
          <w:sz w:val="24"/>
          <w:szCs w:val="24"/>
          <w:lang w:val="zh-CN"/>
        </w:rPr>
      </w:pPr>
      <w:r>
        <w:rPr>
          <w:rFonts w:ascii="宋体" w:hAnsi="宋体" w:cs="宋体" w:hint="eastAsia"/>
          <w:kern w:val="0"/>
          <w:sz w:val="24"/>
          <w:szCs w:val="24"/>
          <w:lang w:val="zh-CN"/>
        </w:rPr>
        <w:t>本合同以人民币进行结算，合同总价包括：产品费、验收费、手续费、包装费、运输费、保</w:t>
      </w:r>
      <w:r w:rsidR="00CA002E">
        <w:rPr>
          <w:rFonts w:ascii="宋体" w:hAnsi="宋体" w:cs="宋体" w:hint="eastAsia"/>
          <w:kern w:val="0"/>
          <w:sz w:val="24"/>
          <w:szCs w:val="24"/>
          <w:lang w:val="zh-CN"/>
        </w:rPr>
        <w:t>险费、安装费、调试费、培训费、售前、售中、售后服务费、</w:t>
      </w:r>
      <w:r>
        <w:rPr>
          <w:rFonts w:ascii="宋体" w:hAnsi="宋体" w:cs="宋体" w:hint="eastAsia"/>
          <w:kern w:val="0"/>
          <w:sz w:val="24"/>
          <w:szCs w:val="24"/>
          <w:lang w:val="zh-CN"/>
        </w:rPr>
        <w:t>税金及不可预见费等全部费用。</w:t>
      </w:r>
    </w:p>
    <w:p w:rsidR="00D81677" w:rsidRDefault="00D81677">
      <w:pPr>
        <w:autoSpaceDE w:val="0"/>
        <w:autoSpaceDN w:val="0"/>
        <w:adjustRightInd w:val="0"/>
        <w:snapToGrid w:val="0"/>
        <w:spacing w:line="360" w:lineRule="auto"/>
        <w:rPr>
          <w:rFonts w:ascii="宋体" w:cs="Times New Roman"/>
          <w:kern w:val="0"/>
          <w:sz w:val="24"/>
          <w:szCs w:val="24"/>
        </w:rPr>
      </w:pPr>
      <w:r>
        <w:rPr>
          <w:rFonts w:ascii="宋体" w:hAnsi="宋体" w:cs="宋体" w:hint="eastAsia"/>
          <w:kern w:val="0"/>
          <w:sz w:val="24"/>
          <w:szCs w:val="24"/>
          <w:lang w:val="zh-CN"/>
        </w:rPr>
        <w:t>三、交付时间、地点和要求</w:t>
      </w:r>
    </w:p>
    <w:p w:rsidR="00D81677" w:rsidRDefault="00D81677">
      <w:pPr>
        <w:autoSpaceDE w:val="0"/>
        <w:autoSpaceDN w:val="0"/>
        <w:adjustRightInd w:val="0"/>
        <w:snapToGrid w:val="0"/>
        <w:spacing w:line="360" w:lineRule="auto"/>
        <w:ind w:firstLine="360"/>
        <w:jc w:val="left"/>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lang w:val="zh-CN"/>
        </w:rPr>
        <w:t>交货时间：</w:t>
      </w:r>
      <w:r>
        <w:rPr>
          <w:rFonts w:ascii="宋体" w:hAnsi="宋体" w:cs="宋体"/>
          <w:kern w:val="0"/>
          <w:sz w:val="24"/>
          <w:szCs w:val="24"/>
          <w:u w:val="single"/>
        </w:rPr>
        <w:t xml:space="preserve">                    </w:t>
      </w:r>
      <w:r>
        <w:rPr>
          <w:rFonts w:ascii="宋体" w:hAnsi="宋体" w:cs="宋体" w:hint="eastAsia"/>
          <w:kern w:val="0"/>
          <w:sz w:val="24"/>
          <w:szCs w:val="24"/>
          <w:lang w:val="zh-CN"/>
        </w:rPr>
        <w:t>；交货地点：</w:t>
      </w:r>
      <w:r>
        <w:rPr>
          <w:rFonts w:ascii="宋体" w:hAnsi="宋体" w:cs="宋体"/>
          <w:kern w:val="0"/>
          <w:sz w:val="24"/>
          <w:szCs w:val="24"/>
          <w:u w:val="single"/>
          <w:lang w:val="zh-CN"/>
        </w:rPr>
        <w:t xml:space="preserve">          </w:t>
      </w:r>
      <w:r>
        <w:rPr>
          <w:rFonts w:ascii="宋体" w:hAnsi="宋体" w:cs="宋体"/>
          <w:kern w:val="0"/>
          <w:sz w:val="24"/>
          <w:szCs w:val="24"/>
          <w:u w:val="single"/>
        </w:rPr>
        <w:t xml:space="preserve">   </w:t>
      </w:r>
      <w:r>
        <w:rPr>
          <w:rFonts w:ascii="宋体" w:hAnsi="宋体" w:cs="宋体"/>
          <w:kern w:val="0"/>
          <w:sz w:val="24"/>
          <w:szCs w:val="24"/>
          <w:u w:val="single"/>
          <w:lang w:val="zh-CN"/>
        </w:rPr>
        <w:t xml:space="preserve">  </w:t>
      </w:r>
      <w:r>
        <w:rPr>
          <w:rFonts w:ascii="宋体" w:hAnsi="宋体" w:cs="宋体"/>
          <w:kern w:val="0"/>
          <w:sz w:val="24"/>
          <w:szCs w:val="24"/>
          <w:u w:val="single"/>
        </w:rPr>
        <w:t xml:space="preserve"> </w:t>
      </w:r>
      <w:r>
        <w:rPr>
          <w:rFonts w:ascii="宋体" w:hAnsi="宋体" w:cs="宋体" w:hint="eastAsia"/>
          <w:kern w:val="0"/>
          <w:sz w:val="24"/>
          <w:szCs w:val="24"/>
          <w:lang w:val="zh-CN"/>
        </w:rPr>
        <w:t>。</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lang w:val="zh-CN"/>
        </w:rPr>
        <w:t>乙方提供不符合招投标文件和本合同规定的产品，甲方有权拒绝接受。</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3.</w:t>
      </w:r>
      <w:r>
        <w:rPr>
          <w:rFonts w:ascii="宋体" w:hAnsi="宋体" w:cs="宋体" w:hint="eastAsia"/>
          <w:kern w:val="0"/>
          <w:sz w:val="24"/>
          <w:szCs w:val="24"/>
          <w:lang w:val="zh-CN"/>
        </w:rPr>
        <w:t>乙方应将提供产品的装箱清单、用户手册、原厂保修卡、随机资料、工具和备品、备件等交付给甲方，如有缺失应及时补齐，否则视为逾期交货。</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4.</w:t>
      </w:r>
      <w:r>
        <w:rPr>
          <w:rFonts w:ascii="宋体" w:hAnsi="宋体" w:cs="宋体" w:hint="eastAsia"/>
          <w:kern w:val="0"/>
          <w:sz w:val="24"/>
          <w:szCs w:val="24"/>
          <w:lang w:val="zh-CN"/>
        </w:rPr>
        <w:t>甲方应当在到货（安装、调试完）后</w:t>
      </w:r>
      <w:r>
        <w:rPr>
          <w:rFonts w:ascii="宋体" w:hAnsi="宋体" w:cs="宋体"/>
          <w:kern w:val="0"/>
          <w:sz w:val="24"/>
          <w:szCs w:val="24"/>
          <w:u w:val="single"/>
        </w:rPr>
        <w:t xml:space="preserve">    </w:t>
      </w:r>
      <w:r>
        <w:rPr>
          <w:rFonts w:ascii="宋体" w:hAnsi="宋体" w:cs="宋体" w:hint="eastAsia"/>
          <w:kern w:val="0"/>
          <w:sz w:val="24"/>
          <w:szCs w:val="24"/>
          <w:lang w:val="zh-CN"/>
        </w:rPr>
        <w:t>个工作日内进行验收，逾期不验收的，乙方可视为验收合格。验收合格后，由甲乙双方签署产品验收单并加盖采购人公章，甲乙双方各执一</w:t>
      </w:r>
      <w:r>
        <w:rPr>
          <w:rFonts w:ascii="宋体" w:hAnsi="宋体" w:cs="宋体" w:hint="eastAsia"/>
          <w:kern w:val="0"/>
          <w:sz w:val="24"/>
          <w:szCs w:val="24"/>
          <w:lang w:val="zh-CN"/>
        </w:rPr>
        <w:lastRenderedPageBreak/>
        <w:t>份。</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5.</w:t>
      </w:r>
      <w:r>
        <w:rPr>
          <w:rFonts w:ascii="宋体" w:hAnsi="宋体" w:cs="宋体" w:hint="eastAsia"/>
          <w:kern w:val="0"/>
          <w:sz w:val="24"/>
          <w:szCs w:val="24"/>
          <w:lang w:val="zh-CN"/>
        </w:rPr>
        <w:t>甲方应提供该项目验收报告交同级财政监管部门，由财政部门按规定程序抽验后办理资金拨付。</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6.</w:t>
      </w:r>
      <w:r>
        <w:rPr>
          <w:rFonts w:ascii="宋体" w:hAnsi="宋体" w:cs="宋体" w:hint="eastAsia"/>
          <w:kern w:val="0"/>
          <w:sz w:val="24"/>
          <w:szCs w:val="24"/>
          <w:lang w:val="zh-CN"/>
        </w:rPr>
        <w:t>甲方在验收过程中发现乙方有违约问题，可按招、投标文件的规定要求乙方及时予以解决。</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7.</w:t>
      </w:r>
      <w:r>
        <w:rPr>
          <w:rFonts w:ascii="宋体" w:hAnsi="宋体" w:cs="宋体" w:hint="eastAsia"/>
          <w:kern w:val="0"/>
          <w:sz w:val="24"/>
          <w:szCs w:val="24"/>
          <w:lang w:val="zh-CN"/>
        </w:rPr>
        <w:t>乙方向甲方提供产品相关完税销售发票。</w:t>
      </w:r>
    </w:p>
    <w:p w:rsidR="00D81677" w:rsidRDefault="00D81677">
      <w:pPr>
        <w:autoSpaceDE w:val="0"/>
        <w:autoSpaceDN w:val="0"/>
        <w:adjustRightInd w:val="0"/>
        <w:snapToGrid w:val="0"/>
        <w:spacing w:line="360" w:lineRule="auto"/>
        <w:rPr>
          <w:rFonts w:ascii="宋体" w:cs="Times New Roman"/>
          <w:kern w:val="0"/>
          <w:sz w:val="24"/>
          <w:szCs w:val="24"/>
          <w:lang w:val="zh-CN"/>
        </w:rPr>
      </w:pPr>
      <w:r>
        <w:rPr>
          <w:rFonts w:ascii="宋体" w:hAnsi="宋体" w:cs="宋体" w:hint="eastAsia"/>
          <w:kern w:val="0"/>
          <w:sz w:val="24"/>
          <w:szCs w:val="24"/>
          <w:lang w:val="zh-CN"/>
        </w:rPr>
        <w:t>四、付款方式</w:t>
      </w:r>
    </w:p>
    <w:p w:rsidR="00D81677" w:rsidRDefault="00D81677" w:rsidP="003433CC">
      <w:pPr>
        <w:autoSpaceDE w:val="0"/>
        <w:autoSpaceDN w:val="0"/>
        <w:adjustRightInd w:val="0"/>
        <w:snapToGrid w:val="0"/>
        <w:spacing w:line="360" w:lineRule="auto"/>
        <w:ind w:firstLineChars="200" w:firstLine="480"/>
        <w:rPr>
          <w:rFonts w:ascii="宋体" w:cs="Times New Roman"/>
          <w:kern w:val="0"/>
          <w:sz w:val="24"/>
          <w:szCs w:val="24"/>
          <w:lang w:val="zh-CN"/>
        </w:rPr>
      </w:pPr>
      <w:r>
        <w:rPr>
          <w:rFonts w:ascii="宋体" w:hAnsi="宋体" w:cs="宋体" w:hint="eastAsia"/>
          <w:kern w:val="0"/>
          <w:sz w:val="24"/>
          <w:szCs w:val="24"/>
          <w:lang w:val="zh-CN"/>
        </w:rPr>
        <w:t>乙方所交付的产品由甲方验收，验收合格后由甲方报同级财政监管部门，申请资金拨付</w:t>
      </w:r>
      <w:r>
        <w:rPr>
          <w:rFonts w:ascii="宋体" w:cs="宋体"/>
          <w:kern w:val="0"/>
          <w:sz w:val="24"/>
          <w:szCs w:val="24"/>
        </w:rPr>
        <w:t>,</w:t>
      </w:r>
      <w:r>
        <w:rPr>
          <w:rFonts w:ascii="宋体" w:hAnsi="宋体" w:cs="宋体" w:hint="eastAsia"/>
          <w:kern w:val="0"/>
          <w:sz w:val="24"/>
          <w:szCs w:val="24"/>
          <w:lang w:val="zh-CN"/>
        </w:rPr>
        <w:t>按合同金额向乙方支付合同总价款的</w:t>
      </w:r>
      <w:r>
        <w:rPr>
          <w:rFonts w:ascii="宋体" w:hAnsi="宋体" w:cs="宋体"/>
          <w:kern w:val="0"/>
          <w:sz w:val="24"/>
          <w:szCs w:val="24"/>
          <w:u w:val="single"/>
        </w:rPr>
        <w:t>100</w:t>
      </w:r>
      <w:r>
        <w:rPr>
          <w:rFonts w:ascii="宋体" w:hAnsi="宋体" w:cs="宋体"/>
          <w:kern w:val="0"/>
          <w:sz w:val="24"/>
          <w:szCs w:val="24"/>
        </w:rPr>
        <w:t>%</w:t>
      </w:r>
      <w:r>
        <w:rPr>
          <w:rFonts w:ascii="宋体" w:hAnsi="宋体" w:cs="宋体" w:hint="eastAsia"/>
          <w:sz w:val="24"/>
          <w:szCs w:val="24"/>
        </w:rPr>
        <w:t>（</w:t>
      </w:r>
      <w:r>
        <w:rPr>
          <w:rFonts w:ascii="宋体" w:hAnsi="宋体" w:cs="宋体" w:hint="eastAsia"/>
          <w:kern w:val="0"/>
          <w:sz w:val="24"/>
          <w:szCs w:val="24"/>
          <w:lang w:val="zh-CN"/>
        </w:rPr>
        <w:t>付款方式及金额由采购人根据项目情况确定</w:t>
      </w:r>
      <w:r>
        <w:rPr>
          <w:rFonts w:ascii="宋体" w:hAnsi="宋体" w:cs="宋体" w:hint="eastAsia"/>
          <w:sz w:val="24"/>
          <w:szCs w:val="24"/>
        </w:rPr>
        <w:t>）</w:t>
      </w:r>
      <w:r>
        <w:rPr>
          <w:rFonts w:ascii="宋体" w:hAnsi="宋体" w:cs="宋体" w:hint="eastAsia"/>
          <w:kern w:val="0"/>
          <w:sz w:val="24"/>
          <w:szCs w:val="24"/>
          <w:lang w:val="zh-CN"/>
        </w:rPr>
        <w:t>，即人民币（大写）：</w:t>
      </w:r>
      <w:r>
        <w:rPr>
          <w:rFonts w:ascii="宋体" w:hAnsi="宋体" w:cs="宋体"/>
          <w:kern w:val="0"/>
          <w:sz w:val="24"/>
          <w:szCs w:val="24"/>
          <w:u w:val="single"/>
        </w:rPr>
        <w:t xml:space="preserve">             </w:t>
      </w:r>
      <w:r>
        <w:rPr>
          <w:rFonts w:ascii="宋体" w:hAnsi="宋体" w:cs="宋体" w:hint="eastAsia"/>
          <w:kern w:val="0"/>
          <w:sz w:val="24"/>
          <w:szCs w:val="24"/>
        </w:rPr>
        <w:t>元</w:t>
      </w:r>
      <w:r>
        <w:rPr>
          <w:rFonts w:ascii="宋体" w:hAnsi="宋体" w:cs="宋体" w:hint="eastAsia"/>
          <w:kern w:val="0"/>
          <w:sz w:val="24"/>
          <w:szCs w:val="24"/>
          <w:lang w:val="zh-CN"/>
        </w:rPr>
        <w:t>。</w:t>
      </w:r>
    </w:p>
    <w:p w:rsidR="00D81677" w:rsidRDefault="00D81677" w:rsidP="003433CC">
      <w:pPr>
        <w:autoSpaceDE w:val="0"/>
        <w:autoSpaceDN w:val="0"/>
        <w:adjustRightInd w:val="0"/>
        <w:snapToGrid w:val="0"/>
        <w:spacing w:line="360" w:lineRule="auto"/>
        <w:ind w:firstLineChars="200" w:firstLine="480"/>
        <w:rPr>
          <w:rFonts w:ascii="宋体" w:cs="Times New Roman"/>
          <w:kern w:val="0"/>
          <w:sz w:val="24"/>
          <w:szCs w:val="24"/>
          <w:lang w:val="zh-CN"/>
        </w:rPr>
      </w:pPr>
      <w:r>
        <w:rPr>
          <w:rFonts w:ascii="宋体" w:hAnsi="宋体" w:cs="宋体" w:hint="eastAsia"/>
          <w:kern w:val="0"/>
          <w:sz w:val="24"/>
          <w:szCs w:val="24"/>
          <w:lang w:val="zh-CN"/>
        </w:rPr>
        <w:t>乙方向甲方提交的履约保证金计（大写）</w:t>
      </w:r>
      <w:r>
        <w:rPr>
          <w:rFonts w:ascii="宋体" w:hAnsi="宋体" w:cs="宋体"/>
          <w:kern w:val="0"/>
          <w:sz w:val="24"/>
          <w:szCs w:val="24"/>
          <w:u w:val="single"/>
        </w:rPr>
        <w:t xml:space="preserve">        </w:t>
      </w:r>
      <w:r>
        <w:rPr>
          <w:rFonts w:ascii="宋体" w:hAnsi="宋体" w:cs="宋体" w:hint="eastAsia"/>
          <w:kern w:val="0"/>
          <w:sz w:val="24"/>
          <w:szCs w:val="24"/>
        </w:rPr>
        <w:t>元</w:t>
      </w:r>
      <w:r>
        <w:rPr>
          <w:rFonts w:ascii="宋体" w:hAnsi="宋体" w:cs="宋体" w:hint="eastAsia"/>
          <w:kern w:val="0"/>
          <w:sz w:val="24"/>
          <w:szCs w:val="24"/>
          <w:lang w:val="zh-CN"/>
        </w:rPr>
        <w:t>转为质量保证金。质量保证金待约定的免费质保期满</w:t>
      </w:r>
      <w:r>
        <w:rPr>
          <w:rFonts w:ascii="宋体" w:hAnsi="宋体" w:cs="宋体"/>
          <w:kern w:val="0"/>
          <w:sz w:val="24"/>
          <w:szCs w:val="24"/>
          <w:u w:val="single"/>
        </w:rPr>
        <w:t xml:space="preserve">     </w:t>
      </w:r>
      <w:r>
        <w:rPr>
          <w:rFonts w:ascii="宋体" w:hAnsi="宋体" w:cs="宋体" w:hint="eastAsia"/>
          <w:kern w:val="0"/>
          <w:sz w:val="24"/>
          <w:szCs w:val="24"/>
          <w:lang w:val="zh-CN"/>
        </w:rPr>
        <w:t>（年）且产品无质量问题后，由乙方提出书面申请，甲方以转账方式予以退还。</w:t>
      </w:r>
    </w:p>
    <w:p w:rsidR="00D81677" w:rsidRDefault="00D81677">
      <w:pPr>
        <w:autoSpaceDE w:val="0"/>
        <w:autoSpaceDN w:val="0"/>
        <w:adjustRightInd w:val="0"/>
        <w:snapToGrid w:val="0"/>
        <w:spacing w:line="360" w:lineRule="auto"/>
        <w:rPr>
          <w:rFonts w:ascii="宋体" w:cs="Times New Roman"/>
          <w:kern w:val="0"/>
          <w:sz w:val="24"/>
          <w:szCs w:val="24"/>
        </w:rPr>
      </w:pPr>
      <w:r>
        <w:rPr>
          <w:rFonts w:ascii="宋体" w:hAnsi="宋体" w:cs="宋体" w:hint="eastAsia"/>
          <w:kern w:val="0"/>
          <w:sz w:val="24"/>
          <w:szCs w:val="24"/>
          <w:lang w:val="zh-CN"/>
        </w:rPr>
        <w:t>五、合同的变更、终止与转让</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lang w:val="zh-CN"/>
        </w:rPr>
        <w:t>除《中华人民共和国政府采购法》第</w:t>
      </w:r>
      <w:r>
        <w:rPr>
          <w:rFonts w:ascii="宋体" w:hAnsi="宋体" w:cs="宋体"/>
          <w:kern w:val="0"/>
          <w:sz w:val="24"/>
          <w:szCs w:val="24"/>
        </w:rPr>
        <w:t>50</w:t>
      </w:r>
      <w:r>
        <w:rPr>
          <w:rFonts w:ascii="宋体" w:hAnsi="宋体" w:cs="宋体" w:hint="eastAsia"/>
          <w:kern w:val="0"/>
          <w:sz w:val="24"/>
          <w:szCs w:val="24"/>
          <w:lang w:val="zh-CN"/>
        </w:rPr>
        <w:t>条规定的情形外，本合同一经签订，甲乙双方不得擅自变更、中止或终止。</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lang w:val="zh-CN"/>
        </w:rPr>
        <w:t>乙方不得擅自转让其应履行的合同义务。</w:t>
      </w:r>
    </w:p>
    <w:p w:rsidR="00D81677" w:rsidRDefault="00D81677">
      <w:pPr>
        <w:autoSpaceDE w:val="0"/>
        <w:autoSpaceDN w:val="0"/>
        <w:adjustRightInd w:val="0"/>
        <w:snapToGrid w:val="0"/>
        <w:spacing w:line="360" w:lineRule="auto"/>
        <w:rPr>
          <w:rFonts w:ascii="宋体" w:cs="Times New Roman"/>
          <w:kern w:val="0"/>
          <w:sz w:val="24"/>
          <w:szCs w:val="24"/>
        </w:rPr>
      </w:pPr>
      <w:r>
        <w:rPr>
          <w:rFonts w:ascii="宋体" w:hAnsi="宋体" w:cs="宋体" w:hint="eastAsia"/>
          <w:kern w:val="0"/>
          <w:sz w:val="24"/>
          <w:szCs w:val="24"/>
          <w:lang w:val="zh-CN"/>
        </w:rPr>
        <w:t>六、违约责任</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lang w:val="zh-CN"/>
        </w:rPr>
        <w:t>乙方提供的货物如侵犯了第三方权益而引发纠纷或诉讼的，均由乙方负责交涉并承担全部责任。</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3.</w:t>
      </w:r>
      <w:r>
        <w:rPr>
          <w:rFonts w:ascii="宋体" w:hAnsi="宋体" w:cs="宋体" w:hint="eastAsia"/>
          <w:kern w:val="0"/>
          <w:sz w:val="24"/>
          <w:szCs w:val="24"/>
          <w:lang w:val="zh-CN"/>
        </w:rPr>
        <w:t>因包装、运输引起的货物损坏，按质量不合格处罚。</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4.</w:t>
      </w:r>
      <w:r>
        <w:rPr>
          <w:rFonts w:ascii="宋体" w:hAnsi="宋体" w:cs="宋体" w:hint="eastAsia"/>
          <w:kern w:val="0"/>
          <w:sz w:val="24"/>
          <w:szCs w:val="24"/>
          <w:lang w:val="zh-CN"/>
        </w:rPr>
        <w:t>甲方无故延期接受货物和乙方逾期交货的，每天应向对方偿付未交货物的货款</w:t>
      </w:r>
      <w:r>
        <w:rPr>
          <w:rFonts w:ascii="宋体" w:hAnsi="宋体" w:cs="宋体"/>
          <w:kern w:val="0"/>
          <w:sz w:val="24"/>
          <w:szCs w:val="24"/>
        </w:rPr>
        <w:t>3</w:t>
      </w:r>
      <w:r>
        <w:rPr>
          <w:rFonts w:ascii="宋体" w:hAnsi="宋体" w:cs="宋体" w:hint="eastAsia"/>
          <w:kern w:val="0"/>
          <w:sz w:val="24"/>
          <w:szCs w:val="24"/>
          <w:lang w:val="zh-CN"/>
        </w:rPr>
        <w:t>‰的违约金，但违约金累计不得超过违约货款的</w:t>
      </w:r>
      <w:r>
        <w:rPr>
          <w:rFonts w:ascii="宋体" w:hAnsi="宋体" w:cs="宋体"/>
          <w:kern w:val="0"/>
          <w:sz w:val="24"/>
          <w:szCs w:val="24"/>
        </w:rPr>
        <w:t>5%</w:t>
      </w:r>
      <w:r>
        <w:rPr>
          <w:rFonts w:ascii="宋体" w:hAnsi="宋体" w:cs="宋体" w:hint="eastAsia"/>
          <w:kern w:val="0"/>
          <w:sz w:val="24"/>
          <w:szCs w:val="24"/>
          <w:lang w:val="zh-CN"/>
        </w:rPr>
        <w:t>，超过</w:t>
      </w:r>
      <w:r>
        <w:rPr>
          <w:rFonts w:ascii="宋体" w:hAnsi="宋体" w:cs="宋体"/>
          <w:kern w:val="0"/>
          <w:sz w:val="24"/>
          <w:szCs w:val="24"/>
          <w:u w:val="single"/>
        </w:rPr>
        <w:t xml:space="preserve">    </w:t>
      </w:r>
      <w:r>
        <w:rPr>
          <w:rFonts w:ascii="宋体" w:hAnsi="宋体" w:cs="宋体" w:hint="eastAsia"/>
          <w:kern w:val="0"/>
          <w:sz w:val="24"/>
          <w:szCs w:val="24"/>
          <w:lang w:val="zh-CN"/>
        </w:rPr>
        <w:t>天对方有权解除合同，违约方承担因此给对方造成的经济损失。</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5.</w:t>
      </w:r>
      <w:r>
        <w:rPr>
          <w:rFonts w:ascii="宋体" w:hAnsi="宋体" w:cs="宋体" w:hint="eastAsia"/>
          <w:kern w:val="0"/>
          <w:sz w:val="24"/>
          <w:szCs w:val="24"/>
          <w:lang w:val="zh-CN"/>
        </w:rPr>
        <w:t>乙方未按本合同和投标文件中规定的服务承诺提供售后服务的，乙方应按本合同合计金额的</w:t>
      </w:r>
      <w:r>
        <w:rPr>
          <w:rFonts w:ascii="宋体" w:hAnsi="宋体" w:cs="宋体"/>
          <w:kern w:val="0"/>
          <w:sz w:val="24"/>
          <w:szCs w:val="24"/>
        </w:rPr>
        <w:t>5%</w:t>
      </w:r>
      <w:r>
        <w:rPr>
          <w:rFonts w:ascii="宋体" w:hAnsi="宋体" w:cs="宋体" w:hint="eastAsia"/>
          <w:kern w:val="0"/>
          <w:sz w:val="24"/>
          <w:szCs w:val="24"/>
          <w:lang w:val="zh-CN"/>
        </w:rPr>
        <w:t>向甲方支付违约金。</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6.</w:t>
      </w:r>
      <w:r>
        <w:rPr>
          <w:rFonts w:ascii="宋体" w:hAnsi="宋体" w:cs="宋体" w:hint="eastAsia"/>
          <w:kern w:val="0"/>
          <w:sz w:val="24"/>
          <w:szCs w:val="24"/>
          <w:lang w:val="zh-CN"/>
        </w:rPr>
        <w:t>乙方提供的货物在质量保证期内，因设计、工艺或材料的缺陷和其它质量原因造成的问</w:t>
      </w:r>
      <w:r>
        <w:rPr>
          <w:rFonts w:ascii="宋体" w:hAnsi="宋体" w:cs="宋体" w:hint="eastAsia"/>
          <w:kern w:val="0"/>
          <w:sz w:val="24"/>
          <w:szCs w:val="24"/>
          <w:lang w:val="zh-CN"/>
        </w:rPr>
        <w:lastRenderedPageBreak/>
        <w:t>题，由乙方负责，费用从履约保证金中扣除，不足另补。</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7.</w:t>
      </w:r>
      <w:r>
        <w:rPr>
          <w:rFonts w:ascii="宋体" w:hAnsi="宋体" w:cs="宋体" w:hint="eastAsia"/>
          <w:kern w:val="0"/>
          <w:sz w:val="24"/>
          <w:szCs w:val="24"/>
          <w:lang w:val="zh-CN"/>
        </w:rPr>
        <w:t>其它违约行为按违约货款额</w:t>
      </w:r>
      <w:r>
        <w:rPr>
          <w:rFonts w:ascii="宋体" w:hAnsi="宋体" w:cs="宋体"/>
          <w:kern w:val="0"/>
          <w:sz w:val="24"/>
          <w:szCs w:val="24"/>
        </w:rPr>
        <w:t>5%</w:t>
      </w:r>
      <w:r>
        <w:rPr>
          <w:rFonts w:ascii="宋体" w:hAnsi="宋体" w:cs="宋体" w:hint="eastAsia"/>
          <w:kern w:val="0"/>
          <w:sz w:val="24"/>
          <w:szCs w:val="24"/>
          <w:lang w:val="zh-CN"/>
        </w:rPr>
        <w:t>收取违约金并赔偿经济损失。</w:t>
      </w:r>
    </w:p>
    <w:p w:rsidR="00D81677" w:rsidRDefault="00D81677">
      <w:pPr>
        <w:autoSpaceDE w:val="0"/>
        <w:autoSpaceDN w:val="0"/>
        <w:adjustRightInd w:val="0"/>
        <w:snapToGrid w:val="0"/>
        <w:spacing w:line="360" w:lineRule="auto"/>
        <w:rPr>
          <w:rFonts w:ascii="宋体" w:cs="Times New Roman"/>
          <w:kern w:val="0"/>
          <w:sz w:val="24"/>
          <w:szCs w:val="24"/>
        </w:rPr>
      </w:pPr>
      <w:r>
        <w:rPr>
          <w:rFonts w:ascii="宋体" w:hAnsi="宋体" w:cs="宋体" w:hint="eastAsia"/>
          <w:kern w:val="0"/>
          <w:sz w:val="24"/>
          <w:szCs w:val="24"/>
          <w:lang w:val="zh-CN"/>
        </w:rPr>
        <w:t>七、不可抗力</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hint="eastAsia"/>
          <w:kern w:val="0"/>
          <w:sz w:val="24"/>
          <w:szCs w:val="24"/>
          <w:lang w:val="zh-CN"/>
        </w:rPr>
        <w:t>不可抗力使合同的某些内容有变更必要的，双方应通过协商在</w:t>
      </w:r>
      <w:r>
        <w:rPr>
          <w:rFonts w:ascii="宋体" w:hAnsi="宋体" w:cs="宋体"/>
          <w:kern w:val="0"/>
          <w:sz w:val="24"/>
          <w:szCs w:val="24"/>
          <w:u w:val="single"/>
        </w:rPr>
        <w:t xml:space="preserve">   </w:t>
      </w:r>
      <w:r>
        <w:rPr>
          <w:rFonts w:ascii="宋体" w:hAnsi="宋体" w:cs="宋体" w:hint="eastAsia"/>
          <w:kern w:val="0"/>
          <w:sz w:val="24"/>
          <w:szCs w:val="24"/>
          <w:lang w:val="zh-CN"/>
        </w:rPr>
        <w:t>天内达成进一步履行合同的协议，因不可抗力致使合同不能履行的，合同终止。</w:t>
      </w:r>
    </w:p>
    <w:p w:rsidR="00D81677" w:rsidRDefault="00D81677">
      <w:pPr>
        <w:autoSpaceDE w:val="0"/>
        <w:autoSpaceDN w:val="0"/>
        <w:adjustRightInd w:val="0"/>
        <w:snapToGrid w:val="0"/>
        <w:spacing w:line="360" w:lineRule="auto"/>
        <w:rPr>
          <w:rFonts w:ascii="宋体" w:cs="Times New Roman"/>
          <w:kern w:val="0"/>
          <w:sz w:val="24"/>
          <w:szCs w:val="24"/>
        </w:rPr>
      </w:pPr>
      <w:r>
        <w:rPr>
          <w:rFonts w:ascii="宋体" w:hAnsi="宋体" w:cs="宋体" w:hint="eastAsia"/>
          <w:kern w:val="0"/>
          <w:sz w:val="24"/>
          <w:szCs w:val="24"/>
          <w:lang w:val="zh-CN"/>
        </w:rPr>
        <w:t>八、知识产权：详见合同通用条款</w:t>
      </w:r>
    </w:p>
    <w:p w:rsidR="00D81677" w:rsidRDefault="00D81677">
      <w:pPr>
        <w:autoSpaceDE w:val="0"/>
        <w:autoSpaceDN w:val="0"/>
        <w:adjustRightInd w:val="0"/>
        <w:snapToGrid w:val="0"/>
        <w:spacing w:line="360" w:lineRule="auto"/>
        <w:rPr>
          <w:rFonts w:ascii="宋体" w:cs="Times New Roman"/>
          <w:kern w:val="0"/>
          <w:sz w:val="24"/>
          <w:szCs w:val="24"/>
        </w:rPr>
      </w:pPr>
      <w:r>
        <w:rPr>
          <w:rFonts w:ascii="宋体" w:hAnsi="宋体" w:cs="宋体" w:hint="eastAsia"/>
          <w:kern w:val="0"/>
          <w:sz w:val="24"/>
          <w:szCs w:val="24"/>
          <w:lang w:val="zh-CN"/>
        </w:rPr>
        <w:t>九、其他约定：</w:t>
      </w:r>
    </w:p>
    <w:p w:rsidR="00D81677" w:rsidRDefault="00D81677">
      <w:pPr>
        <w:autoSpaceDE w:val="0"/>
        <w:autoSpaceDN w:val="0"/>
        <w:adjustRightInd w:val="0"/>
        <w:snapToGrid w:val="0"/>
        <w:spacing w:line="360" w:lineRule="auto"/>
        <w:rPr>
          <w:rFonts w:ascii="宋体" w:cs="Times New Roman"/>
          <w:kern w:val="0"/>
          <w:sz w:val="24"/>
          <w:szCs w:val="24"/>
        </w:rPr>
      </w:pPr>
      <w:r>
        <w:rPr>
          <w:rFonts w:ascii="宋体" w:hAnsi="宋体" w:cs="宋体" w:hint="eastAsia"/>
          <w:kern w:val="0"/>
          <w:sz w:val="24"/>
          <w:szCs w:val="24"/>
          <w:lang w:val="zh-CN"/>
        </w:rPr>
        <w:t>十、合同争议解决</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lang w:val="zh-CN"/>
        </w:rPr>
        <w:t>因产品质量问题发生争议的，应邀请国家认可的质量检测机构进行鉴定。产品符合标准的，鉴定费由甲方承担；产品不符合标准的，鉴定费由乙方承担。</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lang w:val="zh-CN"/>
        </w:rPr>
        <w:t>因履行本合同引起的或与本合同有关的争议，甲乙双方应首先通过友好协商解决，如果协商不能解决，可向</w:t>
      </w:r>
      <w:r>
        <w:rPr>
          <w:rFonts w:ascii="宋体" w:hAnsi="宋体" w:cs="宋体" w:hint="eastAsia"/>
          <w:kern w:val="0"/>
          <w:sz w:val="24"/>
          <w:szCs w:val="24"/>
          <w:u w:val="single"/>
          <w:lang w:val="zh-CN"/>
        </w:rPr>
        <w:t>甲方</w:t>
      </w:r>
      <w:r>
        <w:rPr>
          <w:rFonts w:ascii="宋体" w:hAnsi="宋体" w:cs="宋体" w:hint="eastAsia"/>
          <w:kern w:val="0"/>
          <w:sz w:val="24"/>
          <w:szCs w:val="24"/>
          <w:lang w:val="zh-CN"/>
        </w:rPr>
        <w:t>所在地仲裁委员会申请仲裁或向甲方所在地人民法院提起诉讼。</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3.</w:t>
      </w:r>
      <w:r>
        <w:rPr>
          <w:rFonts w:ascii="宋体" w:hAnsi="宋体" w:cs="宋体" w:hint="eastAsia"/>
          <w:kern w:val="0"/>
          <w:sz w:val="24"/>
          <w:szCs w:val="24"/>
          <w:lang w:val="zh-CN"/>
        </w:rPr>
        <w:t>诉讼期间，本合同继续履行。</w:t>
      </w:r>
    </w:p>
    <w:p w:rsidR="00D81677" w:rsidRDefault="00D81677">
      <w:pPr>
        <w:autoSpaceDE w:val="0"/>
        <w:autoSpaceDN w:val="0"/>
        <w:adjustRightInd w:val="0"/>
        <w:snapToGrid w:val="0"/>
        <w:spacing w:line="360" w:lineRule="auto"/>
        <w:rPr>
          <w:rFonts w:ascii="宋体" w:cs="Times New Roman"/>
          <w:kern w:val="0"/>
          <w:sz w:val="24"/>
          <w:szCs w:val="24"/>
        </w:rPr>
      </w:pPr>
      <w:r>
        <w:rPr>
          <w:rFonts w:ascii="宋体" w:hAnsi="宋体" w:cs="宋体" w:hint="eastAsia"/>
          <w:kern w:val="0"/>
          <w:sz w:val="24"/>
          <w:szCs w:val="24"/>
          <w:lang w:val="zh-CN"/>
        </w:rPr>
        <w:t>十一、合同生效及其它</w:t>
      </w:r>
      <w:r>
        <w:rPr>
          <w:rFonts w:ascii="宋体" w:hAnsi="宋体" w:cs="宋体" w:hint="eastAsia"/>
          <w:kern w:val="0"/>
          <w:sz w:val="24"/>
          <w:szCs w:val="24"/>
        </w:rPr>
        <w:t>：</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lang w:val="zh-CN"/>
        </w:rPr>
        <w:t>本合同一式</w:t>
      </w:r>
      <w:r>
        <w:rPr>
          <w:rFonts w:ascii="宋体" w:hAnsi="宋体" w:cs="宋体" w:hint="eastAsia"/>
          <w:kern w:val="0"/>
          <w:sz w:val="24"/>
          <w:szCs w:val="24"/>
          <w:u w:val="single"/>
          <w:lang w:val="zh-CN"/>
        </w:rPr>
        <w:t>八</w:t>
      </w:r>
      <w:r>
        <w:rPr>
          <w:rFonts w:ascii="宋体" w:hAnsi="宋体" w:cs="宋体" w:hint="eastAsia"/>
          <w:kern w:val="0"/>
          <w:sz w:val="24"/>
          <w:szCs w:val="24"/>
          <w:lang w:val="zh-CN"/>
        </w:rPr>
        <w:t>份，经双方签字，并加盖公章即为生效。</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lang w:val="zh-CN"/>
        </w:rPr>
        <w:t>本合同未尽事宜，按经济合同法有关规定处理。</w:t>
      </w:r>
    </w:p>
    <w:p w:rsidR="00D81677" w:rsidRDefault="00D81677">
      <w:pPr>
        <w:autoSpaceDE w:val="0"/>
        <w:autoSpaceDN w:val="0"/>
        <w:adjustRightInd w:val="0"/>
        <w:snapToGrid w:val="0"/>
        <w:spacing w:line="360" w:lineRule="auto"/>
        <w:ind w:firstLine="360"/>
        <w:rPr>
          <w:rFonts w:ascii="宋体" w:cs="Times New Roman"/>
          <w:kern w:val="0"/>
          <w:sz w:val="24"/>
          <w:szCs w:val="24"/>
          <w:lang w:val="zh-CN"/>
        </w:rPr>
      </w:pPr>
      <w:r>
        <w:rPr>
          <w:rFonts w:ascii="宋体" w:hAnsi="宋体" w:cs="宋体"/>
          <w:kern w:val="0"/>
          <w:sz w:val="24"/>
          <w:szCs w:val="24"/>
        </w:rPr>
        <w:t>3.</w:t>
      </w:r>
      <w:r>
        <w:rPr>
          <w:rFonts w:ascii="宋体" w:hAnsi="宋体" w:cs="宋体" w:hint="eastAsia"/>
          <w:kern w:val="0"/>
          <w:sz w:val="24"/>
          <w:szCs w:val="24"/>
          <w:lang w:val="zh-CN"/>
        </w:rPr>
        <w:t>本合同的组成包含《合同通用条款》。</w:t>
      </w:r>
    </w:p>
    <w:p w:rsidR="00D81677" w:rsidRDefault="00D81677">
      <w:pPr>
        <w:autoSpaceDE w:val="0"/>
        <w:autoSpaceDN w:val="0"/>
        <w:adjustRightInd w:val="0"/>
        <w:snapToGrid w:val="0"/>
        <w:spacing w:line="360" w:lineRule="auto"/>
        <w:rPr>
          <w:rFonts w:ascii="宋体" w:cs="Times New Roman"/>
          <w:kern w:val="0"/>
          <w:sz w:val="24"/>
          <w:szCs w:val="24"/>
        </w:rPr>
      </w:pPr>
      <w:r>
        <w:rPr>
          <w:rFonts w:ascii="宋体" w:hAnsi="宋体" w:cs="宋体" w:hint="eastAsia"/>
          <w:kern w:val="0"/>
          <w:sz w:val="24"/>
          <w:szCs w:val="24"/>
          <w:lang w:val="zh-CN"/>
        </w:rPr>
        <w:t>甲方（盖章）：</w:t>
      </w:r>
      <w:r>
        <w:rPr>
          <w:rFonts w:ascii="宋体" w:hAnsi="宋体" w:cs="宋体"/>
          <w:kern w:val="0"/>
          <w:sz w:val="24"/>
          <w:szCs w:val="24"/>
        </w:rPr>
        <w:t xml:space="preserve">                         </w:t>
      </w:r>
      <w:r>
        <w:rPr>
          <w:rFonts w:ascii="宋体" w:hAnsi="宋体" w:cs="宋体" w:hint="eastAsia"/>
          <w:kern w:val="0"/>
          <w:sz w:val="24"/>
          <w:szCs w:val="24"/>
          <w:lang w:val="zh-CN"/>
        </w:rPr>
        <w:t>乙方（盖章）：</w:t>
      </w:r>
    </w:p>
    <w:p w:rsidR="00D81677" w:rsidRDefault="00D81677">
      <w:pPr>
        <w:autoSpaceDE w:val="0"/>
        <w:autoSpaceDN w:val="0"/>
        <w:adjustRightInd w:val="0"/>
        <w:snapToGrid w:val="0"/>
        <w:spacing w:line="360" w:lineRule="auto"/>
        <w:rPr>
          <w:rFonts w:ascii="宋体" w:cs="Times New Roman"/>
          <w:kern w:val="0"/>
          <w:sz w:val="24"/>
          <w:szCs w:val="24"/>
        </w:rPr>
      </w:pPr>
      <w:r>
        <w:rPr>
          <w:rFonts w:ascii="宋体" w:hAnsi="宋体" w:cs="宋体" w:hint="eastAsia"/>
          <w:kern w:val="0"/>
          <w:sz w:val="24"/>
          <w:szCs w:val="24"/>
          <w:lang w:val="zh-CN"/>
        </w:rPr>
        <w:t>法定代表人或委托代理人</w:t>
      </w:r>
      <w:r>
        <w:rPr>
          <w:rFonts w:ascii="宋体" w:hAnsi="宋体" w:cs="宋体" w:hint="eastAsia"/>
          <w:kern w:val="0"/>
          <w:sz w:val="24"/>
          <w:szCs w:val="24"/>
        </w:rPr>
        <w:t>：</w:t>
      </w:r>
      <w:r>
        <w:rPr>
          <w:rFonts w:ascii="宋体" w:hAnsi="宋体" w:cs="宋体"/>
          <w:kern w:val="0"/>
          <w:sz w:val="24"/>
          <w:szCs w:val="24"/>
        </w:rPr>
        <w:t xml:space="preserve">               </w:t>
      </w:r>
      <w:r>
        <w:rPr>
          <w:rFonts w:ascii="宋体" w:hAnsi="宋体" w:cs="宋体" w:hint="eastAsia"/>
          <w:kern w:val="0"/>
          <w:sz w:val="24"/>
          <w:szCs w:val="24"/>
          <w:lang w:val="zh-CN"/>
        </w:rPr>
        <w:t>法定代表人或委托代理人</w:t>
      </w:r>
      <w:r>
        <w:rPr>
          <w:rFonts w:ascii="宋体" w:hAnsi="宋体" w:cs="宋体" w:hint="eastAsia"/>
          <w:kern w:val="0"/>
          <w:sz w:val="24"/>
          <w:szCs w:val="24"/>
        </w:rPr>
        <w:t>：</w:t>
      </w:r>
    </w:p>
    <w:p w:rsidR="00D81677" w:rsidRDefault="00D81677">
      <w:pPr>
        <w:autoSpaceDE w:val="0"/>
        <w:autoSpaceDN w:val="0"/>
        <w:adjustRightInd w:val="0"/>
        <w:snapToGrid w:val="0"/>
        <w:spacing w:line="360" w:lineRule="auto"/>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lang w:val="zh-CN"/>
        </w:rPr>
        <w:t>开户银行：</w:t>
      </w:r>
    </w:p>
    <w:p w:rsidR="00D81677" w:rsidRDefault="00D81677">
      <w:pPr>
        <w:autoSpaceDE w:val="0"/>
        <w:autoSpaceDN w:val="0"/>
        <w:adjustRightInd w:val="0"/>
        <w:snapToGrid w:val="0"/>
        <w:spacing w:line="360" w:lineRule="auto"/>
        <w:rPr>
          <w:rFonts w:ascii="宋体" w:cs="Times New Roman"/>
          <w:kern w:val="0"/>
          <w:sz w:val="24"/>
          <w:szCs w:val="24"/>
          <w:lang w:val="zh-CN"/>
        </w:rPr>
      </w:pPr>
      <w:r>
        <w:rPr>
          <w:rFonts w:ascii="宋体" w:hAnsi="宋体" w:cs="宋体"/>
          <w:kern w:val="0"/>
          <w:sz w:val="24"/>
          <w:szCs w:val="24"/>
        </w:rPr>
        <w:t xml:space="preserve">                                       </w:t>
      </w:r>
      <w:r>
        <w:rPr>
          <w:rFonts w:ascii="宋体" w:hAnsi="宋体" w:cs="宋体" w:hint="eastAsia"/>
          <w:kern w:val="0"/>
          <w:sz w:val="24"/>
          <w:szCs w:val="24"/>
          <w:lang w:val="zh-CN"/>
        </w:rPr>
        <w:t>账号：</w:t>
      </w:r>
    </w:p>
    <w:p w:rsidR="00D81677" w:rsidRDefault="00D81677">
      <w:pPr>
        <w:autoSpaceDE w:val="0"/>
        <w:autoSpaceDN w:val="0"/>
        <w:adjustRightInd w:val="0"/>
        <w:snapToGrid w:val="0"/>
        <w:spacing w:line="360" w:lineRule="auto"/>
        <w:rPr>
          <w:rFonts w:ascii="宋体" w:cs="Times New Roman"/>
          <w:kern w:val="0"/>
          <w:sz w:val="24"/>
          <w:szCs w:val="24"/>
          <w:lang w:val="zh-CN"/>
        </w:rPr>
      </w:pPr>
      <w:r>
        <w:rPr>
          <w:rFonts w:ascii="宋体" w:hAnsi="宋体" w:cs="宋体" w:hint="eastAsia"/>
          <w:kern w:val="0"/>
          <w:sz w:val="24"/>
          <w:szCs w:val="24"/>
          <w:lang w:val="zh-CN"/>
        </w:rPr>
        <w:t>地址：</w:t>
      </w:r>
      <w:r>
        <w:rPr>
          <w:rFonts w:ascii="宋体" w:hAnsi="宋体" w:cs="宋体"/>
          <w:kern w:val="0"/>
          <w:sz w:val="24"/>
          <w:szCs w:val="24"/>
        </w:rPr>
        <w:t xml:space="preserve">                                 </w:t>
      </w:r>
      <w:r>
        <w:rPr>
          <w:rFonts w:ascii="宋体" w:hAnsi="宋体" w:cs="宋体" w:hint="eastAsia"/>
          <w:kern w:val="0"/>
          <w:sz w:val="24"/>
          <w:szCs w:val="24"/>
          <w:lang w:val="zh-CN"/>
        </w:rPr>
        <w:t>地址：</w:t>
      </w:r>
    </w:p>
    <w:p w:rsidR="00D81677" w:rsidRDefault="00D81677">
      <w:pPr>
        <w:autoSpaceDE w:val="0"/>
        <w:autoSpaceDN w:val="0"/>
        <w:adjustRightInd w:val="0"/>
        <w:snapToGrid w:val="0"/>
        <w:spacing w:line="360" w:lineRule="auto"/>
        <w:rPr>
          <w:rFonts w:ascii="宋体" w:cs="Times New Roman"/>
          <w:kern w:val="0"/>
          <w:sz w:val="24"/>
          <w:szCs w:val="24"/>
        </w:rPr>
      </w:pPr>
      <w:r>
        <w:rPr>
          <w:rFonts w:ascii="宋体" w:hAnsi="宋体" w:cs="宋体" w:hint="eastAsia"/>
          <w:kern w:val="0"/>
          <w:sz w:val="24"/>
          <w:szCs w:val="24"/>
          <w:lang w:val="zh-CN"/>
        </w:rPr>
        <w:t>联系电话：</w:t>
      </w:r>
      <w:r>
        <w:rPr>
          <w:rFonts w:ascii="宋体" w:hAnsi="宋体" w:cs="宋体"/>
          <w:kern w:val="0"/>
          <w:sz w:val="24"/>
          <w:szCs w:val="24"/>
        </w:rPr>
        <w:t xml:space="preserve">                             </w:t>
      </w:r>
      <w:r>
        <w:rPr>
          <w:rFonts w:ascii="宋体" w:hAnsi="宋体" w:cs="宋体" w:hint="eastAsia"/>
          <w:kern w:val="0"/>
          <w:sz w:val="24"/>
          <w:szCs w:val="24"/>
          <w:lang w:val="zh-CN"/>
        </w:rPr>
        <w:t>联系电话：</w:t>
      </w:r>
    </w:p>
    <w:p w:rsidR="00D81677" w:rsidRDefault="00D81677">
      <w:pPr>
        <w:autoSpaceDE w:val="0"/>
        <w:autoSpaceDN w:val="0"/>
        <w:adjustRightInd w:val="0"/>
        <w:snapToGrid w:val="0"/>
        <w:spacing w:line="360" w:lineRule="auto"/>
        <w:rPr>
          <w:rFonts w:ascii="宋体" w:cs="Times New Roman"/>
          <w:kern w:val="0"/>
          <w:sz w:val="24"/>
          <w:szCs w:val="24"/>
          <w:lang w:val="zh-CN"/>
        </w:rPr>
      </w:pPr>
    </w:p>
    <w:p w:rsidR="00D81677" w:rsidRDefault="00D81677">
      <w:pPr>
        <w:autoSpaceDE w:val="0"/>
        <w:autoSpaceDN w:val="0"/>
        <w:adjustRightInd w:val="0"/>
        <w:snapToGrid w:val="0"/>
        <w:spacing w:line="360" w:lineRule="auto"/>
        <w:rPr>
          <w:rFonts w:ascii="宋体" w:cs="Times New Roman"/>
          <w:kern w:val="0"/>
          <w:sz w:val="24"/>
          <w:szCs w:val="24"/>
          <w:lang w:val="zh-CN"/>
        </w:rPr>
      </w:pPr>
      <w:r>
        <w:rPr>
          <w:rFonts w:ascii="宋体" w:hAnsi="宋体" w:cs="宋体" w:hint="eastAsia"/>
          <w:kern w:val="0"/>
          <w:sz w:val="24"/>
          <w:szCs w:val="24"/>
          <w:lang w:val="zh-CN"/>
        </w:rPr>
        <w:t>签约时间：</w:t>
      </w:r>
      <w:r>
        <w:rPr>
          <w:rFonts w:ascii="宋体" w:hAnsi="宋体" w:cs="宋体"/>
          <w:kern w:val="0"/>
          <w:sz w:val="24"/>
          <w:szCs w:val="24"/>
        </w:rPr>
        <w:t xml:space="preserve">    </w:t>
      </w:r>
      <w:r>
        <w:rPr>
          <w:rFonts w:ascii="宋体" w:hAnsi="宋体" w:cs="宋体" w:hint="eastAsia"/>
          <w:kern w:val="0"/>
          <w:sz w:val="24"/>
          <w:szCs w:val="24"/>
          <w:lang w:val="zh-CN"/>
        </w:rPr>
        <w:t>年</w:t>
      </w:r>
      <w:r>
        <w:rPr>
          <w:rFonts w:ascii="宋体" w:hAnsi="宋体" w:cs="宋体"/>
          <w:kern w:val="0"/>
          <w:sz w:val="24"/>
          <w:szCs w:val="24"/>
        </w:rPr>
        <w:t xml:space="preserve">    </w:t>
      </w:r>
      <w:r>
        <w:rPr>
          <w:rFonts w:ascii="宋体" w:hAnsi="宋体" w:cs="宋体" w:hint="eastAsia"/>
          <w:kern w:val="0"/>
          <w:sz w:val="24"/>
          <w:szCs w:val="24"/>
          <w:lang w:val="zh-CN"/>
        </w:rPr>
        <w:t>月</w:t>
      </w:r>
      <w:r>
        <w:rPr>
          <w:rFonts w:ascii="宋体" w:hAnsi="宋体" w:cs="宋体"/>
          <w:kern w:val="0"/>
          <w:sz w:val="24"/>
          <w:szCs w:val="24"/>
        </w:rPr>
        <w:t xml:space="preserve">    </w:t>
      </w:r>
      <w:r>
        <w:rPr>
          <w:rFonts w:ascii="宋体" w:hAnsi="宋体" w:cs="宋体" w:hint="eastAsia"/>
          <w:kern w:val="0"/>
          <w:sz w:val="24"/>
          <w:szCs w:val="24"/>
          <w:lang w:val="zh-CN"/>
        </w:rPr>
        <w:t>日</w:t>
      </w:r>
    </w:p>
    <w:p w:rsidR="00D81677" w:rsidRDefault="00D81677">
      <w:pPr>
        <w:autoSpaceDE w:val="0"/>
        <w:autoSpaceDN w:val="0"/>
        <w:adjustRightInd w:val="0"/>
        <w:snapToGrid w:val="0"/>
        <w:spacing w:line="360" w:lineRule="auto"/>
        <w:rPr>
          <w:rFonts w:ascii="宋体" w:cs="Times New Roman"/>
          <w:kern w:val="0"/>
          <w:sz w:val="24"/>
          <w:szCs w:val="24"/>
        </w:rPr>
      </w:pPr>
      <w:r>
        <w:rPr>
          <w:rFonts w:ascii="宋体" w:hAnsi="宋体" w:cs="宋体" w:hint="eastAsia"/>
          <w:kern w:val="0"/>
          <w:sz w:val="24"/>
          <w:szCs w:val="24"/>
          <w:lang w:val="zh-CN"/>
        </w:rPr>
        <w:t>采购代理机构：</w:t>
      </w:r>
    </w:p>
    <w:p w:rsidR="00D81677" w:rsidRDefault="00D81677">
      <w:pPr>
        <w:autoSpaceDE w:val="0"/>
        <w:autoSpaceDN w:val="0"/>
        <w:adjustRightInd w:val="0"/>
        <w:snapToGrid w:val="0"/>
        <w:spacing w:line="360" w:lineRule="auto"/>
        <w:rPr>
          <w:rFonts w:ascii="宋体" w:cs="Times New Roman"/>
          <w:kern w:val="0"/>
          <w:sz w:val="24"/>
          <w:szCs w:val="24"/>
        </w:rPr>
      </w:pPr>
      <w:r>
        <w:rPr>
          <w:rFonts w:ascii="宋体" w:hAnsi="宋体" w:cs="宋体" w:hint="eastAsia"/>
          <w:kern w:val="0"/>
          <w:sz w:val="24"/>
          <w:szCs w:val="24"/>
          <w:lang w:val="zh-CN"/>
        </w:rPr>
        <w:t>负责人或经办人：</w:t>
      </w:r>
    </w:p>
    <w:p w:rsidR="00D81677" w:rsidRDefault="00D81677">
      <w:pPr>
        <w:autoSpaceDE w:val="0"/>
        <w:autoSpaceDN w:val="0"/>
        <w:adjustRightInd w:val="0"/>
        <w:snapToGrid w:val="0"/>
        <w:spacing w:line="360" w:lineRule="auto"/>
        <w:jc w:val="center"/>
        <w:rPr>
          <w:rFonts w:ascii="宋体" w:cs="Times New Roman"/>
          <w:b/>
          <w:bCs/>
          <w:kern w:val="0"/>
          <w:sz w:val="24"/>
          <w:szCs w:val="24"/>
        </w:rPr>
      </w:pPr>
      <w:r>
        <w:rPr>
          <w:rFonts w:ascii="宋体" w:hAnsi="宋体" w:cs="宋体"/>
          <w:kern w:val="0"/>
          <w:sz w:val="24"/>
          <w:szCs w:val="24"/>
          <w:lang w:val="zh-CN"/>
        </w:rPr>
        <w:t xml:space="preserve">                                             </w:t>
      </w:r>
      <w:r>
        <w:rPr>
          <w:rFonts w:ascii="宋体" w:hAnsi="宋体" w:cs="宋体" w:hint="eastAsia"/>
          <w:kern w:val="0"/>
          <w:sz w:val="24"/>
          <w:szCs w:val="24"/>
          <w:lang w:val="zh-CN"/>
        </w:rPr>
        <w:t>时间：</w:t>
      </w:r>
      <w:r>
        <w:rPr>
          <w:rFonts w:ascii="宋体" w:hAnsi="宋体" w:cs="宋体"/>
          <w:kern w:val="0"/>
          <w:sz w:val="24"/>
          <w:szCs w:val="24"/>
        </w:rPr>
        <w:t xml:space="preserve">    </w:t>
      </w:r>
      <w:r>
        <w:rPr>
          <w:rFonts w:ascii="宋体" w:hAnsi="宋体" w:cs="宋体" w:hint="eastAsia"/>
          <w:kern w:val="0"/>
          <w:sz w:val="24"/>
          <w:szCs w:val="24"/>
          <w:lang w:val="zh-CN"/>
        </w:rPr>
        <w:t>年</w:t>
      </w:r>
      <w:r>
        <w:rPr>
          <w:rFonts w:ascii="宋体" w:hAnsi="宋体" w:cs="宋体"/>
          <w:kern w:val="0"/>
          <w:sz w:val="24"/>
          <w:szCs w:val="24"/>
        </w:rPr>
        <w:t xml:space="preserve">    </w:t>
      </w:r>
      <w:r>
        <w:rPr>
          <w:rFonts w:ascii="宋体" w:hAnsi="宋体" w:cs="宋体" w:hint="eastAsia"/>
          <w:kern w:val="0"/>
          <w:sz w:val="24"/>
          <w:szCs w:val="24"/>
          <w:lang w:val="zh-CN"/>
        </w:rPr>
        <w:t>月</w:t>
      </w:r>
      <w:r>
        <w:rPr>
          <w:rFonts w:ascii="宋体" w:hAnsi="宋体" w:cs="宋体"/>
          <w:kern w:val="0"/>
          <w:sz w:val="24"/>
          <w:szCs w:val="24"/>
        </w:rPr>
        <w:t xml:space="preserve">    </w:t>
      </w:r>
      <w:r>
        <w:rPr>
          <w:rFonts w:ascii="宋体" w:hAnsi="宋体" w:cs="宋体" w:hint="eastAsia"/>
          <w:kern w:val="0"/>
          <w:sz w:val="24"/>
          <w:szCs w:val="24"/>
          <w:lang w:val="zh-CN"/>
        </w:rPr>
        <w:t>日</w:t>
      </w:r>
      <w:r>
        <w:rPr>
          <w:rFonts w:ascii="宋体" w:cs="Times New Roman"/>
          <w:b/>
          <w:bCs/>
          <w:kern w:val="0"/>
          <w:sz w:val="24"/>
          <w:szCs w:val="24"/>
          <w:lang w:val="zh-CN"/>
        </w:rPr>
        <w:br w:type="page"/>
      </w:r>
      <w:r>
        <w:rPr>
          <w:rFonts w:ascii="宋体" w:hAnsi="宋体" w:cs="宋体" w:hint="eastAsia"/>
          <w:b/>
          <w:bCs/>
          <w:kern w:val="0"/>
          <w:sz w:val="24"/>
          <w:szCs w:val="24"/>
          <w:lang w:val="zh-CN"/>
        </w:rPr>
        <w:lastRenderedPageBreak/>
        <w:t>合同通用条款</w:t>
      </w:r>
    </w:p>
    <w:p w:rsidR="00D81677" w:rsidRDefault="00D81677">
      <w:pPr>
        <w:autoSpaceDE w:val="0"/>
        <w:autoSpaceDN w:val="0"/>
        <w:adjustRightInd w:val="0"/>
        <w:snapToGrid w:val="0"/>
        <w:spacing w:line="360" w:lineRule="auto"/>
        <w:rPr>
          <w:rFonts w:ascii="宋体" w:cs="Times New Roman"/>
          <w:kern w:val="0"/>
          <w:sz w:val="24"/>
          <w:szCs w:val="24"/>
        </w:rPr>
      </w:pP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hint="eastAsia"/>
          <w:kern w:val="0"/>
          <w:sz w:val="24"/>
          <w:szCs w:val="24"/>
          <w:lang w:val="zh-CN"/>
        </w:rPr>
        <w:t>根据《中华人民共和国合同法》、《中华人民共和国政府采购法》的规定，合同双方经协商达成一致，自愿订立本合同，遵循公平原则明确双方的权利、义务，确保双方诚实守信地履行合同。</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1.</w:t>
      </w:r>
      <w:r>
        <w:rPr>
          <w:rFonts w:ascii="宋体" w:hAnsi="宋体" w:cs="宋体" w:hint="eastAsia"/>
          <w:b/>
          <w:bCs/>
          <w:kern w:val="0"/>
          <w:sz w:val="24"/>
          <w:szCs w:val="24"/>
          <w:lang w:val="zh-CN"/>
        </w:rPr>
        <w:t>定义</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hint="eastAsia"/>
          <w:kern w:val="0"/>
          <w:sz w:val="24"/>
          <w:szCs w:val="24"/>
          <w:lang w:val="zh-CN"/>
        </w:rPr>
        <w:t>本合同中的下列术语应解释为：</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1.1 </w:t>
      </w:r>
      <w:r>
        <w:rPr>
          <w:rFonts w:ascii="宋体" w:hAnsi="宋体" w:cs="宋体" w:hint="eastAsia"/>
          <w:kern w:val="0"/>
          <w:sz w:val="24"/>
          <w:szCs w:val="24"/>
          <w:lang w:val="zh-CN"/>
        </w:rPr>
        <w:t>“合同”指甲乙双方签署的、载明的甲乙双方权利义务的协议，包括所有的附件、附录和上述文件所提到的构成合同的所有文件。</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1.2 </w:t>
      </w:r>
      <w:r>
        <w:rPr>
          <w:rFonts w:ascii="宋体" w:hAnsi="宋体" w:cs="宋体" w:hint="eastAsia"/>
          <w:kern w:val="0"/>
          <w:sz w:val="24"/>
          <w:szCs w:val="24"/>
          <w:lang w:val="zh-CN"/>
        </w:rPr>
        <w:t>“合同金额”指根据合同规定，乙方在正确地完全履行合同义务后甲方应付给乙方的价款。</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1.3 </w:t>
      </w:r>
      <w:r>
        <w:rPr>
          <w:rFonts w:ascii="宋体" w:hAnsi="宋体" w:cs="宋体" w:hint="eastAsia"/>
          <w:kern w:val="0"/>
          <w:sz w:val="24"/>
          <w:szCs w:val="24"/>
          <w:lang w:val="zh-CN"/>
        </w:rPr>
        <w:t>“合同条款”指本合同条款。</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1.4 </w:t>
      </w:r>
      <w:r>
        <w:rPr>
          <w:rFonts w:ascii="宋体" w:hAnsi="宋体" w:cs="宋体" w:hint="eastAsia"/>
          <w:kern w:val="0"/>
          <w:sz w:val="24"/>
          <w:szCs w:val="24"/>
          <w:lang w:val="zh-CN"/>
        </w:rPr>
        <w:t>“货物”指乙方根据合同约定须向甲方提供的一切产品、设备、机械、仪表、备件等，包括辅助工具、使用手册等相关资料。</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1.5 </w:t>
      </w:r>
      <w:r>
        <w:rPr>
          <w:rFonts w:ascii="宋体" w:hAnsi="宋体" w:cs="宋体" w:hint="eastAsia"/>
          <w:kern w:val="0"/>
          <w:sz w:val="24"/>
          <w:szCs w:val="24"/>
          <w:lang w:val="zh-CN"/>
        </w:rPr>
        <w:t>“服务”指根据本合同规定乙方承担与供货有关的辅助服务，如运输、保险及安装、调试、提供技术援助、培训和合同中规定乙方应承担的其它义务。</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1.6 </w:t>
      </w:r>
      <w:r>
        <w:rPr>
          <w:rFonts w:ascii="宋体" w:hAnsi="宋体" w:cs="宋体" w:hint="eastAsia"/>
          <w:kern w:val="0"/>
          <w:sz w:val="24"/>
          <w:szCs w:val="24"/>
          <w:lang w:val="zh-CN"/>
        </w:rPr>
        <w:t>“甲方”指购买货物和服务的单位。</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1.7 </w:t>
      </w:r>
      <w:r>
        <w:rPr>
          <w:rFonts w:ascii="宋体" w:hAnsi="宋体" w:cs="宋体" w:hint="eastAsia"/>
          <w:kern w:val="0"/>
          <w:sz w:val="24"/>
          <w:szCs w:val="24"/>
          <w:lang w:val="zh-CN"/>
        </w:rPr>
        <w:t>“乙方”指提供本合同条款下货物和服务的公司或其他实体。</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1.8 </w:t>
      </w:r>
      <w:r>
        <w:rPr>
          <w:rFonts w:ascii="宋体" w:hAnsi="宋体" w:cs="宋体" w:hint="eastAsia"/>
          <w:kern w:val="0"/>
          <w:sz w:val="24"/>
          <w:szCs w:val="24"/>
          <w:lang w:val="zh-CN"/>
        </w:rPr>
        <w:t>“现场”指合同规定货物将要运至和安装的地点。</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1.9 </w:t>
      </w:r>
      <w:r>
        <w:rPr>
          <w:rFonts w:ascii="宋体" w:hAnsi="宋体" w:cs="宋体" w:hint="eastAsia"/>
          <w:kern w:val="0"/>
          <w:sz w:val="24"/>
          <w:szCs w:val="24"/>
          <w:lang w:val="zh-CN"/>
        </w:rPr>
        <w:t>“验收”指合同双方依据强制性的国家技术质量规范和合同约定，确认合同条款下的货物符合合同规定的活动。</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1.10 </w:t>
      </w:r>
      <w:r>
        <w:rPr>
          <w:rFonts w:ascii="宋体" w:hAnsi="宋体" w:cs="宋体" w:hint="eastAsia"/>
          <w:kern w:val="0"/>
          <w:sz w:val="24"/>
          <w:szCs w:val="24"/>
          <w:lang w:val="zh-CN"/>
        </w:rPr>
        <w:t>原厂商：产品制造商或其在中国境内设立的办事或技术服务机构。除另有说明外，本合同文件所述的制造商、产品制造商、制造厂家、产品制造厂家均为原厂商。</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1.11 </w:t>
      </w:r>
      <w:r>
        <w:rPr>
          <w:rFonts w:ascii="宋体" w:hAnsi="宋体" w:cs="宋体" w:hint="eastAsia"/>
          <w:kern w:val="0"/>
          <w:sz w:val="24"/>
          <w:szCs w:val="24"/>
          <w:lang w:val="zh-CN"/>
        </w:rPr>
        <w:t>原产地：指产品的生产地，或提供服务的来源地。</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1.12 </w:t>
      </w:r>
      <w:r>
        <w:rPr>
          <w:rFonts w:ascii="宋体" w:hAnsi="宋体" w:cs="宋体" w:hint="eastAsia"/>
          <w:kern w:val="0"/>
          <w:sz w:val="24"/>
          <w:szCs w:val="24"/>
          <w:lang w:val="zh-CN"/>
        </w:rPr>
        <w:t>“工作日”指国家法定工作日，“天”指日历天数。</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2.</w:t>
      </w:r>
      <w:r>
        <w:rPr>
          <w:rFonts w:ascii="宋体" w:hAnsi="宋体" w:cs="宋体" w:hint="eastAsia"/>
          <w:b/>
          <w:bCs/>
          <w:kern w:val="0"/>
          <w:sz w:val="24"/>
          <w:szCs w:val="24"/>
          <w:lang w:val="zh-CN"/>
        </w:rPr>
        <w:t>技术规格要求</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2.1 </w:t>
      </w:r>
      <w:r>
        <w:rPr>
          <w:rFonts w:ascii="宋体" w:hAnsi="宋体" w:cs="宋体" w:hint="eastAsia"/>
          <w:kern w:val="0"/>
          <w:sz w:val="24"/>
          <w:szCs w:val="24"/>
          <w:lang w:val="zh-CN"/>
        </w:rPr>
        <w:t>本合同条款下提交货物的技术规格要求应等于或优于招投标文件技术规格要求。若技术规格要求中无相应规定，则应符合相应的国家有关部门最新颁布的相应正式标准。</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2.2 </w:t>
      </w:r>
      <w:r>
        <w:rPr>
          <w:rFonts w:ascii="宋体" w:hAnsi="宋体" w:cs="宋体" w:hint="eastAsia"/>
          <w:kern w:val="0"/>
          <w:sz w:val="24"/>
          <w:szCs w:val="24"/>
          <w:lang w:val="zh-CN"/>
        </w:rPr>
        <w:t>乙方应向甲方提供货物及服务有关的标准的中文文本。</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2.3 </w:t>
      </w:r>
      <w:r>
        <w:rPr>
          <w:rFonts w:ascii="宋体" w:hAnsi="宋体" w:cs="宋体" w:hint="eastAsia"/>
          <w:kern w:val="0"/>
          <w:sz w:val="24"/>
          <w:szCs w:val="24"/>
          <w:lang w:val="zh-CN"/>
        </w:rPr>
        <w:t>除非技术规范中另有规定，计量单位均采用中华人民共和国法定计量单位。</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lastRenderedPageBreak/>
        <w:t>3.</w:t>
      </w:r>
      <w:r>
        <w:rPr>
          <w:rFonts w:ascii="宋体" w:hAnsi="宋体" w:cs="宋体" w:hint="eastAsia"/>
          <w:b/>
          <w:bCs/>
          <w:kern w:val="0"/>
          <w:sz w:val="24"/>
          <w:szCs w:val="24"/>
          <w:lang w:val="zh-CN"/>
        </w:rPr>
        <w:t>合同范围</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3.1 </w:t>
      </w:r>
      <w:r>
        <w:rPr>
          <w:rFonts w:ascii="宋体" w:hAnsi="宋体" w:cs="宋体" w:hint="eastAsia"/>
          <w:kern w:val="0"/>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3.2 </w:t>
      </w:r>
      <w:r>
        <w:rPr>
          <w:rFonts w:ascii="宋体" w:hAnsi="宋体" w:cs="宋体" w:hint="eastAsia"/>
          <w:kern w:val="0"/>
          <w:sz w:val="24"/>
          <w:szCs w:val="24"/>
          <w:lang w:val="zh-CN"/>
        </w:rPr>
        <w:t>乙方应负责培训甲方的技术人员。</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3.3 </w:t>
      </w:r>
      <w:r>
        <w:rPr>
          <w:rFonts w:ascii="宋体" w:hAnsi="宋体" w:cs="宋体" w:hint="eastAsia"/>
          <w:kern w:val="0"/>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4.</w:t>
      </w:r>
      <w:r>
        <w:rPr>
          <w:rFonts w:ascii="宋体" w:hAnsi="宋体" w:cs="宋体" w:hint="eastAsia"/>
          <w:b/>
          <w:bCs/>
          <w:kern w:val="0"/>
          <w:sz w:val="24"/>
          <w:szCs w:val="24"/>
          <w:lang w:val="zh-CN"/>
        </w:rPr>
        <w:t>合同文件和资料</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4.1 </w:t>
      </w:r>
      <w:r>
        <w:rPr>
          <w:rFonts w:ascii="宋体" w:hAnsi="宋体" w:cs="宋体" w:hint="eastAsia"/>
          <w:kern w:val="0"/>
          <w:sz w:val="24"/>
          <w:szCs w:val="24"/>
          <w:lang w:val="zh-CN"/>
        </w:rPr>
        <w:t>乙方在提供仪器设备时应同时提供中文版相关的技术资料，如目录索引、图纸、操作手册、使用指南、维修指南、服务手册等。</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4.2 </w:t>
      </w:r>
      <w:r>
        <w:rPr>
          <w:rFonts w:ascii="宋体" w:hAnsi="宋体" w:cs="宋体" w:hint="eastAsia"/>
          <w:kern w:val="0"/>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5.</w:t>
      </w:r>
      <w:r>
        <w:rPr>
          <w:rFonts w:ascii="宋体" w:hAnsi="宋体" w:cs="宋体" w:hint="eastAsia"/>
          <w:b/>
          <w:bCs/>
          <w:kern w:val="0"/>
          <w:sz w:val="24"/>
          <w:szCs w:val="24"/>
          <w:lang w:val="zh-CN"/>
        </w:rPr>
        <w:t>知识产权</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5.1 </w:t>
      </w:r>
      <w:r>
        <w:rPr>
          <w:rFonts w:ascii="宋体" w:hAnsi="宋体" w:cs="宋体" w:hint="eastAsia"/>
          <w:kern w:val="0"/>
          <w:sz w:val="24"/>
          <w:szCs w:val="24"/>
          <w:lang w:val="zh-CN"/>
        </w:rPr>
        <w:t>乙方应保证甲方在使用该货物或其任何一部分时不受第三方提出的侵犯专利权、著作权、商标权和工业设计权等的起诉。</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5.2 </w:t>
      </w:r>
      <w:r>
        <w:rPr>
          <w:rFonts w:ascii="宋体" w:hAnsi="宋体" w:cs="宋体" w:hint="eastAsia"/>
          <w:kern w:val="0"/>
          <w:sz w:val="24"/>
          <w:szCs w:val="24"/>
          <w:lang w:val="zh-CN"/>
        </w:rPr>
        <w:t>任何第三方提出侵权指控，乙方须与第三方交涉并承担由此产生的一切责任、费用和经济赔偿。</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5.3 </w:t>
      </w:r>
      <w:r>
        <w:rPr>
          <w:rFonts w:ascii="宋体" w:hAnsi="宋体" w:cs="宋体" w:hint="eastAsia"/>
          <w:kern w:val="0"/>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5.4 </w:t>
      </w:r>
      <w:r>
        <w:rPr>
          <w:rFonts w:ascii="宋体" w:hAnsi="宋体" w:cs="宋体" w:hint="eastAsia"/>
          <w:kern w:val="0"/>
          <w:sz w:val="24"/>
          <w:szCs w:val="24"/>
          <w:lang w:val="zh-CN"/>
        </w:rPr>
        <w:t>在本合同生效时已经存在并为各方合法拥有或使用的所有技术、资料和信息的知识产权，仍应属于其各自的原权利人所有或享有，另有约定的除外。</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5.5 </w:t>
      </w:r>
      <w:r>
        <w:rPr>
          <w:rFonts w:ascii="宋体" w:hAnsi="宋体" w:cs="宋体" w:hint="eastAsia"/>
          <w:kern w:val="0"/>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6.</w:t>
      </w:r>
      <w:r>
        <w:rPr>
          <w:rFonts w:ascii="宋体" w:hAnsi="宋体" w:cs="宋体" w:hint="eastAsia"/>
          <w:b/>
          <w:bCs/>
          <w:kern w:val="0"/>
          <w:sz w:val="24"/>
          <w:szCs w:val="24"/>
          <w:lang w:val="zh-CN"/>
        </w:rPr>
        <w:t>保密</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6.1 </w:t>
      </w:r>
      <w:r>
        <w:rPr>
          <w:rFonts w:ascii="宋体" w:hAnsi="宋体" w:cs="宋体" w:hint="eastAsia"/>
          <w:kern w:val="0"/>
          <w:sz w:val="24"/>
          <w:szCs w:val="24"/>
          <w:lang w:val="zh-CN"/>
        </w:rPr>
        <w:t>在本合同履行期间及履行完毕后的任何时候，任何一方均应对因履行本合同从对方获</w:t>
      </w:r>
      <w:r>
        <w:rPr>
          <w:rFonts w:ascii="宋体" w:hAnsi="宋体" w:cs="宋体" w:hint="eastAsia"/>
          <w:kern w:val="0"/>
          <w:sz w:val="24"/>
          <w:szCs w:val="24"/>
          <w:lang w:val="zh-CN"/>
        </w:rPr>
        <w:lastRenderedPageBreak/>
        <w:t>取或知悉的保密信息承担保密责任，未经对方书面同意不得向第三方透露，否则应赔偿由此给对方造成的全部损失。</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6.2 </w:t>
      </w:r>
      <w:r>
        <w:rPr>
          <w:rFonts w:ascii="宋体" w:hAnsi="宋体" w:cs="宋体" w:hint="eastAsia"/>
          <w:kern w:val="0"/>
          <w:sz w:val="24"/>
          <w:szCs w:val="24"/>
          <w:lang w:val="zh-CN"/>
        </w:rPr>
        <w:t>保密信息指任何一方因履行本合同所知悉的任何以口头、书面、图表或电子形式存在的对方信息，具体包括：</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6.2.1 </w:t>
      </w:r>
      <w:r>
        <w:rPr>
          <w:rFonts w:ascii="宋体" w:hAnsi="宋体" w:cs="宋体" w:hint="eastAsia"/>
          <w:kern w:val="0"/>
          <w:sz w:val="24"/>
          <w:szCs w:val="24"/>
          <w:lang w:val="zh-CN"/>
        </w:rPr>
        <w:t>任何涉及对方过去、现在或将来的商业计划、规章制度、操作规程、处理手段、财务信息；</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6.2.2 </w:t>
      </w:r>
      <w:r>
        <w:rPr>
          <w:rFonts w:ascii="宋体" w:hAnsi="宋体" w:cs="宋体" w:hint="eastAsia"/>
          <w:kern w:val="0"/>
          <w:sz w:val="24"/>
          <w:szCs w:val="24"/>
          <w:lang w:val="zh-CN"/>
        </w:rPr>
        <w:t>任何对方的技术措施、技术方案、软件应用及开发，硬件设备的品种、质量、数量、品牌等；</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6.2.3 </w:t>
      </w:r>
      <w:r>
        <w:rPr>
          <w:rFonts w:ascii="宋体" w:hAnsi="宋体" w:cs="宋体" w:hint="eastAsia"/>
          <w:kern w:val="0"/>
          <w:sz w:val="24"/>
          <w:szCs w:val="24"/>
          <w:lang w:val="zh-CN"/>
        </w:rPr>
        <w:t>任何对方的技术秘密或专有知识、文件</w:t>
      </w:r>
      <w:r>
        <w:rPr>
          <w:rFonts w:ascii="宋体" w:hAnsi="宋体" w:cs="宋体"/>
          <w:kern w:val="0"/>
          <w:sz w:val="24"/>
          <w:szCs w:val="24"/>
        </w:rPr>
        <w:t xml:space="preserve"> </w:t>
      </w:r>
      <w:r>
        <w:rPr>
          <w:rFonts w:ascii="宋体" w:hAnsi="宋体" w:cs="宋体" w:hint="eastAsia"/>
          <w:kern w:val="0"/>
          <w:sz w:val="24"/>
          <w:szCs w:val="24"/>
          <w:lang w:val="zh-CN"/>
        </w:rPr>
        <w:t>、报告、数据、客户软件、流程图、数据库、发明、知识、贸易秘密。</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6.3 </w:t>
      </w:r>
      <w:r>
        <w:rPr>
          <w:rFonts w:ascii="宋体" w:hAnsi="宋体" w:cs="宋体" w:hint="eastAsia"/>
          <w:kern w:val="0"/>
          <w:sz w:val="24"/>
          <w:szCs w:val="24"/>
          <w:lang w:val="zh-CN"/>
        </w:rPr>
        <w:t>乙方应根据甲方的要求签署相应的保密协议，保密协议与本条款存在不一致的，以保密协议为准。</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 xml:space="preserve">7. </w:t>
      </w:r>
      <w:r>
        <w:rPr>
          <w:rFonts w:ascii="宋体" w:hAnsi="宋体" w:cs="宋体" w:hint="eastAsia"/>
          <w:b/>
          <w:bCs/>
          <w:kern w:val="0"/>
          <w:sz w:val="24"/>
          <w:szCs w:val="24"/>
          <w:lang w:val="zh-CN"/>
        </w:rPr>
        <w:t>质量保证</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7.1 </w:t>
      </w:r>
      <w:r>
        <w:rPr>
          <w:rFonts w:ascii="宋体" w:hAnsi="宋体" w:cs="宋体" w:hint="eastAsia"/>
          <w:kern w:val="0"/>
          <w:sz w:val="24"/>
          <w:szCs w:val="24"/>
          <w:lang w:val="zh-CN"/>
        </w:rPr>
        <w:t>货物质量保证</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7.1.1 </w:t>
      </w:r>
      <w:r>
        <w:rPr>
          <w:rFonts w:ascii="宋体" w:hAnsi="宋体" w:cs="宋体" w:hint="eastAsia"/>
          <w:kern w:val="0"/>
          <w:sz w:val="24"/>
          <w:szCs w:val="24"/>
          <w:lang w:val="zh-CN"/>
        </w:rPr>
        <w:t>乙方必须保证货物是全新、未使用过的，并完全符合强制性的国家技术质量规范和合同规定的质量、规格、性能和技术规范等的要求。</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7.1.2 </w:t>
      </w:r>
      <w:r>
        <w:rPr>
          <w:rFonts w:ascii="宋体" w:hAnsi="宋体" w:cs="宋体" w:hint="eastAsia"/>
          <w:kern w:val="0"/>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7.1.3 </w:t>
      </w:r>
      <w:r>
        <w:rPr>
          <w:rFonts w:ascii="宋体" w:hAnsi="宋体" w:cs="宋体" w:hint="eastAsia"/>
          <w:kern w:val="0"/>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通知后</w:t>
      </w:r>
      <w:r>
        <w:rPr>
          <w:rFonts w:ascii="宋体" w:hAnsi="宋体" w:cs="宋体"/>
          <w:kern w:val="0"/>
          <w:sz w:val="24"/>
          <w:szCs w:val="24"/>
          <w:lang w:val="zh-CN"/>
        </w:rPr>
        <w:t>24</w:t>
      </w:r>
      <w:r>
        <w:rPr>
          <w:rFonts w:ascii="宋体" w:hAnsi="宋体" w:cs="宋体" w:hint="eastAsia"/>
          <w:kern w:val="0"/>
          <w:sz w:val="24"/>
          <w:szCs w:val="24"/>
          <w:lang w:val="zh-CN"/>
        </w:rPr>
        <w:t>小时内派员到现场维修。过质保外乙方提供终身免费技术服务，乙方应在收到甲方的保修或保外维修通知后</w:t>
      </w:r>
      <w:r>
        <w:rPr>
          <w:rFonts w:ascii="宋体" w:hAnsi="宋体" w:cs="宋体"/>
          <w:kern w:val="0"/>
          <w:sz w:val="24"/>
          <w:szCs w:val="24"/>
          <w:lang w:val="zh-CN"/>
        </w:rPr>
        <w:t>24</w:t>
      </w:r>
      <w:r>
        <w:rPr>
          <w:rFonts w:ascii="宋体" w:hAnsi="宋体" w:cs="宋体" w:hint="eastAsia"/>
          <w:kern w:val="0"/>
          <w:sz w:val="24"/>
          <w:szCs w:val="24"/>
          <w:lang w:val="zh-CN"/>
        </w:rPr>
        <w:t>小时内派员到现场维修（技术要求另有规定除外）。乙方在甲方发出质量异议通知后，未作答复，甲方在通知书中所提出的要求应视为已被乙方接受。</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7.1.4 </w:t>
      </w:r>
      <w:r>
        <w:rPr>
          <w:rFonts w:ascii="宋体" w:hAnsi="宋体" w:cs="宋体" w:hint="eastAsia"/>
          <w:kern w:val="0"/>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kern w:val="0"/>
          <w:sz w:val="24"/>
          <w:szCs w:val="24"/>
        </w:rPr>
        <w:t xml:space="preserve">7.1.5 </w:t>
      </w:r>
      <w:r>
        <w:rPr>
          <w:rFonts w:ascii="宋体" w:hAnsi="宋体" w:cs="宋体" w:hint="eastAsia"/>
          <w:kern w:val="0"/>
          <w:sz w:val="24"/>
          <w:szCs w:val="24"/>
          <w:lang w:val="zh-CN"/>
        </w:rPr>
        <w:t>合同条款下货物的质量保证期自货物通过最终验收起算，合同另行规定除外。</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7.2 </w:t>
      </w:r>
      <w:r>
        <w:rPr>
          <w:rFonts w:ascii="宋体" w:hAnsi="宋体" w:cs="宋体" w:hint="eastAsia"/>
          <w:kern w:val="0"/>
          <w:sz w:val="24"/>
          <w:szCs w:val="24"/>
          <w:lang w:val="zh-CN"/>
        </w:rPr>
        <w:t>辅助服务质量保证</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lastRenderedPageBreak/>
        <w:t xml:space="preserve">7.2.1 </w:t>
      </w:r>
      <w:r>
        <w:rPr>
          <w:rFonts w:ascii="宋体" w:hAnsi="宋体" w:cs="宋体" w:hint="eastAsia"/>
          <w:kern w:val="0"/>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过质保外乙方提供终身免费技术服务。</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kern w:val="0"/>
          <w:sz w:val="24"/>
          <w:szCs w:val="24"/>
        </w:rPr>
        <w:t xml:space="preserve">7.2.2 </w:t>
      </w:r>
      <w:r>
        <w:rPr>
          <w:rFonts w:ascii="宋体" w:hAnsi="宋体" w:cs="宋体" w:hint="eastAsia"/>
          <w:kern w:val="0"/>
          <w:sz w:val="24"/>
          <w:szCs w:val="24"/>
          <w:lang w:val="zh-CN"/>
        </w:rPr>
        <w:t>乙方应保证合同条款下所提供的服务包括培训、安装指导、单机调试、系统联调和试验等，按合同规定方式进行，并保证不存在因乙方工作人员的过失、错误或疏忽而产生的缺陷。</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8.</w:t>
      </w:r>
      <w:r>
        <w:rPr>
          <w:rFonts w:ascii="宋体" w:hAnsi="宋体" w:cs="宋体" w:hint="eastAsia"/>
          <w:b/>
          <w:bCs/>
          <w:kern w:val="0"/>
          <w:sz w:val="24"/>
          <w:szCs w:val="24"/>
          <w:lang w:val="zh-CN"/>
        </w:rPr>
        <w:t>包装要求</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8.1 </w:t>
      </w:r>
      <w:r>
        <w:rPr>
          <w:rFonts w:ascii="宋体" w:hAnsi="宋体" w:cs="宋体" w:hint="eastAsia"/>
          <w:kern w:val="0"/>
          <w:sz w:val="24"/>
          <w:szCs w:val="24"/>
          <w:lang w:val="zh-CN"/>
        </w:rPr>
        <w:t>除合同另有约定外</w:t>
      </w:r>
      <w:r>
        <w:rPr>
          <w:rFonts w:ascii="宋体" w:cs="宋体"/>
          <w:kern w:val="0"/>
          <w:sz w:val="24"/>
          <w:szCs w:val="24"/>
        </w:rPr>
        <w:t>,</w:t>
      </w:r>
      <w:r>
        <w:rPr>
          <w:rFonts w:ascii="宋体" w:hAnsi="宋体" w:cs="宋体" w:hint="eastAsia"/>
          <w:kern w:val="0"/>
          <w:sz w:val="24"/>
          <w:szCs w:val="24"/>
          <w:lang w:val="zh-CN"/>
        </w:rPr>
        <w:t>乙方提供的全部货物</w:t>
      </w:r>
      <w:r>
        <w:rPr>
          <w:rFonts w:ascii="宋体" w:cs="宋体"/>
          <w:kern w:val="0"/>
          <w:sz w:val="24"/>
          <w:szCs w:val="24"/>
        </w:rPr>
        <w:t>,</w:t>
      </w:r>
      <w:r>
        <w:rPr>
          <w:rFonts w:ascii="宋体" w:hAnsi="宋体" w:cs="宋体" w:hint="eastAsia"/>
          <w:kern w:val="0"/>
          <w:sz w:val="24"/>
          <w:szCs w:val="24"/>
          <w:lang w:val="zh-CN"/>
        </w:rPr>
        <w:t>均应采用本行业通用的方式进行包装，且该包装应符合国家有关包装的法律、法规的规定。</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8.2 </w:t>
      </w:r>
      <w:r>
        <w:rPr>
          <w:rFonts w:ascii="宋体" w:hAnsi="宋体" w:cs="宋体" w:hint="eastAsia"/>
          <w:kern w:val="0"/>
          <w:sz w:val="24"/>
          <w:szCs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8.3 </w:t>
      </w:r>
      <w:r>
        <w:rPr>
          <w:rFonts w:ascii="宋体" w:hAnsi="宋体" w:cs="宋体" w:hint="eastAsia"/>
          <w:kern w:val="0"/>
          <w:sz w:val="24"/>
          <w:szCs w:val="24"/>
          <w:lang w:val="zh-CN"/>
        </w:rPr>
        <w:t>乙方所提供的货物包装均为出厂时原包装。</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8.4 </w:t>
      </w:r>
      <w:r>
        <w:rPr>
          <w:rFonts w:ascii="宋体" w:hAnsi="宋体" w:cs="宋体" w:hint="eastAsia"/>
          <w:kern w:val="0"/>
          <w:sz w:val="24"/>
          <w:szCs w:val="24"/>
          <w:lang w:val="zh-CN"/>
        </w:rPr>
        <w:t>乙方所提供货物必须附有质量合格证，装箱清单，主机、附件、各种零部件和消耗品，有清楚的与装箱单相对应的名称和编号。</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8.5 </w:t>
      </w:r>
      <w:r>
        <w:rPr>
          <w:rFonts w:ascii="宋体" w:hAnsi="宋体" w:cs="宋体" w:hint="eastAsia"/>
          <w:kern w:val="0"/>
          <w:sz w:val="24"/>
          <w:szCs w:val="24"/>
          <w:lang w:val="zh-CN"/>
        </w:rPr>
        <w:t>货物运输中的运输费用和保险费用均由乙方承担。运输过程中的一切损失、损坏均由乙方负责。</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9.</w:t>
      </w:r>
      <w:r>
        <w:rPr>
          <w:rFonts w:ascii="宋体" w:hAnsi="宋体" w:cs="宋体" w:hint="eastAsia"/>
          <w:b/>
          <w:bCs/>
          <w:kern w:val="0"/>
          <w:sz w:val="24"/>
          <w:szCs w:val="24"/>
          <w:lang w:val="zh-CN"/>
        </w:rPr>
        <w:t>价格</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9.1 </w:t>
      </w:r>
      <w:r>
        <w:rPr>
          <w:rFonts w:ascii="宋体" w:hAnsi="宋体" w:cs="宋体" w:hint="eastAsia"/>
          <w:kern w:val="0"/>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9.2 </w:t>
      </w:r>
      <w:r>
        <w:rPr>
          <w:rFonts w:ascii="宋体" w:hAnsi="宋体" w:cs="宋体" w:hint="eastAsia"/>
          <w:kern w:val="0"/>
          <w:sz w:val="24"/>
          <w:szCs w:val="24"/>
          <w:lang w:val="zh-CN"/>
        </w:rPr>
        <w:t>本合同价格为固定价格，包括了乙方履行合同全过程产生的所有成本和费用以及乙方应承担的一切税费。</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9.3 </w:t>
      </w:r>
      <w:r>
        <w:rPr>
          <w:rFonts w:ascii="宋体" w:hAnsi="宋体" w:cs="宋体" w:hint="eastAsia"/>
          <w:kern w:val="0"/>
          <w:sz w:val="24"/>
          <w:szCs w:val="24"/>
          <w:lang w:val="zh-CN"/>
        </w:rPr>
        <w:t>检验费用</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9.3.1 </w:t>
      </w:r>
      <w:r>
        <w:rPr>
          <w:rFonts w:ascii="宋体" w:hAnsi="宋体" w:cs="宋体" w:hint="eastAsia"/>
          <w:kern w:val="0"/>
          <w:sz w:val="24"/>
          <w:szCs w:val="24"/>
          <w:lang w:val="zh-CN"/>
        </w:rPr>
        <w:t>乙方必须负担本条款下属于乙方负责的检验、测试、调试、试运行和验收的所有费用，并负责乙方派往买方组织的检验、测试和验收人员的所有费用。</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9.3.2 </w:t>
      </w:r>
      <w:r>
        <w:rPr>
          <w:rFonts w:ascii="宋体" w:hAnsi="宋体" w:cs="宋体" w:hint="eastAsia"/>
          <w:kern w:val="0"/>
          <w:sz w:val="24"/>
          <w:szCs w:val="24"/>
          <w:lang w:val="zh-CN"/>
        </w:rPr>
        <w:t>甲方按合同计划参加在乙方工厂所在地检验、测试和验收的费用全部由乙方负责并已包含在合同总价中。</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lastRenderedPageBreak/>
        <w:t xml:space="preserve">9.3.3 </w:t>
      </w:r>
      <w:r>
        <w:rPr>
          <w:rFonts w:ascii="宋体" w:hAnsi="宋体" w:cs="宋体" w:hint="eastAsia"/>
          <w:kern w:val="0"/>
          <w:sz w:val="24"/>
          <w:szCs w:val="24"/>
          <w:lang w:val="zh-CN"/>
        </w:rPr>
        <w:t>甲方检验人员已到卖方所在地，测试无法依照合同进行，</w:t>
      </w:r>
      <w:r>
        <w:rPr>
          <w:rFonts w:ascii="宋体" w:hAnsi="宋体" w:cs="宋体"/>
          <w:kern w:val="0"/>
          <w:sz w:val="24"/>
          <w:szCs w:val="24"/>
        </w:rPr>
        <w:t xml:space="preserve"> </w:t>
      </w:r>
      <w:r>
        <w:rPr>
          <w:rFonts w:ascii="宋体" w:hAnsi="宋体" w:cs="宋体" w:hint="eastAsia"/>
          <w:kern w:val="0"/>
          <w:sz w:val="24"/>
          <w:szCs w:val="24"/>
          <w:lang w:val="zh-CN"/>
        </w:rPr>
        <w:t>而引起甲方人员延长逗留时间，所有由此产生的包括甲方人员在内的直接费用及成本由乙方承担。</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10.</w:t>
      </w:r>
      <w:r>
        <w:rPr>
          <w:rFonts w:ascii="宋体" w:hAnsi="宋体" w:cs="宋体" w:hint="eastAsia"/>
          <w:b/>
          <w:bCs/>
          <w:kern w:val="0"/>
          <w:sz w:val="24"/>
          <w:szCs w:val="24"/>
          <w:lang w:val="zh-CN"/>
        </w:rPr>
        <w:t>交货方式及交货日期</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hint="eastAsia"/>
          <w:kern w:val="0"/>
          <w:sz w:val="24"/>
          <w:szCs w:val="24"/>
          <w:lang w:val="zh-CN"/>
        </w:rPr>
        <w:t>交货方式：现场交货，乙方负责办理运输和保险，将货物运抵现场。</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hint="eastAsia"/>
          <w:kern w:val="0"/>
          <w:sz w:val="24"/>
          <w:szCs w:val="24"/>
          <w:lang w:val="zh-CN"/>
        </w:rPr>
        <w:t>交货期应根据产品的特点实事求是填写，进口产品</w:t>
      </w:r>
      <w:r>
        <w:rPr>
          <w:rFonts w:ascii="宋体" w:hAnsi="宋体" w:cs="宋体"/>
          <w:kern w:val="0"/>
          <w:sz w:val="24"/>
          <w:szCs w:val="24"/>
          <w:lang w:val="zh-CN"/>
        </w:rPr>
        <w:t>90</w:t>
      </w:r>
      <w:r>
        <w:rPr>
          <w:rFonts w:ascii="宋体" w:hAnsi="宋体" w:cs="宋体" w:hint="eastAsia"/>
          <w:kern w:val="0"/>
          <w:sz w:val="24"/>
          <w:szCs w:val="24"/>
          <w:lang w:val="zh-CN"/>
        </w:rPr>
        <w:t>个工作日内，国产产品</w:t>
      </w:r>
      <w:r>
        <w:rPr>
          <w:rFonts w:ascii="宋体" w:hAnsi="宋体" w:cs="宋体"/>
          <w:kern w:val="0"/>
          <w:sz w:val="24"/>
          <w:szCs w:val="24"/>
          <w:lang w:val="zh-CN"/>
        </w:rPr>
        <w:t>60</w:t>
      </w:r>
      <w:r>
        <w:rPr>
          <w:rFonts w:ascii="宋体" w:hAnsi="宋体" w:cs="宋体" w:hint="eastAsia"/>
          <w:kern w:val="0"/>
          <w:sz w:val="24"/>
          <w:szCs w:val="24"/>
          <w:lang w:val="zh-CN"/>
        </w:rPr>
        <w:t>个工作日内。特殊产品交货期需说明。</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hint="eastAsia"/>
          <w:kern w:val="0"/>
          <w:sz w:val="24"/>
          <w:szCs w:val="24"/>
          <w:lang w:val="zh-CN"/>
        </w:rPr>
        <w:t>交货日期：所有货物运抵现场并经双方开箱验收合格之日。</w:t>
      </w:r>
    </w:p>
    <w:p w:rsidR="00D81677" w:rsidRDefault="00D81677">
      <w:pPr>
        <w:autoSpaceDE w:val="0"/>
        <w:autoSpaceDN w:val="0"/>
        <w:adjustRightInd w:val="0"/>
        <w:snapToGrid w:val="0"/>
        <w:spacing w:line="360" w:lineRule="auto"/>
        <w:rPr>
          <w:rFonts w:ascii="宋体" w:cs="Times New Roman"/>
          <w:kern w:val="0"/>
          <w:sz w:val="24"/>
          <w:szCs w:val="24"/>
          <w:lang w:val="zh-CN"/>
        </w:rPr>
      </w:pPr>
      <w:r>
        <w:rPr>
          <w:rFonts w:ascii="宋体" w:hAnsi="宋体" w:cs="宋体"/>
          <w:b/>
          <w:bCs/>
          <w:kern w:val="0"/>
          <w:sz w:val="24"/>
          <w:szCs w:val="24"/>
          <w:lang w:val="zh-CN"/>
        </w:rPr>
        <w:t>11.</w:t>
      </w:r>
      <w:r>
        <w:rPr>
          <w:rFonts w:ascii="宋体" w:hAnsi="宋体" w:cs="宋体" w:hint="eastAsia"/>
          <w:b/>
          <w:bCs/>
          <w:kern w:val="0"/>
          <w:sz w:val="24"/>
          <w:szCs w:val="24"/>
          <w:lang w:val="zh-CN"/>
        </w:rPr>
        <w:t>检验和验收</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11.1 </w:t>
      </w:r>
      <w:r>
        <w:rPr>
          <w:rFonts w:ascii="宋体" w:hAnsi="宋体" w:cs="宋体" w:hint="eastAsia"/>
          <w:kern w:val="0"/>
          <w:sz w:val="24"/>
          <w:szCs w:val="24"/>
          <w:lang w:val="zh-CN"/>
        </w:rPr>
        <w:t>开箱验收</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11.1.1 </w:t>
      </w:r>
      <w:r>
        <w:rPr>
          <w:rFonts w:ascii="宋体" w:hAnsi="宋体" w:cs="宋体" w:hint="eastAsia"/>
          <w:kern w:val="0"/>
          <w:sz w:val="24"/>
          <w:szCs w:val="24"/>
          <w:lang w:val="zh-CN"/>
        </w:rPr>
        <w:t>货物运抵现场后，双方应及时开箱验收，并制作验收记录，以确认与本合同约定的数量、型号等是否一致。</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11.1.2 </w:t>
      </w:r>
      <w:r>
        <w:rPr>
          <w:rFonts w:ascii="宋体" w:hAnsi="宋体" w:cs="宋体" w:hint="eastAsia"/>
          <w:kern w:val="0"/>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11.1.3 </w:t>
      </w:r>
      <w:r>
        <w:rPr>
          <w:rFonts w:ascii="宋体" w:hAnsi="宋体" w:cs="宋体" w:hint="eastAsia"/>
          <w:kern w:val="0"/>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11.2 </w:t>
      </w:r>
      <w:r>
        <w:rPr>
          <w:rFonts w:ascii="宋体" w:hAnsi="宋体" w:cs="宋体" w:hint="eastAsia"/>
          <w:kern w:val="0"/>
          <w:sz w:val="24"/>
          <w:szCs w:val="24"/>
          <w:lang w:val="zh-CN"/>
        </w:rPr>
        <w:t>检验验收</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11.2.1 </w:t>
      </w:r>
      <w:r>
        <w:rPr>
          <w:rFonts w:ascii="宋体" w:hAnsi="宋体" w:cs="宋体" w:hint="eastAsia"/>
          <w:kern w:val="0"/>
          <w:sz w:val="24"/>
          <w:szCs w:val="24"/>
          <w:lang w:val="zh-CN"/>
        </w:rPr>
        <w:t>交货完成后，乙方应及时组装、调试、试运行，按照合同专用条款规定的试运行完成后，双方及时组织对货物检验验收。合同双方均须派人参加合同要求双方参加的试验、检验。</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11.2.2 </w:t>
      </w:r>
      <w:r>
        <w:rPr>
          <w:rFonts w:ascii="宋体" w:hAnsi="宋体" w:cs="宋体" w:hint="eastAsia"/>
          <w:kern w:val="0"/>
          <w:sz w:val="24"/>
          <w:szCs w:val="24"/>
          <w:lang w:val="zh-CN"/>
        </w:rPr>
        <w:t>在具体实施合同规定的检验验收之前，乙方需提前提交相应的测试计划（包括测试程序、测试内容和检验标准、试验时间安排等）供甲方确认。</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11.2.3 </w:t>
      </w:r>
      <w:r>
        <w:rPr>
          <w:rFonts w:ascii="宋体" w:hAnsi="宋体" w:cs="宋体" w:hint="eastAsia"/>
          <w:kern w:val="0"/>
          <w:sz w:val="24"/>
          <w:szCs w:val="24"/>
          <w:lang w:val="zh-CN"/>
        </w:rPr>
        <w:t>除需甲方确认的试验验收外，乙方还应对所有检验验收测试的结果、步骤、原始数据等作妥善记录。如甲方要求，乙方应提供这些记录给买方。</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11.2.4 </w:t>
      </w:r>
      <w:r>
        <w:rPr>
          <w:rFonts w:ascii="宋体" w:hAnsi="宋体" w:cs="宋体" w:hint="eastAsia"/>
          <w:kern w:val="0"/>
          <w:sz w:val="24"/>
          <w:szCs w:val="24"/>
          <w:lang w:val="zh-CN"/>
        </w:rPr>
        <w:t>检验测试出现全部或部分未达到本合同所约定的技术指标，甲方有权选择下列任一处理方式：</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a.</w:t>
      </w:r>
      <w:r>
        <w:rPr>
          <w:rFonts w:ascii="宋体" w:hAnsi="宋体" w:cs="宋体" w:hint="eastAsia"/>
          <w:kern w:val="0"/>
          <w:sz w:val="24"/>
          <w:szCs w:val="24"/>
          <w:lang w:val="zh-CN"/>
        </w:rPr>
        <w:t>重新测试直至合格为止；</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b.</w:t>
      </w:r>
      <w:r>
        <w:rPr>
          <w:rFonts w:ascii="宋体" w:hAnsi="宋体" w:cs="宋体" w:hint="eastAsia"/>
          <w:kern w:val="0"/>
          <w:sz w:val="24"/>
          <w:szCs w:val="24"/>
          <w:lang w:val="zh-CN"/>
        </w:rPr>
        <w:t>要求乙方对货物进行免费更换，然后重新测试直至合格为止；</w:t>
      </w:r>
    </w:p>
    <w:p w:rsidR="00D81677" w:rsidRDefault="00D81677">
      <w:pPr>
        <w:autoSpaceDE w:val="0"/>
        <w:autoSpaceDN w:val="0"/>
        <w:adjustRightInd w:val="0"/>
        <w:snapToGrid w:val="0"/>
        <w:spacing w:line="360" w:lineRule="auto"/>
        <w:rPr>
          <w:rFonts w:ascii="宋体" w:cs="Times New Roman"/>
          <w:kern w:val="0"/>
          <w:sz w:val="24"/>
          <w:szCs w:val="24"/>
        </w:rPr>
      </w:pPr>
      <w:r>
        <w:rPr>
          <w:rFonts w:ascii="宋体" w:hAnsi="宋体" w:cs="宋体" w:hint="eastAsia"/>
          <w:kern w:val="0"/>
          <w:sz w:val="24"/>
          <w:szCs w:val="24"/>
          <w:lang w:val="zh-CN"/>
        </w:rPr>
        <w:t>无论选择何种方式，甲方因此而发生的因卖方原因引起的所有费用均由乙方负担。</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lastRenderedPageBreak/>
        <w:t xml:space="preserve">11.3 </w:t>
      </w:r>
      <w:r>
        <w:rPr>
          <w:rFonts w:ascii="宋体" w:hAnsi="宋体" w:cs="宋体" w:hint="eastAsia"/>
          <w:kern w:val="0"/>
          <w:sz w:val="24"/>
          <w:szCs w:val="24"/>
          <w:lang w:val="zh-CN"/>
        </w:rPr>
        <w:t>使用过程检验</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11.3.1 </w:t>
      </w:r>
      <w:r>
        <w:rPr>
          <w:rFonts w:ascii="宋体" w:hAnsi="宋体" w:cs="宋体" w:hint="eastAsia"/>
          <w:kern w:val="0"/>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11.3.2 </w:t>
      </w:r>
      <w:r>
        <w:rPr>
          <w:rFonts w:ascii="宋体" w:hAnsi="宋体" w:cs="宋体" w:hint="eastAsia"/>
          <w:kern w:val="0"/>
          <w:sz w:val="24"/>
          <w:szCs w:val="24"/>
          <w:lang w:val="zh-CN"/>
        </w:rPr>
        <w:t>如果合同双方对乙方提供的上述试验结果报告的解释有分歧，双方须于出现分歧后</w:t>
      </w:r>
      <w:r>
        <w:rPr>
          <w:rFonts w:ascii="宋体" w:hAnsi="宋体" w:cs="宋体"/>
          <w:kern w:val="0"/>
          <w:sz w:val="24"/>
          <w:szCs w:val="24"/>
        </w:rPr>
        <w:t>10</w:t>
      </w:r>
      <w:r>
        <w:rPr>
          <w:rFonts w:ascii="宋体" w:hAnsi="宋体" w:cs="宋体" w:hint="eastAsia"/>
          <w:kern w:val="0"/>
          <w:sz w:val="24"/>
          <w:szCs w:val="24"/>
          <w:lang w:val="zh-CN"/>
        </w:rPr>
        <w:t>天内给对方声明，以陈述己方的观点。声明须附有关证据。分歧应通过协商解决。</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12.</w:t>
      </w:r>
      <w:r>
        <w:rPr>
          <w:rFonts w:ascii="宋体" w:hAnsi="宋体" w:cs="宋体" w:hint="eastAsia"/>
          <w:b/>
          <w:bCs/>
          <w:kern w:val="0"/>
          <w:sz w:val="24"/>
          <w:szCs w:val="24"/>
          <w:lang w:val="zh-CN"/>
        </w:rPr>
        <w:t>付款方法和条件</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hint="eastAsia"/>
          <w:kern w:val="0"/>
          <w:sz w:val="24"/>
          <w:szCs w:val="24"/>
          <w:lang w:val="zh-CN"/>
        </w:rPr>
        <w:t>本合同条款下的付款方法和条件在“城北区政府采购项目合同书”中具体规定。</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13.</w:t>
      </w:r>
      <w:r>
        <w:rPr>
          <w:rFonts w:ascii="宋体" w:hAnsi="宋体" w:cs="宋体" w:hint="eastAsia"/>
          <w:b/>
          <w:bCs/>
          <w:kern w:val="0"/>
          <w:sz w:val="24"/>
          <w:szCs w:val="24"/>
          <w:lang w:val="zh-CN"/>
        </w:rPr>
        <w:t>履约保证金</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13.1 </w:t>
      </w:r>
      <w:r>
        <w:rPr>
          <w:rFonts w:ascii="宋体" w:hAnsi="宋体" w:cs="宋体" w:hint="eastAsia"/>
          <w:kern w:val="0"/>
          <w:sz w:val="24"/>
          <w:szCs w:val="24"/>
          <w:lang w:val="zh-CN"/>
        </w:rPr>
        <w:t>乙方应在合同签订前，按招标文件第</w:t>
      </w:r>
      <w:r>
        <w:rPr>
          <w:rFonts w:ascii="宋体" w:hAnsi="宋体" w:cs="宋体" w:hint="eastAsia"/>
          <w:kern w:val="0"/>
          <w:sz w:val="24"/>
          <w:szCs w:val="24"/>
        </w:rPr>
        <w:t>二</w:t>
      </w:r>
      <w:r>
        <w:rPr>
          <w:rFonts w:ascii="宋体" w:hAnsi="宋体" w:cs="宋体" w:hint="eastAsia"/>
          <w:kern w:val="0"/>
          <w:sz w:val="24"/>
          <w:szCs w:val="24"/>
          <w:lang w:val="zh-CN"/>
        </w:rPr>
        <w:t>部分“八</w:t>
      </w:r>
      <w:r>
        <w:rPr>
          <w:rFonts w:ascii="宋体" w:hAnsi="宋体" w:cs="宋体"/>
          <w:kern w:val="0"/>
          <w:sz w:val="24"/>
          <w:szCs w:val="24"/>
          <w:lang w:val="zh-CN"/>
        </w:rPr>
        <w:t xml:space="preserve"> </w:t>
      </w:r>
      <w:r>
        <w:rPr>
          <w:rFonts w:ascii="宋体" w:hAnsi="宋体" w:cs="宋体" w:hint="eastAsia"/>
          <w:kern w:val="0"/>
          <w:sz w:val="24"/>
          <w:szCs w:val="24"/>
          <w:lang w:val="zh-CN"/>
        </w:rPr>
        <w:t>授予合同”中第</w:t>
      </w:r>
      <w:r>
        <w:rPr>
          <w:rFonts w:ascii="宋体" w:hAnsi="宋体" w:cs="宋体"/>
          <w:kern w:val="0"/>
          <w:sz w:val="24"/>
          <w:szCs w:val="24"/>
          <w:lang w:val="zh-CN"/>
        </w:rPr>
        <w:t>22.2</w:t>
      </w:r>
      <w:r>
        <w:rPr>
          <w:rFonts w:ascii="宋体" w:hAnsi="宋体" w:cs="宋体" w:hint="eastAsia"/>
          <w:kern w:val="0"/>
          <w:sz w:val="24"/>
          <w:szCs w:val="24"/>
          <w:lang w:val="zh-CN"/>
        </w:rPr>
        <w:t>项的约定提交履约保证金。</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13.2 </w:t>
      </w:r>
      <w:r>
        <w:rPr>
          <w:rFonts w:ascii="宋体" w:hAnsi="宋体" w:cs="宋体" w:hint="eastAsia"/>
          <w:kern w:val="0"/>
          <w:sz w:val="24"/>
          <w:szCs w:val="24"/>
          <w:lang w:val="zh-CN"/>
        </w:rPr>
        <w:t>履约保证金用于补偿甲方因乙方不能履行其合同义务而蒙受的损失。</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13.3 </w:t>
      </w:r>
      <w:r>
        <w:rPr>
          <w:rFonts w:ascii="宋体" w:hAnsi="宋体" w:cs="宋体" w:hint="eastAsia"/>
          <w:kern w:val="0"/>
          <w:sz w:val="24"/>
          <w:szCs w:val="24"/>
          <w:lang w:val="zh-CN"/>
        </w:rPr>
        <w:t>履约保证金应使用本合同货币，按下述方式之一提交（招标文件中另有约定的除外）：</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13.3.1 </w:t>
      </w:r>
      <w:r>
        <w:rPr>
          <w:rFonts w:ascii="宋体" w:hAnsi="宋体" w:cs="宋体" w:hint="eastAsia"/>
          <w:kern w:val="0"/>
          <w:sz w:val="24"/>
          <w:szCs w:val="24"/>
          <w:lang w:val="zh-CN"/>
        </w:rPr>
        <w:t>甲方可接受的在中华人民共和国注册和营业的银行出具的履约保函；</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13.3.2 </w:t>
      </w:r>
      <w:r>
        <w:rPr>
          <w:rFonts w:ascii="宋体" w:hAnsi="宋体" w:cs="宋体" w:hint="eastAsia"/>
          <w:kern w:val="0"/>
          <w:sz w:val="24"/>
          <w:szCs w:val="24"/>
          <w:lang w:val="zh-CN"/>
        </w:rPr>
        <w:t>支票或汇票。</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13.4 </w:t>
      </w:r>
      <w:r>
        <w:rPr>
          <w:rFonts w:ascii="宋体" w:hAnsi="宋体" w:cs="宋体" w:hint="eastAsia"/>
          <w:kern w:val="0"/>
          <w:sz w:val="24"/>
          <w:szCs w:val="24"/>
          <w:lang w:val="zh-CN"/>
        </w:rPr>
        <w:t>乙方未能按合同规定履行其义务，甲方有权从履约保证金中取得补偿。货物验收合格后，甲方将履约保证金退还乙方或转为质量保证金。</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14.</w:t>
      </w:r>
      <w:r>
        <w:rPr>
          <w:rFonts w:ascii="宋体" w:hAnsi="宋体" w:cs="宋体" w:hint="eastAsia"/>
          <w:b/>
          <w:bCs/>
          <w:kern w:val="0"/>
          <w:sz w:val="24"/>
          <w:szCs w:val="24"/>
          <w:lang w:val="zh-CN"/>
        </w:rPr>
        <w:t>索赔</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14.1 </w:t>
      </w:r>
      <w:r>
        <w:rPr>
          <w:rFonts w:ascii="宋体" w:hAnsi="宋体" w:cs="宋体" w:hint="eastAsia"/>
          <w:kern w:val="0"/>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14.2 </w:t>
      </w:r>
      <w:r>
        <w:rPr>
          <w:rFonts w:ascii="宋体" w:hAnsi="宋体" w:cs="宋体" w:hint="eastAsia"/>
          <w:kern w:val="0"/>
          <w:sz w:val="24"/>
          <w:szCs w:val="24"/>
          <w:lang w:val="zh-CN"/>
        </w:rPr>
        <w:t>在履约保证期和检验期内，乙方对甲方提出的索赔负有责任，乙方应按照甲方同意的下列一种或多种方式解决索赔事宜：</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14.2.1 </w:t>
      </w:r>
      <w:r>
        <w:rPr>
          <w:rFonts w:ascii="宋体" w:hAnsi="宋体" w:cs="宋体" w:hint="eastAsia"/>
          <w:kern w:val="0"/>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14.2.2 </w:t>
      </w:r>
      <w:r>
        <w:rPr>
          <w:rFonts w:ascii="宋体" w:hAnsi="宋体" w:cs="宋体" w:hint="eastAsia"/>
          <w:kern w:val="0"/>
          <w:sz w:val="24"/>
          <w:szCs w:val="24"/>
          <w:lang w:val="zh-CN"/>
        </w:rPr>
        <w:t>根据货物低劣程度、损坏程度以及甲方所遭受损失的数额，经甲乙双方商定降低货物的价格，或由有资质的中介机构评估，以降低后的价格或评估价格为准。</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14.2.3 </w:t>
      </w:r>
      <w:r>
        <w:rPr>
          <w:rFonts w:ascii="宋体" w:hAnsi="宋体" w:cs="宋体" w:hint="eastAsia"/>
          <w:kern w:val="0"/>
          <w:sz w:val="24"/>
          <w:szCs w:val="24"/>
          <w:lang w:val="zh-CN"/>
        </w:rPr>
        <w:t>用符合规格、质量和性能要求的新零件、部件或货物来更换有缺陷的部分或修补</w:t>
      </w:r>
      <w:r>
        <w:rPr>
          <w:rFonts w:ascii="宋体" w:hAnsi="宋体" w:cs="宋体" w:hint="eastAsia"/>
          <w:kern w:val="0"/>
          <w:sz w:val="24"/>
          <w:szCs w:val="24"/>
          <w:lang w:val="zh-CN"/>
        </w:rPr>
        <w:lastRenderedPageBreak/>
        <w:t>缺陷部分，乙方应承担一切费用和风险，并负担甲方所发生的一切直接费用。同时，乙方应相应延长修补或更换件的履约保证期。</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14.3 </w:t>
      </w:r>
      <w:r>
        <w:rPr>
          <w:rFonts w:ascii="宋体" w:hAnsi="宋体" w:cs="宋体" w:hint="eastAsia"/>
          <w:kern w:val="0"/>
          <w:sz w:val="24"/>
          <w:szCs w:val="24"/>
          <w:lang w:val="zh-CN"/>
        </w:rPr>
        <w:t>乙方收到甲方发出的索赔通知之日起</w:t>
      </w:r>
      <w:r>
        <w:rPr>
          <w:rFonts w:ascii="宋体" w:hAnsi="宋体" w:cs="宋体"/>
          <w:kern w:val="0"/>
          <w:sz w:val="24"/>
          <w:szCs w:val="24"/>
        </w:rPr>
        <w:t>5</w:t>
      </w:r>
      <w:r>
        <w:rPr>
          <w:rFonts w:ascii="宋体" w:hAnsi="宋体" w:cs="宋体" w:hint="eastAsia"/>
          <w:kern w:val="0"/>
          <w:sz w:val="24"/>
          <w:szCs w:val="24"/>
          <w:lang w:val="zh-CN"/>
        </w:rPr>
        <w:t>个工作日内未作答复的，甲方可从合同款或履约保证金中扣回索赔金额，如金额不足以补偿索赔金额，乙方应补足差额部分。</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15.</w:t>
      </w:r>
      <w:r>
        <w:rPr>
          <w:rFonts w:ascii="宋体" w:hAnsi="宋体" w:cs="宋体" w:hint="eastAsia"/>
          <w:b/>
          <w:bCs/>
          <w:kern w:val="0"/>
          <w:sz w:val="24"/>
          <w:szCs w:val="24"/>
          <w:lang w:val="zh-CN"/>
        </w:rPr>
        <w:t>迟延交货</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15.1 </w:t>
      </w:r>
      <w:r>
        <w:rPr>
          <w:rFonts w:ascii="宋体" w:hAnsi="宋体" w:cs="宋体" w:hint="eastAsia"/>
          <w:kern w:val="0"/>
          <w:sz w:val="24"/>
          <w:szCs w:val="24"/>
          <w:lang w:val="zh-CN"/>
        </w:rPr>
        <w:t>乙方应按照合同约定的时间交货和提供服务。</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15.2 </w:t>
      </w:r>
      <w:r>
        <w:rPr>
          <w:rFonts w:ascii="宋体" w:hAnsi="宋体" w:cs="宋体" w:hint="eastAsia"/>
          <w:kern w:val="0"/>
          <w:sz w:val="24"/>
          <w:szCs w:val="24"/>
          <w:lang w:val="zh-CN"/>
        </w:rPr>
        <w:t>除不可抗力因素外，乙方迟延交货，甲方有权提出违约损失赔偿或解除合同。</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15.3 </w:t>
      </w:r>
      <w:r>
        <w:rPr>
          <w:rFonts w:ascii="宋体" w:hAnsi="宋体" w:cs="宋体" w:hint="eastAsia"/>
          <w:kern w:val="0"/>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16.</w:t>
      </w:r>
      <w:r>
        <w:rPr>
          <w:rFonts w:ascii="宋体" w:hAnsi="宋体" w:cs="宋体" w:hint="eastAsia"/>
          <w:b/>
          <w:bCs/>
          <w:kern w:val="0"/>
          <w:sz w:val="24"/>
          <w:szCs w:val="24"/>
          <w:lang w:val="zh-CN"/>
        </w:rPr>
        <w:t>违约赔偿</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hint="eastAsia"/>
          <w:kern w:val="0"/>
          <w:sz w:val="24"/>
          <w:szCs w:val="24"/>
          <w:lang w:val="zh-CN"/>
        </w:rPr>
        <w:t>除不可抗力因素外，乙方没有按照合同规定的时间交货和提供服务，甲方可要求乙方支付违约金。违约金每日按合同总价款的千分之五计收。</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17.</w:t>
      </w:r>
      <w:r>
        <w:rPr>
          <w:rFonts w:ascii="宋体" w:hAnsi="宋体" w:cs="宋体" w:hint="eastAsia"/>
          <w:b/>
          <w:bCs/>
          <w:kern w:val="0"/>
          <w:sz w:val="24"/>
          <w:szCs w:val="24"/>
          <w:lang w:val="zh-CN"/>
        </w:rPr>
        <w:t>不可抗力</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17.1 </w:t>
      </w:r>
      <w:r>
        <w:rPr>
          <w:rFonts w:ascii="宋体" w:hAnsi="宋体" w:cs="宋体" w:hint="eastAsia"/>
          <w:kern w:val="0"/>
          <w:sz w:val="24"/>
          <w:szCs w:val="24"/>
          <w:lang w:val="zh-CN"/>
        </w:rPr>
        <w:t>双方中任何一方遭遇法律规定的不可抗力，致使合同履行受阻时，履行合同的期限应予延长，延长的期限应相当于不可抗力所影响的时间。</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17.2 </w:t>
      </w:r>
      <w:r>
        <w:rPr>
          <w:rFonts w:ascii="宋体" w:hAnsi="宋体" w:cs="宋体" w:hint="eastAsia"/>
          <w:kern w:val="0"/>
          <w:sz w:val="24"/>
          <w:szCs w:val="24"/>
          <w:lang w:val="zh-CN"/>
        </w:rPr>
        <w:t>受事故影响的一方应在不可抗力的事故发生后以书面形式通知另一方。</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17.3 </w:t>
      </w:r>
      <w:r>
        <w:rPr>
          <w:rFonts w:ascii="宋体" w:hAnsi="宋体" w:cs="宋体" w:hint="eastAsia"/>
          <w:kern w:val="0"/>
          <w:sz w:val="24"/>
          <w:szCs w:val="24"/>
          <w:lang w:val="zh-CN"/>
        </w:rPr>
        <w:t>不可抗力使合同的某些内容有变更必要的，双方应通过协商达成进一步履行合同的协议，因不可抗力致使合同不能履行的，合同终止。</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18.</w:t>
      </w:r>
      <w:r>
        <w:rPr>
          <w:rFonts w:ascii="宋体" w:hAnsi="宋体" w:cs="宋体" w:hint="eastAsia"/>
          <w:b/>
          <w:bCs/>
          <w:kern w:val="0"/>
          <w:sz w:val="24"/>
          <w:szCs w:val="24"/>
          <w:lang w:val="zh-CN"/>
        </w:rPr>
        <w:t>税费</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hint="eastAsia"/>
          <w:kern w:val="0"/>
          <w:sz w:val="24"/>
          <w:szCs w:val="24"/>
          <w:lang w:val="zh-CN"/>
        </w:rPr>
        <w:t>与本合同有关的一切税费均由乙方承担。</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19.</w:t>
      </w:r>
      <w:r>
        <w:rPr>
          <w:rFonts w:ascii="宋体" w:hAnsi="宋体" w:cs="宋体" w:hint="eastAsia"/>
          <w:b/>
          <w:bCs/>
          <w:kern w:val="0"/>
          <w:sz w:val="24"/>
          <w:szCs w:val="24"/>
          <w:lang w:val="zh-CN"/>
        </w:rPr>
        <w:t>合同争议的解决</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19.1 </w:t>
      </w:r>
      <w:r>
        <w:rPr>
          <w:rFonts w:ascii="宋体" w:hAnsi="宋体" w:cs="宋体" w:hint="eastAsia"/>
          <w:kern w:val="0"/>
          <w:sz w:val="24"/>
          <w:szCs w:val="24"/>
          <w:lang w:val="zh-CN"/>
        </w:rPr>
        <w:t>甲方和乙方由于本合同的履行而发生任何争议时，双方可先通过协商解决。</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19.2 </w:t>
      </w:r>
      <w:r>
        <w:rPr>
          <w:rFonts w:ascii="宋体" w:hAnsi="宋体" w:cs="宋体" w:hint="eastAsia"/>
          <w:kern w:val="0"/>
          <w:sz w:val="24"/>
          <w:szCs w:val="24"/>
          <w:lang w:val="zh-CN"/>
        </w:rPr>
        <w:t>任何一方不愿通过协商或通过协商仍不能解决争议，则双方中任何一方均应向甲方所在地人民法院起诉。</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20.</w:t>
      </w:r>
      <w:r>
        <w:rPr>
          <w:rFonts w:ascii="宋体" w:hAnsi="宋体" w:cs="宋体" w:hint="eastAsia"/>
          <w:b/>
          <w:bCs/>
          <w:kern w:val="0"/>
          <w:sz w:val="24"/>
          <w:szCs w:val="24"/>
          <w:lang w:val="zh-CN"/>
        </w:rPr>
        <w:t>违约解除合同</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20.1 </w:t>
      </w:r>
      <w:r>
        <w:rPr>
          <w:rFonts w:ascii="宋体" w:hAnsi="宋体" w:cs="宋体" w:hint="eastAsia"/>
          <w:kern w:val="0"/>
          <w:sz w:val="24"/>
          <w:szCs w:val="24"/>
          <w:lang w:val="zh-CN"/>
        </w:rPr>
        <w:t>出现下列情形之一的，视为乙方违约。甲方可向乙方发出书面通知，部分或全部终止合同，同时保留向乙方索赔的权利。</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20.1.1 </w:t>
      </w:r>
      <w:r>
        <w:rPr>
          <w:rFonts w:ascii="宋体" w:hAnsi="宋体" w:cs="宋体" w:hint="eastAsia"/>
          <w:kern w:val="0"/>
          <w:sz w:val="24"/>
          <w:szCs w:val="24"/>
          <w:lang w:val="zh-CN"/>
        </w:rPr>
        <w:t>乙方未能在合同规定的限期或甲方同意延长的限期内，提供全部或部分货物的；</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20.1.2 </w:t>
      </w:r>
      <w:r>
        <w:rPr>
          <w:rFonts w:ascii="宋体" w:hAnsi="宋体" w:cs="宋体" w:hint="eastAsia"/>
          <w:kern w:val="0"/>
          <w:sz w:val="24"/>
          <w:szCs w:val="24"/>
          <w:lang w:val="zh-CN"/>
        </w:rPr>
        <w:t>乙方未能履行合同规定的其它主要义务的；</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lastRenderedPageBreak/>
        <w:t xml:space="preserve">20.1.3 </w:t>
      </w:r>
      <w:r>
        <w:rPr>
          <w:rFonts w:ascii="宋体" w:hAnsi="宋体" w:cs="宋体" w:hint="eastAsia"/>
          <w:kern w:val="0"/>
          <w:sz w:val="24"/>
          <w:szCs w:val="24"/>
          <w:lang w:val="zh-CN"/>
        </w:rPr>
        <w:t>乙方在本合同履行过程中有欺诈行为的。</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20.2 </w:t>
      </w:r>
      <w:r>
        <w:rPr>
          <w:rFonts w:ascii="宋体" w:hAnsi="宋体" w:cs="宋体" w:hint="eastAsia"/>
          <w:kern w:val="0"/>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21.</w:t>
      </w:r>
      <w:r>
        <w:rPr>
          <w:rFonts w:ascii="宋体" w:hAnsi="宋体" w:cs="宋体" w:hint="eastAsia"/>
          <w:b/>
          <w:bCs/>
          <w:kern w:val="0"/>
          <w:sz w:val="24"/>
          <w:szCs w:val="24"/>
          <w:lang w:val="zh-CN"/>
        </w:rPr>
        <w:t>破产终止合同</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hint="eastAsia"/>
          <w:kern w:val="0"/>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22.</w:t>
      </w:r>
      <w:r>
        <w:rPr>
          <w:rFonts w:ascii="宋体" w:hAnsi="宋体" w:cs="宋体" w:hint="eastAsia"/>
          <w:b/>
          <w:bCs/>
          <w:kern w:val="0"/>
          <w:sz w:val="24"/>
          <w:szCs w:val="24"/>
          <w:lang w:val="zh-CN"/>
        </w:rPr>
        <w:t>转让和分包</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 xml:space="preserve">22.1 </w:t>
      </w:r>
      <w:r>
        <w:rPr>
          <w:rFonts w:ascii="宋体" w:hAnsi="宋体" w:cs="宋体" w:hint="eastAsia"/>
          <w:kern w:val="0"/>
          <w:sz w:val="24"/>
          <w:szCs w:val="24"/>
          <w:lang w:val="zh-CN"/>
        </w:rPr>
        <w:t>政府采购合同不能转让。</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 xml:space="preserve">22.2 </w:t>
      </w:r>
      <w:r>
        <w:rPr>
          <w:rFonts w:ascii="宋体" w:hAnsi="宋体" w:cs="宋体" w:hint="eastAsia"/>
          <w:kern w:val="0"/>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23.</w:t>
      </w:r>
      <w:r>
        <w:rPr>
          <w:rFonts w:ascii="宋体" w:hAnsi="宋体" w:cs="宋体" w:hint="eastAsia"/>
          <w:b/>
          <w:bCs/>
          <w:kern w:val="0"/>
          <w:sz w:val="24"/>
          <w:szCs w:val="24"/>
          <w:lang w:val="zh-CN"/>
        </w:rPr>
        <w:t>合同修改</w:t>
      </w:r>
    </w:p>
    <w:p w:rsidR="00D81677" w:rsidRDefault="00D81677" w:rsidP="003433CC">
      <w:pPr>
        <w:autoSpaceDE w:val="0"/>
        <w:autoSpaceDN w:val="0"/>
        <w:adjustRightInd w:val="0"/>
        <w:snapToGrid w:val="0"/>
        <w:spacing w:line="360" w:lineRule="auto"/>
        <w:ind w:firstLineChars="200" w:firstLine="480"/>
        <w:rPr>
          <w:rFonts w:ascii="宋体" w:cs="Times New Roman"/>
          <w:kern w:val="0"/>
          <w:sz w:val="24"/>
          <w:szCs w:val="24"/>
        </w:rPr>
      </w:pPr>
      <w:r>
        <w:rPr>
          <w:rFonts w:ascii="宋体" w:hAnsi="宋体" w:cs="宋体" w:hint="eastAsia"/>
          <w:kern w:val="0"/>
          <w:sz w:val="24"/>
          <w:szCs w:val="24"/>
        </w:rPr>
        <w:t>政府采购合同的双方当事人不得擅自变更、中止或者终止合同</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24.</w:t>
      </w:r>
      <w:r>
        <w:rPr>
          <w:rFonts w:ascii="宋体" w:hAnsi="宋体" w:cs="宋体" w:hint="eastAsia"/>
          <w:b/>
          <w:bCs/>
          <w:kern w:val="0"/>
          <w:sz w:val="24"/>
          <w:szCs w:val="24"/>
          <w:lang w:val="zh-CN"/>
        </w:rPr>
        <w:t>通知</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hint="eastAsia"/>
          <w:kern w:val="0"/>
          <w:sz w:val="24"/>
          <w:szCs w:val="24"/>
          <w:lang w:val="zh-CN"/>
        </w:rPr>
        <w:t>本合同任何一方给另一方的通知，都应以书面形式发送，而另一方也应以书面形式确认并发送到对方明确的地址。</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25.</w:t>
      </w:r>
      <w:r>
        <w:rPr>
          <w:rFonts w:ascii="宋体" w:hAnsi="宋体" w:cs="宋体" w:hint="eastAsia"/>
          <w:b/>
          <w:bCs/>
          <w:kern w:val="0"/>
          <w:sz w:val="24"/>
          <w:szCs w:val="24"/>
          <w:lang w:val="zh-CN"/>
        </w:rPr>
        <w:t>计量单位</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hint="eastAsia"/>
          <w:kern w:val="0"/>
          <w:sz w:val="24"/>
          <w:szCs w:val="24"/>
          <w:lang w:val="zh-CN"/>
        </w:rPr>
        <w:t>除技术规范中另有规定外</w:t>
      </w:r>
      <w:r>
        <w:rPr>
          <w:rFonts w:ascii="宋体" w:cs="宋体"/>
          <w:kern w:val="0"/>
          <w:sz w:val="24"/>
          <w:szCs w:val="24"/>
        </w:rPr>
        <w:t>,</w:t>
      </w:r>
      <w:r>
        <w:rPr>
          <w:rFonts w:ascii="宋体" w:hAnsi="宋体" w:cs="宋体" w:hint="eastAsia"/>
          <w:kern w:val="0"/>
          <w:sz w:val="24"/>
          <w:szCs w:val="24"/>
          <w:lang w:val="zh-CN"/>
        </w:rPr>
        <w:t>计量单位均使用国家法定计量单位。</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26.</w:t>
      </w:r>
      <w:r>
        <w:rPr>
          <w:rFonts w:ascii="宋体" w:hAnsi="宋体" w:cs="宋体" w:hint="eastAsia"/>
          <w:b/>
          <w:bCs/>
          <w:kern w:val="0"/>
          <w:sz w:val="24"/>
          <w:szCs w:val="24"/>
          <w:lang w:val="zh-CN"/>
        </w:rPr>
        <w:t>适用法律</w:t>
      </w:r>
    </w:p>
    <w:p w:rsidR="00D81677" w:rsidRDefault="00D81677" w:rsidP="003433CC">
      <w:pPr>
        <w:snapToGrid w:val="0"/>
        <w:spacing w:line="360" w:lineRule="auto"/>
        <w:ind w:firstLineChars="200" w:firstLine="480"/>
        <w:rPr>
          <w:rFonts w:ascii="宋体" w:cs="Times New Roman"/>
          <w:sz w:val="24"/>
          <w:szCs w:val="24"/>
        </w:rPr>
      </w:pPr>
      <w:r>
        <w:rPr>
          <w:rFonts w:ascii="宋体" w:hAnsi="宋体" w:cs="宋体" w:hint="eastAsia"/>
          <w:kern w:val="0"/>
          <w:sz w:val="24"/>
          <w:szCs w:val="24"/>
          <w:lang w:val="zh-CN"/>
        </w:rPr>
        <w:t>本合同按照中华人民共和国的相关法律进行解释。</w:t>
      </w:r>
    </w:p>
    <w:p w:rsidR="00D81677" w:rsidRDefault="00D81677">
      <w:pPr>
        <w:pStyle w:val="1"/>
        <w:jc w:val="center"/>
        <w:rPr>
          <w:rFonts w:ascii="宋体" w:cs="Times New Roman"/>
          <w:sz w:val="36"/>
          <w:szCs w:val="36"/>
        </w:rPr>
      </w:pPr>
      <w:r>
        <w:rPr>
          <w:rFonts w:ascii="宋体" w:cs="Times New Roman"/>
          <w:sz w:val="24"/>
          <w:szCs w:val="24"/>
          <w:lang w:val="zh-CN"/>
        </w:rPr>
        <w:br w:type="page"/>
      </w:r>
      <w:bookmarkStart w:id="63" w:name="_Toc26383"/>
      <w:bookmarkStart w:id="64" w:name="_Toc21186"/>
      <w:bookmarkStart w:id="65" w:name="_Toc518657735"/>
      <w:r>
        <w:rPr>
          <w:rFonts w:ascii="宋体" w:hAnsi="宋体" w:cs="宋体" w:hint="eastAsia"/>
          <w:sz w:val="36"/>
          <w:szCs w:val="36"/>
        </w:rPr>
        <w:lastRenderedPageBreak/>
        <w:t>第四部分</w:t>
      </w:r>
      <w:r>
        <w:rPr>
          <w:rFonts w:ascii="宋体" w:hAnsi="宋体" w:cs="宋体"/>
          <w:sz w:val="36"/>
          <w:szCs w:val="36"/>
        </w:rPr>
        <w:t xml:space="preserve"> </w:t>
      </w:r>
      <w:r>
        <w:rPr>
          <w:rFonts w:ascii="宋体" w:hAnsi="宋体" w:cs="宋体" w:hint="eastAsia"/>
          <w:sz w:val="36"/>
          <w:szCs w:val="36"/>
        </w:rPr>
        <w:t>响应文件格式</w:t>
      </w:r>
      <w:bookmarkEnd w:id="63"/>
      <w:bookmarkEnd w:id="64"/>
      <w:bookmarkEnd w:id="65"/>
    </w:p>
    <w:p w:rsidR="00D81677" w:rsidRDefault="00D81677">
      <w:pPr>
        <w:pStyle w:val="af"/>
        <w:spacing w:before="0" w:after="0" w:line="360" w:lineRule="auto"/>
        <w:jc w:val="left"/>
        <w:outlineLvl w:val="1"/>
        <w:rPr>
          <w:rFonts w:ascii="宋体" w:cs="Times New Roman"/>
          <w:sz w:val="24"/>
          <w:szCs w:val="24"/>
        </w:rPr>
      </w:pPr>
      <w:bookmarkStart w:id="66" w:name="_Toc11851"/>
      <w:bookmarkStart w:id="67" w:name="_Toc16716"/>
      <w:bookmarkStart w:id="68" w:name="_Toc23923"/>
      <w:bookmarkStart w:id="69" w:name="_Toc5220"/>
      <w:bookmarkStart w:id="70" w:name="_Toc19077"/>
      <w:bookmarkStart w:id="71" w:name="_Toc518657736"/>
      <w:r>
        <w:rPr>
          <w:rFonts w:ascii="宋体" w:hAnsi="宋体" w:cs="宋体" w:hint="eastAsia"/>
          <w:sz w:val="24"/>
          <w:szCs w:val="24"/>
        </w:rPr>
        <w:t>封面</w:t>
      </w:r>
      <w:bookmarkEnd w:id="66"/>
      <w:bookmarkEnd w:id="67"/>
      <w:bookmarkEnd w:id="68"/>
      <w:bookmarkEnd w:id="69"/>
      <w:bookmarkEnd w:id="70"/>
      <w:bookmarkEnd w:id="71"/>
    </w:p>
    <w:p w:rsidR="00D81677" w:rsidRDefault="00D81677">
      <w:pPr>
        <w:autoSpaceDE w:val="0"/>
        <w:autoSpaceDN w:val="0"/>
        <w:spacing w:line="360" w:lineRule="auto"/>
        <w:jc w:val="right"/>
        <w:rPr>
          <w:rFonts w:ascii="宋体" w:cs="Times New Roman"/>
          <w:b/>
          <w:bCs/>
          <w:kern w:val="0"/>
          <w:sz w:val="36"/>
          <w:szCs w:val="36"/>
        </w:rPr>
      </w:pPr>
      <w:r>
        <w:rPr>
          <w:rFonts w:ascii="宋体" w:hAnsi="宋体" w:cs="宋体" w:hint="eastAsia"/>
          <w:b/>
          <w:bCs/>
          <w:kern w:val="0"/>
          <w:sz w:val="36"/>
          <w:szCs w:val="36"/>
        </w:rPr>
        <w:t>正本</w:t>
      </w:r>
      <w:r>
        <w:rPr>
          <w:rFonts w:ascii="宋体" w:hAnsi="宋体" w:cs="宋体"/>
          <w:b/>
          <w:bCs/>
          <w:kern w:val="0"/>
          <w:sz w:val="36"/>
          <w:szCs w:val="36"/>
        </w:rPr>
        <w:t>/</w:t>
      </w:r>
      <w:r>
        <w:rPr>
          <w:rFonts w:ascii="宋体" w:hAnsi="宋体" w:cs="宋体" w:hint="eastAsia"/>
          <w:b/>
          <w:bCs/>
          <w:kern w:val="0"/>
          <w:sz w:val="36"/>
          <w:szCs w:val="36"/>
        </w:rPr>
        <w:t>副本</w:t>
      </w:r>
    </w:p>
    <w:p w:rsidR="00D81677" w:rsidRDefault="00D81677">
      <w:pPr>
        <w:autoSpaceDE w:val="0"/>
        <w:autoSpaceDN w:val="0"/>
        <w:spacing w:line="360" w:lineRule="auto"/>
        <w:jc w:val="center"/>
        <w:rPr>
          <w:rFonts w:ascii="宋体" w:cs="Times New Roman"/>
          <w:b/>
          <w:bCs/>
          <w:kern w:val="0"/>
          <w:sz w:val="52"/>
          <w:szCs w:val="52"/>
          <w:lang w:val="zh-CN"/>
        </w:rPr>
      </w:pPr>
      <w:r>
        <w:rPr>
          <w:rFonts w:ascii="宋体" w:hAnsi="宋体" w:cs="宋体" w:hint="eastAsia"/>
          <w:b/>
          <w:bCs/>
          <w:kern w:val="0"/>
          <w:sz w:val="52"/>
          <w:szCs w:val="52"/>
          <w:lang w:val="zh-CN"/>
        </w:rPr>
        <w:t>城北区政府采购项目</w:t>
      </w:r>
    </w:p>
    <w:p w:rsidR="00D81677" w:rsidRDefault="00D81677">
      <w:pPr>
        <w:autoSpaceDE w:val="0"/>
        <w:autoSpaceDN w:val="0"/>
        <w:spacing w:line="360" w:lineRule="auto"/>
        <w:rPr>
          <w:rFonts w:ascii="宋体" w:cs="Times New Roman"/>
          <w:kern w:val="0"/>
          <w:sz w:val="36"/>
          <w:szCs w:val="36"/>
        </w:rPr>
      </w:pPr>
    </w:p>
    <w:p w:rsidR="00D81677" w:rsidRDefault="00D81677">
      <w:pPr>
        <w:autoSpaceDE w:val="0"/>
        <w:autoSpaceDN w:val="0"/>
        <w:spacing w:line="360" w:lineRule="auto"/>
        <w:jc w:val="center"/>
        <w:rPr>
          <w:rFonts w:ascii="宋体" w:cs="Times New Roman"/>
          <w:b/>
          <w:bCs/>
          <w:kern w:val="0"/>
          <w:sz w:val="72"/>
          <w:szCs w:val="72"/>
          <w:lang w:val="zh-CN"/>
        </w:rPr>
      </w:pPr>
      <w:r>
        <w:rPr>
          <w:rFonts w:ascii="宋体" w:hAnsi="宋体" w:cs="宋体" w:hint="eastAsia"/>
          <w:b/>
          <w:bCs/>
          <w:kern w:val="0"/>
          <w:sz w:val="72"/>
          <w:szCs w:val="72"/>
        </w:rPr>
        <w:t>磋</w:t>
      </w:r>
      <w:r>
        <w:rPr>
          <w:rFonts w:ascii="宋体" w:hAnsi="宋体" w:cs="宋体"/>
          <w:b/>
          <w:bCs/>
          <w:kern w:val="0"/>
          <w:sz w:val="72"/>
          <w:szCs w:val="72"/>
        </w:rPr>
        <w:t xml:space="preserve"> </w:t>
      </w:r>
      <w:r>
        <w:rPr>
          <w:rFonts w:ascii="宋体" w:hAnsi="宋体" w:cs="宋体" w:hint="eastAsia"/>
          <w:b/>
          <w:bCs/>
          <w:kern w:val="0"/>
          <w:sz w:val="72"/>
          <w:szCs w:val="72"/>
        </w:rPr>
        <w:t>商</w:t>
      </w:r>
      <w:r>
        <w:rPr>
          <w:rFonts w:ascii="宋体" w:hAnsi="宋体" w:cs="宋体"/>
          <w:b/>
          <w:bCs/>
          <w:kern w:val="0"/>
          <w:sz w:val="72"/>
          <w:szCs w:val="72"/>
        </w:rPr>
        <w:t xml:space="preserve"> </w:t>
      </w:r>
      <w:r>
        <w:rPr>
          <w:rFonts w:ascii="宋体" w:hAnsi="宋体" w:cs="宋体" w:hint="eastAsia"/>
          <w:b/>
          <w:bCs/>
          <w:kern w:val="0"/>
          <w:sz w:val="72"/>
          <w:szCs w:val="72"/>
          <w:lang w:val="zh-CN"/>
        </w:rPr>
        <w:t>文</w:t>
      </w:r>
      <w:r>
        <w:rPr>
          <w:rFonts w:ascii="宋体" w:hAnsi="宋体" w:cs="宋体"/>
          <w:b/>
          <w:bCs/>
          <w:kern w:val="0"/>
          <w:sz w:val="72"/>
          <w:szCs w:val="72"/>
        </w:rPr>
        <w:t xml:space="preserve"> </w:t>
      </w:r>
      <w:r>
        <w:rPr>
          <w:rFonts w:ascii="宋体" w:hAnsi="宋体" w:cs="宋体" w:hint="eastAsia"/>
          <w:b/>
          <w:bCs/>
          <w:kern w:val="0"/>
          <w:sz w:val="72"/>
          <w:szCs w:val="72"/>
          <w:lang w:val="zh-CN"/>
        </w:rPr>
        <w:t>件</w:t>
      </w:r>
    </w:p>
    <w:p w:rsidR="00D81677" w:rsidRDefault="00D81677">
      <w:pPr>
        <w:autoSpaceDE w:val="0"/>
        <w:autoSpaceDN w:val="0"/>
        <w:spacing w:line="360" w:lineRule="auto"/>
        <w:rPr>
          <w:rFonts w:ascii="宋体" w:cs="Times New Roman"/>
          <w:kern w:val="0"/>
          <w:sz w:val="36"/>
          <w:szCs w:val="36"/>
        </w:rPr>
      </w:pPr>
    </w:p>
    <w:p w:rsidR="00D81677" w:rsidRDefault="00D81677">
      <w:pPr>
        <w:autoSpaceDE w:val="0"/>
        <w:autoSpaceDN w:val="0"/>
        <w:spacing w:line="360" w:lineRule="auto"/>
        <w:rPr>
          <w:rFonts w:ascii="宋体" w:cs="Times New Roman"/>
          <w:kern w:val="0"/>
          <w:sz w:val="36"/>
          <w:szCs w:val="36"/>
        </w:rPr>
      </w:pPr>
    </w:p>
    <w:p w:rsidR="00D81677" w:rsidRDefault="00D81677">
      <w:pPr>
        <w:autoSpaceDE w:val="0"/>
        <w:autoSpaceDN w:val="0"/>
        <w:spacing w:line="360" w:lineRule="auto"/>
        <w:rPr>
          <w:rFonts w:ascii="宋体" w:cs="Times New Roman"/>
          <w:b/>
          <w:bCs/>
          <w:kern w:val="0"/>
          <w:sz w:val="36"/>
          <w:szCs w:val="36"/>
        </w:rPr>
      </w:pPr>
      <w:r>
        <w:rPr>
          <w:rFonts w:ascii="宋体" w:hAnsi="宋体" w:cs="宋体" w:hint="eastAsia"/>
          <w:b/>
          <w:bCs/>
          <w:kern w:val="0"/>
          <w:sz w:val="36"/>
          <w:szCs w:val="36"/>
          <w:lang w:val="zh-CN"/>
        </w:rPr>
        <w:t>采购项目编号：</w:t>
      </w:r>
    </w:p>
    <w:p w:rsidR="00D81677" w:rsidRDefault="00D81677">
      <w:pPr>
        <w:autoSpaceDE w:val="0"/>
        <w:autoSpaceDN w:val="0"/>
        <w:spacing w:line="360" w:lineRule="auto"/>
        <w:rPr>
          <w:rFonts w:ascii="宋体" w:cs="Times New Roman"/>
          <w:b/>
          <w:bCs/>
          <w:kern w:val="0"/>
          <w:sz w:val="36"/>
          <w:szCs w:val="36"/>
        </w:rPr>
      </w:pPr>
      <w:r>
        <w:rPr>
          <w:rFonts w:ascii="宋体" w:hAnsi="宋体" w:cs="宋体" w:hint="eastAsia"/>
          <w:b/>
          <w:bCs/>
          <w:kern w:val="0"/>
          <w:sz w:val="36"/>
          <w:szCs w:val="36"/>
          <w:lang w:val="zh-CN"/>
        </w:rPr>
        <w:t>采购项目名称</w:t>
      </w:r>
      <w:r>
        <w:rPr>
          <w:rFonts w:ascii="宋体" w:hAnsi="宋体" w:cs="宋体" w:hint="eastAsia"/>
          <w:b/>
          <w:bCs/>
          <w:kern w:val="0"/>
          <w:sz w:val="36"/>
          <w:szCs w:val="36"/>
        </w:rPr>
        <w:t>：</w:t>
      </w:r>
    </w:p>
    <w:p w:rsidR="00D81677" w:rsidRDefault="00D81677">
      <w:pPr>
        <w:autoSpaceDE w:val="0"/>
        <w:autoSpaceDN w:val="0"/>
        <w:spacing w:line="360" w:lineRule="auto"/>
        <w:rPr>
          <w:rFonts w:ascii="宋体" w:cs="Times New Roman"/>
          <w:b/>
          <w:bCs/>
          <w:kern w:val="0"/>
          <w:sz w:val="36"/>
          <w:szCs w:val="36"/>
        </w:rPr>
      </w:pPr>
    </w:p>
    <w:p w:rsidR="00D81677" w:rsidRDefault="00D81677">
      <w:pPr>
        <w:autoSpaceDE w:val="0"/>
        <w:autoSpaceDN w:val="0"/>
        <w:spacing w:line="360" w:lineRule="auto"/>
        <w:rPr>
          <w:rFonts w:ascii="宋体" w:cs="Times New Roman"/>
          <w:b/>
          <w:bCs/>
          <w:kern w:val="0"/>
          <w:sz w:val="36"/>
          <w:szCs w:val="36"/>
        </w:rPr>
      </w:pPr>
    </w:p>
    <w:p w:rsidR="00D81677" w:rsidRDefault="00D81677">
      <w:pPr>
        <w:autoSpaceDE w:val="0"/>
        <w:autoSpaceDN w:val="0"/>
        <w:spacing w:line="360" w:lineRule="auto"/>
        <w:rPr>
          <w:rFonts w:ascii="宋体" w:cs="Times New Roman"/>
          <w:b/>
          <w:bCs/>
          <w:kern w:val="0"/>
          <w:sz w:val="36"/>
          <w:szCs w:val="36"/>
        </w:rPr>
      </w:pPr>
      <w:r>
        <w:rPr>
          <w:rFonts w:ascii="宋体" w:hAnsi="宋体" w:cs="宋体"/>
          <w:b/>
          <w:bCs/>
          <w:kern w:val="0"/>
          <w:sz w:val="36"/>
          <w:szCs w:val="36"/>
        </w:rPr>
        <w:t xml:space="preserve">    </w:t>
      </w:r>
      <w:r>
        <w:rPr>
          <w:rFonts w:ascii="宋体" w:hAnsi="宋体" w:cs="宋体" w:hint="eastAsia"/>
          <w:b/>
          <w:bCs/>
          <w:kern w:val="0"/>
          <w:sz w:val="36"/>
          <w:szCs w:val="36"/>
          <w:lang w:val="zh-CN"/>
        </w:rPr>
        <w:t>投标人：</w:t>
      </w:r>
      <w:r>
        <w:rPr>
          <w:rFonts w:ascii="宋体" w:hAnsi="宋体" w:cs="宋体"/>
          <w:b/>
          <w:bCs/>
          <w:kern w:val="0"/>
          <w:sz w:val="36"/>
          <w:szCs w:val="36"/>
          <w:u w:val="single"/>
        </w:rPr>
        <w:t xml:space="preserve">                          </w:t>
      </w:r>
      <w:r>
        <w:rPr>
          <w:rFonts w:ascii="宋体" w:hAnsi="宋体" w:cs="宋体" w:hint="eastAsia"/>
          <w:b/>
          <w:bCs/>
          <w:kern w:val="0"/>
          <w:sz w:val="36"/>
          <w:szCs w:val="36"/>
        </w:rPr>
        <w:t>（</w:t>
      </w:r>
      <w:r>
        <w:rPr>
          <w:rFonts w:ascii="宋体" w:hAnsi="宋体" w:cs="宋体" w:hint="eastAsia"/>
          <w:b/>
          <w:bCs/>
          <w:kern w:val="0"/>
          <w:sz w:val="36"/>
          <w:szCs w:val="36"/>
          <w:lang w:val="zh-CN"/>
        </w:rPr>
        <w:t>公章）</w:t>
      </w:r>
    </w:p>
    <w:p w:rsidR="00D81677" w:rsidRDefault="00D81677">
      <w:pPr>
        <w:autoSpaceDE w:val="0"/>
        <w:autoSpaceDN w:val="0"/>
        <w:spacing w:line="360" w:lineRule="auto"/>
        <w:rPr>
          <w:rFonts w:ascii="宋体" w:cs="Times New Roman"/>
          <w:b/>
          <w:bCs/>
          <w:kern w:val="0"/>
          <w:sz w:val="36"/>
          <w:szCs w:val="36"/>
        </w:rPr>
      </w:pPr>
      <w:r>
        <w:rPr>
          <w:rFonts w:ascii="宋体" w:hAnsi="宋体" w:cs="宋体"/>
          <w:b/>
          <w:bCs/>
          <w:kern w:val="0"/>
          <w:sz w:val="36"/>
          <w:szCs w:val="36"/>
        </w:rPr>
        <w:t xml:space="preserve">    </w:t>
      </w:r>
      <w:r>
        <w:rPr>
          <w:rFonts w:ascii="宋体" w:hAnsi="宋体" w:cs="宋体" w:hint="eastAsia"/>
          <w:b/>
          <w:bCs/>
          <w:kern w:val="0"/>
          <w:sz w:val="36"/>
          <w:szCs w:val="36"/>
          <w:lang w:val="zh-CN"/>
        </w:rPr>
        <w:t>法定代表人或委托代理人：</w:t>
      </w:r>
      <w:r>
        <w:rPr>
          <w:rFonts w:ascii="宋体" w:hAnsi="宋体" w:cs="宋体"/>
          <w:b/>
          <w:bCs/>
          <w:kern w:val="0"/>
          <w:sz w:val="36"/>
          <w:szCs w:val="36"/>
          <w:u w:val="single"/>
        </w:rPr>
        <w:t xml:space="preserve">           </w:t>
      </w:r>
      <w:r>
        <w:rPr>
          <w:rFonts w:ascii="宋体" w:hAnsi="宋体" w:cs="宋体" w:hint="eastAsia"/>
          <w:b/>
          <w:bCs/>
          <w:kern w:val="0"/>
          <w:sz w:val="36"/>
          <w:szCs w:val="36"/>
          <w:lang w:val="zh-CN"/>
        </w:rPr>
        <w:t>（签字）</w:t>
      </w:r>
    </w:p>
    <w:p w:rsidR="00D81677" w:rsidRDefault="00D81677">
      <w:pPr>
        <w:autoSpaceDE w:val="0"/>
        <w:autoSpaceDN w:val="0"/>
        <w:spacing w:line="360" w:lineRule="auto"/>
        <w:rPr>
          <w:rFonts w:ascii="宋体" w:cs="Times New Roman"/>
          <w:b/>
          <w:bCs/>
          <w:kern w:val="0"/>
          <w:sz w:val="36"/>
          <w:szCs w:val="36"/>
          <w:lang w:val="zh-CN"/>
        </w:rPr>
      </w:pPr>
      <w:r>
        <w:rPr>
          <w:rFonts w:ascii="宋体" w:hAnsi="宋体" w:cs="宋体"/>
          <w:b/>
          <w:bCs/>
          <w:kern w:val="0"/>
          <w:sz w:val="36"/>
          <w:szCs w:val="36"/>
        </w:rPr>
        <w:t xml:space="preserve">                    </w:t>
      </w:r>
      <w:r>
        <w:rPr>
          <w:rFonts w:ascii="宋体" w:hAnsi="宋体" w:cs="宋体" w:hint="eastAsia"/>
          <w:b/>
          <w:bCs/>
          <w:kern w:val="0"/>
          <w:sz w:val="36"/>
          <w:szCs w:val="36"/>
          <w:lang w:val="zh-CN"/>
        </w:rPr>
        <w:t>年</w:t>
      </w:r>
      <w:r>
        <w:rPr>
          <w:rFonts w:ascii="宋体" w:hAnsi="宋体" w:cs="宋体"/>
          <w:b/>
          <w:bCs/>
          <w:kern w:val="0"/>
          <w:sz w:val="36"/>
          <w:szCs w:val="36"/>
        </w:rPr>
        <w:t xml:space="preserve">    </w:t>
      </w:r>
      <w:r>
        <w:rPr>
          <w:rFonts w:ascii="宋体" w:hAnsi="宋体" w:cs="宋体" w:hint="eastAsia"/>
          <w:b/>
          <w:bCs/>
          <w:kern w:val="0"/>
          <w:sz w:val="36"/>
          <w:szCs w:val="36"/>
          <w:lang w:val="zh-CN"/>
        </w:rPr>
        <w:t>月</w:t>
      </w:r>
      <w:r>
        <w:rPr>
          <w:rFonts w:ascii="宋体" w:hAnsi="宋体" w:cs="宋体"/>
          <w:b/>
          <w:bCs/>
          <w:kern w:val="0"/>
          <w:sz w:val="36"/>
          <w:szCs w:val="36"/>
        </w:rPr>
        <w:t xml:space="preserve">    </w:t>
      </w:r>
      <w:r>
        <w:rPr>
          <w:rFonts w:ascii="宋体" w:hAnsi="宋体" w:cs="宋体" w:hint="eastAsia"/>
          <w:b/>
          <w:bCs/>
          <w:kern w:val="0"/>
          <w:sz w:val="36"/>
          <w:szCs w:val="36"/>
          <w:lang w:val="zh-CN"/>
        </w:rPr>
        <w:t>日</w:t>
      </w:r>
    </w:p>
    <w:p w:rsidR="00D81677" w:rsidRDefault="00D81677" w:rsidP="003433CC">
      <w:pPr>
        <w:adjustRightInd w:val="0"/>
        <w:snapToGrid w:val="0"/>
        <w:spacing w:line="480" w:lineRule="auto"/>
        <w:ind w:firstLineChars="141" w:firstLine="338"/>
        <w:jc w:val="left"/>
        <w:rPr>
          <w:rFonts w:ascii="宋体" w:cs="Times New Roman"/>
          <w:sz w:val="24"/>
          <w:szCs w:val="24"/>
        </w:rPr>
      </w:pPr>
    </w:p>
    <w:p w:rsidR="00D81677" w:rsidRDefault="00D81677">
      <w:pPr>
        <w:widowControl/>
        <w:jc w:val="left"/>
        <w:rPr>
          <w:rFonts w:ascii="宋体" w:cs="Times New Roman"/>
          <w:sz w:val="24"/>
          <w:szCs w:val="24"/>
        </w:rPr>
      </w:pPr>
      <w:r>
        <w:rPr>
          <w:rFonts w:ascii="宋体" w:cs="Times New Roman"/>
          <w:sz w:val="24"/>
          <w:szCs w:val="24"/>
        </w:rPr>
        <w:br w:type="page"/>
      </w:r>
    </w:p>
    <w:p w:rsidR="00D81677" w:rsidRDefault="00D81677">
      <w:pPr>
        <w:pStyle w:val="af"/>
        <w:adjustRightInd w:val="0"/>
        <w:snapToGrid w:val="0"/>
        <w:spacing w:before="0" w:after="0" w:line="480" w:lineRule="auto"/>
        <w:jc w:val="left"/>
        <w:outlineLvl w:val="9"/>
        <w:rPr>
          <w:rFonts w:ascii="宋体" w:cs="Times New Roman"/>
          <w:sz w:val="24"/>
          <w:szCs w:val="24"/>
        </w:rPr>
      </w:pPr>
      <w:bookmarkStart w:id="72" w:name="_Toc24614"/>
      <w:bookmarkStart w:id="73" w:name="_Toc4045"/>
      <w:bookmarkStart w:id="74" w:name="_Toc21375"/>
      <w:bookmarkStart w:id="75" w:name="_Toc28981"/>
      <w:bookmarkStart w:id="76" w:name="_Toc8514"/>
      <w:bookmarkStart w:id="77" w:name="_Toc29902"/>
      <w:r>
        <w:rPr>
          <w:rFonts w:ascii="宋体" w:hAnsi="宋体" w:cs="宋体" w:hint="eastAsia"/>
          <w:sz w:val="24"/>
          <w:szCs w:val="24"/>
        </w:rPr>
        <w:t>目录</w:t>
      </w:r>
      <w:bookmarkEnd w:id="72"/>
      <w:bookmarkEnd w:id="73"/>
      <w:bookmarkEnd w:id="74"/>
      <w:bookmarkEnd w:id="75"/>
    </w:p>
    <w:p w:rsidR="00D81677" w:rsidRDefault="00D81677">
      <w:pPr>
        <w:numPr>
          <w:ilvl w:val="0"/>
          <w:numId w:val="3"/>
        </w:num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rPr>
        <w:t>响应</w:t>
      </w:r>
      <w:r>
        <w:rPr>
          <w:rFonts w:ascii="宋体" w:hAnsi="宋体" w:cs="宋体" w:hint="eastAsia"/>
          <w:kern w:val="0"/>
          <w:sz w:val="24"/>
          <w:szCs w:val="24"/>
          <w:lang w:val="zh-CN"/>
        </w:rPr>
        <w:t>函……………………………………………………………………………所在页码</w:t>
      </w:r>
    </w:p>
    <w:p w:rsidR="00D81677" w:rsidRDefault="00D81677">
      <w:pPr>
        <w:numPr>
          <w:ilvl w:val="0"/>
          <w:numId w:val="3"/>
        </w:num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法定代表人证明书………………………………………………………………所在页码</w:t>
      </w:r>
    </w:p>
    <w:p w:rsidR="00D81677" w:rsidRDefault="00D81677">
      <w:pPr>
        <w:numPr>
          <w:ilvl w:val="0"/>
          <w:numId w:val="3"/>
        </w:num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法定代表人授权书………………………………………………………………所在页码</w:t>
      </w:r>
    </w:p>
    <w:p w:rsidR="00D81677" w:rsidRDefault="00D81677">
      <w:pPr>
        <w:numPr>
          <w:ilvl w:val="0"/>
          <w:numId w:val="3"/>
        </w:num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投标人承诺函……………………………………………………………………所在页码</w:t>
      </w:r>
    </w:p>
    <w:p w:rsidR="00D81677" w:rsidRDefault="00D81677">
      <w:pPr>
        <w:numPr>
          <w:ilvl w:val="0"/>
          <w:numId w:val="3"/>
        </w:num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投标人诚信承诺书………………………………………………………………所在页码</w:t>
      </w:r>
    </w:p>
    <w:p w:rsidR="00D81677" w:rsidRDefault="00D81677">
      <w:pPr>
        <w:numPr>
          <w:ilvl w:val="0"/>
          <w:numId w:val="3"/>
        </w:num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资格证明材料……………………………………………………………………所在页码</w:t>
      </w:r>
    </w:p>
    <w:p w:rsidR="00D81677" w:rsidRDefault="00D81677">
      <w:pPr>
        <w:numPr>
          <w:ilvl w:val="0"/>
          <w:numId w:val="3"/>
        </w:num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财务状况报告，依法缴纳税收和社会保障资金的相关材料…………………所在页码</w:t>
      </w:r>
    </w:p>
    <w:p w:rsidR="00D81677" w:rsidRDefault="00D81677">
      <w:pPr>
        <w:numPr>
          <w:ilvl w:val="0"/>
          <w:numId w:val="3"/>
        </w:num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具备履行合同所必需的设备和专业技术能力的证明材料……………………所在页码</w:t>
      </w:r>
    </w:p>
    <w:p w:rsidR="00D81677" w:rsidRDefault="00D81677">
      <w:pPr>
        <w:numPr>
          <w:ilvl w:val="0"/>
          <w:numId w:val="3"/>
        </w:num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无重大违法记录声明……………………………………………………………所在页码</w:t>
      </w:r>
    </w:p>
    <w:p w:rsidR="00D81677" w:rsidRDefault="00D81677">
      <w:pPr>
        <w:numPr>
          <w:ilvl w:val="0"/>
          <w:numId w:val="3"/>
        </w:num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磋商保证金证明………………………………………………………………所在页码</w:t>
      </w:r>
    </w:p>
    <w:bookmarkEnd w:id="76"/>
    <w:bookmarkEnd w:id="77"/>
    <w:p w:rsidR="00D81677" w:rsidRDefault="00D81677" w:rsidP="00451482">
      <w:pPr>
        <w:numPr>
          <w:ilvl w:val="0"/>
          <w:numId w:val="3"/>
        </w:numPr>
        <w:autoSpaceDE w:val="0"/>
        <w:autoSpaceDN w:val="0"/>
        <w:adjustRightInd w:val="0"/>
        <w:snapToGrid w:val="0"/>
        <w:spacing w:line="480" w:lineRule="auto"/>
        <w:rPr>
          <w:rFonts w:ascii="宋体" w:cs="Times New Roman"/>
          <w:color w:val="000000"/>
          <w:kern w:val="0"/>
          <w:sz w:val="24"/>
          <w:szCs w:val="24"/>
          <w:lang w:val="zh-CN"/>
        </w:rPr>
      </w:pPr>
      <w:r>
        <w:rPr>
          <w:rFonts w:ascii="宋体" w:hAnsi="宋体" w:cs="宋体" w:hint="eastAsia"/>
          <w:color w:val="000000"/>
          <w:kern w:val="0"/>
          <w:sz w:val="24"/>
          <w:szCs w:val="24"/>
          <w:lang w:val="zh-CN"/>
        </w:rPr>
        <w:t>开标一览表（报价表）…………………………………………………………所在页码</w:t>
      </w:r>
    </w:p>
    <w:p w:rsidR="00D81677" w:rsidRDefault="00D81677" w:rsidP="00451482">
      <w:pPr>
        <w:numPr>
          <w:ilvl w:val="0"/>
          <w:numId w:val="3"/>
        </w:numPr>
        <w:autoSpaceDE w:val="0"/>
        <w:autoSpaceDN w:val="0"/>
        <w:adjustRightInd w:val="0"/>
        <w:snapToGrid w:val="0"/>
        <w:spacing w:line="480" w:lineRule="auto"/>
        <w:rPr>
          <w:rFonts w:ascii="宋体" w:cs="Times New Roman"/>
          <w:color w:val="000000"/>
          <w:kern w:val="0"/>
          <w:sz w:val="24"/>
          <w:szCs w:val="24"/>
          <w:lang w:val="zh-CN"/>
        </w:rPr>
      </w:pPr>
      <w:r>
        <w:rPr>
          <w:rFonts w:ascii="宋体" w:hAnsi="宋体" w:cs="宋体" w:hint="eastAsia"/>
          <w:color w:val="000000"/>
          <w:kern w:val="0"/>
          <w:sz w:val="24"/>
          <w:szCs w:val="24"/>
          <w:lang w:val="zh-CN"/>
        </w:rPr>
        <w:t>分项报价表………………………………………………………………………所在页码</w:t>
      </w:r>
    </w:p>
    <w:p w:rsidR="00D81677" w:rsidRDefault="00D81677" w:rsidP="00451482">
      <w:pPr>
        <w:numPr>
          <w:ilvl w:val="0"/>
          <w:numId w:val="3"/>
        </w:numPr>
        <w:autoSpaceDE w:val="0"/>
        <w:autoSpaceDN w:val="0"/>
        <w:adjustRightInd w:val="0"/>
        <w:snapToGrid w:val="0"/>
        <w:spacing w:line="480" w:lineRule="auto"/>
        <w:rPr>
          <w:rFonts w:ascii="宋体" w:cs="Times New Roman"/>
          <w:color w:val="000000"/>
          <w:kern w:val="0"/>
          <w:sz w:val="24"/>
          <w:szCs w:val="24"/>
          <w:lang w:val="zh-CN"/>
        </w:rPr>
      </w:pPr>
      <w:r>
        <w:rPr>
          <w:rFonts w:ascii="宋体" w:hAnsi="宋体" w:cs="宋体" w:hint="eastAsia"/>
          <w:color w:val="000000"/>
          <w:kern w:val="0"/>
          <w:sz w:val="24"/>
          <w:szCs w:val="24"/>
          <w:lang w:val="zh-CN"/>
        </w:rPr>
        <w:t>技术规格响应表…………………………………………………………………所在页码</w:t>
      </w:r>
    </w:p>
    <w:p w:rsidR="00D81677" w:rsidRDefault="00D81677" w:rsidP="00451482">
      <w:pPr>
        <w:numPr>
          <w:ilvl w:val="0"/>
          <w:numId w:val="3"/>
        </w:numPr>
        <w:autoSpaceDE w:val="0"/>
        <w:autoSpaceDN w:val="0"/>
        <w:adjustRightInd w:val="0"/>
        <w:snapToGrid w:val="0"/>
        <w:spacing w:line="480" w:lineRule="auto"/>
        <w:rPr>
          <w:rFonts w:ascii="宋体" w:cs="Times New Roman"/>
          <w:color w:val="000000"/>
          <w:kern w:val="0"/>
          <w:sz w:val="24"/>
          <w:szCs w:val="24"/>
          <w:lang w:val="zh-CN"/>
        </w:rPr>
      </w:pPr>
      <w:r>
        <w:rPr>
          <w:rFonts w:ascii="宋体" w:hAnsi="宋体" w:cs="宋体" w:hint="eastAsia"/>
          <w:color w:val="000000"/>
          <w:kern w:val="0"/>
          <w:sz w:val="24"/>
          <w:szCs w:val="24"/>
          <w:lang w:val="zh-CN"/>
        </w:rPr>
        <w:t>响应产品相关资料………………………………………………………………所在页码</w:t>
      </w:r>
    </w:p>
    <w:p w:rsidR="00D81677" w:rsidRDefault="00D81677" w:rsidP="00451482">
      <w:pPr>
        <w:numPr>
          <w:ilvl w:val="0"/>
          <w:numId w:val="3"/>
        </w:numPr>
        <w:autoSpaceDE w:val="0"/>
        <w:autoSpaceDN w:val="0"/>
        <w:adjustRightInd w:val="0"/>
        <w:snapToGrid w:val="0"/>
        <w:spacing w:line="480" w:lineRule="auto"/>
        <w:rPr>
          <w:rFonts w:ascii="宋体" w:cs="Times New Roman"/>
          <w:color w:val="000000"/>
          <w:kern w:val="0"/>
          <w:sz w:val="24"/>
          <w:szCs w:val="24"/>
          <w:lang w:val="zh-CN"/>
        </w:rPr>
      </w:pPr>
      <w:r>
        <w:rPr>
          <w:rFonts w:ascii="宋体" w:hAnsi="宋体" w:cs="宋体" w:hint="eastAsia"/>
          <w:color w:val="000000"/>
          <w:kern w:val="0"/>
          <w:sz w:val="24"/>
          <w:szCs w:val="24"/>
          <w:lang w:val="zh-CN"/>
        </w:rPr>
        <w:t>投标人的类似业绩证明材料……………………………………………………所在页码</w:t>
      </w:r>
    </w:p>
    <w:p w:rsidR="00D81677" w:rsidRDefault="00D81677" w:rsidP="00451482">
      <w:pPr>
        <w:numPr>
          <w:ilvl w:val="0"/>
          <w:numId w:val="3"/>
        </w:numPr>
        <w:autoSpaceDE w:val="0"/>
        <w:autoSpaceDN w:val="0"/>
        <w:adjustRightInd w:val="0"/>
        <w:snapToGrid w:val="0"/>
        <w:spacing w:line="480" w:lineRule="auto"/>
        <w:rPr>
          <w:rFonts w:ascii="宋体" w:cs="Times New Roman"/>
          <w:color w:val="000000"/>
          <w:sz w:val="24"/>
          <w:szCs w:val="24"/>
          <w:lang w:val="zh-CN"/>
        </w:rPr>
      </w:pPr>
      <w:r>
        <w:rPr>
          <w:rFonts w:ascii="宋体" w:hAnsi="宋体" w:cs="宋体" w:hint="eastAsia"/>
          <w:color w:val="000000"/>
          <w:kern w:val="0"/>
          <w:sz w:val="24"/>
          <w:szCs w:val="24"/>
          <w:lang w:val="zh-CN"/>
        </w:rPr>
        <w:t>制造（生产）企业小型微型企业声明函、从业人员声明函…………………所在页码</w:t>
      </w:r>
    </w:p>
    <w:p w:rsidR="00D81677" w:rsidRDefault="00D81677" w:rsidP="00451482">
      <w:pPr>
        <w:numPr>
          <w:ilvl w:val="0"/>
          <w:numId w:val="3"/>
        </w:numPr>
        <w:autoSpaceDE w:val="0"/>
        <w:autoSpaceDN w:val="0"/>
        <w:adjustRightInd w:val="0"/>
        <w:snapToGrid w:val="0"/>
        <w:spacing w:line="480" w:lineRule="auto"/>
        <w:rPr>
          <w:rFonts w:ascii="宋体" w:cs="Times New Roman"/>
          <w:color w:val="000000"/>
          <w:sz w:val="24"/>
          <w:szCs w:val="24"/>
          <w:lang w:val="zh-CN"/>
        </w:rPr>
      </w:pPr>
      <w:r>
        <w:rPr>
          <w:rFonts w:ascii="宋体" w:hAnsi="宋体" w:cs="宋体" w:hint="eastAsia"/>
          <w:color w:val="000000"/>
          <w:kern w:val="0"/>
          <w:sz w:val="24"/>
          <w:szCs w:val="24"/>
          <w:lang w:val="zh-CN"/>
        </w:rPr>
        <w:t>投标人认为在其他方面有必要说明的事项……………………………………所在页码</w:t>
      </w:r>
    </w:p>
    <w:p w:rsidR="00D81677" w:rsidRDefault="00D81677" w:rsidP="00451482">
      <w:pPr>
        <w:numPr>
          <w:ilvl w:val="0"/>
          <w:numId w:val="3"/>
        </w:numPr>
        <w:autoSpaceDE w:val="0"/>
        <w:autoSpaceDN w:val="0"/>
        <w:adjustRightInd w:val="0"/>
        <w:snapToGrid w:val="0"/>
        <w:spacing w:line="480" w:lineRule="auto"/>
        <w:rPr>
          <w:rFonts w:ascii="宋体" w:cs="Times New Roman"/>
          <w:color w:val="000000"/>
          <w:sz w:val="24"/>
          <w:szCs w:val="24"/>
          <w:lang w:val="zh-CN"/>
        </w:rPr>
      </w:pPr>
      <w:r>
        <w:rPr>
          <w:rFonts w:ascii="宋体" w:hAnsi="宋体" w:cs="宋体" w:hint="eastAsia"/>
          <w:color w:val="000000"/>
          <w:kern w:val="0"/>
          <w:sz w:val="24"/>
          <w:szCs w:val="24"/>
          <w:lang w:val="zh-CN"/>
        </w:rPr>
        <w:t>最终报价表………………………………………………………………………所在页码</w:t>
      </w:r>
    </w:p>
    <w:p w:rsidR="00D81677" w:rsidRDefault="00D81677">
      <w:pPr>
        <w:widowControl/>
        <w:jc w:val="left"/>
        <w:rPr>
          <w:rFonts w:ascii="宋体" w:cs="Times New Roman"/>
          <w:sz w:val="24"/>
          <w:szCs w:val="24"/>
        </w:rPr>
      </w:pPr>
      <w:r>
        <w:rPr>
          <w:rFonts w:ascii="宋体" w:cs="Times New Roman"/>
          <w:sz w:val="24"/>
          <w:szCs w:val="24"/>
        </w:rPr>
        <w:br w:type="page"/>
      </w:r>
    </w:p>
    <w:p w:rsidR="00D81677" w:rsidRDefault="00D81677">
      <w:pPr>
        <w:pStyle w:val="2"/>
        <w:rPr>
          <w:rFonts w:ascii="宋体" w:cs="Times New Roman"/>
          <w:sz w:val="24"/>
          <w:szCs w:val="24"/>
        </w:rPr>
      </w:pPr>
      <w:bookmarkStart w:id="78" w:name="_Toc7778"/>
      <w:bookmarkStart w:id="79" w:name="_Toc11895"/>
      <w:bookmarkStart w:id="80" w:name="_Toc3022"/>
      <w:bookmarkStart w:id="81" w:name="_Toc518657737"/>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）响应函</w:t>
      </w:r>
      <w:bookmarkEnd w:id="78"/>
      <w:bookmarkEnd w:id="79"/>
      <w:bookmarkEnd w:id="80"/>
      <w:bookmarkEnd w:id="81"/>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响应函</w:t>
      </w:r>
    </w:p>
    <w:p w:rsidR="00D81677" w:rsidRDefault="00D81677">
      <w:pPr>
        <w:adjustRightInd w:val="0"/>
        <w:snapToGrid w:val="0"/>
        <w:spacing w:line="480" w:lineRule="auto"/>
        <w:rPr>
          <w:rFonts w:ascii="宋体" w:cs="Times New Roman"/>
          <w:b/>
          <w:bCs/>
          <w:sz w:val="24"/>
          <w:szCs w:val="24"/>
        </w:rPr>
      </w:pPr>
      <w:r>
        <w:rPr>
          <w:rFonts w:ascii="宋体" w:hAnsi="宋体" w:cs="宋体" w:hint="eastAsia"/>
          <w:b/>
          <w:bCs/>
          <w:sz w:val="24"/>
          <w:szCs w:val="24"/>
        </w:rPr>
        <w:t>致：城北区政府采购中心</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hint="eastAsia"/>
          <w:kern w:val="0"/>
          <w:sz w:val="24"/>
          <w:szCs w:val="24"/>
          <w:lang w:val="zh-CN"/>
        </w:rPr>
        <w:t>我们收到</w:t>
      </w:r>
      <w:r>
        <w:rPr>
          <w:rFonts w:ascii="宋体" w:hAnsi="宋体" w:cs="宋体" w:hint="eastAsia"/>
          <w:kern w:val="0"/>
          <w:sz w:val="24"/>
          <w:szCs w:val="24"/>
          <w:u w:val="single"/>
          <w:lang w:val="zh-CN"/>
        </w:rPr>
        <w:t>采购项目名称（采购项目编号）</w:t>
      </w:r>
      <w:r>
        <w:rPr>
          <w:rFonts w:ascii="宋体" w:hAnsi="宋体" w:cs="宋体" w:hint="eastAsia"/>
          <w:kern w:val="0"/>
          <w:sz w:val="24"/>
          <w:szCs w:val="24"/>
          <w:lang w:val="zh-CN"/>
        </w:rPr>
        <w:t>磋商文件，经研究，法定代表人（姓名、职务）正式授权（委托代理人姓名、职务）代表投标人（投标人名称、地址）提交响应文件。</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hint="eastAsia"/>
          <w:kern w:val="0"/>
          <w:sz w:val="24"/>
          <w:szCs w:val="24"/>
          <w:lang w:val="zh-CN"/>
        </w:rPr>
        <w:t>据此函，签字代表宣布同意如下：</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kern w:val="0"/>
          <w:sz w:val="24"/>
          <w:szCs w:val="24"/>
          <w:lang w:val="zh-CN"/>
        </w:rPr>
        <w:t>1.</w:t>
      </w:r>
      <w:r>
        <w:rPr>
          <w:rFonts w:ascii="宋体" w:hAnsi="宋体" w:cs="宋体" w:hint="eastAsia"/>
          <w:kern w:val="0"/>
          <w:sz w:val="24"/>
          <w:szCs w:val="24"/>
          <w:lang w:val="zh-CN"/>
        </w:rPr>
        <w:t>我方已详阅磋商文件的全部内容，包括澄清、修改条款等有关附件，承诺对其完全理解并接受。</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kern w:val="0"/>
          <w:sz w:val="24"/>
          <w:szCs w:val="24"/>
          <w:lang w:val="zh-CN"/>
        </w:rPr>
        <w:t>2.</w:t>
      </w:r>
      <w:r>
        <w:rPr>
          <w:rFonts w:ascii="宋体" w:hAnsi="宋体" w:cs="宋体" w:hint="eastAsia"/>
          <w:kern w:val="0"/>
          <w:sz w:val="24"/>
          <w:szCs w:val="24"/>
          <w:lang w:val="zh-CN"/>
        </w:rPr>
        <w:t>磋商有效期：</w:t>
      </w:r>
      <w:r>
        <w:rPr>
          <w:rFonts w:ascii="宋体" w:hAnsi="宋体" w:cs="宋体" w:hint="eastAsia"/>
          <w:sz w:val="24"/>
          <w:szCs w:val="24"/>
          <w:shd w:val="clear" w:color="auto" w:fill="FFFFFF"/>
        </w:rPr>
        <w:t>从提交响应文件的截止之日起</w:t>
      </w:r>
      <w:r>
        <w:rPr>
          <w:rFonts w:ascii="宋体" w:hAnsi="宋体" w:cs="宋体"/>
          <w:kern w:val="0"/>
          <w:sz w:val="24"/>
          <w:szCs w:val="24"/>
          <w:u w:val="single"/>
          <w:lang w:val="zh-CN"/>
        </w:rPr>
        <w:t xml:space="preserve">    </w:t>
      </w:r>
      <w:r>
        <w:rPr>
          <w:rFonts w:ascii="宋体" w:hAnsi="宋体" w:cs="宋体" w:hint="eastAsia"/>
          <w:kern w:val="0"/>
          <w:sz w:val="24"/>
          <w:szCs w:val="24"/>
          <w:lang w:val="zh-CN"/>
        </w:rPr>
        <w:t>日历日内有效。如果我方在磋商有效期内撤回响应或成交后不签约的，磋商保证金将被贵方没收。</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kern w:val="0"/>
          <w:sz w:val="24"/>
          <w:szCs w:val="24"/>
          <w:lang w:val="zh-CN"/>
        </w:rPr>
        <w:t>3.</w:t>
      </w:r>
      <w:r>
        <w:rPr>
          <w:rFonts w:ascii="宋体" w:hAnsi="宋体" w:cs="宋体" w:hint="eastAsia"/>
          <w:kern w:val="0"/>
          <w:sz w:val="24"/>
          <w:szCs w:val="24"/>
          <w:lang w:val="zh-CN"/>
        </w:rPr>
        <w:t>我方同意按照贵方要求提供与投标有关的一切数据或资料，理解并接受贵方制定的评标办法。</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kern w:val="0"/>
          <w:sz w:val="24"/>
          <w:szCs w:val="24"/>
          <w:lang w:val="zh-CN"/>
        </w:rPr>
        <w:t>4.</w:t>
      </w:r>
      <w:r>
        <w:rPr>
          <w:rFonts w:ascii="宋体" w:hAnsi="宋体" w:cs="宋体" w:hint="eastAsia"/>
          <w:kern w:val="0"/>
          <w:sz w:val="24"/>
          <w:szCs w:val="24"/>
          <w:lang w:val="zh-CN"/>
        </w:rPr>
        <w:t>与本投标有关的一切正式往来通讯请寄：</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p>
    <w:tbl>
      <w:tblPr>
        <w:tblW w:w="9628" w:type="dxa"/>
        <w:tblInd w:w="2" w:type="dxa"/>
        <w:tblLayout w:type="fixed"/>
        <w:tblLook w:val="00A0"/>
      </w:tblPr>
      <w:tblGrid>
        <w:gridCol w:w="5920"/>
        <w:gridCol w:w="3708"/>
      </w:tblGrid>
      <w:tr w:rsidR="00D81677" w:rsidRPr="00022987">
        <w:trPr>
          <w:trHeight w:val="768"/>
        </w:trPr>
        <w:tc>
          <w:tcPr>
            <w:tcW w:w="5920" w:type="dxa"/>
          </w:tcPr>
          <w:p w:rsidR="00D81677" w:rsidRPr="00022987" w:rsidRDefault="00D81677" w:rsidP="00022987">
            <w:pPr>
              <w:autoSpaceDE w:val="0"/>
              <w:autoSpaceDN w:val="0"/>
              <w:adjustRightInd w:val="0"/>
              <w:snapToGrid w:val="0"/>
              <w:spacing w:line="360" w:lineRule="auto"/>
              <w:rPr>
                <w:rFonts w:ascii="宋体" w:hAnsi="宋体" w:cs="宋体"/>
                <w:kern w:val="0"/>
                <w:sz w:val="24"/>
                <w:szCs w:val="24"/>
                <w:lang w:val="zh-CN"/>
              </w:rPr>
            </w:pPr>
            <w:r w:rsidRPr="00022987">
              <w:rPr>
                <w:rFonts w:ascii="宋体" w:hAnsi="宋体" w:cs="宋体" w:hint="eastAsia"/>
                <w:kern w:val="0"/>
                <w:sz w:val="24"/>
                <w:szCs w:val="24"/>
                <w:lang w:val="zh-CN"/>
              </w:rPr>
              <w:t>地址：</w:t>
            </w:r>
            <w:r w:rsidRPr="00022987">
              <w:rPr>
                <w:rFonts w:ascii="宋体" w:hAnsi="宋体" w:cs="宋体"/>
                <w:kern w:val="0"/>
                <w:sz w:val="24"/>
                <w:szCs w:val="24"/>
                <w:lang w:val="zh-CN"/>
              </w:rPr>
              <w:t xml:space="preserve">_______________  </w:t>
            </w:r>
          </w:p>
        </w:tc>
        <w:tc>
          <w:tcPr>
            <w:tcW w:w="3708" w:type="dxa"/>
          </w:tcPr>
          <w:p w:rsidR="00D81677" w:rsidRPr="00022987" w:rsidRDefault="00D81677" w:rsidP="00022987">
            <w:pPr>
              <w:autoSpaceDE w:val="0"/>
              <w:autoSpaceDN w:val="0"/>
              <w:adjustRightInd w:val="0"/>
              <w:snapToGrid w:val="0"/>
              <w:spacing w:line="360" w:lineRule="auto"/>
              <w:rPr>
                <w:rFonts w:ascii="宋体" w:hAnsi="宋体" w:cs="宋体"/>
                <w:kern w:val="0"/>
                <w:sz w:val="24"/>
                <w:szCs w:val="24"/>
                <w:lang w:val="zh-CN"/>
              </w:rPr>
            </w:pPr>
            <w:r w:rsidRPr="00022987">
              <w:rPr>
                <w:rFonts w:ascii="宋体" w:hAnsi="宋体" w:cs="宋体" w:hint="eastAsia"/>
                <w:kern w:val="0"/>
                <w:sz w:val="24"/>
                <w:szCs w:val="24"/>
                <w:lang w:val="zh-CN"/>
              </w:rPr>
              <w:t>邮编：</w:t>
            </w:r>
            <w:r w:rsidRPr="00022987">
              <w:rPr>
                <w:rFonts w:ascii="宋体" w:hAnsi="宋体" w:cs="宋体"/>
                <w:kern w:val="0"/>
                <w:sz w:val="24"/>
                <w:szCs w:val="24"/>
                <w:lang w:val="zh-CN"/>
              </w:rPr>
              <w:t>______________</w:t>
            </w:r>
          </w:p>
        </w:tc>
      </w:tr>
      <w:tr w:rsidR="00D81677" w:rsidRPr="00022987">
        <w:trPr>
          <w:trHeight w:val="693"/>
        </w:trPr>
        <w:tc>
          <w:tcPr>
            <w:tcW w:w="5920" w:type="dxa"/>
          </w:tcPr>
          <w:p w:rsidR="00D81677" w:rsidRPr="00022987" w:rsidRDefault="00D81677" w:rsidP="00022987">
            <w:pPr>
              <w:autoSpaceDE w:val="0"/>
              <w:autoSpaceDN w:val="0"/>
              <w:adjustRightInd w:val="0"/>
              <w:snapToGrid w:val="0"/>
              <w:spacing w:line="360" w:lineRule="auto"/>
              <w:rPr>
                <w:rFonts w:ascii="宋体" w:hAnsi="宋体" w:cs="宋体"/>
                <w:kern w:val="0"/>
                <w:sz w:val="24"/>
                <w:szCs w:val="24"/>
                <w:lang w:val="zh-CN"/>
              </w:rPr>
            </w:pPr>
            <w:r w:rsidRPr="00022987">
              <w:rPr>
                <w:rFonts w:ascii="宋体" w:hAnsi="宋体" w:cs="宋体" w:hint="eastAsia"/>
                <w:kern w:val="0"/>
                <w:sz w:val="24"/>
                <w:szCs w:val="24"/>
                <w:lang w:val="zh-CN"/>
              </w:rPr>
              <w:t>电话：</w:t>
            </w:r>
            <w:r w:rsidRPr="00022987">
              <w:rPr>
                <w:rFonts w:ascii="宋体" w:hAnsi="宋体" w:cs="宋体"/>
                <w:kern w:val="0"/>
                <w:sz w:val="24"/>
                <w:szCs w:val="24"/>
                <w:lang w:val="zh-CN"/>
              </w:rPr>
              <w:t>_______________</w:t>
            </w:r>
          </w:p>
        </w:tc>
        <w:tc>
          <w:tcPr>
            <w:tcW w:w="3708" w:type="dxa"/>
          </w:tcPr>
          <w:p w:rsidR="00D81677" w:rsidRPr="00022987" w:rsidRDefault="00D81677" w:rsidP="00022987">
            <w:pPr>
              <w:autoSpaceDE w:val="0"/>
              <w:autoSpaceDN w:val="0"/>
              <w:adjustRightInd w:val="0"/>
              <w:snapToGrid w:val="0"/>
              <w:spacing w:line="360" w:lineRule="auto"/>
              <w:rPr>
                <w:rFonts w:ascii="宋体" w:hAnsi="宋体" w:cs="宋体"/>
                <w:kern w:val="0"/>
                <w:sz w:val="24"/>
                <w:szCs w:val="24"/>
                <w:lang w:val="zh-CN"/>
              </w:rPr>
            </w:pPr>
            <w:r w:rsidRPr="00022987">
              <w:rPr>
                <w:rFonts w:ascii="宋体" w:hAnsi="宋体" w:cs="宋体" w:hint="eastAsia"/>
                <w:kern w:val="0"/>
                <w:sz w:val="24"/>
                <w:szCs w:val="24"/>
                <w:lang w:val="zh-CN"/>
              </w:rPr>
              <w:t>传真：</w:t>
            </w:r>
            <w:r w:rsidRPr="00022987">
              <w:rPr>
                <w:rFonts w:ascii="宋体" w:hAnsi="宋体" w:cs="宋体"/>
                <w:kern w:val="0"/>
                <w:sz w:val="24"/>
                <w:szCs w:val="24"/>
                <w:lang w:val="zh-CN"/>
              </w:rPr>
              <w:t>______________</w:t>
            </w:r>
          </w:p>
        </w:tc>
      </w:tr>
      <w:tr w:rsidR="00D81677" w:rsidRPr="00022987">
        <w:tc>
          <w:tcPr>
            <w:tcW w:w="5920" w:type="dxa"/>
          </w:tcPr>
          <w:p w:rsidR="00D81677" w:rsidRPr="00022987" w:rsidRDefault="00D81677" w:rsidP="00022987">
            <w:pPr>
              <w:autoSpaceDE w:val="0"/>
              <w:autoSpaceDN w:val="0"/>
              <w:adjustRightInd w:val="0"/>
              <w:snapToGrid w:val="0"/>
              <w:spacing w:line="360" w:lineRule="auto"/>
              <w:rPr>
                <w:rFonts w:ascii="宋体" w:hAnsi="宋体" w:cs="宋体"/>
                <w:kern w:val="0"/>
                <w:sz w:val="24"/>
                <w:szCs w:val="24"/>
                <w:lang w:val="zh-CN"/>
              </w:rPr>
            </w:pPr>
            <w:r w:rsidRPr="00022987">
              <w:rPr>
                <w:rFonts w:ascii="宋体" w:hAnsi="宋体" w:cs="宋体" w:hint="eastAsia"/>
                <w:kern w:val="0"/>
                <w:sz w:val="24"/>
                <w:szCs w:val="24"/>
                <w:lang w:val="zh-CN"/>
              </w:rPr>
              <w:t>法定代表人姓名：</w:t>
            </w:r>
            <w:r w:rsidRPr="00022987">
              <w:rPr>
                <w:rFonts w:ascii="宋体" w:hAnsi="宋体" w:cs="宋体"/>
                <w:kern w:val="0"/>
                <w:sz w:val="24"/>
                <w:szCs w:val="24"/>
                <w:lang w:val="zh-CN"/>
              </w:rPr>
              <w:t xml:space="preserve"> ___________  </w:t>
            </w:r>
          </w:p>
        </w:tc>
        <w:tc>
          <w:tcPr>
            <w:tcW w:w="3708" w:type="dxa"/>
          </w:tcPr>
          <w:p w:rsidR="00D81677" w:rsidRPr="00022987" w:rsidRDefault="00D81677" w:rsidP="00022987">
            <w:pPr>
              <w:autoSpaceDE w:val="0"/>
              <w:autoSpaceDN w:val="0"/>
              <w:adjustRightInd w:val="0"/>
              <w:snapToGrid w:val="0"/>
              <w:spacing w:line="360" w:lineRule="auto"/>
              <w:rPr>
                <w:rFonts w:ascii="宋体" w:hAnsi="宋体" w:cs="宋体"/>
                <w:kern w:val="0"/>
                <w:sz w:val="24"/>
                <w:szCs w:val="24"/>
                <w:lang w:val="zh-CN"/>
              </w:rPr>
            </w:pPr>
            <w:r w:rsidRPr="00022987">
              <w:rPr>
                <w:rFonts w:ascii="宋体" w:hAnsi="宋体" w:cs="宋体" w:hint="eastAsia"/>
                <w:kern w:val="0"/>
                <w:sz w:val="24"/>
                <w:szCs w:val="24"/>
                <w:lang w:val="zh-CN"/>
              </w:rPr>
              <w:t>职务：</w:t>
            </w:r>
            <w:r w:rsidRPr="00022987">
              <w:rPr>
                <w:rFonts w:ascii="宋体" w:hAnsi="宋体" w:cs="宋体"/>
                <w:kern w:val="0"/>
                <w:sz w:val="24"/>
                <w:szCs w:val="24"/>
                <w:lang w:val="zh-CN"/>
              </w:rPr>
              <w:t>______________</w:t>
            </w:r>
          </w:p>
        </w:tc>
      </w:tr>
    </w:tbl>
    <w:p w:rsidR="00D81677" w:rsidRDefault="00D81677">
      <w:pPr>
        <w:autoSpaceDE w:val="0"/>
        <w:autoSpaceDN w:val="0"/>
        <w:adjustRightInd w:val="0"/>
        <w:snapToGrid w:val="0"/>
        <w:spacing w:line="360" w:lineRule="auto"/>
        <w:rPr>
          <w:rFonts w:ascii="宋体" w:cs="Times New Roman"/>
          <w:kern w:val="0"/>
          <w:sz w:val="24"/>
          <w:szCs w:val="24"/>
          <w:lang w:val="zh-CN"/>
        </w:rPr>
      </w:pPr>
    </w:p>
    <w:p w:rsidR="00D81677" w:rsidRDefault="00D81677">
      <w:pPr>
        <w:autoSpaceDE w:val="0"/>
        <w:autoSpaceDN w:val="0"/>
        <w:adjustRightInd w:val="0"/>
        <w:snapToGrid w:val="0"/>
        <w:spacing w:line="360" w:lineRule="auto"/>
        <w:rPr>
          <w:rFonts w:ascii="宋体" w:cs="Times New Roman"/>
          <w:kern w:val="0"/>
          <w:sz w:val="24"/>
          <w:szCs w:val="24"/>
          <w:lang w:val="zh-CN"/>
        </w:rPr>
      </w:pPr>
    </w:p>
    <w:p w:rsidR="00D81677" w:rsidRDefault="00D81677">
      <w:pPr>
        <w:autoSpaceDE w:val="0"/>
        <w:autoSpaceDN w:val="0"/>
        <w:adjustRightInd w:val="0"/>
        <w:snapToGrid w:val="0"/>
        <w:spacing w:line="360" w:lineRule="auto"/>
        <w:rPr>
          <w:rFonts w:ascii="宋体" w:cs="Times New Roman"/>
          <w:kern w:val="0"/>
          <w:sz w:val="24"/>
          <w:szCs w:val="24"/>
          <w:lang w:val="zh-CN"/>
        </w:rPr>
      </w:pPr>
    </w:p>
    <w:p w:rsidR="00D81677" w:rsidRDefault="00D81677">
      <w:pPr>
        <w:autoSpaceDE w:val="0"/>
        <w:autoSpaceDN w:val="0"/>
        <w:adjustRightInd w:val="0"/>
        <w:snapToGrid w:val="0"/>
        <w:spacing w:line="360" w:lineRule="auto"/>
        <w:jc w:val="right"/>
        <w:rPr>
          <w:rFonts w:ascii="宋体" w:cs="Times New Roman"/>
          <w:b/>
          <w:bCs/>
          <w:kern w:val="0"/>
          <w:sz w:val="24"/>
          <w:szCs w:val="24"/>
          <w:lang w:val="zh-CN"/>
        </w:rPr>
      </w:pPr>
      <w:r>
        <w:rPr>
          <w:rFonts w:ascii="宋体" w:hAnsi="宋体" w:cs="宋体" w:hint="eastAsia"/>
          <w:b/>
          <w:bCs/>
          <w:kern w:val="0"/>
          <w:sz w:val="24"/>
          <w:szCs w:val="24"/>
          <w:lang w:val="zh-CN"/>
        </w:rPr>
        <w:t>投标人：</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D81677" w:rsidRDefault="00D81677">
      <w:pPr>
        <w:autoSpaceDE w:val="0"/>
        <w:autoSpaceDN w:val="0"/>
        <w:adjustRightInd w:val="0"/>
        <w:snapToGrid w:val="0"/>
        <w:spacing w:line="360" w:lineRule="auto"/>
        <w:jc w:val="right"/>
        <w:rPr>
          <w:rFonts w:ascii="宋体" w:cs="Times New Roman"/>
          <w:b/>
          <w:bCs/>
          <w:kern w:val="0"/>
          <w:sz w:val="24"/>
          <w:szCs w:val="24"/>
          <w:lang w:val="zh-CN"/>
        </w:rPr>
      </w:pPr>
      <w:r>
        <w:rPr>
          <w:rFonts w:ascii="宋体" w:hAnsi="宋体" w:cs="宋体" w:hint="eastAsia"/>
          <w:b/>
          <w:bCs/>
          <w:kern w:val="0"/>
          <w:sz w:val="24"/>
          <w:szCs w:val="24"/>
          <w:lang w:val="zh-CN"/>
        </w:rPr>
        <w:t>法定代表人或委托代理人：</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（签字）</w:t>
      </w:r>
    </w:p>
    <w:p w:rsidR="00D81677" w:rsidRDefault="00D81677">
      <w:pPr>
        <w:autoSpaceDE w:val="0"/>
        <w:autoSpaceDN w:val="0"/>
        <w:adjustRightInd w:val="0"/>
        <w:snapToGrid w:val="0"/>
        <w:spacing w:line="360" w:lineRule="auto"/>
        <w:jc w:val="right"/>
        <w:rPr>
          <w:rFonts w:ascii="宋体" w:cs="Times New Roman"/>
          <w:b/>
          <w:bCs/>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D81677" w:rsidRDefault="00D81677">
      <w:pPr>
        <w:widowControl/>
        <w:jc w:val="left"/>
        <w:rPr>
          <w:rFonts w:ascii="宋体" w:cs="Times New Roman"/>
          <w:b/>
          <w:bCs/>
          <w:sz w:val="24"/>
          <w:szCs w:val="24"/>
        </w:rPr>
      </w:pPr>
      <w:bookmarkStart w:id="82" w:name="_Toc26742"/>
      <w:bookmarkStart w:id="83" w:name="_Toc17429"/>
      <w:bookmarkStart w:id="84" w:name="_Toc3877"/>
      <w:r>
        <w:rPr>
          <w:rFonts w:ascii="宋体" w:hAnsi="宋体" w:cs="宋体" w:hint="eastAsia"/>
          <w:b/>
          <w:bCs/>
          <w:sz w:val="24"/>
          <w:szCs w:val="24"/>
        </w:rPr>
        <w:lastRenderedPageBreak/>
        <w:t>（</w:t>
      </w:r>
      <w:r>
        <w:rPr>
          <w:rFonts w:ascii="宋体" w:hAnsi="宋体" w:cs="宋体"/>
          <w:b/>
          <w:bCs/>
          <w:sz w:val="24"/>
          <w:szCs w:val="24"/>
        </w:rPr>
        <w:t>2</w:t>
      </w:r>
      <w:r>
        <w:rPr>
          <w:rFonts w:ascii="宋体" w:hAnsi="宋体" w:cs="宋体" w:hint="eastAsia"/>
          <w:b/>
          <w:bCs/>
          <w:sz w:val="24"/>
          <w:szCs w:val="24"/>
        </w:rPr>
        <w:t>）法定代表人证明书</w:t>
      </w:r>
      <w:bookmarkEnd w:id="82"/>
      <w:bookmarkEnd w:id="83"/>
      <w:bookmarkEnd w:id="84"/>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法定代表人证明书</w:t>
      </w:r>
    </w:p>
    <w:p w:rsidR="00D81677" w:rsidRDefault="00D81677">
      <w:pPr>
        <w:adjustRightInd w:val="0"/>
        <w:snapToGrid w:val="0"/>
        <w:spacing w:line="480" w:lineRule="auto"/>
        <w:rPr>
          <w:rFonts w:ascii="宋体" w:cs="Times New Roman"/>
          <w:b/>
          <w:bCs/>
          <w:sz w:val="24"/>
          <w:szCs w:val="24"/>
        </w:rPr>
      </w:pPr>
      <w:r>
        <w:rPr>
          <w:rFonts w:ascii="宋体" w:hAnsi="宋体" w:cs="宋体" w:hint="eastAsia"/>
          <w:b/>
          <w:bCs/>
          <w:sz w:val="24"/>
          <w:szCs w:val="24"/>
        </w:rPr>
        <w:t>致：城北区政府采购中心</w:t>
      </w:r>
    </w:p>
    <w:p w:rsidR="00D81677" w:rsidRDefault="00D81677">
      <w:p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u w:val="single"/>
          <w:lang w:val="zh-CN"/>
        </w:rPr>
        <w:t>（法定代表人姓名）</w:t>
      </w:r>
      <w:r>
        <w:rPr>
          <w:rFonts w:ascii="宋体" w:hAnsi="宋体" w:cs="宋体" w:hint="eastAsia"/>
          <w:kern w:val="0"/>
          <w:sz w:val="24"/>
          <w:szCs w:val="24"/>
          <w:lang w:val="zh-CN"/>
        </w:rPr>
        <w:t>现任我单位</w:t>
      </w:r>
      <w:r>
        <w:rPr>
          <w:rFonts w:ascii="宋体" w:hAnsi="宋体" w:cs="宋体"/>
          <w:kern w:val="0"/>
          <w:sz w:val="24"/>
          <w:szCs w:val="24"/>
          <w:u w:val="single"/>
          <w:lang w:val="zh-CN"/>
        </w:rPr>
        <w:t xml:space="preserve">      </w:t>
      </w:r>
      <w:r>
        <w:rPr>
          <w:rFonts w:ascii="宋体" w:hAnsi="宋体" w:cs="宋体" w:hint="eastAsia"/>
          <w:kern w:val="0"/>
          <w:sz w:val="24"/>
          <w:szCs w:val="24"/>
          <w:lang w:val="zh-CN"/>
        </w:rPr>
        <w:t>职务，为法定代表人，特此证明。</w:t>
      </w: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法定代表人基本情况：</w:t>
      </w:r>
    </w:p>
    <w:p w:rsidR="00D81677" w:rsidRDefault="00D81677">
      <w:pPr>
        <w:autoSpaceDE w:val="0"/>
        <w:autoSpaceDN w:val="0"/>
        <w:adjustRightInd w:val="0"/>
        <w:snapToGrid w:val="0"/>
        <w:spacing w:line="480" w:lineRule="auto"/>
        <w:rPr>
          <w:rFonts w:ascii="宋体" w:hAnsi="宋体" w:cs="宋体"/>
          <w:kern w:val="0"/>
          <w:sz w:val="24"/>
          <w:szCs w:val="24"/>
          <w:u w:val="single"/>
          <w:lang w:val="zh-CN"/>
        </w:rPr>
      </w:pPr>
      <w:r>
        <w:rPr>
          <w:rFonts w:ascii="宋体" w:hAnsi="宋体" w:cs="宋体" w:hint="eastAsia"/>
          <w:kern w:val="0"/>
          <w:sz w:val="24"/>
          <w:szCs w:val="24"/>
          <w:lang w:val="zh-CN"/>
        </w:rPr>
        <w:t>性别：</w:t>
      </w:r>
      <w:r>
        <w:rPr>
          <w:rFonts w:ascii="宋体" w:hAnsi="宋体" w:cs="宋体"/>
          <w:kern w:val="0"/>
          <w:sz w:val="24"/>
          <w:szCs w:val="24"/>
          <w:u w:val="single"/>
          <w:lang w:val="zh-CN"/>
        </w:rPr>
        <w:t xml:space="preserve">           </w:t>
      </w:r>
      <w:r>
        <w:rPr>
          <w:rFonts w:ascii="宋体" w:hAnsi="宋体" w:cs="宋体" w:hint="eastAsia"/>
          <w:kern w:val="0"/>
          <w:sz w:val="24"/>
          <w:szCs w:val="24"/>
          <w:lang w:val="zh-CN"/>
        </w:rPr>
        <w:t>年龄：</w:t>
      </w:r>
      <w:r>
        <w:rPr>
          <w:rFonts w:ascii="宋体" w:hAnsi="宋体" w:cs="宋体"/>
          <w:kern w:val="0"/>
          <w:sz w:val="24"/>
          <w:szCs w:val="24"/>
          <w:u w:val="single"/>
          <w:lang w:val="zh-CN"/>
        </w:rPr>
        <w:t xml:space="preserve">           </w:t>
      </w:r>
      <w:r>
        <w:rPr>
          <w:rFonts w:ascii="宋体" w:hAnsi="宋体" w:cs="宋体"/>
          <w:kern w:val="0"/>
          <w:sz w:val="24"/>
          <w:szCs w:val="24"/>
          <w:lang w:val="zh-CN"/>
        </w:rPr>
        <w:t xml:space="preserve"> </w:t>
      </w:r>
      <w:r>
        <w:rPr>
          <w:rFonts w:ascii="宋体" w:hAnsi="宋体" w:cs="宋体" w:hint="eastAsia"/>
          <w:kern w:val="0"/>
          <w:sz w:val="24"/>
          <w:szCs w:val="24"/>
          <w:lang w:val="zh-CN"/>
        </w:rPr>
        <w:t>民族：</w:t>
      </w:r>
      <w:r>
        <w:rPr>
          <w:rFonts w:ascii="宋体" w:hAnsi="宋体" w:cs="宋体"/>
          <w:kern w:val="0"/>
          <w:sz w:val="24"/>
          <w:szCs w:val="24"/>
          <w:u w:val="single"/>
          <w:lang w:val="zh-CN"/>
        </w:rPr>
        <w:t xml:space="preserve">         </w:t>
      </w:r>
    </w:p>
    <w:p w:rsidR="00D81677" w:rsidRDefault="00D81677">
      <w:pPr>
        <w:autoSpaceDE w:val="0"/>
        <w:autoSpaceDN w:val="0"/>
        <w:adjustRightInd w:val="0"/>
        <w:snapToGrid w:val="0"/>
        <w:spacing w:line="480" w:lineRule="auto"/>
        <w:rPr>
          <w:rFonts w:ascii="宋体" w:hAnsi="宋体" w:cs="宋体"/>
          <w:kern w:val="0"/>
          <w:sz w:val="24"/>
          <w:szCs w:val="24"/>
          <w:u w:val="single"/>
          <w:lang w:val="zh-CN"/>
        </w:rPr>
      </w:pPr>
      <w:r>
        <w:rPr>
          <w:rFonts w:ascii="宋体" w:hAnsi="宋体" w:cs="宋体" w:hint="eastAsia"/>
          <w:kern w:val="0"/>
          <w:sz w:val="24"/>
          <w:szCs w:val="24"/>
          <w:lang w:val="zh-CN"/>
        </w:rPr>
        <w:t>地址：</w:t>
      </w:r>
      <w:r>
        <w:rPr>
          <w:rFonts w:ascii="宋体" w:hAnsi="宋体" w:cs="宋体"/>
          <w:kern w:val="0"/>
          <w:sz w:val="24"/>
          <w:szCs w:val="24"/>
          <w:u w:val="single"/>
          <w:lang w:val="zh-CN"/>
        </w:rPr>
        <w:t xml:space="preserve">                                            </w:t>
      </w:r>
    </w:p>
    <w:p w:rsidR="00D81677" w:rsidRDefault="00D81677">
      <w:p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身份证号码：</w:t>
      </w:r>
      <w:r>
        <w:rPr>
          <w:rFonts w:ascii="宋体" w:hAnsi="宋体" w:cs="宋体"/>
          <w:kern w:val="0"/>
          <w:sz w:val="24"/>
          <w:szCs w:val="24"/>
          <w:u w:val="single"/>
          <w:lang w:val="zh-CN"/>
        </w:rPr>
        <w:t xml:space="preserve">                                      </w:t>
      </w: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附法定代表人第二代身份证双面扫描（或复印）件</w:t>
      </w: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jc w:val="right"/>
        <w:rPr>
          <w:rFonts w:ascii="宋体" w:cs="Times New Roman"/>
          <w:b/>
          <w:bCs/>
          <w:kern w:val="0"/>
          <w:sz w:val="24"/>
          <w:szCs w:val="24"/>
          <w:lang w:val="zh-CN"/>
        </w:rPr>
      </w:pPr>
      <w:r>
        <w:rPr>
          <w:rFonts w:ascii="宋体" w:hAnsi="宋体" w:cs="宋体" w:hint="eastAsia"/>
          <w:b/>
          <w:bCs/>
          <w:kern w:val="0"/>
          <w:sz w:val="24"/>
          <w:szCs w:val="24"/>
          <w:lang w:val="zh-CN"/>
        </w:rPr>
        <w:t>投标人：</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D81677" w:rsidRDefault="00D81677">
      <w:pPr>
        <w:autoSpaceDE w:val="0"/>
        <w:autoSpaceDN w:val="0"/>
        <w:adjustRightInd w:val="0"/>
        <w:snapToGrid w:val="0"/>
        <w:spacing w:line="480" w:lineRule="auto"/>
        <w:jc w:val="right"/>
        <w:rPr>
          <w:rFonts w:ascii="宋体" w:cs="Times New Roman"/>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D81677" w:rsidRDefault="00D81677">
      <w:pPr>
        <w:widowControl/>
        <w:jc w:val="left"/>
        <w:rPr>
          <w:rFonts w:ascii="宋体" w:cs="Times New Roman"/>
          <w:sz w:val="24"/>
          <w:szCs w:val="24"/>
        </w:rPr>
      </w:pPr>
      <w:r>
        <w:rPr>
          <w:rFonts w:ascii="宋体" w:cs="Times New Roman"/>
          <w:sz w:val="24"/>
          <w:szCs w:val="24"/>
        </w:rPr>
        <w:br w:type="page"/>
      </w:r>
    </w:p>
    <w:p w:rsidR="00D81677" w:rsidRDefault="00D81677">
      <w:pPr>
        <w:pStyle w:val="2"/>
        <w:rPr>
          <w:rFonts w:ascii="宋体" w:cs="Times New Roman"/>
          <w:sz w:val="24"/>
          <w:szCs w:val="24"/>
        </w:rPr>
      </w:pPr>
      <w:bookmarkStart w:id="85" w:name="_Toc14079"/>
      <w:bookmarkStart w:id="86" w:name="_Toc2772"/>
      <w:bookmarkStart w:id="87" w:name="_Toc32517"/>
      <w:bookmarkStart w:id="88" w:name="_Toc518657738"/>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）法定代表人授权书</w:t>
      </w:r>
      <w:bookmarkEnd w:id="85"/>
      <w:bookmarkEnd w:id="86"/>
      <w:bookmarkEnd w:id="87"/>
      <w:bookmarkEnd w:id="88"/>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法定代表人授权书</w:t>
      </w:r>
    </w:p>
    <w:p w:rsidR="00D81677" w:rsidRDefault="00D81677">
      <w:pPr>
        <w:adjustRightInd w:val="0"/>
        <w:snapToGrid w:val="0"/>
        <w:spacing w:line="480" w:lineRule="auto"/>
        <w:rPr>
          <w:rFonts w:ascii="宋体" w:cs="Times New Roman"/>
          <w:b/>
          <w:bCs/>
          <w:sz w:val="24"/>
          <w:szCs w:val="24"/>
        </w:rPr>
      </w:pPr>
      <w:r>
        <w:rPr>
          <w:rFonts w:ascii="宋体" w:hAnsi="宋体" w:cs="宋体" w:hint="eastAsia"/>
          <w:b/>
          <w:bCs/>
          <w:sz w:val="24"/>
          <w:szCs w:val="24"/>
        </w:rPr>
        <w:t>致：城北区政府采购中心</w:t>
      </w:r>
    </w:p>
    <w:p w:rsidR="00D81677" w:rsidRDefault="00D81677">
      <w:pPr>
        <w:autoSpaceDE w:val="0"/>
        <w:autoSpaceDN w:val="0"/>
        <w:adjustRightInd w:val="0"/>
        <w:snapToGrid w:val="0"/>
        <w:spacing w:line="480" w:lineRule="auto"/>
        <w:ind w:firstLine="482"/>
        <w:rPr>
          <w:rFonts w:ascii="宋体" w:cs="Times New Roman"/>
          <w:kern w:val="0"/>
          <w:sz w:val="24"/>
          <w:szCs w:val="24"/>
          <w:lang w:val="zh-CN"/>
        </w:rPr>
      </w:pPr>
      <w:r>
        <w:rPr>
          <w:rFonts w:ascii="宋体" w:hAnsi="宋体" w:cs="宋体" w:hint="eastAsia"/>
          <w:kern w:val="0"/>
          <w:u w:val="single"/>
          <w:lang w:val="zh-CN"/>
        </w:rPr>
        <w:t>（</w:t>
      </w:r>
      <w:r>
        <w:rPr>
          <w:rFonts w:ascii="宋体" w:hAnsi="宋体" w:cs="宋体" w:hint="eastAsia"/>
          <w:kern w:val="0"/>
          <w:sz w:val="24"/>
          <w:szCs w:val="24"/>
          <w:u w:val="single"/>
          <w:lang w:val="zh-CN"/>
        </w:rPr>
        <w:t>投标人名称）</w:t>
      </w:r>
      <w:r>
        <w:rPr>
          <w:rFonts w:ascii="宋体" w:hAnsi="宋体" w:cs="宋体" w:hint="eastAsia"/>
          <w:kern w:val="0"/>
          <w:sz w:val="24"/>
          <w:szCs w:val="24"/>
          <w:lang w:val="zh-CN"/>
        </w:rPr>
        <w:t>系中华人民共和国合法企业，法定地址</w:t>
      </w:r>
      <w:r>
        <w:rPr>
          <w:rFonts w:ascii="宋体" w:hAnsi="宋体" w:cs="宋体"/>
          <w:kern w:val="0"/>
          <w:sz w:val="24"/>
          <w:szCs w:val="24"/>
          <w:u w:val="single"/>
          <w:lang w:val="zh-CN"/>
        </w:rPr>
        <w:t xml:space="preserve">              </w:t>
      </w:r>
      <w:r>
        <w:rPr>
          <w:rFonts w:ascii="宋体" w:hAnsi="宋体" w:cs="宋体" w:hint="eastAsia"/>
          <w:kern w:val="0"/>
          <w:sz w:val="24"/>
          <w:szCs w:val="24"/>
          <w:lang w:val="zh-CN"/>
        </w:rPr>
        <w:t>。</w:t>
      </w:r>
    </w:p>
    <w:p w:rsidR="00D81677" w:rsidRDefault="00D81677">
      <w:pPr>
        <w:autoSpaceDE w:val="0"/>
        <w:autoSpaceDN w:val="0"/>
        <w:adjustRightInd w:val="0"/>
        <w:snapToGrid w:val="0"/>
        <w:spacing w:line="480" w:lineRule="auto"/>
        <w:rPr>
          <w:rFonts w:ascii="宋体" w:cs="Times New Roman"/>
          <w:kern w:val="0"/>
          <w:sz w:val="24"/>
          <w:szCs w:val="24"/>
          <w:lang w:val="zh-CN"/>
        </w:rPr>
      </w:pPr>
      <w:r>
        <w:rPr>
          <w:rFonts w:ascii="宋体" w:hAnsi="宋体" w:cs="宋体"/>
          <w:kern w:val="0"/>
          <w:sz w:val="24"/>
          <w:szCs w:val="24"/>
        </w:rPr>
        <w:t xml:space="preserve">    </w:t>
      </w:r>
      <w:r>
        <w:rPr>
          <w:rFonts w:ascii="宋体" w:hAnsi="宋体" w:cs="宋体" w:hint="eastAsia"/>
          <w:kern w:val="0"/>
          <w:sz w:val="24"/>
          <w:szCs w:val="24"/>
          <w:u w:val="single"/>
          <w:lang w:val="zh-CN"/>
        </w:rPr>
        <w:t>（法定代表人姓名）</w:t>
      </w:r>
      <w:r>
        <w:rPr>
          <w:rFonts w:ascii="宋体" w:hAnsi="宋体" w:cs="宋体" w:hint="eastAsia"/>
          <w:kern w:val="0"/>
          <w:sz w:val="24"/>
          <w:szCs w:val="24"/>
          <w:lang w:val="zh-CN"/>
        </w:rPr>
        <w:t>特授权</w:t>
      </w:r>
      <w:r>
        <w:rPr>
          <w:rFonts w:ascii="宋体" w:hAnsi="宋体" w:cs="宋体" w:hint="eastAsia"/>
          <w:kern w:val="0"/>
          <w:sz w:val="24"/>
          <w:szCs w:val="24"/>
          <w:u w:val="single"/>
          <w:lang w:val="zh-CN"/>
        </w:rPr>
        <w:t>（委托代理人姓名）</w:t>
      </w:r>
      <w:r>
        <w:rPr>
          <w:rFonts w:ascii="宋体" w:hAnsi="宋体" w:cs="宋体" w:hint="eastAsia"/>
          <w:kern w:val="0"/>
          <w:sz w:val="24"/>
          <w:szCs w:val="24"/>
          <w:lang w:val="zh-CN"/>
        </w:rPr>
        <w:t>代表我单位全权办理</w:t>
      </w:r>
    </w:p>
    <w:p w:rsidR="00D81677" w:rsidRDefault="00D81677">
      <w:pPr>
        <w:autoSpaceDE w:val="0"/>
        <w:autoSpaceDN w:val="0"/>
        <w:adjustRightInd w:val="0"/>
        <w:snapToGrid w:val="0"/>
        <w:spacing w:line="480" w:lineRule="auto"/>
        <w:rPr>
          <w:rFonts w:ascii="宋体" w:cs="Times New Roman"/>
          <w:kern w:val="0"/>
          <w:sz w:val="24"/>
          <w:szCs w:val="24"/>
          <w:lang w:val="zh-CN"/>
        </w:rPr>
      </w:pPr>
      <w:r>
        <w:rPr>
          <w:rFonts w:ascii="宋体" w:hAnsi="宋体" w:cs="宋体"/>
          <w:kern w:val="0"/>
          <w:sz w:val="24"/>
          <w:szCs w:val="24"/>
          <w:u w:val="single"/>
          <w:lang w:val="zh-CN"/>
        </w:rPr>
        <w:t xml:space="preserve">                         </w:t>
      </w:r>
      <w:r>
        <w:rPr>
          <w:rFonts w:ascii="宋体" w:hAnsi="宋体" w:cs="宋体" w:hint="eastAsia"/>
          <w:kern w:val="0"/>
          <w:sz w:val="24"/>
          <w:szCs w:val="24"/>
          <w:lang w:val="zh-CN"/>
        </w:rPr>
        <w:t>项目的响应、答疑等具体工作，并签署全部有关的文件、资料。</w:t>
      </w:r>
    </w:p>
    <w:p w:rsidR="00D81677" w:rsidRDefault="00D81677">
      <w:pPr>
        <w:autoSpaceDE w:val="0"/>
        <w:autoSpaceDN w:val="0"/>
        <w:adjustRightInd w:val="0"/>
        <w:snapToGrid w:val="0"/>
        <w:spacing w:line="480" w:lineRule="auto"/>
        <w:ind w:firstLine="480"/>
        <w:rPr>
          <w:rFonts w:ascii="宋体" w:cs="Times New Roman"/>
          <w:kern w:val="0"/>
          <w:sz w:val="24"/>
          <w:szCs w:val="24"/>
          <w:lang w:val="zh-CN"/>
        </w:rPr>
      </w:pPr>
      <w:r>
        <w:rPr>
          <w:rFonts w:ascii="宋体" w:hAnsi="宋体" w:cs="宋体" w:hint="eastAsia"/>
          <w:kern w:val="0"/>
          <w:sz w:val="24"/>
          <w:szCs w:val="24"/>
          <w:lang w:val="zh-CN"/>
        </w:rPr>
        <w:t>我单位对被授权人的签名负全部责任。</w:t>
      </w:r>
    </w:p>
    <w:p w:rsidR="00D81677" w:rsidRDefault="00D81677">
      <w:pPr>
        <w:autoSpaceDE w:val="0"/>
        <w:autoSpaceDN w:val="0"/>
        <w:adjustRightInd w:val="0"/>
        <w:snapToGrid w:val="0"/>
        <w:spacing w:line="480" w:lineRule="auto"/>
        <w:ind w:firstLine="480"/>
        <w:rPr>
          <w:rFonts w:ascii="宋体" w:cs="Times New Roman"/>
          <w:kern w:val="0"/>
          <w:sz w:val="24"/>
          <w:szCs w:val="24"/>
          <w:lang w:val="zh-CN"/>
        </w:rPr>
      </w:pPr>
      <w:r>
        <w:rPr>
          <w:rFonts w:ascii="宋体" w:hAnsi="宋体" w:cs="宋体" w:hint="eastAsia"/>
          <w:kern w:val="0"/>
          <w:sz w:val="24"/>
          <w:szCs w:val="24"/>
          <w:lang w:val="zh-CN"/>
        </w:rPr>
        <w:t>被授权人联系电话：</w:t>
      </w:r>
    </w:p>
    <w:p w:rsidR="00D81677" w:rsidRDefault="00D81677">
      <w:pPr>
        <w:autoSpaceDE w:val="0"/>
        <w:autoSpaceDN w:val="0"/>
        <w:adjustRightInd w:val="0"/>
        <w:snapToGrid w:val="0"/>
        <w:spacing w:line="480" w:lineRule="auto"/>
        <w:rPr>
          <w:rFonts w:ascii="宋体" w:hAnsi="宋体" w:cs="宋体"/>
          <w:kern w:val="0"/>
          <w:sz w:val="24"/>
          <w:szCs w:val="24"/>
          <w:u w:val="single"/>
          <w:lang w:val="zh-CN"/>
        </w:rPr>
      </w:pPr>
      <w:r>
        <w:rPr>
          <w:rFonts w:ascii="宋体" w:hAnsi="宋体" w:cs="宋体" w:hint="eastAsia"/>
          <w:kern w:val="0"/>
          <w:sz w:val="24"/>
          <w:szCs w:val="24"/>
          <w:lang w:val="zh-CN"/>
        </w:rPr>
        <w:t>被授权人（委托代理人）签字：</w:t>
      </w:r>
      <w:r>
        <w:rPr>
          <w:rFonts w:ascii="宋体" w:hAnsi="宋体" w:cs="宋体"/>
          <w:kern w:val="0"/>
          <w:sz w:val="24"/>
          <w:szCs w:val="24"/>
          <w:u w:val="single"/>
          <w:lang w:val="zh-CN"/>
        </w:rPr>
        <w:t xml:space="preserve">       </w:t>
      </w:r>
      <w:r>
        <w:rPr>
          <w:rFonts w:ascii="宋体" w:hAnsi="宋体" w:cs="宋体"/>
          <w:kern w:val="0"/>
          <w:sz w:val="24"/>
          <w:szCs w:val="24"/>
          <w:lang w:val="zh-CN"/>
        </w:rPr>
        <w:t xml:space="preserve">  </w:t>
      </w:r>
      <w:r>
        <w:rPr>
          <w:rFonts w:ascii="宋体" w:hAnsi="宋体" w:cs="宋体" w:hint="eastAsia"/>
          <w:kern w:val="0"/>
          <w:sz w:val="24"/>
          <w:szCs w:val="24"/>
          <w:lang w:val="zh-CN"/>
        </w:rPr>
        <w:t>授权人（法定代表人）签字：</w:t>
      </w:r>
      <w:r>
        <w:rPr>
          <w:rFonts w:ascii="宋体" w:hAnsi="宋体" w:cs="宋体"/>
          <w:kern w:val="0"/>
          <w:sz w:val="24"/>
          <w:szCs w:val="24"/>
          <w:u w:val="single"/>
          <w:lang w:val="zh-CN"/>
        </w:rPr>
        <w:t xml:space="preserve">       </w:t>
      </w:r>
    </w:p>
    <w:p w:rsidR="00D81677" w:rsidRDefault="00D81677">
      <w:pPr>
        <w:autoSpaceDE w:val="0"/>
        <w:autoSpaceDN w:val="0"/>
        <w:adjustRightInd w:val="0"/>
        <w:snapToGrid w:val="0"/>
        <w:spacing w:line="480" w:lineRule="auto"/>
        <w:rPr>
          <w:rFonts w:ascii="宋体" w:hAnsi="宋体" w:cs="宋体"/>
          <w:kern w:val="0"/>
          <w:sz w:val="24"/>
          <w:szCs w:val="24"/>
          <w:u w:val="single"/>
          <w:lang w:val="zh-CN"/>
        </w:rPr>
      </w:pPr>
      <w:r>
        <w:rPr>
          <w:rFonts w:ascii="宋体" w:hAnsi="宋体" w:cs="宋体" w:hint="eastAsia"/>
          <w:kern w:val="0"/>
          <w:sz w:val="24"/>
          <w:szCs w:val="24"/>
          <w:lang w:val="zh-CN"/>
        </w:rPr>
        <w:t>职务：</w:t>
      </w:r>
      <w:r>
        <w:rPr>
          <w:rFonts w:ascii="宋体" w:hAnsi="宋体" w:cs="宋体"/>
          <w:kern w:val="0"/>
          <w:sz w:val="24"/>
          <w:szCs w:val="24"/>
          <w:u w:val="single"/>
          <w:lang w:val="zh-CN"/>
        </w:rPr>
        <w:t xml:space="preserve">                             </w:t>
      </w:r>
      <w:r>
        <w:rPr>
          <w:rFonts w:ascii="宋体" w:hAnsi="宋体" w:cs="宋体"/>
          <w:kern w:val="0"/>
          <w:sz w:val="24"/>
          <w:szCs w:val="24"/>
          <w:lang w:val="zh-CN"/>
        </w:rPr>
        <w:t xml:space="preserve">  </w:t>
      </w:r>
      <w:r>
        <w:rPr>
          <w:rFonts w:ascii="宋体" w:hAnsi="宋体" w:cs="宋体" w:hint="eastAsia"/>
          <w:kern w:val="0"/>
          <w:sz w:val="24"/>
          <w:szCs w:val="24"/>
          <w:lang w:val="zh-CN"/>
        </w:rPr>
        <w:t>职务：</w:t>
      </w:r>
      <w:r>
        <w:rPr>
          <w:rFonts w:ascii="宋体" w:hAnsi="宋体" w:cs="宋体"/>
          <w:kern w:val="0"/>
          <w:sz w:val="24"/>
          <w:szCs w:val="24"/>
          <w:u w:val="single"/>
          <w:lang w:val="zh-CN"/>
        </w:rPr>
        <w:t xml:space="preserve">                           </w:t>
      </w: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附被授权人第二代身份证双面扫描（或复印）件</w:t>
      </w: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jc w:val="right"/>
        <w:rPr>
          <w:rFonts w:ascii="宋体" w:cs="Times New Roman"/>
          <w:b/>
          <w:bCs/>
          <w:kern w:val="0"/>
          <w:sz w:val="24"/>
          <w:szCs w:val="24"/>
          <w:lang w:val="zh-CN"/>
        </w:rPr>
      </w:pPr>
      <w:r>
        <w:rPr>
          <w:rFonts w:ascii="宋体" w:hAnsi="宋体" w:cs="宋体" w:hint="eastAsia"/>
          <w:b/>
          <w:bCs/>
          <w:kern w:val="0"/>
          <w:sz w:val="24"/>
          <w:szCs w:val="24"/>
          <w:lang w:val="zh-CN"/>
        </w:rPr>
        <w:t>投标人：</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D81677" w:rsidRDefault="00D81677">
      <w:pPr>
        <w:autoSpaceDE w:val="0"/>
        <w:autoSpaceDN w:val="0"/>
        <w:adjustRightInd w:val="0"/>
        <w:snapToGrid w:val="0"/>
        <w:spacing w:line="480" w:lineRule="auto"/>
        <w:jc w:val="right"/>
        <w:rPr>
          <w:rFonts w:ascii="宋体" w:cs="Times New Roman"/>
          <w:b/>
          <w:bCs/>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D81677" w:rsidRDefault="00D81677">
      <w:pPr>
        <w:widowControl/>
        <w:jc w:val="left"/>
        <w:rPr>
          <w:rFonts w:ascii="宋体" w:cs="Times New Roman"/>
          <w:sz w:val="24"/>
          <w:szCs w:val="24"/>
        </w:rPr>
      </w:pPr>
      <w:r>
        <w:rPr>
          <w:rFonts w:ascii="宋体" w:cs="Times New Roman"/>
          <w:sz w:val="24"/>
          <w:szCs w:val="24"/>
        </w:rPr>
        <w:br w:type="page"/>
      </w:r>
    </w:p>
    <w:p w:rsidR="00D81677" w:rsidRDefault="00D81677">
      <w:pPr>
        <w:pStyle w:val="2"/>
        <w:rPr>
          <w:rFonts w:ascii="宋体" w:cs="Times New Roman"/>
          <w:sz w:val="24"/>
          <w:szCs w:val="24"/>
        </w:rPr>
      </w:pPr>
      <w:bookmarkStart w:id="89" w:name="_Toc25251"/>
      <w:bookmarkStart w:id="90" w:name="_Toc25049"/>
      <w:bookmarkStart w:id="91" w:name="_Toc427"/>
      <w:bookmarkStart w:id="92" w:name="_Toc518657739"/>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）投标人承诺函</w:t>
      </w:r>
      <w:bookmarkEnd w:id="89"/>
      <w:bookmarkEnd w:id="90"/>
      <w:bookmarkEnd w:id="91"/>
      <w:bookmarkEnd w:id="92"/>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投标人承诺函</w:t>
      </w:r>
    </w:p>
    <w:p w:rsidR="00D81677" w:rsidRDefault="00D81677">
      <w:pPr>
        <w:adjustRightInd w:val="0"/>
        <w:snapToGrid w:val="0"/>
        <w:spacing w:line="480" w:lineRule="auto"/>
        <w:rPr>
          <w:rFonts w:ascii="宋体" w:cs="Times New Roman"/>
          <w:b/>
          <w:bCs/>
          <w:sz w:val="24"/>
          <w:szCs w:val="24"/>
        </w:rPr>
      </w:pPr>
      <w:r>
        <w:rPr>
          <w:rFonts w:ascii="宋体" w:hAnsi="宋体" w:cs="宋体" w:hint="eastAsia"/>
          <w:b/>
          <w:bCs/>
          <w:sz w:val="24"/>
          <w:szCs w:val="24"/>
        </w:rPr>
        <w:t>致：城北区政府采购中心</w:t>
      </w:r>
    </w:p>
    <w:p w:rsidR="00D81677" w:rsidRDefault="00D81677">
      <w:pPr>
        <w:autoSpaceDE w:val="0"/>
        <w:autoSpaceDN w:val="0"/>
        <w:adjustRightInd w:val="0"/>
        <w:snapToGrid w:val="0"/>
        <w:spacing w:line="480" w:lineRule="auto"/>
        <w:ind w:firstLine="480"/>
        <w:rPr>
          <w:rFonts w:ascii="宋体" w:cs="Times New Roman"/>
          <w:kern w:val="0"/>
          <w:sz w:val="24"/>
          <w:szCs w:val="24"/>
          <w:lang w:val="zh-CN"/>
        </w:rPr>
      </w:pPr>
      <w:r>
        <w:rPr>
          <w:rFonts w:ascii="宋体" w:hAnsi="宋体" w:cs="宋体" w:hint="eastAsia"/>
          <w:kern w:val="0"/>
          <w:sz w:val="24"/>
          <w:szCs w:val="24"/>
          <w:lang w:val="zh-CN"/>
        </w:rPr>
        <w:t>关于贵方</w:t>
      </w:r>
      <w:r>
        <w:rPr>
          <w:rFonts w:ascii="宋体" w:hAnsi="宋体" w:cs="宋体"/>
          <w:kern w:val="0"/>
          <w:sz w:val="24"/>
          <w:szCs w:val="24"/>
          <w:u w:val="single"/>
        </w:rPr>
        <w:t xml:space="preserve">    </w:t>
      </w:r>
      <w:r>
        <w:rPr>
          <w:rFonts w:ascii="宋体" w:hAnsi="宋体" w:cs="宋体" w:hint="eastAsia"/>
          <w:kern w:val="0"/>
          <w:sz w:val="24"/>
          <w:szCs w:val="24"/>
          <w:lang w:val="zh-CN"/>
        </w:rPr>
        <w:t>年</w:t>
      </w:r>
      <w:r>
        <w:rPr>
          <w:rFonts w:ascii="宋体" w:hAnsi="宋体" w:cs="宋体"/>
          <w:kern w:val="0"/>
          <w:sz w:val="24"/>
          <w:szCs w:val="24"/>
          <w:u w:val="single"/>
          <w:lang w:val="zh-CN"/>
        </w:rPr>
        <w:t xml:space="preserve"> </w:t>
      </w:r>
      <w:r>
        <w:rPr>
          <w:rFonts w:ascii="宋体" w:hAnsi="宋体" w:cs="宋体"/>
          <w:kern w:val="0"/>
          <w:sz w:val="24"/>
          <w:szCs w:val="24"/>
          <w:u w:val="single"/>
        </w:rPr>
        <w:t xml:space="preserve"> </w:t>
      </w:r>
      <w:r>
        <w:rPr>
          <w:rFonts w:ascii="宋体" w:hAnsi="宋体" w:cs="宋体"/>
          <w:kern w:val="0"/>
          <w:sz w:val="24"/>
          <w:szCs w:val="24"/>
          <w:u w:val="single"/>
          <w:lang w:val="zh-CN"/>
        </w:rPr>
        <w:t xml:space="preserve">  </w:t>
      </w:r>
      <w:r>
        <w:rPr>
          <w:rFonts w:ascii="宋体" w:hAnsi="宋体" w:cs="宋体" w:hint="eastAsia"/>
          <w:kern w:val="0"/>
          <w:sz w:val="24"/>
          <w:szCs w:val="24"/>
          <w:lang w:val="zh-CN"/>
        </w:rPr>
        <w:t>月</w:t>
      </w:r>
      <w:r>
        <w:rPr>
          <w:rFonts w:ascii="宋体" w:hAnsi="宋体" w:cs="宋体"/>
          <w:kern w:val="0"/>
          <w:sz w:val="24"/>
          <w:szCs w:val="24"/>
          <w:u w:val="single"/>
          <w:lang w:val="zh-CN"/>
        </w:rPr>
        <w:t xml:space="preserve">  </w:t>
      </w:r>
      <w:r>
        <w:rPr>
          <w:rFonts w:ascii="宋体" w:hAnsi="宋体" w:cs="宋体"/>
          <w:kern w:val="0"/>
          <w:sz w:val="24"/>
          <w:szCs w:val="24"/>
          <w:u w:val="single"/>
        </w:rPr>
        <w:t xml:space="preserve"> </w:t>
      </w:r>
      <w:r>
        <w:rPr>
          <w:rFonts w:ascii="宋体" w:hAnsi="宋体" w:cs="宋体"/>
          <w:kern w:val="0"/>
          <w:sz w:val="24"/>
          <w:szCs w:val="24"/>
          <w:u w:val="single"/>
          <w:lang w:val="zh-CN"/>
        </w:rPr>
        <w:t xml:space="preserve"> </w:t>
      </w:r>
      <w:r>
        <w:rPr>
          <w:rFonts w:ascii="宋体" w:hAnsi="宋体" w:cs="宋体" w:hint="eastAsia"/>
          <w:kern w:val="0"/>
          <w:sz w:val="24"/>
          <w:szCs w:val="24"/>
          <w:lang w:val="zh-CN"/>
        </w:rPr>
        <w:t>日</w:t>
      </w:r>
      <w:r>
        <w:rPr>
          <w:rFonts w:ascii="宋体" w:hAnsi="宋体" w:cs="宋体"/>
          <w:kern w:val="0"/>
          <w:sz w:val="24"/>
          <w:szCs w:val="24"/>
          <w:u w:val="single"/>
          <w:lang w:val="zh-CN"/>
        </w:rPr>
        <w:t xml:space="preserve">          </w:t>
      </w:r>
      <w:r>
        <w:rPr>
          <w:rFonts w:ascii="宋体" w:hAnsi="宋体" w:cs="宋体" w:hint="eastAsia"/>
          <w:kern w:val="0"/>
          <w:sz w:val="24"/>
          <w:szCs w:val="24"/>
          <w:u w:val="single"/>
          <w:lang w:val="zh-CN"/>
        </w:rPr>
        <w:t>（项目名称）</w:t>
      </w:r>
      <w:r>
        <w:rPr>
          <w:rFonts w:ascii="宋体" w:hAnsi="宋体" w:cs="宋体" w:hint="eastAsia"/>
          <w:kern w:val="0"/>
          <w:sz w:val="24"/>
          <w:szCs w:val="24"/>
          <w:lang w:val="zh-CN"/>
        </w:rPr>
        <w:t>采购项目，本签字人愿意参加响应，提供采购一览表中要求的所有服务项目，并证实提交的所有资料是准确的和真实的。同时，我代表（投标人名称），在此作如下承诺：</w:t>
      </w:r>
    </w:p>
    <w:p w:rsidR="00D81677" w:rsidRDefault="00D81677">
      <w:pPr>
        <w:autoSpaceDE w:val="0"/>
        <w:autoSpaceDN w:val="0"/>
        <w:adjustRightInd w:val="0"/>
        <w:snapToGrid w:val="0"/>
        <w:spacing w:line="480" w:lineRule="auto"/>
        <w:rPr>
          <w:rFonts w:ascii="宋体" w:cs="Times New Roman"/>
          <w:kern w:val="0"/>
          <w:sz w:val="24"/>
          <w:szCs w:val="24"/>
          <w:lang w:val="zh-CN"/>
        </w:rPr>
      </w:pPr>
      <w:r>
        <w:rPr>
          <w:rFonts w:ascii="宋体" w:hAnsi="宋体" w:cs="宋体"/>
          <w:kern w:val="0"/>
          <w:sz w:val="24"/>
          <w:szCs w:val="24"/>
          <w:lang w:val="zh-CN"/>
        </w:rPr>
        <w:t xml:space="preserve">   </w:t>
      </w:r>
      <w:r>
        <w:rPr>
          <w:rFonts w:ascii="宋体" w:hAnsi="宋体" w:cs="宋体"/>
          <w:kern w:val="0"/>
          <w:sz w:val="24"/>
          <w:szCs w:val="24"/>
        </w:rPr>
        <w:t xml:space="preserve"> </w:t>
      </w:r>
      <w:r>
        <w:rPr>
          <w:rFonts w:ascii="宋体" w:hAnsi="宋体" w:cs="宋体"/>
          <w:kern w:val="0"/>
          <w:sz w:val="24"/>
          <w:szCs w:val="24"/>
          <w:lang w:val="zh-CN"/>
        </w:rPr>
        <w:t>1.</w:t>
      </w:r>
      <w:r>
        <w:rPr>
          <w:rFonts w:ascii="宋体" w:hAnsi="宋体" w:cs="宋体" w:hint="eastAsia"/>
          <w:kern w:val="0"/>
          <w:sz w:val="24"/>
          <w:szCs w:val="24"/>
          <w:lang w:val="zh-CN"/>
        </w:rPr>
        <w:t>完全理解和接受磋商文件的一切规定和要求；</w:t>
      </w:r>
    </w:p>
    <w:p w:rsidR="00D81677" w:rsidRDefault="00D81677">
      <w:pPr>
        <w:autoSpaceDE w:val="0"/>
        <w:autoSpaceDN w:val="0"/>
        <w:adjustRightInd w:val="0"/>
        <w:snapToGrid w:val="0"/>
        <w:spacing w:line="480" w:lineRule="auto"/>
        <w:rPr>
          <w:rFonts w:ascii="宋体" w:cs="Times New Roman"/>
          <w:kern w:val="0"/>
          <w:sz w:val="24"/>
          <w:szCs w:val="24"/>
          <w:lang w:val="zh-CN"/>
        </w:rPr>
      </w:pPr>
      <w:r>
        <w:rPr>
          <w:rFonts w:ascii="宋体" w:hAnsi="宋体" w:cs="宋体"/>
          <w:kern w:val="0"/>
          <w:sz w:val="24"/>
          <w:szCs w:val="24"/>
          <w:lang w:val="zh-CN"/>
        </w:rPr>
        <w:t xml:space="preserve">   </w:t>
      </w:r>
      <w:r>
        <w:rPr>
          <w:rFonts w:ascii="宋体" w:hAnsi="宋体" w:cs="宋体"/>
          <w:kern w:val="0"/>
          <w:sz w:val="24"/>
          <w:szCs w:val="24"/>
        </w:rPr>
        <w:t xml:space="preserve"> </w:t>
      </w:r>
      <w:r>
        <w:rPr>
          <w:rFonts w:ascii="宋体" w:hAnsi="宋体" w:cs="宋体"/>
          <w:kern w:val="0"/>
          <w:sz w:val="24"/>
          <w:szCs w:val="24"/>
          <w:lang w:val="zh-CN"/>
        </w:rPr>
        <w:t>2.</w:t>
      </w:r>
      <w:r>
        <w:rPr>
          <w:rFonts w:ascii="宋体" w:hAnsi="宋体" w:cs="宋体" w:hint="eastAsia"/>
          <w:kern w:val="0"/>
          <w:sz w:val="24"/>
          <w:szCs w:val="24"/>
          <w:lang w:val="zh-CN"/>
        </w:rPr>
        <w:t>若中标，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rsidR="00D81677" w:rsidRDefault="00D81677">
      <w:pPr>
        <w:autoSpaceDE w:val="0"/>
        <w:autoSpaceDN w:val="0"/>
        <w:adjustRightInd w:val="0"/>
        <w:snapToGrid w:val="0"/>
        <w:spacing w:line="480" w:lineRule="auto"/>
        <w:rPr>
          <w:rFonts w:ascii="宋体" w:cs="Times New Roman"/>
          <w:kern w:val="0"/>
          <w:sz w:val="24"/>
          <w:szCs w:val="24"/>
          <w:lang w:val="zh-CN"/>
        </w:rPr>
      </w:pPr>
      <w:r>
        <w:rPr>
          <w:rFonts w:ascii="宋体" w:hAnsi="宋体" w:cs="宋体"/>
          <w:kern w:val="0"/>
          <w:sz w:val="24"/>
          <w:szCs w:val="24"/>
          <w:lang w:val="zh-CN"/>
        </w:rPr>
        <w:t xml:space="preserve">  </w:t>
      </w:r>
      <w:r>
        <w:rPr>
          <w:rFonts w:ascii="宋体" w:hAnsi="宋体" w:cs="宋体"/>
          <w:kern w:val="0"/>
          <w:sz w:val="24"/>
          <w:szCs w:val="24"/>
        </w:rPr>
        <w:t xml:space="preserve"> </w:t>
      </w:r>
      <w:r>
        <w:rPr>
          <w:rFonts w:ascii="宋体" w:hAnsi="宋体" w:cs="宋体"/>
          <w:kern w:val="0"/>
          <w:sz w:val="24"/>
          <w:szCs w:val="24"/>
          <w:lang w:val="zh-CN"/>
        </w:rPr>
        <w:t xml:space="preserve"> 3.</w:t>
      </w:r>
      <w:r>
        <w:rPr>
          <w:rFonts w:ascii="宋体" w:hAnsi="宋体" w:cs="宋体" w:hint="eastAsia"/>
          <w:kern w:val="0"/>
          <w:sz w:val="24"/>
          <w:szCs w:val="24"/>
          <w:lang w:val="zh-CN"/>
        </w:rPr>
        <w:t>在整个招标过程中我方若有违规行为，贵方可按磋商文件之规定给予处罚，我方完全接受。</w:t>
      </w:r>
    </w:p>
    <w:p w:rsidR="00D81677" w:rsidRDefault="00D81677">
      <w:pPr>
        <w:autoSpaceDE w:val="0"/>
        <w:autoSpaceDN w:val="0"/>
        <w:adjustRightInd w:val="0"/>
        <w:snapToGrid w:val="0"/>
        <w:spacing w:line="480" w:lineRule="auto"/>
        <w:rPr>
          <w:rFonts w:ascii="宋体" w:cs="Times New Roman"/>
          <w:kern w:val="0"/>
          <w:sz w:val="24"/>
          <w:szCs w:val="24"/>
          <w:lang w:val="zh-CN"/>
        </w:rPr>
      </w:pPr>
      <w:r>
        <w:rPr>
          <w:rFonts w:ascii="宋体" w:hAnsi="宋体" w:cs="宋体"/>
          <w:kern w:val="0"/>
          <w:sz w:val="24"/>
          <w:szCs w:val="24"/>
          <w:lang w:val="zh-CN"/>
        </w:rPr>
        <w:t xml:space="preserve">   </w:t>
      </w:r>
      <w:r>
        <w:rPr>
          <w:rFonts w:ascii="宋体" w:hAnsi="宋体" w:cs="宋体"/>
          <w:kern w:val="0"/>
          <w:sz w:val="24"/>
          <w:szCs w:val="24"/>
        </w:rPr>
        <w:t xml:space="preserve"> </w:t>
      </w:r>
      <w:r>
        <w:rPr>
          <w:rFonts w:ascii="宋体" w:hAnsi="宋体" w:cs="宋体"/>
          <w:kern w:val="0"/>
          <w:sz w:val="24"/>
          <w:szCs w:val="24"/>
          <w:lang w:val="zh-CN"/>
        </w:rPr>
        <w:t>4.</w:t>
      </w:r>
      <w:r>
        <w:rPr>
          <w:rFonts w:ascii="宋体" w:hAnsi="宋体" w:cs="宋体" w:hint="eastAsia"/>
          <w:kern w:val="0"/>
          <w:sz w:val="24"/>
          <w:szCs w:val="24"/>
          <w:lang w:val="zh-CN"/>
        </w:rPr>
        <w:t>若中标，本承诺将成为合同不可分割的一部分，与合同具有同等的法律效力。</w:t>
      </w: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jc w:val="right"/>
        <w:rPr>
          <w:rFonts w:ascii="宋体" w:cs="Times New Roman"/>
          <w:b/>
          <w:bCs/>
          <w:kern w:val="0"/>
          <w:sz w:val="24"/>
          <w:szCs w:val="24"/>
          <w:lang w:val="zh-CN"/>
        </w:rPr>
      </w:pPr>
      <w:r>
        <w:rPr>
          <w:rFonts w:ascii="宋体" w:hAnsi="宋体" w:cs="宋体" w:hint="eastAsia"/>
          <w:b/>
          <w:bCs/>
          <w:kern w:val="0"/>
          <w:sz w:val="24"/>
          <w:szCs w:val="24"/>
          <w:lang w:val="zh-CN"/>
        </w:rPr>
        <w:t>投标人：</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D81677" w:rsidRDefault="00D81677">
      <w:pPr>
        <w:autoSpaceDE w:val="0"/>
        <w:autoSpaceDN w:val="0"/>
        <w:adjustRightInd w:val="0"/>
        <w:snapToGrid w:val="0"/>
        <w:spacing w:line="480" w:lineRule="auto"/>
        <w:jc w:val="right"/>
        <w:rPr>
          <w:rFonts w:ascii="宋体" w:cs="Times New Roman"/>
          <w:b/>
          <w:bCs/>
          <w:kern w:val="0"/>
          <w:sz w:val="24"/>
          <w:szCs w:val="24"/>
          <w:lang w:val="zh-CN"/>
        </w:rPr>
      </w:pPr>
      <w:r>
        <w:rPr>
          <w:rFonts w:ascii="宋体" w:hAnsi="宋体" w:cs="宋体" w:hint="eastAsia"/>
          <w:b/>
          <w:bCs/>
          <w:kern w:val="0"/>
          <w:sz w:val="24"/>
          <w:szCs w:val="24"/>
          <w:lang w:val="zh-CN"/>
        </w:rPr>
        <w:t>法定代表人或委托代理人：</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（签字）</w:t>
      </w:r>
    </w:p>
    <w:p w:rsidR="00D81677" w:rsidRDefault="00D81677">
      <w:pPr>
        <w:autoSpaceDE w:val="0"/>
        <w:autoSpaceDN w:val="0"/>
        <w:adjustRightInd w:val="0"/>
        <w:snapToGrid w:val="0"/>
        <w:spacing w:line="480" w:lineRule="auto"/>
        <w:jc w:val="right"/>
        <w:rPr>
          <w:rFonts w:ascii="宋体" w:cs="Times New Roman"/>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D81677" w:rsidRDefault="00D81677">
      <w:pPr>
        <w:widowControl/>
        <w:jc w:val="left"/>
        <w:rPr>
          <w:rFonts w:ascii="宋体" w:cs="Times New Roman"/>
          <w:sz w:val="24"/>
          <w:szCs w:val="24"/>
        </w:rPr>
      </w:pPr>
      <w:r>
        <w:rPr>
          <w:rFonts w:ascii="宋体" w:cs="Times New Roman"/>
          <w:sz w:val="24"/>
          <w:szCs w:val="24"/>
        </w:rPr>
        <w:br w:type="page"/>
      </w:r>
    </w:p>
    <w:p w:rsidR="00D81677" w:rsidRDefault="00D81677">
      <w:pPr>
        <w:pStyle w:val="2"/>
        <w:rPr>
          <w:rFonts w:ascii="宋体" w:cs="Times New Roman"/>
          <w:sz w:val="24"/>
          <w:szCs w:val="24"/>
        </w:rPr>
      </w:pPr>
      <w:bookmarkStart w:id="93" w:name="_Toc11905"/>
      <w:bookmarkStart w:id="94" w:name="_Toc13180"/>
      <w:bookmarkStart w:id="95" w:name="_Toc30516"/>
      <w:bookmarkStart w:id="96" w:name="_Toc518657740"/>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）投标人诚信承诺书</w:t>
      </w:r>
      <w:bookmarkEnd w:id="93"/>
      <w:bookmarkEnd w:id="94"/>
      <w:bookmarkEnd w:id="95"/>
      <w:bookmarkEnd w:id="96"/>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投标人诚信承诺书</w:t>
      </w:r>
    </w:p>
    <w:p w:rsidR="00D81677" w:rsidRDefault="00D81677">
      <w:pPr>
        <w:adjustRightInd w:val="0"/>
        <w:snapToGrid w:val="0"/>
        <w:spacing w:line="480" w:lineRule="auto"/>
        <w:rPr>
          <w:rFonts w:ascii="宋体" w:cs="Times New Roman"/>
          <w:b/>
          <w:bCs/>
          <w:sz w:val="24"/>
          <w:szCs w:val="24"/>
        </w:rPr>
      </w:pPr>
      <w:r>
        <w:rPr>
          <w:rFonts w:ascii="宋体" w:hAnsi="宋体" w:cs="宋体" w:hint="eastAsia"/>
          <w:b/>
          <w:bCs/>
          <w:sz w:val="24"/>
          <w:szCs w:val="24"/>
        </w:rPr>
        <w:t>致：城北区政府采购中心</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hint="eastAsia"/>
          <w:kern w:val="0"/>
          <w:sz w:val="24"/>
          <w:szCs w:val="24"/>
          <w:lang w:val="zh-CN"/>
        </w:rPr>
        <w:t>为了诚实、客观、有序地参与城北区政府采购活动，愿就以下内容作出承诺：</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hint="eastAsia"/>
          <w:kern w:val="0"/>
          <w:sz w:val="24"/>
          <w:szCs w:val="24"/>
          <w:lang w:val="zh-CN"/>
        </w:rPr>
        <w:t>一、自觉遵守各项法律、法规、规章、制度以及社会公德，维护廉洁环境，与同场竞争的其他投标人平等参加政府采购活动。</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hint="eastAsia"/>
          <w:kern w:val="0"/>
          <w:sz w:val="24"/>
          <w:szCs w:val="24"/>
          <w:lang w:val="zh-CN"/>
        </w:rPr>
        <w:t>二、参加采购代理机构组织的政府采购活动时，严格按照磋商文件的规定和要求提供所需的相关材料，并对所提供的各类资料的真实性负责，不虚假应标，不虚列业绩。</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hint="eastAsia"/>
          <w:kern w:val="0"/>
          <w:sz w:val="24"/>
          <w:szCs w:val="24"/>
          <w:lang w:val="zh-CN"/>
        </w:rPr>
        <w:t>三、尊重参与政府采购活动各相关方的合法行为，接受政府采购活动依法形成的意见、结果。</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hint="eastAsia"/>
          <w:kern w:val="0"/>
          <w:sz w:val="24"/>
          <w:szCs w:val="24"/>
          <w:lang w:val="zh-CN"/>
        </w:rPr>
        <w:t>四、依法参加政府采购活动，不围标、串标，维护市场秩序，不提供“三无”产品、以次充好。</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hint="eastAsia"/>
          <w:kern w:val="0"/>
          <w:sz w:val="24"/>
          <w:szCs w:val="24"/>
          <w:lang w:val="zh-CN"/>
        </w:rPr>
        <w:t>五、积极推动政府采购活动健康开展，对采购活动有疑问、异议时，按法律规定的程序实名反映情况，不恶意中伤、无事生非，以和谐、平等的心态参加政府采购活动。</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hint="eastAsia"/>
          <w:kern w:val="0"/>
          <w:sz w:val="24"/>
          <w:szCs w:val="24"/>
          <w:lang w:val="zh-CN"/>
        </w:rPr>
        <w:t>六、认真履行中标人应承担的责任和义务，全面执行采购合同规定的各项内容，保质保量地按时提供采购物品。</w:t>
      </w:r>
    </w:p>
    <w:p w:rsidR="00D81677" w:rsidRDefault="00D81677" w:rsidP="003433CC">
      <w:pPr>
        <w:autoSpaceDE w:val="0"/>
        <w:autoSpaceDN w:val="0"/>
        <w:adjustRightInd w:val="0"/>
        <w:snapToGrid w:val="0"/>
        <w:spacing w:line="360" w:lineRule="auto"/>
        <w:ind w:firstLineChars="200" w:firstLine="480"/>
        <w:rPr>
          <w:rFonts w:ascii="宋体" w:cs="Times New Roman"/>
          <w:kern w:val="0"/>
          <w:sz w:val="24"/>
          <w:szCs w:val="24"/>
          <w:lang w:val="zh-CN"/>
        </w:rPr>
      </w:pPr>
      <w:r>
        <w:rPr>
          <w:rFonts w:ascii="宋体" w:hAnsi="宋体" w:cs="宋体" w:hint="eastAsia"/>
          <w:kern w:val="0"/>
          <w:sz w:val="24"/>
          <w:szCs w:val="24"/>
          <w:lang w:val="zh-CN"/>
        </w:rPr>
        <w:t>若本企业（单位）发生有悖于上述承诺的行为，愿意接受《中华人民共和国政府采购法》和《政府采购法实施条例》中对投标人的相关处理。</w:t>
      </w:r>
    </w:p>
    <w:p w:rsidR="00D81677" w:rsidRDefault="00D81677" w:rsidP="003433CC">
      <w:pPr>
        <w:autoSpaceDE w:val="0"/>
        <w:autoSpaceDN w:val="0"/>
        <w:adjustRightInd w:val="0"/>
        <w:snapToGrid w:val="0"/>
        <w:spacing w:line="360" w:lineRule="auto"/>
        <w:ind w:firstLineChars="200" w:firstLine="480"/>
        <w:rPr>
          <w:rFonts w:ascii="宋体" w:cs="Times New Roman"/>
          <w:kern w:val="0"/>
          <w:sz w:val="24"/>
          <w:szCs w:val="24"/>
          <w:lang w:val="zh-CN"/>
        </w:rPr>
      </w:pPr>
      <w:r>
        <w:rPr>
          <w:rFonts w:ascii="宋体" w:hAnsi="宋体" w:cs="宋体" w:hint="eastAsia"/>
          <w:kern w:val="0"/>
          <w:sz w:val="24"/>
          <w:szCs w:val="24"/>
          <w:lang w:val="zh-CN"/>
        </w:rPr>
        <w:t>本承诺是采购项目响应文件的组成部分。</w:t>
      </w:r>
    </w:p>
    <w:p w:rsidR="00D81677" w:rsidRDefault="00D81677">
      <w:pPr>
        <w:autoSpaceDE w:val="0"/>
        <w:autoSpaceDN w:val="0"/>
        <w:adjustRightInd w:val="0"/>
        <w:snapToGrid w:val="0"/>
        <w:spacing w:line="360" w:lineRule="auto"/>
        <w:rPr>
          <w:rFonts w:ascii="宋体" w:cs="Times New Roman"/>
          <w:kern w:val="0"/>
          <w:sz w:val="24"/>
          <w:szCs w:val="24"/>
          <w:lang w:val="zh-CN"/>
        </w:rPr>
      </w:pPr>
    </w:p>
    <w:p w:rsidR="00D81677" w:rsidRDefault="00D81677">
      <w:pPr>
        <w:autoSpaceDE w:val="0"/>
        <w:autoSpaceDN w:val="0"/>
        <w:adjustRightInd w:val="0"/>
        <w:snapToGrid w:val="0"/>
        <w:spacing w:line="360" w:lineRule="auto"/>
        <w:rPr>
          <w:rFonts w:ascii="宋体" w:cs="Times New Roman"/>
          <w:kern w:val="0"/>
          <w:sz w:val="24"/>
          <w:szCs w:val="24"/>
          <w:lang w:val="zh-CN"/>
        </w:rPr>
      </w:pPr>
    </w:p>
    <w:p w:rsidR="00D81677" w:rsidRDefault="00D81677">
      <w:pPr>
        <w:autoSpaceDE w:val="0"/>
        <w:autoSpaceDN w:val="0"/>
        <w:adjustRightInd w:val="0"/>
        <w:snapToGrid w:val="0"/>
        <w:spacing w:line="360" w:lineRule="auto"/>
        <w:rPr>
          <w:rFonts w:ascii="宋体" w:cs="Times New Roman"/>
          <w:kern w:val="0"/>
          <w:sz w:val="24"/>
          <w:szCs w:val="24"/>
          <w:lang w:val="zh-CN"/>
        </w:rPr>
      </w:pPr>
    </w:p>
    <w:p w:rsidR="00D81677" w:rsidRDefault="00D81677">
      <w:pPr>
        <w:autoSpaceDE w:val="0"/>
        <w:autoSpaceDN w:val="0"/>
        <w:adjustRightInd w:val="0"/>
        <w:snapToGrid w:val="0"/>
        <w:spacing w:line="360" w:lineRule="auto"/>
        <w:jc w:val="right"/>
        <w:rPr>
          <w:rFonts w:ascii="宋体" w:cs="Times New Roman"/>
          <w:b/>
          <w:bCs/>
          <w:kern w:val="0"/>
          <w:sz w:val="24"/>
          <w:szCs w:val="24"/>
          <w:lang w:val="zh-CN"/>
        </w:rPr>
      </w:pPr>
      <w:r>
        <w:rPr>
          <w:rFonts w:ascii="宋体" w:hAnsi="宋体" w:cs="宋体" w:hint="eastAsia"/>
          <w:b/>
          <w:bCs/>
          <w:kern w:val="0"/>
          <w:sz w:val="24"/>
          <w:szCs w:val="24"/>
          <w:lang w:val="zh-CN"/>
        </w:rPr>
        <w:t>投标人：</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D81677" w:rsidRDefault="00D81677">
      <w:pPr>
        <w:autoSpaceDE w:val="0"/>
        <w:autoSpaceDN w:val="0"/>
        <w:adjustRightInd w:val="0"/>
        <w:snapToGrid w:val="0"/>
        <w:spacing w:line="360" w:lineRule="auto"/>
        <w:jc w:val="right"/>
        <w:rPr>
          <w:rFonts w:ascii="宋体" w:cs="Times New Roman"/>
          <w:b/>
          <w:bCs/>
          <w:kern w:val="0"/>
          <w:sz w:val="24"/>
          <w:szCs w:val="24"/>
          <w:lang w:val="zh-CN"/>
        </w:rPr>
      </w:pPr>
      <w:r>
        <w:rPr>
          <w:rFonts w:ascii="宋体" w:hAnsi="宋体" w:cs="宋体" w:hint="eastAsia"/>
          <w:b/>
          <w:bCs/>
          <w:kern w:val="0"/>
          <w:sz w:val="24"/>
          <w:szCs w:val="24"/>
          <w:lang w:val="zh-CN"/>
        </w:rPr>
        <w:t>法定代表人或委托代理人：</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（签字）</w:t>
      </w:r>
    </w:p>
    <w:p w:rsidR="00D81677" w:rsidRDefault="00D81677">
      <w:pPr>
        <w:autoSpaceDE w:val="0"/>
        <w:autoSpaceDN w:val="0"/>
        <w:adjustRightInd w:val="0"/>
        <w:snapToGrid w:val="0"/>
        <w:spacing w:line="360" w:lineRule="auto"/>
        <w:jc w:val="right"/>
        <w:rPr>
          <w:rFonts w:ascii="宋体" w:cs="Times New Roman"/>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D81677" w:rsidRDefault="00D81677">
      <w:pPr>
        <w:widowControl/>
        <w:jc w:val="left"/>
        <w:rPr>
          <w:rFonts w:ascii="宋体" w:cs="Times New Roman"/>
          <w:sz w:val="24"/>
          <w:szCs w:val="24"/>
        </w:rPr>
      </w:pPr>
      <w:r>
        <w:rPr>
          <w:rFonts w:ascii="宋体" w:cs="Times New Roman"/>
          <w:sz w:val="24"/>
          <w:szCs w:val="24"/>
        </w:rPr>
        <w:br w:type="page"/>
      </w:r>
    </w:p>
    <w:p w:rsidR="00D81677" w:rsidRDefault="00D81677">
      <w:pPr>
        <w:pStyle w:val="2"/>
        <w:rPr>
          <w:rFonts w:ascii="宋体" w:cs="Times New Roman"/>
          <w:sz w:val="24"/>
          <w:szCs w:val="24"/>
        </w:rPr>
      </w:pPr>
      <w:bookmarkStart w:id="97" w:name="_Toc15890"/>
      <w:bookmarkStart w:id="98" w:name="_Toc12889"/>
      <w:bookmarkStart w:id="99" w:name="_Toc25297"/>
      <w:bookmarkStart w:id="100" w:name="_Toc518657741"/>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）资格证明材料</w:t>
      </w:r>
      <w:bookmarkEnd w:id="97"/>
      <w:bookmarkEnd w:id="98"/>
      <w:bookmarkEnd w:id="99"/>
      <w:bookmarkEnd w:id="100"/>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资格证明材料</w:t>
      </w:r>
    </w:p>
    <w:p w:rsidR="00D81677" w:rsidRDefault="00D81677">
      <w:pPr>
        <w:adjustRightInd w:val="0"/>
        <w:snapToGrid w:val="0"/>
        <w:spacing w:line="480" w:lineRule="auto"/>
        <w:ind w:right="360"/>
        <w:jc w:val="left"/>
        <w:rPr>
          <w:rFonts w:ascii="宋体" w:cs="Times New Roman"/>
          <w:sz w:val="24"/>
          <w:szCs w:val="24"/>
        </w:rPr>
      </w:pPr>
      <w:r>
        <w:rPr>
          <w:rFonts w:ascii="宋体" w:hAnsi="宋体" w:cs="宋体" w:hint="eastAsia"/>
          <w:sz w:val="24"/>
          <w:szCs w:val="24"/>
        </w:rPr>
        <w:t>资格证明材料包括：</w:t>
      </w:r>
    </w:p>
    <w:p w:rsidR="00D81677" w:rsidRDefault="00D81677">
      <w:pPr>
        <w:pStyle w:val="11"/>
        <w:numPr>
          <w:ilvl w:val="0"/>
          <w:numId w:val="4"/>
        </w:numPr>
        <w:adjustRightInd w:val="0"/>
        <w:snapToGrid w:val="0"/>
        <w:spacing w:line="480" w:lineRule="auto"/>
        <w:ind w:right="360" w:firstLineChars="0"/>
        <w:jc w:val="left"/>
        <w:rPr>
          <w:rFonts w:ascii="宋体" w:cs="Times New Roman"/>
          <w:sz w:val="24"/>
          <w:szCs w:val="24"/>
        </w:rPr>
      </w:pPr>
      <w:r>
        <w:rPr>
          <w:rFonts w:ascii="宋体" w:hAnsi="宋体" w:cs="宋体" w:hint="eastAsia"/>
          <w:sz w:val="24"/>
          <w:szCs w:val="24"/>
        </w:rPr>
        <w:t>投标人的营业执照；</w:t>
      </w:r>
    </w:p>
    <w:p w:rsidR="00D81677" w:rsidRDefault="00D81677">
      <w:pPr>
        <w:pStyle w:val="11"/>
        <w:numPr>
          <w:ilvl w:val="0"/>
          <w:numId w:val="4"/>
        </w:numPr>
        <w:adjustRightInd w:val="0"/>
        <w:snapToGrid w:val="0"/>
        <w:spacing w:line="480" w:lineRule="auto"/>
        <w:ind w:right="360" w:firstLineChars="0"/>
        <w:jc w:val="left"/>
        <w:rPr>
          <w:rFonts w:ascii="宋体" w:cs="Times New Roman"/>
          <w:sz w:val="24"/>
          <w:szCs w:val="24"/>
        </w:rPr>
      </w:pPr>
      <w:r>
        <w:rPr>
          <w:rFonts w:ascii="宋体" w:hAnsi="宋体" w:cs="宋体" w:hint="eastAsia"/>
          <w:sz w:val="24"/>
          <w:szCs w:val="24"/>
        </w:rPr>
        <w:t>磋商文件规定的有关资格证书、许可证书、认证等；</w:t>
      </w:r>
    </w:p>
    <w:p w:rsidR="00D81677" w:rsidRPr="00022987" w:rsidRDefault="00D81677" w:rsidP="00A3141B">
      <w:pPr>
        <w:pStyle w:val="11"/>
        <w:numPr>
          <w:ilvl w:val="0"/>
          <w:numId w:val="4"/>
        </w:numPr>
        <w:adjustRightInd w:val="0"/>
        <w:snapToGrid w:val="0"/>
        <w:spacing w:line="480" w:lineRule="auto"/>
        <w:ind w:right="360" w:firstLineChars="0"/>
        <w:jc w:val="left"/>
        <w:rPr>
          <w:rFonts w:cs="Times New Roman"/>
        </w:rPr>
      </w:pPr>
      <w:r>
        <w:rPr>
          <w:rFonts w:cs="宋体" w:hint="eastAsia"/>
        </w:rPr>
        <w:t>投标企业简介及获得相关证书证明文件；</w:t>
      </w:r>
    </w:p>
    <w:p w:rsidR="00D81677" w:rsidRPr="00A3141B" w:rsidRDefault="00D81677">
      <w:pPr>
        <w:pStyle w:val="11"/>
        <w:numPr>
          <w:ilvl w:val="0"/>
          <w:numId w:val="4"/>
        </w:numPr>
        <w:adjustRightInd w:val="0"/>
        <w:snapToGrid w:val="0"/>
        <w:spacing w:line="480" w:lineRule="auto"/>
        <w:ind w:right="360" w:firstLineChars="0"/>
        <w:jc w:val="left"/>
        <w:rPr>
          <w:rFonts w:ascii="宋体" w:cs="Times New Roman"/>
          <w:sz w:val="24"/>
          <w:szCs w:val="24"/>
        </w:rPr>
      </w:pPr>
      <w:r w:rsidRPr="00022987">
        <w:rPr>
          <w:rFonts w:ascii="宋体" w:hAnsi="宋体" w:cs="宋体" w:hint="eastAsia"/>
          <w:sz w:val="24"/>
          <w:szCs w:val="24"/>
        </w:rPr>
        <w:t>提供“信用中国”网站无任何不良记录的查询截图，时间为投标截止时间前</w:t>
      </w:r>
      <w:r w:rsidRPr="00022987">
        <w:rPr>
          <w:rFonts w:ascii="宋体" w:hAnsi="宋体" w:cs="宋体"/>
          <w:sz w:val="24"/>
          <w:szCs w:val="24"/>
        </w:rPr>
        <w:t>20</w:t>
      </w:r>
      <w:r w:rsidRPr="00022987">
        <w:rPr>
          <w:rFonts w:ascii="宋体" w:hAnsi="宋体" w:cs="宋体" w:hint="eastAsia"/>
          <w:sz w:val="24"/>
          <w:szCs w:val="24"/>
        </w:rPr>
        <w:t>天内）</w:t>
      </w:r>
    </w:p>
    <w:p w:rsidR="00D81677" w:rsidRDefault="00D81677">
      <w:pPr>
        <w:pStyle w:val="11"/>
        <w:numPr>
          <w:ilvl w:val="0"/>
          <w:numId w:val="4"/>
        </w:numPr>
        <w:adjustRightInd w:val="0"/>
        <w:snapToGrid w:val="0"/>
        <w:spacing w:line="480" w:lineRule="auto"/>
        <w:ind w:right="360" w:firstLineChars="0"/>
        <w:jc w:val="left"/>
        <w:rPr>
          <w:rFonts w:ascii="宋体" w:cs="Times New Roman"/>
          <w:sz w:val="24"/>
          <w:szCs w:val="24"/>
        </w:rPr>
      </w:pPr>
      <w:r>
        <w:rPr>
          <w:rFonts w:ascii="宋体" w:hAnsi="宋体" w:cs="宋体" w:hint="eastAsia"/>
          <w:sz w:val="24"/>
          <w:szCs w:val="24"/>
        </w:rPr>
        <w:t>投标人认为有必要提供的其他资格证明文件。</w:t>
      </w:r>
    </w:p>
    <w:p w:rsidR="00D81677" w:rsidRDefault="00D81677">
      <w:pPr>
        <w:adjustRightInd w:val="0"/>
        <w:snapToGrid w:val="0"/>
        <w:spacing w:line="480" w:lineRule="auto"/>
        <w:ind w:left="425" w:right="360"/>
        <w:jc w:val="left"/>
        <w:rPr>
          <w:rFonts w:ascii="宋体" w:cs="Times New Roman"/>
          <w:sz w:val="24"/>
          <w:szCs w:val="24"/>
        </w:rPr>
      </w:pPr>
      <w:r>
        <w:rPr>
          <w:rFonts w:ascii="宋体" w:hAnsi="宋体" w:cs="宋体" w:hint="eastAsia"/>
          <w:sz w:val="24"/>
          <w:szCs w:val="24"/>
        </w:rPr>
        <w:t>如果是非法人资格的投标人，须提供身份证明。</w:t>
      </w:r>
    </w:p>
    <w:p w:rsidR="00D81677" w:rsidRDefault="00D81677">
      <w:pPr>
        <w:adjustRightInd w:val="0"/>
        <w:snapToGrid w:val="0"/>
        <w:spacing w:line="480" w:lineRule="auto"/>
        <w:ind w:left="425" w:right="360"/>
        <w:jc w:val="left"/>
        <w:rPr>
          <w:rFonts w:ascii="宋体" w:cs="Times New Roman"/>
          <w:sz w:val="24"/>
          <w:szCs w:val="24"/>
        </w:rPr>
      </w:pPr>
    </w:p>
    <w:p w:rsidR="00D81677" w:rsidRDefault="00D81677">
      <w:pPr>
        <w:adjustRightInd w:val="0"/>
        <w:snapToGrid w:val="0"/>
        <w:spacing w:line="480" w:lineRule="auto"/>
        <w:ind w:left="425" w:right="360"/>
        <w:jc w:val="left"/>
        <w:rPr>
          <w:rFonts w:ascii="宋体" w:cs="Times New Roman"/>
          <w:sz w:val="24"/>
          <w:szCs w:val="24"/>
        </w:rPr>
      </w:pPr>
    </w:p>
    <w:p w:rsidR="00D81677" w:rsidRDefault="00D81677">
      <w:pPr>
        <w:adjustRightInd w:val="0"/>
        <w:snapToGrid w:val="0"/>
        <w:spacing w:line="480" w:lineRule="auto"/>
        <w:ind w:left="425" w:right="360"/>
        <w:jc w:val="left"/>
        <w:rPr>
          <w:rFonts w:ascii="宋体" w:cs="Times New Roman"/>
          <w:sz w:val="24"/>
          <w:szCs w:val="24"/>
        </w:rPr>
      </w:pPr>
    </w:p>
    <w:p w:rsidR="00D81677" w:rsidRDefault="00D81677">
      <w:pPr>
        <w:adjustRightInd w:val="0"/>
        <w:snapToGrid w:val="0"/>
        <w:spacing w:line="480" w:lineRule="auto"/>
        <w:ind w:left="425" w:right="360"/>
        <w:jc w:val="left"/>
        <w:rPr>
          <w:rFonts w:ascii="宋体" w:cs="Times New Roman"/>
          <w:sz w:val="24"/>
          <w:szCs w:val="24"/>
        </w:rPr>
      </w:pPr>
    </w:p>
    <w:p w:rsidR="00D81677" w:rsidRDefault="00D81677">
      <w:pPr>
        <w:widowControl/>
        <w:jc w:val="left"/>
        <w:rPr>
          <w:rFonts w:ascii="宋体" w:cs="Times New Roman"/>
          <w:sz w:val="24"/>
          <w:szCs w:val="24"/>
        </w:rPr>
      </w:pPr>
      <w:r>
        <w:rPr>
          <w:rFonts w:ascii="宋体" w:cs="Times New Roman"/>
          <w:sz w:val="24"/>
          <w:szCs w:val="24"/>
        </w:rPr>
        <w:br w:type="page"/>
      </w:r>
    </w:p>
    <w:p w:rsidR="00D81677" w:rsidRDefault="00D81677">
      <w:pPr>
        <w:pStyle w:val="2"/>
        <w:rPr>
          <w:rFonts w:ascii="宋体" w:cs="Times New Roman"/>
          <w:sz w:val="24"/>
          <w:szCs w:val="24"/>
        </w:rPr>
      </w:pPr>
      <w:bookmarkStart w:id="101" w:name="_Toc22436"/>
      <w:bookmarkStart w:id="102" w:name="_Toc3191"/>
      <w:bookmarkStart w:id="103" w:name="_Toc21336"/>
      <w:bookmarkStart w:id="104" w:name="_Toc518657742"/>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）财务状况报告，依法缴纳税收和社会保障资金的相关材料</w:t>
      </w:r>
      <w:bookmarkEnd w:id="101"/>
      <w:bookmarkEnd w:id="102"/>
      <w:bookmarkEnd w:id="103"/>
      <w:bookmarkEnd w:id="104"/>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财务状况报告，依法缴纳税收和社会保障资金的相关材料</w:t>
      </w:r>
    </w:p>
    <w:p w:rsidR="00D81677" w:rsidRDefault="00D81677">
      <w:pPr>
        <w:autoSpaceDE w:val="0"/>
        <w:autoSpaceDN w:val="0"/>
        <w:adjustRightInd w:val="0"/>
        <w:snapToGrid w:val="0"/>
        <w:spacing w:line="480" w:lineRule="auto"/>
        <w:ind w:firstLine="480"/>
        <w:rPr>
          <w:rFonts w:ascii="宋体" w:cs="Times New Roman"/>
          <w:kern w:val="0"/>
          <w:sz w:val="24"/>
          <w:szCs w:val="24"/>
          <w:lang w:val="zh-CN"/>
        </w:rPr>
      </w:pPr>
      <w:r>
        <w:rPr>
          <w:rFonts w:ascii="宋体" w:hAnsi="宋体" w:cs="宋体" w:hint="eastAsia"/>
          <w:kern w:val="0"/>
          <w:sz w:val="24"/>
          <w:szCs w:val="24"/>
          <w:lang w:val="zh-CN"/>
        </w:rPr>
        <w:t>按照招标文件第</w:t>
      </w:r>
      <w:r>
        <w:rPr>
          <w:rFonts w:ascii="宋体" w:hAnsi="宋体" w:cs="宋体"/>
          <w:kern w:val="0"/>
          <w:sz w:val="24"/>
          <w:szCs w:val="24"/>
          <w:lang w:val="zh-CN"/>
        </w:rPr>
        <w:t>2.2</w:t>
      </w:r>
      <w:r>
        <w:rPr>
          <w:rFonts w:ascii="宋体" w:hAnsi="宋体" w:cs="宋体" w:hint="eastAsia"/>
          <w:kern w:val="0"/>
          <w:sz w:val="24"/>
          <w:szCs w:val="24"/>
          <w:lang w:val="zh-CN"/>
        </w:rPr>
        <w:t>款（</w:t>
      </w:r>
      <w:r>
        <w:rPr>
          <w:rFonts w:ascii="宋体" w:hAnsi="宋体" w:cs="宋体"/>
          <w:kern w:val="0"/>
          <w:sz w:val="24"/>
          <w:szCs w:val="24"/>
          <w:lang w:val="zh-CN"/>
        </w:rPr>
        <w:t>1</w:t>
      </w:r>
      <w:r>
        <w:rPr>
          <w:rFonts w:ascii="宋体" w:hAnsi="宋体" w:cs="宋体" w:hint="eastAsia"/>
          <w:kern w:val="0"/>
          <w:sz w:val="24"/>
          <w:szCs w:val="24"/>
          <w:lang w:val="zh-CN"/>
        </w:rPr>
        <w:t>）中第</w:t>
      </w:r>
      <w:r>
        <w:rPr>
          <w:rFonts w:ascii="宋体" w:hAnsi="宋体" w:cs="宋体"/>
          <w:kern w:val="0"/>
          <w:sz w:val="24"/>
          <w:szCs w:val="24"/>
          <w:lang w:val="zh-CN"/>
        </w:rPr>
        <w:t>&lt;2&gt;</w:t>
      </w:r>
      <w:r>
        <w:rPr>
          <w:rFonts w:ascii="宋体" w:hAnsi="宋体" w:cs="宋体" w:hint="eastAsia"/>
          <w:kern w:val="0"/>
          <w:sz w:val="24"/>
          <w:szCs w:val="24"/>
          <w:lang w:val="zh-CN"/>
        </w:rPr>
        <w:t>条规定提供以下相关材料。</w:t>
      </w:r>
    </w:p>
    <w:p w:rsidR="00D81677" w:rsidRDefault="00D81677">
      <w:pPr>
        <w:autoSpaceDE w:val="0"/>
        <w:autoSpaceDN w:val="0"/>
        <w:adjustRightInd w:val="0"/>
        <w:snapToGrid w:val="0"/>
        <w:spacing w:line="480" w:lineRule="auto"/>
        <w:ind w:firstLine="480"/>
        <w:rPr>
          <w:rFonts w:ascii="宋体" w:cs="Times New Roman"/>
          <w:kern w:val="0"/>
          <w:sz w:val="24"/>
          <w:szCs w:val="24"/>
          <w:lang w:val="zh-CN"/>
        </w:rPr>
      </w:pPr>
      <w:r>
        <w:rPr>
          <w:rFonts w:ascii="宋体" w:hAnsi="宋体" w:cs="宋体"/>
          <w:kern w:val="0"/>
          <w:sz w:val="24"/>
          <w:szCs w:val="24"/>
          <w:lang w:val="zh-CN"/>
        </w:rPr>
        <w:t>1</w:t>
      </w:r>
      <w:r>
        <w:rPr>
          <w:rFonts w:ascii="宋体" w:hAnsi="宋体" w:cs="宋体" w:hint="eastAsia"/>
          <w:kern w:val="0"/>
          <w:sz w:val="24"/>
          <w:szCs w:val="24"/>
          <w:lang w:val="zh-CN"/>
        </w:rPr>
        <w:t>、投标人基本开户银行近三个月内出具的资信证明或经第三方机构出具的</w:t>
      </w:r>
      <w:r>
        <w:rPr>
          <w:rFonts w:ascii="宋体" w:hAnsi="宋体" w:cs="宋体" w:hint="eastAsia"/>
          <w:kern w:val="0"/>
          <w:sz w:val="24"/>
          <w:szCs w:val="24"/>
          <w:u w:val="single"/>
          <w:lang w:val="zh-CN"/>
        </w:rPr>
        <w:t>上一年度（</w:t>
      </w:r>
      <w:r>
        <w:rPr>
          <w:rFonts w:ascii="宋体" w:hAnsi="宋体" w:cs="宋体"/>
          <w:kern w:val="0"/>
          <w:sz w:val="24"/>
          <w:szCs w:val="24"/>
          <w:u w:val="single"/>
        </w:rPr>
        <w:t>2017</w:t>
      </w:r>
      <w:r>
        <w:rPr>
          <w:rFonts w:ascii="宋体" w:hAnsi="宋体" w:cs="宋体" w:hint="eastAsia"/>
          <w:kern w:val="0"/>
          <w:sz w:val="24"/>
          <w:szCs w:val="24"/>
          <w:u w:val="single"/>
        </w:rPr>
        <w:t>年度或</w:t>
      </w:r>
      <w:r>
        <w:rPr>
          <w:rFonts w:ascii="宋体" w:hAnsi="宋体" w:cs="宋体"/>
          <w:kern w:val="0"/>
          <w:sz w:val="24"/>
          <w:szCs w:val="24"/>
          <w:u w:val="single"/>
        </w:rPr>
        <w:t>2018</w:t>
      </w:r>
      <w:r>
        <w:rPr>
          <w:rFonts w:ascii="宋体" w:hAnsi="宋体" w:cs="宋体" w:hint="eastAsia"/>
          <w:kern w:val="0"/>
          <w:sz w:val="24"/>
          <w:szCs w:val="24"/>
          <w:u w:val="single"/>
        </w:rPr>
        <w:t>年度</w:t>
      </w:r>
      <w:r>
        <w:rPr>
          <w:rFonts w:ascii="宋体" w:hAnsi="宋体" w:cs="宋体" w:hint="eastAsia"/>
          <w:kern w:val="0"/>
          <w:sz w:val="24"/>
          <w:szCs w:val="24"/>
          <w:u w:val="single"/>
          <w:lang w:val="zh-CN"/>
        </w:rPr>
        <w:t>）</w:t>
      </w:r>
      <w:r>
        <w:rPr>
          <w:rFonts w:ascii="宋体" w:hAnsi="宋体" w:cs="宋体" w:hint="eastAsia"/>
          <w:kern w:val="0"/>
          <w:sz w:val="24"/>
          <w:szCs w:val="24"/>
          <w:lang w:val="zh-CN"/>
        </w:rPr>
        <w:t>财务状况审计报告（扫描或复印件应全面、完整、清晰），包括资产负债表、现金流量表、利润表和财务（会计）报表附注</w:t>
      </w:r>
      <w:r>
        <w:rPr>
          <w:rFonts w:ascii="宋体" w:hAnsi="宋体" w:cs="宋体" w:hint="eastAsia"/>
          <w:kern w:val="0"/>
          <w:sz w:val="24"/>
          <w:szCs w:val="24"/>
        </w:rPr>
        <w:t>，</w:t>
      </w:r>
      <w:r>
        <w:rPr>
          <w:rFonts w:ascii="宋体" w:hAnsi="宋体" w:cs="宋体" w:hint="eastAsia"/>
          <w:kern w:val="0"/>
          <w:sz w:val="24"/>
          <w:szCs w:val="24"/>
          <w:lang w:val="zh-CN"/>
        </w:rPr>
        <w:t>并提供第三方机构的营业执照、执业证书。</w:t>
      </w:r>
    </w:p>
    <w:p w:rsidR="00D81677" w:rsidRDefault="00D81677">
      <w:pPr>
        <w:autoSpaceDE w:val="0"/>
        <w:autoSpaceDN w:val="0"/>
        <w:adjustRightInd w:val="0"/>
        <w:snapToGrid w:val="0"/>
        <w:spacing w:line="480" w:lineRule="auto"/>
        <w:ind w:firstLine="480"/>
        <w:rPr>
          <w:rFonts w:ascii="宋体" w:cs="Times New Roman"/>
          <w:kern w:val="0"/>
          <w:sz w:val="24"/>
          <w:szCs w:val="24"/>
          <w:lang w:val="zh-CN"/>
        </w:rPr>
      </w:pPr>
      <w:r>
        <w:rPr>
          <w:rFonts w:ascii="宋体" w:hAnsi="宋体" w:cs="宋体"/>
          <w:kern w:val="0"/>
          <w:sz w:val="24"/>
          <w:szCs w:val="24"/>
          <w:lang w:val="zh-CN"/>
        </w:rPr>
        <w:t>2</w:t>
      </w:r>
      <w:r>
        <w:rPr>
          <w:rFonts w:ascii="宋体" w:hAnsi="宋体" w:cs="宋体" w:hint="eastAsia"/>
          <w:kern w:val="0"/>
          <w:sz w:val="24"/>
          <w:szCs w:val="24"/>
          <w:lang w:val="zh-CN"/>
        </w:rPr>
        <w:t>、近三个月内的依法缴纳税收和社会保障资金记录的证明材料；依法免税或不需要缴纳社会保障资金的投标人须提供相应文件证明其依法免税或不需要缴纳社会保障资金。</w:t>
      </w:r>
    </w:p>
    <w:p w:rsidR="00D81677" w:rsidRDefault="00D81677">
      <w:pPr>
        <w:adjustRightInd w:val="0"/>
        <w:snapToGrid w:val="0"/>
        <w:spacing w:line="480" w:lineRule="auto"/>
        <w:ind w:left="425" w:right="360"/>
        <w:jc w:val="left"/>
        <w:rPr>
          <w:rFonts w:ascii="宋体" w:cs="Times New Roman"/>
          <w:sz w:val="24"/>
          <w:szCs w:val="24"/>
        </w:rPr>
      </w:pPr>
    </w:p>
    <w:p w:rsidR="00D81677" w:rsidRDefault="00D81677">
      <w:pPr>
        <w:adjustRightInd w:val="0"/>
        <w:snapToGrid w:val="0"/>
        <w:spacing w:line="480" w:lineRule="auto"/>
        <w:ind w:left="425" w:right="360"/>
        <w:jc w:val="left"/>
        <w:rPr>
          <w:rFonts w:ascii="宋体" w:cs="Times New Roman"/>
          <w:sz w:val="24"/>
          <w:szCs w:val="24"/>
        </w:rPr>
      </w:pPr>
    </w:p>
    <w:p w:rsidR="00D81677" w:rsidRDefault="00D81677">
      <w:pPr>
        <w:adjustRightInd w:val="0"/>
        <w:snapToGrid w:val="0"/>
        <w:spacing w:line="480" w:lineRule="auto"/>
        <w:ind w:left="425" w:right="360"/>
        <w:jc w:val="left"/>
        <w:rPr>
          <w:rFonts w:ascii="宋体" w:cs="Times New Roman"/>
          <w:sz w:val="24"/>
          <w:szCs w:val="24"/>
        </w:rPr>
      </w:pPr>
    </w:p>
    <w:p w:rsidR="00D81677" w:rsidRDefault="00D81677">
      <w:pPr>
        <w:widowControl/>
        <w:jc w:val="left"/>
        <w:rPr>
          <w:rFonts w:ascii="宋体" w:cs="Times New Roman"/>
          <w:sz w:val="24"/>
          <w:szCs w:val="24"/>
        </w:rPr>
      </w:pPr>
      <w:r>
        <w:rPr>
          <w:rFonts w:ascii="宋体" w:cs="Times New Roman"/>
          <w:sz w:val="24"/>
          <w:szCs w:val="24"/>
        </w:rPr>
        <w:br w:type="page"/>
      </w:r>
    </w:p>
    <w:p w:rsidR="00D81677" w:rsidRDefault="00D81677">
      <w:pPr>
        <w:pStyle w:val="2"/>
        <w:rPr>
          <w:rFonts w:ascii="宋体" w:cs="Times New Roman"/>
          <w:sz w:val="24"/>
          <w:szCs w:val="24"/>
        </w:rPr>
      </w:pPr>
      <w:bookmarkStart w:id="105" w:name="_Toc6614"/>
      <w:bookmarkStart w:id="106" w:name="_Toc32545"/>
      <w:bookmarkStart w:id="107" w:name="_Toc30564"/>
      <w:bookmarkStart w:id="108" w:name="_Toc518657743"/>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）具备履行合同所必须的设备和专业技术能力的证明材料</w:t>
      </w:r>
      <w:bookmarkEnd w:id="105"/>
      <w:bookmarkEnd w:id="106"/>
      <w:bookmarkEnd w:id="107"/>
      <w:bookmarkEnd w:id="108"/>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具备履行合同所必须的设备和专业技术能力的证明材料</w:t>
      </w:r>
    </w:p>
    <w:p w:rsidR="00D81677" w:rsidRDefault="00D81677">
      <w:pPr>
        <w:autoSpaceDE w:val="0"/>
        <w:autoSpaceDN w:val="0"/>
        <w:adjustRightInd w:val="0"/>
        <w:snapToGrid w:val="0"/>
        <w:spacing w:line="480" w:lineRule="auto"/>
        <w:ind w:firstLine="480"/>
        <w:rPr>
          <w:rFonts w:ascii="宋体" w:cs="Times New Roman"/>
          <w:kern w:val="0"/>
          <w:sz w:val="24"/>
          <w:szCs w:val="24"/>
          <w:lang w:val="zh-CN"/>
        </w:rPr>
      </w:pPr>
      <w:r>
        <w:rPr>
          <w:rFonts w:ascii="宋体" w:hAnsi="宋体" w:cs="宋体" w:hint="eastAsia"/>
          <w:kern w:val="0"/>
          <w:sz w:val="24"/>
          <w:szCs w:val="24"/>
          <w:lang w:val="zh-CN"/>
        </w:rPr>
        <w:t>为保证本项目合同的顺利履行，投标人必须具备履行合同的设备和专业技术能力，须提供相关相关人员的证书和用工合同等证明材料。</w:t>
      </w:r>
    </w:p>
    <w:p w:rsidR="00D81677" w:rsidRDefault="00D81677">
      <w:pPr>
        <w:adjustRightInd w:val="0"/>
        <w:snapToGrid w:val="0"/>
        <w:spacing w:line="480" w:lineRule="auto"/>
        <w:ind w:left="425" w:right="360"/>
        <w:jc w:val="left"/>
        <w:rPr>
          <w:rFonts w:ascii="宋体" w:cs="Times New Roman"/>
          <w:sz w:val="24"/>
          <w:szCs w:val="24"/>
        </w:rPr>
      </w:pPr>
    </w:p>
    <w:p w:rsidR="00D81677" w:rsidRDefault="00D81677">
      <w:pPr>
        <w:adjustRightInd w:val="0"/>
        <w:snapToGrid w:val="0"/>
        <w:spacing w:line="480" w:lineRule="auto"/>
        <w:ind w:left="425" w:right="360"/>
        <w:jc w:val="left"/>
        <w:rPr>
          <w:rFonts w:ascii="宋体" w:cs="Times New Roman"/>
          <w:sz w:val="24"/>
          <w:szCs w:val="24"/>
        </w:rPr>
      </w:pPr>
    </w:p>
    <w:p w:rsidR="00D81677" w:rsidRDefault="00D81677">
      <w:pPr>
        <w:adjustRightInd w:val="0"/>
        <w:snapToGrid w:val="0"/>
        <w:spacing w:line="480" w:lineRule="auto"/>
        <w:ind w:left="425" w:right="360"/>
        <w:jc w:val="left"/>
        <w:rPr>
          <w:rFonts w:ascii="宋体" w:cs="Times New Roman"/>
          <w:sz w:val="24"/>
          <w:szCs w:val="24"/>
        </w:rPr>
      </w:pPr>
    </w:p>
    <w:p w:rsidR="00D81677" w:rsidRDefault="00D81677">
      <w:pPr>
        <w:widowControl/>
        <w:jc w:val="left"/>
        <w:rPr>
          <w:rFonts w:ascii="宋体" w:cs="Times New Roman"/>
          <w:sz w:val="24"/>
          <w:szCs w:val="24"/>
        </w:rPr>
      </w:pPr>
      <w:r>
        <w:rPr>
          <w:rFonts w:ascii="宋体" w:cs="Times New Roman"/>
          <w:sz w:val="24"/>
          <w:szCs w:val="24"/>
        </w:rPr>
        <w:br w:type="page"/>
      </w:r>
    </w:p>
    <w:p w:rsidR="00D81677" w:rsidRDefault="00D81677">
      <w:pPr>
        <w:pStyle w:val="2"/>
        <w:rPr>
          <w:rFonts w:ascii="宋体" w:cs="Times New Roman"/>
          <w:sz w:val="24"/>
          <w:szCs w:val="24"/>
        </w:rPr>
      </w:pPr>
      <w:bookmarkStart w:id="109" w:name="_Toc20035"/>
      <w:bookmarkStart w:id="110" w:name="_Toc10142"/>
      <w:bookmarkStart w:id="111" w:name="_Toc18790"/>
      <w:bookmarkStart w:id="112" w:name="_Toc518657744"/>
      <w:r>
        <w:rPr>
          <w:rFonts w:ascii="宋体" w:hAnsi="宋体" w:cs="宋体" w:hint="eastAsia"/>
          <w:sz w:val="24"/>
          <w:szCs w:val="24"/>
        </w:rPr>
        <w:t>（</w:t>
      </w:r>
      <w:r>
        <w:rPr>
          <w:rFonts w:ascii="宋体" w:hAnsi="宋体" w:cs="宋体"/>
          <w:sz w:val="24"/>
          <w:szCs w:val="24"/>
        </w:rPr>
        <w:t>9</w:t>
      </w:r>
      <w:r>
        <w:rPr>
          <w:rFonts w:ascii="宋体" w:hAnsi="宋体" w:cs="宋体" w:hint="eastAsia"/>
          <w:sz w:val="24"/>
          <w:szCs w:val="24"/>
        </w:rPr>
        <w:t>）无重大违法记录声明</w:t>
      </w:r>
      <w:bookmarkEnd w:id="109"/>
      <w:bookmarkEnd w:id="110"/>
      <w:bookmarkEnd w:id="111"/>
      <w:bookmarkEnd w:id="112"/>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无重大非法记录声明</w:t>
      </w:r>
    </w:p>
    <w:p w:rsidR="00D81677" w:rsidRDefault="00D81677">
      <w:pPr>
        <w:adjustRightInd w:val="0"/>
        <w:snapToGrid w:val="0"/>
        <w:spacing w:line="480" w:lineRule="auto"/>
        <w:rPr>
          <w:rFonts w:ascii="宋体" w:cs="Times New Roman"/>
          <w:b/>
          <w:bCs/>
          <w:sz w:val="24"/>
          <w:szCs w:val="24"/>
        </w:rPr>
      </w:pPr>
      <w:r>
        <w:rPr>
          <w:rFonts w:ascii="宋体" w:hAnsi="宋体" w:cs="宋体" w:hint="eastAsia"/>
          <w:b/>
          <w:bCs/>
          <w:sz w:val="24"/>
          <w:szCs w:val="24"/>
        </w:rPr>
        <w:t>致：城北区政府采购中心</w:t>
      </w:r>
    </w:p>
    <w:p w:rsidR="00D81677" w:rsidRDefault="00D81677" w:rsidP="003433CC">
      <w:pPr>
        <w:adjustRightInd w:val="0"/>
        <w:snapToGrid w:val="0"/>
        <w:spacing w:line="480" w:lineRule="auto"/>
        <w:ind w:firstLineChars="200" w:firstLine="480"/>
        <w:rPr>
          <w:rFonts w:ascii="宋体" w:cs="Times New Roman"/>
          <w:sz w:val="24"/>
          <w:szCs w:val="24"/>
          <w:shd w:val="clear" w:color="auto" w:fill="FFFFFF"/>
        </w:rPr>
      </w:pPr>
      <w:r>
        <w:rPr>
          <w:rFonts w:ascii="宋体" w:hAnsi="宋体" w:cs="宋体" w:hint="eastAsia"/>
          <w:sz w:val="24"/>
          <w:szCs w:val="24"/>
        </w:rPr>
        <w:t>我单位参加本次政府采购项目活动前三年内，在经营活动中无重大违法活动记录，符合《政府采购法》规定的投标人资格条</w:t>
      </w:r>
      <w:r>
        <w:rPr>
          <w:rFonts w:ascii="宋体" w:hAnsi="宋体" w:cs="宋体" w:hint="eastAsia"/>
          <w:sz w:val="24"/>
          <w:szCs w:val="24"/>
          <w:shd w:val="clear" w:color="auto" w:fill="FFFFFF"/>
        </w:rPr>
        <w:t>件。我方对此声明负全部法律责任。</w:t>
      </w:r>
    </w:p>
    <w:p w:rsidR="00D81677" w:rsidRDefault="00D81677" w:rsidP="003433CC">
      <w:pPr>
        <w:adjustRightInd w:val="0"/>
        <w:snapToGrid w:val="0"/>
        <w:spacing w:line="480" w:lineRule="auto"/>
        <w:ind w:firstLineChars="200" w:firstLine="480"/>
        <w:rPr>
          <w:rFonts w:ascii="宋体" w:cs="Times New Roman"/>
          <w:sz w:val="24"/>
          <w:szCs w:val="24"/>
        </w:rPr>
      </w:pPr>
      <w:r>
        <w:rPr>
          <w:rFonts w:ascii="宋体" w:hAnsi="宋体" w:cs="宋体" w:hint="eastAsia"/>
          <w:sz w:val="24"/>
          <w:szCs w:val="24"/>
        </w:rPr>
        <w:t>特此声明。</w:t>
      </w:r>
    </w:p>
    <w:p w:rsidR="00D81677" w:rsidRDefault="00D81677">
      <w:pPr>
        <w:autoSpaceDE w:val="0"/>
        <w:autoSpaceDN w:val="0"/>
        <w:adjustRightInd w:val="0"/>
        <w:snapToGrid w:val="0"/>
        <w:spacing w:line="480" w:lineRule="auto"/>
        <w:jc w:val="left"/>
        <w:rPr>
          <w:rFonts w:ascii="宋体" w:cs="Times New Roman"/>
          <w:kern w:val="0"/>
          <w:sz w:val="24"/>
          <w:szCs w:val="24"/>
          <w:lang w:val="zh-CN"/>
        </w:rPr>
      </w:pPr>
    </w:p>
    <w:p w:rsidR="00D81677" w:rsidRDefault="00D81677">
      <w:pPr>
        <w:autoSpaceDE w:val="0"/>
        <w:autoSpaceDN w:val="0"/>
        <w:adjustRightInd w:val="0"/>
        <w:snapToGrid w:val="0"/>
        <w:spacing w:line="480" w:lineRule="auto"/>
        <w:jc w:val="left"/>
        <w:rPr>
          <w:rFonts w:ascii="宋体" w:cs="Times New Roman"/>
          <w:kern w:val="0"/>
          <w:sz w:val="24"/>
          <w:szCs w:val="24"/>
          <w:lang w:val="zh-CN"/>
        </w:rPr>
      </w:pPr>
    </w:p>
    <w:p w:rsidR="00D81677" w:rsidRDefault="00D81677">
      <w:pPr>
        <w:autoSpaceDE w:val="0"/>
        <w:autoSpaceDN w:val="0"/>
        <w:adjustRightInd w:val="0"/>
        <w:snapToGrid w:val="0"/>
        <w:spacing w:line="480" w:lineRule="auto"/>
        <w:jc w:val="left"/>
        <w:rPr>
          <w:rFonts w:ascii="宋体" w:cs="Times New Roman"/>
          <w:kern w:val="0"/>
          <w:sz w:val="24"/>
          <w:szCs w:val="24"/>
          <w:lang w:val="zh-CN"/>
        </w:rPr>
      </w:pPr>
    </w:p>
    <w:p w:rsidR="00D81677" w:rsidRDefault="00D81677">
      <w:pPr>
        <w:autoSpaceDE w:val="0"/>
        <w:autoSpaceDN w:val="0"/>
        <w:adjustRightInd w:val="0"/>
        <w:snapToGrid w:val="0"/>
        <w:spacing w:line="480" w:lineRule="auto"/>
        <w:jc w:val="left"/>
        <w:rPr>
          <w:rFonts w:ascii="宋体" w:cs="Times New Roman"/>
          <w:kern w:val="0"/>
          <w:sz w:val="24"/>
          <w:szCs w:val="24"/>
          <w:lang w:val="zh-CN"/>
        </w:rPr>
      </w:pPr>
    </w:p>
    <w:p w:rsidR="00D81677" w:rsidRDefault="00D81677">
      <w:pPr>
        <w:autoSpaceDE w:val="0"/>
        <w:autoSpaceDN w:val="0"/>
        <w:adjustRightInd w:val="0"/>
        <w:snapToGrid w:val="0"/>
        <w:spacing w:line="480" w:lineRule="auto"/>
        <w:jc w:val="left"/>
        <w:rPr>
          <w:rFonts w:ascii="宋体" w:cs="Times New Roman"/>
          <w:kern w:val="0"/>
          <w:sz w:val="24"/>
          <w:szCs w:val="24"/>
          <w:lang w:val="zh-CN"/>
        </w:rPr>
      </w:pPr>
    </w:p>
    <w:p w:rsidR="00D81677" w:rsidRDefault="00D81677">
      <w:pPr>
        <w:autoSpaceDE w:val="0"/>
        <w:autoSpaceDN w:val="0"/>
        <w:adjustRightInd w:val="0"/>
        <w:snapToGrid w:val="0"/>
        <w:spacing w:line="480" w:lineRule="auto"/>
        <w:jc w:val="left"/>
        <w:rPr>
          <w:rFonts w:ascii="宋体" w:cs="Times New Roman"/>
          <w:kern w:val="0"/>
          <w:sz w:val="24"/>
          <w:szCs w:val="24"/>
          <w:lang w:val="zh-CN"/>
        </w:rPr>
      </w:pPr>
    </w:p>
    <w:p w:rsidR="00D81677" w:rsidRDefault="00D81677">
      <w:pPr>
        <w:autoSpaceDE w:val="0"/>
        <w:autoSpaceDN w:val="0"/>
        <w:adjustRightInd w:val="0"/>
        <w:snapToGrid w:val="0"/>
        <w:spacing w:line="480" w:lineRule="auto"/>
        <w:jc w:val="left"/>
        <w:rPr>
          <w:rFonts w:ascii="宋体" w:cs="Times New Roman"/>
          <w:kern w:val="0"/>
          <w:sz w:val="24"/>
          <w:szCs w:val="24"/>
          <w:lang w:val="zh-CN"/>
        </w:rPr>
      </w:pPr>
    </w:p>
    <w:p w:rsidR="00D81677" w:rsidRDefault="00D81677">
      <w:pPr>
        <w:autoSpaceDE w:val="0"/>
        <w:autoSpaceDN w:val="0"/>
        <w:adjustRightInd w:val="0"/>
        <w:snapToGrid w:val="0"/>
        <w:spacing w:line="480" w:lineRule="auto"/>
        <w:jc w:val="left"/>
        <w:rPr>
          <w:rFonts w:ascii="宋体" w:cs="Times New Roman"/>
          <w:kern w:val="0"/>
          <w:sz w:val="24"/>
          <w:szCs w:val="24"/>
          <w:lang w:val="zh-CN"/>
        </w:rPr>
      </w:pPr>
    </w:p>
    <w:p w:rsidR="00D81677" w:rsidRDefault="00D81677">
      <w:pPr>
        <w:autoSpaceDE w:val="0"/>
        <w:autoSpaceDN w:val="0"/>
        <w:adjustRightInd w:val="0"/>
        <w:snapToGrid w:val="0"/>
        <w:spacing w:line="480" w:lineRule="auto"/>
        <w:jc w:val="left"/>
        <w:rPr>
          <w:rFonts w:ascii="宋体" w:cs="Times New Roman"/>
          <w:kern w:val="0"/>
          <w:sz w:val="24"/>
          <w:szCs w:val="24"/>
          <w:lang w:val="zh-CN"/>
        </w:rPr>
      </w:pPr>
    </w:p>
    <w:p w:rsidR="00D81677" w:rsidRDefault="00D81677">
      <w:pPr>
        <w:autoSpaceDE w:val="0"/>
        <w:autoSpaceDN w:val="0"/>
        <w:adjustRightInd w:val="0"/>
        <w:snapToGrid w:val="0"/>
        <w:spacing w:line="480" w:lineRule="auto"/>
        <w:jc w:val="right"/>
        <w:rPr>
          <w:rFonts w:ascii="宋体" w:cs="Times New Roman"/>
          <w:b/>
          <w:bCs/>
          <w:kern w:val="0"/>
          <w:sz w:val="24"/>
          <w:szCs w:val="24"/>
          <w:lang w:val="zh-CN"/>
        </w:rPr>
      </w:pPr>
      <w:r>
        <w:rPr>
          <w:rFonts w:ascii="宋体" w:hAnsi="宋体" w:cs="宋体" w:hint="eastAsia"/>
          <w:b/>
          <w:bCs/>
          <w:kern w:val="0"/>
          <w:sz w:val="24"/>
          <w:szCs w:val="24"/>
          <w:lang w:val="zh-CN"/>
        </w:rPr>
        <w:t>投标人：</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D81677" w:rsidRDefault="00D81677">
      <w:pPr>
        <w:autoSpaceDE w:val="0"/>
        <w:autoSpaceDN w:val="0"/>
        <w:adjustRightInd w:val="0"/>
        <w:snapToGrid w:val="0"/>
        <w:spacing w:line="480" w:lineRule="auto"/>
        <w:jc w:val="right"/>
        <w:rPr>
          <w:rFonts w:ascii="宋体" w:cs="Times New Roman"/>
          <w:b/>
          <w:bCs/>
          <w:kern w:val="0"/>
          <w:sz w:val="24"/>
          <w:szCs w:val="24"/>
          <w:lang w:val="zh-CN"/>
        </w:rPr>
      </w:pPr>
      <w:r>
        <w:rPr>
          <w:rFonts w:ascii="宋体" w:hAnsi="宋体" w:cs="宋体" w:hint="eastAsia"/>
          <w:b/>
          <w:bCs/>
          <w:kern w:val="0"/>
          <w:sz w:val="24"/>
          <w:szCs w:val="24"/>
          <w:lang w:val="zh-CN"/>
        </w:rPr>
        <w:t>法定代表人或委托代理人：</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（签字）</w:t>
      </w:r>
    </w:p>
    <w:p w:rsidR="00D81677" w:rsidRDefault="00D81677">
      <w:pPr>
        <w:autoSpaceDE w:val="0"/>
        <w:autoSpaceDN w:val="0"/>
        <w:adjustRightInd w:val="0"/>
        <w:snapToGrid w:val="0"/>
        <w:spacing w:line="480" w:lineRule="auto"/>
        <w:jc w:val="right"/>
        <w:rPr>
          <w:rFonts w:ascii="宋体" w:cs="Times New Roman"/>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D81677" w:rsidRDefault="00D81677">
      <w:pPr>
        <w:adjustRightInd w:val="0"/>
        <w:snapToGrid w:val="0"/>
        <w:spacing w:line="480" w:lineRule="auto"/>
        <w:ind w:left="425" w:right="360"/>
        <w:jc w:val="left"/>
        <w:rPr>
          <w:rFonts w:ascii="宋体" w:cs="Times New Roman"/>
          <w:sz w:val="24"/>
          <w:szCs w:val="24"/>
        </w:rPr>
      </w:pPr>
    </w:p>
    <w:p w:rsidR="00D81677" w:rsidRDefault="00D81677">
      <w:pPr>
        <w:adjustRightInd w:val="0"/>
        <w:snapToGrid w:val="0"/>
        <w:spacing w:line="480" w:lineRule="auto"/>
        <w:ind w:left="425" w:right="360"/>
        <w:jc w:val="left"/>
        <w:rPr>
          <w:rFonts w:ascii="宋体" w:cs="Times New Roman"/>
          <w:sz w:val="24"/>
          <w:szCs w:val="24"/>
        </w:rPr>
      </w:pPr>
    </w:p>
    <w:p w:rsidR="00D81677" w:rsidRDefault="00D81677">
      <w:pPr>
        <w:widowControl/>
        <w:jc w:val="left"/>
        <w:rPr>
          <w:rFonts w:ascii="宋体" w:cs="Times New Roman"/>
          <w:sz w:val="24"/>
          <w:szCs w:val="24"/>
        </w:rPr>
      </w:pPr>
      <w:r>
        <w:rPr>
          <w:rFonts w:ascii="宋体" w:cs="Times New Roman"/>
          <w:sz w:val="24"/>
          <w:szCs w:val="24"/>
        </w:rPr>
        <w:br w:type="page"/>
      </w:r>
    </w:p>
    <w:p w:rsidR="00D81677" w:rsidRDefault="00D81677">
      <w:pPr>
        <w:pStyle w:val="2"/>
        <w:rPr>
          <w:rFonts w:ascii="宋体" w:cs="Times New Roman"/>
          <w:sz w:val="24"/>
          <w:szCs w:val="24"/>
        </w:rPr>
      </w:pPr>
      <w:bookmarkStart w:id="113" w:name="_Toc15854"/>
      <w:bookmarkStart w:id="114" w:name="_Toc31693"/>
      <w:bookmarkStart w:id="115" w:name="_Toc11498"/>
      <w:bookmarkStart w:id="116" w:name="_Toc518657745"/>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）磋商保证金证明</w:t>
      </w:r>
      <w:bookmarkEnd w:id="113"/>
      <w:bookmarkEnd w:id="114"/>
      <w:bookmarkEnd w:id="115"/>
      <w:bookmarkEnd w:id="116"/>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磋商保证金证明</w:t>
      </w:r>
    </w:p>
    <w:p w:rsidR="00D81677" w:rsidRDefault="00D81677">
      <w:pPr>
        <w:adjustRightInd w:val="0"/>
        <w:snapToGrid w:val="0"/>
        <w:spacing w:line="480" w:lineRule="auto"/>
        <w:rPr>
          <w:rFonts w:ascii="宋体" w:cs="Times New Roman"/>
          <w:b/>
          <w:bCs/>
          <w:sz w:val="24"/>
          <w:szCs w:val="24"/>
        </w:rPr>
      </w:pPr>
      <w:r>
        <w:rPr>
          <w:rFonts w:ascii="宋体" w:hAnsi="宋体" w:cs="宋体" w:hint="eastAsia"/>
          <w:b/>
          <w:bCs/>
          <w:sz w:val="24"/>
          <w:szCs w:val="24"/>
        </w:rPr>
        <w:t>致：城北区政府采购中心</w:t>
      </w:r>
    </w:p>
    <w:p w:rsidR="00D81677" w:rsidRDefault="00D81677" w:rsidP="003433CC">
      <w:pPr>
        <w:autoSpaceDE w:val="0"/>
        <w:autoSpaceDN w:val="0"/>
        <w:adjustRightInd w:val="0"/>
        <w:snapToGrid w:val="0"/>
        <w:spacing w:line="480" w:lineRule="auto"/>
        <w:ind w:firstLineChars="200" w:firstLine="480"/>
        <w:rPr>
          <w:rFonts w:ascii="宋体" w:cs="Times New Roman"/>
          <w:kern w:val="0"/>
          <w:sz w:val="24"/>
          <w:szCs w:val="24"/>
          <w:lang w:val="zh-CN"/>
        </w:rPr>
      </w:pPr>
      <w:r>
        <w:rPr>
          <w:rFonts w:ascii="宋体" w:hAnsi="宋体" w:cs="宋体" w:hint="eastAsia"/>
          <w:kern w:val="0"/>
          <w:sz w:val="24"/>
          <w:szCs w:val="24"/>
          <w:lang w:val="zh-CN"/>
        </w:rPr>
        <w:t>我方为（采购项目名称）项目（采购项目编号为：</w:t>
      </w:r>
      <w:r>
        <w:rPr>
          <w:rFonts w:ascii="宋体" w:hAnsi="宋体" w:cs="宋体"/>
          <w:kern w:val="0"/>
          <w:sz w:val="24"/>
          <w:szCs w:val="24"/>
          <w:lang w:val="zh-CN"/>
        </w:rPr>
        <w:t xml:space="preserve">        </w:t>
      </w:r>
      <w:r>
        <w:rPr>
          <w:rFonts w:ascii="宋体" w:hAnsi="宋体" w:cs="宋体" w:hint="eastAsia"/>
          <w:kern w:val="0"/>
          <w:sz w:val="24"/>
          <w:szCs w:val="24"/>
          <w:lang w:val="zh-CN"/>
        </w:rPr>
        <w:t>）递交保证金人民币</w:t>
      </w:r>
      <w:r>
        <w:rPr>
          <w:rFonts w:ascii="宋体" w:hAnsi="宋体" w:cs="宋体"/>
          <w:kern w:val="0"/>
          <w:sz w:val="24"/>
          <w:szCs w:val="24"/>
          <w:u w:val="single"/>
          <w:lang w:val="zh-CN"/>
        </w:rPr>
        <w:t xml:space="preserve">       </w:t>
      </w:r>
      <w:r>
        <w:rPr>
          <w:rFonts w:ascii="宋体" w:hAnsi="宋体" w:cs="宋体" w:hint="eastAsia"/>
          <w:kern w:val="0"/>
          <w:sz w:val="24"/>
          <w:szCs w:val="24"/>
          <w:lang w:val="zh-CN"/>
        </w:rPr>
        <w:t>（大写：人民币</w:t>
      </w:r>
      <w:r>
        <w:rPr>
          <w:rFonts w:ascii="宋体" w:hAnsi="宋体" w:cs="宋体"/>
          <w:kern w:val="0"/>
          <w:sz w:val="24"/>
          <w:szCs w:val="24"/>
          <w:u w:val="single"/>
          <w:lang w:val="zh-CN"/>
        </w:rPr>
        <w:t xml:space="preserve">        </w:t>
      </w:r>
      <w:r>
        <w:rPr>
          <w:rFonts w:ascii="宋体" w:hAnsi="宋体" w:cs="宋体" w:hint="eastAsia"/>
          <w:kern w:val="0"/>
          <w:sz w:val="24"/>
          <w:szCs w:val="24"/>
          <w:lang w:val="zh-CN"/>
        </w:rPr>
        <w:t>元）已于</w:t>
      </w:r>
      <w:r>
        <w:rPr>
          <w:rFonts w:ascii="宋体" w:hAnsi="宋体" w:cs="宋体"/>
          <w:kern w:val="0"/>
          <w:sz w:val="24"/>
          <w:szCs w:val="24"/>
          <w:lang w:val="zh-CN"/>
        </w:rPr>
        <w:t xml:space="preserve">     </w:t>
      </w:r>
      <w:r>
        <w:rPr>
          <w:rFonts w:ascii="宋体" w:hAnsi="宋体" w:cs="宋体" w:hint="eastAsia"/>
          <w:kern w:val="0"/>
          <w:sz w:val="24"/>
          <w:szCs w:val="24"/>
          <w:lang w:val="zh-CN"/>
        </w:rPr>
        <w:t>年</w:t>
      </w:r>
      <w:r>
        <w:rPr>
          <w:rFonts w:ascii="宋体" w:hAnsi="宋体" w:cs="宋体"/>
          <w:kern w:val="0"/>
          <w:sz w:val="24"/>
          <w:szCs w:val="24"/>
          <w:lang w:val="zh-CN"/>
        </w:rPr>
        <w:t xml:space="preserve">    </w:t>
      </w:r>
      <w:r>
        <w:rPr>
          <w:rFonts w:ascii="宋体" w:hAnsi="宋体" w:cs="宋体" w:hint="eastAsia"/>
          <w:kern w:val="0"/>
          <w:sz w:val="24"/>
          <w:szCs w:val="24"/>
          <w:lang w:val="zh-CN"/>
        </w:rPr>
        <w:t>月</w:t>
      </w:r>
      <w:r>
        <w:rPr>
          <w:rFonts w:ascii="宋体" w:hAnsi="宋体" w:cs="宋体"/>
          <w:kern w:val="0"/>
          <w:sz w:val="24"/>
          <w:szCs w:val="24"/>
          <w:lang w:val="zh-CN"/>
        </w:rPr>
        <w:t xml:space="preserve">    </w:t>
      </w:r>
      <w:r>
        <w:rPr>
          <w:rFonts w:ascii="宋体" w:hAnsi="宋体" w:cs="宋体" w:hint="eastAsia"/>
          <w:kern w:val="0"/>
          <w:sz w:val="24"/>
          <w:szCs w:val="24"/>
          <w:lang w:val="zh-CN"/>
        </w:rPr>
        <w:t>日以基本户转账方式汇入你方账户。</w:t>
      </w:r>
    </w:p>
    <w:p w:rsidR="00D81677" w:rsidRDefault="00D81677" w:rsidP="003433CC">
      <w:pPr>
        <w:autoSpaceDE w:val="0"/>
        <w:autoSpaceDN w:val="0"/>
        <w:adjustRightInd w:val="0"/>
        <w:snapToGrid w:val="0"/>
        <w:spacing w:line="480" w:lineRule="auto"/>
        <w:ind w:firstLineChars="200" w:firstLine="480"/>
        <w:rPr>
          <w:rFonts w:ascii="宋体" w:cs="Times New Roman"/>
          <w:kern w:val="0"/>
          <w:sz w:val="24"/>
          <w:szCs w:val="24"/>
          <w:lang w:val="zh-CN"/>
        </w:rPr>
      </w:pPr>
      <w:r>
        <w:rPr>
          <w:rFonts w:ascii="宋体" w:hAnsi="宋体" w:cs="宋体" w:hint="eastAsia"/>
          <w:kern w:val="0"/>
          <w:sz w:val="24"/>
          <w:szCs w:val="24"/>
          <w:lang w:val="zh-CN"/>
        </w:rPr>
        <w:t>附件：保证金交款证明复印件（加盖公章）</w:t>
      </w:r>
    </w:p>
    <w:p w:rsidR="00D81677" w:rsidRDefault="00D81677" w:rsidP="003433CC">
      <w:pPr>
        <w:autoSpaceDE w:val="0"/>
        <w:autoSpaceDN w:val="0"/>
        <w:adjustRightInd w:val="0"/>
        <w:snapToGrid w:val="0"/>
        <w:spacing w:line="480" w:lineRule="auto"/>
        <w:ind w:firstLineChars="200" w:firstLine="480"/>
        <w:rPr>
          <w:rFonts w:ascii="宋体" w:cs="Times New Roman"/>
          <w:kern w:val="0"/>
          <w:sz w:val="24"/>
          <w:szCs w:val="24"/>
          <w:lang w:val="zh-CN"/>
        </w:rPr>
      </w:pPr>
      <w:r>
        <w:rPr>
          <w:rFonts w:ascii="宋体" w:hAnsi="宋体" w:cs="宋体" w:hint="eastAsia"/>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rsidR="00D81677" w:rsidRDefault="00D81677">
      <w:pPr>
        <w:autoSpaceDE w:val="0"/>
        <w:autoSpaceDN w:val="0"/>
        <w:adjustRightInd w:val="0"/>
        <w:snapToGrid w:val="0"/>
        <w:spacing w:line="480" w:lineRule="auto"/>
        <w:ind w:firstLine="360"/>
        <w:rPr>
          <w:rFonts w:ascii="宋体" w:cs="Times New Roman"/>
          <w:kern w:val="0"/>
          <w:sz w:val="24"/>
          <w:szCs w:val="24"/>
          <w:lang w:val="zh-CN"/>
        </w:rPr>
      </w:pPr>
      <w:r>
        <w:rPr>
          <w:rFonts w:ascii="宋体" w:hAnsi="宋体" w:cs="宋体" w:hint="eastAsia"/>
          <w:kern w:val="0"/>
          <w:sz w:val="24"/>
          <w:szCs w:val="24"/>
          <w:lang w:val="zh-CN"/>
        </w:rPr>
        <w:t>户</w:t>
      </w:r>
      <w:r>
        <w:rPr>
          <w:rFonts w:ascii="宋体" w:hAnsi="宋体" w:cs="宋体"/>
          <w:kern w:val="0"/>
          <w:sz w:val="24"/>
          <w:szCs w:val="24"/>
          <w:lang w:val="zh-CN"/>
        </w:rPr>
        <w:t xml:space="preserve">    </w:t>
      </w:r>
      <w:r>
        <w:rPr>
          <w:rFonts w:ascii="宋体" w:hAnsi="宋体" w:cs="宋体" w:hint="eastAsia"/>
          <w:kern w:val="0"/>
          <w:sz w:val="24"/>
          <w:szCs w:val="24"/>
          <w:lang w:val="zh-CN"/>
        </w:rPr>
        <w:t>名：</w:t>
      </w:r>
    </w:p>
    <w:p w:rsidR="00D81677" w:rsidRDefault="00D81677">
      <w:pPr>
        <w:autoSpaceDE w:val="0"/>
        <w:autoSpaceDN w:val="0"/>
        <w:adjustRightInd w:val="0"/>
        <w:snapToGrid w:val="0"/>
        <w:spacing w:line="480" w:lineRule="auto"/>
        <w:ind w:firstLine="360"/>
        <w:rPr>
          <w:rFonts w:ascii="宋体" w:cs="Times New Roman"/>
          <w:kern w:val="0"/>
          <w:sz w:val="24"/>
          <w:szCs w:val="24"/>
          <w:lang w:val="zh-CN"/>
        </w:rPr>
      </w:pPr>
      <w:r>
        <w:rPr>
          <w:rFonts w:ascii="宋体" w:hAnsi="宋体" w:cs="宋体" w:hint="eastAsia"/>
          <w:kern w:val="0"/>
          <w:sz w:val="24"/>
          <w:szCs w:val="24"/>
          <w:lang w:val="zh-CN"/>
        </w:rPr>
        <w:t>开户银行：</w:t>
      </w:r>
    </w:p>
    <w:p w:rsidR="00D81677" w:rsidRDefault="00D81677">
      <w:pPr>
        <w:autoSpaceDE w:val="0"/>
        <w:autoSpaceDN w:val="0"/>
        <w:adjustRightInd w:val="0"/>
        <w:snapToGrid w:val="0"/>
        <w:spacing w:line="480" w:lineRule="auto"/>
        <w:ind w:firstLine="360"/>
        <w:rPr>
          <w:rFonts w:ascii="宋体" w:cs="Times New Roman"/>
          <w:kern w:val="0"/>
          <w:sz w:val="24"/>
          <w:szCs w:val="24"/>
          <w:lang w:val="zh-CN"/>
        </w:rPr>
      </w:pPr>
      <w:r>
        <w:rPr>
          <w:rFonts w:ascii="宋体" w:hAnsi="宋体" w:cs="宋体" w:hint="eastAsia"/>
          <w:kern w:val="0"/>
          <w:sz w:val="24"/>
          <w:szCs w:val="24"/>
          <w:lang w:val="zh-CN"/>
        </w:rPr>
        <w:t>开户帐号：</w:t>
      </w:r>
    </w:p>
    <w:p w:rsidR="00D81677" w:rsidRDefault="00D81677">
      <w:pPr>
        <w:autoSpaceDE w:val="0"/>
        <w:autoSpaceDN w:val="0"/>
        <w:adjustRightInd w:val="0"/>
        <w:snapToGrid w:val="0"/>
        <w:spacing w:line="480" w:lineRule="auto"/>
        <w:ind w:firstLine="360"/>
        <w:rPr>
          <w:rFonts w:ascii="宋体" w:cs="Times New Roman"/>
          <w:kern w:val="0"/>
          <w:sz w:val="24"/>
          <w:szCs w:val="24"/>
          <w:lang w:val="zh-CN"/>
        </w:rPr>
      </w:pPr>
      <w:r>
        <w:rPr>
          <w:rFonts w:ascii="宋体" w:hAnsi="宋体" w:cs="宋体" w:hint="eastAsia"/>
          <w:kern w:val="0"/>
          <w:sz w:val="24"/>
          <w:szCs w:val="24"/>
          <w:lang w:val="zh-CN"/>
        </w:rPr>
        <w:t>注：通过银行转账的，必须由投标人从其基本账户汇（转）入</w:t>
      </w:r>
      <w:r>
        <w:rPr>
          <w:rFonts w:ascii="宋体" w:hAnsi="宋体" w:cs="宋体"/>
          <w:kern w:val="0"/>
          <w:sz w:val="24"/>
          <w:szCs w:val="24"/>
        </w:rPr>
        <w:t>9.1</w:t>
      </w:r>
      <w:r>
        <w:rPr>
          <w:rFonts w:ascii="宋体" w:hAnsi="宋体" w:cs="宋体" w:hint="eastAsia"/>
          <w:kern w:val="0"/>
          <w:sz w:val="24"/>
          <w:szCs w:val="24"/>
        </w:rPr>
        <w:t>条规定的账户</w:t>
      </w:r>
      <w:r>
        <w:rPr>
          <w:rFonts w:ascii="宋体" w:hAnsi="宋体" w:cs="宋体" w:hint="eastAsia"/>
          <w:kern w:val="0"/>
          <w:sz w:val="24"/>
          <w:szCs w:val="24"/>
          <w:lang w:val="zh-CN"/>
        </w:rPr>
        <w:t>。</w:t>
      </w:r>
    </w:p>
    <w:p w:rsidR="00D81677" w:rsidRDefault="00D81677">
      <w:pPr>
        <w:autoSpaceDE w:val="0"/>
        <w:autoSpaceDN w:val="0"/>
        <w:adjustRightInd w:val="0"/>
        <w:snapToGrid w:val="0"/>
        <w:spacing w:line="480" w:lineRule="auto"/>
        <w:ind w:firstLine="360"/>
        <w:rPr>
          <w:rFonts w:ascii="宋体" w:cs="Times New Roman"/>
          <w:kern w:val="0"/>
          <w:sz w:val="24"/>
          <w:szCs w:val="24"/>
          <w:lang w:val="zh-CN"/>
        </w:rPr>
      </w:pPr>
    </w:p>
    <w:p w:rsidR="00D81677" w:rsidRDefault="00D81677">
      <w:pPr>
        <w:autoSpaceDE w:val="0"/>
        <w:autoSpaceDN w:val="0"/>
        <w:adjustRightInd w:val="0"/>
        <w:snapToGrid w:val="0"/>
        <w:spacing w:line="480" w:lineRule="auto"/>
        <w:ind w:firstLine="360"/>
        <w:rPr>
          <w:rFonts w:ascii="宋体" w:cs="Times New Roman"/>
          <w:kern w:val="0"/>
          <w:sz w:val="24"/>
          <w:szCs w:val="24"/>
          <w:lang w:val="zh-CN"/>
        </w:rPr>
      </w:pPr>
    </w:p>
    <w:p w:rsidR="00D81677" w:rsidRDefault="00D81677">
      <w:pPr>
        <w:autoSpaceDE w:val="0"/>
        <w:autoSpaceDN w:val="0"/>
        <w:adjustRightInd w:val="0"/>
        <w:snapToGrid w:val="0"/>
        <w:spacing w:line="480" w:lineRule="auto"/>
        <w:ind w:firstLine="360"/>
        <w:jc w:val="right"/>
        <w:rPr>
          <w:rFonts w:ascii="宋体" w:cs="Times New Roman"/>
          <w:kern w:val="0"/>
          <w:sz w:val="24"/>
          <w:szCs w:val="24"/>
          <w:lang w:val="zh-CN"/>
        </w:rPr>
      </w:pPr>
    </w:p>
    <w:p w:rsidR="00D81677" w:rsidRDefault="00D81677">
      <w:pPr>
        <w:autoSpaceDE w:val="0"/>
        <w:autoSpaceDN w:val="0"/>
        <w:adjustRightInd w:val="0"/>
        <w:snapToGrid w:val="0"/>
        <w:spacing w:line="480" w:lineRule="auto"/>
        <w:jc w:val="right"/>
        <w:rPr>
          <w:rFonts w:ascii="宋体" w:cs="Times New Roman"/>
          <w:b/>
          <w:bCs/>
          <w:kern w:val="0"/>
          <w:sz w:val="24"/>
          <w:szCs w:val="24"/>
          <w:lang w:val="zh-CN"/>
        </w:rPr>
      </w:pPr>
      <w:r>
        <w:rPr>
          <w:rFonts w:ascii="宋体" w:hAnsi="宋体" w:cs="宋体" w:hint="eastAsia"/>
          <w:b/>
          <w:bCs/>
          <w:kern w:val="0"/>
          <w:sz w:val="24"/>
          <w:szCs w:val="24"/>
          <w:lang w:val="zh-CN"/>
        </w:rPr>
        <w:t>投标人：</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D81677" w:rsidRDefault="00D81677">
      <w:pPr>
        <w:autoSpaceDE w:val="0"/>
        <w:autoSpaceDN w:val="0"/>
        <w:adjustRightInd w:val="0"/>
        <w:snapToGrid w:val="0"/>
        <w:spacing w:line="480" w:lineRule="auto"/>
        <w:jc w:val="right"/>
        <w:rPr>
          <w:rFonts w:ascii="宋体" w:cs="Times New Roman"/>
          <w:b/>
          <w:bCs/>
          <w:kern w:val="0"/>
          <w:sz w:val="24"/>
          <w:szCs w:val="24"/>
          <w:lang w:val="zh-CN"/>
        </w:rPr>
      </w:pPr>
      <w:r>
        <w:rPr>
          <w:rFonts w:ascii="宋体" w:hAnsi="宋体" w:cs="宋体" w:hint="eastAsia"/>
          <w:b/>
          <w:bCs/>
          <w:kern w:val="0"/>
          <w:sz w:val="24"/>
          <w:szCs w:val="24"/>
          <w:lang w:val="zh-CN"/>
        </w:rPr>
        <w:t>法定代表人或委托代理人：</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（签字）</w:t>
      </w:r>
    </w:p>
    <w:p w:rsidR="00D81677" w:rsidRDefault="00D81677">
      <w:pPr>
        <w:autoSpaceDE w:val="0"/>
        <w:autoSpaceDN w:val="0"/>
        <w:adjustRightInd w:val="0"/>
        <w:snapToGrid w:val="0"/>
        <w:spacing w:line="480" w:lineRule="auto"/>
        <w:jc w:val="right"/>
        <w:rPr>
          <w:rFonts w:ascii="宋体" w:cs="Times New Roman"/>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D81677" w:rsidRDefault="00D81677">
      <w:pPr>
        <w:widowControl/>
        <w:jc w:val="left"/>
        <w:rPr>
          <w:rFonts w:ascii="宋体" w:cs="Times New Roman"/>
          <w:b/>
          <w:bCs/>
          <w:kern w:val="0"/>
          <w:sz w:val="36"/>
          <w:szCs w:val="36"/>
          <w:lang w:val="zh-CN"/>
        </w:rPr>
      </w:pPr>
    </w:p>
    <w:p w:rsidR="00D81677" w:rsidRDefault="00D81677">
      <w:pPr>
        <w:pStyle w:val="2"/>
        <w:rPr>
          <w:rFonts w:ascii="宋体" w:cs="Times New Roman"/>
          <w:sz w:val="24"/>
          <w:szCs w:val="24"/>
        </w:rPr>
      </w:pPr>
      <w:bookmarkStart w:id="117" w:name="_Toc1374"/>
      <w:bookmarkStart w:id="118" w:name="_Toc26525"/>
      <w:bookmarkStart w:id="119" w:name="_Toc18172"/>
      <w:bookmarkStart w:id="120" w:name="_Toc518657746"/>
      <w:r>
        <w:rPr>
          <w:rFonts w:ascii="宋体" w:hAnsi="宋体" w:cs="宋体" w:hint="eastAsia"/>
          <w:sz w:val="24"/>
          <w:szCs w:val="24"/>
        </w:rPr>
        <w:lastRenderedPageBreak/>
        <w:t>（</w:t>
      </w:r>
      <w:r>
        <w:rPr>
          <w:rFonts w:ascii="宋体" w:hAnsi="宋体" w:cs="宋体"/>
          <w:sz w:val="24"/>
          <w:szCs w:val="24"/>
        </w:rPr>
        <w:t>11</w:t>
      </w:r>
      <w:r>
        <w:rPr>
          <w:rFonts w:ascii="宋体" w:hAnsi="宋体" w:cs="宋体" w:hint="eastAsia"/>
          <w:sz w:val="24"/>
          <w:szCs w:val="24"/>
        </w:rPr>
        <w:t>）开标一览表（报价表）</w:t>
      </w:r>
      <w:bookmarkEnd w:id="117"/>
      <w:bookmarkEnd w:id="118"/>
      <w:bookmarkEnd w:id="119"/>
      <w:bookmarkEnd w:id="120"/>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开标一览表（报价表）</w:t>
      </w:r>
    </w:p>
    <w:tbl>
      <w:tblPr>
        <w:tblW w:w="95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A0"/>
      </w:tblPr>
      <w:tblGrid>
        <w:gridCol w:w="2909"/>
        <w:gridCol w:w="6617"/>
      </w:tblGrid>
      <w:tr w:rsidR="00D81677" w:rsidRPr="00022987">
        <w:trPr>
          <w:cantSplit/>
          <w:trHeight w:val="23"/>
          <w:jc w:val="center"/>
        </w:trPr>
        <w:tc>
          <w:tcPr>
            <w:tcW w:w="2909" w:type="dxa"/>
            <w:tcBorders>
              <w:top w:val="single" w:sz="12" w:space="0" w:color="auto"/>
            </w:tcBorders>
            <w:vAlign w:val="center"/>
          </w:tcPr>
          <w:p w:rsidR="00D81677" w:rsidRDefault="00D81677">
            <w:pPr>
              <w:pStyle w:val="a5"/>
              <w:adjustRightInd w:val="0"/>
              <w:snapToGrid w:val="0"/>
              <w:ind w:firstLine="0"/>
              <w:jc w:val="center"/>
              <w:rPr>
                <w:rFonts w:ascii="宋体"/>
                <w:sz w:val="24"/>
                <w:szCs w:val="24"/>
              </w:rPr>
            </w:pPr>
            <w:r>
              <w:rPr>
                <w:rFonts w:ascii="宋体" w:hAnsi="宋体" w:cs="宋体" w:hint="eastAsia"/>
                <w:sz w:val="24"/>
                <w:szCs w:val="24"/>
              </w:rPr>
              <w:t>投标人名称</w:t>
            </w:r>
          </w:p>
        </w:tc>
        <w:tc>
          <w:tcPr>
            <w:tcW w:w="6617" w:type="dxa"/>
            <w:tcBorders>
              <w:top w:val="single" w:sz="12" w:space="0" w:color="auto"/>
            </w:tcBorders>
            <w:vAlign w:val="center"/>
          </w:tcPr>
          <w:p w:rsidR="00D81677" w:rsidRDefault="00D81677">
            <w:pPr>
              <w:pStyle w:val="a5"/>
              <w:adjustRightInd w:val="0"/>
              <w:snapToGrid w:val="0"/>
              <w:spacing w:line="480" w:lineRule="auto"/>
              <w:ind w:firstLine="0"/>
              <w:jc w:val="center"/>
              <w:rPr>
                <w:rFonts w:ascii="宋体"/>
                <w:sz w:val="24"/>
                <w:szCs w:val="24"/>
              </w:rPr>
            </w:pPr>
          </w:p>
        </w:tc>
      </w:tr>
      <w:tr w:rsidR="00D81677" w:rsidRPr="00022987">
        <w:trPr>
          <w:cantSplit/>
          <w:trHeight w:val="23"/>
          <w:jc w:val="center"/>
        </w:trPr>
        <w:tc>
          <w:tcPr>
            <w:tcW w:w="2909" w:type="dxa"/>
            <w:vAlign w:val="center"/>
          </w:tcPr>
          <w:p w:rsidR="00D81677" w:rsidRDefault="00D81677">
            <w:pPr>
              <w:pStyle w:val="a5"/>
              <w:adjustRightInd w:val="0"/>
              <w:snapToGrid w:val="0"/>
              <w:ind w:firstLine="0"/>
              <w:jc w:val="center"/>
              <w:rPr>
                <w:rFonts w:ascii="宋体"/>
                <w:sz w:val="24"/>
                <w:szCs w:val="24"/>
              </w:rPr>
            </w:pPr>
            <w:r>
              <w:rPr>
                <w:rFonts w:ascii="宋体" w:hAnsi="宋体" w:cs="宋体" w:hint="eastAsia"/>
                <w:sz w:val="24"/>
                <w:szCs w:val="24"/>
                <w:lang w:val="zh-CN"/>
              </w:rPr>
              <w:t>响应编号</w:t>
            </w:r>
          </w:p>
        </w:tc>
        <w:tc>
          <w:tcPr>
            <w:tcW w:w="6617" w:type="dxa"/>
            <w:vAlign w:val="center"/>
          </w:tcPr>
          <w:p w:rsidR="00D81677" w:rsidRDefault="00D81677">
            <w:pPr>
              <w:pStyle w:val="a5"/>
              <w:adjustRightInd w:val="0"/>
              <w:snapToGrid w:val="0"/>
              <w:spacing w:line="480" w:lineRule="auto"/>
              <w:ind w:firstLine="0"/>
              <w:jc w:val="center"/>
              <w:rPr>
                <w:rFonts w:ascii="宋体"/>
                <w:sz w:val="24"/>
                <w:szCs w:val="24"/>
              </w:rPr>
            </w:pPr>
          </w:p>
        </w:tc>
      </w:tr>
      <w:tr w:rsidR="00D81677" w:rsidRPr="00022987">
        <w:trPr>
          <w:cantSplit/>
          <w:trHeight w:val="23"/>
          <w:jc w:val="center"/>
        </w:trPr>
        <w:tc>
          <w:tcPr>
            <w:tcW w:w="2909" w:type="dxa"/>
            <w:vAlign w:val="center"/>
          </w:tcPr>
          <w:p w:rsidR="00D81677" w:rsidRDefault="00D81677">
            <w:pPr>
              <w:pStyle w:val="a5"/>
              <w:adjustRightInd w:val="0"/>
              <w:snapToGrid w:val="0"/>
              <w:ind w:firstLine="0"/>
              <w:jc w:val="center"/>
              <w:rPr>
                <w:rFonts w:ascii="宋体"/>
                <w:sz w:val="24"/>
                <w:szCs w:val="24"/>
              </w:rPr>
            </w:pPr>
            <w:r>
              <w:rPr>
                <w:rFonts w:ascii="宋体" w:hAnsi="宋体" w:cs="宋体" w:hint="eastAsia"/>
                <w:sz w:val="24"/>
                <w:szCs w:val="24"/>
              </w:rPr>
              <w:t>响应报价</w:t>
            </w:r>
          </w:p>
        </w:tc>
        <w:tc>
          <w:tcPr>
            <w:tcW w:w="6617" w:type="dxa"/>
            <w:vAlign w:val="center"/>
          </w:tcPr>
          <w:p w:rsidR="00D81677" w:rsidRDefault="00D81677">
            <w:p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大写：</w:t>
            </w:r>
          </w:p>
          <w:p w:rsidR="00D81677" w:rsidRDefault="00D81677">
            <w:p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小写：</w:t>
            </w:r>
          </w:p>
        </w:tc>
      </w:tr>
      <w:tr w:rsidR="00D81677" w:rsidRPr="00022987">
        <w:trPr>
          <w:cantSplit/>
          <w:trHeight w:val="23"/>
          <w:jc w:val="center"/>
        </w:trPr>
        <w:tc>
          <w:tcPr>
            <w:tcW w:w="2909" w:type="dxa"/>
            <w:tcBorders>
              <w:bottom w:val="single" w:sz="12" w:space="0" w:color="auto"/>
            </w:tcBorders>
            <w:vAlign w:val="center"/>
          </w:tcPr>
          <w:p w:rsidR="00D81677" w:rsidRDefault="00D81677">
            <w:pPr>
              <w:pStyle w:val="a5"/>
              <w:adjustRightInd w:val="0"/>
              <w:snapToGrid w:val="0"/>
              <w:ind w:firstLine="0"/>
              <w:jc w:val="center"/>
              <w:rPr>
                <w:rFonts w:ascii="宋体"/>
                <w:sz w:val="24"/>
                <w:szCs w:val="24"/>
              </w:rPr>
            </w:pPr>
            <w:r>
              <w:rPr>
                <w:rFonts w:ascii="宋体" w:hAnsi="宋体" w:cs="宋体" w:hint="eastAsia"/>
                <w:sz w:val="24"/>
                <w:szCs w:val="24"/>
              </w:rPr>
              <w:t>交货时间</w:t>
            </w:r>
          </w:p>
        </w:tc>
        <w:tc>
          <w:tcPr>
            <w:tcW w:w="6617" w:type="dxa"/>
            <w:tcBorders>
              <w:bottom w:val="single" w:sz="12" w:space="0" w:color="auto"/>
            </w:tcBorders>
            <w:vAlign w:val="center"/>
          </w:tcPr>
          <w:p w:rsidR="00D81677" w:rsidRDefault="00D81677">
            <w:pPr>
              <w:pStyle w:val="a5"/>
              <w:adjustRightInd w:val="0"/>
              <w:snapToGrid w:val="0"/>
              <w:spacing w:line="480" w:lineRule="auto"/>
              <w:ind w:firstLine="0"/>
              <w:jc w:val="center"/>
              <w:rPr>
                <w:rFonts w:ascii="宋体"/>
                <w:sz w:val="24"/>
                <w:szCs w:val="24"/>
              </w:rPr>
            </w:pPr>
          </w:p>
        </w:tc>
      </w:tr>
    </w:tbl>
    <w:p w:rsidR="00D81677" w:rsidRDefault="00D81677">
      <w:pPr>
        <w:autoSpaceDE w:val="0"/>
        <w:autoSpaceDN w:val="0"/>
        <w:adjustRightInd w:val="0"/>
        <w:snapToGrid w:val="0"/>
        <w:spacing w:line="360" w:lineRule="auto"/>
        <w:rPr>
          <w:rFonts w:ascii="宋体" w:cs="Times New Roman"/>
          <w:kern w:val="0"/>
          <w:sz w:val="24"/>
          <w:szCs w:val="24"/>
          <w:lang w:val="zh-CN"/>
        </w:rPr>
      </w:pPr>
      <w:r>
        <w:rPr>
          <w:rFonts w:ascii="宋体" w:hAnsi="宋体" w:cs="宋体" w:hint="eastAsia"/>
          <w:b/>
          <w:bCs/>
          <w:kern w:val="0"/>
          <w:sz w:val="24"/>
          <w:szCs w:val="24"/>
          <w:lang w:val="zh-CN"/>
        </w:rPr>
        <w:t>注：</w:t>
      </w:r>
      <w:r>
        <w:rPr>
          <w:rFonts w:ascii="宋体" w:hAnsi="宋体" w:cs="宋体"/>
          <w:kern w:val="0"/>
          <w:sz w:val="24"/>
          <w:szCs w:val="24"/>
          <w:lang w:val="zh-CN"/>
        </w:rPr>
        <w:t>1.</w:t>
      </w:r>
      <w:r>
        <w:rPr>
          <w:rFonts w:ascii="宋体" w:hAnsi="宋体" w:cs="宋体" w:hint="eastAsia"/>
          <w:kern w:val="0"/>
          <w:sz w:val="24"/>
          <w:szCs w:val="24"/>
          <w:lang w:val="zh-CN"/>
        </w:rPr>
        <w:t>填写此表时不得改变表格形式。</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kern w:val="0"/>
          <w:sz w:val="24"/>
          <w:szCs w:val="24"/>
          <w:lang w:val="zh-CN"/>
        </w:rPr>
        <w:t>2.</w:t>
      </w:r>
      <w:r>
        <w:rPr>
          <w:rFonts w:ascii="宋体" w:hAnsi="宋体" w:cs="宋体" w:hint="eastAsia"/>
          <w:kern w:val="0"/>
          <w:sz w:val="24"/>
          <w:szCs w:val="24"/>
          <w:lang w:val="zh-CN"/>
        </w:rPr>
        <w:t>“响应报价”为投标总价。响应报价必须包括：产品费、验收费、手续费、包装费、运输费、保险费、安装费、调试费、培训费、售前、售中、售后服务费、招标代理费、税金及不可预见费等全部费用。</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kern w:val="0"/>
          <w:sz w:val="24"/>
          <w:szCs w:val="24"/>
          <w:lang w:val="zh-CN"/>
        </w:rPr>
        <w:t>3.</w:t>
      </w:r>
      <w:r>
        <w:rPr>
          <w:rFonts w:ascii="宋体" w:hAnsi="宋体" w:cs="宋体" w:hint="eastAsia"/>
          <w:kern w:val="0"/>
          <w:sz w:val="24"/>
          <w:szCs w:val="24"/>
          <w:lang w:val="zh-CN"/>
        </w:rPr>
        <w:t>“交货时间”是指产品能够交付使用的具体时间（工作日）。</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kern w:val="0"/>
          <w:sz w:val="24"/>
          <w:szCs w:val="24"/>
          <w:lang w:val="zh-CN"/>
        </w:rPr>
        <w:t>4.</w:t>
      </w:r>
      <w:r>
        <w:rPr>
          <w:rFonts w:ascii="宋体" w:hAnsi="宋体" w:cs="宋体" w:hint="eastAsia"/>
          <w:kern w:val="0"/>
          <w:sz w:val="24"/>
          <w:szCs w:val="24"/>
          <w:lang w:val="zh-CN"/>
        </w:rPr>
        <w:t>响应报价不能有两个或两个以上的报价方案，</w:t>
      </w:r>
      <w:r>
        <w:rPr>
          <w:rFonts w:ascii="宋体" w:hAnsi="宋体" w:cs="宋体" w:hint="eastAsia"/>
          <w:kern w:val="0"/>
          <w:sz w:val="24"/>
          <w:szCs w:val="24"/>
        </w:rPr>
        <w:t>否则响应无效</w:t>
      </w:r>
      <w:r>
        <w:rPr>
          <w:rFonts w:ascii="宋体" w:hAnsi="宋体" w:cs="宋体" w:hint="eastAsia"/>
          <w:kern w:val="0"/>
          <w:sz w:val="24"/>
          <w:szCs w:val="24"/>
          <w:lang w:val="zh-CN"/>
        </w:rPr>
        <w:t>。</w:t>
      </w:r>
    </w:p>
    <w:p w:rsidR="00D81677" w:rsidRDefault="00D81677">
      <w:pPr>
        <w:autoSpaceDE w:val="0"/>
        <w:autoSpaceDN w:val="0"/>
        <w:adjustRightInd w:val="0"/>
        <w:snapToGrid w:val="0"/>
        <w:spacing w:line="360" w:lineRule="auto"/>
        <w:rPr>
          <w:rFonts w:ascii="宋体" w:cs="Times New Roman"/>
          <w:kern w:val="0"/>
          <w:sz w:val="24"/>
          <w:szCs w:val="24"/>
          <w:lang w:val="zh-CN"/>
        </w:rPr>
      </w:pPr>
    </w:p>
    <w:p w:rsidR="00D81677" w:rsidRDefault="00D81677">
      <w:pPr>
        <w:autoSpaceDE w:val="0"/>
        <w:autoSpaceDN w:val="0"/>
        <w:adjustRightInd w:val="0"/>
        <w:snapToGrid w:val="0"/>
        <w:spacing w:line="360" w:lineRule="auto"/>
        <w:rPr>
          <w:rFonts w:ascii="宋体" w:cs="Times New Roman"/>
          <w:kern w:val="0"/>
          <w:sz w:val="24"/>
          <w:szCs w:val="24"/>
          <w:lang w:val="zh-CN"/>
        </w:rPr>
      </w:pPr>
    </w:p>
    <w:p w:rsidR="00D81677" w:rsidRDefault="00D81677">
      <w:pPr>
        <w:autoSpaceDE w:val="0"/>
        <w:autoSpaceDN w:val="0"/>
        <w:adjustRightInd w:val="0"/>
        <w:snapToGrid w:val="0"/>
        <w:spacing w:line="360" w:lineRule="auto"/>
        <w:rPr>
          <w:rFonts w:ascii="宋体" w:cs="Times New Roman"/>
          <w:kern w:val="0"/>
          <w:sz w:val="24"/>
          <w:szCs w:val="24"/>
          <w:lang w:val="zh-CN"/>
        </w:rPr>
      </w:pPr>
    </w:p>
    <w:p w:rsidR="00D81677" w:rsidRDefault="00D81677">
      <w:pPr>
        <w:autoSpaceDE w:val="0"/>
        <w:autoSpaceDN w:val="0"/>
        <w:adjustRightInd w:val="0"/>
        <w:snapToGrid w:val="0"/>
        <w:spacing w:line="360" w:lineRule="auto"/>
        <w:rPr>
          <w:rFonts w:ascii="宋体" w:cs="Times New Roman"/>
          <w:kern w:val="0"/>
          <w:sz w:val="24"/>
          <w:szCs w:val="24"/>
          <w:lang w:val="zh-CN"/>
        </w:rPr>
      </w:pPr>
    </w:p>
    <w:p w:rsidR="00D81677" w:rsidRDefault="00D81677">
      <w:pPr>
        <w:autoSpaceDE w:val="0"/>
        <w:autoSpaceDN w:val="0"/>
        <w:adjustRightInd w:val="0"/>
        <w:snapToGrid w:val="0"/>
        <w:spacing w:line="360" w:lineRule="auto"/>
        <w:rPr>
          <w:rFonts w:ascii="宋体" w:cs="Times New Roman"/>
          <w:kern w:val="0"/>
          <w:sz w:val="24"/>
          <w:szCs w:val="24"/>
          <w:lang w:val="zh-CN"/>
        </w:rPr>
      </w:pPr>
    </w:p>
    <w:p w:rsidR="00D81677" w:rsidRDefault="00D81677">
      <w:pPr>
        <w:autoSpaceDE w:val="0"/>
        <w:autoSpaceDN w:val="0"/>
        <w:adjustRightInd w:val="0"/>
        <w:snapToGrid w:val="0"/>
        <w:spacing w:line="360" w:lineRule="auto"/>
        <w:rPr>
          <w:rFonts w:ascii="宋体" w:cs="Times New Roman"/>
          <w:kern w:val="0"/>
          <w:sz w:val="24"/>
          <w:szCs w:val="24"/>
          <w:lang w:val="zh-CN"/>
        </w:rPr>
      </w:pPr>
    </w:p>
    <w:p w:rsidR="00D81677" w:rsidRDefault="00D81677">
      <w:pPr>
        <w:autoSpaceDE w:val="0"/>
        <w:autoSpaceDN w:val="0"/>
        <w:adjustRightInd w:val="0"/>
        <w:snapToGrid w:val="0"/>
        <w:spacing w:line="360" w:lineRule="auto"/>
        <w:jc w:val="right"/>
        <w:rPr>
          <w:rFonts w:ascii="宋体" w:cs="Times New Roman"/>
          <w:b/>
          <w:bCs/>
          <w:kern w:val="0"/>
          <w:sz w:val="24"/>
          <w:szCs w:val="24"/>
          <w:lang w:val="zh-CN"/>
        </w:rPr>
      </w:pPr>
      <w:r>
        <w:rPr>
          <w:rFonts w:ascii="宋体" w:hAnsi="宋体" w:cs="宋体" w:hint="eastAsia"/>
          <w:b/>
          <w:bCs/>
          <w:kern w:val="0"/>
          <w:sz w:val="24"/>
          <w:szCs w:val="24"/>
          <w:lang w:val="zh-CN"/>
        </w:rPr>
        <w:t>投标人：</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D81677" w:rsidRDefault="00D81677">
      <w:pPr>
        <w:autoSpaceDE w:val="0"/>
        <w:autoSpaceDN w:val="0"/>
        <w:adjustRightInd w:val="0"/>
        <w:snapToGrid w:val="0"/>
        <w:spacing w:line="360" w:lineRule="auto"/>
        <w:jc w:val="right"/>
        <w:rPr>
          <w:rFonts w:ascii="宋体" w:cs="Times New Roman"/>
          <w:b/>
          <w:bCs/>
          <w:kern w:val="0"/>
          <w:sz w:val="24"/>
          <w:szCs w:val="24"/>
          <w:lang w:val="zh-CN"/>
        </w:rPr>
      </w:pPr>
      <w:r>
        <w:rPr>
          <w:rFonts w:ascii="宋体" w:hAnsi="宋体" w:cs="宋体" w:hint="eastAsia"/>
          <w:b/>
          <w:bCs/>
          <w:kern w:val="0"/>
          <w:sz w:val="24"/>
          <w:szCs w:val="24"/>
          <w:lang w:val="zh-CN"/>
        </w:rPr>
        <w:t>法定代表人或委托代理人：</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（签字）</w:t>
      </w:r>
    </w:p>
    <w:p w:rsidR="00D81677" w:rsidRDefault="00D81677">
      <w:pPr>
        <w:autoSpaceDE w:val="0"/>
        <w:autoSpaceDN w:val="0"/>
        <w:adjustRightInd w:val="0"/>
        <w:snapToGrid w:val="0"/>
        <w:spacing w:line="360" w:lineRule="auto"/>
        <w:jc w:val="right"/>
        <w:rPr>
          <w:rFonts w:ascii="宋体" w:cs="Times New Roman"/>
          <w:b/>
          <w:bCs/>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D81677" w:rsidRDefault="00D81677">
      <w:pPr>
        <w:autoSpaceDE w:val="0"/>
        <w:autoSpaceDN w:val="0"/>
        <w:adjustRightInd w:val="0"/>
        <w:snapToGrid w:val="0"/>
        <w:spacing w:line="360" w:lineRule="auto"/>
        <w:jc w:val="right"/>
        <w:rPr>
          <w:rFonts w:ascii="宋体" w:cs="Times New Roman"/>
          <w:b/>
          <w:bCs/>
          <w:kern w:val="0"/>
          <w:sz w:val="24"/>
          <w:szCs w:val="24"/>
          <w:lang w:val="zh-CN"/>
        </w:rPr>
      </w:pPr>
    </w:p>
    <w:p w:rsidR="00D81677" w:rsidRDefault="00D81677">
      <w:pPr>
        <w:widowControl/>
        <w:jc w:val="left"/>
        <w:rPr>
          <w:rFonts w:ascii="宋体" w:cs="Times New Roman"/>
          <w:b/>
          <w:bCs/>
          <w:kern w:val="0"/>
          <w:sz w:val="24"/>
          <w:szCs w:val="24"/>
          <w:lang w:val="zh-CN"/>
        </w:rPr>
      </w:pPr>
      <w:r>
        <w:rPr>
          <w:rFonts w:ascii="宋体" w:cs="Times New Roman"/>
          <w:b/>
          <w:bCs/>
          <w:kern w:val="0"/>
          <w:sz w:val="24"/>
          <w:szCs w:val="24"/>
          <w:lang w:val="zh-CN"/>
        </w:rPr>
        <w:br w:type="page"/>
      </w:r>
    </w:p>
    <w:p w:rsidR="00D81677" w:rsidRDefault="00D81677">
      <w:pPr>
        <w:pStyle w:val="2"/>
        <w:rPr>
          <w:rFonts w:ascii="宋体" w:cs="Times New Roman"/>
          <w:sz w:val="24"/>
          <w:szCs w:val="24"/>
        </w:rPr>
      </w:pPr>
      <w:bookmarkStart w:id="121" w:name="_Toc24148"/>
      <w:bookmarkStart w:id="122" w:name="_Toc505"/>
      <w:bookmarkStart w:id="123" w:name="_Toc19436"/>
      <w:bookmarkStart w:id="124" w:name="_Toc518657747"/>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）分项报价表</w:t>
      </w:r>
      <w:bookmarkEnd w:id="121"/>
      <w:bookmarkEnd w:id="122"/>
      <w:bookmarkEnd w:id="123"/>
      <w:bookmarkEnd w:id="124"/>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分项报价表</w:t>
      </w:r>
    </w:p>
    <w:p w:rsidR="00D81677" w:rsidRDefault="00D81677">
      <w:p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b/>
          <w:bCs/>
          <w:kern w:val="0"/>
          <w:sz w:val="24"/>
          <w:szCs w:val="24"/>
          <w:lang w:val="zh-CN"/>
        </w:rPr>
        <w:t>投标人名称</w:t>
      </w:r>
      <w:r>
        <w:rPr>
          <w:rFonts w:ascii="宋体" w:hAnsi="宋体" w:cs="宋体" w:hint="eastAsia"/>
          <w:b/>
          <w:bCs/>
          <w:kern w:val="0"/>
          <w:sz w:val="24"/>
          <w:szCs w:val="24"/>
        </w:rPr>
        <w:t>：</w:t>
      </w:r>
      <w:r>
        <w:rPr>
          <w:rFonts w:ascii="宋体" w:hAnsi="宋体" w:cs="宋体"/>
          <w:b/>
          <w:bCs/>
          <w:kern w:val="0"/>
          <w:sz w:val="24"/>
          <w:szCs w:val="24"/>
        </w:rPr>
        <w:t xml:space="preserve">                                                      </w:t>
      </w:r>
      <w:r>
        <w:rPr>
          <w:rFonts w:ascii="宋体" w:hAnsi="宋体" w:cs="宋体" w:hint="eastAsia"/>
          <w:b/>
          <w:bCs/>
          <w:kern w:val="0"/>
          <w:sz w:val="24"/>
          <w:szCs w:val="24"/>
        </w:rPr>
        <w:t>项目编</w:t>
      </w:r>
      <w:r>
        <w:rPr>
          <w:rFonts w:ascii="宋体" w:hAnsi="宋体" w:cs="宋体" w:hint="eastAsia"/>
          <w:b/>
          <w:bCs/>
          <w:kern w:val="0"/>
          <w:sz w:val="24"/>
          <w:szCs w:val="24"/>
          <w:lang w:val="zh-CN"/>
        </w:rPr>
        <w:t>号：</w:t>
      </w:r>
    </w:p>
    <w:tbl>
      <w:tblPr>
        <w:tblW w:w="94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tblPr>
      <w:tblGrid>
        <w:gridCol w:w="689"/>
        <w:gridCol w:w="1466"/>
        <w:gridCol w:w="850"/>
        <w:gridCol w:w="850"/>
        <w:gridCol w:w="1418"/>
        <w:gridCol w:w="1591"/>
        <w:gridCol w:w="776"/>
        <w:gridCol w:w="913"/>
        <w:gridCol w:w="915"/>
      </w:tblGrid>
      <w:tr w:rsidR="00D81677" w:rsidRPr="00022987">
        <w:trPr>
          <w:trHeight w:val="23"/>
          <w:jc w:val="center"/>
        </w:trPr>
        <w:tc>
          <w:tcPr>
            <w:tcW w:w="689" w:type="dxa"/>
            <w:tcBorders>
              <w:top w:val="single" w:sz="12" w:space="0" w:color="000000"/>
            </w:tcBorders>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r>
              <w:rPr>
                <w:rFonts w:ascii="宋体" w:hAnsi="宋体" w:cs="宋体" w:hint="eastAsia"/>
                <w:kern w:val="0"/>
                <w:sz w:val="24"/>
                <w:szCs w:val="24"/>
                <w:lang w:val="zh-CN"/>
              </w:rPr>
              <w:t>序号</w:t>
            </w:r>
          </w:p>
        </w:tc>
        <w:tc>
          <w:tcPr>
            <w:tcW w:w="1466" w:type="dxa"/>
            <w:tcBorders>
              <w:top w:val="single" w:sz="12" w:space="0" w:color="000000"/>
            </w:tcBorders>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r>
              <w:rPr>
                <w:rFonts w:ascii="宋体" w:hAnsi="宋体" w:cs="宋体" w:hint="eastAsia"/>
                <w:kern w:val="0"/>
                <w:sz w:val="24"/>
                <w:szCs w:val="24"/>
                <w:lang w:val="zh-CN"/>
              </w:rPr>
              <w:t>产品名称</w:t>
            </w:r>
          </w:p>
        </w:tc>
        <w:tc>
          <w:tcPr>
            <w:tcW w:w="850" w:type="dxa"/>
            <w:tcBorders>
              <w:top w:val="single" w:sz="12" w:space="0" w:color="000000"/>
            </w:tcBorders>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r>
              <w:rPr>
                <w:rFonts w:ascii="宋体" w:hAnsi="宋体" w:cs="宋体" w:hint="eastAsia"/>
                <w:kern w:val="0"/>
                <w:sz w:val="24"/>
                <w:szCs w:val="24"/>
                <w:lang w:val="zh-CN"/>
              </w:rPr>
              <w:t>品牌</w:t>
            </w:r>
          </w:p>
        </w:tc>
        <w:tc>
          <w:tcPr>
            <w:tcW w:w="850" w:type="dxa"/>
            <w:tcBorders>
              <w:top w:val="single" w:sz="12" w:space="0" w:color="000000"/>
            </w:tcBorders>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r>
              <w:rPr>
                <w:rFonts w:ascii="宋体" w:hAnsi="宋体" w:cs="宋体" w:hint="eastAsia"/>
                <w:kern w:val="0"/>
                <w:sz w:val="24"/>
                <w:szCs w:val="24"/>
                <w:lang w:val="zh-CN"/>
              </w:rPr>
              <w:t>规格</w:t>
            </w:r>
          </w:p>
          <w:p w:rsidR="00D81677" w:rsidRDefault="00D81677">
            <w:pPr>
              <w:autoSpaceDE w:val="0"/>
              <w:autoSpaceDN w:val="0"/>
              <w:adjustRightInd w:val="0"/>
              <w:snapToGrid w:val="0"/>
              <w:spacing w:line="480" w:lineRule="auto"/>
              <w:jc w:val="center"/>
              <w:rPr>
                <w:rFonts w:ascii="宋体" w:cs="Times New Roman"/>
                <w:kern w:val="0"/>
                <w:sz w:val="24"/>
                <w:szCs w:val="24"/>
                <w:lang w:val="zh-CN"/>
              </w:rPr>
            </w:pPr>
            <w:r>
              <w:rPr>
                <w:rFonts w:ascii="宋体" w:hAnsi="宋体" w:cs="宋体" w:hint="eastAsia"/>
                <w:kern w:val="0"/>
                <w:sz w:val="24"/>
                <w:szCs w:val="24"/>
                <w:lang w:val="zh-CN"/>
              </w:rPr>
              <w:t>型号</w:t>
            </w:r>
          </w:p>
        </w:tc>
        <w:tc>
          <w:tcPr>
            <w:tcW w:w="1418" w:type="dxa"/>
            <w:tcBorders>
              <w:top w:val="single" w:sz="12" w:space="0" w:color="000000"/>
            </w:tcBorders>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r>
              <w:rPr>
                <w:rFonts w:ascii="宋体" w:hAnsi="宋体" w:cs="宋体" w:hint="eastAsia"/>
                <w:kern w:val="0"/>
                <w:sz w:val="24"/>
                <w:szCs w:val="24"/>
                <w:lang w:val="zh-CN"/>
              </w:rPr>
              <w:t>生产厂家</w:t>
            </w:r>
          </w:p>
        </w:tc>
        <w:tc>
          <w:tcPr>
            <w:tcW w:w="1591" w:type="dxa"/>
            <w:tcBorders>
              <w:top w:val="single" w:sz="12" w:space="0" w:color="000000"/>
            </w:tcBorders>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r>
              <w:rPr>
                <w:rFonts w:ascii="宋体" w:hAnsi="宋体" w:cs="宋体" w:hint="eastAsia"/>
                <w:kern w:val="0"/>
                <w:sz w:val="24"/>
                <w:szCs w:val="24"/>
                <w:lang w:val="zh-CN"/>
              </w:rPr>
              <w:t>数量及单位</w:t>
            </w:r>
          </w:p>
        </w:tc>
        <w:tc>
          <w:tcPr>
            <w:tcW w:w="776" w:type="dxa"/>
            <w:tcBorders>
              <w:top w:val="single" w:sz="12" w:space="0" w:color="000000"/>
            </w:tcBorders>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r>
              <w:rPr>
                <w:rFonts w:ascii="宋体" w:hAnsi="宋体" w:cs="宋体" w:hint="eastAsia"/>
                <w:kern w:val="0"/>
                <w:sz w:val="24"/>
                <w:szCs w:val="24"/>
                <w:lang w:val="zh-CN"/>
              </w:rPr>
              <w:t>单价</w:t>
            </w:r>
          </w:p>
        </w:tc>
        <w:tc>
          <w:tcPr>
            <w:tcW w:w="913" w:type="dxa"/>
            <w:tcBorders>
              <w:top w:val="single" w:sz="12" w:space="0" w:color="000000"/>
            </w:tcBorders>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r>
              <w:rPr>
                <w:rFonts w:ascii="宋体" w:hAnsi="宋体" w:cs="宋体" w:hint="eastAsia"/>
                <w:kern w:val="0"/>
                <w:sz w:val="24"/>
                <w:szCs w:val="24"/>
                <w:lang w:val="zh-CN"/>
              </w:rPr>
              <w:t>合计</w:t>
            </w:r>
          </w:p>
        </w:tc>
        <w:tc>
          <w:tcPr>
            <w:tcW w:w="915" w:type="dxa"/>
            <w:tcBorders>
              <w:top w:val="single" w:sz="12" w:space="0" w:color="000000"/>
            </w:tcBorders>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r>
              <w:rPr>
                <w:rFonts w:ascii="宋体" w:hAnsi="宋体" w:cs="宋体" w:hint="eastAsia"/>
                <w:sz w:val="24"/>
                <w:szCs w:val="24"/>
              </w:rPr>
              <w:t>免费质保期</w:t>
            </w:r>
          </w:p>
        </w:tc>
      </w:tr>
      <w:tr w:rsidR="00D81677" w:rsidRPr="00022987">
        <w:trPr>
          <w:trHeight w:val="23"/>
          <w:jc w:val="center"/>
        </w:trPr>
        <w:tc>
          <w:tcPr>
            <w:tcW w:w="689"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r>
              <w:rPr>
                <w:rFonts w:ascii="宋体" w:hAnsi="宋体" w:cs="宋体"/>
                <w:kern w:val="0"/>
                <w:sz w:val="24"/>
                <w:szCs w:val="24"/>
                <w:lang w:val="zh-CN"/>
              </w:rPr>
              <w:t>1</w:t>
            </w:r>
          </w:p>
        </w:tc>
        <w:tc>
          <w:tcPr>
            <w:tcW w:w="1466"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850"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850"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1418"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1591"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776"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913"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915"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r>
      <w:tr w:rsidR="00D81677" w:rsidRPr="00022987">
        <w:trPr>
          <w:trHeight w:val="23"/>
          <w:jc w:val="center"/>
        </w:trPr>
        <w:tc>
          <w:tcPr>
            <w:tcW w:w="689"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r>
              <w:rPr>
                <w:rFonts w:ascii="宋体" w:hAnsi="宋体" w:cs="宋体"/>
                <w:kern w:val="0"/>
                <w:sz w:val="24"/>
                <w:szCs w:val="24"/>
                <w:lang w:val="zh-CN"/>
              </w:rPr>
              <w:t>2</w:t>
            </w:r>
          </w:p>
        </w:tc>
        <w:tc>
          <w:tcPr>
            <w:tcW w:w="1466"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850"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850"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1418"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1591"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776"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913"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915"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r>
      <w:tr w:rsidR="00D81677" w:rsidRPr="00022987">
        <w:trPr>
          <w:trHeight w:val="23"/>
          <w:jc w:val="center"/>
        </w:trPr>
        <w:tc>
          <w:tcPr>
            <w:tcW w:w="689"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r>
              <w:rPr>
                <w:rFonts w:ascii="宋体" w:hAnsi="宋体" w:cs="宋体"/>
                <w:kern w:val="0"/>
                <w:sz w:val="24"/>
                <w:szCs w:val="24"/>
                <w:lang w:val="zh-CN"/>
              </w:rPr>
              <w:t>3</w:t>
            </w:r>
          </w:p>
        </w:tc>
        <w:tc>
          <w:tcPr>
            <w:tcW w:w="1466"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850"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850"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1418"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1591"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776"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913"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915"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r>
      <w:tr w:rsidR="00D81677" w:rsidRPr="00022987">
        <w:trPr>
          <w:trHeight w:val="23"/>
          <w:jc w:val="center"/>
        </w:trPr>
        <w:tc>
          <w:tcPr>
            <w:tcW w:w="689"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r>
              <w:rPr>
                <w:rFonts w:ascii="宋体" w:hAnsi="宋体" w:cs="宋体"/>
                <w:kern w:val="0"/>
                <w:sz w:val="24"/>
                <w:szCs w:val="24"/>
                <w:lang w:val="zh-CN"/>
              </w:rPr>
              <w:t>4</w:t>
            </w:r>
          </w:p>
        </w:tc>
        <w:tc>
          <w:tcPr>
            <w:tcW w:w="1466"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850"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850"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1418"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1591"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776"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913"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915"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r>
      <w:tr w:rsidR="00D81677" w:rsidRPr="00022987">
        <w:trPr>
          <w:trHeight w:val="23"/>
          <w:jc w:val="center"/>
        </w:trPr>
        <w:tc>
          <w:tcPr>
            <w:tcW w:w="689" w:type="dxa"/>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r>
              <w:rPr>
                <w:rFonts w:ascii="宋体" w:hAnsi="宋体" w:cs="宋体" w:hint="eastAsia"/>
                <w:kern w:val="0"/>
                <w:sz w:val="24"/>
                <w:szCs w:val="24"/>
                <w:lang w:val="zh-CN"/>
              </w:rPr>
              <w:t>…</w:t>
            </w:r>
          </w:p>
        </w:tc>
        <w:tc>
          <w:tcPr>
            <w:tcW w:w="1466" w:type="dxa"/>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p>
        </w:tc>
        <w:tc>
          <w:tcPr>
            <w:tcW w:w="850" w:type="dxa"/>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p>
        </w:tc>
        <w:tc>
          <w:tcPr>
            <w:tcW w:w="850" w:type="dxa"/>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p>
        </w:tc>
        <w:tc>
          <w:tcPr>
            <w:tcW w:w="1418" w:type="dxa"/>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p>
        </w:tc>
        <w:tc>
          <w:tcPr>
            <w:tcW w:w="1591" w:type="dxa"/>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p>
        </w:tc>
        <w:tc>
          <w:tcPr>
            <w:tcW w:w="776" w:type="dxa"/>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p>
        </w:tc>
        <w:tc>
          <w:tcPr>
            <w:tcW w:w="913" w:type="dxa"/>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p>
        </w:tc>
        <w:tc>
          <w:tcPr>
            <w:tcW w:w="915" w:type="dxa"/>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p>
        </w:tc>
      </w:tr>
      <w:tr w:rsidR="00D81677" w:rsidRPr="00022987">
        <w:trPr>
          <w:trHeight w:val="23"/>
          <w:jc w:val="center"/>
        </w:trPr>
        <w:tc>
          <w:tcPr>
            <w:tcW w:w="2155" w:type="dxa"/>
            <w:gridSpan w:val="2"/>
            <w:tcBorders>
              <w:bottom w:val="single" w:sz="12" w:space="0" w:color="000000"/>
            </w:tcBorders>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r>
              <w:rPr>
                <w:rFonts w:ascii="宋体" w:hAnsi="宋体" w:cs="宋体" w:hint="eastAsia"/>
                <w:kern w:val="0"/>
                <w:sz w:val="24"/>
                <w:szCs w:val="24"/>
                <w:lang w:val="zh-CN"/>
              </w:rPr>
              <w:t>投标总价</w:t>
            </w:r>
          </w:p>
        </w:tc>
        <w:tc>
          <w:tcPr>
            <w:tcW w:w="7313" w:type="dxa"/>
            <w:gridSpan w:val="7"/>
            <w:tcBorders>
              <w:bottom w:val="single" w:sz="12" w:space="0" w:color="000000"/>
            </w:tcBorders>
            <w:vAlign w:val="center"/>
          </w:tcPr>
          <w:p w:rsidR="00D81677" w:rsidRDefault="00D81677">
            <w:p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大写：</w:t>
            </w:r>
          </w:p>
          <w:p w:rsidR="00D81677" w:rsidRDefault="00D81677">
            <w:p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小写：</w:t>
            </w:r>
          </w:p>
        </w:tc>
      </w:tr>
    </w:tbl>
    <w:p w:rsidR="00D81677" w:rsidRDefault="00D81677">
      <w:p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注：</w:t>
      </w:r>
      <w:r>
        <w:rPr>
          <w:rFonts w:ascii="宋体" w:hAnsi="宋体" w:cs="宋体"/>
          <w:kern w:val="0"/>
          <w:sz w:val="24"/>
          <w:szCs w:val="24"/>
        </w:rPr>
        <w:t>1.</w:t>
      </w:r>
      <w:r>
        <w:rPr>
          <w:rFonts w:ascii="宋体" w:hAnsi="宋体" w:cs="宋体" w:hint="eastAsia"/>
          <w:kern w:val="0"/>
          <w:sz w:val="24"/>
          <w:szCs w:val="24"/>
          <w:lang w:val="zh-CN"/>
        </w:rPr>
        <w:t>本表应依照每包采购一览表中的产品序号按顺序逐项填写，不得遗漏。</w:t>
      </w:r>
    </w:p>
    <w:p w:rsidR="00D81677" w:rsidRDefault="00D81677">
      <w:pPr>
        <w:autoSpaceDE w:val="0"/>
        <w:autoSpaceDN w:val="0"/>
        <w:adjustRightInd w:val="0"/>
        <w:snapToGrid w:val="0"/>
        <w:spacing w:line="480" w:lineRule="auto"/>
        <w:rPr>
          <w:rFonts w:ascii="宋体" w:cs="Times New Roman"/>
          <w:kern w:val="0"/>
          <w:sz w:val="24"/>
          <w:szCs w:val="24"/>
        </w:rPr>
      </w:pPr>
      <w:r>
        <w:rPr>
          <w:rFonts w:ascii="宋体" w:hAnsi="宋体" w:cs="宋体"/>
          <w:kern w:val="0"/>
          <w:sz w:val="24"/>
          <w:szCs w:val="24"/>
        </w:rPr>
        <w:t xml:space="preserve">    2.</w:t>
      </w:r>
      <w:r>
        <w:rPr>
          <w:rFonts w:ascii="宋体" w:hAnsi="宋体" w:cs="宋体" w:hint="eastAsia"/>
          <w:kern w:val="0"/>
          <w:sz w:val="24"/>
          <w:szCs w:val="24"/>
        </w:rPr>
        <w:t>响应</w:t>
      </w:r>
      <w:r>
        <w:rPr>
          <w:rFonts w:ascii="宋体" w:hAnsi="宋体" w:cs="宋体" w:hint="eastAsia"/>
          <w:kern w:val="0"/>
          <w:sz w:val="24"/>
          <w:szCs w:val="24"/>
          <w:lang w:val="zh-CN"/>
        </w:rPr>
        <w:t>报价不能有两个或两个以上的报价方案。</w:t>
      </w:r>
    </w:p>
    <w:p w:rsidR="00D81677" w:rsidRDefault="00D81677">
      <w:pPr>
        <w:autoSpaceDE w:val="0"/>
        <w:autoSpaceDN w:val="0"/>
        <w:snapToGrid w:val="0"/>
        <w:spacing w:line="360" w:lineRule="auto"/>
        <w:rPr>
          <w:rFonts w:ascii="宋体" w:cs="Times New Roman"/>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jc w:val="right"/>
        <w:rPr>
          <w:rFonts w:ascii="宋体" w:cs="Times New Roman"/>
          <w:kern w:val="0"/>
          <w:sz w:val="24"/>
          <w:szCs w:val="24"/>
          <w:lang w:val="zh-CN"/>
        </w:rPr>
      </w:pPr>
    </w:p>
    <w:p w:rsidR="00D81677" w:rsidRDefault="00D81677">
      <w:pPr>
        <w:autoSpaceDE w:val="0"/>
        <w:autoSpaceDN w:val="0"/>
        <w:adjustRightInd w:val="0"/>
        <w:snapToGrid w:val="0"/>
        <w:spacing w:line="480" w:lineRule="auto"/>
        <w:jc w:val="right"/>
        <w:rPr>
          <w:rFonts w:ascii="宋体" w:cs="Times New Roman"/>
          <w:b/>
          <w:bCs/>
          <w:kern w:val="0"/>
          <w:sz w:val="24"/>
          <w:szCs w:val="24"/>
          <w:lang w:val="zh-CN"/>
        </w:rPr>
      </w:pPr>
      <w:r>
        <w:rPr>
          <w:rFonts w:ascii="宋体" w:hAnsi="宋体" w:cs="宋体" w:hint="eastAsia"/>
          <w:b/>
          <w:bCs/>
          <w:kern w:val="0"/>
          <w:sz w:val="24"/>
          <w:szCs w:val="24"/>
          <w:lang w:val="zh-CN"/>
        </w:rPr>
        <w:t>投标人：</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D81677" w:rsidRDefault="00D81677">
      <w:pPr>
        <w:autoSpaceDE w:val="0"/>
        <w:autoSpaceDN w:val="0"/>
        <w:adjustRightInd w:val="0"/>
        <w:snapToGrid w:val="0"/>
        <w:spacing w:line="480" w:lineRule="auto"/>
        <w:jc w:val="right"/>
        <w:rPr>
          <w:rFonts w:ascii="宋体" w:cs="Times New Roman"/>
          <w:b/>
          <w:bCs/>
          <w:kern w:val="0"/>
          <w:sz w:val="24"/>
          <w:szCs w:val="24"/>
          <w:lang w:val="zh-CN"/>
        </w:rPr>
      </w:pPr>
      <w:r>
        <w:rPr>
          <w:rFonts w:ascii="宋体" w:hAnsi="宋体" w:cs="宋体" w:hint="eastAsia"/>
          <w:b/>
          <w:bCs/>
          <w:kern w:val="0"/>
          <w:sz w:val="24"/>
          <w:szCs w:val="24"/>
          <w:lang w:val="zh-CN"/>
        </w:rPr>
        <w:t>法定代表人或委托代理人：</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（签字）</w:t>
      </w:r>
    </w:p>
    <w:p w:rsidR="00D81677" w:rsidRDefault="00D81677">
      <w:pPr>
        <w:adjustRightInd w:val="0"/>
        <w:snapToGrid w:val="0"/>
        <w:spacing w:line="480" w:lineRule="auto"/>
        <w:jc w:val="right"/>
        <w:rPr>
          <w:rFonts w:ascii="宋体" w:cs="Times New Roman"/>
          <w:b/>
          <w:bCs/>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D81677" w:rsidRDefault="00D81677">
      <w:pPr>
        <w:widowControl/>
        <w:jc w:val="left"/>
        <w:rPr>
          <w:rFonts w:ascii="宋体" w:cs="Times New Roman"/>
          <w:b/>
          <w:bCs/>
          <w:kern w:val="0"/>
          <w:sz w:val="24"/>
          <w:szCs w:val="24"/>
          <w:lang w:val="zh-CN"/>
        </w:rPr>
      </w:pPr>
      <w:r>
        <w:rPr>
          <w:rFonts w:ascii="宋体" w:cs="Times New Roman"/>
          <w:b/>
          <w:bCs/>
          <w:kern w:val="0"/>
          <w:sz w:val="24"/>
          <w:szCs w:val="24"/>
          <w:lang w:val="zh-CN"/>
        </w:rPr>
        <w:br w:type="page"/>
      </w:r>
    </w:p>
    <w:p w:rsidR="00D81677" w:rsidRDefault="00D81677">
      <w:pPr>
        <w:pStyle w:val="2"/>
        <w:rPr>
          <w:rFonts w:ascii="宋体" w:cs="Times New Roman"/>
          <w:sz w:val="24"/>
          <w:szCs w:val="24"/>
        </w:rPr>
      </w:pPr>
      <w:bookmarkStart w:id="125" w:name="_Toc14510"/>
      <w:bookmarkStart w:id="126" w:name="_Toc21425"/>
      <w:bookmarkStart w:id="127" w:name="_Toc24235"/>
      <w:bookmarkStart w:id="128" w:name="_Toc20552"/>
      <w:bookmarkStart w:id="129" w:name="_Toc518657748"/>
      <w:r>
        <w:rPr>
          <w:rFonts w:ascii="宋体" w:hAnsi="宋体" w:cs="宋体" w:hint="eastAsia"/>
          <w:sz w:val="24"/>
          <w:szCs w:val="24"/>
        </w:rPr>
        <w:t>（</w:t>
      </w:r>
      <w:r>
        <w:rPr>
          <w:rFonts w:ascii="宋体" w:hAnsi="宋体" w:cs="宋体"/>
          <w:sz w:val="24"/>
          <w:szCs w:val="24"/>
        </w:rPr>
        <w:t>13</w:t>
      </w:r>
      <w:r>
        <w:rPr>
          <w:rFonts w:ascii="宋体" w:hAnsi="宋体" w:cs="宋体" w:hint="eastAsia"/>
          <w:sz w:val="24"/>
          <w:szCs w:val="24"/>
        </w:rPr>
        <w:t>）技术规格响应表</w:t>
      </w:r>
      <w:bookmarkEnd w:id="125"/>
      <w:bookmarkEnd w:id="126"/>
      <w:bookmarkEnd w:id="127"/>
      <w:bookmarkEnd w:id="128"/>
      <w:bookmarkEnd w:id="129"/>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技术规格响应表</w:t>
      </w:r>
    </w:p>
    <w:p w:rsidR="00D81677" w:rsidRDefault="00D81677">
      <w:pPr>
        <w:autoSpaceDE w:val="0"/>
        <w:autoSpaceDN w:val="0"/>
        <w:adjustRightInd w:val="0"/>
        <w:snapToGrid w:val="0"/>
        <w:spacing w:line="360" w:lineRule="auto"/>
        <w:rPr>
          <w:rFonts w:ascii="宋体" w:cs="Times New Roman"/>
          <w:b/>
          <w:bCs/>
          <w:kern w:val="0"/>
          <w:sz w:val="24"/>
          <w:szCs w:val="24"/>
          <w:lang w:val="zh-CN"/>
        </w:rPr>
      </w:pPr>
      <w:r>
        <w:rPr>
          <w:rFonts w:ascii="宋体" w:hAnsi="宋体" w:cs="宋体" w:hint="eastAsia"/>
          <w:b/>
          <w:bCs/>
          <w:kern w:val="0"/>
          <w:sz w:val="24"/>
          <w:szCs w:val="24"/>
          <w:lang w:val="zh-CN"/>
        </w:rPr>
        <w:t>投标人名称</w:t>
      </w:r>
      <w:r>
        <w:rPr>
          <w:rFonts w:ascii="宋体" w:hAnsi="宋体" w:cs="宋体" w:hint="eastAsia"/>
          <w:b/>
          <w:bCs/>
          <w:kern w:val="0"/>
          <w:sz w:val="24"/>
          <w:szCs w:val="24"/>
        </w:rPr>
        <w:t>：</w:t>
      </w:r>
      <w:r>
        <w:rPr>
          <w:rFonts w:ascii="宋体" w:hAnsi="宋体" w:cs="宋体"/>
          <w:b/>
          <w:bCs/>
          <w:kern w:val="0"/>
          <w:sz w:val="24"/>
          <w:szCs w:val="24"/>
        </w:rPr>
        <w:t xml:space="preserve">                                             </w:t>
      </w:r>
      <w:r>
        <w:rPr>
          <w:rFonts w:ascii="宋体" w:hAnsi="宋体" w:cs="宋体" w:hint="eastAsia"/>
          <w:b/>
          <w:bCs/>
          <w:kern w:val="0"/>
          <w:sz w:val="24"/>
          <w:szCs w:val="24"/>
        </w:rPr>
        <w:t>项目编</w:t>
      </w:r>
      <w:r>
        <w:rPr>
          <w:rFonts w:ascii="宋体" w:hAnsi="宋体" w:cs="宋体" w:hint="eastAsia"/>
          <w:b/>
          <w:bCs/>
          <w:kern w:val="0"/>
          <w:sz w:val="24"/>
          <w:szCs w:val="24"/>
          <w:lang w:val="zh-CN"/>
        </w:rPr>
        <w:t>号：</w:t>
      </w:r>
    </w:p>
    <w:tbl>
      <w:tblPr>
        <w:tblW w:w="94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tblPr>
      <w:tblGrid>
        <w:gridCol w:w="678"/>
        <w:gridCol w:w="1356"/>
        <w:gridCol w:w="2613"/>
        <w:gridCol w:w="1371"/>
        <w:gridCol w:w="2710"/>
        <w:gridCol w:w="740"/>
      </w:tblGrid>
      <w:tr w:rsidR="00D81677" w:rsidRPr="00022987">
        <w:trPr>
          <w:trHeight w:val="1"/>
          <w:jc w:val="center"/>
        </w:trPr>
        <w:tc>
          <w:tcPr>
            <w:tcW w:w="678" w:type="dxa"/>
            <w:tcBorders>
              <w:top w:val="single" w:sz="12" w:space="0" w:color="000000"/>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3969" w:type="dxa"/>
            <w:gridSpan w:val="2"/>
            <w:tcBorders>
              <w:top w:val="single" w:sz="12" w:space="0" w:color="000000"/>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r>
              <w:rPr>
                <w:rFonts w:ascii="宋体" w:hAnsi="宋体" w:cs="宋体" w:hint="eastAsia"/>
                <w:kern w:val="0"/>
                <w:sz w:val="24"/>
                <w:szCs w:val="24"/>
                <w:lang w:val="zh-CN"/>
              </w:rPr>
              <w:t>采购需求技术参数、指标</w:t>
            </w:r>
          </w:p>
        </w:tc>
        <w:tc>
          <w:tcPr>
            <w:tcW w:w="4081" w:type="dxa"/>
            <w:gridSpan w:val="2"/>
            <w:tcBorders>
              <w:top w:val="single" w:sz="12" w:space="0" w:color="000000"/>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r>
              <w:rPr>
                <w:rFonts w:ascii="宋体" w:hAnsi="宋体" w:cs="宋体" w:hint="eastAsia"/>
                <w:kern w:val="0"/>
                <w:sz w:val="24"/>
                <w:szCs w:val="24"/>
                <w:lang w:val="zh-CN"/>
              </w:rPr>
              <w:t>投标产品技术参数、指标</w:t>
            </w:r>
          </w:p>
        </w:tc>
        <w:tc>
          <w:tcPr>
            <w:tcW w:w="740" w:type="dxa"/>
            <w:tcBorders>
              <w:top w:val="single" w:sz="12" w:space="0" w:color="000000"/>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r>
              <w:rPr>
                <w:rFonts w:ascii="宋体" w:hAnsi="宋体" w:cs="宋体" w:hint="eastAsia"/>
                <w:kern w:val="0"/>
                <w:sz w:val="24"/>
                <w:szCs w:val="24"/>
                <w:lang w:val="zh-CN"/>
              </w:rPr>
              <w:t>偏离</w:t>
            </w:r>
          </w:p>
        </w:tc>
      </w:tr>
      <w:tr w:rsidR="00D81677" w:rsidRPr="00022987">
        <w:trPr>
          <w:trHeight w:val="1"/>
          <w:jc w:val="center"/>
        </w:trPr>
        <w:tc>
          <w:tcPr>
            <w:tcW w:w="678"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r>
              <w:rPr>
                <w:rFonts w:ascii="宋体" w:hAnsi="宋体" w:cs="宋体" w:hint="eastAsia"/>
                <w:kern w:val="0"/>
                <w:sz w:val="24"/>
                <w:szCs w:val="24"/>
                <w:lang w:val="zh-CN"/>
              </w:rPr>
              <w:t>序号</w:t>
            </w:r>
          </w:p>
        </w:tc>
        <w:tc>
          <w:tcPr>
            <w:tcW w:w="1356"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r>
              <w:rPr>
                <w:rFonts w:ascii="宋体" w:hAnsi="宋体" w:cs="宋体" w:hint="eastAsia"/>
                <w:kern w:val="0"/>
                <w:sz w:val="24"/>
                <w:szCs w:val="24"/>
                <w:lang w:val="zh-CN"/>
              </w:rPr>
              <w:t>名称</w:t>
            </w:r>
          </w:p>
        </w:tc>
        <w:tc>
          <w:tcPr>
            <w:tcW w:w="2613"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r>
              <w:rPr>
                <w:rFonts w:ascii="宋体" w:hAnsi="宋体" w:cs="宋体" w:hint="eastAsia"/>
                <w:kern w:val="0"/>
                <w:sz w:val="24"/>
                <w:szCs w:val="24"/>
                <w:lang w:val="zh-CN"/>
              </w:rPr>
              <w:t>技术参数及配置</w:t>
            </w:r>
          </w:p>
        </w:tc>
        <w:tc>
          <w:tcPr>
            <w:tcW w:w="1371"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r>
              <w:rPr>
                <w:rFonts w:ascii="宋体" w:hAnsi="宋体" w:cs="宋体" w:hint="eastAsia"/>
                <w:kern w:val="0"/>
                <w:sz w:val="24"/>
                <w:szCs w:val="24"/>
                <w:lang w:val="zh-CN"/>
              </w:rPr>
              <w:t>名称</w:t>
            </w:r>
          </w:p>
        </w:tc>
        <w:tc>
          <w:tcPr>
            <w:tcW w:w="2710"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r>
              <w:rPr>
                <w:rFonts w:ascii="宋体" w:hAnsi="宋体" w:cs="宋体" w:hint="eastAsia"/>
                <w:kern w:val="0"/>
                <w:sz w:val="24"/>
                <w:szCs w:val="24"/>
                <w:lang w:val="zh-CN"/>
              </w:rPr>
              <w:t>技术参数及配置</w:t>
            </w:r>
          </w:p>
        </w:tc>
        <w:tc>
          <w:tcPr>
            <w:tcW w:w="740"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r>
      <w:tr w:rsidR="00D81677" w:rsidRPr="00022987">
        <w:trPr>
          <w:trHeight w:val="1"/>
          <w:jc w:val="center"/>
        </w:trPr>
        <w:tc>
          <w:tcPr>
            <w:tcW w:w="678" w:type="dxa"/>
            <w:vAlign w:val="center"/>
          </w:tcPr>
          <w:p w:rsidR="00D81677" w:rsidRDefault="00D81677">
            <w:pPr>
              <w:autoSpaceDE w:val="0"/>
              <w:autoSpaceDN w:val="0"/>
              <w:adjustRightInd w:val="0"/>
              <w:snapToGrid w:val="0"/>
              <w:spacing w:line="360" w:lineRule="auto"/>
              <w:jc w:val="center"/>
              <w:rPr>
                <w:rFonts w:ascii="宋体" w:hAnsi="宋体" w:cs="宋体"/>
                <w:kern w:val="0"/>
                <w:sz w:val="24"/>
                <w:szCs w:val="24"/>
                <w:lang w:val="zh-CN"/>
              </w:rPr>
            </w:pPr>
            <w:r>
              <w:rPr>
                <w:rFonts w:ascii="宋体" w:hAnsi="宋体" w:cs="宋体"/>
                <w:kern w:val="0"/>
                <w:sz w:val="24"/>
                <w:szCs w:val="24"/>
                <w:lang w:val="zh-CN"/>
              </w:rPr>
              <w:t>1</w:t>
            </w:r>
          </w:p>
        </w:tc>
        <w:tc>
          <w:tcPr>
            <w:tcW w:w="1356" w:type="dxa"/>
            <w:vAlign w:val="center"/>
          </w:tcPr>
          <w:p w:rsidR="00D81677" w:rsidRDefault="00D81677">
            <w:pPr>
              <w:autoSpaceDE w:val="0"/>
              <w:autoSpaceDN w:val="0"/>
              <w:adjustRightInd w:val="0"/>
              <w:snapToGrid w:val="0"/>
              <w:spacing w:line="360" w:lineRule="auto"/>
              <w:jc w:val="center"/>
              <w:rPr>
                <w:rFonts w:ascii="宋体" w:hAnsi="宋体" w:cs="宋体"/>
                <w:kern w:val="0"/>
                <w:sz w:val="24"/>
                <w:szCs w:val="24"/>
                <w:lang w:val="zh-CN"/>
              </w:rPr>
            </w:pPr>
          </w:p>
        </w:tc>
        <w:tc>
          <w:tcPr>
            <w:tcW w:w="2613" w:type="dxa"/>
            <w:vAlign w:val="center"/>
          </w:tcPr>
          <w:p w:rsidR="00D81677" w:rsidRDefault="00D81677">
            <w:pPr>
              <w:autoSpaceDE w:val="0"/>
              <w:autoSpaceDN w:val="0"/>
              <w:adjustRightInd w:val="0"/>
              <w:snapToGrid w:val="0"/>
              <w:spacing w:line="360" w:lineRule="auto"/>
              <w:jc w:val="center"/>
              <w:rPr>
                <w:rFonts w:ascii="宋体" w:hAnsi="宋体" w:cs="宋体"/>
                <w:kern w:val="0"/>
                <w:sz w:val="24"/>
                <w:szCs w:val="24"/>
                <w:lang w:val="zh-CN"/>
              </w:rPr>
            </w:pPr>
          </w:p>
        </w:tc>
        <w:tc>
          <w:tcPr>
            <w:tcW w:w="1371" w:type="dxa"/>
            <w:vAlign w:val="center"/>
          </w:tcPr>
          <w:p w:rsidR="00D81677" w:rsidRDefault="00D81677">
            <w:pPr>
              <w:autoSpaceDE w:val="0"/>
              <w:autoSpaceDN w:val="0"/>
              <w:adjustRightInd w:val="0"/>
              <w:snapToGrid w:val="0"/>
              <w:spacing w:line="360" w:lineRule="auto"/>
              <w:jc w:val="center"/>
              <w:rPr>
                <w:rFonts w:ascii="宋体" w:hAnsi="宋体" w:cs="宋体"/>
                <w:kern w:val="0"/>
                <w:sz w:val="24"/>
                <w:szCs w:val="24"/>
                <w:lang w:val="zh-CN"/>
              </w:rPr>
            </w:pPr>
          </w:p>
        </w:tc>
        <w:tc>
          <w:tcPr>
            <w:tcW w:w="2710" w:type="dxa"/>
            <w:vAlign w:val="center"/>
          </w:tcPr>
          <w:p w:rsidR="00D81677" w:rsidRDefault="00D81677">
            <w:pPr>
              <w:autoSpaceDE w:val="0"/>
              <w:autoSpaceDN w:val="0"/>
              <w:adjustRightInd w:val="0"/>
              <w:snapToGrid w:val="0"/>
              <w:spacing w:line="360" w:lineRule="auto"/>
              <w:jc w:val="center"/>
              <w:rPr>
                <w:rFonts w:ascii="宋体" w:hAnsi="宋体" w:cs="宋体"/>
                <w:kern w:val="0"/>
                <w:sz w:val="24"/>
                <w:szCs w:val="24"/>
                <w:lang w:val="zh-CN"/>
              </w:rPr>
            </w:pPr>
          </w:p>
        </w:tc>
        <w:tc>
          <w:tcPr>
            <w:tcW w:w="740" w:type="dxa"/>
            <w:vAlign w:val="center"/>
          </w:tcPr>
          <w:p w:rsidR="00D81677" w:rsidRDefault="00D81677">
            <w:pPr>
              <w:autoSpaceDE w:val="0"/>
              <w:autoSpaceDN w:val="0"/>
              <w:adjustRightInd w:val="0"/>
              <w:snapToGrid w:val="0"/>
              <w:spacing w:line="360" w:lineRule="auto"/>
              <w:jc w:val="center"/>
              <w:rPr>
                <w:rFonts w:ascii="宋体" w:hAnsi="宋体" w:cs="宋体"/>
                <w:kern w:val="0"/>
                <w:sz w:val="24"/>
                <w:szCs w:val="24"/>
                <w:lang w:val="zh-CN"/>
              </w:rPr>
            </w:pPr>
          </w:p>
        </w:tc>
      </w:tr>
      <w:tr w:rsidR="00D81677" w:rsidRPr="00022987">
        <w:trPr>
          <w:trHeight w:val="1"/>
          <w:jc w:val="center"/>
        </w:trPr>
        <w:tc>
          <w:tcPr>
            <w:tcW w:w="678" w:type="dxa"/>
            <w:vAlign w:val="center"/>
          </w:tcPr>
          <w:p w:rsidR="00D81677" w:rsidRDefault="00D81677">
            <w:pPr>
              <w:autoSpaceDE w:val="0"/>
              <w:autoSpaceDN w:val="0"/>
              <w:adjustRightInd w:val="0"/>
              <w:snapToGrid w:val="0"/>
              <w:spacing w:line="360" w:lineRule="auto"/>
              <w:jc w:val="center"/>
              <w:rPr>
                <w:rFonts w:ascii="宋体" w:hAnsi="宋体" w:cs="宋体"/>
                <w:kern w:val="0"/>
                <w:sz w:val="24"/>
                <w:szCs w:val="24"/>
                <w:lang w:val="zh-CN"/>
              </w:rPr>
            </w:pPr>
            <w:r>
              <w:rPr>
                <w:rFonts w:ascii="宋体" w:hAnsi="宋体" w:cs="宋体"/>
                <w:kern w:val="0"/>
                <w:sz w:val="24"/>
                <w:szCs w:val="24"/>
                <w:lang w:val="zh-CN"/>
              </w:rPr>
              <w:t>2</w:t>
            </w:r>
          </w:p>
        </w:tc>
        <w:tc>
          <w:tcPr>
            <w:tcW w:w="1356" w:type="dxa"/>
            <w:vAlign w:val="center"/>
          </w:tcPr>
          <w:p w:rsidR="00D81677" w:rsidRDefault="00D81677">
            <w:pPr>
              <w:autoSpaceDE w:val="0"/>
              <w:autoSpaceDN w:val="0"/>
              <w:adjustRightInd w:val="0"/>
              <w:snapToGrid w:val="0"/>
              <w:spacing w:line="360" w:lineRule="auto"/>
              <w:jc w:val="center"/>
              <w:rPr>
                <w:rFonts w:ascii="宋体" w:hAnsi="宋体" w:cs="宋体"/>
                <w:kern w:val="0"/>
                <w:sz w:val="24"/>
                <w:szCs w:val="24"/>
                <w:lang w:val="zh-CN"/>
              </w:rPr>
            </w:pPr>
          </w:p>
        </w:tc>
        <w:tc>
          <w:tcPr>
            <w:tcW w:w="2613" w:type="dxa"/>
            <w:vAlign w:val="center"/>
          </w:tcPr>
          <w:p w:rsidR="00D81677" w:rsidRDefault="00D81677">
            <w:pPr>
              <w:autoSpaceDE w:val="0"/>
              <w:autoSpaceDN w:val="0"/>
              <w:adjustRightInd w:val="0"/>
              <w:snapToGrid w:val="0"/>
              <w:spacing w:line="360" w:lineRule="auto"/>
              <w:jc w:val="center"/>
              <w:rPr>
                <w:rFonts w:ascii="宋体" w:hAnsi="宋体" w:cs="宋体"/>
                <w:kern w:val="0"/>
                <w:sz w:val="24"/>
                <w:szCs w:val="24"/>
                <w:lang w:val="zh-CN"/>
              </w:rPr>
            </w:pPr>
          </w:p>
        </w:tc>
        <w:tc>
          <w:tcPr>
            <w:tcW w:w="1371" w:type="dxa"/>
            <w:vAlign w:val="center"/>
          </w:tcPr>
          <w:p w:rsidR="00D81677" w:rsidRDefault="00D81677">
            <w:pPr>
              <w:autoSpaceDE w:val="0"/>
              <w:autoSpaceDN w:val="0"/>
              <w:adjustRightInd w:val="0"/>
              <w:snapToGrid w:val="0"/>
              <w:spacing w:line="360" w:lineRule="auto"/>
              <w:jc w:val="center"/>
              <w:rPr>
                <w:rFonts w:ascii="宋体" w:hAnsi="宋体" w:cs="宋体"/>
                <w:kern w:val="0"/>
                <w:sz w:val="24"/>
                <w:szCs w:val="24"/>
                <w:lang w:val="zh-CN"/>
              </w:rPr>
            </w:pPr>
          </w:p>
        </w:tc>
        <w:tc>
          <w:tcPr>
            <w:tcW w:w="2710" w:type="dxa"/>
            <w:vAlign w:val="center"/>
          </w:tcPr>
          <w:p w:rsidR="00D81677" w:rsidRDefault="00D81677">
            <w:pPr>
              <w:autoSpaceDE w:val="0"/>
              <w:autoSpaceDN w:val="0"/>
              <w:adjustRightInd w:val="0"/>
              <w:snapToGrid w:val="0"/>
              <w:spacing w:line="360" w:lineRule="auto"/>
              <w:jc w:val="center"/>
              <w:rPr>
                <w:rFonts w:ascii="宋体" w:hAnsi="宋体" w:cs="宋体"/>
                <w:kern w:val="0"/>
                <w:sz w:val="24"/>
                <w:szCs w:val="24"/>
                <w:lang w:val="zh-CN"/>
              </w:rPr>
            </w:pPr>
          </w:p>
        </w:tc>
        <w:tc>
          <w:tcPr>
            <w:tcW w:w="740" w:type="dxa"/>
            <w:vAlign w:val="center"/>
          </w:tcPr>
          <w:p w:rsidR="00D81677" w:rsidRDefault="00D81677">
            <w:pPr>
              <w:autoSpaceDE w:val="0"/>
              <w:autoSpaceDN w:val="0"/>
              <w:adjustRightInd w:val="0"/>
              <w:snapToGrid w:val="0"/>
              <w:spacing w:line="360" w:lineRule="auto"/>
              <w:jc w:val="center"/>
              <w:rPr>
                <w:rFonts w:ascii="宋体" w:hAnsi="宋体" w:cs="宋体"/>
                <w:kern w:val="0"/>
                <w:sz w:val="24"/>
                <w:szCs w:val="24"/>
                <w:lang w:val="zh-CN"/>
              </w:rPr>
            </w:pPr>
          </w:p>
        </w:tc>
      </w:tr>
      <w:tr w:rsidR="00D81677" w:rsidRPr="00022987">
        <w:trPr>
          <w:trHeight w:val="1"/>
          <w:jc w:val="center"/>
        </w:trPr>
        <w:tc>
          <w:tcPr>
            <w:tcW w:w="678" w:type="dxa"/>
            <w:tcBorders>
              <w:bottom w:val="single" w:sz="12" w:space="0" w:color="000000"/>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r>
              <w:rPr>
                <w:rFonts w:ascii="宋体" w:hAnsi="宋体" w:cs="宋体" w:hint="eastAsia"/>
                <w:kern w:val="0"/>
                <w:sz w:val="24"/>
                <w:szCs w:val="24"/>
                <w:lang w:val="zh-CN"/>
              </w:rPr>
              <w:t>…</w:t>
            </w:r>
          </w:p>
        </w:tc>
        <w:tc>
          <w:tcPr>
            <w:tcW w:w="1356" w:type="dxa"/>
            <w:tcBorders>
              <w:bottom w:val="single" w:sz="12" w:space="0" w:color="000000"/>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2613" w:type="dxa"/>
            <w:tcBorders>
              <w:bottom w:val="single" w:sz="12" w:space="0" w:color="000000"/>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1371" w:type="dxa"/>
            <w:tcBorders>
              <w:bottom w:val="single" w:sz="12" w:space="0" w:color="000000"/>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2710" w:type="dxa"/>
            <w:tcBorders>
              <w:bottom w:val="single" w:sz="12" w:space="0" w:color="000000"/>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740" w:type="dxa"/>
            <w:tcBorders>
              <w:bottom w:val="single" w:sz="12" w:space="0" w:color="000000"/>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r>
    </w:tbl>
    <w:p w:rsidR="00D81677" w:rsidRDefault="00D81677">
      <w:pPr>
        <w:autoSpaceDE w:val="0"/>
        <w:autoSpaceDN w:val="0"/>
        <w:adjustRightInd w:val="0"/>
        <w:snapToGrid w:val="0"/>
        <w:spacing w:line="360" w:lineRule="auto"/>
        <w:rPr>
          <w:rFonts w:ascii="宋体" w:cs="Times New Roman"/>
          <w:kern w:val="0"/>
          <w:sz w:val="24"/>
          <w:szCs w:val="24"/>
          <w:lang w:val="zh-CN"/>
        </w:rPr>
      </w:pPr>
      <w:r>
        <w:rPr>
          <w:rFonts w:ascii="宋体" w:hAnsi="宋体" w:cs="宋体" w:hint="eastAsia"/>
          <w:kern w:val="0"/>
          <w:sz w:val="24"/>
          <w:szCs w:val="24"/>
          <w:lang w:val="zh-CN"/>
        </w:rPr>
        <w:t>注：</w:t>
      </w:r>
      <w:r>
        <w:rPr>
          <w:rFonts w:ascii="宋体" w:hAnsi="宋体" w:cs="宋体"/>
          <w:kern w:val="0"/>
          <w:sz w:val="24"/>
          <w:szCs w:val="24"/>
          <w:lang w:val="zh-CN"/>
        </w:rPr>
        <w:t>1.</w:t>
      </w:r>
      <w:r>
        <w:rPr>
          <w:rFonts w:ascii="宋体" w:hAnsi="宋体" w:cs="宋体" w:hint="eastAsia"/>
          <w:kern w:val="0"/>
          <w:sz w:val="24"/>
          <w:szCs w:val="24"/>
          <w:lang w:val="zh-CN"/>
        </w:rPr>
        <w:t>本表应按照每包“项目概况及技术参数”中产品序号的指标逐项填写，不得遗漏。</w:t>
      </w:r>
    </w:p>
    <w:p w:rsidR="00D81677" w:rsidRDefault="00D81677">
      <w:pPr>
        <w:numPr>
          <w:ilvl w:val="0"/>
          <w:numId w:val="6"/>
        </w:num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hint="eastAsia"/>
          <w:kern w:val="0"/>
          <w:sz w:val="24"/>
          <w:szCs w:val="24"/>
          <w:lang w:val="zh-CN"/>
        </w:rPr>
        <w:t>“响应产品技术参数、指标”必须与响应文件中提供的产品检测报告、彩页等证明材料的实质性响应情况相一致。若在评标环节发现该项与响应文件中提供的产品检测报告、彩页（或厂家公开发布的资料参数）等证明材料的实质性响应情况不一致或直接复制磋商文件“采购需求技术参数、指标”内容的，按无效响应处理。</w:t>
      </w:r>
    </w:p>
    <w:p w:rsidR="00D81677" w:rsidRDefault="00D81677">
      <w:pPr>
        <w:numPr>
          <w:ilvl w:val="0"/>
          <w:numId w:val="6"/>
        </w:num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hint="eastAsia"/>
          <w:kern w:val="0"/>
          <w:sz w:val="24"/>
          <w:szCs w:val="24"/>
          <w:lang w:val="zh-CN"/>
        </w:rPr>
        <w:t>填写此表时以磋商项目参数要求为基本响应要求，满足磋商项目参数要求的指标需列出“</w:t>
      </w:r>
      <w:r>
        <w:rPr>
          <w:rFonts w:ascii="宋体" w:cs="宋体"/>
          <w:kern w:val="0"/>
          <w:sz w:val="24"/>
          <w:szCs w:val="24"/>
        </w:rPr>
        <w:t>0</w:t>
      </w:r>
      <w:r>
        <w:rPr>
          <w:rFonts w:ascii="宋体" w:hAnsi="宋体" w:cs="宋体" w:hint="eastAsia"/>
          <w:kern w:val="0"/>
          <w:sz w:val="24"/>
          <w:szCs w:val="24"/>
          <w:lang w:val="zh-CN"/>
        </w:rPr>
        <w:t>”；超出、不满足磋商项目参数要求的指标需列出“</w:t>
      </w:r>
      <w:r>
        <w:rPr>
          <w:rFonts w:ascii="宋体" w:hAnsi="宋体" w:cs="宋体"/>
          <w:kern w:val="0"/>
          <w:sz w:val="24"/>
          <w:szCs w:val="24"/>
          <w:lang w:val="zh-CN"/>
        </w:rPr>
        <w:t>+</w:t>
      </w:r>
      <w:r>
        <w:rPr>
          <w:rFonts w:ascii="宋体" w:hAnsi="宋体" w:cs="宋体" w:hint="eastAsia"/>
          <w:kern w:val="0"/>
          <w:sz w:val="24"/>
          <w:szCs w:val="24"/>
          <w:lang w:val="zh-CN"/>
        </w:rPr>
        <w:t>”、“</w:t>
      </w:r>
      <w:r>
        <w:rPr>
          <w:rFonts w:ascii="宋体" w:cs="宋体"/>
          <w:kern w:val="0"/>
          <w:sz w:val="24"/>
          <w:szCs w:val="24"/>
          <w:lang w:val="zh-CN"/>
        </w:rPr>
        <w:t>-</w:t>
      </w:r>
      <w:r>
        <w:rPr>
          <w:rFonts w:ascii="宋体" w:hAnsi="宋体" w:cs="宋体" w:hint="eastAsia"/>
          <w:kern w:val="0"/>
          <w:sz w:val="24"/>
          <w:szCs w:val="24"/>
          <w:lang w:val="zh-CN"/>
        </w:rPr>
        <w:t>”偏差，并做出详细说明；如果只注明“</w:t>
      </w:r>
      <w:r>
        <w:rPr>
          <w:rFonts w:ascii="宋体" w:hAnsi="宋体" w:cs="宋体"/>
          <w:kern w:val="0"/>
          <w:sz w:val="24"/>
          <w:szCs w:val="24"/>
          <w:lang w:val="zh-CN"/>
        </w:rPr>
        <w:t>+</w:t>
      </w:r>
      <w:r>
        <w:rPr>
          <w:rFonts w:ascii="宋体" w:hAnsi="宋体" w:cs="宋体" w:hint="eastAsia"/>
          <w:kern w:val="0"/>
          <w:sz w:val="24"/>
          <w:szCs w:val="24"/>
          <w:lang w:val="zh-CN"/>
        </w:rPr>
        <w:t>”、“</w:t>
      </w:r>
      <w:r>
        <w:rPr>
          <w:rFonts w:ascii="宋体" w:cs="宋体"/>
          <w:kern w:val="0"/>
          <w:sz w:val="24"/>
          <w:szCs w:val="24"/>
          <w:lang w:val="zh-CN"/>
        </w:rPr>
        <w:t>-</w:t>
      </w:r>
      <w:r>
        <w:rPr>
          <w:rFonts w:ascii="宋体" w:hAnsi="宋体" w:cs="宋体" w:hint="eastAsia"/>
          <w:kern w:val="0"/>
          <w:sz w:val="24"/>
          <w:szCs w:val="24"/>
          <w:lang w:val="zh-CN"/>
        </w:rPr>
        <w:t>”或未填写，将视为该项指标不响应。</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kern w:val="0"/>
          <w:sz w:val="24"/>
          <w:szCs w:val="24"/>
        </w:rPr>
        <w:t>4</w:t>
      </w:r>
      <w:r>
        <w:rPr>
          <w:rFonts w:ascii="宋体" w:cs="宋体"/>
          <w:kern w:val="0"/>
          <w:sz w:val="24"/>
          <w:szCs w:val="24"/>
          <w:lang w:val="zh-CN"/>
        </w:rPr>
        <w:t>.</w:t>
      </w:r>
      <w:r>
        <w:rPr>
          <w:rFonts w:ascii="宋体" w:hAnsi="宋体" w:cs="宋体" w:hint="eastAsia"/>
          <w:kern w:val="0"/>
          <w:sz w:val="24"/>
          <w:szCs w:val="24"/>
          <w:lang w:val="zh-CN"/>
        </w:rPr>
        <w:t>投标人响应采购需求应具体、明确，含糊不清、不确切或伪造、编造证明材料的，按照实质性不响应处理。对伪造、编造证明材料的，将报送采购监管部门查处。</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p>
    <w:p w:rsidR="00D81677" w:rsidRDefault="00D81677">
      <w:pPr>
        <w:autoSpaceDE w:val="0"/>
        <w:autoSpaceDN w:val="0"/>
        <w:adjustRightInd w:val="0"/>
        <w:snapToGrid w:val="0"/>
        <w:spacing w:line="360" w:lineRule="auto"/>
        <w:ind w:firstLine="480"/>
        <w:jc w:val="right"/>
        <w:rPr>
          <w:rFonts w:ascii="宋体" w:cs="Times New Roman"/>
          <w:kern w:val="0"/>
          <w:sz w:val="24"/>
          <w:szCs w:val="24"/>
          <w:lang w:val="zh-CN"/>
        </w:rPr>
      </w:pPr>
    </w:p>
    <w:p w:rsidR="00D81677" w:rsidRDefault="00D81677">
      <w:pPr>
        <w:autoSpaceDE w:val="0"/>
        <w:autoSpaceDN w:val="0"/>
        <w:adjustRightInd w:val="0"/>
        <w:snapToGrid w:val="0"/>
        <w:spacing w:line="360" w:lineRule="auto"/>
        <w:jc w:val="right"/>
        <w:rPr>
          <w:rFonts w:ascii="宋体" w:cs="Times New Roman"/>
          <w:b/>
          <w:bCs/>
          <w:kern w:val="0"/>
          <w:sz w:val="24"/>
          <w:szCs w:val="24"/>
          <w:lang w:val="zh-CN"/>
        </w:rPr>
      </w:pPr>
      <w:r>
        <w:rPr>
          <w:rFonts w:ascii="宋体" w:hAnsi="宋体" w:cs="宋体" w:hint="eastAsia"/>
          <w:b/>
          <w:bCs/>
          <w:kern w:val="0"/>
          <w:sz w:val="24"/>
          <w:szCs w:val="24"/>
          <w:lang w:val="zh-CN"/>
        </w:rPr>
        <w:t>投标人：</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D81677" w:rsidRDefault="00D81677">
      <w:pPr>
        <w:autoSpaceDE w:val="0"/>
        <w:autoSpaceDN w:val="0"/>
        <w:adjustRightInd w:val="0"/>
        <w:snapToGrid w:val="0"/>
        <w:spacing w:line="360" w:lineRule="auto"/>
        <w:jc w:val="right"/>
        <w:rPr>
          <w:rFonts w:ascii="宋体" w:cs="Times New Roman"/>
          <w:b/>
          <w:bCs/>
          <w:kern w:val="0"/>
          <w:sz w:val="24"/>
          <w:szCs w:val="24"/>
          <w:lang w:val="zh-CN"/>
        </w:rPr>
      </w:pPr>
      <w:r>
        <w:rPr>
          <w:rFonts w:ascii="宋体" w:hAnsi="宋体" w:cs="宋体" w:hint="eastAsia"/>
          <w:b/>
          <w:bCs/>
          <w:kern w:val="0"/>
          <w:sz w:val="24"/>
          <w:szCs w:val="24"/>
          <w:lang w:val="zh-CN"/>
        </w:rPr>
        <w:t>法定代表人或委托代理人：</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（签字）</w:t>
      </w:r>
    </w:p>
    <w:p w:rsidR="00D81677" w:rsidRDefault="00D81677">
      <w:pPr>
        <w:autoSpaceDE w:val="0"/>
        <w:autoSpaceDN w:val="0"/>
        <w:adjustRightInd w:val="0"/>
        <w:snapToGrid w:val="0"/>
        <w:spacing w:line="360" w:lineRule="auto"/>
        <w:ind w:firstLine="3253"/>
        <w:jc w:val="right"/>
        <w:rPr>
          <w:rFonts w:ascii="宋体" w:cs="Times New Roman"/>
          <w:b/>
          <w:bCs/>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D81677" w:rsidRDefault="00D81677">
      <w:pPr>
        <w:widowControl/>
        <w:jc w:val="left"/>
        <w:rPr>
          <w:rFonts w:ascii="宋体" w:cs="Times New Roman"/>
          <w:b/>
          <w:bCs/>
          <w:sz w:val="24"/>
          <w:szCs w:val="24"/>
        </w:rPr>
      </w:pPr>
      <w:r>
        <w:rPr>
          <w:rFonts w:ascii="宋体" w:cs="Times New Roman"/>
          <w:b/>
          <w:bCs/>
          <w:sz w:val="24"/>
          <w:szCs w:val="24"/>
        </w:rPr>
        <w:br w:type="page"/>
      </w:r>
    </w:p>
    <w:p w:rsidR="00D81677" w:rsidRDefault="00D81677">
      <w:pPr>
        <w:pStyle w:val="2"/>
        <w:rPr>
          <w:rFonts w:ascii="宋体" w:cs="Times New Roman"/>
          <w:sz w:val="24"/>
          <w:szCs w:val="24"/>
        </w:rPr>
      </w:pPr>
      <w:bookmarkStart w:id="130" w:name="_Toc17758"/>
      <w:bookmarkStart w:id="131" w:name="_Toc25155"/>
      <w:bookmarkStart w:id="132" w:name="_Toc25705"/>
      <w:bookmarkStart w:id="133" w:name="_Toc21737"/>
      <w:bookmarkStart w:id="134" w:name="_Toc518657749"/>
      <w:r>
        <w:rPr>
          <w:rFonts w:ascii="宋体" w:hAnsi="宋体" w:cs="宋体" w:hint="eastAsia"/>
          <w:sz w:val="24"/>
          <w:szCs w:val="24"/>
        </w:rPr>
        <w:t>（</w:t>
      </w:r>
      <w:r>
        <w:rPr>
          <w:rFonts w:ascii="宋体" w:hAnsi="宋体" w:cs="宋体"/>
          <w:sz w:val="24"/>
          <w:szCs w:val="24"/>
        </w:rPr>
        <w:t>14</w:t>
      </w:r>
      <w:r>
        <w:rPr>
          <w:rFonts w:ascii="宋体" w:hAnsi="宋体" w:cs="宋体" w:hint="eastAsia"/>
          <w:sz w:val="24"/>
          <w:szCs w:val="24"/>
        </w:rPr>
        <w:t>）响应产品相关资料</w:t>
      </w:r>
      <w:bookmarkEnd w:id="130"/>
      <w:bookmarkEnd w:id="131"/>
      <w:bookmarkEnd w:id="132"/>
      <w:bookmarkEnd w:id="133"/>
      <w:bookmarkEnd w:id="134"/>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响应产品相关资料</w:t>
      </w:r>
    </w:p>
    <w:p w:rsidR="00D81677" w:rsidRDefault="00D81677" w:rsidP="003433CC">
      <w:pPr>
        <w:autoSpaceDE w:val="0"/>
        <w:autoSpaceDN w:val="0"/>
        <w:adjustRightInd w:val="0"/>
        <w:snapToGrid w:val="0"/>
        <w:spacing w:line="480" w:lineRule="auto"/>
        <w:ind w:firstLineChars="200" w:firstLine="480"/>
        <w:rPr>
          <w:rFonts w:ascii="宋体" w:cs="Times New Roman"/>
          <w:sz w:val="24"/>
          <w:szCs w:val="24"/>
          <w:lang w:val="zh-CN"/>
        </w:rPr>
      </w:pPr>
      <w:r>
        <w:rPr>
          <w:rFonts w:ascii="宋体" w:hAnsi="宋体" w:cs="宋体" w:hint="eastAsia"/>
          <w:kern w:val="0"/>
          <w:sz w:val="24"/>
          <w:szCs w:val="24"/>
          <w:lang w:val="zh-CN"/>
        </w:rPr>
        <w:t>根据采购项目内容，响应时提供国家认可的质监机构出具的响应产品的产品检验报告、证明技术参数响应的相关资料、彩页（或厂家公开发布的资料参数）、相关认证等资料。</w:t>
      </w:r>
    </w:p>
    <w:p w:rsidR="00D81677" w:rsidRDefault="00D81677">
      <w:pPr>
        <w:adjustRightInd w:val="0"/>
        <w:snapToGrid w:val="0"/>
        <w:spacing w:line="360" w:lineRule="auto"/>
        <w:rPr>
          <w:rFonts w:ascii="宋体" w:cs="Times New Roman"/>
          <w:b/>
          <w:bCs/>
          <w:sz w:val="24"/>
          <w:szCs w:val="24"/>
        </w:rPr>
      </w:pPr>
    </w:p>
    <w:p w:rsidR="00D81677" w:rsidRDefault="00D81677">
      <w:pPr>
        <w:adjustRightInd w:val="0"/>
        <w:snapToGrid w:val="0"/>
        <w:spacing w:line="480" w:lineRule="auto"/>
        <w:jc w:val="left"/>
        <w:rPr>
          <w:rFonts w:ascii="宋体" w:cs="Times New Roman"/>
          <w:b/>
          <w:bCs/>
          <w:kern w:val="0"/>
          <w:sz w:val="24"/>
          <w:szCs w:val="24"/>
        </w:rPr>
      </w:pPr>
    </w:p>
    <w:p w:rsidR="00D81677" w:rsidRDefault="00D81677">
      <w:pPr>
        <w:adjustRightInd w:val="0"/>
        <w:snapToGrid w:val="0"/>
        <w:spacing w:line="480" w:lineRule="auto"/>
        <w:jc w:val="left"/>
        <w:rPr>
          <w:rFonts w:ascii="宋体" w:cs="Times New Roman"/>
          <w:b/>
          <w:bCs/>
          <w:kern w:val="0"/>
          <w:sz w:val="24"/>
          <w:szCs w:val="24"/>
        </w:rPr>
      </w:pPr>
    </w:p>
    <w:p w:rsidR="00D81677" w:rsidRDefault="00D81677">
      <w:pPr>
        <w:widowControl/>
        <w:jc w:val="left"/>
        <w:rPr>
          <w:rFonts w:ascii="宋体" w:cs="Times New Roman"/>
          <w:b/>
          <w:bCs/>
          <w:kern w:val="0"/>
          <w:sz w:val="24"/>
          <w:szCs w:val="24"/>
        </w:rPr>
      </w:pPr>
      <w:r>
        <w:rPr>
          <w:rFonts w:ascii="宋体" w:cs="Times New Roman"/>
          <w:b/>
          <w:bCs/>
          <w:kern w:val="0"/>
          <w:sz w:val="24"/>
          <w:szCs w:val="24"/>
        </w:rPr>
        <w:br w:type="page"/>
      </w:r>
    </w:p>
    <w:p w:rsidR="00D81677" w:rsidRDefault="00D81677">
      <w:pPr>
        <w:pStyle w:val="2"/>
        <w:rPr>
          <w:rFonts w:ascii="宋体" w:cs="Times New Roman"/>
          <w:sz w:val="24"/>
          <w:szCs w:val="24"/>
        </w:rPr>
      </w:pPr>
      <w:bookmarkStart w:id="135" w:name="_Toc23647"/>
      <w:bookmarkStart w:id="136" w:name="_Toc29759"/>
      <w:bookmarkStart w:id="137" w:name="_Toc1917"/>
      <w:bookmarkStart w:id="138" w:name="_Toc1616"/>
      <w:bookmarkStart w:id="139" w:name="_Toc518657750"/>
      <w:r>
        <w:rPr>
          <w:rFonts w:ascii="宋体" w:hAnsi="宋体" w:cs="宋体" w:hint="eastAsia"/>
          <w:sz w:val="24"/>
          <w:szCs w:val="24"/>
        </w:rPr>
        <w:t>（</w:t>
      </w:r>
      <w:r>
        <w:rPr>
          <w:rFonts w:ascii="宋体" w:hAnsi="宋体" w:cs="宋体"/>
          <w:sz w:val="24"/>
          <w:szCs w:val="24"/>
        </w:rPr>
        <w:t>15</w:t>
      </w:r>
      <w:r>
        <w:rPr>
          <w:rFonts w:ascii="宋体" w:hAnsi="宋体" w:cs="宋体" w:hint="eastAsia"/>
          <w:sz w:val="24"/>
          <w:szCs w:val="24"/>
        </w:rPr>
        <w:t>）投标人的类似业绩证明材料</w:t>
      </w:r>
      <w:bookmarkEnd w:id="135"/>
      <w:bookmarkEnd w:id="136"/>
      <w:bookmarkEnd w:id="137"/>
      <w:bookmarkEnd w:id="138"/>
      <w:bookmarkEnd w:id="139"/>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投标人的类似业绩证明材料</w:t>
      </w:r>
    </w:p>
    <w:p w:rsidR="00D81677" w:rsidRDefault="00D81677">
      <w:pPr>
        <w:autoSpaceDE w:val="0"/>
        <w:autoSpaceDN w:val="0"/>
        <w:adjustRightInd w:val="0"/>
        <w:snapToGrid w:val="0"/>
        <w:spacing w:line="480" w:lineRule="auto"/>
        <w:ind w:firstLine="426"/>
        <w:rPr>
          <w:rFonts w:ascii="宋体" w:cs="Times New Roman"/>
          <w:kern w:val="0"/>
          <w:sz w:val="24"/>
          <w:szCs w:val="24"/>
          <w:lang w:val="zh-CN"/>
        </w:rPr>
      </w:pPr>
      <w:r>
        <w:rPr>
          <w:rFonts w:ascii="宋体" w:hAnsi="宋体" w:cs="宋体" w:hint="eastAsia"/>
          <w:kern w:val="0"/>
          <w:sz w:val="24"/>
          <w:szCs w:val="24"/>
          <w:lang w:val="zh-CN"/>
        </w:rPr>
        <w:t>提供自</w:t>
      </w:r>
      <w:r>
        <w:rPr>
          <w:rFonts w:ascii="宋体" w:hAnsi="宋体" w:cs="宋体"/>
          <w:kern w:val="0"/>
          <w:sz w:val="24"/>
          <w:szCs w:val="24"/>
          <w:u w:val="single"/>
        </w:rPr>
        <w:t>2016</w:t>
      </w:r>
      <w:r>
        <w:rPr>
          <w:rFonts w:ascii="宋体" w:hAnsi="宋体" w:cs="宋体" w:hint="eastAsia"/>
          <w:kern w:val="0"/>
          <w:sz w:val="24"/>
          <w:szCs w:val="24"/>
          <w:lang w:val="zh-CN"/>
        </w:rPr>
        <w:t>年以来的类似业绩证明材料。类似业绩是指与采购项目在产品类型、使用功能等方面相同或相近的项目。</w:t>
      </w:r>
    </w:p>
    <w:p w:rsidR="00D81677" w:rsidRDefault="00D81677">
      <w:pPr>
        <w:widowControl/>
        <w:jc w:val="left"/>
        <w:rPr>
          <w:rFonts w:ascii="宋体" w:cs="Times New Roman"/>
          <w:b/>
          <w:bCs/>
          <w:kern w:val="0"/>
          <w:sz w:val="24"/>
          <w:szCs w:val="24"/>
        </w:rPr>
      </w:pPr>
      <w:r>
        <w:rPr>
          <w:rFonts w:ascii="宋体" w:cs="Times New Roman"/>
          <w:b/>
          <w:bCs/>
          <w:kern w:val="0"/>
          <w:sz w:val="24"/>
          <w:szCs w:val="24"/>
        </w:rPr>
        <w:br w:type="page"/>
      </w:r>
    </w:p>
    <w:p w:rsidR="00D81677" w:rsidRDefault="00D81677">
      <w:pPr>
        <w:pStyle w:val="2"/>
        <w:rPr>
          <w:rFonts w:ascii="宋体" w:cs="Times New Roman"/>
          <w:sz w:val="24"/>
          <w:szCs w:val="24"/>
        </w:rPr>
      </w:pPr>
      <w:bookmarkStart w:id="140" w:name="_Toc30274"/>
      <w:bookmarkStart w:id="141" w:name="_Toc29255"/>
      <w:bookmarkStart w:id="142" w:name="_Toc25126"/>
      <w:bookmarkStart w:id="143" w:name="_Toc384"/>
      <w:bookmarkStart w:id="144" w:name="_Toc518657751"/>
      <w:r>
        <w:rPr>
          <w:rFonts w:ascii="宋体" w:hAnsi="宋体" w:cs="宋体" w:hint="eastAsia"/>
          <w:sz w:val="24"/>
          <w:szCs w:val="24"/>
        </w:rPr>
        <w:t>（</w:t>
      </w:r>
      <w:r>
        <w:rPr>
          <w:rFonts w:ascii="宋体" w:hAnsi="宋体" w:cs="宋体"/>
          <w:sz w:val="24"/>
          <w:szCs w:val="24"/>
        </w:rPr>
        <w:t>16.1</w:t>
      </w:r>
      <w:r>
        <w:rPr>
          <w:rFonts w:ascii="宋体" w:hAnsi="宋体" w:cs="宋体" w:hint="eastAsia"/>
          <w:sz w:val="24"/>
          <w:szCs w:val="24"/>
        </w:rPr>
        <w:t>）制造（生产）企业小型、微型企业声明函</w:t>
      </w:r>
      <w:bookmarkEnd w:id="140"/>
      <w:bookmarkEnd w:id="141"/>
      <w:bookmarkEnd w:id="142"/>
      <w:bookmarkEnd w:id="143"/>
      <w:bookmarkEnd w:id="144"/>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制造（生产）企业小型、微型企业声明函</w:t>
      </w:r>
    </w:p>
    <w:p w:rsidR="00D81677" w:rsidRDefault="00D81677">
      <w:pPr>
        <w:adjustRightInd w:val="0"/>
        <w:snapToGrid w:val="0"/>
        <w:spacing w:line="480" w:lineRule="auto"/>
        <w:rPr>
          <w:rFonts w:ascii="宋体" w:cs="Times New Roman"/>
          <w:b/>
          <w:bCs/>
          <w:sz w:val="24"/>
          <w:szCs w:val="24"/>
        </w:rPr>
      </w:pPr>
      <w:r>
        <w:rPr>
          <w:rFonts w:ascii="宋体" w:hAnsi="宋体" w:cs="宋体" w:hint="eastAsia"/>
          <w:b/>
          <w:bCs/>
          <w:sz w:val="24"/>
          <w:szCs w:val="24"/>
        </w:rPr>
        <w:t>致：城北区政府采购中心</w:t>
      </w:r>
    </w:p>
    <w:p w:rsidR="00D81677" w:rsidRDefault="00D81677">
      <w:pPr>
        <w:autoSpaceDE w:val="0"/>
        <w:autoSpaceDN w:val="0"/>
        <w:adjustRightInd w:val="0"/>
        <w:snapToGrid w:val="0"/>
        <w:spacing w:line="360" w:lineRule="auto"/>
        <w:ind w:firstLine="426"/>
        <w:rPr>
          <w:rFonts w:ascii="宋体" w:cs="Times New Roman"/>
          <w:kern w:val="0"/>
          <w:sz w:val="24"/>
          <w:szCs w:val="24"/>
          <w:lang w:val="zh-CN"/>
        </w:rPr>
      </w:pPr>
      <w:r>
        <w:rPr>
          <w:rFonts w:ascii="宋体" w:hAnsi="宋体" w:cs="宋体" w:hint="eastAsia"/>
          <w:kern w:val="0"/>
          <w:sz w:val="24"/>
          <w:szCs w:val="24"/>
          <w:lang w:val="zh-CN"/>
        </w:rPr>
        <w:t>本公司郑重声明，根据《政府采购促进中小企业发展暂行办法》（财库〔</w:t>
      </w:r>
      <w:r>
        <w:rPr>
          <w:rFonts w:ascii="宋体" w:hAnsi="宋体" w:cs="宋体"/>
          <w:kern w:val="0"/>
          <w:sz w:val="24"/>
          <w:szCs w:val="24"/>
          <w:lang w:val="zh-CN"/>
        </w:rPr>
        <w:t>2011</w:t>
      </w:r>
      <w:r>
        <w:rPr>
          <w:rFonts w:ascii="宋体" w:hAnsi="宋体" w:cs="宋体" w:hint="eastAsia"/>
          <w:kern w:val="0"/>
          <w:sz w:val="24"/>
          <w:szCs w:val="24"/>
          <w:lang w:val="zh-CN"/>
        </w:rPr>
        <w:t>〕</w:t>
      </w:r>
      <w:r>
        <w:rPr>
          <w:rFonts w:ascii="宋体" w:hAnsi="宋体" w:cs="宋体"/>
          <w:kern w:val="0"/>
          <w:sz w:val="24"/>
          <w:szCs w:val="24"/>
          <w:lang w:val="zh-CN"/>
        </w:rPr>
        <w:t>181</w:t>
      </w:r>
      <w:r>
        <w:rPr>
          <w:rFonts w:ascii="宋体" w:hAnsi="宋体" w:cs="宋体" w:hint="eastAsia"/>
          <w:kern w:val="0"/>
          <w:sz w:val="24"/>
          <w:szCs w:val="24"/>
          <w:lang w:val="zh-CN"/>
        </w:rPr>
        <w:t>号）的规定，本公司为</w:t>
      </w:r>
      <w:r>
        <w:rPr>
          <w:rFonts w:ascii="宋体" w:hAnsi="宋体" w:cs="宋体"/>
          <w:kern w:val="0"/>
          <w:sz w:val="24"/>
          <w:szCs w:val="24"/>
          <w:lang w:val="zh-CN"/>
        </w:rPr>
        <w:t>______</w:t>
      </w:r>
      <w:r>
        <w:rPr>
          <w:rFonts w:ascii="宋体" w:hAnsi="宋体" w:cs="宋体" w:hint="eastAsia"/>
          <w:kern w:val="0"/>
          <w:sz w:val="24"/>
          <w:szCs w:val="24"/>
          <w:lang w:val="zh-CN"/>
        </w:rPr>
        <w:t>（请填写：小型、微型）企业。即，本公司满足以下条件：《工业和信息化部、国家统计局、国家发展和改革委员会、财政部关于印发中小企业划型标准规定的通知》（工信部联企业〔</w:t>
      </w:r>
      <w:r>
        <w:rPr>
          <w:rFonts w:ascii="宋体" w:hAnsi="宋体" w:cs="宋体"/>
          <w:kern w:val="0"/>
          <w:sz w:val="24"/>
          <w:szCs w:val="24"/>
          <w:lang w:val="zh-CN"/>
        </w:rPr>
        <w:t>2011</w:t>
      </w:r>
      <w:r>
        <w:rPr>
          <w:rFonts w:ascii="宋体" w:hAnsi="宋体" w:cs="宋体" w:hint="eastAsia"/>
          <w:kern w:val="0"/>
          <w:sz w:val="24"/>
          <w:szCs w:val="24"/>
          <w:lang w:val="zh-CN"/>
        </w:rPr>
        <w:t>〕</w:t>
      </w:r>
      <w:r>
        <w:rPr>
          <w:rFonts w:ascii="宋体" w:hAnsi="宋体" w:cs="宋体"/>
          <w:kern w:val="0"/>
          <w:sz w:val="24"/>
          <w:szCs w:val="24"/>
          <w:lang w:val="zh-CN"/>
        </w:rPr>
        <w:t>300</w:t>
      </w:r>
      <w:r>
        <w:rPr>
          <w:rFonts w:ascii="宋体" w:hAnsi="宋体" w:cs="宋体" w:hint="eastAsia"/>
          <w:kern w:val="0"/>
          <w:sz w:val="24"/>
          <w:szCs w:val="24"/>
          <w:lang w:val="zh-CN"/>
        </w:rPr>
        <w:t>号）规定的划分标准。</w:t>
      </w:r>
    </w:p>
    <w:p w:rsidR="00D81677" w:rsidRDefault="00D81677">
      <w:pPr>
        <w:autoSpaceDE w:val="0"/>
        <w:autoSpaceDN w:val="0"/>
        <w:adjustRightInd w:val="0"/>
        <w:snapToGrid w:val="0"/>
        <w:spacing w:line="360" w:lineRule="auto"/>
        <w:ind w:firstLine="426"/>
        <w:rPr>
          <w:rFonts w:ascii="宋体" w:cs="Times New Roman"/>
          <w:kern w:val="0"/>
          <w:sz w:val="24"/>
          <w:szCs w:val="24"/>
          <w:lang w:val="zh-CN"/>
        </w:rPr>
      </w:pPr>
      <w:r>
        <w:rPr>
          <w:rFonts w:ascii="宋体" w:hAnsi="宋体" w:cs="宋体" w:hint="eastAsia"/>
          <w:kern w:val="0"/>
          <w:sz w:val="24"/>
          <w:szCs w:val="24"/>
          <w:lang w:val="zh-CN"/>
        </w:rPr>
        <w:t>本公司对上述声明的真实性负责。如有虚假，将依法承担相应责任。</w:t>
      </w:r>
    </w:p>
    <w:p w:rsidR="00D81677" w:rsidRDefault="00D81677">
      <w:pPr>
        <w:autoSpaceDE w:val="0"/>
        <w:autoSpaceDN w:val="0"/>
        <w:adjustRightInd w:val="0"/>
        <w:snapToGrid w:val="0"/>
        <w:spacing w:line="360" w:lineRule="auto"/>
        <w:rPr>
          <w:rFonts w:ascii="宋体" w:cs="Times New Roman"/>
          <w:kern w:val="0"/>
          <w:sz w:val="24"/>
          <w:szCs w:val="24"/>
          <w:lang w:val="zh-CN"/>
        </w:rPr>
      </w:pPr>
      <w:r>
        <w:rPr>
          <w:rFonts w:ascii="宋体" w:hAnsi="宋体" w:cs="宋体" w:hint="eastAsia"/>
          <w:kern w:val="0"/>
          <w:sz w:val="24"/>
          <w:szCs w:val="24"/>
          <w:lang w:val="zh-CN"/>
        </w:rPr>
        <w:t>注：</w:t>
      </w:r>
      <w:r>
        <w:rPr>
          <w:rFonts w:ascii="宋体" w:hAnsi="宋体" w:cs="宋体"/>
          <w:kern w:val="0"/>
          <w:sz w:val="24"/>
          <w:szCs w:val="24"/>
          <w:lang w:val="zh-CN"/>
        </w:rPr>
        <w:t>1.</w:t>
      </w:r>
      <w:r>
        <w:rPr>
          <w:rFonts w:ascii="宋体" w:hAnsi="宋体" w:cs="宋体" w:hint="eastAsia"/>
          <w:kern w:val="0"/>
          <w:sz w:val="24"/>
          <w:szCs w:val="24"/>
          <w:lang w:val="zh-CN"/>
        </w:rPr>
        <w:t>此函须由响应产品的制造（生产）企业提供并声明，同时附相关证明材料；</w:t>
      </w:r>
    </w:p>
    <w:p w:rsidR="00D81677" w:rsidRDefault="00D81677" w:rsidP="003433CC">
      <w:pPr>
        <w:autoSpaceDE w:val="0"/>
        <w:autoSpaceDN w:val="0"/>
        <w:adjustRightInd w:val="0"/>
        <w:snapToGrid w:val="0"/>
        <w:spacing w:line="360" w:lineRule="auto"/>
        <w:ind w:firstLineChars="200" w:firstLine="480"/>
        <w:rPr>
          <w:rFonts w:ascii="宋体" w:cs="Times New Roman"/>
          <w:kern w:val="0"/>
          <w:sz w:val="24"/>
          <w:szCs w:val="24"/>
          <w:lang w:val="zh-CN"/>
        </w:rPr>
      </w:pPr>
      <w:r>
        <w:rPr>
          <w:rFonts w:ascii="宋体" w:hAnsi="宋体" w:cs="宋体"/>
          <w:kern w:val="0"/>
          <w:sz w:val="24"/>
          <w:szCs w:val="24"/>
        </w:rPr>
        <w:t>2</w:t>
      </w:r>
      <w:r>
        <w:rPr>
          <w:rFonts w:ascii="宋体" w:cs="宋体"/>
          <w:kern w:val="0"/>
          <w:sz w:val="24"/>
          <w:szCs w:val="24"/>
          <w:lang w:val="zh-CN"/>
        </w:rPr>
        <w:t>.</w:t>
      </w:r>
      <w:r>
        <w:rPr>
          <w:rFonts w:ascii="宋体" w:hAnsi="宋体" w:cs="宋体" w:hint="eastAsia"/>
          <w:kern w:val="0"/>
          <w:sz w:val="24"/>
          <w:szCs w:val="24"/>
          <w:lang w:val="zh-CN"/>
        </w:rPr>
        <w:t>此函若出现多家制造（生产）企业的货物（产品）响应时，可按制造（生产）企业分别声明，一家制造（生产）企业填写一张。</w:t>
      </w:r>
    </w:p>
    <w:p w:rsidR="00D81677" w:rsidRDefault="00D81677">
      <w:pPr>
        <w:autoSpaceDE w:val="0"/>
        <w:autoSpaceDN w:val="0"/>
        <w:adjustRightInd w:val="0"/>
        <w:snapToGrid w:val="0"/>
        <w:spacing w:line="360" w:lineRule="auto"/>
        <w:rPr>
          <w:rFonts w:ascii="宋体" w:cs="Times New Roman"/>
          <w:kern w:val="0"/>
          <w:sz w:val="24"/>
          <w:szCs w:val="24"/>
          <w:lang w:val="zh-CN"/>
        </w:rPr>
      </w:pPr>
    </w:p>
    <w:p w:rsidR="00D81677" w:rsidRDefault="00D81677">
      <w:pPr>
        <w:autoSpaceDE w:val="0"/>
        <w:autoSpaceDN w:val="0"/>
        <w:adjustRightInd w:val="0"/>
        <w:snapToGrid w:val="0"/>
        <w:spacing w:line="360" w:lineRule="auto"/>
        <w:rPr>
          <w:rFonts w:ascii="宋体" w:cs="Times New Roman"/>
          <w:kern w:val="0"/>
          <w:sz w:val="24"/>
          <w:szCs w:val="24"/>
          <w:lang w:val="zh-CN"/>
        </w:rPr>
      </w:pPr>
    </w:p>
    <w:p w:rsidR="00D81677" w:rsidRDefault="00D81677">
      <w:pPr>
        <w:autoSpaceDE w:val="0"/>
        <w:autoSpaceDN w:val="0"/>
        <w:adjustRightInd w:val="0"/>
        <w:snapToGrid w:val="0"/>
        <w:spacing w:line="360" w:lineRule="auto"/>
        <w:rPr>
          <w:rFonts w:ascii="宋体" w:cs="Times New Roman"/>
          <w:kern w:val="0"/>
          <w:sz w:val="24"/>
          <w:szCs w:val="24"/>
          <w:lang w:val="zh-CN"/>
        </w:rPr>
      </w:pPr>
    </w:p>
    <w:p w:rsidR="00D81677" w:rsidRDefault="00D81677">
      <w:pPr>
        <w:autoSpaceDE w:val="0"/>
        <w:autoSpaceDN w:val="0"/>
        <w:adjustRightInd w:val="0"/>
        <w:snapToGrid w:val="0"/>
        <w:spacing w:line="360" w:lineRule="auto"/>
        <w:rPr>
          <w:rFonts w:ascii="宋体" w:cs="Times New Roman"/>
          <w:kern w:val="0"/>
          <w:sz w:val="24"/>
          <w:szCs w:val="24"/>
          <w:lang w:val="zh-CN"/>
        </w:rPr>
      </w:pPr>
    </w:p>
    <w:p w:rsidR="00D81677" w:rsidRDefault="00D81677">
      <w:pPr>
        <w:autoSpaceDE w:val="0"/>
        <w:autoSpaceDN w:val="0"/>
        <w:adjustRightInd w:val="0"/>
        <w:snapToGrid w:val="0"/>
        <w:spacing w:line="360" w:lineRule="auto"/>
        <w:jc w:val="right"/>
        <w:rPr>
          <w:rFonts w:ascii="宋体" w:cs="Times New Roman"/>
          <w:kern w:val="0"/>
          <w:sz w:val="24"/>
          <w:szCs w:val="24"/>
          <w:lang w:val="zh-CN"/>
        </w:rPr>
      </w:pPr>
    </w:p>
    <w:p w:rsidR="00D81677" w:rsidRDefault="00D81677">
      <w:pPr>
        <w:autoSpaceDE w:val="0"/>
        <w:autoSpaceDN w:val="0"/>
        <w:adjustRightInd w:val="0"/>
        <w:snapToGrid w:val="0"/>
        <w:spacing w:line="360" w:lineRule="auto"/>
        <w:jc w:val="right"/>
        <w:rPr>
          <w:rFonts w:ascii="宋体" w:cs="Times New Roman"/>
          <w:b/>
          <w:bCs/>
          <w:kern w:val="0"/>
          <w:sz w:val="24"/>
          <w:szCs w:val="24"/>
          <w:lang w:val="zh-CN"/>
        </w:rPr>
      </w:pPr>
      <w:r>
        <w:rPr>
          <w:rFonts w:ascii="宋体" w:hAnsi="宋体" w:cs="宋体" w:hint="eastAsia"/>
          <w:b/>
          <w:bCs/>
          <w:kern w:val="0"/>
          <w:sz w:val="24"/>
          <w:szCs w:val="24"/>
          <w:lang w:val="zh-CN"/>
        </w:rPr>
        <w:t>制造（生产）企业名称：</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D81677" w:rsidRDefault="00D81677">
      <w:pPr>
        <w:autoSpaceDE w:val="0"/>
        <w:autoSpaceDN w:val="0"/>
        <w:adjustRightInd w:val="0"/>
        <w:snapToGrid w:val="0"/>
        <w:spacing w:line="360" w:lineRule="auto"/>
        <w:jc w:val="right"/>
        <w:rPr>
          <w:rFonts w:ascii="宋体" w:cs="Times New Roman"/>
          <w:b/>
          <w:bCs/>
          <w:kern w:val="0"/>
          <w:sz w:val="24"/>
          <w:szCs w:val="24"/>
          <w:lang w:val="zh-CN"/>
        </w:rPr>
      </w:pPr>
      <w:r>
        <w:rPr>
          <w:rFonts w:ascii="宋体" w:hAnsi="宋体" w:cs="宋体" w:hint="eastAsia"/>
          <w:b/>
          <w:bCs/>
          <w:kern w:val="0"/>
          <w:sz w:val="24"/>
          <w:szCs w:val="24"/>
          <w:lang w:val="zh-CN"/>
        </w:rPr>
        <w:t>制造（生产）企业法定代表人：</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（签字）</w:t>
      </w:r>
    </w:p>
    <w:p w:rsidR="00D81677" w:rsidRDefault="00D81677">
      <w:pPr>
        <w:autoSpaceDE w:val="0"/>
        <w:autoSpaceDN w:val="0"/>
        <w:adjustRightInd w:val="0"/>
        <w:snapToGrid w:val="0"/>
        <w:spacing w:line="360" w:lineRule="auto"/>
        <w:jc w:val="right"/>
        <w:rPr>
          <w:rFonts w:ascii="宋体" w:cs="Times New Roman"/>
          <w:b/>
          <w:bCs/>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D81677" w:rsidRDefault="00D81677">
      <w:pPr>
        <w:adjustRightInd w:val="0"/>
        <w:snapToGrid w:val="0"/>
        <w:spacing w:line="480" w:lineRule="auto"/>
        <w:jc w:val="left"/>
        <w:rPr>
          <w:rFonts w:ascii="宋体" w:cs="Times New Roman"/>
          <w:b/>
          <w:bCs/>
          <w:sz w:val="36"/>
          <w:szCs w:val="36"/>
        </w:rPr>
      </w:pPr>
    </w:p>
    <w:p w:rsidR="00D81677" w:rsidRDefault="00D81677">
      <w:pPr>
        <w:adjustRightInd w:val="0"/>
        <w:snapToGrid w:val="0"/>
        <w:spacing w:line="480" w:lineRule="auto"/>
        <w:jc w:val="left"/>
        <w:rPr>
          <w:rFonts w:ascii="宋体" w:cs="Times New Roman"/>
          <w:b/>
          <w:bCs/>
          <w:sz w:val="36"/>
          <w:szCs w:val="36"/>
        </w:rPr>
      </w:pPr>
    </w:p>
    <w:p w:rsidR="00D81677" w:rsidRDefault="00D81677">
      <w:pPr>
        <w:adjustRightInd w:val="0"/>
        <w:snapToGrid w:val="0"/>
        <w:spacing w:line="480" w:lineRule="auto"/>
        <w:jc w:val="left"/>
        <w:rPr>
          <w:rFonts w:ascii="宋体" w:cs="Times New Roman"/>
          <w:b/>
          <w:bCs/>
          <w:sz w:val="36"/>
          <w:szCs w:val="36"/>
        </w:rPr>
      </w:pPr>
    </w:p>
    <w:p w:rsidR="00D81677" w:rsidRDefault="00D81677">
      <w:pPr>
        <w:widowControl/>
        <w:jc w:val="left"/>
        <w:rPr>
          <w:rFonts w:ascii="宋体" w:cs="Times New Roman"/>
          <w:b/>
          <w:bCs/>
          <w:sz w:val="36"/>
          <w:szCs w:val="36"/>
        </w:rPr>
      </w:pPr>
      <w:r>
        <w:rPr>
          <w:rFonts w:ascii="宋体" w:cs="Times New Roman"/>
          <w:b/>
          <w:bCs/>
          <w:sz w:val="36"/>
          <w:szCs w:val="36"/>
        </w:rPr>
        <w:br w:type="page"/>
      </w:r>
    </w:p>
    <w:p w:rsidR="00D81677" w:rsidRDefault="00D81677">
      <w:pPr>
        <w:pStyle w:val="2"/>
        <w:rPr>
          <w:rFonts w:ascii="宋体" w:cs="Times New Roman"/>
          <w:sz w:val="24"/>
          <w:szCs w:val="24"/>
        </w:rPr>
      </w:pPr>
      <w:bookmarkStart w:id="145" w:name="_Toc8966"/>
      <w:bookmarkStart w:id="146" w:name="_Toc25313"/>
      <w:bookmarkStart w:id="147" w:name="_Toc14225"/>
      <w:bookmarkStart w:id="148" w:name="_Toc32548"/>
      <w:bookmarkStart w:id="149" w:name="_Toc518657752"/>
      <w:r>
        <w:rPr>
          <w:rFonts w:ascii="宋体" w:hAnsi="宋体" w:cs="宋体" w:hint="eastAsia"/>
          <w:sz w:val="24"/>
          <w:szCs w:val="24"/>
        </w:rPr>
        <w:t>（</w:t>
      </w:r>
      <w:r>
        <w:rPr>
          <w:rFonts w:ascii="宋体" w:hAnsi="宋体" w:cs="宋体"/>
          <w:sz w:val="24"/>
          <w:szCs w:val="24"/>
        </w:rPr>
        <w:t>16.2</w:t>
      </w:r>
      <w:r>
        <w:rPr>
          <w:rFonts w:ascii="宋体" w:hAnsi="宋体" w:cs="宋体" w:hint="eastAsia"/>
          <w:sz w:val="24"/>
          <w:szCs w:val="24"/>
        </w:rPr>
        <w:t>）从业人员声明函</w:t>
      </w:r>
      <w:bookmarkEnd w:id="145"/>
      <w:bookmarkEnd w:id="146"/>
      <w:bookmarkEnd w:id="147"/>
      <w:bookmarkEnd w:id="148"/>
      <w:bookmarkEnd w:id="149"/>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从业人员声明函</w:t>
      </w:r>
    </w:p>
    <w:p w:rsidR="00D81677" w:rsidRDefault="00D81677">
      <w:pPr>
        <w:adjustRightInd w:val="0"/>
        <w:snapToGrid w:val="0"/>
        <w:spacing w:line="480" w:lineRule="auto"/>
        <w:rPr>
          <w:rFonts w:ascii="宋体" w:cs="Times New Roman"/>
          <w:b/>
          <w:bCs/>
          <w:sz w:val="24"/>
          <w:szCs w:val="24"/>
        </w:rPr>
      </w:pPr>
      <w:r>
        <w:rPr>
          <w:rFonts w:ascii="宋体" w:hAnsi="宋体" w:cs="宋体" w:hint="eastAsia"/>
          <w:b/>
          <w:bCs/>
          <w:sz w:val="24"/>
          <w:szCs w:val="24"/>
        </w:rPr>
        <w:t>致：城北区政府采购中心</w:t>
      </w:r>
    </w:p>
    <w:p w:rsidR="00D81677" w:rsidRDefault="00D81677" w:rsidP="003433CC">
      <w:pPr>
        <w:adjustRightInd w:val="0"/>
        <w:snapToGrid w:val="0"/>
        <w:spacing w:line="480" w:lineRule="auto"/>
        <w:ind w:leftChars="-2" w:left="-4" w:firstLineChars="200" w:firstLine="480"/>
        <w:rPr>
          <w:rFonts w:ascii="宋体" w:cs="Times New Roman"/>
          <w:sz w:val="24"/>
          <w:szCs w:val="24"/>
        </w:rPr>
      </w:pPr>
      <w:r>
        <w:rPr>
          <w:rFonts w:ascii="宋体" w:hAnsi="宋体" w:cs="宋体" w:hint="eastAsia"/>
          <w:sz w:val="24"/>
          <w:szCs w:val="24"/>
        </w:rPr>
        <w:t>本公司郑重声明：根据《政府采购促进中小企业发展暂行办法》（财库</w:t>
      </w:r>
      <w:r>
        <w:rPr>
          <w:rFonts w:ascii="宋体" w:hAnsi="宋体" w:cs="宋体"/>
          <w:sz w:val="24"/>
          <w:szCs w:val="24"/>
        </w:rPr>
        <w:t>[2011]181</w:t>
      </w:r>
      <w:r>
        <w:rPr>
          <w:rFonts w:ascii="宋体" w:hAnsi="宋体" w:cs="宋体" w:hint="eastAsia"/>
          <w:sz w:val="24"/>
          <w:szCs w:val="24"/>
        </w:rPr>
        <w:t>号）、《工业和信息部、国家统计局、国家发展和改革委员会、财政部关于印发中小企业划型标准规定的通知》（工信部联企业【</w:t>
      </w:r>
      <w:r>
        <w:rPr>
          <w:rFonts w:ascii="宋体" w:hAnsi="宋体" w:cs="宋体"/>
          <w:sz w:val="24"/>
          <w:szCs w:val="24"/>
        </w:rPr>
        <w:t>2011</w:t>
      </w:r>
      <w:r>
        <w:rPr>
          <w:rFonts w:ascii="宋体" w:hAnsi="宋体" w:cs="宋体" w:hint="eastAsia"/>
          <w:sz w:val="24"/>
          <w:szCs w:val="24"/>
        </w:rPr>
        <w:t>】</w:t>
      </w:r>
      <w:r>
        <w:rPr>
          <w:rFonts w:ascii="宋体" w:hAnsi="宋体" w:cs="宋体"/>
          <w:sz w:val="24"/>
          <w:szCs w:val="24"/>
        </w:rPr>
        <w:t xml:space="preserve">300 </w:t>
      </w:r>
      <w:r>
        <w:rPr>
          <w:rFonts w:ascii="宋体" w:hAnsi="宋体" w:cs="宋体" w:hint="eastAsia"/>
          <w:sz w:val="24"/>
          <w:szCs w:val="24"/>
        </w:rPr>
        <w:t>号）规定，本公司从业人员数为</w:t>
      </w:r>
      <w:r>
        <w:rPr>
          <w:rFonts w:ascii="宋体" w:hAnsi="宋体" w:cs="宋体"/>
          <w:sz w:val="24"/>
          <w:szCs w:val="24"/>
          <w:u w:val="single"/>
        </w:rPr>
        <w:t xml:space="preserve">       </w:t>
      </w:r>
      <w:r>
        <w:rPr>
          <w:rFonts w:ascii="宋体" w:hAnsi="宋体" w:cs="宋体" w:hint="eastAsia"/>
          <w:sz w:val="24"/>
          <w:szCs w:val="24"/>
        </w:rPr>
        <w:t>人。</w:t>
      </w:r>
    </w:p>
    <w:p w:rsidR="00D81677" w:rsidRDefault="00D81677" w:rsidP="003433CC">
      <w:pPr>
        <w:adjustRightInd w:val="0"/>
        <w:snapToGrid w:val="0"/>
        <w:spacing w:line="480" w:lineRule="auto"/>
        <w:ind w:leftChars="-1" w:left="-2" w:firstLineChars="200" w:firstLine="480"/>
        <w:rPr>
          <w:rFonts w:ascii="宋体" w:cs="Times New Roman"/>
          <w:sz w:val="24"/>
          <w:szCs w:val="24"/>
        </w:rPr>
      </w:pPr>
      <w:r>
        <w:rPr>
          <w:rFonts w:ascii="宋体" w:hAnsi="宋体" w:cs="宋体" w:hint="eastAsia"/>
          <w:sz w:val="24"/>
          <w:szCs w:val="24"/>
        </w:rPr>
        <w:t>本公司对上述声明的真实性负责，如有虚假，将依法承担相应责任。</w:t>
      </w:r>
    </w:p>
    <w:p w:rsidR="00D81677" w:rsidRDefault="00D81677">
      <w:pPr>
        <w:autoSpaceDE w:val="0"/>
        <w:autoSpaceDN w:val="0"/>
        <w:adjustRightInd w:val="0"/>
        <w:snapToGrid w:val="0"/>
        <w:spacing w:line="480" w:lineRule="auto"/>
        <w:jc w:val="center"/>
        <w:rPr>
          <w:rFonts w:ascii="宋体" w:cs="Times New Roman"/>
          <w:b/>
          <w:bCs/>
          <w:kern w:val="0"/>
          <w:sz w:val="24"/>
          <w:szCs w:val="24"/>
          <w:lang w:val="zh-CN"/>
        </w:rPr>
      </w:pPr>
    </w:p>
    <w:p w:rsidR="00D81677" w:rsidRDefault="00D81677">
      <w:pPr>
        <w:autoSpaceDE w:val="0"/>
        <w:autoSpaceDN w:val="0"/>
        <w:adjustRightInd w:val="0"/>
        <w:snapToGrid w:val="0"/>
        <w:spacing w:line="480" w:lineRule="auto"/>
        <w:jc w:val="center"/>
        <w:rPr>
          <w:rFonts w:ascii="宋体" w:cs="Times New Roman"/>
          <w:b/>
          <w:bCs/>
          <w:kern w:val="0"/>
          <w:sz w:val="24"/>
          <w:szCs w:val="24"/>
          <w:lang w:val="zh-CN"/>
        </w:rPr>
      </w:pPr>
    </w:p>
    <w:p w:rsidR="00D81677" w:rsidRDefault="00D81677">
      <w:pPr>
        <w:autoSpaceDE w:val="0"/>
        <w:autoSpaceDN w:val="0"/>
        <w:adjustRightInd w:val="0"/>
        <w:snapToGrid w:val="0"/>
        <w:spacing w:line="480" w:lineRule="auto"/>
        <w:jc w:val="center"/>
        <w:rPr>
          <w:rFonts w:ascii="宋体" w:cs="Times New Roman"/>
          <w:b/>
          <w:bCs/>
          <w:kern w:val="0"/>
          <w:sz w:val="24"/>
          <w:szCs w:val="24"/>
          <w:lang w:val="zh-CN"/>
        </w:rPr>
      </w:pPr>
    </w:p>
    <w:p w:rsidR="00D81677" w:rsidRDefault="00D81677">
      <w:pPr>
        <w:autoSpaceDE w:val="0"/>
        <w:autoSpaceDN w:val="0"/>
        <w:adjustRightInd w:val="0"/>
        <w:snapToGrid w:val="0"/>
        <w:spacing w:line="480" w:lineRule="auto"/>
        <w:jc w:val="center"/>
        <w:rPr>
          <w:rFonts w:ascii="宋体" w:cs="Times New Roman"/>
          <w:b/>
          <w:bCs/>
          <w:kern w:val="0"/>
          <w:sz w:val="24"/>
          <w:szCs w:val="24"/>
          <w:lang w:val="zh-CN"/>
        </w:rPr>
      </w:pPr>
    </w:p>
    <w:p w:rsidR="00D81677" w:rsidRDefault="00D81677">
      <w:pPr>
        <w:autoSpaceDE w:val="0"/>
        <w:autoSpaceDN w:val="0"/>
        <w:adjustRightInd w:val="0"/>
        <w:snapToGrid w:val="0"/>
        <w:spacing w:line="480" w:lineRule="auto"/>
        <w:jc w:val="center"/>
        <w:rPr>
          <w:rFonts w:ascii="宋体" w:cs="Times New Roman"/>
          <w:b/>
          <w:bCs/>
          <w:kern w:val="0"/>
          <w:sz w:val="24"/>
          <w:szCs w:val="24"/>
          <w:lang w:val="zh-CN"/>
        </w:rPr>
      </w:pPr>
    </w:p>
    <w:p w:rsidR="00D81677" w:rsidRDefault="00D81677">
      <w:pPr>
        <w:autoSpaceDE w:val="0"/>
        <w:autoSpaceDN w:val="0"/>
        <w:adjustRightInd w:val="0"/>
        <w:snapToGrid w:val="0"/>
        <w:spacing w:line="480" w:lineRule="auto"/>
        <w:jc w:val="center"/>
        <w:rPr>
          <w:rFonts w:ascii="宋体" w:cs="Times New Roman"/>
          <w:b/>
          <w:bCs/>
          <w:kern w:val="0"/>
          <w:sz w:val="24"/>
          <w:szCs w:val="24"/>
          <w:lang w:val="zh-CN"/>
        </w:rPr>
      </w:pPr>
    </w:p>
    <w:p w:rsidR="00D81677" w:rsidRDefault="00D81677">
      <w:pPr>
        <w:autoSpaceDE w:val="0"/>
        <w:autoSpaceDN w:val="0"/>
        <w:adjustRightInd w:val="0"/>
        <w:snapToGrid w:val="0"/>
        <w:spacing w:line="480" w:lineRule="auto"/>
        <w:jc w:val="center"/>
        <w:rPr>
          <w:rFonts w:ascii="宋体" w:cs="Times New Roman"/>
          <w:b/>
          <w:bCs/>
          <w:kern w:val="0"/>
          <w:sz w:val="24"/>
          <w:szCs w:val="24"/>
          <w:lang w:val="zh-CN"/>
        </w:rPr>
      </w:pPr>
    </w:p>
    <w:p w:rsidR="00D81677" w:rsidRDefault="00D81677">
      <w:pPr>
        <w:autoSpaceDE w:val="0"/>
        <w:autoSpaceDN w:val="0"/>
        <w:adjustRightInd w:val="0"/>
        <w:snapToGrid w:val="0"/>
        <w:spacing w:line="480" w:lineRule="auto"/>
        <w:jc w:val="center"/>
        <w:rPr>
          <w:rFonts w:ascii="宋体" w:cs="Times New Roman"/>
          <w:b/>
          <w:bCs/>
          <w:kern w:val="0"/>
          <w:sz w:val="24"/>
          <w:szCs w:val="24"/>
          <w:lang w:val="zh-CN"/>
        </w:rPr>
      </w:pPr>
    </w:p>
    <w:p w:rsidR="00D81677" w:rsidRDefault="00D81677">
      <w:pPr>
        <w:autoSpaceDE w:val="0"/>
        <w:autoSpaceDN w:val="0"/>
        <w:adjustRightInd w:val="0"/>
        <w:snapToGrid w:val="0"/>
        <w:spacing w:line="480" w:lineRule="auto"/>
        <w:jc w:val="center"/>
        <w:rPr>
          <w:rFonts w:ascii="宋体" w:cs="Times New Roman"/>
          <w:b/>
          <w:bCs/>
          <w:kern w:val="0"/>
          <w:sz w:val="24"/>
          <w:szCs w:val="24"/>
          <w:lang w:val="zh-CN"/>
        </w:rPr>
      </w:pPr>
    </w:p>
    <w:p w:rsidR="00D81677" w:rsidRDefault="00D81677">
      <w:pPr>
        <w:autoSpaceDE w:val="0"/>
        <w:autoSpaceDN w:val="0"/>
        <w:adjustRightInd w:val="0"/>
        <w:snapToGrid w:val="0"/>
        <w:spacing w:line="480" w:lineRule="auto"/>
        <w:jc w:val="right"/>
        <w:rPr>
          <w:rFonts w:ascii="宋体" w:cs="Times New Roman"/>
          <w:b/>
          <w:bCs/>
          <w:kern w:val="0"/>
          <w:sz w:val="24"/>
          <w:szCs w:val="24"/>
          <w:lang w:val="zh-CN"/>
        </w:rPr>
      </w:pPr>
    </w:p>
    <w:p w:rsidR="00D81677" w:rsidRDefault="00D81677">
      <w:pPr>
        <w:autoSpaceDE w:val="0"/>
        <w:autoSpaceDN w:val="0"/>
        <w:adjustRightInd w:val="0"/>
        <w:snapToGrid w:val="0"/>
        <w:spacing w:line="480" w:lineRule="auto"/>
        <w:jc w:val="right"/>
        <w:rPr>
          <w:rFonts w:ascii="宋体" w:cs="Times New Roman"/>
          <w:b/>
          <w:bCs/>
          <w:kern w:val="0"/>
          <w:sz w:val="24"/>
          <w:szCs w:val="24"/>
          <w:lang w:val="zh-CN"/>
        </w:rPr>
      </w:pPr>
      <w:r>
        <w:rPr>
          <w:rFonts w:ascii="宋体" w:hAnsi="宋体" w:cs="宋体" w:hint="eastAsia"/>
          <w:b/>
          <w:bCs/>
          <w:kern w:val="0"/>
          <w:sz w:val="24"/>
          <w:szCs w:val="24"/>
          <w:lang w:val="zh-CN"/>
        </w:rPr>
        <w:t>制造（生产）企业名称：</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D81677" w:rsidRDefault="00D81677">
      <w:pPr>
        <w:autoSpaceDE w:val="0"/>
        <w:autoSpaceDN w:val="0"/>
        <w:adjustRightInd w:val="0"/>
        <w:snapToGrid w:val="0"/>
        <w:spacing w:line="480" w:lineRule="auto"/>
        <w:jc w:val="right"/>
        <w:rPr>
          <w:rFonts w:ascii="宋体" w:cs="Times New Roman"/>
          <w:b/>
          <w:bCs/>
          <w:kern w:val="0"/>
          <w:sz w:val="24"/>
          <w:szCs w:val="24"/>
          <w:lang w:val="zh-CN"/>
        </w:rPr>
      </w:pPr>
      <w:r>
        <w:rPr>
          <w:rFonts w:ascii="宋体" w:hAnsi="宋体" w:cs="宋体" w:hint="eastAsia"/>
          <w:b/>
          <w:bCs/>
          <w:kern w:val="0"/>
          <w:sz w:val="24"/>
          <w:szCs w:val="24"/>
          <w:lang w:val="zh-CN"/>
        </w:rPr>
        <w:t>制造（生产）企业法定代表人：</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（签字）</w:t>
      </w:r>
    </w:p>
    <w:p w:rsidR="00D81677" w:rsidRDefault="00D81677">
      <w:pPr>
        <w:autoSpaceDE w:val="0"/>
        <w:autoSpaceDN w:val="0"/>
        <w:adjustRightInd w:val="0"/>
        <w:snapToGrid w:val="0"/>
        <w:spacing w:line="480" w:lineRule="auto"/>
        <w:jc w:val="right"/>
        <w:rPr>
          <w:rFonts w:ascii="宋体" w:cs="Times New Roman"/>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D81677" w:rsidRPr="008D4ADD" w:rsidRDefault="00D81677" w:rsidP="008D4ADD">
      <w:pPr>
        <w:widowControl/>
        <w:jc w:val="left"/>
        <w:rPr>
          <w:rFonts w:ascii="宋体" w:cs="Times New Roman"/>
          <w:b/>
          <w:bCs/>
          <w:sz w:val="36"/>
          <w:szCs w:val="36"/>
        </w:rPr>
      </w:pPr>
      <w:r>
        <w:rPr>
          <w:rFonts w:ascii="宋体" w:cs="Times New Roman"/>
          <w:b/>
          <w:bCs/>
          <w:sz w:val="36"/>
          <w:szCs w:val="36"/>
        </w:rPr>
        <w:br w:type="page"/>
      </w:r>
    </w:p>
    <w:p w:rsidR="00D81677" w:rsidRDefault="00D81677">
      <w:pPr>
        <w:pStyle w:val="2"/>
        <w:rPr>
          <w:rFonts w:ascii="宋体" w:cs="Times New Roman"/>
          <w:sz w:val="24"/>
          <w:szCs w:val="24"/>
        </w:rPr>
      </w:pPr>
      <w:bookmarkStart w:id="150" w:name="_Toc31357"/>
      <w:bookmarkStart w:id="151" w:name="_Toc24405"/>
      <w:bookmarkStart w:id="152" w:name="_Toc5199"/>
      <w:bookmarkStart w:id="153" w:name="_Toc30898"/>
      <w:bookmarkStart w:id="154" w:name="_Toc518657753"/>
      <w:r>
        <w:rPr>
          <w:rFonts w:ascii="宋体" w:hAnsi="宋体" w:cs="宋体" w:hint="eastAsia"/>
          <w:sz w:val="24"/>
          <w:szCs w:val="24"/>
        </w:rPr>
        <w:t>（</w:t>
      </w:r>
      <w:r>
        <w:rPr>
          <w:rFonts w:ascii="宋体" w:hAnsi="宋体" w:cs="宋体"/>
          <w:sz w:val="24"/>
          <w:szCs w:val="24"/>
        </w:rPr>
        <w:t>17</w:t>
      </w:r>
      <w:r>
        <w:rPr>
          <w:rFonts w:ascii="宋体" w:hAnsi="宋体" w:cs="宋体" w:hint="eastAsia"/>
          <w:sz w:val="24"/>
          <w:szCs w:val="24"/>
        </w:rPr>
        <w:t>）投标人认为在其他方面有必要说明的事项</w:t>
      </w:r>
      <w:bookmarkEnd w:id="150"/>
      <w:bookmarkEnd w:id="151"/>
      <w:bookmarkEnd w:id="152"/>
      <w:bookmarkEnd w:id="153"/>
      <w:bookmarkEnd w:id="154"/>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投标人认为在其他方面有必要说明的事项</w:t>
      </w:r>
    </w:p>
    <w:p w:rsidR="00D81677" w:rsidRDefault="00D81677">
      <w:pPr>
        <w:adjustRightInd w:val="0"/>
        <w:snapToGrid w:val="0"/>
        <w:spacing w:line="360" w:lineRule="auto"/>
        <w:ind w:firstLine="426"/>
        <w:rPr>
          <w:rFonts w:ascii="宋体" w:cs="Times New Roman"/>
          <w:sz w:val="24"/>
          <w:szCs w:val="24"/>
        </w:rPr>
      </w:pPr>
      <w:r>
        <w:rPr>
          <w:rFonts w:ascii="宋体" w:hAnsi="宋体" w:cs="宋体" w:hint="eastAsia"/>
          <w:sz w:val="24"/>
          <w:szCs w:val="24"/>
        </w:rPr>
        <w:t>格式自定</w:t>
      </w:r>
    </w:p>
    <w:p w:rsidR="00D81677" w:rsidRDefault="00D81677">
      <w:pPr>
        <w:pStyle w:val="2"/>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pStyle w:val="2"/>
        <w:tabs>
          <w:tab w:val="left" w:pos="529"/>
        </w:tabs>
        <w:rPr>
          <w:rFonts w:ascii="宋体" w:cs="Times New Roman"/>
          <w:sz w:val="24"/>
          <w:szCs w:val="24"/>
        </w:rPr>
      </w:pPr>
      <w:bookmarkStart w:id="155" w:name="_Toc32225"/>
      <w:bookmarkStart w:id="156" w:name="_Toc518657754"/>
      <w:r>
        <w:rPr>
          <w:rFonts w:ascii="宋体" w:hAnsi="宋体" w:cs="宋体" w:hint="eastAsia"/>
          <w:sz w:val="24"/>
          <w:szCs w:val="24"/>
        </w:rPr>
        <w:lastRenderedPageBreak/>
        <w:t>（</w:t>
      </w:r>
      <w:r>
        <w:rPr>
          <w:rFonts w:ascii="宋体" w:hAnsi="宋体" w:cs="宋体"/>
          <w:sz w:val="24"/>
          <w:szCs w:val="24"/>
        </w:rPr>
        <w:t>18</w:t>
      </w:r>
      <w:r>
        <w:rPr>
          <w:rFonts w:ascii="宋体" w:hAnsi="宋体" w:cs="宋体" w:hint="eastAsia"/>
          <w:sz w:val="24"/>
          <w:szCs w:val="24"/>
        </w:rPr>
        <w:t>）最终报价表</w:t>
      </w:r>
      <w:bookmarkEnd w:id="155"/>
      <w:bookmarkEnd w:id="156"/>
    </w:p>
    <w:p w:rsidR="00D81677" w:rsidRDefault="00D81677" w:rsidP="009857EA">
      <w:pPr>
        <w:spacing w:beforeLines="100" w:afterLines="100"/>
        <w:jc w:val="center"/>
        <w:rPr>
          <w:rFonts w:ascii="宋体" w:cs="Times New Roman"/>
          <w:color w:val="000000"/>
          <w:sz w:val="36"/>
          <w:szCs w:val="36"/>
        </w:rPr>
      </w:pPr>
      <w:r>
        <w:rPr>
          <w:rFonts w:ascii="宋体" w:hAnsi="宋体" w:cs="宋体" w:hint="eastAsia"/>
          <w:color w:val="000000"/>
          <w:sz w:val="36"/>
          <w:szCs w:val="36"/>
        </w:rPr>
        <w:t>磋商最后报价表</w:t>
      </w:r>
    </w:p>
    <w:p w:rsidR="00D81677" w:rsidRDefault="00D81677">
      <w:pPr>
        <w:spacing w:line="360" w:lineRule="auto"/>
        <w:jc w:val="left"/>
        <w:rPr>
          <w:rFonts w:ascii="宋体" w:cs="Times New Roman"/>
          <w:color w:val="000000"/>
          <w:sz w:val="24"/>
          <w:szCs w:val="24"/>
        </w:rPr>
      </w:pPr>
      <w:r>
        <w:rPr>
          <w:rFonts w:ascii="宋体" w:hAnsi="宋体" w:cs="宋体" w:hint="eastAsia"/>
          <w:color w:val="000000"/>
          <w:sz w:val="24"/>
          <w:szCs w:val="24"/>
        </w:rPr>
        <w:t>投标人名称：</w:t>
      </w:r>
      <w:r>
        <w:rPr>
          <w:rFonts w:ascii="宋体" w:hAnsi="宋体" w:cs="宋体"/>
          <w:color w:val="000000"/>
          <w:sz w:val="24"/>
          <w:szCs w:val="24"/>
        </w:rPr>
        <w:t xml:space="preserve">                                       </w:t>
      </w:r>
      <w:r>
        <w:rPr>
          <w:rFonts w:ascii="宋体" w:hAnsi="宋体" w:cs="宋体" w:hint="eastAsia"/>
          <w:color w:val="000000"/>
          <w:sz w:val="24"/>
          <w:szCs w:val="24"/>
        </w:rPr>
        <w:t>项目编号：</w:t>
      </w:r>
    </w:p>
    <w:p w:rsidR="00D81677" w:rsidRDefault="00D81677">
      <w:pPr>
        <w:spacing w:line="360" w:lineRule="auto"/>
        <w:jc w:val="left"/>
        <w:rPr>
          <w:rFonts w:ascii="宋体" w:cs="Times New Roman"/>
          <w:color w:val="000000"/>
          <w:sz w:val="24"/>
          <w:szCs w:val="24"/>
        </w:rPr>
      </w:pPr>
      <w:r>
        <w:rPr>
          <w:rFonts w:ascii="宋体" w:hAnsi="宋体" w:cs="宋体" w:hint="eastAsia"/>
          <w:color w:val="000000"/>
          <w:sz w:val="24"/>
          <w:szCs w:val="24"/>
        </w:rPr>
        <w:t>报价单位：</w:t>
      </w:r>
      <w:r>
        <w:rPr>
          <w:rFonts w:ascii="宋体" w:hAnsi="宋体" w:cs="宋体"/>
          <w:color w:val="000000"/>
          <w:sz w:val="24"/>
          <w:szCs w:val="24"/>
        </w:rPr>
        <w:t xml:space="preserve">    </w:t>
      </w:r>
      <w:r>
        <w:rPr>
          <w:rFonts w:ascii="宋体" w:hAnsi="宋体" w:cs="宋体" w:hint="eastAsia"/>
          <w:color w:val="000000"/>
          <w:sz w:val="24"/>
          <w:szCs w:val="24"/>
        </w:rPr>
        <w:t>（人民币）万元</w:t>
      </w:r>
    </w:p>
    <w:tbl>
      <w:tblPr>
        <w:tblW w:w="974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2"/>
        <w:gridCol w:w="1724"/>
        <w:gridCol w:w="1868"/>
        <w:gridCol w:w="1724"/>
        <w:gridCol w:w="2733"/>
      </w:tblGrid>
      <w:tr w:rsidR="00D81677" w:rsidRPr="00022987">
        <w:trPr>
          <w:cantSplit/>
          <w:trHeight w:val="796"/>
        </w:trPr>
        <w:tc>
          <w:tcPr>
            <w:tcW w:w="1692" w:type="dxa"/>
            <w:vAlign w:val="center"/>
          </w:tcPr>
          <w:p w:rsidR="00D81677" w:rsidRPr="00022987" w:rsidRDefault="00D81677">
            <w:pPr>
              <w:pStyle w:val="a9"/>
              <w:adjustRightInd w:val="0"/>
              <w:snapToGrid w:val="0"/>
              <w:spacing w:line="360" w:lineRule="auto"/>
              <w:jc w:val="center"/>
              <w:rPr>
                <w:rFonts w:hAnsi="宋体" w:cs="Times New Roman"/>
                <w:color w:val="000000"/>
                <w:kern w:val="2"/>
              </w:rPr>
            </w:pPr>
            <w:r w:rsidRPr="00022987">
              <w:rPr>
                <w:rFonts w:hAnsi="宋体" w:hint="eastAsia"/>
                <w:color w:val="000000"/>
                <w:kern w:val="2"/>
              </w:rPr>
              <w:t>序号</w:t>
            </w:r>
          </w:p>
        </w:tc>
        <w:tc>
          <w:tcPr>
            <w:tcW w:w="1724" w:type="dxa"/>
            <w:vAlign w:val="center"/>
          </w:tcPr>
          <w:p w:rsidR="00D81677" w:rsidRPr="00022987" w:rsidRDefault="00D81677">
            <w:pPr>
              <w:pStyle w:val="a9"/>
              <w:adjustRightInd w:val="0"/>
              <w:snapToGrid w:val="0"/>
              <w:spacing w:line="360" w:lineRule="auto"/>
              <w:jc w:val="center"/>
              <w:rPr>
                <w:rFonts w:hAnsi="宋体" w:cs="Times New Roman"/>
                <w:color w:val="000000"/>
                <w:kern w:val="2"/>
              </w:rPr>
            </w:pPr>
            <w:r w:rsidRPr="00022987">
              <w:rPr>
                <w:rFonts w:hAnsi="宋体" w:hint="eastAsia"/>
                <w:color w:val="000000"/>
                <w:kern w:val="2"/>
              </w:rPr>
              <w:t>最初报价</w:t>
            </w:r>
          </w:p>
        </w:tc>
        <w:tc>
          <w:tcPr>
            <w:tcW w:w="1868" w:type="dxa"/>
            <w:vAlign w:val="center"/>
          </w:tcPr>
          <w:p w:rsidR="00D81677" w:rsidRPr="00022987" w:rsidRDefault="00D81677">
            <w:pPr>
              <w:pStyle w:val="a9"/>
              <w:adjustRightInd w:val="0"/>
              <w:snapToGrid w:val="0"/>
              <w:spacing w:line="360" w:lineRule="auto"/>
              <w:jc w:val="center"/>
              <w:rPr>
                <w:rFonts w:hAnsi="宋体" w:cs="Times New Roman"/>
                <w:color w:val="000000"/>
                <w:kern w:val="2"/>
              </w:rPr>
            </w:pPr>
            <w:r w:rsidRPr="00022987">
              <w:rPr>
                <w:rFonts w:hAnsi="宋体" w:hint="eastAsia"/>
                <w:color w:val="000000"/>
                <w:kern w:val="2"/>
              </w:rPr>
              <w:t>调整因素</w:t>
            </w:r>
          </w:p>
        </w:tc>
        <w:tc>
          <w:tcPr>
            <w:tcW w:w="1724" w:type="dxa"/>
            <w:vAlign w:val="center"/>
          </w:tcPr>
          <w:p w:rsidR="00D81677" w:rsidRPr="00022987" w:rsidRDefault="00D81677">
            <w:pPr>
              <w:pStyle w:val="a9"/>
              <w:adjustRightInd w:val="0"/>
              <w:snapToGrid w:val="0"/>
              <w:spacing w:line="360" w:lineRule="auto"/>
              <w:jc w:val="center"/>
              <w:rPr>
                <w:rFonts w:hAnsi="宋体" w:cs="Times New Roman"/>
                <w:color w:val="000000"/>
                <w:kern w:val="2"/>
              </w:rPr>
            </w:pPr>
            <w:r w:rsidRPr="00022987">
              <w:rPr>
                <w:rFonts w:hAnsi="宋体" w:hint="eastAsia"/>
                <w:color w:val="000000"/>
                <w:kern w:val="2"/>
              </w:rPr>
              <w:t>最终报价</w:t>
            </w:r>
          </w:p>
        </w:tc>
        <w:tc>
          <w:tcPr>
            <w:tcW w:w="2733" w:type="dxa"/>
            <w:vAlign w:val="center"/>
          </w:tcPr>
          <w:p w:rsidR="00D81677" w:rsidRPr="00022987" w:rsidRDefault="00D81677">
            <w:pPr>
              <w:pStyle w:val="a9"/>
              <w:adjustRightInd w:val="0"/>
              <w:snapToGrid w:val="0"/>
              <w:spacing w:line="360" w:lineRule="auto"/>
              <w:jc w:val="center"/>
              <w:rPr>
                <w:rFonts w:hAnsi="宋体" w:cs="Times New Roman"/>
                <w:color w:val="000000"/>
                <w:kern w:val="2"/>
              </w:rPr>
            </w:pPr>
            <w:r w:rsidRPr="00022987">
              <w:rPr>
                <w:rFonts w:hAnsi="宋体" w:hint="eastAsia"/>
                <w:color w:val="000000"/>
                <w:kern w:val="2"/>
              </w:rPr>
              <w:t>交货期限</w:t>
            </w:r>
          </w:p>
        </w:tc>
      </w:tr>
      <w:tr w:rsidR="00D81677" w:rsidRPr="00022987">
        <w:trPr>
          <w:cantSplit/>
        </w:trPr>
        <w:tc>
          <w:tcPr>
            <w:tcW w:w="1692" w:type="dxa"/>
          </w:tcPr>
          <w:p w:rsidR="00D81677" w:rsidRPr="00022987" w:rsidRDefault="00D81677">
            <w:pPr>
              <w:pStyle w:val="a9"/>
              <w:adjustRightInd w:val="0"/>
              <w:snapToGrid w:val="0"/>
              <w:spacing w:line="360" w:lineRule="auto"/>
              <w:jc w:val="left"/>
              <w:rPr>
                <w:rFonts w:hAnsi="宋体" w:cs="Times New Roman"/>
                <w:color w:val="000000"/>
                <w:kern w:val="2"/>
              </w:rPr>
            </w:pPr>
          </w:p>
        </w:tc>
        <w:tc>
          <w:tcPr>
            <w:tcW w:w="1724" w:type="dxa"/>
          </w:tcPr>
          <w:p w:rsidR="00D81677" w:rsidRPr="00022987" w:rsidRDefault="00D81677">
            <w:pPr>
              <w:pStyle w:val="a9"/>
              <w:adjustRightInd w:val="0"/>
              <w:snapToGrid w:val="0"/>
              <w:spacing w:line="360" w:lineRule="auto"/>
              <w:jc w:val="left"/>
              <w:rPr>
                <w:rFonts w:hAnsi="宋体" w:cs="Times New Roman"/>
                <w:color w:val="000000"/>
                <w:kern w:val="2"/>
              </w:rPr>
            </w:pPr>
          </w:p>
        </w:tc>
        <w:tc>
          <w:tcPr>
            <w:tcW w:w="1868" w:type="dxa"/>
          </w:tcPr>
          <w:p w:rsidR="00D81677" w:rsidRPr="00022987" w:rsidRDefault="00D81677">
            <w:pPr>
              <w:pStyle w:val="a9"/>
              <w:adjustRightInd w:val="0"/>
              <w:snapToGrid w:val="0"/>
              <w:spacing w:line="360" w:lineRule="auto"/>
              <w:jc w:val="left"/>
              <w:rPr>
                <w:rFonts w:hAnsi="宋体" w:cs="Times New Roman"/>
                <w:color w:val="000000"/>
                <w:kern w:val="2"/>
              </w:rPr>
            </w:pPr>
          </w:p>
        </w:tc>
        <w:tc>
          <w:tcPr>
            <w:tcW w:w="1724" w:type="dxa"/>
          </w:tcPr>
          <w:p w:rsidR="00D81677" w:rsidRPr="00022987" w:rsidRDefault="00D81677">
            <w:pPr>
              <w:pStyle w:val="a9"/>
              <w:adjustRightInd w:val="0"/>
              <w:snapToGrid w:val="0"/>
              <w:spacing w:line="360" w:lineRule="auto"/>
              <w:jc w:val="left"/>
              <w:rPr>
                <w:rFonts w:hAnsi="宋体" w:cs="Times New Roman"/>
                <w:color w:val="000000"/>
                <w:kern w:val="2"/>
              </w:rPr>
            </w:pPr>
          </w:p>
        </w:tc>
        <w:tc>
          <w:tcPr>
            <w:tcW w:w="2733" w:type="dxa"/>
          </w:tcPr>
          <w:p w:rsidR="00D81677" w:rsidRPr="00022987" w:rsidRDefault="00D81677">
            <w:pPr>
              <w:pStyle w:val="a9"/>
              <w:adjustRightInd w:val="0"/>
              <w:snapToGrid w:val="0"/>
              <w:spacing w:line="360" w:lineRule="auto"/>
              <w:jc w:val="left"/>
              <w:rPr>
                <w:rFonts w:hAnsi="宋体" w:cs="Times New Roman"/>
                <w:color w:val="000000"/>
                <w:kern w:val="2"/>
              </w:rPr>
            </w:pPr>
          </w:p>
        </w:tc>
      </w:tr>
      <w:tr w:rsidR="00D81677" w:rsidRPr="00022987">
        <w:trPr>
          <w:cantSplit/>
        </w:trPr>
        <w:tc>
          <w:tcPr>
            <w:tcW w:w="1692" w:type="dxa"/>
          </w:tcPr>
          <w:p w:rsidR="00D81677" w:rsidRPr="00022987" w:rsidRDefault="00D81677">
            <w:pPr>
              <w:pStyle w:val="a9"/>
              <w:adjustRightInd w:val="0"/>
              <w:snapToGrid w:val="0"/>
              <w:spacing w:line="360" w:lineRule="auto"/>
              <w:jc w:val="left"/>
              <w:rPr>
                <w:rFonts w:hAnsi="宋体" w:cs="Times New Roman"/>
                <w:color w:val="000000"/>
                <w:kern w:val="2"/>
              </w:rPr>
            </w:pPr>
          </w:p>
        </w:tc>
        <w:tc>
          <w:tcPr>
            <w:tcW w:w="1724" w:type="dxa"/>
          </w:tcPr>
          <w:p w:rsidR="00D81677" w:rsidRPr="00022987" w:rsidRDefault="00D81677">
            <w:pPr>
              <w:pStyle w:val="a9"/>
              <w:adjustRightInd w:val="0"/>
              <w:snapToGrid w:val="0"/>
              <w:spacing w:line="360" w:lineRule="auto"/>
              <w:jc w:val="left"/>
              <w:rPr>
                <w:rFonts w:hAnsi="宋体" w:cs="Times New Roman"/>
                <w:color w:val="000000"/>
                <w:kern w:val="2"/>
              </w:rPr>
            </w:pPr>
          </w:p>
        </w:tc>
        <w:tc>
          <w:tcPr>
            <w:tcW w:w="1868" w:type="dxa"/>
          </w:tcPr>
          <w:p w:rsidR="00D81677" w:rsidRPr="00022987" w:rsidRDefault="00D81677">
            <w:pPr>
              <w:pStyle w:val="a9"/>
              <w:adjustRightInd w:val="0"/>
              <w:snapToGrid w:val="0"/>
              <w:spacing w:line="360" w:lineRule="auto"/>
              <w:jc w:val="left"/>
              <w:rPr>
                <w:rFonts w:hAnsi="宋体" w:cs="Times New Roman"/>
                <w:color w:val="000000"/>
                <w:kern w:val="2"/>
              </w:rPr>
            </w:pPr>
          </w:p>
        </w:tc>
        <w:tc>
          <w:tcPr>
            <w:tcW w:w="1724" w:type="dxa"/>
          </w:tcPr>
          <w:p w:rsidR="00D81677" w:rsidRPr="00022987" w:rsidRDefault="00D81677">
            <w:pPr>
              <w:pStyle w:val="a9"/>
              <w:adjustRightInd w:val="0"/>
              <w:snapToGrid w:val="0"/>
              <w:spacing w:line="360" w:lineRule="auto"/>
              <w:jc w:val="left"/>
              <w:rPr>
                <w:rFonts w:hAnsi="宋体" w:cs="Times New Roman"/>
                <w:color w:val="000000"/>
                <w:kern w:val="2"/>
              </w:rPr>
            </w:pPr>
          </w:p>
        </w:tc>
        <w:tc>
          <w:tcPr>
            <w:tcW w:w="2733" w:type="dxa"/>
          </w:tcPr>
          <w:p w:rsidR="00D81677" w:rsidRPr="00022987" w:rsidRDefault="00D81677">
            <w:pPr>
              <w:pStyle w:val="a9"/>
              <w:adjustRightInd w:val="0"/>
              <w:snapToGrid w:val="0"/>
              <w:spacing w:line="360" w:lineRule="auto"/>
              <w:jc w:val="left"/>
              <w:rPr>
                <w:rFonts w:hAnsi="宋体" w:cs="Times New Roman"/>
                <w:color w:val="000000"/>
                <w:kern w:val="2"/>
              </w:rPr>
            </w:pPr>
          </w:p>
        </w:tc>
      </w:tr>
      <w:tr w:rsidR="00D81677" w:rsidRPr="00022987">
        <w:trPr>
          <w:cantSplit/>
        </w:trPr>
        <w:tc>
          <w:tcPr>
            <w:tcW w:w="1692" w:type="dxa"/>
          </w:tcPr>
          <w:p w:rsidR="00D81677" w:rsidRPr="00022987" w:rsidRDefault="00D81677">
            <w:pPr>
              <w:pStyle w:val="a9"/>
              <w:adjustRightInd w:val="0"/>
              <w:snapToGrid w:val="0"/>
              <w:spacing w:line="360" w:lineRule="auto"/>
              <w:jc w:val="left"/>
              <w:rPr>
                <w:rFonts w:hAnsi="宋体" w:cs="Times New Roman"/>
                <w:color w:val="000000"/>
                <w:kern w:val="2"/>
              </w:rPr>
            </w:pPr>
          </w:p>
        </w:tc>
        <w:tc>
          <w:tcPr>
            <w:tcW w:w="1724" w:type="dxa"/>
          </w:tcPr>
          <w:p w:rsidR="00D81677" w:rsidRPr="00022987" w:rsidRDefault="00D81677">
            <w:pPr>
              <w:pStyle w:val="a9"/>
              <w:adjustRightInd w:val="0"/>
              <w:snapToGrid w:val="0"/>
              <w:spacing w:line="360" w:lineRule="auto"/>
              <w:jc w:val="left"/>
              <w:rPr>
                <w:rFonts w:hAnsi="宋体" w:cs="Times New Roman"/>
                <w:color w:val="000000"/>
                <w:kern w:val="2"/>
              </w:rPr>
            </w:pPr>
          </w:p>
        </w:tc>
        <w:tc>
          <w:tcPr>
            <w:tcW w:w="1868" w:type="dxa"/>
          </w:tcPr>
          <w:p w:rsidR="00D81677" w:rsidRPr="00022987" w:rsidRDefault="00D81677">
            <w:pPr>
              <w:pStyle w:val="a9"/>
              <w:adjustRightInd w:val="0"/>
              <w:snapToGrid w:val="0"/>
              <w:spacing w:line="360" w:lineRule="auto"/>
              <w:jc w:val="left"/>
              <w:rPr>
                <w:rFonts w:hAnsi="宋体" w:cs="Times New Roman"/>
                <w:color w:val="000000"/>
                <w:kern w:val="2"/>
              </w:rPr>
            </w:pPr>
          </w:p>
        </w:tc>
        <w:tc>
          <w:tcPr>
            <w:tcW w:w="1724" w:type="dxa"/>
            <w:tcBorders>
              <w:top w:val="nil"/>
            </w:tcBorders>
          </w:tcPr>
          <w:p w:rsidR="00D81677" w:rsidRPr="00022987" w:rsidRDefault="00D81677">
            <w:pPr>
              <w:pStyle w:val="a9"/>
              <w:adjustRightInd w:val="0"/>
              <w:snapToGrid w:val="0"/>
              <w:spacing w:line="360" w:lineRule="auto"/>
              <w:jc w:val="left"/>
              <w:rPr>
                <w:rFonts w:hAnsi="宋体" w:cs="Times New Roman"/>
                <w:color w:val="000000"/>
                <w:kern w:val="2"/>
              </w:rPr>
            </w:pPr>
          </w:p>
        </w:tc>
        <w:tc>
          <w:tcPr>
            <w:tcW w:w="2733" w:type="dxa"/>
          </w:tcPr>
          <w:p w:rsidR="00D81677" w:rsidRPr="00022987" w:rsidRDefault="00D81677">
            <w:pPr>
              <w:pStyle w:val="a9"/>
              <w:adjustRightInd w:val="0"/>
              <w:snapToGrid w:val="0"/>
              <w:spacing w:line="360" w:lineRule="auto"/>
              <w:jc w:val="left"/>
              <w:rPr>
                <w:rFonts w:hAnsi="宋体" w:cs="Times New Roman"/>
                <w:color w:val="000000"/>
                <w:kern w:val="2"/>
              </w:rPr>
            </w:pPr>
          </w:p>
        </w:tc>
      </w:tr>
      <w:tr w:rsidR="00D81677" w:rsidRPr="00022987">
        <w:trPr>
          <w:cantSplit/>
          <w:trHeight w:val="2067"/>
        </w:trPr>
        <w:tc>
          <w:tcPr>
            <w:tcW w:w="9741" w:type="dxa"/>
            <w:gridSpan w:val="5"/>
          </w:tcPr>
          <w:p w:rsidR="00D81677" w:rsidRPr="00022987" w:rsidRDefault="00D81677">
            <w:pPr>
              <w:pStyle w:val="a9"/>
              <w:adjustRightInd w:val="0"/>
              <w:snapToGrid w:val="0"/>
              <w:spacing w:line="360" w:lineRule="auto"/>
              <w:jc w:val="left"/>
              <w:rPr>
                <w:rFonts w:hAnsi="宋体" w:cs="Times New Roman"/>
                <w:color w:val="000000"/>
                <w:kern w:val="2"/>
              </w:rPr>
            </w:pPr>
            <w:r w:rsidRPr="00022987">
              <w:rPr>
                <w:rFonts w:hAnsi="宋体" w:hint="eastAsia"/>
                <w:color w:val="000000"/>
                <w:kern w:val="2"/>
              </w:rPr>
              <w:t>最终确定的质量保证及服务承诺（优惠条件）：</w:t>
            </w:r>
          </w:p>
        </w:tc>
      </w:tr>
    </w:tbl>
    <w:p w:rsidR="00D81677" w:rsidRDefault="00D81677">
      <w:pPr>
        <w:spacing w:line="360" w:lineRule="auto"/>
        <w:textAlignment w:val="baseline"/>
        <w:rPr>
          <w:rFonts w:ascii="宋体" w:cs="Times New Roman"/>
          <w:color w:val="000000"/>
          <w:sz w:val="24"/>
          <w:szCs w:val="24"/>
        </w:rPr>
      </w:pPr>
      <w:r>
        <w:rPr>
          <w:rFonts w:ascii="宋体" w:hAnsi="宋体" w:cs="宋体" w:hint="eastAsia"/>
          <w:color w:val="000000"/>
          <w:sz w:val="24"/>
          <w:szCs w:val="24"/>
        </w:rPr>
        <w:t>注：此表在磋商开始前应提前将投标人、法定代表人或投标代表印章、签字准备好，待第一轮磋商结束后填写。</w:t>
      </w:r>
    </w:p>
    <w:p w:rsidR="00D81677" w:rsidRDefault="00D81677" w:rsidP="003433CC">
      <w:pPr>
        <w:spacing w:line="360" w:lineRule="auto"/>
        <w:ind w:right="560" w:firstLineChars="2244" w:firstLine="5386"/>
        <w:textAlignment w:val="baseline"/>
        <w:rPr>
          <w:rFonts w:ascii="宋体" w:cs="Times New Roman"/>
          <w:color w:val="000000"/>
          <w:sz w:val="24"/>
          <w:szCs w:val="24"/>
        </w:rPr>
      </w:pPr>
    </w:p>
    <w:p w:rsidR="00D81677" w:rsidRDefault="00D81677" w:rsidP="003433CC">
      <w:pPr>
        <w:spacing w:line="360" w:lineRule="auto"/>
        <w:ind w:right="560" w:firstLineChars="2244" w:firstLine="5386"/>
        <w:textAlignment w:val="baseline"/>
        <w:rPr>
          <w:rFonts w:ascii="宋体" w:cs="Times New Roman"/>
          <w:color w:val="000000"/>
          <w:sz w:val="24"/>
          <w:szCs w:val="24"/>
        </w:rPr>
      </w:pPr>
    </w:p>
    <w:p w:rsidR="00D81677" w:rsidRDefault="00D81677" w:rsidP="003433CC">
      <w:pPr>
        <w:spacing w:line="360" w:lineRule="auto"/>
        <w:ind w:right="560" w:firstLineChars="1772" w:firstLine="4253"/>
        <w:textAlignment w:val="baseline"/>
        <w:rPr>
          <w:rFonts w:ascii="宋体" w:cs="Times New Roman"/>
          <w:color w:val="000000"/>
          <w:sz w:val="24"/>
          <w:szCs w:val="24"/>
        </w:rPr>
      </w:pPr>
      <w:r>
        <w:rPr>
          <w:rFonts w:ascii="宋体" w:hAnsi="宋体" w:cs="宋体" w:hint="eastAsia"/>
          <w:color w:val="000000"/>
          <w:sz w:val="24"/>
          <w:szCs w:val="24"/>
        </w:rPr>
        <w:t>投标人名称（盖章）：</w:t>
      </w:r>
    </w:p>
    <w:p w:rsidR="00D81677" w:rsidRDefault="00D81677" w:rsidP="003433CC">
      <w:pPr>
        <w:spacing w:line="360" w:lineRule="auto"/>
        <w:ind w:right="560" w:firstLineChars="1772" w:firstLine="4253"/>
        <w:textAlignment w:val="baseline"/>
        <w:rPr>
          <w:rFonts w:ascii="宋体" w:cs="Times New Roman"/>
          <w:color w:val="000000"/>
          <w:sz w:val="24"/>
          <w:szCs w:val="24"/>
        </w:rPr>
      </w:pPr>
      <w:r>
        <w:rPr>
          <w:rFonts w:ascii="宋体" w:hAnsi="宋体" w:cs="宋体" w:hint="eastAsia"/>
          <w:color w:val="000000"/>
          <w:sz w:val="24"/>
          <w:szCs w:val="24"/>
        </w:rPr>
        <w:t>法定代表人或授权委托人（签字）：</w:t>
      </w:r>
    </w:p>
    <w:p w:rsidR="00D81677" w:rsidRDefault="00D81677" w:rsidP="003433CC">
      <w:pPr>
        <w:spacing w:line="360" w:lineRule="auto"/>
        <w:ind w:right="560" w:firstLineChars="2185" w:firstLine="5244"/>
        <w:rPr>
          <w:rFonts w:ascii="宋体" w:cs="Times New Roman"/>
          <w:color w:val="000000"/>
          <w:sz w:val="24"/>
          <w:szCs w:val="24"/>
        </w:rPr>
      </w:pP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p>
    <w:p w:rsidR="00D81677" w:rsidRDefault="00D81677">
      <w:pPr>
        <w:numPr>
          <w:ilvl w:val="255"/>
          <w:numId w:val="0"/>
        </w:numPr>
        <w:rPr>
          <w:rFonts w:ascii="宋体" w:cs="Times New Roman"/>
        </w:rPr>
      </w:pPr>
    </w:p>
    <w:p w:rsidR="00D81677" w:rsidRDefault="00D81677">
      <w:pPr>
        <w:adjustRightInd w:val="0"/>
        <w:snapToGrid w:val="0"/>
        <w:spacing w:line="360" w:lineRule="auto"/>
        <w:ind w:firstLine="426"/>
        <w:rPr>
          <w:rFonts w:ascii="宋体" w:cs="Times New Roman"/>
          <w:sz w:val="24"/>
          <w:szCs w:val="24"/>
        </w:rPr>
      </w:pPr>
    </w:p>
    <w:p w:rsidR="00D81677" w:rsidRDefault="00D81677">
      <w:pPr>
        <w:adjustRightInd w:val="0"/>
        <w:snapToGrid w:val="0"/>
        <w:spacing w:line="360" w:lineRule="auto"/>
        <w:ind w:firstLine="426"/>
        <w:rPr>
          <w:rFonts w:ascii="宋体" w:cs="Times New Roman"/>
          <w:sz w:val="24"/>
          <w:szCs w:val="24"/>
        </w:rPr>
      </w:pPr>
    </w:p>
    <w:p w:rsidR="00D81677" w:rsidRPr="006C6C82" w:rsidRDefault="00D81677" w:rsidP="005D1C89">
      <w:pPr>
        <w:ind w:firstLine="723"/>
        <w:jc w:val="center"/>
        <w:rPr>
          <w:rFonts w:ascii="宋体" w:cs="Times New Roman"/>
          <w:b/>
          <w:bCs/>
          <w:sz w:val="24"/>
          <w:szCs w:val="24"/>
        </w:rPr>
      </w:pPr>
      <w:r>
        <w:rPr>
          <w:rFonts w:ascii="宋体" w:cs="Times New Roman"/>
          <w:sz w:val="24"/>
          <w:szCs w:val="24"/>
        </w:rPr>
        <w:br w:type="page"/>
      </w:r>
      <w:r w:rsidRPr="006C6C82">
        <w:rPr>
          <w:rFonts w:ascii="宋体" w:hAnsi="宋体" w:cs="宋体" w:hint="eastAsia"/>
          <w:b/>
          <w:bCs/>
          <w:sz w:val="24"/>
          <w:szCs w:val="24"/>
        </w:rPr>
        <w:lastRenderedPageBreak/>
        <w:t>退还投标保证金申请函</w:t>
      </w:r>
    </w:p>
    <w:p w:rsidR="00D81677" w:rsidRPr="006C6C82" w:rsidRDefault="00D81677" w:rsidP="009857EA">
      <w:pPr>
        <w:spacing w:afterLines="50"/>
        <w:ind w:firstLine="482"/>
        <w:rPr>
          <w:rFonts w:ascii="宋体" w:cs="Times New Roman"/>
          <w:b/>
          <w:bCs/>
          <w:sz w:val="24"/>
          <w:szCs w:val="24"/>
        </w:rPr>
      </w:pPr>
    </w:p>
    <w:p w:rsidR="00D81677" w:rsidRPr="006C6C82" w:rsidRDefault="00D81677" w:rsidP="009857EA">
      <w:pPr>
        <w:spacing w:afterLines="50"/>
        <w:ind w:firstLine="482"/>
        <w:rPr>
          <w:rFonts w:ascii="宋体" w:cs="Times New Roman"/>
          <w:b/>
          <w:bCs/>
          <w:sz w:val="24"/>
          <w:szCs w:val="24"/>
        </w:rPr>
      </w:pPr>
      <w:r w:rsidRPr="006C6C82">
        <w:rPr>
          <w:rFonts w:ascii="宋体" w:hAnsi="宋体" w:cs="宋体" w:hint="eastAsia"/>
          <w:b/>
          <w:bCs/>
          <w:sz w:val="24"/>
          <w:szCs w:val="24"/>
        </w:rPr>
        <w:t>致：城北区政府采购中心</w:t>
      </w:r>
    </w:p>
    <w:p w:rsidR="00D81677" w:rsidRPr="006C6C82" w:rsidRDefault="00D81677" w:rsidP="009857EA">
      <w:pPr>
        <w:spacing w:afterLines="50"/>
        <w:ind w:firstLine="480"/>
        <w:rPr>
          <w:rFonts w:ascii="宋体" w:cs="Times New Roman"/>
          <w:sz w:val="24"/>
          <w:szCs w:val="24"/>
        </w:rPr>
      </w:pPr>
      <w:r w:rsidRPr="006C6C82">
        <w:rPr>
          <w:rFonts w:ascii="宋体" w:hAnsi="宋体" w:cs="宋体" w:hint="eastAsia"/>
          <w:sz w:val="24"/>
          <w:szCs w:val="24"/>
        </w:rPr>
        <w:t>我方为项目名称</w:t>
      </w:r>
      <w:r w:rsidRPr="006C6C82">
        <w:rPr>
          <w:rFonts w:ascii="宋体" w:hAnsi="宋体" w:cs="宋体"/>
          <w:sz w:val="24"/>
          <w:szCs w:val="24"/>
          <w:u w:val="single"/>
        </w:rPr>
        <w:t xml:space="preserve">                             </w:t>
      </w:r>
      <w:r w:rsidRPr="006C6C82">
        <w:rPr>
          <w:rFonts w:ascii="宋体" w:hAnsi="宋体" w:cs="宋体" w:hint="eastAsia"/>
          <w:sz w:val="24"/>
          <w:szCs w:val="24"/>
        </w:rPr>
        <w:t>（磋商文件编号：北政采购（</w:t>
      </w:r>
      <w:r w:rsidRPr="006C6C82">
        <w:rPr>
          <w:rFonts w:ascii="宋体" w:hAnsi="宋体" w:cs="宋体"/>
          <w:sz w:val="24"/>
          <w:szCs w:val="24"/>
        </w:rPr>
        <w:t>201</w:t>
      </w:r>
      <w:r>
        <w:rPr>
          <w:rFonts w:ascii="宋体" w:hAnsi="宋体" w:cs="宋体"/>
          <w:sz w:val="24"/>
          <w:szCs w:val="24"/>
        </w:rPr>
        <w:t>9</w:t>
      </w:r>
      <w:r w:rsidRPr="006C6C82">
        <w:rPr>
          <w:rFonts w:ascii="宋体" w:hAnsi="宋体" w:cs="宋体" w:hint="eastAsia"/>
          <w:sz w:val="24"/>
          <w:szCs w:val="24"/>
        </w:rPr>
        <w:t>）</w:t>
      </w:r>
      <w:r>
        <w:rPr>
          <w:rFonts w:ascii="宋体" w:hAnsi="宋体" w:cs="宋体"/>
          <w:sz w:val="24"/>
          <w:szCs w:val="24"/>
        </w:rPr>
        <w:t>16</w:t>
      </w:r>
      <w:r w:rsidRPr="006C6C82">
        <w:rPr>
          <w:rFonts w:ascii="宋体" w:hAnsi="宋体" w:cs="宋体" w:hint="eastAsia"/>
          <w:sz w:val="24"/>
          <w:szCs w:val="24"/>
        </w:rPr>
        <w:t>号）投标所提交的投标保证金（大写）</w:t>
      </w:r>
      <w:r w:rsidRPr="006C6C82">
        <w:rPr>
          <w:rFonts w:ascii="宋体" w:hAnsi="宋体" w:cs="宋体"/>
          <w:sz w:val="24"/>
          <w:szCs w:val="24"/>
          <w:u w:val="single"/>
        </w:rPr>
        <w:t xml:space="preserve">                      </w:t>
      </w:r>
      <w:r w:rsidRPr="006C6C82">
        <w:rPr>
          <w:rFonts w:ascii="宋体" w:hAnsi="宋体" w:cs="宋体" w:hint="eastAsia"/>
          <w:sz w:val="24"/>
          <w:szCs w:val="24"/>
        </w:rPr>
        <w:t>，已按磋商文件要求于</w:t>
      </w:r>
      <w:r w:rsidRPr="006C6C82">
        <w:rPr>
          <w:rFonts w:ascii="宋体" w:hAnsi="宋体" w:cs="宋体"/>
          <w:sz w:val="24"/>
          <w:szCs w:val="24"/>
        </w:rPr>
        <w:t>201</w:t>
      </w:r>
      <w:r>
        <w:rPr>
          <w:rFonts w:ascii="宋体" w:hAnsi="宋体" w:cs="宋体"/>
          <w:sz w:val="24"/>
          <w:szCs w:val="24"/>
        </w:rPr>
        <w:t>9</w:t>
      </w:r>
      <w:r w:rsidRPr="006C6C82">
        <w:rPr>
          <w:rFonts w:ascii="宋体" w:hAnsi="宋体" w:cs="宋体" w:hint="eastAsia"/>
          <w:sz w:val="24"/>
          <w:szCs w:val="24"/>
        </w:rPr>
        <w:t>年</w:t>
      </w:r>
      <w:r w:rsidRPr="006C6C82">
        <w:rPr>
          <w:rFonts w:ascii="宋体" w:hAnsi="宋体" w:cs="宋体"/>
          <w:sz w:val="24"/>
          <w:szCs w:val="24"/>
          <w:u w:val="single"/>
        </w:rPr>
        <w:t xml:space="preserve">    </w:t>
      </w:r>
      <w:r w:rsidRPr="006C6C82">
        <w:rPr>
          <w:rFonts w:ascii="宋体" w:hAnsi="宋体" w:cs="宋体" w:hint="eastAsia"/>
          <w:sz w:val="24"/>
          <w:szCs w:val="24"/>
        </w:rPr>
        <w:t>月</w:t>
      </w:r>
      <w:r w:rsidRPr="006C6C82">
        <w:rPr>
          <w:rFonts w:ascii="宋体" w:hAnsi="宋体" w:cs="宋体"/>
          <w:sz w:val="24"/>
          <w:szCs w:val="24"/>
          <w:u w:val="single"/>
        </w:rPr>
        <w:t xml:space="preserve">    </w:t>
      </w:r>
      <w:r w:rsidRPr="006C6C82">
        <w:rPr>
          <w:rFonts w:ascii="宋体" w:hAnsi="宋体" w:cs="宋体" w:hint="eastAsia"/>
          <w:sz w:val="24"/>
          <w:szCs w:val="24"/>
        </w:rPr>
        <w:t>日以汇款方式汇入指定账户。请贵中心退还时汇入下列账号：</w:t>
      </w:r>
    </w:p>
    <w:p w:rsidR="00D81677" w:rsidRPr="006C6C82" w:rsidRDefault="00D81677" w:rsidP="009857EA">
      <w:pPr>
        <w:spacing w:afterLines="50"/>
        <w:ind w:firstLine="482"/>
        <w:rPr>
          <w:rFonts w:ascii="宋体" w:cs="Times New Roman"/>
          <w:b/>
          <w:bCs/>
          <w:sz w:val="24"/>
          <w:szCs w:val="24"/>
        </w:rPr>
      </w:pPr>
    </w:p>
    <w:p w:rsidR="00D81677" w:rsidRPr="006C6C82" w:rsidRDefault="00D81677" w:rsidP="009857EA">
      <w:pPr>
        <w:spacing w:afterLines="50"/>
        <w:ind w:firstLine="480"/>
        <w:rPr>
          <w:rFonts w:ascii="宋体" w:hAnsi="宋体" w:cs="宋体"/>
          <w:sz w:val="24"/>
          <w:szCs w:val="24"/>
          <w:u w:val="single"/>
        </w:rPr>
      </w:pPr>
      <w:r w:rsidRPr="006C6C82">
        <w:rPr>
          <w:rFonts w:ascii="宋体" w:hAnsi="宋体" w:cs="宋体" w:hint="eastAsia"/>
          <w:sz w:val="24"/>
          <w:szCs w:val="24"/>
        </w:rPr>
        <w:t>收款名称：</w:t>
      </w:r>
      <w:r w:rsidRPr="006C6C82">
        <w:rPr>
          <w:rFonts w:ascii="宋体" w:hAnsi="宋体" w:cs="宋体"/>
          <w:sz w:val="24"/>
          <w:szCs w:val="24"/>
          <w:u w:val="single"/>
        </w:rPr>
        <w:t xml:space="preserve">                                 </w:t>
      </w:r>
    </w:p>
    <w:p w:rsidR="00D81677" w:rsidRPr="006C6C82" w:rsidRDefault="00D81677" w:rsidP="009857EA">
      <w:pPr>
        <w:spacing w:afterLines="50"/>
        <w:ind w:firstLine="480"/>
        <w:rPr>
          <w:rFonts w:ascii="宋体" w:hAnsi="宋体" w:cs="宋体"/>
          <w:sz w:val="24"/>
          <w:szCs w:val="24"/>
          <w:u w:val="single"/>
        </w:rPr>
      </w:pPr>
      <w:r w:rsidRPr="006C6C82">
        <w:rPr>
          <w:rFonts w:ascii="宋体" w:hAnsi="宋体" w:cs="宋体" w:hint="eastAsia"/>
          <w:sz w:val="24"/>
          <w:szCs w:val="24"/>
        </w:rPr>
        <w:t>开户银行：</w:t>
      </w:r>
      <w:r w:rsidRPr="006C6C82">
        <w:rPr>
          <w:rFonts w:ascii="宋体" w:hAnsi="宋体" w:cs="宋体"/>
          <w:sz w:val="24"/>
          <w:szCs w:val="24"/>
          <w:u w:val="single"/>
        </w:rPr>
        <w:t xml:space="preserve">                                 </w:t>
      </w:r>
    </w:p>
    <w:p w:rsidR="00D81677" w:rsidRPr="006C6C82" w:rsidRDefault="00D81677" w:rsidP="009857EA">
      <w:pPr>
        <w:spacing w:afterLines="50"/>
        <w:ind w:firstLine="480"/>
        <w:rPr>
          <w:rFonts w:ascii="宋体" w:hAnsi="宋体" w:cs="宋体"/>
          <w:sz w:val="24"/>
          <w:szCs w:val="24"/>
          <w:u w:val="single"/>
        </w:rPr>
      </w:pPr>
      <w:r w:rsidRPr="006C6C82">
        <w:rPr>
          <w:rFonts w:ascii="宋体" w:hAnsi="宋体" w:cs="宋体" w:hint="eastAsia"/>
          <w:sz w:val="24"/>
          <w:szCs w:val="24"/>
        </w:rPr>
        <w:t>账</w:t>
      </w:r>
      <w:r w:rsidRPr="006C6C82">
        <w:rPr>
          <w:rFonts w:ascii="宋体" w:hAnsi="宋体" w:cs="宋体"/>
          <w:sz w:val="24"/>
          <w:szCs w:val="24"/>
        </w:rPr>
        <w:t xml:space="preserve">    </w:t>
      </w:r>
      <w:r w:rsidRPr="006C6C82">
        <w:rPr>
          <w:rFonts w:ascii="宋体" w:hAnsi="宋体" w:cs="宋体" w:hint="eastAsia"/>
          <w:sz w:val="24"/>
          <w:szCs w:val="24"/>
        </w:rPr>
        <w:t>号：</w:t>
      </w:r>
      <w:r w:rsidRPr="006C6C82">
        <w:rPr>
          <w:rFonts w:ascii="宋体" w:hAnsi="宋体" w:cs="宋体"/>
          <w:sz w:val="24"/>
          <w:szCs w:val="24"/>
          <w:u w:val="single"/>
        </w:rPr>
        <w:t xml:space="preserve">                                  </w:t>
      </w:r>
    </w:p>
    <w:p w:rsidR="00D81677" w:rsidRPr="006C6C82" w:rsidRDefault="00D81677" w:rsidP="009857EA">
      <w:pPr>
        <w:spacing w:afterLines="50"/>
        <w:ind w:firstLine="480"/>
        <w:rPr>
          <w:rFonts w:ascii="宋体" w:hAnsi="宋体" w:cs="宋体"/>
          <w:sz w:val="24"/>
          <w:szCs w:val="24"/>
          <w:u w:val="single"/>
        </w:rPr>
      </w:pPr>
      <w:r w:rsidRPr="006C6C82">
        <w:rPr>
          <w:rFonts w:ascii="宋体" w:hAnsi="宋体" w:cs="宋体" w:hint="eastAsia"/>
          <w:sz w:val="24"/>
          <w:szCs w:val="24"/>
        </w:rPr>
        <w:t>联系人：</w:t>
      </w:r>
      <w:r w:rsidRPr="006C6C82">
        <w:rPr>
          <w:rFonts w:ascii="宋体" w:hAnsi="宋体" w:cs="宋体"/>
          <w:sz w:val="24"/>
          <w:szCs w:val="24"/>
          <w:u w:val="single"/>
        </w:rPr>
        <w:t xml:space="preserve">           </w:t>
      </w:r>
      <w:r w:rsidRPr="006C6C82">
        <w:rPr>
          <w:rFonts w:ascii="宋体" w:hAnsi="宋体" w:cs="宋体"/>
          <w:sz w:val="24"/>
          <w:szCs w:val="24"/>
        </w:rPr>
        <w:t xml:space="preserve">  </w:t>
      </w:r>
      <w:r w:rsidRPr="006C6C82">
        <w:rPr>
          <w:rFonts w:ascii="宋体" w:hAnsi="宋体" w:cs="宋体" w:hint="eastAsia"/>
          <w:sz w:val="24"/>
          <w:szCs w:val="24"/>
        </w:rPr>
        <w:t>联系电话：</w:t>
      </w:r>
      <w:r w:rsidRPr="006C6C82">
        <w:rPr>
          <w:rFonts w:ascii="宋体" w:hAnsi="宋体" w:cs="宋体"/>
          <w:sz w:val="24"/>
          <w:szCs w:val="24"/>
          <w:u w:val="single"/>
        </w:rPr>
        <w:t xml:space="preserve">             </w:t>
      </w:r>
    </w:p>
    <w:p w:rsidR="00D81677" w:rsidRPr="006C6C82" w:rsidRDefault="00D81677" w:rsidP="009857EA">
      <w:pPr>
        <w:spacing w:afterLines="50"/>
        <w:ind w:firstLine="482"/>
        <w:rPr>
          <w:rFonts w:ascii="宋体" w:cs="Times New Roman"/>
          <w:b/>
          <w:bCs/>
          <w:sz w:val="24"/>
          <w:szCs w:val="24"/>
        </w:rPr>
      </w:pPr>
    </w:p>
    <w:p w:rsidR="00D81677" w:rsidRPr="006C6C82" w:rsidRDefault="00D81677" w:rsidP="009857EA">
      <w:pPr>
        <w:spacing w:afterLines="50"/>
        <w:ind w:firstLine="482"/>
        <w:rPr>
          <w:rFonts w:ascii="宋体" w:cs="Times New Roman"/>
          <w:b/>
          <w:bCs/>
          <w:sz w:val="24"/>
          <w:szCs w:val="24"/>
        </w:rPr>
      </w:pPr>
    </w:p>
    <w:p w:rsidR="00D81677" w:rsidRPr="006C6C82" w:rsidRDefault="00D81677" w:rsidP="009857EA">
      <w:pPr>
        <w:spacing w:afterLines="50"/>
        <w:ind w:firstLine="482"/>
        <w:rPr>
          <w:rFonts w:ascii="宋体" w:cs="Times New Roman"/>
          <w:b/>
          <w:bCs/>
          <w:sz w:val="24"/>
          <w:szCs w:val="24"/>
        </w:rPr>
      </w:pPr>
      <w:r w:rsidRPr="006C6C82">
        <w:rPr>
          <w:rFonts w:ascii="宋体" w:hAnsi="宋体" w:cs="宋体" w:hint="eastAsia"/>
          <w:b/>
          <w:bCs/>
          <w:sz w:val="24"/>
          <w:szCs w:val="24"/>
        </w:rPr>
        <w:t>注：本表不需附在磋商响应文件内，要求供应商另将此表打印并在投标签到时递交给采购中心工作人员。同时附该笔保证金银行的回执单，内容需清晰，否则责任自负。</w:t>
      </w:r>
    </w:p>
    <w:p w:rsidR="00D81677" w:rsidRPr="006C6C82" w:rsidRDefault="00D81677" w:rsidP="009857EA">
      <w:pPr>
        <w:spacing w:afterLines="50"/>
        <w:ind w:firstLine="482"/>
        <w:rPr>
          <w:rFonts w:ascii="宋体" w:cs="Times New Roman"/>
          <w:b/>
          <w:bCs/>
          <w:sz w:val="24"/>
          <w:szCs w:val="24"/>
        </w:rPr>
      </w:pPr>
    </w:p>
    <w:p w:rsidR="00D81677" w:rsidRPr="006C6C82" w:rsidRDefault="00D81677" w:rsidP="009857EA">
      <w:pPr>
        <w:spacing w:afterLines="50"/>
        <w:ind w:firstLine="482"/>
        <w:rPr>
          <w:rFonts w:ascii="宋体" w:cs="Times New Roman"/>
          <w:b/>
          <w:bCs/>
          <w:sz w:val="24"/>
          <w:szCs w:val="24"/>
        </w:rPr>
      </w:pPr>
    </w:p>
    <w:p w:rsidR="00D81677" w:rsidRPr="006C6C82" w:rsidRDefault="00D81677" w:rsidP="009857EA">
      <w:pPr>
        <w:spacing w:afterLines="50"/>
        <w:ind w:firstLine="482"/>
        <w:rPr>
          <w:rFonts w:ascii="宋体" w:cs="Times New Roman"/>
          <w:b/>
          <w:bCs/>
          <w:sz w:val="24"/>
          <w:szCs w:val="24"/>
        </w:rPr>
      </w:pPr>
    </w:p>
    <w:p w:rsidR="00D81677" w:rsidRPr="006C6C82" w:rsidRDefault="00D81677" w:rsidP="009857EA">
      <w:pPr>
        <w:spacing w:afterLines="50"/>
        <w:ind w:firstLine="482"/>
        <w:rPr>
          <w:rFonts w:ascii="宋体" w:cs="Times New Roman"/>
          <w:b/>
          <w:bCs/>
          <w:sz w:val="24"/>
          <w:szCs w:val="24"/>
        </w:rPr>
      </w:pPr>
    </w:p>
    <w:p w:rsidR="00D81677" w:rsidRPr="006C6C82" w:rsidRDefault="00D81677" w:rsidP="003433CC">
      <w:pPr>
        <w:ind w:firstLineChars="1850" w:firstLine="4457"/>
        <w:rPr>
          <w:rFonts w:ascii="宋体" w:cs="Times New Roman"/>
          <w:b/>
          <w:bCs/>
          <w:sz w:val="24"/>
          <w:szCs w:val="24"/>
        </w:rPr>
      </w:pPr>
      <w:r w:rsidRPr="006C6C82">
        <w:rPr>
          <w:rFonts w:ascii="宋体" w:hAnsi="宋体" w:cs="宋体" w:hint="eastAsia"/>
          <w:b/>
          <w:bCs/>
          <w:sz w:val="24"/>
          <w:szCs w:val="24"/>
        </w:rPr>
        <w:t>投标单位：</w:t>
      </w:r>
      <w:r w:rsidRPr="006C6C82">
        <w:rPr>
          <w:rFonts w:ascii="仿宋_GB2312" w:eastAsia="仿宋_GB2312" w:cs="仿宋_GB2312"/>
          <w:kern w:val="0"/>
          <w:sz w:val="24"/>
          <w:szCs w:val="24"/>
          <w:u w:val="single"/>
        </w:rPr>
        <w:t xml:space="preserve">       </w:t>
      </w:r>
      <w:r w:rsidRPr="006C6C82">
        <w:rPr>
          <w:rFonts w:ascii="宋体" w:hAnsi="宋体" w:cs="宋体" w:hint="eastAsia"/>
          <w:b/>
          <w:bCs/>
          <w:sz w:val="24"/>
          <w:szCs w:val="24"/>
        </w:rPr>
        <w:t>（公章）</w:t>
      </w:r>
    </w:p>
    <w:p w:rsidR="00D81677" w:rsidRPr="006C6C82" w:rsidRDefault="00D81677" w:rsidP="005D1C89">
      <w:pPr>
        <w:ind w:firstLine="482"/>
        <w:jc w:val="center"/>
        <w:rPr>
          <w:rFonts w:ascii="宋体" w:cs="Times New Roman"/>
          <w:b/>
          <w:bCs/>
          <w:sz w:val="24"/>
          <w:szCs w:val="24"/>
        </w:rPr>
      </w:pPr>
      <w:r w:rsidRPr="006C6C82">
        <w:rPr>
          <w:rFonts w:ascii="宋体" w:hAnsi="宋体" w:cs="宋体"/>
          <w:b/>
          <w:bCs/>
          <w:sz w:val="24"/>
          <w:szCs w:val="24"/>
        </w:rPr>
        <w:t xml:space="preserve">               </w:t>
      </w:r>
      <w:r w:rsidRPr="006C6C82">
        <w:rPr>
          <w:rFonts w:ascii="宋体" w:hAnsi="宋体" w:cs="宋体" w:hint="eastAsia"/>
          <w:b/>
          <w:bCs/>
          <w:sz w:val="24"/>
          <w:szCs w:val="24"/>
        </w:rPr>
        <w:t>法定代表人或委托代理人：</w:t>
      </w:r>
      <w:r w:rsidRPr="006C6C82">
        <w:rPr>
          <w:rFonts w:ascii="仿宋_GB2312" w:eastAsia="仿宋_GB2312" w:cs="仿宋_GB2312"/>
          <w:kern w:val="0"/>
          <w:sz w:val="24"/>
          <w:szCs w:val="24"/>
          <w:u w:val="single"/>
        </w:rPr>
        <w:t xml:space="preserve">       </w:t>
      </w:r>
      <w:r w:rsidRPr="006C6C82">
        <w:rPr>
          <w:rFonts w:ascii="宋体" w:hAnsi="宋体" w:cs="宋体" w:hint="eastAsia"/>
          <w:b/>
          <w:bCs/>
          <w:sz w:val="24"/>
          <w:szCs w:val="24"/>
        </w:rPr>
        <w:t>（签字或盖章）</w:t>
      </w:r>
    </w:p>
    <w:p w:rsidR="00D81677" w:rsidRPr="006C6C82" w:rsidRDefault="00D81677" w:rsidP="005D1C89">
      <w:pPr>
        <w:ind w:firstLine="482"/>
        <w:jc w:val="center"/>
        <w:rPr>
          <w:rFonts w:ascii="宋体" w:cs="Times New Roman"/>
          <w:b/>
          <w:bCs/>
          <w:sz w:val="24"/>
          <w:szCs w:val="24"/>
        </w:rPr>
      </w:pPr>
      <w:r w:rsidRPr="006C6C82">
        <w:rPr>
          <w:rFonts w:ascii="宋体" w:hAnsi="宋体" w:cs="宋体"/>
          <w:b/>
          <w:bCs/>
          <w:sz w:val="24"/>
          <w:szCs w:val="24"/>
        </w:rPr>
        <w:t xml:space="preserve">                    </w:t>
      </w:r>
      <w:r w:rsidRPr="006C6C82">
        <w:rPr>
          <w:rFonts w:ascii="宋体" w:hAnsi="宋体" w:cs="宋体" w:hint="eastAsia"/>
          <w:b/>
          <w:bCs/>
          <w:sz w:val="24"/>
          <w:szCs w:val="24"/>
        </w:rPr>
        <w:t>年</w:t>
      </w:r>
      <w:r w:rsidRPr="006C6C82">
        <w:rPr>
          <w:rFonts w:ascii="宋体" w:hAnsi="宋体" w:cs="宋体"/>
          <w:b/>
          <w:bCs/>
          <w:sz w:val="24"/>
          <w:szCs w:val="24"/>
        </w:rPr>
        <w:t xml:space="preserve">   </w:t>
      </w:r>
      <w:r w:rsidRPr="006C6C82">
        <w:rPr>
          <w:rFonts w:ascii="宋体" w:hAnsi="宋体" w:cs="宋体" w:hint="eastAsia"/>
          <w:b/>
          <w:bCs/>
          <w:sz w:val="24"/>
          <w:szCs w:val="24"/>
        </w:rPr>
        <w:t>月</w:t>
      </w:r>
      <w:r w:rsidRPr="006C6C82">
        <w:rPr>
          <w:rFonts w:ascii="宋体" w:hAnsi="宋体" w:cs="宋体"/>
          <w:b/>
          <w:bCs/>
          <w:sz w:val="24"/>
          <w:szCs w:val="24"/>
        </w:rPr>
        <w:t xml:space="preserve">  </w:t>
      </w:r>
      <w:r w:rsidRPr="006C6C82">
        <w:rPr>
          <w:rFonts w:ascii="宋体" w:hAnsi="宋体" w:cs="宋体" w:hint="eastAsia"/>
          <w:b/>
          <w:bCs/>
          <w:sz w:val="24"/>
          <w:szCs w:val="24"/>
        </w:rPr>
        <w:t>日</w:t>
      </w:r>
    </w:p>
    <w:p w:rsidR="00D81677" w:rsidRPr="006C6C82" w:rsidRDefault="00D81677" w:rsidP="005D1C89">
      <w:pPr>
        <w:tabs>
          <w:tab w:val="left" w:pos="168"/>
        </w:tabs>
        <w:adjustRightInd w:val="0"/>
        <w:textAlignment w:val="baseline"/>
        <w:rPr>
          <w:rFonts w:ascii="宋体" w:cs="Times New Roman"/>
          <w:b/>
          <w:bCs/>
          <w:sz w:val="24"/>
          <w:szCs w:val="24"/>
        </w:rPr>
      </w:pPr>
    </w:p>
    <w:p w:rsidR="00D81677" w:rsidRDefault="00D81677" w:rsidP="005D1C89">
      <w:pPr>
        <w:tabs>
          <w:tab w:val="left" w:pos="168"/>
        </w:tabs>
        <w:adjustRightInd w:val="0"/>
        <w:textAlignment w:val="baseline"/>
        <w:rPr>
          <w:rFonts w:ascii="宋体" w:cs="Times New Roman"/>
          <w:b/>
          <w:bCs/>
        </w:rPr>
      </w:pPr>
    </w:p>
    <w:p w:rsidR="00D81677" w:rsidRDefault="00D81677">
      <w:pPr>
        <w:widowControl/>
        <w:jc w:val="left"/>
        <w:rPr>
          <w:rFonts w:ascii="宋体" w:cs="Times New Roman"/>
          <w:color w:val="000000"/>
          <w:sz w:val="24"/>
          <w:szCs w:val="24"/>
        </w:rPr>
      </w:pPr>
    </w:p>
    <w:p w:rsidR="00D81677" w:rsidRDefault="00D81677">
      <w:pPr>
        <w:widowControl/>
        <w:jc w:val="left"/>
        <w:rPr>
          <w:rFonts w:ascii="宋体" w:cs="Times New Roman"/>
          <w:color w:val="000000"/>
          <w:sz w:val="24"/>
          <w:szCs w:val="24"/>
        </w:rPr>
      </w:pPr>
    </w:p>
    <w:p w:rsidR="00D81677" w:rsidRDefault="00D81677">
      <w:pPr>
        <w:widowControl/>
        <w:jc w:val="left"/>
        <w:rPr>
          <w:rFonts w:ascii="宋体" w:cs="Times New Roman"/>
          <w:color w:val="000000"/>
          <w:sz w:val="24"/>
          <w:szCs w:val="24"/>
        </w:rPr>
      </w:pPr>
    </w:p>
    <w:p w:rsidR="00D81677" w:rsidRDefault="00D81677">
      <w:pPr>
        <w:widowControl/>
        <w:jc w:val="left"/>
        <w:rPr>
          <w:rFonts w:ascii="宋体" w:cs="Times New Roman"/>
          <w:color w:val="000000"/>
          <w:sz w:val="24"/>
          <w:szCs w:val="24"/>
        </w:rPr>
      </w:pPr>
    </w:p>
    <w:p w:rsidR="00D81677" w:rsidRDefault="00D81677">
      <w:pPr>
        <w:widowControl/>
        <w:jc w:val="left"/>
        <w:rPr>
          <w:rFonts w:ascii="宋体" w:cs="Times New Roman"/>
          <w:color w:val="000000"/>
          <w:sz w:val="24"/>
          <w:szCs w:val="24"/>
        </w:rPr>
      </w:pPr>
    </w:p>
    <w:p w:rsidR="00D81677" w:rsidRDefault="00D81677">
      <w:pPr>
        <w:widowControl/>
        <w:jc w:val="left"/>
        <w:rPr>
          <w:rFonts w:ascii="宋体" w:cs="Times New Roman"/>
          <w:color w:val="000000"/>
          <w:sz w:val="24"/>
          <w:szCs w:val="24"/>
        </w:rPr>
      </w:pPr>
    </w:p>
    <w:p w:rsidR="00D81677" w:rsidRDefault="00D81677">
      <w:pPr>
        <w:widowControl/>
        <w:jc w:val="left"/>
        <w:rPr>
          <w:rFonts w:ascii="宋体" w:cs="Times New Roman"/>
          <w:color w:val="000000"/>
          <w:sz w:val="24"/>
          <w:szCs w:val="24"/>
        </w:rPr>
      </w:pPr>
    </w:p>
    <w:p w:rsidR="00D81677" w:rsidRDefault="00D81677">
      <w:pPr>
        <w:pStyle w:val="1"/>
        <w:jc w:val="center"/>
        <w:rPr>
          <w:rFonts w:ascii="宋体" w:cs="Times New Roman"/>
          <w:sz w:val="36"/>
          <w:szCs w:val="36"/>
        </w:rPr>
      </w:pPr>
      <w:bookmarkStart w:id="157" w:name="_Toc24419"/>
      <w:bookmarkStart w:id="158" w:name="_Toc16374"/>
      <w:bookmarkStart w:id="159" w:name="_Toc518657755"/>
      <w:r>
        <w:rPr>
          <w:rFonts w:ascii="宋体" w:hAnsi="宋体" w:cs="宋体" w:hint="eastAsia"/>
          <w:sz w:val="36"/>
          <w:szCs w:val="36"/>
        </w:rPr>
        <w:lastRenderedPageBreak/>
        <w:t>第五部分</w:t>
      </w:r>
      <w:r>
        <w:rPr>
          <w:rFonts w:ascii="宋体" w:hAnsi="宋体" w:cs="宋体"/>
          <w:sz w:val="36"/>
          <w:szCs w:val="36"/>
        </w:rPr>
        <w:t xml:space="preserve"> </w:t>
      </w:r>
      <w:r>
        <w:rPr>
          <w:rFonts w:ascii="宋体" w:hAnsi="宋体" w:cs="宋体" w:hint="eastAsia"/>
          <w:sz w:val="36"/>
          <w:szCs w:val="36"/>
        </w:rPr>
        <w:t>采购项目要求及技术参数</w:t>
      </w:r>
      <w:bookmarkEnd w:id="157"/>
      <w:bookmarkEnd w:id="158"/>
      <w:bookmarkEnd w:id="159"/>
    </w:p>
    <w:p w:rsidR="00D81677" w:rsidRDefault="00D81677">
      <w:pPr>
        <w:pStyle w:val="3"/>
        <w:rPr>
          <w:rFonts w:ascii="宋体" w:cs="Times New Roman"/>
          <w:sz w:val="24"/>
          <w:szCs w:val="24"/>
        </w:rPr>
      </w:pPr>
      <w:bookmarkStart w:id="160" w:name="_Toc4320"/>
      <w:bookmarkStart w:id="161" w:name="_Toc12447"/>
      <w:bookmarkStart w:id="162" w:name="_Toc12025"/>
      <w:bookmarkStart w:id="163" w:name="_Toc24027"/>
      <w:bookmarkStart w:id="164" w:name="_Toc518657756"/>
      <w:bookmarkStart w:id="165" w:name="_Toc338"/>
      <w:bookmarkStart w:id="166" w:name="_Toc18880"/>
      <w:r>
        <w:rPr>
          <w:rFonts w:ascii="宋体" w:hAnsi="宋体" w:cs="宋体"/>
          <w:sz w:val="24"/>
          <w:szCs w:val="24"/>
        </w:rPr>
        <w:t>1.</w:t>
      </w:r>
      <w:r>
        <w:rPr>
          <w:rFonts w:ascii="宋体" w:hAnsi="宋体" w:cs="宋体" w:hint="eastAsia"/>
          <w:sz w:val="24"/>
          <w:szCs w:val="24"/>
        </w:rPr>
        <w:t>投标说明</w:t>
      </w:r>
      <w:bookmarkEnd w:id="160"/>
      <w:bookmarkEnd w:id="161"/>
      <w:bookmarkEnd w:id="162"/>
      <w:bookmarkEnd w:id="163"/>
      <w:bookmarkEnd w:id="164"/>
    </w:p>
    <w:p w:rsidR="00D81677" w:rsidRDefault="00D81677" w:rsidP="003433CC">
      <w:pPr>
        <w:autoSpaceDE w:val="0"/>
        <w:autoSpaceDN w:val="0"/>
        <w:adjustRightInd w:val="0"/>
        <w:snapToGrid w:val="0"/>
        <w:spacing w:line="360" w:lineRule="auto"/>
        <w:ind w:firstLineChars="200" w:firstLine="480"/>
        <w:rPr>
          <w:rFonts w:ascii="宋体" w:cs="Times New Roman"/>
          <w:kern w:val="0"/>
          <w:sz w:val="24"/>
          <w:szCs w:val="24"/>
          <w:lang w:val="zh-CN"/>
        </w:rPr>
      </w:pPr>
      <w:r>
        <w:rPr>
          <w:rFonts w:ascii="宋体" w:hAnsi="宋体" w:cs="宋体"/>
          <w:kern w:val="0"/>
          <w:sz w:val="24"/>
          <w:szCs w:val="24"/>
          <w:lang w:val="zh-CN"/>
        </w:rPr>
        <w:t>1.1</w:t>
      </w:r>
      <w:r>
        <w:rPr>
          <w:rFonts w:ascii="宋体" w:hAnsi="宋体" w:cs="宋体"/>
          <w:kern w:val="0"/>
          <w:sz w:val="24"/>
          <w:szCs w:val="24"/>
        </w:rPr>
        <w:t xml:space="preserve"> </w:t>
      </w:r>
      <w:r>
        <w:rPr>
          <w:rFonts w:ascii="宋体" w:hAnsi="宋体" w:cs="宋体" w:hint="eastAsia"/>
          <w:kern w:val="0"/>
          <w:sz w:val="24"/>
          <w:szCs w:val="24"/>
          <w:lang w:val="zh-CN"/>
        </w:rPr>
        <w:t>投标人可以按照磋商文件规定的选择响应，但必须对所投项目中的所有内容作为一个整体进行投标，不能拆分或少报。否则，响应无效。</w:t>
      </w:r>
    </w:p>
    <w:p w:rsidR="00D81677" w:rsidRDefault="00D81677" w:rsidP="003433CC">
      <w:pPr>
        <w:autoSpaceDE w:val="0"/>
        <w:autoSpaceDN w:val="0"/>
        <w:adjustRightInd w:val="0"/>
        <w:snapToGrid w:val="0"/>
        <w:spacing w:line="360" w:lineRule="auto"/>
        <w:ind w:firstLineChars="200" w:firstLine="480"/>
        <w:rPr>
          <w:rFonts w:ascii="宋体" w:cs="Times New Roman"/>
          <w:kern w:val="0"/>
          <w:sz w:val="24"/>
          <w:szCs w:val="24"/>
          <w:lang w:val="zh-CN"/>
        </w:rPr>
      </w:pPr>
      <w:r>
        <w:rPr>
          <w:rFonts w:ascii="宋体" w:hAnsi="宋体" w:cs="宋体"/>
          <w:kern w:val="0"/>
          <w:sz w:val="24"/>
          <w:szCs w:val="24"/>
          <w:lang w:val="zh-CN"/>
        </w:rPr>
        <w:t>1.2</w:t>
      </w:r>
      <w:r>
        <w:rPr>
          <w:rFonts w:ascii="宋体" w:hAnsi="宋体" w:cs="宋体"/>
          <w:kern w:val="0"/>
          <w:sz w:val="24"/>
          <w:szCs w:val="24"/>
        </w:rPr>
        <w:t xml:space="preserve"> </w:t>
      </w:r>
      <w:r>
        <w:rPr>
          <w:rFonts w:ascii="宋体" w:hAnsi="宋体" w:cs="宋体" w:hint="eastAsia"/>
          <w:kern w:val="0"/>
          <w:sz w:val="24"/>
          <w:szCs w:val="24"/>
          <w:lang w:val="zh-CN"/>
        </w:rPr>
        <w:t>投标人必须如实填写“技术规格响应表”，在“响应产品技术参数、指标”栏中列出所投产品的具体技术参数、指标；以采购人需求为最低指标要求，投标人对超出或不满足最低指标要求的指标需列出“＋、</w:t>
      </w:r>
      <w:r>
        <w:rPr>
          <w:rFonts w:ascii="宋体" w:cs="宋体"/>
          <w:kern w:val="0"/>
          <w:sz w:val="24"/>
          <w:szCs w:val="24"/>
          <w:lang w:val="zh-CN"/>
        </w:rPr>
        <w:t>-</w:t>
      </w:r>
      <w:r>
        <w:rPr>
          <w:rFonts w:ascii="宋体" w:hAnsi="宋体" w:cs="宋体" w:hint="eastAsia"/>
          <w:kern w:val="0"/>
          <w:sz w:val="24"/>
          <w:szCs w:val="24"/>
          <w:lang w:val="zh-CN"/>
        </w:rPr>
        <w:t>”偏差。如果与响应文件中提供的产品检测报告、彩页等证明材料中的实质性响应情况不一致或直接复制招标文件“采购需求技术参数、指标”内容的，按无效投标处理。</w:t>
      </w:r>
    </w:p>
    <w:p w:rsidR="00D81677" w:rsidRDefault="00D81677" w:rsidP="003433CC">
      <w:pPr>
        <w:autoSpaceDE w:val="0"/>
        <w:autoSpaceDN w:val="0"/>
        <w:adjustRightInd w:val="0"/>
        <w:snapToGrid w:val="0"/>
        <w:spacing w:line="360" w:lineRule="auto"/>
        <w:ind w:firstLineChars="200" w:firstLine="480"/>
        <w:rPr>
          <w:rFonts w:ascii="宋体" w:cs="Times New Roman"/>
          <w:kern w:val="0"/>
          <w:sz w:val="24"/>
          <w:szCs w:val="24"/>
          <w:lang w:val="zh-CN"/>
        </w:rPr>
      </w:pPr>
      <w:r>
        <w:rPr>
          <w:rFonts w:ascii="宋体" w:hAnsi="宋体" w:cs="宋体"/>
          <w:kern w:val="0"/>
          <w:sz w:val="24"/>
          <w:szCs w:val="24"/>
          <w:lang w:val="zh-CN"/>
        </w:rPr>
        <w:t>1.</w:t>
      </w:r>
      <w:r>
        <w:rPr>
          <w:rFonts w:ascii="宋体" w:hAnsi="宋体" w:cs="宋体"/>
          <w:kern w:val="0"/>
          <w:sz w:val="24"/>
          <w:szCs w:val="24"/>
        </w:rPr>
        <w:t>3</w:t>
      </w:r>
      <w:r>
        <w:rPr>
          <w:rFonts w:ascii="宋体" w:hAnsi="宋体" w:cs="宋体"/>
          <w:sz w:val="24"/>
          <w:szCs w:val="24"/>
        </w:rPr>
        <w:t xml:space="preserve"> </w:t>
      </w:r>
      <w:r>
        <w:rPr>
          <w:rFonts w:ascii="宋体" w:hAnsi="宋体" w:cs="宋体" w:hint="eastAsia"/>
          <w:kern w:val="0"/>
          <w:sz w:val="24"/>
          <w:szCs w:val="24"/>
          <w:lang w:val="zh-CN"/>
        </w:rPr>
        <w:t>磋商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rsidR="00D81677" w:rsidRPr="002425D4" w:rsidRDefault="00D81677" w:rsidP="002425D4">
      <w:pPr>
        <w:adjustRightInd w:val="0"/>
        <w:snapToGrid w:val="0"/>
        <w:spacing w:line="360" w:lineRule="auto"/>
        <w:ind w:firstLine="426"/>
        <w:rPr>
          <w:rFonts w:cs="Times New Roman"/>
        </w:rPr>
      </w:pPr>
      <w:r>
        <w:rPr>
          <w:kern w:val="0"/>
        </w:rPr>
        <w:t xml:space="preserve">1.4 </w:t>
      </w:r>
      <w:r>
        <w:rPr>
          <w:rFonts w:cs="宋体" w:hint="eastAsia"/>
          <w:kern w:val="0"/>
        </w:rPr>
        <w:t>项目中标后分包情况：不允许。（允许，投标人拟在中标后将中标项目的非主体、非关键性工作分包的，应当在投标文件中载明分包承担主体，分包承担主体应当具备相应资质条件且不得再次分包）</w:t>
      </w:r>
      <w:bookmarkEnd w:id="165"/>
      <w:bookmarkEnd w:id="166"/>
    </w:p>
    <w:p w:rsidR="00D81677" w:rsidRDefault="00D81677" w:rsidP="006F2B2B">
      <w:pPr>
        <w:pStyle w:val="3"/>
        <w:rPr>
          <w:rFonts w:ascii="宋体" w:cs="Times New Roman"/>
          <w:sz w:val="24"/>
          <w:szCs w:val="24"/>
        </w:rPr>
      </w:pPr>
      <w:bookmarkStart w:id="167" w:name="_Toc518657757"/>
      <w:r>
        <w:rPr>
          <w:rFonts w:ascii="宋体" w:hAnsi="宋体" w:cs="宋体"/>
          <w:sz w:val="24"/>
          <w:szCs w:val="24"/>
        </w:rPr>
        <w:t>2.</w:t>
      </w:r>
      <w:r>
        <w:rPr>
          <w:rFonts w:ascii="宋体" w:hAnsi="宋体" w:cs="宋体" w:hint="eastAsia"/>
          <w:sz w:val="24"/>
          <w:szCs w:val="24"/>
        </w:rPr>
        <w:t>办公家具</w:t>
      </w:r>
      <w:r w:rsidRPr="006F2B2B">
        <w:rPr>
          <w:rFonts w:ascii="宋体" w:hAnsi="宋体" w:cs="宋体" w:hint="eastAsia"/>
          <w:sz w:val="24"/>
          <w:szCs w:val="24"/>
        </w:rPr>
        <w:t>技术参数</w:t>
      </w:r>
      <w:bookmarkEnd w:id="167"/>
    </w:p>
    <w:p w:rsidR="00D81677" w:rsidRDefault="00D81677" w:rsidP="00AE2EFD">
      <w:pPr>
        <w:rPr>
          <w:rFonts w:cs="Times New Roman"/>
        </w:rPr>
      </w:pPr>
    </w:p>
    <w:p w:rsidR="00D81677" w:rsidRDefault="00D81677" w:rsidP="00AE2EFD">
      <w:pPr>
        <w:rPr>
          <w:rFonts w:cs="Times New Roman"/>
        </w:rPr>
      </w:pPr>
    </w:p>
    <w:p w:rsidR="00D81677" w:rsidRDefault="00D81677" w:rsidP="00AE2EFD">
      <w:pPr>
        <w:rPr>
          <w:rFonts w:cs="Times New Roman"/>
        </w:rPr>
      </w:pPr>
    </w:p>
    <w:p w:rsidR="00D81677" w:rsidRDefault="00D81677" w:rsidP="00AE2EFD">
      <w:pPr>
        <w:rPr>
          <w:rFonts w:cs="Times New Roman"/>
        </w:rPr>
      </w:pPr>
    </w:p>
    <w:p w:rsidR="00D81677" w:rsidRDefault="00D81677" w:rsidP="00AE2EFD">
      <w:pPr>
        <w:rPr>
          <w:rFonts w:cs="Times New Roman"/>
        </w:rPr>
      </w:pPr>
    </w:p>
    <w:p w:rsidR="00D81677" w:rsidRDefault="00D81677" w:rsidP="00AE2EFD">
      <w:pPr>
        <w:rPr>
          <w:rFonts w:cs="Times New Roman"/>
        </w:rPr>
      </w:pPr>
    </w:p>
    <w:p w:rsidR="00D81677" w:rsidRDefault="00D81677" w:rsidP="00AE2EFD">
      <w:pPr>
        <w:rPr>
          <w:rFonts w:cs="Times New Roman"/>
        </w:rPr>
      </w:pPr>
    </w:p>
    <w:p w:rsidR="00D81677" w:rsidRDefault="00D81677" w:rsidP="00AE2EFD">
      <w:pPr>
        <w:rPr>
          <w:rFonts w:cs="Times New Roman"/>
        </w:rPr>
      </w:pPr>
    </w:p>
    <w:p w:rsidR="00D81677" w:rsidRDefault="00D81677" w:rsidP="00AE2EFD">
      <w:pPr>
        <w:rPr>
          <w:rFonts w:cs="Times New Roman"/>
        </w:rPr>
      </w:pPr>
    </w:p>
    <w:p w:rsidR="00D81677" w:rsidRDefault="00D81677" w:rsidP="00AE2EFD">
      <w:pPr>
        <w:rPr>
          <w:rFonts w:cs="Times New Roman"/>
        </w:rPr>
      </w:pPr>
    </w:p>
    <w:p w:rsidR="00D81677" w:rsidRDefault="00D81677" w:rsidP="00AE2EFD">
      <w:pPr>
        <w:rPr>
          <w:rFonts w:cs="Times New Roman"/>
        </w:rPr>
      </w:pPr>
    </w:p>
    <w:p w:rsidR="00D81677" w:rsidRDefault="00D81677" w:rsidP="00AE2EFD">
      <w:pPr>
        <w:rPr>
          <w:rFonts w:cs="Times New Roman"/>
        </w:rPr>
      </w:pPr>
    </w:p>
    <w:p w:rsidR="00D81677" w:rsidRDefault="00D81677" w:rsidP="00AE2EFD">
      <w:pPr>
        <w:rPr>
          <w:rFonts w:cs="Times New Roman"/>
        </w:rPr>
      </w:pPr>
    </w:p>
    <w:p w:rsidR="00D81677" w:rsidRDefault="00D81677" w:rsidP="00AE2EFD">
      <w:pPr>
        <w:rPr>
          <w:rFonts w:cs="Times New Roman"/>
        </w:rPr>
      </w:pPr>
    </w:p>
    <w:p w:rsidR="00D81677" w:rsidRDefault="00D81677" w:rsidP="00AE2EFD">
      <w:pPr>
        <w:rPr>
          <w:rFonts w:cs="Times New Roman"/>
        </w:rPr>
      </w:pPr>
    </w:p>
    <w:p w:rsidR="00D81677" w:rsidRDefault="00D81677" w:rsidP="00AE2EFD">
      <w:pPr>
        <w:rPr>
          <w:rFonts w:cs="Times New Roman"/>
        </w:rPr>
      </w:pPr>
    </w:p>
    <w:p w:rsidR="00D81677" w:rsidRDefault="00D81677" w:rsidP="00AE2EFD">
      <w:pPr>
        <w:rPr>
          <w:rFonts w:cs="Times New Roman"/>
        </w:rPr>
      </w:pPr>
    </w:p>
    <w:p w:rsidR="00D81677" w:rsidRDefault="00D81677" w:rsidP="00AE2EFD">
      <w:pPr>
        <w:rPr>
          <w:rFonts w:cs="Times New Roman"/>
        </w:rPr>
        <w:sectPr w:rsidR="00D81677" w:rsidSect="00690904">
          <w:headerReference w:type="even" r:id="rId7"/>
          <w:headerReference w:type="default" r:id="rId8"/>
          <w:footerReference w:type="even" r:id="rId9"/>
          <w:footerReference w:type="default" r:id="rId10"/>
          <w:pgSz w:w="11906" w:h="16838"/>
          <w:pgMar w:top="1440" w:right="1077" w:bottom="1440" w:left="1077" w:header="1021" w:footer="992" w:gutter="0"/>
          <w:cols w:space="0"/>
          <w:titlePg/>
          <w:docGrid w:type="lines" w:linePitch="312"/>
        </w:sectPr>
      </w:pPr>
    </w:p>
    <w:p w:rsidR="00D81677" w:rsidRDefault="00D81677" w:rsidP="00AE2EFD">
      <w:pPr>
        <w:rPr>
          <w:rFonts w:cs="Times New Roman"/>
        </w:rPr>
      </w:pPr>
    </w:p>
    <w:tbl>
      <w:tblPr>
        <w:tblW w:w="14990" w:type="dxa"/>
        <w:tblInd w:w="2" w:type="dxa"/>
        <w:tblLayout w:type="fixed"/>
        <w:tblCellMar>
          <w:left w:w="30" w:type="dxa"/>
          <w:right w:w="30" w:type="dxa"/>
        </w:tblCellMar>
        <w:tblLook w:val="0000"/>
      </w:tblPr>
      <w:tblGrid>
        <w:gridCol w:w="314"/>
        <w:gridCol w:w="567"/>
        <w:gridCol w:w="850"/>
        <w:gridCol w:w="851"/>
        <w:gridCol w:w="709"/>
        <w:gridCol w:w="567"/>
        <w:gridCol w:w="11132"/>
      </w:tblGrid>
      <w:tr w:rsidR="00D81677" w:rsidRPr="003541FE">
        <w:trPr>
          <w:trHeight w:val="919"/>
        </w:trPr>
        <w:tc>
          <w:tcPr>
            <w:tcW w:w="14990" w:type="dxa"/>
            <w:gridSpan w:val="7"/>
            <w:tcBorders>
              <w:top w:val="single" w:sz="2" w:space="0" w:color="000000"/>
              <w:left w:val="single" w:sz="2" w:space="0" w:color="000000"/>
              <w:right w:val="single" w:sz="2" w:space="0" w:color="000000"/>
            </w:tcBorders>
            <w:vAlign w:val="center"/>
          </w:tcPr>
          <w:p w:rsidR="00D81677" w:rsidRPr="003541FE" w:rsidRDefault="00D81677" w:rsidP="00690904">
            <w:pPr>
              <w:autoSpaceDE w:val="0"/>
              <w:autoSpaceDN w:val="0"/>
              <w:adjustRightInd w:val="0"/>
              <w:jc w:val="center"/>
              <w:rPr>
                <w:rFonts w:ascii="宋体" w:hAnsi="Times New Roman" w:cs="Times New Roman"/>
                <w:color w:val="000000"/>
                <w:kern w:val="0"/>
              </w:rPr>
            </w:pPr>
            <w:r w:rsidRPr="003541FE">
              <w:rPr>
                <w:rFonts w:ascii="宋体" w:hAnsi="Times New Roman" w:cs="宋体" w:hint="eastAsia"/>
                <w:b/>
                <w:bCs/>
                <w:color w:val="000000"/>
                <w:kern w:val="0"/>
                <w:sz w:val="44"/>
                <w:szCs w:val="44"/>
              </w:rPr>
              <w:t>朝阳街道办事处新办公用房配套办公家具明细</w:t>
            </w:r>
          </w:p>
        </w:tc>
      </w:tr>
      <w:tr w:rsidR="00D81677" w:rsidRPr="003541FE">
        <w:trPr>
          <w:trHeight w:val="779"/>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序号</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区域</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名称、型号</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规格</w:t>
            </w:r>
          </w:p>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（单位：</w:t>
            </w:r>
            <w:r w:rsidRPr="003541FE">
              <w:rPr>
                <w:rFonts w:ascii="宋体" w:hAnsi="Times New Roman" w:cs="宋体"/>
                <w:color w:val="000000"/>
                <w:kern w:val="0"/>
                <w:sz w:val="22"/>
                <w:szCs w:val="22"/>
              </w:rPr>
              <w:t>mm)</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单位</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数量</w:t>
            </w:r>
          </w:p>
        </w:tc>
        <w:tc>
          <w:tcPr>
            <w:tcW w:w="11132"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备</w:t>
            </w:r>
            <w:r>
              <w:rPr>
                <w:rFonts w:ascii="宋体" w:hAnsi="Times New Roman" w:cs="宋体"/>
                <w:color w:val="000000"/>
                <w:kern w:val="0"/>
                <w:sz w:val="22"/>
                <w:szCs w:val="22"/>
              </w:rPr>
              <w:t xml:space="preserve">  </w:t>
            </w:r>
            <w:r w:rsidRPr="003541FE">
              <w:rPr>
                <w:rFonts w:ascii="宋体" w:hAnsi="Times New Roman" w:cs="宋体" w:hint="eastAsia"/>
                <w:color w:val="000000"/>
                <w:kern w:val="0"/>
                <w:sz w:val="22"/>
                <w:szCs w:val="22"/>
              </w:rPr>
              <w:t>注</w:t>
            </w:r>
          </w:p>
        </w:tc>
      </w:tr>
      <w:tr w:rsidR="00D81677" w:rsidRPr="003541FE">
        <w:trPr>
          <w:trHeight w:val="1548"/>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各科办公室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四人位组合台</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2400*1225*1040H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套</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11</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基材：采用</w:t>
            </w:r>
            <w:r w:rsidRPr="003541FE">
              <w:rPr>
                <w:rFonts w:ascii="宋体" w:hAnsi="Times New Roman" w:cs="宋体"/>
                <w:color w:val="000000"/>
                <w:kern w:val="0"/>
                <w:sz w:val="18"/>
                <w:szCs w:val="18"/>
              </w:rPr>
              <w:t>E1</w:t>
            </w:r>
            <w:r w:rsidRPr="003541FE">
              <w:rPr>
                <w:rFonts w:ascii="宋体" w:hAnsi="Times New Roman" w:cs="宋体" w:hint="eastAsia"/>
                <w:color w:val="000000"/>
                <w:kern w:val="0"/>
                <w:sz w:val="18"/>
                <w:szCs w:val="18"/>
              </w:rPr>
              <w:t>级环保三聚氰胺生态板，符合</w:t>
            </w:r>
            <w:r w:rsidRPr="003541FE">
              <w:rPr>
                <w:rFonts w:ascii="宋体" w:hAnsi="Times New Roman" w:cs="宋体"/>
                <w:color w:val="000000"/>
                <w:kern w:val="0"/>
                <w:sz w:val="18"/>
                <w:szCs w:val="18"/>
              </w:rPr>
              <w:t>GB/T15102-2006</w:t>
            </w:r>
            <w:r w:rsidRPr="003541FE">
              <w:rPr>
                <w:rFonts w:ascii="宋体" w:hAnsi="Times New Roman" w:cs="宋体" w:hint="eastAsia"/>
                <w:color w:val="000000"/>
                <w:kern w:val="0"/>
                <w:sz w:val="18"/>
                <w:szCs w:val="18"/>
              </w:rPr>
              <w:t>标准。经防虫、防腐等化学处理，木材含水率</w:t>
            </w:r>
            <w:r w:rsidRPr="003541FE">
              <w:rPr>
                <w:rFonts w:ascii="宋体" w:hAnsi="Times New Roman" w:cs="宋体"/>
                <w:color w:val="000000"/>
                <w:kern w:val="0"/>
                <w:sz w:val="18"/>
                <w:szCs w:val="18"/>
              </w:rPr>
              <w:t>3-10%</w:t>
            </w:r>
            <w:r w:rsidRPr="003541FE">
              <w:rPr>
                <w:rFonts w:ascii="宋体" w:hAnsi="Times New Roman" w:cs="宋体" w:hint="eastAsia"/>
                <w:color w:val="000000"/>
                <w:kern w:val="0"/>
                <w:sz w:val="18"/>
                <w:szCs w:val="18"/>
              </w:rPr>
              <w:t>，甲醛释放量≤</w:t>
            </w:r>
            <w:r w:rsidRPr="003541FE">
              <w:rPr>
                <w:rFonts w:ascii="宋体" w:hAnsi="Times New Roman" w:cs="宋体"/>
                <w:color w:val="000000"/>
                <w:kern w:val="0"/>
                <w:sz w:val="18"/>
                <w:szCs w:val="18"/>
              </w:rPr>
              <w:t>1.5mg/L</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热溶胶：符合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0.05g/kg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5g/kg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三聚氰胺树脂：符合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1g/kg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0.2g/kg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钢脚：符合</w:t>
            </w:r>
            <w:r w:rsidRPr="003541FE">
              <w:rPr>
                <w:rFonts w:ascii="宋体" w:hAnsi="Times New Roman" w:cs="宋体"/>
                <w:color w:val="000000"/>
                <w:kern w:val="0"/>
                <w:sz w:val="18"/>
                <w:szCs w:val="18"/>
              </w:rPr>
              <w:t>GB/T3325-2008</w:t>
            </w:r>
            <w:r w:rsidRPr="003541FE">
              <w:rPr>
                <w:rFonts w:ascii="宋体" w:hAnsi="Times New Roman" w:cs="宋体" w:hint="eastAsia"/>
                <w:color w:val="000000"/>
                <w:kern w:val="0"/>
                <w:sz w:val="18"/>
                <w:szCs w:val="18"/>
              </w:rPr>
              <w:t>标准，管材无裂缝、叠缝，外露管口端面封闭，人体接触部位无毛刺、刃口、棱角；</w:t>
            </w:r>
          </w:p>
        </w:tc>
      </w:tr>
      <w:tr w:rsidR="00D81677" w:rsidRPr="003541FE">
        <w:trPr>
          <w:trHeight w:val="1404"/>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2</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各科办公室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办公转椅</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标准</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张</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12</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网布：采用优质尼龙网布，耐磨、抗污、防褪色，甲醛含量≤</w:t>
            </w:r>
            <w:r w:rsidRPr="003541FE">
              <w:rPr>
                <w:rFonts w:ascii="宋体" w:hAnsi="Times New Roman" w:cs="宋体"/>
                <w:color w:val="000000"/>
                <w:kern w:val="0"/>
                <w:sz w:val="18"/>
                <w:szCs w:val="18"/>
              </w:rPr>
              <w:t>300mg/kg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脚轮：座面垂直加载</w:t>
            </w:r>
            <w:r w:rsidRPr="003541FE">
              <w:rPr>
                <w:rFonts w:ascii="宋体" w:hAnsi="Times New Roman" w:cs="宋体"/>
                <w:color w:val="000000"/>
                <w:kern w:val="0"/>
                <w:sz w:val="18"/>
                <w:szCs w:val="18"/>
              </w:rPr>
              <w:t>113kg</w:t>
            </w:r>
            <w:r w:rsidRPr="003541FE">
              <w:rPr>
                <w:rFonts w:ascii="宋体" w:hAnsi="Times New Roman" w:cs="宋体" w:hint="eastAsia"/>
                <w:color w:val="000000"/>
                <w:kern w:val="0"/>
                <w:sz w:val="18"/>
                <w:szCs w:val="18"/>
              </w:rPr>
              <w:t>，有障碍测试</w:t>
            </w:r>
            <w:r w:rsidRPr="003541FE">
              <w:rPr>
                <w:rFonts w:ascii="宋体" w:hAnsi="Times New Roman" w:cs="宋体"/>
                <w:color w:val="000000"/>
                <w:kern w:val="0"/>
                <w:sz w:val="18"/>
                <w:szCs w:val="18"/>
              </w:rPr>
              <w:t>2000</w:t>
            </w:r>
            <w:r w:rsidRPr="003541FE">
              <w:rPr>
                <w:rFonts w:ascii="宋体" w:hAnsi="Times New Roman" w:cs="宋体" w:hint="eastAsia"/>
                <w:color w:val="000000"/>
                <w:kern w:val="0"/>
                <w:sz w:val="18"/>
                <w:szCs w:val="18"/>
              </w:rPr>
              <w:t>次无损，无障碍测试</w:t>
            </w:r>
            <w:r w:rsidRPr="003541FE">
              <w:rPr>
                <w:rFonts w:ascii="宋体" w:hAnsi="Times New Roman" w:cs="宋体"/>
                <w:color w:val="000000"/>
                <w:kern w:val="0"/>
                <w:sz w:val="18"/>
                <w:szCs w:val="18"/>
              </w:rPr>
              <w:t>28000</w:t>
            </w:r>
            <w:r w:rsidRPr="003541FE">
              <w:rPr>
                <w:rFonts w:ascii="宋体" w:hAnsi="Times New Roman" w:cs="宋体" w:hint="eastAsia"/>
                <w:color w:val="000000"/>
                <w:kern w:val="0"/>
                <w:sz w:val="18"/>
                <w:szCs w:val="18"/>
              </w:rPr>
              <w:t>次无损；</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扶手：采用优质塑胶扶手，表面无裂纹，无变形，无锁孔、气泡、杂质、伤痕；</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海绵：采用优质海绵，拉伸强度≥</w:t>
            </w:r>
            <w:r w:rsidRPr="003541FE">
              <w:rPr>
                <w:rFonts w:ascii="宋体" w:hAnsi="Times New Roman" w:cs="宋体"/>
                <w:color w:val="000000"/>
                <w:kern w:val="0"/>
                <w:sz w:val="18"/>
                <w:szCs w:val="18"/>
              </w:rPr>
              <w:t>100kPa</w:t>
            </w:r>
            <w:r w:rsidRPr="003541FE">
              <w:rPr>
                <w:rFonts w:ascii="宋体" w:hAnsi="Times New Roman" w:cs="宋体" w:hint="eastAsia"/>
                <w:color w:val="000000"/>
                <w:kern w:val="0"/>
                <w:sz w:val="18"/>
                <w:szCs w:val="18"/>
              </w:rPr>
              <w:t>，伸长率≥</w:t>
            </w:r>
            <w:r w:rsidRPr="003541FE">
              <w:rPr>
                <w:rFonts w:ascii="宋体" w:hAnsi="Times New Roman" w:cs="宋体"/>
                <w:color w:val="000000"/>
                <w:kern w:val="0"/>
                <w:sz w:val="18"/>
                <w:szCs w:val="18"/>
              </w:rPr>
              <w:t>100%</w:t>
            </w:r>
            <w:r w:rsidRPr="003541FE">
              <w:rPr>
                <w:rFonts w:ascii="宋体" w:hAnsi="Times New Roman" w:cs="宋体" w:hint="eastAsia"/>
                <w:color w:val="000000"/>
                <w:kern w:val="0"/>
                <w:sz w:val="18"/>
                <w:szCs w:val="18"/>
              </w:rPr>
              <w:t>，回弹率≥</w:t>
            </w:r>
            <w:r w:rsidRPr="003541FE">
              <w:rPr>
                <w:rFonts w:ascii="宋体" w:hAnsi="Times New Roman" w:cs="宋体"/>
                <w:color w:val="000000"/>
                <w:kern w:val="0"/>
                <w:sz w:val="18"/>
                <w:szCs w:val="18"/>
              </w:rPr>
              <w:t>35%</w:t>
            </w:r>
            <w:r w:rsidRPr="003541FE">
              <w:rPr>
                <w:rFonts w:ascii="宋体" w:hAnsi="Times New Roman" w:cs="宋体" w:hint="eastAsia"/>
                <w:color w:val="000000"/>
                <w:kern w:val="0"/>
                <w:sz w:val="18"/>
                <w:szCs w:val="18"/>
              </w:rPr>
              <w:t>，撕裂强度≥</w:t>
            </w:r>
            <w:r w:rsidRPr="003541FE">
              <w:rPr>
                <w:rFonts w:ascii="宋体" w:hAnsi="Times New Roman" w:cs="宋体"/>
                <w:color w:val="000000"/>
                <w:kern w:val="0"/>
                <w:sz w:val="18"/>
                <w:szCs w:val="18"/>
              </w:rPr>
              <w:t>1.8N/cm</w:t>
            </w:r>
            <w:r w:rsidRPr="003541FE">
              <w:rPr>
                <w:rFonts w:ascii="宋体" w:hAnsi="Times New Roman" w:cs="宋体" w:hint="eastAsia"/>
                <w:color w:val="000000"/>
                <w:kern w:val="0"/>
                <w:sz w:val="18"/>
                <w:szCs w:val="18"/>
              </w:rPr>
              <w:t>，干热老化后拉伸强度≥</w:t>
            </w:r>
            <w:r w:rsidRPr="003541FE">
              <w:rPr>
                <w:rFonts w:ascii="宋体" w:hAnsi="Times New Roman" w:cs="宋体"/>
                <w:color w:val="000000"/>
                <w:kern w:val="0"/>
                <w:sz w:val="18"/>
                <w:szCs w:val="18"/>
              </w:rPr>
              <w:t>55kPa</w:t>
            </w:r>
            <w:r w:rsidRPr="003541FE">
              <w:rPr>
                <w:rFonts w:ascii="宋体" w:hAnsi="Times New Roman" w:cs="宋体" w:hint="eastAsia"/>
                <w:color w:val="000000"/>
                <w:kern w:val="0"/>
                <w:sz w:val="18"/>
                <w:szCs w:val="18"/>
              </w:rPr>
              <w:t>，湿热老化后拉伸强度≥</w:t>
            </w:r>
            <w:r w:rsidRPr="003541FE">
              <w:rPr>
                <w:rFonts w:ascii="宋体" w:hAnsi="Times New Roman" w:cs="宋体"/>
                <w:color w:val="000000"/>
                <w:kern w:val="0"/>
                <w:sz w:val="18"/>
                <w:szCs w:val="18"/>
              </w:rPr>
              <w:t>55kPa</w:t>
            </w:r>
            <w:r w:rsidRPr="003541FE">
              <w:rPr>
                <w:rFonts w:ascii="宋体" w:hAnsi="Times New Roman" w:cs="宋体" w:hint="eastAsia"/>
                <w:color w:val="000000"/>
                <w:kern w:val="0"/>
                <w:sz w:val="18"/>
                <w:szCs w:val="18"/>
              </w:rPr>
              <w:t>，泡沫塑料表观密度≥</w:t>
            </w:r>
            <w:r w:rsidRPr="003541FE">
              <w:rPr>
                <w:rFonts w:ascii="宋体" w:hAnsi="Times New Roman" w:cs="宋体"/>
                <w:color w:val="000000"/>
                <w:kern w:val="0"/>
                <w:sz w:val="18"/>
                <w:szCs w:val="18"/>
              </w:rPr>
              <w:t>40kg/m</w:t>
            </w:r>
            <w:r w:rsidRPr="003541FE">
              <w:rPr>
                <w:rFonts w:ascii="宋体" w:hAnsi="Times New Roman" w:cs="宋体" w:hint="eastAsia"/>
                <w:color w:val="000000"/>
                <w:kern w:val="0"/>
                <w:sz w:val="18"/>
                <w:szCs w:val="18"/>
              </w:rPr>
              <w:t>³；</w:t>
            </w:r>
          </w:p>
        </w:tc>
      </w:tr>
      <w:tr w:rsidR="00D81677" w:rsidRPr="003541FE">
        <w:trPr>
          <w:trHeight w:val="1567"/>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3</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各科办公室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办公椅</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标准</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张</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62</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网布：采用优质尼龙网布，耐磨、抗污、防褪色，甲醛含量≤</w:t>
            </w:r>
            <w:r w:rsidRPr="003541FE">
              <w:rPr>
                <w:rFonts w:ascii="宋体" w:hAnsi="Times New Roman" w:cs="宋体"/>
                <w:color w:val="000000"/>
                <w:kern w:val="0"/>
                <w:sz w:val="18"/>
                <w:szCs w:val="18"/>
              </w:rPr>
              <w:t>300mg/kg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脚轮：座面垂直加载</w:t>
            </w:r>
            <w:r w:rsidRPr="003541FE">
              <w:rPr>
                <w:rFonts w:ascii="宋体" w:hAnsi="Times New Roman" w:cs="宋体"/>
                <w:color w:val="000000"/>
                <w:kern w:val="0"/>
                <w:sz w:val="18"/>
                <w:szCs w:val="18"/>
              </w:rPr>
              <w:t>113kg</w:t>
            </w:r>
            <w:r w:rsidRPr="003541FE">
              <w:rPr>
                <w:rFonts w:ascii="宋体" w:hAnsi="Times New Roman" w:cs="宋体" w:hint="eastAsia"/>
                <w:color w:val="000000"/>
                <w:kern w:val="0"/>
                <w:sz w:val="18"/>
                <w:szCs w:val="18"/>
              </w:rPr>
              <w:t>，有障碍测试</w:t>
            </w:r>
            <w:r w:rsidRPr="003541FE">
              <w:rPr>
                <w:rFonts w:ascii="宋体" w:hAnsi="Times New Roman" w:cs="宋体"/>
                <w:color w:val="000000"/>
                <w:kern w:val="0"/>
                <w:sz w:val="18"/>
                <w:szCs w:val="18"/>
              </w:rPr>
              <w:t>2000</w:t>
            </w:r>
            <w:r w:rsidRPr="003541FE">
              <w:rPr>
                <w:rFonts w:ascii="宋体" w:hAnsi="Times New Roman" w:cs="宋体" w:hint="eastAsia"/>
                <w:color w:val="000000"/>
                <w:kern w:val="0"/>
                <w:sz w:val="18"/>
                <w:szCs w:val="18"/>
              </w:rPr>
              <w:t>次无损，无障碍测试</w:t>
            </w:r>
            <w:r w:rsidRPr="003541FE">
              <w:rPr>
                <w:rFonts w:ascii="宋体" w:hAnsi="Times New Roman" w:cs="宋体"/>
                <w:color w:val="000000"/>
                <w:kern w:val="0"/>
                <w:sz w:val="18"/>
                <w:szCs w:val="18"/>
              </w:rPr>
              <w:t>28000</w:t>
            </w:r>
            <w:r w:rsidRPr="003541FE">
              <w:rPr>
                <w:rFonts w:ascii="宋体" w:hAnsi="Times New Roman" w:cs="宋体" w:hint="eastAsia"/>
                <w:color w:val="000000"/>
                <w:kern w:val="0"/>
                <w:sz w:val="18"/>
                <w:szCs w:val="18"/>
              </w:rPr>
              <w:t>次无损；</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扶手：采用优质塑胶扶手，表面无裂纹，无变形，无锁孔、气泡、杂质、伤痕；</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海绵：采用优质海绵，拉伸强度≥</w:t>
            </w:r>
            <w:r w:rsidRPr="003541FE">
              <w:rPr>
                <w:rFonts w:ascii="宋体" w:hAnsi="Times New Roman" w:cs="宋体"/>
                <w:color w:val="000000"/>
                <w:kern w:val="0"/>
                <w:sz w:val="18"/>
                <w:szCs w:val="18"/>
              </w:rPr>
              <w:t>100kPa</w:t>
            </w:r>
            <w:r w:rsidRPr="003541FE">
              <w:rPr>
                <w:rFonts w:ascii="宋体" w:hAnsi="Times New Roman" w:cs="宋体" w:hint="eastAsia"/>
                <w:color w:val="000000"/>
                <w:kern w:val="0"/>
                <w:sz w:val="18"/>
                <w:szCs w:val="18"/>
              </w:rPr>
              <w:t>，伸长率≥</w:t>
            </w:r>
            <w:r w:rsidRPr="003541FE">
              <w:rPr>
                <w:rFonts w:ascii="宋体" w:hAnsi="Times New Roman" w:cs="宋体"/>
                <w:color w:val="000000"/>
                <w:kern w:val="0"/>
                <w:sz w:val="18"/>
                <w:szCs w:val="18"/>
              </w:rPr>
              <w:t>100%</w:t>
            </w:r>
            <w:r w:rsidRPr="003541FE">
              <w:rPr>
                <w:rFonts w:ascii="宋体" w:hAnsi="Times New Roman" w:cs="宋体" w:hint="eastAsia"/>
                <w:color w:val="000000"/>
                <w:kern w:val="0"/>
                <w:sz w:val="18"/>
                <w:szCs w:val="18"/>
              </w:rPr>
              <w:t>，回弹率≥</w:t>
            </w:r>
            <w:r w:rsidRPr="003541FE">
              <w:rPr>
                <w:rFonts w:ascii="宋体" w:hAnsi="Times New Roman" w:cs="宋体"/>
                <w:color w:val="000000"/>
                <w:kern w:val="0"/>
                <w:sz w:val="18"/>
                <w:szCs w:val="18"/>
              </w:rPr>
              <w:t>35%</w:t>
            </w:r>
            <w:r w:rsidRPr="003541FE">
              <w:rPr>
                <w:rFonts w:ascii="宋体" w:hAnsi="Times New Roman" w:cs="宋体" w:hint="eastAsia"/>
                <w:color w:val="000000"/>
                <w:kern w:val="0"/>
                <w:sz w:val="18"/>
                <w:szCs w:val="18"/>
              </w:rPr>
              <w:t>，撕裂强度≥</w:t>
            </w:r>
            <w:r w:rsidRPr="003541FE">
              <w:rPr>
                <w:rFonts w:ascii="宋体" w:hAnsi="Times New Roman" w:cs="宋体"/>
                <w:color w:val="000000"/>
                <w:kern w:val="0"/>
                <w:sz w:val="18"/>
                <w:szCs w:val="18"/>
              </w:rPr>
              <w:t>1.8N/cm</w:t>
            </w:r>
            <w:r w:rsidRPr="003541FE">
              <w:rPr>
                <w:rFonts w:ascii="宋体" w:hAnsi="Times New Roman" w:cs="宋体" w:hint="eastAsia"/>
                <w:color w:val="000000"/>
                <w:kern w:val="0"/>
                <w:sz w:val="18"/>
                <w:szCs w:val="18"/>
              </w:rPr>
              <w:t>，干热老化后拉伸强度≥</w:t>
            </w:r>
            <w:r w:rsidRPr="003541FE">
              <w:rPr>
                <w:rFonts w:ascii="宋体" w:hAnsi="Times New Roman" w:cs="宋体"/>
                <w:color w:val="000000"/>
                <w:kern w:val="0"/>
                <w:sz w:val="18"/>
                <w:szCs w:val="18"/>
              </w:rPr>
              <w:t>55kPa</w:t>
            </w:r>
            <w:r w:rsidRPr="003541FE">
              <w:rPr>
                <w:rFonts w:ascii="宋体" w:hAnsi="Times New Roman" w:cs="宋体" w:hint="eastAsia"/>
                <w:color w:val="000000"/>
                <w:kern w:val="0"/>
                <w:sz w:val="18"/>
                <w:szCs w:val="18"/>
              </w:rPr>
              <w:t>，湿热老化后拉伸强度≥</w:t>
            </w:r>
            <w:r w:rsidRPr="003541FE">
              <w:rPr>
                <w:rFonts w:ascii="宋体" w:hAnsi="Times New Roman" w:cs="宋体"/>
                <w:color w:val="000000"/>
                <w:kern w:val="0"/>
                <w:sz w:val="18"/>
                <w:szCs w:val="18"/>
              </w:rPr>
              <w:t>55kPa</w:t>
            </w:r>
            <w:r w:rsidRPr="003541FE">
              <w:rPr>
                <w:rFonts w:ascii="宋体" w:hAnsi="Times New Roman" w:cs="宋体" w:hint="eastAsia"/>
                <w:color w:val="000000"/>
                <w:kern w:val="0"/>
                <w:sz w:val="18"/>
                <w:szCs w:val="18"/>
              </w:rPr>
              <w:t>，泡沫塑料表观密度≥</w:t>
            </w:r>
            <w:r w:rsidRPr="003541FE">
              <w:rPr>
                <w:rFonts w:ascii="宋体" w:hAnsi="Times New Roman" w:cs="宋体"/>
                <w:color w:val="000000"/>
                <w:kern w:val="0"/>
                <w:sz w:val="18"/>
                <w:szCs w:val="18"/>
              </w:rPr>
              <w:t>40kg/m</w:t>
            </w:r>
            <w:r w:rsidRPr="003541FE">
              <w:rPr>
                <w:rFonts w:ascii="宋体" w:hAnsi="Times New Roman" w:cs="宋体" w:hint="eastAsia"/>
                <w:color w:val="000000"/>
                <w:kern w:val="0"/>
                <w:sz w:val="18"/>
                <w:szCs w:val="18"/>
              </w:rPr>
              <w:t>³；</w:t>
            </w:r>
          </w:p>
        </w:tc>
      </w:tr>
      <w:tr w:rsidR="00D81677" w:rsidRPr="003541FE">
        <w:trPr>
          <w:trHeight w:val="583"/>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4</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各科办公室立式衣帽架</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衣帽架</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500*500*1750H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个</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16</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基材：木质材质为实木（衔接件、五金件、布艺非木质部位除外）</w:t>
            </w:r>
          </w:p>
        </w:tc>
      </w:tr>
      <w:tr w:rsidR="00D81677" w:rsidRPr="003541FE">
        <w:trPr>
          <w:trHeight w:val="1102"/>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5</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各科办公室文</w:t>
            </w:r>
            <w:r w:rsidRPr="00690904">
              <w:rPr>
                <w:rFonts w:ascii="宋体" w:hAnsi="Times New Roman" w:cs="宋体" w:hint="eastAsia"/>
                <w:color w:val="000000"/>
                <w:kern w:val="0"/>
                <w:sz w:val="20"/>
                <w:szCs w:val="20"/>
              </w:rPr>
              <w:lastRenderedPageBreak/>
              <w:t>件柜</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lastRenderedPageBreak/>
              <w:t>文件柜资料柜</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1200*400*1200H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个</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34</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基材：采用</w:t>
            </w:r>
            <w:r w:rsidRPr="003541FE">
              <w:rPr>
                <w:rFonts w:ascii="宋体" w:hAnsi="Times New Roman" w:cs="宋体"/>
                <w:color w:val="000000"/>
                <w:kern w:val="0"/>
                <w:sz w:val="18"/>
                <w:szCs w:val="18"/>
              </w:rPr>
              <w:t>E1</w:t>
            </w:r>
            <w:r w:rsidRPr="003541FE">
              <w:rPr>
                <w:rFonts w:ascii="宋体" w:hAnsi="Times New Roman" w:cs="宋体" w:hint="eastAsia"/>
                <w:color w:val="000000"/>
                <w:kern w:val="0"/>
                <w:sz w:val="18"/>
                <w:szCs w:val="18"/>
              </w:rPr>
              <w:t>级环保三聚氰胺生态板，符合</w:t>
            </w:r>
            <w:r w:rsidRPr="003541FE">
              <w:rPr>
                <w:rFonts w:ascii="宋体" w:hAnsi="Times New Roman" w:cs="宋体"/>
                <w:color w:val="000000"/>
                <w:kern w:val="0"/>
                <w:sz w:val="18"/>
                <w:szCs w:val="18"/>
              </w:rPr>
              <w:t>GB/T15102-2006</w:t>
            </w:r>
            <w:r w:rsidRPr="003541FE">
              <w:rPr>
                <w:rFonts w:ascii="宋体" w:hAnsi="Times New Roman" w:cs="宋体" w:hint="eastAsia"/>
                <w:color w:val="000000"/>
                <w:kern w:val="0"/>
                <w:sz w:val="18"/>
                <w:szCs w:val="18"/>
              </w:rPr>
              <w:t>标准。经防虫、防腐等化学处理，木材含水率</w:t>
            </w:r>
            <w:r w:rsidRPr="003541FE">
              <w:rPr>
                <w:rFonts w:ascii="宋体" w:hAnsi="Times New Roman" w:cs="宋体"/>
                <w:color w:val="000000"/>
                <w:kern w:val="0"/>
                <w:sz w:val="18"/>
                <w:szCs w:val="18"/>
              </w:rPr>
              <w:t>3-10%</w:t>
            </w:r>
            <w:r w:rsidRPr="003541FE">
              <w:rPr>
                <w:rFonts w:ascii="宋体" w:hAnsi="Times New Roman" w:cs="宋体" w:hint="eastAsia"/>
                <w:color w:val="000000"/>
                <w:kern w:val="0"/>
                <w:sz w:val="18"/>
                <w:szCs w:val="18"/>
              </w:rPr>
              <w:t>，甲醛释放量≤</w:t>
            </w:r>
            <w:r w:rsidRPr="003541FE">
              <w:rPr>
                <w:rFonts w:ascii="宋体" w:hAnsi="Times New Roman" w:cs="宋体"/>
                <w:color w:val="000000"/>
                <w:kern w:val="0"/>
                <w:sz w:val="18"/>
                <w:szCs w:val="18"/>
              </w:rPr>
              <w:t>1.5mg/L</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热溶胶：符合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0.05g/kg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5g/kg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宋体"/>
                <w:color w:val="000000"/>
                <w:kern w:val="0"/>
                <w:sz w:val="18"/>
                <w:szCs w:val="18"/>
              </w:rPr>
            </w:pPr>
            <w:r w:rsidRPr="003541FE">
              <w:rPr>
                <w:rFonts w:ascii="宋体" w:hAnsi="Times New Roman" w:cs="宋体" w:hint="eastAsia"/>
                <w:color w:val="000000"/>
                <w:kern w:val="0"/>
                <w:sz w:val="18"/>
                <w:szCs w:val="18"/>
              </w:rPr>
              <w:t>三聚氰胺树脂：符合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1g/kg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0.2g/kg</w:t>
            </w:r>
          </w:p>
        </w:tc>
      </w:tr>
      <w:tr w:rsidR="00D81677" w:rsidRPr="003541FE">
        <w:trPr>
          <w:trHeight w:val="1284"/>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lastRenderedPageBreak/>
              <w:t>6</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各科办公室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等侯椅</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标准</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张</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10</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网布：采用优质尼龙网布，耐磨、抗污、防褪色，甲醛含量≤</w:t>
            </w:r>
            <w:r w:rsidRPr="003541FE">
              <w:rPr>
                <w:rFonts w:ascii="宋体" w:hAnsi="Times New Roman" w:cs="宋体"/>
                <w:color w:val="000000"/>
                <w:kern w:val="0"/>
                <w:sz w:val="18"/>
                <w:szCs w:val="18"/>
              </w:rPr>
              <w:t>300mg/kg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扶手：采用优质塑胶扶手，表面无裂纹，无变形，无锁孔、气泡、杂质、伤痕；</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海绵：采用优质海绵，拉伸强度≥</w:t>
            </w:r>
            <w:r w:rsidRPr="003541FE">
              <w:rPr>
                <w:rFonts w:ascii="宋体" w:hAnsi="Times New Roman" w:cs="宋体"/>
                <w:color w:val="000000"/>
                <w:kern w:val="0"/>
                <w:sz w:val="18"/>
                <w:szCs w:val="18"/>
              </w:rPr>
              <w:t>100kPa</w:t>
            </w:r>
            <w:r w:rsidRPr="003541FE">
              <w:rPr>
                <w:rFonts w:ascii="宋体" w:hAnsi="Times New Roman" w:cs="宋体" w:hint="eastAsia"/>
                <w:color w:val="000000"/>
                <w:kern w:val="0"/>
                <w:sz w:val="18"/>
                <w:szCs w:val="18"/>
              </w:rPr>
              <w:t>，伸长率≥</w:t>
            </w:r>
            <w:r w:rsidRPr="003541FE">
              <w:rPr>
                <w:rFonts w:ascii="宋体" w:hAnsi="Times New Roman" w:cs="宋体"/>
                <w:color w:val="000000"/>
                <w:kern w:val="0"/>
                <w:sz w:val="18"/>
                <w:szCs w:val="18"/>
              </w:rPr>
              <w:t>100%</w:t>
            </w:r>
            <w:r w:rsidRPr="003541FE">
              <w:rPr>
                <w:rFonts w:ascii="宋体" w:hAnsi="Times New Roman" w:cs="宋体" w:hint="eastAsia"/>
                <w:color w:val="000000"/>
                <w:kern w:val="0"/>
                <w:sz w:val="18"/>
                <w:szCs w:val="18"/>
              </w:rPr>
              <w:t>，回弹率≥</w:t>
            </w:r>
            <w:r w:rsidRPr="003541FE">
              <w:rPr>
                <w:rFonts w:ascii="宋体" w:hAnsi="Times New Roman" w:cs="宋体"/>
                <w:color w:val="000000"/>
                <w:kern w:val="0"/>
                <w:sz w:val="18"/>
                <w:szCs w:val="18"/>
              </w:rPr>
              <w:t>35%</w:t>
            </w:r>
            <w:r w:rsidRPr="003541FE">
              <w:rPr>
                <w:rFonts w:ascii="宋体" w:hAnsi="Times New Roman" w:cs="宋体" w:hint="eastAsia"/>
                <w:color w:val="000000"/>
                <w:kern w:val="0"/>
                <w:sz w:val="18"/>
                <w:szCs w:val="18"/>
              </w:rPr>
              <w:t>，撕裂强度≥</w:t>
            </w:r>
            <w:r w:rsidRPr="003541FE">
              <w:rPr>
                <w:rFonts w:ascii="宋体" w:hAnsi="Times New Roman" w:cs="宋体"/>
                <w:color w:val="000000"/>
                <w:kern w:val="0"/>
                <w:sz w:val="18"/>
                <w:szCs w:val="18"/>
              </w:rPr>
              <w:t>1.8N/cm</w:t>
            </w:r>
            <w:r w:rsidRPr="003541FE">
              <w:rPr>
                <w:rFonts w:ascii="宋体" w:hAnsi="Times New Roman" w:cs="宋体" w:hint="eastAsia"/>
                <w:color w:val="000000"/>
                <w:kern w:val="0"/>
                <w:sz w:val="18"/>
                <w:szCs w:val="18"/>
              </w:rPr>
              <w:t>，干热老化后拉伸强度≥</w:t>
            </w:r>
            <w:r w:rsidRPr="003541FE">
              <w:rPr>
                <w:rFonts w:ascii="宋体" w:hAnsi="Times New Roman" w:cs="宋体"/>
                <w:color w:val="000000"/>
                <w:kern w:val="0"/>
                <w:sz w:val="18"/>
                <w:szCs w:val="18"/>
              </w:rPr>
              <w:t>55kPa</w:t>
            </w:r>
            <w:r w:rsidRPr="003541FE">
              <w:rPr>
                <w:rFonts w:ascii="宋体" w:hAnsi="Times New Roman" w:cs="宋体" w:hint="eastAsia"/>
                <w:color w:val="000000"/>
                <w:kern w:val="0"/>
                <w:sz w:val="18"/>
                <w:szCs w:val="18"/>
              </w:rPr>
              <w:t>，湿热老化后拉伸强度≥</w:t>
            </w:r>
            <w:r w:rsidRPr="003541FE">
              <w:rPr>
                <w:rFonts w:ascii="宋体" w:hAnsi="Times New Roman" w:cs="宋体"/>
                <w:color w:val="000000"/>
                <w:kern w:val="0"/>
                <w:sz w:val="18"/>
                <w:szCs w:val="18"/>
              </w:rPr>
              <w:t>55kPa</w:t>
            </w:r>
            <w:r w:rsidRPr="003541FE">
              <w:rPr>
                <w:rFonts w:ascii="宋体" w:hAnsi="Times New Roman" w:cs="宋体" w:hint="eastAsia"/>
                <w:color w:val="000000"/>
                <w:kern w:val="0"/>
                <w:sz w:val="18"/>
                <w:szCs w:val="18"/>
              </w:rPr>
              <w:t>，泡沫塑料表观密度≥</w:t>
            </w:r>
            <w:r w:rsidRPr="003541FE">
              <w:rPr>
                <w:rFonts w:ascii="宋体" w:hAnsi="Times New Roman" w:cs="宋体"/>
                <w:color w:val="000000"/>
                <w:kern w:val="0"/>
                <w:sz w:val="18"/>
                <w:szCs w:val="18"/>
              </w:rPr>
              <w:t>40kg/m</w:t>
            </w:r>
            <w:r w:rsidRPr="003541FE">
              <w:rPr>
                <w:rFonts w:ascii="宋体" w:hAnsi="Times New Roman" w:cs="宋体" w:hint="eastAsia"/>
                <w:color w:val="000000"/>
                <w:kern w:val="0"/>
                <w:sz w:val="18"/>
                <w:szCs w:val="18"/>
              </w:rPr>
              <w:t>³；</w:t>
            </w:r>
          </w:p>
        </w:tc>
      </w:tr>
      <w:tr w:rsidR="00D81677" w:rsidRPr="003541FE">
        <w:trPr>
          <w:trHeight w:val="1066"/>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7</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各科办公室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茶水柜</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1200*400*1200H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个</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11</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基材：采用</w:t>
            </w:r>
            <w:r w:rsidRPr="003541FE">
              <w:rPr>
                <w:rFonts w:ascii="宋体" w:hAnsi="Times New Roman" w:cs="宋体"/>
                <w:color w:val="000000"/>
                <w:kern w:val="0"/>
                <w:sz w:val="18"/>
                <w:szCs w:val="18"/>
              </w:rPr>
              <w:t>E1</w:t>
            </w:r>
            <w:r w:rsidRPr="003541FE">
              <w:rPr>
                <w:rFonts w:ascii="宋体" w:hAnsi="Times New Roman" w:cs="宋体" w:hint="eastAsia"/>
                <w:color w:val="000000"/>
                <w:kern w:val="0"/>
                <w:sz w:val="18"/>
                <w:szCs w:val="18"/>
              </w:rPr>
              <w:t>级环保三聚氰胺生态板，符合</w:t>
            </w:r>
            <w:r w:rsidRPr="003541FE">
              <w:rPr>
                <w:rFonts w:ascii="宋体" w:hAnsi="Times New Roman" w:cs="宋体"/>
                <w:color w:val="000000"/>
                <w:kern w:val="0"/>
                <w:sz w:val="18"/>
                <w:szCs w:val="18"/>
              </w:rPr>
              <w:t>GB/T15102-2006</w:t>
            </w:r>
            <w:r w:rsidRPr="003541FE">
              <w:rPr>
                <w:rFonts w:ascii="宋体" w:hAnsi="Times New Roman" w:cs="宋体" w:hint="eastAsia"/>
                <w:color w:val="000000"/>
                <w:kern w:val="0"/>
                <w:sz w:val="18"/>
                <w:szCs w:val="18"/>
              </w:rPr>
              <w:t>标准。经防虫、防腐等化学处理，木材含水率</w:t>
            </w:r>
            <w:r w:rsidRPr="003541FE">
              <w:rPr>
                <w:rFonts w:ascii="宋体" w:hAnsi="Times New Roman" w:cs="宋体"/>
                <w:color w:val="000000"/>
                <w:kern w:val="0"/>
                <w:sz w:val="18"/>
                <w:szCs w:val="18"/>
              </w:rPr>
              <w:t>3-10%</w:t>
            </w:r>
            <w:r w:rsidRPr="003541FE">
              <w:rPr>
                <w:rFonts w:ascii="宋体" w:hAnsi="Times New Roman" w:cs="宋体" w:hint="eastAsia"/>
                <w:color w:val="000000"/>
                <w:kern w:val="0"/>
                <w:sz w:val="18"/>
                <w:szCs w:val="18"/>
              </w:rPr>
              <w:t>，甲醛释放量≤</w:t>
            </w:r>
            <w:r w:rsidRPr="003541FE">
              <w:rPr>
                <w:rFonts w:ascii="宋体" w:hAnsi="Times New Roman" w:cs="宋体"/>
                <w:color w:val="000000"/>
                <w:kern w:val="0"/>
                <w:sz w:val="18"/>
                <w:szCs w:val="18"/>
              </w:rPr>
              <w:t>1.5mg/L</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热溶胶：符合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0.05g/kg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5g/kg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宋体"/>
                <w:color w:val="000000"/>
                <w:kern w:val="0"/>
                <w:sz w:val="18"/>
                <w:szCs w:val="18"/>
              </w:rPr>
            </w:pPr>
            <w:r w:rsidRPr="003541FE">
              <w:rPr>
                <w:rFonts w:ascii="宋体" w:hAnsi="Times New Roman" w:cs="宋体" w:hint="eastAsia"/>
                <w:color w:val="000000"/>
                <w:kern w:val="0"/>
                <w:sz w:val="18"/>
                <w:szCs w:val="18"/>
              </w:rPr>
              <w:t>三聚氰胺树脂：符合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1g/kg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0.2g/kg</w:t>
            </w:r>
          </w:p>
        </w:tc>
      </w:tr>
      <w:tr w:rsidR="00D81677" w:rsidRPr="003541FE">
        <w:trPr>
          <w:trHeight w:val="1627"/>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8</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各科办公室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三人位沙发</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1860*820*810H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张</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16</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宋体"/>
                <w:color w:val="000000"/>
                <w:kern w:val="0"/>
                <w:sz w:val="18"/>
                <w:szCs w:val="18"/>
              </w:rPr>
            </w:pPr>
            <w:r w:rsidRPr="003541FE">
              <w:rPr>
                <w:rFonts w:ascii="宋体" w:hAnsi="Times New Roman" w:cs="宋体" w:hint="eastAsia"/>
                <w:color w:val="000000"/>
                <w:kern w:val="0"/>
                <w:sz w:val="18"/>
                <w:szCs w:val="18"/>
              </w:rPr>
              <w:t>内材：选用优质木料卯榫结构实木框架，经过烘干、防腐、防虫处理，含水率＜</w:t>
            </w:r>
            <w:r w:rsidRPr="003541FE">
              <w:rPr>
                <w:rFonts w:ascii="宋体" w:hAnsi="Times New Roman" w:cs="宋体"/>
                <w:color w:val="000000"/>
                <w:kern w:val="0"/>
                <w:sz w:val="18"/>
                <w:szCs w:val="18"/>
              </w:rPr>
              <w:t>10%</w:t>
            </w:r>
            <w:r w:rsidRPr="003541FE">
              <w:rPr>
                <w:rFonts w:ascii="宋体" w:hAnsi="Times New Roman" w:cs="宋体" w:hint="eastAsia"/>
                <w:color w:val="000000"/>
                <w:kern w:val="0"/>
                <w:sz w:val="18"/>
                <w:szCs w:val="18"/>
              </w:rPr>
              <w:t>，拥有结实耐用不易变形的特点；</w:t>
            </w:r>
            <w:r w:rsidRPr="003541FE">
              <w:rPr>
                <w:rFonts w:ascii="宋体" w:hAnsi="Times New Roman" w:cs="宋体"/>
                <w:color w:val="000000"/>
                <w:kern w:val="0"/>
                <w:sz w:val="18"/>
                <w:szCs w:val="18"/>
              </w:rPr>
              <w:t xml:space="preserve"> </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超纤皮：采用优质超纤皮，表面无裂纹，无损伤，无剥落，符合</w:t>
            </w:r>
            <w:r w:rsidRPr="003541FE">
              <w:rPr>
                <w:rFonts w:ascii="宋体" w:hAnsi="Times New Roman" w:cs="宋体"/>
                <w:color w:val="000000"/>
                <w:kern w:val="0"/>
                <w:sz w:val="18"/>
                <w:szCs w:val="18"/>
              </w:rPr>
              <w:t>GB/T 16799-2008</w:t>
            </w:r>
            <w:r w:rsidRPr="003541FE">
              <w:rPr>
                <w:rFonts w:ascii="宋体" w:hAnsi="Times New Roman" w:cs="宋体" w:hint="eastAsia"/>
                <w:color w:val="000000"/>
                <w:kern w:val="0"/>
                <w:sz w:val="18"/>
                <w:szCs w:val="18"/>
              </w:rPr>
              <w:t>标准，撕裂力≥</w:t>
            </w:r>
            <w:r w:rsidRPr="003541FE">
              <w:rPr>
                <w:rFonts w:ascii="宋体" w:hAnsi="Times New Roman" w:cs="宋体"/>
                <w:color w:val="000000"/>
                <w:kern w:val="0"/>
                <w:sz w:val="18"/>
                <w:szCs w:val="18"/>
              </w:rPr>
              <w:t>30N</w:t>
            </w:r>
            <w:r w:rsidRPr="003541FE">
              <w:rPr>
                <w:rFonts w:ascii="宋体" w:hAnsi="Times New Roman" w:cs="宋体" w:hint="eastAsia"/>
                <w:color w:val="000000"/>
                <w:kern w:val="0"/>
                <w:sz w:val="18"/>
                <w:szCs w:val="18"/>
              </w:rPr>
              <w:t>，气味干态</w:t>
            </w:r>
            <w:r w:rsidRPr="003541FE">
              <w:rPr>
                <w:rFonts w:ascii="宋体" w:hAnsi="Times New Roman" w:cs="宋体"/>
                <w:color w:val="000000"/>
                <w:kern w:val="0"/>
                <w:sz w:val="18"/>
                <w:szCs w:val="18"/>
              </w:rPr>
              <w:t>/</w:t>
            </w:r>
            <w:r w:rsidRPr="003541FE">
              <w:rPr>
                <w:rFonts w:ascii="宋体" w:hAnsi="Times New Roman" w:cs="宋体" w:hint="eastAsia"/>
                <w:color w:val="000000"/>
                <w:kern w:val="0"/>
                <w:sz w:val="18"/>
                <w:szCs w:val="18"/>
              </w:rPr>
              <w:t>湿态测试≤</w:t>
            </w:r>
            <w:r w:rsidRPr="003541FE">
              <w:rPr>
                <w:rFonts w:ascii="宋体" w:hAnsi="Times New Roman" w:cs="宋体"/>
                <w:color w:val="000000"/>
                <w:kern w:val="0"/>
                <w:sz w:val="18"/>
                <w:szCs w:val="18"/>
              </w:rPr>
              <w:t>3</w:t>
            </w:r>
            <w:r w:rsidRPr="003541FE">
              <w:rPr>
                <w:rFonts w:ascii="宋体" w:hAnsi="Times New Roman" w:cs="宋体" w:hint="eastAsia"/>
                <w:color w:val="000000"/>
                <w:kern w:val="0"/>
                <w:sz w:val="18"/>
                <w:szCs w:val="18"/>
              </w:rPr>
              <w:t>级，游离甲醛含量≤</w:t>
            </w:r>
            <w:r w:rsidRPr="003541FE">
              <w:rPr>
                <w:rFonts w:ascii="宋体" w:hAnsi="Times New Roman" w:cs="宋体"/>
                <w:color w:val="000000"/>
                <w:kern w:val="0"/>
                <w:sz w:val="18"/>
                <w:szCs w:val="18"/>
              </w:rPr>
              <w:t>75mg/kg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海绵：采用优质海绵，拉伸强度≥</w:t>
            </w:r>
            <w:r w:rsidRPr="003541FE">
              <w:rPr>
                <w:rFonts w:ascii="宋体" w:hAnsi="Times New Roman" w:cs="宋体"/>
                <w:color w:val="000000"/>
                <w:kern w:val="0"/>
                <w:sz w:val="18"/>
                <w:szCs w:val="18"/>
              </w:rPr>
              <w:t>100kPa</w:t>
            </w:r>
            <w:r w:rsidRPr="003541FE">
              <w:rPr>
                <w:rFonts w:ascii="宋体" w:hAnsi="Times New Roman" w:cs="宋体" w:hint="eastAsia"/>
                <w:color w:val="000000"/>
                <w:kern w:val="0"/>
                <w:sz w:val="18"/>
                <w:szCs w:val="18"/>
              </w:rPr>
              <w:t>，伸长率≥</w:t>
            </w:r>
            <w:r w:rsidRPr="003541FE">
              <w:rPr>
                <w:rFonts w:ascii="宋体" w:hAnsi="Times New Roman" w:cs="宋体"/>
                <w:color w:val="000000"/>
                <w:kern w:val="0"/>
                <w:sz w:val="18"/>
                <w:szCs w:val="18"/>
              </w:rPr>
              <w:t>100%</w:t>
            </w:r>
            <w:r w:rsidRPr="003541FE">
              <w:rPr>
                <w:rFonts w:ascii="宋体" w:hAnsi="Times New Roman" w:cs="宋体" w:hint="eastAsia"/>
                <w:color w:val="000000"/>
                <w:kern w:val="0"/>
                <w:sz w:val="18"/>
                <w:szCs w:val="18"/>
              </w:rPr>
              <w:t>，回弹率≥</w:t>
            </w:r>
            <w:r w:rsidRPr="003541FE">
              <w:rPr>
                <w:rFonts w:ascii="宋体" w:hAnsi="Times New Roman" w:cs="宋体"/>
                <w:color w:val="000000"/>
                <w:kern w:val="0"/>
                <w:sz w:val="18"/>
                <w:szCs w:val="18"/>
              </w:rPr>
              <w:t>35%</w:t>
            </w:r>
            <w:r w:rsidRPr="003541FE">
              <w:rPr>
                <w:rFonts w:ascii="宋体" w:hAnsi="Times New Roman" w:cs="宋体" w:hint="eastAsia"/>
                <w:color w:val="000000"/>
                <w:kern w:val="0"/>
                <w:sz w:val="18"/>
                <w:szCs w:val="18"/>
              </w:rPr>
              <w:t>，撕裂强度≥</w:t>
            </w:r>
            <w:r w:rsidRPr="003541FE">
              <w:rPr>
                <w:rFonts w:ascii="宋体" w:hAnsi="Times New Roman" w:cs="宋体"/>
                <w:color w:val="000000"/>
                <w:kern w:val="0"/>
                <w:sz w:val="18"/>
                <w:szCs w:val="18"/>
              </w:rPr>
              <w:t>1.8N/cm</w:t>
            </w:r>
            <w:r w:rsidRPr="003541FE">
              <w:rPr>
                <w:rFonts w:ascii="宋体" w:hAnsi="Times New Roman" w:cs="宋体" w:hint="eastAsia"/>
                <w:color w:val="000000"/>
                <w:kern w:val="0"/>
                <w:sz w:val="18"/>
                <w:szCs w:val="18"/>
              </w:rPr>
              <w:t>，干热老化后拉伸强度≥</w:t>
            </w:r>
            <w:r w:rsidRPr="003541FE">
              <w:rPr>
                <w:rFonts w:ascii="宋体" w:hAnsi="Times New Roman" w:cs="宋体"/>
                <w:color w:val="000000"/>
                <w:kern w:val="0"/>
                <w:sz w:val="18"/>
                <w:szCs w:val="18"/>
              </w:rPr>
              <w:t>55kPa</w:t>
            </w:r>
            <w:r w:rsidRPr="003541FE">
              <w:rPr>
                <w:rFonts w:ascii="宋体" w:hAnsi="Times New Roman" w:cs="宋体" w:hint="eastAsia"/>
                <w:color w:val="000000"/>
                <w:kern w:val="0"/>
                <w:sz w:val="18"/>
                <w:szCs w:val="18"/>
              </w:rPr>
              <w:t>，湿热老化后拉伸强度≥</w:t>
            </w:r>
            <w:r w:rsidRPr="003541FE">
              <w:rPr>
                <w:rFonts w:ascii="宋体" w:hAnsi="Times New Roman" w:cs="宋体"/>
                <w:color w:val="000000"/>
                <w:kern w:val="0"/>
                <w:sz w:val="18"/>
                <w:szCs w:val="18"/>
              </w:rPr>
              <w:t>55kPa</w:t>
            </w:r>
            <w:r w:rsidRPr="003541FE">
              <w:rPr>
                <w:rFonts w:ascii="宋体" w:hAnsi="Times New Roman" w:cs="宋体" w:hint="eastAsia"/>
                <w:color w:val="000000"/>
                <w:kern w:val="0"/>
                <w:sz w:val="18"/>
                <w:szCs w:val="18"/>
              </w:rPr>
              <w:t>，泡沫塑料表观密度≥</w:t>
            </w:r>
            <w:r w:rsidRPr="003541FE">
              <w:rPr>
                <w:rFonts w:ascii="宋体" w:hAnsi="Times New Roman" w:cs="宋体"/>
                <w:color w:val="000000"/>
                <w:kern w:val="0"/>
                <w:sz w:val="18"/>
                <w:szCs w:val="18"/>
              </w:rPr>
              <w:t>40kg/m</w:t>
            </w:r>
            <w:r w:rsidRPr="003541FE">
              <w:rPr>
                <w:rFonts w:ascii="宋体" w:hAnsi="Times New Roman" w:cs="宋体" w:hint="eastAsia"/>
                <w:color w:val="000000"/>
                <w:kern w:val="0"/>
                <w:sz w:val="18"/>
                <w:szCs w:val="18"/>
              </w:rPr>
              <w:t>³；</w:t>
            </w:r>
          </w:p>
        </w:tc>
      </w:tr>
      <w:tr w:rsidR="00D81677" w:rsidRPr="003541FE">
        <w:trPr>
          <w:trHeight w:val="1627"/>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9</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各科办公室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会议台</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3200*1200*750H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张</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3</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基材：采用</w:t>
            </w:r>
            <w:r w:rsidRPr="003541FE">
              <w:rPr>
                <w:rFonts w:ascii="宋体" w:hAnsi="Times New Roman" w:cs="宋体"/>
                <w:color w:val="000000"/>
                <w:kern w:val="0"/>
                <w:sz w:val="18"/>
                <w:szCs w:val="18"/>
              </w:rPr>
              <w:t>E1</w:t>
            </w:r>
            <w:r w:rsidRPr="003541FE">
              <w:rPr>
                <w:rFonts w:ascii="宋体" w:hAnsi="Times New Roman" w:cs="宋体" w:hint="eastAsia"/>
                <w:color w:val="000000"/>
                <w:kern w:val="0"/>
                <w:sz w:val="18"/>
                <w:szCs w:val="18"/>
              </w:rPr>
              <w:t>级环保三聚氰胺生态板，符合</w:t>
            </w:r>
            <w:r w:rsidRPr="003541FE">
              <w:rPr>
                <w:rFonts w:ascii="宋体" w:hAnsi="Times New Roman" w:cs="宋体"/>
                <w:color w:val="000000"/>
                <w:kern w:val="0"/>
                <w:sz w:val="18"/>
                <w:szCs w:val="18"/>
              </w:rPr>
              <w:t>GB/T15102-2006</w:t>
            </w:r>
            <w:r w:rsidRPr="003541FE">
              <w:rPr>
                <w:rFonts w:ascii="宋体" w:hAnsi="Times New Roman" w:cs="宋体" w:hint="eastAsia"/>
                <w:color w:val="000000"/>
                <w:kern w:val="0"/>
                <w:sz w:val="18"/>
                <w:szCs w:val="18"/>
              </w:rPr>
              <w:t>标准。经防虫、防腐等化学处理，木材含水率</w:t>
            </w:r>
            <w:r w:rsidRPr="003541FE">
              <w:rPr>
                <w:rFonts w:ascii="宋体" w:hAnsi="Times New Roman" w:cs="宋体"/>
                <w:color w:val="000000"/>
                <w:kern w:val="0"/>
                <w:sz w:val="18"/>
                <w:szCs w:val="18"/>
              </w:rPr>
              <w:t>3-10%</w:t>
            </w:r>
            <w:r w:rsidRPr="003541FE">
              <w:rPr>
                <w:rFonts w:ascii="宋体" w:hAnsi="Times New Roman" w:cs="宋体" w:hint="eastAsia"/>
                <w:color w:val="000000"/>
                <w:kern w:val="0"/>
                <w:sz w:val="18"/>
                <w:szCs w:val="18"/>
              </w:rPr>
              <w:t>，甲醛释放量≤</w:t>
            </w:r>
            <w:r w:rsidRPr="003541FE">
              <w:rPr>
                <w:rFonts w:ascii="宋体" w:hAnsi="Times New Roman" w:cs="宋体"/>
                <w:color w:val="000000"/>
                <w:kern w:val="0"/>
                <w:sz w:val="18"/>
                <w:szCs w:val="18"/>
              </w:rPr>
              <w:t>1.5mg/L</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热溶胶：符合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0.05g/kg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5g/kg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三聚氰胺树脂：符合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1g/kg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0.2g/kg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钢脚：符合</w:t>
            </w:r>
            <w:r w:rsidRPr="003541FE">
              <w:rPr>
                <w:rFonts w:ascii="宋体" w:hAnsi="Times New Roman" w:cs="宋体"/>
                <w:color w:val="000000"/>
                <w:kern w:val="0"/>
                <w:sz w:val="18"/>
                <w:szCs w:val="18"/>
              </w:rPr>
              <w:t>GB/T3325-2008</w:t>
            </w:r>
            <w:r w:rsidRPr="003541FE">
              <w:rPr>
                <w:rFonts w:ascii="宋体" w:hAnsi="Times New Roman" w:cs="宋体" w:hint="eastAsia"/>
                <w:color w:val="000000"/>
                <w:kern w:val="0"/>
                <w:sz w:val="18"/>
                <w:szCs w:val="18"/>
              </w:rPr>
              <w:t>标准，管材无裂缝、叠缝，外露管口端面封闭，人体接触部位无毛刺、刃口、棱角；</w:t>
            </w:r>
          </w:p>
        </w:tc>
      </w:tr>
      <w:tr w:rsidR="00D81677" w:rsidRPr="003541FE">
        <w:trPr>
          <w:trHeight w:val="1627"/>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各科办公室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会议椅</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标准</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张</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48</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西皮：采用优质西皮，耐磨、抗污、防褪色，甲醛含量≤</w:t>
            </w:r>
            <w:r w:rsidRPr="003541FE">
              <w:rPr>
                <w:rFonts w:ascii="宋体" w:hAnsi="Times New Roman" w:cs="宋体"/>
                <w:color w:val="000000"/>
                <w:kern w:val="0"/>
                <w:sz w:val="18"/>
                <w:szCs w:val="18"/>
              </w:rPr>
              <w:t>300mg/kg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宋体"/>
                <w:color w:val="000000"/>
                <w:kern w:val="0"/>
                <w:sz w:val="18"/>
                <w:szCs w:val="18"/>
              </w:rPr>
            </w:pPr>
            <w:r w:rsidRPr="003541FE">
              <w:rPr>
                <w:rFonts w:ascii="宋体" w:hAnsi="Times New Roman" w:cs="宋体" w:hint="eastAsia"/>
                <w:color w:val="000000"/>
                <w:kern w:val="0"/>
                <w:sz w:val="18"/>
                <w:szCs w:val="18"/>
              </w:rPr>
              <w:t>弓形椅脚</w:t>
            </w:r>
            <w:r w:rsidRPr="003541FE">
              <w:rPr>
                <w:rFonts w:ascii="宋体" w:hAnsi="Times New Roman" w:cs="宋体"/>
                <w:color w:val="000000"/>
                <w:kern w:val="0"/>
                <w:sz w:val="18"/>
                <w:szCs w:val="18"/>
              </w:rPr>
              <w:t>:</w:t>
            </w:r>
            <w:r w:rsidRPr="003541FE">
              <w:rPr>
                <w:rFonts w:ascii="宋体" w:hAnsi="Times New Roman" w:cs="宋体" w:hint="eastAsia"/>
                <w:color w:val="000000"/>
                <w:kern w:val="0"/>
                <w:sz w:val="18"/>
                <w:szCs w:val="18"/>
              </w:rPr>
              <w:t>电镀</w:t>
            </w:r>
            <w:r w:rsidRPr="003541FE">
              <w:rPr>
                <w:rFonts w:ascii="宋体" w:hAnsi="Times New Roman" w:cs="宋体"/>
                <w:color w:val="000000"/>
                <w:kern w:val="0"/>
                <w:sz w:val="18"/>
                <w:szCs w:val="18"/>
              </w:rPr>
              <w:t>,</w:t>
            </w:r>
            <w:r w:rsidRPr="003541FE">
              <w:rPr>
                <w:rFonts w:ascii="宋体" w:hAnsi="Times New Roman" w:cs="宋体" w:hint="eastAsia"/>
                <w:color w:val="000000"/>
                <w:kern w:val="0"/>
                <w:sz w:val="18"/>
                <w:szCs w:val="18"/>
              </w:rPr>
              <w:t>防锈</w:t>
            </w:r>
            <w:r w:rsidRPr="003541FE">
              <w:rPr>
                <w:rFonts w:ascii="宋体" w:hAnsi="Times New Roman" w:cs="宋体"/>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海绵：采用优质海绵，拉伸强度≥</w:t>
            </w:r>
            <w:r w:rsidRPr="003541FE">
              <w:rPr>
                <w:rFonts w:ascii="宋体" w:hAnsi="Times New Roman" w:cs="宋体"/>
                <w:color w:val="000000"/>
                <w:kern w:val="0"/>
                <w:sz w:val="18"/>
                <w:szCs w:val="18"/>
              </w:rPr>
              <w:t>100kPa</w:t>
            </w:r>
            <w:r w:rsidRPr="003541FE">
              <w:rPr>
                <w:rFonts w:ascii="宋体" w:hAnsi="Times New Roman" w:cs="宋体" w:hint="eastAsia"/>
                <w:color w:val="000000"/>
                <w:kern w:val="0"/>
                <w:sz w:val="18"/>
                <w:szCs w:val="18"/>
              </w:rPr>
              <w:t>，伸长率≥</w:t>
            </w:r>
            <w:r w:rsidRPr="003541FE">
              <w:rPr>
                <w:rFonts w:ascii="宋体" w:hAnsi="Times New Roman" w:cs="宋体"/>
                <w:color w:val="000000"/>
                <w:kern w:val="0"/>
                <w:sz w:val="18"/>
                <w:szCs w:val="18"/>
              </w:rPr>
              <w:t>100%</w:t>
            </w:r>
            <w:r w:rsidRPr="003541FE">
              <w:rPr>
                <w:rFonts w:ascii="宋体" w:hAnsi="Times New Roman" w:cs="宋体" w:hint="eastAsia"/>
                <w:color w:val="000000"/>
                <w:kern w:val="0"/>
                <w:sz w:val="18"/>
                <w:szCs w:val="18"/>
              </w:rPr>
              <w:t>，回弹率≥</w:t>
            </w:r>
            <w:r w:rsidRPr="003541FE">
              <w:rPr>
                <w:rFonts w:ascii="宋体" w:hAnsi="Times New Roman" w:cs="宋体"/>
                <w:color w:val="000000"/>
                <w:kern w:val="0"/>
                <w:sz w:val="18"/>
                <w:szCs w:val="18"/>
              </w:rPr>
              <w:t>35%</w:t>
            </w:r>
            <w:r w:rsidRPr="003541FE">
              <w:rPr>
                <w:rFonts w:ascii="宋体" w:hAnsi="Times New Roman" w:cs="宋体" w:hint="eastAsia"/>
                <w:color w:val="000000"/>
                <w:kern w:val="0"/>
                <w:sz w:val="18"/>
                <w:szCs w:val="18"/>
              </w:rPr>
              <w:t>，撕裂强度≥</w:t>
            </w:r>
            <w:r w:rsidRPr="003541FE">
              <w:rPr>
                <w:rFonts w:ascii="宋体" w:hAnsi="Times New Roman" w:cs="宋体"/>
                <w:color w:val="000000"/>
                <w:kern w:val="0"/>
                <w:sz w:val="18"/>
                <w:szCs w:val="18"/>
              </w:rPr>
              <w:t>1.8N/cm</w:t>
            </w:r>
            <w:r w:rsidRPr="003541FE">
              <w:rPr>
                <w:rFonts w:ascii="宋体" w:hAnsi="Times New Roman" w:cs="宋体" w:hint="eastAsia"/>
                <w:color w:val="000000"/>
                <w:kern w:val="0"/>
                <w:sz w:val="18"/>
                <w:szCs w:val="18"/>
              </w:rPr>
              <w:t>，干热老化后拉伸强度≥</w:t>
            </w:r>
            <w:r w:rsidRPr="003541FE">
              <w:rPr>
                <w:rFonts w:ascii="宋体" w:hAnsi="Times New Roman" w:cs="宋体"/>
                <w:color w:val="000000"/>
                <w:kern w:val="0"/>
                <w:sz w:val="18"/>
                <w:szCs w:val="18"/>
              </w:rPr>
              <w:t>55kPa</w:t>
            </w:r>
            <w:r w:rsidRPr="003541FE">
              <w:rPr>
                <w:rFonts w:ascii="宋体" w:hAnsi="Times New Roman" w:cs="宋体" w:hint="eastAsia"/>
                <w:color w:val="000000"/>
                <w:kern w:val="0"/>
                <w:sz w:val="18"/>
                <w:szCs w:val="18"/>
              </w:rPr>
              <w:t>，湿热老化后拉伸强度≥</w:t>
            </w:r>
            <w:r w:rsidRPr="003541FE">
              <w:rPr>
                <w:rFonts w:ascii="宋体" w:hAnsi="Times New Roman" w:cs="宋体"/>
                <w:color w:val="000000"/>
                <w:kern w:val="0"/>
                <w:sz w:val="18"/>
                <w:szCs w:val="18"/>
              </w:rPr>
              <w:t>55kPa</w:t>
            </w:r>
            <w:r w:rsidRPr="003541FE">
              <w:rPr>
                <w:rFonts w:ascii="宋体" w:hAnsi="Times New Roman" w:cs="宋体" w:hint="eastAsia"/>
                <w:color w:val="000000"/>
                <w:kern w:val="0"/>
                <w:sz w:val="18"/>
                <w:szCs w:val="18"/>
              </w:rPr>
              <w:t>，泡沫塑料表观密度≥</w:t>
            </w:r>
            <w:r w:rsidRPr="003541FE">
              <w:rPr>
                <w:rFonts w:ascii="宋体" w:hAnsi="Times New Roman" w:cs="宋体"/>
                <w:color w:val="000000"/>
                <w:kern w:val="0"/>
                <w:sz w:val="18"/>
                <w:szCs w:val="18"/>
              </w:rPr>
              <w:t>40kg/m</w:t>
            </w:r>
            <w:r w:rsidRPr="003541FE">
              <w:rPr>
                <w:rFonts w:ascii="宋体" w:hAnsi="Times New Roman" w:cs="宋体" w:hint="eastAsia"/>
                <w:color w:val="000000"/>
                <w:kern w:val="0"/>
                <w:sz w:val="18"/>
                <w:szCs w:val="18"/>
              </w:rPr>
              <w:t>³；</w:t>
            </w:r>
          </w:p>
        </w:tc>
      </w:tr>
      <w:tr w:rsidR="00D81677" w:rsidRPr="003541FE">
        <w:trPr>
          <w:trHeight w:val="1126"/>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lastRenderedPageBreak/>
              <w:t>11</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各科办公室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长茶几</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1200*600*450H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张</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14</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基材：采用</w:t>
            </w:r>
            <w:r w:rsidRPr="003541FE">
              <w:rPr>
                <w:rFonts w:ascii="宋体" w:hAnsi="Times New Roman" w:cs="宋体"/>
                <w:color w:val="000000"/>
                <w:kern w:val="0"/>
                <w:sz w:val="18"/>
                <w:szCs w:val="18"/>
              </w:rPr>
              <w:t>E1</w:t>
            </w:r>
            <w:r w:rsidRPr="003541FE">
              <w:rPr>
                <w:rFonts w:ascii="宋体" w:hAnsi="Times New Roman" w:cs="宋体" w:hint="eastAsia"/>
                <w:color w:val="000000"/>
                <w:kern w:val="0"/>
                <w:sz w:val="18"/>
                <w:szCs w:val="18"/>
              </w:rPr>
              <w:t>级环保三聚氰胺生态板，符合</w:t>
            </w:r>
            <w:r w:rsidRPr="003541FE">
              <w:rPr>
                <w:rFonts w:ascii="宋体" w:hAnsi="Times New Roman" w:cs="宋体"/>
                <w:color w:val="000000"/>
                <w:kern w:val="0"/>
                <w:sz w:val="18"/>
                <w:szCs w:val="18"/>
              </w:rPr>
              <w:t>GB/T15102-2006</w:t>
            </w:r>
            <w:r w:rsidRPr="003541FE">
              <w:rPr>
                <w:rFonts w:ascii="宋体" w:hAnsi="Times New Roman" w:cs="宋体" w:hint="eastAsia"/>
                <w:color w:val="000000"/>
                <w:kern w:val="0"/>
                <w:sz w:val="18"/>
                <w:szCs w:val="18"/>
              </w:rPr>
              <w:t>标准。经防虫、防腐等化学处理，木材含水率</w:t>
            </w:r>
            <w:r w:rsidRPr="003541FE">
              <w:rPr>
                <w:rFonts w:ascii="宋体" w:hAnsi="Times New Roman" w:cs="宋体"/>
                <w:color w:val="000000"/>
                <w:kern w:val="0"/>
                <w:sz w:val="18"/>
                <w:szCs w:val="18"/>
              </w:rPr>
              <w:t>3-10%</w:t>
            </w:r>
            <w:r w:rsidRPr="003541FE">
              <w:rPr>
                <w:rFonts w:ascii="宋体" w:hAnsi="Times New Roman" w:cs="宋体" w:hint="eastAsia"/>
                <w:color w:val="000000"/>
                <w:kern w:val="0"/>
                <w:sz w:val="18"/>
                <w:szCs w:val="18"/>
              </w:rPr>
              <w:t>，甲醛释放量≤</w:t>
            </w:r>
            <w:r w:rsidRPr="003541FE">
              <w:rPr>
                <w:rFonts w:ascii="宋体" w:hAnsi="Times New Roman" w:cs="宋体"/>
                <w:color w:val="000000"/>
                <w:kern w:val="0"/>
                <w:sz w:val="18"/>
                <w:szCs w:val="18"/>
              </w:rPr>
              <w:t>1.5mg/L</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热溶胶：符合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0.05g/kg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5g/kg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宋体"/>
                <w:color w:val="000000"/>
                <w:kern w:val="0"/>
                <w:sz w:val="18"/>
                <w:szCs w:val="18"/>
              </w:rPr>
            </w:pPr>
            <w:r w:rsidRPr="003541FE">
              <w:rPr>
                <w:rFonts w:ascii="宋体" w:hAnsi="Times New Roman" w:cs="宋体" w:hint="eastAsia"/>
                <w:color w:val="000000"/>
                <w:kern w:val="0"/>
                <w:sz w:val="18"/>
                <w:szCs w:val="18"/>
              </w:rPr>
              <w:t>三聚氰胺树脂：符合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1g/kg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0.2g/kg</w:t>
            </w:r>
          </w:p>
        </w:tc>
      </w:tr>
      <w:tr w:rsidR="00D81677" w:rsidRPr="003541FE">
        <w:trPr>
          <w:trHeight w:val="1627"/>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12</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各科办公室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2</w:t>
            </w:r>
            <w:r w:rsidRPr="003541FE">
              <w:rPr>
                <w:rFonts w:ascii="宋体" w:hAnsi="Times New Roman" w:cs="宋体" w:hint="eastAsia"/>
                <w:color w:val="000000"/>
                <w:kern w:val="0"/>
                <w:sz w:val="22"/>
                <w:szCs w:val="22"/>
              </w:rPr>
              <w:t>人位组合台</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1400*1225*1040H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套</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4</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基材：采用</w:t>
            </w:r>
            <w:r w:rsidRPr="003541FE">
              <w:rPr>
                <w:rFonts w:ascii="宋体" w:hAnsi="Times New Roman" w:cs="宋体"/>
                <w:color w:val="000000"/>
                <w:kern w:val="0"/>
                <w:sz w:val="18"/>
                <w:szCs w:val="18"/>
              </w:rPr>
              <w:t>E1</w:t>
            </w:r>
            <w:r w:rsidRPr="003541FE">
              <w:rPr>
                <w:rFonts w:ascii="宋体" w:hAnsi="Times New Roman" w:cs="宋体" w:hint="eastAsia"/>
                <w:color w:val="000000"/>
                <w:kern w:val="0"/>
                <w:sz w:val="18"/>
                <w:szCs w:val="18"/>
              </w:rPr>
              <w:t>级环保三聚氰胺生态板，符合</w:t>
            </w:r>
            <w:r w:rsidRPr="003541FE">
              <w:rPr>
                <w:rFonts w:ascii="宋体" w:hAnsi="Times New Roman" w:cs="宋体"/>
                <w:color w:val="000000"/>
                <w:kern w:val="0"/>
                <w:sz w:val="18"/>
                <w:szCs w:val="18"/>
              </w:rPr>
              <w:t>GB/T15102-2006</w:t>
            </w:r>
            <w:r w:rsidRPr="003541FE">
              <w:rPr>
                <w:rFonts w:ascii="宋体" w:hAnsi="Times New Roman" w:cs="宋体" w:hint="eastAsia"/>
                <w:color w:val="000000"/>
                <w:kern w:val="0"/>
                <w:sz w:val="18"/>
                <w:szCs w:val="18"/>
              </w:rPr>
              <w:t>标准。经防虫、防腐等化学处理，木材含水率</w:t>
            </w:r>
            <w:r w:rsidRPr="003541FE">
              <w:rPr>
                <w:rFonts w:ascii="宋体" w:hAnsi="Times New Roman" w:cs="宋体"/>
                <w:color w:val="000000"/>
                <w:kern w:val="0"/>
                <w:sz w:val="18"/>
                <w:szCs w:val="18"/>
              </w:rPr>
              <w:t>3-10%</w:t>
            </w:r>
            <w:r w:rsidRPr="003541FE">
              <w:rPr>
                <w:rFonts w:ascii="宋体" w:hAnsi="Times New Roman" w:cs="宋体" w:hint="eastAsia"/>
                <w:color w:val="000000"/>
                <w:kern w:val="0"/>
                <w:sz w:val="18"/>
                <w:szCs w:val="18"/>
              </w:rPr>
              <w:t>，甲醛释放量≤</w:t>
            </w:r>
            <w:r w:rsidRPr="003541FE">
              <w:rPr>
                <w:rFonts w:ascii="宋体" w:hAnsi="Times New Roman" w:cs="宋体"/>
                <w:color w:val="000000"/>
                <w:kern w:val="0"/>
                <w:sz w:val="18"/>
                <w:szCs w:val="18"/>
              </w:rPr>
              <w:t>1.5mg/L</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热溶胶：符合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0.05g/kg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5g/kg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三聚氰胺树脂：符合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1g/kg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0.2g/kg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钢脚：符合</w:t>
            </w:r>
            <w:r w:rsidRPr="003541FE">
              <w:rPr>
                <w:rFonts w:ascii="宋体" w:hAnsi="Times New Roman" w:cs="宋体"/>
                <w:color w:val="000000"/>
                <w:kern w:val="0"/>
                <w:sz w:val="18"/>
                <w:szCs w:val="18"/>
              </w:rPr>
              <w:t>GB/T3325-2008</w:t>
            </w:r>
            <w:r w:rsidRPr="003541FE">
              <w:rPr>
                <w:rFonts w:ascii="宋体" w:hAnsi="Times New Roman" w:cs="宋体" w:hint="eastAsia"/>
                <w:color w:val="000000"/>
                <w:kern w:val="0"/>
                <w:sz w:val="18"/>
                <w:szCs w:val="18"/>
              </w:rPr>
              <w:t>标准，管材无裂缝、叠缝，外露管口端面封闭，人体接触部位无毛刺、刃口、棱角；</w:t>
            </w:r>
          </w:p>
        </w:tc>
      </w:tr>
      <w:tr w:rsidR="00D81677" w:rsidRPr="003541FE">
        <w:trPr>
          <w:trHeight w:val="1265"/>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13</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各科办公室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书柜</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1200*420*1800H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套</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9</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基材：采用</w:t>
            </w:r>
            <w:r w:rsidRPr="003541FE">
              <w:rPr>
                <w:rFonts w:ascii="宋体" w:hAnsi="Times New Roman" w:cs="宋体"/>
                <w:color w:val="000000"/>
                <w:kern w:val="0"/>
                <w:sz w:val="18"/>
                <w:szCs w:val="18"/>
              </w:rPr>
              <w:t>E1</w:t>
            </w:r>
            <w:r w:rsidRPr="003541FE">
              <w:rPr>
                <w:rFonts w:ascii="宋体" w:hAnsi="Times New Roman" w:cs="宋体" w:hint="eastAsia"/>
                <w:color w:val="000000"/>
                <w:kern w:val="0"/>
                <w:sz w:val="18"/>
                <w:szCs w:val="18"/>
              </w:rPr>
              <w:t>级环保三聚氰胺生态板，符合</w:t>
            </w:r>
            <w:r w:rsidRPr="003541FE">
              <w:rPr>
                <w:rFonts w:ascii="宋体" w:hAnsi="Times New Roman" w:cs="宋体"/>
                <w:color w:val="000000"/>
                <w:kern w:val="0"/>
                <w:sz w:val="18"/>
                <w:szCs w:val="18"/>
              </w:rPr>
              <w:t>GB/T15102-2006</w:t>
            </w:r>
            <w:r w:rsidRPr="003541FE">
              <w:rPr>
                <w:rFonts w:ascii="宋体" w:hAnsi="Times New Roman" w:cs="宋体" w:hint="eastAsia"/>
                <w:color w:val="000000"/>
                <w:kern w:val="0"/>
                <w:sz w:val="18"/>
                <w:szCs w:val="18"/>
              </w:rPr>
              <w:t>标准。经防虫、防腐等化学处理，木材含水率</w:t>
            </w:r>
            <w:r w:rsidRPr="003541FE">
              <w:rPr>
                <w:rFonts w:ascii="宋体" w:hAnsi="Times New Roman" w:cs="宋体"/>
                <w:color w:val="000000"/>
                <w:kern w:val="0"/>
                <w:sz w:val="18"/>
                <w:szCs w:val="18"/>
              </w:rPr>
              <w:t>3-10%</w:t>
            </w:r>
            <w:r w:rsidRPr="003541FE">
              <w:rPr>
                <w:rFonts w:ascii="宋体" w:hAnsi="Times New Roman" w:cs="宋体" w:hint="eastAsia"/>
                <w:color w:val="000000"/>
                <w:kern w:val="0"/>
                <w:sz w:val="18"/>
                <w:szCs w:val="18"/>
              </w:rPr>
              <w:t>，甲醛释放量≤</w:t>
            </w:r>
            <w:r w:rsidRPr="003541FE">
              <w:rPr>
                <w:rFonts w:ascii="宋体" w:hAnsi="Times New Roman" w:cs="宋体"/>
                <w:color w:val="000000"/>
                <w:kern w:val="0"/>
                <w:sz w:val="18"/>
                <w:szCs w:val="18"/>
              </w:rPr>
              <w:t>1.5mg/L</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热溶胶：符合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0.05g/kg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5g/kg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宋体"/>
                <w:color w:val="000000"/>
                <w:kern w:val="0"/>
                <w:sz w:val="18"/>
                <w:szCs w:val="18"/>
              </w:rPr>
            </w:pPr>
            <w:r w:rsidRPr="003541FE">
              <w:rPr>
                <w:rFonts w:ascii="宋体" w:hAnsi="Times New Roman" w:cs="宋体" w:hint="eastAsia"/>
                <w:color w:val="000000"/>
                <w:kern w:val="0"/>
                <w:sz w:val="18"/>
                <w:szCs w:val="18"/>
              </w:rPr>
              <w:t>三聚氰胺树脂：符合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1g/kg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0.2g/kg</w:t>
            </w:r>
          </w:p>
        </w:tc>
      </w:tr>
      <w:tr w:rsidR="00D81677" w:rsidRPr="003541FE">
        <w:trPr>
          <w:trHeight w:val="1524"/>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14</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副主任办公室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办公桌</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1600*1300*750H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张</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4</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基材：采用</w:t>
            </w:r>
            <w:r w:rsidRPr="003541FE">
              <w:rPr>
                <w:rFonts w:ascii="宋体" w:hAnsi="Times New Roman" w:cs="宋体"/>
                <w:color w:val="000000"/>
                <w:kern w:val="0"/>
                <w:sz w:val="18"/>
                <w:szCs w:val="18"/>
              </w:rPr>
              <w:t>E1</w:t>
            </w:r>
            <w:r w:rsidRPr="003541FE">
              <w:rPr>
                <w:rFonts w:ascii="宋体" w:hAnsi="Times New Roman" w:cs="宋体" w:hint="eastAsia"/>
                <w:color w:val="000000"/>
                <w:kern w:val="0"/>
                <w:sz w:val="18"/>
                <w:szCs w:val="18"/>
              </w:rPr>
              <w:t>级环保三聚氰胺生态板，符合</w:t>
            </w:r>
            <w:r w:rsidRPr="003541FE">
              <w:rPr>
                <w:rFonts w:ascii="宋体" w:hAnsi="Times New Roman" w:cs="宋体"/>
                <w:color w:val="000000"/>
                <w:kern w:val="0"/>
                <w:sz w:val="18"/>
                <w:szCs w:val="18"/>
              </w:rPr>
              <w:t>GB/T15102-2006</w:t>
            </w:r>
            <w:r w:rsidRPr="003541FE">
              <w:rPr>
                <w:rFonts w:ascii="宋体" w:hAnsi="Times New Roman" w:cs="宋体" w:hint="eastAsia"/>
                <w:color w:val="000000"/>
                <w:kern w:val="0"/>
                <w:sz w:val="18"/>
                <w:szCs w:val="18"/>
              </w:rPr>
              <w:t>标准。经防虫、防腐等化学处理，木材含水率</w:t>
            </w:r>
            <w:r w:rsidRPr="003541FE">
              <w:rPr>
                <w:rFonts w:ascii="宋体" w:hAnsi="Times New Roman" w:cs="宋体"/>
                <w:color w:val="000000"/>
                <w:kern w:val="0"/>
                <w:sz w:val="18"/>
                <w:szCs w:val="18"/>
              </w:rPr>
              <w:t>3-10%</w:t>
            </w:r>
            <w:r w:rsidRPr="003541FE">
              <w:rPr>
                <w:rFonts w:ascii="宋体" w:hAnsi="Times New Roman" w:cs="宋体" w:hint="eastAsia"/>
                <w:color w:val="000000"/>
                <w:kern w:val="0"/>
                <w:sz w:val="18"/>
                <w:szCs w:val="18"/>
              </w:rPr>
              <w:t>，甲醛释放量≤</w:t>
            </w:r>
            <w:r w:rsidRPr="003541FE">
              <w:rPr>
                <w:rFonts w:ascii="宋体" w:hAnsi="Times New Roman" w:cs="宋体"/>
                <w:color w:val="000000"/>
                <w:kern w:val="0"/>
                <w:sz w:val="18"/>
                <w:szCs w:val="18"/>
              </w:rPr>
              <w:t>1.5mg/L</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热溶胶：符合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0.05g/kg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5g/kg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三聚氰胺树脂：符合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1g/kg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0.2g/kg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钢脚：符合</w:t>
            </w:r>
            <w:r w:rsidRPr="003541FE">
              <w:rPr>
                <w:rFonts w:ascii="宋体" w:hAnsi="Times New Roman" w:cs="宋体"/>
                <w:color w:val="000000"/>
                <w:kern w:val="0"/>
                <w:sz w:val="18"/>
                <w:szCs w:val="18"/>
              </w:rPr>
              <w:t>GB/T3325-2008</w:t>
            </w:r>
            <w:r w:rsidRPr="003541FE">
              <w:rPr>
                <w:rFonts w:ascii="宋体" w:hAnsi="Times New Roman" w:cs="宋体" w:hint="eastAsia"/>
                <w:color w:val="000000"/>
                <w:kern w:val="0"/>
                <w:sz w:val="18"/>
                <w:szCs w:val="18"/>
              </w:rPr>
              <w:t>标准，管材无裂缝、叠缝，外露管口端面封闭，人体接触部位无毛刺、刃口、棱角；</w:t>
            </w:r>
          </w:p>
        </w:tc>
      </w:tr>
      <w:tr w:rsidR="00D81677" w:rsidRPr="003541FE">
        <w:trPr>
          <w:trHeight w:val="1608"/>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15</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群团工作室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办公桌</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1400*1225*1040H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张</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2</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基材：采用</w:t>
            </w:r>
            <w:r w:rsidRPr="003541FE">
              <w:rPr>
                <w:rFonts w:ascii="宋体" w:hAnsi="Times New Roman" w:cs="宋体"/>
                <w:color w:val="000000"/>
                <w:kern w:val="0"/>
                <w:sz w:val="18"/>
                <w:szCs w:val="18"/>
              </w:rPr>
              <w:t>E1</w:t>
            </w:r>
            <w:r w:rsidRPr="003541FE">
              <w:rPr>
                <w:rFonts w:ascii="宋体" w:hAnsi="Times New Roman" w:cs="宋体" w:hint="eastAsia"/>
                <w:color w:val="000000"/>
                <w:kern w:val="0"/>
                <w:sz w:val="18"/>
                <w:szCs w:val="18"/>
              </w:rPr>
              <w:t>级环保三聚氰胺生态板，符合</w:t>
            </w:r>
            <w:r w:rsidRPr="003541FE">
              <w:rPr>
                <w:rFonts w:ascii="宋体" w:hAnsi="Times New Roman" w:cs="宋体"/>
                <w:color w:val="000000"/>
                <w:kern w:val="0"/>
                <w:sz w:val="18"/>
                <w:szCs w:val="18"/>
              </w:rPr>
              <w:t>GB/T15102-2006</w:t>
            </w:r>
            <w:r w:rsidRPr="003541FE">
              <w:rPr>
                <w:rFonts w:ascii="宋体" w:hAnsi="Times New Roman" w:cs="宋体" w:hint="eastAsia"/>
                <w:color w:val="000000"/>
                <w:kern w:val="0"/>
                <w:sz w:val="18"/>
                <w:szCs w:val="18"/>
              </w:rPr>
              <w:t>标准。经防虫、防腐等化学处理，木材含水率</w:t>
            </w:r>
            <w:r w:rsidRPr="003541FE">
              <w:rPr>
                <w:rFonts w:ascii="宋体" w:hAnsi="Times New Roman" w:cs="宋体"/>
                <w:color w:val="000000"/>
                <w:kern w:val="0"/>
                <w:sz w:val="18"/>
                <w:szCs w:val="18"/>
              </w:rPr>
              <w:t>3-10%</w:t>
            </w:r>
            <w:r w:rsidRPr="003541FE">
              <w:rPr>
                <w:rFonts w:ascii="宋体" w:hAnsi="Times New Roman" w:cs="宋体" w:hint="eastAsia"/>
                <w:color w:val="000000"/>
                <w:kern w:val="0"/>
                <w:sz w:val="18"/>
                <w:szCs w:val="18"/>
              </w:rPr>
              <w:t>，甲醛释放量≤</w:t>
            </w:r>
            <w:r w:rsidRPr="003541FE">
              <w:rPr>
                <w:rFonts w:ascii="宋体" w:hAnsi="Times New Roman" w:cs="宋体"/>
                <w:color w:val="000000"/>
                <w:kern w:val="0"/>
                <w:sz w:val="18"/>
                <w:szCs w:val="18"/>
              </w:rPr>
              <w:t>1.5mg/L</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热溶胶：符合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0.05g/kg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5g/kg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三聚氰胺树脂：符合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1g/kg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0.2g/kg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钢脚：符合</w:t>
            </w:r>
            <w:r w:rsidRPr="003541FE">
              <w:rPr>
                <w:rFonts w:ascii="宋体" w:hAnsi="Times New Roman" w:cs="宋体"/>
                <w:color w:val="000000"/>
                <w:kern w:val="0"/>
                <w:sz w:val="18"/>
                <w:szCs w:val="18"/>
              </w:rPr>
              <w:t>GB/T3325-2008</w:t>
            </w:r>
            <w:r w:rsidRPr="003541FE">
              <w:rPr>
                <w:rFonts w:ascii="宋体" w:hAnsi="Times New Roman" w:cs="宋体" w:hint="eastAsia"/>
                <w:color w:val="000000"/>
                <w:kern w:val="0"/>
                <w:sz w:val="18"/>
                <w:szCs w:val="18"/>
              </w:rPr>
              <w:t>标准，管材无裂缝、叠缝，外露管口端面封闭，人体接触部位无毛刺、刃口、棱角；</w:t>
            </w:r>
          </w:p>
        </w:tc>
      </w:tr>
      <w:tr w:rsidR="00D81677" w:rsidRPr="003541FE">
        <w:trPr>
          <w:trHeight w:val="1025"/>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16</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小会议室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矮柜</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800*400*800H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个</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4</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基材：采用</w:t>
            </w:r>
            <w:r w:rsidRPr="003541FE">
              <w:rPr>
                <w:rFonts w:ascii="宋体" w:hAnsi="Times New Roman" w:cs="宋体"/>
                <w:color w:val="000000"/>
                <w:kern w:val="0"/>
                <w:sz w:val="18"/>
                <w:szCs w:val="18"/>
              </w:rPr>
              <w:t>E1</w:t>
            </w:r>
            <w:r w:rsidRPr="003541FE">
              <w:rPr>
                <w:rFonts w:ascii="宋体" w:hAnsi="Times New Roman" w:cs="宋体" w:hint="eastAsia"/>
                <w:color w:val="000000"/>
                <w:kern w:val="0"/>
                <w:sz w:val="18"/>
                <w:szCs w:val="18"/>
              </w:rPr>
              <w:t>级环保三聚氰胺生态板，符合</w:t>
            </w:r>
            <w:r w:rsidRPr="003541FE">
              <w:rPr>
                <w:rFonts w:ascii="宋体" w:hAnsi="Times New Roman" w:cs="宋体"/>
                <w:color w:val="000000"/>
                <w:kern w:val="0"/>
                <w:sz w:val="18"/>
                <w:szCs w:val="18"/>
              </w:rPr>
              <w:t>GB/T15102-2006</w:t>
            </w:r>
            <w:r w:rsidRPr="003541FE">
              <w:rPr>
                <w:rFonts w:ascii="宋体" w:hAnsi="Times New Roman" w:cs="宋体" w:hint="eastAsia"/>
                <w:color w:val="000000"/>
                <w:kern w:val="0"/>
                <w:sz w:val="18"/>
                <w:szCs w:val="18"/>
              </w:rPr>
              <w:t>标准。经防虫、防腐等化学处理，木材含水率</w:t>
            </w:r>
            <w:r w:rsidRPr="003541FE">
              <w:rPr>
                <w:rFonts w:ascii="宋体" w:hAnsi="Times New Roman" w:cs="宋体"/>
                <w:color w:val="000000"/>
                <w:kern w:val="0"/>
                <w:sz w:val="18"/>
                <w:szCs w:val="18"/>
              </w:rPr>
              <w:t>3-10%</w:t>
            </w:r>
            <w:r w:rsidRPr="003541FE">
              <w:rPr>
                <w:rFonts w:ascii="宋体" w:hAnsi="Times New Roman" w:cs="宋体" w:hint="eastAsia"/>
                <w:color w:val="000000"/>
                <w:kern w:val="0"/>
                <w:sz w:val="18"/>
                <w:szCs w:val="18"/>
              </w:rPr>
              <w:t>，甲醛释放量≤</w:t>
            </w:r>
            <w:r w:rsidRPr="003541FE">
              <w:rPr>
                <w:rFonts w:ascii="宋体" w:hAnsi="Times New Roman" w:cs="宋体"/>
                <w:color w:val="000000"/>
                <w:kern w:val="0"/>
                <w:sz w:val="18"/>
                <w:szCs w:val="18"/>
              </w:rPr>
              <w:t>1.5mg/L</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热溶胶：符合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0.05g/kg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5g/kg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宋体"/>
                <w:color w:val="000000"/>
                <w:kern w:val="0"/>
                <w:sz w:val="18"/>
                <w:szCs w:val="18"/>
              </w:rPr>
            </w:pPr>
            <w:r w:rsidRPr="003541FE">
              <w:rPr>
                <w:rFonts w:ascii="宋体" w:hAnsi="Times New Roman" w:cs="宋体" w:hint="eastAsia"/>
                <w:color w:val="000000"/>
                <w:kern w:val="0"/>
                <w:sz w:val="18"/>
                <w:szCs w:val="18"/>
              </w:rPr>
              <w:t>三聚氰胺树脂：符合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1g/kg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0.2g/kg</w:t>
            </w:r>
          </w:p>
        </w:tc>
      </w:tr>
      <w:tr w:rsidR="00D81677" w:rsidRPr="003541FE">
        <w:trPr>
          <w:trHeight w:val="1085"/>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17</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大会议室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主席台</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1200*600*750H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张</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基材：采用</w:t>
            </w:r>
            <w:r w:rsidRPr="003541FE">
              <w:rPr>
                <w:rFonts w:ascii="宋体" w:hAnsi="Times New Roman" w:cs="宋体"/>
                <w:color w:val="000000"/>
                <w:kern w:val="0"/>
                <w:sz w:val="18"/>
                <w:szCs w:val="18"/>
              </w:rPr>
              <w:t>E1</w:t>
            </w:r>
            <w:r w:rsidRPr="003541FE">
              <w:rPr>
                <w:rFonts w:ascii="宋体" w:hAnsi="Times New Roman" w:cs="宋体" w:hint="eastAsia"/>
                <w:color w:val="000000"/>
                <w:kern w:val="0"/>
                <w:sz w:val="18"/>
                <w:szCs w:val="18"/>
              </w:rPr>
              <w:t>级环保三聚氰胺生态板，符合</w:t>
            </w:r>
            <w:r w:rsidRPr="003541FE">
              <w:rPr>
                <w:rFonts w:ascii="宋体" w:hAnsi="Times New Roman" w:cs="宋体"/>
                <w:color w:val="000000"/>
                <w:kern w:val="0"/>
                <w:sz w:val="18"/>
                <w:szCs w:val="18"/>
              </w:rPr>
              <w:t>GB/T15102-2006</w:t>
            </w:r>
            <w:r w:rsidRPr="003541FE">
              <w:rPr>
                <w:rFonts w:ascii="宋体" w:hAnsi="Times New Roman" w:cs="宋体" w:hint="eastAsia"/>
                <w:color w:val="000000"/>
                <w:kern w:val="0"/>
                <w:sz w:val="18"/>
                <w:szCs w:val="18"/>
              </w:rPr>
              <w:t>标准。经防虫、防腐等化学处理，木材含水率</w:t>
            </w:r>
            <w:r w:rsidRPr="003541FE">
              <w:rPr>
                <w:rFonts w:ascii="宋体" w:hAnsi="Times New Roman" w:cs="宋体"/>
                <w:color w:val="000000"/>
                <w:kern w:val="0"/>
                <w:sz w:val="18"/>
                <w:szCs w:val="18"/>
              </w:rPr>
              <w:t>3-10%</w:t>
            </w:r>
            <w:r w:rsidRPr="003541FE">
              <w:rPr>
                <w:rFonts w:ascii="宋体" w:hAnsi="Times New Roman" w:cs="宋体" w:hint="eastAsia"/>
                <w:color w:val="000000"/>
                <w:kern w:val="0"/>
                <w:sz w:val="18"/>
                <w:szCs w:val="18"/>
              </w:rPr>
              <w:t>，甲醛释放量≤</w:t>
            </w:r>
            <w:r w:rsidRPr="003541FE">
              <w:rPr>
                <w:rFonts w:ascii="宋体" w:hAnsi="Times New Roman" w:cs="宋体"/>
                <w:color w:val="000000"/>
                <w:kern w:val="0"/>
                <w:sz w:val="18"/>
                <w:szCs w:val="18"/>
              </w:rPr>
              <w:t>1.5mg/L</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热溶胶：符合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0.05g/kg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5g/kg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宋体"/>
                <w:color w:val="000000"/>
                <w:kern w:val="0"/>
                <w:sz w:val="18"/>
                <w:szCs w:val="18"/>
              </w:rPr>
            </w:pPr>
            <w:r w:rsidRPr="003541FE">
              <w:rPr>
                <w:rFonts w:ascii="宋体" w:hAnsi="Times New Roman" w:cs="宋体" w:hint="eastAsia"/>
                <w:color w:val="000000"/>
                <w:kern w:val="0"/>
                <w:sz w:val="18"/>
                <w:szCs w:val="18"/>
              </w:rPr>
              <w:t>三聚氰胺树脂：符合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1g/kg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0.2g/kg</w:t>
            </w:r>
          </w:p>
        </w:tc>
      </w:tr>
      <w:tr w:rsidR="00D81677" w:rsidRPr="003541FE">
        <w:trPr>
          <w:trHeight w:val="1505"/>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lastRenderedPageBreak/>
              <w:t>18</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大会议室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条形桌</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1200*400*750H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张</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16</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基材：采用</w:t>
            </w:r>
            <w:r w:rsidRPr="003541FE">
              <w:rPr>
                <w:rFonts w:ascii="宋体" w:hAnsi="Times New Roman" w:cs="宋体"/>
                <w:color w:val="000000"/>
                <w:kern w:val="0"/>
                <w:sz w:val="18"/>
                <w:szCs w:val="18"/>
              </w:rPr>
              <w:t>E1</w:t>
            </w:r>
            <w:r w:rsidRPr="003541FE">
              <w:rPr>
                <w:rFonts w:ascii="宋体" w:hAnsi="Times New Roman" w:cs="宋体" w:hint="eastAsia"/>
                <w:color w:val="000000"/>
                <w:kern w:val="0"/>
                <w:sz w:val="18"/>
                <w:szCs w:val="18"/>
              </w:rPr>
              <w:t>级环保三聚氰胺生态板，符合</w:t>
            </w:r>
            <w:r w:rsidRPr="003541FE">
              <w:rPr>
                <w:rFonts w:ascii="宋体" w:hAnsi="Times New Roman" w:cs="宋体"/>
                <w:color w:val="000000"/>
                <w:kern w:val="0"/>
                <w:sz w:val="18"/>
                <w:szCs w:val="18"/>
              </w:rPr>
              <w:t>GB/T15102-2006</w:t>
            </w:r>
            <w:r w:rsidRPr="003541FE">
              <w:rPr>
                <w:rFonts w:ascii="宋体" w:hAnsi="Times New Roman" w:cs="宋体" w:hint="eastAsia"/>
                <w:color w:val="000000"/>
                <w:kern w:val="0"/>
                <w:sz w:val="18"/>
                <w:szCs w:val="18"/>
              </w:rPr>
              <w:t>标准。经防虫、防腐等化学处理，木材含水率</w:t>
            </w:r>
            <w:r w:rsidRPr="003541FE">
              <w:rPr>
                <w:rFonts w:ascii="宋体" w:hAnsi="Times New Roman" w:cs="宋体"/>
                <w:color w:val="000000"/>
                <w:kern w:val="0"/>
                <w:sz w:val="18"/>
                <w:szCs w:val="18"/>
              </w:rPr>
              <w:t>3-10%</w:t>
            </w:r>
            <w:r w:rsidRPr="003541FE">
              <w:rPr>
                <w:rFonts w:ascii="宋体" w:hAnsi="Times New Roman" w:cs="宋体" w:hint="eastAsia"/>
                <w:color w:val="000000"/>
                <w:kern w:val="0"/>
                <w:sz w:val="18"/>
                <w:szCs w:val="18"/>
              </w:rPr>
              <w:t>，甲醛释放量≤</w:t>
            </w:r>
            <w:r w:rsidRPr="003541FE">
              <w:rPr>
                <w:rFonts w:ascii="宋体" w:hAnsi="Times New Roman" w:cs="宋体"/>
                <w:color w:val="000000"/>
                <w:kern w:val="0"/>
                <w:sz w:val="18"/>
                <w:szCs w:val="18"/>
              </w:rPr>
              <w:t>1.5mg/L</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热溶胶：符合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0.05g/kg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5g/kg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三聚氰胺树脂：符合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1g/kg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0.2g/kg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钢脚：符合</w:t>
            </w:r>
            <w:r w:rsidRPr="003541FE">
              <w:rPr>
                <w:rFonts w:ascii="宋体" w:hAnsi="Times New Roman" w:cs="宋体"/>
                <w:color w:val="000000"/>
                <w:kern w:val="0"/>
                <w:sz w:val="18"/>
                <w:szCs w:val="18"/>
              </w:rPr>
              <w:t>GB/T3325-2008</w:t>
            </w:r>
            <w:r w:rsidRPr="003541FE">
              <w:rPr>
                <w:rFonts w:ascii="宋体" w:hAnsi="Times New Roman" w:cs="宋体" w:hint="eastAsia"/>
                <w:color w:val="000000"/>
                <w:kern w:val="0"/>
                <w:sz w:val="18"/>
                <w:szCs w:val="18"/>
              </w:rPr>
              <w:t>标准，管材无裂缝、叠缝，外露管口端面封闭，人体接触部位无毛刺、刃口、棱角；</w:t>
            </w:r>
          </w:p>
        </w:tc>
      </w:tr>
      <w:tr w:rsidR="00D81677" w:rsidRPr="003541FE">
        <w:trPr>
          <w:trHeight w:val="1025"/>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19</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大会议室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演讲台</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700*594*1173H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张</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基材：采用</w:t>
            </w:r>
            <w:r w:rsidRPr="003541FE">
              <w:rPr>
                <w:rFonts w:ascii="宋体" w:hAnsi="Times New Roman" w:cs="宋体"/>
                <w:color w:val="000000"/>
                <w:kern w:val="0"/>
                <w:sz w:val="18"/>
                <w:szCs w:val="18"/>
              </w:rPr>
              <w:t>E1</w:t>
            </w:r>
            <w:r w:rsidRPr="003541FE">
              <w:rPr>
                <w:rFonts w:ascii="宋体" w:hAnsi="Times New Roman" w:cs="宋体" w:hint="eastAsia"/>
                <w:color w:val="000000"/>
                <w:kern w:val="0"/>
                <w:sz w:val="18"/>
                <w:szCs w:val="18"/>
              </w:rPr>
              <w:t>级环保三聚氰胺生态板，符合</w:t>
            </w:r>
            <w:r w:rsidRPr="003541FE">
              <w:rPr>
                <w:rFonts w:ascii="宋体" w:hAnsi="Times New Roman" w:cs="宋体"/>
                <w:color w:val="000000"/>
                <w:kern w:val="0"/>
                <w:sz w:val="18"/>
                <w:szCs w:val="18"/>
              </w:rPr>
              <w:t>GB/T15102-2006</w:t>
            </w:r>
            <w:r w:rsidRPr="003541FE">
              <w:rPr>
                <w:rFonts w:ascii="宋体" w:hAnsi="Times New Roman" w:cs="宋体" w:hint="eastAsia"/>
                <w:color w:val="000000"/>
                <w:kern w:val="0"/>
                <w:sz w:val="18"/>
                <w:szCs w:val="18"/>
              </w:rPr>
              <w:t>标准。经防虫、防腐等化学处理，木材含水率</w:t>
            </w:r>
            <w:r w:rsidRPr="003541FE">
              <w:rPr>
                <w:rFonts w:ascii="宋体" w:hAnsi="Times New Roman" w:cs="宋体"/>
                <w:color w:val="000000"/>
                <w:kern w:val="0"/>
                <w:sz w:val="18"/>
                <w:szCs w:val="18"/>
              </w:rPr>
              <w:t>3-10%</w:t>
            </w:r>
            <w:r w:rsidRPr="003541FE">
              <w:rPr>
                <w:rFonts w:ascii="宋体" w:hAnsi="Times New Roman" w:cs="宋体" w:hint="eastAsia"/>
                <w:color w:val="000000"/>
                <w:kern w:val="0"/>
                <w:sz w:val="18"/>
                <w:szCs w:val="18"/>
              </w:rPr>
              <w:t>，甲醛释放量≤</w:t>
            </w:r>
            <w:r w:rsidRPr="003541FE">
              <w:rPr>
                <w:rFonts w:ascii="宋体" w:hAnsi="Times New Roman" w:cs="宋体"/>
                <w:color w:val="000000"/>
                <w:kern w:val="0"/>
                <w:sz w:val="18"/>
                <w:szCs w:val="18"/>
              </w:rPr>
              <w:t>1.5mg/L</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热溶胶：符合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0.05g/kg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5g/kg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宋体"/>
                <w:color w:val="000000"/>
                <w:kern w:val="0"/>
                <w:sz w:val="18"/>
                <w:szCs w:val="18"/>
              </w:rPr>
            </w:pPr>
            <w:r w:rsidRPr="003541FE">
              <w:rPr>
                <w:rFonts w:ascii="宋体" w:hAnsi="Times New Roman" w:cs="宋体" w:hint="eastAsia"/>
                <w:color w:val="000000"/>
                <w:kern w:val="0"/>
                <w:sz w:val="18"/>
                <w:szCs w:val="18"/>
              </w:rPr>
              <w:t>三聚氰胺树脂：符合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1g/kg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0.2g/kg</w:t>
            </w:r>
          </w:p>
        </w:tc>
      </w:tr>
      <w:tr w:rsidR="00D81677" w:rsidRPr="003541FE">
        <w:trPr>
          <w:trHeight w:val="1025"/>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20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三楼书记办公室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大班台</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2100*1900*750H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张</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基材：采用</w:t>
            </w:r>
            <w:r w:rsidRPr="003541FE">
              <w:rPr>
                <w:rFonts w:ascii="宋体" w:hAnsi="Times New Roman" w:cs="宋体"/>
                <w:color w:val="000000"/>
                <w:kern w:val="0"/>
                <w:sz w:val="18"/>
                <w:szCs w:val="18"/>
              </w:rPr>
              <w:t>E1</w:t>
            </w:r>
            <w:r w:rsidRPr="003541FE">
              <w:rPr>
                <w:rFonts w:ascii="宋体" w:hAnsi="Times New Roman" w:cs="宋体" w:hint="eastAsia"/>
                <w:color w:val="000000"/>
                <w:kern w:val="0"/>
                <w:sz w:val="18"/>
                <w:szCs w:val="18"/>
              </w:rPr>
              <w:t>级环保三聚氰胺生态板，符合</w:t>
            </w:r>
            <w:r w:rsidRPr="003541FE">
              <w:rPr>
                <w:rFonts w:ascii="宋体" w:hAnsi="Times New Roman" w:cs="宋体"/>
                <w:color w:val="000000"/>
                <w:kern w:val="0"/>
                <w:sz w:val="18"/>
                <w:szCs w:val="18"/>
              </w:rPr>
              <w:t>GB/T15102-2006</w:t>
            </w:r>
            <w:r w:rsidRPr="003541FE">
              <w:rPr>
                <w:rFonts w:ascii="宋体" w:hAnsi="Times New Roman" w:cs="宋体" w:hint="eastAsia"/>
                <w:color w:val="000000"/>
                <w:kern w:val="0"/>
                <w:sz w:val="18"/>
                <w:szCs w:val="18"/>
              </w:rPr>
              <w:t>标准。经防虫、防腐等化学处理，木材含水率</w:t>
            </w:r>
            <w:r w:rsidRPr="003541FE">
              <w:rPr>
                <w:rFonts w:ascii="宋体" w:hAnsi="Times New Roman" w:cs="宋体"/>
                <w:color w:val="000000"/>
                <w:kern w:val="0"/>
                <w:sz w:val="18"/>
                <w:szCs w:val="18"/>
              </w:rPr>
              <w:t>3-10%</w:t>
            </w:r>
            <w:r w:rsidRPr="003541FE">
              <w:rPr>
                <w:rFonts w:ascii="宋体" w:hAnsi="Times New Roman" w:cs="宋体" w:hint="eastAsia"/>
                <w:color w:val="000000"/>
                <w:kern w:val="0"/>
                <w:sz w:val="18"/>
                <w:szCs w:val="18"/>
              </w:rPr>
              <w:t>，甲醛释放量≤</w:t>
            </w:r>
            <w:r w:rsidRPr="003541FE">
              <w:rPr>
                <w:rFonts w:ascii="宋体" w:hAnsi="Times New Roman" w:cs="宋体"/>
                <w:color w:val="000000"/>
                <w:kern w:val="0"/>
                <w:sz w:val="18"/>
                <w:szCs w:val="18"/>
              </w:rPr>
              <w:t>1.5mg/L</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热溶胶：符合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0.05g/kg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5g/kg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宋体"/>
                <w:color w:val="000000"/>
                <w:kern w:val="0"/>
                <w:sz w:val="18"/>
                <w:szCs w:val="18"/>
              </w:rPr>
            </w:pPr>
            <w:r w:rsidRPr="003541FE">
              <w:rPr>
                <w:rFonts w:ascii="宋体" w:hAnsi="Times New Roman" w:cs="宋体" w:hint="eastAsia"/>
                <w:color w:val="000000"/>
                <w:kern w:val="0"/>
                <w:sz w:val="18"/>
                <w:szCs w:val="18"/>
              </w:rPr>
              <w:t>三聚氰胺树脂：符合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1g/kg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0.2g/kg</w:t>
            </w:r>
          </w:p>
        </w:tc>
      </w:tr>
      <w:tr w:rsidR="00D81677" w:rsidRPr="003541FE">
        <w:trPr>
          <w:trHeight w:val="1344"/>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21</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书记办公室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大班椅</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标准</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张</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牛皮：采用优质牛皮，耐磨、抗污、防褪色，甲醛含量≤</w:t>
            </w:r>
            <w:r w:rsidRPr="003541FE">
              <w:rPr>
                <w:rFonts w:ascii="宋体" w:hAnsi="Times New Roman" w:cs="宋体"/>
                <w:color w:val="000000"/>
                <w:kern w:val="0"/>
                <w:sz w:val="18"/>
                <w:szCs w:val="18"/>
              </w:rPr>
              <w:t>300mg/kg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脚轮：座面垂直加载</w:t>
            </w:r>
            <w:r w:rsidRPr="003541FE">
              <w:rPr>
                <w:rFonts w:ascii="宋体" w:hAnsi="Times New Roman" w:cs="宋体"/>
                <w:color w:val="000000"/>
                <w:kern w:val="0"/>
                <w:sz w:val="18"/>
                <w:szCs w:val="18"/>
              </w:rPr>
              <w:t>113kg</w:t>
            </w:r>
            <w:r w:rsidRPr="003541FE">
              <w:rPr>
                <w:rFonts w:ascii="宋体" w:hAnsi="Times New Roman" w:cs="宋体" w:hint="eastAsia"/>
                <w:color w:val="000000"/>
                <w:kern w:val="0"/>
                <w:sz w:val="18"/>
                <w:szCs w:val="18"/>
              </w:rPr>
              <w:t>，有障碍测试</w:t>
            </w:r>
            <w:r w:rsidRPr="003541FE">
              <w:rPr>
                <w:rFonts w:ascii="宋体" w:hAnsi="Times New Roman" w:cs="宋体"/>
                <w:color w:val="000000"/>
                <w:kern w:val="0"/>
                <w:sz w:val="18"/>
                <w:szCs w:val="18"/>
              </w:rPr>
              <w:t>2000</w:t>
            </w:r>
            <w:r w:rsidRPr="003541FE">
              <w:rPr>
                <w:rFonts w:ascii="宋体" w:hAnsi="Times New Roman" w:cs="宋体" w:hint="eastAsia"/>
                <w:color w:val="000000"/>
                <w:kern w:val="0"/>
                <w:sz w:val="18"/>
                <w:szCs w:val="18"/>
              </w:rPr>
              <w:t>次无损，无障碍测试</w:t>
            </w:r>
            <w:r w:rsidRPr="003541FE">
              <w:rPr>
                <w:rFonts w:ascii="宋体" w:hAnsi="Times New Roman" w:cs="宋体"/>
                <w:color w:val="000000"/>
                <w:kern w:val="0"/>
                <w:sz w:val="18"/>
                <w:szCs w:val="18"/>
              </w:rPr>
              <w:t>28000</w:t>
            </w:r>
            <w:r w:rsidRPr="003541FE">
              <w:rPr>
                <w:rFonts w:ascii="宋体" w:hAnsi="Times New Roman" w:cs="宋体" w:hint="eastAsia"/>
                <w:color w:val="000000"/>
                <w:kern w:val="0"/>
                <w:sz w:val="18"/>
                <w:szCs w:val="18"/>
              </w:rPr>
              <w:t>次无损；</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扶手：采用优质塑胶扶手，表面无裂纹，无变形，无锁孔、气泡、杂质、伤痕；</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海绵：采用优质海绵，拉伸强度≥</w:t>
            </w:r>
            <w:r w:rsidRPr="003541FE">
              <w:rPr>
                <w:rFonts w:ascii="宋体" w:hAnsi="Times New Roman" w:cs="宋体"/>
                <w:color w:val="000000"/>
                <w:kern w:val="0"/>
                <w:sz w:val="18"/>
                <w:szCs w:val="18"/>
              </w:rPr>
              <w:t>100kPa</w:t>
            </w:r>
            <w:r w:rsidRPr="003541FE">
              <w:rPr>
                <w:rFonts w:ascii="宋体" w:hAnsi="Times New Roman" w:cs="宋体" w:hint="eastAsia"/>
                <w:color w:val="000000"/>
                <w:kern w:val="0"/>
                <w:sz w:val="18"/>
                <w:szCs w:val="18"/>
              </w:rPr>
              <w:t>，伸长率≥</w:t>
            </w:r>
            <w:r w:rsidRPr="003541FE">
              <w:rPr>
                <w:rFonts w:ascii="宋体" w:hAnsi="Times New Roman" w:cs="宋体"/>
                <w:color w:val="000000"/>
                <w:kern w:val="0"/>
                <w:sz w:val="18"/>
                <w:szCs w:val="18"/>
              </w:rPr>
              <w:t>100%</w:t>
            </w:r>
            <w:r w:rsidRPr="003541FE">
              <w:rPr>
                <w:rFonts w:ascii="宋体" w:hAnsi="Times New Roman" w:cs="宋体" w:hint="eastAsia"/>
                <w:color w:val="000000"/>
                <w:kern w:val="0"/>
                <w:sz w:val="18"/>
                <w:szCs w:val="18"/>
              </w:rPr>
              <w:t>，回弹率≥</w:t>
            </w:r>
            <w:r w:rsidRPr="003541FE">
              <w:rPr>
                <w:rFonts w:ascii="宋体" w:hAnsi="Times New Roman" w:cs="宋体"/>
                <w:color w:val="000000"/>
                <w:kern w:val="0"/>
                <w:sz w:val="18"/>
                <w:szCs w:val="18"/>
              </w:rPr>
              <w:t>35%</w:t>
            </w:r>
            <w:r w:rsidRPr="003541FE">
              <w:rPr>
                <w:rFonts w:ascii="宋体" w:hAnsi="Times New Roman" w:cs="宋体" w:hint="eastAsia"/>
                <w:color w:val="000000"/>
                <w:kern w:val="0"/>
                <w:sz w:val="18"/>
                <w:szCs w:val="18"/>
              </w:rPr>
              <w:t>，撕裂强度≥</w:t>
            </w:r>
            <w:r w:rsidRPr="003541FE">
              <w:rPr>
                <w:rFonts w:ascii="宋体" w:hAnsi="Times New Roman" w:cs="宋体"/>
                <w:color w:val="000000"/>
                <w:kern w:val="0"/>
                <w:sz w:val="18"/>
                <w:szCs w:val="18"/>
              </w:rPr>
              <w:t>1.8N/cm</w:t>
            </w:r>
            <w:r w:rsidRPr="003541FE">
              <w:rPr>
                <w:rFonts w:ascii="宋体" w:hAnsi="Times New Roman" w:cs="宋体" w:hint="eastAsia"/>
                <w:color w:val="000000"/>
                <w:kern w:val="0"/>
                <w:sz w:val="18"/>
                <w:szCs w:val="18"/>
              </w:rPr>
              <w:t>，干热老化后拉伸强度≥</w:t>
            </w:r>
            <w:r w:rsidRPr="003541FE">
              <w:rPr>
                <w:rFonts w:ascii="宋体" w:hAnsi="Times New Roman" w:cs="宋体"/>
                <w:color w:val="000000"/>
                <w:kern w:val="0"/>
                <w:sz w:val="18"/>
                <w:szCs w:val="18"/>
              </w:rPr>
              <w:t>55kPa</w:t>
            </w:r>
            <w:r w:rsidRPr="003541FE">
              <w:rPr>
                <w:rFonts w:ascii="宋体" w:hAnsi="Times New Roman" w:cs="宋体" w:hint="eastAsia"/>
                <w:color w:val="000000"/>
                <w:kern w:val="0"/>
                <w:sz w:val="18"/>
                <w:szCs w:val="18"/>
              </w:rPr>
              <w:t>，湿热老化后拉伸强度≥</w:t>
            </w:r>
            <w:r w:rsidRPr="003541FE">
              <w:rPr>
                <w:rFonts w:ascii="宋体" w:hAnsi="Times New Roman" w:cs="宋体"/>
                <w:color w:val="000000"/>
                <w:kern w:val="0"/>
                <w:sz w:val="18"/>
                <w:szCs w:val="18"/>
              </w:rPr>
              <w:t>55kPa</w:t>
            </w:r>
            <w:r w:rsidRPr="003541FE">
              <w:rPr>
                <w:rFonts w:ascii="宋体" w:hAnsi="Times New Roman" w:cs="宋体" w:hint="eastAsia"/>
                <w:color w:val="000000"/>
                <w:kern w:val="0"/>
                <w:sz w:val="18"/>
                <w:szCs w:val="18"/>
              </w:rPr>
              <w:t>，泡沫塑料表观密度≥</w:t>
            </w:r>
            <w:r w:rsidRPr="003541FE">
              <w:rPr>
                <w:rFonts w:ascii="宋体" w:hAnsi="Times New Roman" w:cs="宋体"/>
                <w:color w:val="000000"/>
                <w:kern w:val="0"/>
                <w:sz w:val="18"/>
                <w:szCs w:val="18"/>
              </w:rPr>
              <w:t>40kg/m</w:t>
            </w:r>
            <w:r w:rsidRPr="003541FE">
              <w:rPr>
                <w:rFonts w:ascii="宋体" w:hAnsi="Times New Roman" w:cs="宋体" w:hint="eastAsia"/>
                <w:color w:val="000000"/>
                <w:kern w:val="0"/>
                <w:sz w:val="18"/>
                <w:szCs w:val="18"/>
              </w:rPr>
              <w:t>³；</w:t>
            </w:r>
          </w:p>
        </w:tc>
      </w:tr>
      <w:tr w:rsidR="00D81677" w:rsidRPr="003541FE">
        <w:trPr>
          <w:trHeight w:val="1164"/>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22</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书记办公室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班前椅</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标准</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张</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2</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西皮：采用优质西皮，耐磨、抗污、防褪色，甲醛含量≤</w:t>
            </w:r>
            <w:r w:rsidRPr="003541FE">
              <w:rPr>
                <w:rFonts w:ascii="宋体" w:hAnsi="Times New Roman" w:cs="宋体"/>
                <w:color w:val="000000"/>
                <w:kern w:val="0"/>
                <w:sz w:val="18"/>
                <w:szCs w:val="18"/>
              </w:rPr>
              <w:t>300mg/kg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宋体"/>
                <w:color w:val="000000"/>
                <w:kern w:val="0"/>
                <w:sz w:val="18"/>
                <w:szCs w:val="18"/>
              </w:rPr>
            </w:pPr>
            <w:r w:rsidRPr="003541FE">
              <w:rPr>
                <w:rFonts w:ascii="宋体" w:hAnsi="Times New Roman" w:cs="宋体" w:hint="eastAsia"/>
                <w:color w:val="000000"/>
                <w:kern w:val="0"/>
                <w:sz w:val="18"/>
                <w:szCs w:val="18"/>
              </w:rPr>
              <w:t>弓形椅脚</w:t>
            </w:r>
            <w:r w:rsidRPr="003541FE">
              <w:rPr>
                <w:rFonts w:ascii="宋体" w:hAnsi="Times New Roman" w:cs="宋体"/>
                <w:color w:val="000000"/>
                <w:kern w:val="0"/>
                <w:sz w:val="18"/>
                <w:szCs w:val="18"/>
              </w:rPr>
              <w:t>:</w:t>
            </w:r>
            <w:r w:rsidRPr="003541FE">
              <w:rPr>
                <w:rFonts w:ascii="宋体" w:hAnsi="Times New Roman" w:cs="宋体" w:hint="eastAsia"/>
                <w:color w:val="000000"/>
                <w:kern w:val="0"/>
                <w:sz w:val="18"/>
                <w:szCs w:val="18"/>
              </w:rPr>
              <w:t>电镀</w:t>
            </w:r>
            <w:r w:rsidRPr="003541FE">
              <w:rPr>
                <w:rFonts w:ascii="宋体" w:hAnsi="Times New Roman" w:cs="宋体"/>
                <w:color w:val="000000"/>
                <w:kern w:val="0"/>
                <w:sz w:val="18"/>
                <w:szCs w:val="18"/>
              </w:rPr>
              <w:t>,</w:t>
            </w:r>
            <w:r w:rsidRPr="003541FE">
              <w:rPr>
                <w:rFonts w:ascii="宋体" w:hAnsi="Times New Roman" w:cs="宋体" w:hint="eastAsia"/>
                <w:color w:val="000000"/>
                <w:kern w:val="0"/>
                <w:sz w:val="18"/>
                <w:szCs w:val="18"/>
              </w:rPr>
              <w:t>防锈</w:t>
            </w:r>
            <w:r w:rsidRPr="003541FE">
              <w:rPr>
                <w:rFonts w:ascii="宋体" w:hAnsi="Times New Roman" w:cs="宋体"/>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海绵：采用优质海绵，拉伸强度≥</w:t>
            </w:r>
            <w:r w:rsidRPr="003541FE">
              <w:rPr>
                <w:rFonts w:ascii="宋体" w:hAnsi="Times New Roman" w:cs="宋体"/>
                <w:color w:val="000000"/>
                <w:kern w:val="0"/>
                <w:sz w:val="18"/>
                <w:szCs w:val="18"/>
              </w:rPr>
              <w:t>100kPa</w:t>
            </w:r>
            <w:r w:rsidRPr="003541FE">
              <w:rPr>
                <w:rFonts w:ascii="宋体" w:hAnsi="Times New Roman" w:cs="宋体" w:hint="eastAsia"/>
                <w:color w:val="000000"/>
                <w:kern w:val="0"/>
                <w:sz w:val="18"/>
                <w:szCs w:val="18"/>
              </w:rPr>
              <w:t>，伸长率≥</w:t>
            </w:r>
            <w:r w:rsidRPr="003541FE">
              <w:rPr>
                <w:rFonts w:ascii="宋体" w:hAnsi="Times New Roman" w:cs="宋体"/>
                <w:color w:val="000000"/>
                <w:kern w:val="0"/>
                <w:sz w:val="18"/>
                <w:szCs w:val="18"/>
              </w:rPr>
              <w:t>100%</w:t>
            </w:r>
            <w:r w:rsidRPr="003541FE">
              <w:rPr>
                <w:rFonts w:ascii="宋体" w:hAnsi="Times New Roman" w:cs="宋体" w:hint="eastAsia"/>
                <w:color w:val="000000"/>
                <w:kern w:val="0"/>
                <w:sz w:val="18"/>
                <w:szCs w:val="18"/>
              </w:rPr>
              <w:t>，回弹率≥</w:t>
            </w:r>
            <w:r w:rsidRPr="003541FE">
              <w:rPr>
                <w:rFonts w:ascii="宋体" w:hAnsi="Times New Roman" w:cs="宋体"/>
                <w:color w:val="000000"/>
                <w:kern w:val="0"/>
                <w:sz w:val="18"/>
                <w:szCs w:val="18"/>
              </w:rPr>
              <w:t>35%</w:t>
            </w:r>
            <w:r w:rsidRPr="003541FE">
              <w:rPr>
                <w:rFonts w:ascii="宋体" w:hAnsi="Times New Roman" w:cs="宋体" w:hint="eastAsia"/>
                <w:color w:val="000000"/>
                <w:kern w:val="0"/>
                <w:sz w:val="18"/>
                <w:szCs w:val="18"/>
              </w:rPr>
              <w:t>，撕裂强度≥</w:t>
            </w:r>
            <w:r w:rsidRPr="003541FE">
              <w:rPr>
                <w:rFonts w:ascii="宋体" w:hAnsi="Times New Roman" w:cs="宋体"/>
                <w:color w:val="000000"/>
                <w:kern w:val="0"/>
                <w:sz w:val="18"/>
                <w:szCs w:val="18"/>
              </w:rPr>
              <w:t>1.8N/cm</w:t>
            </w:r>
            <w:r w:rsidRPr="003541FE">
              <w:rPr>
                <w:rFonts w:ascii="宋体" w:hAnsi="Times New Roman" w:cs="宋体" w:hint="eastAsia"/>
                <w:color w:val="000000"/>
                <w:kern w:val="0"/>
                <w:sz w:val="18"/>
                <w:szCs w:val="18"/>
              </w:rPr>
              <w:t>，干热老化后拉伸强度≥</w:t>
            </w:r>
            <w:r w:rsidRPr="003541FE">
              <w:rPr>
                <w:rFonts w:ascii="宋体" w:hAnsi="Times New Roman" w:cs="宋体"/>
                <w:color w:val="000000"/>
                <w:kern w:val="0"/>
                <w:sz w:val="18"/>
                <w:szCs w:val="18"/>
              </w:rPr>
              <w:t>55kPa</w:t>
            </w:r>
            <w:r w:rsidRPr="003541FE">
              <w:rPr>
                <w:rFonts w:ascii="宋体" w:hAnsi="Times New Roman" w:cs="宋体" w:hint="eastAsia"/>
                <w:color w:val="000000"/>
                <w:kern w:val="0"/>
                <w:sz w:val="18"/>
                <w:szCs w:val="18"/>
              </w:rPr>
              <w:t>，湿热老化后拉伸强度≥</w:t>
            </w:r>
            <w:r w:rsidRPr="003541FE">
              <w:rPr>
                <w:rFonts w:ascii="宋体" w:hAnsi="Times New Roman" w:cs="宋体"/>
                <w:color w:val="000000"/>
                <w:kern w:val="0"/>
                <w:sz w:val="18"/>
                <w:szCs w:val="18"/>
              </w:rPr>
              <w:t>55kPa</w:t>
            </w:r>
            <w:r w:rsidRPr="003541FE">
              <w:rPr>
                <w:rFonts w:ascii="宋体" w:hAnsi="Times New Roman" w:cs="宋体" w:hint="eastAsia"/>
                <w:color w:val="000000"/>
                <w:kern w:val="0"/>
                <w:sz w:val="18"/>
                <w:szCs w:val="18"/>
              </w:rPr>
              <w:t>，泡沫塑料表观密度≥</w:t>
            </w:r>
            <w:r w:rsidRPr="003541FE">
              <w:rPr>
                <w:rFonts w:ascii="宋体" w:hAnsi="Times New Roman" w:cs="宋体"/>
                <w:color w:val="000000"/>
                <w:kern w:val="0"/>
                <w:sz w:val="18"/>
                <w:szCs w:val="18"/>
              </w:rPr>
              <w:t>40kg/m</w:t>
            </w:r>
            <w:r w:rsidRPr="003541FE">
              <w:rPr>
                <w:rFonts w:ascii="宋体" w:hAnsi="Times New Roman" w:cs="宋体" w:hint="eastAsia"/>
                <w:color w:val="000000"/>
                <w:kern w:val="0"/>
                <w:sz w:val="18"/>
                <w:szCs w:val="18"/>
              </w:rPr>
              <w:t>³；</w:t>
            </w:r>
          </w:p>
        </w:tc>
      </w:tr>
      <w:tr w:rsidR="00D81677" w:rsidRPr="003541FE">
        <w:trPr>
          <w:trHeight w:val="1164"/>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23</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书记办公室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三人沙发</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2060*950*780H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张</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牛皮：采用优质牛皮，耐磨、抗污、防褪色，甲醛含量≤</w:t>
            </w:r>
            <w:r w:rsidRPr="003541FE">
              <w:rPr>
                <w:rFonts w:ascii="宋体" w:hAnsi="Times New Roman" w:cs="宋体"/>
                <w:color w:val="000000"/>
                <w:kern w:val="0"/>
                <w:sz w:val="18"/>
                <w:szCs w:val="18"/>
              </w:rPr>
              <w:t>300mg/kg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海绵：采用优质海绵，拉伸强度≥</w:t>
            </w:r>
            <w:r w:rsidRPr="003541FE">
              <w:rPr>
                <w:rFonts w:ascii="宋体" w:hAnsi="Times New Roman" w:cs="宋体"/>
                <w:color w:val="000000"/>
                <w:kern w:val="0"/>
                <w:sz w:val="18"/>
                <w:szCs w:val="18"/>
              </w:rPr>
              <w:t>100kPa</w:t>
            </w:r>
            <w:r w:rsidRPr="003541FE">
              <w:rPr>
                <w:rFonts w:ascii="宋体" w:hAnsi="Times New Roman" w:cs="宋体" w:hint="eastAsia"/>
                <w:color w:val="000000"/>
                <w:kern w:val="0"/>
                <w:sz w:val="18"/>
                <w:szCs w:val="18"/>
              </w:rPr>
              <w:t>，伸长率≥</w:t>
            </w:r>
            <w:r w:rsidRPr="003541FE">
              <w:rPr>
                <w:rFonts w:ascii="宋体" w:hAnsi="Times New Roman" w:cs="宋体"/>
                <w:color w:val="000000"/>
                <w:kern w:val="0"/>
                <w:sz w:val="18"/>
                <w:szCs w:val="18"/>
              </w:rPr>
              <w:t>100%</w:t>
            </w:r>
            <w:r w:rsidRPr="003541FE">
              <w:rPr>
                <w:rFonts w:ascii="宋体" w:hAnsi="Times New Roman" w:cs="宋体" w:hint="eastAsia"/>
                <w:color w:val="000000"/>
                <w:kern w:val="0"/>
                <w:sz w:val="18"/>
                <w:szCs w:val="18"/>
              </w:rPr>
              <w:t>，回弹率≥</w:t>
            </w:r>
            <w:r w:rsidRPr="003541FE">
              <w:rPr>
                <w:rFonts w:ascii="宋体" w:hAnsi="Times New Roman" w:cs="宋体"/>
                <w:color w:val="000000"/>
                <w:kern w:val="0"/>
                <w:sz w:val="18"/>
                <w:szCs w:val="18"/>
              </w:rPr>
              <w:t>35%</w:t>
            </w:r>
            <w:r w:rsidRPr="003541FE">
              <w:rPr>
                <w:rFonts w:ascii="宋体" w:hAnsi="Times New Roman" w:cs="宋体" w:hint="eastAsia"/>
                <w:color w:val="000000"/>
                <w:kern w:val="0"/>
                <w:sz w:val="18"/>
                <w:szCs w:val="18"/>
              </w:rPr>
              <w:t>，撕裂强度≥</w:t>
            </w:r>
            <w:r w:rsidRPr="003541FE">
              <w:rPr>
                <w:rFonts w:ascii="宋体" w:hAnsi="Times New Roman" w:cs="宋体"/>
                <w:color w:val="000000"/>
                <w:kern w:val="0"/>
                <w:sz w:val="18"/>
                <w:szCs w:val="18"/>
              </w:rPr>
              <w:t>1.8N/cm</w:t>
            </w:r>
            <w:r w:rsidRPr="003541FE">
              <w:rPr>
                <w:rFonts w:ascii="宋体" w:hAnsi="Times New Roman" w:cs="宋体" w:hint="eastAsia"/>
                <w:color w:val="000000"/>
                <w:kern w:val="0"/>
                <w:sz w:val="18"/>
                <w:szCs w:val="18"/>
              </w:rPr>
              <w:t>，干热老化后拉伸强度≥</w:t>
            </w:r>
            <w:r w:rsidRPr="003541FE">
              <w:rPr>
                <w:rFonts w:ascii="宋体" w:hAnsi="Times New Roman" w:cs="宋体"/>
                <w:color w:val="000000"/>
                <w:kern w:val="0"/>
                <w:sz w:val="18"/>
                <w:szCs w:val="18"/>
              </w:rPr>
              <w:t>55kPa</w:t>
            </w:r>
            <w:r w:rsidRPr="003541FE">
              <w:rPr>
                <w:rFonts w:ascii="宋体" w:hAnsi="Times New Roman" w:cs="宋体" w:hint="eastAsia"/>
                <w:color w:val="000000"/>
                <w:kern w:val="0"/>
                <w:sz w:val="18"/>
                <w:szCs w:val="18"/>
              </w:rPr>
              <w:t>，湿热老化后拉伸强度≥</w:t>
            </w:r>
            <w:r w:rsidRPr="003541FE">
              <w:rPr>
                <w:rFonts w:ascii="宋体" w:hAnsi="Times New Roman" w:cs="宋体"/>
                <w:color w:val="000000"/>
                <w:kern w:val="0"/>
                <w:sz w:val="18"/>
                <w:szCs w:val="18"/>
              </w:rPr>
              <w:t>55kPa</w:t>
            </w:r>
            <w:r w:rsidRPr="003541FE">
              <w:rPr>
                <w:rFonts w:ascii="宋体" w:hAnsi="Times New Roman" w:cs="宋体" w:hint="eastAsia"/>
                <w:color w:val="000000"/>
                <w:kern w:val="0"/>
                <w:sz w:val="18"/>
                <w:szCs w:val="18"/>
              </w:rPr>
              <w:t>，泡沫塑料表观密度≥</w:t>
            </w:r>
            <w:r w:rsidRPr="003541FE">
              <w:rPr>
                <w:rFonts w:ascii="宋体" w:hAnsi="Times New Roman" w:cs="宋体"/>
                <w:color w:val="000000"/>
                <w:kern w:val="0"/>
                <w:sz w:val="18"/>
                <w:szCs w:val="18"/>
              </w:rPr>
              <w:t>40kg/m</w:t>
            </w:r>
            <w:r w:rsidRPr="003541FE">
              <w:rPr>
                <w:rFonts w:ascii="宋体" w:hAnsi="Times New Roman" w:cs="宋体" w:hint="eastAsia"/>
                <w:color w:val="000000"/>
                <w:kern w:val="0"/>
                <w:sz w:val="18"/>
                <w:szCs w:val="18"/>
              </w:rPr>
              <w:t>³；</w:t>
            </w:r>
          </w:p>
        </w:tc>
      </w:tr>
      <w:tr w:rsidR="00D81677" w:rsidRPr="003541FE">
        <w:trPr>
          <w:trHeight w:val="1164"/>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24</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科室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四人位组合台</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2800*1225*1040H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套</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3</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基材：采用</w:t>
            </w:r>
            <w:r w:rsidRPr="003541FE">
              <w:rPr>
                <w:rFonts w:ascii="宋体" w:hAnsi="Times New Roman" w:cs="宋体"/>
                <w:color w:val="000000"/>
                <w:kern w:val="0"/>
                <w:sz w:val="18"/>
                <w:szCs w:val="18"/>
              </w:rPr>
              <w:t>E1</w:t>
            </w:r>
            <w:r w:rsidRPr="003541FE">
              <w:rPr>
                <w:rFonts w:ascii="宋体" w:hAnsi="Times New Roman" w:cs="宋体" w:hint="eastAsia"/>
                <w:color w:val="000000"/>
                <w:kern w:val="0"/>
                <w:sz w:val="18"/>
                <w:szCs w:val="18"/>
              </w:rPr>
              <w:t>级环保三聚氰胺生态板，符合</w:t>
            </w:r>
            <w:r w:rsidRPr="003541FE">
              <w:rPr>
                <w:rFonts w:ascii="宋体" w:hAnsi="Times New Roman" w:cs="宋体"/>
                <w:color w:val="000000"/>
                <w:kern w:val="0"/>
                <w:sz w:val="18"/>
                <w:szCs w:val="18"/>
              </w:rPr>
              <w:t>GB/T15102-2006</w:t>
            </w:r>
            <w:r w:rsidRPr="003541FE">
              <w:rPr>
                <w:rFonts w:ascii="宋体" w:hAnsi="Times New Roman" w:cs="宋体" w:hint="eastAsia"/>
                <w:color w:val="000000"/>
                <w:kern w:val="0"/>
                <w:sz w:val="18"/>
                <w:szCs w:val="18"/>
              </w:rPr>
              <w:t>标准。经防虫、防腐等化学处理，木材含水率</w:t>
            </w:r>
            <w:r w:rsidRPr="003541FE">
              <w:rPr>
                <w:rFonts w:ascii="宋体" w:hAnsi="Times New Roman" w:cs="宋体"/>
                <w:color w:val="000000"/>
                <w:kern w:val="0"/>
                <w:sz w:val="18"/>
                <w:szCs w:val="18"/>
              </w:rPr>
              <w:t>3-10%</w:t>
            </w:r>
            <w:r w:rsidRPr="003541FE">
              <w:rPr>
                <w:rFonts w:ascii="宋体" w:hAnsi="Times New Roman" w:cs="宋体" w:hint="eastAsia"/>
                <w:color w:val="000000"/>
                <w:kern w:val="0"/>
                <w:sz w:val="18"/>
                <w:szCs w:val="18"/>
              </w:rPr>
              <w:t>，甲醛释放量≤</w:t>
            </w:r>
            <w:r w:rsidRPr="003541FE">
              <w:rPr>
                <w:rFonts w:ascii="宋体" w:hAnsi="Times New Roman" w:cs="宋体"/>
                <w:color w:val="000000"/>
                <w:kern w:val="0"/>
                <w:sz w:val="18"/>
                <w:szCs w:val="18"/>
              </w:rPr>
              <w:t>1.5mg/L</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热溶胶：符合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0.05g/kg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5g/kg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三聚氰胺树脂：符合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1g/kg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0.2g/kg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钢脚：符合</w:t>
            </w:r>
            <w:r w:rsidRPr="003541FE">
              <w:rPr>
                <w:rFonts w:ascii="宋体" w:hAnsi="Times New Roman" w:cs="宋体"/>
                <w:color w:val="000000"/>
                <w:kern w:val="0"/>
                <w:sz w:val="18"/>
                <w:szCs w:val="18"/>
              </w:rPr>
              <w:t>GB/T3325-2008</w:t>
            </w:r>
            <w:r w:rsidRPr="003541FE">
              <w:rPr>
                <w:rFonts w:ascii="宋体" w:hAnsi="Times New Roman" w:cs="宋体" w:hint="eastAsia"/>
                <w:color w:val="000000"/>
                <w:kern w:val="0"/>
                <w:sz w:val="18"/>
                <w:szCs w:val="18"/>
              </w:rPr>
              <w:t>标准，管材无裂缝、叠缝，外露管口端面封闭，人体接触部位无毛刺、刃口、棱角；</w:t>
            </w:r>
          </w:p>
        </w:tc>
      </w:tr>
      <w:tr w:rsidR="00D81677" w:rsidRPr="003541FE">
        <w:trPr>
          <w:trHeight w:val="1164"/>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lastRenderedPageBreak/>
              <w:t>25</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书记办公室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书柜</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2400*420*1800H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套</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基材：采用</w:t>
            </w:r>
            <w:r w:rsidRPr="003541FE">
              <w:rPr>
                <w:rFonts w:ascii="宋体" w:hAnsi="Times New Roman" w:cs="宋体"/>
                <w:color w:val="000000"/>
                <w:kern w:val="0"/>
                <w:sz w:val="18"/>
                <w:szCs w:val="18"/>
              </w:rPr>
              <w:t>E1</w:t>
            </w:r>
            <w:r w:rsidRPr="003541FE">
              <w:rPr>
                <w:rFonts w:ascii="宋体" w:hAnsi="Times New Roman" w:cs="宋体" w:hint="eastAsia"/>
                <w:color w:val="000000"/>
                <w:kern w:val="0"/>
                <w:sz w:val="18"/>
                <w:szCs w:val="18"/>
              </w:rPr>
              <w:t>级环保三聚氰胺生态板，符合</w:t>
            </w:r>
            <w:r w:rsidRPr="003541FE">
              <w:rPr>
                <w:rFonts w:ascii="宋体" w:hAnsi="Times New Roman" w:cs="宋体"/>
                <w:color w:val="000000"/>
                <w:kern w:val="0"/>
                <w:sz w:val="18"/>
                <w:szCs w:val="18"/>
              </w:rPr>
              <w:t>GB/T15102-2006</w:t>
            </w:r>
            <w:r w:rsidRPr="003541FE">
              <w:rPr>
                <w:rFonts w:ascii="宋体" w:hAnsi="Times New Roman" w:cs="宋体" w:hint="eastAsia"/>
                <w:color w:val="000000"/>
                <w:kern w:val="0"/>
                <w:sz w:val="18"/>
                <w:szCs w:val="18"/>
              </w:rPr>
              <w:t>标准。经防虫、防腐等化学处理，木材含水率</w:t>
            </w:r>
            <w:r w:rsidRPr="003541FE">
              <w:rPr>
                <w:rFonts w:ascii="宋体" w:hAnsi="Times New Roman" w:cs="宋体"/>
                <w:color w:val="000000"/>
                <w:kern w:val="0"/>
                <w:sz w:val="18"/>
                <w:szCs w:val="18"/>
              </w:rPr>
              <w:t>3-10%</w:t>
            </w:r>
            <w:r w:rsidRPr="003541FE">
              <w:rPr>
                <w:rFonts w:ascii="宋体" w:hAnsi="Times New Roman" w:cs="宋体" w:hint="eastAsia"/>
                <w:color w:val="000000"/>
                <w:kern w:val="0"/>
                <w:sz w:val="18"/>
                <w:szCs w:val="18"/>
              </w:rPr>
              <w:t>，甲醛释放量≤</w:t>
            </w:r>
            <w:r w:rsidRPr="003541FE">
              <w:rPr>
                <w:rFonts w:ascii="宋体" w:hAnsi="Times New Roman" w:cs="宋体"/>
                <w:color w:val="000000"/>
                <w:kern w:val="0"/>
                <w:sz w:val="18"/>
                <w:szCs w:val="18"/>
              </w:rPr>
              <w:t>1.5mg/L</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热溶胶：符合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0.05g/kg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5g/kg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宋体"/>
                <w:color w:val="000000"/>
                <w:kern w:val="0"/>
                <w:sz w:val="18"/>
                <w:szCs w:val="18"/>
              </w:rPr>
            </w:pPr>
            <w:r w:rsidRPr="003541FE">
              <w:rPr>
                <w:rFonts w:ascii="宋体" w:hAnsi="Times New Roman" w:cs="宋体" w:hint="eastAsia"/>
                <w:color w:val="000000"/>
                <w:kern w:val="0"/>
                <w:sz w:val="18"/>
                <w:szCs w:val="18"/>
              </w:rPr>
              <w:t>三聚氰胺树脂：符合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1g/kg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0.2g/kg</w:t>
            </w:r>
          </w:p>
        </w:tc>
      </w:tr>
      <w:tr w:rsidR="00D81677" w:rsidRPr="003541FE">
        <w:trPr>
          <w:trHeight w:val="542"/>
        </w:trPr>
        <w:tc>
          <w:tcPr>
            <w:tcW w:w="314" w:type="dxa"/>
            <w:tcBorders>
              <w:top w:val="single" w:sz="6" w:space="0" w:color="auto"/>
              <w:left w:val="single" w:sz="6" w:space="0" w:color="auto"/>
              <w:bottom w:val="single" w:sz="6" w:space="0" w:color="auto"/>
              <w:right w:val="single" w:sz="6" w:space="0" w:color="auto"/>
            </w:tcBorders>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p>
        </w:tc>
        <w:tc>
          <w:tcPr>
            <w:tcW w:w="567" w:type="dxa"/>
            <w:tcBorders>
              <w:top w:val="single" w:sz="6" w:space="0" w:color="auto"/>
              <w:left w:val="single" w:sz="6" w:space="0" w:color="auto"/>
              <w:bottom w:val="single" w:sz="6" w:space="0" w:color="auto"/>
              <w:right w:val="single" w:sz="6" w:space="0" w:color="auto"/>
            </w:tcBorders>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合</w:t>
            </w:r>
            <w:r w:rsidRPr="00690904">
              <w:rPr>
                <w:rFonts w:ascii="宋体" w:hAnsi="Times New Roman" w:cs="宋体"/>
                <w:color w:val="000000"/>
                <w:kern w:val="0"/>
                <w:sz w:val="20"/>
                <w:szCs w:val="20"/>
              </w:rPr>
              <w:t xml:space="preserve">  </w:t>
            </w:r>
            <w:r w:rsidRPr="00690904">
              <w:rPr>
                <w:rFonts w:ascii="宋体" w:hAnsi="Times New Roman" w:cs="宋体" w:hint="eastAsia"/>
                <w:color w:val="000000"/>
                <w:kern w:val="0"/>
                <w:sz w:val="20"/>
                <w:szCs w:val="20"/>
              </w:rPr>
              <w:t>计</w:t>
            </w:r>
          </w:p>
        </w:tc>
        <w:tc>
          <w:tcPr>
            <w:tcW w:w="850" w:type="dxa"/>
            <w:tcBorders>
              <w:top w:val="single" w:sz="6" w:space="0" w:color="auto"/>
              <w:left w:val="single" w:sz="6" w:space="0" w:color="auto"/>
              <w:bottom w:val="single" w:sz="6" w:space="0" w:color="auto"/>
              <w:right w:val="single" w:sz="6" w:space="0" w:color="auto"/>
            </w:tcBorders>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p>
        </w:tc>
        <w:tc>
          <w:tcPr>
            <w:tcW w:w="709" w:type="dxa"/>
            <w:tcBorders>
              <w:top w:val="single" w:sz="6" w:space="0" w:color="auto"/>
              <w:left w:val="single" w:sz="6" w:space="0" w:color="auto"/>
              <w:bottom w:val="single" w:sz="6" w:space="0" w:color="auto"/>
              <w:right w:val="single" w:sz="6" w:space="0" w:color="auto"/>
            </w:tcBorders>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p>
        </w:tc>
        <w:tc>
          <w:tcPr>
            <w:tcW w:w="567" w:type="dxa"/>
            <w:tcBorders>
              <w:top w:val="single" w:sz="6" w:space="0" w:color="auto"/>
              <w:left w:val="single" w:sz="6" w:space="0" w:color="auto"/>
              <w:bottom w:val="single" w:sz="6" w:space="0" w:color="auto"/>
              <w:right w:val="single" w:sz="6" w:space="0" w:color="auto"/>
            </w:tcBorders>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287</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right"/>
              <w:rPr>
                <w:rFonts w:ascii="宋体" w:hAnsi="Times New Roman" w:cs="Times New Roman"/>
                <w:color w:val="000000"/>
                <w:kern w:val="0"/>
                <w:sz w:val="22"/>
              </w:rPr>
            </w:pPr>
          </w:p>
        </w:tc>
      </w:tr>
    </w:tbl>
    <w:p w:rsidR="00D81677" w:rsidRPr="005E69D4" w:rsidRDefault="00D81677" w:rsidP="00AE2EFD">
      <w:pPr>
        <w:rPr>
          <w:rFonts w:cs="Times New Roman"/>
          <w:b/>
          <w:bCs/>
        </w:rPr>
      </w:pPr>
      <w:r w:rsidRPr="005E69D4">
        <w:rPr>
          <w:rFonts w:cs="宋体" w:hint="eastAsia"/>
          <w:b/>
          <w:bCs/>
        </w:rPr>
        <w:t>注：供货期为</w:t>
      </w:r>
      <w:r w:rsidRPr="005E69D4">
        <w:rPr>
          <w:b/>
          <w:bCs/>
        </w:rPr>
        <w:t>15</w:t>
      </w:r>
      <w:r w:rsidRPr="005E69D4">
        <w:rPr>
          <w:rFonts w:cs="宋体" w:hint="eastAsia"/>
          <w:b/>
          <w:bCs/>
        </w:rPr>
        <w:t>个工作日</w:t>
      </w:r>
    </w:p>
    <w:sectPr w:rsidR="00D81677" w:rsidRPr="005E69D4" w:rsidSect="00690904">
      <w:pgSz w:w="16838" w:h="11906" w:orient="landscape"/>
      <w:pgMar w:top="1077" w:right="1440" w:bottom="1077" w:left="1440" w:header="1021" w:footer="992" w:gutter="0"/>
      <w:cols w:space="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D73" w:rsidRDefault="00EE6D73" w:rsidP="009F43D4">
      <w:pPr>
        <w:rPr>
          <w:rFonts w:cs="Times New Roman"/>
        </w:rPr>
      </w:pPr>
      <w:r>
        <w:rPr>
          <w:rFonts w:cs="Times New Roman"/>
        </w:rPr>
        <w:separator/>
      </w:r>
    </w:p>
  </w:endnote>
  <w:endnote w:type="continuationSeparator" w:id="1">
    <w:p w:rsidR="00EE6D73" w:rsidRDefault="00EE6D73" w:rsidP="009F43D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677" w:rsidRDefault="00D06D72" w:rsidP="00FF01F1">
    <w:pPr>
      <w:pStyle w:val="ac"/>
      <w:framePr w:wrap="auto" w:vAnchor="text" w:hAnchor="margin" w:xAlign="outside" w:y="1"/>
      <w:rPr>
        <w:rStyle w:val="af1"/>
        <w:rFonts w:cs="Times New Roman"/>
      </w:rPr>
    </w:pPr>
    <w:r>
      <w:rPr>
        <w:rStyle w:val="af1"/>
      </w:rPr>
      <w:fldChar w:fldCharType="begin"/>
    </w:r>
    <w:r w:rsidR="00D81677">
      <w:rPr>
        <w:rStyle w:val="af1"/>
      </w:rPr>
      <w:instrText xml:space="preserve">PAGE  </w:instrText>
    </w:r>
    <w:r>
      <w:rPr>
        <w:rStyle w:val="af1"/>
      </w:rPr>
      <w:fldChar w:fldCharType="separate"/>
    </w:r>
    <w:r w:rsidR="009857EA">
      <w:rPr>
        <w:rStyle w:val="af1"/>
        <w:noProof/>
      </w:rPr>
      <w:t>4</w:t>
    </w:r>
    <w:r>
      <w:rPr>
        <w:rStyle w:val="af1"/>
      </w:rPr>
      <w:fldChar w:fldCharType="end"/>
    </w:r>
  </w:p>
  <w:p w:rsidR="00D81677" w:rsidRDefault="00D81677" w:rsidP="00996690">
    <w:pPr>
      <w:pStyle w:val="ac"/>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677" w:rsidRPr="00996690" w:rsidRDefault="00D06D72" w:rsidP="00996690">
    <w:pPr>
      <w:pStyle w:val="ac"/>
      <w:framePr w:wrap="auto" w:vAnchor="text" w:hAnchor="page" w:x="6016" w:y="11"/>
      <w:rPr>
        <w:rStyle w:val="af1"/>
        <w:rFonts w:cs="Times New Roman"/>
        <w:sz w:val="24"/>
        <w:szCs w:val="24"/>
      </w:rPr>
    </w:pPr>
    <w:r w:rsidRPr="00996690">
      <w:rPr>
        <w:rStyle w:val="af1"/>
        <w:sz w:val="24"/>
        <w:szCs w:val="24"/>
      </w:rPr>
      <w:fldChar w:fldCharType="begin"/>
    </w:r>
    <w:r w:rsidR="00D81677" w:rsidRPr="00996690">
      <w:rPr>
        <w:rStyle w:val="af1"/>
        <w:sz w:val="24"/>
        <w:szCs w:val="24"/>
      </w:rPr>
      <w:instrText xml:space="preserve">PAGE  </w:instrText>
    </w:r>
    <w:r w:rsidRPr="00996690">
      <w:rPr>
        <w:rStyle w:val="af1"/>
        <w:sz w:val="24"/>
        <w:szCs w:val="24"/>
      </w:rPr>
      <w:fldChar w:fldCharType="separate"/>
    </w:r>
    <w:r w:rsidR="009857EA">
      <w:rPr>
        <w:rStyle w:val="af1"/>
        <w:noProof/>
        <w:sz w:val="24"/>
        <w:szCs w:val="24"/>
      </w:rPr>
      <w:t>3</w:t>
    </w:r>
    <w:r w:rsidRPr="00996690">
      <w:rPr>
        <w:rStyle w:val="af1"/>
        <w:sz w:val="24"/>
        <w:szCs w:val="24"/>
      </w:rPr>
      <w:fldChar w:fldCharType="end"/>
    </w:r>
  </w:p>
  <w:p w:rsidR="00D81677" w:rsidRDefault="00D81677" w:rsidP="00996690">
    <w:pPr>
      <w:pStyle w:val="ac"/>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D73" w:rsidRDefault="00EE6D73" w:rsidP="009F43D4">
      <w:pPr>
        <w:rPr>
          <w:rFonts w:cs="Times New Roman"/>
        </w:rPr>
      </w:pPr>
      <w:r>
        <w:rPr>
          <w:rFonts w:cs="Times New Roman"/>
        </w:rPr>
        <w:separator/>
      </w:r>
    </w:p>
  </w:footnote>
  <w:footnote w:type="continuationSeparator" w:id="1">
    <w:p w:rsidR="00EE6D73" w:rsidRDefault="00EE6D73" w:rsidP="009F43D4">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677" w:rsidRDefault="00D81677">
    <w:pPr>
      <w:jc w:val="left"/>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677" w:rsidRDefault="00D81677">
    <w:pPr>
      <w:jc w:val="right"/>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A5058D"/>
    <w:multiLevelType w:val="singleLevel"/>
    <w:tmpl w:val="88A5058D"/>
    <w:lvl w:ilvl="0">
      <w:start w:val="1"/>
      <w:numFmt w:val="decimal"/>
      <w:lvlText w:val="%1."/>
      <w:lvlJc w:val="left"/>
      <w:pPr>
        <w:tabs>
          <w:tab w:val="left" w:pos="312"/>
        </w:tabs>
      </w:pPr>
    </w:lvl>
  </w:abstractNum>
  <w:abstractNum w:abstractNumId="1">
    <w:nsid w:val="90786FA0"/>
    <w:multiLevelType w:val="singleLevel"/>
    <w:tmpl w:val="90786FA0"/>
    <w:lvl w:ilvl="0">
      <w:start w:val="1"/>
      <w:numFmt w:val="decimal"/>
      <w:lvlText w:val="%1."/>
      <w:lvlJc w:val="left"/>
      <w:pPr>
        <w:tabs>
          <w:tab w:val="left" w:pos="312"/>
        </w:tabs>
      </w:pPr>
    </w:lvl>
  </w:abstractNum>
  <w:abstractNum w:abstractNumId="2">
    <w:nsid w:val="0BE2177F"/>
    <w:multiLevelType w:val="multilevel"/>
    <w:tmpl w:val="0BE2177F"/>
    <w:lvl w:ilvl="0">
      <w:start w:val="1"/>
      <w:numFmt w:val="decimal"/>
      <w:lvlText w:val="（%1）"/>
      <w:lvlJc w:val="left"/>
      <w:pPr>
        <w:ind w:left="1145" w:hanging="72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
    <w:nsid w:val="550263F2"/>
    <w:multiLevelType w:val="multilevel"/>
    <w:tmpl w:val="550263F2"/>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61F42AC"/>
    <w:multiLevelType w:val="singleLevel"/>
    <w:tmpl w:val="561F42AC"/>
    <w:lvl w:ilvl="0">
      <w:start w:val="2"/>
      <w:numFmt w:val="decimal"/>
      <w:suff w:val="nothing"/>
      <w:lvlText w:val="%1."/>
      <w:lvlJc w:val="left"/>
    </w:lvl>
  </w:abstractNum>
  <w:abstractNum w:abstractNumId="5">
    <w:nsid w:val="59FC4CCC"/>
    <w:multiLevelType w:val="singleLevel"/>
    <w:tmpl w:val="59FC4CCC"/>
    <w:lvl w:ilvl="0">
      <w:start w:val="1"/>
      <w:numFmt w:val="decimal"/>
      <w:suff w:val="nothing"/>
      <w:lvlText w:val="（%1）"/>
      <w:lvlJc w:val="left"/>
    </w:lvl>
  </w:abstractNum>
  <w:abstractNum w:abstractNumId="6">
    <w:nsid w:val="59FC4D84"/>
    <w:multiLevelType w:val="singleLevel"/>
    <w:tmpl w:val="59FC4D84"/>
    <w:lvl w:ilvl="0">
      <w:start w:val="11"/>
      <w:numFmt w:val="decimal"/>
      <w:suff w:val="nothing"/>
      <w:lvlText w:val="（%1）"/>
      <w:lvlJc w:val="left"/>
    </w:lvl>
  </w:abstractNum>
  <w:num w:numId="1">
    <w:abstractNumId w:val="3"/>
  </w:num>
  <w:num w:numId="2">
    <w:abstractNumId w:val="1"/>
  </w:num>
  <w:num w:numId="3">
    <w:abstractNumId w:val="5"/>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ocumentProtection w:edit="readOnly" w:formatting="1" w:enforcement="0"/>
  <w:defaultTabStop w:val="420"/>
  <w:doNotHyphenateCaps/>
  <w:evenAndOddHeader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3246"/>
    <w:rsid w:val="00011E8A"/>
    <w:rsid w:val="00015226"/>
    <w:rsid w:val="0001580B"/>
    <w:rsid w:val="00022987"/>
    <w:rsid w:val="00030CF5"/>
    <w:rsid w:val="00030DA7"/>
    <w:rsid w:val="00032AB6"/>
    <w:rsid w:val="00044342"/>
    <w:rsid w:val="000476D4"/>
    <w:rsid w:val="0005482C"/>
    <w:rsid w:val="00055292"/>
    <w:rsid w:val="00061633"/>
    <w:rsid w:val="00074714"/>
    <w:rsid w:val="000803E3"/>
    <w:rsid w:val="00081656"/>
    <w:rsid w:val="00081A1B"/>
    <w:rsid w:val="00090C88"/>
    <w:rsid w:val="000A2540"/>
    <w:rsid w:val="000A426B"/>
    <w:rsid w:val="000B02C3"/>
    <w:rsid w:val="000B107A"/>
    <w:rsid w:val="000B7229"/>
    <w:rsid w:val="000C6601"/>
    <w:rsid w:val="000D51AB"/>
    <w:rsid w:val="000E0529"/>
    <w:rsid w:val="000E063D"/>
    <w:rsid w:val="000E6FC2"/>
    <w:rsid w:val="000E7A59"/>
    <w:rsid w:val="000E7BA5"/>
    <w:rsid w:val="000F0DA7"/>
    <w:rsid w:val="000F19D5"/>
    <w:rsid w:val="000F2667"/>
    <w:rsid w:val="0010461B"/>
    <w:rsid w:val="0010799F"/>
    <w:rsid w:val="00113CD8"/>
    <w:rsid w:val="00117748"/>
    <w:rsid w:val="00136E2F"/>
    <w:rsid w:val="00140C03"/>
    <w:rsid w:val="00147E6F"/>
    <w:rsid w:val="0017566D"/>
    <w:rsid w:val="00175FE7"/>
    <w:rsid w:val="00183DDB"/>
    <w:rsid w:val="001856BC"/>
    <w:rsid w:val="00190B57"/>
    <w:rsid w:val="00191F18"/>
    <w:rsid w:val="0019408B"/>
    <w:rsid w:val="0019718F"/>
    <w:rsid w:val="001A0E1B"/>
    <w:rsid w:val="001A1C5D"/>
    <w:rsid w:val="001A1F42"/>
    <w:rsid w:val="001A3C04"/>
    <w:rsid w:val="001B6180"/>
    <w:rsid w:val="001C14C5"/>
    <w:rsid w:val="001C2479"/>
    <w:rsid w:val="001C5A25"/>
    <w:rsid w:val="001C5BDC"/>
    <w:rsid w:val="001D3388"/>
    <w:rsid w:val="001D47BB"/>
    <w:rsid w:val="001D74E0"/>
    <w:rsid w:val="001F292F"/>
    <w:rsid w:val="00203C1B"/>
    <w:rsid w:val="00204D9F"/>
    <w:rsid w:val="002123EC"/>
    <w:rsid w:val="00212DD5"/>
    <w:rsid w:val="002150C0"/>
    <w:rsid w:val="00217B9E"/>
    <w:rsid w:val="002215AE"/>
    <w:rsid w:val="0022185E"/>
    <w:rsid w:val="002238F4"/>
    <w:rsid w:val="00224D5D"/>
    <w:rsid w:val="0022771D"/>
    <w:rsid w:val="00236E43"/>
    <w:rsid w:val="002425D4"/>
    <w:rsid w:val="00242621"/>
    <w:rsid w:val="00242B4C"/>
    <w:rsid w:val="00242DDC"/>
    <w:rsid w:val="00254C8B"/>
    <w:rsid w:val="00266759"/>
    <w:rsid w:val="00270AD6"/>
    <w:rsid w:val="00271B88"/>
    <w:rsid w:val="00273593"/>
    <w:rsid w:val="00280571"/>
    <w:rsid w:val="00281B8B"/>
    <w:rsid w:val="002A12D2"/>
    <w:rsid w:val="002A3FF2"/>
    <w:rsid w:val="002A5866"/>
    <w:rsid w:val="002A6CEC"/>
    <w:rsid w:val="002B4E29"/>
    <w:rsid w:val="002C0776"/>
    <w:rsid w:val="002C6414"/>
    <w:rsid w:val="002D1845"/>
    <w:rsid w:val="002D4975"/>
    <w:rsid w:val="002D60DE"/>
    <w:rsid w:val="002E0284"/>
    <w:rsid w:val="002E2DCF"/>
    <w:rsid w:val="002E6735"/>
    <w:rsid w:val="002E6832"/>
    <w:rsid w:val="002E6894"/>
    <w:rsid w:val="002F6458"/>
    <w:rsid w:val="002F6B99"/>
    <w:rsid w:val="002F7146"/>
    <w:rsid w:val="003108A8"/>
    <w:rsid w:val="0031717F"/>
    <w:rsid w:val="00321E13"/>
    <w:rsid w:val="00332F52"/>
    <w:rsid w:val="00334628"/>
    <w:rsid w:val="00335089"/>
    <w:rsid w:val="003433CC"/>
    <w:rsid w:val="003533F6"/>
    <w:rsid w:val="003541FE"/>
    <w:rsid w:val="00356FBC"/>
    <w:rsid w:val="00360A08"/>
    <w:rsid w:val="00364612"/>
    <w:rsid w:val="00365D71"/>
    <w:rsid w:val="00373A32"/>
    <w:rsid w:val="00382078"/>
    <w:rsid w:val="00385F48"/>
    <w:rsid w:val="00387A08"/>
    <w:rsid w:val="00390205"/>
    <w:rsid w:val="00396A25"/>
    <w:rsid w:val="003B5AE9"/>
    <w:rsid w:val="003C1486"/>
    <w:rsid w:val="003C2E9D"/>
    <w:rsid w:val="003D7805"/>
    <w:rsid w:val="003D78AC"/>
    <w:rsid w:val="003E292D"/>
    <w:rsid w:val="003F1633"/>
    <w:rsid w:val="003F2EB4"/>
    <w:rsid w:val="003F5D6F"/>
    <w:rsid w:val="00400EE5"/>
    <w:rsid w:val="00401193"/>
    <w:rsid w:val="004035B6"/>
    <w:rsid w:val="004051F8"/>
    <w:rsid w:val="00426DDB"/>
    <w:rsid w:val="004351AA"/>
    <w:rsid w:val="004355E5"/>
    <w:rsid w:val="00443D04"/>
    <w:rsid w:val="00451482"/>
    <w:rsid w:val="0045366F"/>
    <w:rsid w:val="0045628C"/>
    <w:rsid w:val="00466B36"/>
    <w:rsid w:val="0047034E"/>
    <w:rsid w:val="00476C35"/>
    <w:rsid w:val="00482CE3"/>
    <w:rsid w:val="0048650B"/>
    <w:rsid w:val="00487291"/>
    <w:rsid w:val="00487993"/>
    <w:rsid w:val="0049019C"/>
    <w:rsid w:val="004A26FD"/>
    <w:rsid w:val="004A7648"/>
    <w:rsid w:val="004B3703"/>
    <w:rsid w:val="004B3D04"/>
    <w:rsid w:val="004B3DE6"/>
    <w:rsid w:val="004B3E6E"/>
    <w:rsid w:val="004B3EE0"/>
    <w:rsid w:val="004B575E"/>
    <w:rsid w:val="004B5BF7"/>
    <w:rsid w:val="004C140F"/>
    <w:rsid w:val="004C7277"/>
    <w:rsid w:val="004D121D"/>
    <w:rsid w:val="004D303F"/>
    <w:rsid w:val="004D49A6"/>
    <w:rsid w:val="004E0BEF"/>
    <w:rsid w:val="004E4B71"/>
    <w:rsid w:val="004F1FE5"/>
    <w:rsid w:val="004F34E4"/>
    <w:rsid w:val="004F4348"/>
    <w:rsid w:val="004F5256"/>
    <w:rsid w:val="005008C4"/>
    <w:rsid w:val="00513936"/>
    <w:rsid w:val="00520AFB"/>
    <w:rsid w:val="00524F68"/>
    <w:rsid w:val="00525F1F"/>
    <w:rsid w:val="0053768D"/>
    <w:rsid w:val="0054306E"/>
    <w:rsid w:val="00545038"/>
    <w:rsid w:val="00545178"/>
    <w:rsid w:val="00546EFC"/>
    <w:rsid w:val="005475DB"/>
    <w:rsid w:val="005526A7"/>
    <w:rsid w:val="00553128"/>
    <w:rsid w:val="00553500"/>
    <w:rsid w:val="00554AE7"/>
    <w:rsid w:val="00560F9B"/>
    <w:rsid w:val="005708EB"/>
    <w:rsid w:val="005718D5"/>
    <w:rsid w:val="00576C11"/>
    <w:rsid w:val="0059104E"/>
    <w:rsid w:val="00592370"/>
    <w:rsid w:val="005946EA"/>
    <w:rsid w:val="005A1587"/>
    <w:rsid w:val="005B1D92"/>
    <w:rsid w:val="005D18E1"/>
    <w:rsid w:val="005D1C89"/>
    <w:rsid w:val="005D2A15"/>
    <w:rsid w:val="005D3062"/>
    <w:rsid w:val="005D4D91"/>
    <w:rsid w:val="005E16DF"/>
    <w:rsid w:val="005E415A"/>
    <w:rsid w:val="005E5C95"/>
    <w:rsid w:val="005E69D4"/>
    <w:rsid w:val="005F16C4"/>
    <w:rsid w:val="005F1D38"/>
    <w:rsid w:val="005F29C4"/>
    <w:rsid w:val="00601CAC"/>
    <w:rsid w:val="00603448"/>
    <w:rsid w:val="00611F58"/>
    <w:rsid w:val="0061388A"/>
    <w:rsid w:val="00613A5A"/>
    <w:rsid w:val="00620738"/>
    <w:rsid w:val="00624496"/>
    <w:rsid w:val="006244CD"/>
    <w:rsid w:val="00627CA9"/>
    <w:rsid w:val="00641081"/>
    <w:rsid w:val="00650157"/>
    <w:rsid w:val="006502C9"/>
    <w:rsid w:val="00652327"/>
    <w:rsid w:val="0065486A"/>
    <w:rsid w:val="00655651"/>
    <w:rsid w:val="0065597F"/>
    <w:rsid w:val="006623E5"/>
    <w:rsid w:val="006625EC"/>
    <w:rsid w:val="006630A5"/>
    <w:rsid w:val="00666CCD"/>
    <w:rsid w:val="00670530"/>
    <w:rsid w:val="00670FE9"/>
    <w:rsid w:val="00672160"/>
    <w:rsid w:val="00685A3C"/>
    <w:rsid w:val="00690904"/>
    <w:rsid w:val="00690B74"/>
    <w:rsid w:val="006915BE"/>
    <w:rsid w:val="006923DB"/>
    <w:rsid w:val="006952A7"/>
    <w:rsid w:val="006A2BFB"/>
    <w:rsid w:val="006B69EA"/>
    <w:rsid w:val="006C0D72"/>
    <w:rsid w:val="006C5BF2"/>
    <w:rsid w:val="006C6C82"/>
    <w:rsid w:val="006C728C"/>
    <w:rsid w:val="006C7F2C"/>
    <w:rsid w:val="006D475C"/>
    <w:rsid w:val="006D5E27"/>
    <w:rsid w:val="006D675A"/>
    <w:rsid w:val="006E04E7"/>
    <w:rsid w:val="006E2C45"/>
    <w:rsid w:val="006F2B2B"/>
    <w:rsid w:val="006F4954"/>
    <w:rsid w:val="00701990"/>
    <w:rsid w:val="007028D5"/>
    <w:rsid w:val="00703C5F"/>
    <w:rsid w:val="0070680B"/>
    <w:rsid w:val="0071169A"/>
    <w:rsid w:val="00711A19"/>
    <w:rsid w:val="00712734"/>
    <w:rsid w:val="007140B6"/>
    <w:rsid w:val="00722186"/>
    <w:rsid w:val="007226AA"/>
    <w:rsid w:val="00736DFA"/>
    <w:rsid w:val="007427E9"/>
    <w:rsid w:val="007450BD"/>
    <w:rsid w:val="007524AA"/>
    <w:rsid w:val="007537D2"/>
    <w:rsid w:val="00753F00"/>
    <w:rsid w:val="00756461"/>
    <w:rsid w:val="00761E01"/>
    <w:rsid w:val="00762483"/>
    <w:rsid w:val="00765A01"/>
    <w:rsid w:val="00765BB1"/>
    <w:rsid w:val="007677A0"/>
    <w:rsid w:val="00770D6A"/>
    <w:rsid w:val="00786A85"/>
    <w:rsid w:val="00786DB5"/>
    <w:rsid w:val="007906D0"/>
    <w:rsid w:val="00793602"/>
    <w:rsid w:val="00794130"/>
    <w:rsid w:val="007956A3"/>
    <w:rsid w:val="007959A8"/>
    <w:rsid w:val="007966AE"/>
    <w:rsid w:val="007A1D02"/>
    <w:rsid w:val="007B1038"/>
    <w:rsid w:val="007C49DC"/>
    <w:rsid w:val="007C5F72"/>
    <w:rsid w:val="007D0866"/>
    <w:rsid w:val="007D31B7"/>
    <w:rsid w:val="007E0F7D"/>
    <w:rsid w:val="007E1C8D"/>
    <w:rsid w:val="007E7835"/>
    <w:rsid w:val="007F336C"/>
    <w:rsid w:val="007F6C82"/>
    <w:rsid w:val="008021F1"/>
    <w:rsid w:val="0080677D"/>
    <w:rsid w:val="00813660"/>
    <w:rsid w:val="00817DD4"/>
    <w:rsid w:val="0082067F"/>
    <w:rsid w:val="0083032A"/>
    <w:rsid w:val="0083074E"/>
    <w:rsid w:val="00830BC4"/>
    <w:rsid w:val="00831AF0"/>
    <w:rsid w:val="00831D0D"/>
    <w:rsid w:val="0083535A"/>
    <w:rsid w:val="00837B21"/>
    <w:rsid w:val="00845022"/>
    <w:rsid w:val="00864A56"/>
    <w:rsid w:val="00870727"/>
    <w:rsid w:val="00883246"/>
    <w:rsid w:val="0089118E"/>
    <w:rsid w:val="00891C6A"/>
    <w:rsid w:val="008A002A"/>
    <w:rsid w:val="008A5436"/>
    <w:rsid w:val="008C0332"/>
    <w:rsid w:val="008C2112"/>
    <w:rsid w:val="008C2157"/>
    <w:rsid w:val="008C431B"/>
    <w:rsid w:val="008C4FA3"/>
    <w:rsid w:val="008C543C"/>
    <w:rsid w:val="008C695E"/>
    <w:rsid w:val="008C7E72"/>
    <w:rsid w:val="008D24CA"/>
    <w:rsid w:val="008D2992"/>
    <w:rsid w:val="008D42A4"/>
    <w:rsid w:val="008D4ADD"/>
    <w:rsid w:val="008D5807"/>
    <w:rsid w:val="008E1FE5"/>
    <w:rsid w:val="008E2E31"/>
    <w:rsid w:val="008E765E"/>
    <w:rsid w:val="008F3E94"/>
    <w:rsid w:val="008F3F5B"/>
    <w:rsid w:val="008F6036"/>
    <w:rsid w:val="008F692F"/>
    <w:rsid w:val="008F6C13"/>
    <w:rsid w:val="00900443"/>
    <w:rsid w:val="00924940"/>
    <w:rsid w:val="00932624"/>
    <w:rsid w:val="009349A1"/>
    <w:rsid w:val="00943822"/>
    <w:rsid w:val="00944259"/>
    <w:rsid w:val="00944EEA"/>
    <w:rsid w:val="0094722E"/>
    <w:rsid w:val="00953061"/>
    <w:rsid w:val="00953E49"/>
    <w:rsid w:val="00954C29"/>
    <w:rsid w:val="00955531"/>
    <w:rsid w:val="00960180"/>
    <w:rsid w:val="00963CB0"/>
    <w:rsid w:val="0096776F"/>
    <w:rsid w:val="0097595F"/>
    <w:rsid w:val="00977719"/>
    <w:rsid w:val="009857EA"/>
    <w:rsid w:val="009871E4"/>
    <w:rsid w:val="00993081"/>
    <w:rsid w:val="00996690"/>
    <w:rsid w:val="00997160"/>
    <w:rsid w:val="009A0BAD"/>
    <w:rsid w:val="009A7BDF"/>
    <w:rsid w:val="009B0E9C"/>
    <w:rsid w:val="009B6B4F"/>
    <w:rsid w:val="009B71BC"/>
    <w:rsid w:val="009C18F2"/>
    <w:rsid w:val="009C29A2"/>
    <w:rsid w:val="009C775D"/>
    <w:rsid w:val="009D026B"/>
    <w:rsid w:val="009D48D3"/>
    <w:rsid w:val="009D4A8E"/>
    <w:rsid w:val="009D4FC2"/>
    <w:rsid w:val="009D6091"/>
    <w:rsid w:val="009D6F39"/>
    <w:rsid w:val="009E029E"/>
    <w:rsid w:val="009E788F"/>
    <w:rsid w:val="009F374E"/>
    <w:rsid w:val="009F3B8C"/>
    <w:rsid w:val="009F43D4"/>
    <w:rsid w:val="00A04F6F"/>
    <w:rsid w:val="00A074BA"/>
    <w:rsid w:val="00A1142C"/>
    <w:rsid w:val="00A13D1C"/>
    <w:rsid w:val="00A16EDC"/>
    <w:rsid w:val="00A21C38"/>
    <w:rsid w:val="00A22426"/>
    <w:rsid w:val="00A3141B"/>
    <w:rsid w:val="00A414B5"/>
    <w:rsid w:val="00A41596"/>
    <w:rsid w:val="00A446C1"/>
    <w:rsid w:val="00A4526E"/>
    <w:rsid w:val="00A60BE9"/>
    <w:rsid w:val="00A71874"/>
    <w:rsid w:val="00A71F2C"/>
    <w:rsid w:val="00A7760A"/>
    <w:rsid w:val="00A84B80"/>
    <w:rsid w:val="00A9685C"/>
    <w:rsid w:val="00A96B4F"/>
    <w:rsid w:val="00A9799A"/>
    <w:rsid w:val="00AA309D"/>
    <w:rsid w:val="00AB0EED"/>
    <w:rsid w:val="00AB1230"/>
    <w:rsid w:val="00AB1CDA"/>
    <w:rsid w:val="00AB477B"/>
    <w:rsid w:val="00AC7822"/>
    <w:rsid w:val="00AD4EE2"/>
    <w:rsid w:val="00AD7571"/>
    <w:rsid w:val="00AE0C66"/>
    <w:rsid w:val="00AE2EFD"/>
    <w:rsid w:val="00AE3B24"/>
    <w:rsid w:val="00AE4436"/>
    <w:rsid w:val="00AE6963"/>
    <w:rsid w:val="00AE76DD"/>
    <w:rsid w:val="00AF78B2"/>
    <w:rsid w:val="00AF7910"/>
    <w:rsid w:val="00B00C96"/>
    <w:rsid w:val="00B07E17"/>
    <w:rsid w:val="00B1092C"/>
    <w:rsid w:val="00B14989"/>
    <w:rsid w:val="00B15DD5"/>
    <w:rsid w:val="00B202EF"/>
    <w:rsid w:val="00B226A0"/>
    <w:rsid w:val="00B2318F"/>
    <w:rsid w:val="00B2441D"/>
    <w:rsid w:val="00B27A96"/>
    <w:rsid w:val="00B33C4B"/>
    <w:rsid w:val="00B3533E"/>
    <w:rsid w:val="00B41959"/>
    <w:rsid w:val="00B41B88"/>
    <w:rsid w:val="00B4201D"/>
    <w:rsid w:val="00B44435"/>
    <w:rsid w:val="00B44F3B"/>
    <w:rsid w:val="00B45CD6"/>
    <w:rsid w:val="00B50D3D"/>
    <w:rsid w:val="00B55F04"/>
    <w:rsid w:val="00B63D47"/>
    <w:rsid w:val="00B65840"/>
    <w:rsid w:val="00B65D2A"/>
    <w:rsid w:val="00B66039"/>
    <w:rsid w:val="00B6774E"/>
    <w:rsid w:val="00B7235D"/>
    <w:rsid w:val="00B73C58"/>
    <w:rsid w:val="00B92F2B"/>
    <w:rsid w:val="00BA3FEF"/>
    <w:rsid w:val="00BB2065"/>
    <w:rsid w:val="00BB24E0"/>
    <w:rsid w:val="00BB38B5"/>
    <w:rsid w:val="00BB6636"/>
    <w:rsid w:val="00BB6AD9"/>
    <w:rsid w:val="00BB6EDD"/>
    <w:rsid w:val="00BB7475"/>
    <w:rsid w:val="00BB7D10"/>
    <w:rsid w:val="00BC560E"/>
    <w:rsid w:val="00BC5F21"/>
    <w:rsid w:val="00BC73EA"/>
    <w:rsid w:val="00BC7F26"/>
    <w:rsid w:val="00BD0263"/>
    <w:rsid w:val="00BD059E"/>
    <w:rsid w:val="00BD0A95"/>
    <w:rsid w:val="00BD4DD6"/>
    <w:rsid w:val="00BE3AE6"/>
    <w:rsid w:val="00BE3F92"/>
    <w:rsid w:val="00BF09ED"/>
    <w:rsid w:val="00BF180E"/>
    <w:rsid w:val="00BF4301"/>
    <w:rsid w:val="00C031AE"/>
    <w:rsid w:val="00C11C59"/>
    <w:rsid w:val="00C11CA2"/>
    <w:rsid w:val="00C203CE"/>
    <w:rsid w:val="00C23867"/>
    <w:rsid w:val="00C31734"/>
    <w:rsid w:val="00C335FD"/>
    <w:rsid w:val="00C33779"/>
    <w:rsid w:val="00C3540E"/>
    <w:rsid w:val="00C36A46"/>
    <w:rsid w:val="00C4331B"/>
    <w:rsid w:val="00C447FC"/>
    <w:rsid w:val="00C52342"/>
    <w:rsid w:val="00C53A5E"/>
    <w:rsid w:val="00C73AB2"/>
    <w:rsid w:val="00C85E18"/>
    <w:rsid w:val="00C87626"/>
    <w:rsid w:val="00C90703"/>
    <w:rsid w:val="00C97C27"/>
    <w:rsid w:val="00CA002E"/>
    <w:rsid w:val="00CA05E4"/>
    <w:rsid w:val="00CA2A94"/>
    <w:rsid w:val="00CA2A98"/>
    <w:rsid w:val="00CA5800"/>
    <w:rsid w:val="00CB45CE"/>
    <w:rsid w:val="00CC22CC"/>
    <w:rsid w:val="00CC2CBD"/>
    <w:rsid w:val="00CE4FF3"/>
    <w:rsid w:val="00CF4728"/>
    <w:rsid w:val="00D06A56"/>
    <w:rsid w:val="00D06D72"/>
    <w:rsid w:val="00D0711C"/>
    <w:rsid w:val="00D1039C"/>
    <w:rsid w:val="00D15AEC"/>
    <w:rsid w:val="00D173C5"/>
    <w:rsid w:val="00D311CD"/>
    <w:rsid w:val="00D35F3D"/>
    <w:rsid w:val="00D45539"/>
    <w:rsid w:val="00D469C6"/>
    <w:rsid w:val="00D46E78"/>
    <w:rsid w:val="00D5227D"/>
    <w:rsid w:val="00D54238"/>
    <w:rsid w:val="00D65793"/>
    <w:rsid w:val="00D66A46"/>
    <w:rsid w:val="00D713B1"/>
    <w:rsid w:val="00D7180A"/>
    <w:rsid w:val="00D7420F"/>
    <w:rsid w:val="00D81677"/>
    <w:rsid w:val="00D93C71"/>
    <w:rsid w:val="00DA0FB5"/>
    <w:rsid w:val="00DA2862"/>
    <w:rsid w:val="00DA7A42"/>
    <w:rsid w:val="00DB0D29"/>
    <w:rsid w:val="00DB4A71"/>
    <w:rsid w:val="00DB5F35"/>
    <w:rsid w:val="00DC455C"/>
    <w:rsid w:val="00DD2E7C"/>
    <w:rsid w:val="00DE6228"/>
    <w:rsid w:val="00DE77AC"/>
    <w:rsid w:val="00DF1AFE"/>
    <w:rsid w:val="00DF23E5"/>
    <w:rsid w:val="00DF259B"/>
    <w:rsid w:val="00DF25FA"/>
    <w:rsid w:val="00DF43C3"/>
    <w:rsid w:val="00E06AA5"/>
    <w:rsid w:val="00E12829"/>
    <w:rsid w:val="00E172D1"/>
    <w:rsid w:val="00E17CBE"/>
    <w:rsid w:val="00E21D6D"/>
    <w:rsid w:val="00E27316"/>
    <w:rsid w:val="00E27EC9"/>
    <w:rsid w:val="00E318B4"/>
    <w:rsid w:val="00E406AC"/>
    <w:rsid w:val="00E444CE"/>
    <w:rsid w:val="00E464F6"/>
    <w:rsid w:val="00E47430"/>
    <w:rsid w:val="00E47F22"/>
    <w:rsid w:val="00E5370A"/>
    <w:rsid w:val="00E63746"/>
    <w:rsid w:val="00E67D82"/>
    <w:rsid w:val="00E71122"/>
    <w:rsid w:val="00E71EE0"/>
    <w:rsid w:val="00E762A3"/>
    <w:rsid w:val="00E8411F"/>
    <w:rsid w:val="00E85859"/>
    <w:rsid w:val="00E85C89"/>
    <w:rsid w:val="00E86784"/>
    <w:rsid w:val="00E86CAE"/>
    <w:rsid w:val="00EA1712"/>
    <w:rsid w:val="00EA25A1"/>
    <w:rsid w:val="00EA5658"/>
    <w:rsid w:val="00EB36DD"/>
    <w:rsid w:val="00EC03B7"/>
    <w:rsid w:val="00EC03DB"/>
    <w:rsid w:val="00EC265A"/>
    <w:rsid w:val="00EC4140"/>
    <w:rsid w:val="00EC4F6A"/>
    <w:rsid w:val="00ED0D36"/>
    <w:rsid w:val="00ED67FE"/>
    <w:rsid w:val="00ED72D8"/>
    <w:rsid w:val="00ED75E3"/>
    <w:rsid w:val="00EE1ED7"/>
    <w:rsid w:val="00EE6D73"/>
    <w:rsid w:val="00EF005D"/>
    <w:rsid w:val="00EF11E8"/>
    <w:rsid w:val="00EF18B1"/>
    <w:rsid w:val="00EF2A41"/>
    <w:rsid w:val="00EF5E2F"/>
    <w:rsid w:val="00F01FD3"/>
    <w:rsid w:val="00F12283"/>
    <w:rsid w:val="00F12695"/>
    <w:rsid w:val="00F14880"/>
    <w:rsid w:val="00F166D9"/>
    <w:rsid w:val="00F17006"/>
    <w:rsid w:val="00F17925"/>
    <w:rsid w:val="00F21087"/>
    <w:rsid w:val="00F21531"/>
    <w:rsid w:val="00F217E3"/>
    <w:rsid w:val="00F24931"/>
    <w:rsid w:val="00F2562E"/>
    <w:rsid w:val="00F26F15"/>
    <w:rsid w:val="00F319E0"/>
    <w:rsid w:val="00F35D76"/>
    <w:rsid w:val="00F416D4"/>
    <w:rsid w:val="00F41C6C"/>
    <w:rsid w:val="00F4336E"/>
    <w:rsid w:val="00F4412C"/>
    <w:rsid w:val="00F561B7"/>
    <w:rsid w:val="00F60E6E"/>
    <w:rsid w:val="00F61C9F"/>
    <w:rsid w:val="00F730CF"/>
    <w:rsid w:val="00F80FC6"/>
    <w:rsid w:val="00F81BB7"/>
    <w:rsid w:val="00F90B09"/>
    <w:rsid w:val="00F92A79"/>
    <w:rsid w:val="00F978FE"/>
    <w:rsid w:val="00FA5409"/>
    <w:rsid w:val="00FA5571"/>
    <w:rsid w:val="00FB47B1"/>
    <w:rsid w:val="00FB5B05"/>
    <w:rsid w:val="00FB7DFB"/>
    <w:rsid w:val="00FC0E27"/>
    <w:rsid w:val="00FC4136"/>
    <w:rsid w:val="00FD55BD"/>
    <w:rsid w:val="00FE1846"/>
    <w:rsid w:val="00FE18B6"/>
    <w:rsid w:val="00FF01F1"/>
    <w:rsid w:val="00FF3D8E"/>
    <w:rsid w:val="016B1550"/>
    <w:rsid w:val="039A4827"/>
    <w:rsid w:val="043D0372"/>
    <w:rsid w:val="04E77FE2"/>
    <w:rsid w:val="05825442"/>
    <w:rsid w:val="05967381"/>
    <w:rsid w:val="0758464B"/>
    <w:rsid w:val="078F76F6"/>
    <w:rsid w:val="08CC5EAC"/>
    <w:rsid w:val="08F33ED1"/>
    <w:rsid w:val="0A3F573C"/>
    <w:rsid w:val="0A6734DD"/>
    <w:rsid w:val="0B8D4602"/>
    <w:rsid w:val="0BD43A51"/>
    <w:rsid w:val="0C636E38"/>
    <w:rsid w:val="0C82708A"/>
    <w:rsid w:val="0C8A2906"/>
    <w:rsid w:val="0CE827E7"/>
    <w:rsid w:val="0D2F6554"/>
    <w:rsid w:val="0D385E0C"/>
    <w:rsid w:val="0D4C0385"/>
    <w:rsid w:val="0D63321D"/>
    <w:rsid w:val="0D7E6039"/>
    <w:rsid w:val="0E1A2234"/>
    <w:rsid w:val="0F011BB0"/>
    <w:rsid w:val="105F62E2"/>
    <w:rsid w:val="10853B10"/>
    <w:rsid w:val="113169DF"/>
    <w:rsid w:val="11FE6D16"/>
    <w:rsid w:val="12E57E6A"/>
    <w:rsid w:val="13711F3D"/>
    <w:rsid w:val="13C27238"/>
    <w:rsid w:val="15697DE0"/>
    <w:rsid w:val="15C6042E"/>
    <w:rsid w:val="16080509"/>
    <w:rsid w:val="16146AB0"/>
    <w:rsid w:val="169D1BD4"/>
    <w:rsid w:val="17F7389E"/>
    <w:rsid w:val="18A47473"/>
    <w:rsid w:val="18C061C3"/>
    <w:rsid w:val="197A17EA"/>
    <w:rsid w:val="19C63D3A"/>
    <w:rsid w:val="1A0F7E47"/>
    <w:rsid w:val="1A4A1CFF"/>
    <w:rsid w:val="1A9514A6"/>
    <w:rsid w:val="1ABC3687"/>
    <w:rsid w:val="1B425CCA"/>
    <w:rsid w:val="1BA70335"/>
    <w:rsid w:val="1BAD0B84"/>
    <w:rsid w:val="1BE868E6"/>
    <w:rsid w:val="1C600407"/>
    <w:rsid w:val="1C7D773F"/>
    <w:rsid w:val="1DA1559D"/>
    <w:rsid w:val="1E545DF1"/>
    <w:rsid w:val="1EE23014"/>
    <w:rsid w:val="1EED575C"/>
    <w:rsid w:val="1F4175BC"/>
    <w:rsid w:val="21BB2623"/>
    <w:rsid w:val="21D847D4"/>
    <w:rsid w:val="228B1B43"/>
    <w:rsid w:val="236E3BF2"/>
    <w:rsid w:val="23DF05B0"/>
    <w:rsid w:val="253157D0"/>
    <w:rsid w:val="26A812BE"/>
    <w:rsid w:val="27212B6F"/>
    <w:rsid w:val="27F70C42"/>
    <w:rsid w:val="283310DD"/>
    <w:rsid w:val="2857271A"/>
    <w:rsid w:val="28860A63"/>
    <w:rsid w:val="289C1714"/>
    <w:rsid w:val="2A726864"/>
    <w:rsid w:val="2B5B20B1"/>
    <w:rsid w:val="2C855700"/>
    <w:rsid w:val="2CA7207B"/>
    <w:rsid w:val="2D8451E8"/>
    <w:rsid w:val="2DC0053A"/>
    <w:rsid w:val="2DD7563F"/>
    <w:rsid w:val="2E607AF2"/>
    <w:rsid w:val="2EA401F3"/>
    <w:rsid w:val="2FE02A63"/>
    <w:rsid w:val="309352FB"/>
    <w:rsid w:val="30B048FE"/>
    <w:rsid w:val="311418C2"/>
    <w:rsid w:val="31241C3A"/>
    <w:rsid w:val="32330AB5"/>
    <w:rsid w:val="336540C8"/>
    <w:rsid w:val="34403F12"/>
    <w:rsid w:val="344C40DE"/>
    <w:rsid w:val="34874E5C"/>
    <w:rsid w:val="35C83B61"/>
    <w:rsid w:val="35F11034"/>
    <w:rsid w:val="36071F76"/>
    <w:rsid w:val="36452CEE"/>
    <w:rsid w:val="366053A4"/>
    <w:rsid w:val="36D56A33"/>
    <w:rsid w:val="37BA1F38"/>
    <w:rsid w:val="37E9042F"/>
    <w:rsid w:val="38613EBC"/>
    <w:rsid w:val="38656BD9"/>
    <w:rsid w:val="38BE6D97"/>
    <w:rsid w:val="3A162113"/>
    <w:rsid w:val="3A295F55"/>
    <w:rsid w:val="3B6F4DF3"/>
    <w:rsid w:val="3CDC5242"/>
    <w:rsid w:val="3D14068E"/>
    <w:rsid w:val="3D3C6D4F"/>
    <w:rsid w:val="3D5F4B91"/>
    <w:rsid w:val="3D755D1F"/>
    <w:rsid w:val="3E1E3781"/>
    <w:rsid w:val="3E5C1904"/>
    <w:rsid w:val="3EDD003A"/>
    <w:rsid w:val="3F3C2899"/>
    <w:rsid w:val="3F934CD5"/>
    <w:rsid w:val="41266710"/>
    <w:rsid w:val="413A51BE"/>
    <w:rsid w:val="413D1AF9"/>
    <w:rsid w:val="42892554"/>
    <w:rsid w:val="429454D2"/>
    <w:rsid w:val="42A90ED3"/>
    <w:rsid w:val="440865ED"/>
    <w:rsid w:val="449F6A8E"/>
    <w:rsid w:val="44EA1747"/>
    <w:rsid w:val="450366AC"/>
    <w:rsid w:val="452D1FC3"/>
    <w:rsid w:val="458F75D7"/>
    <w:rsid w:val="45CE2586"/>
    <w:rsid w:val="45EB2976"/>
    <w:rsid w:val="46964F86"/>
    <w:rsid w:val="469D0F23"/>
    <w:rsid w:val="486D24FD"/>
    <w:rsid w:val="48A91479"/>
    <w:rsid w:val="4B4A6A02"/>
    <w:rsid w:val="4C501499"/>
    <w:rsid w:val="4E0568FB"/>
    <w:rsid w:val="4E095997"/>
    <w:rsid w:val="4E0B3E59"/>
    <w:rsid w:val="4E9560D3"/>
    <w:rsid w:val="4F8F4156"/>
    <w:rsid w:val="5065089A"/>
    <w:rsid w:val="506E1241"/>
    <w:rsid w:val="5140159A"/>
    <w:rsid w:val="514220D0"/>
    <w:rsid w:val="51F13135"/>
    <w:rsid w:val="520D1CD6"/>
    <w:rsid w:val="52813A30"/>
    <w:rsid w:val="528A484F"/>
    <w:rsid w:val="53022035"/>
    <w:rsid w:val="536F0049"/>
    <w:rsid w:val="53F535EC"/>
    <w:rsid w:val="54E46649"/>
    <w:rsid w:val="55FF5CCF"/>
    <w:rsid w:val="56EA697E"/>
    <w:rsid w:val="57390D08"/>
    <w:rsid w:val="579E181C"/>
    <w:rsid w:val="5885475B"/>
    <w:rsid w:val="592C7D70"/>
    <w:rsid w:val="59FD0468"/>
    <w:rsid w:val="5A253174"/>
    <w:rsid w:val="5AEF7617"/>
    <w:rsid w:val="5B161643"/>
    <w:rsid w:val="5B962F50"/>
    <w:rsid w:val="5CD17636"/>
    <w:rsid w:val="5D8E71DD"/>
    <w:rsid w:val="5E19391E"/>
    <w:rsid w:val="5E593900"/>
    <w:rsid w:val="5E967DCE"/>
    <w:rsid w:val="5EDA64CF"/>
    <w:rsid w:val="5F044A52"/>
    <w:rsid w:val="5F513A8B"/>
    <w:rsid w:val="60B12DFA"/>
    <w:rsid w:val="60C16319"/>
    <w:rsid w:val="61CF6A63"/>
    <w:rsid w:val="62DB65C4"/>
    <w:rsid w:val="637F5E80"/>
    <w:rsid w:val="6389624A"/>
    <w:rsid w:val="64D213DB"/>
    <w:rsid w:val="65A474A0"/>
    <w:rsid w:val="65F377FE"/>
    <w:rsid w:val="665D4AC0"/>
    <w:rsid w:val="673A3CD1"/>
    <w:rsid w:val="677A2AEE"/>
    <w:rsid w:val="6788030B"/>
    <w:rsid w:val="67C47F3F"/>
    <w:rsid w:val="67F3527A"/>
    <w:rsid w:val="686F4091"/>
    <w:rsid w:val="69420A38"/>
    <w:rsid w:val="6A1E118F"/>
    <w:rsid w:val="6A4B289F"/>
    <w:rsid w:val="6A55224B"/>
    <w:rsid w:val="6A9E0FB1"/>
    <w:rsid w:val="6AA937A4"/>
    <w:rsid w:val="6AEE2FE6"/>
    <w:rsid w:val="6B135655"/>
    <w:rsid w:val="6B727204"/>
    <w:rsid w:val="6C4E3B90"/>
    <w:rsid w:val="6C72642C"/>
    <w:rsid w:val="6CD55E62"/>
    <w:rsid w:val="6CDA1671"/>
    <w:rsid w:val="6CF56543"/>
    <w:rsid w:val="6D9B1E51"/>
    <w:rsid w:val="6DBE2674"/>
    <w:rsid w:val="6E7C5937"/>
    <w:rsid w:val="6FB478D9"/>
    <w:rsid w:val="6FB67E8F"/>
    <w:rsid w:val="7123787F"/>
    <w:rsid w:val="71795225"/>
    <w:rsid w:val="72486443"/>
    <w:rsid w:val="72711ACC"/>
    <w:rsid w:val="72E2522A"/>
    <w:rsid w:val="73125F2E"/>
    <w:rsid w:val="74A75F20"/>
    <w:rsid w:val="74B464F5"/>
    <w:rsid w:val="752A073B"/>
    <w:rsid w:val="76483F9E"/>
    <w:rsid w:val="764E1D9F"/>
    <w:rsid w:val="769F72EB"/>
    <w:rsid w:val="77117FE6"/>
    <w:rsid w:val="7744506C"/>
    <w:rsid w:val="77ED1551"/>
    <w:rsid w:val="79474FA3"/>
    <w:rsid w:val="79CF3532"/>
    <w:rsid w:val="7BE0255E"/>
    <w:rsid w:val="7D513120"/>
    <w:rsid w:val="7DDF7F4C"/>
    <w:rsid w:val="7E044BA0"/>
    <w:rsid w:val="7E583B20"/>
    <w:rsid w:val="7F242C20"/>
    <w:rsid w:val="7FD979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3D4"/>
    <w:pPr>
      <w:widowControl w:val="0"/>
      <w:jc w:val="both"/>
    </w:pPr>
    <w:rPr>
      <w:rFonts w:ascii="Calibri" w:hAnsi="Calibri" w:cs="Calibri"/>
      <w:kern w:val="2"/>
      <w:sz w:val="21"/>
      <w:szCs w:val="21"/>
    </w:rPr>
  </w:style>
  <w:style w:type="paragraph" w:styleId="1">
    <w:name w:val="heading 1"/>
    <w:basedOn w:val="a"/>
    <w:next w:val="a"/>
    <w:link w:val="1Char"/>
    <w:uiPriority w:val="99"/>
    <w:qFormat/>
    <w:rsid w:val="009F43D4"/>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9F43D4"/>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9F43D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9F43D4"/>
    <w:rPr>
      <w:b/>
      <w:bCs/>
      <w:kern w:val="44"/>
      <w:sz w:val="44"/>
      <w:szCs w:val="44"/>
    </w:rPr>
  </w:style>
  <w:style w:type="character" w:customStyle="1" w:styleId="2Char">
    <w:name w:val="标题 2 Char"/>
    <w:basedOn w:val="a0"/>
    <w:link w:val="2"/>
    <w:uiPriority w:val="99"/>
    <w:locked/>
    <w:rsid w:val="009F43D4"/>
    <w:rPr>
      <w:rFonts w:ascii="Cambria" w:eastAsia="宋体" w:hAnsi="Cambria" w:cs="Cambria"/>
      <w:b/>
      <w:bCs/>
      <w:sz w:val="32"/>
      <w:szCs w:val="32"/>
    </w:rPr>
  </w:style>
  <w:style w:type="character" w:customStyle="1" w:styleId="3Char">
    <w:name w:val="标题 3 Char"/>
    <w:basedOn w:val="a0"/>
    <w:link w:val="3"/>
    <w:uiPriority w:val="99"/>
    <w:locked/>
    <w:rsid w:val="009F43D4"/>
    <w:rPr>
      <w:b/>
      <w:bCs/>
      <w:sz w:val="32"/>
      <w:szCs w:val="32"/>
    </w:rPr>
  </w:style>
  <w:style w:type="paragraph" w:styleId="a3">
    <w:name w:val="annotation text"/>
    <w:basedOn w:val="a"/>
    <w:link w:val="Char"/>
    <w:uiPriority w:val="99"/>
    <w:semiHidden/>
    <w:rsid w:val="009F43D4"/>
    <w:pPr>
      <w:jc w:val="left"/>
    </w:pPr>
    <w:rPr>
      <w:rFonts w:ascii="Times New Roman" w:hAnsi="Times New Roman" w:cs="Times New Roman"/>
      <w:lang w:val="zh-CN"/>
    </w:rPr>
  </w:style>
  <w:style w:type="character" w:customStyle="1" w:styleId="Char">
    <w:name w:val="批注文字 Char"/>
    <w:basedOn w:val="a0"/>
    <w:link w:val="a3"/>
    <w:uiPriority w:val="99"/>
    <w:locked/>
    <w:rsid w:val="009F43D4"/>
    <w:rPr>
      <w:rFonts w:ascii="Times New Roman" w:eastAsia="宋体" w:hAnsi="Times New Roman" w:cs="Times New Roman"/>
      <w:sz w:val="24"/>
      <w:szCs w:val="24"/>
      <w:lang w:val="zh-CN" w:eastAsia="zh-CN"/>
    </w:rPr>
  </w:style>
  <w:style w:type="paragraph" w:styleId="a4">
    <w:name w:val="annotation subject"/>
    <w:basedOn w:val="a3"/>
    <w:next w:val="a3"/>
    <w:link w:val="Char0"/>
    <w:uiPriority w:val="99"/>
    <w:semiHidden/>
    <w:rsid w:val="009F43D4"/>
    <w:rPr>
      <w:b/>
      <w:bCs/>
    </w:rPr>
  </w:style>
  <w:style w:type="character" w:customStyle="1" w:styleId="Char0">
    <w:name w:val="批注主题 Char"/>
    <w:basedOn w:val="Char"/>
    <w:link w:val="a4"/>
    <w:uiPriority w:val="99"/>
    <w:locked/>
    <w:rsid w:val="009F43D4"/>
    <w:rPr>
      <w:b/>
      <w:bCs/>
    </w:rPr>
  </w:style>
  <w:style w:type="paragraph" w:styleId="7">
    <w:name w:val="toc 7"/>
    <w:basedOn w:val="a"/>
    <w:next w:val="a"/>
    <w:autoRedefine/>
    <w:uiPriority w:val="99"/>
    <w:semiHidden/>
    <w:rsid w:val="009F43D4"/>
    <w:pPr>
      <w:widowControl/>
      <w:adjustRightInd w:val="0"/>
      <w:snapToGrid w:val="0"/>
      <w:ind w:left="1100"/>
      <w:jc w:val="left"/>
    </w:pPr>
    <w:rPr>
      <w:rFonts w:eastAsia="微软雅黑"/>
      <w:kern w:val="0"/>
      <w:sz w:val="20"/>
      <w:szCs w:val="20"/>
    </w:rPr>
  </w:style>
  <w:style w:type="paragraph" w:styleId="a5">
    <w:name w:val="Normal Indent"/>
    <w:basedOn w:val="a"/>
    <w:uiPriority w:val="99"/>
    <w:rsid w:val="009F43D4"/>
    <w:pPr>
      <w:ind w:firstLine="420"/>
    </w:pPr>
    <w:rPr>
      <w:rFonts w:ascii="Times New Roman" w:hAnsi="Times New Roman" w:cs="Times New Roman"/>
    </w:rPr>
  </w:style>
  <w:style w:type="paragraph" w:styleId="a6">
    <w:name w:val="Document Map"/>
    <w:basedOn w:val="a"/>
    <w:link w:val="Char1"/>
    <w:uiPriority w:val="99"/>
    <w:semiHidden/>
    <w:rsid w:val="009F43D4"/>
    <w:pPr>
      <w:widowControl/>
      <w:adjustRightInd w:val="0"/>
      <w:snapToGrid w:val="0"/>
      <w:spacing w:after="200"/>
      <w:jc w:val="left"/>
    </w:pPr>
    <w:rPr>
      <w:rFonts w:ascii="宋体" w:hAnsi="Tahoma" w:cs="宋体"/>
      <w:kern w:val="0"/>
      <w:sz w:val="18"/>
      <w:szCs w:val="18"/>
      <w:lang w:val="zh-CN"/>
    </w:rPr>
  </w:style>
  <w:style w:type="character" w:customStyle="1" w:styleId="Char1">
    <w:name w:val="文档结构图 Char"/>
    <w:basedOn w:val="a0"/>
    <w:link w:val="a6"/>
    <w:uiPriority w:val="99"/>
    <w:semiHidden/>
    <w:locked/>
    <w:rsid w:val="009F43D4"/>
    <w:rPr>
      <w:rFonts w:ascii="宋体" w:eastAsia="宋体" w:hAnsi="Tahoma" w:cs="宋体"/>
      <w:kern w:val="0"/>
      <w:sz w:val="18"/>
      <w:szCs w:val="18"/>
      <w:lang w:val="zh-CN" w:eastAsia="zh-CN"/>
    </w:rPr>
  </w:style>
  <w:style w:type="paragraph" w:styleId="a7">
    <w:name w:val="Body Text"/>
    <w:basedOn w:val="a"/>
    <w:link w:val="Char10"/>
    <w:uiPriority w:val="99"/>
    <w:rsid w:val="009F43D4"/>
    <w:pPr>
      <w:spacing w:after="120"/>
    </w:pPr>
    <w:rPr>
      <w:rFonts w:ascii="Times New Roman" w:hAnsi="Times New Roman" w:cs="Times New Roman"/>
      <w:kern w:val="0"/>
      <w:sz w:val="20"/>
      <w:szCs w:val="20"/>
    </w:rPr>
  </w:style>
  <w:style w:type="character" w:customStyle="1" w:styleId="Char10">
    <w:name w:val="正文文本 Char1"/>
    <w:basedOn w:val="a0"/>
    <w:link w:val="a7"/>
    <w:uiPriority w:val="99"/>
    <w:locked/>
    <w:rsid w:val="009F43D4"/>
    <w:rPr>
      <w:sz w:val="24"/>
      <w:szCs w:val="24"/>
    </w:rPr>
  </w:style>
  <w:style w:type="paragraph" w:styleId="a8">
    <w:name w:val="Body Text Indent"/>
    <w:basedOn w:val="a"/>
    <w:link w:val="Char2"/>
    <w:uiPriority w:val="99"/>
    <w:rsid w:val="009F43D4"/>
    <w:pPr>
      <w:spacing w:line="360" w:lineRule="auto"/>
      <w:ind w:leftChars="207" w:left="435"/>
    </w:pPr>
    <w:rPr>
      <w:rFonts w:ascii="Times New Roman" w:hAnsi="Times New Roman" w:cs="Times New Roman"/>
      <w:sz w:val="24"/>
      <w:szCs w:val="24"/>
      <w:lang w:val="zh-CN"/>
    </w:rPr>
  </w:style>
  <w:style w:type="character" w:customStyle="1" w:styleId="Char2">
    <w:name w:val="正文文本缩进 Char"/>
    <w:basedOn w:val="a0"/>
    <w:link w:val="a8"/>
    <w:uiPriority w:val="99"/>
    <w:locked/>
    <w:rsid w:val="009F43D4"/>
    <w:rPr>
      <w:rFonts w:ascii="Times New Roman" w:eastAsia="宋体" w:hAnsi="Times New Roman" w:cs="Times New Roman"/>
      <w:sz w:val="24"/>
      <w:szCs w:val="24"/>
      <w:lang w:val="zh-CN" w:eastAsia="zh-CN"/>
    </w:rPr>
  </w:style>
  <w:style w:type="paragraph" w:styleId="5">
    <w:name w:val="toc 5"/>
    <w:basedOn w:val="a"/>
    <w:next w:val="a"/>
    <w:autoRedefine/>
    <w:uiPriority w:val="99"/>
    <w:semiHidden/>
    <w:rsid w:val="009F43D4"/>
    <w:pPr>
      <w:widowControl/>
      <w:adjustRightInd w:val="0"/>
      <w:snapToGrid w:val="0"/>
      <w:ind w:left="660"/>
      <w:jc w:val="left"/>
    </w:pPr>
    <w:rPr>
      <w:rFonts w:eastAsia="微软雅黑"/>
      <w:kern w:val="0"/>
      <w:sz w:val="20"/>
      <w:szCs w:val="20"/>
    </w:rPr>
  </w:style>
  <w:style w:type="paragraph" w:styleId="30">
    <w:name w:val="toc 3"/>
    <w:basedOn w:val="a"/>
    <w:next w:val="a"/>
    <w:autoRedefine/>
    <w:uiPriority w:val="99"/>
    <w:semiHidden/>
    <w:rsid w:val="009F43D4"/>
    <w:pPr>
      <w:widowControl/>
      <w:adjustRightInd w:val="0"/>
      <w:snapToGrid w:val="0"/>
      <w:ind w:left="220"/>
      <w:jc w:val="left"/>
    </w:pPr>
    <w:rPr>
      <w:rFonts w:eastAsia="微软雅黑"/>
      <w:kern w:val="0"/>
      <w:sz w:val="20"/>
      <w:szCs w:val="20"/>
    </w:rPr>
  </w:style>
  <w:style w:type="paragraph" w:styleId="a9">
    <w:name w:val="Plain Text"/>
    <w:basedOn w:val="a"/>
    <w:link w:val="Char3"/>
    <w:uiPriority w:val="99"/>
    <w:rsid w:val="009F43D4"/>
    <w:rPr>
      <w:rFonts w:ascii="宋体" w:hAnsi="Courier New" w:cs="宋体"/>
      <w:kern w:val="0"/>
      <w:sz w:val="24"/>
      <w:szCs w:val="24"/>
    </w:rPr>
  </w:style>
  <w:style w:type="character" w:customStyle="1" w:styleId="Char3">
    <w:name w:val="纯文本 Char"/>
    <w:basedOn w:val="a0"/>
    <w:link w:val="a9"/>
    <w:uiPriority w:val="99"/>
    <w:locked/>
    <w:rsid w:val="009F43D4"/>
    <w:rPr>
      <w:rFonts w:ascii="宋体" w:hAnsi="Courier New" w:cs="宋体"/>
      <w:sz w:val="24"/>
      <w:szCs w:val="24"/>
    </w:rPr>
  </w:style>
  <w:style w:type="paragraph" w:styleId="8">
    <w:name w:val="toc 8"/>
    <w:basedOn w:val="a"/>
    <w:next w:val="a"/>
    <w:autoRedefine/>
    <w:uiPriority w:val="99"/>
    <w:semiHidden/>
    <w:rsid w:val="009F43D4"/>
    <w:pPr>
      <w:widowControl/>
      <w:adjustRightInd w:val="0"/>
      <w:snapToGrid w:val="0"/>
      <w:ind w:left="1320"/>
      <w:jc w:val="left"/>
    </w:pPr>
    <w:rPr>
      <w:rFonts w:eastAsia="微软雅黑"/>
      <w:kern w:val="0"/>
      <w:sz w:val="20"/>
      <w:szCs w:val="20"/>
    </w:rPr>
  </w:style>
  <w:style w:type="paragraph" w:styleId="aa">
    <w:name w:val="Date"/>
    <w:basedOn w:val="a"/>
    <w:next w:val="a"/>
    <w:link w:val="Char4"/>
    <w:uiPriority w:val="99"/>
    <w:rsid w:val="009F43D4"/>
    <w:pPr>
      <w:ind w:leftChars="2500" w:left="100"/>
    </w:pPr>
    <w:rPr>
      <w:rFonts w:ascii="Times New Roman" w:hAnsi="Times New Roman" w:cs="Times New Roman"/>
      <w:lang w:val="zh-CN"/>
    </w:rPr>
  </w:style>
  <w:style w:type="character" w:customStyle="1" w:styleId="Char4">
    <w:name w:val="日期 Char"/>
    <w:basedOn w:val="a0"/>
    <w:link w:val="aa"/>
    <w:uiPriority w:val="99"/>
    <w:locked/>
    <w:rsid w:val="009F43D4"/>
    <w:rPr>
      <w:rFonts w:ascii="Times New Roman" w:eastAsia="宋体" w:hAnsi="Times New Roman" w:cs="Times New Roman"/>
      <w:sz w:val="24"/>
      <w:szCs w:val="24"/>
      <w:lang w:val="zh-CN" w:eastAsia="zh-CN"/>
    </w:rPr>
  </w:style>
  <w:style w:type="paragraph" w:styleId="ab">
    <w:name w:val="Balloon Text"/>
    <w:basedOn w:val="a"/>
    <w:link w:val="Char5"/>
    <w:uiPriority w:val="99"/>
    <w:semiHidden/>
    <w:rsid w:val="009F43D4"/>
    <w:rPr>
      <w:sz w:val="18"/>
      <w:szCs w:val="18"/>
    </w:rPr>
  </w:style>
  <w:style w:type="character" w:customStyle="1" w:styleId="Char5">
    <w:name w:val="批注框文本 Char"/>
    <w:basedOn w:val="a0"/>
    <w:link w:val="ab"/>
    <w:uiPriority w:val="99"/>
    <w:locked/>
    <w:rsid w:val="009F43D4"/>
    <w:rPr>
      <w:sz w:val="18"/>
      <w:szCs w:val="18"/>
    </w:rPr>
  </w:style>
  <w:style w:type="paragraph" w:styleId="ac">
    <w:name w:val="footer"/>
    <w:basedOn w:val="a"/>
    <w:link w:val="Char6"/>
    <w:uiPriority w:val="99"/>
    <w:rsid w:val="009F43D4"/>
    <w:pPr>
      <w:tabs>
        <w:tab w:val="center" w:pos="4153"/>
        <w:tab w:val="right" w:pos="8306"/>
      </w:tabs>
      <w:snapToGrid w:val="0"/>
      <w:jc w:val="left"/>
    </w:pPr>
    <w:rPr>
      <w:sz w:val="18"/>
      <w:szCs w:val="18"/>
    </w:rPr>
  </w:style>
  <w:style w:type="character" w:customStyle="1" w:styleId="Char6">
    <w:name w:val="页脚 Char"/>
    <w:basedOn w:val="a0"/>
    <w:link w:val="ac"/>
    <w:uiPriority w:val="99"/>
    <w:locked/>
    <w:rsid w:val="009F43D4"/>
    <w:rPr>
      <w:sz w:val="18"/>
      <w:szCs w:val="18"/>
    </w:rPr>
  </w:style>
  <w:style w:type="paragraph" w:styleId="ad">
    <w:name w:val="header"/>
    <w:basedOn w:val="a"/>
    <w:link w:val="Char7"/>
    <w:uiPriority w:val="99"/>
    <w:rsid w:val="009F43D4"/>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d"/>
    <w:uiPriority w:val="99"/>
    <w:locked/>
    <w:rsid w:val="009F43D4"/>
    <w:rPr>
      <w:sz w:val="18"/>
      <w:szCs w:val="18"/>
    </w:rPr>
  </w:style>
  <w:style w:type="paragraph" w:styleId="10">
    <w:name w:val="toc 1"/>
    <w:basedOn w:val="a"/>
    <w:next w:val="a"/>
    <w:autoRedefine/>
    <w:uiPriority w:val="99"/>
    <w:semiHidden/>
    <w:rsid w:val="009F43D4"/>
    <w:pPr>
      <w:widowControl/>
      <w:tabs>
        <w:tab w:val="right" w:leader="dot" w:pos="9514"/>
      </w:tabs>
      <w:spacing w:line="360" w:lineRule="auto"/>
      <w:jc w:val="center"/>
    </w:pPr>
    <w:rPr>
      <w:rFonts w:ascii="Arial" w:eastAsia="仿宋" w:hAnsi="Arial" w:cs="Arial"/>
      <w:b/>
      <w:bCs/>
      <w:kern w:val="44"/>
      <w:sz w:val="24"/>
      <w:szCs w:val="24"/>
    </w:rPr>
  </w:style>
  <w:style w:type="paragraph" w:styleId="4">
    <w:name w:val="toc 4"/>
    <w:basedOn w:val="a"/>
    <w:next w:val="a"/>
    <w:autoRedefine/>
    <w:uiPriority w:val="99"/>
    <w:semiHidden/>
    <w:rsid w:val="009F43D4"/>
    <w:pPr>
      <w:widowControl/>
      <w:adjustRightInd w:val="0"/>
      <w:snapToGrid w:val="0"/>
      <w:ind w:left="440"/>
      <w:jc w:val="left"/>
    </w:pPr>
    <w:rPr>
      <w:rFonts w:eastAsia="微软雅黑"/>
      <w:kern w:val="0"/>
      <w:sz w:val="20"/>
      <w:szCs w:val="20"/>
    </w:rPr>
  </w:style>
  <w:style w:type="paragraph" w:styleId="6">
    <w:name w:val="toc 6"/>
    <w:basedOn w:val="a"/>
    <w:next w:val="a"/>
    <w:autoRedefine/>
    <w:uiPriority w:val="99"/>
    <w:semiHidden/>
    <w:rsid w:val="009F43D4"/>
    <w:pPr>
      <w:widowControl/>
      <w:adjustRightInd w:val="0"/>
      <w:snapToGrid w:val="0"/>
      <w:ind w:left="880"/>
      <w:jc w:val="left"/>
    </w:pPr>
    <w:rPr>
      <w:rFonts w:eastAsia="微软雅黑"/>
      <w:kern w:val="0"/>
      <w:sz w:val="20"/>
      <w:szCs w:val="20"/>
    </w:rPr>
  </w:style>
  <w:style w:type="paragraph" w:styleId="31">
    <w:name w:val="Body Text Indent 3"/>
    <w:basedOn w:val="a"/>
    <w:link w:val="3Char0"/>
    <w:uiPriority w:val="99"/>
    <w:rsid w:val="009F43D4"/>
    <w:pPr>
      <w:spacing w:after="120"/>
      <w:ind w:leftChars="200" w:left="420"/>
    </w:pPr>
    <w:rPr>
      <w:rFonts w:ascii="Times New Roman" w:hAnsi="Times New Roman" w:cs="Times New Roman"/>
      <w:sz w:val="16"/>
      <w:szCs w:val="16"/>
      <w:lang w:val="zh-CN"/>
    </w:rPr>
  </w:style>
  <w:style w:type="character" w:customStyle="1" w:styleId="3Char0">
    <w:name w:val="正文文本缩进 3 Char"/>
    <w:basedOn w:val="a0"/>
    <w:link w:val="31"/>
    <w:uiPriority w:val="99"/>
    <w:locked/>
    <w:rsid w:val="009F43D4"/>
    <w:rPr>
      <w:rFonts w:ascii="Times New Roman" w:eastAsia="宋体" w:hAnsi="Times New Roman" w:cs="Times New Roman"/>
      <w:sz w:val="16"/>
      <w:szCs w:val="16"/>
      <w:lang w:val="zh-CN" w:eastAsia="zh-CN"/>
    </w:rPr>
  </w:style>
  <w:style w:type="paragraph" w:styleId="20">
    <w:name w:val="toc 2"/>
    <w:basedOn w:val="a"/>
    <w:next w:val="a"/>
    <w:autoRedefine/>
    <w:uiPriority w:val="99"/>
    <w:semiHidden/>
    <w:rsid w:val="009F43D4"/>
    <w:pPr>
      <w:widowControl/>
      <w:adjustRightInd w:val="0"/>
      <w:snapToGrid w:val="0"/>
      <w:spacing w:before="240"/>
      <w:jc w:val="left"/>
    </w:pPr>
    <w:rPr>
      <w:rFonts w:eastAsia="微软雅黑"/>
      <w:b/>
      <w:bCs/>
      <w:kern w:val="0"/>
      <w:sz w:val="20"/>
      <w:szCs w:val="20"/>
    </w:rPr>
  </w:style>
  <w:style w:type="paragraph" w:styleId="9">
    <w:name w:val="toc 9"/>
    <w:basedOn w:val="a"/>
    <w:next w:val="a"/>
    <w:autoRedefine/>
    <w:uiPriority w:val="99"/>
    <w:semiHidden/>
    <w:rsid w:val="009F43D4"/>
    <w:pPr>
      <w:widowControl/>
      <w:adjustRightInd w:val="0"/>
      <w:snapToGrid w:val="0"/>
      <w:ind w:left="1540"/>
      <w:jc w:val="left"/>
    </w:pPr>
    <w:rPr>
      <w:rFonts w:eastAsia="微软雅黑"/>
      <w:kern w:val="0"/>
      <w:sz w:val="20"/>
      <w:szCs w:val="20"/>
    </w:rPr>
  </w:style>
  <w:style w:type="paragraph" w:styleId="ae">
    <w:name w:val="Normal (Web)"/>
    <w:basedOn w:val="a"/>
    <w:uiPriority w:val="99"/>
    <w:rsid w:val="009F43D4"/>
    <w:pPr>
      <w:widowControl/>
      <w:spacing w:before="100" w:beforeAutospacing="1" w:after="100" w:afterAutospacing="1"/>
      <w:jc w:val="left"/>
    </w:pPr>
    <w:rPr>
      <w:rFonts w:ascii="宋体" w:hAnsi="宋体" w:cs="宋体"/>
      <w:kern w:val="0"/>
      <w:sz w:val="24"/>
      <w:szCs w:val="24"/>
    </w:rPr>
  </w:style>
  <w:style w:type="paragraph" w:styleId="af">
    <w:name w:val="Title"/>
    <w:basedOn w:val="a"/>
    <w:next w:val="a"/>
    <w:link w:val="Char8"/>
    <w:uiPriority w:val="99"/>
    <w:qFormat/>
    <w:rsid w:val="009F43D4"/>
    <w:pPr>
      <w:spacing w:before="240" w:after="60"/>
      <w:jc w:val="center"/>
      <w:outlineLvl w:val="0"/>
    </w:pPr>
    <w:rPr>
      <w:rFonts w:ascii="Cambria" w:hAnsi="Cambria" w:cs="Cambria"/>
      <w:b/>
      <w:bCs/>
      <w:sz w:val="32"/>
      <w:szCs w:val="32"/>
      <w:lang w:val="zh-CN"/>
    </w:rPr>
  </w:style>
  <w:style w:type="character" w:customStyle="1" w:styleId="Char8">
    <w:name w:val="标题 Char"/>
    <w:basedOn w:val="a0"/>
    <w:link w:val="af"/>
    <w:uiPriority w:val="99"/>
    <w:locked/>
    <w:rsid w:val="009F43D4"/>
    <w:rPr>
      <w:rFonts w:ascii="Cambria" w:eastAsia="宋体" w:hAnsi="Cambria" w:cs="Cambria"/>
      <w:b/>
      <w:bCs/>
      <w:sz w:val="32"/>
      <w:szCs w:val="32"/>
      <w:lang w:val="zh-CN" w:eastAsia="zh-CN"/>
    </w:rPr>
  </w:style>
  <w:style w:type="character" w:styleId="af0">
    <w:name w:val="Strong"/>
    <w:basedOn w:val="a0"/>
    <w:uiPriority w:val="99"/>
    <w:qFormat/>
    <w:rsid w:val="009F43D4"/>
    <w:rPr>
      <w:b/>
      <w:bCs/>
    </w:rPr>
  </w:style>
  <w:style w:type="character" w:styleId="af1">
    <w:name w:val="page number"/>
    <w:basedOn w:val="a0"/>
    <w:uiPriority w:val="99"/>
    <w:rsid w:val="009F43D4"/>
  </w:style>
  <w:style w:type="character" w:styleId="af2">
    <w:name w:val="FollowedHyperlink"/>
    <w:basedOn w:val="a0"/>
    <w:uiPriority w:val="99"/>
    <w:rsid w:val="009F43D4"/>
    <w:rPr>
      <w:color w:val="800080"/>
      <w:u w:val="single"/>
    </w:rPr>
  </w:style>
  <w:style w:type="character" w:styleId="af3">
    <w:name w:val="Hyperlink"/>
    <w:basedOn w:val="a0"/>
    <w:uiPriority w:val="99"/>
    <w:rsid w:val="009F43D4"/>
    <w:rPr>
      <w:color w:val="0066CC"/>
      <w:u w:val="none"/>
    </w:rPr>
  </w:style>
  <w:style w:type="character" w:styleId="af4">
    <w:name w:val="annotation reference"/>
    <w:basedOn w:val="a0"/>
    <w:uiPriority w:val="99"/>
    <w:semiHidden/>
    <w:rsid w:val="009F43D4"/>
    <w:rPr>
      <w:sz w:val="21"/>
      <w:szCs w:val="21"/>
    </w:rPr>
  </w:style>
  <w:style w:type="table" w:styleId="af5">
    <w:name w:val="Table Grid"/>
    <w:basedOn w:val="a1"/>
    <w:uiPriority w:val="99"/>
    <w:rsid w:val="009F43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link w:val="Char9"/>
    <w:uiPriority w:val="99"/>
    <w:rsid w:val="009F43D4"/>
    <w:pPr>
      <w:ind w:firstLineChars="200" w:firstLine="420"/>
    </w:pPr>
  </w:style>
  <w:style w:type="character" w:customStyle="1" w:styleId="Char9">
    <w:name w:val="列出段落 Char"/>
    <w:link w:val="11"/>
    <w:uiPriority w:val="99"/>
    <w:locked/>
    <w:rsid w:val="009F43D4"/>
  </w:style>
  <w:style w:type="character" w:customStyle="1" w:styleId="Chara">
    <w:name w:val="正文文本 Char"/>
    <w:basedOn w:val="a0"/>
    <w:uiPriority w:val="99"/>
    <w:rsid w:val="009F43D4"/>
  </w:style>
  <w:style w:type="character" w:customStyle="1" w:styleId="Char11">
    <w:name w:val="纯文本 Char1"/>
    <w:basedOn w:val="a0"/>
    <w:uiPriority w:val="99"/>
    <w:semiHidden/>
    <w:rsid w:val="009F43D4"/>
    <w:rPr>
      <w:rFonts w:ascii="宋体" w:eastAsia="宋体" w:hAnsi="Courier New" w:cs="宋体"/>
      <w:sz w:val="21"/>
      <w:szCs w:val="21"/>
    </w:rPr>
  </w:style>
  <w:style w:type="paragraph" w:customStyle="1" w:styleId="378020">
    <w:name w:val="样式 标题 3 + (中文) 黑体 小四 非加粗 段前: 7.8 磅 段后: 0 磅 行距: 固定值 20 磅"/>
    <w:basedOn w:val="3"/>
    <w:uiPriority w:val="99"/>
    <w:rsid w:val="009F43D4"/>
    <w:pPr>
      <w:spacing w:before="0" w:after="0" w:line="400" w:lineRule="exact"/>
    </w:pPr>
    <w:rPr>
      <w:rFonts w:ascii="Times New Roman" w:eastAsia="黑体" w:hAnsi="Times New Roman" w:cs="Times New Roman"/>
      <w:b w:val="0"/>
      <w:bCs w:val="0"/>
      <w:sz w:val="24"/>
      <w:szCs w:val="24"/>
      <w:lang w:val="zh-CN"/>
    </w:rPr>
  </w:style>
  <w:style w:type="paragraph" w:customStyle="1" w:styleId="2TimesNewRoman5020">
    <w:name w:val="样式 标题 2 + Times New Roman 四号 非加粗 段前: 5 磅 段后: 0 磅 行距: 固定值 20..."/>
    <w:basedOn w:val="2"/>
    <w:uiPriority w:val="99"/>
    <w:rsid w:val="009F43D4"/>
    <w:pPr>
      <w:spacing w:before="100" w:after="0" w:line="400" w:lineRule="exact"/>
    </w:pPr>
    <w:rPr>
      <w:rFonts w:ascii="Times New Roman" w:eastAsia="黑体" w:hAnsi="Times New Roman" w:cs="Times New Roman"/>
      <w:b w:val="0"/>
      <w:bCs w:val="0"/>
      <w:sz w:val="28"/>
      <w:szCs w:val="28"/>
      <w:lang w:val="zh-CN"/>
    </w:rPr>
  </w:style>
  <w:style w:type="paragraph" w:customStyle="1" w:styleId="12">
    <w:name w:val="1"/>
    <w:basedOn w:val="a"/>
    <w:next w:val="31"/>
    <w:uiPriority w:val="99"/>
    <w:rsid w:val="009F43D4"/>
    <w:pPr>
      <w:spacing w:line="360" w:lineRule="auto"/>
      <w:ind w:firstLine="567"/>
    </w:pPr>
    <w:rPr>
      <w:rFonts w:ascii="Times New Roman" w:hAnsi="Times New Roman" w:cs="Times New Roman"/>
      <w:sz w:val="24"/>
      <w:szCs w:val="24"/>
    </w:rPr>
  </w:style>
  <w:style w:type="paragraph" w:customStyle="1" w:styleId="bb">
    <w:name w:val="bb"/>
    <w:basedOn w:val="a"/>
    <w:uiPriority w:val="99"/>
    <w:rsid w:val="009F43D4"/>
    <w:pPr>
      <w:widowControl/>
      <w:spacing w:before="100" w:beforeAutospacing="1" w:after="100" w:afterAutospacing="1"/>
      <w:jc w:val="left"/>
    </w:pPr>
    <w:rPr>
      <w:rFonts w:ascii="宋体" w:hAnsi="宋体" w:cs="宋体"/>
      <w:b/>
      <w:bCs/>
      <w:color w:val="990000"/>
      <w:kern w:val="0"/>
      <w:sz w:val="18"/>
      <w:szCs w:val="18"/>
    </w:rPr>
  </w:style>
  <w:style w:type="paragraph" w:customStyle="1" w:styleId="Char20">
    <w:name w:val="Char2"/>
    <w:basedOn w:val="a"/>
    <w:uiPriority w:val="99"/>
    <w:rsid w:val="009F43D4"/>
    <w:rPr>
      <w:rFonts w:ascii="Tahoma" w:hAnsi="Tahoma" w:cs="Tahoma"/>
      <w:sz w:val="24"/>
      <w:szCs w:val="24"/>
    </w:rPr>
  </w:style>
  <w:style w:type="character" w:customStyle="1" w:styleId="titletxt1">
    <w:name w:val="titletxt1"/>
    <w:uiPriority w:val="99"/>
    <w:rsid w:val="009F43D4"/>
    <w:rPr>
      <w:color w:val="auto"/>
    </w:rPr>
  </w:style>
  <w:style w:type="paragraph" w:customStyle="1" w:styleId="Charb">
    <w:name w:val="Char"/>
    <w:basedOn w:val="a"/>
    <w:uiPriority w:val="99"/>
    <w:rsid w:val="009F43D4"/>
    <w:pPr>
      <w:widowControl/>
      <w:adjustRightInd w:val="0"/>
      <w:spacing w:after="160" w:line="240" w:lineRule="exact"/>
      <w:jc w:val="left"/>
      <w:textAlignment w:val="baseline"/>
    </w:pPr>
    <w:rPr>
      <w:rFonts w:ascii="Times New Roman" w:hAnsi="Times New Roman" w:cs="Times New Roman"/>
      <w:kern w:val="0"/>
      <w:sz w:val="24"/>
      <w:szCs w:val="24"/>
    </w:rPr>
  </w:style>
  <w:style w:type="paragraph" w:customStyle="1" w:styleId="Style52">
    <w:name w:val="_Style 52"/>
    <w:uiPriority w:val="99"/>
    <w:rsid w:val="009F43D4"/>
    <w:pPr>
      <w:widowControl w:val="0"/>
      <w:jc w:val="both"/>
    </w:pPr>
    <w:rPr>
      <w:rFonts w:ascii="Calibri" w:hAnsi="Calibri" w:cs="Calibri"/>
      <w:kern w:val="2"/>
      <w:sz w:val="21"/>
      <w:szCs w:val="21"/>
    </w:rPr>
  </w:style>
  <w:style w:type="paragraph" w:customStyle="1" w:styleId="xl63">
    <w:name w:val="xl63"/>
    <w:basedOn w:val="a"/>
    <w:uiPriority w:val="99"/>
    <w:rsid w:val="009F43D4"/>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64">
    <w:name w:val="xl64"/>
    <w:basedOn w:val="a"/>
    <w:uiPriority w:val="99"/>
    <w:rsid w:val="009F43D4"/>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65">
    <w:name w:val="xl65"/>
    <w:basedOn w:val="a"/>
    <w:uiPriority w:val="99"/>
    <w:rsid w:val="009F43D4"/>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66">
    <w:name w:val="xl66"/>
    <w:basedOn w:val="a"/>
    <w:uiPriority w:val="99"/>
    <w:rsid w:val="009F43D4"/>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xl67">
    <w:name w:val="xl67"/>
    <w:basedOn w:val="a"/>
    <w:uiPriority w:val="99"/>
    <w:rsid w:val="009F43D4"/>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68">
    <w:name w:val="xl68"/>
    <w:basedOn w:val="a"/>
    <w:uiPriority w:val="99"/>
    <w:rsid w:val="009F43D4"/>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69">
    <w:name w:val="xl69"/>
    <w:basedOn w:val="a"/>
    <w:uiPriority w:val="99"/>
    <w:rsid w:val="009F43D4"/>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xl70">
    <w:name w:val="xl70"/>
    <w:basedOn w:val="a"/>
    <w:uiPriority w:val="99"/>
    <w:rsid w:val="009F43D4"/>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71">
    <w:name w:val="xl71"/>
    <w:basedOn w:val="a"/>
    <w:uiPriority w:val="99"/>
    <w:rsid w:val="009F43D4"/>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72">
    <w:name w:val="xl72"/>
    <w:basedOn w:val="a"/>
    <w:uiPriority w:val="99"/>
    <w:rsid w:val="009F43D4"/>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73">
    <w:name w:val="xl73"/>
    <w:basedOn w:val="a"/>
    <w:uiPriority w:val="99"/>
    <w:rsid w:val="009F43D4"/>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74">
    <w:name w:val="xl74"/>
    <w:basedOn w:val="a"/>
    <w:uiPriority w:val="99"/>
    <w:rsid w:val="009F43D4"/>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75">
    <w:name w:val="xl75"/>
    <w:basedOn w:val="a"/>
    <w:uiPriority w:val="99"/>
    <w:rsid w:val="009F43D4"/>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76">
    <w:name w:val="xl76"/>
    <w:basedOn w:val="a"/>
    <w:uiPriority w:val="99"/>
    <w:rsid w:val="009F43D4"/>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3">
    <w:name w:val="无间隔1"/>
    <w:link w:val="Charc"/>
    <w:uiPriority w:val="99"/>
    <w:rsid w:val="009F43D4"/>
    <w:rPr>
      <w:rFonts w:ascii="Calibri" w:hAnsi="Calibri"/>
      <w:sz w:val="22"/>
      <w:szCs w:val="22"/>
    </w:rPr>
  </w:style>
  <w:style w:type="character" w:customStyle="1" w:styleId="Charc">
    <w:name w:val="无间隔 Char"/>
    <w:link w:val="13"/>
    <w:uiPriority w:val="99"/>
    <w:locked/>
    <w:rsid w:val="009F43D4"/>
    <w:rPr>
      <w:rFonts w:ascii="Calibri" w:hAnsi="Calibri"/>
      <w:sz w:val="22"/>
      <w:szCs w:val="22"/>
      <w:lang w:bidi="ar-SA"/>
    </w:rPr>
  </w:style>
  <w:style w:type="paragraph" w:customStyle="1" w:styleId="TOC1">
    <w:name w:val="TOC 标题1"/>
    <w:basedOn w:val="1"/>
    <w:next w:val="a"/>
    <w:uiPriority w:val="99"/>
    <w:rsid w:val="009F43D4"/>
    <w:pPr>
      <w:widowControl/>
      <w:spacing w:before="480" w:after="0" w:line="276" w:lineRule="auto"/>
      <w:jc w:val="left"/>
      <w:outlineLvl w:val="9"/>
    </w:pPr>
    <w:rPr>
      <w:rFonts w:ascii="Cambria" w:hAnsi="Cambria" w:cs="Cambria"/>
      <w:color w:val="365F91"/>
      <w:kern w:val="0"/>
      <w:sz w:val="28"/>
      <w:szCs w:val="28"/>
      <w:lang w:val="zh-CN"/>
    </w:rPr>
  </w:style>
  <w:style w:type="paragraph" w:customStyle="1" w:styleId="font5">
    <w:name w:val="font5"/>
    <w:basedOn w:val="a"/>
    <w:uiPriority w:val="99"/>
    <w:rsid w:val="009F43D4"/>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rsid w:val="009F43D4"/>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
    <w:uiPriority w:val="99"/>
    <w:rsid w:val="009F43D4"/>
    <w:pPr>
      <w:widowControl/>
      <w:spacing w:before="100" w:beforeAutospacing="1" w:after="100" w:afterAutospacing="1"/>
      <w:jc w:val="left"/>
    </w:pPr>
    <w:rPr>
      <w:rFonts w:ascii="宋体" w:hAnsi="宋体" w:cs="宋体"/>
      <w:b/>
      <w:bCs/>
      <w:kern w:val="0"/>
      <w:sz w:val="20"/>
      <w:szCs w:val="20"/>
    </w:rPr>
  </w:style>
  <w:style w:type="paragraph" w:customStyle="1" w:styleId="font8">
    <w:name w:val="font8"/>
    <w:basedOn w:val="a"/>
    <w:uiPriority w:val="99"/>
    <w:rsid w:val="009F43D4"/>
    <w:pPr>
      <w:widowControl/>
      <w:spacing w:before="100" w:beforeAutospacing="1" w:after="100" w:afterAutospacing="1"/>
      <w:jc w:val="left"/>
    </w:pPr>
    <w:rPr>
      <w:rFonts w:ascii="Times New Roman" w:hAnsi="Times New Roman" w:cs="Times New Roman"/>
      <w:b/>
      <w:bCs/>
      <w:kern w:val="0"/>
      <w:sz w:val="20"/>
      <w:szCs w:val="20"/>
    </w:rPr>
  </w:style>
  <w:style w:type="paragraph" w:customStyle="1" w:styleId="font9">
    <w:name w:val="font9"/>
    <w:basedOn w:val="a"/>
    <w:uiPriority w:val="99"/>
    <w:rsid w:val="009F43D4"/>
    <w:pPr>
      <w:widowControl/>
      <w:spacing w:before="100" w:beforeAutospacing="1" w:after="100" w:afterAutospacing="1"/>
      <w:jc w:val="left"/>
    </w:pPr>
    <w:rPr>
      <w:rFonts w:ascii="宋体" w:hAnsi="宋体" w:cs="宋体"/>
      <w:b/>
      <w:bCs/>
      <w:kern w:val="0"/>
      <w:sz w:val="20"/>
      <w:szCs w:val="20"/>
    </w:rPr>
  </w:style>
  <w:style w:type="paragraph" w:customStyle="1" w:styleId="font10">
    <w:name w:val="font10"/>
    <w:basedOn w:val="a"/>
    <w:uiPriority w:val="99"/>
    <w:rsid w:val="009F43D4"/>
    <w:pPr>
      <w:widowControl/>
      <w:spacing w:before="100" w:beforeAutospacing="1" w:after="100" w:afterAutospacing="1"/>
      <w:jc w:val="left"/>
    </w:pPr>
    <w:rPr>
      <w:rFonts w:ascii="Times New Roman" w:hAnsi="Times New Roman" w:cs="Times New Roman"/>
      <w:kern w:val="0"/>
      <w:sz w:val="20"/>
      <w:szCs w:val="20"/>
    </w:rPr>
  </w:style>
  <w:style w:type="paragraph" w:customStyle="1" w:styleId="font11">
    <w:name w:val="font11"/>
    <w:basedOn w:val="a"/>
    <w:uiPriority w:val="99"/>
    <w:rsid w:val="009F43D4"/>
    <w:pPr>
      <w:widowControl/>
      <w:spacing w:before="100" w:beforeAutospacing="1" w:after="100" w:afterAutospacing="1"/>
      <w:jc w:val="left"/>
    </w:pPr>
    <w:rPr>
      <w:rFonts w:ascii="Times New Roman" w:hAnsi="Times New Roman" w:cs="Times New Roman"/>
      <w:kern w:val="0"/>
      <w:sz w:val="20"/>
      <w:szCs w:val="20"/>
    </w:rPr>
  </w:style>
  <w:style w:type="paragraph" w:customStyle="1" w:styleId="xl77">
    <w:name w:val="xl77"/>
    <w:basedOn w:val="a"/>
    <w:uiPriority w:val="99"/>
    <w:rsid w:val="009F43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kern w:val="0"/>
      <w:sz w:val="20"/>
      <w:szCs w:val="20"/>
    </w:rPr>
  </w:style>
  <w:style w:type="paragraph" w:customStyle="1" w:styleId="xl78">
    <w:name w:val="xl78"/>
    <w:basedOn w:val="a"/>
    <w:uiPriority w:val="99"/>
    <w:rsid w:val="009F43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kern w:val="0"/>
      <w:sz w:val="20"/>
      <w:szCs w:val="20"/>
    </w:rPr>
  </w:style>
  <w:style w:type="paragraph" w:customStyle="1" w:styleId="xl79">
    <w:name w:val="xl79"/>
    <w:basedOn w:val="a"/>
    <w:uiPriority w:val="99"/>
    <w:rsid w:val="009F43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0"/>
      <w:szCs w:val="20"/>
    </w:rPr>
  </w:style>
  <w:style w:type="paragraph" w:customStyle="1" w:styleId="xl80">
    <w:name w:val="xl80"/>
    <w:basedOn w:val="a"/>
    <w:uiPriority w:val="99"/>
    <w:rsid w:val="009F43D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1">
    <w:name w:val="xl81"/>
    <w:basedOn w:val="a"/>
    <w:uiPriority w:val="99"/>
    <w:rsid w:val="009F43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0"/>
      <w:szCs w:val="20"/>
    </w:rPr>
  </w:style>
  <w:style w:type="paragraph" w:customStyle="1" w:styleId="xl82">
    <w:name w:val="xl82"/>
    <w:basedOn w:val="a"/>
    <w:uiPriority w:val="99"/>
    <w:rsid w:val="009F43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0"/>
      <w:szCs w:val="20"/>
    </w:rPr>
  </w:style>
  <w:style w:type="paragraph" w:customStyle="1" w:styleId="xl83">
    <w:name w:val="xl83"/>
    <w:basedOn w:val="a"/>
    <w:uiPriority w:val="99"/>
    <w:rsid w:val="009F43D4"/>
    <w:pPr>
      <w:widowControl/>
      <w:spacing w:before="100" w:beforeAutospacing="1" w:after="100" w:afterAutospacing="1"/>
      <w:jc w:val="left"/>
      <w:textAlignment w:val="center"/>
    </w:pPr>
    <w:rPr>
      <w:rFonts w:ascii="Times New Roman" w:hAnsi="Times New Roman" w:cs="Times New Roman"/>
      <w:kern w:val="0"/>
      <w:sz w:val="20"/>
      <w:szCs w:val="20"/>
    </w:rPr>
  </w:style>
  <w:style w:type="paragraph" w:customStyle="1" w:styleId="xl84">
    <w:name w:val="xl84"/>
    <w:basedOn w:val="a"/>
    <w:uiPriority w:val="99"/>
    <w:rsid w:val="009F43D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0"/>
      <w:szCs w:val="20"/>
    </w:rPr>
  </w:style>
  <w:style w:type="paragraph" w:customStyle="1" w:styleId="xl85">
    <w:name w:val="xl85"/>
    <w:basedOn w:val="a"/>
    <w:uiPriority w:val="99"/>
    <w:rsid w:val="009F43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FF0000"/>
      <w:kern w:val="0"/>
      <w:sz w:val="20"/>
      <w:szCs w:val="20"/>
    </w:rPr>
  </w:style>
  <w:style w:type="paragraph" w:customStyle="1" w:styleId="xl86">
    <w:name w:val="xl86"/>
    <w:basedOn w:val="a"/>
    <w:uiPriority w:val="99"/>
    <w:rsid w:val="009F43D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87">
    <w:name w:val="xl87"/>
    <w:basedOn w:val="a"/>
    <w:uiPriority w:val="99"/>
    <w:rsid w:val="009F43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kern w:val="0"/>
      <w:sz w:val="20"/>
      <w:szCs w:val="20"/>
    </w:rPr>
  </w:style>
  <w:style w:type="paragraph" w:customStyle="1" w:styleId="xl88">
    <w:name w:val="xl88"/>
    <w:basedOn w:val="a"/>
    <w:uiPriority w:val="99"/>
    <w:rsid w:val="009F43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kern w:val="0"/>
      <w:sz w:val="18"/>
      <w:szCs w:val="18"/>
    </w:rPr>
  </w:style>
  <w:style w:type="paragraph" w:customStyle="1" w:styleId="xl89">
    <w:name w:val="xl89"/>
    <w:basedOn w:val="a"/>
    <w:uiPriority w:val="99"/>
    <w:rsid w:val="009F43D4"/>
    <w:pPr>
      <w:widowControl/>
      <w:pBdr>
        <w:bottom w:val="single" w:sz="4" w:space="0" w:color="auto"/>
      </w:pBdr>
      <w:spacing w:before="100" w:beforeAutospacing="1" w:after="100" w:afterAutospacing="1"/>
      <w:jc w:val="center"/>
      <w:textAlignment w:val="center"/>
    </w:pPr>
    <w:rPr>
      <w:rFonts w:ascii="宋体" w:hAnsi="宋体" w:cs="宋体"/>
      <w:kern w:val="0"/>
      <w:sz w:val="40"/>
      <w:szCs w:val="40"/>
    </w:rPr>
  </w:style>
  <w:style w:type="paragraph" w:customStyle="1" w:styleId="xl90">
    <w:name w:val="xl90"/>
    <w:basedOn w:val="a"/>
    <w:uiPriority w:val="99"/>
    <w:rsid w:val="009F43D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
    <w:uiPriority w:val="99"/>
    <w:rsid w:val="009F43D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table" w:customStyle="1" w:styleId="14">
    <w:name w:val="网格型1"/>
    <w:uiPriority w:val="99"/>
    <w:rsid w:val="009F43D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2">
    <w:name w:val="样式 小四 段前: 5 磅 段后: 5 磅 首行缩进:  2 字符"/>
    <w:basedOn w:val="a"/>
    <w:uiPriority w:val="99"/>
    <w:rsid w:val="009F43D4"/>
    <w:pPr>
      <w:spacing w:line="360" w:lineRule="auto"/>
    </w:pPr>
    <w:rPr>
      <w:rFonts w:ascii="仿宋" w:eastAsia="仿宋" w:hAnsi="仿宋" w:cs="仿宋"/>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60</Pages>
  <Words>5818</Words>
  <Characters>33163</Characters>
  <Application>Microsoft Office Word</Application>
  <DocSecurity>0</DocSecurity>
  <Lines>276</Lines>
  <Paragraphs>77</Paragraphs>
  <ScaleCrop>false</ScaleCrop>
  <Company>Microsoft</Company>
  <LinksUpToDate>false</LinksUpToDate>
  <CharactersWithSpaces>38904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城北区政府采购</dc:title>
  <dc:subject/>
  <dc:creator>20160321</dc:creator>
  <cp:keywords/>
  <dc:description/>
  <cp:lastModifiedBy>PC</cp:lastModifiedBy>
  <cp:revision>8</cp:revision>
  <cp:lastPrinted>2019-07-29T01:24:00Z</cp:lastPrinted>
  <dcterms:created xsi:type="dcterms:W3CDTF">2019-07-15T09:09:00Z</dcterms:created>
  <dcterms:modified xsi:type="dcterms:W3CDTF">2019-07-29T01:30:00Z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