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224E">
      <w:pPr>
        <w:jc w:val="center"/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zh-CN"/>
        </w:rPr>
        <w:t>海晏县西岔村村内道路养护整治工程</w:t>
      </w:r>
    </w:p>
    <w:p w14:paraId="25067245">
      <w:pPr>
        <w:jc w:val="center"/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变更公告</w:t>
      </w:r>
    </w:p>
    <w:p w14:paraId="3ED5F570">
      <w:pPr>
        <w:jc w:val="both"/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bookmarkStart w:id="0" w:name="_Toc26655"/>
      <w:bookmarkStart w:id="1" w:name="_Toc3201"/>
      <w:bookmarkStart w:id="2" w:name="_Toc19487"/>
      <w:r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原</w:t>
      </w: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第二部分 供应商须知前附表</w:t>
      </w:r>
      <w:bookmarkEnd w:id="0"/>
      <w:r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：</w:t>
      </w:r>
    </w:p>
    <w:p w14:paraId="1214362B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磋商保证金金额：</w:t>
      </w:r>
    </w:p>
    <w:p w14:paraId="24781B0C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小写：15000.00元（大写：壹万伍仟元整）</w:t>
      </w:r>
    </w:p>
    <w:p w14:paraId="17C6F43A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收款单位：青海飞越工程项目管理有限公司</w:t>
      </w:r>
    </w:p>
    <w:p w14:paraId="2615FBA4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开户行：中国银行股份有限公司青海省西宁市五四西路支行</w:t>
      </w:r>
    </w:p>
    <w:p w14:paraId="6328DEDF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银行账号：104851003342</w:t>
      </w:r>
    </w:p>
    <w:p w14:paraId="39AFA372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缴费时间：供应商在磋商截止之前，以银行到账时间为准。</w:t>
      </w:r>
    </w:p>
    <w:p w14:paraId="25052D5B">
      <w:pPr>
        <w:jc w:val="both"/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现变更为：</w:t>
      </w:r>
    </w:p>
    <w:p w14:paraId="0128945A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bookmarkStart w:id="3" w:name="_GoBack"/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磋商保证金金额：</w:t>
      </w:r>
    </w:p>
    <w:p w14:paraId="114B9C06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小写：15000.00元（大写：壹万伍仟元整）</w:t>
      </w:r>
    </w:p>
    <w:p w14:paraId="76E8BA1D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收款单位：青海飞越工程项目管理有限公司</w:t>
      </w:r>
    </w:p>
    <w:p w14:paraId="4799A5B8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开户行：中国银行股份有限公司青海省西宁市五四西路支行</w:t>
      </w:r>
    </w:p>
    <w:p w14:paraId="6D228F22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银行账号：</w:t>
      </w:r>
      <w:r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105066973263</w:t>
      </w:r>
    </w:p>
    <w:p w14:paraId="47660337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缴费时间：供应商在磋商截止之前，以银行到账时间为准。</w:t>
      </w:r>
    </w:p>
    <w:bookmarkEnd w:id="3"/>
    <w:p w14:paraId="65057F44">
      <w:pPr>
        <w:jc w:val="both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其他事宜不变！</w:t>
      </w:r>
    </w:p>
    <w:bookmarkEnd w:id="1"/>
    <w:bookmarkEnd w:id="2"/>
    <w:p w14:paraId="30559501">
      <w:pPr>
        <w:jc w:val="right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</w:p>
    <w:p w14:paraId="6E1B5DFD">
      <w:pPr>
        <w:jc w:val="right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青海飞越工程项目管理有限公司</w:t>
      </w:r>
    </w:p>
    <w:p w14:paraId="0AED964D">
      <w:pPr>
        <w:jc w:val="right"/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2025年07月2</w:t>
      </w:r>
      <w:r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1</w:t>
      </w:r>
      <w:r>
        <w:rPr>
          <w:rFonts w:hint="default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57F77"/>
    <w:rsid w:val="4A9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2025-07-21T04:15:00Z</dcterms:created>
  <dc:creator>周延</dc:creator>
  <cp:lastModifiedBy>周延</cp:lastModifiedBy>
  <dcterms:modified xsi:type="dcterms:W3CDTF">2025-07-21T04:29:39Z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666C779F8D6F4FE7B02F56E95594D73A_11</vt:lpwstr>
  </property>
  <property fmtid="{D5CDD505-2E9C-101B-9397-08002B2CF9AE}" pid="4" name="KSOTemplateDocerSaveRecord">
    <vt:lpwstr>eyJoZGlkIjoiMjJhYzNmOWVlOGU4MThlMzkwZTQ3YThjNGU3YmZhNDciLCJ1c2VySWQiOiI0OTk0MTk4OTAifQ==</vt:lpwstr>
  </property>
</Properties>
</file>