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cs="黑体" w:asciiTheme="minorEastAsia" w:hAnsiTheme="minorEastAsia" w:eastAsiaTheme="minorEastAsia"/>
          <w:b/>
          <w:sz w:val="30"/>
          <w:szCs w:val="30"/>
        </w:rPr>
      </w:pPr>
      <w:bookmarkStart w:id="0" w:name="OLE_LINK1"/>
      <w:r>
        <w:rPr>
          <w:rFonts w:hint="eastAsia" w:cs="黑体" w:asciiTheme="minorEastAsia" w:hAnsiTheme="minorEastAsia" w:eastAsiaTheme="minorEastAsia"/>
          <w:b/>
          <w:sz w:val="30"/>
          <w:szCs w:val="30"/>
          <w:lang w:val="zh-CN"/>
        </w:rPr>
        <w:t>互助县2021年高原美丽乡村结余资金建设项</w:t>
      </w:r>
      <w:r>
        <w:rPr>
          <w:rFonts w:hint="eastAsia" w:cs="黑体" w:asciiTheme="minorEastAsia" w:hAnsiTheme="minorEastAsia" w:eastAsiaTheme="minorEastAsia"/>
          <w:b/>
          <w:sz w:val="30"/>
          <w:szCs w:val="30"/>
          <w:lang w:val="en-US" w:eastAsia="zh-CN"/>
        </w:rPr>
        <w:t>目</w:t>
      </w:r>
      <w:r>
        <w:rPr>
          <w:rFonts w:hint="eastAsia" w:cs="黑体" w:asciiTheme="minorEastAsia" w:hAnsiTheme="minorEastAsia" w:eastAsiaTheme="minorEastAsia"/>
          <w:b/>
          <w:sz w:val="30"/>
          <w:szCs w:val="30"/>
        </w:rPr>
        <w:t>结果公告</w:t>
      </w: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6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仿宋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采购项目编号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青海鼎兴竞磋（工程）2022-00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采购项目名称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互助县2021年高原美丽乡村结余资金建设项目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采购方式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采购预算控制额度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1099645.58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中标总金额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1097000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项目分包个数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一个包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公告发布日期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2022年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评标日期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2022年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定标日期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2022年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各包要求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详见该项目（2022年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日）招标公告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各包中标内容、数量、价格、合同履行日期及供应商名称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ind w:left="1320" w:hanging="1320" w:hangingChars="55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互助县2021年高原美丽乡村结余资金建设项目</w:t>
            </w:r>
          </w:p>
          <w:p>
            <w:pPr>
              <w:adjustRightInd/>
              <w:snapToGrid/>
              <w:spacing w:after="0" w:line="48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成交单位：</w:t>
            </w:r>
            <w:bookmarkStart w:id="1" w:name="_GoBack"/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青海蓝荣建筑工程有限公司</w:t>
            </w:r>
            <w:bookmarkEnd w:id="1"/>
          </w:p>
          <w:p>
            <w:pPr>
              <w:adjustRightInd/>
              <w:snapToGrid/>
              <w:spacing w:after="0" w:line="48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成交金额：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1097000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元</w:t>
            </w:r>
          </w:p>
          <w:p>
            <w:pPr>
              <w:adjustRightInd/>
              <w:snapToGrid/>
              <w:spacing w:after="0" w:line="48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 xml:space="preserve">工    期: 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val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日历天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投标、开标地点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青海鼎兴工程咨询有限公司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评审委员会成员名单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 xml:space="preserve">赵顺权（评标小组组长）王登忠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张华琴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采购人代表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采购单位及联系人电话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采购人：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互助县新农村建设服务中心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联系人：常芳</w:t>
            </w:r>
          </w:p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联系电话：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13299726517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采购代理机构及联系人电话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采购代理机构：青海鼎兴工程咨询有限公司</w:t>
            </w:r>
          </w:p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联系人：李女士</w:t>
            </w:r>
          </w:p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电话</w:t>
            </w:r>
            <w:r>
              <w:rPr>
                <w:rFonts w:hint="eastAsia" w:cs="Malgun Gothic Semilight" w:asciiTheme="minorEastAsia" w:hAnsiTheme="minorEastAsia" w:eastAsiaTheme="minorEastAsia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0971-6289852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监督部门及电话</w:t>
            </w:r>
          </w:p>
        </w:tc>
        <w:tc>
          <w:tcPr>
            <w:tcW w:w="3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textAlignment w:val="baseline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财政监督部门：互助县财政局</w:t>
            </w:r>
          </w:p>
          <w:p>
            <w:pPr>
              <w:spacing w:line="360" w:lineRule="auto"/>
              <w:textAlignment w:val="baseline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联系电话：0972-8326169</w:t>
            </w:r>
          </w:p>
        </w:tc>
      </w:tr>
    </w:tbl>
    <w:p>
      <w:pPr>
        <w:spacing w:before="240" w:after="240" w:line="276" w:lineRule="auto"/>
        <w:ind w:firstLine="120" w:firstLineChars="50"/>
        <w:jc w:val="righ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青海鼎兴工程咨询有限公司</w:t>
      </w:r>
    </w:p>
    <w:p>
      <w:pPr>
        <w:spacing w:before="240" w:after="240" w:line="276" w:lineRule="auto"/>
        <w:ind w:firstLine="120" w:firstLineChars="50"/>
        <w:jc w:val="righ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2022年</w:t>
      </w:r>
      <w:r>
        <w:rPr>
          <w:rFonts w:hint="eastAsia" w:cs="Arial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月</w:t>
      </w:r>
      <w:r>
        <w:rPr>
          <w:rFonts w:hint="eastAsia" w:cs="Arial" w:asciiTheme="minorEastAsia" w:hAnsiTheme="minorEastAsia" w:eastAsiaTheme="minorEastAsia"/>
          <w:sz w:val="24"/>
          <w:szCs w:val="24"/>
          <w:lang w:val="en-US" w:eastAsia="zh-CN"/>
        </w:rPr>
        <w:t>21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日</w:t>
      </w:r>
      <w:bookmarkEnd w:id="0"/>
    </w:p>
    <w:sectPr>
      <w:pgSz w:w="11906" w:h="16838"/>
      <w:pgMar w:top="1134" w:right="153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Y2Q1MGVkMDAwYmEyNWYwMTEzNjM0ODI3YTVlY2UifQ=="/>
  </w:docVars>
  <w:rsids>
    <w:rsidRoot w:val="00630C33"/>
    <w:rsid w:val="00023C6E"/>
    <w:rsid w:val="00046772"/>
    <w:rsid w:val="000618C8"/>
    <w:rsid w:val="00082F9D"/>
    <w:rsid w:val="000C591C"/>
    <w:rsid w:val="000E0720"/>
    <w:rsid w:val="000E7D88"/>
    <w:rsid w:val="000F2FAA"/>
    <w:rsid w:val="00121847"/>
    <w:rsid w:val="0012247E"/>
    <w:rsid w:val="00146D76"/>
    <w:rsid w:val="001521B5"/>
    <w:rsid w:val="00193FEB"/>
    <w:rsid w:val="001B4A44"/>
    <w:rsid w:val="001E4157"/>
    <w:rsid w:val="00240311"/>
    <w:rsid w:val="002872C8"/>
    <w:rsid w:val="00326549"/>
    <w:rsid w:val="00393B8E"/>
    <w:rsid w:val="003D0388"/>
    <w:rsid w:val="003D43E9"/>
    <w:rsid w:val="003D4532"/>
    <w:rsid w:val="004360C4"/>
    <w:rsid w:val="00533F74"/>
    <w:rsid w:val="005C51AB"/>
    <w:rsid w:val="005D0163"/>
    <w:rsid w:val="005E01F8"/>
    <w:rsid w:val="00630C33"/>
    <w:rsid w:val="00633E41"/>
    <w:rsid w:val="00636C1D"/>
    <w:rsid w:val="00686B4E"/>
    <w:rsid w:val="007360C5"/>
    <w:rsid w:val="00743AF5"/>
    <w:rsid w:val="007823FA"/>
    <w:rsid w:val="007A0EF6"/>
    <w:rsid w:val="007B0B74"/>
    <w:rsid w:val="007D08E9"/>
    <w:rsid w:val="0083607E"/>
    <w:rsid w:val="008564E3"/>
    <w:rsid w:val="008A3DC7"/>
    <w:rsid w:val="00905BDE"/>
    <w:rsid w:val="00966393"/>
    <w:rsid w:val="009914C9"/>
    <w:rsid w:val="009C3B37"/>
    <w:rsid w:val="009D4939"/>
    <w:rsid w:val="00A12045"/>
    <w:rsid w:val="00AB06A8"/>
    <w:rsid w:val="00AC48F8"/>
    <w:rsid w:val="00B76D32"/>
    <w:rsid w:val="00B81B4D"/>
    <w:rsid w:val="00BA094B"/>
    <w:rsid w:val="00BA47C6"/>
    <w:rsid w:val="00BC65C9"/>
    <w:rsid w:val="00C32E6C"/>
    <w:rsid w:val="00C35C83"/>
    <w:rsid w:val="00C53ACD"/>
    <w:rsid w:val="00C834B0"/>
    <w:rsid w:val="00D56CCE"/>
    <w:rsid w:val="00DE7B91"/>
    <w:rsid w:val="00E60790"/>
    <w:rsid w:val="00E60FD3"/>
    <w:rsid w:val="00F06DAA"/>
    <w:rsid w:val="00F46E44"/>
    <w:rsid w:val="00F81158"/>
    <w:rsid w:val="00FC40B9"/>
    <w:rsid w:val="00FE4F44"/>
    <w:rsid w:val="143A2471"/>
    <w:rsid w:val="1E397BB4"/>
    <w:rsid w:val="281D50FA"/>
    <w:rsid w:val="2EEC1F25"/>
    <w:rsid w:val="74AE2A18"/>
    <w:rsid w:val="7FD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ind w:firstLine="200" w:firstLineChars="200"/>
    </w:pPr>
    <w:rPr>
      <w:rFonts w:ascii="宋体" w:hAnsi="宋体"/>
    </w:rPr>
  </w:style>
  <w:style w:type="paragraph" w:styleId="3">
    <w:name w:val="Body Text Indent"/>
    <w:basedOn w:val="1"/>
    <w:link w:val="1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出段落1"/>
    <w:basedOn w:val="1"/>
    <w:qFormat/>
    <w:uiPriority w:val="34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Lines>4</Lines>
  <Paragraphs>1</Paragraphs>
  <TotalTime>17</TotalTime>
  <ScaleCrop>false</ScaleCrop>
  <LinksUpToDate>false</LinksUpToDate>
  <CharactersWithSpaces>568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2017-04-07T08:34:00Z</dcterms:created>
  <dc:creator>s1</dc:creator>
  <cp:lastModifiedBy>dell</cp:lastModifiedBy>
  <dcterms:modified xsi:type="dcterms:W3CDTF">2022-10-21T11:45:34Z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C1A1539F9CE048F5BC55729E5A3B08BF</vt:lpwstr>
  </property>
</Properties>
</file>