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/>
        <w:jc w:val="center"/>
        <w:outlineLvl w:val="0"/>
        <w:rPr>
          <w:rFonts w:ascii="Microsoft JhengHei UI"/>
          <w:b/>
          <w:sz w:val="36"/>
          <w:szCs w:val="40"/>
        </w:rPr>
      </w:pPr>
      <w:r>
        <w:rPr>
          <w:rFonts w:hint="eastAsia" w:ascii="Microsoft JhengHei UI"/>
          <w:b/>
          <w:sz w:val="36"/>
          <w:szCs w:val="40"/>
          <w:lang w:eastAsia="zh-CN"/>
        </w:rPr>
        <w:t>茫曲镇昂索村、托勒村等12村“多规合一”村庄规划编制项目</w:t>
      </w:r>
      <w:r>
        <w:rPr>
          <w:rFonts w:hint="eastAsia" w:ascii="Microsoft JhengHei UI"/>
          <w:b/>
          <w:sz w:val="36"/>
          <w:szCs w:val="40"/>
        </w:rPr>
        <w:t>中标结果公告</w:t>
      </w:r>
    </w:p>
    <w:tbl>
      <w:tblPr>
        <w:tblStyle w:val="15"/>
        <w:tblW w:w="84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91"/>
        <w:gridCol w:w="6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采购项目编号</w:t>
            </w:r>
          </w:p>
        </w:tc>
        <w:tc>
          <w:tcPr>
            <w:tcW w:w="6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青海璇锴公招（服务）202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-0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采购项目名称</w:t>
            </w:r>
          </w:p>
        </w:tc>
        <w:tc>
          <w:tcPr>
            <w:tcW w:w="6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uto"/>
              <w:ind w:firstLine="0"/>
              <w:outlineLvl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茫曲镇昂索村、托勒村等12村“多规合一”村庄规划编制项目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采购方式</w:t>
            </w:r>
          </w:p>
        </w:tc>
        <w:tc>
          <w:tcPr>
            <w:tcW w:w="6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公开招标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采购预算控制额度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240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ar-S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成交总金额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39.88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项目分包个数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TW" w:eastAsia="zh-TW" w:bidi="ar-SA"/>
              </w:rPr>
              <w:t>无分包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公告发布日期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2022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TW" w:eastAsia="zh-TW" w:bidi="ar-SA"/>
              </w:rPr>
              <w:t>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TW" w:eastAsia="zh-TW" w:bidi="ar-SA"/>
              </w:rPr>
              <w:t>月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TW" w:eastAsia="zh-TW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评标日期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2022年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4月6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定标日期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2022年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各包中标内容、中标金额、合同履行日期及供应商名称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中标内容：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编制（茫曲镇昂索村、托勒村；过马营镇日安秀麻村、麻什干村；森多镇青稞羊村、卡加村、沙沟乡石乃亥村、茫拉乡拉干都兰村；塔秀乡达隆村、加斯村、贡哇村等）12村村庄规划说明书及规划文本，</w:t>
            </w:r>
          </w:p>
          <w:p>
            <w:pPr>
              <w:pStyle w:val="29"/>
              <w:spacing w:line="240" w:lineRule="auto"/>
              <w:ind w:firstLine="0"/>
              <w:rPr>
                <w:rFonts w:hint="default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中标金额：239.88万元(大写贰佰叁拾玖万捌仟捌佰元整)</w:t>
            </w:r>
          </w:p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供应商名称：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甘肃省建筑设计研究院有限公司（9162000022434462X9）</w:t>
            </w:r>
          </w:p>
          <w:p>
            <w:pPr>
              <w:pStyle w:val="19"/>
              <w:spacing w:line="240" w:lineRule="auto"/>
              <w:ind w:left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供应商地址：兰州市城关区静宁路81号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投标、开标地点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widowControl/>
              <w:wordWrap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青海省</w:t>
            </w:r>
            <w:r>
              <w:rPr>
                <w:rFonts w:hint="eastAsia" w:cs="宋体"/>
                <w:color w:val="000000" w:themeColor="text1"/>
                <w:kern w:val="0"/>
                <w:lang w:val="zh-CN"/>
                <w14:textFill>
                  <w14:solidFill>
                    <w14:schemeClr w14:val="tx1"/>
                  </w14:solidFill>
                </w14:textFill>
              </w:rPr>
              <w:t>公共资源交易中心</w:t>
            </w:r>
            <w:r>
              <w:rPr>
                <w:rFonts w:hint="eastAsia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三楼1</w:t>
            </w:r>
            <w:r>
              <w:rPr>
                <w:rFonts w:hint="eastAsia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号开标室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四楼21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号评标室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0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评标委员会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名单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李青芳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（组长）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、沈艳琴、杨秀敏、任啟萍、闫志婧（采购单位代表）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16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采购人及联系人电话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采购单位：贵南县自然资源局</w:t>
            </w:r>
          </w:p>
          <w:p>
            <w:pPr>
              <w:spacing w:line="240" w:lineRule="auto"/>
              <w:jc w:val="left"/>
              <w:rPr>
                <w:rFonts w:hint="default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联系人：袁先生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联系电话：0974-5922148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联系地址：海南藏族自治州贵南县行政综合服务楼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采购代理机构及联系人电话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采购代理机构：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青海璇锴工程项目管理有限公司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女士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联系电话：0971-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4115188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联系地址：西宁市城西区文苑路财富广场B座2104室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财政部门监督电话</w:t>
            </w:r>
          </w:p>
        </w:tc>
        <w:tc>
          <w:tcPr>
            <w:tcW w:w="6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1"/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highlight w:val="none"/>
                <w:lang w:eastAsia="zh-CN"/>
              </w:rPr>
              <w:t>贵南县</w:t>
            </w:r>
            <w:r>
              <w:rPr>
                <w:rFonts w:hint="eastAsia" w:ascii="宋体" w:hAnsi="宋体" w:eastAsia="宋体" w:cs="宋体"/>
                <w:color w:val="auto"/>
                <w:kern w:val="0"/>
                <w:highlight w:val="none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color w:val="auto"/>
                <w:kern w:val="0"/>
                <w:highlight w:val="none"/>
                <w:lang w:eastAsia="zh-CN"/>
              </w:rPr>
              <w:t>局   联系电话：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highlight w:val="none"/>
                <w:lang w:val="zh-CN"/>
              </w:rPr>
              <w:t>0974—8502919</w:t>
            </w:r>
          </w:p>
        </w:tc>
      </w:tr>
    </w:tbl>
    <w:p>
      <w:pPr>
        <w:spacing w:line="360" w:lineRule="auto"/>
        <w:jc w:val="center"/>
        <w:rPr>
          <w:rFonts w:ascii="宋体" w:hAnsi="宋体" w:cs="宋体"/>
          <w:sz w:val="24"/>
        </w:rPr>
      </w:pPr>
    </w:p>
    <w:p>
      <w:pPr>
        <w:pStyle w:val="26"/>
        <w:spacing w:before="71" w:line="360" w:lineRule="auto"/>
        <w:ind w:left="113" w:firstLine="3360" w:firstLineChars="1400"/>
        <w:rPr>
          <w:sz w:val="24"/>
          <w:lang w:val="en-US" w:bidi="ar-SA"/>
        </w:rPr>
      </w:pPr>
      <w:r>
        <w:rPr>
          <w:rFonts w:hint="eastAsia"/>
          <w:sz w:val="24"/>
          <w:lang w:val="en-US" w:bidi="ar-SA"/>
        </w:rPr>
        <w:t>青海璇锴工程项目管理有限公司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宋体" w:hAnsi="宋体" w:cs="宋体"/>
          <w:sz w:val="24"/>
        </w:rPr>
        <w:t xml:space="preserve">          </w:t>
      </w:r>
      <w:r>
        <w:rPr>
          <w:sz w:val="24"/>
        </w:rPr>
        <w:t xml:space="preserve">     202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3" w:bottom="1440" w:left="1803" w:header="794" w:footer="794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jc w:val="center"/>
      <w:rPr>
        <w:rFonts w:ascii="Arial" w:hAnsi="Arial" w:eastAsia="华文楷体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both"/>
      <w:rPr>
        <w:rFonts w:ascii="华文楷体" w:hAnsi="华文楷体" w:eastAsia="华文楷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pStyle w:val="19"/>
      <w:lvlText w:val="%2)"/>
      <w:lvlJc w:val="left"/>
      <w:pPr>
        <w:ind w:left="1554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48D16CD"/>
    <w:multiLevelType w:val="multilevel"/>
    <w:tmpl w:val="748D16CD"/>
    <w:lvl w:ilvl="0" w:tentative="0">
      <w:start w:val="1"/>
      <w:numFmt w:val="decimal"/>
      <w:pStyle w:val="20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12"/>
    <w:rsid w:val="00000431"/>
    <w:rsid w:val="000123BC"/>
    <w:rsid w:val="00060A65"/>
    <w:rsid w:val="000930C1"/>
    <w:rsid w:val="00096DE0"/>
    <w:rsid w:val="000B7B25"/>
    <w:rsid w:val="000E0DB1"/>
    <w:rsid w:val="001549DD"/>
    <w:rsid w:val="001B0076"/>
    <w:rsid w:val="001D70DC"/>
    <w:rsid w:val="001E158C"/>
    <w:rsid w:val="002027BE"/>
    <w:rsid w:val="00223F2C"/>
    <w:rsid w:val="00235B89"/>
    <w:rsid w:val="0024486E"/>
    <w:rsid w:val="00252C4B"/>
    <w:rsid w:val="00280C4A"/>
    <w:rsid w:val="002A1145"/>
    <w:rsid w:val="00305D89"/>
    <w:rsid w:val="003068E4"/>
    <w:rsid w:val="003610C9"/>
    <w:rsid w:val="0036464E"/>
    <w:rsid w:val="00365FC2"/>
    <w:rsid w:val="0037670C"/>
    <w:rsid w:val="003D3B1C"/>
    <w:rsid w:val="003E4573"/>
    <w:rsid w:val="00432ED9"/>
    <w:rsid w:val="00433EEC"/>
    <w:rsid w:val="00444B0B"/>
    <w:rsid w:val="004828B5"/>
    <w:rsid w:val="00486496"/>
    <w:rsid w:val="004B6341"/>
    <w:rsid w:val="005302C1"/>
    <w:rsid w:val="0054190F"/>
    <w:rsid w:val="00585BAF"/>
    <w:rsid w:val="00593DD5"/>
    <w:rsid w:val="005A58DF"/>
    <w:rsid w:val="005A5A27"/>
    <w:rsid w:val="005B3D2F"/>
    <w:rsid w:val="005B6157"/>
    <w:rsid w:val="005D7E5D"/>
    <w:rsid w:val="005E687D"/>
    <w:rsid w:val="00601F67"/>
    <w:rsid w:val="00606DD5"/>
    <w:rsid w:val="00635CCC"/>
    <w:rsid w:val="00652CF9"/>
    <w:rsid w:val="00697110"/>
    <w:rsid w:val="00704AFA"/>
    <w:rsid w:val="0071097D"/>
    <w:rsid w:val="007840CA"/>
    <w:rsid w:val="00787AA2"/>
    <w:rsid w:val="00793850"/>
    <w:rsid w:val="00797703"/>
    <w:rsid w:val="008101C7"/>
    <w:rsid w:val="008125D5"/>
    <w:rsid w:val="00815569"/>
    <w:rsid w:val="008354C1"/>
    <w:rsid w:val="00846B76"/>
    <w:rsid w:val="0087770A"/>
    <w:rsid w:val="00890643"/>
    <w:rsid w:val="00895CC7"/>
    <w:rsid w:val="008C61B6"/>
    <w:rsid w:val="008D5CF9"/>
    <w:rsid w:val="00905719"/>
    <w:rsid w:val="00906DF5"/>
    <w:rsid w:val="0091676E"/>
    <w:rsid w:val="00932ACD"/>
    <w:rsid w:val="00976021"/>
    <w:rsid w:val="00982374"/>
    <w:rsid w:val="009B672B"/>
    <w:rsid w:val="009D1C78"/>
    <w:rsid w:val="009F0179"/>
    <w:rsid w:val="009F778D"/>
    <w:rsid w:val="00A402F9"/>
    <w:rsid w:val="00B66060"/>
    <w:rsid w:val="00B77FB3"/>
    <w:rsid w:val="00BA0C16"/>
    <w:rsid w:val="00BA27EA"/>
    <w:rsid w:val="00BC3624"/>
    <w:rsid w:val="00BF56C0"/>
    <w:rsid w:val="00C360A6"/>
    <w:rsid w:val="00C40AA7"/>
    <w:rsid w:val="00C42291"/>
    <w:rsid w:val="00C471FC"/>
    <w:rsid w:val="00C6261A"/>
    <w:rsid w:val="00C7417F"/>
    <w:rsid w:val="00CA4BC2"/>
    <w:rsid w:val="00D360C3"/>
    <w:rsid w:val="00D75090"/>
    <w:rsid w:val="00D75F12"/>
    <w:rsid w:val="00D841E5"/>
    <w:rsid w:val="00D96E5A"/>
    <w:rsid w:val="00DA1B50"/>
    <w:rsid w:val="00DC6918"/>
    <w:rsid w:val="00DD1B20"/>
    <w:rsid w:val="00DF45BD"/>
    <w:rsid w:val="00E162CF"/>
    <w:rsid w:val="00E52886"/>
    <w:rsid w:val="00E73656"/>
    <w:rsid w:val="00EA1605"/>
    <w:rsid w:val="00ED40A9"/>
    <w:rsid w:val="00EE36DF"/>
    <w:rsid w:val="00EE3E53"/>
    <w:rsid w:val="00F3238B"/>
    <w:rsid w:val="00F53531"/>
    <w:rsid w:val="00F630AD"/>
    <w:rsid w:val="00F73844"/>
    <w:rsid w:val="00F822A4"/>
    <w:rsid w:val="00F84AEF"/>
    <w:rsid w:val="00FB58D2"/>
    <w:rsid w:val="01146085"/>
    <w:rsid w:val="016016CD"/>
    <w:rsid w:val="03DC03D5"/>
    <w:rsid w:val="04013C69"/>
    <w:rsid w:val="045022EE"/>
    <w:rsid w:val="04663DA5"/>
    <w:rsid w:val="05806815"/>
    <w:rsid w:val="059166B4"/>
    <w:rsid w:val="06F31D61"/>
    <w:rsid w:val="07271105"/>
    <w:rsid w:val="07354816"/>
    <w:rsid w:val="08B82B09"/>
    <w:rsid w:val="09565EE1"/>
    <w:rsid w:val="09EE5924"/>
    <w:rsid w:val="0B837BCB"/>
    <w:rsid w:val="0BA36506"/>
    <w:rsid w:val="0CE63BE8"/>
    <w:rsid w:val="0D8A7399"/>
    <w:rsid w:val="0FBD181F"/>
    <w:rsid w:val="107F5561"/>
    <w:rsid w:val="12826131"/>
    <w:rsid w:val="12A56E6B"/>
    <w:rsid w:val="13AA17D3"/>
    <w:rsid w:val="15771981"/>
    <w:rsid w:val="159A4ABE"/>
    <w:rsid w:val="16EB40B6"/>
    <w:rsid w:val="176F4EEF"/>
    <w:rsid w:val="1AED1DE3"/>
    <w:rsid w:val="1D78765E"/>
    <w:rsid w:val="1DED1F03"/>
    <w:rsid w:val="1E67564D"/>
    <w:rsid w:val="1ED71CD0"/>
    <w:rsid w:val="1EDA2EB7"/>
    <w:rsid w:val="1FFA44DA"/>
    <w:rsid w:val="205F7A74"/>
    <w:rsid w:val="209E4C26"/>
    <w:rsid w:val="21870FF1"/>
    <w:rsid w:val="22076E04"/>
    <w:rsid w:val="23700CBF"/>
    <w:rsid w:val="23EB0F76"/>
    <w:rsid w:val="244B0C37"/>
    <w:rsid w:val="25E84E70"/>
    <w:rsid w:val="26315741"/>
    <w:rsid w:val="263E5071"/>
    <w:rsid w:val="27616916"/>
    <w:rsid w:val="2903006D"/>
    <w:rsid w:val="29824164"/>
    <w:rsid w:val="2C1C4150"/>
    <w:rsid w:val="2C5E6D24"/>
    <w:rsid w:val="2CB93D1E"/>
    <w:rsid w:val="2CB97F07"/>
    <w:rsid w:val="2E682204"/>
    <w:rsid w:val="2EFA4B93"/>
    <w:rsid w:val="2F915CF4"/>
    <w:rsid w:val="30DF5CBE"/>
    <w:rsid w:val="3171273C"/>
    <w:rsid w:val="33C06BFF"/>
    <w:rsid w:val="34137D7F"/>
    <w:rsid w:val="34814131"/>
    <w:rsid w:val="348A4FE1"/>
    <w:rsid w:val="34C26C1E"/>
    <w:rsid w:val="36050915"/>
    <w:rsid w:val="36137A84"/>
    <w:rsid w:val="364634E7"/>
    <w:rsid w:val="365C3F5E"/>
    <w:rsid w:val="374D593E"/>
    <w:rsid w:val="37E82F7F"/>
    <w:rsid w:val="38311351"/>
    <w:rsid w:val="3A423C60"/>
    <w:rsid w:val="3A8444E4"/>
    <w:rsid w:val="3B2E0B9B"/>
    <w:rsid w:val="3BA02665"/>
    <w:rsid w:val="3BEB57B2"/>
    <w:rsid w:val="3C1B34E1"/>
    <w:rsid w:val="3E9771C9"/>
    <w:rsid w:val="3EC27A88"/>
    <w:rsid w:val="4065345B"/>
    <w:rsid w:val="414521D5"/>
    <w:rsid w:val="41914981"/>
    <w:rsid w:val="41D6187B"/>
    <w:rsid w:val="42542553"/>
    <w:rsid w:val="43813E96"/>
    <w:rsid w:val="4381728C"/>
    <w:rsid w:val="443F1816"/>
    <w:rsid w:val="445F5560"/>
    <w:rsid w:val="45313B95"/>
    <w:rsid w:val="45923C22"/>
    <w:rsid w:val="45A06606"/>
    <w:rsid w:val="468C2BB6"/>
    <w:rsid w:val="46A776F4"/>
    <w:rsid w:val="48FD2F0D"/>
    <w:rsid w:val="491264DE"/>
    <w:rsid w:val="4C6C15C9"/>
    <w:rsid w:val="4CAF3A71"/>
    <w:rsid w:val="4CD67022"/>
    <w:rsid w:val="4CD807C0"/>
    <w:rsid w:val="4D1446C0"/>
    <w:rsid w:val="4DAB1C1E"/>
    <w:rsid w:val="4E2E1F84"/>
    <w:rsid w:val="4E415C82"/>
    <w:rsid w:val="4F576328"/>
    <w:rsid w:val="5033564E"/>
    <w:rsid w:val="519A5592"/>
    <w:rsid w:val="51B9234A"/>
    <w:rsid w:val="52276DA2"/>
    <w:rsid w:val="52841F84"/>
    <w:rsid w:val="54C4085F"/>
    <w:rsid w:val="55BD1E05"/>
    <w:rsid w:val="5706530A"/>
    <w:rsid w:val="57EE3362"/>
    <w:rsid w:val="58382E09"/>
    <w:rsid w:val="58EF3777"/>
    <w:rsid w:val="5AF62250"/>
    <w:rsid w:val="5B682756"/>
    <w:rsid w:val="5BDA6464"/>
    <w:rsid w:val="5C330D04"/>
    <w:rsid w:val="5C4E1467"/>
    <w:rsid w:val="5CD72D5D"/>
    <w:rsid w:val="5D6D461E"/>
    <w:rsid w:val="5D7759FD"/>
    <w:rsid w:val="5EFA5AB3"/>
    <w:rsid w:val="608204A1"/>
    <w:rsid w:val="61230CAB"/>
    <w:rsid w:val="61A41BD1"/>
    <w:rsid w:val="61AB0F7D"/>
    <w:rsid w:val="626D7CCB"/>
    <w:rsid w:val="63380A73"/>
    <w:rsid w:val="637715E6"/>
    <w:rsid w:val="63DA5F76"/>
    <w:rsid w:val="64305847"/>
    <w:rsid w:val="66502FAD"/>
    <w:rsid w:val="66706676"/>
    <w:rsid w:val="6795009E"/>
    <w:rsid w:val="67AC7E24"/>
    <w:rsid w:val="67FB0676"/>
    <w:rsid w:val="67FD46E3"/>
    <w:rsid w:val="68602F7E"/>
    <w:rsid w:val="68B12C53"/>
    <w:rsid w:val="68C078EA"/>
    <w:rsid w:val="690F3A5F"/>
    <w:rsid w:val="6AAF1314"/>
    <w:rsid w:val="6B223DBD"/>
    <w:rsid w:val="6D467CD3"/>
    <w:rsid w:val="6E774C72"/>
    <w:rsid w:val="7147409C"/>
    <w:rsid w:val="71A6546C"/>
    <w:rsid w:val="71C54335"/>
    <w:rsid w:val="72332CE0"/>
    <w:rsid w:val="72580E23"/>
    <w:rsid w:val="72C47972"/>
    <w:rsid w:val="73260C33"/>
    <w:rsid w:val="73830DD4"/>
    <w:rsid w:val="745C3118"/>
    <w:rsid w:val="773274E9"/>
    <w:rsid w:val="78D03A38"/>
    <w:rsid w:val="7999675A"/>
    <w:rsid w:val="7A3E49EC"/>
    <w:rsid w:val="7B154AA8"/>
    <w:rsid w:val="7EB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link w:val="27"/>
    <w:qFormat/>
    <w:uiPriority w:val="1"/>
    <w:pPr>
      <w:autoSpaceDE w:val="0"/>
      <w:autoSpaceDN w:val="0"/>
      <w:spacing w:before="52"/>
      <w:ind w:left="663"/>
      <w:jc w:val="center"/>
      <w:outlineLvl w:val="1"/>
    </w:pPr>
    <w:rPr>
      <w:rFonts w:ascii="宋体" w:hAnsi="宋体" w:cs="宋体"/>
      <w:b/>
      <w:bCs/>
      <w:kern w:val="0"/>
      <w:sz w:val="32"/>
      <w:szCs w:val="32"/>
      <w:lang w:val="ja-JP" w:eastAsia="ja-JP" w:bidi="ja-JP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黑体"/>
      <w:sz w:val="36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 Indent"/>
    <w:basedOn w:val="1"/>
    <w:link w:val="23"/>
    <w:unhideWhenUsed/>
    <w:qFormat/>
    <w:uiPriority w:val="0"/>
    <w:pPr>
      <w:ind w:firstLine="570"/>
    </w:pPr>
  </w:style>
  <w:style w:type="paragraph" w:styleId="8">
    <w:name w:val="Plain Text"/>
    <w:basedOn w:val="1"/>
    <w:link w:val="25"/>
    <w:qFormat/>
    <w:uiPriority w:val="0"/>
    <w:rPr>
      <w:rFonts w:ascii="宋体" w:hAnsi="Courier New" w:eastAsiaTheme="minorEastAsia" w:cstheme="minorBidi"/>
      <w:kern w:val="0"/>
      <w:szCs w:val="20"/>
    </w:rPr>
  </w:style>
  <w:style w:type="paragraph" w:styleId="9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Normal (Web)"/>
    <w:basedOn w:val="1"/>
    <w:qFormat/>
    <w:uiPriority w:val="0"/>
    <w:pPr>
      <w:spacing w:line="400" w:lineRule="exact"/>
      <w:ind w:firstLine="200" w:firstLineChars="200"/>
    </w:pPr>
    <w:rPr>
      <w:sz w:val="24"/>
    </w:rPr>
  </w:style>
  <w:style w:type="paragraph" w:styleId="13">
    <w:name w:val="Title"/>
    <w:basedOn w:val="1"/>
    <w:qFormat/>
    <w:uiPriority w:val="0"/>
    <w:pPr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14">
    <w:name w:val="Body Text First Indent"/>
    <w:basedOn w:val="2"/>
    <w:qFormat/>
    <w:uiPriority w:val="0"/>
    <w:pPr>
      <w:ind w:firstLine="420"/>
    </w:pPr>
    <w:rPr>
      <w:sz w:val="32"/>
    </w:rPr>
  </w:style>
  <w:style w:type="character" w:styleId="17">
    <w:name w:val="page number"/>
    <w:unhideWhenUsed/>
    <w:qFormat/>
    <w:uiPriority w:val="99"/>
  </w:style>
  <w:style w:type="character" w:styleId="18">
    <w:name w:val="Hyperlink"/>
    <w:unhideWhenUsed/>
    <w:qFormat/>
    <w:uiPriority w:val="0"/>
    <w:rPr>
      <w:color w:val="0000FF"/>
      <w:u w:val="single"/>
    </w:rPr>
  </w:style>
  <w:style w:type="paragraph" w:customStyle="1" w:styleId="19">
    <w:name w:val="引言二级条标题"/>
    <w:basedOn w:val="20"/>
    <w:next w:val="5"/>
    <w:qFormat/>
    <w:uiPriority w:val="99"/>
    <w:pPr>
      <w:numPr>
        <w:ilvl w:val="1"/>
        <w:numId w:val="1"/>
      </w:numPr>
      <w:tabs>
        <w:tab w:val="left" w:pos="360"/>
        <w:tab w:val="left" w:pos="1200"/>
      </w:tabs>
    </w:pPr>
    <w:rPr>
      <w:b w:val="0"/>
    </w:rPr>
  </w:style>
  <w:style w:type="paragraph" w:customStyle="1" w:styleId="20">
    <w:name w:val="引言一级条标题"/>
    <w:basedOn w:val="1"/>
    <w:next w:val="5"/>
    <w:qFormat/>
    <w:uiPriority w:val="0"/>
    <w:pPr>
      <w:widowControl/>
      <w:numPr>
        <w:ilvl w:val="0"/>
        <w:numId w:val="2"/>
      </w:numPr>
    </w:pPr>
    <w:rPr>
      <w:rFonts w:eastAsia="黑体"/>
      <w:b/>
      <w:szCs w:val="20"/>
    </w:rPr>
  </w:style>
  <w:style w:type="character" w:customStyle="1" w:styleId="21">
    <w:name w:val="页眉 Char"/>
    <w:basedOn w:val="16"/>
    <w:link w:val="11"/>
    <w:qFormat/>
    <w:uiPriority w:val="0"/>
    <w:rPr>
      <w:sz w:val="18"/>
      <w:szCs w:val="18"/>
    </w:rPr>
  </w:style>
  <w:style w:type="character" w:customStyle="1" w:styleId="22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3">
    <w:name w:val="正文文本缩进 Char"/>
    <w:basedOn w:val="16"/>
    <w:link w:val="7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纯文本 Char"/>
    <w:basedOn w:val="16"/>
    <w:link w:val="8"/>
    <w:qFormat/>
    <w:uiPriority w:val="0"/>
    <w:rPr>
      <w:rFonts w:ascii="宋体" w:hAnsi="Courier New"/>
      <w:kern w:val="0"/>
      <w:szCs w:val="20"/>
    </w:rPr>
  </w:style>
  <w:style w:type="paragraph" w:customStyle="1" w:styleId="26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7">
    <w:name w:val="标题 2 Char"/>
    <w:basedOn w:val="16"/>
    <w:link w:val="6"/>
    <w:qFormat/>
    <w:uiPriority w:val="1"/>
    <w:rPr>
      <w:rFonts w:ascii="宋体" w:hAnsi="宋体" w:cs="宋体"/>
      <w:b/>
      <w:bCs/>
      <w:sz w:val="32"/>
      <w:szCs w:val="32"/>
      <w:lang w:val="ja-JP" w:eastAsia="ja-JP" w:bidi="ja-JP"/>
    </w:rPr>
  </w:style>
  <w:style w:type="paragraph" w:customStyle="1" w:styleId="28">
    <w:name w:val="正文（正式）"/>
    <w:basedOn w:val="1"/>
    <w:qFormat/>
    <w:uiPriority w:val="0"/>
    <w:pPr>
      <w:adjustRightInd w:val="0"/>
      <w:snapToGrid w:val="0"/>
      <w:spacing w:line="312" w:lineRule="auto"/>
      <w:ind w:firstLine="200" w:firstLineChars="200"/>
    </w:pPr>
    <w:rPr>
      <w:rFonts w:eastAsia="Times New Roman"/>
      <w:bCs/>
      <w:color w:val="000000"/>
      <w:kern w:val="0"/>
      <w:sz w:val="24"/>
      <w:szCs w:val="28"/>
    </w:rPr>
  </w:style>
  <w:style w:type="paragraph" w:customStyle="1" w:styleId="29">
    <w:name w:val="正文（首行缩进2字符）"/>
    <w:basedOn w:val="1"/>
    <w:qFormat/>
    <w:uiPriority w:val="99"/>
    <w:pPr>
      <w:ind w:firstLine="480"/>
    </w:pPr>
    <w:rPr>
      <w:sz w:val="24"/>
    </w:rPr>
  </w:style>
  <w:style w:type="character" w:customStyle="1" w:styleId="30">
    <w:name w:val="日期 Char"/>
    <w:basedOn w:val="16"/>
    <w:link w:val="9"/>
    <w:semiHidden/>
    <w:qFormat/>
    <w:uiPriority w:val="99"/>
    <w:rPr>
      <w:rFonts w:ascii="Times New Roman" w:hAnsi="Times New Roman"/>
      <w:kern w:val="2"/>
      <w:sz w:val="21"/>
      <w:szCs w:val="24"/>
    </w:rPr>
  </w:style>
  <w:style w:type="paragraph" w:customStyle="1" w:styleId="31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571</Words>
  <Characters>659</Characters>
  <Lines>5</Lines>
  <Paragraphs>1</Paragraphs>
  <TotalTime>4</TotalTime>
  <ScaleCrop>false</ScaleCrop>
  <LinksUpToDate>false</LinksUpToDate>
  <CharactersWithSpaces>677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2015-12-21T10:03:00Z</dcterms:created>
  <dc:creator>Sky123.Org</dc:creator>
  <cp:lastModifiedBy>沧海一声笑</cp:lastModifiedBy>
  <cp:lastPrinted>2018-08-01T07:20:00Z</cp:lastPrinted>
  <dcterms:modified xsi:type="dcterms:W3CDTF">2022-04-06T07:34:11Z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09091462BF3642AE8C6FA3CFF581B916</vt:lpwstr>
  </property>
</Properties>
</file>