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0F" w:rsidRPr="00270F8A" w:rsidRDefault="004C12DC" w:rsidP="007F05FA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28"/>
          <w:szCs w:val="28"/>
          <w:lang w:val="zh-CN"/>
        </w:rPr>
      </w:pPr>
      <w:bookmarkStart w:id="0" w:name="OLE_LINK2"/>
      <w:bookmarkStart w:id="1" w:name="OLE_LINK3"/>
      <w:r w:rsidRPr="00270F8A">
        <w:rPr>
          <w:rFonts w:ascii="宋体" w:cs="宋体" w:hint="eastAsia"/>
          <w:b/>
          <w:bCs/>
          <w:color w:val="000000"/>
          <w:kern w:val="0"/>
          <w:sz w:val="28"/>
          <w:szCs w:val="28"/>
          <w:lang w:val="zh-CN"/>
        </w:rPr>
        <w:t>城中区卫生健康局购置城中区人民医院综合楼业务用房项目</w:t>
      </w:r>
      <w:r w:rsidR="00270F8A" w:rsidRPr="00270F8A">
        <w:rPr>
          <w:rFonts w:ascii="宋体" w:cs="宋体" w:hint="eastAsia"/>
          <w:b/>
          <w:bCs/>
          <w:color w:val="000000"/>
          <w:kern w:val="0"/>
          <w:sz w:val="28"/>
          <w:szCs w:val="28"/>
          <w:lang w:val="zh-CN"/>
        </w:rPr>
        <w:t>(第二次)</w:t>
      </w:r>
      <w:r w:rsidR="003606E3" w:rsidRPr="00270F8A">
        <w:rPr>
          <w:rFonts w:ascii="宋体" w:cs="宋体" w:hint="eastAsia"/>
          <w:b/>
          <w:bCs/>
          <w:color w:val="000000"/>
          <w:kern w:val="0"/>
          <w:sz w:val="28"/>
          <w:szCs w:val="28"/>
          <w:lang w:val="zh-CN"/>
        </w:rPr>
        <w:t>流标结果公告</w:t>
      </w:r>
    </w:p>
    <w:tbl>
      <w:tblPr>
        <w:tblW w:w="4637" w:type="pct"/>
        <w:jc w:val="center"/>
        <w:tblInd w:w="5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3"/>
        <w:gridCol w:w="7923"/>
      </w:tblGrid>
      <w:tr w:rsidR="00051A0F" w:rsidRPr="00E93DA5" w:rsidTr="00E93DA5">
        <w:trPr>
          <w:trHeight w:val="713"/>
          <w:jc w:val="center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1A0F" w:rsidRPr="00E93DA5" w:rsidRDefault="003606E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bookmarkStart w:id="2" w:name="OLE_LINK1"/>
            <w:r w:rsidRPr="00E93DA5">
              <w:rPr>
                <w:rFonts w:ascii="宋体" w:hAnsi="宋体" w:hint="eastAsia"/>
                <w:sz w:val="24"/>
              </w:rPr>
              <w:t>采购项目编号</w:t>
            </w:r>
          </w:p>
        </w:tc>
        <w:tc>
          <w:tcPr>
            <w:tcW w:w="399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1A0F" w:rsidRPr="004C12DC" w:rsidRDefault="004C12DC" w:rsidP="004C12DC">
            <w:pPr>
              <w:jc w:val="left"/>
              <w:rPr>
                <w:rFonts w:ascii="宋体" w:hAnsi="宋体"/>
                <w:sz w:val="24"/>
              </w:rPr>
            </w:pPr>
            <w:r w:rsidRPr="004C12DC">
              <w:rPr>
                <w:rFonts w:ascii="宋体" w:hAnsi="宋体" w:hint="eastAsia"/>
                <w:sz w:val="24"/>
              </w:rPr>
              <w:t>青海恒诚公招（货物）2021-005</w:t>
            </w:r>
          </w:p>
        </w:tc>
      </w:tr>
      <w:tr w:rsidR="00051A0F" w:rsidRPr="00E93DA5" w:rsidTr="00E93DA5">
        <w:trPr>
          <w:trHeight w:val="876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1A0F" w:rsidRPr="00E93DA5" w:rsidRDefault="003606E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采购项目名称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1A0F" w:rsidRPr="004C12DC" w:rsidRDefault="004C12DC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城中区卫生健康局购置城中区人民医院综合楼业务用房项目</w:t>
            </w:r>
            <w:r w:rsidR="00270F8A">
              <w:rPr>
                <w:rFonts w:ascii="宋体" w:hAnsi="宋体" w:hint="eastAsia"/>
                <w:sz w:val="24"/>
              </w:rPr>
              <w:t>（第二次）</w:t>
            </w:r>
          </w:p>
        </w:tc>
      </w:tr>
      <w:tr w:rsidR="00051A0F" w:rsidRPr="00E93DA5" w:rsidTr="00E93DA5">
        <w:trPr>
          <w:trHeight w:val="684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1A0F" w:rsidRPr="00E93DA5" w:rsidRDefault="003606E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采购方式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1A0F" w:rsidRPr="00E93DA5" w:rsidRDefault="004C12DC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C12DC">
              <w:rPr>
                <w:rFonts w:ascii="宋体" w:hAnsi="宋体" w:hint="eastAsia"/>
                <w:sz w:val="24"/>
              </w:rPr>
              <w:t>公开招标</w:t>
            </w:r>
          </w:p>
        </w:tc>
      </w:tr>
      <w:tr w:rsidR="001F599B" w:rsidRPr="00E93DA5" w:rsidTr="00E93DA5">
        <w:trPr>
          <w:trHeight w:val="684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spacing w:line="360" w:lineRule="auto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采购预算控制额度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 w:rsidP="003F7E93">
            <w:pPr>
              <w:autoSpaceDE w:val="0"/>
              <w:autoSpaceDN w:val="0"/>
              <w:adjustRightInd w:val="0"/>
              <w:spacing w:line="480" w:lineRule="auto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E93DA5">
              <w:rPr>
                <w:rFonts w:ascii="宋体" w:hAnsi="宋体" w:cs="宋体" w:hint="eastAsia"/>
                <w:kern w:val="0"/>
                <w:sz w:val="24"/>
                <w:lang w:val="zh-CN"/>
              </w:rPr>
              <w:t>人民币</w:t>
            </w:r>
            <w:r w:rsidR="004C12DC" w:rsidRPr="004C12DC">
              <w:rPr>
                <w:rFonts w:ascii="宋体" w:hAnsi="宋体" w:hint="eastAsia"/>
                <w:sz w:val="24"/>
              </w:rPr>
              <w:t>9935.95万元</w:t>
            </w:r>
          </w:p>
        </w:tc>
      </w:tr>
      <w:tr w:rsidR="001F599B" w:rsidRPr="00E93DA5" w:rsidTr="00E93DA5">
        <w:trPr>
          <w:trHeight w:val="684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项目分包个数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int="eastAsia"/>
                <w:sz w:val="24"/>
              </w:rPr>
              <w:t>无分包</w:t>
            </w:r>
          </w:p>
        </w:tc>
      </w:tr>
      <w:tr w:rsidR="004C12DC" w:rsidRPr="00E93DA5" w:rsidTr="00E93DA5">
        <w:trPr>
          <w:trHeight w:val="683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12DC" w:rsidRPr="00E93DA5" w:rsidRDefault="004C12DC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公告发布日期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12DC" w:rsidRPr="00CF456C" w:rsidRDefault="00270F8A" w:rsidP="005361AF">
            <w:pPr>
              <w:pStyle w:val="ab"/>
              <w:spacing w:line="480" w:lineRule="auto"/>
              <w:jc w:val="both"/>
              <w:rPr>
                <w:rFonts w:ascii="宋体" w:hAnsi="宋体" w:cs="宋体"/>
              </w:rPr>
            </w:pPr>
            <w:r w:rsidRPr="00CF456C">
              <w:rPr>
                <w:rFonts w:ascii="宋体" w:hAnsi="宋体" w:cs="宋体" w:hint="eastAsia"/>
              </w:rPr>
              <w:t>2021年02月</w:t>
            </w:r>
            <w:r>
              <w:rPr>
                <w:rFonts w:ascii="宋体" w:hAnsi="宋体" w:cs="宋体" w:hint="eastAsia"/>
              </w:rPr>
              <w:t>25</w:t>
            </w:r>
            <w:r w:rsidRPr="00CF456C">
              <w:rPr>
                <w:rFonts w:ascii="宋体" w:hAnsi="宋体" w:cs="宋体" w:hint="eastAsia"/>
              </w:rPr>
              <w:t>日</w:t>
            </w:r>
          </w:p>
        </w:tc>
      </w:tr>
      <w:tr w:rsidR="004C12DC" w:rsidRPr="00E93DA5" w:rsidTr="00E93DA5">
        <w:trPr>
          <w:trHeight w:val="496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12DC" w:rsidRPr="00E93DA5" w:rsidRDefault="004C12DC">
            <w:pPr>
              <w:widowControl/>
              <w:spacing w:line="360" w:lineRule="auto"/>
              <w:jc w:val="left"/>
              <w:rPr>
                <w:rFonts w:ascii="新宋体" w:eastAsia="新宋体" w:hAnsi="新宋体" w:cs="新宋体"/>
                <w:color w:val="000000"/>
                <w:sz w:val="24"/>
                <w:lang w:val="zh-CN"/>
              </w:rPr>
            </w:pPr>
            <w:r w:rsidRPr="00E93DA5">
              <w:rPr>
                <w:rFonts w:ascii="新宋体" w:eastAsia="新宋体" w:hAnsi="新宋体" w:cs="新宋体" w:hint="eastAsia"/>
                <w:color w:val="000000"/>
                <w:sz w:val="24"/>
                <w:lang w:val="zh-CN"/>
              </w:rPr>
              <w:t>报名日期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12DC" w:rsidRPr="00CF456C" w:rsidRDefault="00270F8A" w:rsidP="005361AF">
            <w:pPr>
              <w:pStyle w:val="ab"/>
              <w:spacing w:line="480" w:lineRule="auto"/>
              <w:jc w:val="both"/>
              <w:rPr>
                <w:rFonts w:ascii="宋体" w:hAnsi="宋体" w:cs="宋体"/>
              </w:rPr>
            </w:pPr>
            <w:r w:rsidRPr="00CF456C">
              <w:rPr>
                <w:rFonts w:ascii="宋体" w:hAnsi="宋体" w:cs="宋体" w:hint="eastAsia"/>
              </w:rPr>
              <w:t>2021年02月</w:t>
            </w:r>
            <w:r>
              <w:rPr>
                <w:rFonts w:ascii="宋体" w:hAnsi="宋体" w:cs="宋体" w:hint="eastAsia"/>
              </w:rPr>
              <w:t>26</w:t>
            </w:r>
            <w:r w:rsidRPr="00CF456C">
              <w:rPr>
                <w:rFonts w:ascii="宋体" w:hAnsi="宋体" w:cs="宋体" w:hint="eastAsia"/>
              </w:rPr>
              <w:t>日至2021年</w:t>
            </w:r>
            <w:r>
              <w:rPr>
                <w:rFonts w:ascii="宋体" w:hAnsi="宋体" w:cs="宋体" w:hint="eastAsia"/>
              </w:rPr>
              <w:t>03</w:t>
            </w:r>
            <w:r w:rsidRPr="00CF456C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04</w:t>
            </w:r>
            <w:r w:rsidRPr="00CF456C">
              <w:rPr>
                <w:rFonts w:ascii="宋体" w:hAnsi="宋体" w:cs="宋体" w:hint="eastAsia"/>
              </w:rPr>
              <w:t>日</w:t>
            </w:r>
            <w:r w:rsidR="004C12DC" w:rsidRPr="00CF456C">
              <w:rPr>
                <w:rFonts w:ascii="宋体" w:hAnsi="宋体" w:cs="宋体" w:hint="eastAsia"/>
              </w:rPr>
              <w:t>，每天上午9:30-12:00,下午14:30-17:30（午休、节假日除外）</w:t>
            </w:r>
          </w:p>
        </w:tc>
      </w:tr>
      <w:tr w:rsidR="004C12DC" w:rsidRPr="00E93DA5" w:rsidTr="00E93DA5">
        <w:trPr>
          <w:trHeight w:val="492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12DC" w:rsidRPr="00E93DA5" w:rsidRDefault="004C12DC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开标时间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12DC" w:rsidRDefault="00270F8A" w:rsidP="005361AF">
            <w:pPr>
              <w:pStyle w:val="ab"/>
              <w:spacing w:line="480" w:lineRule="auto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2021年03月22日上午09时00分（北京时间）</w:t>
            </w:r>
          </w:p>
        </w:tc>
      </w:tr>
      <w:tr w:rsidR="001F599B" w:rsidRPr="00E93DA5" w:rsidTr="00E93DA5">
        <w:trPr>
          <w:trHeight w:val="701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废标事项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 w:rsidP="000C2C9D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至</w:t>
            </w:r>
            <w:r w:rsidR="00E93DA5" w:rsidRPr="00E93DA5">
              <w:rPr>
                <w:rFonts w:ascii="宋体" w:hAnsi="宋体" w:hint="eastAsia"/>
                <w:sz w:val="24"/>
              </w:rPr>
              <w:t>报名</w:t>
            </w:r>
            <w:r w:rsidRPr="00E93DA5">
              <w:rPr>
                <w:rFonts w:ascii="宋体" w:hAnsi="宋体" w:hint="eastAsia"/>
                <w:sz w:val="24"/>
              </w:rPr>
              <w:t>截止时间，参与此项目的投标单位不足三家，故</w:t>
            </w:r>
            <w:r w:rsidR="00E93DA5" w:rsidRPr="00E93DA5">
              <w:rPr>
                <w:rFonts w:ascii="宋体" w:hAnsi="宋体" w:hint="eastAsia"/>
                <w:sz w:val="24"/>
              </w:rPr>
              <w:t>作</w:t>
            </w:r>
            <w:r w:rsidRPr="00E93DA5">
              <w:rPr>
                <w:rFonts w:ascii="宋体" w:hAnsi="宋体" w:hint="eastAsia"/>
                <w:sz w:val="24"/>
              </w:rPr>
              <w:t>流标处理</w:t>
            </w:r>
            <w:r w:rsidR="00E93DA5" w:rsidRPr="00E93DA5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  <w:tr w:rsidR="001F599B" w:rsidRPr="00E93DA5" w:rsidTr="00E93DA5">
        <w:trPr>
          <w:trHeight w:val="701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各包要求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 w:rsidP="001F599B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bCs/>
                <w:sz w:val="24"/>
              </w:rPr>
              <w:t>详见招标文件。</w:t>
            </w:r>
          </w:p>
        </w:tc>
      </w:tr>
      <w:tr w:rsidR="00E93DA5" w:rsidRPr="00E93DA5" w:rsidTr="00E93DA5">
        <w:trPr>
          <w:trHeight w:val="1591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93DA5" w:rsidRPr="00E93DA5" w:rsidRDefault="00E93DA5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采购人及联系人电话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93DA5" w:rsidRPr="00E93DA5" w:rsidRDefault="00E93DA5" w:rsidP="00E61577">
            <w:pPr>
              <w:pStyle w:val="Style2"/>
              <w:jc w:val="left"/>
              <w:rPr>
                <w:rFonts w:ascii="宋体" w:hAnsi="宋体" w:cs="宋体"/>
                <w:szCs w:val="24"/>
              </w:rPr>
            </w:pPr>
            <w:r w:rsidRPr="00E93DA5">
              <w:rPr>
                <w:rFonts w:ascii="宋体" w:hAnsi="宋体" w:cs="宋体" w:hint="eastAsia"/>
                <w:szCs w:val="24"/>
              </w:rPr>
              <w:t>采购单位:西宁市城中区卫生健康局</w:t>
            </w:r>
          </w:p>
          <w:p w:rsidR="00E93DA5" w:rsidRPr="00E93DA5" w:rsidRDefault="00E93DA5" w:rsidP="00E61577">
            <w:pPr>
              <w:pStyle w:val="Style2"/>
              <w:jc w:val="left"/>
              <w:rPr>
                <w:rFonts w:ascii="宋体" w:hAnsi="宋体" w:cs="宋体"/>
                <w:szCs w:val="24"/>
              </w:rPr>
            </w:pPr>
            <w:r w:rsidRPr="00E93DA5">
              <w:rPr>
                <w:rFonts w:ascii="宋体" w:hAnsi="宋体" w:cs="宋体" w:hint="eastAsia"/>
                <w:szCs w:val="24"/>
              </w:rPr>
              <w:t xml:space="preserve">联系人：王老师       </w:t>
            </w:r>
          </w:p>
          <w:p w:rsidR="00E93DA5" w:rsidRPr="00E93DA5" w:rsidRDefault="00E93DA5" w:rsidP="00E61577">
            <w:pPr>
              <w:pStyle w:val="Style2"/>
              <w:jc w:val="left"/>
              <w:rPr>
                <w:rFonts w:ascii="宋体" w:hAnsi="宋体" w:cs="宋体"/>
                <w:szCs w:val="24"/>
              </w:rPr>
            </w:pPr>
            <w:r w:rsidRPr="00E93DA5">
              <w:rPr>
                <w:rFonts w:ascii="宋体" w:hAnsi="宋体" w:cs="宋体" w:hint="eastAsia"/>
                <w:szCs w:val="24"/>
              </w:rPr>
              <w:t>联系电话：0971-6367575</w:t>
            </w:r>
          </w:p>
          <w:p w:rsidR="00E93DA5" w:rsidRPr="00E93DA5" w:rsidRDefault="00E93DA5" w:rsidP="00E61577">
            <w:pPr>
              <w:pStyle w:val="Style2"/>
              <w:jc w:val="left"/>
              <w:rPr>
                <w:rFonts w:ascii="宋体" w:hAnsi="宋体" w:cs="宋体"/>
                <w:szCs w:val="24"/>
              </w:rPr>
            </w:pPr>
            <w:r w:rsidRPr="00E93DA5">
              <w:rPr>
                <w:rFonts w:ascii="宋体" w:hAnsi="宋体" w:cs="宋体" w:hint="eastAsia"/>
                <w:szCs w:val="24"/>
              </w:rPr>
              <w:t>联系地址：西宁市城中区</w:t>
            </w:r>
          </w:p>
        </w:tc>
      </w:tr>
      <w:tr w:rsidR="001F599B" w:rsidRPr="00E93DA5" w:rsidTr="00E93DA5">
        <w:trPr>
          <w:trHeight w:val="2152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采购代理机构及联系人电话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采购代理机构：</w:t>
            </w:r>
            <w:r w:rsidRPr="00E93DA5">
              <w:rPr>
                <w:rFonts w:ascii="宋体" w:hAnsi="宋体" w:hint="eastAsia"/>
                <w:sz w:val="24"/>
                <w:lang w:val="zh-CN"/>
              </w:rPr>
              <w:t>青海恒诚工程项目管理有限公司</w:t>
            </w:r>
          </w:p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联 系 人：李女士</w:t>
            </w:r>
          </w:p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联系电话：0971-8218930</w:t>
            </w:r>
          </w:p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联系地址：</w:t>
            </w:r>
            <w:r w:rsidRPr="00E93DA5">
              <w:rPr>
                <w:rFonts w:ascii="宋体" w:hAnsi="宋体" w:hint="eastAsia"/>
                <w:sz w:val="24"/>
                <w:lang w:val="zh-CN"/>
              </w:rPr>
              <w:t>西宁市城西区美伦金座B座11楼1104室</w:t>
            </w:r>
          </w:p>
        </w:tc>
      </w:tr>
      <w:tr w:rsidR="001F599B" w:rsidRPr="00E93DA5" w:rsidTr="00E93DA5">
        <w:trPr>
          <w:trHeight w:val="786"/>
          <w:jc w:val="center"/>
        </w:trPr>
        <w:tc>
          <w:tcPr>
            <w:tcW w:w="10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</w:rPr>
              <w:t>监督部门及监督电话</w:t>
            </w:r>
          </w:p>
        </w:tc>
        <w:tc>
          <w:tcPr>
            <w:tcW w:w="3999" w:type="pct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lang w:val="zh-CN"/>
              </w:rPr>
            </w:pPr>
            <w:r w:rsidRPr="00E93DA5">
              <w:rPr>
                <w:rFonts w:ascii="宋体" w:hAnsi="宋体" w:hint="eastAsia"/>
                <w:sz w:val="24"/>
                <w:lang w:val="zh-CN"/>
              </w:rPr>
              <w:t>监督单位：西宁市城中区财政局</w:t>
            </w:r>
          </w:p>
          <w:p w:rsidR="001F599B" w:rsidRPr="00E93DA5" w:rsidRDefault="001F59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93DA5">
              <w:rPr>
                <w:rFonts w:ascii="宋体" w:hAnsi="宋体" w:hint="eastAsia"/>
                <w:sz w:val="24"/>
                <w:lang w:val="zh-CN"/>
              </w:rPr>
              <w:t>联系电话：0971-8248537</w:t>
            </w:r>
          </w:p>
        </w:tc>
      </w:tr>
    </w:tbl>
    <w:p w:rsidR="00051A0F" w:rsidRDefault="00051A0F" w:rsidP="001F599B">
      <w:pPr>
        <w:jc w:val="left"/>
        <w:rPr>
          <w:rFonts w:ascii="宋体" w:hAnsi="宋体"/>
          <w:sz w:val="24"/>
          <w:lang w:val="zh-CN"/>
        </w:rPr>
      </w:pPr>
    </w:p>
    <w:p w:rsidR="00051A0F" w:rsidRDefault="003606E3">
      <w:pPr>
        <w:ind w:firstLineChars="2800" w:firstLine="672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  <w:lang w:val="zh-CN"/>
        </w:rPr>
        <w:t>青海恒诚工程项目管理有限公司</w:t>
      </w:r>
    </w:p>
    <w:p w:rsidR="00051A0F" w:rsidRDefault="003606E3">
      <w:pPr>
        <w:ind w:firstLineChars="3200" w:firstLine="7680"/>
        <w:jc w:val="left"/>
        <w:rPr>
          <w:rFonts w:ascii="宋体"/>
          <w:sz w:val="24"/>
        </w:rPr>
      </w:pPr>
      <w:bookmarkStart w:id="3" w:name="_GoBack"/>
      <w:bookmarkEnd w:id="3"/>
      <w:r>
        <w:rPr>
          <w:rFonts w:ascii="宋体" w:hAnsi="宋体"/>
          <w:sz w:val="24"/>
        </w:rPr>
        <w:t>20</w:t>
      </w:r>
      <w:r w:rsidR="0029639B">
        <w:rPr>
          <w:rFonts w:ascii="宋体" w:hAnsi="宋体" w:hint="eastAsia"/>
          <w:sz w:val="24"/>
        </w:rPr>
        <w:t>2</w:t>
      </w:r>
      <w:r w:rsidR="00E93DA5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</w:t>
      </w:r>
      <w:r w:rsidR="00E93DA5">
        <w:rPr>
          <w:rFonts w:ascii="宋体" w:hAnsi="宋体" w:hint="eastAsia"/>
          <w:sz w:val="24"/>
        </w:rPr>
        <w:t>0</w:t>
      </w:r>
      <w:r w:rsidR="00270F8A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270F8A">
        <w:rPr>
          <w:rFonts w:ascii="宋体" w:hAnsi="宋体" w:hint="eastAsia"/>
          <w:sz w:val="24"/>
        </w:rPr>
        <w:t>05</w:t>
      </w:r>
      <w:r>
        <w:rPr>
          <w:rFonts w:ascii="宋体" w:hAnsi="宋体" w:hint="eastAsia"/>
          <w:sz w:val="24"/>
        </w:rPr>
        <w:t>日</w:t>
      </w:r>
      <w:bookmarkEnd w:id="0"/>
      <w:bookmarkEnd w:id="1"/>
      <w:bookmarkEnd w:id="2"/>
    </w:p>
    <w:sectPr w:rsidR="00051A0F" w:rsidSect="00051A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7C" w:rsidRDefault="0044627C" w:rsidP="0029639B">
      <w:pPr>
        <w:ind w:firstLine="420"/>
      </w:pPr>
      <w:r>
        <w:separator/>
      </w:r>
    </w:p>
  </w:endnote>
  <w:endnote w:type="continuationSeparator" w:id="1">
    <w:p w:rsidR="0044627C" w:rsidRDefault="0044627C" w:rsidP="0029639B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7C" w:rsidRDefault="0044627C" w:rsidP="0029639B">
      <w:pPr>
        <w:ind w:firstLine="420"/>
      </w:pPr>
      <w:r>
        <w:separator/>
      </w:r>
    </w:p>
  </w:footnote>
  <w:footnote w:type="continuationSeparator" w:id="1">
    <w:p w:rsidR="0044627C" w:rsidRDefault="0044627C" w:rsidP="0029639B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4FEE012A"/>
    <w:rsid w:val="00051A0F"/>
    <w:rsid w:val="000B7E69"/>
    <w:rsid w:val="000C2C9D"/>
    <w:rsid w:val="000E3212"/>
    <w:rsid w:val="0019422F"/>
    <w:rsid w:val="001F599B"/>
    <w:rsid w:val="001F6393"/>
    <w:rsid w:val="00201838"/>
    <w:rsid w:val="00252968"/>
    <w:rsid w:val="00270F8A"/>
    <w:rsid w:val="0029639B"/>
    <w:rsid w:val="003329FC"/>
    <w:rsid w:val="00355699"/>
    <w:rsid w:val="003606E3"/>
    <w:rsid w:val="003622A9"/>
    <w:rsid w:val="003A6E9B"/>
    <w:rsid w:val="00416B8E"/>
    <w:rsid w:val="0044627C"/>
    <w:rsid w:val="00485C36"/>
    <w:rsid w:val="0049242E"/>
    <w:rsid w:val="004C12DC"/>
    <w:rsid w:val="004C3BF3"/>
    <w:rsid w:val="005A5E68"/>
    <w:rsid w:val="00674782"/>
    <w:rsid w:val="006C62E1"/>
    <w:rsid w:val="0077282C"/>
    <w:rsid w:val="007B55D4"/>
    <w:rsid w:val="007F05FA"/>
    <w:rsid w:val="0083710A"/>
    <w:rsid w:val="008573B0"/>
    <w:rsid w:val="00863E7F"/>
    <w:rsid w:val="008C4A91"/>
    <w:rsid w:val="008D07F1"/>
    <w:rsid w:val="00904034"/>
    <w:rsid w:val="00961DA0"/>
    <w:rsid w:val="009649DC"/>
    <w:rsid w:val="009D7D08"/>
    <w:rsid w:val="00A200EA"/>
    <w:rsid w:val="00A208BF"/>
    <w:rsid w:val="00A81AE6"/>
    <w:rsid w:val="00AE1EF4"/>
    <w:rsid w:val="00AF5BA2"/>
    <w:rsid w:val="00B019B8"/>
    <w:rsid w:val="00B15C6F"/>
    <w:rsid w:val="00BB51BB"/>
    <w:rsid w:val="00D249DC"/>
    <w:rsid w:val="00D36AF6"/>
    <w:rsid w:val="00D939CD"/>
    <w:rsid w:val="00DB1E21"/>
    <w:rsid w:val="00E23EF4"/>
    <w:rsid w:val="00E93DA5"/>
    <w:rsid w:val="00EF4DDD"/>
    <w:rsid w:val="00F00A05"/>
    <w:rsid w:val="00F2752A"/>
    <w:rsid w:val="00F3725E"/>
    <w:rsid w:val="00F65C7F"/>
    <w:rsid w:val="00FB427A"/>
    <w:rsid w:val="05CB2525"/>
    <w:rsid w:val="0AE73494"/>
    <w:rsid w:val="0B213FC8"/>
    <w:rsid w:val="0B5734CE"/>
    <w:rsid w:val="0EDD1395"/>
    <w:rsid w:val="10F530C4"/>
    <w:rsid w:val="11B663B3"/>
    <w:rsid w:val="15773C22"/>
    <w:rsid w:val="15BB764F"/>
    <w:rsid w:val="16015754"/>
    <w:rsid w:val="16D27F69"/>
    <w:rsid w:val="19285C7B"/>
    <w:rsid w:val="1CB16812"/>
    <w:rsid w:val="1D24565A"/>
    <w:rsid w:val="1DD56041"/>
    <w:rsid w:val="1E8C0E76"/>
    <w:rsid w:val="22924386"/>
    <w:rsid w:val="24A72AEE"/>
    <w:rsid w:val="28551A4E"/>
    <w:rsid w:val="28DE2123"/>
    <w:rsid w:val="30262BF9"/>
    <w:rsid w:val="35AB5F49"/>
    <w:rsid w:val="361B7682"/>
    <w:rsid w:val="36E30D94"/>
    <w:rsid w:val="37716559"/>
    <w:rsid w:val="38776DED"/>
    <w:rsid w:val="3A621F44"/>
    <w:rsid w:val="3ADF3B74"/>
    <w:rsid w:val="3BEC0C1E"/>
    <w:rsid w:val="3FA3698F"/>
    <w:rsid w:val="3FCD08CD"/>
    <w:rsid w:val="405E6A08"/>
    <w:rsid w:val="4200760B"/>
    <w:rsid w:val="422672FD"/>
    <w:rsid w:val="43DB7E91"/>
    <w:rsid w:val="4445373B"/>
    <w:rsid w:val="46894EBE"/>
    <w:rsid w:val="495B539B"/>
    <w:rsid w:val="4A845172"/>
    <w:rsid w:val="4AC578A2"/>
    <w:rsid w:val="4E195776"/>
    <w:rsid w:val="4F856DB7"/>
    <w:rsid w:val="4FEE012A"/>
    <w:rsid w:val="51496B6A"/>
    <w:rsid w:val="54207424"/>
    <w:rsid w:val="54746F54"/>
    <w:rsid w:val="56D652E4"/>
    <w:rsid w:val="5C4869A5"/>
    <w:rsid w:val="615B5961"/>
    <w:rsid w:val="61AE51DF"/>
    <w:rsid w:val="62622DD4"/>
    <w:rsid w:val="628A40D2"/>
    <w:rsid w:val="62F55777"/>
    <w:rsid w:val="65E66448"/>
    <w:rsid w:val="6A4A436F"/>
    <w:rsid w:val="6F392011"/>
    <w:rsid w:val="71A507A6"/>
    <w:rsid w:val="71FB477D"/>
    <w:rsid w:val="72DA4083"/>
    <w:rsid w:val="772C4290"/>
    <w:rsid w:val="7D02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51A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rsid w:val="00051A0F"/>
    <w:pPr>
      <w:spacing w:after="120"/>
      <w:ind w:firstLineChars="100" w:firstLine="420"/>
    </w:pPr>
    <w:rPr>
      <w:sz w:val="21"/>
    </w:rPr>
  </w:style>
  <w:style w:type="paragraph" w:styleId="a4">
    <w:name w:val="Body Text"/>
    <w:basedOn w:val="a"/>
    <w:next w:val="a5"/>
    <w:qFormat/>
    <w:rsid w:val="00051A0F"/>
    <w:pPr>
      <w:spacing w:line="360" w:lineRule="auto"/>
    </w:pPr>
    <w:rPr>
      <w:sz w:val="24"/>
      <w:szCs w:val="20"/>
    </w:rPr>
  </w:style>
  <w:style w:type="paragraph" w:customStyle="1" w:styleId="a5">
    <w:name w:val="一级条标题"/>
    <w:basedOn w:val="a6"/>
    <w:next w:val="a7"/>
    <w:qFormat/>
    <w:rsid w:val="00051A0F"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rsid w:val="00051A0F"/>
    <w:pPr>
      <w:spacing w:line="360" w:lineRule="auto"/>
      <w:jc w:val="both"/>
      <w:outlineLvl w:val="1"/>
    </w:pPr>
    <w:rPr>
      <w:rFonts w:ascii="黑体" w:eastAsia="黑体" w:hAnsi="Calibri" w:cs="黑体"/>
      <w:sz w:val="21"/>
      <w:szCs w:val="21"/>
    </w:rPr>
  </w:style>
  <w:style w:type="paragraph" w:customStyle="1" w:styleId="a7">
    <w:name w:val="段"/>
    <w:next w:val="a"/>
    <w:qFormat/>
    <w:rsid w:val="00051A0F"/>
    <w:pPr>
      <w:autoSpaceDE w:val="0"/>
      <w:autoSpaceDN w:val="0"/>
      <w:ind w:firstLineChars="200" w:firstLine="200"/>
      <w:jc w:val="both"/>
    </w:pPr>
    <w:rPr>
      <w:rFonts w:ascii="宋体" w:eastAsia="宋体" w:hAnsi="Calibri" w:cs="宋体"/>
      <w:sz w:val="21"/>
      <w:szCs w:val="21"/>
    </w:rPr>
  </w:style>
  <w:style w:type="paragraph" w:styleId="a8">
    <w:name w:val="Body Text Indent"/>
    <w:basedOn w:val="a"/>
    <w:next w:val="a"/>
    <w:qFormat/>
    <w:rsid w:val="00051A0F"/>
    <w:pPr>
      <w:spacing w:after="120"/>
      <w:ind w:leftChars="200" w:left="420"/>
    </w:pPr>
  </w:style>
  <w:style w:type="paragraph" w:styleId="a9">
    <w:name w:val="footer"/>
    <w:basedOn w:val="a"/>
    <w:link w:val="Char"/>
    <w:qFormat/>
    <w:rsid w:val="0005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qFormat/>
    <w:rsid w:val="0005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a"/>
    <w:qFormat/>
    <w:rsid w:val="00051A0F"/>
    <w:rPr>
      <w:kern w:val="2"/>
      <w:sz w:val="18"/>
      <w:szCs w:val="18"/>
    </w:rPr>
  </w:style>
  <w:style w:type="character" w:customStyle="1" w:styleId="Char">
    <w:name w:val="页脚 Char"/>
    <w:basedOn w:val="a1"/>
    <w:link w:val="a9"/>
    <w:qFormat/>
    <w:rsid w:val="00051A0F"/>
    <w:rPr>
      <w:kern w:val="2"/>
      <w:sz w:val="18"/>
      <w:szCs w:val="18"/>
    </w:rPr>
  </w:style>
  <w:style w:type="paragraph" w:customStyle="1" w:styleId="Normal0">
    <w:name w:val="Normal_0"/>
    <w:qFormat/>
    <w:rsid w:val="00051A0F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2">
    <w:name w:val="_Style 2"/>
    <w:qFormat/>
    <w:rsid w:val="00E93DA5"/>
    <w:pPr>
      <w:widowControl w:val="0"/>
      <w:spacing w:line="360" w:lineRule="auto"/>
      <w:jc w:val="both"/>
    </w:pPr>
    <w:rPr>
      <w:rFonts w:ascii="Arial" w:eastAsia="宋体" w:hAnsi="Arial" w:cs="Times New Roman"/>
      <w:kern w:val="2"/>
      <w:sz w:val="24"/>
      <w:szCs w:val="22"/>
    </w:rPr>
  </w:style>
  <w:style w:type="paragraph" w:styleId="ab">
    <w:name w:val="annotation text"/>
    <w:basedOn w:val="a"/>
    <w:link w:val="Char1"/>
    <w:qFormat/>
    <w:rsid w:val="004C12DC"/>
    <w:pPr>
      <w:jc w:val="left"/>
    </w:pPr>
    <w:rPr>
      <w:sz w:val="24"/>
    </w:rPr>
  </w:style>
  <w:style w:type="character" w:customStyle="1" w:styleId="Char1">
    <w:name w:val="批注文字 Char"/>
    <w:basedOn w:val="a1"/>
    <w:link w:val="ab"/>
    <w:qFormat/>
    <w:rsid w:val="004C12DC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299</Characters>
  <Application>Microsoft Office Word</Application>
  <DocSecurity>0</DocSecurity>
  <Lines>27</Lines>
  <Paragraphs>42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5</cp:revision>
  <dcterms:created xsi:type="dcterms:W3CDTF">2021-02-02T03:17:00Z</dcterms:created>
  <dcterms:modified xsi:type="dcterms:W3CDTF">2021-03-05T07:01:00Z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