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kern w:val="0"/>
          <w:sz w:val="36"/>
          <w:szCs w:val="36"/>
          <w:lang w:eastAsia="zh-CN"/>
        </w:rPr>
        <w:t xml:space="preserve">青海裕卓工程项目管理有限公司 </w:t>
      </w:r>
      <w:r>
        <w:rPr>
          <w:rFonts w:hint="eastAsia" w:ascii="黑体" w:hAnsi="宋体" w:eastAsia="黑体" w:cs="宋体"/>
          <w:kern w:val="0"/>
          <w:sz w:val="36"/>
          <w:szCs w:val="36"/>
        </w:rPr>
        <w:t>更正公告</w:t>
      </w:r>
    </w:p>
    <w:p>
      <w:pPr>
        <w:jc w:val="center"/>
        <w:rPr>
          <w:sz w:val="30"/>
          <w:szCs w:val="30"/>
        </w:rPr>
      </w:pPr>
      <w:r>
        <w:rPr>
          <w:rFonts w:ascii="黑体" w:hAnsi="黑体" w:eastAsia="黑体" w:cs="宋体"/>
          <w:kern w:val="0"/>
          <w:sz w:val="30"/>
          <w:szCs w:val="30"/>
        </w:rPr>
        <w:t>(</w:t>
      </w:r>
      <w:r>
        <w:rPr>
          <w:rFonts w:hint="eastAsia" w:ascii="黑体" w:hAnsi="黑体" w:eastAsia="黑体" w:cs="宋体"/>
          <w:kern w:val="0"/>
          <w:sz w:val="30"/>
          <w:szCs w:val="30"/>
          <w:lang w:eastAsia="zh-CN"/>
        </w:rPr>
        <w:t>贵南县藏绣产业发展项目</w:t>
      </w:r>
      <w:r>
        <w:rPr>
          <w:rFonts w:ascii="黑体" w:hAnsi="黑体" w:eastAsia="黑体" w:cs="宋体"/>
          <w:kern w:val="0"/>
          <w:sz w:val="30"/>
          <w:szCs w:val="30"/>
        </w:rPr>
        <w:t>)</w:t>
      </w:r>
    </w:p>
    <w:p>
      <w:pPr>
        <w:spacing w:line="3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 xml:space="preserve">青海裕卓工程项目管理有限公司 </w:t>
      </w:r>
      <w:r>
        <w:rPr>
          <w:rFonts w:hint="eastAsia" w:eastAsia="仿宋_GB2312"/>
          <w:sz w:val="32"/>
          <w:szCs w:val="32"/>
        </w:rPr>
        <w:t>受</w:t>
      </w:r>
      <w:r>
        <w:rPr>
          <w:rFonts w:hint="eastAsia" w:eastAsia="仿宋_GB2312"/>
          <w:sz w:val="32"/>
          <w:szCs w:val="32"/>
          <w:lang w:eastAsia="zh-CN"/>
        </w:rPr>
        <w:t xml:space="preserve">贵南县文体旅游广电局 </w:t>
      </w:r>
      <w:r>
        <w:rPr>
          <w:rFonts w:hint="eastAsia" w:eastAsia="仿宋_GB2312"/>
          <w:sz w:val="32"/>
          <w:szCs w:val="32"/>
        </w:rPr>
        <w:t>的委托，已于</w:t>
      </w:r>
      <w:r>
        <w:rPr>
          <w:rFonts w:eastAsia="仿宋_GB2312"/>
          <w:sz w:val="32"/>
          <w:szCs w:val="32"/>
        </w:rPr>
        <w:t>2022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16</w:t>
      </w:r>
      <w:r>
        <w:rPr>
          <w:rFonts w:hint="eastAsia" w:eastAsia="仿宋_GB2312"/>
          <w:sz w:val="32"/>
          <w:szCs w:val="32"/>
        </w:rPr>
        <w:t>日发布了</w:t>
      </w:r>
      <w:r>
        <w:rPr>
          <w:rFonts w:hint="eastAsia" w:eastAsia="仿宋_GB2312"/>
          <w:sz w:val="32"/>
          <w:szCs w:val="32"/>
          <w:lang w:eastAsia="zh-CN"/>
        </w:rPr>
        <w:t>贵南县藏绣产业发展项目</w:t>
      </w:r>
      <w:r>
        <w:rPr>
          <w:rFonts w:hint="eastAsia" w:eastAsia="仿宋_GB2312"/>
          <w:sz w:val="32"/>
          <w:szCs w:val="32"/>
        </w:rPr>
        <w:t>进行</w:t>
      </w:r>
      <w:r>
        <w:rPr>
          <w:rFonts w:hint="eastAsia" w:eastAsia="仿宋_GB2312"/>
          <w:sz w:val="32"/>
          <w:szCs w:val="32"/>
          <w:lang w:val="en-US" w:eastAsia="zh-CN"/>
        </w:rPr>
        <w:t>公开招标</w:t>
      </w:r>
      <w:r>
        <w:rPr>
          <w:rFonts w:hint="eastAsia" w:eastAsia="仿宋_GB2312"/>
          <w:sz w:val="32"/>
          <w:szCs w:val="32"/>
        </w:rPr>
        <w:t>，现发布更正公告。</w:t>
      </w:r>
    </w:p>
    <w:tbl>
      <w:tblPr>
        <w:tblStyle w:val="11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5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968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5712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贵南县藏绣产业发展项目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968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采购项目编号</w:t>
            </w:r>
          </w:p>
        </w:tc>
        <w:tc>
          <w:tcPr>
            <w:tcW w:w="5712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青海裕卓公招（货物）2022-34号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68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采购方式</w:t>
            </w:r>
          </w:p>
        </w:tc>
        <w:tc>
          <w:tcPr>
            <w:tcW w:w="5712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968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采购预算额度</w:t>
            </w:r>
          </w:p>
        </w:tc>
        <w:tc>
          <w:tcPr>
            <w:tcW w:w="5712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lang w:eastAsia="zh-CN"/>
              </w:rPr>
              <w:t>3,100,000.00元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968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最高限价</w:t>
            </w:r>
          </w:p>
        </w:tc>
        <w:tc>
          <w:tcPr>
            <w:tcW w:w="5712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lang w:eastAsia="zh-CN"/>
              </w:rPr>
              <w:t>3,100,000.00元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68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公告发布日期</w:t>
            </w:r>
          </w:p>
        </w:tc>
        <w:tc>
          <w:tcPr>
            <w:tcW w:w="5712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2022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968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更正事项</w:t>
            </w:r>
          </w:p>
        </w:tc>
        <w:tc>
          <w:tcPr>
            <w:tcW w:w="5712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lang w:val="zh-CN"/>
              </w:rPr>
            </w:pPr>
            <w:r>
              <w:t>1</w:t>
            </w:r>
            <w:r>
              <w:rPr>
                <w:rFonts w:hint="eastAsia"/>
              </w:rPr>
              <w:t>、原磋商截止时间“</w:t>
            </w:r>
            <w:r>
              <w:rPr>
                <w:rFonts w:hint="eastAsia"/>
                <w:lang w:val="en-US" w:eastAsia="zh-CN"/>
              </w:rPr>
              <w:t>2022年9月8日10时00分</w:t>
            </w:r>
            <w:r>
              <w:rPr>
                <w:rFonts w:hint="eastAsia"/>
                <w:lang w:val="zh-CN"/>
              </w:rPr>
              <w:t>（北京时间）</w:t>
            </w:r>
            <w:r>
              <w:rPr>
                <w:rFonts w:hint="eastAsia"/>
              </w:rPr>
              <w:t>”更改为“</w:t>
            </w:r>
            <w: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  <w:lang w:val="en-US" w:eastAsia="zh-CN"/>
              </w:rPr>
              <w:t>0</w:t>
            </w:r>
            <w:r>
              <w:t>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  <w:lang w:val="zh-CN"/>
              </w:rPr>
              <w:t>（北京时间）</w:t>
            </w:r>
            <w:r>
              <w:rPr>
                <w:rFonts w:hint="eastAsia"/>
              </w:rPr>
              <w:t>”；</w:t>
            </w:r>
          </w:p>
          <w:p>
            <w:pPr>
              <w:spacing w:line="340" w:lineRule="exact"/>
              <w:jc w:val="left"/>
              <w:textAlignment w:val="baseline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原开标地址“海南州公共资源交易中心.开标室一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  <w:r>
              <w:rPr>
                <w:rFonts w:hint="eastAsia"/>
                <w:lang w:val="en-US" w:eastAsia="zh-CN"/>
              </w:rPr>
              <w:t>”更改为“西宁市公共资源交易中心.开标室一”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4"/>
                <w:lang w:val="en-US" w:eastAsia="zh-CN" w:bidi="ar-SA"/>
              </w:rPr>
              <w:t>3、其他内容不变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968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采购人联系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</w:t>
            </w:r>
          </w:p>
        </w:tc>
        <w:tc>
          <w:tcPr>
            <w:tcW w:w="5712" w:type="dxa"/>
            <w:shd w:val="clear" w:color="000000" w:fill="FFFFFF"/>
          </w:tcPr>
          <w:p>
            <w:pPr>
              <w:spacing w:line="340" w:lineRule="exac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采购人：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 xml:space="preserve">贵南县文体旅游广电局 </w:t>
            </w:r>
          </w:p>
          <w:p>
            <w:pPr>
              <w:spacing w:line="3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唐先生</w:t>
            </w:r>
          </w:p>
          <w:p>
            <w:pPr>
              <w:spacing w:line="340" w:lineRule="exac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0974-8504972</w:t>
            </w:r>
          </w:p>
          <w:p>
            <w:pPr>
              <w:spacing w:line="340" w:lineRule="exac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联系地址：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贵南县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2968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代理机构联系人</w:t>
            </w:r>
          </w:p>
        </w:tc>
        <w:tc>
          <w:tcPr>
            <w:tcW w:w="5712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采购代理机构：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 xml:space="preserve">青海裕卓工程项目管理有限公司 </w:t>
            </w:r>
          </w:p>
          <w:p>
            <w:pPr>
              <w:spacing w:line="340" w:lineRule="exact"/>
              <w:jc w:val="left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马先生</w:t>
            </w:r>
          </w:p>
          <w:p>
            <w:pPr>
              <w:spacing w:line="3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联系电话：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0971-6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107882</w:t>
            </w:r>
          </w:p>
          <w:p>
            <w:pPr>
              <w:spacing w:line="3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联系地址：青海省西宁市城西区文苑路7号财富广场A座8楼1083室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968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其他事项</w:t>
            </w:r>
          </w:p>
        </w:tc>
        <w:tc>
          <w:tcPr>
            <w:tcW w:w="5712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公告内容以青海政府采购网发布的为准，本公告同时在青海省公共资源交易网发布。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68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财政监督部门及电话</w:t>
            </w:r>
          </w:p>
        </w:tc>
        <w:tc>
          <w:tcPr>
            <w:tcW w:w="5712" w:type="dxa"/>
          </w:tcPr>
          <w:p>
            <w:pPr>
              <w:spacing w:line="340" w:lineRule="exact"/>
              <w:jc w:val="left"/>
              <w:textAlignment w:val="baseline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贵南县财政局</w:t>
            </w:r>
          </w:p>
          <w:p>
            <w:pPr>
              <w:spacing w:line="340" w:lineRule="exac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0974—8502919</w:t>
            </w:r>
          </w:p>
        </w:tc>
      </w:tr>
    </w:tbl>
    <w:p>
      <w:pPr>
        <w:spacing w:line="340" w:lineRule="exact"/>
        <w:jc w:val="left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ascii="仿宋_GB2312" w:hAnsi="Arial" w:eastAsia="仿宋_GB2312" w:cs="Arial"/>
          <w:kern w:val="0"/>
          <w:sz w:val="32"/>
          <w:szCs w:val="32"/>
        </w:rPr>
        <w:t xml:space="preserve">                   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 xml:space="preserve">   </w:t>
      </w:r>
      <w:r>
        <w:rPr>
          <w:rFonts w:ascii="仿宋_GB2312" w:hAnsi="Arial" w:eastAsia="仿宋_GB2312" w:cs="Arial"/>
          <w:kern w:val="0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 xml:space="preserve">青海裕卓工程项目管理有限公司 </w:t>
      </w:r>
    </w:p>
    <w:p>
      <w:pPr>
        <w:spacing w:line="340" w:lineRule="exact"/>
        <w:jc w:val="left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ascii="仿宋" w:hAnsi="仿宋" w:eastAsia="仿宋" w:cs="仿宋"/>
          <w:kern w:val="0"/>
          <w:sz w:val="28"/>
          <w:szCs w:val="28"/>
          <w:lang w:val="zh-CN"/>
        </w:rPr>
        <w:t xml:space="preserve">                             </w:t>
      </w:r>
      <w:r>
        <w:rPr>
          <w:rFonts w:ascii="仿宋" w:hAnsi="仿宋" w:eastAsia="仿宋" w:cs="仿宋"/>
          <w:kern w:val="0"/>
          <w:sz w:val="28"/>
          <w:szCs w:val="28"/>
        </w:rPr>
        <w:t xml:space="preserve">        </w:t>
      </w:r>
      <w:r>
        <w:rPr>
          <w:rFonts w:ascii="仿宋" w:hAnsi="仿宋" w:eastAsia="仿宋" w:cs="仿宋"/>
          <w:kern w:val="0"/>
          <w:sz w:val="28"/>
          <w:szCs w:val="28"/>
          <w:lang w:val="zh-CN"/>
        </w:rPr>
        <w:t xml:space="preserve"> </w:t>
      </w:r>
      <w:r>
        <w:rPr>
          <w:rFonts w:ascii="仿宋" w:hAnsi="仿宋" w:eastAsia="仿宋" w:cs="仿宋"/>
          <w:kern w:val="0"/>
          <w:sz w:val="28"/>
          <w:szCs w:val="28"/>
        </w:rPr>
        <w:t>2022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Y2ZjUyYWJhYWU4ZjBhODY4ZmI1OTc2MmQ0OTRhZDEifQ=="/>
  </w:docVars>
  <w:rsids>
    <w:rsidRoot w:val="6D886CF2"/>
    <w:rsid w:val="0006093E"/>
    <w:rsid w:val="001A2E9C"/>
    <w:rsid w:val="00274D27"/>
    <w:rsid w:val="005152FC"/>
    <w:rsid w:val="0087110E"/>
    <w:rsid w:val="0090244C"/>
    <w:rsid w:val="009C4E2A"/>
    <w:rsid w:val="00D64513"/>
    <w:rsid w:val="03D01AC3"/>
    <w:rsid w:val="040668CA"/>
    <w:rsid w:val="047441B9"/>
    <w:rsid w:val="06223EA6"/>
    <w:rsid w:val="06A53868"/>
    <w:rsid w:val="08042E2B"/>
    <w:rsid w:val="09D2744F"/>
    <w:rsid w:val="0B9A7D5C"/>
    <w:rsid w:val="0C7A0E93"/>
    <w:rsid w:val="0C822574"/>
    <w:rsid w:val="0E25241C"/>
    <w:rsid w:val="0F356FEA"/>
    <w:rsid w:val="102D4DF8"/>
    <w:rsid w:val="10F4423E"/>
    <w:rsid w:val="12CD6C8B"/>
    <w:rsid w:val="12D875FB"/>
    <w:rsid w:val="1A8F2487"/>
    <w:rsid w:val="1ABA425E"/>
    <w:rsid w:val="1D462CAE"/>
    <w:rsid w:val="1E001C7B"/>
    <w:rsid w:val="20616084"/>
    <w:rsid w:val="232C519D"/>
    <w:rsid w:val="26911A24"/>
    <w:rsid w:val="2694269C"/>
    <w:rsid w:val="277D779F"/>
    <w:rsid w:val="27D307DB"/>
    <w:rsid w:val="282E5971"/>
    <w:rsid w:val="289B2982"/>
    <w:rsid w:val="297629EC"/>
    <w:rsid w:val="2ACE382E"/>
    <w:rsid w:val="2B666F0A"/>
    <w:rsid w:val="2B7F752F"/>
    <w:rsid w:val="2DA57465"/>
    <w:rsid w:val="3003009C"/>
    <w:rsid w:val="3093745F"/>
    <w:rsid w:val="32B60DA3"/>
    <w:rsid w:val="35011D0E"/>
    <w:rsid w:val="366A00EC"/>
    <w:rsid w:val="37922C59"/>
    <w:rsid w:val="38A772DE"/>
    <w:rsid w:val="38C5230C"/>
    <w:rsid w:val="3AFA26F7"/>
    <w:rsid w:val="3B315BC6"/>
    <w:rsid w:val="3BCD6124"/>
    <w:rsid w:val="3C1D4C1B"/>
    <w:rsid w:val="3D9F573B"/>
    <w:rsid w:val="3E357B61"/>
    <w:rsid w:val="3F2D023D"/>
    <w:rsid w:val="42927D65"/>
    <w:rsid w:val="42BC00B1"/>
    <w:rsid w:val="436A689B"/>
    <w:rsid w:val="447D500E"/>
    <w:rsid w:val="454600D3"/>
    <w:rsid w:val="478959B5"/>
    <w:rsid w:val="488C2EAD"/>
    <w:rsid w:val="49F81508"/>
    <w:rsid w:val="4A58399F"/>
    <w:rsid w:val="4BAF3DA5"/>
    <w:rsid w:val="4BE53E03"/>
    <w:rsid w:val="4D5C6499"/>
    <w:rsid w:val="4D727BFE"/>
    <w:rsid w:val="4F092A3A"/>
    <w:rsid w:val="4F115275"/>
    <w:rsid w:val="4F3D445E"/>
    <w:rsid w:val="52742AB2"/>
    <w:rsid w:val="536B7110"/>
    <w:rsid w:val="555B27A6"/>
    <w:rsid w:val="568B2272"/>
    <w:rsid w:val="57E01409"/>
    <w:rsid w:val="581E1288"/>
    <w:rsid w:val="5B3949F4"/>
    <w:rsid w:val="5C0C4088"/>
    <w:rsid w:val="5C4B1BAD"/>
    <w:rsid w:val="5D467982"/>
    <w:rsid w:val="5E361247"/>
    <w:rsid w:val="5E983B04"/>
    <w:rsid w:val="5FDF02F4"/>
    <w:rsid w:val="61174549"/>
    <w:rsid w:val="626B2511"/>
    <w:rsid w:val="62821883"/>
    <w:rsid w:val="62B93ECF"/>
    <w:rsid w:val="63C06471"/>
    <w:rsid w:val="65496380"/>
    <w:rsid w:val="65FF1D05"/>
    <w:rsid w:val="66E041B0"/>
    <w:rsid w:val="679112ED"/>
    <w:rsid w:val="6A4E13E1"/>
    <w:rsid w:val="6B7176DE"/>
    <w:rsid w:val="6C6518EC"/>
    <w:rsid w:val="6D886CF2"/>
    <w:rsid w:val="6DA30794"/>
    <w:rsid w:val="728F2214"/>
    <w:rsid w:val="72A55410"/>
    <w:rsid w:val="75943908"/>
    <w:rsid w:val="770A4468"/>
    <w:rsid w:val="78871409"/>
    <w:rsid w:val="7AC80839"/>
    <w:rsid w:val="7C3E1BE4"/>
    <w:rsid w:val="7C872A7D"/>
    <w:rsid w:val="7C901A3B"/>
    <w:rsid w:val="7E4848F4"/>
    <w:rsid w:val="7F923E7B"/>
    <w:rsid w:val="7F9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30"/>
      <w:szCs w:val="44"/>
    </w:rPr>
  </w:style>
  <w:style w:type="character" w:default="1" w:styleId="12">
    <w:name w:val="Default Paragraph Font"/>
    <w:semiHidden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  <w:style w:type="paragraph" w:styleId="4">
    <w:name w:val="Body Text"/>
    <w:basedOn w:val="1"/>
    <w:next w:val="5"/>
    <w:link w:val="17"/>
    <w:qFormat/>
    <w:uiPriority w:val="99"/>
    <w:pPr>
      <w:spacing w:after="120"/>
    </w:pPr>
  </w:style>
  <w:style w:type="paragraph" w:customStyle="1" w:styleId="5">
    <w:name w:val="一级条标题"/>
    <w:basedOn w:val="6"/>
    <w:next w:val="7"/>
    <w:qFormat/>
    <w:uiPriority w:val="99"/>
    <w:pPr>
      <w:spacing w:line="240" w:lineRule="auto"/>
      <w:ind w:left="420"/>
      <w:outlineLvl w:val="2"/>
    </w:pPr>
  </w:style>
  <w:style w:type="paragraph" w:customStyle="1" w:styleId="6">
    <w:name w:val="章标题"/>
    <w:next w:val="1"/>
    <w:uiPriority w:val="99"/>
    <w:pPr>
      <w:spacing w:line="360" w:lineRule="auto"/>
      <w:jc w:val="both"/>
      <w:outlineLvl w:val="1"/>
    </w:pPr>
    <w:rPr>
      <w:rFonts w:ascii="黑体" w:hAnsi="Times New Roman" w:eastAsia="黑体" w:cs="Times New Roman"/>
      <w:kern w:val="0"/>
      <w:sz w:val="21"/>
      <w:szCs w:val="22"/>
      <w:lang w:val="en-US" w:eastAsia="zh-CN" w:bidi="ar-SA"/>
    </w:rPr>
  </w:style>
  <w:style w:type="paragraph" w:customStyle="1" w:styleId="7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8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9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3">
    <w:name w:val="FollowedHyperlink"/>
    <w:basedOn w:val="12"/>
    <w:qFormat/>
    <w:uiPriority w:val="99"/>
    <w:rPr>
      <w:rFonts w:cs="Times New Roman"/>
      <w:color w:val="954F72"/>
      <w:u w:val="single"/>
    </w:rPr>
  </w:style>
  <w:style w:type="character" w:styleId="14">
    <w:name w:val="Hyperlink"/>
    <w:basedOn w:val="12"/>
    <w:qFormat/>
    <w:uiPriority w:val="99"/>
    <w:rPr>
      <w:rFonts w:cs="Times New Roman"/>
      <w:color w:val="000000"/>
      <w:u w:val="none"/>
    </w:rPr>
  </w:style>
  <w:style w:type="character" w:styleId="15">
    <w:name w:val="HTML Sample"/>
    <w:basedOn w:val="12"/>
    <w:semiHidden/>
    <w:unhideWhenUsed/>
    <w:uiPriority w:val="99"/>
    <w:rPr>
      <w:rFonts w:ascii="Courier New" w:hAnsi="Courier New"/>
    </w:rPr>
  </w:style>
  <w:style w:type="character" w:customStyle="1" w:styleId="16">
    <w:name w:val="Heading 1 Char"/>
    <w:basedOn w:val="12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7">
    <w:name w:val="Body Text Char"/>
    <w:basedOn w:val="12"/>
    <w:link w:val="4"/>
    <w:semiHidden/>
    <w:qFormat/>
    <w:uiPriority w:val="99"/>
    <w:rPr>
      <w:szCs w:val="24"/>
    </w:rPr>
  </w:style>
  <w:style w:type="character" w:customStyle="1" w:styleId="18">
    <w:name w:val="Footer Char"/>
    <w:basedOn w:val="12"/>
    <w:link w:val="8"/>
    <w:semiHidden/>
    <w:qFormat/>
    <w:uiPriority w:val="99"/>
    <w:rPr>
      <w:sz w:val="18"/>
      <w:szCs w:val="18"/>
    </w:rPr>
  </w:style>
  <w:style w:type="character" w:customStyle="1" w:styleId="19">
    <w:name w:val="Header Char"/>
    <w:basedOn w:val="12"/>
    <w:link w:val="9"/>
    <w:semiHidden/>
    <w:qFormat/>
    <w:uiPriority w:val="99"/>
    <w:rPr>
      <w:sz w:val="18"/>
      <w:szCs w:val="18"/>
    </w:rPr>
  </w:style>
  <w:style w:type="paragraph" w:customStyle="1" w:styleId="20">
    <w:name w:val="TOC 标题1"/>
    <w:basedOn w:val="3"/>
    <w:next w:val="1"/>
    <w:qFormat/>
    <w:uiPriority w:val="99"/>
    <w:pPr>
      <w:widowControl/>
      <w:tabs>
        <w:tab w:val="left" w:pos="360"/>
      </w:tabs>
      <w:spacing w:before="480" w:line="276" w:lineRule="auto"/>
      <w:jc w:val="left"/>
      <w:outlineLvl w:val="9"/>
    </w:pPr>
    <w:rPr>
      <w:rFonts w:ascii="Cambria" w:hAnsi="Cambria" w:cs="Arial"/>
      <w:b w:val="0"/>
      <w:color w:val="365F91"/>
      <w:sz w:val="28"/>
      <w:szCs w:val="28"/>
    </w:rPr>
  </w:style>
  <w:style w:type="paragraph" w:customStyle="1" w:styleId="21">
    <w:name w:val="正文（首行缩进2字符）"/>
    <w:basedOn w:val="1"/>
    <w:qFormat/>
    <w:uiPriority w:val="99"/>
    <w:pPr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482</Words>
  <Characters>558</Characters>
  <Lines>0</Lines>
  <Paragraphs>0</Paragraphs>
  <TotalTime>3</TotalTime>
  <ScaleCrop>false</ScaleCrop>
  <LinksUpToDate>false</LinksUpToDate>
  <CharactersWithSpaces>625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2015-10-12T07:36:00Z</dcterms:created>
  <dc:creator>Administrator</dc:creator>
  <cp:lastModifiedBy>mfx</cp:lastModifiedBy>
  <cp:lastPrinted>2017-03-15T02:34:00Z</cp:lastPrinted>
  <dcterms:modified xsi:type="dcterms:W3CDTF">2022-09-06T08:48:49Z</dcterms:modified>
  <dc:title>青海开盛招标有限公司更正公告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D82B8B4C6A26450E87E659410A2FADBE</vt:lpwstr>
  </property>
  <property fmtid="{D5CDD505-2E9C-101B-9397-08002B2CF9AE}" pid="4" name="commondata">
    <vt:lpwstr>eyJoZGlkIjoiMTQwZmQ4Mzk4YzM4MmIxYjEwODY5OTRkM2I2NGY5MTgifQ==</vt:lpwstr>
  </property>
</Properties>
</file>