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05" w:rsidRDefault="008F4005" w:rsidP="00F15391">
      <w:pPr>
        <w:autoSpaceDE w:val="0"/>
        <w:autoSpaceDN w:val="0"/>
        <w:adjustRightInd w:val="0"/>
        <w:spacing w:line="360" w:lineRule="auto"/>
        <w:ind w:firstLineChars="450" w:firstLine="2349"/>
        <w:rPr>
          <w:rFonts w:ascii="方正行楷简体" w:eastAsia="方正行楷简体" w:hAnsi="新宋体" w:cs="华文行楷"/>
          <w:b/>
          <w:color w:val="000000" w:themeColor="text1"/>
          <w:sz w:val="52"/>
          <w:szCs w:val="52"/>
          <w:lang w:val="zh-CN"/>
        </w:rPr>
      </w:pPr>
    </w:p>
    <w:p w:rsidR="008F4005" w:rsidRDefault="008F4005">
      <w:pPr>
        <w:autoSpaceDE w:val="0"/>
        <w:autoSpaceDN w:val="0"/>
        <w:adjustRightInd w:val="0"/>
        <w:spacing w:line="360" w:lineRule="auto"/>
        <w:ind w:firstLineChars="0" w:firstLine="0"/>
        <w:rPr>
          <w:rFonts w:ascii="方正楷体_GBK" w:eastAsia="方正楷体_GBK" w:hAnsi="宋体" w:cs="华文中宋"/>
          <w:b/>
          <w:color w:val="000000" w:themeColor="text1"/>
          <w:sz w:val="36"/>
          <w:szCs w:val="36"/>
          <w:lang w:val="zh-CN"/>
        </w:rPr>
      </w:pPr>
    </w:p>
    <w:p w:rsidR="008F4005" w:rsidRDefault="00C052B1" w:rsidP="00E57C0E">
      <w:pPr>
        <w:autoSpaceDE w:val="0"/>
        <w:autoSpaceDN w:val="0"/>
        <w:adjustRightInd w:val="0"/>
        <w:spacing w:line="360" w:lineRule="auto"/>
        <w:ind w:firstLineChars="223" w:firstLine="1873"/>
        <w:rPr>
          <w:rFonts w:ascii="方正楷体_GBK" w:eastAsia="方正楷体_GBK" w:hAnsi="宋体"/>
          <w:b/>
          <w:color w:val="000000" w:themeColor="text1"/>
          <w:sz w:val="84"/>
          <w:szCs w:val="84"/>
        </w:rPr>
      </w:pPr>
      <w:r>
        <w:rPr>
          <w:rFonts w:ascii="方正楷体_GBK" w:eastAsia="方正楷体_GBK" w:hAnsi="宋体" w:cs="华文中宋" w:hint="eastAsia"/>
          <w:b/>
          <w:color w:val="000000" w:themeColor="text1"/>
          <w:sz w:val="84"/>
          <w:szCs w:val="84"/>
          <w:lang w:val="zh-CN"/>
        </w:rPr>
        <w:t>竞争性磋商文件</w:t>
      </w:r>
    </w:p>
    <w:p w:rsidR="008F4005" w:rsidRPr="00314FA8" w:rsidRDefault="008F4005">
      <w:pPr>
        <w:adjustRightInd w:val="0"/>
        <w:spacing w:line="360" w:lineRule="auto"/>
        <w:ind w:firstLineChars="0" w:firstLine="0"/>
        <w:textAlignment w:val="baseline"/>
        <w:rPr>
          <w:rFonts w:ascii="仿宋_GB2312" w:eastAsia="仿宋_GB2312" w:hAnsi="宋体"/>
          <w:b/>
          <w:color w:val="000000" w:themeColor="text1"/>
          <w:sz w:val="36"/>
          <w:szCs w:val="36"/>
        </w:rPr>
      </w:pPr>
    </w:p>
    <w:p w:rsidR="008F4005" w:rsidRDefault="008F4005">
      <w:pPr>
        <w:adjustRightInd w:val="0"/>
        <w:spacing w:line="360" w:lineRule="auto"/>
        <w:ind w:firstLineChars="0" w:firstLine="0"/>
        <w:textAlignment w:val="baseline"/>
        <w:rPr>
          <w:rFonts w:ascii="仿宋_GB2312" w:eastAsia="仿宋_GB2312" w:hAnsi="宋体"/>
          <w:b/>
          <w:color w:val="000000" w:themeColor="text1"/>
          <w:sz w:val="36"/>
          <w:szCs w:val="36"/>
        </w:rPr>
      </w:pPr>
    </w:p>
    <w:p w:rsidR="008F4005" w:rsidRDefault="00C052B1">
      <w:pPr>
        <w:adjustRightInd w:val="0"/>
        <w:spacing w:line="360" w:lineRule="auto"/>
        <w:ind w:leftChars="156" w:left="2987" w:hangingChars="723" w:hanging="2613"/>
        <w:textAlignment w:val="baseline"/>
        <w:rPr>
          <w:rFonts w:ascii="仿宋" w:eastAsia="仿宋" w:hAnsi="仿宋" w:cs="仿宋"/>
          <w:sz w:val="32"/>
          <w:szCs w:val="32"/>
          <w:u w:val="single"/>
        </w:rPr>
      </w:pPr>
      <w:r>
        <w:rPr>
          <w:rFonts w:ascii="黑体" w:eastAsia="黑体" w:hAnsi="黑体" w:hint="eastAsia"/>
          <w:b/>
          <w:color w:val="000000" w:themeColor="text1"/>
          <w:sz w:val="36"/>
          <w:szCs w:val="36"/>
        </w:rPr>
        <w:t>采购项目名称：</w:t>
      </w:r>
      <w:r w:rsidR="00A70278">
        <w:rPr>
          <w:rFonts w:ascii="黑体" w:eastAsia="黑体" w:hAnsi="黑体" w:hint="eastAsia"/>
          <w:color w:val="000000" w:themeColor="text1"/>
          <w:sz w:val="36"/>
          <w:szCs w:val="36"/>
        </w:rPr>
        <w:t>总寨镇2021年垃圾分类车辆及设备采购项目</w:t>
      </w:r>
    </w:p>
    <w:p w:rsidR="008F4005" w:rsidRDefault="00C052B1">
      <w:pPr>
        <w:adjustRightInd w:val="0"/>
        <w:spacing w:line="360" w:lineRule="auto"/>
        <w:ind w:leftChars="156" w:left="2987" w:hangingChars="723" w:hanging="2613"/>
        <w:textAlignment w:val="baseline"/>
        <w:rPr>
          <w:rFonts w:ascii="黑体" w:eastAsia="黑体" w:hAnsi="黑体"/>
          <w:b/>
          <w:color w:val="000000" w:themeColor="text1"/>
          <w:sz w:val="36"/>
          <w:szCs w:val="36"/>
        </w:rPr>
      </w:pPr>
      <w:r>
        <w:rPr>
          <w:rFonts w:ascii="黑体" w:eastAsia="黑体" w:hAnsi="黑体" w:hint="eastAsia"/>
          <w:b/>
          <w:color w:val="000000" w:themeColor="text1"/>
          <w:sz w:val="36"/>
          <w:szCs w:val="36"/>
        </w:rPr>
        <w:t>采购项目编号：</w:t>
      </w:r>
      <w:r w:rsidR="00A70278">
        <w:rPr>
          <w:rFonts w:ascii="黑体" w:eastAsia="黑体" w:hAnsi="黑体" w:hint="eastAsia"/>
          <w:color w:val="000000" w:themeColor="text1"/>
          <w:sz w:val="36"/>
          <w:szCs w:val="36"/>
        </w:rPr>
        <w:t>青海联祥磋商（货物）2021-082</w:t>
      </w:r>
    </w:p>
    <w:p w:rsidR="008F4005" w:rsidRDefault="00C052B1">
      <w:pPr>
        <w:adjustRightInd w:val="0"/>
        <w:spacing w:line="360" w:lineRule="auto"/>
        <w:ind w:firstLineChars="99" w:firstLine="397"/>
        <w:textAlignment w:val="baseline"/>
        <w:rPr>
          <w:rFonts w:ascii="黑体" w:eastAsia="黑体" w:hAnsi="黑体"/>
          <w:b/>
          <w:color w:val="000000" w:themeColor="text1"/>
          <w:sz w:val="36"/>
          <w:szCs w:val="36"/>
        </w:rPr>
      </w:pPr>
      <w:r>
        <w:rPr>
          <w:rFonts w:ascii="黑体" w:eastAsia="黑体" w:hAnsi="黑体" w:hint="eastAsia"/>
          <w:b/>
          <w:color w:val="000000" w:themeColor="text1"/>
          <w:spacing w:val="20"/>
          <w:sz w:val="36"/>
          <w:szCs w:val="36"/>
        </w:rPr>
        <w:t>采 购 单 位</w:t>
      </w:r>
      <w:r>
        <w:rPr>
          <w:rFonts w:ascii="黑体" w:eastAsia="黑体" w:hAnsi="黑体" w:hint="eastAsia"/>
          <w:b/>
          <w:color w:val="000000" w:themeColor="text1"/>
          <w:sz w:val="36"/>
          <w:szCs w:val="36"/>
        </w:rPr>
        <w:t>：</w:t>
      </w:r>
      <w:r w:rsidR="00D55FED">
        <w:rPr>
          <w:rFonts w:ascii="黑体" w:eastAsia="黑体" w:hAnsi="黑体" w:hint="eastAsia"/>
          <w:color w:val="000000" w:themeColor="text1"/>
          <w:sz w:val="36"/>
          <w:szCs w:val="36"/>
        </w:rPr>
        <w:t>西宁市城中区总寨镇人民政府</w:t>
      </w:r>
    </w:p>
    <w:p w:rsidR="008F4005" w:rsidRDefault="00C052B1">
      <w:pPr>
        <w:adjustRightInd w:val="0"/>
        <w:spacing w:line="360" w:lineRule="auto"/>
        <w:ind w:firstLineChars="99" w:firstLine="358"/>
        <w:textAlignment w:val="baseline"/>
        <w:rPr>
          <w:rFonts w:ascii="黑体" w:eastAsia="黑体" w:hAnsi="黑体"/>
          <w:color w:val="000000" w:themeColor="text1"/>
          <w:sz w:val="36"/>
          <w:szCs w:val="36"/>
        </w:rPr>
      </w:pPr>
      <w:r>
        <w:rPr>
          <w:rFonts w:ascii="黑体" w:eastAsia="黑体" w:hAnsi="黑体" w:hint="eastAsia"/>
          <w:b/>
          <w:color w:val="000000" w:themeColor="text1"/>
          <w:sz w:val="36"/>
          <w:szCs w:val="36"/>
        </w:rPr>
        <w:t>采购代理机构：</w:t>
      </w:r>
      <w:r>
        <w:rPr>
          <w:rFonts w:ascii="黑体" w:eastAsia="黑体" w:hAnsi="黑体" w:hint="eastAsia"/>
          <w:color w:val="000000" w:themeColor="text1"/>
          <w:sz w:val="36"/>
          <w:szCs w:val="36"/>
        </w:rPr>
        <w:t>青海联祥招标代理有限公司</w:t>
      </w:r>
    </w:p>
    <w:p w:rsidR="008F4005" w:rsidRDefault="008F4005">
      <w:pPr>
        <w:adjustRightInd w:val="0"/>
        <w:spacing w:line="360" w:lineRule="auto"/>
        <w:ind w:firstLineChars="100" w:firstLine="361"/>
        <w:textAlignment w:val="baseline"/>
        <w:rPr>
          <w:rFonts w:ascii="黑体" w:eastAsia="黑体" w:hAnsi="黑体"/>
          <w:b/>
          <w:color w:val="000000" w:themeColor="text1"/>
          <w:sz w:val="36"/>
          <w:szCs w:val="36"/>
        </w:rPr>
      </w:pPr>
    </w:p>
    <w:p w:rsidR="008F4005" w:rsidRDefault="008F4005">
      <w:pPr>
        <w:adjustRightInd w:val="0"/>
        <w:spacing w:line="360" w:lineRule="auto"/>
        <w:ind w:firstLineChars="0" w:firstLine="0"/>
        <w:textAlignment w:val="baseline"/>
        <w:rPr>
          <w:rFonts w:ascii="黑体" w:eastAsia="黑体" w:hAnsi="黑体"/>
          <w:b/>
          <w:color w:val="000000" w:themeColor="text1"/>
          <w:sz w:val="32"/>
          <w:szCs w:val="32"/>
        </w:rPr>
      </w:pPr>
    </w:p>
    <w:p w:rsidR="008F4005" w:rsidRDefault="00C052B1">
      <w:pPr>
        <w:adjustRightInd w:val="0"/>
        <w:spacing w:line="360" w:lineRule="auto"/>
        <w:ind w:firstLine="643"/>
        <w:jc w:val="center"/>
        <w:textAlignment w:val="baseline"/>
        <w:rPr>
          <w:rFonts w:ascii="黑体" w:eastAsia="黑体" w:hAnsi="黑体"/>
          <w:b/>
          <w:color w:val="000000" w:themeColor="text1"/>
          <w:sz w:val="32"/>
          <w:szCs w:val="32"/>
        </w:rPr>
      </w:pPr>
      <w:r>
        <w:rPr>
          <w:rFonts w:ascii="黑体" w:eastAsia="黑体" w:hAnsi="黑体" w:hint="eastAsia"/>
          <w:b/>
          <w:color w:val="000000" w:themeColor="text1"/>
          <w:sz w:val="32"/>
          <w:szCs w:val="32"/>
        </w:rPr>
        <w:t>2021年</w:t>
      </w:r>
      <w:r w:rsidR="00D55FED">
        <w:rPr>
          <w:rFonts w:ascii="黑体" w:eastAsia="黑体" w:hAnsi="黑体" w:hint="eastAsia"/>
          <w:b/>
          <w:color w:val="000000" w:themeColor="text1"/>
          <w:sz w:val="32"/>
          <w:szCs w:val="32"/>
        </w:rPr>
        <w:t>10</w:t>
      </w:r>
      <w:r>
        <w:rPr>
          <w:rFonts w:ascii="黑体" w:eastAsia="黑体" w:hAnsi="黑体" w:hint="eastAsia"/>
          <w:b/>
          <w:color w:val="000000" w:themeColor="text1"/>
          <w:sz w:val="32"/>
          <w:szCs w:val="32"/>
        </w:rPr>
        <w:t>月</w:t>
      </w:r>
    </w:p>
    <w:p w:rsidR="008F4005" w:rsidRDefault="00C052B1">
      <w:pPr>
        <w:widowControl/>
        <w:spacing w:line="240" w:lineRule="auto"/>
        <w:ind w:firstLineChars="0" w:firstLine="0"/>
        <w:jc w:val="left"/>
        <w:rPr>
          <w:rFonts w:ascii="宋体" w:hAnsi="宋体"/>
          <w:color w:val="000000" w:themeColor="text1"/>
          <w:sz w:val="40"/>
          <w:szCs w:val="30"/>
        </w:rPr>
      </w:pPr>
      <w:r>
        <w:rPr>
          <w:rFonts w:ascii="宋体" w:hAnsi="宋体"/>
          <w:color w:val="000000" w:themeColor="text1"/>
          <w:sz w:val="40"/>
          <w:szCs w:val="30"/>
        </w:rPr>
        <w:br w:type="page"/>
      </w:r>
    </w:p>
    <w:p w:rsidR="008F4005" w:rsidRDefault="00C052B1">
      <w:pPr>
        <w:widowControl/>
        <w:spacing w:after="160" w:line="288" w:lineRule="auto"/>
        <w:ind w:left="2160" w:firstLineChars="300" w:firstLine="1200"/>
        <w:jc w:val="left"/>
        <w:rPr>
          <w:rFonts w:ascii="宋体" w:hAnsi="宋体"/>
          <w:color w:val="000000" w:themeColor="text1"/>
          <w:sz w:val="40"/>
          <w:szCs w:val="30"/>
        </w:rPr>
      </w:pPr>
      <w:r>
        <w:rPr>
          <w:rFonts w:ascii="宋体" w:hAnsi="宋体" w:hint="eastAsia"/>
          <w:color w:val="000000" w:themeColor="text1"/>
          <w:sz w:val="40"/>
          <w:szCs w:val="30"/>
        </w:rPr>
        <w:lastRenderedPageBreak/>
        <w:t>目   录</w:t>
      </w:r>
    </w:p>
    <w:p w:rsidR="001E1BC6" w:rsidRDefault="00D04340" w:rsidP="001E1BC6">
      <w:pPr>
        <w:pStyle w:val="24"/>
        <w:ind w:firstLine="496"/>
        <w:rPr>
          <w:rFonts w:asciiTheme="minorHAnsi" w:eastAsiaTheme="minorEastAsia" w:hAnsiTheme="minorHAnsi" w:cstheme="minorBidi"/>
          <w:smallCaps w:val="0"/>
          <w:noProof/>
          <w:sz w:val="21"/>
          <w:szCs w:val="22"/>
        </w:rPr>
      </w:pPr>
      <w:r w:rsidRPr="00D04340">
        <w:rPr>
          <w:rStyle w:val="aff7"/>
          <w:rFonts w:hint="eastAsia"/>
          <w:color w:val="000000" w:themeColor="text1"/>
          <w:sz w:val="21"/>
        </w:rPr>
        <w:fldChar w:fldCharType="begin"/>
      </w:r>
      <w:r w:rsidR="00C052B1">
        <w:rPr>
          <w:rStyle w:val="aff7"/>
          <w:rFonts w:ascii="幼圆" w:eastAsia="幼圆" w:hAnsi="仿宋" w:hint="eastAsia"/>
          <w:b/>
          <w:bCs/>
          <w:color w:val="000000" w:themeColor="text1"/>
          <w:kern w:val="0"/>
          <w:sz w:val="21"/>
          <w:szCs w:val="21"/>
        </w:rPr>
        <w:instrText xml:space="preserve"> TOC \o "1-3" \h \z \u </w:instrText>
      </w:r>
      <w:r w:rsidRPr="00D04340">
        <w:rPr>
          <w:rStyle w:val="aff7"/>
          <w:rFonts w:hint="eastAsia"/>
          <w:color w:val="000000" w:themeColor="text1"/>
          <w:sz w:val="21"/>
        </w:rPr>
        <w:fldChar w:fldCharType="separate"/>
      </w:r>
      <w:hyperlink w:anchor="_Toc84945295" w:history="1">
        <w:r w:rsidR="001E1BC6" w:rsidRPr="00DF5CC3">
          <w:rPr>
            <w:rStyle w:val="aff7"/>
            <w:rFonts w:ascii="黑体" w:eastAsia="黑体" w:hAnsi="Arial" w:hint="eastAsia"/>
            <w:b/>
            <w:noProof/>
          </w:rPr>
          <w:t>第一部分</w:t>
        </w:r>
        <w:r w:rsidR="001E1BC6" w:rsidRPr="00DF5CC3">
          <w:rPr>
            <w:rStyle w:val="aff7"/>
            <w:rFonts w:ascii="黑体" w:eastAsia="黑体" w:hAnsi="Arial"/>
            <w:b/>
            <w:noProof/>
          </w:rPr>
          <w:t xml:space="preserve"> </w:t>
        </w:r>
        <w:r w:rsidR="001E1BC6" w:rsidRPr="00DF5CC3">
          <w:rPr>
            <w:rStyle w:val="aff7"/>
            <w:rFonts w:ascii="黑体" w:eastAsia="黑体" w:hAnsi="Arial" w:hint="eastAsia"/>
            <w:b/>
            <w:noProof/>
          </w:rPr>
          <w:t>竞争性磋商公告</w:t>
        </w:r>
        <w:r w:rsidR="001E1BC6">
          <w:rPr>
            <w:noProof/>
            <w:webHidden/>
          </w:rPr>
          <w:tab/>
        </w:r>
        <w:r>
          <w:rPr>
            <w:noProof/>
            <w:webHidden/>
          </w:rPr>
          <w:fldChar w:fldCharType="begin"/>
        </w:r>
        <w:r w:rsidR="001E1BC6">
          <w:rPr>
            <w:noProof/>
            <w:webHidden/>
          </w:rPr>
          <w:instrText xml:space="preserve"> PAGEREF _Toc84945295 \h </w:instrText>
        </w:r>
        <w:r>
          <w:rPr>
            <w:noProof/>
            <w:webHidden/>
          </w:rPr>
        </w:r>
        <w:r>
          <w:rPr>
            <w:noProof/>
            <w:webHidden/>
          </w:rPr>
          <w:fldChar w:fldCharType="separate"/>
        </w:r>
        <w:r w:rsidR="001E1BC6">
          <w:rPr>
            <w:noProof/>
            <w:webHidden/>
          </w:rPr>
          <w:t>4</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296" w:history="1">
        <w:r w:rsidR="001E1BC6" w:rsidRPr="00DF5CC3">
          <w:rPr>
            <w:rStyle w:val="aff7"/>
            <w:rFonts w:ascii="宋体" w:hint="eastAsia"/>
            <w:noProof/>
            <w:kern w:val="28"/>
          </w:rPr>
          <w:t>第二部分磋商须知前附表</w:t>
        </w:r>
        <w:r w:rsidR="001E1BC6">
          <w:rPr>
            <w:noProof/>
            <w:webHidden/>
          </w:rPr>
          <w:tab/>
        </w:r>
        <w:r>
          <w:rPr>
            <w:noProof/>
            <w:webHidden/>
          </w:rPr>
          <w:fldChar w:fldCharType="begin"/>
        </w:r>
        <w:r w:rsidR="001E1BC6">
          <w:rPr>
            <w:noProof/>
            <w:webHidden/>
          </w:rPr>
          <w:instrText xml:space="preserve"> PAGEREF _Toc84945296 \h </w:instrText>
        </w:r>
        <w:r>
          <w:rPr>
            <w:noProof/>
            <w:webHidden/>
          </w:rPr>
        </w:r>
        <w:r>
          <w:rPr>
            <w:noProof/>
            <w:webHidden/>
          </w:rPr>
          <w:fldChar w:fldCharType="separate"/>
        </w:r>
        <w:r w:rsidR="001E1BC6">
          <w:rPr>
            <w:noProof/>
            <w:webHidden/>
          </w:rPr>
          <w:t>7</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297" w:history="1">
        <w:r w:rsidR="001E1BC6" w:rsidRPr="00DF5CC3">
          <w:rPr>
            <w:rStyle w:val="aff7"/>
            <w:rFonts w:ascii="宋体" w:hint="eastAsia"/>
            <w:noProof/>
            <w:kern w:val="28"/>
          </w:rPr>
          <w:t>第三部分</w:t>
        </w:r>
        <w:r w:rsidR="001E1BC6" w:rsidRPr="00DF5CC3">
          <w:rPr>
            <w:rStyle w:val="aff7"/>
            <w:rFonts w:ascii="宋体"/>
            <w:noProof/>
            <w:kern w:val="28"/>
          </w:rPr>
          <w:t xml:space="preserve">  </w:t>
        </w:r>
        <w:r w:rsidR="001E1BC6" w:rsidRPr="00DF5CC3">
          <w:rPr>
            <w:rStyle w:val="aff7"/>
            <w:rFonts w:ascii="宋体" w:hint="eastAsia"/>
            <w:noProof/>
            <w:kern w:val="28"/>
          </w:rPr>
          <w:t>磋商供应商须知</w:t>
        </w:r>
        <w:r w:rsidR="001E1BC6">
          <w:rPr>
            <w:noProof/>
            <w:webHidden/>
          </w:rPr>
          <w:tab/>
        </w:r>
        <w:r>
          <w:rPr>
            <w:noProof/>
            <w:webHidden/>
          </w:rPr>
          <w:fldChar w:fldCharType="begin"/>
        </w:r>
        <w:r w:rsidR="001E1BC6">
          <w:rPr>
            <w:noProof/>
            <w:webHidden/>
          </w:rPr>
          <w:instrText xml:space="preserve"> PAGEREF _Toc84945297 \h </w:instrText>
        </w:r>
        <w:r>
          <w:rPr>
            <w:noProof/>
            <w:webHidden/>
          </w:rPr>
        </w:r>
        <w:r>
          <w:rPr>
            <w:noProof/>
            <w:webHidden/>
          </w:rPr>
          <w:fldChar w:fldCharType="separate"/>
        </w:r>
        <w:r w:rsidR="001E1BC6">
          <w:rPr>
            <w:noProof/>
            <w:webHidden/>
          </w:rPr>
          <w:t>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298" w:history="1">
        <w:r w:rsidR="001E1BC6" w:rsidRPr="00DF5CC3">
          <w:rPr>
            <w:rStyle w:val="aff7"/>
            <w:rFonts w:ascii="宋体" w:hint="eastAsia"/>
            <w:noProof/>
            <w:kern w:val="28"/>
          </w:rPr>
          <w:t>一、说</w:t>
        </w:r>
        <w:r w:rsidR="001E1BC6" w:rsidRPr="00DF5CC3">
          <w:rPr>
            <w:rStyle w:val="aff7"/>
            <w:rFonts w:ascii="宋体"/>
            <w:noProof/>
            <w:kern w:val="28"/>
          </w:rPr>
          <w:t xml:space="preserve">  </w:t>
        </w:r>
        <w:r w:rsidR="001E1BC6" w:rsidRPr="00DF5CC3">
          <w:rPr>
            <w:rStyle w:val="aff7"/>
            <w:rFonts w:ascii="宋体" w:hint="eastAsia"/>
            <w:noProof/>
            <w:kern w:val="28"/>
          </w:rPr>
          <w:t>明</w:t>
        </w:r>
        <w:r w:rsidR="001E1BC6">
          <w:rPr>
            <w:noProof/>
            <w:webHidden/>
          </w:rPr>
          <w:tab/>
        </w:r>
        <w:r>
          <w:rPr>
            <w:noProof/>
            <w:webHidden/>
          </w:rPr>
          <w:fldChar w:fldCharType="begin"/>
        </w:r>
        <w:r w:rsidR="001E1BC6">
          <w:rPr>
            <w:noProof/>
            <w:webHidden/>
          </w:rPr>
          <w:instrText xml:space="preserve"> PAGEREF _Toc84945298 \h </w:instrText>
        </w:r>
        <w:r>
          <w:rPr>
            <w:noProof/>
            <w:webHidden/>
          </w:rPr>
        </w:r>
        <w:r>
          <w:rPr>
            <w:noProof/>
            <w:webHidden/>
          </w:rPr>
          <w:fldChar w:fldCharType="separate"/>
        </w:r>
        <w:r w:rsidR="001E1BC6">
          <w:rPr>
            <w:noProof/>
            <w:webHidden/>
          </w:rPr>
          <w:t>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299" w:history="1">
        <w:r w:rsidR="001E1BC6" w:rsidRPr="00DF5CC3">
          <w:rPr>
            <w:rStyle w:val="aff7"/>
            <w:noProof/>
          </w:rPr>
          <w:t>1.</w:t>
        </w:r>
        <w:r w:rsidR="001E1BC6" w:rsidRPr="00DF5CC3">
          <w:rPr>
            <w:rStyle w:val="aff7"/>
            <w:rFonts w:hint="eastAsia"/>
            <w:noProof/>
          </w:rPr>
          <w:t>适用范围</w:t>
        </w:r>
        <w:r w:rsidR="001E1BC6">
          <w:rPr>
            <w:noProof/>
            <w:webHidden/>
          </w:rPr>
          <w:tab/>
        </w:r>
        <w:r>
          <w:rPr>
            <w:noProof/>
            <w:webHidden/>
          </w:rPr>
          <w:fldChar w:fldCharType="begin"/>
        </w:r>
        <w:r w:rsidR="001E1BC6">
          <w:rPr>
            <w:noProof/>
            <w:webHidden/>
          </w:rPr>
          <w:instrText xml:space="preserve"> PAGEREF _Toc84945299 \h </w:instrText>
        </w:r>
        <w:r>
          <w:rPr>
            <w:noProof/>
            <w:webHidden/>
          </w:rPr>
        </w:r>
        <w:r>
          <w:rPr>
            <w:noProof/>
            <w:webHidden/>
          </w:rPr>
          <w:fldChar w:fldCharType="separate"/>
        </w:r>
        <w:r w:rsidR="001E1BC6">
          <w:rPr>
            <w:noProof/>
            <w:webHidden/>
          </w:rPr>
          <w:t>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0" w:history="1">
        <w:r w:rsidR="001E1BC6" w:rsidRPr="00DF5CC3">
          <w:rPr>
            <w:rStyle w:val="aff7"/>
            <w:noProof/>
          </w:rPr>
          <w:t>2.</w:t>
        </w:r>
        <w:r w:rsidR="001E1BC6" w:rsidRPr="00DF5CC3">
          <w:rPr>
            <w:rStyle w:val="aff7"/>
            <w:rFonts w:hint="eastAsia"/>
            <w:noProof/>
          </w:rPr>
          <w:t>采购方式、合格的投标供应商</w:t>
        </w:r>
        <w:r w:rsidR="001E1BC6">
          <w:rPr>
            <w:noProof/>
            <w:webHidden/>
          </w:rPr>
          <w:tab/>
        </w:r>
        <w:r>
          <w:rPr>
            <w:noProof/>
            <w:webHidden/>
          </w:rPr>
          <w:fldChar w:fldCharType="begin"/>
        </w:r>
        <w:r w:rsidR="001E1BC6">
          <w:rPr>
            <w:noProof/>
            <w:webHidden/>
          </w:rPr>
          <w:instrText xml:space="preserve"> PAGEREF _Toc84945300 \h </w:instrText>
        </w:r>
        <w:r>
          <w:rPr>
            <w:noProof/>
            <w:webHidden/>
          </w:rPr>
        </w:r>
        <w:r>
          <w:rPr>
            <w:noProof/>
            <w:webHidden/>
          </w:rPr>
          <w:fldChar w:fldCharType="separate"/>
        </w:r>
        <w:r w:rsidR="001E1BC6">
          <w:rPr>
            <w:noProof/>
            <w:webHidden/>
          </w:rPr>
          <w:t>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1" w:history="1">
        <w:r w:rsidR="001E1BC6" w:rsidRPr="00DF5CC3">
          <w:rPr>
            <w:rStyle w:val="aff7"/>
            <w:noProof/>
          </w:rPr>
          <w:t>3.</w:t>
        </w:r>
        <w:r w:rsidR="001E1BC6" w:rsidRPr="00DF5CC3">
          <w:rPr>
            <w:rStyle w:val="aff7"/>
            <w:rFonts w:hint="eastAsia"/>
            <w:noProof/>
          </w:rPr>
          <w:t>磋商费用</w:t>
        </w:r>
        <w:r w:rsidR="001E1BC6">
          <w:rPr>
            <w:noProof/>
            <w:webHidden/>
          </w:rPr>
          <w:tab/>
        </w:r>
        <w:r>
          <w:rPr>
            <w:noProof/>
            <w:webHidden/>
          </w:rPr>
          <w:fldChar w:fldCharType="begin"/>
        </w:r>
        <w:r w:rsidR="001E1BC6">
          <w:rPr>
            <w:noProof/>
            <w:webHidden/>
          </w:rPr>
          <w:instrText xml:space="preserve"> PAGEREF _Toc84945301 \h </w:instrText>
        </w:r>
        <w:r>
          <w:rPr>
            <w:noProof/>
            <w:webHidden/>
          </w:rPr>
        </w:r>
        <w:r>
          <w:rPr>
            <w:noProof/>
            <w:webHidden/>
          </w:rPr>
          <w:fldChar w:fldCharType="separate"/>
        </w:r>
        <w:r w:rsidR="001E1BC6">
          <w:rPr>
            <w:noProof/>
            <w:webHidden/>
          </w:rPr>
          <w:t>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2" w:history="1">
        <w:r w:rsidR="001E1BC6" w:rsidRPr="00DF5CC3">
          <w:rPr>
            <w:rStyle w:val="aff7"/>
            <w:rFonts w:hint="eastAsia"/>
            <w:noProof/>
          </w:rPr>
          <w:t>二、磋商文件说明</w:t>
        </w:r>
        <w:r w:rsidR="001E1BC6">
          <w:rPr>
            <w:noProof/>
            <w:webHidden/>
          </w:rPr>
          <w:tab/>
        </w:r>
        <w:r>
          <w:rPr>
            <w:noProof/>
            <w:webHidden/>
          </w:rPr>
          <w:fldChar w:fldCharType="begin"/>
        </w:r>
        <w:r w:rsidR="001E1BC6">
          <w:rPr>
            <w:noProof/>
            <w:webHidden/>
          </w:rPr>
          <w:instrText xml:space="preserve"> PAGEREF _Toc84945302 \h </w:instrText>
        </w:r>
        <w:r>
          <w:rPr>
            <w:noProof/>
            <w:webHidden/>
          </w:rPr>
        </w:r>
        <w:r>
          <w:rPr>
            <w:noProof/>
            <w:webHidden/>
          </w:rPr>
          <w:fldChar w:fldCharType="separate"/>
        </w:r>
        <w:r w:rsidR="001E1BC6">
          <w:rPr>
            <w:noProof/>
            <w:webHidden/>
          </w:rPr>
          <w:t>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3" w:history="1">
        <w:r w:rsidR="001E1BC6" w:rsidRPr="00DF5CC3">
          <w:rPr>
            <w:rStyle w:val="aff7"/>
            <w:noProof/>
          </w:rPr>
          <w:t>4.</w:t>
        </w:r>
        <w:r w:rsidR="001E1BC6" w:rsidRPr="00DF5CC3">
          <w:rPr>
            <w:rStyle w:val="aff7"/>
            <w:rFonts w:hint="eastAsia"/>
            <w:noProof/>
          </w:rPr>
          <w:t>磋商文件的构成</w:t>
        </w:r>
        <w:r w:rsidR="001E1BC6">
          <w:rPr>
            <w:noProof/>
            <w:webHidden/>
          </w:rPr>
          <w:tab/>
        </w:r>
        <w:r>
          <w:rPr>
            <w:noProof/>
            <w:webHidden/>
          </w:rPr>
          <w:fldChar w:fldCharType="begin"/>
        </w:r>
        <w:r w:rsidR="001E1BC6">
          <w:rPr>
            <w:noProof/>
            <w:webHidden/>
          </w:rPr>
          <w:instrText xml:space="preserve"> PAGEREF _Toc84945303 \h </w:instrText>
        </w:r>
        <w:r>
          <w:rPr>
            <w:noProof/>
            <w:webHidden/>
          </w:rPr>
        </w:r>
        <w:r>
          <w:rPr>
            <w:noProof/>
            <w:webHidden/>
          </w:rPr>
          <w:fldChar w:fldCharType="separate"/>
        </w:r>
        <w:r w:rsidR="001E1BC6">
          <w:rPr>
            <w:noProof/>
            <w:webHidden/>
          </w:rPr>
          <w:t>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4" w:history="1">
        <w:r w:rsidR="001E1BC6" w:rsidRPr="00DF5CC3">
          <w:rPr>
            <w:rStyle w:val="aff7"/>
            <w:noProof/>
          </w:rPr>
          <w:t>5.</w:t>
        </w:r>
        <w:r w:rsidR="001E1BC6" w:rsidRPr="00DF5CC3">
          <w:rPr>
            <w:rStyle w:val="aff7"/>
            <w:rFonts w:hint="eastAsia"/>
            <w:noProof/>
          </w:rPr>
          <w:t>磋商文件的质疑</w:t>
        </w:r>
        <w:r w:rsidR="001E1BC6">
          <w:rPr>
            <w:noProof/>
            <w:webHidden/>
          </w:rPr>
          <w:tab/>
        </w:r>
        <w:r>
          <w:rPr>
            <w:noProof/>
            <w:webHidden/>
          </w:rPr>
          <w:fldChar w:fldCharType="begin"/>
        </w:r>
        <w:r w:rsidR="001E1BC6">
          <w:rPr>
            <w:noProof/>
            <w:webHidden/>
          </w:rPr>
          <w:instrText xml:space="preserve"> PAGEREF _Toc84945304 \h </w:instrText>
        </w:r>
        <w:r>
          <w:rPr>
            <w:noProof/>
            <w:webHidden/>
          </w:rPr>
        </w:r>
        <w:r>
          <w:rPr>
            <w:noProof/>
            <w:webHidden/>
          </w:rPr>
          <w:fldChar w:fldCharType="separate"/>
        </w:r>
        <w:r w:rsidR="001E1BC6">
          <w:rPr>
            <w:noProof/>
            <w:webHidden/>
          </w:rPr>
          <w:t>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5" w:history="1">
        <w:r w:rsidR="001E1BC6" w:rsidRPr="00DF5CC3">
          <w:rPr>
            <w:rStyle w:val="aff7"/>
            <w:noProof/>
          </w:rPr>
          <w:t>6.</w:t>
        </w:r>
        <w:r w:rsidR="001E1BC6" w:rsidRPr="00DF5CC3">
          <w:rPr>
            <w:rStyle w:val="aff7"/>
            <w:rFonts w:hint="eastAsia"/>
            <w:noProof/>
          </w:rPr>
          <w:t>磋商文件的澄清、修改</w:t>
        </w:r>
        <w:r w:rsidR="001E1BC6">
          <w:rPr>
            <w:noProof/>
            <w:webHidden/>
          </w:rPr>
          <w:tab/>
        </w:r>
        <w:r>
          <w:rPr>
            <w:noProof/>
            <w:webHidden/>
          </w:rPr>
          <w:fldChar w:fldCharType="begin"/>
        </w:r>
        <w:r w:rsidR="001E1BC6">
          <w:rPr>
            <w:noProof/>
            <w:webHidden/>
          </w:rPr>
          <w:instrText xml:space="preserve"> PAGEREF _Toc84945305 \h </w:instrText>
        </w:r>
        <w:r>
          <w:rPr>
            <w:noProof/>
            <w:webHidden/>
          </w:rPr>
        </w:r>
        <w:r>
          <w:rPr>
            <w:noProof/>
            <w:webHidden/>
          </w:rPr>
          <w:fldChar w:fldCharType="separate"/>
        </w:r>
        <w:r w:rsidR="001E1BC6">
          <w:rPr>
            <w:noProof/>
            <w:webHidden/>
          </w:rPr>
          <w:t>10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6" w:history="1">
        <w:r w:rsidR="001E1BC6" w:rsidRPr="00DF5CC3">
          <w:rPr>
            <w:rStyle w:val="aff7"/>
            <w:rFonts w:hint="eastAsia"/>
            <w:noProof/>
          </w:rPr>
          <w:t>三、磋商响应文件的编制</w:t>
        </w:r>
        <w:r w:rsidR="001E1BC6">
          <w:rPr>
            <w:noProof/>
            <w:webHidden/>
          </w:rPr>
          <w:tab/>
        </w:r>
        <w:r>
          <w:rPr>
            <w:noProof/>
            <w:webHidden/>
          </w:rPr>
          <w:fldChar w:fldCharType="begin"/>
        </w:r>
        <w:r w:rsidR="001E1BC6">
          <w:rPr>
            <w:noProof/>
            <w:webHidden/>
          </w:rPr>
          <w:instrText xml:space="preserve"> PAGEREF _Toc84945306 \h </w:instrText>
        </w:r>
        <w:r>
          <w:rPr>
            <w:noProof/>
            <w:webHidden/>
          </w:rPr>
        </w:r>
        <w:r>
          <w:rPr>
            <w:noProof/>
            <w:webHidden/>
          </w:rPr>
          <w:fldChar w:fldCharType="separate"/>
        </w:r>
        <w:r w:rsidR="001E1BC6">
          <w:rPr>
            <w:noProof/>
            <w:webHidden/>
          </w:rPr>
          <w:t>10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7" w:history="1">
        <w:r w:rsidR="001E1BC6" w:rsidRPr="00DF5CC3">
          <w:rPr>
            <w:rStyle w:val="aff7"/>
            <w:noProof/>
          </w:rPr>
          <w:t>7.</w:t>
        </w:r>
        <w:r w:rsidR="001E1BC6" w:rsidRPr="00DF5CC3">
          <w:rPr>
            <w:rStyle w:val="aff7"/>
            <w:rFonts w:hint="eastAsia"/>
            <w:noProof/>
          </w:rPr>
          <w:t>磋商响应文件的语言及度量衡单位</w:t>
        </w:r>
        <w:r w:rsidR="001E1BC6">
          <w:rPr>
            <w:noProof/>
            <w:webHidden/>
          </w:rPr>
          <w:tab/>
        </w:r>
        <w:r>
          <w:rPr>
            <w:noProof/>
            <w:webHidden/>
          </w:rPr>
          <w:fldChar w:fldCharType="begin"/>
        </w:r>
        <w:r w:rsidR="001E1BC6">
          <w:rPr>
            <w:noProof/>
            <w:webHidden/>
          </w:rPr>
          <w:instrText xml:space="preserve"> PAGEREF _Toc84945307 \h </w:instrText>
        </w:r>
        <w:r>
          <w:rPr>
            <w:noProof/>
            <w:webHidden/>
          </w:rPr>
        </w:r>
        <w:r>
          <w:rPr>
            <w:noProof/>
            <w:webHidden/>
          </w:rPr>
          <w:fldChar w:fldCharType="separate"/>
        </w:r>
        <w:r w:rsidR="001E1BC6">
          <w:rPr>
            <w:noProof/>
            <w:webHidden/>
          </w:rPr>
          <w:t>10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8" w:history="1">
        <w:r w:rsidR="001E1BC6" w:rsidRPr="00DF5CC3">
          <w:rPr>
            <w:rStyle w:val="aff7"/>
            <w:noProof/>
          </w:rPr>
          <w:t>8.</w:t>
        </w:r>
        <w:r w:rsidR="001E1BC6" w:rsidRPr="00DF5CC3">
          <w:rPr>
            <w:rStyle w:val="aff7"/>
            <w:rFonts w:hint="eastAsia"/>
            <w:noProof/>
          </w:rPr>
          <w:t>磋商报价及币种</w:t>
        </w:r>
        <w:r w:rsidR="001E1BC6">
          <w:rPr>
            <w:noProof/>
            <w:webHidden/>
          </w:rPr>
          <w:tab/>
        </w:r>
        <w:r>
          <w:rPr>
            <w:noProof/>
            <w:webHidden/>
          </w:rPr>
          <w:fldChar w:fldCharType="begin"/>
        </w:r>
        <w:r w:rsidR="001E1BC6">
          <w:rPr>
            <w:noProof/>
            <w:webHidden/>
          </w:rPr>
          <w:instrText xml:space="preserve"> PAGEREF _Toc84945308 \h </w:instrText>
        </w:r>
        <w:r>
          <w:rPr>
            <w:noProof/>
            <w:webHidden/>
          </w:rPr>
        </w:r>
        <w:r>
          <w:rPr>
            <w:noProof/>
            <w:webHidden/>
          </w:rPr>
          <w:fldChar w:fldCharType="separate"/>
        </w:r>
        <w:r w:rsidR="001E1BC6">
          <w:rPr>
            <w:noProof/>
            <w:webHidden/>
          </w:rPr>
          <w:t>10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09" w:history="1">
        <w:r w:rsidR="001E1BC6" w:rsidRPr="00DF5CC3">
          <w:rPr>
            <w:rStyle w:val="aff7"/>
            <w:noProof/>
          </w:rPr>
          <w:t>9.</w:t>
        </w:r>
        <w:r w:rsidR="001E1BC6" w:rsidRPr="00DF5CC3">
          <w:rPr>
            <w:rStyle w:val="aff7"/>
            <w:rFonts w:hint="eastAsia"/>
            <w:noProof/>
          </w:rPr>
          <w:t>磋商有效期</w:t>
        </w:r>
        <w:r w:rsidR="001E1BC6">
          <w:rPr>
            <w:noProof/>
            <w:webHidden/>
          </w:rPr>
          <w:tab/>
        </w:r>
        <w:r>
          <w:rPr>
            <w:noProof/>
            <w:webHidden/>
          </w:rPr>
          <w:fldChar w:fldCharType="begin"/>
        </w:r>
        <w:r w:rsidR="001E1BC6">
          <w:rPr>
            <w:noProof/>
            <w:webHidden/>
          </w:rPr>
          <w:instrText xml:space="preserve"> PAGEREF _Toc84945309 \h </w:instrText>
        </w:r>
        <w:r>
          <w:rPr>
            <w:noProof/>
            <w:webHidden/>
          </w:rPr>
        </w:r>
        <w:r>
          <w:rPr>
            <w:noProof/>
            <w:webHidden/>
          </w:rPr>
          <w:fldChar w:fldCharType="separate"/>
        </w:r>
        <w:r w:rsidR="001E1BC6">
          <w:rPr>
            <w:noProof/>
            <w:webHidden/>
          </w:rPr>
          <w:t>11</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0" w:history="1">
        <w:r w:rsidR="001E1BC6" w:rsidRPr="00DF5CC3">
          <w:rPr>
            <w:rStyle w:val="aff7"/>
            <w:noProof/>
          </w:rPr>
          <w:t>10.</w:t>
        </w:r>
        <w:r w:rsidR="001E1BC6" w:rsidRPr="00DF5CC3">
          <w:rPr>
            <w:rStyle w:val="aff7"/>
            <w:rFonts w:hint="eastAsia"/>
            <w:noProof/>
          </w:rPr>
          <w:t>磋商响应文件构成</w:t>
        </w:r>
        <w:r w:rsidR="001E1BC6">
          <w:rPr>
            <w:noProof/>
            <w:webHidden/>
          </w:rPr>
          <w:tab/>
        </w:r>
        <w:r>
          <w:rPr>
            <w:noProof/>
            <w:webHidden/>
          </w:rPr>
          <w:fldChar w:fldCharType="begin"/>
        </w:r>
        <w:r w:rsidR="001E1BC6">
          <w:rPr>
            <w:noProof/>
            <w:webHidden/>
          </w:rPr>
          <w:instrText xml:space="preserve"> PAGEREF _Toc84945310 \h </w:instrText>
        </w:r>
        <w:r>
          <w:rPr>
            <w:noProof/>
            <w:webHidden/>
          </w:rPr>
        </w:r>
        <w:r>
          <w:rPr>
            <w:noProof/>
            <w:webHidden/>
          </w:rPr>
          <w:fldChar w:fldCharType="separate"/>
        </w:r>
        <w:r w:rsidR="001E1BC6">
          <w:rPr>
            <w:noProof/>
            <w:webHidden/>
          </w:rPr>
          <w:t>11</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1" w:history="1">
        <w:r w:rsidR="001E1BC6" w:rsidRPr="00DF5CC3">
          <w:rPr>
            <w:rStyle w:val="aff7"/>
            <w:noProof/>
          </w:rPr>
          <w:t>11.</w:t>
        </w:r>
        <w:r w:rsidR="001E1BC6" w:rsidRPr="00DF5CC3">
          <w:rPr>
            <w:rStyle w:val="aff7"/>
            <w:rFonts w:hint="eastAsia"/>
            <w:noProof/>
          </w:rPr>
          <w:t>磋商响应文件编印和签署</w:t>
        </w:r>
        <w:r w:rsidR="001E1BC6">
          <w:rPr>
            <w:noProof/>
            <w:webHidden/>
          </w:rPr>
          <w:tab/>
        </w:r>
        <w:r>
          <w:rPr>
            <w:noProof/>
            <w:webHidden/>
          </w:rPr>
          <w:fldChar w:fldCharType="begin"/>
        </w:r>
        <w:r w:rsidR="001E1BC6">
          <w:rPr>
            <w:noProof/>
            <w:webHidden/>
          </w:rPr>
          <w:instrText xml:space="preserve"> PAGEREF _Toc84945311 \h </w:instrText>
        </w:r>
        <w:r>
          <w:rPr>
            <w:noProof/>
            <w:webHidden/>
          </w:rPr>
        </w:r>
        <w:r>
          <w:rPr>
            <w:noProof/>
            <w:webHidden/>
          </w:rPr>
          <w:fldChar w:fldCharType="separate"/>
        </w:r>
        <w:r w:rsidR="001E1BC6">
          <w:rPr>
            <w:noProof/>
            <w:webHidden/>
          </w:rPr>
          <w:t>12</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2" w:history="1">
        <w:r w:rsidR="001E1BC6" w:rsidRPr="00DF5CC3">
          <w:rPr>
            <w:rStyle w:val="aff7"/>
            <w:rFonts w:hint="eastAsia"/>
            <w:noProof/>
          </w:rPr>
          <w:t>四、磋商响应文件的递交</w:t>
        </w:r>
        <w:r w:rsidR="001E1BC6">
          <w:rPr>
            <w:noProof/>
            <w:webHidden/>
          </w:rPr>
          <w:tab/>
        </w:r>
        <w:r>
          <w:rPr>
            <w:noProof/>
            <w:webHidden/>
          </w:rPr>
          <w:fldChar w:fldCharType="begin"/>
        </w:r>
        <w:r w:rsidR="001E1BC6">
          <w:rPr>
            <w:noProof/>
            <w:webHidden/>
          </w:rPr>
          <w:instrText xml:space="preserve"> PAGEREF _Toc84945312 \h </w:instrText>
        </w:r>
        <w:r>
          <w:rPr>
            <w:noProof/>
            <w:webHidden/>
          </w:rPr>
        </w:r>
        <w:r>
          <w:rPr>
            <w:noProof/>
            <w:webHidden/>
          </w:rPr>
          <w:fldChar w:fldCharType="separate"/>
        </w:r>
        <w:r w:rsidR="001E1BC6">
          <w:rPr>
            <w:noProof/>
            <w:webHidden/>
          </w:rPr>
          <w:t>12</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3" w:history="1">
        <w:r w:rsidR="001E1BC6" w:rsidRPr="00DF5CC3">
          <w:rPr>
            <w:rStyle w:val="aff7"/>
            <w:noProof/>
          </w:rPr>
          <w:t>12.</w:t>
        </w:r>
        <w:r w:rsidR="001E1BC6" w:rsidRPr="00DF5CC3">
          <w:rPr>
            <w:rStyle w:val="aff7"/>
            <w:rFonts w:hint="eastAsia"/>
            <w:noProof/>
          </w:rPr>
          <w:t>磋商响应文件的密封和标记</w:t>
        </w:r>
        <w:r w:rsidR="001E1BC6">
          <w:rPr>
            <w:noProof/>
            <w:webHidden/>
          </w:rPr>
          <w:tab/>
        </w:r>
        <w:r>
          <w:rPr>
            <w:noProof/>
            <w:webHidden/>
          </w:rPr>
          <w:fldChar w:fldCharType="begin"/>
        </w:r>
        <w:r w:rsidR="001E1BC6">
          <w:rPr>
            <w:noProof/>
            <w:webHidden/>
          </w:rPr>
          <w:instrText xml:space="preserve"> PAGEREF _Toc84945313 \h </w:instrText>
        </w:r>
        <w:r>
          <w:rPr>
            <w:noProof/>
            <w:webHidden/>
          </w:rPr>
        </w:r>
        <w:r>
          <w:rPr>
            <w:noProof/>
            <w:webHidden/>
          </w:rPr>
          <w:fldChar w:fldCharType="separate"/>
        </w:r>
        <w:r w:rsidR="001E1BC6">
          <w:rPr>
            <w:noProof/>
            <w:webHidden/>
          </w:rPr>
          <w:t>12</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4" w:history="1">
        <w:r w:rsidR="001E1BC6" w:rsidRPr="00DF5CC3">
          <w:rPr>
            <w:rStyle w:val="aff7"/>
            <w:noProof/>
          </w:rPr>
          <w:t>13.</w:t>
        </w:r>
        <w:r w:rsidR="001E1BC6" w:rsidRPr="00DF5CC3">
          <w:rPr>
            <w:rStyle w:val="aff7"/>
            <w:rFonts w:hint="eastAsia"/>
            <w:noProof/>
          </w:rPr>
          <w:t>递送磋商响应文件的地点、截止日期</w:t>
        </w:r>
        <w:r w:rsidR="001E1BC6">
          <w:rPr>
            <w:noProof/>
            <w:webHidden/>
          </w:rPr>
          <w:tab/>
        </w:r>
        <w:r>
          <w:rPr>
            <w:noProof/>
            <w:webHidden/>
          </w:rPr>
          <w:fldChar w:fldCharType="begin"/>
        </w:r>
        <w:r w:rsidR="001E1BC6">
          <w:rPr>
            <w:noProof/>
            <w:webHidden/>
          </w:rPr>
          <w:instrText xml:space="preserve"> PAGEREF _Toc84945314 \h </w:instrText>
        </w:r>
        <w:r>
          <w:rPr>
            <w:noProof/>
            <w:webHidden/>
          </w:rPr>
        </w:r>
        <w:r>
          <w:rPr>
            <w:noProof/>
            <w:webHidden/>
          </w:rPr>
          <w:fldChar w:fldCharType="separate"/>
        </w:r>
        <w:r w:rsidR="001E1BC6">
          <w:rPr>
            <w:noProof/>
            <w:webHidden/>
          </w:rPr>
          <w:t>13</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5" w:history="1">
        <w:r w:rsidR="001E1BC6" w:rsidRPr="00DF5CC3">
          <w:rPr>
            <w:rStyle w:val="aff7"/>
            <w:noProof/>
          </w:rPr>
          <w:t>14.</w:t>
        </w:r>
        <w:r w:rsidR="001E1BC6" w:rsidRPr="00DF5CC3">
          <w:rPr>
            <w:rStyle w:val="aff7"/>
            <w:rFonts w:hint="eastAsia"/>
            <w:noProof/>
          </w:rPr>
          <w:t>磋商响应文件的撤回</w:t>
        </w:r>
        <w:r w:rsidR="001E1BC6">
          <w:rPr>
            <w:noProof/>
            <w:webHidden/>
          </w:rPr>
          <w:tab/>
        </w:r>
        <w:r>
          <w:rPr>
            <w:noProof/>
            <w:webHidden/>
          </w:rPr>
          <w:fldChar w:fldCharType="begin"/>
        </w:r>
        <w:r w:rsidR="001E1BC6">
          <w:rPr>
            <w:noProof/>
            <w:webHidden/>
          </w:rPr>
          <w:instrText xml:space="preserve"> PAGEREF _Toc84945315 \h </w:instrText>
        </w:r>
        <w:r>
          <w:rPr>
            <w:noProof/>
            <w:webHidden/>
          </w:rPr>
        </w:r>
        <w:r>
          <w:rPr>
            <w:noProof/>
            <w:webHidden/>
          </w:rPr>
          <w:fldChar w:fldCharType="separate"/>
        </w:r>
        <w:r w:rsidR="001E1BC6">
          <w:rPr>
            <w:noProof/>
            <w:webHidden/>
          </w:rPr>
          <w:t>13</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6" w:history="1">
        <w:r w:rsidR="001E1BC6" w:rsidRPr="00DF5CC3">
          <w:rPr>
            <w:rStyle w:val="aff7"/>
            <w:rFonts w:hint="eastAsia"/>
            <w:noProof/>
          </w:rPr>
          <w:t>五、磋商过程</w:t>
        </w:r>
        <w:r w:rsidR="001E1BC6">
          <w:rPr>
            <w:noProof/>
            <w:webHidden/>
          </w:rPr>
          <w:tab/>
        </w:r>
        <w:r>
          <w:rPr>
            <w:noProof/>
            <w:webHidden/>
          </w:rPr>
          <w:fldChar w:fldCharType="begin"/>
        </w:r>
        <w:r w:rsidR="001E1BC6">
          <w:rPr>
            <w:noProof/>
            <w:webHidden/>
          </w:rPr>
          <w:instrText xml:space="preserve"> PAGEREF _Toc84945316 \h </w:instrText>
        </w:r>
        <w:r>
          <w:rPr>
            <w:noProof/>
            <w:webHidden/>
          </w:rPr>
        </w:r>
        <w:r>
          <w:rPr>
            <w:noProof/>
            <w:webHidden/>
          </w:rPr>
          <w:fldChar w:fldCharType="separate"/>
        </w:r>
        <w:r w:rsidR="001E1BC6">
          <w:rPr>
            <w:noProof/>
            <w:webHidden/>
          </w:rPr>
          <w:t>13</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7" w:history="1">
        <w:r w:rsidR="001E1BC6" w:rsidRPr="00DF5CC3">
          <w:rPr>
            <w:rStyle w:val="aff7"/>
            <w:noProof/>
          </w:rPr>
          <w:t>15.</w:t>
        </w:r>
        <w:r w:rsidR="001E1BC6" w:rsidRPr="00DF5CC3">
          <w:rPr>
            <w:rStyle w:val="aff7"/>
            <w:rFonts w:hint="eastAsia"/>
            <w:noProof/>
          </w:rPr>
          <w:t>磋商过程</w:t>
        </w:r>
        <w:r w:rsidR="001E1BC6">
          <w:rPr>
            <w:noProof/>
            <w:webHidden/>
          </w:rPr>
          <w:tab/>
        </w:r>
        <w:r>
          <w:rPr>
            <w:noProof/>
            <w:webHidden/>
          </w:rPr>
          <w:fldChar w:fldCharType="begin"/>
        </w:r>
        <w:r w:rsidR="001E1BC6">
          <w:rPr>
            <w:noProof/>
            <w:webHidden/>
          </w:rPr>
          <w:instrText xml:space="preserve"> PAGEREF _Toc84945317 \h </w:instrText>
        </w:r>
        <w:r>
          <w:rPr>
            <w:noProof/>
            <w:webHidden/>
          </w:rPr>
        </w:r>
        <w:r>
          <w:rPr>
            <w:noProof/>
            <w:webHidden/>
          </w:rPr>
          <w:fldChar w:fldCharType="separate"/>
        </w:r>
        <w:r w:rsidR="001E1BC6">
          <w:rPr>
            <w:noProof/>
            <w:webHidden/>
          </w:rPr>
          <w:t>13</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8" w:history="1">
        <w:r w:rsidR="001E1BC6" w:rsidRPr="00DF5CC3">
          <w:rPr>
            <w:rStyle w:val="aff7"/>
            <w:rFonts w:hint="eastAsia"/>
            <w:noProof/>
          </w:rPr>
          <w:t>六、磋商程序及方法</w:t>
        </w:r>
        <w:r w:rsidR="001E1BC6">
          <w:rPr>
            <w:noProof/>
            <w:webHidden/>
          </w:rPr>
          <w:tab/>
        </w:r>
        <w:r>
          <w:rPr>
            <w:noProof/>
            <w:webHidden/>
          </w:rPr>
          <w:fldChar w:fldCharType="begin"/>
        </w:r>
        <w:r w:rsidR="001E1BC6">
          <w:rPr>
            <w:noProof/>
            <w:webHidden/>
          </w:rPr>
          <w:instrText xml:space="preserve"> PAGEREF _Toc84945318 \h </w:instrText>
        </w:r>
        <w:r>
          <w:rPr>
            <w:noProof/>
            <w:webHidden/>
          </w:rPr>
        </w:r>
        <w:r>
          <w:rPr>
            <w:noProof/>
            <w:webHidden/>
          </w:rPr>
          <w:fldChar w:fldCharType="separate"/>
        </w:r>
        <w:r w:rsidR="001E1BC6">
          <w:rPr>
            <w:noProof/>
            <w:webHidden/>
          </w:rPr>
          <w:t>13</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19" w:history="1">
        <w:r w:rsidR="001E1BC6" w:rsidRPr="00DF5CC3">
          <w:rPr>
            <w:rStyle w:val="aff7"/>
            <w:noProof/>
          </w:rPr>
          <w:t>16.</w:t>
        </w:r>
        <w:r w:rsidR="001E1BC6" w:rsidRPr="00DF5CC3">
          <w:rPr>
            <w:rStyle w:val="aff7"/>
            <w:rFonts w:hint="eastAsia"/>
            <w:noProof/>
          </w:rPr>
          <w:t>磋商小组</w:t>
        </w:r>
        <w:r w:rsidR="001E1BC6">
          <w:rPr>
            <w:noProof/>
            <w:webHidden/>
          </w:rPr>
          <w:tab/>
        </w:r>
        <w:r>
          <w:rPr>
            <w:noProof/>
            <w:webHidden/>
          </w:rPr>
          <w:fldChar w:fldCharType="begin"/>
        </w:r>
        <w:r w:rsidR="001E1BC6">
          <w:rPr>
            <w:noProof/>
            <w:webHidden/>
          </w:rPr>
          <w:instrText xml:space="preserve"> PAGEREF _Toc84945319 \h </w:instrText>
        </w:r>
        <w:r>
          <w:rPr>
            <w:noProof/>
            <w:webHidden/>
          </w:rPr>
        </w:r>
        <w:r>
          <w:rPr>
            <w:noProof/>
            <w:webHidden/>
          </w:rPr>
          <w:fldChar w:fldCharType="separate"/>
        </w:r>
        <w:r w:rsidR="001E1BC6">
          <w:rPr>
            <w:noProof/>
            <w:webHidden/>
          </w:rPr>
          <w:t>13</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0" w:history="1">
        <w:r w:rsidR="001E1BC6" w:rsidRPr="00DF5CC3">
          <w:rPr>
            <w:rStyle w:val="aff7"/>
            <w:noProof/>
          </w:rPr>
          <w:t>17.</w:t>
        </w:r>
        <w:r w:rsidR="001E1BC6" w:rsidRPr="00DF5CC3">
          <w:rPr>
            <w:rStyle w:val="aff7"/>
            <w:rFonts w:hint="eastAsia"/>
            <w:noProof/>
          </w:rPr>
          <w:t>磋商程序</w:t>
        </w:r>
        <w:r w:rsidR="001E1BC6">
          <w:rPr>
            <w:noProof/>
            <w:webHidden/>
          </w:rPr>
          <w:tab/>
        </w:r>
        <w:r>
          <w:rPr>
            <w:noProof/>
            <w:webHidden/>
          </w:rPr>
          <w:fldChar w:fldCharType="begin"/>
        </w:r>
        <w:r w:rsidR="001E1BC6">
          <w:rPr>
            <w:noProof/>
            <w:webHidden/>
          </w:rPr>
          <w:instrText xml:space="preserve"> PAGEREF _Toc84945320 \h </w:instrText>
        </w:r>
        <w:r>
          <w:rPr>
            <w:noProof/>
            <w:webHidden/>
          </w:rPr>
        </w:r>
        <w:r>
          <w:rPr>
            <w:noProof/>
            <w:webHidden/>
          </w:rPr>
          <w:fldChar w:fldCharType="separate"/>
        </w:r>
        <w:r w:rsidR="001E1BC6">
          <w:rPr>
            <w:noProof/>
            <w:webHidden/>
          </w:rPr>
          <w:t>14</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1" w:history="1">
        <w:r w:rsidR="001E1BC6" w:rsidRPr="00DF5CC3">
          <w:rPr>
            <w:rStyle w:val="aff7"/>
            <w:noProof/>
          </w:rPr>
          <w:t>18.</w:t>
        </w:r>
        <w:r w:rsidR="001E1BC6" w:rsidRPr="00DF5CC3">
          <w:rPr>
            <w:rStyle w:val="aff7"/>
            <w:rFonts w:hint="eastAsia"/>
            <w:noProof/>
          </w:rPr>
          <w:t>评审办法</w:t>
        </w:r>
        <w:r w:rsidR="001E1BC6">
          <w:rPr>
            <w:noProof/>
            <w:webHidden/>
          </w:rPr>
          <w:tab/>
        </w:r>
        <w:r>
          <w:rPr>
            <w:noProof/>
            <w:webHidden/>
          </w:rPr>
          <w:fldChar w:fldCharType="begin"/>
        </w:r>
        <w:r w:rsidR="001E1BC6">
          <w:rPr>
            <w:noProof/>
            <w:webHidden/>
          </w:rPr>
          <w:instrText xml:space="preserve"> PAGEREF _Toc84945321 \h </w:instrText>
        </w:r>
        <w:r>
          <w:rPr>
            <w:noProof/>
            <w:webHidden/>
          </w:rPr>
        </w:r>
        <w:r>
          <w:rPr>
            <w:noProof/>
            <w:webHidden/>
          </w:rPr>
          <w:fldChar w:fldCharType="separate"/>
        </w:r>
        <w:r w:rsidR="001E1BC6">
          <w:rPr>
            <w:noProof/>
            <w:webHidden/>
          </w:rPr>
          <w:t>16</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2" w:history="1">
        <w:r w:rsidR="001E1BC6" w:rsidRPr="00DF5CC3">
          <w:rPr>
            <w:rStyle w:val="aff7"/>
            <w:rFonts w:hint="eastAsia"/>
            <w:noProof/>
          </w:rPr>
          <w:t>七、确定成交供应商</w:t>
        </w:r>
        <w:r w:rsidR="001E1BC6">
          <w:rPr>
            <w:noProof/>
            <w:webHidden/>
          </w:rPr>
          <w:tab/>
        </w:r>
        <w:r>
          <w:rPr>
            <w:noProof/>
            <w:webHidden/>
          </w:rPr>
          <w:fldChar w:fldCharType="begin"/>
        </w:r>
        <w:r w:rsidR="001E1BC6">
          <w:rPr>
            <w:noProof/>
            <w:webHidden/>
          </w:rPr>
          <w:instrText xml:space="preserve"> PAGEREF _Toc84945322 \h </w:instrText>
        </w:r>
        <w:r>
          <w:rPr>
            <w:noProof/>
            <w:webHidden/>
          </w:rPr>
        </w:r>
        <w:r>
          <w:rPr>
            <w:noProof/>
            <w:webHidden/>
          </w:rPr>
          <w:fldChar w:fldCharType="separate"/>
        </w:r>
        <w:r w:rsidR="001E1BC6">
          <w:rPr>
            <w:noProof/>
            <w:webHidden/>
          </w:rPr>
          <w:t>18</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3" w:history="1">
        <w:r w:rsidR="001E1BC6" w:rsidRPr="00DF5CC3">
          <w:rPr>
            <w:rStyle w:val="aff7"/>
            <w:noProof/>
          </w:rPr>
          <w:t>19.</w:t>
        </w:r>
        <w:r w:rsidR="001E1BC6" w:rsidRPr="00DF5CC3">
          <w:rPr>
            <w:rStyle w:val="aff7"/>
            <w:rFonts w:hint="eastAsia"/>
            <w:noProof/>
          </w:rPr>
          <w:t>推荐并确定成交供应商</w:t>
        </w:r>
        <w:r w:rsidR="001E1BC6">
          <w:rPr>
            <w:noProof/>
            <w:webHidden/>
          </w:rPr>
          <w:tab/>
        </w:r>
        <w:r>
          <w:rPr>
            <w:noProof/>
            <w:webHidden/>
          </w:rPr>
          <w:fldChar w:fldCharType="begin"/>
        </w:r>
        <w:r w:rsidR="001E1BC6">
          <w:rPr>
            <w:noProof/>
            <w:webHidden/>
          </w:rPr>
          <w:instrText xml:space="preserve"> PAGEREF _Toc84945323 \h </w:instrText>
        </w:r>
        <w:r>
          <w:rPr>
            <w:noProof/>
            <w:webHidden/>
          </w:rPr>
        </w:r>
        <w:r>
          <w:rPr>
            <w:noProof/>
            <w:webHidden/>
          </w:rPr>
          <w:fldChar w:fldCharType="separate"/>
        </w:r>
        <w:r w:rsidR="001E1BC6">
          <w:rPr>
            <w:noProof/>
            <w:webHidden/>
          </w:rPr>
          <w:t>18</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4" w:history="1">
        <w:r w:rsidR="001E1BC6" w:rsidRPr="00DF5CC3">
          <w:rPr>
            <w:rStyle w:val="aff7"/>
            <w:noProof/>
          </w:rPr>
          <w:t>20.</w:t>
        </w:r>
        <w:r w:rsidR="001E1BC6" w:rsidRPr="00DF5CC3">
          <w:rPr>
            <w:rStyle w:val="aff7"/>
            <w:rFonts w:hint="eastAsia"/>
            <w:noProof/>
          </w:rPr>
          <w:t>成交通知</w:t>
        </w:r>
        <w:r w:rsidR="001E1BC6">
          <w:rPr>
            <w:noProof/>
            <w:webHidden/>
          </w:rPr>
          <w:tab/>
        </w:r>
        <w:r>
          <w:rPr>
            <w:noProof/>
            <w:webHidden/>
          </w:rPr>
          <w:fldChar w:fldCharType="begin"/>
        </w:r>
        <w:r w:rsidR="001E1BC6">
          <w:rPr>
            <w:noProof/>
            <w:webHidden/>
          </w:rPr>
          <w:instrText xml:space="preserve"> PAGEREF _Toc84945324 \h </w:instrText>
        </w:r>
        <w:r>
          <w:rPr>
            <w:noProof/>
            <w:webHidden/>
          </w:rPr>
        </w:r>
        <w:r>
          <w:rPr>
            <w:noProof/>
            <w:webHidden/>
          </w:rPr>
          <w:fldChar w:fldCharType="separate"/>
        </w:r>
        <w:r w:rsidR="001E1BC6">
          <w:rPr>
            <w:noProof/>
            <w:webHidden/>
          </w:rPr>
          <w:t>19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5" w:history="1">
        <w:r w:rsidR="001E1BC6" w:rsidRPr="00DF5CC3">
          <w:rPr>
            <w:rStyle w:val="aff7"/>
            <w:rFonts w:hint="eastAsia"/>
            <w:noProof/>
          </w:rPr>
          <w:t>八、授予合同</w:t>
        </w:r>
        <w:r w:rsidR="001E1BC6">
          <w:rPr>
            <w:noProof/>
            <w:webHidden/>
          </w:rPr>
          <w:tab/>
        </w:r>
        <w:r>
          <w:rPr>
            <w:noProof/>
            <w:webHidden/>
          </w:rPr>
          <w:fldChar w:fldCharType="begin"/>
        </w:r>
        <w:r w:rsidR="001E1BC6">
          <w:rPr>
            <w:noProof/>
            <w:webHidden/>
          </w:rPr>
          <w:instrText xml:space="preserve"> PAGEREF _Toc84945325 \h </w:instrText>
        </w:r>
        <w:r>
          <w:rPr>
            <w:noProof/>
            <w:webHidden/>
          </w:rPr>
        </w:r>
        <w:r>
          <w:rPr>
            <w:noProof/>
            <w:webHidden/>
          </w:rPr>
          <w:fldChar w:fldCharType="separate"/>
        </w:r>
        <w:r w:rsidR="001E1BC6">
          <w:rPr>
            <w:noProof/>
            <w:webHidden/>
          </w:rPr>
          <w:t>19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6" w:history="1">
        <w:r w:rsidR="001E1BC6" w:rsidRPr="00DF5CC3">
          <w:rPr>
            <w:rStyle w:val="aff7"/>
            <w:noProof/>
          </w:rPr>
          <w:t>21.</w:t>
        </w:r>
        <w:r w:rsidR="001E1BC6" w:rsidRPr="00DF5CC3">
          <w:rPr>
            <w:rStyle w:val="aff7"/>
            <w:rFonts w:hint="eastAsia"/>
            <w:noProof/>
          </w:rPr>
          <w:t>签订合同</w:t>
        </w:r>
        <w:r w:rsidR="001E1BC6">
          <w:rPr>
            <w:noProof/>
            <w:webHidden/>
          </w:rPr>
          <w:tab/>
        </w:r>
        <w:r>
          <w:rPr>
            <w:noProof/>
            <w:webHidden/>
          </w:rPr>
          <w:fldChar w:fldCharType="begin"/>
        </w:r>
        <w:r w:rsidR="001E1BC6">
          <w:rPr>
            <w:noProof/>
            <w:webHidden/>
          </w:rPr>
          <w:instrText xml:space="preserve"> PAGEREF _Toc84945326 \h </w:instrText>
        </w:r>
        <w:r>
          <w:rPr>
            <w:noProof/>
            <w:webHidden/>
          </w:rPr>
        </w:r>
        <w:r>
          <w:rPr>
            <w:noProof/>
            <w:webHidden/>
          </w:rPr>
          <w:fldChar w:fldCharType="separate"/>
        </w:r>
        <w:r w:rsidR="001E1BC6">
          <w:rPr>
            <w:noProof/>
            <w:webHidden/>
          </w:rPr>
          <w:t>19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7" w:history="1">
        <w:r w:rsidR="001E1BC6" w:rsidRPr="00DF5CC3">
          <w:rPr>
            <w:rStyle w:val="aff7"/>
            <w:rFonts w:hint="eastAsia"/>
            <w:noProof/>
          </w:rPr>
          <w:t>九、磋商活动终止</w:t>
        </w:r>
        <w:r w:rsidR="001E1BC6">
          <w:rPr>
            <w:noProof/>
            <w:webHidden/>
          </w:rPr>
          <w:tab/>
        </w:r>
        <w:r>
          <w:rPr>
            <w:noProof/>
            <w:webHidden/>
          </w:rPr>
          <w:fldChar w:fldCharType="begin"/>
        </w:r>
        <w:r w:rsidR="001E1BC6">
          <w:rPr>
            <w:noProof/>
            <w:webHidden/>
          </w:rPr>
          <w:instrText xml:space="preserve"> PAGEREF _Toc84945327 \h </w:instrText>
        </w:r>
        <w:r>
          <w:rPr>
            <w:noProof/>
            <w:webHidden/>
          </w:rPr>
        </w:r>
        <w:r>
          <w:rPr>
            <w:noProof/>
            <w:webHidden/>
          </w:rPr>
          <w:fldChar w:fldCharType="separate"/>
        </w:r>
        <w:r w:rsidR="001E1BC6">
          <w:rPr>
            <w:noProof/>
            <w:webHidden/>
          </w:rPr>
          <w:t>20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8" w:history="1">
        <w:r w:rsidR="001E1BC6" w:rsidRPr="00DF5CC3">
          <w:rPr>
            <w:rStyle w:val="aff7"/>
            <w:noProof/>
          </w:rPr>
          <w:t xml:space="preserve">22. </w:t>
        </w:r>
        <w:r w:rsidR="001E1BC6" w:rsidRPr="00DF5CC3">
          <w:rPr>
            <w:rStyle w:val="aff7"/>
            <w:rFonts w:hint="eastAsia"/>
            <w:noProof/>
          </w:rPr>
          <w:t>终止情形</w:t>
        </w:r>
        <w:r w:rsidR="001E1BC6">
          <w:rPr>
            <w:noProof/>
            <w:webHidden/>
          </w:rPr>
          <w:tab/>
        </w:r>
        <w:r>
          <w:rPr>
            <w:noProof/>
            <w:webHidden/>
          </w:rPr>
          <w:fldChar w:fldCharType="begin"/>
        </w:r>
        <w:r w:rsidR="001E1BC6">
          <w:rPr>
            <w:noProof/>
            <w:webHidden/>
          </w:rPr>
          <w:instrText xml:space="preserve"> PAGEREF _Toc84945328 \h </w:instrText>
        </w:r>
        <w:r>
          <w:rPr>
            <w:noProof/>
            <w:webHidden/>
          </w:rPr>
        </w:r>
        <w:r>
          <w:rPr>
            <w:noProof/>
            <w:webHidden/>
          </w:rPr>
          <w:fldChar w:fldCharType="separate"/>
        </w:r>
        <w:r w:rsidR="001E1BC6">
          <w:rPr>
            <w:noProof/>
            <w:webHidden/>
          </w:rPr>
          <w:t>20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29" w:history="1">
        <w:r w:rsidR="001E1BC6" w:rsidRPr="00DF5CC3">
          <w:rPr>
            <w:rStyle w:val="aff7"/>
            <w:rFonts w:hint="eastAsia"/>
            <w:noProof/>
          </w:rPr>
          <w:t>十、处罚</w:t>
        </w:r>
        <w:r w:rsidR="001E1BC6">
          <w:rPr>
            <w:noProof/>
            <w:webHidden/>
          </w:rPr>
          <w:tab/>
        </w:r>
        <w:r>
          <w:rPr>
            <w:noProof/>
            <w:webHidden/>
          </w:rPr>
          <w:fldChar w:fldCharType="begin"/>
        </w:r>
        <w:r w:rsidR="001E1BC6">
          <w:rPr>
            <w:noProof/>
            <w:webHidden/>
          </w:rPr>
          <w:instrText xml:space="preserve"> PAGEREF _Toc84945329 \h </w:instrText>
        </w:r>
        <w:r>
          <w:rPr>
            <w:noProof/>
            <w:webHidden/>
          </w:rPr>
        </w:r>
        <w:r>
          <w:rPr>
            <w:noProof/>
            <w:webHidden/>
          </w:rPr>
          <w:fldChar w:fldCharType="separate"/>
        </w:r>
        <w:r w:rsidR="001E1BC6">
          <w:rPr>
            <w:noProof/>
            <w:webHidden/>
          </w:rPr>
          <w:t>20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30" w:history="1">
        <w:r w:rsidR="001E1BC6" w:rsidRPr="00DF5CC3">
          <w:rPr>
            <w:rStyle w:val="aff7"/>
            <w:noProof/>
          </w:rPr>
          <w:t>23.</w:t>
        </w:r>
        <w:r w:rsidR="001E1BC6" w:rsidRPr="00DF5CC3">
          <w:rPr>
            <w:rStyle w:val="aff7"/>
            <w:rFonts w:hint="eastAsia"/>
            <w:noProof/>
          </w:rPr>
          <w:t>处罚情形</w:t>
        </w:r>
        <w:r w:rsidR="001E1BC6">
          <w:rPr>
            <w:noProof/>
            <w:webHidden/>
          </w:rPr>
          <w:tab/>
        </w:r>
        <w:r>
          <w:rPr>
            <w:noProof/>
            <w:webHidden/>
          </w:rPr>
          <w:fldChar w:fldCharType="begin"/>
        </w:r>
        <w:r w:rsidR="001E1BC6">
          <w:rPr>
            <w:noProof/>
            <w:webHidden/>
          </w:rPr>
          <w:instrText xml:space="preserve"> PAGEREF _Toc84945330 \h </w:instrText>
        </w:r>
        <w:r>
          <w:rPr>
            <w:noProof/>
            <w:webHidden/>
          </w:rPr>
        </w:r>
        <w:r>
          <w:rPr>
            <w:noProof/>
            <w:webHidden/>
          </w:rPr>
          <w:fldChar w:fldCharType="separate"/>
        </w:r>
        <w:r w:rsidR="001E1BC6">
          <w:rPr>
            <w:noProof/>
            <w:webHidden/>
          </w:rPr>
          <w:t>20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31" w:history="1">
        <w:r w:rsidR="001E1BC6" w:rsidRPr="00DF5CC3">
          <w:rPr>
            <w:rStyle w:val="aff7"/>
            <w:rFonts w:hint="eastAsia"/>
            <w:noProof/>
          </w:rPr>
          <w:t>十一、其他</w:t>
        </w:r>
        <w:r w:rsidR="001E1BC6">
          <w:rPr>
            <w:noProof/>
            <w:webHidden/>
          </w:rPr>
          <w:tab/>
        </w:r>
        <w:r>
          <w:rPr>
            <w:noProof/>
            <w:webHidden/>
          </w:rPr>
          <w:fldChar w:fldCharType="begin"/>
        </w:r>
        <w:r w:rsidR="001E1BC6">
          <w:rPr>
            <w:noProof/>
            <w:webHidden/>
          </w:rPr>
          <w:instrText xml:space="preserve"> PAGEREF _Toc84945331 \h </w:instrText>
        </w:r>
        <w:r>
          <w:rPr>
            <w:noProof/>
            <w:webHidden/>
          </w:rPr>
        </w:r>
        <w:r>
          <w:rPr>
            <w:noProof/>
            <w:webHidden/>
          </w:rPr>
          <w:fldChar w:fldCharType="separate"/>
        </w:r>
        <w:r w:rsidR="001E1BC6">
          <w:rPr>
            <w:noProof/>
            <w:webHidden/>
          </w:rPr>
          <w:t>20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32" w:history="1">
        <w:r w:rsidR="001E1BC6" w:rsidRPr="00DF5CC3">
          <w:rPr>
            <w:rStyle w:val="aff7"/>
            <w:rFonts w:ascii="宋体" w:hint="eastAsia"/>
            <w:noProof/>
            <w:kern w:val="28"/>
          </w:rPr>
          <w:t>第四部分</w:t>
        </w:r>
        <w:r w:rsidR="001E1BC6" w:rsidRPr="00DF5CC3">
          <w:rPr>
            <w:rStyle w:val="aff7"/>
            <w:rFonts w:ascii="宋体"/>
            <w:noProof/>
            <w:kern w:val="28"/>
          </w:rPr>
          <w:t xml:space="preserve">  </w:t>
        </w:r>
        <w:r w:rsidR="001E1BC6" w:rsidRPr="00DF5CC3">
          <w:rPr>
            <w:rStyle w:val="aff7"/>
            <w:rFonts w:ascii="宋体" w:hint="eastAsia"/>
            <w:noProof/>
            <w:kern w:val="28"/>
          </w:rPr>
          <w:t>青海省政府采购项目合同书范本</w:t>
        </w:r>
        <w:r w:rsidR="001E1BC6">
          <w:rPr>
            <w:noProof/>
            <w:webHidden/>
          </w:rPr>
          <w:tab/>
        </w:r>
        <w:r>
          <w:rPr>
            <w:noProof/>
            <w:webHidden/>
          </w:rPr>
          <w:fldChar w:fldCharType="begin"/>
        </w:r>
        <w:r w:rsidR="001E1BC6">
          <w:rPr>
            <w:noProof/>
            <w:webHidden/>
          </w:rPr>
          <w:instrText xml:space="preserve"> PAGEREF _Toc84945332 \h </w:instrText>
        </w:r>
        <w:r>
          <w:rPr>
            <w:noProof/>
            <w:webHidden/>
          </w:rPr>
        </w:r>
        <w:r>
          <w:rPr>
            <w:noProof/>
            <w:webHidden/>
          </w:rPr>
          <w:fldChar w:fldCharType="separate"/>
        </w:r>
        <w:r w:rsidR="001E1BC6">
          <w:rPr>
            <w:noProof/>
            <w:webHidden/>
          </w:rPr>
          <w:t>21</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33" w:history="1">
        <w:r w:rsidR="001E1BC6" w:rsidRPr="00DF5CC3">
          <w:rPr>
            <w:rStyle w:val="aff7"/>
            <w:rFonts w:ascii="宋体" w:hint="eastAsia"/>
            <w:noProof/>
            <w:kern w:val="28"/>
          </w:rPr>
          <w:t>第五部分磋商响应文件格式</w:t>
        </w:r>
        <w:r w:rsidR="001E1BC6">
          <w:rPr>
            <w:noProof/>
            <w:webHidden/>
          </w:rPr>
          <w:tab/>
        </w:r>
        <w:r>
          <w:rPr>
            <w:noProof/>
            <w:webHidden/>
          </w:rPr>
          <w:fldChar w:fldCharType="begin"/>
        </w:r>
        <w:r w:rsidR="001E1BC6">
          <w:rPr>
            <w:noProof/>
            <w:webHidden/>
          </w:rPr>
          <w:instrText xml:space="preserve"> PAGEREF _Toc84945333 \h </w:instrText>
        </w:r>
        <w:r>
          <w:rPr>
            <w:noProof/>
            <w:webHidden/>
          </w:rPr>
        </w:r>
        <w:r>
          <w:rPr>
            <w:noProof/>
            <w:webHidden/>
          </w:rPr>
          <w:fldChar w:fldCharType="separate"/>
        </w:r>
        <w:r w:rsidR="001E1BC6">
          <w:rPr>
            <w:noProof/>
            <w:webHidden/>
          </w:rPr>
          <w:t>35</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34" w:history="1">
        <w:r w:rsidR="001E1BC6" w:rsidRPr="00DF5CC3">
          <w:rPr>
            <w:rStyle w:val="aff7"/>
            <w:rFonts w:ascii="宋体" w:hint="eastAsia"/>
            <w:noProof/>
            <w:kern w:val="28"/>
          </w:rPr>
          <w:t>附件</w:t>
        </w:r>
        <w:r w:rsidR="001E1BC6" w:rsidRPr="00DF5CC3">
          <w:rPr>
            <w:rStyle w:val="aff7"/>
            <w:rFonts w:ascii="宋体"/>
            <w:noProof/>
            <w:kern w:val="28"/>
          </w:rPr>
          <w:t>1</w:t>
        </w:r>
        <w:r w:rsidR="001E1BC6" w:rsidRPr="00DF5CC3">
          <w:rPr>
            <w:rStyle w:val="aff7"/>
            <w:rFonts w:ascii="宋体" w:hint="eastAsia"/>
            <w:noProof/>
            <w:kern w:val="28"/>
          </w:rPr>
          <w:t>：磋商响应文件封面</w:t>
        </w:r>
        <w:r w:rsidR="001E1BC6">
          <w:rPr>
            <w:noProof/>
            <w:webHidden/>
          </w:rPr>
          <w:tab/>
        </w:r>
        <w:r>
          <w:rPr>
            <w:noProof/>
            <w:webHidden/>
          </w:rPr>
          <w:fldChar w:fldCharType="begin"/>
        </w:r>
        <w:r w:rsidR="001E1BC6">
          <w:rPr>
            <w:noProof/>
            <w:webHidden/>
          </w:rPr>
          <w:instrText xml:space="preserve"> PAGEREF _Toc84945334 \h </w:instrText>
        </w:r>
        <w:r>
          <w:rPr>
            <w:noProof/>
            <w:webHidden/>
          </w:rPr>
        </w:r>
        <w:r>
          <w:rPr>
            <w:noProof/>
            <w:webHidden/>
          </w:rPr>
          <w:fldChar w:fldCharType="separate"/>
        </w:r>
        <w:r w:rsidR="001E1BC6">
          <w:rPr>
            <w:noProof/>
            <w:webHidden/>
          </w:rPr>
          <w:t>35</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35" w:history="1">
        <w:r w:rsidR="001E1BC6" w:rsidRPr="00DF5CC3">
          <w:rPr>
            <w:rStyle w:val="aff7"/>
            <w:rFonts w:ascii="宋体" w:hint="eastAsia"/>
            <w:b/>
            <w:noProof/>
            <w:kern w:val="28"/>
          </w:rPr>
          <w:t>附件</w:t>
        </w:r>
        <w:r w:rsidR="001E1BC6" w:rsidRPr="00DF5CC3">
          <w:rPr>
            <w:rStyle w:val="aff7"/>
            <w:rFonts w:ascii="宋体"/>
            <w:b/>
            <w:noProof/>
            <w:kern w:val="28"/>
          </w:rPr>
          <w:t>2</w:t>
        </w:r>
        <w:r w:rsidR="001E1BC6" w:rsidRPr="00DF5CC3">
          <w:rPr>
            <w:rStyle w:val="aff7"/>
            <w:rFonts w:ascii="宋体" w:hint="eastAsia"/>
            <w:b/>
            <w:noProof/>
            <w:kern w:val="28"/>
          </w:rPr>
          <w:t>：目录格式</w:t>
        </w:r>
        <w:r w:rsidR="001E1BC6">
          <w:rPr>
            <w:noProof/>
            <w:webHidden/>
          </w:rPr>
          <w:tab/>
        </w:r>
        <w:r>
          <w:rPr>
            <w:noProof/>
            <w:webHidden/>
          </w:rPr>
          <w:fldChar w:fldCharType="begin"/>
        </w:r>
        <w:r w:rsidR="001E1BC6">
          <w:rPr>
            <w:noProof/>
            <w:webHidden/>
          </w:rPr>
          <w:instrText xml:space="preserve"> PAGEREF _Toc84945335 \h </w:instrText>
        </w:r>
        <w:r>
          <w:rPr>
            <w:noProof/>
            <w:webHidden/>
          </w:rPr>
        </w:r>
        <w:r>
          <w:rPr>
            <w:noProof/>
            <w:webHidden/>
          </w:rPr>
          <w:fldChar w:fldCharType="separate"/>
        </w:r>
        <w:r w:rsidR="001E1BC6">
          <w:rPr>
            <w:noProof/>
            <w:webHidden/>
          </w:rPr>
          <w:t>36</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36" w:history="1">
        <w:r w:rsidR="001E1BC6" w:rsidRPr="00DF5CC3">
          <w:rPr>
            <w:rStyle w:val="aff7"/>
            <w:rFonts w:ascii="宋体" w:hint="eastAsia"/>
            <w:noProof/>
            <w:kern w:val="28"/>
          </w:rPr>
          <w:t>附件</w:t>
        </w:r>
        <w:r w:rsidR="001E1BC6" w:rsidRPr="00DF5CC3">
          <w:rPr>
            <w:rStyle w:val="aff7"/>
            <w:rFonts w:ascii="宋体"/>
            <w:noProof/>
            <w:kern w:val="28"/>
          </w:rPr>
          <w:t>3</w:t>
        </w:r>
        <w:r w:rsidR="001E1BC6" w:rsidRPr="00DF5CC3">
          <w:rPr>
            <w:rStyle w:val="aff7"/>
            <w:rFonts w:ascii="宋体" w:hint="eastAsia"/>
            <w:noProof/>
            <w:kern w:val="28"/>
          </w:rPr>
          <w:t>：磋商函</w:t>
        </w:r>
        <w:r w:rsidR="001E1BC6">
          <w:rPr>
            <w:noProof/>
            <w:webHidden/>
          </w:rPr>
          <w:tab/>
        </w:r>
        <w:r>
          <w:rPr>
            <w:noProof/>
            <w:webHidden/>
          </w:rPr>
          <w:fldChar w:fldCharType="begin"/>
        </w:r>
        <w:r w:rsidR="001E1BC6">
          <w:rPr>
            <w:noProof/>
            <w:webHidden/>
          </w:rPr>
          <w:instrText xml:space="preserve"> PAGEREF _Toc84945336 \h </w:instrText>
        </w:r>
        <w:r>
          <w:rPr>
            <w:noProof/>
            <w:webHidden/>
          </w:rPr>
        </w:r>
        <w:r>
          <w:rPr>
            <w:noProof/>
            <w:webHidden/>
          </w:rPr>
          <w:fldChar w:fldCharType="separate"/>
        </w:r>
        <w:r w:rsidR="001E1BC6">
          <w:rPr>
            <w:noProof/>
            <w:webHidden/>
          </w:rPr>
          <w:t>37</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37" w:history="1">
        <w:r w:rsidR="001E1BC6" w:rsidRPr="00DF5CC3">
          <w:rPr>
            <w:rStyle w:val="aff7"/>
            <w:rFonts w:ascii="宋体" w:hint="eastAsia"/>
            <w:b/>
            <w:noProof/>
            <w:kern w:val="28"/>
          </w:rPr>
          <w:t>附件</w:t>
        </w:r>
        <w:r w:rsidR="001E1BC6" w:rsidRPr="00DF5CC3">
          <w:rPr>
            <w:rStyle w:val="aff7"/>
            <w:rFonts w:ascii="宋体"/>
            <w:b/>
            <w:noProof/>
            <w:kern w:val="28"/>
          </w:rPr>
          <w:t>4</w:t>
        </w:r>
        <w:r w:rsidR="001E1BC6" w:rsidRPr="00DF5CC3">
          <w:rPr>
            <w:rStyle w:val="aff7"/>
            <w:rFonts w:ascii="宋体" w:hint="eastAsia"/>
            <w:b/>
            <w:noProof/>
            <w:kern w:val="28"/>
          </w:rPr>
          <w:t>：最初报价表</w:t>
        </w:r>
        <w:r w:rsidR="001E1BC6">
          <w:rPr>
            <w:noProof/>
            <w:webHidden/>
          </w:rPr>
          <w:tab/>
        </w:r>
        <w:r>
          <w:rPr>
            <w:noProof/>
            <w:webHidden/>
          </w:rPr>
          <w:fldChar w:fldCharType="begin"/>
        </w:r>
        <w:r w:rsidR="001E1BC6">
          <w:rPr>
            <w:noProof/>
            <w:webHidden/>
          </w:rPr>
          <w:instrText xml:space="preserve"> PAGEREF _Toc84945337 \h </w:instrText>
        </w:r>
        <w:r>
          <w:rPr>
            <w:noProof/>
            <w:webHidden/>
          </w:rPr>
        </w:r>
        <w:r>
          <w:rPr>
            <w:noProof/>
            <w:webHidden/>
          </w:rPr>
          <w:fldChar w:fldCharType="separate"/>
        </w:r>
        <w:r w:rsidR="001E1BC6">
          <w:rPr>
            <w:noProof/>
            <w:webHidden/>
          </w:rPr>
          <w:t>38</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38" w:history="1">
        <w:r w:rsidR="001E1BC6" w:rsidRPr="00DF5CC3">
          <w:rPr>
            <w:rStyle w:val="aff7"/>
            <w:rFonts w:ascii="宋体" w:hint="eastAsia"/>
            <w:b/>
            <w:noProof/>
            <w:kern w:val="28"/>
          </w:rPr>
          <w:t>附件</w:t>
        </w:r>
        <w:r w:rsidR="001E1BC6" w:rsidRPr="00DF5CC3">
          <w:rPr>
            <w:rStyle w:val="aff7"/>
            <w:rFonts w:ascii="宋体"/>
            <w:b/>
            <w:noProof/>
            <w:kern w:val="28"/>
          </w:rPr>
          <w:t>5</w:t>
        </w:r>
        <w:r w:rsidR="001E1BC6" w:rsidRPr="00DF5CC3">
          <w:rPr>
            <w:rStyle w:val="aff7"/>
            <w:rFonts w:ascii="宋体" w:hint="eastAsia"/>
            <w:b/>
            <w:noProof/>
            <w:kern w:val="28"/>
          </w:rPr>
          <w:t>：分项报价表</w:t>
        </w:r>
        <w:r w:rsidR="001E1BC6">
          <w:rPr>
            <w:noProof/>
            <w:webHidden/>
          </w:rPr>
          <w:tab/>
        </w:r>
        <w:r>
          <w:rPr>
            <w:noProof/>
            <w:webHidden/>
          </w:rPr>
          <w:fldChar w:fldCharType="begin"/>
        </w:r>
        <w:r w:rsidR="001E1BC6">
          <w:rPr>
            <w:noProof/>
            <w:webHidden/>
          </w:rPr>
          <w:instrText xml:space="preserve"> PAGEREF _Toc84945338 \h </w:instrText>
        </w:r>
        <w:r>
          <w:rPr>
            <w:noProof/>
            <w:webHidden/>
          </w:rPr>
        </w:r>
        <w:r>
          <w:rPr>
            <w:noProof/>
            <w:webHidden/>
          </w:rPr>
          <w:fldChar w:fldCharType="separate"/>
        </w:r>
        <w:r w:rsidR="001E1BC6">
          <w:rPr>
            <w:noProof/>
            <w:webHidden/>
          </w:rPr>
          <w:t>39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39" w:history="1">
        <w:r w:rsidR="001E1BC6" w:rsidRPr="00DF5CC3">
          <w:rPr>
            <w:rStyle w:val="aff7"/>
            <w:rFonts w:ascii="宋体" w:hint="eastAsia"/>
            <w:noProof/>
            <w:kern w:val="28"/>
          </w:rPr>
          <w:t>附件</w:t>
        </w:r>
        <w:r w:rsidR="001E1BC6" w:rsidRPr="00DF5CC3">
          <w:rPr>
            <w:rStyle w:val="aff7"/>
            <w:rFonts w:ascii="宋体"/>
            <w:noProof/>
            <w:kern w:val="28"/>
          </w:rPr>
          <w:t>6</w:t>
        </w:r>
        <w:r w:rsidR="001E1BC6" w:rsidRPr="00DF5CC3">
          <w:rPr>
            <w:rStyle w:val="aff7"/>
            <w:rFonts w:ascii="宋体" w:hint="eastAsia"/>
            <w:noProof/>
            <w:kern w:val="28"/>
          </w:rPr>
          <w:t>：技术条款偏离表</w:t>
        </w:r>
        <w:r w:rsidR="001E1BC6">
          <w:rPr>
            <w:noProof/>
            <w:webHidden/>
          </w:rPr>
          <w:tab/>
        </w:r>
        <w:r>
          <w:rPr>
            <w:noProof/>
            <w:webHidden/>
          </w:rPr>
          <w:fldChar w:fldCharType="begin"/>
        </w:r>
        <w:r w:rsidR="001E1BC6">
          <w:rPr>
            <w:noProof/>
            <w:webHidden/>
          </w:rPr>
          <w:instrText xml:space="preserve"> PAGEREF _Toc84945339 \h </w:instrText>
        </w:r>
        <w:r>
          <w:rPr>
            <w:noProof/>
            <w:webHidden/>
          </w:rPr>
        </w:r>
        <w:r>
          <w:rPr>
            <w:noProof/>
            <w:webHidden/>
          </w:rPr>
          <w:fldChar w:fldCharType="separate"/>
        </w:r>
        <w:r w:rsidR="001E1BC6">
          <w:rPr>
            <w:noProof/>
            <w:webHidden/>
          </w:rPr>
          <w:t>40</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40" w:history="1">
        <w:r w:rsidR="001E1BC6" w:rsidRPr="00DF5CC3">
          <w:rPr>
            <w:rStyle w:val="aff7"/>
            <w:rFonts w:ascii="宋体" w:hint="eastAsia"/>
            <w:b/>
            <w:noProof/>
            <w:kern w:val="28"/>
          </w:rPr>
          <w:t>附件</w:t>
        </w:r>
        <w:r w:rsidR="001E1BC6" w:rsidRPr="00DF5CC3">
          <w:rPr>
            <w:rStyle w:val="aff7"/>
            <w:rFonts w:ascii="宋体"/>
            <w:b/>
            <w:noProof/>
            <w:kern w:val="28"/>
          </w:rPr>
          <w:t>7</w:t>
        </w:r>
        <w:r w:rsidR="001E1BC6" w:rsidRPr="00DF5CC3">
          <w:rPr>
            <w:rStyle w:val="aff7"/>
            <w:rFonts w:ascii="宋体" w:hint="eastAsia"/>
            <w:b/>
            <w:noProof/>
            <w:kern w:val="28"/>
          </w:rPr>
          <w:t>：商务条款偏离表</w:t>
        </w:r>
        <w:r w:rsidR="001E1BC6">
          <w:rPr>
            <w:noProof/>
            <w:webHidden/>
          </w:rPr>
          <w:tab/>
        </w:r>
        <w:r>
          <w:rPr>
            <w:noProof/>
            <w:webHidden/>
          </w:rPr>
          <w:fldChar w:fldCharType="begin"/>
        </w:r>
        <w:r w:rsidR="001E1BC6">
          <w:rPr>
            <w:noProof/>
            <w:webHidden/>
          </w:rPr>
          <w:instrText xml:space="preserve"> PAGEREF _Toc84945340 \h </w:instrText>
        </w:r>
        <w:r>
          <w:rPr>
            <w:noProof/>
            <w:webHidden/>
          </w:rPr>
        </w:r>
        <w:r>
          <w:rPr>
            <w:noProof/>
            <w:webHidden/>
          </w:rPr>
          <w:fldChar w:fldCharType="separate"/>
        </w:r>
        <w:r w:rsidR="001E1BC6">
          <w:rPr>
            <w:noProof/>
            <w:webHidden/>
          </w:rPr>
          <w:t>41</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41" w:history="1">
        <w:r w:rsidR="001E1BC6" w:rsidRPr="00DF5CC3">
          <w:rPr>
            <w:rStyle w:val="aff7"/>
            <w:rFonts w:ascii="宋体" w:hint="eastAsia"/>
            <w:noProof/>
            <w:kern w:val="28"/>
          </w:rPr>
          <w:t>附件</w:t>
        </w:r>
        <w:r w:rsidR="001E1BC6" w:rsidRPr="00DF5CC3">
          <w:rPr>
            <w:rStyle w:val="aff7"/>
            <w:rFonts w:ascii="宋体"/>
            <w:noProof/>
            <w:kern w:val="28"/>
          </w:rPr>
          <w:t>8</w:t>
        </w:r>
        <w:r w:rsidR="001E1BC6" w:rsidRPr="00DF5CC3">
          <w:rPr>
            <w:rStyle w:val="aff7"/>
            <w:rFonts w:ascii="宋体" w:hint="eastAsia"/>
            <w:noProof/>
            <w:kern w:val="28"/>
          </w:rPr>
          <w:t>：法定代表人证明书</w:t>
        </w:r>
        <w:r w:rsidR="001E1BC6">
          <w:rPr>
            <w:noProof/>
            <w:webHidden/>
          </w:rPr>
          <w:tab/>
        </w:r>
        <w:r>
          <w:rPr>
            <w:noProof/>
            <w:webHidden/>
          </w:rPr>
          <w:fldChar w:fldCharType="begin"/>
        </w:r>
        <w:r w:rsidR="001E1BC6">
          <w:rPr>
            <w:noProof/>
            <w:webHidden/>
          </w:rPr>
          <w:instrText xml:space="preserve"> PAGEREF _Toc84945341 \h </w:instrText>
        </w:r>
        <w:r>
          <w:rPr>
            <w:noProof/>
            <w:webHidden/>
          </w:rPr>
        </w:r>
        <w:r>
          <w:rPr>
            <w:noProof/>
            <w:webHidden/>
          </w:rPr>
          <w:fldChar w:fldCharType="separate"/>
        </w:r>
        <w:r w:rsidR="001E1BC6">
          <w:rPr>
            <w:noProof/>
            <w:webHidden/>
          </w:rPr>
          <w:t>42</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42" w:history="1">
        <w:r w:rsidR="001E1BC6" w:rsidRPr="00DF5CC3">
          <w:rPr>
            <w:rStyle w:val="aff7"/>
            <w:rFonts w:ascii="宋体" w:hint="eastAsia"/>
            <w:noProof/>
            <w:kern w:val="28"/>
          </w:rPr>
          <w:t>附件</w:t>
        </w:r>
        <w:r w:rsidR="001E1BC6" w:rsidRPr="00DF5CC3">
          <w:rPr>
            <w:rStyle w:val="aff7"/>
            <w:rFonts w:ascii="宋体"/>
            <w:noProof/>
            <w:kern w:val="28"/>
          </w:rPr>
          <w:t>9</w:t>
        </w:r>
        <w:r w:rsidR="001E1BC6" w:rsidRPr="00DF5CC3">
          <w:rPr>
            <w:rStyle w:val="aff7"/>
            <w:rFonts w:ascii="宋体" w:hint="eastAsia"/>
            <w:noProof/>
            <w:kern w:val="28"/>
          </w:rPr>
          <w:t>：法定代表人授权书</w:t>
        </w:r>
        <w:r w:rsidR="001E1BC6">
          <w:rPr>
            <w:noProof/>
            <w:webHidden/>
          </w:rPr>
          <w:tab/>
        </w:r>
        <w:r>
          <w:rPr>
            <w:noProof/>
            <w:webHidden/>
          </w:rPr>
          <w:fldChar w:fldCharType="begin"/>
        </w:r>
        <w:r w:rsidR="001E1BC6">
          <w:rPr>
            <w:noProof/>
            <w:webHidden/>
          </w:rPr>
          <w:instrText xml:space="preserve"> PAGEREF _Toc84945342 \h </w:instrText>
        </w:r>
        <w:r>
          <w:rPr>
            <w:noProof/>
            <w:webHidden/>
          </w:rPr>
        </w:r>
        <w:r>
          <w:rPr>
            <w:noProof/>
            <w:webHidden/>
          </w:rPr>
          <w:fldChar w:fldCharType="separate"/>
        </w:r>
        <w:r w:rsidR="001E1BC6">
          <w:rPr>
            <w:noProof/>
            <w:webHidden/>
          </w:rPr>
          <w:t>43</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43" w:history="1">
        <w:r w:rsidR="001E1BC6" w:rsidRPr="00DF5CC3">
          <w:rPr>
            <w:rStyle w:val="aff7"/>
            <w:rFonts w:ascii="宋体" w:hint="eastAsia"/>
            <w:noProof/>
            <w:kern w:val="28"/>
          </w:rPr>
          <w:t>附件</w:t>
        </w:r>
        <w:r w:rsidR="001E1BC6" w:rsidRPr="00DF5CC3">
          <w:rPr>
            <w:rStyle w:val="aff7"/>
            <w:rFonts w:ascii="宋体"/>
            <w:noProof/>
            <w:kern w:val="28"/>
          </w:rPr>
          <w:t>10</w:t>
        </w:r>
        <w:r w:rsidR="001E1BC6" w:rsidRPr="00DF5CC3">
          <w:rPr>
            <w:rStyle w:val="aff7"/>
            <w:rFonts w:ascii="宋体" w:hint="eastAsia"/>
            <w:noProof/>
            <w:kern w:val="28"/>
          </w:rPr>
          <w:t>：投标供应商承诺函</w:t>
        </w:r>
        <w:r w:rsidR="001E1BC6">
          <w:rPr>
            <w:noProof/>
            <w:webHidden/>
          </w:rPr>
          <w:tab/>
        </w:r>
        <w:r>
          <w:rPr>
            <w:noProof/>
            <w:webHidden/>
          </w:rPr>
          <w:fldChar w:fldCharType="begin"/>
        </w:r>
        <w:r w:rsidR="001E1BC6">
          <w:rPr>
            <w:noProof/>
            <w:webHidden/>
          </w:rPr>
          <w:instrText xml:space="preserve"> PAGEREF _Toc84945343 \h </w:instrText>
        </w:r>
        <w:r>
          <w:rPr>
            <w:noProof/>
            <w:webHidden/>
          </w:rPr>
        </w:r>
        <w:r>
          <w:rPr>
            <w:noProof/>
            <w:webHidden/>
          </w:rPr>
          <w:fldChar w:fldCharType="separate"/>
        </w:r>
        <w:r w:rsidR="001E1BC6">
          <w:rPr>
            <w:noProof/>
            <w:webHidden/>
          </w:rPr>
          <w:t>44</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44" w:history="1">
        <w:r w:rsidR="001E1BC6" w:rsidRPr="00DF5CC3">
          <w:rPr>
            <w:rStyle w:val="aff7"/>
            <w:rFonts w:ascii="宋体" w:hint="eastAsia"/>
            <w:noProof/>
            <w:kern w:val="28"/>
          </w:rPr>
          <w:t>附件</w:t>
        </w:r>
        <w:r w:rsidR="001E1BC6" w:rsidRPr="00DF5CC3">
          <w:rPr>
            <w:rStyle w:val="aff7"/>
            <w:rFonts w:ascii="宋体"/>
            <w:noProof/>
            <w:kern w:val="28"/>
          </w:rPr>
          <w:t>11</w:t>
        </w:r>
        <w:r w:rsidR="001E1BC6" w:rsidRPr="00DF5CC3">
          <w:rPr>
            <w:rStyle w:val="aff7"/>
            <w:rFonts w:ascii="宋体" w:hint="eastAsia"/>
            <w:noProof/>
            <w:kern w:val="28"/>
          </w:rPr>
          <w:t>：供应商诚信承诺书</w:t>
        </w:r>
        <w:r w:rsidR="001E1BC6">
          <w:rPr>
            <w:noProof/>
            <w:webHidden/>
          </w:rPr>
          <w:tab/>
        </w:r>
        <w:r>
          <w:rPr>
            <w:noProof/>
            <w:webHidden/>
          </w:rPr>
          <w:fldChar w:fldCharType="begin"/>
        </w:r>
        <w:r w:rsidR="001E1BC6">
          <w:rPr>
            <w:noProof/>
            <w:webHidden/>
          </w:rPr>
          <w:instrText xml:space="preserve"> PAGEREF _Toc84945344 \h </w:instrText>
        </w:r>
        <w:r>
          <w:rPr>
            <w:noProof/>
            <w:webHidden/>
          </w:rPr>
        </w:r>
        <w:r>
          <w:rPr>
            <w:noProof/>
            <w:webHidden/>
          </w:rPr>
          <w:fldChar w:fldCharType="separate"/>
        </w:r>
        <w:r w:rsidR="001E1BC6">
          <w:rPr>
            <w:noProof/>
            <w:webHidden/>
          </w:rPr>
          <w:t>46</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45" w:history="1">
        <w:r w:rsidR="001E1BC6" w:rsidRPr="00DF5CC3">
          <w:rPr>
            <w:rStyle w:val="aff7"/>
            <w:rFonts w:ascii="宋体" w:hint="eastAsia"/>
            <w:noProof/>
            <w:kern w:val="28"/>
          </w:rPr>
          <w:t>附件</w:t>
        </w:r>
        <w:r w:rsidR="001E1BC6" w:rsidRPr="00DF5CC3">
          <w:rPr>
            <w:rStyle w:val="aff7"/>
            <w:rFonts w:ascii="宋体"/>
            <w:noProof/>
            <w:kern w:val="28"/>
          </w:rPr>
          <w:t>12</w:t>
        </w:r>
        <w:r w:rsidR="001E1BC6" w:rsidRPr="00DF5CC3">
          <w:rPr>
            <w:rStyle w:val="aff7"/>
            <w:rFonts w:ascii="宋体" w:hint="eastAsia"/>
            <w:noProof/>
            <w:kern w:val="28"/>
          </w:rPr>
          <w:t>：资格证明材料</w:t>
        </w:r>
        <w:r w:rsidR="001E1BC6">
          <w:rPr>
            <w:noProof/>
            <w:webHidden/>
          </w:rPr>
          <w:tab/>
        </w:r>
        <w:r>
          <w:rPr>
            <w:noProof/>
            <w:webHidden/>
          </w:rPr>
          <w:fldChar w:fldCharType="begin"/>
        </w:r>
        <w:r w:rsidR="001E1BC6">
          <w:rPr>
            <w:noProof/>
            <w:webHidden/>
          </w:rPr>
          <w:instrText xml:space="preserve"> PAGEREF _Toc84945345 \h </w:instrText>
        </w:r>
        <w:r>
          <w:rPr>
            <w:noProof/>
            <w:webHidden/>
          </w:rPr>
        </w:r>
        <w:r>
          <w:rPr>
            <w:noProof/>
            <w:webHidden/>
          </w:rPr>
          <w:fldChar w:fldCharType="separate"/>
        </w:r>
        <w:r w:rsidR="001E1BC6">
          <w:rPr>
            <w:noProof/>
            <w:webHidden/>
          </w:rPr>
          <w:t>47</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46" w:history="1">
        <w:r w:rsidR="001E1BC6" w:rsidRPr="00DF5CC3">
          <w:rPr>
            <w:rStyle w:val="aff7"/>
            <w:rFonts w:ascii="宋体" w:hint="eastAsia"/>
            <w:noProof/>
            <w:kern w:val="28"/>
          </w:rPr>
          <w:t>附件</w:t>
        </w:r>
        <w:r w:rsidR="001E1BC6" w:rsidRPr="00DF5CC3">
          <w:rPr>
            <w:rStyle w:val="aff7"/>
            <w:rFonts w:ascii="宋体"/>
            <w:noProof/>
            <w:kern w:val="28"/>
          </w:rPr>
          <w:t>13</w:t>
        </w:r>
        <w:r w:rsidR="001E1BC6" w:rsidRPr="00DF5CC3">
          <w:rPr>
            <w:rStyle w:val="aff7"/>
            <w:rFonts w:ascii="宋体" w:hint="eastAsia"/>
            <w:noProof/>
            <w:kern w:val="28"/>
          </w:rPr>
          <w:t>：财务状况、缴纳税收和社会保障资金证明</w:t>
        </w:r>
        <w:r w:rsidR="001E1BC6">
          <w:rPr>
            <w:noProof/>
            <w:webHidden/>
          </w:rPr>
          <w:tab/>
        </w:r>
        <w:r>
          <w:rPr>
            <w:noProof/>
            <w:webHidden/>
          </w:rPr>
          <w:fldChar w:fldCharType="begin"/>
        </w:r>
        <w:r w:rsidR="001E1BC6">
          <w:rPr>
            <w:noProof/>
            <w:webHidden/>
          </w:rPr>
          <w:instrText xml:space="preserve"> PAGEREF _Toc84945346 \h </w:instrText>
        </w:r>
        <w:r>
          <w:rPr>
            <w:noProof/>
            <w:webHidden/>
          </w:rPr>
        </w:r>
        <w:r>
          <w:rPr>
            <w:noProof/>
            <w:webHidden/>
          </w:rPr>
          <w:fldChar w:fldCharType="separate"/>
        </w:r>
        <w:r w:rsidR="001E1BC6">
          <w:rPr>
            <w:noProof/>
            <w:webHidden/>
          </w:rPr>
          <w:t>48</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47" w:history="1">
        <w:r w:rsidR="001E1BC6" w:rsidRPr="00DF5CC3">
          <w:rPr>
            <w:rStyle w:val="aff7"/>
            <w:rFonts w:ascii="宋体" w:hint="eastAsia"/>
            <w:noProof/>
            <w:kern w:val="28"/>
          </w:rPr>
          <w:t>附件</w:t>
        </w:r>
        <w:r w:rsidR="001E1BC6" w:rsidRPr="00DF5CC3">
          <w:rPr>
            <w:rStyle w:val="aff7"/>
            <w:rFonts w:ascii="宋体"/>
            <w:noProof/>
            <w:kern w:val="28"/>
          </w:rPr>
          <w:t>14</w:t>
        </w:r>
        <w:r w:rsidR="001E1BC6" w:rsidRPr="00DF5CC3">
          <w:rPr>
            <w:rStyle w:val="aff7"/>
            <w:rFonts w:ascii="宋体" w:hint="eastAsia"/>
            <w:noProof/>
            <w:kern w:val="28"/>
          </w:rPr>
          <w:t>、投标产品相关资料</w:t>
        </w:r>
        <w:r w:rsidR="001E1BC6">
          <w:rPr>
            <w:noProof/>
            <w:webHidden/>
          </w:rPr>
          <w:tab/>
        </w:r>
        <w:r>
          <w:rPr>
            <w:noProof/>
            <w:webHidden/>
          </w:rPr>
          <w:fldChar w:fldCharType="begin"/>
        </w:r>
        <w:r w:rsidR="001E1BC6">
          <w:rPr>
            <w:noProof/>
            <w:webHidden/>
          </w:rPr>
          <w:instrText xml:space="preserve"> PAGEREF _Toc84945347 \h </w:instrText>
        </w:r>
        <w:r>
          <w:rPr>
            <w:noProof/>
            <w:webHidden/>
          </w:rPr>
        </w:r>
        <w:r>
          <w:rPr>
            <w:noProof/>
            <w:webHidden/>
          </w:rPr>
          <w:fldChar w:fldCharType="separate"/>
        </w:r>
        <w:r w:rsidR="001E1BC6">
          <w:rPr>
            <w:noProof/>
            <w:webHidden/>
          </w:rPr>
          <w:t>49</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48" w:history="1">
        <w:r w:rsidR="001E1BC6" w:rsidRPr="00DF5CC3">
          <w:rPr>
            <w:rStyle w:val="aff7"/>
            <w:rFonts w:ascii="宋体" w:hint="eastAsia"/>
            <w:b/>
            <w:noProof/>
            <w:kern w:val="28"/>
          </w:rPr>
          <w:t>附件</w:t>
        </w:r>
        <w:r w:rsidR="001E1BC6" w:rsidRPr="00DF5CC3">
          <w:rPr>
            <w:rStyle w:val="aff7"/>
            <w:rFonts w:ascii="宋体"/>
            <w:b/>
            <w:noProof/>
            <w:kern w:val="28"/>
          </w:rPr>
          <w:t>15</w:t>
        </w:r>
        <w:r w:rsidR="001E1BC6" w:rsidRPr="00DF5CC3">
          <w:rPr>
            <w:rStyle w:val="aff7"/>
            <w:rFonts w:ascii="宋体" w:hint="eastAsia"/>
            <w:b/>
            <w:noProof/>
            <w:kern w:val="28"/>
          </w:rPr>
          <w:t>：具备履行合同所必须的设备和专业技术能力证明</w:t>
        </w:r>
        <w:r w:rsidR="001E1BC6">
          <w:rPr>
            <w:noProof/>
            <w:webHidden/>
          </w:rPr>
          <w:tab/>
        </w:r>
        <w:r>
          <w:rPr>
            <w:noProof/>
            <w:webHidden/>
          </w:rPr>
          <w:fldChar w:fldCharType="begin"/>
        </w:r>
        <w:r w:rsidR="001E1BC6">
          <w:rPr>
            <w:noProof/>
            <w:webHidden/>
          </w:rPr>
          <w:instrText xml:space="preserve"> PAGEREF _Toc84945348 \h </w:instrText>
        </w:r>
        <w:r>
          <w:rPr>
            <w:noProof/>
            <w:webHidden/>
          </w:rPr>
        </w:r>
        <w:r>
          <w:rPr>
            <w:noProof/>
            <w:webHidden/>
          </w:rPr>
          <w:fldChar w:fldCharType="separate"/>
        </w:r>
        <w:r w:rsidR="001E1BC6">
          <w:rPr>
            <w:noProof/>
            <w:webHidden/>
          </w:rPr>
          <w:t>50</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49" w:history="1">
        <w:r w:rsidR="001E1BC6" w:rsidRPr="00DF5CC3">
          <w:rPr>
            <w:rStyle w:val="aff7"/>
            <w:rFonts w:ascii="宋体" w:hint="eastAsia"/>
            <w:noProof/>
            <w:kern w:val="28"/>
          </w:rPr>
          <w:t>附件</w:t>
        </w:r>
        <w:r w:rsidR="001E1BC6" w:rsidRPr="00DF5CC3">
          <w:rPr>
            <w:rStyle w:val="aff7"/>
            <w:rFonts w:ascii="宋体"/>
            <w:noProof/>
            <w:kern w:val="28"/>
          </w:rPr>
          <w:t>16</w:t>
        </w:r>
        <w:r w:rsidR="001E1BC6" w:rsidRPr="00DF5CC3">
          <w:rPr>
            <w:rStyle w:val="aff7"/>
            <w:rFonts w:ascii="宋体" w:hint="eastAsia"/>
            <w:noProof/>
            <w:kern w:val="28"/>
          </w:rPr>
          <w:t>：无重大违法记录声明</w:t>
        </w:r>
        <w:r w:rsidR="001E1BC6">
          <w:rPr>
            <w:noProof/>
            <w:webHidden/>
          </w:rPr>
          <w:tab/>
        </w:r>
        <w:r>
          <w:rPr>
            <w:noProof/>
            <w:webHidden/>
          </w:rPr>
          <w:fldChar w:fldCharType="begin"/>
        </w:r>
        <w:r w:rsidR="001E1BC6">
          <w:rPr>
            <w:noProof/>
            <w:webHidden/>
          </w:rPr>
          <w:instrText xml:space="preserve"> PAGEREF _Toc84945349 \h </w:instrText>
        </w:r>
        <w:r>
          <w:rPr>
            <w:noProof/>
            <w:webHidden/>
          </w:rPr>
        </w:r>
        <w:r>
          <w:rPr>
            <w:noProof/>
            <w:webHidden/>
          </w:rPr>
          <w:fldChar w:fldCharType="separate"/>
        </w:r>
        <w:r w:rsidR="001E1BC6">
          <w:rPr>
            <w:noProof/>
            <w:webHidden/>
          </w:rPr>
          <w:t>51</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50" w:history="1">
        <w:r w:rsidR="001E1BC6" w:rsidRPr="00DF5CC3">
          <w:rPr>
            <w:rStyle w:val="aff7"/>
            <w:rFonts w:ascii="宋体" w:hint="eastAsia"/>
            <w:b/>
            <w:noProof/>
            <w:kern w:val="28"/>
          </w:rPr>
          <w:t>附件</w:t>
        </w:r>
        <w:r w:rsidR="001E1BC6" w:rsidRPr="00DF5CC3">
          <w:rPr>
            <w:rStyle w:val="aff7"/>
            <w:rFonts w:ascii="宋体"/>
            <w:b/>
            <w:noProof/>
            <w:kern w:val="28"/>
          </w:rPr>
          <w:t>17</w:t>
        </w:r>
        <w:r w:rsidR="001E1BC6" w:rsidRPr="00DF5CC3">
          <w:rPr>
            <w:rStyle w:val="aff7"/>
            <w:rFonts w:ascii="宋体" w:hint="eastAsia"/>
            <w:b/>
            <w:noProof/>
            <w:kern w:val="28"/>
          </w:rPr>
          <w:t>：类似业绩证明材料</w:t>
        </w:r>
        <w:r w:rsidR="001E1BC6">
          <w:rPr>
            <w:noProof/>
            <w:webHidden/>
          </w:rPr>
          <w:tab/>
        </w:r>
        <w:r>
          <w:rPr>
            <w:noProof/>
            <w:webHidden/>
          </w:rPr>
          <w:fldChar w:fldCharType="begin"/>
        </w:r>
        <w:r w:rsidR="001E1BC6">
          <w:rPr>
            <w:noProof/>
            <w:webHidden/>
          </w:rPr>
          <w:instrText xml:space="preserve"> PAGEREF _Toc84945350 \h </w:instrText>
        </w:r>
        <w:r>
          <w:rPr>
            <w:noProof/>
            <w:webHidden/>
          </w:rPr>
        </w:r>
        <w:r>
          <w:rPr>
            <w:noProof/>
            <w:webHidden/>
          </w:rPr>
          <w:fldChar w:fldCharType="separate"/>
        </w:r>
        <w:r w:rsidR="001E1BC6">
          <w:rPr>
            <w:noProof/>
            <w:webHidden/>
          </w:rPr>
          <w:t>52</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51" w:history="1">
        <w:r w:rsidR="001E1BC6" w:rsidRPr="00DF5CC3">
          <w:rPr>
            <w:rStyle w:val="aff7"/>
            <w:rFonts w:ascii="宋体" w:hint="eastAsia"/>
            <w:b/>
            <w:noProof/>
            <w:kern w:val="28"/>
          </w:rPr>
          <w:t>附件</w:t>
        </w:r>
        <w:r w:rsidR="001E1BC6" w:rsidRPr="00DF5CC3">
          <w:rPr>
            <w:rStyle w:val="aff7"/>
            <w:rFonts w:ascii="宋体"/>
            <w:b/>
            <w:noProof/>
            <w:kern w:val="28"/>
          </w:rPr>
          <w:t>18</w:t>
        </w:r>
        <w:r w:rsidR="001E1BC6" w:rsidRPr="00DF5CC3">
          <w:rPr>
            <w:rStyle w:val="aff7"/>
            <w:rFonts w:ascii="宋体" w:hint="eastAsia"/>
            <w:b/>
            <w:noProof/>
            <w:kern w:val="28"/>
          </w:rPr>
          <w:t>：项目管理及实施方案</w:t>
        </w:r>
        <w:r w:rsidR="001E1BC6">
          <w:rPr>
            <w:noProof/>
            <w:webHidden/>
          </w:rPr>
          <w:tab/>
        </w:r>
        <w:r>
          <w:rPr>
            <w:noProof/>
            <w:webHidden/>
          </w:rPr>
          <w:fldChar w:fldCharType="begin"/>
        </w:r>
        <w:r w:rsidR="001E1BC6">
          <w:rPr>
            <w:noProof/>
            <w:webHidden/>
          </w:rPr>
          <w:instrText xml:space="preserve"> PAGEREF _Toc84945351 \h </w:instrText>
        </w:r>
        <w:r>
          <w:rPr>
            <w:noProof/>
            <w:webHidden/>
          </w:rPr>
        </w:r>
        <w:r>
          <w:rPr>
            <w:noProof/>
            <w:webHidden/>
          </w:rPr>
          <w:fldChar w:fldCharType="separate"/>
        </w:r>
        <w:r w:rsidR="001E1BC6">
          <w:rPr>
            <w:noProof/>
            <w:webHidden/>
          </w:rPr>
          <w:t>53</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52" w:history="1">
        <w:r w:rsidR="001E1BC6" w:rsidRPr="00DF5CC3">
          <w:rPr>
            <w:rStyle w:val="aff7"/>
            <w:rFonts w:ascii="宋体" w:hint="eastAsia"/>
            <w:b/>
            <w:noProof/>
            <w:kern w:val="28"/>
          </w:rPr>
          <w:t>附件</w:t>
        </w:r>
        <w:r w:rsidR="001E1BC6" w:rsidRPr="00DF5CC3">
          <w:rPr>
            <w:rStyle w:val="aff7"/>
            <w:rFonts w:ascii="宋体"/>
            <w:b/>
            <w:noProof/>
            <w:kern w:val="28"/>
          </w:rPr>
          <w:t>19</w:t>
        </w:r>
        <w:r w:rsidR="001E1BC6" w:rsidRPr="00DF5CC3">
          <w:rPr>
            <w:rStyle w:val="aff7"/>
            <w:rFonts w:ascii="宋体" w:hint="eastAsia"/>
            <w:b/>
            <w:noProof/>
            <w:kern w:val="28"/>
          </w:rPr>
          <w:t>：</w:t>
        </w:r>
        <w:r w:rsidR="001E1BC6" w:rsidRPr="00DF5CC3">
          <w:rPr>
            <w:rStyle w:val="aff7"/>
            <w:rFonts w:ascii="宋体"/>
            <w:b/>
            <w:noProof/>
            <w:kern w:val="28"/>
          </w:rPr>
          <w:t xml:space="preserve"> </w:t>
        </w:r>
        <w:r w:rsidR="001E1BC6" w:rsidRPr="00DF5CC3">
          <w:rPr>
            <w:rStyle w:val="aff7"/>
            <w:rFonts w:ascii="宋体" w:hint="eastAsia"/>
            <w:b/>
            <w:noProof/>
            <w:kern w:val="28"/>
          </w:rPr>
          <w:t>最终报价表</w:t>
        </w:r>
        <w:r w:rsidR="001E1BC6">
          <w:rPr>
            <w:noProof/>
            <w:webHidden/>
          </w:rPr>
          <w:tab/>
        </w:r>
        <w:r>
          <w:rPr>
            <w:noProof/>
            <w:webHidden/>
          </w:rPr>
          <w:fldChar w:fldCharType="begin"/>
        </w:r>
        <w:r w:rsidR="001E1BC6">
          <w:rPr>
            <w:noProof/>
            <w:webHidden/>
          </w:rPr>
          <w:instrText xml:space="preserve"> PAGEREF _Toc84945352 \h </w:instrText>
        </w:r>
        <w:r>
          <w:rPr>
            <w:noProof/>
            <w:webHidden/>
          </w:rPr>
        </w:r>
        <w:r>
          <w:rPr>
            <w:noProof/>
            <w:webHidden/>
          </w:rPr>
          <w:fldChar w:fldCharType="separate"/>
        </w:r>
        <w:r w:rsidR="001E1BC6">
          <w:rPr>
            <w:noProof/>
            <w:webHidden/>
          </w:rPr>
          <w:t>54</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53" w:history="1">
        <w:r w:rsidR="001E1BC6" w:rsidRPr="00DF5CC3">
          <w:rPr>
            <w:rStyle w:val="aff7"/>
            <w:rFonts w:ascii="宋体" w:hint="eastAsia"/>
            <w:noProof/>
            <w:kern w:val="28"/>
          </w:rPr>
          <w:t>附件</w:t>
        </w:r>
        <w:r w:rsidR="001E1BC6" w:rsidRPr="00DF5CC3">
          <w:rPr>
            <w:rStyle w:val="aff7"/>
            <w:rFonts w:ascii="宋体"/>
            <w:noProof/>
            <w:kern w:val="28"/>
          </w:rPr>
          <w:t>20</w:t>
        </w:r>
        <w:r w:rsidR="001E1BC6" w:rsidRPr="00DF5CC3">
          <w:rPr>
            <w:rStyle w:val="aff7"/>
            <w:rFonts w:ascii="宋体" w:hint="eastAsia"/>
            <w:noProof/>
            <w:kern w:val="28"/>
          </w:rPr>
          <w:t>：制造（生产）企业小型、微型企业声明函</w:t>
        </w:r>
        <w:r w:rsidR="001E1BC6">
          <w:rPr>
            <w:noProof/>
            <w:webHidden/>
          </w:rPr>
          <w:tab/>
        </w:r>
        <w:r>
          <w:rPr>
            <w:noProof/>
            <w:webHidden/>
          </w:rPr>
          <w:fldChar w:fldCharType="begin"/>
        </w:r>
        <w:r w:rsidR="001E1BC6">
          <w:rPr>
            <w:noProof/>
            <w:webHidden/>
          </w:rPr>
          <w:instrText xml:space="preserve"> PAGEREF _Toc84945353 \h </w:instrText>
        </w:r>
        <w:r>
          <w:rPr>
            <w:noProof/>
            <w:webHidden/>
          </w:rPr>
        </w:r>
        <w:r>
          <w:rPr>
            <w:noProof/>
            <w:webHidden/>
          </w:rPr>
          <w:fldChar w:fldCharType="separate"/>
        </w:r>
        <w:r w:rsidR="001E1BC6">
          <w:rPr>
            <w:noProof/>
            <w:webHidden/>
          </w:rPr>
          <w:t>56</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54" w:history="1">
        <w:r w:rsidR="001E1BC6" w:rsidRPr="00DF5CC3">
          <w:rPr>
            <w:rStyle w:val="aff7"/>
            <w:rFonts w:ascii="宋体" w:hint="eastAsia"/>
            <w:noProof/>
            <w:kern w:val="28"/>
          </w:rPr>
          <w:t>附件</w:t>
        </w:r>
        <w:r w:rsidR="001E1BC6" w:rsidRPr="00DF5CC3">
          <w:rPr>
            <w:rStyle w:val="aff7"/>
            <w:rFonts w:ascii="宋体"/>
            <w:noProof/>
            <w:kern w:val="28"/>
          </w:rPr>
          <w:t>20.1</w:t>
        </w:r>
        <w:r w:rsidR="001E1BC6" w:rsidRPr="00DF5CC3">
          <w:rPr>
            <w:rStyle w:val="aff7"/>
            <w:rFonts w:ascii="宋体" w:hint="eastAsia"/>
            <w:noProof/>
            <w:kern w:val="28"/>
          </w:rPr>
          <w:t>：从业人员声明函</w:t>
        </w:r>
        <w:r w:rsidR="001E1BC6">
          <w:rPr>
            <w:noProof/>
            <w:webHidden/>
          </w:rPr>
          <w:tab/>
        </w:r>
        <w:r>
          <w:rPr>
            <w:noProof/>
            <w:webHidden/>
          </w:rPr>
          <w:fldChar w:fldCharType="begin"/>
        </w:r>
        <w:r w:rsidR="001E1BC6">
          <w:rPr>
            <w:noProof/>
            <w:webHidden/>
          </w:rPr>
          <w:instrText xml:space="preserve"> PAGEREF _Toc84945354 \h </w:instrText>
        </w:r>
        <w:r>
          <w:rPr>
            <w:noProof/>
            <w:webHidden/>
          </w:rPr>
        </w:r>
        <w:r>
          <w:rPr>
            <w:noProof/>
            <w:webHidden/>
          </w:rPr>
          <w:fldChar w:fldCharType="separate"/>
        </w:r>
        <w:r w:rsidR="001E1BC6">
          <w:rPr>
            <w:noProof/>
            <w:webHidden/>
          </w:rPr>
          <w:t>57</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55" w:history="1">
        <w:r w:rsidR="001E1BC6" w:rsidRPr="00DF5CC3">
          <w:rPr>
            <w:rStyle w:val="aff7"/>
            <w:rFonts w:ascii="宋体" w:hint="eastAsia"/>
            <w:noProof/>
            <w:kern w:val="28"/>
          </w:rPr>
          <w:t>附件</w:t>
        </w:r>
        <w:r w:rsidR="001E1BC6" w:rsidRPr="00DF5CC3">
          <w:rPr>
            <w:rStyle w:val="aff7"/>
            <w:rFonts w:ascii="宋体"/>
            <w:noProof/>
            <w:kern w:val="28"/>
          </w:rPr>
          <w:t>20.2</w:t>
        </w:r>
        <w:r w:rsidR="001E1BC6" w:rsidRPr="00DF5CC3">
          <w:rPr>
            <w:rStyle w:val="aff7"/>
            <w:rFonts w:ascii="宋体" w:hint="eastAsia"/>
            <w:noProof/>
            <w:kern w:val="28"/>
          </w:rPr>
          <w:t>：从业人员声明函</w:t>
        </w:r>
        <w:r w:rsidR="001E1BC6">
          <w:rPr>
            <w:noProof/>
            <w:webHidden/>
          </w:rPr>
          <w:tab/>
        </w:r>
        <w:r>
          <w:rPr>
            <w:noProof/>
            <w:webHidden/>
          </w:rPr>
          <w:fldChar w:fldCharType="begin"/>
        </w:r>
        <w:r w:rsidR="001E1BC6">
          <w:rPr>
            <w:noProof/>
            <w:webHidden/>
          </w:rPr>
          <w:instrText xml:space="preserve"> PAGEREF _Toc84945355 \h </w:instrText>
        </w:r>
        <w:r>
          <w:rPr>
            <w:noProof/>
            <w:webHidden/>
          </w:rPr>
        </w:r>
        <w:r>
          <w:rPr>
            <w:noProof/>
            <w:webHidden/>
          </w:rPr>
          <w:fldChar w:fldCharType="separate"/>
        </w:r>
        <w:r w:rsidR="001E1BC6">
          <w:rPr>
            <w:noProof/>
            <w:webHidden/>
          </w:rPr>
          <w:t>58</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56" w:history="1">
        <w:r w:rsidR="001E1BC6" w:rsidRPr="00DF5CC3">
          <w:rPr>
            <w:rStyle w:val="aff7"/>
            <w:rFonts w:ascii="宋体" w:hint="eastAsia"/>
            <w:b/>
            <w:noProof/>
            <w:kern w:val="28"/>
          </w:rPr>
          <w:t>附件</w:t>
        </w:r>
        <w:r w:rsidR="001E1BC6" w:rsidRPr="00DF5CC3">
          <w:rPr>
            <w:rStyle w:val="aff7"/>
            <w:rFonts w:ascii="宋体"/>
            <w:b/>
            <w:noProof/>
            <w:kern w:val="28"/>
          </w:rPr>
          <w:t>21</w:t>
        </w:r>
        <w:r w:rsidR="001E1BC6" w:rsidRPr="00DF5CC3">
          <w:rPr>
            <w:rStyle w:val="aff7"/>
            <w:rFonts w:ascii="宋体" w:hint="eastAsia"/>
            <w:b/>
            <w:noProof/>
            <w:kern w:val="28"/>
          </w:rPr>
          <w:t>：投标供应商认为在其他方面有必要说明的事项</w:t>
        </w:r>
        <w:r w:rsidR="001E1BC6">
          <w:rPr>
            <w:noProof/>
            <w:webHidden/>
          </w:rPr>
          <w:tab/>
        </w:r>
        <w:r>
          <w:rPr>
            <w:noProof/>
            <w:webHidden/>
          </w:rPr>
          <w:fldChar w:fldCharType="begin"/>
        </w:r>
        <w:r w:rsidR="001E1BC6">
          <w:rPr>
            <w:noProof/>
            <w:webHidden/>
          </w:rPr>
          <w:instrText xml:space="preserve"> PAGEREF _Toc84945356 \h </w:instrText>
        </w:r>
        <w:r>
          <w:rPr>
            <w:noProof/>
            <w:webHidden/>
          </w:rPr>
        </w:r>
        <w:r>
          <w:rPr>
            <w:noProof/>
            <w:webHidden/>
          </w:rPr>
          <w:fldChar w:fldCharType="separate"/>
        </w:r>
        <w:r w:rsidR="001E1BC6">
          <w:rPr>
            <w:noProof/>
            <w:webHidden/>
          </w:rPr>
          <w:t>59</w:t>
        </w:r>
        <w:r>
          <w:rPr>
            <w:noProof/>
            <w:webHidden/>
          </w:rPr>
          <w:fldChar w:fldCharType="end"/>
        </w:r>
      </w:hyperlink>
    </w:p>
    <w:p w:rsidR="001E1BC6" w:rsidRDefault="00D04340" w:rsidP="001E1BC6">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4945357" w:history="1">
        <w:r w:rsidR="001E1BC6" w:rsidRPr="00DF5CC3">
          <w:rPr>
            <w:rStyle w:val="aff7"/>
            <w:rFonts w:ascii="宋体" w:hint="eastAsia"/>
            <w:noProof/>
            <w:kern w:val="28"/>
          </w:rPr>
          <w:t>第六部分</w:t>
        </w:r>
        <w:r w:rsidR="001E1BC6" w:rsidRPr="00DF5CC3">
          <w:rPr>
            <w:rStyle w:val="aff7"/>
            <w:rFonts w:ascii="宋体"/>
            <w:noProof/>
            <w:kern w:val="28"/>
          </w:rPr>
          <w:t xml:space="preserve">  </w:t>
        </w:r>
        <w:r w:rsidR="001E1BC6" w:rsidRPr="00DF5CC3">
          <w:rPr>
            <w:rStyle w:val="aff7"/>
            <w:rFonts w:ascii="宋体" w:hint="eastAsia"/>
            <w:noProof/>
            <w:kern w:val="28"/>
          </w:rPr>
          <w:t>磋商及采购项目服务要求</w:t>
        </w:r>
        <w:r w:rsidR="001E1BC6">
          <w:rPr>
            <w:noProof/>
            <w:webHidden/>
          </w:rPr>
          <w:tab/>
        </w:r>
        <w:r>
          <w:rPr>
            <w:noProof/>
            <w:webHidden/>
          </w:rPr>
          <w:fldChar w:fldCharType="begin"/>
        </w:r>
        <w:r w:rsidR="001E1BC6">
          <w:rPr>
            <w:noProof/>
            <w:webHidden/>
          </w:rPr>
          <w:instrText xml:space="preserve"> PAGEREF _Toc84945357 \h </w:instrText>
        </w:r>
        <w:r>
          <w:rPr>
            <w:noProof/>
            <w:webHidden/>
          </w:rPr>
        </w:r>
        <w:r>
          <w:rPr>
            <w:noProof/>
            <w:webHidden/>
          </w:rPr>
          <w:fldChar w:fldCharType="separate"/>
        </w:r>
        <w:r w:rsidR="001E1BC6">
          <w:rPr>
            <w:noProof/>
            <w:webHidden/>
          </w:rPr>
          <w:t>60</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58" w:history="1">
        <w:r w:rsidR="001E1BC6" w:rsidRPr="00DF5CC3">
          <w:rPr>
            <w:rStyle w:val="aff7"/>
            <w:rFonts w:ascii="宋体" w:hAnsi="宋体" w:hint="eastAsia"/>
            <w:b/>
            <w:bCs/>
            <w:noProof/>
            <w:kern w:val="0"/>
          </w:rPr>
          <w:t>一、投标要求</w:t>
        </w:r>
        <w:r w:rsidR="001E1BC6">
          <w:rPr>
            <w:noProof/>
            <w:webHidden/>
          </w:rPr>
          <w:tab/>
        </w:r>
        <w:r>
          <w:rPr>
            <w:noProof/>
            <w:webHidden/>
          </w:rPr>
          <w:fldChar w:fldCharType="begin"/>
        </w:r>
        <w:r w:rsidR="001E1BC6">
          <w:rPr>
            <w:noProof/>
            <w:webHidden/>
          </w:rPr>
          <w:instrText xml:space="preserve"> PAGEREF _Toc84945358 \h </w:instrText>
        </w:r>
        <w:r>
          <w:rPr>
            <w:noProof/>
            <w:webHidden/>
          </w:rPr>
        </w:r>
        <w:r>
          <w:rPr>
            <w:noProof/>
            <w:webHidden/>
          </w:rPr>
          <w:fldChar w:fldCharType="separate"/>
        </w:r>
        <w:r w:rsidR="001E1BC6">
          <w:rPr>
            <w:noProof/>
            <w:webHidden/>
          </w:rPr>
          <w:t>60</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59" w:history="1">
        <w:r w:rsidR="001E1BC6" w:rsidRPr="00DF5CC3">
          <w:rPr>
            <w:rStyle w:val="aff7"/>
            <w:rFonts w:ascii="黑体" w:eastAsia="黑体" w:hAnsi="Arial"/>
            <w:b/>
            <w:noProof/>
          </w:rPr>
          <w:t>1</w:t>
        </w:r>
        <w:r w:rsidR="001E1BC6" w:rsidRPr="00DF5CC3">
          <w:rPr>
            <w:rStyle w:val="aff7"/>
            <w:rFonts w:ascii="黑体" w:eastAsia="黑体" w:hAnsi="Arial" w:hint="eastAsia"/>
            <w:b/>
            <w:noProof/>
          </w:rPr>
          <w:t>、投标说明</w:t>
        </w:r>
        <w:r w:rsidR="001E1BC6">
          <w:rPr>
            <w:noProof/>
            <w:webHidden/>
          </w:rPr>
          <w:tab/>
        </w:r>
        <w:r>
          <w:rPr>
            <w:noProof/>
            <w:webHidden/>
          </w:rPr>
          <w:fldChar w:fldCharType="begin"/>
        </w:r>
        <w:r w:rsidR="001E1BC6">
          <w:rPr>
            <w:noProof/>
            <w:webHidden/>
          </w:rPr>
          <w:instrText xml:space="preserve"> PAGEREF _Toc84945359 \h </w:instrText>
        </w:r>
        <w:r>
          <w:rPr>
            <w:noProof/>
            <w:webHidden/>
          </w:rPr>
        </w:r>
        <w:r>
          <w:rPr>
            <w:noProof/>
            <w:webHidden/>
          </w:rPr>
          <w:fldChar w:fldCharType="separate"/>
        </w:r>
        <w:r w:rsidR="001E1BC6">
          <w:rPr>
            <w:noProof/>
            <w:webHidden/>
          </w:rPr>
          <w:t>60</w:t>
        </w:r>
        <w:r>
          <w:rPr>
            <w:noProof/>
            <w:webHidden/>
          </w:rPr>
          <w:fldChar w:fldCharType="end"/>
        </w:r>
      </w:hyperlink>
    </w:p>
    <w:p w:rsidR="001E1BC6" w:rsidRDefault="00D04340" w:rsidP="001E1BC6">
      <w:pPr>
        <w:pStyle w:val="24"/>
        <w:ind w:firstLine="472"/>
        <w:rPr>
          <w:rFonts w:asciiTheme="minorHAnsi" w:eastAsiaTheme="minorEastAsia" w:hAnsiTheme="minorHAnsi" w:cstheme="minorBidi"/>
          <w:smallCaps w:val="0"/>
          <w:noProof/>
          <w:sz w:val="21"/>
          <w:szCs w:val="22"/>
        </w:rPr>
      </w:pPr>
      <w:hyperlink w:anchor="_Toc84945360" w:history="1">
        <w:r w:rsidR="001E1BC6" w:rsidRPr="00DF5CC3">
          <w:rPr>
            <w:rStyle w:val="aff7"/>
            <w:rFonts w:ascii="黑体" w:eastAsia="黑体" w:hAnsi="Arial"/>
            <w:b/>
            <w:noProof/>
          </w:rPr>
          <w:t>2</w:t>
        </w:r>
        <w:r w:rsidR="001E1BC6" w:rsidRPr="00DF5CC3">
          <w:rPr>
            <w:rStyle w:val="aff7"/>
            <w:rFonts w:ascii="黑体" w:eastAsia="黑体" w:hAnsi="Arial" w:hint="eastAsia"/>
            <w:b/>
            <w:noProof/>
          </w:rPr>
          <w:t>、商务要求</w:t>
        </w:r>
        <w:r w:rsidR="001E1BC6">
          <w:rPr>
            <w:noProof/>
            <w:webHidden/>
          </w:rPr>
          <w:tab/>
        </w:r>
        <w:r>
          <w:rPr>
            <w:noProof/>
            <w:webHidden/>
          </w:rPr>
          <w:fldChar w:fldCharType="begin"/>
        </w:r>
        <w:r w:rsidR="001E1BC6">
          <w:rPr>
            <w:noProof/>
            <w:webHidden/>
          </w:rPr>
          <w:instrText xml:space="preserve"> PAGEREF _Toc84945360 \h </w:instrText>
        </w:r>
        <w:r>
          <w:rPr>
            <w:noProof/>
            <w:webHidden/>
          </w:rPr>
        </w:r>
        <w:r>
          <w:rPr>
            <w:noProof/>
            <w:webHidden/>
          </w:rPr>
          <w:fldChar w:fldCharType="separate"/>
        </w:r>
        <w:r w:rsidR="001E1BC6">
          <w:rPr>
            <w:noProof/>
            <w:webHidden/>
          </w:rPr>
          <w:t>60</w:t>
        </w:r>
        <w:r>
          <w:rPr>
            <w:noProof/>
            <w:webHidden/>
          </w:rPr>
          <w:fldChar w:fldCharType="end"/>
        </w:r>
      </w:hyperlink>
    </w:p>
    <w:p w:rsidR="008F4005" w:rsidRDefault="00D04340">
      <w:pPr>
        <w:pStyle w:val="34"/>
        <w:ind w:firstLineChars="0" w:firstLine="0"/>
        <w:rPr>
          <w:rFonts w:ascii="幼圆" w:eastAsia="幼圆" w:hAnsi="仿宋" w:cstheme="minorBidi"/>
          <w:i w:val="0"/>
          <w:iCs w:val="0"/>
          <w:color w:val="000000" w:themeColor="text1"/>
          <w:sz w:val="21"/>
          <w:szCs w:val="21"/>
        </w:rPr>
        <w:sectPr w:rsidR="008F4005">
          <w:headerReference w:type="even" r:id="rId9"/>
          <w:headerReference w:type="default" r:id="rId10"/>
          <w:footerReference w:type="even" r:id="rId11"/>
          <w:footerReference w:type="default" r:id="rId12"/>
          <w:headerReference w:type="first" r:id="rId13"/>
          <w:footerReference w:type="first" r:id="rId14"/>
          <w:pgSz w:w="11850" w:h="16783"/>
          <w:pgMar w:top="2098" w:right="1416" w:bottom="2041" w:left="1701" w:header="1021" w:footer="1021" w:gutter="0"/>
          <w:pgNumType w:start="0" w:chapStyle="1"/>
          <w:cols w:space="425"/>
          <w:titlePg/>
          <w:docGrid w:linePitch="312"/>
        </w:sectPr>
      </w:pPr>
      <w:r>
        <w:rPr>
          <w:rFonts w:ascii="幼圆" w:eastAsia="幼圆" w:hAnsi="仿宋" w:hint="eastAsia"/>
          <w:bCs/>
          <w:i w:val="0"/>
          <w:color w:val="000000" w:themeColor="text1"/>
          <w:kern w:val="0"/>
          <w:szCs w:val="21"/>
        </w:rPr>
        <w:fldChar w:fldCharType="end"/>
      </w:r>
    </w:p>
    <w:p w:rsidR="008F4005" w:rsidRDefault="00C052B1">
      <w:pPr>
        <w:pStyle w:val="20"/>
        <w:ind w:firstLine="682"/>
        <w:jc w:val="center"/>
        <w:rPr>
          <w:rStyle w:val="2CharCharCharChar"/>
          <w:rFonts w:hint="default"/>
        </w:rPr>
      </w:pPr>
      <w:bookmarkStart w:id="0" w:name="_Toc447725347"/>
      <w:bookmarkStart w:id="1" w:name="_Toc84945295"/>
      <w:r>
        <w:rPr>
          <w:rStyle w:val="2CharCharCharChar"/>
          <w:rFonts w:hint="default"/>
        </w:rPr>
        <w:lastRenderedPageBreak/>
        <w:t>第一部分</w:t>
      </w:r>
      <w:bookmarkEnd w:id="0"/>
      <w:r>
        <w:rPr>
          <w:rStyle w:val="2CharCharCharChar"/>
          <w:rFonts w:hint="default"/>
        </w:rPr>
        <w:t xml:space="preserve"> 竞争性磋商公告</w:t>
      </w:r>
      <w:bookmarkEnd w:id="1"/>
    </w:p>
    <w:p w:rsidR="008F4005" w:rsidRDefault="00C052B1">
      <w:pPr>
        <w:pStyle w:val="af9"/>
        <w:spacing w:before="240" w:after="0"/>
        <w:rPr>
          <w:color w:val="000000" w:themeColor="text1"/>
          <w:sz w:val="44"/>
          <w:szCs w:val="44"/>
          <w:lang w:val="zh-CN" w:eastAsia="zh-CN"/>
        </w:rPr>
      </w:pPr>
      <w:r>
        <w:rPr>
          <w:rFonts w:ascii="宋体" w:hAnsi="宋体" w:cs="Arial" w:hint="eastAsia"/>
          <w:color w:val="000000" w:themeColor="text1"/>
          <w:sz w:val="24"/>
          <w:lang w:eastAsia="zh-CN"/>
        </w:rPr>
        <w:t xml:space="preserve">      青海联祥招标代理有限公司</w:t>
      </w:r>
      <w:r>
        <w:rPr>
          <w:rFonts w:ascii="宋体" w:hAnsi="宋体" w:cs="Arial"/>
          <w:color w:val="000000" w:themeColor="text1"/>
          <w:sz w:val="24"/>
          <w:lang w:eastAsia="zh-CN"/>
        </w:rPr>
        <w:t>受</w:t>
      </w:r>
      <w:r w:rsidR="00D55FED">
        <w:rPr>
          <w:rFonts w:ascii="宋体" w:hAnsi="宋体" w:cs="Arial" w:hint="eastAsia"/>
          <w:color w:val="000000" w:themeColor="text1"/>
          <w:sz w:val="24"/>
          <w:lang w:eastAsia="zh-CN"/>
        </w:rPr>
        <w:t>西宁市城中区总寨镇人民政府</w:t>
      </w:r>
      <w:r>
        <w:rPr>
          <w:rFonts w:ascii="宋体" w:hAnsi="宋体" w:cs="Arial"/>
          <w:color w:val="000000" w:themeColor="text1"/>
          <w:sz w:val="24"/>
          <w:lang w:eastAsia="zh-CN"/>
        </w:rPr>
        <w:t>委托，拟对</w:t>
      </w:r>
      <w:r w:rsidR="00A70278">
        <w:rPr>
          <w:rFonts w:ascii="宋体" w:hAnsi="宋体" w:cs="Arial" w:hint="eastAsia"/>
          <w:color w:val="000000" w:themeColor="text1"/>
          <w:sz w:val="24"/>
          <w:lang w:eastAsia="zh-CN"/>
        </w:rPr>
        <w:t>总寨镇2021年垃圾分类车辆及设备采购项目</w:t>
      </w:r>
      <w:r>
        <w:rPr>
          <w:rFonts w:ascii="宋体" w:hAnsi="宋体" w:cs="Arial"/>
          <w:color w:val="000000" w:themeColor="text1"/>
          <w:sz w:val="24"/>
          <w:lang w:eastAsia="zh-CN"/>
        </w:rPr>
        <w:t>进行国内竞争性磋商采购，现予以公告，欢迎符合条件的供应商前来参加投标。</w:t>
      </w:r>
    </w:p>
    <w:tbl>
      <w:tblPr>
        <w:tblW w:w="9400" w:type="dxa"/>
        <w:jc w:val="center"/>
        <w:tblLayout w:type="fixed"/>
        <w:tblLook w:val="04A0"/>
      </w:tblPr>
      <w:tblGrid>
        <w:gridCol w:w="2624"/>
        <w:gridCol w:w="6776"/>
      </w:tblGrid>
      <w:tr w:rsidR="008F4005">
        <w:trPr>
          <w:trHeight w:val="55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bookmarkStart w:id="2" w:name="OLE_LINK1"/>
            <w:r>
              <w:rPr>
                <w:rFonts w:ascii="宋体" w:hAnsi="Calibri" w:cs="宋体" w:hint="eastAsia"/>
                <w:color w:val="000000" w:themeColor="text1"/>
                <w:kern w:val="0"/>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A70278">
            <w:pPr>
              <w:autoSpaceDE w:val="0"/>
              <w:autoSpaceDN w:val="0"/>
              <w:adjustRightInd w:val="0"/>
              <w:spacing w:line="360" w:lineRule="auto"/>
              <w:ind w:firstLineChars="0" w:firstLine="0"/>
              <w:jc w:val="left"/>
              <w:rPr>
                <w:rFonts w:ascii="宋体" w:hAnsi="Calibri" w:cs="宋体"/>
                <w:color w:val="000000" w:themeColor="text1"/>
                <w:kern w:val="0"/>
                <w:lang w:val="zh-CN"/>
              </w:rPr>
            </w:pPr>
            <w:r>
              <w:rPr>
                <w:rFonts w:ascii="宋体" w:eastAsiaTheme="minorEastAsia" w:hAnsi="宋体" w:cs="Arial" w:hint="eastAsia"/>
                <w:color w:val="000000" w:themeColor="text1"/>
                <w:szCs w:val="28"/>
              </w:rPr>
              <w:t>总寨镇2021年垃圾分类车辆及设备采购项目</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A70278">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青海联祥磋商（货物）2021-082</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竞争性磋商</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lang w:val="zh-CN"/>
              </w:rPr>
            </w:pPr>
            <w:r>
              <w:rPr>
                <w:rFonts w:ascii="宋体" w:hAnsi="Calibri" w:cs="宋体" w:hint="eastAsia"/>
                <w:color w:val="000000" w:themeColor="text1"/>
                <w:kern w:val="0"/>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3847F6">
            <w:pPr>
              <w:autoSpaceDE w:val="0"/>
              <w:autoSpaceDN w:val="0"/>
              <w:adjustRightInd w:val="0"/>
              <w:spacing w:line="360" w:lineRule="auto"/>
              <w:ind w:firstLineChars="0" w:firstLine="0"/>
              <w:jc w:val="left"/>
              <w:rPr>
                <w:rFonts w:ascii="宋体" w:hAnsi="Calibri" w:cs="宋体"/>
                <w:color w:val="000000" w:themeColor="text1"/>
                <w:kern w:val="0"/>
                <w:lang w:val="zh-CN"/>
              </w:rPr>
            </w:pPr>
            <w:r>
              <w:rPr>
                <w:rFonts w:ascii="宋体" w:hAnsi="Calibri" w:cs="宋体" w:hint="eastAsia"/>
                <w:color w:val="000000" w:themeColor="text1"/>
                <w:kern w:val="0"/>
              </w:rPr>
              <w:t>72</w:t>
            </w:r>
            <w:r w:rsidR="00C052B1">
              <w:rPr>
                <w:rFonts w:ascii="宋体" w:hAnsi="Calibri" w:cs="宋体" w:hint="eastAsia"/>
                <w:color w:val="000000" w:themeColor="text1"/>
                <w:kern w:val="0"/>
                <w:lang w:val="zh-CN"/>
              </w:rPr>
              <w:t>万元</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Pr="00F778C0" w:rsidRDefault="003847F6" w:rsidP="007A288F">
            <w:pPr>
              <w:autoSpaceDE w:val="0"/>
              <w:autoSpaceDN w:val="0"/>
              <w:adjustRightInd w:val="0"/>
              <w:spacing w:line="276" w:lineRule="auto"/>
              <w:ind w:firstLineChars="0" w:firstLine="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kern w:val="0"/>
                <w:szCs w:val="21"/>
              </w:rPr>
              <w:t>无</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276" w:lineRule="auto"/>
              <w:ind w:firstLineChars="0" w:firstLine="0"/>
              <w:jc w:val="left"/>
              <w:rPr>
                <w:rFonts w:ascii="宋体" w:hAnsi="Calibri" w:cs="宋体"/>
                <w:color w:val="000000" w:themeColor="text1"/>
                <w:kern w:val="0"/>
                <w:lang w:val="zh-CN"/>
              </w:rPr>
            </w:pPr>
            <w:r>
              <w:rPr>
                <w:rFonts w:ascii="宋体" w:hAnsi="Calibri" w:cs="宋体" w:hint="eastAsia"/>
                <w:color w:val="000000" w:themeColor="text1"/>
                <w:kern w:val="0"/>
                <w:lang w:val="zh-CN"/>
              </w:rPr>
              <w:t>具体内容详见《</w:t>
            </w:r>
            <w:r>
              <w:rPr>
                <w:rFonts w:ascii="宋体" w:hAnsi="宋体" w:cs="宋体" w:hint="eastAsia"/>
                <w:color w:val="000000" w:themeColor="text1"/>
              </w:rPr>
              <w:t>磋商文件</w:t>
            </w:r>
            <w:r>
              <w:rPr>
                <w:rFonts w:ascii="宋体" w:hAnsi="Calibri" w:cs="宋体" w:hint="eastAsia"/>
                <w:color w:val="000000" w:themeColor="text1"/>
                <w:kern w:val="0"/>
                <w:lang w:val="zh-CN"/>
              </w:rPr>
              <w:t>》</w:t>
            </w:r>
          </w:p>
        </w:tc>
      </w:tr>
      <w:tr w:rsidR="008F4005">
        <w:trPr>
          <w:trHeight w:val="62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(1) 符合《政府采购法》第22条条件，并提供下列材料：</w:t>
            </w:r>
          </w:p>
          <w:p w:rsidR="008F4005" w:rsidRDefault="00CE28A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①</w:t>
            </w:r>
            <w:r w:rsidR="00C052B1">
              <w:rPr>
                <w:rFonts w:ascii="宋体" w:hAnsi="宋体" w:cs="宋体" w:hint="eastAsia"/>
                <w:color w:val="000000" w:themeColor="text1"/>
                <w:kern w:val="0"/>
                <w:lang w:val="zh-CN"/>
              </w:rPr>
              <w:t>投标人的营业执照等证明文件，自然人的身份证明。</w:t>
            </w:r>
          </w:p>
          <w:p w:rsidR="008F4005" w:rsidRDefault="00CE28A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②</w:t>
            </w:r>
            <w:r w:rsidR="00C052B1">
              <w:rPr>
                <w:rFonts w:ascii="宋体" w:hAnsi="宋体" w:cs="宋体" w:hint="eastAsia"/>
                <w:color w:val="000000" w:themeColor="text1"/>
                <w:kern w:val="0"/>
                <w:lang w:val="zh-CN"/>
              </w:rPr>
              <w:t>财务状况报告，依法缴纳税收和社会保障资金的相关材料。</w:t>
            </w:r>
          </w:p>
          <w:p w:rsidR="008F4005" w:rsidRDefault="00CE28A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③</w:t>
            </w:r>
            <w:r w:rsidR="00C052B1">
              <w:rPr>
                <w:rFonts w:ascii="宋体" w:hAnsi="宋体" w:cs="宋体" w:hint="eastAsia"/>
                <w:color w:val="000000" w:themeColor="text1"/>
                <w:kern w:val="0"/>
                <w:lang w:val="zh-CN"/>
              </w:rPr>
              <w:t>具备履行合同所必需的设备和专业技术能力的证明材料。</w:t>
            </w:r>
          </w:p>
          <w:p w:rsidR="008F4005" w:rsidRDefault="00CE28A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④</w:t>
            </w:r>
            <w:r w:rsidR="00C052B1">
              <w:rPr>
                <w:rFonts w:ascii="宋体" w:hAnsi="宋体" w:cs="宋体" w:hint="eastAsia"/>
                <w:color w:val="000000" w:themeColor="text1"/>
                <w:kern w:val="0"/>
                <w:lang w:val="zh-CN"/>
              </w:rPr>
              <w:t>参加政府采购活动前3年内在经营活动中没有重大违法记录的书面声明。</w:t>
            </w:r>
          </w:p>
          <w:p w:rsidR="008F4005" w:rsidRDefault="00CE28A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⑤</w:t>
            </w:r>
            <w:r w:rsidR="00C052B1">
              <w:rPr>
                <w:rFonts w:ascii="宋体" w:hAnsi="宋体" w:cs="宋体" w:hint="eastAsia"/>
                <w:color w:val="000000" w:themeColor="text1"/>
                <w:kern w:val="0"/>
                <w:lang w:val="zh-CN"/>
              </w:rPr>
              <w:t>具备法律、行政法规规定的其他条件的证明材料。</w:t>
            </w:r>
          </w:p>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(2) 单位负责人为同一人或者存在直接控股、管理关系的不同投标人，不得参加同一合同项下的政府采购活动。否则，皆取消投标资格；（提供承诺函）</w:t>
            </w:r>
          </w:p>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(4) 本项目不接受投标人以联合体方式进行投标；</w:t>
            </w:r>
          </w:p>
          <w:p w:rsidR="008F4005" w:rsidRDefault="00C052B1">
            <w:pPr>
              <w:widowControl/>
              <w:spacing w:line="320" w:lineRule="exact"/>
              <w:ind w:firstLineChars="0" w:firstLine="0"/>
              <w:rPr>
                <w:rFonts w:ascii="宋体" w:hAnsi="宋体" w:cs="宋体"/>
                <w:color w:val="000000" w:themeColor="text1"/>
                <w:kern w:val="0"/>
              </w:rPr>
            </w:pPr>
            <w:r>
              <w:rPr>
                <w:rFonts w:ascii="宋体" w:hAnsi="宋体" w:cs="宋体" w:hint="eastAsia"/>
                <w:color w:val="000000" w:themeColor="text1"/>
                <w:kern w:val="0"/>
                <w:lang w:val="zh-CN"/>
              </w:rPr>
              <w:t>(5)</w:t>
            </w:r>
            <w:r>
              <w:rPr>
                <w:rFonts w:ascii="宋体" w:hAnsi="宋体" w:cs="宋体" w:hint="eastAsia"/>
                <w:color w:val="000000" w:themeColor="text1"/>
                <w:kern w:val="0"/>
              </w:rPr>
              <w:t>经信用中国（www.creditchina.gov.cn）、中国政府采购网（www.ccgp.gov.cn）等渠道查询后，列入失信被执行人、重大税收违法案件当事人名单、政府采购严重违法失信行为记录名</w:t>
            </w:r>
            <w:r>
              <w:rPr>
                <w:rFonts w:ascii="宋体" w:hAnsi="宋体" w:cs="宋体" w:hint="eastAsia"/>
                <w:color w:val="000000" w:themeColor="text1"/>
                <w:kern w:val="0"/>
              </w:rPr>
              <w:lastRenderedPageBreak/>
              <w:t>单的，取消投标资格。</w:t>
            </w:r>
          </w:p>
        </w:tc>
      </w:tr>
      <w:tr w:rsidR="008F4005">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lastRenderedPageBreak/>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rsidP="004B5DDE">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kern w:val="0"/>
                <w:lang w:val="zh-CN"/>
              </w:rPr>
              <w:t>20</w:t>
            </w:r>
            <w:r>
              <w:rPr>
                <w:rFonts w:ascii="宋体" w:hAnsi="Calibri" w:cs="宋体" w:hint="eastAsia"/>
                <w:kern w:val="0"/>
                <w:lang w:val="zh-CN"/>
              </w:rPr>
              <w:t>21</w:t>
            </w:r>
            <w:r>
              <w:rPr>
                <w:rFonts w:ascii="宋体" w:hAnsi="Calibri" w:cs="宋体"/>
                <w:kern w:val="0"/>
                <w:lang w:val="zh-CN"/>
              </w:rPr>
              <w:t>年</w:t>
            </w:r>
            <w:r w:rsidR="004B5DDE">
              <w:rPr>
                <w:rFonts w:ascii="宋体" w:hAnsi="Calibri" w:cs="宋体" w:hint="eastAsia"/>
                <w:kern w:val="0"/>
              </w:rPr>
              <w:t>10</w:t>
            </w:r>
            <w:r>
              <w:rPr>
                <w:rFonts w:ascii="宋体" w:hAnsi="Calibri" w:cs="宋体"/>
                <w:kern w:val="0"/>
                <w:lang w:val="zh-CN"/>
              </w:rPr>
              <w:t>月</w:t>
            </w:r>
            <w:r w:rsidR="004B5DDE">
              <w:rPr>
                <w:rFonts w:ascii="宋体" w:hAnsi="Calibri" w:cs="宋体" w:hint="eastAsia"/>
                <w:kern w:val="0"/>
              </w:rPr>
              <w:t>12</w:t>
            </w:r>
            <w:r>
              <w:rPr>
                <w:rFonts w:ascii="宋体" w:hAnsi="Calibri" w:cs="宋体"/>
                <w:kern w:val="0"/>
                <w:lang w:val="zh-CN"/>
              </w:rPr>
              <w:t>日</w:t>
            </w:r>
          </w:p>
        </w:tc>
      </w:tr>
      <w:tr w:rsidR="008F4005">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rsidP="004B5DDE">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kern w:val="0"/>
                <w:lang w:val="zh-CN"/>
              </w:rPr>
              <w:t>20</w:t>
            </w:r>
            <w:r>
              <w:rPr>
                <w:rFonts w:ascii="宋体" w:hAnsi="Calibri" w:cs="宋体" w:hint="eastAsia"/>
                <w:kern w:val="0"/>
                <w:lang w:val="zh-CN"/>
              </w:rPr>
              <w:t>21年</w:t>
            </w:r>
            <w:r w:rsidR="004B5DDE">
              <w:rPr>
                <w:rFonts w:ascii="宋体" w:hAnsi="Calibri" w:cs="宋体" w:hint="eastAsia"/>
                <w:kern w:val="0"/>
              </w:rPr>
              <w:t>10</w:t>
            </w:r>
            <w:r>
              <w:rPr>
                <w:rFonts w:ascii="宋体" w:hAnsi="Calibri" w:cs="宋体" w:hint="eastAsia"/>
                <w:kern w:val="0"/>
                <w:lang w:val="zh-CN"/>
              </w:rPr>
              <w:t>月</w:t>
            </w:r>
            <w:r w:rsidR="004B5DDE">
              <w:rPr>
                <w:rFonts w:ascii="宋体" w:hAnsi="Calibri" w:cs="宋体" w:hint="eastAsia"/>
                <w:kern w:val="0"/>
              </w:rPr>
              <w:t>13</w:t>
            </w:r>
            <w:r>
              <w:rPr>
                <w:rFonts w:ascii="宋体" w:hAnsi="Calibri" w:cs="宋体" w:hint="eastAsia"/>
                <w:kern w:val="0"/>
                <w:lang w:val="zh-CN"/>
              </w:rPr>
              <w:t>日至</w:t>
            </w:r>
            <w:r>
              <w:rPr>
                <w:rFonts w:ascii="宋体" w:hAnsi="Calibri" w:cs="宋体"/>
                <w:kern w:val="0"/>
                <w:lang w:val="zh-CN"/>
              </w:rPr>
              <w:t>20</w:t>
            </w:r>
            <w:r>
              <w:rPr>
                <w:rFonts w:ascii="宋体" w:hAnsi="Calibri" w:cs="宋体" w:hint="eastAsia"/>
                <w:kern w:val="0"/>
                <w:lang w:val="zh-CN"/>
              </w:rPr>
              <w:t>21</w:t>
            </w:r>
            <w:r>
              <w:rPr>
                <w:rFonts w:ascii="宋体" w:hAnsi="Calibri" w:cs="宋体"/>
                <w:kern w:val="0"/>
                <w:lang w:val="zh-CN"/>
              </w:rPr>
              <w:t>年</w:t>
            </w:r>
            <w:r w:rsidR="004B5DDE">
              <w:rPr>
                <w:rFonts w:ascii="宋体" w:hAnsi="Calibri" w:cs="宋体" w:hint="eastAsia"/>
                <w:kern w:val="0"/>
              </w:rPr>
              <w:t>10</w:t>
            </w:r>
            <w:r>
              <w:rPr>
                <w:rFonts w:ascii="宋体" w:hAnsi="Calibri" w:cs="宋体"/>
                <w:kern w:val="0"/>
                <w:lang w:val="zh-CN"/>
              </w:rPr>
              <w:t>月</w:t>
            </w:r>
            <w:r w:rsidR="004B5DDE">
              <w:rPr>
                <w:rFonts w:ascii="宋体" w:hAnsi="Calibri" w:cs="宋体" w:hint="eastAsia"/>
                <w:kern w:val="0"/>
              </w:rPr>
              <w:t>19</w:t>
            </w:r>
            <w:r>
              <w:rPr>
                <w:rFonts w:ascii="宋体" w:hAnsi="Calibri" w:cs="宋体"/>
                <w:kern w:val="0"/>
                <w:lang w:val="zh-CN"/>
              </w:rPr>
              <w:t>日</w:t>
            </w:r>
            <w:r>
              <w:rPr>
                <w:rFonts w:ascii="宋体" w:hAnsi="Calibri" w:cs="宋体" w:hint="eastAsia"/>
                <w:kern w:val="0"/>
                <w:lang w:val="zh-CN"/>
              </w:rPr>
              <w:t>上午08时30分至12时</w:t>
            </w:r>
            <w:r>
              <w:rPr>
                <w:rFonts w:ascii="宋体" w:hAnsi="Calibri" w:cs="宋体"/>
                <w:kern w:val="0"/>
                <w:lang w:val="zh-CN"/>
              </w:rPr>
              <w:t>,</w:t>
            </w:r>
            <w:r>
              <w:rPr>
                <w:rFonts w:ascii="宋体" w:hAnsi="Calibri" w:cs="宋体" w:hint="eastAsia"/>
                <w:kern w:val="0"/>
                <w:lang w:val="zh-CN"/>
              </w:rPr>
              <w:t>下午14时30分至17时30分（节假日除外）。</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现场或邮箱购买</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rPr>
              <w:t>5</w:t>
            </w:r>
            <w:r>
              <w:rPr>
                <w:rFonts w:ascii="宋体" w:hAnsi="Calibri" w:cs="宋体" w:hint="eastAsia"/>
                <w:color w:val="000000" w:themeColor="text1"/>
                <w:kern w:val="0"/>
                <w:lang w:val="zh-CN"/>
              </w:rPr>
              <w:t>00元</w:t>
            </w:r>
            <w:r>
              <w:rPr>
                <w:rFonts w:ascii="宋体" w:hAnsi="Calibri" w:cs="宋体"/>
                <w:color w:val="000000" w:themeColor="text1"/>
                <w:kern w:val="0"/>
                <w:lang w:val="zh-CN"/>
              </w:rPr>
              <w:t>/</w:t>
            </w:r>
            <w:r w:rsidR="005F38EE">
              <w:rPr>
                <w:rFonts w:ascii="宋体" w:hAnsi="Calibri" w:cs="宋体"/>
                <w:color w:val="000000" w:themeColor="text1"/>
                <w:kern w:val="0"/>
                <w:lang w:val="zh-CN"/>
              </w:rPr>
              <w:t>包</w:t>
            </w:r>
            <w:r>
              <w:rPr>
                <w:rFonts w:ascii="宋体" w:hAnsi="Calibri" w:cs="宋体" w:hint="eastAsia"/>
                <w:color w:val="000000" w:themeColor="text1"/>
                <w:kern w:val="0"/>
                <w:lang w:val="zh-CN"/>
              </w:rPr>
              <w:t>（ 文件售后不退</w:t>
            </w:r>
            <w:r>
              <w:rPr>
                <w:rFonts w:ascii="宋体" w:hAnsi="Calibri" w:cs="宋体"/>
                <w:color w:val="000000" w:themeColor="text1"/>
                <w:kern w:val="0"/>
                <w:lang w:val="zh-CN"/>
              </w:rPr>
              <w:t xml:space="preserve">, </w:t>
            </w:r>
            <w:r>
              <w:rPr>
                <w:rFonts w:ascii="宋体" w:hAnsi="Calibri" w:cs="宋体" w:hint="eastAsia"/>
                <w:color w:val="000000" w:themeColor="text1"/>
                <w:kern w:val="0"/>
                <w:lang w:val="zh-CN"/>
              </w:rPr>
              <w:t>投标资格不能转让）</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276" w:lineRule="auto"/>
              <w:ind w:firstLineChars="0" w:firstLine="0"/>
              <w:rPr>
                <w:rFonts w:ascii="宋体" w:hAnsi="宋体" w:cs="宋体"/>
                <w:color w:val="000000" w:themeColor="text1"/>
              </w:rPr>
            </w:pPr>
            <w:r>
              <w:rPr>
                <w:rFonts w:ascii="宋体" w:hAnsi="宋体" w:cs="宋体" w:hint="eastAsia"/>
                <w:color w:val="000000" w:themeColor="text1"/>
              </w:rPr>
              <w:t>青海联祥招标代理有限公司（西宁市城西区蓝宝石大酒店写字楼18楼1803室）</w:t>
            </w:r>
          </w:p>
          <w:p w:rsidR="008F4005" w:rsidRDefault="00C052B1">
            <w:pPr>
              <w:autoSpaceDE w:val="0"/>
              <w:autoSpaceDN w:val="0"/>
              <w:adjustRightInd w:val="0"/>
              <w:spacing w:line="276" w:lineRule="auto"/>
              <w:ind w:firstLineChars="0" w:firstLine="0"/>
              <w:rPr>
                <w:rFonts w:ascii="宋体" w:hAnsi="Calibri" w:cs="宋体"/>
                <w:color w:val="000000" w:themeColor="text1"/>
                <w:kern w:val="0"/>
                <w:lang w:val="zh-CN"/>
              </w:rPr>
            </w:pPr>
            <w:r>
              <w:rPr>
                <w:rFonts w:ascii="宋体" w:hAnsi="Calibri" w:cs="宋体" w:hint="eastAsia"/>
                <w:color w:val="000000" w:themeColor="text1"/>
                <w:kern w:val="0"/>
                <w:lang w:val="zh-CN"/>
              </w:rPr>
              <w:t>标书购买联系人：王女士</w:t>
            </w:r>
          </w:p>
          <w:p w:rsidR="008F4005" w:rsidRDefault="00C052B1">
            <w:pPr>
              <w:autoSpaceDE w:val="0"/>
              <w:autoSpaceDN w:val="0"/>
              <w:adjustRightInd w:val="0"/>
              <w:spacing w:line="276" w:lineRule="auto"/>
              <w:ind w:firstLineChars="0" w:firstLine="0"/>
              <w:rPr>
                <w:rFonts w:ascii="宋体" w:hAnsi="Calibri" w:cs="宋体"/>
                <w:color w:val="000000" w:themeColor="text1"/>
                <w:kern w:val="0"/>
                <w:lang w:val="zh-CN"/>
              </w:rPr>
            </w:pPr>
            <w:r>
              <w:rPr>
                <w:rFonts w:ascii="宋体" w:hAnsi="Calibri" w:cs="宋体" w:hint="eastAsia"/>
                <w:color w:val="000000" w:themeColor="text1"/>
                <w:kern w:val="0"/>
                <w:lang w:val="zh-CN"/>
              </w:rPr>
              <w:t>电话：0971-6511500</w:t>
            </w:r>
          </w:p>
          <w:p w:rsidR="008F4005" w:rsidRDefault="00C052B1">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电子邮箱：</w:t>
            </w:r>
            <w:r>
              <w:rPr>
                <w:rFonts w:ascii="宋体" w:hAnsi="宋体" w:cs="宋体" w:hint="eastAsia"/>
                <w:color w:val="000000" w:themeColor="text1"/>
                <w:kern w:val="0"/>
              </w:rPr>
              <w:t>qinghailianxiang@163.com</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pStyle w:val="ae"/>
              <w:spacing w:line="360" w:lineRule="auto"/>
              <w:ind w:firstLineChars="0" w:firstLine="0"/>
              <w:jc w:val="both"/>
              <w:rPr>
                <w:rFonts w:ascii="宋体" w:hAnsi="宋体" w:cs="宋体"/>
                <w:color w:val="000000"/>
                <w:kern w:val="0"/>
                <w:sz w:val="24"/>
                <w:lang w:val="zh-CN"/>
              </w:rPr>
            </w:pPr>
            <w:r>
              <w:rPr>
                <w:rFonts w:ascii="宋体" w:hAnsi="宋体" w:cs="宋体" w:hint="eastAsia"/>
                <w:kern w:val="0"/>
                <w:sz w:val="24"/>
                <w:lang w:val="zh-CN"/>
              </w:rPr>
              <w:t>持</w:t>
            </w:r>
            <w:r>
              <w:rPr>
                <w:rFonts w:ascii="宋体" w:hAnsi="宋体" w:cs="宋体" w:hint="eastAsia"/>
                <w:kern w:val="0"/>
                <w:sz w:val="24"/>
              </w:rPr>
              <w:t>公司介绍信或</w:t>
            </w:r>
            <w:r>
              <w:rPr>
                <w:rFonts w:ascii="宋体" w:hAnsi="宋体" w:cs="宋体" w:hint="eastAsia"/>
                <w:kern w:val="0"/>
                <w:sz w:val="24"/>
                <w:lang w:val="zh-CN"/>
              </w:rPr>
              <w:t>法定代表人授权书（附身份证复印件），</w:t>
            </w:r>
            <w:r>
              <w:rPr>
                <w:rFonts w:ascii="宋体" w:hAnsi="宋体" w:hint="eastAsia"/>
                <w:color w:val="000000"/>
                <w:kern w:val="0"/>
                <w:sz w:val="24"/>
              </w:rPr>
              <w:t>以上资料均需加盖公章</w:t>
            </w:r>
            <w:r>
              <w:rPr>
                <w:rFonts w:ascii="宋体" w:hAnsi="宋体" w:cs="宋体" w:hint="eastAsia"/>
                <w:color w:val="000000"/>
                <w:kern w:val="0"/>
                <w:sz w:val="24"/>
                <w:lang w:val="zh-CN"/>
              </w:rPr>
              <w:t>。</w:t>
            </w:r>
          </w:p>
          <w:p w:rsidR="008F4005" w:rsidRDefault="00C052B1">
            <w:pPr>
              <w:shd w:val="clear" w:color="auto" w:fill="FFFFFF"/>
              <w:spacing w:line="276" w:lineRule="auto"/>
              <w:ind w:firstLineChars="0" w:firstLine="0"/>
              <w:jc w:val="left"/>
              <w:rPr>
                <w:rFonts w:ascii="宋体" w:hAnsi="Calibri" w:cs="宋体"/>
                <w:color w:val="000000" w:themeColor="text1"/>
                <w:kern w:val="0"/>
                <w:lang w:val="zh-CN"/>
              </w:rPr>
            </w:pPr>
            <w:r>
              <w:rPr>
                <w:rFonts w:ascii="宋体" w:hAnsi="宋体" w:cs="宋体" w:hint="eastAsia"/>
                <w:color w:val="000000"/>
                <w:kern w:val="0"/>
                <w:lang w:val="zh-CN"/>
              </w:rPr>
              <w:t>注：需网上购买</w:t>
            </w:r>
            <w:r w:rsidR="00F37861">
              <w:rPr>
                <w:rFonts w:ascii="宋体" w:hAnsi="宋体" w:cs="宋体" w:hint="eastAsia"/>
                <w:color w:val="000000"/>
                <w:kern w:val="0"/>
                <w:lang w:val="zh-CN"/>
              </w:rPr>
              <w:t>磋商</w:t>
            </w:r>
            <w:r>
              <w:rPr>
                <w:rFonts w:ascii="宋体" w:hAnsi="宋体" w:cs="宋体" w:hint="eastAsia"/>
                <w:color w:val="000000"/>
                <w:kern w:val="0"/>
                <w:lang w:val="zh-CN"/>
              </w:rPr>
              <w:t>文件的投标人可将以上材料扫描后发送至采购代理机构电子邮箱，在邮件中标明项目编号、项目名称、联系人及联系方式，并联系代理机构工作人员进行确认。</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116CED" w:rsidP="004B5DDE">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kern w:val="0"/>
                <w:lang w:val="zh-CN"/>
              </w:rPr>
              <w:t>2021年</w:t>
            </w:r>
            <w:r w:rsidR="004B5DDE">
              <w:rPr>
                <w:rFonts w:ascii="宋体" w:hAnsi="Calibri" w:cs="宋体" w:hint="eastAsia"/>
                <w:kern w:val="0"/>
                <w:lang w:val="zh-CN"/>
              </w:rPr>
              <w:t>10</w:t>
            </w:r>
            <w:r>
              <w:rPr>
                <w:rFonts w:ascii="宋体" w:hAnsi="Calibri" w:cs="宋体"/>
                <w:kern w:val="0"/>
                <w:lang w:val="zh-CN"/>
              </w:rPr>
              <w:t>月</w:t>
            </w:r>
            <w:r w:rsidR="004B5DDE">
              <w:rPr>
                <w:rFonts w:ascii="宋体" w:hAnsi="Calibri" w:cs="宋体" w:hint="eastAsia"/>
                <w:kern w:val="0"/>
                <w:lang w:val="zh-CN"/>
              </w:rPr>
              <w:t>26</w:t>
            </w:r>
            <w:r>
              <w:rPr>
                <w:rFonts w:ascii="宋体" w:hAnsi="Calibri" w:cs="宋体"/>
                <w:kern w:val="0"/>
                <w:lang w:val="zh-CN"/>
              </w:rPr>
              <w:t>日上午09:30分 （北京时间）</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E22B2E" w:rsidP="004B5DDE">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kern w:val="0"/>
                <w:lang w:val="zh-CN"/>
              </w:rPr>
              <w:t>2021年</w:t>
            </w:r>
            <w:r w:rsidR="004B5DDE">
              <w:rPr>
                <w:rFonts w:ascii="宋体" w:hAnsi="Calibri" w:cs="宋体" w:hint="eastAsia"/>
                <w:kern w:val="0"/>
                <w:lang w:val="zh-CN"/>
              </w:rPr>
              <w:t>10</w:t>
            </w:r>
            <w:r>
              <w:rPr>
                <w:rFonts w:ascii="宋体" w:hAnsi="Calibri" w:cs="宋体"/>
                <w:kern w:val="0"/>
                <w:lang w:val="zh-CN"/>
              </w:rPr>
              <w:t>月</w:t>
            </w:r>
            <w:r w:rsidR="004B5DDE">
              <w:rPr>
                <w:rFonts w:ascii="宋体" w:hAnsi="Calibri" w:cs="宋体" w:hint="eastAsia"/>
                <w:kern w:val="0"/>
                <w:lang w:val="zh-CN"/>
              </w:rPr>
              <w:t>26</w:t>
            </w:r>
            <w:r>
              <w:rPr>
                <w:rFonts w:ascii="宋体" w:hAnsi="Calibri" w:cs="宋体"/>
                <w:kern w:val="0"/>
                <w:lang w:val="zh-CN"/>
              </w:rPr>
              <w:t>日上午09:30分 （北京时间）</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szCs w:val="22"/>
              </w:rPr>
              <w:t>西宁市城西区蓝宝石大酒店写字楼18楼1803室</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Pr="00E57C0E"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E57C0E">
              <w:rPr>
                <w:rFonts w:ascii="宋体" w:hAnsi="Calibri" w:cs="宋体" w:hint="eastAsia"/>
                <w:color w:val="000000" w:themeColor="text1"/>
                <w:kern w:val="0"/>
                <w:lang w:val="zh-CN"/>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Pr="00E57C0E" w:rsidRDefault="00C052B1">
            <w:pPr>
              <w:autoSpaceDE w:val="0"/>
              <w:autoSpaceDN w:val="0"/>
              <w:adjustRightInd w:val="0"/>
              <w:spacing w:line="360" w:lineRule="auto"/>
              <w:ind w:firstLineChars="0" w:firstLine="0"/>
              <w:rPr>
                <w:rFonts w:ascii="宋体" w:hAnsi="宋体"/>
                <w:bCs/>
              </w:rPr>
            </w:pPr>
            <w:r w:rsidRPr="00E57C0E">
              <w:rPr>
                <w:rFonts w:ascii="宋体" w:hAnsi="Calibri" w:cs="宋体" w:hint="eastAsia"/>
                <w:color w:val="000000" w:themeColor="text1"/>
                <w:kern w:val="0"/>
              </w:rPr>
              <w:t>采购人：</w:t>
            </w:r>
            <w:r w:rsidR="00D55FED">
              <w:rPr>
                <w:rFonts w:ascii="宋体" w:hAnsi="宋体" w:hint="eastAsia"/>
                <w:bCs/>
              </w:rPr>
              <w:t>西宁市城中区总寨镇人民政府</w:t>
            </w:r>
          </w:p>
          <w:p w:rsidR="008F4005" w:rsidRPr="003D3ABB" w:rsidRDefault="00C052B1">
            <w:pPr>
              <w:autoSpaceDE w:val="0"/>
              <w:autoSpaceDN w:val="0"/>
              <w:adjustRightInd w:val="0"/>
              <w:spacing w:line="360" w:lineRule="auto"/>
              <w:ind w:firstLineChars="0" w:firstLine="0"/>
              <w:rPr>
                <w:rFonts w:ascii="宋体" w:hAnsi="Calibri" w:cs="宋体"/>
                <w:color w:val="000000" w:themeColor="text1"/>
                <w:kern w:val="0"/>
              </w:rPr>
            </w:pPr>
            <w:r w:rsidRPr="003D3ABB">
              <w:rPr>
                <w:rFonts w:ascii="宋体" w:hAnsi="Calibri" w:cs="宋体" w:hint="eastAsia"/>
                <w:color w:val="000000" w:themeColor="text1"/>
                <w:kern w:val="0"/>
              </w:rPr>
              <w:t>联系人：</w:t>
            </w:r>
            <w:r w:rsidR="00F37861" w:rsidRPr="00F37861">
              <w:rPr>
                <w:rFonts w:ascii="宋体" w:hAnsi="Calibri" w:cs="宋体" w:hint="eastAsia"/>
                <w:kern w:val="0"/>
              </w:rPr>
              <w:t>肖</w:t>
            </w:r>
            <w:r w:rsidR="00A9495A" w:rsidRPr="00F37861">
              <w:rPr>
                <w:rFonts w:ascii="宋体" w:hAnsi="Calibri" w:cs="宋体" w:hint="eastAsia"/>
                <w:kern w:val="0"/>
              </w:rPr>
              <w:t>老师</w:t>
            </w:r>
          </w:p>
          <w:p w:rsidR="00F37861" w:rsidRDefault="00C052B1" w:rsidP="00F37861">
            <w:pPr>
              <w:autoSpaceDE w:val="0"/>
              <w:autoSpaceDN w:val="0"/>
              <w:adjustRightInd w:val="0"/>
              <w:spacing w:line="360" w:lineRule="auto"/>
              <w:ind w:firstLineChars="0" w:firstLine="0"/>
              <w:rPr>
                <w:rFonts w:ascii="宋体" w:hAnsi="Calibri" w:cs="宋体"/>
                <w:kern w:val="0"/>
                <w:lang w:val="zh-CN"/>
              </w:rPr>
            </w:pPr>
            <w:r w:rsidRPr="003D3ABB">
              <w:rPr>
                <w:rFonts w:ascii="宋体" w:hAnsi="宋体" w:cs="宋体" w:hint="eastAsia"/>
                <w:color w:val="000000" w:themeColor="text1"/>
                <w:kern w:val="0"/>
                <w:lang w:val="zh-CN"/>
              </w:rPr>
              <w:t>联系电话</w:t>
            </w:r>
            <w:r w:rsidRPr="003D3ABB">
              <w:rPr>
                <w:rFonts w:ascii="宋体" w:hAnsi="Calibri" w:cs="宋体" w:hint="eastAsia"/>
                <w:kern w:val="0"/>
                <w:lang w:val="zh-CN"/>
              </w:rPr>
              <w:t>：</w:t>
            </w:r>
            <w:r w:rsidR="00F37861">
              <w:rPr>
                <w:rFonts w:ascii="宋体" w:hAnsi="Calibri" w:cs="宋体" w:hint="eastAsia"/>
                <w:kern w:val="0"/>
                <w:lang w:val="zh-CN"/>
              </w:rPr>
              <w:t>0971-2212616</w:t>
            </w:r>
          </w:p>
          <w:p w:rsidR="008F4005" w:rsidRPr="00E57C0E" w:rsidRDefault="00C052B1" w:rsidP="00F37861">
            <w:pPr>
              <w:autoSpaceDE w:val="0"/>
              <w:autoSpaceDN w:val="0"/>
              <w:adjustRightInd w:val="0"/>
              <w:spacing w:line="360" w:lineRule="auto"/>
              <w:ind w:firstLineChars="0" w:firstLine="0"/>
              <w:rPr>
                <w:rFonts w:ascii="宋体" w:hAnsi="Calibri" w:cs="宋体"/>
                <w:color w:val="000000" w:themeColor="text1"/>
                <w:kern w:val="0"/>
                <w:lang w:val="zh-CN"/>
              </w:rPr>
            </w:pPr>
            <w:r w:rsidRPr="00E57C0E">
              <w:rPr>
                <w:rFonts w:ascii="宋体" w:hAnsi="宋体" w:cs="宋体" w:hint="eastAsia"/>
                <w:color w:val="000000" w:themeColor="text1"/>
                <w:kern w:val="0"/>
                <w:lang w:val="zh-CN"/>
              </w:rPr>
              <w:t>联系地址：</w:t>
            </w:r>
            <w:r w:rsidR="00F37861" w:rsidRPr="00F37861">
              <w:rPr>
                <w:rFonts w:ascii="宋体" w:hAnsi="宋体" w:cs="宋体"/>
                <w:color w:val="000000"/>
                <w:kern w:val="0"/>
              </w:rPr>
              <w:t>西宁市城中区同安路93号</w:t>
            </w:r>
            <w:r w:rsidR="00F37861" w:rsidRPr="00F37861">
              <w:rPr>
                <w:rFonts w:ascii="宋体" w:hAnsi="宋体" w:cs="宋体" w:hint="eastAsia"/>
                <w:color w:val="000000"/>
                <w:kern w:val="0"/>
              </w:rPr>
              <w:t xml:space="preserve"> </w:t>
            </w:r>
            <w:r w:rsidR="00F37861">
              <w:rPr>
                <w:rFonts w:ascii="宋体" w:hAnsi="宋体" w:cs="宋体" w:hint="eastAsia"/>
                <w:color w:val="000000" w:themeColor="text1"/>
                <w:kern w:val="0"/>
                <w:lang w:val="zh-CN"/>
              </w:rPr>
              <w:t xml:space="preserve"> </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lang w:val="zh-CN"/>
              </w:rPr>
            </w:pPr>
            <w:r>
              <w:rPr>
                <w:rFonts w:ascii="宋体" w:hAnsi="Calibri" w:cs="宋体" w:hint="eastAsia"/>
                <w:color w:val="000000" w:themeColor="text1"/>
                <w:kern w:val="0"/>
                <w:lang w:val="zh-CN"/>
              </w:rPr>
              <w:t>采购代理机构：青海联祥招标代理有限公司</w:t>
            </w:r>
          </w:p>
          <w:p w:rsidR="008F4005" w:rsidRDefault="00C052B1">
            <w:pPr>
              <w:autoSpaceDE w:val="0"/>
              <w:autoSpaceDN w:val="0"/>
              <w:adjustRightInd w:val="0"/>
              <w:spacing w:line="360" w:lineRule="auto"/>
              <w:ind w:firstLineChars="0" w:firstLine="0"/>
              <w:rPr>
                <w:rFonts w:ascii="宋体" w:hAnsi="Calibri" w:cs="宋体"/>
                <w:color w:val="000000" w:themeColor="text1"/>
                <w:kern w:val="0"/>
                <w:lang w:val="zh-CN"/>
              </w:rPr>
            </w:pPr>
            <w:r>
              <w:rPr>
                <w:rFonts w:ascii="宋体" w:hAnsi="Calibri" w:cs="宋体" w:hint="eastAsia"/>
                <w:color w:val="000000" w:themeColor="text1"/>
                <w:kern w:val="0"/>
                <w:lang w:val="zh-CN"/>
              </w:rPr>
              <w:t>联系人：王女士</w:t>
            </w:r>
          </w:p>
          <w:p w:rsidR="008F4005" w:rsidRDefault="00C052B1">
            <w:pPr>
              <w:autoSpaceDE w:val="0"/>
              <w:autoSpaceDN w:val="0"/>
              <w:adjustRightInd w:val="0"/>
              <w:spacing w:line="360" w:lineRule="auto"/>
              <w:ind w:firstLineChars="0" w:firstLine="0"/>
              <w:rPr>
                <w:rFonts w:ascii="宋体" w:hAnsi="Calibri" w:cs="宋体"/>
                <w:color w:val="000000" w:themeColor="text1"/>
                <w:kern w:val="0"/>
                <w:lang w:val="zh-CN"/>
              </w:rPr>
            </w:pPr>
            <w:r>
              <w:rPr>
                <w:rFonts w:ascii="宋体" w:hAnsi="Calibri" w:cs="宋体" w:hint="eastAsia"/>
                <w:color w:val="000000" w:themeColor="text1"/>
                <w:kern w:val="0"/>
                <w:lang w:val="zh-CN"/>
              </w:rPr>
              <w:t>联系电话：0971-6511500</w:t>
            </w:r>
          </w:p>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联系地址：</w:t>
            </w:r>
            <w:r>
              <w:rPr>
                <w:rFonts w:ascii="宋体" w:hAnsi="宋体" w:cs="宋体" w:hint="eastAsia"/>
                <w:color w:val="000000" w:themeColor="text1"/>
              </w:rPr>
              <w:t>西宁市城西区蓝宝石大酒店写字楼18楼1803室</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中国建设银行股份有限公司西宁城西支行</w:t>
            </w:r>
          </w:p>
        </w:tc>
      </w:tr>
      <w:tr w:rsidR="008F400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青海联祥招标代理有限公司</w:t>
            </w:r>
          </w:p>
        </w:tc>
      </w:tr>
      <w:tr w:rsidR="008F4005">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lastRenderedPageBreak/>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63001373637050216012</w:t>
            </w:r>
          </w:p>
        </w:tc>
      </w:tr>
      <w:tr w:rsidR="008F4005">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pStyle w:val="afffff9"/>
              <w:numPr>
                <w:ilvl w:val="0"/>
                <w:numId w:val="18"/>
              </w:numPr>
              <w:autoSpaceDE w:val="0"/>
              <w:autoSpaceDN w:val="0"/>
              <w:adjustRightInd w:val="0"/>
              <w:spacing w:line="276" w:lineRule="auto"/>
              <w:ind w:firstLineChars="0"/>
              <w:rPr>
                <w:rFonts w:ascii="宋体" w:hAnsi="宋体"/>
                <w:color w:val="000000" w:themeColor="text1"/>
              </w:rPr>
            </w:pPr>
            <w:r>
              <w:rPr>
                <w:rFonts w:ascii="宋体" w:hAnsi="宋体" w:hint="eastAsia"/>
                <w:color w:val="000000" w:themeColor="text1"/>
              </w:rPr>
              <w:t>投标人所投项目必须完全响应磋商文件所列内容。</w:t>
            </w:r>
          </w:p>
          <w:p w:rsidR="008F4005" w:rsidRDefault="00C052B1">
            <w:pPr>
              <w:autoSpaceDE w:val="0"/>
              <w:autoSpaceDN w:val="0"/>
              <w:adjustRightInd w:val="0"/>
              <w:spacing w:line="276" w:lineRule="auto"/>
              <w:ind w:firstLineChars="0" w:firstLine="0"/>
              <w:rPr>
                <w:rFonts w:ascii="宋体" w:hAnsi="宋体"/>
                <w:color w:val="000000" w:themeColor="text1"/>
              </w:rPr>
            </w:pPr>
            <w:r>
              <w:rPr>
                <w:rFonts w:ascii="宋体" w:hAnsi="宋体" w:hint="eastAsia"/>
                <w:color w:val="000000" w:themeColor="text1"/>
              </w:rPr>
              <w:t>2、服务范围及所应达到的要求，以磋商文件中商务、服务的相应要求为准。</w:t>
            </w:r>
            <w:r>
              <w:rPr>
                <w:rFonts w:ascii="宋体" w:hAnsi="宋体" w:hint="eastAsia"/>
                <w:color w:val="000000" w:themeColor="text1"/>
              </w:rPr>
              <w:br/>
              <w:t>3、磋商内容如有变动，以磋商文件及澄清文件为准。</w:t>
            </w:r>
            <w:r>
              <w:rPr>
                <w:rFonts w:ascii="宋体" w:hAnsi="宋体" w:hint="eastAsia"/>
                <w:color w:val="000000" w:themeColor="text1"/>
              </w:rPr>
              <w:br/>
              <w:t>4、本项目磋商公告在 《青海政府采购网》、《青海省招标投标网》、《中国采购与招标网》上发布。以《青海政府采购网》为准。</w:t>
            </w:r>
          </w:p>
        </w:tc>
      </w:tr>
      <w:tr w:rsidR="008F4005">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autoSpaceDE w:val="0"/>
              <w:autoSpaceDN w:val="0"/>
              <w:adjustRightInd w:val="0"/>
              <w:spacing w:line="300" w:lineRule="auto"/>
              <w:ind w:firstLineChars="0" w:firstLine="0"/>
              <w:jc w:val="left"/>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rsidP="00F37861">
            <w:pPr>
              <w:autoSpaceDE w:val="0"/>
              <w:autoSpaceDN w:val="0"/>
              <w:adjustRightInd w:val="0"/>
              <w:spacing w:line="300" w:lineRule="auto"/>
              <w:ind w:firstLineChars="0" w:firstLine="0"/>
              <w:jc w:val="left"/>
              <w:rPr>
                <w:rFonts w:ascii="宋体" w:hAnsi="Calibri" w:cs="宋体"/>
                <w:color w:val="000000" w:themeColor="text1"/>
                <w:kern w:val="0"/>
                <w:lang w:val="zh-CN"/>
              </w:rPr>
            </w:pPr>
            <w:r>
              <w:rPr>
                <w:rFonts w:ascii="宋体" w:hAnsi="宋体" w:cs="宋体" w:hint="eastAsia"/>
                <w:color w:val="000000" w:themeColor="text1"/>
                <w:kern w:val="0"/>
                <w:lang w:val="zh-CN"/>
              </w:rPr>
              <w:t>监督单位：</w:t>
            </w:r>
            <w:r w:rsidR="00F37861">
              <w:rPr>
                <w:rFonts w:ascii="宋体" w:hAnsi="宋体" w:cs="宋体" w:hint="eastAsia"/>
              </w:rPr>
              <w:t xml:space="preserve">城中区财政局        </w:t>
            </w:r>
            <w:r w:rsidR="00F37861">
              <w:rPr>
                <w:rFonts w:ascii="宋体" w:hAnsi="宋体" w:cs="宋体" w:hint="eastAsia"/>
                <w:color w:val="000000"/>
                <w:kern w:val="0"/>
                <w:lang w:val="zh-CN"/>
              </w:rPr>
              <w:t>联系电话：</w:t>
            </w:r>
            <w:r w:rsidR="00F37861">
              <w:rPr>
                <w:rFonts w:ascii="宋体" w:hAnsi="宋体" w:cs="宋体"/>
                <w:kern w:val="0"/>
              </w:rPr>
              <w:t>0971-</w:t>
            </w:r>
            <w:r w:rsidR="00F37861">
              <w:rPr>
                <w:rFonts w:ascii="宋体" w:hAnsi="宋体" w:cs="宋体" w:hint="eastAsia"/>
                <w:kern w:val="0"/>
              </w:rPr>
              <w:t>8248537</w:t>
            </w:r>
          </w:p>
        </w:tc>
      </w:tr>
    </w:tbl>
    <w:p w:rsidR="008F4005" w:rsidRDefault="00C052B1">
      <w:pPr>
        <w:autoSpaceDE w:val="0"/>
        <w:autoSpaceDN w:val="0"/>
        <w:adjustRightInd w:val="0"/>
        <w:ind w:firstLine="680"/>
        <w:rPr>
          <w:rFonts w:ascii="Calibri" w:hAnsi="Calibri" w:cs="Calibri"/>
          <w:color w:val="000000" w:themeColor="text1"/>
          <w:kern w:val="0"/>
          <w:sz w:val="28"/>
          <w:szCs w:val="28"/>
        </w:rPr>
      </w:pPr>
      <w:r>
        <w:rPr>
          <w:rFonts w:ascii="Arial" w:hAnsi="Arial" w:cs="Arial"/>
          <w:color w:val="000000" w:themeColor="text1"/>
          <w:sz w:val="34"/>
          <w:szCs w:val="34"/>
        </w:rPr>
        <w:t>    </w:t>
      </w:r>
    </w:p>
    <w:p w:rsidR="008F4005" w:rsidRDefault="00C052B1">
      <w:pPr>
        <w:autoSpaceDE w:val="0"/>
        <w:autoSpaceDN w:val="0"/>
        <w:adjustRightInd w:val="0"/>
        <w:ind w:right="240" w:firstLine="480"/>
        <w:jc w:val="right"/>
        <w:rPr>
          <w:rFonts w:ascii="Calibri" w:hAnsi="Calibri" w:cs="Calibri"/>
          <w:color w:val="000000" w:themeColor="text1"/>
          <w:kern w:val="0"/>
        </w:rPr>
      </w:pPr>
      <w:r>
        <w:rPr>
          <w:rFonts w:ascii="Calibri" w:hAnsi="Calibri" w:cs="Calibri" w:hint="eastAsia"/>
          <w:color w:val="000000" w:themeColor="text1"/>
          <w:kern w:val="0"/>
        </w:rPr>
        <w:t>青海联祥招标代理有限公司</w:t>
      </w:r>
    </w:p>
    <w:p w:rsidR="008F4005" w:rsidRDefault="00C052B1">
      <w:pPr>
        <w:autoSpaceDE w:val="0"/>
        <w:autoSpaceDN w:val="0"/>
        <w:adjustRightInd w:val="0"/>
        <w:ind w:right="600" w:firstLine="480"/>
        <w:jc w:val="right"/>
        <w:rPr>
          <w:rFonts w:asciiTheme="minorEastAsia" w:eastAsiaTheme="minorEastAsia" w:hAnsiTheme="minorEastAsia" w:cs="Calibri"/>
          <w:kern w:val="0"/>
        </w:rPr>
      </w:pPr>
      <w:r>
        <w:rPr>
          <w:rFonts w:asciiTheme="minorEastAsia" w:eastAsiaTheme="minorEastAsia" w:hAnsiTheme="minorEastAsia" w:cs="Calibri" w:hint="eastAsia"/>
          <w:kern w:val="0"/>
        </w:rPr>
        <w:t>2021年</w:t>
      </w:r>
      <w:r w:rsidR="00F37861">
        <w:rPr>
          <w:rFonts w:asciiTheme="minorEastAsia" w:eastAsiaTheme="minorEastAsia" w:hAnsiTheme="minorEastAsia" w:cs="Calibri" w:hint="eastAsia"/>
          <w:kern w:val="0"/>
        </w:rPr>
        <w:t>10</w:t>
      </w:r>
      <w:r>
        <w:rPr>
          <w:rFonts w:asciiTheme="minorEastAsia" w:eastAsiaTheme="minorEastAsia" w:hAnsiTheme="minorEastAsia" w:cs="Calibri" w:hint="eastAsia"/>
          <w:kern w:val="0"/>
        </w:rPr>
        <w:t>月</w:t>
      </w:r>
      <w:r w:rsidR="00F37861">
        <w:rPr>
          <w:rFonts w:asciiTheme="minorEastAsia" w:eastAsiaTheme="minorEastAsia" w:hAnsiTheme="minorEastAsia" w:cs="Calibri" w:hint="eastAsia"/>
          <w:kern w:val="0"/>
        </w:rPr>
        <w:t>12</w:t>
      </w:r>
      <w:r>
        <w:rPr>
          <w:rFonts w:asciiTheme="minorEastAsia" w:eastAsiaTheme="minorEastAsia" w:hAnsiTheme="minorEastAsia" w:cs="Calibri" w:hint="eastAsia"/>
          <w:kern w:val="0"/>
        </w:rPr>
        <w:t>日</w:t>
      </w:r>
      <w:bookmarkEnd w:id="2"/>
      <w:r>
        <w:rPr>
          <w:rFonts w:asciiTheme="minorEastAsia" w:eastAsiaTheme="minorEastAsia" w:hAnsiTheme="minorEastAsia" w:cs="Calibri"/>
          <w:kern w:val="0"/>
        </w:rPr>
        <w:br w:type="page"/>
      </w:r>
    </w:p>
    <w:p w:rsidR="008F4005" w:rsidRDefault="00C052B1">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3" w:name="_Toc447725348"/>
      <w:bookmarkStart w:id="4" w:name="_Toc84945296"/>
      <w:r>
        <w:rPr>
          <w:rFonts w:ascii="宋体" w:hint="eastAsia"/>
          <w:b/>
          <w:color w:val="000000" w:themeColor="text1"/>
          <w:kern w:val="28"/>
          <w:sz w:val="36"/>
          <w:szCs w:val="20"/>
        </w:rPr>
        <w:lastRenderedPageBreak/>
        <w:t>第二部分磋商须知前附表</w:t>
      </w:r>
      <w:bookmarkEnd w:id="3"/>
      <w:bookmarkEnd w:id="4"/>
    </w:p>
    <w:p w:rsidR="008F4005" w:rsidRDefault="008F4005">
      <w:pPr>
        <w:keepNext/>
        <w:keepLines/>
        <w:widowControl/>
        <w:snapToGrid w:val="0"/>
        <w:spacing w:line="400" w:lineRule="atLeast"/>
        <w:ind w:firstLineChars="0" w:firstLine="0"/>
        <w:jc w:val="center"/>
        <w:outlineLvl w:val="0"/>
        <w:rPr>
          <w:rFonts w:ascii="宋体"/>
          <w:b/>
          <w:color w:val="000000" w:themeColor="text1"/>
          <w:kern w:val="28"/>
          <w:sz w:val="36"/>
          <w:szCs w:val="20"/>
        </w:rPr>
      </w:pPr>
    </w:p>
    <w:tbl>
      <w:tblPr>
        <w:tblW w:w="9580" w:type="dxa"/>
        <w:jc w:val="center"/>
        <w:tblLayout w:type="fixed"/>
        <w:tblLook w:val="04A0"/>
      </w:tblPr>
      <w:tblGrid>
        <w:gridCol w:w="588"/>
        <w:gridCol w:w="2126"/>
        <w:gridCol w:w="6866"/>
      </w:tblGrid>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89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1200" w:firstLine="2880"/>
              <w:rPr>
                <w:rFonts w:ascii="宋体" w:hAnsi="宋体" w:cs="宋体"/>
                <w:color w:val="000000" w:themeColor="text1"/>
                <w:kern w:val="0"/>
                <w:lang w:val="zh-CN"/>
              </w:rPr>
            </w:pPr>
            <w:r>
              <w:rPr>
                <w:rFonts w:ascii="宋体" w:hAnsi="宋体" w:cs="宋体" w:hint="eastAsia"/>
                <w:color w:val="000000" w:themeColor="text1"/>
                <w:kern w:val="0"/>
                <w:lang w:val="zh-CN"/>
              </w:rPr>
              <w:t>内       容</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采购项目名称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A70278">
            <w:pPr>
              <w:autoSpaceDE w:val="0"/>
              <w:autoSpaceDN w:val="0"/>
              <w:adjustRightInd w:val="0"/>
              <w:spacing w:line="360" w:lineRule="auto"/>
              <w:ind w:firstLineChars="0" w:firstLine="0"/>
              <w:jc w:val="left"/>
              <w:rPr>
                <w:rFonts w:ascii="宋体" w:hAnsi="Calibri" w:cs="宋体"/>
                <w:color w:val="000000" w:themeColor="text1"/>
                <w:kern w:val="0"/>
                <w:lang w:val="zh-CN"/>
              </w:rPr>
            </w:pPr>
            <w:r>
              <w:rPr>
                <w:rFonts w:ascii="宋体" w:eastAsiaTheme="minorEastAsia" w:hAnsi="宋体" w:cs="Arial" w:hint="eastAsia"/>
                <w:color w:val="000000" w:themeColor="text1"/>
                <w:szCs w:val="28"/>
              </w:rPr>
              <w:t>总寨镇2021年垃圾分类车辆及设备采购项目</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采购项目编号</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A70278">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青海联祥磋商（货物）2021-082</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采购人</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D55FED">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hint="eastAsia"/>
                <w:bCs/>
              </w:rPr>
              <w:t>西宁市城中区总寨镇人民政府</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采购代理机构</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青海联祥招标代理有限公司</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竞争性磋商</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评分办法</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综合评分法</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项目分包个数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Pr="00B507DB" w:rsidRDefault="00871B79" w:rsidP="00B507DB">
            <w:pPr>
              <w:autoSpaceDE w:val="0"/>
              <w:autoSpaceDN w:val="0"/>
              <w:adjustRightInd w:val="0"/>
              <w:spacing w:line="276" w:lineRule="auto"/>
              <w:ind w:firstLineChars="0" w:firstLine="0"/>
              <w:jc w:val="left"/>
              <w:rPr>
                <w:rFonts w:ascii="宋体" w:hAnsi="Calibri" w:cs="宋体"/>
                <w:color w:val="000000" w:themeColor="text1"/>
                <w:kern w:val="0"/>
              </w:rPr>
            </w:pPr>
            <w:r>
              <w:rPr>
                <w:rFonts w:ascii="宋体" w:hAnsi="Calibri" w:cs="宋体"/>
                <w:color w:val="000000" w:themeColor="text1"/>
                <w:kern w:val="0"/>
              </w:rPr>
              <w:t>无</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详见</w:t>
            </w:r>
            <w:r>
              <w:rPr>
                <w:rFonts w:ascii="宋体" w:hAnsi="宋体" w:cs="宋体" w:hint="eastAsia"/>
                <w:color w:val="000000" w:themeColor="text1"/>
                <w:lang w:val="zh-CN"/>
              </w:rPr>
              <w:t>磋商文件</w:t>
            </w:r>
            <w:r>
              <w:rPr>
                <w:rFonts w:ascii="宋体" w:hAnsi="宋体" w:cs="宋体" w:hint="eastAsia"/>
                <w:color w:val="000000" w:themeColor="text1"/>
                <w:kern w:val="0"/>
                <w:lang w:val="zh-CN"/>
              </w:rPr>
              <w:t>第六部分</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供应商资格条件</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507DB" w:rsidRPr="00B507DB" w:rsidRDefault="00B507DB" w:rsidP="00B507DB">
            <w:pPr>
              <w:autoSpaceDE w:val="0"/>
              <w:autoSpaceDN w:val="0"/>
              <w:spacing w:line="360" w:lineRule="auto"/>
              <w:ind w:firstLineChars="0" w:firstLine="0"/>
              <w:rPr>
                <w:rFonts w:ascii="宋体" w:hAnsi="宋体" w:cs="宋体"/>
                <w:color w:val="000000" w:themeColor="text1"/>
                <w:kern w:val="0"/>
                <w:lang w:val="zh-CN"/>
              </w:rPr>
            </w:pPr>
            <w:r w:rsidRPr="00B507DB">
              <w:rPr>
                <w:rFonts w:ascii="宋体" w:hAnsi="宋体" w:cs="宋体" w:hint="eastAsia"/>
                <w:color w:val="000000" w:themeColor="text1"/>
                <w:kern w:val="0"/>
                <w:lang w:val="zh-CN"/>
              </w:rPr>
              <w:t>(1) 符合《政府采购法》第22条条件，并提供下列材料：</w:t>
            </w:r>
          </w:p>
          <w:p w:rsidR="00B507DB" w:rsidRPr="00B507DB" w:rsidRDefault="00B507DB" w:rsidP="00B507DB">
            <w:pPr>
              <w:autoSpaceDE w:val="0"/>
              <w:autoSpaceDN w:val="0"/>
              <w:spacing w:line="360" w:lineRule="auto"/>
              <w:ind w:firstLineChars="0" w:firstLine="0"/>
              <w:rPr>
                <w:rFonts w:ascii="宋体" w:hAnsi="宋体" w:cs="宋体"/>
                <w:color w:val="000000" w:themeColor="text1"/>
                <w:kern w:val="0"/>
                <w:lang w:val="zh-CN"/>
              </w:rPr>
            </w:pPr>
            <w:r w:rsidRPr="00B507DB">
              <w:rPr>
                <w:rFonts w:ascii="宋体" w:hAnsi="宋体" w:cs="宋体" w:hint="eastAsia"/>
                <w:color w:val="000000" w:themeColor="text1"/>
                <w:kern w:val="0"/>
                <w:lang w:val="zh-CN"/>
              </w:rPr>
              <w:t>①投标人的营业执照等证明文件，自然人的身份证明。</w:t>
            </w:r>
          </w:p>
          <w:p w:rsidR="00B507DB" w:rsidRPr="00B507DB" w:rsidRDefault="00B507DB" w:rsidP="00B507DB">
            <w:pPr>
              <w:autoSpaceDE w:val="0"/>
              <w:autoSpaceDN w:val="0"/>
              <w:spacing w:line="360" w:lineRule="auto"/>
              <w:ind w:firstLineChars="0" w:firstLine="0"/>
              <w:rPr>
                <w:rFonts w:ascii="宋体" w:hAnsi="宋体" w:cs="宋体"/>
                <w:color w:val="000000" w:themeColor="text1"/>
                <w:kern w:val="0"/>
                <w:lang w:val="zh-CN"/>
              </w:rPr>
            </w:pPr>
            <w:r w:rsidRPr="00B507DB">
              <w:rPr>
                <w:rFonts w:ascii="宋体" w:hAnsi="宋体" w:cs="宋体" w:hint="eastAsia"/>
                <w:color w:val="000000" w:themeColor="text1"/>
                <w:kern w:val="0"/>
                <w:lang w:val="zh-CN"/>
              </w:rPr>
              <w:t>②财务状况报告，依法缴纳税收和社会保障资金的相关材料。</w:t>
            </w:r>
          </w:p>
          <w:p w:rsidR="00B507DB" w:rsidRPr="00B507DB" w:rsidRDefault="00B507DB" w:rsidP="00B507DB">
            <w:pPr>
              <w:autoSpaceDE w:val="0"/>
              <w:autoSpaceDN w:val="0"/>
              <w:spacing w:line="360" w:lineRule="auto"/>
              <w:ind w:firstLineChars="0" w:firstLine="0"/>
              <w:rPr>
                <w:rFonts w:ascii="宋体" w:hAnsi="宋体" w:cs="宋体"/>
                <w:color w:val="000000" w:themeColor="text1"/>
                <w:kern w:val="0"/>
                <w:lang w:val="zh-CN"/>
              </w:rPr>
            </w:pPr>
            <w:r w:rsidRPr="00B507DB">
              <w:rPr>
                <w:rFonts w:ascii="宋体" w:hAnsi="宋体" w:cs="宋体" w:hint="eastAsia"/>
                <w:color w:val="000000" w:themeColor="text1"/>
                <w:kern w:val="0"/>
                <w:lang w:val="zh-CN"/>
              </w:rPr>
              <w:t>③具备履行合同所必需的设备和专业技术能力的证明材料。</w:t>
            </w:r>
          </w:p>
          <w:p w:rsidR="00B507DB" w:rsidRPr="00B507DB" w:rsidRDefault="00B507DB" w:rsidP="00B507DB">
            <w:pPr>
              <w:autoSpaceDE w:val="0"/>
              <w:autoSpaceDN w:val="0"/>
              <w:spacing w:line="360" w:lineRule="auto"/>
              <w:ind w:firstLineChars="0" w:firstLine="0"/>
              <w:rPr>
                <w:rFonts w:ascii="宋体" w:hAnsi="宋体" w:cs="宋体"/>
                <w:color w:val="000000" w:themeColor="text1"/>
                <w:kern w:val="0"/>
                <w:lang w:val="zh-CN"/>
              </w:rPr>
            </w:pPr>
            <w:r w:rsidRPr="00B507DB">
              <w:rPr>
                <w:rFonts w:ascii="宋体" w:hAnsi="宋体" w:cs="宋体" w:hint="eastAsia"/>
                <w:color w:val="000000" w:themeColor="text1"/>
                <w:kern w:val="0"/>
                <w:lang w:val="zh-CN"/>
              </w:rPr>
              <w:t>④参加政府采购活动前3年内在经营活动中没有重大违法记录的书面声明。</w:t>
            </w:r>
          </w:p>
          <w:p w:rsidR="00B507DB" w:rsidRPr="00B507DB" w:rsidRDefault="00B507DB" w:rsidP="00B507DB">
            <w:pPr>
              <w:autoSpaceDE w:val="0"/>
              <w:autoSpaceDN w:val="0"/>
              <w:spacing w:line="360" w:lineRule="auto"/>
              <w:ind w:firstLineChars="0" w:firstLine="0"/>
              <w:rPr>
                <w:rFonts w:ascii="宋体" w:hAnsi="宋体" w:cs="宋体"/>
                <w:color w:val="000000" w:themeColor="text1"/>
                <w:kern w:val="0"/>
                <w:lang w:val="zh-CN"/>
              </w:rPr>
            </w:pPr>
            <w:r w:rsidRPr="00B507DB">
              <w:rPr>
                <w:rFonts w:ascii="宋体" w:hAnsi="宋体" w:cs="宋体" w:hint="eastAsia"/>
                <w:color w:val="000000" w:themeColor="text1"/>
                <w:kern w:val="0"/>
                <w:lang w:val="zh-CN"/>
              </w:rPr>
              <w:t>⑤具备法律、行政法规规定的其他条件的证明材料。</w:t>
            </w:r>
          </w:p>
          <w:p w:rsidR="00B507DB" w:rsidRPr="00B507DB" w:rsidRDefault="00B507DB" w:rsidP="00B507DB">
            <w:pPr>
              <w:autoSpaceDE w:val="0"/>
              <w:autoSpaceDN w:val="0"/>
              <w:spacing w:line="360" w:lineRule="auto"/>
              <w:ind w:firstLineChars="0" w:firstLine="0"/>
              <w:rPr>
                <w:rFonts w:ascii="宋体" w:hAnsi="宋体" w:cs="宋体"/>
                <w:color w:val="000000" w:themeColor="text1"/>
                <w:kern w:val="0"/>
                <w:lang w:val="zh-CN"/>
              </w:rPr>
            </w:pPr>
            <w:r w:rsidRPr="00B507DB">
              <w:rPr>
                <w:rFonts w:ascii="宋体" w:hAnsi="宋体" w:cs="宋体" w:hint="eastAsia"/>
                <w:color w:val="000000" w:themeColor="text1"/>
                <w:kern w:val="0"/>
                <w:lang w:val="zh-CN"/>
              </w:rPr>
              <w:t>(2) 单位负责人为同一人或者存在直接控股、管理关系的不同投标人，不得参加同一合同项下的政府采购活动。否则，皆取消投标资格；（提供承诺函）</w:t>
            </w:r>
          </w:p>
          <w:p w:rsidR="00B507DB" w:rsidRPr="00B507DB" w:rsidRDefault="00B507DB" w:rsidP="00B507DB">
            <w:pPr>
              <w:autoSpaceDE w:val="0"/>
              <w:autoSpaceDN w:val="0"/>
              <w:spacing w:line="360" w:lineRule="auto"/>
              <w:ind w:firstLineChars="0" w:firstLine="0"/>
              <w:rPr>
                <w:rFonts w:ascii="宋体" w:hAnsi="宋体" w:cs="宋体"/>
                <w:color w:val="000000" w:themeColor="text1"/>
                <w:kern w:val="0"/>
                <w:lang w:val="zh-CN"/>
              </w:rPr>
            </w:pPr>
            <w:r w:rsidRPr="00B507DB">
              <w:rPr>
                <w:rFonts w:ascii="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B507DB" w:rsidRPr="00B507DB" w:rsidRDefault="00B507DB" w:rsidP="00B507DB">
            <w:pPr>
              <w:autoSpaceDE w:val="0"/>
              <w:autoSpaceDN w:val="0"/>
              <w:spacing w:line="360" w:lineRule="auto"/>
              <w:ind w:firstLineChars="0" w:firstLine="0"/>
              <w:rPr>
                <w:rFonts w:ascii="宋体" w:hAnsi="宋体" w:cs="宋体"/>
                <w:color w:val="000000" w:themeColor="text1"/>
                <w:kern w:val="0"/>
                <w:lang w:val="zh-CN"/>
              </w:rPr>
            </w:pPr>
            <w:r w:rsidRPr="00B507DB">
              <w:rPr>
                <w:rFonts w:ascii="宋体" w:hAnsi="宋体" w:cs="宋体" w:hint="eastAsia"/>
                <w:color w:val="000000" w:themeColor="text1"/>
                <w:kern w:val="0"/>
                <w:lang w:val="zh-CN"/>
              </w:rPr>
              <w:t>(4) 本项目不接受投标人以联合体方式进行投标；</w:t>
            </w:r>
          </w:p>
          <w:p w:rsidR="008F4005" w:rsidRDefault="00B507DB" w:rsidP="00B507DB">
            <w:pPr>
              <w:widowControl/>
              <w:spacing w:line="320" w:lineRule="exact"/>
              <w:ind w:firstLineChars="0" w:firstLine="0"/>
              <w:rPr>
                <w:rFonts w:ascii="宋体" w:hAnsi="宋体" w:cs="宋体"/>
                <w:color w:val="000000" w:themeColor="text1"/>
                <w:kern w:val="0"/>
              </w:rPr>
            </w:pPr>
            <w:r w:rsidRPr="00B507DB">
              <w:rPr>
                <w:rFonts w:ascii="宋体" w:hAnsi="宋体" w:cs="宋体" w:hint="eastAsia"/>
                <w:color w:val="000000" w:themeColor="text1"/>
                <w:kern w:val="0"/>
                <w:lang w:val="zh-CN"/>
              </w:rPr>
              <w:t>(5)</w:t>
            </w:r>
            <w:r w:rsidRPr="00B507DB">
              <w:rPr>
                <w:rFonts w:ascii="宋体" w:hAnsi="宋体" w:cs="宋体" w:hint="eastAsia"/>
                <w:color w:val="000000" w:themeColor="text1"/>
                <w:kern w:val="0"/>
              </w:rPr>
              <w:t>经信用中国（www.creditchina.gov.cn）、中国政府采购网（www.ccgp.gov.cn）等渠道查询后，列入失信被执行人、重大税收违法案件当事人名单、政府采购严重违法失信行为记录名单的，取消投标资格。</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10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spacing w:line="360" w:lineRule="auto"/>
              <w:ind w:firstLineChars="0" w:firstLine="0"/>
              <w:rPr>
                <w:rFonts w:ascii="宋体" w:hAnsi="宋体" w:cs="宋体"/>
                <w:b/>
                <w:bCs/>
                <w:color w:val="000000" w:themeColor="text1"/>
                <w:lang w:val="zh-CN"/>
              </w:rPr>
            </w:pPr>
            <w:r>
              <w:rPr>
                <w:rFonts w:ascii="宋体" w:hAnsi="宋体" w:cs="宋体" w:hint="eastAsia"/>
                <w:bCs/>
                <w:color w:val="000000" w:themeColor="text1"/>
              </w:rPr>
              <w:t>响应</w:t>
            </w:r>
            <w:r>
              <w:rPr>
                <w:rFonts w:ascii="宋体" w:hAnsi="宋体" w:cs="宋体" w:hint="eastAsia"/>
                <w:color w:val="000000" w:themeColor="text1"/>
                <w:kern w:val="0"/>
                <w:lang w:val="zh-CN"/>
              </w:rPr>
              <w:t>文件编制要求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lang w:val="zh-CN"/>
              </w:rPr>
              <w:t>投标人应按照磋商文件所提供的响应文件格式，分别填写磋商文件第五部分的内容，并由法定代表人或委托代理人按要求签字、加盖公章。</w:t>
            </w:r>
          </w:p>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lastRenderedPageBreak/>
              <w:t>2.</w:t>
            </w:r>
            <w:r>
              <w:rPr>
                <w:rFonts w:ascii="宋体" w:hAnsi="宋体" w:cs="宋体" w:hint="eastAsia"/>
                <w:color w:val="000000" w:themeColor="text1"/>
                <w:kern w:val="0"/>
                <w:lang w:val="zh-CN"/>
              </w:rPr>
              <w:t>投标人应按磋商文件要求准备响应文件（</w:t>
            </w:r>
            <w:r>
              <w:rPr>
                <w:rFonts w:ascii="宋体" w:hAnsi="宋体" w:cs="宋体"/>
                <w:color w:val="000000" w:themeColor="text1"/>
                <w:kern w:val="0"/>
                <w:lang w:val="zh-CN"/>
              </w:rPr>
              <w:t>1</w:t>
            </w:r>
            <w:r>
              <w:rPr>
                <w:rFonts w:ascii="宋体" w:hAnsi="宋体" w:cs="宋体" w:hint="eastAsia"/>
                <w:color w:val="000000" w:themeColor="text1"/>
                <w:kern w:val="0"/>
                <w:lang w:val="zh-CN"/>
              </w:rPr>
              <w:t>份正本、2份副本和相应的电子文档</w:t>
            </w:r>
            <w:r>
              <w:rPr>
                <w:rFonts w:ascii="宋体" w:hAnsi="宋体" w:cs="宋体"/>
                <w:color w:val="000000" w:themeColor="text1"/>
                <w:kern w:val="0"/>
                <w:lang w:val="zh-CN"/>
              </w:rPr>
              <w:t>1</w:t>
            </w:r>
            <w:r>
              <w:rPr>
                <w:rFonts w:ascii="宋体" w:hAnsi="宋体" w:cs="宋体" w:hint="eastAsia"/>
                <w:color w:val="000000" w:themeColor="text1"/>
                <w:kern w:val="0"/>
                <w:lang w:val="zh-CN"/>
              </w:rPr>
              <w:t>份，每份响应文件都必须清楚地标明</w:t>
            </w:r>
            <w:r>
              <w:rPr>
                <w:rFonts w:ascii="宋体" w:hAnsi="宋体" w:cs="宋体"/>
                <w:color w:val="000000" w:themeColor="text1"/>
                <w:kern w:val="0"/>
                <w:lang w:val="zh-CN"/>
              </w:rPr>
              <w:t>“</w:t>
            </w:r>
            <w:r>
              <w:rPr>
                <w:rFonts w:ascii="宋体" w:hAnsi="宋体" w:cs="宋体" w:hint="eastAsia"/>
                <w:color w:val="000000" w:themeColor="text1"/>
                <w:kern w:val="0"/>
                <w:lang w:val="zh-CN"/>
              </w:rPr>
              <w:t>正本</w:t>
            </w:r>
            <w:r>
              <w:rPr>
                <w:rFonts w:ascii="宋体" w:hAnsi="宋体" w:cs="宋体"/>
                <w:color w:val="000000" w:themeColor="text1"/>
                <w:kern w:val="0"/>
                <w:lang w:val="zh-CN"/>
              </w:rPr>
              <w:t>”</w:t>
            </w:r>
            <w:r>
              <w:rPr>
                <w:rFonts w:ascii="宋体" w:hAnsi="宋体" w:cs="宋体" w:hint="eastAsia"/>
                <w:color w:val="000000" w:themeColor="text1"/>
                <w:kern w:val="0"/>
                <w:lang w:val="zh-CN"/>
              </w:rPr>
              <w:t>或</w:t>
            </w:r>
            <w:r>
              <w:rPr>
                <w:rFonts w:ascii="宋体" w:hAnsi="宋体" w:cs="宋体"/>
                <w:color w:val="000000" w:themeColor="text1"/>
                <w:kern w:val="0"/>
                <w:lang w:val="zh-CN"/>
              </w:rPr>
              <w:t>“</w:t>
            </w:r>
            <w:r>
              <w:rPr>
                <w:rFonts w:ascii="宋体" w:hAnsi="宋体" w:cs="宋体" w:hint="eastAsia"/>
                <w:color w:val="000000" w:themeColor="text1"/>
                <w:kern w:val="0"/>
                <w:lang w:val="zh-CN"/>
              </w:rPr>
              <w:t>副本</w:t>
            </w:r>
            <w:r>
              <w:rPr>
                <w:rFonts w:ascii="宋体" w:hAnsi="宋体" w:cs="宋体"/>
                <w:color w:val="000000" w:themeColor="text1"/>
                <w:kern w:val="0"/>
                <w:lang w:val="zh-CN"/>
              </w:rPr>
              <w:t>”</w:t>
            </w:r>
            <w:r>
              <w:rPr>
                <w:rFonts w:ascii="宋体" w:hAnsi="宋体" w:cs="宋体" w:hint="eastAsia"/>
                <w:color w:val="000000" w:themeColor="text1"/>
                <w:kern w:val="0"/>
                <w:lang w:val="zh-CN"/>
              </w:rPr>
              <w:t>字样。响应文件统一使用</w:t>
            </w:r>
            <w:r>
              <w:rPr>
                <w:rFonts w:ascii="宋体" w:hAnsi="宋体" w:cs="宋体"/>
                <w:color w:val="000000" w:themeColor="text1"/>
                <w:kern w:val="0"/>
                <w:lang w:val="zh-CN"/>
              </w:rPr>
              <w:t>A4</w:t>
            </w:r>
            <w:r>
              <w:rPr>
                <w:rFonts w:ascii="宋体" w:hAnsi="宋体" w:cs="宋体" w:hint="eastAsia"/>
                <w:color w:val="000000" w:themeColor="text1"/>
                <w:kern w:val="0"/>
                <w:lang w:val="zh-CN"/>
              </w:rPr>
              <w:t>幅面的纸张印制，必须胶装成册并编码，其他方式装订的响应文件一概不予接受。</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lastRenderedPageBreak/>
              <w:t>1</w:t>
            </w:r>
            <w:r>
              <w:rPr>
                <w:rFonts w:ascii="宋体" w:hAnsi="宋体" w:cs="宋体" w:hint="eastAsia"/>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spacing w:line="360" w:lineRule="auto"/>
              <w:ind w:firstLineChars="0" w:firstLine="0"/>
              <w:rPr>
                <w:rFonts w:ascii="宋体" w:hAnsi="宋体" w:cs="宋体"/>
                <w:bCs/>
                <w:color w:val="000000" w:themeColor="text1"/>
                <w:lang w:val="zh-CN"/>
              </w:rPr>
            </w:pPr>
            <w:r>
              <w:rPr>
                <w:rFonts w:ascii="宋体" w:hAnsi="宋体" w:cs="宋体" w:hint="eastAsia"/>
                <w:bCs/>
                <w:color w:val="000000" w:themeColor="text1"/>
              </w:rPr>
              <w:t>响应文件</w:t>
            </w:r>
            <w:r>
              <w:rPr>
                <w:rFonts w:ascii="宋体" w:hAnsi="宋体" w:cs="宋体" w:hint="eastAsia"/>
                <w:color w:val="000000" w:themeColor="text1"/>
                <w:kern w:val="0"/>
                <w:lang w:val="zh-CN"/>
              </w:rPr>
              <w:t>的密封</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rsidP="00871B79">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响应文件外层密封袋的标注：采购项目名称、采购项目编号、投标人名称、年月日以及</w:t>
            </w:r>
            <w:r>
              <w:rPr>
                <w:rFonts w:ascii="宋体" w:hAnsi="宋体" w:cs="宋体"/>
                <w:color w:val="000000" w:themeColor="text1"/>
                <w:kern w:val="0"/>
                <w:lang w:val="zh-CN"/>
              </w:rPr>
              <w:t>“</w:t>
            </w:r>
            <w:r>
              <w:rPr>
                <w:rFonts w:ascii="宋体" w:hAnsi="宋体" w:cs="宋体" w:hint="eastAsia"/>
                <w:color w:val="000000" w:themeColor="text1"/>
                <w:kern w:val="0"/>
                <w:lang w:val="zh-CN"/>
              </w:rPr>
              <w:t>于</w:t>
            </w:r>
            <w:r>
              <w:rPr>
                <w:rFonts w:ascii="宋体" w:hAnsi="宋体" w:cs="宋体"/>
                <w:kern w:val="0"/>
                <w:lang w:val="zh-CN"/>
              </w:rPr>
              <w:t>2021年</w:t>
            </w:r>
            <w:r w:rsidR="00871B79">
              <w:rPr>
                <w:rFonts w:ascii="宋体" w:hAnsi="宋体" w:cs="宋体" w:hint="eastAsia"/>
                <w:kern w:val="0"/>
                <w:lang w:val="zh-CN"/>
              </w:rPr>
              <w:t>10</w:t>
            </w:r>
            <w:r>
              <w:rPr>
                <w:rFonts w:ascii="宋体" w:hAnsi="宋体" w:cs="宋体"/>
                <w:kern w:val="0"/>
                <w:lang w:val="zh-CN"/>
              </w:rPr>
              <w:t>月</w:t>
            </w:r>
            <w:r w:rsidR="00871B79">
              <w:rPr>
                <w:rFonts w:ascii="宋体" w:hAnsi="宋体" w:cs="宋体" w:hint="eastAsia"/>
                <w:kern w:val="0"/>
                <w:lang w:val="zh-CN"/>
              </w:rPr>
              <w:t>26</w:t>
            </w:r>
            <w:r>
              <w:rPr>
                <w:rFonts w:ascii="宋体" w:hAnsi="宋体" w:cs="宋体"/>
                <w:kern w:val="0"/>
                <w:lang w:val="zh-CN"/>
              </w:rPr>
              <w:t>日上午09:30分</w:t>
            </w:r>
            <w:r>
              <w:rPr>
                <w:rFonts w:ascii="宋体" w:hAnsi="宋体" w:cs="宋体" w:hint="eastAsia"/>
                <w:color w:val="000000" w:themeColor="text1"/>
                <w:kern w:val="0"/>
                <w:lang w:val="zh-CN"/>
              </w:rPr>
              <w:t>之前不准启封</w:t>
            </w:r>
            <w:r>
              <w:rPr>
                <w:rFonts w:ascii="宋体" w:hAnsi="宋体" w:cs="宋体"/>
                <w:color w:val="000000" w:themeColor="text1"/>
                <w:kern w:val="0"/>
                <w:lang w:val="zh-CN"/>
              </w:rPr>
              <w:t>”</w:t>
            </w:r>
            <w:r>
              <w:rPr>
                <w:rFonts w:ascii="宋体" w:hAnsi="宋体" w:cs="宋体" w:hint="eastAsia"/>
                <w:color w:val="000000" w:themeColor="text1"/>
                <w:kern w:val="0"/>
                <w:lang w:val="zh-CN"/>
              </w:rPr>
              <w:t>字样。</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spacing w:line="360" w:lineRule="auto"/>
              <w:ind w:firstLineChars="0" w:firstLine="0"/>
              <w:rPr>
                <w:rFonts w:ascii="宋体" w:hAnsi="宋体" w:cs="宋体"/>
                <w:b/>
                <w:bCs/>
                <w:color w:val="000000" w:themeColor="text1"/>
                <w:lang w:val="zh-CN"/>
              </w:rPr>
            </w:pPr>
            <w:r>
              <w:rPr>
                <w:rFonts w:ascii="宋体" w:hAnsi="宋体" w:cs="宋体" w:hint="eastAsia"/>
                <w:color w:val="000000" w:themeColor="text1"/>
                <w:kern w:val="0"/>
                <w:lang w:val="zh-CN"/>
              </w:rPr>
              <w:t>递交</w:t>
            </w:r>
            <w:r>
              <w:rPr>
                <w:rFonts w:ascii="宋体" w:hAnsi="宋体" w:cs="宋体" w:hint="eastAsia"/>
                <w:bCs/>
                <w:color w:val="000000" w:themeColor="text1"/>
              </w:rPr>
              <w:t>响应文件</w:t>
            </w:r>
            <w:r>
              <w:rPr>
                <w:rFonts w:ascii="宋体" w:hAnsi="宋体" w:cs="宋体" w:hint="eastAsia"/>
                <w:color w:val="000000" w:themeColor="text1"/>
                <w:kern w:val="0"/>
                <w:lang w:val="zh-CN"/>
              </w:rPr>
              <w:t>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现场递交，不接受邮寄投标。</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bCs/>
                <w:color w:val="000000" w:themeColor="text1"/>
              </w:rPr>
              <w:t>提交响应文件截止时间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E22B2E" w:rsidP="00B83B0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 xml:space="preserve"> </w:t>
            </w:r>
            <w:r w:rsidR="00871B79">
              <w:rPr>
                <w:rFonts w:ascii="宋体" w:hAnsi="宋体" w:cs="宋体"/>
                <w:kern w:val="0"/>
                <w:lang w:val="zh-CN"/>
              </w:rPr>
              <w:t xml:space="preserve">2021年10月26日上午09:30分 </w:t>
            </w:r>
            <w:r>
              <w:rPr>
                <w:rFonts w:ascii="宋体" w:hAnsi="宋体" w:cs="宋体"/>
                <w:kern w:val="0"/>
                <w:lang w:val="zh-CN"/>
              </w:rPr>
              <w:t>（北京时间）</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bCs/>
                <w:color w:val="000000" w:themeColor="text1"/>
              </w:rPr>
              <w:t>响应文件开启时间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E22B2E" w:rsidP="00B83B0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 xml:space="preserve"> </w:t>
            </w:r>
            <w:r w:rsidR="00871B79">
              <w:rPr>
                <w:rFonts w:ascii="宋体" w:hAnsi="宋体" w:cs="宋体"/>
                <w:kern w:val="0"/>
                <w:lang w:val="zh-CN"/>
              </w:rPr>
              <w:t xml:space="preserve">2021年10月26日上午09:30分 </w:t>
            </w:r>
            <w:r>
              <w:rPr>
                <w:rFonts w:ascii="宋体" w:hAnsi="宋体" w:cs="宋体"/>
                <w:kern w:val="0"/>
                <w:lang w:val="zh-CN"/>
              </w:rPr>
              <w:t>（北京时间）</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bCs/>
                <w:color w:val="000000" w:themeColor="text1"/>
              </w:rPr>
              <w:t>提交响应文件地点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rPr>
              <w:t>西宁市城西区蓝宝石大酒店写字楼18楼1803室</w:t>
            </w:r>
          </w:p>
        </w:tc>
      </w:tr>
      <w:tr w:rsidR="008F4005">
        <w:trPr>
          <w:trHeight w:val="411"/>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16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答疑澄清方式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采用现场答疑。投标人须提供准确的联系方式（手机和固定电话），应在规定的时间内到达磋商 现场进行答疑澄清，如在规定的时间内联系无果或未按时到达的，视同放弃答疑。</w:t>
            </w:r>
          </w:p>
        </w:tc>
      </w:tr>
      <w:tr w:rsidR="008F4005">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17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代理服务费收取</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Pr="00855E0B" w:rsidRDefault="00C052B1">
            <w:pPr>
              <w:autoSpaceDE w:val="0"/>
              <w:autoSpaceDN w:val="0"/>
              <w:adjustRightInd w:val="0"/>
              <w:spacing w:line="276" w:lineRule="auto"/>
              <w:ind w:firstLineChars="0" w:firstLine="0"/>
              <w:rPr>
                <w:rFonts w:ascii="宋体" w:hAnsi="宋体" w:cs="宋体"/>
                <w:kern w:val="0"/>
                <w:lang w:val="zh-CN"/>
              </w:rPr>
            </w:pPr>
            <w:r w:rsidRPr="00855E0B">
              <w:rPr>
                <w:rFonts w:ascii="宋体" w:hAnsi="宋体" w:cs="宋体" w:hint="eastAsia"/>
                <w:kern w:val="0"/>
                <w:lang w:val="zh-CN"/>
              </w:rPr>
              <w:t>收取对象：</w:t>
            </w:r>
            <w:r w:rsidR="00116CED" w:rsidRPr="00855E0B">
              <w:rPr>
                <w:rFonts w:ascii="宋体" w:hAnsi="宋体" w:cs="宋体" w:hint="eastAsia"/>
                <w:kern w:val="0"/>
                <w:lang w:val="zh-CN"/>
              </w:rPr>
              <w:t>成交</w:t>
            </w:r>
            <w:r w:rsidRPr="00855E0B">
              <w:rPr>
                <w:rFonts w:ascii="宋体" w:hAnsi="宋体" w:cs="宋体" w:hint="eastAsia"/>
                <w:kern w:val="0"/>
                <w:lang w:val="zh-CN"/>
              </w:rPr>
              <w:t>人 。</w:t>
            </w:r>
          </w:p>
          <w:p w:rsidR="008F4005" w:rsidRDefault="00C052B1" w:rsidP="00E22B2E">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lang w:val="zh-CN"/>
              </w:rPr>
              <w:t>收费标准：以</w:t>
            </w:r>
            <w:r w:rsidR="00116CED">
              <w:rPr>
                <w:rFonts w:ascii="宋体" w:hAnsi="宋体" w:cs="宋体" w:hint="eastAsia"/>
                <w:color w:val="000000" w:themeColor="text1"/>
                <w:lang w:val="zh-CN"/>
              </w:rPr>
              <w:t>成交</w:t>
            </w:r>
            <w:r>
              <w:rPr>
                <w:rFonts w:ascii="宋体" w:hAnsi="宋体" w:cs="宋体" w:hint="eastAsia"/>
                <w:color w:val="000000" w:themeColor="text1"/>
                <w:lang w:val="zh-CN"/>
              </w:rPr>
              <w:t>金额作为计算基数</w:t>
            </w:r>
            <w:r>
              <w:rPr>
                <w:rFonts w:ascii="宋体" w:hAnsi="宋体" w:cs="宋体"/>
                <w:color w:val="000000" w:themeColor="text1"/>
                <w:lang w:val="zh-CN"/>
              </w:rPr>
              <w:t>,</w:t>
            </w:r>
            <w:r>
              <w:rPr>
                <w:rFonts w:ascii="宋体" w:hAnsi="宋体" w:cs="宋体" w:hint="eastAsia"/>
                <w:color w:val="000000" w:themeColor="text1"/>
                <w:lang w:val="zh-CN"/>
              </w:rPr>
              <w:t>参照《招标代理服务收费管理暂行办法》（计价格[</w:t>
            </w:r>
            <w:r>
              <w:rPr>
                <w:rFonts w:ascii="宋体" w:hAnsi="宋体" w:cs="宋体"/>
                <w:color w:val="000000" w:themeColor="text1"/>
                <w:lang w:val="zh-CN"/>
              </w:rPr>
              <w:t>2002</w:t>
            </w:r>
            <w:r>
              <w:rPr>
                <w:rFonts w:ascii="宋体" w:hAnsi="宋体" w:cs="宋体" w:hint="eastAsia"/>
                <w:color w:val="000000" w:themeColor="text1"/>
                <w:lang w:val="zh-CN"/>
              </w:rPr>
              <w:t>]</w:t>
            </w:r>
            <w:r>
              <w:rPr>
                <w:rFonts w:ascii="宋体" w:hAnsi="宋体" w:cs="宋体"/>
                <w:color w:val="000000" w:themeColor="text1"/>
                <w:lang w:val="zh-CN"/>
              </w:rPr>
              <w:t>1980</w:t>
            </w:r>
            <w:r>
              <w:rPr>
                <w:rFonts w:ascii="宋体" w:hAnsi="宋体" w:cs="宋体" w:hint="eastAsia"/>
                <w:color w:val="000000" w:themeColor="text1"/>
                <w:lang w:val="zh-CN"/>
              </w:rPr>
              <w:t>号）以及</w:t>
            </w:r>
            <w:r>
              <w:rPr>
                <w:rFonts w:ascii="宋体" w:hAnsi="宋体" w:cs="宋体"/>
                <w:color w:val="000000" w:themeColor="text1"/>
                <w:lang w:val="zh-CN"/>
              </w:rPr>
              <w:t>《关于进一步放开建设项目专项业务服务价格的通知》（发改价格[2015]299号）规定执行</w:t>
            </w:r>
            <w:r>
              <w:rPr>
                <w:rFonts w:ascii="宋体" w:hAnsi="宋体" w:cs="宋体" w:hint="eastAsia"/>
                <w:color w:val="000000" w:themeColor="text1"/>
                <w:lang w:val="zh-CN"/>
              </w:rPr>
              <w:t>。（</w:t>
            </w:r>
            <w:r>
              <w:rPr>
                <w:rFonts w:ascii="宋体" w:hAnsi="宋体" w:cs="宋体" w:hint="eastAsia"/>
                <w:b/>
                <w:bCs/>
                <w:color w:val="000000" w:themeColor="text1"/>
              </w:rPr>
              <w:t>最终服务费低于</w:t>
            </w:r>
            <w:r>
              <w:rPr>
                <w:rFonts w:ascii="宋体" w:hAnsi="宋体" w:cs="宋体"/>
                <w:b/>
                <w:bCs/>
                <w:color w:val="000000" w:themeColor="text1"/>
              </w:rPr>
              <w:t>5000</w:t>
            </w:r>
            <w:r>
              <w:rPr>
                <w:rFonts w:ascii="宋体" w:hAnsi="宋体" w:cs="宋体" w:hint="eastAsia"/>
                <w:b/>
                <w:bCs/>
                <w:color w:val="000000" w:themeColor="text1"/>
              </w:rPr>
              <w:t>元则按</w:t>
            </w:r>
            <w:r>
              <w:rPr>
                <w:rFonts w:ascii="宋体" w:hAnsi="宋体" w:cs="宋体"/>
                <w:b/>
                <w:bCs/>
                <w:color w:val="000000" w:themeColor="text1"/>
              </w:rPr>
              <w:t>5000</w:t>
            </w:r>
            <w:r>
              <w:rPr>
                <w:rFonts w:ascii="宋体" w:hAnsi="宋体" w:cs="宋体" w:hint="eastAsia"/>
                <w:b/>
                <w:bCs/>
                <w:color w:val="000000" w:themeColor="text1"/>
              </w:rPr>
              <w:t>元收取）</w:t>
            </w:r>
          </w:p>
        </w:tc>
      </w:tr>
      <w:tr w:rsidR="008F4005">
        <w:trPr>
          <w:trHeight w:val="49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18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合同签订有效期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自中标通知书发出之日起</w:t>
            </w:r>
            <w:r>
              <w:rPr>
                <w:rFonts w:ascii="宋体" w:hAnsi="宋体" w:cs="Calibri"/>
                <w:color w:val="000000" w:themeColor="text1"/>
                <w:kern w:val="0"/>
              </w:rPr>
              <w:t>30</w:t>
            </w:r>
            <w:r>
              <w:rPr>
                <w:rFonts w:ascii="宋体" w:hAnsi="宋体" w:cs="宋体" w:hint="eastAsia"/>
                <w:color w:val="000000" w:themeColor="text1"/>
                <w:kern w:val="0"/>
                <w:lang w:val="zh-CN"/>
              </w:rPr>
              <w:t>日内与采购人签订供货合同。</w:t>
            </w:r>
          </w:p>
        </w:tc>
      </w:tr>
      <w:tr w:rsidR="008F4005">
        <w:trPr>
          <w:trHeight w:val="715"/>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19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政府采购合同备案</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采购合同全数返回采购代理机构鉴证，盖章。</w:t>
            </w:r>
          </w:p>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bCs/>
                <w:color w:val="000000" w:themeColor="text1"/>
                <w:lang w:val="zh-CN"/>
              </w:rPr>
              <w:t>采购代理机构留存</w:t>
            </w:r>
            <w:r>
              <w:rPr>
                <w:rFonts w:ascii="宋体" w:hAnsi="宋体" w:cs="宋体" w:hint="eastAsia"/>
                <w:b/>
                <w:color w:val="000000" w:themeColor="text1"/>
                <w:lang w:val="zh-CN"/>
              </w:rPr>
              <w:t>贰</w:t>
            </w:r>
            <w:r>
              <w:rPr>
                <w:rFonts w:ascii="宋体" w:hAnsi="宋体" w:cs="宋体" w:hint="eastAsia"/>
                <w:bCs/>
                <w:color w:val="000000" w:themeColor="text1"/>
                <w:lang w:val="zh-CN"/>
              </w:rPr>
              <w:t>份备案。</w:t>
            </w:r>
          </w:p>
        </w:tc>
      </w:tr>
      <w:tr w:rsidR="008F4005">
        <w:trPr>
          <w:trHeight w:val="459"/>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20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bCs/>
                <w:color w:val="000000" w:themeColor="text1"/>
              </w:rPr>
              <w:t>磋商有效期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rPr>
              <w:t>磋商有效期为自磋商开始之日起60天</w:t>
            </w:r>
            <w:r>
              <w:rPr>
                <w:rFonts w:ascii="宋体" w:hAnsi="宋体" w:cs="宋体" w:hint="eastAsia"/>
                <w:color w:val="000000" w:themeColor="text1"/>
                <w:kern w:val="0"/>
                <w:lang w:val="zh-CN"/>
              </w:rPr>
              <w:t>。</w:t>
            </w:r>
          </w:p>
        </w:tc>
      </w:tr>
      <w:tr w:rsidR="008F4005">
        <w:trPr>
          <w:trHeight w:val="566"/>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21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8F4005" w:rsidRDefault="00C052B1">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其他事项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F4005" w:rsidRDefault="00C052B1">
            <w:pPr>
              <w:pStyle w:val="afffff9"/>
              <w:numPr>
                <w:ilvl w:val="0"/>
                <w:numId w:val="19"/>
              </w:numPr>
              <w:autoSpaceDE w:val="0"/>
              <w:autoSpaceDN w:val="0"/>
              <w:adjustRightInd w:val="0"/>
              <w:spacing w:line="276" w:lineRule="auto"/>
              <w:ind w:firstLineChars="0"/>
              <w:rPr>
                <w:rFonts w:ascii="宋体" w:hAnsi="宋体"/>
                <w:color w:val="000000" w:themeColor="text1"/>
              </w:rPr>
            </w:pPr>
            <w:r>
              <w:rPr>
                <w:rFonts w:ascii="宋体" w:hAnsi="宋体" w:hint="eastAsia"/>
                <w:color w:val="000000" w:themeColor="text1"/>
              </w:rPr>
              <w:t>投标人所投项目必须完全响应磋商文件所列内容。</w:t>
            </w:r>
          </w:p>
          <w:p w:rsidR="008F4005" w:rsidRDefault="00C052B1">
            <w:pPr>
              <w:autoSpaceDE w:val="0"/>
              <w:autoSpaceDN w:val="0"/>
              <w:adjustRightInd w:val="0"/>
              <w:spacing w:line="276" w:lineRule="auto"/>
              <w:ind w:firstLineChars="0" w:firstLine="0"/>
              <w:rPr>
                <w:rFonts w:ascii="宋体" w:hAnsi="宋体"/>
                <w:color w:val="000000" w:themeColor="text1"/>
              </w:rPr>
            </w:pPr>
            <w:r>
              <w:rPr>
                <w:rFonts w:ascii="宋体" w:hAnsi="宋体" w:hint="eastAsia"/>
                <w:color w:val="000000" w:themeColor="text1"/>
              </w:rPr>
              <w:t>2、服务范围及所应达到的要求，以磋商文件中商务、服务的相应要求为准。</w:t>
            </w:r>
            <w:r>
              <w:rPr>
                <w:rFonts w:ascii="宋体" w:hAnsi="宋体" w:hint="eastAsia"/>
                <w:color w:val="000000" w:themeColor="text1"/>
              </w:rPr>
              <w:br/>
              <w:t>3、磋商内容如有变动，以磋商文件及澄清文件为准。</w:t>
            </w:r>
            <w:r>
              <w:rPr>
                <w:rFonts w:ascii="宋体" w:hAnsi="宋体" w:hint="eastAsia"/>
                <w:color w:val="000000" w:themeColor="text1"/>
              </w:rPr>
              <w:br/>
              <w:t>4、本项目磋商公告在 《青海政府采购网》、《青海省招标投标网》、《中国采购与招标网》上发布。以《青海政府采购网》为准。</w:t>
            </w:r>
          </w:p>
        </w:tc>
      </w:tr>
    </w:tbl>
    <w:p w:rsidR="008F4005" w:rsidRDefault="00C052B1">
      <w:pPr>
        <w:keepNext/>
        <w:keepLines/>
        <w:widowControl/>
        <w:snapToGrid w:val="0"/>
        <w:spacing w:line="400" w:lineRule="atLeast"/>
        <w:ind w:firstLineChars="0" w:firstLine="0"/>
        <w:jc w:val="center"/>
        <w:outlineLvl w:val="0"/>
        <w:rPr>
          <w:rFonts w:ascii="宋体"/>
          <w:b/>
          <w:color w:val="000000" w:themeColor="text1"/>
          <w:kern w:val="28"/>
          <w:sz w:val="36"/>
          <w:szCs w:val="20"/>
        </w:rPr>
      </w:pPr>
      <w:r>
        <w:rPr>
          <w:color w:val="000000" w:themeColor="text1"/>
          <w:sz w:val="36"/>
          <w:szCs w:val="36"/>
          <w:lang w:val="zh-CN"/>
        </w:rPr>
        <w:br w:type="page"/>
      </w:r>
      <w:bookmarkStart w:id="5" w:name="_Toc376936727"/>
      <w:bookmarkStart w:id="6" w:name="_Toc84945297"/>
      <w:r>
        <w:rPr>
          <w:rFonts w:ascii="宋体" w:hint="eastAsia"/>
          <w:b/>
          <w:color w:val="000000" w:themeColor="text1"/>
          <w:kern w:val="28"/>
          <w:sz w:val="36"/>
          <w:szCs w:val="20"/>
        </w:rPr>
        <w:lastRenderedPageBreak/>
        <w:t>第三部分  磋商供应商须知</w:t>
      </w:r>
      <w:bookmarkStart w:id="7" w:name="_Toc325725997"/>
      <w:bookmarkEnd w:id="5"/>
      <w:bookmarkEnd w:id="6"/>
    </w:p>
    <w:p w:rsidR="008F4005" w:rsidRDefault="00C052B1">
      <w:pPr>
        <w:pStyle w:val="1"/>
        <w:ind w:firstLine="803"/>
        <w:rPr>
          <w:rStyle w:val="1Char1"/>
        </w:rPr>
      </w:pPr>
      <w:bookmarkStart w:id="8" w:name="_Toc376936728"/>
      <w:bookmarkStart w:id="9" w:name="_Toc84945298"/>
      <w:r>
        <w:rPr>
          <w:rStyle w:val="1Char1"/>
          <w:rFonts w:hint="eastAsia"/>
        </w:rPr>
        <w:t>一、说  明</w:t>
      </w:r>
      <w:bookmarkEnd w:id="7"/>
      <w:bookmarkEnd w:id="8"/>
      <w:bookmarkEnd w:id="9"/>
    </w:p>
    <w:p w:rsidR="008F4005" w:rsidRDefault="00C052B1">
      <w:pPr>
        <w:pStyle w:val="1"/>
        <w:ind w:firstLine="720"/>
        <w:rPr>
          <w:color w:val="000000" w:themeColor="text1"/>
        </w:rPr>
      </w:pPr>
      <w:bookmarkStart w:id="10" w:name="_Toc376936729"/>
      <w:bookmarkStart w:id="11" w:name="_Toc325725998"/>
      <w:bookmarkStart w:id="12" w:name="_Toc84945299"/>
      <w:r>
        <w:rPr>
          <w:rFonts w:hint="eastAsia"/>
          <w:color w:val="000000" w:themeColor="text1"/>
        </w:rPr>
        <w:t>1.</w:t>
      </w:r>
      <w:r>
        <w:rPr>
          <w:rFonts w:hint="eastAsia"/>
          <w:color w:val="000000" w:themeColor="text1"/>
        </w:rPr>
        <w:t>适用范围</w:t>
      </w:r>
      <w:bookmarkEnd w:id="10"/>
      <w:bookmarkEnd w:id="11"/>
      <w:bookmarkEnd w:id="12"/>
    </w:p>
    <w:p w:rsidR="008F4005" w:rsidRDefault="00C052B1">
      <w:pPr>
        <w:ind w:firstLine="480"/>
        <w:rPr>
          <w:rFonts w:ascii="宋体" w:hAnsi="宋体"/>
          <w:color w:val="000000" w:themeColor="text1"/>
        </w:rPr>
      </w:pPr>
      <w:r>
        <w:rPr>
          <w:rFonts w:ascii="宋体" w:hAnsi="宋体" w:hint="eastAsia"/>
          <w:color w:val="000000" w:themeColor="text1"/>
        </w:rPr>
        <w:t>1.1本次采购依据采购人的采购计划，仅适用于本竞争性磋商文件（以下简称“磋商文件”）中所叙述的项目。</w:t>
      </w:r>
    </w:p>
    <w:p w:rsidR="008F4005" w:rsidRDefault="00C052B1">
      <w:pPr>
        <w:pStyle w:val="1"/>
        <w:ind w:firstLine="720"/>
        <w:rPr>
          <w:color w:val="000000" w:themeColor="text1"/>
        </w:rPr>
      </w:pPr>
      <w:bookmarkStart w:id="13" w:name="_Toc325725999"/>
      <w:bookmarkStart w:id="14" w:name="_Toc376936730"/>
      <w:bookmarkStart w:id="15" w:name="_Toc84945300"/>
      <w:r>
        <w:rPr>
          <w:rFonts w:hint="eastAsia"/>
          <w:color w:val="000000" w:themeColor="text1"/>
        </w:rPr>
        <w:t>2.</w:t>
      </w:r>
      <w:r>
        <w:rPr>
          <w:rFonts w:hint="eastAsia"/>
          <w:color w:val="000000" w:themeColor="text1"/>
        </w:rPr>
        <w:t>采购方式、合格的投标供应商</w:t>
      </w:r>
      <w:bookmarkEnd w:id="13"/>
      <w:bookmarkEnd w:id="14"/>
      <w:bookmarkEnd w:id="15"/>
    </w:p>
    <w:p w:rsidR="008F4005" w:rsidRDefault="00C052B1">
      <w:pPr>
        <w:tabs>
          <w:tab w:val="left" w:pos="840"/>
        </w:tabs>
        <w:ind w:firstLine="480"/>
        <w:rPr>
          <w:rFonts w:ascii="宋体" w:hAnsi="宋体"/>
          <w:color w:val="000000" w:themeColor="text1"/>
        </w:rPr>
      </w:pPr>
      <w:r>
        <w:rPr>
          <w:rFonts w:ascii="宋体" w:hAnsi="宋体" w:hint="eastAsia"/>
          <w:color w:val="000000" w:themeColor="text1"/>
        </w:rPr>
        <w:t>2.1本次采购采取竞争性磋商方式。</w:t>
      </w:r>
    </w:p>
    <w:p w:rsidR="008F4005" w:rsidRDefault="00C052B1">
      <w:pPr>
        <w:ind w:firstLine="480"/>
        <w:rPr>
          <w:rFonts w:ascii="宋体" w:hAnsi="宋体"/>
          <w:color w:val="000000" w:themeColor="text1"/>
        </w:rPr>
      </w:pPr>
      <w:bookmarkStart w:id="16" w:name="_Toc325726000"/>
      <w:bookmarkStart w:id="17" w:name="_Toc376936731"/>
      <w:r>
        <w:rPr>
          <w:rFonts w:ascii="宋体" w:hAnsi="宋体" w:hint="eastAsia"/>
          <w:color w:val="000000" w:themeColor="text1"/>
        </w:rPr>
        <w:t>2.2 合格的投标人：详见第一部分“供应商资格条件”。</w:t>
      </w:r>
    </w:p>
    <w:p w:rsidR="008F4005" w:rsidRDefault="00C052B1">
      <w:pPr>
        <w:pStyle w:val="1"/>
        <w:ind w:firstLine="720"/>
        <w:rPr>
          <w:color w:val="000000" w:themeColor="text1"/>
        </w:rPr>
      </w:pPr>
      <w:bookmarkStart w:id="18" w:name="_Toc84945301"/>
      <w:r>
        <w:rPr>
          <w:rFonts w:hint="eastAsia"/>
          <w:color w:val="000000" w:themeColor="text1"/>
        </w:rPr>
        <w:t>3.</w:t>
      </w:r>
      <w:r>
        <w:rPr>
          <w:rFonts w:hint="eastAsia"/>
          <w:color w:val="000000" w:themeColor="text1"/>
        </w:rPr>
        <w:t>磋商费用</w:t>
      </w:r>
      <w:bookmarkEnd w:id="16"/>
      <w:bookmarkEnd w:id="17"/>
      <w:bookmarkEnd w:id="18"/>
    </w:p>
    <w:p w:rsidR="008F4005" w:rsidRDefault="00C052B1">
      <w:pPr>
        <w:tabs>
          <w:tab w:val="left" w:pos="840"/>
        </w:tabs>
        <w:ind w:firstLineChars="150" w:firstLine="360"/>
        <w:rPr>
          <w:rFonts w:ascii="宋体" w:hAnsi="宋体"/>
          <w:color w:val="000000" w:themeColor="text1"/>
        </w:rPr>
      </w:pPr>
      <w:r>
        <w:rPr>
          <w:rFonts w:ascii="宋体" w:hAnsi="宋体" w:hint="eastAsia"/>
          <w:color w:val="000000" w:themeColor="text1"/>
        </w:rPr>
        <w:t>投标供应商应自愿承担与参加本次投标有关的费用。采购代理机构对投标供应商发生的费用不承担任何责任。</w:t>
      </w:r>
    </w:p>
    <w:p w:rsidR="008F4005" w:rsidRDefault="008F4005">
      <w:pPr>
        <w:pStyle w:val="1"/>
        <w:ind w:firstLine="720"/>
        <w:rPr>
          <w:color w:val="000000" w:themeColor="text1"/>
        </w:rPr>
      </w:pPr>
    </w:p>
    <w:p w:rsidR="008F4005" w:rsidRDefault="00C052B1">
      <w:pPr>
        <w:pStyle w:val="1"/>
        <w:ind w:firstLine="723"/>
        <w:rPr>
          <w:b/>
          <w:color w:val="000000" w:themeColor="text1"/>
        </w:rPr>
      </w:pPr>
      <w:bookmarkStart w:id="19" w:name="_Toc84945302"/>
      <w:r>
        <w:rPr>
          <w:rFonts w:hint="eastAsia"/>
          <w:b/>
          <w:color w:val="000000" w:themeColor="text1"/>
        </w:rPr>
        <w:t>二、磋商文件说明</w:t>
      </w:r>
      <w:bookmarkEnd w:id="19"/>
    </w:p>
    <w:p w:rsidR="008F4005" w:rsidRDefault="00C052B1">
      <w:pPr>
        <w:pStyle w:val="1"/>
        <w:ind w:firstLine="560"/>
        <w:rPr>
          <w:color w:val="000000" w:themeColor="text1"/>
          <w:sz w:val="24"/>
          <w:szCs w:val="24"/>
        </w:rPr>
      </w:pPr>
      <w:bookmarkStart w:id="20" w:name="_Toc84945303"/>
      <w:r>
        <w:rPr>
          <w:rFonts w:hint="eastAsia"/>
          <w:color w:val="000000" w:themeColor="text1"/>
          <w:sz w:val="24"/>
          <w:szCs w:val="24"/>
        </w:rPr>
        <w:t>4.</w:t>
      </w:r>
      <w:r>
        <w:rPr>
          <w:rFonts w:hint="eastAsia"/>
          <w:color w:val="000000" w:themeColor="text1"/>
          <w:sz w:val="24"/>
          <w:szCs w:val="24"/>
        </w:rPr>
        <w:t>磋商文件的构成</w:t>
      </w:r>
      <w:bookmarkEnd w:id="20"/>
    </w:p>
    <w:p w:rsidR="008F4005" w:rsidRDefault="00C052B1">
      <w:pPr>
        <w:ind w:firstLine="480"/>
        <w:rPr>
          <w:rFonts w:ascii="宋体" w:hAnsi="宋体"/>
          <w:color w:val="000000" w:themeColor="text1"/>
        </w:rPr>
      </w:pPr>
      <w:r>
        <w:rPr>
          <w:rFonts w:ascii="宋体" w:hAnsi="宋体" w:hint="eastAsia"/>
          <w:color w:val="000000" w:themeColor="text1"/>
        </w:rPr>
        <w:t>4.1磋商文件包括：</w:t>
      </w:r>
    </w:p>
    <w:p w:rsidR="008F4005" w:rsidRDefault="00C052B1">
      <w:pPr>
        <w:ind w:firstLine="480"/>
        <w:rPr>
          <w:rFonts w:ascii="宋体" w:hAnsi="宋体"/>
          <w:color w:val="000000" w:themeColor="text1"/>
        </w:rPr>
      </w:pPr>
      <w:r>
        <w:rPr>
          <w:rFonts w:ascii="宋体" w:hAnsi="宋体" w:hint="eastAsia"/>
          <w:color w:val="000000" w:themeColor="text1"/>
        </w:rPr>
        <w:t>（1）投标供应商须知前附表</w:t>
      </w:r>
    </w:p>
    <w:p w:rsidR="008F4005" w:rsidRDefault="00C052B1">
      <w:pPr>
        <w:ind w:firstLine="480"/>
        <w:rPr>
          <w:rFonts w:ascii="宋体" w:hAnsi="宋体"/>
          <w:color w:val="000000" w:themeColor="text1"/>
        </w:rPr>
      </w:pPr>
      <w:r>
        <w:rPr>
          <w:rFonts w:ascii="宋体" w:hAnsi="宋体" w:hint="eastAsia"/>
          <w:color w:val="000000" w:themeColor="text1"/>
        </w:rPr>
        <w:t>（2）投标供应商须知</w:t>
      </w:r>
    </w:p>
    <w:p w:rsidR="008F4005" w:rsidRDefault="00C052B1">
      <w:pPr>
        <w:ind w:firstLine="480"/>
        <w:rPr>
          <w:rFonts w:ascii="宋体" w:hAnsi="宋体"/>
          <w:color w:val="000000" w:themeColor="text1"/>
        </w:rPr>
      </w:pPr>
      <w:r>
        <w:rPr>
          <w:rFonts w:ascii="宋体" w:hAnsi="宋体" w:hint="eastAsia"/>
          <w:color w:val="000000" w:themeColor="text1"/>
        </w:rPr>
        <w:t>（3）政府采购项目合同书范本</w:t>
      </w:r>
    </w:p>
    <w:p w:rsidR="008F4005" w:rsidRDefault="00C052B1">
      <w:pPr>
        <w:ind w:firstLine="480"/>
        <w:rPr>
          <w:rFonts w:ascii="宋体" w:hAnsi="宋体"/>
          <w:color w:val="000000" w:themeColor="text1"/>
        </w:rPr>
      </w:pPr>
      <w:r>
        <w:rPr>
          <w:rFonts w:ascii="宋体" w:hAnsi="宋体" w:hint="eastAsia"/>
          <w:color w:val="000000" w:themeColor="text1"/>
        </w:rPr>
        <w:t>（4）磋商响应文件格式（相关附件）</w:t>
      </w:r>
    </w:p>
    <w:p w:rsidR="008F4005" w:rsidRDefault="00C052B1">
      <w:pPr>
        <w:ind w:firstLine="480"/>
        <w:rPr>
          <w:rFonts w:ascii="宋体" w:hAnsi="宋体"/>
          <w:color w:val="000000" w:themeColor="text1"/>
        </w:rPr>
      </w:pPr>
      <w:r>
        <w:rPr>
          <w:rFonts w:ascii="宋体" w:hAnsi="宋体" w:hint="eastAsia"/>
          <w:color w:val="000000" w:themeColor="text1"/>
        </w:rPr>
        <w:t>（5）磋商及采购项目服务要求</w:t>
      </w:r>
    </w:p>
    <w:p w:rsidR="008F4005" w:rsidRDefault="00C052B1">
      <w:pPr>
        <w:ind w:firstLine="480"/>
        <w:rPr>
          <w:rFonts w:ascii="宋体" w:hAnsi="宋体"/>
          <w:color w:val="000000" w:themeColor="text1"/>
        </w:rPr>
      </w:pPr>
      <w:r>
        <w:rPr>
          <w:rFonts w:ascii="宋体" w:hAnsi="宋体" w:hint="eastAsia"/>
          <w:color w:val="000000" w:themeColor="text1"/>
        </w:rPr>
        <w:t>（6）磋商过程中发生的澄清、变更和补充文件</w:t>
      </w:r>
    </w:p>
    <w:p w:rsidR="008F4005" w:rsidRDefault="00C052B1">
      <w:pPr>
        <w:ind w:firstLine="480"/>
        <w:rPr>
          <w:rFonts w:ascii="宋体" w:hAnsi="宋体"/>
          <w:color w:val="000000" w:themeColor="text1"/>
        </w:rPr>
      </w:pPr>
      <w:r>
        <w:rPr>
          <w:rFonts w:ascii="宋体" w:hAnsi="宋体" w:hint="eastAsia"/>
          <w:color w:val="000000" w:themeColor="text1"/>
        </w:rPr>
        <w:t>4.2 投标供应商应认真阅读磋商文件中列示的事项、格式、条款和要求等内容。如果投标供应商未按磋商文件要求提交全部资料，或者对磋商文件未作出实质性响应的，将视为无效响应）。</w:t>
      </w:r>
    </w:p>
    <w:p w:rsidR="008F4005" w:rsidRDefault="00C052B1">
      <w:pPr>
        <w:pStyle w:val="1"/>
        <w:ind w:firstLine="720"/>
        <w:rPr>
          <w:color w:val="000000" w:themeColor="text1"/>
        </w:rPr>
      </w:pPr>
      <w:bookmarkStart w:id="21" w:name="_Toc376936734"/>
      <w:bookmarkStart w:id="22" w:name="_Toc325726003"/>
      <w:bookmarkStart w:id="23" w:name="_Toc84945304"/>
      <w:r>
        <w:rPr>
          <w:rFonts w:hint="eastAsia"/>
          <w:color w:val="000000" w:themeColor="text1"/>
        </w:rPr>
        <w:t>5.</w:t>
      </w:r>
      <w:r>
        <w:rPr>
          <w:rFonts w:hint="eastAsia"/>
          <w:color w:val="000000" w:themeColor="text1"/>
        </w:rPr>
        <w:t>磋商文件的</w:t>
      </w:r>
      <w:bookmarkEnd w:id="21"/>
      <w:bookmarkEnd w:id="22"/>
      <w:r>
        <w:rPr>
          <w:rFonts w:hint="eastAsia"/>
          <w:color w:val="000000" w:themeColor="text1"/>
        </w:rPr>
        <w:t>质疑</w:t>
      </w:r>
      <w:bookmarkEnd w:id="23"/>
    </w:p>
    <w:p w:rsidR="008F4005" w:rsidRDefault="00C052B1">
      <w:pPr>
        <w:ind w:firstLine="480"/>
        <w:rPr>
          <w:color w:val="000000" w:themeColor="text1"/>
        </w:rPr>
      </w:pPr>
      <w:r>
        <w:rPr>
          <w:rFonts w:hint="eastAsia"/>
          <w:color w:val="000000" w:themeColor="text1"/>
        </w:rPr>
        <w:lastRenderedPageBreak/>
        <w:t>投标供应商对磋商文件有异议的，应在获取磋商文件止日或者</w:t>
      </w:r>
      <w:r>
        <w:rPr>
          <w:rFonts w:ascii="宋体" w:hAnsi="宋体" w:hint="eastAsia"/>
          <w:color w:val="000000" w:themeColor="text1"/>
        </w:rPr>
        <w:t>提交首次磋商响应文件截止时间至少1日前</w:t>
      </w:r>
      <w:r>
        <w:rPr>
          <w:rFonts w:hint="eastAsia"/>
          <w:color w:val="000000" w:themeColor="text1"/>
        </w:rPr>
        <w:t>以书面形式（如信件、传真等）提出，</w:t>
      </w:r>
      <w:r>
        <w:rPr>
          <w:rFonts w:ascii="宋体" w:hAnsi="宋体" w:hint="eastAsia"/>
          <w:color w:val="000000" w:themeColor="text1"/>
        </w:rPr>
        <w:t>采购代理机构在收到投标供应商的书面质疑后视情况</w:t>
      </w:r>
      <w:r>
        <w:rPr>
          <w:rFonts w:hint="eastAsia"/>
          <w:color w:val="000000" w:themeColor="text1"/>
        </w:rPr>
        <w:t>予以答复，并将变更事宜</w:t>
      </w:r>
      <w:r>
        <w:rPr>
          <w:rFonts w:ascii="宋体" w:hAnsi="宋体" w:hint="eastAsia"/>
          <w:color w:val="000000" w:themeColor="text1"/>
        </w:rPr>
        <w:t>在青海政府采购信息网上发布公告，</w:t>
      </w:r>
      <w:r>
        <w:rPr>
          <w:rFonts w:hint="eastAsia"/>
          <w:color w:val="000000" w:themeColor="text1"/>
        </w:rPr>
        <w:t>告知本项目的所有潜在投标供应商。</w:t>
      </w:r>
    </w:p>
    <w:p w:rsidR="008F4005" w:rsidRDefault="00C052B1">
      <w:pPr>
        <w:pStyle w:val="1"/>
        <w:ind w:firstLine="720"/>
        <w:rPr>
          <w:color w:val="000000" w:themeColor="text1"/>
        </w:rPr>
      </w:pPr>
      <w:bookmarkStart w:id="24" w:name="_Toc84945305"/>
      <w:r>
        <w:rPr>
          <w:rFonts w:hint="eastAsia"/>
          <w:color w:val="000000" w:themeColor="text1"/>
        </w:rPr>
        <w:t>6.</w:t>
      </w:r>
      <w:bookmarkStart w:id="25" w:name="_Toc376936735"/>
      <w:bookmarkStart w:id="26" w:name="_Toc325726004"/>
      <w:r>
        <w:rPr>
          <w:rFonts w:hint="eastAsia"/>
          <w:color w:val="000000" w:themeColor="text1"/>
        </w:rPr>
        <w:t>磋商文件的澄清、修改</w:t>
      </w:r>
      <w:bookmarkEnd w:id="24"/>
      <w:bookmarkEnd w:id="25"/>
      <w:bookmarkEnd w:id="26"/>
    </w:p>
    <w:p w:rsidR="008F4005" w:rsidRDefault="00C052B1">
      <w:pPr>
        <w:ind w:firstLine="480"/>
        <w:rPr>
          <w:rFonts w:ascii="宋体" w:hAnsi="宋体"/>
          <w:color w:val="000000" w:themeColor="text1"/>
        </w:rPr>
      </w:pPr>
      <w:r>
        <w:rPr>
          <w:rFonts w:ascii="宋体" w:hAnsi="宋体" w:hint="eastAsia"/>
          <w:color w:val="000000" w:themeColor="text1"/>
        </w:rPr>
        <w:t>6.1 在投标截止期前，采购代理机构可对磋商文件进行必要的修改或者澄清。</w:t>
      </w:r>
    </w:p>
    <w:p w:rsidR="008F4005" w:rsidRDefault="00C052B1">
      <w:pPr>
        <w:ind w:firstLine="480"/>
        <w:rPr>
          <w:rFonts w:ascii="宋体" w:hAnsi="宋体"/>
          <w:color w:val="000000" w:themeColor="text1"/>
        </w:rPr>
      </w:pPr>
      <w:r>
        <w:rPr>
          <w:rFonts w:ascii="宋体" w:hAnsi="宋体" w:hint="eastAsia"/>
          <w:color w:val="000000" w:themeColor="text1"/>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rsidR="008F4005" w:rsidRDefault="00C052B1">
      <w:pPr>
        <w:ind w:firstLine="480"/>
        <w:rPr>
          <w:rFonts w:ascii="宋体" w:hAnsi="宋体"/>
          <w:color w:val="000000" w:themeColor="text1"/>
        </w:rPr>
      </w:pPr>
      <w:r>
        <w:rPr>
          <w:rFonts w:ascii="宋体" w:hAnsi="宋体" w:hint="eastAsia"/>
          <w:color w:val="000000" w:themeColor="text1"/>
        </w:rPr>
        <w:t>6.3在投标截止时间前，采购人或采购代理机构可以视采购具体情况，延长投标截止时间和开标时间，并在磋商文件中要求的磋商截止时间和磋商时间的三日前，将变更公告发布在青海省政府采购信息网上。</w:t>
      </w:r>
    </w:p>
    <w:p w:rsidR="008F4005" w:rsidRDefault="00C052B1">
      <w:pPr>
        <w:pStyle w:val="1"/>
        <w:ind w:firstLine="803"/>
        <w:rPr>
          <w:b/>
          <w:bCs/>
          <w:color w:val="000000" w:themeColor="text1"/>
          <w:sz w:val="36"/>
          <w:szCs w:val="36"/>
        </w:rPr>
      </w:pPr>
      <w:bookmarkStart w:id="27" w:name="_Toc376936736"/>
      <w:bookmarkStart w:id="28" w:name="_Toc325726005"/>
      <w:bookmarkStart w:id="29" w:name="_Toc84945306"/>
      <w:r>
        <w:rPr>
          <w:rFonts w:hint="eastAsia"/>
          <w:b/>
          <w:bCs/>
          <w:color w:val="000000" w:themeColor="text1"/>
          <w:sz w:val="36"/>
          <w:szCs w:val="36"/>
        </w:rPr>
        <w:t>三、磋商响应文件的编制</w:t>
      </w:r>
      <w:bookmarkEnd w:id="27"/>
      <w:bookmarkEnd w:id="28"/>
      <w:bookmarkEnd w:id="29"/>
    </w:p>
    <w:p w:rsidR="008F4005" w:rsidRDefault="00C052B1">
      <w:pPr>
        <w:pStyle w:val="1"/>
        <w:ind w:firstLine="720"/>
        <w:rPr>
          <w:color w:val="000000" w:themeColor="text1"/>
        </w:rPr>
      </w:pPr>
      <w:bookmarkStart w:id="30" w:name="_Toc325726006"/>
      <w:bookmarkStart w:id="31" w:name="_Toc376936737"/>
      <w:bookmarkStart w:id="32" w:name="_Toc84945307"/>
      <w:r>
        <w:rPr>
          <w:rFonts w:hint="eastAsia"/>
          <w:color w:val="000000" w:themeColor="text1"/>
        </w:rPr>
        <w:t>7.</w:t>
      </w:r>
      <w:r>
        <w:rPr>
          <w:rFonts w:hint="eastAsia"/>
          <w:color w:val="000000" w:themeColor="text1"/>
        </w:rPr>
        <w:t>磋商响应文件的语言及度量衡单位</w:t>
      </w:r>
      <w:bookmarkEnd w:id="30"/>
      <w:bookmarkEnd w:id="31"/>
      <w:bookmarkEnd w:id="32"/>
    </w:p>
    <w:p w:rsidR="008F4005" w:rsidRDefault="00C052B1">
      <w:pPr>
        <w:ind w:firstLine="480"/>
        <w:rPr>
          <w:rFonts w:ascii="宋体" w:hAnsi="宋体"/>
          <w:color w:val="000000" w:themeColor="text1"/>
        </w:rPr>
      </w:pPr>
      <w:r>
        <w:rPr>
          <w:rFonts w:ascii="宋体" w:hAnsi="宋体" w:hint="eastAsia"/>
          <w:color w:val="000000" w:themeColor="text1"/>
        </w:rPr>
        <w:t>7.1投标供应商提交的磋商响应文件以及投标供应商与采购代理机构就此磋商发生的所有来往函电均应使用简体中文。</w:t>
      </w:r>
    </w:p>
    <w:p w:rsidR="008F4005" w:rsidRDefault="00C052B1">
      <w:pPr>
        <w:ind w:firstLine="480"/>
        <w:rPr>
          <w:rFonts w:ascii="宋体" w:hAnsi="宋体"/>
          <w:color w:val="000000" w:themeColor="text1"/>
        </w:rPr>
      </w:pPr>
      <w:r>
        <w:rPr>
          <w:rFonts w:ascii="宋体" w:hAnsi="宋体" w:hint="eastAsia"/>
          <w:color w:val="000000" w:themeColor="text1"/>
        </w:rPr>
        <w:t>7.2 除磋商文件中另有规定外，磋商响应文件所使用的度量衡单位，均须采用国家法定计量单位。</w:t>
      </w:r>
    </w:p>
    <w:p w:rsidR="008F4005" w:rsidRDefault="00C052B1">
      <w:pPr>
        <w:ind w:firstLine="480"/>
        <w:rPr>
          <w:rFonts w:ascii="宋体" w:hAnsi="宋体"/>
          <w:color w:val="000000" w:themeColor="text1"/>
        </w:rPr>
      </w:pPr>
      <w:r>
        <w:rPr>
          <w:rFonts w:ascii="宋体" w:hAnsi="宋体" w:hint="eastAsia"/>
          <w:color w:val="000000" w:themeColor="text1"/>
        </w:rPr>
        <w:t>7.3附有外文资料的，须翻译成中文并加盖投标人公章，如果翻译的中文资料与外文资料存在差异和矛盾时，以中文资料为准。其准确性由投标人负责。</w:t>
      </w:r>
    </w:p>
    <w:p w:rsidR="008F4005" w:rsidRDefault="00C052B1">
      <w:pPr>
        <w:pStyle w:val="1"/>
        <w:ind w:firstLine="720"/>
        <w:rPr>
          <w:color w:val="000000" w:themeColor="text1"/>
        </w:rPr>
      </w:pPr>
      <w:bookmarkStart w:id="33" w:name="_Toc376936738"/>
      <w:bookmarkStart w:id="34" w:name="_Toc325726007"/>
      <w:bookmarkStart w:id="35" w:name="_Toc84945308"/>
      <w:r>
        <w:rPr>
          <w:rFonts w:hint="eastAsia"/>
          <w:color w:val="000000" w:themeColor="text1"/>
        </w:rPr>
        <w:t>8.</w:t>
      </w:r>
      <w:r>
        <w:rPr>
          <w:rFonts w:hint="eastAsia"/>
          <w:color w:val="000000" w:themeColor="text1"/>
        </w:rPr>
        <w:t>磋商报价及币种</w:t>
      </w:r>
      <w:bookmarkEnd w:id="33"/>
      <w:bookmarkEnd w:id="34"/>
      <w:bookmarkEnd w:id="35"/>
    </w:p>
    <w:p w:rsidR="008F4005" w:rsidRDefault="00C052B1">
      <w:pPr>
        <w:autoSpaceDE w:val="0"/>
        <w:autoSpaceDN w:val="0"/>
        <w:spacing w:line="540" w:lineRule="exact"/>
        <w:ind w:firstLine="480"/>
        <w:rPr>
          <w:rFonts w:ascii="宋体" w:hAnsi="宋体" w:cs="宋体"/>
          <w:color w:val="FF0000"/>
          <w:kern w:val="0"/>
        </w:rPr>
      </w:pPr>
      <w:r>
        <w:rPr>
          <w:rFonts w:ascii="宋体" w:hAnsi="宋体" w:hint="eastAsia"/>
          <w:color w:val="000000" w:themeColor="text1"/>
        </w:rPr>
        <w:t>8.l磋商报价为总报价。必须包括</w:t>
      </w:r>
      <w:r>
        <w:rPr>
          <w:rFonts w:ascii="宋体" w:hAnsi="宋体" w:hint="eastAsia"/>
        </w:rPr>
        <w:t>：</w:t>
      </w:r>
      <w:r>
        <w:rPr>
          <w:rFonts w:ascii="宋体" w:hAnsi="宋体" w:cs="宋体" w:hint="eastAsia"/>
          <w:kern w:val="0"/>
          <w:lang w:val="zh-CN"/>
        </w:rPr>
        <w:t>产品费、验收费、手续费、包装费、运输费、保险费、安装费、调试费、培训费、售前、售中、售后服务</w:t>
      </w:r>
      <w:r w:rsidRPr="00855E0B">
        <w:rPr>
          <w:rFonts w:ascii="宋体" w:hAnsi="宋体" w:cs="宋体" w:hint="eastAsia"/>
          <w:kern w:val="0"/>
          <w:lang w:val="zh-CN"/>
        </w:rPr>
        <w:t>费、招标代理费、</w:t>
      </w:r>
      <w:r w:rsidRPr="00855E0B">
        <w:rPr>
          <w:rFonts w:ascii="宋体" w:hAnsi="宋体" w:cs="宋体" w:hint="eastAsia"/>
          <w:kern w:val="0"/>
        </w:rPr>
        <w:t>税费以及国家规定的各项费用等一切费用。所有产品的包装运输、</w:t>
      </w:r>
      <w:r>
        <w:rPr>
          <w:rFonts w:ascii="宋体" w:hAnsi="宋体" w:cs="宋体" w:hint="eastAsia"/>
          <w:kern w:val="0"/>
        </w:rPr>
        <w:t>安装调试由供货方负责。</w:t>
      </w:r>
    </w:p>
    <w:p w:rsidR="008F4005" w:rsidRDefault="00C052B1">
      <w:pPr>
        <w:ind w:firstLine="480"/>
        <w:rPr>
          <w:rFonts w:ascii="宋体" w:hAnsi="宋体"/>
          <w:color w:val="000000" w:themeColor="text1"/>
        </w:rPr>
      </w:pPr>
      <w:r>
        <w:rPr>
          <w:rFonts w:ascii="宋体" w:hAnsi="宋体" w:hint="eastAsia"/>
          <w:color w:val="000000" w:themeColor="text1"/>
        </w:rPr>
        <w:t>8.2 磋商函中应注明磋商有效期。</w:t>
      </w:r>
    </w:p>
    <w:p w:rsidR="008F4005" w:rsidRDefault="00C052B1">
      <w:pPr>
        <w:ind w:firstLine="480"/>
        <w:rPr>
          <w:rFonts w:ascii="宋体" w:hAnsi="宋体" w:cs="宋体"/>
          <w:color w:val="000000" w:themeColor="text1"/>
          <w:kern w:val="0"/>
          <w:shd w:val="pct10" w:color="auto" w:fill="FFFFFF"/>
        </w:rPr>
      </w:pPr>
      <w:r>
        <w:rPr>
          <w:rFonts w:ascii="宋体" w:hAnsi="宋体" w:hint="eastAsia"/>
          <w:color w:val="000000" w:themeColor="text1"/>
        </w:rPr>
        <w:lastRenderedPageBreak/>
        <w:t>8.3 投标供应商应根据磋商文件规定的格式完整填写所有内容，</w:t>
      </w:r>
      <w:r>
        <w:rPr>
          <w:rFonts w:ascii="宋体" w:hAnsi="宋体" w:cs="宋体" w:hint="eastAsia"/>
          <w:color w:val="000000" w:themeColor="text1"/>
        </w:rPr>
        <w:t>并保证所提供的全部资料真实可信，自愿承担相应责任</w:t>
      </w:r>
      <w:r>
        <w:rPr>
          <w:rFonts w:ascii="宋体" w:hAnsi="宋体" w:hint="eastAsia"/>
          <w:color w:val="000000" w:themeColor="text1"/>
        </w:rPr>
        <w:t>。</w:t>
      </w:r>
    </w:p>
    <w:p w:rsidR="008F4005" w:rsidRDefault="00C052B1">
      <w:pPr>
        <w:ind w:firstLine="480"/>
        <w:rPr>
          <w:rFonts w:ascii="宋体" w:hAnsi="宋体"/>
          <w:color w:val="000000" w:themeColor="text1"/>
        </w:rPr>
      </w:pPr>
      <w:r>
        <w:rPr>
          <w:rFonts w:ascii="宋体" w:hAnsi="宋体" w:hint="eastAsia"/>
          <w:color w:val="000000" w:themeColor="text1"/>
        </w:rPr>
        <w:t>8.4 磋商最后报价为闭口价，即成交后在合同有效期内价格不变。</w:t>
      </w:r>
    </w:p>
    <w:p w:rsidR="008F4005" w:rsidRDefault="00C052B1">
      <w:pPr>
        <w:ind w:firstLine="480"/>
        <w:rPr>
          <w:rFonts w:ascii="宋体" w:hAnsi="宋体"/>
          <w:color w:val="000000" w:themeColor="text1"/>
        </w:rPr>
      </w:pPr>
      <w:r>
        <w:rPr>
          <w:rFonts w:ascii="宋体" w:hAnsi="宋体" w:hint="eastAsia"/>
          <w:color w:val="000000" w:themeColor="text1"/>
        </w:rPr>
        <w:t>8.5 磋商币种为人民币。</w:t>
      </w:r>
    </w:p>
    <w:p w:rsidR="008F4005" w:rsidRDefault="00C052B1">
      <w:pPr>
        <w:pStyle w:val="1"/>
        <w:ind w:firstLine="720"/>
        <w:rPr>
          <w:color w:val="000000" w:themeColor="text1"/>
        </w:rPr>
      </w:pPr>
      <w:bookmarkStart w:id="36" w:name="_Toc325726013"/>
      <w:bookmarkStart w:id="37" w:name="_Toc376936744"/>
      <w:bookmarkStart w:id="38" w:name="_Toc84945309"/>
      <w:r>
        <w:rPr>
          <w:rFonts w:hint="eastAsia"/>
          <w:color w:val="000000" w:themeColor="text1"/>
        </w:rPr>
        <w:t>9.</w:t>
      </w:r>
      <w:r>
        <w:rPr>
          <w:rFonts w:hint="eastAsia"/>
          <w:color w:val="000000" w:themeColor="text1"/>
        </w:rPr>
        <w:t>磋商有效期</w:t>
      </w:r>
      <w:bookmarkEnd w:id="36"/>
      <w:bookmarkEnd w:id="37"/>
      <w:bookmarkEnd w:id="38"/>
    </w:p>
    <w:p w:rsidR="008F4005" w:rsidRDefault="00C052B1">
      <w:pPr>
        <w:ind w:firstLine="480"/>
        <w:rPr>
          <w:rFonts w:ascii="宋体" w:hAnsi="宋体"/>
          <w:color w:val="000000" w:themeColor="text1"/>
        </w:rPr>
      </w:pPr>
      <w:r>
        <w:rPr>
          <w:rFonts w:hint="eastAsia"/>
          <w:color w:val="000000" w:themeColor="text1"/>
        </w:rPr>
        <w:t>磋商有效期为自磋商开始之日起</w:t>
      </w:r>
      <w:r>
        <w:rPr>
          <w:rFonts w:hint="eastAsia"/>
          <w:color w:val="000000" w:themeColor="text1"/>
        </w:rPr>
        <w:t>60</w:t>
      </w:r>
      <w:r>
        <w:rPr>
          <w:rFonts w:hint="eastAsia"/>
          <w:color w:val="000000" w:themeColor="text1"/>
        </w:rPr>
        <w:t>天。</w:t>
      </w:r>
    </w:p>
    <w:p w:rsidR="008F4005" w:rsidRDefault="00C052B1">
      <w:pPr>
        <w:pStyle w:val="1"/>
        <w:ind w:firstLine="720"/>
        <w:rPr>
          <w:color w:val="000000" w:themeColor="text1"/>
        </w:rPr>
      </w:pPr>
      <w:bookmarkStart w:id="39" w:name="_Toc325726008"/>
      <w:bookmarkStart w:id="40" w:name="_Toc376936739"/>
      <w:bookmarkStart w:id="41" w:name="_Toc84945310"/>
      <w:r>
        <w:rPr>
          <w:rFonts w:hint="eastAsia"/>
          <w:color w:val="000000" w:themeColor="text1"/>
        </w:rPr>
        <w:t>10.</w:t>
      </w:r>
      <w:r>
        <w:rPr>
          <w:rFonts w:hint="eastAsia"/>
          <w:color w:val="000000" w:themeColor="text1"/>
        </w:rPr>
        <w:t>磋商响应文件构成</w:t>
      </w:r>
      <w:bookmarkEnd w:id="39"/>
      <w:bookmarkEnd w:id="40"/>
      <w:bookmarkEnd w:id="41"/>
    </w:p>
    <w:p w:rsidR="008F4005" w:rsidRDefault="00C052B1">
      <w:pPr>
        <w:ind w:firstLine="480"/>
        <w:rPr>
          <w:rFonts w:ascii="宋体" w:hAnsi="宋体"/>
          <w:color w:val="000000" w:themeColor="text1"/>
        </w:rPr>
      </w:pPr>
      <w:r>
        <w:rPr>
          <w:rFonts w:ascii="宋体" w:hAnsi="宋体" w:cs="宋体" w:hint="eastAsia"/>
          <w:color w:val="000000" w:themeColor="text1"/>
          <w:lang w:val="zh-CN"/>
        </w:rPr>
        <w:t>10.1</w:t>
      </w:r>
      <w:r>
        <w:rPr>
          <w:rFonts w:ascii="宋体" w:hAnsi="宋体"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8F4005" w:rsidRDefault="00C052B1">
      <w:pPr>
        <w:ind w:firstLineChars="150" w:firstLine="360"/>
        <w:rPr>
          <w:rFonts w:ascii="宋体" w:hAnsi="宋体"/>
          <w:color w:val="000000" w:themeColor="text1"/>
        </w:rPr>
      </w:pPr>
      <w:r>
        <w:rPr>
          <w:rFonts w:ascii="宋体" w:hAnsi="宋体" w:hint="eastAsia"/>
          <w:color w:val="000000" w:themeColor="text1"/>
        </w:rPr>
        <w:t>（</w:t>
      </w:r>
      <w:r>
        <w:rPr>
          <w:rFonts w:ascii="Arial" w:eastAsia="Arial Unicode MS" w:hAnsi="Arial" w:cs="Arial"/>
          <w:color w:val="000000" w:themeColor="text1"/>
        </w:rPr>
        <w:t>1</w:t>
      </w:r>
      <w:r>
        <w:rPr>
          <w:rFonts w:ascii="宋体" w:hAnsi="宋体" w:hint="eastAsia"/>
          <w:color w:val="000000" w:themeColor="text1"/>
        </w:rPr>
        <w:t>）磋商响应文件封面</w:t>
      </w:r>
    </w:p>
    <w:p w:rsidR="008F4005" w:rsidRDefault="00C052B1">
      <w:pPr>
        <w:ind w:firstLineChars="150" w:firstLine="360"/>
        <w:rPr>
          <w:rFonts w:ascii="Arial" w:hAnsi="Arial" w:cs="Arial"/>
          <w:color w:val="000000" w:themeColor="text1"/>
        </w:rPr>
      </w:pPr>
      <w:r>
        <w:rPr>
          <w:rFonts w:ascii="宋体" w:hAnsi="宋体" w:hint="eastAsia"/>
          <w:color w:val="000000" w:themeColor="text1"/>
        </w:rPr>
        <w:t>（</w:t>
      </w:r>
      <w:r>
        <w:rPr>
          <w:rFonts w:ascii="Arial" w:eastAsia="Arial Unicode MS" w:hAnsi="Arial" w:cs="Arial"/>
          <w:color w:val="000000" w:themeColor="text1"/>
        </w:rPr>
        <w:t>2</w:t>
      </w:r>
      <w:r>
        <w:rPr>
          <w:rFonts w:ascii="宋体" w:hAnsi="宋体" w:hint="eastAsia"/>
          <w:color w:val="000000" w:themeColor="text1"/>
        </w:rPr>
        <w:t>）</w:t>
      </w:r>
      <w:r>
        <w:rPr>
          <w:rFonts w:ascii="Arial" w:hAnsi="Arial" w:cs="Arial" w:hint="eastAsia"/>
          <w:color w:val="000000" w:themeColor="text1"/>
        </w:rPr>
        <w:t>磋商</w:t>
      </w:r>
      <w:r>
        <w:rPr>
          <w:rFonts w:ascii="Arial" w:hAnsi="Arial" w:cs="Arial"/>
          <w:color w:val="000000" w:themeColor="text1"/>
        </w:rPr>
        <w:t>函</w:t>
      </w:r>
    </w:p>
    <w:p w:rsidR="008F4005" w:rsidRDefault="00C052B1">
      <w:pPr>
        <w:ind w:firstLineChars="100" w:firstLine="240"/>
        <w:rPr>
          <w:rFonts w:ascii="Arial" w:hAnsi="Arial" w:cs="Arial"/>
          <w:color w:val="000000" w:themeColor="text1"/>
        </w:rPr>
      </w:pPr>
      <w:r>
        <w:rPr>
          <w:rFonts w:ascii="Arial" w:hAnsi="Arial" w:cs="Arial" w:hint="eastAsia"/>
          <w:color w:val="000000" w:themeColor="text1"/>
        </w:rPr>
        <w:t>（</w:t>
      </w:r>
      <w:r>
        <w:rPr>
          <w:rFonts w:ascii="Arial" w:eastAsia="Arial Unicode MS" w:hAnsi="Arial" w:cs="Arial"/>
          <w:color w:val="000000" w:themeColor="text1"/>
        </w:rPr>
        <w:t>3</w:t>
      </w:r>
      <w:r>
        <w:rPr>
          <w:rFonts w:ascii="Arial" w:hAnsi="Arial" w:cs="Arial" w:hint="eastAsia"/>
          <w:color w:val="000000" w:themeColor="text1"/>
        </w:rPr>
        <w:t>）最初报价表</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4</w:t>
      </w:r>
      <w:r>
        <w:rPr>
          <w:rFonts w:ascii="Arial" w:hAnsi="Arial" w:cs="Arial" w:hint="eastAsia"/>
          <w:color w:val="000000" w:themeColor="text1"/>
        </w:rPr>
        <w:t>）分项报价表</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5</w:t>
      </w:r>
      <w:r>
        <w:rPr>
          <w:rFonts w:ascii="Arial" w:hAnsi="Arial" w:cs="Arial" w:hint="eastAsia"/>
          <w:color w:val="000000" w:themeColor="text1"/>
        </w:rPr>
        <w:t>）技术条款偏离表</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6</w:t>
      </w:r>
      <w:r>
        <w:rPr>
          <w:rFonts w:ascii="Arial" w:hAnsi="Arial" w:cs="Arial" w:hint="eastAsia"/>
          <w:color w:val="000000" w:themeColor="text1"/>
        </w:rPr>
        <w:t>）商务条款偏离表</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7</w:t>
      </w:r>
      <w:r>
        <w:rPr>
          <w:rFonts w:ascii="Arial" w:hAnsi="Arial" w:cs="Arial" w:hint="eastAsia"/>
          <w:color w:val="000000" w:themeColor="text1"/>
        </w:rPr>
        <w:t>）法定代表人证明书</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8</w:t>
      </w:r>
      <w:r>
        <w:rPr>
          <w:rFonts w:ascii="Arial" w:hAnsi="Arial" w:cs="Arial" w:hint="eastAsia"/>
          <w:color w:val="000000" w:themeColor="text1"/>
        </w:rPr>
        <w:t>）法定代表人授权书</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9</w:t>
      </w:r>
      <w:r>
        <w:rPr>
          <w:rFonts w:ascii="Arial" w:hAnsi="Arial" w:cs="Arial" w:hint="eastAsia"/>
          <w:color w:val="000000" w:themeColor="text1"/>
        </w:rPr>
        <w:t>）投标供应商承诺函</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10</w:t>
      </w:r>
      <w:r>
        <w:rPr>
          <w:rFonts w:ascii="Arial" w:hAnsi="Arial" w:cs="Arial" w:hint="eastAsia"/>
          <w:color w:val="000000" w:themeColor="text1"/>
        </w:rPr>
        <w:t>）供应商诚信承诺书</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11</w:t>
      </w:r>
      <w:r>
        <w:rPr>
          <w:rFonts w:ascii="Arial" w:hAnsi="Arial" w:cs="Arial" w:hint="eastAsia"/>
          <w:color w:val="000000" w:themeColor="text1"/>
        </w:rPr>
        <w:t>）资格证明材料</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12</w:t>
      </w:r>
      <w:r>
        <w:rPr>
          <w:rFonts w:ascii="Arial" w:hAnsi="Arial" w:cs="Arial" w:hint="eastAsia"/>
          <w:color w:val="000000" w:themeColor="text1"/>
        </w:rPr>
        <w:t>）财务状况、缴纳税收和社会保障资金证明</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13</w:t>
      </w:r>
      <w:r>
        <w:rPr>
          <w:rFonts w:ascii="Arial" w:hAnsi="Arial" w:cs="Arial" w:hint="eastAsia"/>
          <w:color w:val="000000" w:themeColor="text1"/>
        </w:rPr>
        <w:t>）投标产品相关资料</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14</w:t>
      </w:r>
      <w:r>
        <w:rPr>
          <w:rFonts w:ascii="Arial" w:hAnsi="Arial" w:cs="Arial" w:hint="eastAsia"/>
          <w:color w:val="000000" w:themeColor="text1"/>
        </w:rPr>
        <w:t>）具备履行合同所必须的设备和专业技术能力证明</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15</w:t>
      </w:r>
      <w:r>
        <w:rPr>
          <w:rFonts w:ascii="Arial" w:hAnsi="Arial" w:cs="Arial" w:hint="eastAsia"/>
          <w:color w:val="000000" w:themeColor="text1"/>
        </w:rPr>
        <w:t>）无重大违法记录声明</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16</w:t>
      </w:r>
      <w:r>
        <w:rPr>
          <w:rFonts w:ascii="Arial" w:hAnsi="Arial" w:cs="Arial" w:hint="eastAsia"/>
          <w:color w:val="000000" w:themeColor="text1"/>
        </w:rPr>
        <w:t>）类似业绩证明材料</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17</w:t>
      </w:r>
      <w:r>
        <w:rPr>
          <w:rFonts w:ascii="Arial" w:hAnsi="Arial" w:cs="Arial" w:hint="eastAsia"/>
          <w:color w:val="000000" w:themeColor="text1"/>
        </w:rPr>
        <w:t>）项目管理及实施方案</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18</w:t>
      </w:r>
      <w:r>
        <w:rPr>
          <w:rFonts w:ascii="Arial" w:hAnsi="Arial" w:cs="Arial" w:hint="eastAsia"/>
          <w:color w:val="000000" w:themeColor="text1"/>
        </w:rPr>
        <w:t>）最终报价表</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t>（</w:t>
      </w:r>
      <w:r>
        <w:rPr>
          <w:rFonts w:ascii="Arial" w:hAnsi="Arial" w:cs="Arial" w:hint="eastAsia"/>
          <w:color w:val="000000" w:themeColor="text1"/>
        </w:rPr>
        <w:t>19</w:t>
      </w:r>
      <w:r>
        <w:rPr>
          <w:rFonts w:ascii="Arial" w:hAnsi="Arial" w:cs="Arial" w:hint="eastAsia"/>
          <w:color w:val="000000" w:themeColor="text1"/>
        </w:rPr>
        <w:t>）制造（生产）企业小型、微型企业声明函</w:t>
      </w:r>
    </w:p>
    <w:p w:rsidR="00054FB2" w:rsidRPr="00054FB2" w:rsidRDefault="00054FB2" w:rsidP="00054FB2">
      <w:pPr>
        <w:ind w:firstLineChars="150" w:firstLine="360"/>
        <w:rPr>
          <w:rFonts w:ascii="Arial" w:hAnsi="Arial" w:cs="Arial"/>
          <w:color w:val="000000" w:themeColor="text1"/>
        </w:rPr>
      </w:pPr>
      <w:r w:rsidRPr="00054FB2">
        <w:rPr>
          <w:rFonts w:ascii="Arial" w:hAnsi="Arial" w:cs="Arial" w:hint="eastAsia"/>
          <w:color w:val="000000" w:themeColor="text1"/>
        </w:rPr>
        <w:t>（</w:t>
      </w:r>
      <w:r w:rsidRPr="00054FB2">
        <w:rPr>
          <w:rFonts w:ascii="Arial" w:hAnsi="Arial" w:cs="Arial" w:hint="eastAsia"/>
          <w:color w:val="000000" w:themeColor="text1"/>
        </w:rPr>
        <w:t>19.1</w:t>
      </w:r>
      <w:r w:rsidRPr="00054FB2">
        <w:rPr>
          <w:rFonts w:ascii="Arial" w:hAnsi="Arial" w:cs="Arial" w:hint="eastAsia"/>
          <w:color w:val="000000" w:themeColor="text1"/>
        </w:rPr>
        <w:t>）从业人员声明函</w:t>
      </w:r>
    </w:p>
    <w:p w:rsidR="00054FB2" w:rsidRPr="00054FB2" w:rsidRDefault="00054FB2" w:rsidP="00054FB2">
      <w:pPr>
        <w:ind w:firstLineChars="150" w:firstLine="360"/>
        <w:rPr>
          <w:rFonts w:ascii="Arial" w:hAnsi="Arial" w:cs="Arial"/>
          <w:b/>
          <w:color w:val="000000" w:themeColor="text1"/>
        </w:rPr>
      </w:pPr>
      <w:r w:rsidRPr="00054FB2">
        <w:rPr>
          <w:rFonts w:ascii="Arial" w:hAnsi="Arial" w:cs="Arial" w:hint="eastAsia"/>
          <w:color w:val="000000" w:themeColor="text1"/>
        </w:rPr>
        <w:t>（</w:t>
      </w:r>
      <w:r w:rsidRPr="00054FB2">
        <w:rPr>
          <w:rFonts w:ascii="Arial" w:hAnsi="Arial" w:cs="Arial" w:hint="eastAsia"/>
          <w:color w:val="000000" w:themeColor="text1"/>
        </w:rPr>
        <w:t>19.2</w:t>
      </w:r>
      <w:r w:rsidRPr="00054FB2">
        <w:rPr>
          <w:rFonts w:ascii="Arial" w:hAnsi="Arial" w:cs="Arial" w:hint="eastAsia"/>
          <w:color w:val="000000" w:themeColor="text1"/>
        </w:rPr>
        <w:t>）残疾人福利性单位声明函</w:t>
      </w:r>
    </w:p>
    <w:p w:rsidR="008F4005" w:rsidRDefault="00C052B1">
      <w:pPr>
        <w:ind w:firstLineChars="150" w:firstLine="360"/>
        <w:rPr>
          <w:rFonts w:ascii="Arial" w:hAnsi="Arial" w:cs="Arial"/>
          <w:color w:val="000000" w:themeColor="text1"/>
        </w:rPr>
      </w:pPr>
      <w:r>
        <w:rPr>
          <w:rFonts w:ascii="Arial" w:hAnsi="Arial" w:cs="Arial" w:hint="eastAsia"/>
          <w:color w:val="000000" w:themeColor="text1"/>
        </w:rPr>
        <w:lastRenderedPageBreak/>
        <w:t>（</w:t>
      </w:r>
      <w:r>
        <w:rPr>
          <w:rFonts w:ascii="Arial" w:hAnsi="Arial" w:cs="Arial" w:hint="eastAsia"/>
          <w:color w:val="000000" w:themeColor="text1"/>
        </w:rPr>
        <w:t>20</w:t>
      </w:r>
      <w:r>
        <w:rPr>
          <w:rFonts w:ascii="Arial" w:hAnsi="Arial" w:cs="Arial" w:hint="eastAsia"/>
          <w:color w:val="000000" w:themeColor="text1"/>
        </w:rPr>
        <w:t>）投标人认为有必要说明的其他方面事项</w:t>
      </w:r>
    </w:p>
    <w:p w:rsidR="008F4005" w:rsidRDefault="00C052B1">
      <w:pPr>
        <w:ind w:firstLine="480"/>
        <w:rPr>
          <w:rFonts w:ascii="宋体" w:hAnsi="宋体"/>
          <w:color w:val="000000" w:themeColor="text1"/>
        </w:rPr>
      </w:pPr>
      <w:r>
        <w:rPr>
          <w:rFonts w:ascii="宋体" w:hAnsi="宋体" w:hint="eastAsia"/>
          <w:color w:val="000000" w:themeColor="text1"/>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8F4005" w:rsidRDefault="00C052B1">
      <w:pPr>
        <w:pStyle w:val="1"/>
        <w:ind w:firstLine="720"/>
        <w:rPr>
          <w:color w:val="000000" w:themeColor="text1"/>
        </w:rPr>
      </w:pPr>
      <w:bookmarkStart w:id="42" w:name="_Toc373392580"/>
      <w:bookmarkStart w:id="43" w:name="_Toc412617729"/>
      <w:bookmarkStart w:id="44" w:name="_Toc84945311"/>
      <w:r>
        <w:rPr>
          <w:rFonts w:hint="eastAsia"/>
          <w:color w:val="000000" w:themeColor="text1"/>
        </w:rPr>
        <w:t>11.</w:t>
      </w:r>
      <w:r>
        <w:rPr>
          <w:rFonts w:hint="eastAsia"/>
          <w:color w:val="000000" w:themeColor="text1"/>
        </w:rPr>
        <w:t>磋商响应文件编印和签署</w:t>
      </w:r>
      <w:bookmarkEnd w:id="42"/>
      <w:bookmarkEnd w:id="43"/>
      <w:bookmarkEnd w:id="44"/>
    </w:p>
    <w:p w:rsidR="008F4005" w:rsidRDefault="00C052B1">
      <w:pPr>
        <w:pStyle w:val="af2"/>
        <w:ind w:firstLine="480"/>
        <w:rPr>
          <w:rFonts w:hAnsi="宋体"/>
          <w:color w:val="000000" w:themeColor="text1"/>
          <w:szCs w:val="24"/>
        </w:rPr>
      </w:pPr>
      <w:r>
        <w:rPr>
          <w:rFonts w:hAnsi="宋体" w:hint="eastAsia"/>
          <w:color w:val="000000" w:themeColor="text1"/>
          <w:szCs w:val="24"/>
        </w:rPr>
        <w:t>11.1 投标供应商须提交一式三份磋商响应文件（一份正本、二份副本</w:t>
      </w:r>
      <w:r>
        <w:rPr>
          <w:rFonts w:hAnsi="Cambria" w:cs="宋体" w:hint="eastAsia"/>
          <w:color w:val="000000" w:themeColor="text1"/>
          <w:kern w:val="0"/>
        </w:rPr>
        <w:t>和相应的电子文档</w:t>
      </w:r>
      <w:r>
        <w:rPr>
          <w:rFonts w:hAnsi="Cambria" w:cs="宋体"/>
          <w:color w:val="000000" w:themeColor="text1"/>
          <w:kern w:val="0"/>
        </w:rPr>
        <w:t>1</w:t>
      </w:r>
      <w:r>
        <w:rPr>
          <w:rFonts w:hAnsi="Cambria" w:cs="宋体" w:hint="eastAsia"/>
          <w:color w:val="000000" w:themeColor="text1"/>
          <w:kern w:val="0"/>
        </w:rPr>
        <w:t>份，以及用于开标唱标单独提交的</w:t>
      </w:r>
      <w:r>
        <w:rPr>
          <w:rFonts w:hAnsi="Cambria" w:cs="宋体"/>
          <w:color w:val="000000" w:themeColor="text1"/>
          <w:kern w:val="0"/>
        </w:rPr>
        <w:t>“</w:t>
      </w:r>
      <w:r>
        <w:rPr>
          <w:rFonts w:hAnsi="Cambria" w:cs="宋体" w:hint="eastAsia"/>
          <w:color w:val="000000" w:themeColor="text1"/>
          <w:kern w:val="0"/>
        </w:rPr>
        <w:t>最初报价表</w:t>
      </w:r>
      <w:r>
        <w:rPr>
          <w:rFonts w:hAnsi="Cambria" w:cs="宋体"/>
          <w:color w:val="000000" w:themeColor="text1"/>
          <w:kern w:val="0"/>
        </w:rPr>
        <w:t>”</w:t>
      </w:r>
      <w:r>
        <w:rPr>
          <w:rFonts w:hAnsi="Cambria" w:cs="宋体"/>
          <w:color w:val="000000" w:themeColor="text1"/>
          <w:kern w:val="0"/>
        </w:rPr>
        <w:t>1</w:t>
      </w:r>
      <w:r>
        <w:rPr>
          <w:rFonts w:hAnsi="Cambria" w:cs="宋体" w:hint="eastAsia"/>
          <w:color w:val="000000" w:themeColor="text1"/>
          <w:kern w:val="0"/>
        </w:rPr>
        <w:t>份</w:t>
      </w:r>
      <w:r>
        <w:rPr>
          <w:rFonts w:hAnsi="宋体" w:hint="eastAsia"/>
          <w:color w:val="000000" w:themeColor="text1"/>
          <w:szCs w:val="24"/>
        </w:rPr>
        <w:t>）</w:t>
      </w:r>
      <w:r>
        <w:rPr>
          <w:rFonts w:hAnsi="宋体" w:hint="eastAsia"/>
          <w:b/>
          <w:color w:val="000000" w:themeColor="text1"/>
          <w:szCs w:val="24"/>
        </w:rPr>
        <w:t>，</w:t>
      </w:r>
      <w:r>
        <w:rPr>
          <w:rFonts w:hAnsi="宋体" w:hint="eastAsia"/>
          <w:color w:val="000000" w:themeColor="text1"/>
          <w:szCs w:val="24"/>
        </w:rPr>
        <w:t>每份磋商响应文件须清楚地标明“正本”或“副本”字样。若发生正本和副本不符，以正本为准。磋商响应文件统一使用A4幅面的纸张印制，左侧胶装，其他方式装订的磋商响应文件一概不予接受。</w:t>
      </w:r>
    </w:p>
    <w:p w:rsidR="008F4005" w:rsidRDefault="00C052B1">
      <w:pPr>
        <w:autoSpaceDE w:val="0"/>
        <w:autoSpaceDN w:val="0"/>
        <w:ind w:firstLine="480"/>
        <w:rPr>
          <w:rFonts w:ascii="宋体" w:hAnsi="Cambria" w:cs="宋体"/>
          <w:color w:val="000000" w:themeColor="text1"/>
          <w:kern w:val="0"/>
        </w:rPr>
      </w:pPr>
      <w:r>
        <w:rPr>
          <w:rFonts w:ascii="宋体" w:hAnsi="Cambria" w:cs="宋体"/>
          <w:color w:val="000000" w:themeColor="text1"/>
          <w:kern w:val="0"/>
          <w:lang w:val="zh-CN"/>
        </w:rPr>
        <w:t>1</w:t>
      </w:r>
      <w:r>
        <w:rPr>
          <w:rFonts w:ascii="宋体" w:hAnsi="Cambria" w:cs="宋体" w:hint="eastAsia"/>
          <w:color w:val="000000" w:themeColor="text1"/>
          <w:kern w:val="0"/>
          <w:lang w:val="zh-CN"/>
        </w:rPr>
        <w:t>1</w:t>
      </w:r>
      <w:r>
        <w:rPr>
          <w:rFonts w:ascii="宋体" w:hAnsi="Cambria" w:cs="宋体"/>
          <w:color w:val="000000" w:themeColor="text1"/>
          <w:kern w:val="0"/>
          <w:lang w:val="zh-CN"/>
        </w:rPr>
        <w:t>.</w:t>
      </w:r>
      <w:r>
        <w:rPr>
          <w:rFonts w:ascii="宋体" w:hAnsi="Cambria" w:cs="宋体" w:hint="eastAsia"/>
          <w:color w:val="000000" w:themeColor="text1"/>
          <w:kern w:val="0"/>
          <w:lang w:val="zh-CN"/>
        </w:rPr>
        <w:t>2</w:t>
      </w:r>
      <w:r>
        <w:rPr>
          <w:rFonts w:ascii="宋体" w:hAnsi="Cambria" w:cs="宋体" w:hint="eastAsia"/>
          <w:color w:val="000000" w:themeColor="text1"/>
          <w:kern w:val="0"/>
        </w:rPr>
        <w:t>磋商响应文件</w:t>
      </w:r>
      <w:r>
        <w:rPr>
          <w:rFonts w:ascii="宋体" w:hAnsi="Cambria" w:cs="宋体" w:hint="eastAsia"/>
          <w:color w:val="000000" w:themeColor="text1"/>
          <w:kern w:val="0"/>
          <w:lang w:val="zh-CN"/>
        </w:rPr>
        <w:t>的正本和副本均需打印或用不褪色、不变质的墨水书写，并由投标人的法定代表人或其委托代理人在规定签章处签字、盖章。</w:t>
      </w:r>
      <w:r>
        <w:rPr>
          <w:rFonts w:ascii="宋体" w:hAnsi="Cambria" w:cs="宋体" w:hint="eastAsia"/>
          <w:color w:val="000000" w:themeColor="text1"/>
          <w:kern w:val="0"/>
        </w:rPr>
        <w:t>磋商响应文件</w:t>
      </w:r>
      <w:r>
        <w:rPr>
          <w:rFonts w:ascii="宋体" w:hAnsi="Cambria" w:cs="宋体" w:hint="eastAsia"/>
          <w:color w:val="000000" w:themeColor="text1"/>
          <w:kern w:val="0"/>
          <w:lang w:val="zh-CN"/>
        </w:rPr>
        <w:t>副本可采用正本的复印件，</w:t>
      </w:r>
      <w:r>
        <w:rPr>
          <w:rFonts w:ascii="宋体" w:hAnsi="Cambria" w:cs="宋体"/>
          <w:color w:val="000000" w:themeColor="text1"/>
          <w:kern w:val="0"/>
        </w:rPr>
        <w:t>电子文档为纸质版投标文件正本的扫</w:t>
      </w:r>
      <w:r>
        <w:rPr>
          <w:rFonts w:ascii="宋体" w:hAnsi="Cambria" w:cs="宋体" w:hint="eastAsia"/>
          <w:color w:val="000000" w:themeColor="text1"/>
          <w:kern w:val="0"/>
        </w:rPr>
        <w:t>描</w:t>
      </w:r>
      <w:r>
        <w:rPr>
          <w:rFonts w:ascii="宋体" w:hAnsi="Cambria" w:cs="宋体"/>
          <w:color w:val="000000" w:themeColor="text1"/>
          <w:kern w:val="0"/>
        </w:rPr>
        <w:t>件，需编辑在一个文档里，电子文档与纸质版投标文件正本内容必须完全一致，包括盖章和签字，否则投标无效</w:t>
      </w:r>
      <w:r>
        <w:rPr>
          <w:rFonts w:ascii="宋体" w:hAnsi="Cambria" w:cs="宋体" w:hint="eastAsia"/>
          <w:color w:val="000000" w:themeColor="text1"/>
          <w:kern w:val="0"/>
        </w:rPr>
        <w:t>；</w:t>
      </w:r>
      <w:r>
        <w:rPr>
          <w:rFonts w:ascii="宋体" w:hAnsi="Cambria" w:cs="宋体"/>
          <w:color w:val="000000" w:themeColor="text1"/>
          <w:kern w:val="0"/>
        </w:rPr>
        <w:t>电子文档与书面投标文件一并提交。</w:t>
      </w:r>
      <w:r>
        <w:rPr>
          <w:rFonts w:ascii="宋体" w:hAnsi="Cambria" w:cs="宋体" w:hint="eastAsia"/>
          <w:color w:val="000000" w:themeColor="text1"/>
          <w:kern w:val="0"/>
          <w:lang w:val="zh-CN"/>
        </w:rPr>
        <w:t>（电子文档为不可修改文档，如：PDF格式）。</w:t>
      </w:r>
    </w:p>
    <w:p w:rsidR="008F4005" w:rsidRDefault="00C052B1">
      <w:pPr>
        <w:pStyle w:val="1"/>
        <w:ind w:firstLine="803"/>
        <w:jc w:val="center"/>
        <w:rPr>
          <w:b/>
          <w:bCs/>
          <w:color w:val="000000" w:themeColor="text1"/>
          <w:sz w:val="36"/>
          <w:szCs w:val="36"/>
        </w:rPr>
      </w:pPr>
      <w:bookmarkStart w:id="45" w:name="_Toc412617730"/>
      <w:bookmarkStart w:id="46" w:name="_Toc84945312"/>
      <w:bookmarkStart w:id="47" w:name="_Toc371090029"/>
      <w:bookmarkStart w:id="48" w:name="_Toc376936748"/>
      <w:r>
        <w:rPr>
          <w:rFonts w:hint="eastAsia"/>
          <w:b/>
          <w:bCs/>
          <w:color w:val="000000" w:themeColor="text1"/>
          <w:sz w:val="36"/>
          <w:szCs w:val="36"/>
        </w:rPr>
        <w:t>四、磋商响应文件的递交</w:t>
      </w:r>
      <w:bookmarkEnd w:id="45"/>
      <w:bookmarkEnd w:id="46"/>
    </w:p>
    <w:p w:rsidR="008F4005" w:rsidRDefault="00C052B1">
      <w:pPr>
        <w:pStyle w:val="1"/>
        <w:ind w:firstLine="720"/>
        <w:rPr>
          <w:color w:val="000000" w:themeColor="text1"/>
        </w:rPr>
      </w:pPr>
      <w:bookmarkStart w:id="49" w:name="_Toc325726016"/>
      <w:bookmarkStart w:id="50" w:name="_Toc412617731"/>
      <w:bookmarkStart w:id="51" w:name="_Toc373392582"/>
      <w:bookmarkStart w:id="52" w:name="_Toc84945313"/>
      <w:r>
        <w:rPr>
          <w:rFonts w:hint="eastAsia"/>
          <w:color w:val="000000" w:themeColor="text1"/>
        </w:rPr>
        <w:t>12.</w:t>
      </w:r>
      <w:r>
        <w:rPr>
          <w:rFonts w:hint="eastAsia"/>
          <w:color w:val="000000" w:themeColor="text1"/>
        </w:rPr>
        <w:t>磋商响应文件的密封和标记</w:t>
      </w:r>
      <w:bookmarkEnd w:id="49"/>
      <w:bookmarkEnd w:id="50"/>
      <w:bookmarkEnd w:id="51"/>
      <w:bookmarkEnd w:id="52"/>
    </w:p>
    <w:p w:rsidR="008F4005" w:rsidRDefault="00C052B1">
      <w:pPr>
        <w:pStyle w:val="af2"/>
        <w:ind w:firstLine="480"/>
        <w:rPr>
          <w:rFonts w:hAnsi="宋体"/>
          <w:color w:val="000000" w:themeColor="text1"/>
          <w:szCs w:val="24"/>
        </w:rPr>
      </w:pPr>
      <w:r>
        <w:rPr>
          <w:rFonts w:hAnsi="宋体" w:hint="eastAsia"/>
          <w:color w:val="000000" w:themeColor="text1"/>
          <w:szCs w:val="24"/>
        </w:rPr>
        <w:t>12.1投标供应商应将磋商响应文件正、副本分别封装在统一印制或自行定制的“投标专用袋”中，并按要求标明磋商项目编号、采购项目名称、投标供应商的名称等。</w:t>
      </w:r>
    </w:p>
    <w:p w:rsidR="008F4005" w:rsidRDefault="00C052B1" w:rsidP="00E57C0E">
      <w:pPr>
        <w:ind w:firstLineChars="182" w:firstLine="437"/>
        <w:rPr>
          <w:rFonts w:hAnsi="宋体"/>
          <w:color w:val="000000" w:themeColor="text1"/>
        </w:rPr>
      </w:pPr>
      <w:r>
        <w:rPr>
          <w:rFonts w:ascii="宋体" w:hAnsi="宋体" w:hint="eastAsia"/>
          <w:color w:val="000000" w:themeColor="text1"/>
        </w:rPr>
        <w:t>12.2</w:t>
      </w:r>
      <w:r>
        <w:rPr>
          <w:rFonts w:hAnsi="宋体" w:hint="eastAsia"/>
          <w:color w:val="000000" w:themeColor="text1"/>
        </w:rPr>
        <w:t>电子标书（光盘或</w:t>
      </w:r>
      <w:r>
        <w:rPr>
          <w:rFonts w:hAnsi="宋体" w:hint="eastAsia"/>
          <w:color w:val="000000" w:themeColor="text1"/>
        </w:rPr>
        <w:t>U</w:t>
      </w:r>
      <w:r>
        <w:rPr>
          <w:rFonts w:hAnsi="宋体" w:hint="eastAsia"/>
          <w:color w:val="000000" w:themeColor="text1"/>
        </w:rPr>
        <w:t>盘）单独放入信封袋中，加贴封签，并在封签处加盖公章，</w:t>
      </w:r>
      <w:r>
        <w:rPr>
          <w:rFonts w:hint="eastAsia"/>
          <w:color w:val="000000" w:themeColor="text1"/>
        </w:rPr>
        <w:t>投标供应商签到时提交。</w:t>
      </w:r>
    </w:p>
    <w:p w:rsidR="008F4005" w:rsidRDefault="00C052B1">
      <w:pPr>
        <w:pStyle w:val="af2"/>
        <w:ind w:firstLine="480"/>
        <w:rPr>
          <w:rFonts w:hAnsi="宋体"/>
          <w:color w:val="000000" w:themeColor="text1"/>
          <w:szCs w:val="24"/>
        </w:rPr>
      </w:pPr>
      <w:r>
        <w:rPr>
          <w:rFonts w:hAnsi="宋体" w:hint="eastAsia"/>
          <w:color w:val="000000" w:themeColor="text1"/>
          <w:szCs w:val="24"/>
        </w:rPr>
        <w:t>12.3密封后的磋商响应文件均应：</w:t>
      </w:r>
    </w:p>
    <w:p w:rsidR="008F4005" w:rsidRDefault="00C052B1">
      <w:pPr>
        <w:pStyle w:val="af2"/>
        <w:ind w:firstLine="480"/>
        <w:rPr>
          <w:rFonts w:hAnsi="宋体"/>
          <w:color w:val="000000" w:themeColor="text1"/>
          <w:szCs w:val="24"/>
        </w:rPr>
      </w:pPr>
      <w:r>
        <w:rPr>
          <w:rFonts w:hAnsi="宋体" w:hint="eastAsia"/>
          <w:color w:val="000000" w:themeColor="text1"/>
          <w:szCs w:val="24"/>
        </w:rPr>
        <w:t>（1）按“投标供应商投标前须知”注明的时间、地址送达；</w:t>
      </w:r>
    </w:p>
    <w:p w:rsidR="008F4005" w:rsidRPr="00A0524B" w:rsidRDefault="00C052B1">
      <w:pPr>
        <w:pStyle w:val="af2"/>
        <w:ind w:firstLine="480"/>
        <w:rPr>
          <w:rFonts w:hAnsi="宋体"/>
          <w:szCs w:val="24"/>
        </w:rPr>
      </w:pPr>
      <w:r>
        <w:rPr>
          <w:rFonts w:hAnsi="宋体" w:hint="eastAsia"/>
          <w:color w:val="000000" w:themeColor="text1"/>
          <w:szCs w:val="24"/>
        </w:rPr>
        <w:t>（2） 投标专用袋用“</w:t>
      </w:r>
      <w:r w:rsidRPr="00A0524B">
        <w:rPr>
          <w:rFonts w:hAnsi="宋体" w:hint="eastAsia"/>
          <w:szCs w:val="24"/>
        </w:rPr>
        <w:t>于</w:t>
      </w:r>
      <w:r w:rsidRPr="00A0524B">
        <w:rPr>
          <w:rFonts w:hAnsi="宋体" w:cs="宋体"/>
          <w:kern w:val="0"/>
          <w:lang w:val="zh-CN"/>
        </w:rPr>
        <w:t>202</w:t>
      </w:r>
      <w:r w:rsidRPr="00A0524B">
        <w:rPr>
          <w:rFonts w:hAnsi="宋体" w:cs="宋体" w:hint="eastAsia"/>
          <w:kern w:val="0"/>
          <w:lang w:val="zh-CN"/>
        </w:rPr>
        <w:t>1</w:t>
      </w:r>
      <w:r w:rsidRPr="00A0524B">
        <w:rPr>
          <w:rFonts w:hAnsi="宋体" w:cs="宋体"/>
          <w:kern w:val="0"/>
          <w:lang w:val="zh-CN"/>
        </w:rPr>
        <w:t>年</w:t>
      </w:r>
      <w:r w:rsidR="00871B79">
        <w:rPr>
          <w:rFonts w:hAnsi="宋体" w:cs="宋体" w:hint="eastAsia"/>
          <w:kern w:val="0"/>
          <w:lang w:val="zh-CN"/>
        </w:rPr>
        <w:t>10</w:t>
      </w:r>
      <w:r w:rsidRPr="00A0524B">
        <w:rPr>
          <w:rFonts w:hAnsi="宋体" w:cs="宋体"/>
          <w:kern w:val="0"/>
          <w:lang w:val="zh-CN"/>
        </w:rPr>
        <w:t>月</w:t>
      </w:r>
      <w:r w:rsidR="00871B79">
        <w:rPr>
          <w:rFonts w:hAnsi="宋体" w:cs="宋体" w:hint="eastAsia"/>
          <w:kern w:val="0"/>
          <w:lang w:val="zh-CN"/>
        </w:rPr>
        <w:t>26</w:t>
      </w:r>
      <w:r w:rsidRPr="00A0524B">
        <w:rPr>
          <w:rFonts w:hAnsi="宋体" w:cs="宋体"/>
          <w:kern w:val="0"/>
          <w:lang w:val="zh-CN"/>
        </w:rPr>
        <w:t>日</w:t>
      </w:r>
      <w:r w:rsidRPr="00A0524B">
        <w:rPr>
          <w:rFonts w:hAnsi="宋体" w:cs="宋体" w:hint="eastAsia"/>
          <w:kern w:val="0"/>
          <w:lang w:val="zh-CN"/>
        </w:rPr>
        <w:t>上</w:t>
      </w:r>
      <w:r w:rsidRPr="00A0524B">
        <w:rPr>
          <w:rFonts w:hAnsi="宋体" w:cs="宋体"/>
          <w:kern w:val="0"/>
          <w:lang w:val="zh-CN"/>
        </w:rPr>
        <w:t>午</w:t>
      </w:r>
      <w:r w:rsidRPr="00A0524B">
        <w:rPr>
          <w:rFonts w:hAnsi="宋体" w:cs="宋体" w:hint="eastAsia"/>
          <w:kern w:val="0"/>
          <w:lang w:val="zh-CN"/>
        </w:rPr>
        <w:t>09:30分</w:t>
      </w:r>
      <w:r w:rsidRPr="00A0524B">
        <w:rPr>
          <w:rFonts w:hAnsi="宋体" w:hint="eastAsia"/>
          <w:szCs w:val="24"/>
        </w:rPr>
        <w:t>之前不准启封”标签密封。</w:t>
      </w:r>
    </w:p>
    <w:p w:rsidR="008F4005" w:rsidRDefault="00C052B1">
      <w:pPr>
        <w:pStyle w:val="af2"/>
        <w:ind w:firstLine="480"/>
        <w:rPr>
          <w:rFonts w:hAnsi="宋体"/>
          <w:color w:val="000000" w:themeColor="text1"/>
          <w:szCs w:val="24"/>
          <w:shd w:val="pct10" w:color="auto" w:fill="FFFFFF"/>
        </w:rPr>
      </w:pPr>
      <w:r>
        <w:rPr>
          <w:rFonts w:hAnsi="宋体" w:hint="eastAsia"/>
          <w:color w:val="000000" w:themeColor="text1"/>
          <w:szCs w:val="24"/>
        </w:rPr>
        <w:t>12.4如果投标供应商未按第12．1－12．3条要求将磋商响应文件密封或在密封袋上加写标记的，采购代理机构将不予受理。</w:t>
      </w:r>
    </w:p>
    <w:p w:rsidR="008F4005" w:rsidRDefault="00C052B1">
      <w:pPr>
        <w:pStyle w:val="af2"/>
        <w:ind w:firstLine="480"/>
        <w:rPr>
          <w:rFonts w:hAnsi="宋体"/>
          <w:color w:val="000000" w:themeColor="text1"/>
          <w:szCs w:val="24"/>
        </w:rPr>
      </w:pPr>
      <w:r>
        <w:rPr>
          <w:rFonts w:hAnsi="宋体" w:hint="eastAsia"/>
          <w:color w:val="000000" w:themeColor="text1"/>
          <w:szCs w:val="24"/>
        </w:rPr>
        <w:lastRenderedPageBreak/>
        <w:t>12.5投标供应商以电报、电话、传真形式投标的，采购代理机构概不接受。</w:t>
      </w:r>
    </w:p>
    <w:p w:rsidR="008F4005" w:rsidRDefault="00C052B1">
      <w:pPr>
        <w:pStyle w:val="1"/>
        <w:ind w:firstLine="720"/>
        <w:rPr>
          <w:color w:val="000000" w:themeColor="text1"/>
        </w:rPr>
      </w:pPr>
      <w:bookmarkStart w:id="53" w:name="_Toc325726017"/>
      <w:bookmarkStart w:id="54" w:name="_Toc412617732"/>
      <w:bookmarkStart w:id="55" w:name="_Toc373392583"/>
      <w:bookmarkStart w:id="56" w:name="_Toc84945314"/>
      <w:bookmarkStart w:id="57" w:name="_Toc376936749"/>
      <w:bookmarkStart w:id="58" w:name="_Toc371090030"/>
      <w:bookmarkEnd w:id="47"/>
      <w:bookmarkEnd w:id="48"/>
      <w:r>
        <w:rPr>
          <w:rFonts w:hint="eastAsia"/>
          <w:color w:val="000000" w:themeColor="text1"/>
        </w:rPr>
        <w:t>13.</w:t>
      </w:r>
      <w:r>
        <w:rPr>
          <w:rFonts w:hint="eastAsia"/>
          <w:color w:val="000000" w:themeColor="text1"/>
        </w:rPr>
        <w:t>递送磋商响应文件的地点、截止日期</w:t>
      </w:r>
      <w:bookmarkEnd w:id="53"/>
      <w:bookmarkEnd w:id="54"/>
      <w:bookmarkEnd w:id="55"/>
      <w:bookmarkEnd w:id="56"/>
    </w:p>
    <w:p w:rsidR="008F4005" w:rsidRDefault="00C052B1">
      <w:pPr>
        <w:pStyle w:val="af2"/>
        <w:ind w:left="480" w:hangingChars="200" w:hanging="480"/>
        <w:rPr>
          <w:rFonts w:hAnsi="宋体"/>
          <w:color w:val="000000" w:themeColor="text1"/>
          <w:szCs w:val="24"/>
        </w:rPr>
      </w:pPr>
      <w:r>
        <w:rPr>
          <w:rFonts w:hAnsi="宋体" w:hint="eastAsia"/>
          <w:color w:val="000000" w:themeColor="text1"/>
          <w:szCs w:val="24"/>
        </w:rPr>
        <w:t xml:space="preserve">    13.1磋商响应文件的递交地点与磋商地点相同。</w:t>
      </w:r>
    </w:p>
    <w:p w:rsidR="008F4005" w:rsidRDefault="00C052B1">
      <w:pPr>
        <w:pStyle w:val="af2"/>
        <w:ind w:firstLine="480"/>
        <w:rPr>
          <w:rFonts w:hAnsi="宋体"/>
          <w:color w:val="000000" w:themeColor="text1"/>
          <w:szCs w:val="24"/>
        </w:rPr>
      </w:pPr>
      <w:r>
        <w:rPr>
          <w:rFonts w:hAnsi="宋体" w:hint="eastAsia"/>
          <w:color w:val="000000" w:themeColor="text1"/>
          <w:szCs w:val="24"/>
        </w:rPr>
        <w:t>13.2所有磋商响应文件都必须按“投标供应商须知前附表”中规定的磋商截止时间之前送至磋商地点。</w:t>
      </w:r>
    </w:p>
    <w:p w:rsidR="008F4005" w:rsidRDefault="00C052B1">
      <w:pPr>
        <w:pStyle w:val="af2"/>
        <w:ind w:firstLine="480"/>
        <w:rPr>
          <w:rFonts w:hAnsi="宋体"/>
          <w:color w:val="000000" w:themeColor="text1"/>
          <w:szCs w:val="24"/>
        </w:rPr>
      </w:pPr>
      <w:r>
        <w:rPr>
          <w:rFonts w:hAnsi="宋体" w:hint="eastAsia"/>
          <w:color w:val="000000" w:themeColor="text1"/>
          <w:szCs w:val="24"/>
        </w:rPr>
        <w:t>13.3采购代理机构将拒绝接受在磋商截止时间之后送达的磋商响应文件。</w:t>
      </w:r>
    </w:p>
    <w:p w:rsidR="008F4005" w:rsidRDefault="00C052B1">
      <w:pPr>
        <w:pStyle w:val="1"/>
        <w:ind w:firstLine="720"/>
        <w:rPr>
          <w:color w:val="000000" w:themeColor="text1"/>
        </w:rPr>
      </w:pPr>
      <w:bookmarkStart w:id="59" w:name="_Toc84945315"/>
      <w:r>
        <w:rPr>
          <w:rFonts w:hint="eastAsia"/>
          <w:color w:val="000000" w:themeColor="text1"/>
        </w:rPr>
        <w:t>14.</w:t>
      </w:r>
      <w:r>
        <w:rPr>
          <w:rFonts w:hint="eastAsia"/>
          <w:color w:val="000000" w:themeColor="text1"/>
        </w:rPr>
        <w:t>磋商响应文件的撤回</w:t>
      </w:r>
      <w:bookmarkEnd w:id="57"/>
      <w:bookmarkEnd w:id="58"/>
      <w:bookmarkEnd w:id="59"/>
    </w:p>
    <w:p w:rsidR="008F4005" w:rsidRDefault="00C052B1">
      <w:pPr>
        <w:ind w:firstLine="480"/>
        <w:rPr>
          <w:rFonts w:ascii="宋体" w:hAnsi="宋体"/>
          <w:color w:val="000000" w:themeColor="text1"/>
        </w:rPr>
      </w:pPr>
      <w:r>
        <w:rPr>
          <w:rFonts w:ascii="宋体" w:hAnsi="宋体" w:hint="eastAsia"/>
          <w:color w:val="000000" w:themeColor="text1"/>
        </w:rPr>
        <w:t>允许投标供应商在提交最后报价之前声明撤回磋商响应文件，但提交最后报价之后不得撤回其投标。</w:t>
      </w:r>
    </w:p>
    <w:p w:rsidR="008F4005" w:rsidRDefault="00C052B1">
      <w:pPr>
        <w:pStyle w:val="1"/>
        <w:ind w:firstLine="803"/>
        <w:jc w:val="center"/>
        <w:rPr>
          <w:b/>
          <w:bCs/>
          <w:color w:val="000000" w:themeColor="text1"/>
          <w:sz w:val="36"/>
          <w:szCs w:val="36"/>
        </w:rPr>
      </w:pPr>
      <w:bookmarkStart w:id="60" w:name="_Toc376936750"/>
      <w:bookmarkStart w:id="61" w:name="_Toc325726019"/>
      <w:bookmarkStart w:id="62" w:name="_Toc84945316"/>
      <w:r>
        <w:rPr>
          <w:rFonts w:hint="eastAsia"/>
          <w:b/>
          <w:bCs/>
          <w:color w:val="000000" w:themeColor="text1"/>
          <w:sz w:val="36"/>
          <w:szCs w:val="36"/>
        </w:rPr>
        <w:t>五、</w:t>
      </w:r>
      <w:bookmarkEnd w:id="60"/>
      <w:bookmarkEnd w:id="61"/>
      <w:r>
        <w:rPr>
          <w:rFonts w:hint="eastAsia"/>
          <w:b/>
          <w:bCs/>
          <w:color w:val="000000" w:themeColor="text1"/>
          <w:sz w:val="36"/>
          <w:szCs w:val="36"/>
        </w:rPr>
        <w:t>磋商过程</w:t>
      </w:r>
      <w:bookmarkEnd w:id="62"/>
    </w:p>
    <w:p w:rsidR="008F4005" w:rsidRDefault="00C052B1">
      <w:pPr>
        <w:pStyle w:val="1"/>
        <w:ind w:firstLine="720"/>
        <w:rPr>
          <w:color w:val="000000" w:themeColor="text1"/>
        </w:rPr>
      </w:pPr>
      <w:bookmarkStart w:id="63" w:name="_Toc376936751"/>
      <w:bookmarkStart w:id="64" w:name="_Toc325726020"/>
      <w:bookmarkStart w:id="65" w:name="_Toc84945317"/>
      <w:r>
        <w:rPr>
          <w:rFonts w:hint="eastAsia"/>
          <w:color w:val="000000" w:themeColor="text1"/>
        </w:rPr>
        <w:t>15.</w:t>
      </w:r>
      <w:bookmarkEnd w:id="63"/>
      <w:bookmarkEnd w:id="64"/>
      <w:r>
        <w:rPr>
          <w:rFonts w:hint="eastAsia"/>
          <w:color w:val="000000" w:themeColor="text1"/>
        </w:rPr>
        <w:t>磋商过程</w:t>
      </w:r>
      <w:bookmarkEnd w:id="65"/>
    </w:p>
    <w:p w:rsidR="008F4005" w:rsidRDefault="00C052B1">
      <w:pPr>
        <w:ind w:firstLine="480"/>
        <w:jc w:val="left"/>
        <w:rPr>
          <w:rFonts w:ascii="宋体" w:hAnsi="宋体"/>
          <w:color w:val="000000" w:themeColor="text1"/>
        </w:rPr>
      </w:pPr>
      <w:r>
        <w:rPr>
          <w:rFonts w:ascii="宋体" w:hAnsi="宋体" w:hint="eastAsia"/>
          <w:color w:val="000000" w:themeColor="text1"/>
        </w:rPr>
        <w:t>15.1采购代理机构按本磋商文件中确定的时间和地点组织本项目的磋商活动。投标供应商应由其法定代表人或委托代理人参加。参加磋商的代表须签名报到以证明其出席开标会议。否则，视为自动弃权。</w:t>
      </w:r>
    </w:p>
    <w:p w:rsidR="008F4005" w:rsidRDefault="00C052B1">
      <w:pPr>
        <w:ind w:firstLine="480"/>
        <w:jc w:val="left"/>
        <w:rPr>
          <w:rFonts w:ascii="宋体" w:hAnsi="宋体"/>
          <w:color w:val="000000" w:themeColor="text1"/>
        </w:rPr>
      </w:pPr>
      <w:r>
        <w:rPr>
          <w:rFonts w:ascii="宋体" w:hAnsi="宋体" w:hint="eastAsia"/>
          <w:color w:val="000000" w:themeColor="text1"/>
        </w:rPr>
        <w:t>15.2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8F4005" w:rsidRDefault="00C052B1">
      <w:pPr>
        <w:ind w:firstLine="480"/>
        <w:jc w:val="left"/>
        <w:rPr>
          <w:rFonts w:ascii="宋体" w:hAnsi="宋体"/>
          <w:color w:val="000000" w:themeColor="text1"/>
        </w:rPr>
      </w:pPr>
      <w:r>
        <w:rPr>
          <w:rFonts w:ascii="宋体" w:hAnsi="宋体" w:hint="eastAsia"/>
          <w:color w:val="000000" w:themeColor="text1"/>
        </w:rPr>
        <w:t>15.3磋商工作由采购代理机构组织，采购人、采购监管、纪检监察等有关方面代表可根据采购项目的具体情况列席。</w:t>
      </w:r>
    </w:p>
    <w:p w:rsidR="008F4005" w:rsidRDefault="00C052B1">
      <w:pPr>
        <w:ind w:firstLine="480"/>
        <w:jc w:val="left"/>
        <w:rPr>
          <w:rFonts w:ascii="宋体" w:hAnsi="宋体"/>
          <w:color w:val="000000" w:themeColor="text1"/>
        </w:rPr>
      </w:pPr>
      <w:r>
        <w:rPr>
          <w:rFonts w:ascii="宋体" w:hAnsi="宋体" w:hint="eastAsia"/>
          <w:color w:val="000000" w:themeColor="text1"/>
        </w:rPr>
        <w:t>15.4磋商过程有专人记录，并存档备查。</w:t>
      </w:r>
      <w:bookmarkStart w:id="66" w:name="_Toc325726021"/>
      <w:bookmarkStart w:id="67" w:name="_Toc376936752"/>
    </w:p>
    <w:p w:rsidR="008F4005" w:rsidRDefault="00C052B1">
      <w:pPr>
        <w:pStyle w:val="1"/>
        <w:ind w:firstLine="803"/>
        <w:jc w:val="center"/>
        <w:rPr>
          <w:b/>
          <w:bCs/>
          <w:color w:val="000000" w:themeColor="text1"/>
          <w:sz w:val="36"/>
          <w:szCs w:val="36"/>
        </w:rPr>
      </w:pPr>
      <w:bookmarkStart w:id="68" w:name="_Toc84945318"/>
      <w:r>
        <w:rPr>
          <w:rFonts w:hint="eastAsia"/>
          <w:b/>
          <w:bCs/>
          <w:color w:val="000000" w:themeColor="text1"/>
          <w:sz w:val="36"/>
          <w:szCs w:val="36"/>
        </w:rPr>
        <w:t>六、磋商程序及方法</w:t>
      </w:r>
      <w:bookmarkEnd w:id="66"/>
      <w:bookmarkEnd w:id="67"/>
      <w:bookmarkEnd w:id="68"/>
    </w:p>
    <w:p w:rsidR="008F4005" w:rsidRDefault="00C052B1">
      <w:pPr>
        <w:pStyle w:val="1"/>
        <w:ind w:firstLine="720"/>
        <w:rPr>
          <w:color w:val="000000" w:themeColor="text1"/>
        </w:rPr>
      </w:pPr>
      <w:bookmarkStart w:id="69" w:name="_Toc325726022"/>
      <w:bookmarkStart w:id="70" w:name="_Toc376936753"/>
      <w:bookmarkStart w:id="71" w:name="_Toc84945319"/>
      <w:r>
        <w:rPr>
          <w:rFonts w:hint="eastAsia"/>
          <w:color w:val="000000" w:themeColor="text1"/>
        </w:rPr>
        <w:t>16.</w:t>
      </w:r>
      <w:r>
        <w:rPr>
          <w:rFonts w:hint="eastAsia"/>
          <w:color w:val="000000" w:themeColor="text1"/>
        </w:rPr>
        <w:t>磋商小组</w:t>
      </w:r>
      <w:bookmarkEnd w:id="69"/>
      <w:bookmarkEnd w:id="70"/>
      <w:bookmarkEnd w:id="71"/>
    </w:p>
    <w:p w:rsidR="008F4005" w:rsidRDefault="00C052B1">
      <w:pPr>
        <w:ind w:firstLine="480"/>
        <w:jc w:val="left"/>
        <w:rPr>
          <w:rFonts w:ascii="宋体" w:hAnsi="宋体"/>
          <w:color w:val="000000" w:themeColor="text1"/>
        </w:rPr>
      </w:pPr>
      <w:r>
        <w:rPr>
          <w:rFonts w:ascii="宋体" w:hAnsi="宋体" w:hint="eastAsia"/>
          <w:color w:val="000000" w:themeColor="text1"/>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8F4005" w:rsidRDefault="00C052B1">
      <w:pPr>
        <w:ind w:firstLine="480"/>
        <w:jc w:val="left"/>
        <w:rPr>
          <w:rFonts w:ascii="宋体" w:hAnsi="宋体"/>
          <w:color w:val="000000" w:themeColor="text1"/>
        </w:rPr>
      </w:pPr>
      <w:r>
        <w:rPr>
          <w:rFonts w:ascii="宋体" w:hAnsi="宋体" w:hint="eastAsia"/>
          <w:color w:val="000000" w:themeColor="text1"/>
        </w:rPr>
        <w:lastRenderedPageBreak/>
        <w:t>16.2磋商由采购代理机构负责组织，具体磋商事务由依法组建的磋商小组负责，并独立履行下列职责：</w:t>
      </w:r>
    </w:p>
    <w:p w:rsidR="008F4005" w:rsidRDefault="00C052B1">
      <w:pPr>
        <w:ind w:firstLine="480"/>
        <w:jc w:val="left"/>
        <w:rPr>
          <w:rFonts w:ascii="宋体" w:hAnsi="宋体"/>
          <w:color w:val="000000" w:themeColor="text1"/>
        </w:rPr>
      </w:pPr>
      <w:r>
        <w:rPr>
          <w:rFonts w:ascii="宋体" w:hAnsi="宋体" w:hint="eastAsia"/>
          <w:color w:val="000000" w:themeColor="text1"/>
        </w:rPr>
        <w:t>（1）审查磋商响应文件是否符合磋商文件要求，并作出评价；</w:t>
      </w:r>
    </w:p>
    <w:p w:rsidR="008F4005" w:rsidRDefault="00C052B1">
      <w:pPr>
        <w:ind w:firstLine="480"/>
        <w:jc w:val="left"/>
        <w:rPr>
          <w:rFonts w:ascii="宋体" w:hAnsi="宋体"/>
          <w:color w:val="000000" w:themeColor="text1"/>
        </w:rPr>
      </w:pPr>
      <w:r>
        <w:rPr>
          <w:rFonts w:ascii="宋体" w:hAnsi="宋体" w:hint="eastAsia"/>
          <w:color w:val="000000" w:themeColor="text1"/>
        </w:rPr>
        <w:t>（2）要求投标供应商对磋商响应文件有关事项作出解释或澄清；</w:t>
      </w:r>
    </w:p>
    <w:p w:rsidR="008F4005" w:rsidRDefault="00C052B1">
      <w:pPr>
        <w:ind w:firstLine="480"/>
        <w:jc w:val="left"/>
        <w:rPr>
          <w:rFonts w:ascii="宋体" w:hAnsi="宋体"/>
          <w:color w:val="000000" w:themeColor="text1"/>
        </w:rPr>
      </w:pPr>
      <w:r>
        <w:rPr>
          <w:rFonts w:ascii="宋体" w:hAnsi="宋体" w:hint="eastAsia"/>
          <w:color w:val="000000" w:themeColor="text1"/>
        </w:rPr>
        <w:t>（3）推荐预成交候选供应商；</w:t>
      </w:r>
    </w:p>
    <w:p w:rsidR="008F4005" w:rsidRDefault="00C052B1">
      <w:pPr>
        <w:ind w:firstLine="480"/>
        <w:jc w:val="left"/>
        <w:rPr>
          <w:rFonts w:ascii="宋体" w:hAnsi="宋体"/>
          <w:color w:val="000000" w:themeColor="text1"/>
        </w:rPr>
      </w:pPr>
      <w:r>
        <w:rPr>
          <w:rFonts w:ascii="宋体" w:hAnsi="宋体" w:hint="eastAsia"/>
          <w:color w:val="000000" w:themeColor="text1"/>
        </w:rPr>
        <w:t>（4）对非法干预评标工作的人员和机构进行举报或投诉。</w:t>
      </w:r>
    </w:p>
    <w:p w:rsidR="008F4005" w:rsidRDefault="00C052B1">
      <w:pPr>
        <w:ind w:firstLine="480"/>
        <w:jc w:val="left"/>
        <w:rPr>
          <w:rFonts w:ascii="宋体" w:hAnsi="宋体"/>
          <w:color w:val="000000" w:themeColor="text1"/>
        </w:rPr>
      </w:pPr>
      <w:r>
        <w:rPr>
          <w:rFonts w:ascii="宋体" w:hAnsi="宋体" w:hint="eastAsia"/>
          <w:color w:val="000000" w:themeColor="text1"/>
        </w:rPr>
        <w:t>16.3磋商小组应遵守并履行下列义务：</w:t>
      </w:r>
    </w:p>
    <w:p w:rsidR="008F4005" w:rsidRDefault="00C052B1">
      <w:pPr>
        <w:ind w:firstLine="480"/>
        <w:jc w:val="left"/>
        <w:rPr>
          <w:rFonts w:ascii="宋体" w:hAnsi="宋体"/>
          <w:color w:val="000000" w:themeColor="text1"/>
        </w:rPr>
      </w:pPr>
      <w:r>
        <w:rPr>
          <w:rFonts w:ascii="宋体" w:hAnsi="宋体" w:hint="eastAsia"/>
          <w:color w:val="000000" w:themeColor="text1"/>
        </w:rPr>
        <w:t>（1）遵纪守法，客观、公正、廉洁地履行职责；</w:t>
      </w:r>
    </w:p>
    <w:p w:rsidR="008F4005" w:rsidRDefault="00C052B1">
      <w:pPr>
        <w:ind w:firstLine="480"/>
        <w:jc w:val="left"/>
        <w:rPr>
          <w:rFonts w:ascii="宋体" w:hAnsi="宋体"/>
          <w:color w:val="000000" w:themeColor="text1"/>
        </w:rPr>
      </w:pPr>
      <w:r>
        <w:rPr>
          <w:rFonts w:ascii="宋体" w:hAnsi="宋体" w:hint="eastAsia"/>
          <w:color w:val="000000" w:themeColor="text1"/>
        </w:rPr>
        <w:t>（2）按照磋商文件规定的评审方法和评审标准进行评审，对评审意见承担磋商小组成员责任；</w:t>
      </w:r>
    </w:p>
    <w:p w:rsidR="008F4005" w:rsidRDefault="00C052B1">
      <w:pPr>
        <w:ind w:firstLine="480"/>
        <w:jc w:val="left"/>
        <w:rPr>
          <w:rFonts w:ascii="宋体" w:hAnsi="宋体"/>
          <w:color w:val="000000" w:themeColor="text1"/>
        </w:rPr>
      </w:pPr>
      <w:r>
        <w:rPr>
          <w:rFonts w:ascii="宋体" w:hAnsi="宋体" w:hint="eastAsia"/>
          <w:color w:val="000000" w:themeColor="text1"/>
        </w:rPr>
        <w:t>（3）对磋商响应文件、磋商情况和磋商中获悉的商业秘密保密；</w:t>
      </w:r>
    </w:p>
    <w:p w:rsidR="008F4005" w:rsidRDefault="00C052B1">
      <w:pPr>
        <w:ind w:firstLine="480"/>
        <w:jc w:val="left"/>
        <w:rPr>
          <w:rFonts w:ascii="宋体" w:hAnsi="宋体"/>
          <w:color w:val="000000" w:themeColor="text1"/>
        </w:rPr>
      </w:pPr>
      <w:r>
        <w:rPr>
          <w:rFonts w:ascii="宋体" w:hAnsi="宋体" w:hint="eastAsia"/>
          <w:color w:val="000000" w:themeColor="text1"/>
        </w:rPr>
        <w:t>（4）参与磋商报告的起草；</w:t>
      </w:r>
    </w:p>
    <w:p w:rsidR="008F4005" w:rsidRDefault="00C052B1">
      <w:pPr>
        <w:ind w:firstLine="480"/>
        <w:jc w:val="left"/>
        <w:rPr>
          <w:rFonts w:ascii="宋体" w:hAnsi="宋体"/>
          <w:color w:val="000000" w:themeColor="text1"/>
        </w:rPr>
      </w:pPr>
      <w:r>
        <w:rPr>
          <w:rFonts w:ascii="宋体" w:hAnsi="宋体" w:hint="eastAsia"/>
          <w:color w:val="000000" w:themeColor="text1"/>
        </w:rPr>
        <w:t>（5）解答投标供应商及有关方面的质疑；</w:t>
      </w:r>
    </w:p>
    <w:p w:rsidR="008F4005" w:rsidRDefault="00C052B1">
      <w:pPr>
        <w:ind w:firstLine="480"/>
        <w:jc w:val="left"/>
        <w:rPr>
          <w:rFonts w:ascii="宋体" w:hAnsi="宋体"/>
          <w:color w:val="000000" w:themeColor="text1"/>
        </w:rPr>
      </w:pPr>
      <w:r>
        <w:rPr>
          <w:rFonts w:ascii="宋体" w:hAnsi="宋体" w:hint="eastAsia"/>
          <w:color w:val="000000" w:themeColor="text1"/>
        </w:rPr>
        <w:t>（6）配合纪检部门进行投诉处理工作。</w:t>
      </w:r>
    </w:p>
    <w:p w:rsidR="008F4005" w:rsidRDefault="00C052B1">
      <w:pPr>
        <w:ind w:firstLine="480"/>
        <w:jc w:val="left"/>
        <w:rPr>
          <w:rFonts w:ascii="宋体" w:hAnsi="宋体"/>
          <w:color w:val="000000" w:themeColor="text1"/>
        </w:rPr>
      </w:pPr>
      <w:r>
        <w:rPr>
          <w:rFonts w:ascii="宋体" w:hAnsi="宋体" w:hint="eastAsia"/>
          <w:color w:val="000000" w:themeColor="text1"/>
        </w:rPr>
        <w:t>16.4磋商小组所有成员应当集中与单一供应商分别进行磋商，并给予所有参加磋商的供应商平等的磋商机会。</w:t>
      </w:r>
    </w:p>
    <w:p w:rsidR="008F4005" w:rsidRDefault="00C052B1">
      <w:pPr>
        <w:ind w:firstLine="480"/>
        <w:jc w:val="left"/>
        <w:rPr>
          <w:rFonts w:ascii="宋体" w:hAnsi="宋体"/>
          <w:color w:val="000000" w:themeColor="text1"/>
        </w:rPr>
      </w:pPr>
      <w:r>
        <w:rPr>
          <w:rFonts w:ascii="宋体" w:hAnsi="宋体" w:hint="eastAsia"/>
          <w:color w:val="000000" w:themeColor="text1"/>
        </w:rPr>
        <w:t>16.5磋商工作在有关部门的监督和严格保密的情况下依法开展，任何单位和个人不得非法干预、影响磋商工作和磋商结果。</w:t>
      </w:r>
    </w:p>
    <w:p w:rsidR="008F4005" w:rsidRDefault="00C052B1">
      <w:pPr>
        <w:pStyle w:val="1"/>
        <w:ind w:firstLine="720"/>
        <w:rPr>
          <w:color w:val="000000" w:themeColor="text1"/>
        </w:rPr>
      </w:pPr>
      <w:bookmarkStart w:id="72" w:name="_Toc325726023"/>
      <w:bookmarkStart w:id="73" w:name="_Toc376936754"/>
      <w:bookmarkStart w:id="74" w:name="_Toc84945320"/>
      <w:r>
        <w:rPr>
          <w:rFonts w:hint="eastAsia"/>
          <w:color w:val="000000" w:themeColor="text1"/>
        </w:rPr>
        <w:t>17.</w:t>
      </w:r>
      <w:r>
        <w:rPr>
          <w:rFonts w:hint="eastAsia"/>
          <w:color w:val="000000" w:themeColor="text1"/>
        </w:rPr>
        <w:t>磋商程序</w:t>
      </w:r>
      <w:bookmarkEnd w:id="72"/>
      <w:bookmarkEnd w:id="73"/>
      <w:bookmarkEnd w:id="74"/>
    </w:p>
    <w:p w:rsidR="008F4005" w:rsidRDefault="00C052B1">
      <w:pPr>
        <w:ind w:firstLine="480"/>
        <w:jc w:val="left"/>
        <w:rPr>
          <w:rFonts w:ascii="宋体" w:hAnsi="宋体"/>
          <w:color w:val="000000" w:themeColor="text1"/>
        </w:rPr>
      </w:pPr>
      <w:r>
        <w:rPr>
          <w:rFonts w:ascii="宋体" w:hAnsi="Courier New" w:hint="eastAsia"/>
          <w:color w:val="000000" w:themeColor="text1"/>
          <w:szCs w:val="20"/>
        </w:rPr>
        <w:t>17.1</w:t>
      </w:r>
      <w:r>
        <w:rPr>
          <w:rFonts w:ascii="宋体" w:hAnsi="宋体"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8F4005" w:rsidRDefault="00C052B1">
      <w:pPr>
        <w:ind w:firstLine="480"/>
        <w:jc w:val="left"/>
        <w:rPr>
          <w:rFonts w:ascii="宋体" w:hAnsi="宋体"/>
          <w:color w:val="000000" w:themeColor="text1"/>
        </w:rPr>
      </w:pPr>
      <w:r>
        <w:rPr>
          <w:rFonts w:ascii="宋体" w:hAnsi="宋体" w:hint="eastAsia"/>
          <w:color w:val="000000" w:themeColor="text1"/>
        </w:rPr>
        <w:t>17.2初审阶段为资格性审查和符合性审查。磋商响应文件在响应磋商文件要求方面出现的偏离，分为实质性偏离和非实质性偏离。</w:t>
      </w:r>
    </w:p>
    <w:p w:rsidR="008F4005" w:rsidRDefault="00C052B1">
      <w:pPr>
        <w:ind w:firstLine="480"/>
        <w:jc w:val="left"/>
        <w:rPr>
          <w:rFonts w:ascii="宋体" w:hAnsi="宋体"/>
          <w:color w:val="000000" w:themeColor="text1"/>
        </w:rPr>
      </w:pPr>
      <w:r>
        <w:rPr>
          <w:rFonts w:ascii="宋体" w:hAnsi="宋体" w:hint="eastAsia"/>
          <w:color w:val="000000" w:themeColor="text1"/>
        </w:rPr>
        <w:t>17.2.1实质性偏离是指磋商响应文件未能实质性响应磋商文件的要求。以下情况属于实质性偏离，磋商响应文件有下列情况之一的，按无效响应处理。</w:t>
      </w:r>
    </w:p>
    <w:p w:rsidR="008F4005" w:rsidRDefault="00C052B1">
      <w:pPr>
        <w:ind w:firstLine="480"/>
        <w:jc w:val="left"/>
        <w:rPr>
          <w:rFonts w:ascii="宋体" w:hAnsi="宋体"/>
          <w:color w:val="000000" w:themeColor="text1"/>
        </w:rPr>
      </w:pPr>
      <w:r>
        <w:rPr>
          <w:rFonts w:ascii="宋体" w:hAnsi="宋体" w:hint="eastAsia"/>
          <w:color w:val="000000" w:themeColor="text1"/>
        </w:rPr>
        <w:t>（1）不符合第</w:t>
      </w:r>
      <w:r>
        <w:rPr>
          <w:rFonts w:ascii="宋体" w:hAnsi="宋体" w:cs="楷体_GB2312" w:hint="eastAsia"/>
          <w:color w:val="000000" w:themeColor="text1"/>
          <w:lang w:val="zh-CN"/>
        </w:rPr>
        <w:t>2</w:t>
      </w:r>
      <w:r>
        <w:rPr>
          <w:rFonts w:ascii="宋体" w:hAnsi="宋体" w:hint="eastAsia"/>
          <w:color w:val="000000" w:themeColor="text1"/>
        </w:rPr>
        <w:t>.</w:t>
      </w:r>
      <w:r>
        <w:rPr>
          <w:rFonts w:ascii="宋体" w:hAnsi="宋体" w:cs="楷体_GB2312" w:hint="eastAsia"/>
          <w:color w:val="000000" w:themeColor="text1"/>
          <w:lang w:val="zh-CN"/>
        </w:rPr>
        <w:t>2款“合格的投标供应商”之规定的；</w:t>
      </w:r>
    </w:p>
    <w:p w:rsidR="008F4005" w:rsidRDefault="00C052B1">
      <w:pPr>
        <w:ind w:firstLine="480"/>
        <w:jc w:val="left"/>
        <w:rPr>
          <w:rFonts w:ascii="宋体" w:hAnsi="宋体"/>
          <w:color w:val="000000" w:themeColor="text1"/>
        </w:rPr>
      </w:pPr>
      <w:r>
        <w:rPr>
          <w:rFonts w:ascii="宋体" w:hAnsi="宋体" w:cs="楷体_GB2312" w:hint="eastAsia"/>
          <w:color w:val="000000" w:themeColor="text1"/>
          <w:lang w:val="zh-CN"/>
        </w:rPr>
        <w:t>（2）未按第10</w:t>
      </w:r>
      <w:r>
        <w:rPr>
          <w:rFonts w:ascii="宋体" w:hAnsi="宋体" w:hint="eastAsia"/>
          <w:color w:val="000000" w:themeColor="text1"/>
        </w:rPr>
        <w:t>.</w:t>
      </w:r>
      <w:r>
        <w:rPr>
          <w:rFonts w:ascii="宋体" w:hAnsi="宋体" w:cs="楷体_GB2312" w:hint="eastAsia"/>
          <w:color w:val="000000" w:themeColor="text1"/>
          <w:lang w:val="zh-CN"/>
        </w:rPr>
        <w:t>1款（1）-（15）要求提供相关资料的；</w:t>
      </w:r>
    </w:p>
    <w:p w:rsidR="008F4005" w:rsidRDefault="00C052B1">
      <w:pPr>
        <w:ind w:firstLine="480"/>
        <w:jc w:val="left"/>
        <w:rPr>
          <w:rFonts w:ascii="宋体" w:hAnsi="宋体"/>
          <w:color w:val="000000" w:themeColor="text1"/>
        </w:rPr>
      </w:pPr>
      <w:r>
        <w:rPr>
          <w:rFonts w:ascii="宋体" w:hAnsi="宋体" w:hint="eastAsia"/>
          <w:color w:val="000000" w:themeColor="text1"/>
        </w:rPr>
        <w:t>（3）磋商响应文件内容没有按磋商文件规定和要求签字、盖章的；</w:t>
      </w:r>
    </w:p>
    <w:p w:rsidR="008F4005" w:rsidRDefault="00C052B1">
      <w:pPr>
        <w:ind w:firstLine="480"/>
        <w:jc w:val="left"/>
        <w:rPr>
          <w:rFonts w:ascii="宋体" w:hAnsi="宋体"/>
          <w:color w:val="000000" w:themeColor="text1"/>
        </w:rPr>
      </w:pPr>
      <w:r>
        <w:rPr>
          <w:rFonts w:ascii="宋体" w:hAnsi="宋体" w:hint="eastAsia"/>
          <w:color w:val="000000" w:themeColor="text1"/>
        </w:rPr>
        <w:t>（4）磋商响应文件编排混乱，且擅自修改磋商文件规定的格式内容的；</w:t>
      </w:r>
    </w:p>
    <w:p w:rsidR="008F4005" w:rsidRDefault="00C052B1">
      <w:pPr>
        <w:ind w:firstLine="480"/>
        <w:jc w:val="left"/>
        <w:rPr>
          <w:rFonts w:ascii="宋体" w:hAnsi="宋体"/>
          <w:color w:val="000000" w:themeColor="text1"/>
        </w:rPr>
      </w:pPr>
      <w:r>
        <w:rPr>
          <w:rFonts w:ascii="宋体" w:hAnsi="宋体" w:hint="eastAsia"/>
          <w:color w:val="000000" w:themeColor="text1"/>
        </w:rPr>
        <w:t>（5）项目交货期、磋商有效期、法定代表人授权期限不能满足磋商文件要求的；</w:t>
      </w:r>
    </w:p>
    <w:p w:rsidR="008F4005" w:rsidRDefault="00C052B1">
      <w:pPr>
        <w:ind w:firstLine="480"/>
        <w:jc w:val="left"/>
        <w:rPr>
          <w:rFonts w:ascii="宋体" w:hAnsi="宋体"/>
          <w:color w:val="000000" w:themeColor="text1"/>
        </w:rPr>
      </w:pPr>
      <w:r>
        <w:rPr>
          <w:rFonts w:ascii="宋体" w:hAnsi="宋体" w:hint="eastAsia"/>
          <w:color w:val="000000" w:themeColor="text1"/>
        </w:rPr>
        <w:lastRenderedPageBreak/>
        <w:t>（6）磋商项目的服务内容、服务标准明显不符合采购项目要求的；</w:t>
      </w:r>
    </w:p>
    <w:p w:rsidR="008F4005" w:rsidRDefault="00C052B1">
      <w:pPr>
        <w:ind w:firstLine="480"/>
        <w:jc w:val="left"/>
        <w:rPr>
          <w:rFonts w:ascii="宋体" w:hAnsi="宋体"/>
          <w:color w:val="000000" w:themeColor="text1"/>
          <w:szCs w:val="20"/>
        </w:rPr>
      </w:pPr>
      <w:r>
        <w:rPr>
          <w:rFonts w:ascii="宋体" w:hAnsi="宋体" w:hint="eastAsia"/>
          <w:color w:val="000000" w:themeColor="text1"/>
          <w:szCs w:val="20"/>
        </w:rPr>
        <w:t>（7）磋商响应文件中附有采购人不能接受的条件的；</w:t>
      </w:r>
    </w:p>
    <w:p w:rsidR="008F4005" w:rsidRDefault="00C052B1">
      <w:pPr>
        <w:ind w:firstLine="480"/>
        <w:rPr>
          <w:rFonts w:ascii="宋体" w:hAnsi="宋体"/>
          <w:color w:val="000000" w:themeColor="text1"/>
        </w:rPr>
      </w:pPr>
      <w:r>
        <w:rPr>
          <w:rFonts w:ascii="宋体" w:hAnsi="宋体" w:hint="eastAsia"/>
          <w:color w:val="000000" w:themeColor="text1"/>
        </w:rPr>
        <w:t>（8）磋商小组认为应按无效响应处理的其他情况；</w:t>
      </w:r>
    </w:p>
    <w:p w:rsidR="008F4005" w:rsidRDefault="00C052B1">
      <w:pPr>
        <w:ind w:firstLine="480"/>
        <w:rPr>
          <w:rFonts w:ascii="宋体" w:hAnsi="宋体"/>
          <w:color w:val="000000" w:themeColor="text1"/>
        </w:rPr>
      </w:pPr>
      <w:r>
        <w:rPr>
          <w:rFonts w:ascii="宋体" w:hAnsi="宋体" w:hint="eastAsia"/>
          <w:color w:val="000000" w:themeColor="text1"/>
        </w:rPr>
        <w:t>（9）法律、法规规定的其他情形。</w:t>
      </w:r>
    </w:p>
    <w:p w:rsidR="008F4005" w:rsidRDefault="00C052B1">
      <w:pPr>
        <w:ind w:firstLine="480"/>
        <w:jc w:val="left"/>
        <w:rPr>
          <w:rFonts w:ascii="宋体" w:hAnsi="宋体"/>
          <w:color w:val="000000" w:themeColor="text1"/>
        </w:rPr>
      </w:pPr>
      <w:r>
        <w:rPr>
          <w:rFonts w:ascii="宋体" w:hAnsi="宋体" w:hint="eastAsia"/>
          <w:color w:val="000000" w:themeColor="text1"/>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8F4005" w:rsidRDefault="00C052B1">
      <w:pPr>
        <w:ind w:firstLine="480"/>
        <w:jc w:val="left"/>
        <w:rPr>
          <w:rFonts w:ascii="宋体" w:hAnsi="宋体"/>
          <w:color w:val="000000" w:themeColor="text1"/>
        </w:rPr>
      </w:pPr>
      <w:r>
        <w:rPr>
          <w:rFonts w:ascii="宋体" w:hAnsi="宋体" w:hint="eastAsia"/>
          <w:color w:val="000000" w:themeColor="text1"/>
        </w:rPr>
        <w:t>（1） 磋商响应文件文字表述的内容含义不明确；</w:t>
      </w:r>
    </w:p>
    <w:p w:rsidR="008F4005" w:rsidRDefault="00C052B1">
      <w:pPr>
        <w:ind w:firstLine="480"/>
        <w:jc w:val="left"/>
        <w:rPr>
          <w:rFonts w:ascii="宋体" w:hAnsi="宋体"/>
          <w:color w:val="000000" w:themeColor="text1"/>
        </w:rPr>
      </w:pPr>
      <w:r>
        <w:rPr>
          <w:rFonts w:ascii="宋体" w:hAnsi="宋体" w:hint="eastAsia"/>
          <w:color w:val="000000" w:themeColor="text1"/>
        </w:rPr>
        <w:t>（2） 同类问题表述不一致；</w:t>
      </w:r>
    </w:p>
    <w:p w:rsidR="008F4005" w:rsidRDefault="00C052B1">
      <w:pPr>
        <w:ind w:firstLine="480"/>
        <w:jc w:val="left"/>
        <w:rPr>
          <w:rFonts w:ascii="宋体" w:hAnsi="宋体"/>
          <w:color w:val="000000" w:themeColor="text1"/>
        </w:rPr>
      </w:pPr>
      <w:r>
        <w:rPr>
          <w:rFonts w:ascii="宋体" w:hAnsi="宋体" w:hint="eastAsia"/>
          <w:color w:val="000000" w:themeColor="text1"/>
        </w:rPr>
        <w:t>（3） 有明显文字和计算错误；</w:t>
      </w:r>
    </w:p>
    <w:p w:rsidR="008F4005" w:rsidRDefault="00C052B1">
      <w:pPr>
        <w:ind w:firstLine="480"/>
        <w:jc w:val="left"/>
        <w:rPr>
          <w:rFonts w:ascii="宋体" w:hAnsi="宋体"/>
          <w:color w:val="000000" w:themeColor="text1"/>
        </w:rPr>
      </w:pPr>
      <w:r>
        <w:rPr>
          <w:rFonts w:ascii="宋体" w:hAnsi="宋体" w:hint="eastAsia"/>
          <w:color w:val="000000" w:themeColor="text1"/>
        </w:rPr>
        <w:t>（4） 提供的技术信息和数据资料不完整；</w:t>
      </w:r>
    </w:p>
    <w:p w:rsidR="008F4005" w:rsidRDefault="00C052B1">
      <w:pPr>
        <w:ind w:firstLine="480"/>
        <w:jc w:val="left"/>
        <w:rPr>
          <w:rFonts w:ascii="宋体" w:hAnsi="宋体"/>
          <w:color w:val="000000" w:themeColor="text1"/>
        </w:rPr>
      </w:pPr>
      <w:r>
        <w:rPr>
          <w:rFonts w:ascii="宋体" w:hAnsi="宋体" w:hint="eastAsia"/>
          <w:color w:val="000000" w:themeColor="text1"/>
        </w:rPr>
        <w:t>（5） 磋商小组认定的其他非实质性偏离情况。</w:t>
      </w:r>
    </w:p>
    <w:p w:rsidR="008F4005" w:rsidRDefault="00C052B1">
      <w:pPr>
        <w:tabs>
          <w:tab w:val="left" w:pos="8787"/>
        </w:tabs>
        <w:ind w:firstLine="480"/>
        <w:jc w:val="left"/>
        <w:rPr>
          <w:rFonts w:ascii="宋体" w:hAnsi="宋体"/>
          <w:color w:val="000000" w:themeColor="text1"/>
        </w:rPr>
      </w:pPr>
      <w:r>
        <w:rPr>
          <w:rFonts w:ascii="宋体" w:hAnsi="宋体" w:hint="eastAsia"/>
          <w:color w:val="000000" w:themeColor="text1"/>
        </w:rPr>
        <w:t>磋商响应文件有上述情形之一的，磋商小组应当要求投标供应商在规定的时间内予以澄清、说明。澄清说明材料由投标供应商法定代表人或委托代理人在</w:t>
      </w:r>
      <w:r>
        <w:rPr>
          <w:rFonts w:hAnsi="宋体" w:hint="eastAsia"/>
          <w:color w:val="000000" w:themeColor="text1"/>
        </w:rPr>
        <w:t>规定的时间到达指定地点等候答疑，并对评委提出的质疑做出应答（如不在场则视为自动放弃）。</w:t>
      </w:r>
      <w:r>
        <w:rPr>
          <w:rFonts w:ascii="宋体" w:hAnsi="宋体" w:hint="eastAsia"/>
          <w:color w:val="000000" w:themeColor="text1"/>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themeColor="text1"/>
        </w:rPr>
        <w:t>磋商小组</w:t>
      </w:r>
      <w:r>
        <w:rPr>
          <w:rFonts w:ascii="宋体" w:hAnsi="宋体" w:hint="eastAsia"/>
          <w:color w:val="000000" w:themeColor="text1"/>
        </w:rPr>
        <w:t>对</w:t>
      </w:r>
      <w:r>
        <w:rPr>
          <w:rFonts w:ascii="宋体" w:hAnsi="宋体"/>
          <w:color w:val="000000" w:themeColor="text1"/>
        </w:rPr>
        <w:t>投标供应商主动提出的澄清</w:t>
      </w:r>
      <w:r>
        <w:rPr>
          <w:rFonts w:ascii="宋体" w:hAnsi="宋体" w:hint="eastAsia"/>
          <w:color w:val="000000" w:themeColor="text1"/>
        </w:rPr>
        <w:t>、</w:t>
      </w:r>
      <w:r>
        <w:rPr>
          <w:rFonts w:ascii="宋体" w:hAnsi="宋体"/>
          <w:color w:val="000000" w:themeColor="text1"/>
        </w:rPr>
        <w:t>说明</w:t>
      </w:r>
      <w:r>
        <w:rPr>
          <w:rFonts w:ascii="宋体" w:hAnsi="宋体" w:hint="eastAsia"/>
          <w:color w:val="000000" w:themeColor="text1"/>
        </w:rPr>
        <w:t>的内容将不予接受</w:t>
      </w:r>
      <w:r>
        <w:rPr>
          <w:rFonts w:ascii="宋体" w:hAnsi="宋体"/>
          <w:color w:val="000000" w:themeColor="text1"/>
        </w:rPr>
        <w:t>。</w:t>
      </w:r>
    </w:p>
    <w:p w:rsidR="008F4005" w:rsidRDefault="00C052B1">
      <w:pPr>
        <w:autoSpaceDE w:val="0"/>
        <w:autoSpaceDN w:val="0"/>
        <w:adjustRightInd w:val="0"/>
        <w:ind w:firstLine="480"/>
        <w:jc w:val="left"/>
        <w:rPr>
          <w:rFonts w:ascii="宋体" w:hAnsi="宋体"/>
          <w:color w:val="000000" w:themeColor="text1"/>
        </w:rPr>
      </w:pPr>
      <w:r>
        <w:rPr>
          <w:rFonts w:ascii="宋体" w:hAnsi="宋体" w:hint="eastAsia"/>
          <w:color w:val="000000" w:themeColor="text1"/>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8F4005" w:rsidRDefault="00C052B1">
      <w:pPr>
        <w:autoSpaceDE w:val="0"/>
        <w:autoSpaceDN w:val="0"/>
        <w:adjustRightInd w:val="0"/>
        <w:ind w:firstLine="480"/>
        <w:jc w:val="left"/>
        <w:rPr>
          <w:rFonts w:ascii="宋体" w:hAnsi="宋体"/>
          <w:color w:val="000000" w:themeColor="text1"/>
        </w:rPr>
      </w:pPr>
      <w:r>
        <w:rPr>
          <w:rFonts w:ascii="宋体" w:hAnsi="宋体" w:cs="宋体" w:hint="eastAsia"/>
          <w:color w:val="000000" w:themeColor="text1"/>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8F4005" w:rsidRDefault="00C052B1">
      <w:pPr>
        <w:ind w:firstLine="480"/>
        <w:jc w:val="left"/>
        <w:rPr>
          <w:rFonts w:ascii="宋体" w:hAnsi="宋体" w:cs="宋体"/>
          <w:color w:val="000000" w:themeColor="text1"/>
        </w:rPr>
      </w:pPr>
      <w:r>
        <w:rPr>
          <w:rFonts w:ascii="宋体" w:hAnsi="宋体" w:cs="宋体" w:hint="eastAsia"/>
          <w:color w:val="000000" w:themeColor="text1"/>
        </w:rPr>
        <w:t>17.4比较与评价：磋商小组将按磋商文件中规定的评审办法和标准，对</w:t>
      </w:r>
      <w:r>
        <w:rPr>
          <w:rFonts w:ascii="宋体" w:hAnsi="宋体" w:hint="eastAsia"/>
          <w:color w:val="000000" w:themeColor="text1"/>
        </w:rPr>
        <w:t>初审阶段</w:t>
      </w:r>
      <w:r>
        <w:rPr>
          <w:rFonts w:ascii="宋体" w:hAnsi="宋体" w:cs="宋体" w:hint="eastAsia"/>
          <w:color w:val="000000" w:themeColor="text1"/>
        </w:rPr>
        <w:t>合格的磋商响应文件进行商务和服务评估方面的综合比较与评价。即在最大限度地满足磋商文件实质性要求的前提下，按照磋商文件中规定的各项因素进</w:t>
      </w:r>
      <w:r>
        <w:rPr>
          <w:rFonts w:ascii="宋体" w:hAnsi="宋体" w:cs="宋体" w:hint="eastAsia"/>
          <w:color w:val="000000" w:themeColor="text1"/>
        </w:rPr>
        <w:lastRenderedPageBreak/>
        <w:t>行综合评审，以评审总得分由高到低排序推荐预成交候选人。若得分相同时，按最后报价由低到高顺序排列；得分相同且最后报价相同的，按服务能力与方案得分由高到低顺序排列。</w:t>
      </w:r>
    </w:p>
    <w:p w:rsidR="008F4005" w:rsidRDefault="00C052B1">
      <w:pPr>
        <w:ind w:firstLine="480"/>
        <w:jc w:val="left"/>
        <w:rPr>
          <w:rFonts w:ascii="宋体" w:hAnsi="宋体" w:cs="宋体"/>
          <w:color w:val="000000" w:themeColor="text1"/>
        </w:rPr>
      </w:pPr>
      <w:r>
        <w:rPr>
          <w:rFonts w:hAnsi="宋体" w:hint="eastAsia"/>
          <w:color w:val="000000"/>
        </w:rPr>
        <w:t>17.5</w:t>
      </w:r>
      <w:r>
        <w:rPr>
          <w:rFonts w:hAnsi="宋体" w:hint="eastAsia"/>
          <w:color w:val="000000"/>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rsidR="008F4005" w:rsidRDefault="00C052B1">
      <w:pPr>
        <w:pStyle w:val="1"/>
        <w:ind w:firstLine="720"/>
        <w:rPr>
          <w:color w:val="000000" w:themeColor="text1"/>
        </w:rPr>
      </w:pPr>
      <w:bookmarkStart w:id="75" w:name="_Toc376936755"/>
      <w:bookmarkStart w:id="76" w:name="_Toc325726024"/>
      <w:bookmarkStart w:id="77" w:name="_Toc84945321"/>
      <w:r>
        <w:rPr>
          <w:rFonts w:hint="eastAsia"/>
          <w:color w:val="000000" w:themeColor="text1"/>
        </w:rPr>
        <w:t>18.</w:t>
      </w:r>
      <w:r>
        <w:rPr>
          <w:rFonts w:hint="eastAsia"/>
          <w:color w:val="000000" w:themeColor="text1"/>
        </w:rPr>
        <w:t>评审办法</w:t>
      </w:r>
      <w:bookmarkEnd w:id="75"/>
      <w:bookmarkEnd w:id="76"/>
      <w:bookmarkEnd w:id="77"/>
    </w:p>
    <w:p w:rsidR="008F4005" w:rsidRDefault="00C052B1">
      <w:pPr>
        <w:autoSpaceDE w:val="0"/>
        <w:autoSpaceDN w:val="0"/>
        <w:spacing w:line="360" w:lineRule="auto"/>
        <w:ind w:firstLine="480"/>
        <w:rPr>
          <w:rFonts w:ascii="宋体" w:hAnsi="Cambria" w:cs="宋体"/>
          <w:color w:val="000000" w:themeColor="text1"/>
          <w:kern w:val="0"/>
          <w:lang w:val="zh-CN"/>
        </w:rPr>
      </w:pPr>
      <w:r>
        <w:rPr>
          <w:rFonts w:ascii="宋体" w:hAnsi="宋体" w:hint="eastAsia"/>
          <w:color w:val="000000" w:themeColor="text1"/>
        </w:rPr>
        <w:t>18.1</w:t>
      </w:r>
      <w:r>
        <w:rPr>
          <w:rFonts w:ascii="宋体" w:hAnsi="Cambria" w:cs="宋体" w:hint="eastAsia"/>
          <w:color w:val="000000" w:themeColor="text1"/>
          <w:kern w:val="0"/>
          <w:lang w:val="zh-CN"/>
        </w:rPr>
        <w:t>本次综合评分的主要因素是：投标报价、技术水平、履约能力等。评审过程中，在同等条件下，优先采购具有环境标志、节能、自主创新的产品。（注：环境标志产品是指由财政部、国家环境保护总局颁布的环境标志产品政府采购清单</w:t>
      </w:r>
      <w:r>
        <w:rPr>
          <w:rFonts w:ascii="宋体" w:hAnsi="Cambria" w:cs="宋体"/>
          <w:color w:val="000000" w:themeColor="text1"/>
          <w:kern w:val="0"/>
          <w:lang w:val="zh-CN"/>
        </w:rPr>
        <w:t>”</w:t>
      </w:r>
      <w:r>
        <w:rPr>
          <w:rFonts w:ascii="宋体" w:hAnsi="Cambria" w:cs="宋体" w:hint="eastAsia"/>
          <w:color w:val="000000" w:themeColor="text1"/>
          <w:kern w:val="0"/>
          <w:lang w:val="zh-CN"/>
        </w:rPr>
        <w:t>中的有效期内的产品；节能产品是指由财政部、国家发展改革委颁布的</w:t>
      </w:r>
      <w:r>
        <w:rPr>
          <w:rFonts w:ascii="宋体" w:hAnsi="Cambria" w:cs="宋体"/>
          <w:color w:val="000000" w:themeColor="text1"/>
          <w:kern w:val="0"/>
          <w:lang w:val="zh-CN"/>
        </w:rPr>
        <w:t>“</w:t>
      </w:r>
      <w:r>
        <w:rPr>
          <w:rFonts w:ascii="宋体" w:hAnsi="Cambria" w:cs="宋体" w:hint="eastAsia"/>
          <w:color w:val="000000" w:themeColor="text1"/>
          <w:kern w:val="0"/>
          <w:lang w:val="zh-CN"/>
        </w:rPr>
        <w:t>节能产品政府采购清单</w:t>
      </w:r>
      <w:r>
        <w:rPr>
          <w:rFonts w:ascii="宋体" w:hAnsi="Cambria" w:cs="宋体"/>
          <w:color w:val="000000" w:themeColor="text1"/>
          <w:kern w:val="0"/>
          <w:lang w:val="zh-CN"/>
        </w:rPr>
        <w:t>”</w:t>
      </w:r>
      <w:r>
        <w:rPr>
          <w:rFonts w:ascii="宋体" w:hAnsi="Cambria" w:cs="宋体" w:hint="eastAsia"/>
          <w:color w:val="000000" w:themeColor="text1"/>
          <w:kern w:val="0"/>
          <w:lang w:val="zh-CN"/>
        </w:rPr>
        <w:t>中的有效期内的产品。）</w:t>
      </w:r>
    </w:p>
    <w:p w:rsidR="008F4005" w:rsidRDefault="00C052B1">
      <w:pPr>
        <w:autoSpaceDE w:val="0"/>
        <w:autoSpaceDN w:val="0"/>
        <w:spacing w:line="360" w:lineRule="auto"/>
        <w:ind w:firstLine="480"/>
        <w:rPr>
          <w:rFonts w:ascii="宋体" w:hAnsi="Cambria" w:cs="宋体"/>
          <w:color w:val="000000" w:themeColor="text1"/>
          <w:kern w:val="0"/>
          <w:lang w:val="zh-CN"/>
        </w:rPr>
      </w:pPr>
      <w:r>
        <w:rPr>
          <w:rFonts w:ascii="宋体" w:hAnsi="Cambria" w:cs="宋体" w:hint="eastAsia"/>
          <w:color w:val="000000" w:themeColor="text1"/>
          <w:kern w:val="0"/>
          <w:lang w:val="zh-CN"/>
        </w:rPr>
        <w:t>根据《</w:t>
      </w:r>
      <w:r w:rsidR="00B83B0B">
        <w:rPr>
          <w:rFonts w:ascii="宋体" w:hAnsi="Cambria" w:cs="宋体" w:hint="eastAsia"/>
          <w:color w:val="000000" w:themeColor="text1"/>
          <w:kern w:val="0"/>
          <w:lang w:val="zh-CN"/>
        </w:rPr>
        <w:t>政府采购促进中小企业发展管理办法</w:t>
      </w:r>
      <w:r>
        <w:rPr>
          <w:rFonts w:ascii="宋体" w:hAnsi="Cambria" w:cs="宋体" w:hint="eastAsia"/>
          <w:color w:val="000000" w:themeColor="text1"/>
          <w:kern w:val="0"/>
          <w:lang w:val="zh-CN"/>
        </w:rPr>
        <w:t>》，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w:t>
      </w:r>
      <w:r>
        <w:rPr>
          <w:rFonts w:ascii="宋体" w:hAnsi="Cambria" w:cs="宋体"/>
          <w:color w:val="000000" w:themeColor="text1"/>
          <w:kern w:val="0"/>
          <w:lang w:val="zh-CN"/>
        </w:rPr>
        <w:t>[2011]300</w:t>
      </w:r>
      <w:r>
        <w:rPr>
          <w:rFonts w:ascii="宋体" w:hAnsi="Cambria" w:cs="宋体" w:hint="eastAsia"/>
          <w:color w:val="000000" w:themeColor="text1"/>
          <w:kern w:val="0"/>
          <w:lang w:val="zh-CN"/>
        </w:rPr>
        <w:t>号）执行。投标人提供的《小型、微型企业声明函》资料必须真实，否则，按照有关规定予以处理。</w:t>
      </w:r>
    </w:p>
    <w:p w:rsidR="008F4005" w:rsidRDefault="00C052B1">
      <w:pPr>
        <w:spacing w:line="360" w:lineRule="auto"/>
        <w:ind w:firstLine="480"/>
        <w:jc w:val="left"/>
        <w:rPr>
          <w:rFonts w:ascii="宋体" w:hAnsi="宋体"/>
          <w:color w:val="000000" w:themeColor="text1"/>
        </w:rPr>
      </w:pPr>
      <w:r>
        <w:rPr>
          <w:rFonts w:ascii="宋体" w:hAnsi="宋体" w:hint="eastAsia"/>
          <w:color w:val="000000" w:themeColor="text1"/>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磋商报价（最后报价）、技术能力和履约能力与方案三部分组成（满分100分）。</w:t>
      </w:r>
    </w:p>
    <w:p w:rsidR="008F4005" w:rsidRDefault="00C052B1">
      <w:pPr>
        <w:ind w:firstLine="480"/>
        <w:jc w:val="left"/>
        <w:rPr>
          <w:rFonts w:ascii="宋体" w:hAnsi="宋体" w:cs="宋体"/>
          <w:lang w:val="zh-CN"/>
        </w:rPr>
      </w:pPr>
      <w:r>
        <w:rPr>
          <w:rFonts w:ascii="宋体" w:hAnsi="宋体" w:hint="eastAsia"/>
        </w:rPr>
        <w:t>18.2评审标准和分值分配：</w:t>
      </w:r>
    </w:p>
    <w:p w:rsidR="008F4005" w:rsidRPr="00B83B0B" w:rsidRDefault="00C052B1">
      <w:pPr>
        <w:ind w:firstLine="480"/>
        <w:jc w:val="left"/>
        <w:rPr>
          <w:rFonts w:ascii="宋体" w:hAnsi="宋体"/>
        </w:rPr>
      </w:pPr>
      <w:r w:rsidRPr="001F5DF0">
        <w:rPr>
          <w:rFonts w:ascii="宋体" w:hAnsi="宋体" w:hint="eastAsia"/>
        </w:rPr>
        <w:t>具体项目及评分细则：</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1226"/>
        <w:gridCol w:w="1538"/>
        <w:gridCol w:w="6700"/>
      </w:tblGrid>
      <w:tr w:rsidR="00855E0B" w:rsidTr="000F7B7D">
        <w:trPr>
          <w:trHeight w:val="956"/>
        </w:trPr>
        <w:tc>
          <w:tcPr>
            <w:tcW w:w="1226"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ind w:firstLineChars="0" w:firstLine="0"/>
              <w:rPr>
                <w:rFonts w:asciiTheme="minorEastAsia" w:eastAsiaTheme="minorEastAsia" w:hAnsiTheme="minorEastAsia"/>
              </w:rPr>
            </w:pPr>
            <w:r>
              <w:rPr>
                <w:rFonts w:asciiTheme="minorEastAsia" w:eastAsiaTheme="minorEastAsia" w:hAnsiTheme="minorEastAsia" w:hint="eastAsia"/>
              </w:rPr>
              <w:t>评审项目</w:t>
            </w: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855E0B">
            <w:pPr>
              <w:ind w:firstLine="480"/>
              <w:jc w:val="center"/>
              <w:rPr>
                <w:rFonts w:asciiTheme="minorEastAsia" w:eastAsiaTheme="minorEastAsia" w:hAnsiTheme="minorEastAsia"/>
              </w:rPr>
            </w:pPr>
            <w:r>
              <w:rPr>
                <w:rFonts w:asciiTheme="minorEastAsia" w:eastAsiaTheme="minorEastAsia" w:hAnsiTheme="minorEastAsia" w:hint="eastAsia"/>
              </w:rPr>
              <w:t>内容</w:t>
            </w:r>
          </w:p>
        </w:tc>
        <w:tc>
          <w:tcPr>
            <w:tcW w:w="6700" w:type="dxa"/>
            <w:tcBorders>
              <w:top w:val="single" w:sz="4" w:space="0" w:color="auto"/>
              <w:left w:val="single" w:sz="4" w:space="0" w:color="auto"/>
              <w:bottom w:val="single" w:sz="4" w:space="0" w:color="auto"/>
              <w:right w:val="single" w:sz="4" w:space="0" w:color="auto"/>
            </w:tcBorders>
            <w:vAlign w:val="center"/>
          </w:tcPr>
          <w:p w:rsidR="00855E0B" w:rsidRDefault="00855E0B" w:rsidP="00855E0B">
            <w:pPr>
              <w:ind w:firstLine="480"/>
              <w:jc w:val="center"/>
              <w:rPr>
                <w:rFonts w:asciiTheme="minorEastAsia" w:eastAsiaTheme="minorEastAsia" w:hAnsiTheme="minorEastAsia"/>
              </w:rPr>
            </w:pPr>
            <w:r>
              <w:rPr>
                <w:rFonts w:asciiTheme="minorEastAsia" w:eastAsiaTheme="minorEastAsia" w:hAnsiTheme="minorEastAsia" w:hint="eastAsia"/>
              </w:rPr>
              <w:t>评审标准</w:t>
            </w:r>
          </w:p>
        </w:tc>
      </w:tr>
      <w:tr w:rsidR="00855E0B" w:rsidTr="000F7B7D">
        <w:trPr>
          <w:trHeight w:val="3421"/>
        </w:trPr>
        <w:tc>
          <w:tcPr>
            <w:tcW w:w="1226"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snapToGrid w:val="0"/>
              <w:ind w:firstLineChars="0" w:firstLine="0"/>
              <w:rPr>
                <w:rFonts w:asciiTheme="minorEastAsia" w:eastAsiaTheme="minorEastAsia" w:hAnsiTheme="minorEastAsia"/>
              </w:rPr>
            </w:pPr>
            <w:r>
              <w:rPr>
                <w:rFonts w:asciiTheme="minorEastAsia" w:eastAsiaTheme="minorEastAsia" w:hAnsiTheme="minorEastAsia" w:hint="eastAsia"/>
              </w:rPr>
              <w:lastRenderedPageBreak/>
              <w:t>投标报价</w:t>
            </w:r>
          </w:p>
          <w:p w:rsidR="00855E0B" w:rsidRDefault="00855E0B" w:rsidP="00271C5C">
            <w:pPr>
              <w:snapToGrid w:val="0"/>
              <w:ind w:firstLineChars="0" w:firstLine="0"/>
              <w:rPr>
                <w:rFonts w:asciiTheme="minorEastAsia" w:eastAsiaTheme="minorEastAsia" w:hAnsiTheme="minorEastAsia"/>
              </w:rPr>
            </w:pPr>
            <w:r>
              <w:rPr>
                <w:rFonts w:asciiTheme="minorEastAsia" w:eastAsiaTheme="minorEastAsia" w:hAnsiTheme="minorEastAsia" w:hint="eastAsia"/>
              </w:rPr>
              <w:t>（30分）</w:t>
            </w: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spacing w:line="360" w:lineRule="auto"/>
              <w:ind w:firstLineChars="83" w:firstLine="199"/>
              <w:rPr>
                <w:rFonts w:asciiTheme="minorEastAsia" w:eastAsiaTheme="minorEastAsia" w:hAnsiTheme="minorEastAsia"/>
              </w:rPr>
            </w:pPr>
            <w:r>
              <w:rPr>
                <w:rFonts w:asciiTheme="minorEastAsia" w:eastAsiaTheme="minorEastAsia" w:hAnsiTheme="minorEastAsia" w:hint="eastAsia"/>
              </w:rPr>
              <w:t>价格分</w:t>
            </w:r>
          </w:p>
          <w:p w:rsidR="00855E0B" w:rsidRDefault="00855E0B" w:rsidP="000F7B7D">
            <w:pPr>
              <w:pStyle w:val="af2"/>
              <w:spacing w:line="360" w:lineRule="auto"/>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（30分）</w:t>
            </w:r>
          </w:p>
        </w:tc>
        <w:tc>
          <w:tcPr>
            <w:tcW w:w="6700" w:type="dxa"/>
            <w:tcBorders>
              <w:top w:val="single" w:sz="4" w:space="0" w:color="auto"/>
              <w:left w:val="single" w:sz="4" w:space="0" w:color="auto"/>
              <w:bottom w:val="single" w:sz="4" w:space="0" w:color="auto"/>
              <w:right w:val="single" w:sz="4" w:space="0" w:color="auto"/>
            </w:tcBorders>
            <w:vAlign w:val="center"/>
          </w:tcPr>
          <w:p w:rsidR="00855E0B" w:rsidRDefault="00855E0B" w:rsidP="00855E0B">
            <w:pPr>
              <w:spacing w:line="360" w:lineRule="auto"/>
              <w:ind w:firstLine="480"/>
              <w:rPr>
                <w:rFonts w:asciiTheme="minorEastAsia" w:eastAsiaTheme="minorEastAsia" w:hAnsiTheme="minorEastAsia"/>
              </w:rPr>
            </w:pPr>
            <w:r>
              <w:rPr>
                <w:rFonts w:asciiTheme="minorEastAsia" w:eastAsiaTheme="minorEastAsia" w:hAnsiTheme="minorEastAsia" w:hint="eastAsia"/>
              </w:rPr>
              <w:t>在所有的有效投标报价中，以最低投标报价为基准价，其价格分为满分。其他投标人的报价分统一按下列公式计算：投标报价得分</w:t>
            </w:r>
            <w:r>
              <w:rPr>
                <w:rFonts w:asciiTheme="minorEastAsia" w:eastAsiaTheme="minorEastAsia" w:hAnsiTheme="minorEastAsia"/>
              </w:rPr>
              <w:t>=(</w:t>
            </w:r>
            <w:r>
              <w:rPr>
                <w:rFonts w:asciiTheme="minorEastAsia" w:eastAsiaTheme="minorEastAsia" w:hAnsiTheme="minorEastAsia" w:hint="eastAsia"/>
              </w:rPr>
              <w:t>评标基准价／投标报价</w:t>
            </w:r>
            <w:r>
              <w:rPr>
                <w:rFonts w:asciiTheme="minorEastAsia" w:eastAsiaTheme="minorEastAsia" w:hAnsiTheme="minorEastAsia"/>
              </w:rPr>
              <w:t>)</w:t>
            </w:r>
            <w:r>
              <w:rPr>
                <w:rFonts w:asciiTheme="minorEastAsia" w:eastAsiaTheme="minorEastAsia" w:hAnsiTheme="minorEastAsia" w:hint="eastAsia"/>
              </w:rPr>
              <w:t>×价格权值（</w:t>
            </w:r>
            <w:r>
              <w:rPr>
                <w:rFonts w:asciiTheme="minorEastAsia" w:eastAsiaTheme="minorEastAsia" w:hAnsiTheme="minorEastAsia"/>
              </w:rPr>
              <w:t>30%</w:t>
            </w:r>
            <w:r>
              <w:rPr>
                <w:rFonts w:asciiTheme="minorEastAsia" w:eastAsiaTheme="minorEastAsia" w:hAnsiTheme="minorEastAsia" w:hint="eastAsia"/>
              </w:rPr>
              <w:t>）×</w:t>
            </w:r>
            <w:r>
              <w:rPr>
                <w:rFonts w:asciiTheme="minorEastAsia" w:eastAsiaTheme="minorEastAsia" w:hAnsiTheme="minorEastAsia"/>
              </w:rPr>
              <w:t>100</w:t>
            </w:r>
            <w:r>
              <w:rPr>
                <w:rFonts w:asciiTheme="minorEastAsia" w:eastAsiaTheme="minorEastAsia" w:hAnsiTheme="minorEastAsia" w:hint="eastAsia"/>
              </w:rPr>
              <w:t>（四舍五入后保留小数点后两位）。</w:t>
            </w:r>
          </w:p>
          <w:p w:rsidR="00855E0B" w:rsidRDefault="00855E0B" w:rsidP="00855E0B">
            <w:pPr>
              <w:spacing w:line="360" w:lineRule="auto"/>
              <w:ind w:firstLine="480"/>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w:t>
            </w:r>
            <w:r>
              <w:rPr>
                <w:rFonts w:asciiTheme="minorEastAsia" w:eastAsiaTheme="minorEastAsia" w:hAnsiTheme="minorEastAsia" w:hint="eastAsia"/>
              </w:rPr>
              <w:t>、根据《政府采购促进中小企业发展管理办法》的相关规定，对小型和微型企业制造（生产）产品的价格给予</w:t>
            </w:r>
            <w:r>
              <w:rPr>
                <w:rFonts w:asciiTheme="minorEastAsia" w:eastAsiaTheme="minorEastAsia" w:hAnsiTheme="minorEastAsia"/>
              </w:rPr>
              <w:t>6%</w:t>
            </w:r>
            <w:r>
              <w:rPr>
                <w:rFonts w:asciiTheme="minorEastAsia" w:eastAsiaTheme="minorEastAsia" w:hAnsiTheme="minorEastAsia" w:hint="eastAsia"/>
              </w:rPr>
              <w:t>的扣除，用扣除后的价格参与评审。</w:t>
            </w:r>
          </w:p>
          <w:p w:rsidR="00855E0B" w:rsidRDefault="00855E0B" w:rsidP="00855E0B">
            <w:pPr>
              <w:spacing w:line="360" w:lineRule="auto"/>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、残疾人福利性单位属于小型、微型企业的，不重复享受政策。</w:t>
            </w:r>
          </w:p>
          <w:p w:rsidR="00855E0B" w:rsidRDefault="00855E0B" w:rsidP="00855E0B">
            <w:pPr>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rPr>
              <w:t>3</w:t>
            </w:r>
            <w:r>
              <w:rPr>
                <w:rFonts w:asciiTheme="minorEastAsia" w:eastAsiaTheme="minorEastAsia" w:hAnsiTheme="minorEastAsia" w:hint="eastAsia"/>
              </w:rPr>
              <w:t>、根据《关于促进残疾人就业政府采购政策的通知》（财库</w:t>
            </w:r>
            <w:r>
              <w:rPr>
                <w:rFonts w:asciiTheme="minorEastAsia" w:eastAsiaTheme="minorEastAsia" w:hAnsiTheme="minorEastAsia"/>
              </w:rPr>
              <w:t>[2017]141</w:t>
            </w:r>
            <w:r>
              <w:rPr>
                <w:rFonts w:asciiTheme="minorEastAsia" w:eastAsiaTheme="minorEastAsia" w:hAnsiTheme="minorEastAsia" w:hint="eastAsia"/>
              </w:rPr>
              <w:t>号），残疾人福利性单位视同小型、微型企业。</w:t>
            </w:r>
          </w:p>
        </w:tc>
      </w:tr>
      <w:tr w:rsidR="00855E0B" w:rsidTr="000F7B7D">
        <w:trPr>
          <w:trHeight w:val="1742"/>
        </w:trPr>
        <w:tc>
          <w:tcPr>
            <w:tcW w:w="1226" w:type="dxa"/>
            <w:vMerge w:val="restart"/>
            <w:tcBorders>
              <w:top w:val="single" w:sz="4" w:space="0" w:color="auto"/>
              <w:left w:val="single" w:sz="4" w:space="0" w:color="auto"/>
              <w:right w:val="single" w:sz="4" w:space="0" w:color="auto"/>
            </w:tcBorders>
            <w:vAlign w:val="center"/>
          </w:tcPr>
          <w:p w:rsidR="00855E0B" w:rsidRDefault="00855E0B" w:rsidP="00271C5C">
            <w:pPr>
              <w:snapToGrid w:val="0"/>
              <w:ind w:firstLineChars="0" w:firstLine="0"/>
              <w:rPr>
                <w:rFonts w:asciiTheme="minorEastAsia" w:eastAsiaTheme="minorEastAsia" w:hAnsiTheme="minorEastAsia"/>
              </w:rPr>
            </w:pPr>
            <w:r>
              <w:rPr>
                <w:rFonts w:asciiTheme="minorEastAsia" w:eastAsiaTheme="minorEastAsia" w:hAnsiTheme="minorEastAsia" w:hint="eastAsia"/>
              </w:rPr>
              <w:t>技术水平（4</w:t>
            </w:r>
            <w:r w:rsidR="00271C5C">
              <w:rPr>
                <w:rFonts w:asciiTheme="minorEastAsia" w:eastAsiaTheme="minorEastAsia" w:hAnsiTheme="minorEastAsia" w:hint="eastAsia"/>
              </w:rPr>
              <w:t>0</w:t>
            </w:r>
            <w:r>
              <w:rPr>
                <w:rFonts w:asciiTheme="minorEastAsia" w:eastAsiaTheme="minorEastAsia" w:hAnsiTheme="minorEastAsia" w:hint="eastAsia"/>
              </w:rPr>
              <w:t>分）</w:t>
            </w: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技术参数（36分）</w:t>
            </w:r>
          </w:p>
        </w:tc>
        <w:tc>
          <w:tcPr>
            <w:tcW w:w="6700" w:type="dxa"/>
            <w:tcBorders>
              <w:top w:val="single" w:sz="4" w:space="0" w:color="auto"/>
              <w:left w:val="single" w:sz="4" w:space="0" w:color="auto"/>
              <w:bottom w:val="single" w:sz="4" w:space="0" w:color="auto"/>
              <w:right w:val="single" w:sz="4" w:space="0" w:color="auto"/>
            </w:tcBorders>
            <w:vAlign w:val="center"/>
          </w:tcPr>
          <w:p w:rsidR="00855E0B" w:rsidRDefault="00855E0B" w:rsidP="00290A2C">
            <w:pPr>
              <w:pStyle w:val="afd"/>
              <w:widowControl/>
              <w:spacing w:line="360" w:lineRule="auto"/>
              <w:ind w:firstLineChars="0" w:firstLine="0"/>
              <w:rPr>
                <w:rFonts w:asciiTheme="minorEastAsia" w:eastAsiaTheme="minorEastAsia" w:hAnsiTheme="minorEastAsia"/>
                <w:kern w:val="0"/>
              </w:rPr>
            </w:pPr>
            <w:r>
              <w:rPr>
                <w:rFonts w:asciiTheme="minorEastAsia" w:eastAsiaTheme="minorEastAsia" w:hAnsiTheme="minorEastAsia" w:hint="eastAsia"/>
                <w:kern w:val="0"/>
              </w:rPr>
              <w:t>投标产品技术参数和配置完全满足磋商文件要求的得</w:t>
            </w:r>
            <w:r>
              <w:rPr>
                <w:rFonts w:asciiTheme="minorEastAsia" w:eastAsiaTheme="minorEastAsia" w:hAnsiTheme="minorEastAsia"/>
                <w:kern w:val="0"/>
              </w:rPr>
              <w:t>3</w:t>
            </w:r>
            <w:r>
              <w:rPr>
                <w:rFonts w:asciiTheme="minorEastAsia" w:eastAsiaTheme="minorEastAsia" w:hAnsiTheme="minorEastAsia" w:hint="eastAsia"/>
                <w:kern w:val="0"/>
              </w:rPr>
              <w:t>6分；每</w:t>
            </w:r>
            <w:r w:rsidR="00290A2C">
              <w:rPr>
                <w:rFonts w:asciiTheme="minorEastAsia" w:eastAsiaTheme="minorEastAsia" w:hAnsiTheme="minorEastAsia" w:hint="eastAsia"/>
                <w:kern w:val="0"/>
              </w:rPr>
              <w:t>有一</w:t>
            </w:r>
            <w:r w:rsidR="00290A2C" w:rsidRPr="00290A2C">
              <w:rPr>
                <w:rFonts w:asciiTheme="minorEastAsia" w:eastAsiaTheme="minorEastAsia" w:hAnsiTheme="minorEastAsia" w:hint="eastAsia"/>
                <w:kern w:val="0"/>
              </w:rPr>
              <w:t>项负偏离扣</w:t>
            </w:r>
            <w:r w:rsidR="00396320">
              <w:rPr>
                <w:rFonts w:asciiTheme="minorEastAsia" w:eastAsiaTheme="minorEastAsia" w:hAnsiTheme="minorEastAsia" w:hint="eastAsia"/>
                <w:kern w:val="0"/>
              </w:rPr>
              <w:t>3</w:t>
            </w:r>
            <w:r>
              <w:rPr>
                <w:rFonts w:asciiTheme="minorEastAsia" w:eastAsiaTheme="minorEastAsia" w:hAnsiTheme="minorEastAsia" w:hint="eastAsia"/>
                <w:kern w:val="0"/>
              </w:rPr>
              <w:t>分，扣完为止。</w:t>
            </w:r>
          </w:p>
        </w:tc>
      </w:tr>
      <w:tr w:rsidR="00855E0B" w:rsidTr="000F7B7D">
        <w:trPr>
          <w:trHeight w:val="1742"/>
        </w:trPr>
        <w:tc>
          <w:tcPr>
            <w:tcW w:w="1226" w:type="dxa"/>
            <w:vMerge/>
            <w:tcBorders>
              <w:top w:val="single" w:sz="4" w:space="0" w:color="auto"/>
              <w:left w:val="single" w:sz="4" w:space="0" w:color="auto"/>
              <w:right w:val="single" w:sz="4" w:space="0" w:color="auto"/>
            </w:tcBorders>
            <w:vAlign w:val="center"/>
          </w:tcPr>
          <w:p w:rsidR="00855E0B" w:rsidRDefault="00855E0B" w:rsidP="00855E0B">
            <w:pPr>
              <w:snapToGrid w:val="0"/>
              <w:ind w:firstLine="480"/>
              <w:jc w:val="center"/>
              <w:rPr>
                <w:rFonts w:asciiTheme="minorEastAsia" w:eastAsiaTheme="minorEastAsia" w:hAnsiTheme="minorEastAsia"/>
              </w:rPr>
            </w:pP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spacing w:line="360" w:lineRule="auto"/>
              <w:ind w:firstLineChars="0" w:firstLine="0"/>
              <w:rPr>
                <w:rFonts w:ascii="宋体" w:hAnsi="宋体"/>
              </w:rPr>
            </w:pPr>
            <w:r>
              <w:rPr>
                <w:rFonts w:ascii="宋体" w:hAnsi="宋体" w:hint="eastAsia"/>
              </w:rPr>
              <w:t>质量检验</w:t>
            </w:r>
            <w:r>
              <w:rPr>
                <w:rFonts w:asciiTheme="minorEastAsia" w:eastAsiaTheme="minorEastAsia" w:hAnsiTheme="minorEastAsia" w:hint="eastAsia"/>
              </w:rPr>
              <w:t>（</w:t>
            </w:r>
            <w:r w:rsidR="00271C5C">
              <w:rPr>
                <w:rFonts w:asciiTheme="minorEastAsia" w:eastAsiaTheme="minorEastAsia" w:hAnsiTheme="minorEastAsia" w:hint="eastAsia"/>
              </w:rPr>
              <w:t>2</w:t>
            </w:r>
            <w:r>
              <w:rPr>
                <w:rFonts w:asciiTheme="minorEastAsia" w:eastAsiaTheme="minorEastAsia" w:hAnsiTheme="minorEastAsia" w:hint="eastAsia"/>
              </w:rPr>
              <w:t>分）</w:t>
            </w:r>
          </w:p>
        </w:tc>
        <w:tc>
          <w:tcPr>
            <w:tcW w:w="6700"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spacing w:line="360" w:lineRule="auto"/>
              <w:ind w:firstLineChars="0" w:firstLine="0"/>
              <w:rPr>
                <w:rFonts w:ascii="宋体" w:hAnsi="宋体"/>
              </w:rPr>
            </w:pPr>
            <w:r>
              <w:rPr>
                <w:rFonts w:ascii="宋体" w:hAnsi="宋体" w:hint="eastAsia"/>
              </w:rPr>
              <w:t>1、提供所投产品相关成品检测报告（以2018年以来国家权威检测机构出具的抽检合格报告为准）。每提供1份得</w:t>
            </w:r>
            <w:r w:rsidR="00271C5C">
              <w:rPr>
                <w:rFonts w:asciiTheme="minorEastAsia" w:eastAsiaTheme="minorEastAsia" w:hAnsiTheme="minorEastAsia" w:hint="eastAsia"/>
              </w:rPr>
              <w:t>1</w:t>
            </w:r>
            <w:r>
              <w:rPr>
                <w:rFonts w:ascii="宋体" w:hAnsi="宋体" w:hint="eastAsia"/>
              </w:rPr>
              <w:t>分，最多得</w:t>
            </w:r>
            <w:r w:rsidR="00271C5C">
              <w:rPr>
                <w:rFonts w:asciiTheme="minorEastAsia" w:eastAsiaTheme="minorEastAsia" w:hAnsiTheme="minorEastAsia" w:hint="eastAsia"/>
              </w:rPr>
              <w:t>1</w:t>
            </w:r>
            <w:r>
              <w:rPr>
                <w:rFonts w:ascii="宋体" w:hAnsi="宋体" w:hint="eastAsia"/>
              </w:rPr>
              <w:t>分，未提供相关检测报告或不符合要求的不得分。</w:t>
            </w:r>
          </w:p>
          <w:p w:rsidR="00855E0B" w:rsidRDefault="00855E0B" w:rsidP="00271C5C">
            <w:pPr>
              <w:spacing w:line="360" w:lineRule="auto"/>
              <w:ind w:firstLineChars="0" w:firstLine="0"/>
              <w:rPr>
                <w:rFonts w:ascii="宋体" w:hAnsi="宋体"/>
              </w:rPr>
            </w:pPr>
            <w:r>
              <w:rPr>
                <w:rFonts w:ascii="宋体" w:hAnsi="宋体" w:hint="eastAsia"/>
              </w:rPr>
              <w:t>2、提供所投产品相关原材料检测报告（以2018年以来国家权威检测机构出具的抽检合格报告为准）。每提供1份得</w:t>
            </w:r>
            <w:r w:rsidR="00271C5C">
              <w:rPr>
                <w:rFonts w:asciiTheme="minorEastAsia" w:eastAsiaTheme="minorEastAsia" w:hAnsiTheme="minorEastAsia" w:hint="eastAsia"/>
              </w:rPr>
              <w:t>1</w:t>
            </w:r>
            <w:r>
              <w:rPr>
                <w:rFonts w:ascii="宋体" w:hAnsi="宋体" w:hint="eastAsia"/>
              </w:rPr>
              <w:t>分，最多得</w:t>
            </w:r>
            <w:r w:rsidR="00271C5C">
              <w:rPr>
                <w:rFonts w:asciiTheme="minorEastAsia" w:eastAsiaTheme="minorEastAsia" w:hAnsiTheme="minorEastAsia" w:hint="eastAsia"/>
              </w:rPr>
              <w:t>1</w:t>
            </w:r>
            <w:r>
              <w:rPr>
                <w:rFonts w:ascii="宋体" w:hAnsi="宋体" w:hint="eastAsia"/>
              </w:rPr>
              <w:t>分，未提供相关检测报告或不符合要求的不得分。</w:t>
            </w:r>
          </w:p>
        </w:tc>
      </w:tr>
      <w:tr w:rsidR="00855E0B" w:rsidTr="000F7B7D">
        <w:trPr>
          <w:trHeight w:val="1338"/>
        </w:trPr>
        <w:tc>
          <w:tcPr>
            <w:tcW w:w="1226" w:type="dxa"/>
            <w:vMerge/>
            <w:tcBorders>
              <w:left w:val="single" w:sz="4" w:space="0" w:color="auto"/>
              <w:right w:val="single" w:sz="4" w:space="0" w:color="auto"/>
            </w:tcBorders>
            <w:vAlign w:val="center"/>
          </w:tcPr>
          <w:p w:rsidR="00855E0B" w:rsidRDefault="00855E0B" w:rsidP="000F7B7D">
            <w:pPr>
              <w:ind w:firstLineChars="95" w:firstLine="228"/>
              <w:rPr>
                <w:rFonts w:asciiTheme="minorEastAsia" w:eastAsiaTheme="minorEastAsia" w:hAnsiTheme="minorEastAsia"/>
              </w:rPr>
            </w:pP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0F7B7D">
            <w:pPr>
              <w:pStyle w:val="af2"/>
              <w:ind w:firstLineChars="0" w:firstLine="0"/>
              <w:jc w:val="center"/>
              <w:rPr>
                <w:rFonts w:asciiTheme="minorEastAsia" w:eastAsiaTheme="minorEastAsia" w:hAnsiTheme="minorEastAsia"/>
                <w:szCs w:val="24"/>
              </w:rPr>
            </w:pPr>
            <w:r>
              <w:rPr>
                <w:rFonts w:asciiTheme="minorEastAsia" w:eastAsiaTheme="minorEastAsia" w:hAnsiTheme="minorEastAsia" w:hint="eastAsia"/>
                <w:color w:val="000000" w:themeColor="text1"/>
              </w:rPr>
              <w:t>节能和环保（2分）</w:t>
            </w:r>
          </w:p>
        </w:tc>
        <w:tc>
          <w:tcPr>
            <w:tcW w:w="6700" w:type="dxa"/>
            <w:tcBorders>
              <w:top w:val="single" w:sz="4" w:space="0" w:color="auto"/>
              <w:left w:val="single" w:sz="4" w:space="0" w:color="auto"/>
              <w:bottom w:val="single" w:sz="4" w:space="0" w:color="auto"/>
              <w:right w:val="single" w:sz="4" w:space="0" w:color="auto"/>
            </w:tcBorders>
          </w:tcPr>
          <w:p w:rsidR="00855E0B" w:rsidRDefault="00855E0B" w:rsidP="000F7B7D">
            <w:pPr>
              <w:pStyle w:val="afd"/>
              <w:widowControl/>
              <w:spacing w:line="360" w:lineRule="auto"/>
              <w:ind w:right="-147" w:firstLineChars="0" w:firstLine="0"/>
              <w:jc w:val="left"/>
              <w:rPr>
                <w:rFonts w:asciiTheme="minorEastAsia" w:eastAsiaTheme="minorEastAsia" w:hAnsiTheme="minorEastAsia"/>
                <w:kern w:val="0"/>
              </w:rPr>
            </w:pPr>
            <w:r>
              <w:rPr>
                <w:rFonts w:asciiTheme="minorEastAsia" w:eastAsiaTheme="minorEastAsia" w:hAnsiTheme="minorEastAsia" w:hint="eastAsia"/>
                <w:kern w:val="0"/>
              </w:rPr>
              <w:t>所投产品为节能产品，得 1 分，所投产品为环保产品，得1分；共2分；未提供不得分。该项得分的认定以《国家节能产品认证证书》、《中国环境标志产品认证证书》原件和政府部门公布的《节能产品政府采购清单》、《环境标志产品政府采购清单》网页截屏为准。</w:t>
            </w:r>
          </w:p>
        </w:tc>
      </w:tr>
      <w:tr w:rsidR="00855E0B" w:rsidTr="000F7B7D">
        <w:trPr>
          <w:trHeight w:val="983"/>
        </w:trPr>
        <w:tc>
          <w:tcPr>
            <w:tcW w:w="1226" w:type="dxa"/>
            <w:vMerge w:val="restart"/>
            <w:tcBorders>
              <w:top w:val="single" w:sz="4" w:space="0" w:color="auto"/>
              <w:left w:val="single" w:sz="4" w:space="0" w:color="auto"/>
              <w:right w:val="single" w:sz="4" w:space="0" w:color="auto"/>
            </w:tcBorders>
          </w:tcPr>
          <w:p w:rsidR="00855E0B" w:rsidRDefault="00855E0B" w:rsidP="00855E0B">
            <w:pPr>
              <w:ind w:firstLine="480"/>
              <w:jc w:val="center"/>
              <w:rPr>
                <w:rFonts w:asciiTheme="minorEastAsia" w:eastAsiaTheme="minorEastAsia" w:hAnsiTheme="minorEastAsia"/>
              </w:rPr>
            </w:pPr>
          </w:p>
          <w:p w:rsidR="00855E0B" w:rsidRDefault="00855E0B" w:rsidP="00855E0B">
            <w:pPr>
              <w:ind w:firstLine="480"/>
              <w:rPr>
                <w:rFonts w:asciiTheme="minorEastAsia" w:eastAsiaTheme="minorEastAsia" w:hAnsiTheme="minorEastAsia"/>
              </w:rPr>
            </w:pPr>
          </w:p>
          <w:p w:rsidR="00855E0B" w:rsidRDefault="00855E0B" w:rsidP="00271C5C">
            <w:pPr>
              <w:snapToGrid w:val="0"/>
              <w:ind w:firstLineChars="0" w:firstLine="0"/>
              <w:rPr>
                <w:rFonts w:asciiTheme="minorEastAsia" w:eastAsiaTheme="minorEastAsia" w:hAnsiTheme="minorEastAsia"/>
              </w:rPr>
            </w:pPr>
            <w:r>
              <w:rPr>
                <w:rFonts w:ascii="宋体" w:hAnsi="宋体" w:hint="eastAsia"/>
              </w:rPr>
              <w:t>履约及售</w:t>
            </w:r>
            <w:r>
              <w:rPr>
                <w:rFonts w:ascii="宋体" w:hAnsi="宋体" w:hint="eastAsia"/>
              </w:rPr>
              <w:lastRenderedPageBreak/>
              <w:t>后服务能力</w:t>
            </w:r>
            <w:r>
              <w:rPr>
                <w:rFonts w:asciiTheme="minorEastAsia" w:eastAsiaTheme="minorEastAsia" w:hAnsiTheme="minorEastAsia" w:hint="eastAsia"/>
              </w:rPr>
              <w:t>（</w:t>
            </w:r>
            <w:r w:rsidR="00271C5C">
              <w:rPr>
                <w:rFonts w:asciiTheme="minorEastAsia" w:eastAsiaTheme="minorEastAsia" w:hAnsiTheme="minorEastAsia" w:hint="eastAsia"/>
              </w:rPr>
              <w:t>30</w:t>
            </w:r>
            <w:r>
              <w:rPr>
                <w:rFonts w:asciiTheme="minorEastAsia" w:eastAsiaTheme="minorEastAsia" w:hAnsiTheme="minorEastAsia" w:hint="eastAsia"/>
              </w:rPr>
              <w:t>分）</w:t>
            </w: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855E0B">
            <w:pPr>
              <w:ind w:firstLine="480"/>
              <w:jc w:val="center"/>
              <w:rPr>
                <w:rFonts w:asciiTheme="minorEastAsia" w:eastAsiaTheme="minorEastAsia" w:hAnsiTheme="minorEastAsia"/>
              </w:rPr>
            </w:pPr>
          </w:p>
          <w:p w:rsidR="00855E0B" w:rsidRDefault="00855E0B" w:rsidP="00271C5C">
            <w:pPr>
              <w:ind w:firstLineChars="0" w:firstLine="0"/>
              <w:rPr>
                <w:rFonts w:asciiTheme="minorEastAsia" w:eastAsiaTheme="minorEastAsia" w:hAnsiTheme="minorEastAsia"/>
              </w:rPr>
            </w:pPr>
            <w:r>
              <w:rPr>
                <w:rFonts w:asciiTheme="minorEastAsia" w:eastAsiaTheme="minorEastAsia" w:hAnsiTheme="minorEastAsia" w:hint="eastAsia"/>
              </w:rPr>
              <w:t>类似业绩</w:t>
            </w:r>
          </w:p>
          <w:p w:rsidR="00855E0B" w:rsidRDefault="00855E0B" w:rsidP="00271C5C">
            <w:pPr>
              <w:ind w:firstLineChars="83" w:firstLine="199"/>
              <w:rPr>
                <w:rFonts w:asciiTheme="minorEastAsia" w:eastAsiaTheme="minorEastAsia" w:hAnsiTheme="minorEastAsia"/>
              </w:rPr>
            </w:pPr>
            <w:r>
              <w:rPr>
                <w:rFonts w:asciiTheme="minorEastAsia" w:eastAsiaTheme="minorEastAsia" w:hAnsiTheme="minorEastAsia" w:hint="eastAsia"/>
              </w:rPr>
              <w:t>（5分）</w:t>
            </w:r>
          </w:p>
          <w:p w:rsidR="00855E0B" w:rsidRDefault="00855E0B" w:rsidP="000F7B7D">
            <w:pPr>
              <w:pStyle w:val="af2"/>
              <w:ind w:firstLine="480"/>
              <w:rPr>
                <w:rFonts w:asciiTheme="minorEastAsia" w:eastAsiaTheme="minorEastAsia" w:hAnsiTheme="minorEastAsia"/>
                <w:szCs w:val="24"/>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tcPr>
          <w:p w:rsidR="00855E0B" w:rsidRDefault="00855E0B" w:rsidP="001449AA">
            <w:pPr>
              <w:pStyle w:val="afd"/>
              <w:widowControl/>
              <w:spacing w:line="360" w:lineRule="auto"/>
              <w:ind w:right="-147" w:firstLineChars="0" w:firstLine="0"/>
              <w:jc w:val="left"/>
              <w:rPr>
                <w:rFonts w:asciiTheme="minorEastAsia" w:eastAsiaTheme="minorEastAsia" w:hAnsiTheme="minorEastAsia"/>
                <w:kern w:val="0"/>
              </w:rPr>
            </w:pPr>
            <w:r>
              <w:rPr>
                <w:rFonts w:asciiTheme="minorEastAsia" w:eastAsiaTheme="minorEastAsia" w:hAnsiTheme="minorEastAsia" w:hint="eastAsia"/>
                <w:kern w:val="0"/>
              </w:rPr>
              <w:lastRenderedPageBreak/>
              <w:t>提供</w:t>
            </w:r>
            <w:r>
              <w:rPr>
                <w:rFonts w:asciiTheme="minorEastAsia" w:eastAsiaTheme="minorEastAsia" w:hAnsiTheme="minorEastAsia"/>
                <w:kern w:val="0"/>
              </w:rPr>
              <w:t>201</w:t>
            </w:r>
            <w:r>
              <w:rPr>
                <w:rFonts w:asciiTheme="minorEastAsia" w:eastAsiaTheme="minorEastAsia" w:hAnsiTheme="minorEastAsia" w:hint="eastAsia"/>
                <w:kern w:val="0"/>
              </w:rPr>
              <w:t>8年10月</w:t>
            </w:r>
            <w:r w:rsidR="00271C5C">
              <w:rPr>
                <w:rFonts w:asciiTheme="minorEastAsia" w:eastAsiaTheme="minorEastAsia" w:hAnsiTheme="minorEastAsia" w:hint="eastAsia"/>
                <w:kern w:val="0"/>
              </w:rPr>
              <w:t>26</w:t>
            </w:r>
            <w:r>
              <w:rPr>
                <w:rFonts w:asciiTheme="minorEastAsia" w:eastAsiaTheme="minorEastAsia" w:hAnsiTheme="minorEastAsia" w:hint="eastAsia"/>
                <w:kern w:val="0"/>
              </w:rPr>
              <w:t>日至</w:t>
            </w:r>
            <w:r>
              <w:rPr>
                <w:rFonts w:asciiTheme="minorEastAsia" w:eastAsiaTheme="minorEastAsia" w:hAnsiTheme="minorEastAsia"/>
                <w:kern w:val="0"/>
              </w:rPr>
              <w:t>20</w:t>
            </w:r>
            <w:r>
              <w:rPr>
                <w:rFonts w:asciiTheme="minorEastAsia" w:eastAsiaTheme="minorEastAsia" w:hAnsiTheme="minorEastAsia" w:hint="eastAsia"/>
                <w:kern w:val="0"/>
              </w:rPr>
              <w:t>2</w:t>
            </w:r>
            <w:r w:rsidR="001449AA">
              <w:rPr>
                <w:rFonts w:asciiTheme="minorEastAsia" w:eastAsiaTheme="minorEastAsia" w:hAnsiTheme="minorEastAsia" w:hint="eastAsia"/>
                <w:kern w:val="0"/>
              </w:rPr>
              <w:t>1</w:t>
            </w:r>
            <w:r>
              <w:rPr>
                <w:rFonts w:asciiTheme="minorEastAsia" w:eastAsiaTheme="minorEastAsia" w:hAnsiTheme="minorEastAsia" w:hint="eastAsia"/>
                <w:kern w:val="0"/>
              </w:rPr>
              <w:t>年10月</w:t>
            </w:r>
            <w:r w:rsidR="00271C5C">
              <w:rPr>
                <w:rFonts w:asciiTheme="minorEastAsia" w:eastAsiaTheme="minorEastAsia" w:hAnsiTheme="minorEastAsia" w:hint="eastAsia"/>
                <w:kern w:val="0"/>
              </w:rPr>
              <w:t>25</w:t>
            </w:r>
            <w:r>
              <w:rPr>
                <w:rFonts w:asciiTheme="minorEastAsia" w:eastAsiaTheme="minorEastAsia" w:hAnsiTheme="minorEastAsia" w:hint="eastAsia"/>
                <w:kern w:val="0"/>
              </w:rPr>
              <w:t>日以来的类似业绩证明材料（需提供包含合同首页、标的及金额所在页、签字盖章页</w:t>
            </w:r>
            <w:r>
              <w:rPr>
                <w:rFonts w:asciiTheme="minorEastAsia" w:eastAsiaTheme="minorEastAsia" w:hAnsiTheme="minorEastAsia" w:hint="eastAsia"/>
                <w:kern w:val="0"/>
              </w:rPr>
              <w:lastRenderedPageBreak/>
              <w:t>的合同复印件或扫描件）每提供一项的1分，满分5分：不提供不得分。</w:t>
            </w:r>
          </w:p>
        </w:tc>
      </w:tr>
      <w:tr w:rsidR="00855E0B" w:rsidTr="000F7B7D">
        <w:trPr>
          <w:trHeight w:val="557"/>
        </w:trPr>
        <w:tc>
          <w:tcPr>
            <w:tcW w:w="1226" w:type="dxa"/>
            <w:vMerge/>
            <w:tcBorders>
              <w:left w:val="single" w:sz="4" w:space="0" w:color="auto"/>
              <w:right w:val="single" w:sz="4" w:space="0" w:color="auto"/>
            </w:tcBorders>
            <w:vAlign w:val="center"/>
          </w:tcPr>
          <w:p w:rsidR="00855E0B" w:rsidRDefault="00855E0B" w:rsidP="00855E0B">
            <w:pPr>
              <w:ind w:firstLine="480"/>
              <w:rPr>
                <w:rFonts w:asciiTheme="minorEastAsia" w:eastAsiaTheme="minorEastAsia" w:hAnsiTheme="minorEastAsia"/>
              </w:rPr>
            </w:pP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autoSpaceDE w:val="0"/>
              <w:autoSpaceDN w:val="0"/>
              <w:ind w:firstLineChars="0" w:firstLine="0"/>
              <w:rPr>
                <w:rFonts w:asciiTheme="minorEastAsia" w:eastAsiaTheme="minorEastAsia" w:hAnsiTheme="minorEastAsia"/>
              </w:rPr>
            </w:pPr>
            <w:r>
              <w:rPr>
                <w:rFonts w:asciiTheme="minorEastAsia" w:eastAsiaTheme="minorEastAsia" w:hAnsiTheme="minorEastAsia" w:hint="eastAsia"/>
              </w:rPr>
              <w:t>相关资质证明（</w:t>
            </w:r>
            <w:r w:rsidR="00271C5C">
              <w:rPr>
                <w:rFonts w:asciiTheme="minorEastAsia" w:eastAsiaTheme="minorEastAsia" w:hAnsiTheme="minorEastAsia" w:hint="eastAsia"/>
              </w:rPr>
              <w:t>5</w:t>
            </w:r>
            <w:r>
              <w:rPr>
                <w:rFonts w:asciiTheme="minorEastAsia" w:eastAsiaTheme="minorEastAsia" w:hAnsiTheme="minorEastAsia" w:hint="eastAsia"/>
              </w:rPr>
              <w:t>分）</w:t>
            </w:r>
          </w:p>
        </w:tc>
        <w:tc>
          <w:tcPr>
            <w:tcW w:w="6700"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pStyle w:val="afd"/>
              <w:widowControl/>
              <w:spacing w:line="360" w:lineRule="auto"/>
              <w:ind w:right="-147" w:firstLineChars="0" w:firstLine="0"/>
              <w:jc w:val="left"/>
              <w:rPr>
                <w:rFonts w:asciiTheme="minorEastAsia" w:eastAsiaTheme="minorEastAsia" w:hAnsiTheme="minorEastAsia"/>
                <w:kern w:val="0"/>
              </w:rPr>
            </w:pPr>
            <w:r>
              <w:rPr>
                <w:rFonts w:asciiTheme="minorEastAsia" w:eastAsiaTheme="minorEastAsia" w:hAnsiTheme="minorEastAsia" w:hint="eastAsia"/>
                <w:kern w:val="0"/>
              </w:rPr>
              <w:t>投标人或生产厂家提供质量管理体系认证（IOS9001）、环境管理体系认证（IOS14001）和职业健康管理体系认证（OHSAS180001）、信息技术服务管理体系认证证书、信息安全管理体系认证证书的</w:t>
            </w:r>
            <w:bookmarkStart w:id="78" w:name="_GoBack"/>
            <w:bookmarkEnd w:id="78"/>
            <w:r>
              <w:rPr>
                <w:rFonts w:asciiTheme="minorEastAsia" w:eastAsiaTheme="minorEastAsia" w:hAnsiTheme="minorEastAsia" w:hint="eastAsia"/>
                <w:kern w:val="0"/>
              </w:rPr>
              <w:t>,每提供一项的1分，满分</w:t>
            </w:r>
            <w:r w:rsidR="00271C5C">
              <w:rPr>
                <w:rFonts w:asciiTheme="minorEastAsia" w:eastAsiaTheme="minorEastAsia" w:hAnsiTheme="minorEastAsia" w:hint="eastAsia"/>
                <w:kern w:val="0"/>
              </w:rPr>
              <w:t>5</w:t>
            </w:r>
            <w:r>
              <w:rPr>
                <w:rFonts w:asciiTheme="minorEastAsia" w:eastAsiaTheme="minorEastAsia" w:hAnsiTheme="minorEastAsia" w:hint="eastAsia"/>
                <w:kern w:val="0"/>
              </w:rPr>
              <w:t>分。不提供不得分。</w:t>
            </w:r>
          </w:p>
        </w:tc>
      </w:tr>
      <w:tr w:rsidR="00855E0B" w:rsidTr="000F7B7D">
        <w:trPr>
          <w:trHeight w:val="557"/>
        </w:trPr>
        <w:tc>
          <w:tcPr>
            <w:tcW w:w="1226" w:type="dxa"/>
            <w:vMerge/>
            <w:tcBorders>
              <w:left w:val="single" w:sz="4" w:space="0" w:color="auto"/>
              <w:right w:val="single" w:sz="4" w:space="0" w:color="auto"/>
            </w:tcBorders>
            <w:vAlign w:val="center"/>
          </w:tcPr>
          <w:p w:rsidR="00855E0B" w:rsidRDefault="00855E0B" w:rsidP="00855E0B">
            <w:pPr>
              <w:ind w:firstLine="480"/>
              <w:rPr>
                <w:rFonts w:asciiTheme="minorEastAsia" w:eastAsiaTheme="minorEastAsia" w:hAnsiTheme="minorEastAsia"/>
              </w:rPr>
            </w:pP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spacing w:before="120" w:after="120" w:line="360" w:lineRule="auto"/>
              <w:ind w:firstLineChars="0" w:firstLine="0"/>
              <w:rPr>
                <w:rFonts w:ascii="宋体" w:hAnsi="宋体"/>
              </w:rPr>
            </w:pPr>
            <w:r>
              <w:rPr>
                <w:rFonts w:ascii="宋体" w:hAnsi="宋体" w:hint="eastAsia"/>
              </w:rPr>
              <w:t>项目管理及实施方案</w:t>
            </w:r>
            <w:r>
              <w:rPr>
                <w:rFonts w:asciiTheme="minorEastAsia" w:eastAsiaTheme="minorEastAsia" w:hAnsiTheme="minorEastAsia" w:hint="eastAsia"/>
              </w:rPr>
              <w:t>（10分）</w:t>
            </w:r>
          </w:p>
        </w:tc>
        <w:tc>
          <w:tcPr>
            <w:tcW w:w="6700"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spacing w:before="120" w:after="120" w:line="360" w:lineRule="auto"/>
              <w:ind w:firstLineChars="0" w:firstLine="0"/>
              <w:rPr>
                <w:rFonts w:asciiTheme="minorEastAsia" w:eastAsiaTheme="minorEastAsia" w:hAnsiTheme="minorEastAsia"/>
              </w:rPr>
            </w:pPr>
            <w:r>
              <w:rPr>
                <w:rFonts w:ascii="宋体" w:hAnsi="宋体" w:hint="eastAsia"/>
              </w:rPr>
              <w:t>设置了项目管理机构，并且有科学、具体的项目管理措施。包含：①实施计划②实施团队③实施进度④质量控制措施⑤安全</w:t>
            </w:r>
          </w:p>
          <w:p w:rsidR="00855E0B" w:rsidRDefault="00855E0B" w:rsidP="00271C5C">
            <w:pPr>
              <w:ind w:rightChars="55" w:right="132" w:firstLineChars="0" w:firstLine="0"/>
              <w:rPr>
                <w:rFonts w:ascii="宋体" w:hAnsi="宋体"/>
              </w:rPr>
            </w:pPr>
            <w:r>
              <w:rPr>
                <w:rFonts w:ascii="宋体" w:hAnsi="宋体" w:hint="eastAsia"/>
              </w:rPr>
              <w:t>保障措施。以上因素</w:t>
            </w:r>
            <w:r>
              <w:rPr>
                <w:rFonts w:asciiTheme="minorEastAsia" w:eastAsiaTheme="minorEastAsia" w:hAnsiTheme="minorEastAsia" w:hint="eastAsia"/>
              </w:rPr>
              <w:t>每一</w:t>
            </w:r>
            <w:r>
              <w:rPr>
                <w:rFonts w:ascii="宋体" w:hAnsi="宋体" w:hint="eastAsia"/>
              </w:rPr>
              <w:t>项</w:t>
            </w:r>
            <w:r>
              <w:rPr>
                <w:rFonts w:hint="eastAsia"/>
              </w:rPr>
              <w:t>方案完整详细、科学、合理</w:t>
            </w:r>
            <w:r>
              <w:rPr>
                <w:rFonts w:hint="eastAsia"/>
              </w:rPr>
              <w:t>,</w:t>
            </w:r>
            <w:r>
              <w:rPr>
                <w:rFonts w:hint="eastAsia"/>
              </w:rPr>
              <w:t>具有较强的可操作性得</w:t>
            </w:r>
            <w:r>
              <w:rPr>
                <w:rFonts w:hint="eastAsia"/>
              </w:rPr>
              <w:t>2</w:t>
            </w:r>
            <w:r>
              <w:rPr>
                <w:rFonts w:hint="eastAsia"/>
              </w:rPr>
              <w:t>分；方案较为完整详细、科学、合理，具有基本的可操作性</w:t>
            </w:r>
            <w:r>
              <w:rPr>
                <w:rFonts w:hint="eastAsia"/>
              </w:rPr>
              <w:t>,</w:t>
            </w:r>
            <w:r>
              <w:rPr>
                <w:rFonts w:hint="eastAsia"/>
              </w:rPr>
              <w:t>得</w:t>
            </w:r>
            <w:r>
              <w:rPr>
                <w:rFonts w:hint="eastAsia"/>
              </w:rPr>
              <w:t>1.5</w:t>
            </w:r>
            <w:r>
              <w:rPr>
                <w:rFonts w:hint="eastAsia"/>
              </w:rPr>
              <w:t>分；方案基本完整详细、科学、合理，可操作性不强</w:t>
            </w:r>
            <w:r>
              <w:rPr>
                <w:rFonts w:hint="eastAsia"/>
              </w:rPr>
              <w:t>,</w:t>
            </w:r>
            <w:r>
              <w:rPr>
                <w:rFonts w:hint="eastAsia"/>
              </w:rPr>
              <w:t>得</w:t>
            </w:r>
            <w:r>
              <w:rPr>
                <w:rFonts w:hint="eastAsia"/>
              </w:rPr>
              <w:t>1</w:t>
            </w:r>
            <w:r>
              <w:rPr>
                <w:rFonts w:hint="eastAsia"/>
              </w:rPr>
              <w:t>分。</w:t>
            </w:r>
            <w:r>
              <w:rPr>
                <w:rFonts w:asciiTheme="minorEastAsia" w:eastAsiaTheme="minorEastAsia" w:hAnsiTheme="minorEastAsia" w:hint="eastAsia"/>
              </w:rPr>
              <w:t>差或没有不得分。</w:t>
            </w:r>
          </w:p>
        </w:tc>
      </w:tr>
      <w:tr w:rsidR="00855E0B" w:rsidTr="000F7B7D">
        <w:trPr>
          <w:trHeight w:val="416"/>
        </w:trPr>
        <w:tc>
          <w:tcPr>
            <w:tcW w:w="1226" w:type="dxa"/>
            <w:vMerge/>
            <w:tcBorders>
              <w:left w:val="single" w:sz="4" w:space="0" w:color="auto"/>
              <w:right w:val="single" w:sz="4" w:space="0" w:color="auto"/>
            </w:tcBorders>
            <w:vAlign w:val="center"/>
          </w:tcPr>
          <w:p w:rsidR="00855E0B" w:rsidRDefault="00855E0B" w:rsidP="00855E0B">
            <w:pPr>
              <w:snapToGrid w:val="0"/>
              <w:ind w:firstLine="480"/>
              <w:jc w:val="center"/>
              <w:rPr>
                <w:rFonts w:asciiTheme="minorEastAsia" w:eastAsiaTheme="minorEastAsia" w:hAnsiTheme="minorEastAsia"/>
              </w:rPr>
            </w:pP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ind w:firstLineChars="0" w:firstLine="0"/>
              <w:rPr>
                <w:rFonts w:asciiTheme="minorEastAsia" w:eastAsiaTheme="minorEastAsia" w:hAnsiTheme="minorEastAsia"/>
              </w:rPr>
            </w:pPr>
            <w:r>
              <w:rPr>
                <w:rFonts w:asciiTheme="minorEastAsia" w:eastAsiaTheme="minorEastAsia" w:hAnsiTheme="minorEastAsia" w:hint="eastAsia"/>
              </w:rPr>
              <w:t>售后服务、实施方案（5分）</w:t>
            </w:r>
          </w:p>
        </w:tc>
        <w:tc>
          <w:tcPr>
            <w:tcW w:w="6700"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ind w:rightChars="55" w:right="132" w:firstLineChars="0" w:firstLine="0"/>
              <w:rPr>
                <w:rFonts w:ascii="宋体" w:hAnsi="宋体"/>
              </w:rPr>
            </w:pPr>
            <w:r>
              <w:rPr>
                <w:rFonts w:ascii="宋体" w:hAnsi="Courier New" w:hint="eastAsia"/>
                <w:szCs w:val="20"/>
              </w:rPr>
              <w:t>1、针对该项目须有完善的售后服务体系。包含：①售后服务机构和人员②售后服务内容和流程③售后服务</w:t>
            </w:r>
            <w:r>
              <w:rPr>
                <w:rFonts w:asciiTheme="minorEastAsia" w:eastAsiaTheme="minorEastAsia" w:hAnsiTheme="minorEastAsia" w:hint="eastAsia"/>
              </w:rPr>
              <w:t>运输、验收</w:t>
            </w:r>
            <w:r>
              <w:rPr>
                <w:rFonts w:ascii="宋体" w:hAnsi="Courier New" w:hint="eastAsia"/>
                <w:szCs w:val="20"/>
              </w:rPr>
              <w:t>和质量④售后服务方式和特色。以上因素</w:t>
            </w:r>
            <w:r>
              <w:rPr>
                <w:rFonts w:asciiTheme="minorEastAsia" w:eastAsiaTheme="minorEastAsia" w:hAnsiTheme="minorEastAsia" w:hint="eastAsia"/>
              </w:rPr>
              <w:t>每一</w:t>
            </w:r>
            <w:r>
              <w:rPr>
                <w:rFonts w:ascii="宋体" w:hAnsi="宋体" w:hint="eastAsia"/>
              </w:rPr>
              <w:t>项</w:t>
            </w:r>
            <w:r>
              <w:rPr>
                <w:rFonts w:asciiTheme="minorEastAsia" w:eastAsiaTheme="minorEastAsia" w:hAnsiTheme="minorEastAsia" w:hint="eastAsia"/>
              </w:rPr>
              <w:t>方案科学、合理、操作性强的得1分；方案基本科学、合理、操作性较强的得0.7分；方案基本科学、合理、操作性一般的得0.4分；差或没有不得分。</w:t>
            </w:r>
          </w:p>
          <w:p w:rsidR="00855E0B" w:rsidRDefault="00855E0B" w:rsidP="000F7B7D">
            <w:pPr>
              <w:pStyle w:val="af2"/>
              <w:ind w:firstLineChars="0" w:firstLine="0"/>
            </w:pPr>
            <w:r>
              <w:rPr>
                <w:rFonts w:hint="eastAsia"/>
              </w:rPr>
              <w:t>2、提供售后服务相关承诺的，得1分；未提供不得分。</w:t>
            </w:r>
          </w:p>
        </w:tc>
      </w:tr>
      <w:tr w:rsidR="00855E0B" w:rsidTr="000F7B7D">
        <w:trPr>
          <w:trHeight w:val="1205"/>
        </w:trPr>
        <w:tc>
          <w:tcPr>
            <w:tcW w:w="1226" w:type="dxa"/>
            <w:vMerge/>
            <w:tcBorders>
              <w:left w:val="single" w:sz="4" w:space="0" w:color="auto"/>
              <w:right w:val="single" w:sz="4" w:space="0" w:color="auto"/>
            </w:tcBorders>
            <w:vAlign w:val="center"/>
          </w:tcPr>
          <w:p w:rsidR="00855E0B" w:rsidRDefault="00855E0B" w:rsidP="00855E0B">
            <w:pPr>
              <w:snapToGrid w:val="0"/>
              <w:ind w:firstLine="480"/>
              <w:jc w:val="center"/>
              <w:rPr>
                <w:rFonts w:asciiTheme="minorEastAsia" w:eastAsiaTheme="minorEastAsia" w:hAnsiTheme="minorEastAsia"/>
              </w:rPr>
            </w:pPr>
          </w:p>
        </w:tc>
        <w:tc>
          <w:tcPr>
            <w:tcW w:w="1538" w:type="dxa"/>
            <w:tcBorders>
              <w:top w:val="single" w:sz="4" w:space="0" w:color="auto"/>
              <w:left w:val="single" w:sz="4" w:space="0" w:color="auto"/>
              <w:bottom w:val="single" w:sz="4" w:space="0" w:color="auto"/>
              <w:right w:val="single" w:sz="4" w:space="0" w:color="auto"/>
            </w:tcBorders>
            <w:vAlign w:val="center"/>
          </w:tcPr>
          <w:p w:rsidR="00855E0B" w:rsidRDefault="00855E0B" w:rsidP="00271C5C">
            <w:pPr>
              <w:ind w:leftChars="-45" w:left="-108" w:firstLineChars="0" w:firstLine="0"/>
              <w:rPr>
                <w:rFonts w:asciiTheme="minorEastAsia" w:eastAsiaTheme="minorEastAsia" w:hAnsiTheme="minorEastAsia"/>
              </w:rPr>
            </w:pPr>
            <w:r>
              <w:rPr>
                <w:rFonts w:asciiTheme="minorEastAsia" w:eastAsiaTheme="minorEastAsia" w:hAnsiTheme="minorEastAsia" w:hint="eastAsia"/>
              </w:rPr>
              <w:t>服务网点和仓储能力（5分）</w:t>
            </w:r>
          </w:p>
        </w:tc>
        <w:tc>
          <w:tcPr>
            <w:tcW w:w="6700" w:type="dxa"/>
            <w:tcBorders>
              <w:top w:val="single" w:sz="4" w:space="0" w:color="auto"/>
              <w:left w:val="single" w:sz="4" w:space="0" w:color="auto"/>
              <w:bottom w:val="single" w:sz="4" w:space="0" w:color="auto"/>
              <w:right w:val="single" w:sz="4" w:space="0" w:color="auto"/>
            </w:tcBorders>
            <w:vAlign w:val="center"/>
          </w:tcPr>
          <w:p w:rsidR="00855E0B" w:rsidRDefault="00855E0B" w:rsidP="00AB6915">
            <w:pPr>
              <w:ind w:leftChars="32" w:left="77" w:rightChars="55" w:right="132" w:firstLineChars="0" w:firstLine="0"/>
              <w:rPr>
                <w:rFonts w:asciiTheme="minorEastAsia" w:eastAsiaTheme="minorEastAsia" w:hAnsiTheme="minorEastAsia"/>
              </w:rPr>
            </w:pPr>
            <w:r>
              <w:rPr>
                <w:rFonts w:asciiTheme="minorEastAsia" w:eastAsiaTheme="minorEastAsia" w:hAnsiTheme="minorEastAsia" w:hint="eastAsia"/>
              </w:rPr>
              <w:t>投标人对本项目需具有快速反应、供货能力。按提供的服务网点能力、仓储能力的相关证明材料进行横向比较，仓库面积≥</w:t>
            </w:r>
            <w:r w:rsidR="00AB6915">
              <w:rPr>
                <w:rFonts w:asciiTheme="minorEastAsia" w:eastAsiaTheme="minorEastAsia" w:hAnsiTheme="minorEastAsia" w:hint="eastAsia"/>
              </w:rPr>
              <w:t>3</w:t>
            </w:r>
            <w:r>
              <w:rPr>
                <w:rFonts w:asciiTheme="minorEastAsia" w:eastAsiaTheme="minorEastAsia" w:hAnsiTheme="minorEastAsia" w:hint="eastAsia"/>
              </w:rPr>
              <w:t>00㎡的，得5分；仓库面积在</w:t>
            </w:r>
            <w:r w:rsidR="00AB6915">
              <w:rPr>
                <w:rFonts w:asciiTheme="minorEastAsia" w:eastAsiaTheme="minorEastAsia" w:hAnsiTheme="minorEastAsia" w:hint="eastAsia"/>
              </w:rPr>
              <w:t>2</w:t>
            </w:r>
            <w:r>
              <w:rPr>
                <w:rFonts w:asciiTheme="minorEastAsia" w:eastAsiaTheme="minorEastAsia" w:hAnsiTheme="minorEastAsia" w:hint="eastAsia"/>
              </w:rPr>
              <w:t>00--</w:t>
            </w:r>
            <w:r w:rsidR="00AB6915">
              <w:rPr>
                <w:rFonts w:asciiTheme="minorEastAsia" w:eastAsiaTheme="minorEastAsia" w:hAnsiTheme="minorEastAsia" w:hint="eastAsia"/>
              </w:rPr>
              <w:t>2</w:t>
            </w:r>
            <w:r>
              <w:rPr>
                <w:rFonts w:asciiTheme="minorEastAsia" w:eastAsiaTheme="minorEastAsia" w:hAnsiTheme="minorEastAsia" w:hint="eastAsia"/>
              </w:rPr>
              <w:t>99㎡的得3分，仓库面积在</w:t>
            </w:r>
            <w:r w:rsidR="00AB6915">
              <w:rPr>
                <w:rFonts w:asciiTheme="minorEastAsia" w:eastAsiaTheme="minorEastAsia" w:hAnsiTheme="minorEastAsia" w:hint="eastAsia"/>
              </w:rPr>
              <w:t>1</w:t>
            </w:r>
            <w:r>
              <w:rPr>
                <w:rFonts w:asciiTheme="minorEastAsia" w:eastAsiaTheme="minorEastAsia" w:hAnsiTheme="minorEastAsia" w:hint="eastAsia"/>
              </w:rPr>
              <w:t>00--</w:t>
            </w:r>
            <w:r w:rsidR="00AB6915">
              <w:rPr>
                <w:rFonts w:asciiTheme="minorEastAsia" w:eastAsiaTheme="minorEastAsia" w:hAnsiTheme="minorEastAsia" w:hint="eastAsia"/>
              </w:rPr>
              <w:t>1</w:t>
            </w:r>
            <w:r>
              <w:rPr>
                <w:rFonts w:asciiTheme="minorEastAsia" w:eastAsiaTheme="minorEastAsia" w:hAnsiTheme="minorEastAsia" w:hint="eastAsia"/>
              </w:rPr>
              <w:t>99㎡的得1分；仓库面积低于</w:t>
            </w:r>
            <w:r w:rsidR="00AB6915">
              <w:rPr>
                <w:rFonts w:asciiTheme="minorEastAsia" w:eastAsiaTheme="minorEastAsia" w:hAnsiTheme="minorEastAsia" w:hint="eastAsia"/>
              </w:rPr>
              <w:t>1</w:t>
            </w:r>
            <w:r>
              <w:rPr>
                <w:rFonts w:asciiTheme="minorEastAsia" w:eastAsiaTheme="minorEastAsia" w:hAnsiTheme="minorEastAsia" w:hint="eastAsia"/>
              </w:rPr>
              <w:t>00㎡的不得分。（提供投标人自有仓储库房的房屋产权证或与房屋所有权者签订的房屋租赁合同（扫描或复印件）。</w:t>
            </w:r>
          </w:p>
        </w:tc>
      </w:tr>
    </w:tbl>
    <w:p w:rsidR="008F4005" w:rsidRPr="00855E0B" w:rsidRDefault="008F4005">
      <w:pPr>
        <w:ind w:firstLineChars="0" w:firstLine="0"/>
        <w:jc w:val="left"/>
        <w:rPr>
          <w:rFonts w:ascii="宋体" w:hAnsi="宋体" w:cs="宋体"/>
          <w:color w:val="000000" w:themeColor="text1"/>
        </w:rPr>
      </w:pPr>
    </w:p>
    <w:p w:rsidR="008F4005" w:rsidRDefault="00C052B1">
      <w:pPr>
        <w:pStyle w:val="1"/>
        <w:ind w:firstLine="803"/>
        <w:jc w:val="center"/>
        <w:rPr>
          <w:b/>
          <w:bCs/>
          <w:color w:val="000000" w:themeColor="text1"/>
          <w:sz w:val="36"/>
          <w:szCs w:val="36"/>
        </w:rPr>
      </w:pPr>
      <w:bookmarkStart w:id="79" w:name="_Toc376936756"/>
      <w:bookmarkStart w:id="80" w:name="_Toc325726025"/>
      <w:bookmarkStart w:id="81" w:name="_Toc84945322"/>
      <w:r>
        <w:rPr>
          <w:rFonts w:hint="eastAsia"/>
          <w:b/>
          <w:bCs/>
          <w:color w:val="000000" w:themeColor="text1"/>
          <w:sz w:val="36"/>
          <w:szCs w:val="36"/>
        </w:rPr>
        <w:t>七、</w:t>
      </w:r>
      <w:bookmarkEnd w:id="79"/>
      <w:bookmarkEnd w:id="80"/>
      <w:r>
        <w:rPr>
          <w:rFonts w:hint="eastAsia"/>
          <w:b/>
          <w:bCs/>
          <w:color w:val="000000" w:themeColor="text1"/>
          <w:sz w:val="36"/>
          <w:szCs w:val="36"/>
        </w:rPr>
        <w:t>确定成交供应商</w:t>
      </w:r>
      <w:bookmarkEnd w:id="81"/>
    </w:p>
    <w:p w:rsidR="008F4005" w:rsidRDefault="00C052B1">
      <w:pPr>
        <w:pStyle w:val="1"/>
        <w:ind w:firstLine="720"/>
        <w:rPr>
          <w:color w:val="000000" w:themeColor="text1"/>
        </w:rPr>
      </w:pPr>
      <w:bookmarkStart w:id="82" w:name="_Toc325726026"/>
      <w:bookmarkStart w:id="83" w:name="_Toc376936757"/>
      <w:bookmarkStart w:id="84" w:name="_Toc84945323"/>
      <w:r>
        <w:rPr>
          <w:rFonts w:hint="eastAsia"/>
          <w:color w:val="000000" w:themeColor="text1"/>
        </w:rPr>
        <w:t>19.</w:t>
      </w:r>
      <w:r>
        <w:rPr>
          <w:rFonts w:hint="eastAsia"/>
          <w:color w:val="000000" w:themeColor="text1"/>
        </w:rPr>
        <w:t>推荐并确定成交</w:t>
      </w:r>
      <w:bookmarkEnd w:id="82"/>
      <w:bookmarkEnd w:id="83"/>
      <w:r>
        <w:rPr>
          <w:rFonts w:hint="eastAsia"/>
          <w:color w:val="000000" w:themeColor="text1"/>
        </w:rPr>
        <w:t>供应商</w:t>
      </w:r>
      <w:bookmarkEnd w:id="84"/>
    </w:p>
    <w:p w:rsidR="008F4005" w:rsidRDefault="00C052B1">
      <w:pPr>
        <w:ind w:firstLine="480"/>
        <w:jc w:val="left"/>
        <w:rPr>
          <w:rFonts w:ascii="宋体" w:hAnsi="宋体"/>
          <w:color w:val="000000" w:themeColor="text1"/>
        </w:rPr>
      </w:pPr>
      <w:r>
        <w:rPr>
          <w:rFonts w:ascii="宋体" w:hAnsi="宋体" w:hint="eastAsia"/>
          <w:color w:val="000000" w:themeColor="text1"/>
        </w:rPr>
        <w:lastRenderedPageBreak/>
        <w:t>19.1磋商小组根据</w:t>
      </w:r>
      <w:r>
        <w:rPr>
          <w:rFonts w:ascii="宋体" w:hAnsi="宋体" w:cs="宋体" w:hint="eastAsia"/>
          <w:color w:val="000000" w:themeColor="text1"/>
        </w:rPr>
        <w:t>评审总得分由高到低排序推荐预成交供应商候选人，并由采购人按顺序确定成交供应商</w:t>
      </w:r>
      <w:r>
        <w:rPr>
          <w:rFonts w:ascii="宋体" w:hAnsi="宋体" w:hint="eastAsia"/>
          <w:color w:val="000000" w:themeColor="text1"/>
        </w:rPr>
        <w:t>。</w:t>
      </w:r>
    </w:p>
    <w:p w:rsidR="008F4005" w:rsidRDefault="00C052B1">
      <w:pPr>
        <w:ind w:firstLine="480"/>
        <w:jc w:val="left"/>
        <w:rPr>
          <w:rFonts w:ascii="宋体" w:hAnsi="宋体"/>
          <w:color w:val="000000" w:themeColor="text1"/>
        </w:rPr>
      </w:pPr>
      <w:r>
        <w:rPr>
          <w:rFonts w:ascii="宋体" w:hAnsi="宋体" w:hint="eastAsia"/>
          <w:color w:val="000000" w:themeColor="text1"/>
        </w:rPr>
        <w:t>19.2成交</w:t>
      </w:r>
      <w:r>
        <w:rPr>
          <w:rFonts w:ascii="宋体" w:hAnsi="宋体" w:cs="宋体" w:hint="eastAsia"/>
          <w:color w:val="000000" w:themeColor="text1"/>
        </w:rPr>
        <w:t>供应商</w:t>
      </w:r>
      <w:r>
        <w:rPr>
          <w:rFonts w:ascii="宋体" w:hAnsi="宋体" w:hint="eastAsia"/>
          <w:color w:val="000000" w:themeColor="text1"/>
        </w:rPr>
        <w:t>因不可抗力或自身原因不能履行合同时，采购人可以按照磋商报告推荐的预成交供应商候选人名单排序，确定下一候选人为成交</w:t>
      </w:r>
      <w:r>
        <w:rPr>
          <w:rFonts w:ascii="宋体" w:hAnsi="宋体" w:cs="宋体" w:hint="eastAsia"/>
          <w:color w:val="000000" w:themeColor="text1"/>
        </w:rPr>
        <w:t>供应商</w:t>
      </w:r>
      <w:r>
        <w:rPr>
          <w:rFonts w:ascii="宋体" w:hAnsi="宋体" w:hint="eastAsia"/>
          <w:color w:val="000000" w:themeColor="text1"/>
        </w:rPr>
        <w:t>，也可重新开展政府采购活动。</w:t>
      </w:r>
      <w:bookmarkStart w:id="85" w:name="_Toc325726027"/>
    </w:p>
    <w:p w:rsidR="008F4005" w:rsidRDefault="00C052B1">
      <w:pPr>
        <w:pStyle w:val="1"/>
        <w:ind w:firstLine="720"/>
        <w:rPr>
          <w:color w:val="000000" w:themeColor="text1"/>
        </w:rPr>
      </w:pPr>
      <w:bookmarkStart w:id="86" w:name="_Toc325726028"/>
      <w:bookmarkStart w:id="87" w:name="_Toc376936759"/>
      <w:bookmarkStart w:id="88" w:name="_Toc84945324"/>
      <w:r>
        <w:rPr>
          <w:rFonts w:hint="eastAsia"/>
          <w:color w:val="000000" w:themeColor="text1"/>
        </w:rPr>
        <w:t>20.</w:t>
      </w:r>
      <w:r>
        <w:rPr>
          <w:rFonts w:hint="eastAsia"/>
          <w:color w:val="000000" w:themeColor="text1"/>
        </w:rPr>
        <w:t>成交通知</w:t>
      </w:r>
      <w:bookmarkEnd w:id="86"/>
      <w:bookmarkEnd w:id="87"/>
      <w:bookmarkEnd w:id="88"/>
    </w:p>
    <w:p w:rsidR="008F4005" w:rsidRDefault="00C052B1">
      <w:pPr>
        <w:ind w:firstLine="480"/>
        <w:jc w:val="left"/>
        <w:rPr>
          <w:rFonts w:ascii="宋体" w:hAnsi="宋体"/>
          <w:color w:val="000000" w:themeColor="text1"/>
        </w:rPr>
      </w:pPr>
      <w:r>
        <w:rPr>
          <w:rFonts w:ascii="宋体" w:hAnsi="宋体" w:hint="eastAsia"/>
          <w:color w:val="000000" w:themeColor="text1"/>
        </w:rPr>
        <w:t>20.1采购代理机构自成交供应商确定之日起2个工作日内发出《成交通知书》，并在青海政府采购信息网上公告成交结果。</w:t>
      </w:r>
    </w:p>
    <w:p w:rsidR="008F4005" w:rsidRDefault="00C052B1">
      <w:pPr>
        <w:ind w:firstLine="480"/>
        <w:jc w:val="left"/>
        <w:rPr>
          <w:rFonts w:ascii="宋体" w:hAnsi="宋体"/>
          <w:color w:val="000000" w:themeColor="text1"/>
        </w:rPr>
      </w:pPr>
      <w:r>
        <w:rPr>
          <w:rFonts w:ascii="宋体" w:hAnsi="宋体" w:hint="eastAsia"/>
          <w:color w:val="000000" w:themeColor="text1"/>
        </w:rPr>
        <w:t>20.2《成交通知书》发出后，采购人改变成交结果的，或者成交供应商无正当理由放弃成交项目的，依法承担法律责任。</w:t>
      </w:r>
    </w:p>
    <w:p w:rsidR="008F4005" w:rsidRDefault="00C052B1">
      <w:pPr>
        <w:pStyle w:val="1"/>
        <w:ind w:firstLine="803"/>
        <w:jc w:val="center"/>
        <w:rPr>
          <w:b/>
          <w:bCs/>
          <w:color w:val="000000" w:themeColor="text1"/>
          <w:sz w:val="36"/>
          <w:szCs w:val="36"/>
        </w:rPr>
      </w:pPr>
      <w:bookmarkStart w:id="89" w:name="_Toc376936758"/>
      <w:bookmarkStart w:id="90" w:name="_Toc84945325"/>
      <w:r>
        <w:rPr>
          <w:rFonts w:hint="eastAsia"/>
          <w:b/>
          <w:bCs/>
          <w:color w:val="000000" w:themeColor="text1"/>
          <w:sz w:val="36"/>
          <w:szCs w:val="36"/>
        </w:rPr>
        <w:t>八、授予合同</w:t>
      </w:r>
      <w:bookmarkEnd w:id="85"/>
      <w:bookmarkEnd w:id="89"/>
      <w:bookmarkEnd w:id="90"/>
    </w:p>
    <w:p w:rsidR="008F4005" w:rsidRDefault="00C052B1">
      <w:pPr>
        <w:pStyle w:val="1"/>
        <w:ind w:firstLine="720"/>
        <w:rPr>
          <w:color w:val="000000" w:themeColor="text1"/>
        </w:rPr>
      </w:pPr>
      <w:bookmarkStart w:id="91" w:name="_Toc376936760"/>
      <w:bookmarkStart w:id="92" w:name="_Toc325726029"/>
      <w:bookmarkStart w:id="93" w:name="_Toc84945326"/>
      <w:r>
        <w:rPr>
          <w:rFonts w:hint="eastAsia"/>
          <w:color w:val="000000" w:themeColor="text1"/>
        </w:rPr>
        <w:t>21.</w:t>
      </w:r>
      <w:r>
        <w:rPr>
          <w:rFonts w:hint="eastAsia"/>
          <w:color w:val="000000" w:themeColor="text1"/>
        </w:rPr>
        <w:t>签订合同</w:t>
      </w:r>
      <w:bookmarkEnd w:id="91"/>
      <w:bookmarkEnd w:id="92"/>
      <w:bookmarkEnd w:id="93"/>
    </w:p>
    <w:p w:rsidR="008F4005" w:rsidRDefault="00C052B1">
      <w:pPr>
        <w:ind w:firstLine="480"/>
        <w:jc w:val="left"/>
        <w:rPr>
          <w:rFonts w:ascii="宋体" w:hAnsi="宋体"/>
          <w:color w:val="000000" w:themeColor="text1"/>
        </w:rPr>
      </w:pPr>
      <w:bookmarkStart w:id="94" w:name="_Toc376936761"/>
      <w:bookmarkStart w:id="95" w:name="_Toc325726030"/>
      <w:r>
        <w:rPr>
          <w:rFonts w:ascii="宋体" w:hAnsi="宋体" w:hint="eastAsia"/>
          <w:color w:val="000000" w:themeColor="text1"/>
        </w:rPr>
        <w:t>21.1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rsidR="008F4005" w:rsidRDefault="00C052B1">
      <w:pPr>
        <w:ind w:firstLine="480"/>
        <w:jc w:val="left"/>
        <w:rPr>
          <w:rFonts w:ascii="宋体" w:hAnsi="宋体"/>
          <w:color w:val="000000" w:themeColor="text1"/>
        </w:rPr>
      </w:pPr>
      <w:r>
        <w:rPr>
          <w:rFonts w:ascii="宋体" w:hAnsi="宋体" w:hint="eastAsia"/>
          <w:color w:val="000000" w:themeColor="text1"/>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8F4005" w:rsidRDefault="00C052B1">
      <w:pPr>
        <w:ind w:firstLine="480"/>
        <w:rPr>
          <w:rFonts w:ascii="宋体" w:hAnsi="宋体"/>
          <w:color w:val="000000" w:themeColor="text1"/>
          <w:szCs w:val="20"/>
        </w:rPr>
      </w:pPr>
      <w:r>
        <w:rPr>
          <w:rFonts w:ascii="宋体" w:hAnsi="宋体" w:hint="eastAsia"/>
          <w:color w:val="000000" w:themeColor="text1"/>
        </w:rPr>
        <w:t>21.3</w:t>
      </w:r>
      <w:r>
        <w:rPr>
          <w:rFonts w:ascii="宋体" w:hAnsi="宋体" w:hint="eastAsia"/>
          <w:color w:val="000000" w:themeColor="text1"/>
          <w:szCs w:val="20"/>
        </w:rPr>
        <w:t>签订合同时，成交供应商应按规定向采购人提交履约保证金的</w:t>
      </w:r>
      <w:r>
        <w:rPr>
          <w:rFonts w:ascii="宋体" w:hAnsi="宋体" w:cs="宋体" w:hint="eastAsia"/>
          <w:color w:val="000000" w:themeColor="text1"/>
          <w:lang w:val="zh-CN"/>
        </w:rPr>
        <w:t>（履约保证金的数额由采购人与成交供应商商定，但数额不得超出采购合同总金额的10%）</w:t>
      </w:r>
      <w:r>
        <w:rPr>
          <w:rFonts w:ascii="宋体" w:hAnsi="宋体" w:hint="eastAsia"/>
          <w:color w:val="000000" w:themeColor="text1"/>
          <w:szCs w:val="20"/>
        </w:rPr>
        <w:t>，履约保证金须缴纳到采购人指定的账户。</w:t>
      </w:r>
    </w:p>
    <w:p w:rsidR="008F4005" w:rsidRDefault="00C052B1">
      <w:pPr>
        <w:ind w:firstLine="480"/>
        <w:jc w:val="left"/>
        <w:rPr>
          <w:rFonts w:ascii="宋体" w:hAnsi="宋体"/>
          <w:color w:val="000000" w:themeColor="text1"/>
        </w:rPr>
      </w:pPr>
      <w:r>
        <w:rPr>
          <w:rFonts w:ascii="宋体" w:hAnsi="宋体" w:hint="eastAsia"/>
          <w:color w:val="000000" w:themeColor="text1"/>
        </w:rPr>
        <w:t>21.4成交供应商在法定期限内无正当理由拒签合同的，按违约处理。同时，采购代理机构和采购人可依成交供应商候选人排序重新确定成交供应商，并协调双方签订采购合同。</w:t>
      </w:r>
    </w:p>
    <w:p w:rsidR="008F4005" w:rsidRDefault="00C052B1">
      <w:pPr>
        <w:ind w:firstLine="480"/>
        <w:jc w:val="left"/>
        <w:rPr>
          <w:rFonts w:ascii="宋体" w:hAnsi="宋体"/>
          <w:color w:val="000000" w:themeColor="text1"/>
        </w:rPr>
      </w:pPr>
      <w:r>
        <w:rPr>
          <w:rFonts w:ascii="宋体" w:hAnsi="宋体" w:hint="eastAsia"/>
          <w:color w:val="000000" w:themeColor="text1"/>
        </w:rPr>
        <w:t>21.5磋商文件、成交供应商的磋商响应文件、《成交通知书》及其澄清、说明文件等，均为签订采购合同的依据。</w:t>
      </w:r>
    </w:p>
    <w:p w:rsidR="008F4005" w:rsidRDefault="00C052B1">
      <w:pPr>
        <w:ind w:firstLine="480"/>
        <w:jc w:val="left"/>
        <w:rPr>
          <w:rFonts w:ascii="宋体" w:hAnsi="宋体"/>
          <w:color w:val="000000" w:themeColor="text1"/>
        </w:rPr>
      </w:pPr>
      <w:r>
        <w:rPr>
          <w:rFonts w:ascii="宋体" w:hAnsi="宋体" w:hint="eastAsia"/>
          <w:color w:val="000000" w:themeColor="text1"/>
        </w:rPr>
        <w:t>21.6采购人或采购代理机构应当自采购合同签订之日起2个工作日内，将采购合同在青海政府采购信息网上公告，但政府采购合同中涉及国家秘密、商业秘密的内容除外。</w:t>
      </w:r>
    </w:p>
    <w:p w:rsidR="008F4005" w:rsidRDefault="00C052B1">
      <w:pPr>
        <w:pStyle w:val="1"/>
        <w:ind w:firstLine="723"/>
        <w:jc w:val="center"/>
        <w:rPr>
          <w:b/>
          <w:bCs/>
          <w:color w:val="000000" w:themeColor="text1"/>
        </w:rPr>
      </w:pPr>
      <w:bookmarkStart w:id="96" w:name="_Toc84945327"/>
      <w:r>
        <w:rPr>
          <w:rFonts w:hint="eastAsia"/>
          <w:b/>
          <w:bCs/>
          <w:color w:val="000000" w:themeColor="text1"/>
        </w:rPr>
        <w:lastRenderedPageBreak/>
        <w:t>九、</w:t>
      </w:r>
      <w:bookmarkEnd w:id="94"/>
      <w:bookmarkEnd w:id="95"/>
      <w:r>
        <w:rPr>
          <w:rFonts w:hint="eastAsia"/>
          <w:b/>
          <w:bCs/>
          <w:color w:val="000000" w:themeColor="text1"/>
        </w:rPr>
        <w:t>磋商活动终止</w:t>
      </w:r>
      <w:bookmarkEnd w:id="96"/>
    </w:p>
    <w:p w:rsidR="008F4005" w:rsidRDefault="00C052B1">
      <w:pPr>
        <w:pStyle w:val="1"/>
        <w:ind w:firstLine="720"/>
        <w:rPr>
          <w:color w:val="000000" w:themeColor="text1"/>
        </w:rPr>
      </w:pPr>
      <w:bookmarkStart w:id="97" w:name="_Toc84945328"/>
      <w:bookmarkStart w:id="98" w:name="_Toc376936762"/>
      <w:bookmarkStart w:id="99" w:name="_Toc325726031"/>
      <w:r>
        <w:rPr>
          <w:rFonts w:hint="eastAsia"/>
          <w:color w:val="000000" w:themeColor="text1"/>
        </w:rPr>
        <w:t xml:space="preserve">22. </w:t>
      </w:r>
      <w:r>
        <w:rPr>
          <w:rFonts w:hint="eastAsia"/>
          <w:color w:val="000000" w:themeColor="text1"/>
        </w:rPr>
        <w:t>终止情形</w:t>
      </w:r>
      <w:bookmarkEnd w:id="97"/>
    </w:p>
    <w:p w:rsidR="008F4005" w:rsidRDefault="00C052B1">
      <w:pPr>
        <w:ind w:firstLine="480"/>
        <w:jc w:val="left"/>
        <w:rPr>
          <w:rFonts w:ascii="宋体" w:hAnsi="宋体"/>
          <w:color w:val="000000" w:themeColor="text1"/>
        </w:rPr>
      </w:pPr>
      <w:r>
        <w:rPr>
          <w:rFonts w:ascii="宋体" w:hAnsi="宋体" w:hint="eastAsia"/>
          <w:color w:val="000000" w:themeColor="text1"/>
        </w:rPr>
        <w:t>22.1在竞争性磋商采购中，出现下列情形之一的，终止磋商活动：</w:t>
      </w:r>
      <w:bookmarkEnd w:id="98"/>
      <w:bookmarkEnd w:id="99"/>
    </w:p>
    <w:p w:rsidR="008F4005" w:rsidRDefault="00C052B1">
      <w:pPr>
        <w:ind w:firstLine="480"/>
        <w:jc w:val="left"/>
        <w:rPr>
          <w:rFonts w:ascii="宋体" w:hAnsi="宋体"/>
          <w:color w:val="000000" w:themeColor="text1"/>
        </w:rPr>
      </w:pPr>
      <w:r>
        <w:rPr>
          <w:rFonts w:ascii="宋体" w:hAnsi="宋体" w:hint="eastAsia"/>
          <w:color w:val="000000" w:themeColor="text1"/>
        </w:rPr>
        <w:t>（1）因情况变化，不再符合规定的竞争性磋商采购方式适用情形的。</w:t>
      </w:r>
    </w:p>
    <w:p w:rsidR="008F4005" w:rsidRDefault="00C052B1">
      <w:pPr>
        <w:ind w:firstLine="480"/>
        <w:jc w:val="left"/>
        <w:rPr>
          <w:rFonts w:ascii="宋体" w:hAnsi="宋体"/>
          <w:color w:val="000000" w:themeColor="text1"/>
        </w:rPr>
      </w:pPr>
      <w:r>
        <w:rPr>
          <w:rFonts w:ascii="宋体" w:hAnsi="宋体" w:hint="eastAsia"/>
          <w:color w:val="000000" w:themeColor="text1"/>
        </w:rPr>
        <w:t>（2）出现影响采购活动公正的违法、违规行为的。</w:t>
      </w:r>
    </w:p>
    <w:p w:rsidR="008F4005" w:rsidRDefault="00C052B1">
      <w:pPr>
        <w:ind w:firstLine="480"/>
        <w:jc w:val="left"/>
        <w:rPr>
          <w:rFonts w:ascii="宋体" w:hAnsi="宋体"/>
          <w:color w:val="000000" w:themeColor="text1"/>
        </w:rPr>
      </w:pPr>
      <w:r>
        <w:rPr>
          <w:rFonts w:ascii="宋体" w:hAnsi="宋体" w:hint="eastAsia"/>
          <w:color w:val="000000" w:themeColor="text1"/>
        </w:rPr>
        <w:t>（3）符合要求的供应商或者报价未超过采购预算额度的供应商不足三家的。</w:t>
      </w:r>
    </w:p>
    <w:p w:rsidR="008F4005" w:rsidRDefault="00C052B1">
      <w:pPr>
        <w:ind w:firstLine="480"/>
        <w:jc w:val="left"/>
        <w:rPr>
          <w:rFonts w:ascii="宋体" w:hAnsi="宋体"/>
          <w:color w:val="000000" w:themeColor="text1"/>
        </w:rPr>
      </w:pPr>
      <w:r>
        <w:rPr>
          <w:rFonts w:ascii="宋体" w:hAnsi="宋体" w:hint="eastAsia"/>
          <w:color w:val="000000" w:themeColor="text1"/>
        </w:rPr>
        <w:t>（4）因重大变故，采购任务取消的。</w:t>
      </w:r>
    </w:p>
    <w:p w:rsidR="008F4005" w:rsidRDefault="00C052B1">
      <w:pPr>
        <w:ind w:firstLine="480"/>
        <w:rPr>
          <w:rFonts w:ascii="宋体" w:hAnsi="Courier New"/>
          <w:color w:val="000000" w:themeColor="text1"/>
          <w:szCs w:val="20"/>
        </w:rPr>
      </w:pPr>
      <w:r>
        <w:rPr>
          <w:rFonts w:ascii="宋体" w:hAnsi="宋体" w:hint="eastAsia"/>
          <w:color w:val="000000" w:themeColor="text1"/>
        </w:rPr>
        <w:t>22.2终止磋商活动</w:t>
      </w:r>
      <w:r>
        <w:rPr>
          <w:rFonts w:ascii="宋体" w:hAnsi="Courier New" w:hint="eastAsia"/>
          <w:color w:val="000000" w:themeColor="text1"/>
          <w:szCs w:val="20"/>
        </w:rPr>
        <w:t>后，由</w:t>
      </w:r>
      <w:r>
        <w:rPr>
          <w:rFonts w:ascii="宋体" w:hAnsi="宋体" w:hint="eastAsia"/>
          <w:color w:val="000000" w:themeColor="text1"/>
        </w:rPr>
        <w:t>采购代理机构</w:t>
      </w:r>
      <w:r>
        <w:rPr>
          <w:rFonts w:ascii="宋体" w:hAnsi="Courier New" w:cs="宋体" w:hint="eastAsia"/>
          <w:color w:val="000000" w:themeColor="text1"/>
          <w:szCs w:val="20"/>
        </w:rPr>
        <w:t>发布终止公告并说明原因</w:t>
      </w:r>
      <w:r>
        <w:rPr>
          <w:rFonts w:ascii="宋体" w:hAnsi="Courier New" w:hint="eastAsia"/>
          <w:color w:val="000000" w:themeColor="text1"/>
          <w:szCs w:val="20"/>
        </w:rPr>
        <w:t>。</w:t>
      </w:r>
      <w:bookmarkStart w:id="100" w:name="_Toc325726032"/>
    </w:p>
    <w:p w:rsidR="008F4005" w:rsidRDefault="00C052B1">
      <w:pPr>
        <w:pStyle w:val="1"/>
        <w:ind w:firstLine="803"/>
        <w:jc w:val="center"/>
        <w:rPr>
          <w:b/>
          <w:bCs/>
          <w:color w:val="000000" w:themeColor="text1"/>
          <w:sz w:val="36"/>
          <w:szCs w:val="36"/>
        </w:rPr>
      </w:pPr>
      <w:bookmarkStart w:id="101" w:name="_Toc376936763"/>
      <w:bookmarkStart w:id="102" w:name="_Toc84945329"/>
      <w:r>
        <w:rPr>
          <w:rFonts w:hint="eastAsia"/>
          <w:b/>
          <w:bCs/>
          <w:color w:val="000000" w:themeColor="text1"/>
          <w:sz w:val="36"/>
          <w:szCs w:val="36"/>
        </w:rPr>
        <w:t>十、处罚</w:t>
      </w:r>
      <w:bookmarkEnd w:id="100"/>
      <w:bookmarkEnd w:id="101"/>
      <w:bookmarkEnd w:id="102"/>
    </w:p>
    <w:p w:rsidR="008F4005" w:rsidRDefault="00C052B1">
      <w:pPr>
        <w:pStyle w:val="1"/>
        <w:ind w:firstLine="720"/>
        <w:rPr>
          <w:color w:val="000000" w:themeColor="text1"/>
        </w:rPr>
      </w:pPr>
      <w:bookmarkStart w:id="103" w:name="_Toc376936764"/>
      <w:bookmarkStart w:id="104" w:name="_Toc325726033"/>
      <w:bookmarkStart w:id="105" w:name="_Toc84945330"/>
      <w:r>
        <w:rPr>
          <w:rFonts w:hint="eastAsia"/>
          <w:color w:val="000000" w:themeColor="text1"/>
        </w:rPr>
        <w:t>23.</w:t>
      </w:r>
      <w:r>
        <w:rPr>
          <w:rFonts w:hint="eastAsia"/>
          <w:color w:val="000000" w:themeColor="text1"/>
        </w:rPr>
        <w:t>处罚情形</w:t>
      </w:r>
      <w:bookmarkEnd w:id="103"/>
      <w:bookmarkEnd w:id="104"/>
      <w:bookmarkEnd w:id="105"/>
    </w:p>
    <w:p w:rsidR="00E87A83" w:rsidRDefault="00E87A83">
      <w:pPr>
        <w:ind w:firstLine="480"/>
        <w:jc w:val="left"/>
        <w:rPr>
          <w:rFonts w:ascii="宋体" w:hAnsi="宋体"/>
          <w:color w:val="000000" w:themeColor="text1"/>
        </w:rPr>
      </w:pPr>
      <w:r w:rsidRPr="00E87A83">
        <w:rPr>
          <w:rFonts w:ascii="宋体" w:hAnsi="宋体"/>
          <w:color w:val="000000" w:themeColor="text1"/>
        </w:rPr>
        <w:t>有下列情形之一的，投标供应商或成交供应商的投标或成交结果无效，履约保证金不予退还且报省财政厅依法进行处理：</w:t>
      </w:r>
    </w:p>
    <w:p w:rsidR="008F4005" w:rsidRDefault="00C052B1">
      <w:pPr>
        <w:ind w:firstLine="480"/>
        <w:jc w:val="left"/>
        <w:rPr>
          <w:rFonts w:ascii="宋体" w:hAnsi="宋体"/>
          <w:color w:val="000000" w:themeColor="text1"/>
        </w:rPr>
      </w:pPr>
      <w:r>
        <w:rPr>
          <w:rFonts w:ascii="宋体" w:hAnsi="宋体" w:hint="eastAsia"/>
          <w:color w:val="000000" w:themeColor="text1"/>
        </w:rPr>
        <w:t>23.1投标供应商在提交响应文件截止时间之后撤回响应文件的。</w:t>
      </w:r>
    </w:p>
    <w:p w:rsidR="008F4005" w:rsidRDefault="00C052B1">
      <w:pPr>
        <w:ind w:firstLine="480"/>
        <w:jc w:val="left"/>
        <w:rPr>
          <w:rFonts w:ascii="宋体" w:hAnsi="宋体"/>
          <w:color w:val="000000" w:themeColor="text1"/>
        </w:rPr>
      </w:pPr>
      <w:r>
        <w:rPr>
          <w:rFonts w:ascii="宋体" w:hAnsi="宋体" w:hint="eastAsia"/>
          <w:color w:val="000000" w:themeColor="text1"/>
        </w:rPr>
        <w:t>23.2投标供应商在响应文件中提供虚假材料的。</w:t>
      </w:r>
    </w:p>
    <w:p w:rsidR="008F4005" w:rsidRDefault="00C052B1">
      <w:pPr>
        <w:ind w:firstLine="480"/>
        <w:jc w:val="left"/>
        <w:rPr>
          <w:rFonts w:ascii="宋体" w:hAnsi="宋体"/>
          <w:color w:val="000000" w:themeColor="text1"/>
        </w:rPr>
      </w:pPr>
      <w:r>
        <w:rPr>
          <w:rFonts w:ascii="宋体" w:hAnsi="宋体" w:hint="eastAsia"/>
          <w:color w:val="000000" w:themeColor="text1"/>
        </w:rPr>
        <w:t>23.3采取不正当手段诋毁、排挤其他供应商的。</w:t>
      </w:r>
    </w:p>
    <w:p w:rsidR="008F4005" w:rsidRDefault="00C052B1">
      <w:pPr>
        <w:ind w:firstLineChars="183" w:firstLine="439"/>
        <w:jc w:val="left"/>
        <w:rPr>
          <w:rFonts w:ascii="宋体" w:hAnsi="宋体"/>
          <w:color w:val="000000" w:themeColor="text1"/>
        </w:rPr>
      </w:pPr>
      <w:r>
        <w:rPr>
          <w:rFonts w:ascii="宋体" w:hAnsi="宋体" w:hint="eastAsia"/>
          <w:color w:val="000000" w:themeColor="text1"/>
        </w:rPr>
        <w:t>23.4有恶意串通等不正当竞争行为的。</w:t>
      </w:r>
    </w:p>
    <w:p w:rsidR="008F4005" w:rsidRDefault="00C052B1">
      <w:pPr>
        <w:ind w:firstLine="480"/>
        <w:jc w:val="left"/>
        <w:rPr>
          <w:rFonts w:ascii="宋体" w:hAnsi="宋体"/>
          <w:color w:val="000000" w:themeColor="text1"/>
        </w:rPr>
      </w:pPr>
      <w:r>
        <w:rPr>
          <w:rFonts w:ascii="宋体" w:hAnsi="宋体" w:hint="eastAsia"/>
          <w:color w:val="000000" w:themeColor="text1"/>
        </w:rPr>
        <w:t>23.5成交后无正当理由拒不与采购人签订采购合同的。</w:t>
      </w:r>
    </w:p>
    <w:p w:rsidR="008F4005" w:rsidRDefault="00C052B1">
      <w:pPr>
        <w:ind w:firstLine="480"/>
        <w:jc w:val="left"/>
        <w:rPr>
          <w:rFonts w:ascii="宋体" w:hAnsi="宋体"/>
          <w:color w:val="000000" w:themeColor="text1"/>
        </w:rPr>
      </w:pPr>
      <w:r>
        <w:rPr>
          <w:rFonts w:ascii="宋体" w:hAnsi="宋体" w:hint="eastAsia"/>
          <w:color w:val="000000" w:themeColor="text1"/>
        </w:rPr>
        <w:t>23.6未按照磋商文件、磋商响应文件确定的事项签订采购合同的。</w:t>
      </w:r>
    </w:p>
    <w:p w:rsidR="008F4005" w:rsidRDefault="00C052B1">
      <w:pPr>
        <w:ind w:firstLine="480"/>
        <w:jc w:val="left"/>
        <w:rPr>
          <w:rFonts w:ascii="宋体" w:hAnsi="宋体"/>
          <w:color w:val="000000" w:themeColor="text1"/>
        </w:rPr>
      </w:pPr>
      <w:r>
        <w:rPr>
          <w:rFonts w:ascii="宋体" w:hAnsi="宋体" w:hint="eastAsia"/>
          <w:color w:val="000000" w:themeColor="text1"/>
        </w:rPr>
        <w:t>23.7擅自变更、中止或者终止政府采购合同的。</w:t>
      </w:r>
    </w:p>
    <w:p w:rsidR="008F4005" w:rsidRDefault="00C052B1">
      <w:pPr>
        <w:ind w:firstLine="480"/>
        <w:jc w:val="left"/>
        <w:rPr>
          <w:rFonts w:ascii="宋体" w:hAnsi="宋体"/>
          <w:color w:val="000000" w:themeColor="text1"/>
        </w:rPr>
      </w:pPr>
      <w:r>
        <w:rPr>
          <w:rFonts w:ascii="宋体" w:hAnsi="宋体" w:hint="eastAsia"/>
          <w:color w:val="000000" w:themeColor="text1"/>
        </w:rPr>
        <w:t>23.8成交供应商签订合同后，因种种原因不能履约或无故拖延履约期的。</w:t>
      </w:r>
    </w:p>
    <w:p w:rsidR="008F4005" w:rsidRDefault="00C052B1">
      <w:pPr>
        <w:ind w:firstLine="480"/>
        <w:jc w:val="left"/>
        <w:rPr>
          <w:rFonts w:ascii="宋体" w:hAnsi="宋体"/>
          <w:color w:val="000000" w:themeColor="text1"/>
        </w:rPr>
      </w:pPr>
      <w:r>
        <w:rPr>
          <w:rFonts w:ascii="宋体" w:hAnsi="宋体" w:hint="eastAsia"/>
          <w:color w:val="000000" w:themeColor="text1"/>
        </w:rPr>
        <w:t>23.9法律、法规规定的其他情形的。</w:t>
      </w:r>
    </w:p>
    <w:p w:rsidR="008F4005" w:rsidRDefault="00C052B1">
      <w:pPr>
        <w:pStyle w:val="1"/>
        <w:ind w:firstLine="803"/>
        <w:jc w:val="center"/>
        <w:rPr>
          <w:b/>
          <w:bCs/>
          <w:color w:val="000000" w:themeColor="text1"/>
          <w:sz w:val="36"/>
          <w:szCs w:val="36"/>
        </w:rPr>
      </w:pPr>
      <w:bookmarkStart w:id="106" w:name="_Toc376936765"/>
      <w:bookmarkStart w:id="107" w:name="_Toc325726034"/>
      <w:bookmarkStart w:id="108" w:name="_Toc84945331"/>
      <w:r>
        <w:rPr>
          <w:rFonts w:hint="eastAsia"/>
          <w:b/>
          <w:bCs/>
          <w:color w:val="000000" w:themeColor="text1"/>
          <w:sz w:val="36"/>
          <w:szCs w:val="36"/>
        </w:rPr>
        <w:t>十一、其他</w:t>
      </w:r>
      <w:bookmarkEnd w:id="106"/>
      <w:bookmarkEnd w:id="107"/>
      <w:bookmarkEnd w:id="108"/>
    </w:p>
    <w:p w:rsidR="008F4005" w:rsidRDefault="00C052B1">
      <w:pPr>
        <w:ind w:firstLine="480"/>
        <w:jc w:val="left"/>
        <w:rPr>
          <w:rFonts w:ascii="宋体" w:hAnsi="宋体"/>
          <w:color w:val="000000" w:themeColor="text1"/>
        </w:rPr>
      </w:pPr>
      <w:r>
        <w:rPr>
          <w:rFonts w:ascii="宋体" w:hAnsi="宋体" w:hint="eastAsia"/>
          <w:color w:val="000000" w:themeColor="text1"/>
        </w:rPr>
        <w:t>其他未尽事宜，按照《中华人民共和国政府采购法》、《中华人民共和国民法典》第三编合同、《中华人民共和国政府采购法实施条例》、《政府采购竞争性磋商采购方式管理暂行办法》等法律法规的有关条款执行。</w:t>
      </w:r>
    </w:p>
    <w:p w:rsidR="008F4005" w:rsidRDefault="00C052B1">
      <w:pPr>
        <w:keepNext/>
        <w:keepLines/>
        <w:widowControl/>
        <w:snapToGrid w:val="0"/>
        <w:spacing w:line="400" w:lineRule="atLeast"/>
        <w:ind w:firstLineChars="0" w:firstLine="0"/>
        <w:outlineLvl w:val="0"/>
        <w:rPr>
          <w:rFonts w:ascii="宋体"/>
          <w:b/>
          <w:color w:val="000000" w:themeColor="text1"/>
          <w:kern w:val="28"/>
          <w:sz w:val="36"/>
          <w:szCs w:val="20"/>
        </w:rPr>
      </w:pPr>
      <w:bookmarkStart w:id="109" w:name="_Toc376936766"/>
      <w:r>
        <w:rPr>
          <w:rFonts w:ascii="宋体" w:hAnsi="宋体"/>
          <w:color w:val="000000" w:themeColor="text1"/>
        </w:rPr>
        <w:br w:type="page"/>
      </w:r>
    </w:p>
    <w:p w:rsidR="008F4005" w:rsidRDefault="00C052B1">
      <w:pPr>
        <w:keepNext/>
        <w:keepLines/>
        <w:widowControl/>
        <w:snapToGrid w:val="0"/>
        <w:spacing w:line="400" w:lineRule="atLeast"/>
        <w:ind w:firstLine="720"/>
        <w:outlineLvl w:val="0"/>
        <w:rPr>
          <w:rFonts w:ascii="宋体"/>
          <w:bCs/>
          <w:color w:val="000000" w:themeColor="text1"/>
          <w:kern w:val="28"/>
          <w:sz w:val="36"/>
          <w:szCs w:val="20"/>
        </w:rPr>
      </w:pPr>
      <w:bookmarkStart w:id="110" w:name="_Toc84945332"/>
      <w:r>
        <w:rPr>
          <w:rFonts w:ascii="宋体" w:hint="eastAsia"/>
          <w:bCs/>
          <w:color w:val="000000" w:themeColor="text1"/>
          <w:kern w:val="28"/>
          <w:sz w:val="36"/>
          <w:szCs w:val="20"/>
        </w:rPr>
        <w:lastRenderedPageBreak/>
        <w:t xml:space="preserve">第四部分  </w:t>
      </w:r>
      <w:bookmarkEnd w:id="109"/>
      <w:r>
        <w:rPr>
          <w:rFonts w:ascii="宋体" w:hint="eastAsia"/>
          <w:bCs/>
          <w:color w:val="000000" w:themeColor="text1"/>
          <w:kern w:val="28"/>
          <w:sz w:val="36"/>
          <w:szCs w:val="20"/>
        </w:rPr>
        <w:t>青海省政府采购项目合同书范本</w:t>
      </w:r>
      <w:bookmarkEnd w:id="110"/>
    </w:p>
    <w:p w:rsidR="008F4005" w:rsidRDefault="008F4005">
      <w:pPr>
        <w:ind w:firstLine="480"/>
        <w:rPr>
          <w:color w:val="000000" w:themeColor="text1"/>
        </w:rPr>
      </w:pPr>
    </w:p>
    <w:p w:rsidR="008F4005" w:rsidRDefault="008F4005">
      <w:pPr>
        <w:ind w:firstLine="480"/>
        <w:rPr>
          <w:color w:val="000000" w:themeColor="text1"/>
        </w:rPr>
      </w:pPr>
      <w:bookmarkStart w:id="111" w:name="_Toc375576842"/>
      <w:bookmarkStart w:id="112" w:name="_Toc373954603"/>
      <w:bookmarkStart w:id="113" w:name="_Toc373936315"/>
    </w:p>
    <w:p w:rsidR="008F4005" w:rsidRDefault="008F4005">
      <w:pPr>
        <w:ind w:firstLine="480"/>
        <w:rPr>
          <w:color w:val="000000" w:themeColor="text1"/>
        </w:rPr>
      </w:pPr>
    </w:p>
    <w:p w:rsidR="008F4005" w:rsidRDefault="008F4005">
      <w:pPr>
        <w:ind w:firstLine="480"/>
        <w:rPr>
          <w:color w:val="000000" w:themeColor="text1"/>
        </w:rPr>
      </w:pPr>
    </w:p>
    <w:p w:rsidR="008F4005" w:rsidRDefault="008F4005">
      <w:pPr>
        <w:pStyle w:val="1"/>
        <w:ind w:firstLineChars="286" w:firstLine="1487"/>
        <w:rPr>
          <w:color w:val="000000" w:themeColor="text1"/>
          <w:sz w:val="48"/>
          <w:szCs w:val="48"/>
        </w:rPr>
      </w:pPr>
    </w:p>
    <w:p w:rsidR="008F4005" w:rsidRDefault="008F4005">
      <w:pPr>
        <w:pStyle w:val="1"/>
        <w:ind w:firstLineChars="286" w:firstLine="1487"/>
        <w:rPr>
          <w:color w:val="000000" w:themeColor="text1"/>
          <w:sz w:val="48"/>
          <w:szCs w:val="48"/>
        </w:rPr>
      </w:pPr>
    </w:p>
    <w:p w:rsidR="008F4005" w:rsidRDefault="00C052B1">
      <w:pPr>
        <w:spacing w:line="360" w:lineRule="auto"/>
        <w:ind w:firstLine="1440"/>
        <w:rPr>
          <w:color w:val="000000" w:themeColor="text1"/>
          <w:sz w:val="56"/>
          <w:szCs w:val="56"/>
        </w:rPr>
      </w:pPr>
      <w:bookmarkStart w:id="114" w:name="_Toc448330810"/>
      <w:r>
        <w:rPr>
          <w:rFonts w:hint="eastAsia"/>
          <w:color w:val="000000" w:themeColor="text1"/>
          <w:sz w:val="72"/>
          <w:szCs w:val="72"/>
        </w:rPr>
        <w:t>政府采购项目合同</w:t>
      </w:r>
      <w:bookmarkEnd w:id="111"/>
      <w:bookmarkEnd w:id="112"/>
      <w:bookmarkEnd w:id="113"/>
      <w:r>
        <w:rPr>
          <w:rFonts w:hint="eastAsia"/>
          <w:color w:val="000000" w:themeColor="text1"/>
          <w:sz w:val="72"/>
          <w:szCs w:val="72"/>
        </w:rPr>
        <w:t>书</w:t>
      </w:r>
      <w:bookmarkEnd w:id="114"/>
    </w:p>
    <w:p w:rsidR="008F4005" w:rsidRDefault="008F4005">
      <w:pPr>
        <w:spacing w:line="360" w:lineRule="auto"/>
        <w:ind w:firstLine="1120"/>
        <w:rPr>
          <w:color w:val="000000" w:themeColor="text1"/>
          <w:sz w:val="56"/>
          <w:szCs w:val="56"/>
        </w:rPr>
      </w:pPr>
    </w:p>
    <w:p w:rsidR="008F4005" w:rsidRDefault="008F4005">
      <w:pPr>
        <w:ind w:firstLine="480"/>
        <w:rPr>
          <w:color w:val="000000" w:themeColor="text1"/>
        </w:rPr>
      </w:pPr>
    </w:p>
    <w:p w:rsidR="008F4005" w:rsidRDefault="008F4005">
      <w:pPr>
        <w:ind w:firstLine="480"/>
        <w:rPr>
          <w:color w:val="000000" w:themeColor="text1"/>
        </w:rPr>
      </w:pPr>
    </w:p>
    <w:p w:rsidR="008F4005" w:rsidRDefault="008F4005">
      <w:pPr>
        <w:ind w:firstLineChars="0" w:firstLine="0"/>
        <w:rPr>
          <w:color w:val="000000" w:themeColor="text1"/>
        </w:rPr>
      </w:pPr>
    </w:p>
    <w:p w:rsidR="001B18C7" w:rsidRDefault="001B18C7">
      <w:pPr>
        <w:ind w:firstLineChars="0" w:firstLine="0"/>
        <w:rPr>
          <w:color w:val="000000" w:themeColor="text1"/>
        </w:rPr>
      </w:pPr>
    </w:p>
    <w:p w:rsidR="008F4005" w:rsidRDefault="008F4005">
      <w:pPr>
        <w:ind w:firstLine="480"/>
        <w:rPr>
          <w:color w:val="000000" w:themeColor="text1"/>
        </w:rPr>
      </w:pPr>
    </w:p>
    <w:p w:rsidR="008F4005" w:rsidRDefault="008F4005">
      <w:pPr>
        <w:ind w:firstLine="480"/>
        <w:rPr>
          <w:color w:val="000000" w:themeColor="text1"/>
        </w:rPr>
      </w:pPr>
    </w:p>
    <w:p w:rsidR="008F4005" w:rsidRDefault="00C052B1" w:rsidP="00B83B0B">
      <w:pPr>
        <w:autoSpaceDE w:val="0"/>
        <w:autoSpaceDN w:val="0"/>
        <w:adjustRightInd w:val="0"/>
        <w:spacing w:line="360" w:lineRule="auto"/>
        <w:ind w:left="2096" w:hangingChars="696" w:hanging="2096"/>
        <w:rPr>
          <w:rFonts w:ascii="宋体" w:hAnsi="Calibri" w:cs="宋体"/>
          <w:color w:val="000000" w:themeColor="text1"/>
          <w:kern w:val="0"/>
          <w:lang w:val="zh-CN"/>
        </w:rPr>
      </w:pPr>
      <w:r>
        <w:rPr>
          <w:rFonts w:hint="eastAsia"/>
          <w:b/>
          <w:color w:val="000000" w:themeColor="text1"/>
          <w:sz w:val="30"/>
          <w:szCs w:val="30"/>
        </w:rPr>
        <w:t>采购项目名称：</w:t>
      </w:r>
      <w:r w:rsidR="00A70278">
        <w:rPr>
          <w:rFonts w:hint="eastAsia"/>
          <w:b/>
          <w:color w:val="000000" w:themeColor="text1"/>
          <w:sz w:val="30"/>
          <w:szCs w:val="30"/>
          <w:u w:val="single"/>
        </w:rPr>
        <w:t xml:space="preserve"> </w:t>
      </w:r>
      <w:r w:rsidR="00A70278">
        <w:rPr>
          <w:rFonts w:hint="eastAsia"/>
          <w:b/>
          <w:color w:val="000000" w:themeColor="text1"/>
          <w:sz w:val="30"/>
          <w:szCs w:val="30"/>
          <w:u w:val="single"/>
        </w:rPr>
        <w:t>总寨镇</w:t>
      </w:r>
      <w:r w:rsidR="00A70278">
        <w:rPr>
          <w:rFonts w:hint="eastAsia"/>
          <w:b/>
          <w:color w:val="000000" w:themeColor="text1"/>
          <w:sz w:val="30"/>
          <w:szCs w:val="30"/>
          <w:u w:val="single"/>
        </w:rPr>
        <w:t>2021</w:t>
      </w:r>
      <w:r w:rsidR="00A70278">
        <w:rPr>
          <w:rFonts w:hint="eastAsia"/>
          <w:b/>
          <w:color w:val="000000" w:themeColor="text1"/>
          <w:sz w:val="30"/>
          <w:szCs w:val="30"/>
          <w:u w:val="single"/>
        </w:rPr>
        <w:t>年垃圾分类车辆及设备采购项目</w:t>
      </w:r>
    </w:p>
    <w:p w:rsidR="008F4005" w:rsidRDefault="00C052B1">
      <w:pPr>
        <w:spacing w:line="360" w:lineRule="auto"/>
        <w:ind w:firstLineChars="0" w:firstLine="0"/>
        <w:rPr>
          <w:b/>
          <w:color w:val="000000" w:themeColor="text1"/>
          <w:sz w:val="30"/>
          <w:szCs w:val="30"/>
          <w:u w:val="single"/>
        </w:rPr>
      </w:pPr>
      <w:r>
        <w:rPr>
          <w:rFonts w:hint="eastAsia"/>
          <w:b/>
          <w:color w:val="000000" w:themeColor="text1"/>
          <w:sz w:val="30"/>
          <w:szCs w:val="30"/>
        </w:rPr>
        <w:t>采购项目编号：</w:t>
      </w:r>
      <w:r w:rsidR="00A70278">
        <w:rPr>
          <w:rFonts w:hint="eastAsia"/>
          <w:b/>
          <w:color w:val="000000" w:themeColor="text1"/>
          <w:sz w:val="30"/>
          <w:szCs w:val="30"/>
          <w:u w:val="single"/>
        </w:rPr>
        <w:t>青海联祥磋商（货物）</w:t>
      </w:r>
      <w:r w:rsidR="00A70278">
        <w:rPr>
          <w:rFonts w:hint="eastAsia"/>
          <w:b/>
          <w:color w:val="000000" w:themeColor="text1"/>
          <w:sz w:val="30"/>
          <w:szCs w:val="30"/>
          <w:u w:val="single"/>
        </w:rPr>
        <w:t>2021-082</w:t>
      </w:r>
      <w:r w:rsidR="001B18C7">
        <w:rPr>
          <w:rFonts w:hint="eastAsia"/>
          <w:b/>
          <w:color w:val="000000" w:themeColor="text1"/>
          <w:sz w:val="30"/>
          <w:szCs w:val="30"/>
          <w:u w:val="single"/>
        </w:rPr>
        <w:t xml:space="preserve">            </w:t>
      </w:r>
    </w:p>
    <w:p w:rsidR="008F4005" w:rsidRDefault="00C052B1">
      <w:pPr>
        <w:spacing w:line="360" w:lineRule="auto"/>
        <w:ind w:firstLineChars="0" w:firstLine="0"/>
        <w:rPr>
          <w:b/>
          <w:color w:val="000000" w:themeColor="text1"/>
          <w:sz w:val="30"/>
          <w:szCs w:val="30"/>
          <w:u w:val="single"/>
        </w:rPr>
      </w:pPr>
      <w:r>
        <w:rPr>
          <w:rFonts w:hint="eastAsia"/>
          <w:b/>
          <w:color w:val="000000" w:themeColor="text1"/>
          <w:sz w:val="30"/>
          <w:szCs w:val="30"/>
        </w:rPr>
        <w:t>采购合同编号：</w:t>
      </w:r>
      <w:r>
        <w:rPr>
          <w:rFonts w:hint="eastAsia"/>
          <w:b/>
          <w:color w:val="000000" w:themeColor="text1"/>
          <w:sz w:val="30"/>
          <w:szCs w:val="30"/>
          <w:u w:val="single"/>
        </w:rPr>
        <w:t>QHLX- 2021-</w:t>
      </w:r>
      <w:r w:rsidR="00B83B0B">
        <w:rPr>
          <w:rFonts w:hint="eastAsia"/>
          <w:b/>
          <w:color w:val="000000" w:themeColor="text1"/>
          <w:sz w:val="30"/>
          <w:szCs w:val="30"/>
          <w:u w:val="single"/>
        </w:rPr>
        <w:t>0</w:t>
      </w:r>
      <w:r w:rsidR="001B18C7">
        <w:rPr>
          <w:rFonts w:hint="eastAsia"/>
          <w:b/>
          <w:color w:val="000000" w:themeColor="text1"/>
          <w:sz w:val="30"/>
          <w:szCs w:val="30"/>
          <w:u w:val="single"/>
        </w:rPr>
        <w:t xml:space="preserve">82                         </w:t>
      </w:r>
    </w:p>
    <w:p w:rsidR="008F4005" w:rsidRDefault="00C052B1">
      <w:pPr>
        <w:spacing w:line="360" w:lineRule="auto"/>
        <w:ind w:firstLineChars="0" w:firstLine="0"/>
        <w:jc w:val="left"/>
        <w:rPr>
          <w:b/>
          <w:color w:val="000000" w:themeColor="text1"/>
          <w:sz w:val="30"/>
          <w:szCs w:val="30"/>
        </w:rPr>
      </w:pPr>
      <w:r>
        <w:rPr>
          <w:rFonts w:hint="eastAsia"/>
          <w:b/>
          <w:color w:val="000000" w:themeColor="text1"/>
          <w:sz w:val="30"/>
          <w:szCs w:val="30"/>
        </w:rPr>
        <w:t>采购单位：</w:t>
      </w:r>
      <w:r w:rsidR="00D55FED">
        <w:rPr>
          <w:rFonts w:hint="eastAsia"/>
          <w:b/>
          <w:color w:val="000000" w:themeColor="text1"/>
          <w:sz w:val="30"/>
          <w:szCs w:val="30"/>
          <w:u w:val="single"/>
        </w:rPr>
        <w:t>西宁市城中区总寨镇人民政府</w:t>
      </w:r>
      <w:r>
        <w:rPr>
          <w:rFonts w:hint="eastAsia"/>
          <w:b/>
          <w:color w:val="000000" w:themeColor="text1"/>
          <w:sz w:val="30"/>
          <w:szCs w:val="30"/>
          <w:u w:val="single"/>
        </w:rPr>
        <w:t>（盖章）</w:t>
      </w:r>
      <w:r w:rsidR="001B18C7">
        <w:rPr>
          <w:rFonts w:hint="eastAsia"/>
          <w:b/>
          <w:color w:val="000000" w:themeColor="text1"/>
          <w:sz w:val="30"/>
          <w:szCs w:val="30"/>
          <w:u w:val="single"/>
        </w:rPr>
        <w:t xml:space="preserve">          </w:t>
      </w:r>
    </w:p>
    <w:p w:rsidR="008F4005" w:rsidRDefault="00C052B1">
      <w:pPr>
        <w:spacing w:line="360" w:lineRule="auto"/>
        <w:ind w:firstLineChars="0" w:firstLine="0"/>
        <w:jc w:val="left"/>
        <w:rPr>
          <w:b/>
          <w:color w:val="000000" w:themeColor="text1"/>
          <w:sz w:val="30"/>
          <w:szCs w:val="30"/>
          <w:u w:val="single"/>
        </w:rPr>
      </w:pPr>
      <w:r>
        <w:rPr>
          <w:rFonts w:hint="eastAsia"/>
          <w:b/>
          <w:color w:val="000000" w:themeColor="text1"/>
          <w:sz w:val="30"/>
          <w:szCs w:val="30"/>
        </w:rPr>
        <w:t>供应商：</w:t>
      </w:r>
      <w:r>
        <w:rPr>
          <w:rFonts w:hint="eastAsia"/>
          <w:b/>
          <w:color w:val="000000" w:themeColor="text1"/>
          <w:sz w:val="30"/>
          <w:szCs w:val="30"/>
          <w:u w:val="single"/>
        </w:rPr>
        <w:t>（盖章）</w:t>
      </w:r>
      <w:r w:rsidR="001B18C7">
        <w:rPr>
          <w:rFonts w:hint="eastAsia"/>
          <w:b/>
          <w:color w:val="000000" w:themeColor="text1"/>
          <w:sz w:val="30"/>
          <w:szCs w:val="30"/>
          <w:u w:val="single"/>
        </w:rPr>
        <w:t xml:space="preserve">                                       </w:t>
      </w:r>
    </w:p>
    <w:p w:rsidR="008F4005" w:rsidRPr="001B18C7" w:rsidRDefault="00C052B1">
      <w:pPr>
        <w:spacing w:line="360" w:lineRule="auto"/>
        <w:ind w:firstLineChars="0" w:firstLine="0"/>
        <w:jc w:val="left"/>
        <w:rPr>
          <w:b/>
          <w:color w:val="000000" w:themeColor="text1"/>
          <w:sz w:val="30"/>
          <w:szCs w:val="30"/>
        </w:rPr>
      </w:pPr>
      <w:r>
        <w:rPr>
          <w:rFonts w:hint="eastAsia"/>
          <w:b/>
          <w:color w:val="000000" w:themeColor="text1"/>
          <w:sz w:val="30"/>
          <w:szCs w:val="30"/>
        </w:rPr>
        <w:t>合同金额：</w:t>
      </w:r>
      <w:r w:rsidR="001B18C7" w:rsidRPr="001B18C7">
        <w:rPr>
          <w:rFonts w:hint="eastAsia"/>
          <w:b/>
          <w:color w:val="000000" w:themeColor="text1"/>
          <w:sz w:val="30"/>
          <w:szCs w:val="30"/>
          <w:u w:val="single"/>
        </w:rPr>
        <w:t xml:space="preserve">                    </w:t>
      </w:r>
      <w:r w:rsidR="001B18C7">
        <w:rPr>
          <w:rFonts w:hint="eastAsia"/>
          <w:b/>
          <w:color w:val="000000" w:themeColor="text1"/>
          <w:sz w:val="30"/>
          <w:szCs w:val="30"/>
          <w:u w:val="single"/>
        </w:rPr>
        <w:t xml:space="preserve">                       </w:t>
      </w:r>
      <w:r w:rsidR="001B18C7" w:rsidRPr="001B18C7">
        <w:rPr>
          <w:rFonts w:hint="eastAsia"/>
          <w:b/>
          <w:color w:val="000000" w:themeColor="text1"/>
          <w:sz w:val="30"/>
          <w:szCs w:val="30"/>
          <w:u w:val="single"/>
        </w:rPr>
        <w:t xml:space="preserve"> </w:t>
      </w:r>
      <w:r w:rsidR="001B18C7" w:rsidRPr="001B18C7">
        <w:rPr>
          <w:rFonts w:hint="eastAsia"/>
          <w:b/>
          <w:color w:val="000000" w:themeColor="text1"/>
          <w:sz w:val="30"/>
          <w:szCs w:val="30"/>
        </w:rPr>
        <w:t xml:space="preserve">  </w:t>
      </w:r>
    </w:p>
    <w:p w:rsidR="008F4005" w:rsidRDefault="00C052B1">
      <w:pPr>
        <w:spacing w:line="360" w:lineRule="auto"/>
        <w:ind w:firstLineChars="0" w:firstLine="0"/>
        <w:rPr>
          <w:b/>
          <w:color w:val="000000" w:themeColor="text1"/>
          <w:sz w:val="30"/>
          <w:szCs w:val="30"/>
          <w:u w:val="single"/>
        </w:rPr>
      </w:pPr>
      <w:r>
        <w:rPr>
          <w:rFonts w:hint="eastAsia"/>
          <w:b/>
          <w:color w:val="000000" w:themeColor="text1"/>
          <w:sz w:val="30"/>
          <w:szCs w:val="30"/>
        </w:rPr>
        <w:t>磋商日期：</w:t>
      </w:r>
      <w:r>
        <w:rPr>
          <w:rFonts w:hint="eastAsia"/>
          <w:b/>
          <w:color w:val="000000" w:themeColor="text1"/>
          <w:sz w:val="30"/>
          <w:szCs w:val="30"/>
          <w:u w:val="single"/>
        </w:rPr>
        <w:t xml:space="preserve">  2021</w:t>
      </w:r>
      <w:r>
        <w:rPr>
          <w:rFonts w:hint="eastAsia"/>
          <w:b/>
          <w:color w:val="000000" w:themeColor="text1"/>
          <w:sz w:val="30"/>
          <w:szCs w:val="30"/>
          <w:u w:val="single"/>
        </w:rPr>
        <w:t>年</w:t>
      </w:r>
      <w:r w:rsidR="00DF427B">
        <w:rPr>
          <w:rFonts w:hint="eastAsia"/>
          <w:b/>
          <w:color w:val="000000" w:themeColor="text1"/>
          <w:sz w:val="30"/>
          <w:szCs w:val="30"/>
          <w:u w:val="single"/>
        </w:rPr>
        <w:t xml:space="preserve">   </w:t>
      </w:r>
      <w:r>
        <w:rPr>
          <w:rFonts w:hint="eastAsia"/>
          <w:b/>
          <w:sz w:val="30"/>
          <w:szCs w:val="30"/>
          <w:u w:val="single"/>
        </w:rPr>
        <w:t>月</w:t>
      </w:r>
      <w:r w:rsidR="00DF427B">
        <w:rPr>
          <w:rFonts w:hint="eastAsia"/>
          <w:b/>
          <w:sz w:val="30"/>
          <w:szCs w:val="30"/>
          <w:u w:val="single"/>
        </w:rPr>
        <w:t xml:space="preserve">    </w:t>
      </w:r>
      <w:r>
        <w:rPr>
          <w:rFonts w:hint="eastAsia"/>
          <w:b/>
          <w:sz w:val="30"/>
          <w:szCs w:val="30"/>
          <w:u w:val="single"/>
        </w:rPr>
        <w:t>日</w:t>
      </w:r>
    </w:p>
    <w:p w:rsidR="008F4005" w:rsidRDefault="008F4005">
      <w:pPr>
        <w:widowControl/>
        <w:spacing w:after="160" w:line="288" w:lineRule="auto"/>
        <w:ind w:firstLineChars="0" w:firstLine="0"/>
        <w:jc w:val="left"/>
        <w:rPr>
          <w:rFonts w:ascii="宋体" w:hAnsi="宋体"/>
          <w:b/>
          <w:bCs/>
          <w:color w:val="000000" w:themeColor="text1"/>
        </w:rPr>
      </w:pPr>
    </w:p>
    <w:p w:rsidR="001B18C7" w:rsidRDefault="001B18C7">
      <w:pPr>
        <w:widowControl/>
        <w:spacing w:after="160" w:line="288" w:lineRule="auto"/>
        <w:ind w:firstLineChars="0" w:firstLine="0"/>
        <w:jc w:val="left"/>
        <w:rPr>
          <w:rFonts w:ascii="宋体" w:hAnsi="宋体"/>
          <w:b/>
          <w:bCs/>
          <w:color w:val="000000" w:themeColor="text1"/>
        </w:rPr>
      </w:pPr>
    </w:p>
    <w:p w:rsidR="008F4005" w:rsidRDefault="00C052B1">
      <w:pPr>
        <w:autoSpaceDE w:val="0"/>
        <w:autoSpaceDN w:val="0"/>
        <w:adjustRightInd w:val="0"/>
        <w:spacing w:line="360" w:lineRule="auto"/>
        <w:ind w:firstLine="562"/>
        <w:jc w:val="left"/>
        <w:rPr>
          <w:rFonts w:ascii="宋体" w:hAnsi="宋体" w:cs="宋体"/>
          <w:b/>
          <w:bCs/>
          <w:color w:val="000000" w:themeColor="text1"/>
          <w:kern w:val="0"/>
          <w:sz w:val="28"/>
          <w:szCs w:val="28"/>
          <w:u w:val="single"/>
        </w:rPr>
      </w:pPr>
      <w:bookmarkStart w:id="115" w:name="_Toc376936767"/>
      <w:bookmarkStart w:id="116" w:name="_Toc325726036"/>
      <w:r>
        <w:rPr>
          <w:rFonts w:ascii="宋体" w:hAnsi="宋体" w:cs="宋体" w:hint="eastAsia"/>
          <w:b/>
          <w:bCs/>
          <w:color w:val="000000" w:themeColor="text1"/>
          <w:kern w:val="0"/>
          <w:sz w:val="28"/>
          <w:szCs w:val="28"/>
          <w:lang w:val="zh-CN"/>
        </w:rPr>
        <w:lastRenderedPageBreak/>
        <w:t>采购人（以下简称甲方）：</w:t>
      </w:r>
      <w:r w:rsidR="00D55FED">
        <w:rPr>
          <w:rFonts w:ascii="宋体" w:hAnsi="宋体" w:cs="宋体" w:hint="eastAsia"/>
          <w:b/>
          <w:bCs/>
          <w:color w:val="000000" w:themeColor="text1"/>
          <w:kern w:val="0"/>
          <w:sz w:val="28"/>
          <w:szCs w:val="28"/>
          <w:u w:val="single"/>
          <w:lang w:val="zh-CN"/>
        </w:rPr>
        <w:t>西宁市城中区总寨镇人民政府</w:t>
      </w:r>
      <w:r>
        <w:rPr>
          <w:rFonts w:ascii="宋体" w:hAnsi="宋体" w:cs="宋体" w:hint="eastAsia"/>
          <w:b/>
          <w:bCs/>
          <w:color w:val="000000" w:themeColor="text1"/>
          <w:kern w:val="0"/>
          <w:sz w:val="28"/>
          <w:szCs w:val="28"/>
          <w:u w:val="single"/>
          <w:lang w:val="zh-CN"/>
        </w:rPr>
        <w:t xml:space="preserve">           </w:t>
      </w:r>
    </w:p>
    <w:p w:rsidR="008F4005" w:rsidRPr="001B18C7" w:rsidRDefault="00C052B1" w:rsidP="001B18C7">
      <w:pPr>
        <w:autoSpaceDE w:val="0"/>
        <w:autoSpaceDN w:val="0"/>
        <w:adjustRightInd w:val="0"/>
        <w:spacing w:line="360" w:lineRule="auto"/>
        <w:ind w:firstLineChars="213" w:firstLine="641"/>
        <w:rPr>
          <w:rFonts w:ascii="宋体" w:hAnsi="宋体" w:cs="宋体"/>
          <w:color w:val="000000" w:themeColor="text1"/>
          <w:kern w:val="0"/>
          <w:lang w:val="zh-CN"/>
        </w:rPr>
      </w:pPr>
      <w:r>
        <w:rPr>
          <w:rFonts w:ascii="宋体" w:hAnsi="宋体" w:cs="宋体" w:hint="eastAsia"/>
          <w:b/>
          <w:bCs/>
          <w:color w:val="000000" w:themeColor="text1"/>
          <w:kern w:val="0"/>
          <w:sz w:val="30"/>
          <w:szCs w:val="30"/>
          <w:lang w:val="zh-CN"/>
        </w:rPr>
        <w:t>中标人</w:t>
      </w:r>
      <w:r>
        <w:rPr>
          <w:rFonts w:ascii="宋体" w:hAnsi="宋体" w:cs="宋体" w:hint="eastAsia"/>
          <w:b/>
          <w:bCs/>
          <w:color w:val="000000" w:themeColor="text1"/>
          <w:kern w:val="0"/>
          <w:sz w:val="28"/>
          <w:szCs w:val="28"/>
          <w:lang w:val="zh-CN"/>
        </w:rPr>
        <w:t>（以下简称乙方）：</w:t>
      </w:r>
      <w:r w:rsidR="001B18C7">
        <w:rPr>
          <w:rFonts w:ascii="宋体" w:hAnsi="宋体" w:cs="宋体" w:hint="eastAsia"/>
          <w:b/>
          <w:bCs/>
          <w:color w:val="000000" w:themeColor="text1"/>
          <w:kern w:val="0"/>
          <w:sz w:val="28"/>
          <w:szCs w:val="28"/>
          <w:lang w:val="zh-CN"/>
        </w:rPr>
        <w:t xml:space="preserve"> </w:t>
      </w:r>
      <w:r w:rsidR="001B18C7" w:rsidRPr="001B18C7">
        <w:rPr>
          <w:rFonts w:ascii="宋体" w:hAnsi="宋体" w:cs="宋体" w:hint="eastAsia"/>
          <w:b/>
          <w:bCs/>
          <w:color w:val="000000" w:themeColor="text1"/>
          <w:kern w:val="0"/>
          <w:sz w:val="28"/>
          <w:szCs w:val="28"/>
          <w:u w:val="single"/>
          <w:lang w:val="zh-CN"/>
        </w:rPr>
        <w:t xml:space="preserve">            </w:t>
      </w:r>
      <w:r w:rsidR="001B18C7">
        <w:rPr>
          <w:rFonts w:ascii="宋体" w:hAnsi="宋体" w:cs="宋体" w:hint="eastAsia"/>
          <w:b/>
          <w:bCs/>
          <w:color w:val="000000" w:themeColor="text1"/>
          <w:kern w:val="0"/>
          <w:sz w:val="28"/>
          <w:szCs w:val="28"/>
          <w:u w:val="single"/>
          <w:lang w:val="zh-CN"/>
        </w:rPr>
        <w:t xml:space="preserve">                    </w:t>
      </w:r>
      <w:r w:rsidR="001B18C7" w:rsidRPr="001B18C7">
        <w:rPr>
          <w:rFonts w:ascii="宋体" w:hAnsi="宋体" w:cs="宋体" w:hint="eastAsia"/>
          <w:b/>
          <w:bCs/>
          <w:color w:val="000000" w:themeColor="text1"/>
          <w:kern w:val="0"/>
          <w:sz w:val="28"/>
          <w:szCs w:val="28"/>
          <w:u w:val="single"/>
          <w:lang w:val="zh-CN"/>
        </w:rPr>
        <w:t xml:space="preserve">  </w:t>
      </w:r>
      <w:r w:rsidR="001B18C7" w:rsidRPr="001B18C7">
        <w:rPr>
          <w:rFonts w:ascii="宋体" w:hAnsi="宋体" w:cs="宋体" w:hint="eastAsia"/>
          <w:color w:val="000000" w:themeColor="text1"/>
          <w:kern w:val="0"/>
          <w:lang w:val="zh-CN"/>
        </w:rPr>
        <w:t xml:space="preserve">      </w:t>
      </w:r>
    </w:p>
    <w:p w:rsidR="008F4005" w:rsidRDefault="00C052B1" w:rsidP="00DF427B">
      <w:pPr>
        <w:autoSpaceDE w:val="0"/>
        <w:autoSpaceDN w:val="0"/>
        <w:adjustRightInd w:val="0"/>
        <w:spacing w:line="360" w:lineRule="auto"/>
        <w:ind w:firstLineChars="250" w:firstLine="600"/>
        <w:rPr>
          <w:rFonts w:ascii="宋体" w:hAnsi="Calibri" w:cs="宋体"/>
          <w:color w:val="000000" w:themeColor="text1"/>
          <w:kern w:val="0"/>
          <w:lang w:val="zh-CN"/>
        </w:rPr>
      </w:pPr>
      <w:r>
        <w:rPr>
          <w:rFonts w:ascii="宋体" w:hAnsi="宋体" w:cs="宋体" w:hint="eastAsia"/>
          <w:color w:val="000000" w:themeColor="text1"/>
          <w:kern w:val="0"/>
          <w:lang w:val="zh-CN"/>
        </w:rPr>
        <w:t>甲、乙双方根据</w:t>
      </w:r>
      <w:r w:rsidR="00DF427B">
        <w:rPr>
          <w:rFonts w:ascii="宋体" w:hAnsi="宋体" w:cs="宋体" w:hint="eastAsia"/>
          <w:color w:val="000000" w:themeColor="text1"/>
          <w:kern w:val="0"/>
          <w:lang w:val="zh-CN"/>
        </w:rPr>
        <w:t xml:space="preserve"> </w:t>
      </w:r>
      <w:r w:rsidRPr="00B83B0B">
        <w:rPr>
          <w:rFonts w:ascii="宋体" w:hAnsi="宋体" w:cs="宋体" w:hint="eastAsia"/>
          <w:color w:val="000000" w:themeColor="text1"/>
          <w:kern w:val="0"/>
          <w:u w:val="single"/>
          <w:lang w:val="zh-CN"/>
        </w:rPr>
        <w:t>2021</w:t>
      </w:r>
      <w:r>
        <w:rPr>
          <w:rFonts w:ascii="宋体" w:hAnsi="宋体" w:cs="宋体" w:hint="eastAsia"/>
          <w:color w:val="000000" w:themeColor="text1"/>
          <w:kern w:val="0"/>
          <w:u w:val="single"/>
          <w:lang w:val="zh-CN"/>
        </w:rPr>
        <w:t>年   月   日</w:t>
      </w:r>
      <w:r>
        <w:rPr>
          <w:rFonts w:ascii="宋体" w:hAnsi="宋体" w:cs="宋体" w:hint="eastAsia"/>
          <w:color w:val="000000" w:themeColor="text1"/>
          <w:kern w:val="0"/>
          <w:lang w:val="zh-CN"/>
        </w:rPr>
        <w:t>（</w:t>
      </w:r>
      <w:r w:rsidR="00A70278">
        <w:rPr>
          <w:rFonts w:ascii="宋体" w:eastAsiaTheme="minorEastAsia" w:hAnsi="宋体" w:cs="Arial" w:hint="eastAsia"/>
          <w:color w:val="000000" w:themeColor="text1"/>
          <w:szCs w:val="28"/>
        </w:rPr>
        <w:t xml:space="preserve"> 总寨镇2021年垃圾分类车辆及设备采购项目</w:t>
      </w:r>
      <w:r>
        <w:rPr>
          <w:rFonts w:ascii="宋体" w:hAnsi="宋体" w:cs="宋体" w:hint="eastAsia"/>
          <w:color w:val="000000" w:themeColor="text1"/>
          <w:kern w:val="0"/>
          <w:lang w:val="zh-CN"/>
        </w:rPr>
        <w:t>）（</w:t>
      </w:r>
      <w:r w:rsidR="00A70278">
        <w:rPr>
          <w:rFonts w:ascii="宋体" w:hAnsi="宋体" w:cs="宋体" w:hint="eastAsia"/>
          <w:color w:val="000000" w:themeColor="text1"/>
          <w:kern w:val="0"/>
          <w:lang w:val="zh-CN"/>
        </w:rPr>
        <w:t>青海联祥磋商（货物）2021-082</w:t>
      </w:r>
      <w:r>
        <w:rPr>
          <w:rFonts w:ascii="宋体" w:hAnsi="宋体" w:cs="宋体" w:hint="eastAsia"/>
          <w:color w:val="000000" w:themeColor="text1"/>
          <w:kern w:val="0"/>
          <w:lang w:val="zh-CN"/>
        </w:rPr>
        <w:t>）的磋商文件要求和采购代理机构出具的《成交通知书》，并经双方协商一致，签订本合同协议书。</w:t>
      </w:r>
    </w:p>
    <w:p w:rsidR="008F4005" w:rsidRDefault="00C052B1">
      <w:pPr>
        <w:autoSpaceDE w:val="0"/>
        <w:autoSpaceDN w:val="0"/>
        <w:spacing w:line="540" w:lineRule="exact"/>
        <w:ind w:firstLine="482"/>
        <w:rPr>
          <w:rFonts w:ascii="宋体" w:hAnsi="宋体" w:cs="宋体"/>
          <w:b/>
          <w:color w:val="000000" w:themeColor="text1"/>
          <w:kern w:val="0"/>
          <w:lang w:val="zh-CN"/>
        </w:rPr>
      </w:pPr>
      <w:r>
        <w:rPr>
          <w:rFonts w:ascii="宋体" w:hAnsi="宋体" w:cs="宋体" w:hint="eastAsia"/>
          <w:b/>
          <w:color w:val="000000" w:themeColor="text1"/>
          <w:kern w:val="0"/>
          <w:lang w:val="zh-CN"/>
        </w:rPr>
        <w:t>一、签订本政府采购合同的依据</w:t>
      </w:r>
    </w:p>
    <w:p w:rsidR="008F4005" w:rsidRDefault="00C052B1">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本政府采购合同所附下列文件是构成本政府采购合同不可分割的部分：</w:t>
      </w:r>
    </w:p>
    <w:p w:rsidR="008F4005" w:rsidRDefault="00C052B1">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1.磋商文件；</w:t>
      </w:r>
    </w:p>
    <w:p w:rsidR="008F4005" w:rsidRDefault="00C052B1">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2.磋商文件的澄清、变更公告；</w:t>
      </w:r>
    </w:p>
    <w:p w:rsidR="008F4005" w:rsidRDefault="00C052B1">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3.成交人提交的投标文件；</w:t>
      </w:r>
    </w:p>
    <w:p w:rsidR="008F4005" w:rsidRDefault="00C052B1">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4.磋商文件中规定的政府采购合同通用条款；</w:t>
      </w:r>
    </w:p>
    <w:p w:rsidR="008F4005" w:rsidRDefault="00C052B1">
      <w:pPr>
        <w:autoSpaceDE w:val="0"/>
        <w:autoSpaceDN w:val="0"/>
        <w:spacing w:line="540" w:lineRule="exact"/>
        <w:ind w:firstLine="482"/>
        <w:rPr>
          <w:rFonts w:ascii="宋体" w:hAnsi="宋体" w:cs="宋体"/>
          <w:b/>
          <w:color w:val="000000" w:themeColor="text1"/>
          <w:kern w:val="0"/>
          <w:lang w:val="zh-CN"/>
        </w:rPr>
      </w:pPr>
      <w:r>
        <w:rPr>
          <w:rFonts w:ascii="宋体" w:hAnsi="宋体" w:cs="宋体" w:hint="eastAsia"/>
          <w:b/>
          <w:color w:val="000000" w:themeColor="text1"/>
          <w:kern w:val="0"/>
          <w:lang w:val="zh-CN"/>
        </w:rPr>
        <w:t>5.成交通知书；</w:t>
      </w:r>
    </w:p>
    <w:p w:rsidR="008F4005" w:rsidRDefault="00C052B1">
      <w:pPr>
        <w:autoSpaceDE w:val="0"/>
        <w:autoSpaceDN w:val="0"/>
        <w:spacing w:line="540" w:lineRule="exact"/>
        <w:ind w:firstLine="482"/>
        <w:rPr>
          <w:rFonts w:ascii="宋体" w:hAnsi="宋体" w:cs="宋体"/>
          <w:b/>
          <w:color w:val="000000" w:themeColor="text1"/>
          <w:kern w:val="0"/>
          <w:lang w:val="zh-CN"/>
        </w:rPr>
      </w:pPr>
      <w:r>
        <w:rPr>
          <w:rFonts w:ascii="宋体" w:hAnsi="宋体" w:cs="宋体" w:hint="eastAsia"/>
          <w:b/>
          <w:color w:val="000000" w:themeColor="text1"/>
          <w:kern w:val="0"/>
          <w:lang w:val="zh-CN"/>
        </w:rPr>
        <w:t>6.最终报价表；最终分项报价表</w:t>
      </w:r>
    </w:p>
    <w:p w:rsidR="008F4005" w:rsidRDefault="00C052B1">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7.履约保证金缴费证明。（如有）</w:t>
      </w:r>
    </w:p>
    <w:p w:rsidR="008F4005" w:rsidRDefault="00C052B1">
      <w:pPr>
        <w:autoSpaceDE w:val="0"/>
        <w:autoSpaceDN w:val="0"/>
        <w:spacing w:line="540" w:lineRule="exact"/>
        <w:ind w:firstLine="482"/>
        <w:rPr>
          <w:rFonts w:ascii="宋体" w:hAnsi="宋体" w:cs="宋体"/>
          <w:color w:val="000000" w:themeColor="text1"/>
          <w:kern w:val="0"/>
          <w:lang w:val="zh-CN"/>
        </w:rPr>
      </w:pPr>
      <w:r>
        <w:rPr>
          <w:rFonts w:ascii="宋体" w:hAnsi="宋体" w:cs="宋体" w:hint="eastAsia"/>
          <w:b/>
          <w:color w:val="000000" w:themeColor="text1"/>
          <w:kern w:val="0"/>
          <w:lang w:val="zh-CN"/>
        </w:rPr>
        <w:t xml:space="preserve">二、合同标的及金额  </w:t>
      </w:r>
      <w:r>
        <w:rPr>
          <w:rFonts w:ascii="宋体" w:hAnsi="宋体" w:cs="宋体" w:hint="eastAsia"/>
          <w:color w:val="000000" w:themeColor="text1"/>
          <w:kern w:val="0"/>
          <w:lang w:val="zh-CN"/>
        </w:rPr>
        <w:t xml:space="preserve">                                     单位：元</w:t>
      </w:r>
    </w:p>
    <w:tbl>
      <w:tblPr>
        <w:tblW w:w="10118" w:type="dxa"/>
        <w:jc w:val="center"/>
        <w:tblLayout w:type="fixed"/>
        <w:tblLook w:val="04A0"/>
      </w:tblPr>
      <w:tblGrid>
        <w:gridCol w:w="731"/>
        <w:gridCol w:w="2866"/>
        <w:gridCol w:w="2979"/>
        <w:gridCol w:w="709"/>
        <w:gridCol w:w="1276"/>
        <w:gridCol w:w="1557"/>
      </w:tblGrid>
      <w:tr w:rsidR="008F4005">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F4005" w:rsidRDefault="00C052B1">
            <w:pPr>
              <w:autoSpaceDE w:val="0"/>
              <w:autoSpaceDN w:val="0"/>
              <w:spacing w:line="540" w:lineRule="exact"/>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2866" w:type="dxa"/>
            <w:tcBorders>
              <w:top w:val="single" w:sz="4" w:space="0" w:color="auto"/>
              <w:left w:val="single" w:sz="4" w:space="0" w:color="auto"/>
              <w:bottom w:val="single" w:sz="4" w:space="0" w:color="auto"/>
              <w:right w:val="single" w:sz="4" w:space="0" w:color="auto"/>
            </w:tcBorders>
            <w:vAlign w:val="center"/>
          </w:tcPr>
          <w:p w:rsidR="008F4005" w:rsidRDefault="00C052B1">
            <w:pPr>
              <w:autoSpaceDE w:val="0"/>
              <w:autoSpaceDN w:val="0"/>
              <w:spacing w:line="540" w:lineRule="exact"/>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标的名称</w:t>
            </w:r>
          </w:p>
        </w:tc>
        <w:tc>
          <w:tcPr>
            <w:tcW w:w="2979" w:type="dxa"/>
            <w:tcBorders>
              <w:top w:val="single" w:sz="4" w:space="0" w:color="auto"/>
              <w:left w:val="single" w:sz="4" w:space="0" w:color="auto"/>
              <w:bottom w:val="single" w:sz="4" w:space="0" w:color="auto"/>
              <w:right w:val="single" w:sz="4" w:space="0" w:color="auto"/>
            </w:tcBorders>
            <w:vAlign w:val="center"/>
          </w:tcPr>
          <w:p w:rsidR="008F4005" w:rsidRDefault="00C052B1">
            <w:pPr>
              <w:autoSpaceDE w:val="0"/>
              <w:autoSpaceDN w:val="0"/>
              <w:spacing w:line="540" w:lineRule="exact"/>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8F4005" w:rsidRDefault="00C052B1">
            <w:pPr>
              <w:autoSpaceDE w:val="0"/>
              <w:autoSpaceDN w:val="0"/>
              <w:spacing w:line="540" w:lineRule="exact"/>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数量</w:t>
            </w:r>
          </w:p>
        </w:tc>
        <w:tc>
          <w:tcPr>
            <w:tcW w:w="1276" w:type="dxa"/>
            <w:tcBorders>
              <w:top w:val="single" w:sz="4" w:space="0" w:color="auto"/>
              <w:left w:val="single" w:sz="4" w:space="0" w:color="auto"/>
              <w:bottom w:val="single" w:sz="4" w:space="0" w:color="auto"/>
              <w:right w:val="single" w:sz="4" w:space="0" w:color="auto"/>
            </w:tcBorders>
          </w:tcPr>
          <w:p w:rsidR="008F4005" w:rsidRDefault="00C052B1">
            <w:pPr>
              <w:autoSpaceDE w:val="0"/>
              <w:autoSpaceDN w:val="0"/>
              <w:spacing w:line="540" w:lineRule="exact"/>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单价</w:t>
            </w:r>
          </w:p>
        </w:tc>
        <w:tc>
          <w:tcPr>
            <w:tcW w:w="1557" w:type="dxa"/>
            <w:tcBorders>
              <w:top w:val="single" w:sz="4" w:space="0" w:color="auto"/>
              <w:left w:val="single" w:sz="4" w:space="0" w:color="auto"/>
              <w:bottom w:val="single" w:sz="4" w:space="0" w:color="auto"/>
              <w:right w:val="single" w:sz="4" w:space="0" w:color="auto"/>
            </w:tcBorders>
          </w:tcPr>
          <w:p w:rsidR="008F4005" w:rsidRDefault="00C052B1">
            <w:pPr>
              <w:autoSpaceDE w:val="0"/>
              <w:autoSpaceDN w:val="0"/>
              <w:spacing w:line="540" w:lineRule="exact"/>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合计</w:t>
            </w:r>
          </w:p>
        </w:tc>
      </w:tr>
      <w:tr w:rsidR="008F4005">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2866"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2979"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1276" w:type="dxa"/>
            <w:tcBorders>
              <w:top w:val="single" w:sz="4" w:space="0" w:color="auto"/>
              <w:left w:val="single" w:sz="4" w:space="0" w:color="auto"/>
              <w:bottom w:val="single" w:sz="4" w:space="0" w:color="auto"/>
              <w:right w:val="single" w:sz="4" w:space="0" w:color="auto"/>
            </w:tcBorders>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1557" w:type="dxa"/>
            <w:tcBorders>
              <w:top w:val="single" w:sz="4" w:space="0" w:color="auto"/>
              <w:left w:val="single" w:sz="4" w:space="0" w:color="auto"/>
              <w:bottom w:val="single" w:sz="4" w:space="0" w:color="auto"/>
              <w:right w:val="single" w:sz="4" w:space="0" w:color="auto"/>
            </w:tcBorders>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r>
      <w:tr w:rsidR="008F4005">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2866"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2979"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1276" w:type="dxa"/>
            <w:tcBorders>
              <w:top w:val="single" w:sz="4" w:space="0" w:color="auto"/>
              <w:left w:val="single" w:sz="4" w:space="0" w:color="auto"/>
              <w:bottom w:val="single" w:sz="4" w:space="0" w:color="auto"/>
              <w:right w:val="single" w:sz="4" w:space="0" w:color="auto"/>
            </w:tcBorders>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1557" w:type="dxa"/>
            <w:tcBorders>
              <w:top w:val="single" w:sz="4" w:space="0" w:color="auto"/>
              <w:left w:val="single" w:sz="4" w:space="0" w:color="auto"/>
              <w:bottom w:val="single" w:sz="4" w:space="0" w:color="auto"/>
              <w:right w:val="single" w:sz="4" w:space="0" w:color="auto"/>
            </w:tcBorders>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r>
      <w:tr w:rsidR="008F4005">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2866"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2979"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1276" w:type="dxa"/>
            <w:tcBorders>
              <w:top w:val="single" w:sz="4" w:space="0" w:color="auto"/>
              <w:left w:val="single" w:sz="4" w:space="0" w:color="auto"/>
              <w:bottom w:val="single" w:sz="4" w:space="0" w:color="auto"/>
              <w:right w:val="single" w:sz="4" w:space="0" w:color="auto"/>
            </w:tcBorders>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c>
          <w:tcPr>
            <w:tcW w:w="1557" w:type="dxa"/>
            <w:tcBorders>
              <w:top w:val="single" w:sz="4" w:space="0" w:color="auto"/>
              <w:left w:val="single" w:sz="4" w:space="0" w:color="auto"/>
              <w:bottom w:val="single" w:sz="4" w:space="0" w:color="auto"/>
              <w:right w:val="single" w:sz="4" w:space="0" w:color="auto"/>
            </w:tcBorders>
          </w:tcPr>
          <w:p w:rsidR="008F4005" w:rsidRDefault="008F4005">
            <w:pPr>
              <w:autoSpaceDE w:val="0"/>
              <w:autoSpaceDN w:val="0"/>
              <w:spacing w:line="540" w:lineRule="exact"/>
              <w:ind w:firstLine="480"/>
              <w:jc w:val="center"/>
              <w:rPr>
                <w:rFonts w:ascii="宋体" w:hAnsi="宋体" w:cs="宋体"/>
                <w:color w:val="000000" w:themeColor="text1"/>
                <w:kern w:val="0"/>
                <w:lang w:val="zh-CN"/>
              </w:rPr>
            </w:pPr>
          </w:p>
        </w:tc>
      </w:tr>
      <w:tr w:rsidR="008F4005">
        <w:trPr>
          <w:cantSplit/>
          <w:trHeight w:val="23"/>
          <w:jc w:val="center"/>
        </w:trPr>
        <w:tc>
          <w:tcPr>
            <w:tcW w:w="10118" w:type="dxa"/>
            <w:gridSpan w:val="6"/>
            <w:tcBorders>
              <w:top w:val="single" w:sz="4" w:space="0" w:color="auto"/>
              <w:left w:val="single" w:sz="4" w:space="0" w:color="auto"/>
              <w:bottom w:val="single" w:sz="4" w:space="0" w:color="auto"/>
              <w:right w:val="single" w:sz="4" w:space="0" w:color="auto"/>
            </w:tcBorders>
            <w:vAlign w:val="center"/>
          </w:tcPr>
          <w:p w:rsidR="008F4005" w:rsidRDefault="00C052B1">
            <w:pPr>
              <w:autoSpaceDE w:val="0"/>
              <w:autoSpaceDN w:val="0"/>
              <w:spacing w:line="540" w:lineRule="exact"/>
              <w:ind w:firstLine="480"/>
              <w:jc w:val="left"/>
              <w:rPr>
                <w:rFonts w:ascii="宋体" w:hAnsi="宋体" w:cs="宋体"/>
                <w:color w:val="000000" w:themeColor="text1"/>
                <w:kern w:val="0"/>
                <w:lang w:val="zh-CN"/>
              </w:rPr>
            </w:pPr>
            <w:r>
              <w:rPr>
                <w:rFonts w:ascii="宋体" w:hAnsi="宋体" w:cs="宋体"/>
                <w:color w:val="000000" w:themeColor="text1"/>
                <w:kern w:val="0"/>
                <w:lang w:val="zh-CN"/>
              </w:rPr>
              <w:t>总计：</w:t>
            </w:r>
          </w:p>
        </w:tc>
      </w:tr>
    </w:tbl>
    <w:p w:rsidR="008F4005" w:rsidRDefault="00C052B1">
      <w:pPr>
        <w:autoSpaceDE w:val="0"/>
        <w:autoSpaceDN w:val="0"/>
        <w:spacing w:line="540" w:lineRule="exact"/>
        <w:ind w:left="480" w:hangingChars="200" w:hanging="480"/>
        <w:jc w:val="left"/>
        <w:rPr>
          <w:rFonts w:asciiTheme="minorEastAsia" w:eastAsiaTheme="minorEastAsia" w:hAnsiTheme="minorEastAsia" w:cs="宋体"/>
          <w:b/>
          <w:bCs/>
          <w:color w:val="000000" w:themeColor="text1"/>
          <w:kern w:val="0"/>
          <w:u w:val="single"/>
        </w:rPr>
      </w:pPr>
      <w:r>
        <w:rPr>
          <w:rFonts w:ascii="宋体" w:hAnsi="宋体" w:cs="宋体" w:hint="eastAsia"/>
          <w:color w:val="000000" w:themeColor="text1"/>
          <w:kern w:val="0"/>
          <w:lang w:val="zh-CN"/>
        </w:rPr>
        <w:t>根据上述政府采购合同文件要求，本政府采购合同的总金额为人民币（大写）</w:t>
      </w:r>
      <w:r w:rsidR="00144EA8" w:rsidRPr="00144EA8">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元。</w:t>
      </w:r>
    </w:p>
    <w:p w:rsidR="008F4005" w:rsidRDefault="00C052B1">
      <w:pPr>
        <w:autoSpaceDE w:val="0"/>
        <w:autoSpaceDN w:val="0"/>
        <w:spacing w:line="540" w:lineRule="exact"/>
        <w:ind w:firstLine="480"/>
        <w:rPr>
          <w:rFonts w:ascii="宋体" w:hAnsi="宋体" w:cs="宋体"/>
          <w:kern w:val="0"/>
        </w:rPr>
      </w:pPr>
      <w:r>
        <w:rPr>
          <w:rFonts w:ascii="宋体" w:hAnsi="宋体" w:cs="宋体" w:hint="eastAsia"/>
          <w:kern w:val="0"/>
          <w:lang w:val="zh-CN"/>
        </w:rPr>
        <w:t>产品费、验收费、手续费、包装费、运输费、保险费、安装费、调试费、培训费、售前、售中、售后</w:t>
      </w:r>
      <w:r w:rsidRPr="006C30AA">
        <w:rPr>
          <w:rFonts w:ascii="宋体" w:hAnsi="宋体" w:cs="宋体" w:hint="eastAsia"/>
          <w:kern w:val="0"/>
          <w:lang w:val="zh-CN"/>
        </w:rPr>
        <w:t>服务费、招标代理费、</w:t>
      </w:r>
      <w:r w:rsidRPr="006C30AA">
        <w:rPr>
          <w:rFonts w:ascii="宋体" w:hAnsi="宋体" w:cs="宋体" w:hint="eastAsia"/>
          <w:kern w:val="0"/>
        </w:rPr>
        <w:t>税费以及国家规定的各项费用等一切费用。所有产品的包装运输、安装调试由供货方负责。</w:t>
      </w:r>
    </w:p>
    <w:p w:rsidR="008F4005" w:rsidRDefault="00C052B1">
      <w:pPr>
        <w:autoSpaceDE w:val="0"/>
        <w:autoSpaceDN w:val="0"/>
        <w:spacing w:line="540" w:lineRule="exact"/>
        <w:ind w:firstLine="482"/>
        <w:rPr>
          <w:rFonts w:ascii="宋体" w:hAnsi="宋体" w:cs="宋体"/>
          <w:b/>
          <w:color w:val="000000" w:themeColor="text1"/>
          <w:kern w:val="0"/>
        </w:rPr>
      </w:pPr>
      <w:r>
        <w:rPr>
          <w:rFonts w:ascii="宋体" w:hAnsi="宋体" w:cs="宋体" w:hint="eastAsia"/>
          <w:b/>
          <w:color w:val="000000" w:themeColor="text1"/>
          <w:kern w:val="0"/>
          <w:lang w:val="zh-CN"/>
        </w:rPr>
        <w:t>三、交货期、地点和要求</w:t>
      </w:r>
    </w:p>
    <w:p w:rsidR="00EE600D" w:rsidRPr="0069247E" w:rsidRDefault="00EE600D">
      <w:pPr>
        <w:spacing w:line="360" w:lineRule="auto"/>
        <w:ind w:firstLine="480"/>
        <w:rPr>
          <w:rFonts w:ascii="宋体" w:hAnsi="宋体" w:cs="宋体"/>
          <w:kern w:val="0"/>
          <w:lang w:val="zh-CN"/>
        </w:rPr>
      </w:pPr>
      <w:r w:rsidRPr="0069247E">
        <w:rPr>
          <w:rFonts w:ascii="宋体" w:hAnsi="宋体" w:cs="宋体" w:hint="eastAsia"/>
          <w:kern w:val="0"/>
          <w:lang w:val="zh-CN"/>
        </w:rPr>
        <w:lastRenderedPageBreak/>
        <w:t>3.1</w:t>
      </w:r>
      <w:r w:rsidR="00C052B1" w:rsidRPr="0069247E">
        <w:rPr>
          <w:rFonts w:ascii="宋体" w:hAnsi="宋体" w:cs="宋体" w:hint="eastAsia"/>
          <w:kern w:val="0"/>
          <w:lang w:val="zh-CN"/>
        </w:rPr>
        <w:t>交货期：</w:t>
      </w:r>
      <w:r w:rsidRPr="0069247E">
        <w:rPr>
          <w:rFonts w:ascii="宋体" w:hAnsi="宋体" w:cs="宋体" w:hint="eastAsia"/>
          <w:kern w:val="0"/>
          <w:lang w:val="zh-CN"/>
        </w:rPr>
        <w:t>合同签订后15天内完工、安装、交货。</w:t>
      </w:r>
    </w:p>
    <w:p w:rsidR="008F4005" w:rsidRPr="0069247E" w:rsidRDefault="00EE600D">
      <w:pPr>
        <w:spacing w:line="360" w:lineRule="auto"/>
        <w:ind w:firstLine="480"/>
        <w:rPr>
          <w:rFonts w:ascii="宋体" w:hAnsi="宋体" w:cs="宋体"/>
          <w:kern w:val="0"/>
          <w:lang w:val="zh-CN"/>
        </w:rPr>
      </w:pPr>
      <w:r w:rsidRPr="0069247E">
        <w:rPr>
          <w:rFonts w:ascii="宋体" w:hAnsi="宋体" w:cs="宋体" w:hint="eastAsia"/>
          <w:kern w:val="0"/>
          <w:lang w:val="zh-CN"/>
        </w:rPr>
        <w:t>3.2</w:t>
      </w:r>
      <w:r w:rsidR="00C052B1" w:rsidRPr="0069247E">
        <w:rPr>
          <w:rFonts w:ascii="宋体" w:hAnsi="宋体" w:cs="宋体" w:hint="eastAsia"/>
          <w:kern w:val="0"/>
          <w:lang w:val="zh-CN"/>
        </w:rPr>
        <w:t>交货地点：甲方指定地点</w:t>
      </w:r>
      <w:r w:rsidR="00C052B1" w:rsidRPr="0069247E">
        <w:rPr>
          <w:rFonts w:ascii="宋体" w:hAnsi="宋体" w:cs="宋体" w:hint="eastAsia"/>
          <w:kern w:val="0"/>
        </w:rPr>
        <w:t>。</w:t>
      </w:r>
    </w:p>
    <w:p w:rsidR="008F4005" w:rsidRPr="009F4DF8" w:rsidRDefault="00EE600D" w:rsidP="0043707B">
      <w:pPr>
        <w:autoSpaceDE w:val="0"/>
        <w:autoSpaceDN w:val="0"/>
        <w:spacing w:line="540" w:lineRule="exact"/>
        <w:ind w:firstLineChars="183" w:firstLine="439"/>
        <w:jc w:val="left"/>
        <w:rPr>
          <w:rFonts w:ascii="宋体" w:hAnsi="宋体" w:cs="宋体"/>
          <w:kern w:val="0"/>
          <w:lang w:val="zh-CN"/>
        </w:rPr>
      </w:pPr>
      <w:r w:rsidRPr="009F4DF8">
        <w:rPr>
          <w:rFonts w:ascii="宋体" w:hAnsi="宋体" w:cs="宋体" w:hint="eastAsia"/>
          <w:kern w:val="0"/>
          <w:lang w:val="zh-CN"/>
        </w:rPr>
        <w:t>3.3</w:t>
      </w:r>
      <w:r w:rsidR="00C052B1" w:rsidRPr="009F4DF8">
        <w:rPr>
          <w:rFonts w:ascii="宋体" w:hAnsi="宋体" w:cs="宋体" w:hint="eastAsia"/>
          <w:kern w:val="0"/>
          <w:lang w:val="zh-CN"/>
        </w:rPr>
        <w:t>质保期：</w:t>
      </w:r>
      <w:r w:rsidR="009F4DF8" w:rsidRPr="009F4DF8">
        <w:rPr>
          <w:rFonts w:ascii="宋体" w:hAnsi="宋体" w:cs="宋体" w:hint="eastAsia"/>
          <w:kern w:val="0"/>
          <w:lang w:val="zh-CN"/>
        </w:rPr>
        <w:t>1年</w:t>
      </w:r>
    </w:p>
    <w:p w:rsidR="00EE600D" w:rsidRPr="00EE600D" w:rsidRDefault="00EE600D" w:rsidP="00EE600D">
      <w:pPr>
        <w:autoSpaceDE w:val="0"/>
        <w:autoSpaceDN w:val="0"/>
        <w:spacing w:line="540" w:lineRule="exact"/>
        <w:ind w:firstLineChars="183" w:firstLine="439"/>
        <w:jc w:val="left"/>
        <w:rPr>
          <w:rFonts w:ascii="宋体" w:hAnsi="宋体" w:cs="宋体"/>
          <w:kern w:val="0"/>
          <w:lang w:val="zh-CN"/>
        </w:rPr>
      </w:pPr>
      <w:r w:rsidRPr="00EE600D">
        <w:rPr>
          <w:rFonts w:ascii="宋体" w:hAnsi="宋体" w:cs="宋体" w:hint="eastAsia"/>
          <w:kern w:val="0"/>
          <w:lang w:val="zh-CN"/>
        </w:rPr>
        <w:t>3.4</w:t>
      </w:r>
      <w:r w:rsidR="001B18C7" w:rsidRPr="00EE600D">
        <w:rPr>
          <w:rFonts w:ascii="宋体" w:hAnsi="宋体" w:cs="宋体" w:hint="eastAsia"/>
          <w:kern w:val="0"/>
          <w:lang w:val="zh-CN"/>
        </w:rPr>
        <w:t>履约验收：</w:t>
      </w:r>
      <w:r w:rsidR="00686763" w:rsidRPr="00EE600D">
        <w:rPr>
          <w:rFonts w:ascii="宋体" w:hAnsi="宋体" w:cs="宋体"/>
          <w:kern w:val="0"/>
          <w:lang w:val="zh-CN"/>
        </w:rPr>
        <w:t xml:space="preserve"> </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3.4.1</w:t>
      </w:r>
      <w:r w:rsidRPr="00EE600D">
        <w:rPr>
          <w:rFonts w:ascii="宋体" w:hAnsi="宋体" w:cs="宋体"/>
          <w:kern w:val="0"/>
        </w:rPr>
        <w:t>.检验和验收</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3.4.1.1</w:t>
      </w:r>
      <w:r w:rsidRPr="00EE600D">
        <w:rPr>
          <w:rFonts w:ascii="宋体" w:hAnsi="宋体" w:cs="宋体"/>
          <w:kern w:val="0"/>
        </w:rPr>
        <w:t xml:space="preserve">开箱验收 </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3.4.1.2</w:t>
      </w:r>
      <w:r w:rsidRPr="00EE600D">
        <w:rPr>
          <w:rFonts w:ascii="宋体" w:hAnsi="宋体" w:cs="宋体"/>
          <w:kern w:val="0"/>
        </w:rPr>
        <w:t xml:space="preserve"> 货物运抵现场后，双方应及时开箱验收，并制作验收记录，以确认 与本合同约定的数量、型号等是否一致。</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3.4.1.3</w:t>
      </w:r>
      <w:r w:rsidRPr="00EE600D">
        <w:rPr>
          <w:rFonts w:ascii="宋体" w:hAnsi="宋体" w:cs="宋体"/>
          <w:kern w:val="0"/>
        </w:rPr>
        <w:t xml:space="preserve">乙方应在交货前对货物的质量、规格、数量等进行详细而全面的检验，并出具证明货物符合合同规定的文件。该文件将作为申请付款单据的一部分，但有关质量、规格、数量的检验不应视为最终检验。 </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3.4.1.4</w:t>
      </w:r>
      <w:r w:rsidRPr="00EE600D">
        <w:rPr>
          <w:rFonts w:ascii="宋体" w:hAnsi="宋体" w:cs="宋体"/>
          <w:kern w:val="0"/>
        </w:rPr>
        <w:t xml:space="preserve">开箱验收中如发现货物的数量、规格与合同约定不符，甲方有权拒收货物，乙方应及时按甲方要求免费对拒收货物采取更换或其他必要的补救措施，直至开箱验收合格，方视为乙方完成交货。 </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3.4. 2</w:t>
      </w:r>
      <w:r w:rsidRPr="00EE600D">
        <w:rPr>
          <w:rFonts w:ascii="宋体" w:hAnsi="宋体" w:cs="宋体"/>
          <w:kern w:val="0"/>
        </w:rPr>
        <w:t xml:space="preserve"> 检验验收 </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w:t>
      </w:r>
      <w:r w:rsidRPr="00EE600D">
        <w:rPr>
          <w:rFonts w:ascii="宋体" w:hAnsi="宋体" w:cs="宋体"/>
          <w:kern w:val="0"/>
        </w:rPr>
        <w:t xml:space="preserve">.2.1 交货完成后，乙方应及时组装、调试、试运行，按照合同专用条款 规定的试运行完成后，双方及时组织对货物检验验收。合同双方均须派人参加合同要求双方参加的试验、检验。 </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w:t>
      </w:r>
      <w:r w:rsidRPr="00EE600D">
        <w:rPr>
          <w:rFonts w:ascii="宋体" w:hAnsi="宋体" w:cs="宋体"/>
          <w:kern w:val="0"/>
        </w:rPr>
        <w:t xml:space="preserve">.2.2 在具体实施合同规定的检验验收之前，乙方需提前提交相应的测试计划（包括测试程序、测试内容和检验标准、试验时间安排等）供甲方确认。 </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w:t>
      </w:r>
      <w:r w:rsidRPr="00EE600D">
        <w:rPr>
          <w:rFonts w:ascii="宋体" w:hAnsi="宋体" w:cs="宋体"/>
          <w:kern w:val="0"/>
        </w:rPr>
        <w:t xml:space="preserve">.2.3 除需甲方确认的试验验收外，乙方还应对所有检验验收测试的结果、步骤、原始数据等作妥善记录。如甲方要求，乙方应提供这些记录给买方。 </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w:t>
      </w:r>
      <w:r w:rsidRPr="00EE600D">
        <w:rPr>
          <w:rFonts w:ascii="宋体" w:hAnsi="宋体" w:cs="宋体"/>
          <w:kern w:val="0"/>
        </w:rPr>
        <w:t>.2.4 检验测试出现全部或部分未达到本合同所约定的技术指标，甲方有权选择下列任一处理方式： a.重新测试直至合格为止； b.要求乙方对货物进行免费更换，然后重新测试直至合格为止； 无论选择何种方式，甲方因此而发生的因卖方原因引起的所有费用均由乙方负担。</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lastRenderedPageBreak/>
        <w:t>3.4</w:t>
      </w:r>
      <w:r w:rsidRPr="00EE600D">
        <w:rPr>
          <w:rFonts w:ascii="宋体" w:hAnsi="宋体" w:cs="宋体"/>
          <w:kern w:val="0"/>
        </w:rPr>
        <w:t xml:space="preserve">.3 使用过程检验 </w:t>
      </w:r>
    </w:p>
    <w:p w:rsidR="00EE600D"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hint="eastAsia"/>
          <w:kern w:val="0"/>
        </w:rPr>
        <w:t>3.4</w:t>
      </w:r>
      <w:r w:rsidRPr="00EE600D">
        <w:rPr>
          <w:rFonts w:ascii="宋体" w:hAnsi="宋体" w:cs="宋体"/>
          <w:kern w:val="0"/>
        </w:rPr>
        <w:t>.3.1 在合同规定的质量保证期内，发现设备的质量或规格与合同规定不符，或证明设备有缺陷，包括潜在的缺陷或使用不合适的原材料等，由甲方组织质检（相关检测费用由卖方承担），据质检报告及质量保证条款向卖方提出索赔， 此索赔并不免除乙方应承担的合同义务。</w:t>
      </w:r>
    </w:p>
    <w:p w:rsidR="001B18C7" w:rsidRPr="00EE600D" w:rsidRDefault="00EE600D" w:rsidP="00EE600D">
      <w:pPr>
        <w:autoSpaceDE w:val="0"/>
        <w:autoSpaceDN w:val="0"/>
        <w:spacing w:line="540" w:lineRule="exact"/>
        <w:ind w:firstLineChars="183" w:firstLine="439"/>
        <w:jc w:val="left"/>
        <w:rPr>
          <w:rFonts w:ascii="宋体" w:hAnsi="宋体" w:cs="宋体"/>
          <w:kern w:val="0"/>
        </w:rPr>
      </w:pPr>
      <w:r w:rsidRPr="00EE600D">
        <w:rPr>
          <w:rFonts w:ascii="宋体" w:hAnsi="宋体" w:cs="宋体"/>
          <w:kern w:val="0"/>
        </w:rPr>
        <w:t xml:space="preserve"> </w:t>
      </w:r>
      <w:r w:rsidRPr="00EE600D">
        <w:rPr>
          <w:rFonts w:ascii="宋体" w:hAnsi="宋体" w:cs="宋体" w:hint="eastAsia"/>
          <w:kern w:val="0"/>
        </w:rPr>
        <w:t>3.4</w:t>
      </w:r>
      <w:r w:rsidRPr="00EE600D">
        <w:rPr>
          <w:rFonts w:ascii="宋体" w:hAnsi="宋体" w:cs="宋体"/>
          <w:kern w:val="0"/>
        </w:rPr>
        <w:t>.3.2 如果合同双方对乙方提供的上述试验结果报告的解释有分歧，双方须于出现分歧后 10 天内给对方声明，以陈述己方的观点。声明须附有关证据。 分歧应通过协商解决。</w:t>
      </w:r>
    </w:p>
    <w:p w:rsidR="008F4005" w:rsidRDefault="00C052B1">
      <w:pPr>
        <w:autoSpaceDE w:val="0"/>
        <w:autoSpaceDN w:val="0"/>
        <w:spacing w:line="540" w:lineRule="exact"/>
        <w:ind w:firstLine="480"/>
        <w:rPr>
          <w:rFonts w:ascii="宋体" w:hAnsi="宋体" w:cs="宋体"/>
          <w:color w:val="000000" w:themeColor="text1"/>
          <w:kern w:val="0"/>
        </w:rPr>
      </w:pPr>
      <w:r w:rsidRPr="002F271F">
        <w:rPr>
          <w:rFonts w:ascii="宋体" w:hAnsi="宋体" w:cs="宋体" w:hint="eastAsia"/>
          <w:kern w:val="0"/>
        </w:rPr>
        <w:t>2.</w:t>
      </w:r>
      <w:r w:rsidRPr="002F271F">
        <w:rPr>
          <w:rFonts w:ascii="宋体" w:hAnsi="宋体" w:cs="宋体" w:hint="eastAsia"/>
          <w:kern w:val="0"/>
          <w:lang w:val="zh-CN"/>
        </w:rPr>
        <w:t>乙方提供不符合招投标文件和本</w:t>
      </w:r>
      <w:r>
        <w:rPr>
          <w:rFonts w:ascii="宋体" w:hAnsi="宋体" w:cs="宋体" w:hint="eastAsia"/>
          <w:color w:val="000000" w:themeColor="text1"/>
          <w:kern w:val="0"/>
          <w:lang w:val="zh-CN"/>
        </w:rPr>
        <w:t>合同规定的产品，甲方有权拒绝接受。</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lang w:val="zh-CN"/>
        </w:rPr>
        <w:t>甲方应当在到货（安装、调试完）后</w:t>
      </w:r>
      <w:r>
        <w:rPr>
          <w:rFonts w:ascii="宋体" w:hAnsi="宋体" w:cs="宋体" w:hint="eastAsia"/>
          <w:color w:val="000000" w:themeColor="text1"/>
          <w:kern w:val="0"/>
          <w:u w:val="single"/>
        </w:rPr>
        <w:t xml:space="preserve">  7  </w:t>
      </w:r>
      <w:r>
        <w:rPr>
          <w:rFonts w:ascii="宋体" w:hAnsi="宋体" w:cs="宋体" w:hint="eastAsia"/>
          <w:color w:val="000000" w:themeColor="text1"/>
          <w:kern w:val="0"/>
          <w:lang w:val="zh-CN"/>
        </w:rPr>
        <w:t>个工作日内进行验收，逾期不验收的，乙方可视为验收合格。验收合格后，由甲乙双方签署产品验收单并加盖采购人公章，甲乙双方各执一份。</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lang w:val="zh-CN"/>
        </w:rPr>
        <w:t>甲方应提供该项目验收报告交同级财政监管部门，由财政部门按规定程序抽验后办理资金拨付。</w:t>
      </w:r>
    </w:p>
    <w:p w:rsidR="008F4005" w:rsidRDefault="00C052B1">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rPr>
        <w:t>6.</w:t>
      </w:r>
      <w:r>
        <w:rPr>
          <w:rFonts w:ascii="宋体" w:hAnsi="宋体" w:cs="宋体" w:hint="eastAsia"/>
          <w:color w:val="000000" w:themeColor="text1"/>
          <w:kern w:val="0"/>
          <w:lang w:val="zh-CN"/>
        </w:rPr>
        <w:t>甲方在验收过程中发现乙方有违约问题，可按磋商、投标文件的规定要求乙方及时予以解决</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lang w:val="zh-CN"/>
        </w:rPr>
        <w:t>乙方向甲方提供产品相关完税销售发票。</w:t>
      </w:r>
    </w:p>
    <w:p w:rsidR="008F4005" w:rsidRDefault="00C052B1">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四、付款方式</w:t>
      </w:r>
    </w:p>
    <w:p w:rsidR="000768FD" w:rsidRPr="0069247E" w:rsidRDefault="000768FD">
      <w:pPr>
        <w:autoSpaceDE w:val="0"/>
        <w:autoSpaceDN w:val="0"/>
        <w:spacing w:line="540" w:lineRule="exact"/>
        <w:ind w:firstLine="480"/>
        <w:rPr>
          <w:rFonts w:ascii="宋体" w:hAnsi="宋体" w:cs="宋体"/>
          <w:kern w:val="0"/>
          <w:lang w:val="zh-CN"/>
        </w:rPr>
      </w:pPr>
      <w:r w:rsidRPr="0069247E">
        <w:rPr>
          <w:rFonts w:ascii="宋体" w:hAnsi="宋体" w:cs="宋体" w:hint="eastAsia"/>
          <w:kern w:val="0"/>
          <w:lang w:val="zh-CN"/>
        </w:rPr>
        <w:t>产品由甲方验收合格后，甲方在规定期限内按合同金额向乙方一次性支付合同总价款的</w:t>
      </w:r>
      <w:r w:rsidRPr="0069247E">
        <w:rPr>
          <w:rFonts w:ascii="宋体" w:hAnsi="宋体" w:cs="宋体"/>
          <w:kern w:val="0"/>
          <w:lang w:val="zh-CN"/>
        </w:rPr>
        <w:t>100%</w:t>
      </w:r>
      <w:r w:rsidR="002F271F" w:rsidRPr="0069247E">
        <w:rPr>
          <w:rFonts w:ascii="宋体" w:hAnsi="宋体" w:cs="宋体"/>
          <w:kern w:val="0"/>
          <w:lang w:val="zh-CN"/>
        </w:rPr>
        <w:t>。</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lang w:val="zh-CN"/>
        </w:rPr>
        <w:t>五、合同的变更、终止与转让</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除《中华人民共和国政府采购法》第</w:t>
      </w:r>
      <w:r>
        <w:rPr>
          <w:rFonts w:ascii="宋体" w:hAnsi="宋体" w:cs="宋体" w:hint="eastAsia"/>
          <w:color w:val="000000" w:themeColor="text1"/>
          <w:kern w:val="0"/>
        </w:rPr>
        <w:t>50</w:t>
      </w:r>
      <w:r>
        <w:rPr>
          <w:rFonts w:ascii="宋体" w:hAnsi="宋体" w:cs="宋体" w:hint="eastAsia"/>
          <w:color w:val="000000" w:themeColor="text1"/>
          <w:kern w:val="0"/>
          <w:lang w:val="zh-CN"/>
        </w:rPr>
        <w:t>条规定的情形外，本合同一经签订，甲乙双方不得擅自变更、中止或终止。</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lastRenderedPageBreak/>
        <w:t>2.</w:t>
      </w:r>
      <w:r>
        <w:rPr>
          <w:rFonts w:ascii="宋体" w:hAnsi="宋体" w:cs="宋体" w:hint="eastAsia"/>
          <w:color w:val="000000" w:themeColor="text1"/>
          <w:kern w:val="0"/>
          <w:lang w:val="zh-CN"/>
        </w:rPr>
        <w:t>乙方不得擅自转让其应履行的合同义务。</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lang w:val="zh-CN"/>
        </w:rPr>
        <w:t>六、违约责任</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乙方提供的货物如侵犯了第三方权益而引发纠纷或诉讼的，均由乙方负责交涉并承担全部责任。</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lang w:val="zh-CN"/>
        </w:rPr>
        <w:t>因包装、运输引起的货物损坏，按质量不合格处罚。</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lang w:val="zh-CN"/>
        </w:rPr>
        <w:t>甲方无故延期接受货物和乙方逾期交货的，每天应向对方偿付未交货物的货款</w:t>
      </w:r>
      <w:r>
        <w:rPr>
          <w:rFonts w:ascii="宋体" w:hAnsi="宋体" w:cs="宋体" w:hint="eastAsia"/>
          <w:color w:val="000000" w:themeColor="text1"/>
          <w:kern w:val="0"/>
        </w:rPr>
        <w:t>3</w:t>
      </w:r>
      <w:r>
        <w:rPr>
          <w:rFonts w:ascii="宋体" w:hAnsi="宋体" w:cs="宋体" w:hint="eastAsia"/>
          <w:color w:val="000000" w:themeColor="text1"/>
          <w:kern w:val="0"/>
          <w:lang w:val="zh-CN"/>
        </w:rPr>
        <w:t>‰的违约金，但违约金累计不得超过违约货款的</w:t>
      </w:r>
      <w:r>
        <w:rPr>
          <w:rFonts w:ascii="宋体" w:hAnsi="宋体" w:cs="宋体" w:hint="eastAsia"/>
          <w:color w:val="000000" w:themeColor="text1"/>
          <w:kern w:val="0"/>
        </w:rPr>
        <w:t>5%</w:t>
      </w:r>
      <w:r>
        <w:rPr>
          <w:rFonts w:ascii="宋体" w:hAnsi="宋体" w:cs="宋体" w:hint="eastAsia"/>
          <w:color w:val="000000" w:themeColor="text1"/>
          <w:kern w:val="0"/>
          <w:lang w:val="zh-CN"/>
        </w:rPr>
        <w:t>，超过</w:t>
      </w:r>
      <w:r>
        <w:rPr>
          <w:rFonts w:ascii="宋体" w:hAnsi="宋体" w:cs="宋体" w:hint="eastAsia"/>
          <w:color w:val="000000" w:themeColor="text1"/>
          <w:kern w:val="0"/>
          <w:u w:val="single"/>
        </w:rPr>
        <w:t xml:space="preserve">  30  </w:t>
      </w:r>
      <w:r>
        <w:rPr>
          <w:rFonts w:ascii="宋体" w:hAnsi="宋体" w:cs="宋体" w:hint="eastAsia"/>
          <w:color w:val="000000" w:themeColor="text1"/>
          <w:kern w:val="0"/>
          <w:lang w:val="zh-CN"/>
        </w:rPr>
        <w:t>天对方有权解除合同，违约方承担因此给对方造成的经济损失。</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lang w:val="zh-CN"/>
        </w:rPr>
        <w:t>乙方未按本合同和投标文件中规定的服务承诺提供售后服务的，乙方应按本合同合计金额的</w:t>
      </w:r>
      <w:r>
        <w:rPr>
          <w:rFonts w:ascii="宋体" w:hAnsi="宋体" w:cs="宋体" w:hint="eastAsia"/>
          <w:color w:val="000000" w:themeColor="text1"/>
          <w:kern w:val="0"/>
        </w:rPr>
        <w:t>5%</w:t>
      </w:r>
      <w:r>
        <w:rPr>
          <w:rFonts w:ascii="宋体" w:hAnsi="宋体" w:cs="宋体" w:hint="eastAsia"/>
          <w:color w:val="000000" w:themeColor="text1"/>
          <w:kern w:val="0"/>
          <w:lang w:val="zh-CN"/>
        </w:rPr>
        <w:t>向甲方支付违约金。</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hint="eastAsia"/>
          <w:color w:val="000000" w:themeColor="text1"/>
          <w:kern w:val="0"/>
          <w:lang w:val="zh-CN"/>
        </w:rPr>
        <w:t>乙方提供的货物在质量保证期内，因设计、工艺或材料的缺陷和其它质量原因造成的问题，由乙方负责，费用从履约保证金中扣除，不足另补。</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lang w:val="zh-CN"/>
        </w:rPr>
        <w:t>其它违约行为按违约货款额</w:t>
      </w:r>
      <w:r>
        <w:rPr>
          <w:rFonts w:ascii="宋体" w:hAnsi="宋体" w:cs="宋体" w:hint="eastAsia"/>
          <w:color w:val="000000" w:themeColor="text1"/>
          <w:kern w:val="0"/>
        </w:rPr>
        <w:t>5%</w:t>
      </w:r>
      <w:r>
        <w:rPr>
          <w:rFonts w:ascii="宋体" w:hAnsi="宋体" w:cs="宋体" w:hint="eastAsia"/>
          <w:color w:val="000000" w:themeColor="text1"/>
          <w:kern w:val="0"/>
          <w:lang w:val="zh-CN"/>
        </w:rPr>
        <w:t>收取违约金并赔偿经济损失。</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lang w:val="zh-CN"/>
        </w:rPr>
        <w:t>七、不可抗力</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lang w:val="zh-CN"/>
        </w:rPr>
        <w:t>不可抗力使合同的某些内容有变更必要的，双方应通过协商在</w:t>
      </w:r>
      <w:r>
        <w:rPr>
          <w:rFonts w:ascii="宋体" w:hAnsi="宋体" w:cs="宋体" w:hint="eastAsia"/>
          <w:color w:val="000000" w:themeColor="text1"/>
          <w:kern w:val="0"/>
          <w:u w:val="single"/>
        </w:rPr>
        <w:t xml:space="preserve">  15  </w:t>
      </w:r>
      <w:r>
        <w:rPr>
          <w:rFonts w:ascii="宋体" w:hAnsi="宋体" w:cs="宋体" w:hint="eastAsia"/>
          <w:color w:val="000000" w:themeColor="text1"/>
          <w:kern w:val="0"/>
          <w:lang w:val="zh-CN"/>
        </w:rPr>
        <w:t>天内达成进一步履行合同的协议，因不可抗力致使合同不能履行的，合同终止。</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lang w:val="zh-CN"/>
        </w:rPr>
        <w:t>八、知识产权：详见合同通用条款。</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lang w:val="zh-CN"/>
        </w:rPr>
        <w:t>九、其他约定：</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lang w:val="zh-CN"/>
        </w:rPr>
        <w:t>十、合同争议解决</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因履行本合同引起的或与本合同有关的争议，甲乙双方应首先通过友好协</w:t>
      </w:r>
      <w:r>
        <w:rPr>
          <w:rFonts w:ascii="宋体" w:hAnsi="宋体" w:cs="宋体" w:hint="eastAsia"/>
          <w:color w:val="000000" w:themeColor="text1"/>
          <w:kern w:val="0"/>
          <w:lang w:val="zh-CN"/>
        </w:rPr>
        <w:lastRenderedPageBreak/>
        <w:t>商解决，如果协商不能解决，可向</w:t>
      </w:r>
      <w:r>
        <w:rPr>
          <w:rFonts w:ascii="宋体" w:hAnsi="宋体" w:cs="宋体" w:hint="eastAsia"/>
          <w:color w:val="000000" w:themeColor="text1"/>
          <w:kern w:val="0"/>
          <w:u w:val="single"/>
          <w:lang w:val="zh-CN"/>
        </w:rPr>
        <w:t>甲方</w:t>
      </w:r>
      <w:r>
        <w:rPr>
          <w:rFonts w:ascii="宋体" w:hAnsi="宋体" w:cs="宋体" w:hint="eastAsia"/>
          <w:color w:val="000000" w:themeColor="text1"/>
          <w:kern w:val="0"/>
          <w:lang w:val="zh-CN"/>
        </w:rPr>
        <w:t>所在地仲裁委员会申请仲裁或向甲方所在地人民法院提起诉讼。</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lang w:val="zh-CN"/>
        </w:rPr>
        <w:t>诉讼期间，本合同继续履行。</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lang w:val="zh-CN"/>
        </w:rPr>
        <w:t>十一、合同生效及其它</w:t>
      </w:r>
      <w:r>
        <w:rPr>
          <w:rFonts w:ascii="宋体" w:hAnsi="宋体" w:cs="宋体" w:hint="eastAsia"/>
          <w:color w:val="000000" w:themeColor="text1"/>
          <w:kern w:val="0"/>
        </w:rPr>
        <w:t>：</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经双方签字，并加盖公章即为生效。本合同一式份，甲方份，乙方份，采购代理机构</w:t>
      </w:r>
      <w:r>
        <w:rPr>
          <w:rFonts w:ascii="宋体" w:hAnsi="宋体" w:cs="宋体" w:hint="eastAsia"/>
          <w:color w:val="000000" w:themeColor="text1"/>
          <w:kern w:val="0"/>
          <w:u w:val="single"/>
          <w:lang w:val="zh-CN"/>
        </w:rPr>
        <w:t xml:space="preserve"> 2 </w:t>
      </w:r>
      <w:r>
        <w:rPr>
          <w:rFonts w:ascii="宋体" w:hAnsi="宋体" w:cs="宋体" w:hint="eastAsia"/>
          <w:color w:val="000000" w:themeColor="text1"/>
          <w:kern w:val="0"/>
          <w:lang w:val="zh-CN"/>
        </w:rPr>
        <w:t>份。</w:t>
      </w:r>
    </w:p>
    <w:p w:rsidR="008F4005" w:rsidRDefault="00C052B1">
      <w:pPr>
        <w:autoSpaceDE w:val="0"/>
        <w:autoSpaceDN w:val="0"/>
        <w:spacing w:line="540" w:lineRule="exact"/>
        <w:ind w:firstLine="48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本合同未尽事宜，按有关法律法规处理。</w:t>
      </w:r>
    </w:p>
    <w:p w:rsidR="008F4005" w:rsidRDefault="00C052B1">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rPr>
        <w:t>3.</w:t>
      </w:r>
      <w:r>
        <w:rPr>
          <w:rFonts w:ascii="宋体" w:hAnsi="宋体" w:cs="宋体" w:hint="eastAsia"/>
          <w:color w:val="000000" w:themeColor="text1"/>
          <w:kern w:val="0"/>
          <w:lang w:val="zh-CN"/>
        </w:rPr>
        <w:t>本合同的组成包含《合同通用条款》。</w:t>
      </w:r>
    </w:p>
    <w:p w:rsidR="008F4005" w:rsidRDefault="008F4005">
      <w:pPr>
        <w:autoSpaceDE w:val="0"/>
        <w:autoSpaceDN w:val="0"/>
        <w:spacing w:line="540" w:lineRule="exact"/>
        <w:ind w:firstLine="480"/>
        <w:rPr>
          <w:rFonts w:ascii="宋体" w:hAnsi="宋体" w:cs="宋体"/>
          <w:color w:val="000000" w:themeColor="text1"/>
          <w:kern w:val="0"/>
          <w:lang w:val="zh-CN"/>
        </w:rPr>
      </w:pPr>
    </w:p>
    <w:p w:rsidR="008F4005" w:rsidRDefault="00C052B1">
      <w:pPr>
        <w:autoSpaceDE w:val="0"/>
        <w:autoSpaceDN w:val="0"/>
        <w:spacing w:line="480" w:lineRule="auto"/>
        <w:ind w:firstLine="480"/>
        <w:rPr>
          <w:rFonts w:ascii="宋体" w:hAnsi="宋体" w:cs="宋体"/>
          <w:color w:val="000000" w:themeColor="text1"/>
          <w:kern w:val="0"/>
        </w:rPr>
      </w:pPr>
      <w:r>
        <w:rPr>
          <w:rFonts w:ascii="宋体" w:hAnsi="宋体" w:cs="宋体" w:hint="eastAsia"/>
          <w:color w:val="000000" w:themeColor="text1"/>
          <w:kern w:val="0"/>
          <w:lang w:val="zh-CN"/>
        </w:rPr>
        <w:t>甲方（盖章）：                          乙方（盖章）：</w:t>
      </w:r>
    </w:p>
    <w:p w:rsidR="008F4005" w:rsidRDefault="00C052B1">
      <w:pPr>
        <w:autoSpaceDE w:val="0"/>
        <w:autoSpaceDN w:val="0"/>
        <w:spacing w:line="480" w:lineRule="auto"/>
        <w:ind w:firstLine="480"/>
        <w:rPr>
          <w:rFonts w:ascii="宋体" w:hAnsi="宋体" w:cs="宋体"/>
          <w:color w:val="000000" w:themeColor="text1"/>
          <w:kern w:val="0"/>
        </w:rPr>
      </w:pPr>
      <w:r>
        <w:rPr>
          <w:rFonts w:ascii="宋体" w:hAnsi="宋体" w:cs="宋体" w:hint="eastAsia"/>
          <w:color w:val="000000" w:themeColor="text1"/>
          <w:kern w:val="0"/>
          <w:lang w:val="zh-CN"/>
        </w:rPr>
        <w:t>法定代表人或委托代理人</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法定代表人或委托代理人</w:t>
      </w:r>
      <w:r>
        <w:rPr>
          <w:rFonts w:ascii="宋体" w:hAnsi="宋体" w:cs="宋体" w:hint="eastAsia"/>
          <w:color w:val="000000" w:themeColor="text1"/>
          <w:kern w:val="0"/>
        </w:rPr>
        <w:t>：</w:t>
      </w:r>
    </w:p>
    <w:p w:rsidR="008F4005" w:rsidRDefault="00C052B1">
      <w:pPr>
        <w:autoSpaceDE w:val="0"/>
        <w:autoSpaceDN w:val="0"/>
        <w:spacing w:line="480" w:lineRule="auto"/>
        <w:ind w:firstLineChars="2050" w:firstLine="4920"/>
        <w:rPr>
          <w:rFonts w:ascii="宋体" w:hAnsi="宋体" w:cs="宋体"/>
          <w:color w:val="000000" w:themeColor="text1"/>
          <w:kern w:val="0"/>
        </w:rPr>
      </w:pPr>
      <w:r>
        <w:rPr>
          <w:rFonts w:ascii="宋体" w:hAnsi="宋体" w:cs="宋体" w:hint="eastAsia"/>
          <w:color w:val="000000" w:themeColor="text1"/>
          <w:kern w:val="0"/>
          <w:lang w:val="zh-CN"/>
        </w:rPr>
        <w:t>开户银行：</w:t>
      </w:r>
    </w:p>
    <w:p w:rsidR="008F4005" w:rsidRDefault="00C052B1">
      <w:pPr>
        <w:autoSpaceDE w:val="0"/>
        <w:autoSpaceDN w:val="0"/>
        <w:spacing w:line="480" w:lineRule="auto"/>
        <w:ind w:firstLineChars="2050" w:firstLine="4920"/>
        <w:rPr>
          <w:rFonts w:ascii="宋体" w:hAnsi="宋体" w:cs="宋体"/>
          <w:color w:val="000000" w:themeColor="text1"/>
          <w:kern w:val="0"/>
          <w:lang w:val="zh-CN"/>
        </w:rPr>
      </w:pPr>
      <w:r>
        <w:rPr>
          <w:rFonts w:ascii="宋体" w:hAnsi="宋体" w:cs="宋体" w:hint="eastAsia"/>
          <w:color w:val="000000" w:themeColor="text1"/>
          <w:kern w:val="0"/>
          <w:lang w:val="zh-CN"/>
        </w:rPr>
        <w:t>账号：</w:t>
      </w:r>
    </w:p>
    <w:p w:rsidR="008F4005" w:rsidRDefault="00C052B1">
      <w:pPr>
        <w:autoSpaceDE w:val="0"/>
        <w:autoSpaceDN w:val="0"/>
        <w:spacing w:line="48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地址：                               地址：</w:t>
      </w:r>
    </w:p>
    <w:p w:rsidR="008F4005" w:rsidRDefault="00C052B1">
      <w:pPr>
        <w:autoSpaceDE w:val="0"/>
        <w:autoSpaceDN w:val="0"/>
        <w:spacing w:line="480" w:lineRule="auto"/>
        <w:ind w:firstLine="480"/>
        <w:rPr>
          <w:rFonts w:ascii="宋体" w:hAnsi="宋体" w:cs="宋体"/>
          <w:color w:val="000000" w:themeColor="text1"/>
          <w:kern w:val="0"/>
        </w:rPr>
      </w:pPr>
      <w:r>
        <w:rPr>
          <w:rFonts w:ascii="宋体" w:hAnsi="宋体" w:cs="宋体" w:hint="eastAsia"/>
          <w:color w:val="000000" w:themeColor="text1"/>
          <w:kern w:val="0"/>
          <w:lang w:val="zh-CN"/>
        </w:rPr>
        <w:t>联系电话：                            联系电话：</w:t>
      </w:r>
    </w:p>
    <w:p w:rsidR="008F4005" w:rsidRDefault="008F4005">
      <w:pPr>
        <w:autoSpaceDE w:val="0"/>
        <w:autoSpaceDN w:val="0"/>
        <w:spacing w:line="380" w:lineRule="exact"/>
        <w:ind w:firstLineChars="550" w:firstLine="1320"/>
        <w:rPr>
          <w:rFonts w:ascii="宋体" w:hAnsi="宋体" w:cs="宋体"/>
          <w:color w:val="000000" w:themeColor="text1"/>
          <w:kern w:val="0"/>
          <w:lang w:val="zh-CN"/>
        </w:rPr>
      </w:pPr>
    </w:p>
    <w:p w:rsidR="008F4005" w:rsidRDefault="00C052B1">
      <w:pPr>
        <w:autoSpaceDE w:val="0"/>
        <w:autoSpaceDN w:val="0"/>
        <w:spacing w:line="380" w:lineRule="exact"/>
        <w:ind w:firstLineChars="650" w:firstLine="1560"/>
        <w:rPr>
          <w:rFonts w:ascii="宋体" w:hAnsi="宋体" w:cs="宋体"/>
          <w:color w:val="000000" w:themeColor="text1"/>
          <w:kern w:val="0"/>
        </w:rPr>
      </w:pPr>
      <w:r>
        <w:rPr>
          <w:rFonts w:ascii="宋体" w:hAnsi="宋体" w:cs="宋体" w:hint="eastAsia"/>
          <w:color w:val="000000" w:themeColor="text1"/>
          <w:kern w:val="0"/>
          <w:lang w:val="zh-CN"/>
        </w:rPr>
        <w:t>签约时间：     年   月   日</w:t>
      </w:r>
    </w:p>
    <w:p w:rsidR="008F4005" w:rsidRDefault="008F4005">
      <w:pPr>
        <w:autoSpaceDE w:val="0"/>
        <w:autoSpaceDN w:val="0"/>
        <w:spacing w:line="380" w:lineRule="exact"/>
        <w:ind w:firstLine="480"/>
        <w:rPr>
          <w:rFonts w:ascii="宋体" w:hAnsi="宋体" w:cs="宋体"/>
          <w:color w:val="000000" w:themeColor="text1"/>
          <w:kern w:val="0"/>
          <w:lang w:val="zh-CN"/>
        </w:rPr>
      </w:pPr>
    </w:p>
    <w:p w:rsidR="008F4005" w:rsidRDefault="008F4005">
      <w:pPr>
        <w:autoSpaceDE w:val="0"/>
        <w:autoSpaceDN w:val="0"/>
        <w:spacing w:line="380" w:lineRule="exact"/>
        <w:ind w:firstLine="480"/>
        <w:rPr>
          <w:rFonts w:ascii="宋体" w:hAnsi="宋体" w:cs="宋体"/>
          <w:color w:val="000000" w:themeColor="text1"/>
          <w:kern w:val="0"/>
          <w:lang w:val="zh-CN"/>
        </w:rPr>
      </w:pPr>
    </w:p>
    <w:p w:rsidR="008F4005" w:rsidRDefault="008F4005">
      <w:pPr>
        <w:autoSpaceDE w:val="0"/>
        <w:autoSpaceDN w:val="0"/>
        <w:spacing w:line="380" w:lineRule="exact"/>
        <w:ind w:firstLine="480"/>
        <w:rPr>
          <w:rFonts w:ascii="宋体" w:hAnsi="宋体" w:cs="宋体"/>
          <w:color w:val="000000" w:themeColor="text1"/>
          <w:kern w:val="0"/>
          <w:lang w:val="zh-CN"/>
        </w:rPr>
      </w:pPr>
    </w:p>
    <w:p w:rsidR="008F4005" w:rsidRDefault="00C052B1">
      <w:pPr>
        <w:autoSpaceDE w:val="0"/>
        <w:autoSpaceDN w:val="0"/>
        <w:spacing w:line="380" w:lineRule="exact"/>
        <w:ind w:firstLine="480"/>
        <w:rPr>
          <w:rFonts w:ascii="宋体" w:hAnsi="宋体" w:cs="宋体"/>
          <w:color w:val="000000" w:themeColor="text1"/>
          <w:kern w:val="0"/>
        </w:rPr>
      </w:pPr>
      <w:r>
        <w:rPr>
          <w:rFonts w:ascii="宋体" w:hAnsi="宋体" w:cs="宋体" w:hint="eastAsia"/>
          <w:color w:val="000000" w:themeColor="text1"/>
          <w:kern w:val="0"/>
          <w:lang w:val="zh-CN"/>
        </w:rPr>
        <w:t>采购代理机构：青海联祥招标代理有限公司</w:t>
      </w:r>
    </w:p>
    <w:p w:rsidR="008F4005" w:rsidRDefault="00C052B1">
      <w:pPr>
        <w:autoSpaceDE w:val="0"/>
        <w:autoSpaceDN w:val="0"/>
        <w:spacing w:line="380" w:lineRule="exact"/>
        <w:ind w:firstLine="480"/>
        <w:rPr>
          <w:rFonts w:ascii="宋体" w:hAnsi="宋体" w:cs="宋体"/>
          <w:color w:val="000000" w:themeColor="text1"/>
          <w:kern w:val="0"/>
        </w:rPr>
      </w:pPr>
      <w:r>
        <w:rPr>
          <w:rFonts w:ascii="宋体" w:hAnsi="宋体" w:cs="宋体" w:hint="eastAsia"/>
          <w:color w:val="000000" w:themeColor="text1"/>
          <w:kern w:val="0"/>
          <w:lang w:val="zh-CN"/>
        </w:rPr>
        <w:t>负责人或经办人：</w:t>
      </w:r>
    </w:p>
    <w:p w:rsidR="008F4005" w:rsidRDefault="00C052B1">
      <w:pPr>
        <w:spacing w:line="480" w:lineRule="auto"/>
        <w:ind w:firstLine="480"/>
        <w:rPr>
          <w:rFonts w:ascii="宋体" w:hAnsi="宋体" w:cs="宋体"/>
          <w:color w:val="000000" w:themeColor="text1"/>
          <w:kern w:val="0"/>
        </w:rPr>
      </w:pPr>
      <w:r>
        <w:rPr>
          <w:rFonts w:ascii="宋体" w:hAnsi="宋体" w:cs="宋体" w:hint="eastAsia"/>
          <w:color w:val="000000" w:themeColor="text1"/>
          <w:kern w:val="0"/>
          <w:lang w:val="zh-CN"/>
        </w:rPr>
        <w:t>时间：    年      月    日</w:t>
      </w: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C052B1">
      <w:pPr>
        <w:widowControl/>
        <w:spacing w:line="240" w:lineRule="auto"/>
        <w:ind w:firstLineChars="0" w:firstLine="0"/>
        <w:jc w:val="left"/>
        <w:rPr>
          <w:rFonts w:ascii="宋体" w:hAnsi="Courier New"/>
          <w:b/>
          <w:color w:val="000000" w:themeColor="text1"/>
          <w:kern w:val="0"/>
          <w:sz w:val="28"/>
          <w:szCs w:val="28"/>
          <w:lang w:val="zh-CN"/>
        </w:rPr>
      </w:pPr>
      <w:r>
        <w:rPr>
          <w:b/>
          <w:color w:val="000000" w:themeColor="text1"/>
          <w:kern w:val="0"/>
          <w:sz w:val="28"/>
          <w:szCs w:val="28"/>
          <w:lang w:val="zh-CN"/>
        </w:rPr>
        <w:br w:type="page"/>
      </w:r>
    </w:p>
    <w:p w:rsidR="008F4005" w:rsidRDefault="00C052B1">
      <w:pPr>
        <w:pStyle w:val="af2"/>
        <w:ind w:firstLineChars="1350" w:firstLine="3795"/>
        <w:rPr>
          <w:rFonts w:ascii="Calibri" w:cs="Calibri"/>
          <w:b/>
          <w:color w:val="000000" w:themeColor="text1"/>
          <w:kern w:val="0"/>
          <w:sz w:val="28"/>
          <w:szCs w:val="28"/>
        </w:rPr>
      </w:pPr>
      <w:r>
        <w:rPr>
          <w:rFonts w:hint="eastAsia"/>
          <w:b/>
          <w:color w:val="000000" w:themeColor="text1"/>
          <w:kern w:val="0"/>
          <w:sz w:val="28"/>
          <w:szCs w:val="28"/>
          <w:lang w:val="zh-CN"/>
        </w:rPr>
        <w:lastRenderedPageBreak/>
        <w:t>合同通用条款</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根据《中华人民共和国民法典》第三编合同、《中华人民共和国政府采购法》的规定，合同双方经协商达成一致，自愿订立本合同，遵循公平原则明确双方的权利、义务，确保双方诚实守信地履行合同。</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w:t>
      </w:r>
      <w:r>
        <w:rPr>
          <w:rFonts w:ascii="宋体" w:hAnsi="Calibri" w:cs="宋体" w:hint="eastAsia"/>
          <w:b/>
          <w:bCs/>
          <w:color w:val="000000" w:themeColor="text1"/>
          <w:kern w:val="0"/>
          <w:sz w:val="28"/>
          <w:szCs w:val="28"/>
          <w:lang w:val="zh-CN"/>
        </w:rPr>
        <w:t>定义</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本合同中的下列术语应解释为：</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 </w:t>
      </w:r>
      <w:r>
        <w:rPr>
          <w:rFonts w:ascii="宋体" w:hAnsi="Calibri" w:cs="宋体"/>
          <w:color w:val="000000" w:themeColor="text1"/>
          <w:kern w:val="0"/>
          <w:lang w:val="zh-CN"/>
        </w:rPr>
        <w:t>“</w:t>
      </w:r>
      <w:r>
        <w:rPr>
          <w:rFonts w:ascii="宋体" w:hAnsi="Calibri" w:cs="宋体" w:hint="eastAsia"/>
          <w:color w:val="000000" w:themeColor="text1"/>
          <w:kern w:val="0"/>
          <w:lang w:val="zh-CN"/>
        </w:rPr>
        <w:t>合同</w:t>
      </w:r>
      <w:r>
        <w:rPr>
          <w:rFonts w:ascii="宋体" w:hAnsi="Calibri" w:cs="宋体"/>
          <w:color w:val="000000" w:themeColor="text1"/>
          <w:kern w:val="0"/>
          <w:lang w:val="zh-CN"/>
        </w:rPr>
        <w:t>”</w:t>
      </w:r>
      <w:r>
        <w:rPr>
          <w:rFonts w:ascii="宋体" w:hAnsi="Calibri" w:cs="宋体" w:hint="eastAsia"/>
          <w:color w:val="000000" w:themeColor="text1"/>
          <w:kern w:val="0"/>
          <w:lang w:val="zh-CN"/>
        </w:rPr>
        <w:t>指甲乙双方签署的、载明的甲乙双方权利义务的协议，包括所有的附件、附录和上述文件所提到的构成合同的所有文件。</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1.2 </w:t>
      </w:r>
      <w:r>
        <w:rPr>
          <w:rFonts w:ascii="宋体" w:hAnsi="Calibri" w:cs="宋体"/>
          <w:color w:val="000000" w:themeColor="text1"/>
          <w:kern w:val="0"/>
          <w:lang w:val="zh-CN"/>
        </w:rPr>
        <w:t>“</w:t>
      </w:r>
      <w:r>
        <w:rPr>
          <w:rFonts w:ascii="宋体" w:hAnsi="Calibri" w:cs="宋体" w:hint="eastAsia"/>
          <w:color w:val="000000" w:themeColor="text1"/>
          <w:kern w:val="0"/>
          <w:lang w:val="zh-CN"/>
        </w:rPr>
        <w:t>合同金额</w:t>
      </w:r>
      <w:r>
        <w:rPr>
          <w:rFonts w:ascii="宋体" w:hAnsi="Calibri" w:cs="宋体"/>
          <w:color w:val="000000" w:themeColor="text1"/>
          <w:kern w:val="0"/>
          <w:lang w:val="zh-CN"/>
        </w:rPr>
        <w:t>”</w:t>
      </w:r>
      <w:r>
        <w:rPr>
          <w:rFonts w:ascii="宋体" w:hAnsi="Calibri" w:cs="宋体" w:hint="eastAsia"/>
          <w:color w:val="000000" w:themeColor="text1"/>
          <w:kern w:val="0"/>
          <w:lang w:val="zh-CN"/>
        </w:rPr>
        <w:t>指根据合同规定，乙方在正确地完全履行合同义务后甲方应付给乙方的价款。</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1.3 </w:t>
      </w:r>
      <w:r>
        <w:rPr>
          <w:rFonts w:ascii="宋体" w:hAnsi="Calibri" w:cs="宋体"/>
          <w:color w:val="000000" w:themeColor="text1"/>
          <w:kern w:val="0"/>
          <w:lang w:val="zh-CN"/>
        </w:rPr>
        <w:t>“</w:t>
      </w:r>
      <w:r>
        <w:rPr>
          <w:rFonts w:ascii="宋体" w:hAnsi="Calibri" w:cs="宋体" w:hint="eastAsia"/>
          <w:color w:val="000000" w:themeColor="text1"/>
          <w:kern w:val="0"/>
          <w:lang w:val="zh-CN"/>
        </w:rPr>
        <w:t>合同条款</w:t>
      </w:r>
      <w:r>
        <w:rPr>
          <w:rFonts w:ascii="宋体" w:hAnsi="Calibri" w:cs="宋体"/>
          <w:color w:val="000000" w:themeColor="text1"/>
          <w:kern w:val="0"/>
          <w:lang w:val="zh-CN"/>
        </w:rPr>
        <w:t>”</w:t>
      </w:r>
      <w:r>
        <w:rPr>
          <w:rFonts w:ascii="宋体" w:hAnsi="Calibri" w:cs="宋体" w:hint="eastAsia"/>
          <w:color w:val="000000" w:themeColor="text1"/>
          <w:kern w:val="0"/>
          <w:lang w:val="zh-CN"/>
        </w:rPr>
        <w:t>指本合同条款。</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1.4 </w:t>
      </w:r>
      <w:r>
        <w:rPr>
          <w:rFonts w:ascii="宋体" w:hAnsi="Calibri" w:cs="宋体"/>
          <w:color w:val="000000" w:themeColor="text1"/>
          <w:kern w:val="0"/>
          <w:lang w:val="zh-CN"/>
        </w:rPr>
        <w:t>“</w:t>
      </w:r>
      <w:r>
        <w:rPr>
          <w:rFonts w:ascii="宋体" w:hAnsi="Calibri" w:cs="宋体" w:hint="eastAsia"/>
          <w:color w:val="000000" w:themeColor="text1"/>
          <w:kern w:val="0"/>
          <w:lang w:val="zh-CN"/>
        </w:rPr>
        <w:t>货物</w:t>
      </w:r>
      <w:r>
        <w:rPr>
          <w:rFonts w:ascii="宋体" w:hAnsi="Calibri" w:cs="宋体"/>
          <w:color w:val="000000" w:themeColor="text1"/>
          <w:kern w:val="0"/>
          <w:lang w:val="zh-CN"/>
        </w:rPr>
        <w:t>”</w:t>
      </w:r>
      <w:r>
        <w:rPr>
          <w:rFonts w:ascii="宋体" w:hAnsi="Calibri" w:cs="宋体" w:hint="eastAsia"/>
          <w:color w:val="000000" w:themeColor="text1"/>
          <w:kern w:val="0"/>
          <w:lang w:val="zh-CN"/>
        </w:rPr>
        <w:t>指乙方根据合同约定须向甲方提供的一切产品、设备、机械、仪表、备件等，包括辅助工具、使用手册等相关资料。</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1.5 </w:t>
      </w:r>
      <w:r>
        <w:rPr>
          <w:rFonts w:ascii="宋体" w:hAnsi="Calibri" w:cs="宋体"/>
          <w:color w:val="000000" w:themeColor="text1"/>
          <w:kern w:val="0"/>
          <w:lang w:val="zh-CN"/>
        </w:rPr>
        <w:t>“</w:t>
      </w:r>
      <w:r>
        <w:rPr>
          <w:rFonts w:ascii="宋体" w:hAnsi="Calibri" w:cs="宋体" w:hint="eastAsia"/>
          <w:color w:val="000000" w:themeColor="text1"/>
          <w:kern w:val="0"/>
          <w:lang w:val="zh-CN"/>
        </w:rPr>
        <w:t>服务</w:t>
      </w:r>
      <w:r>
        <w:rPr>
          <w:rFonts w:ascii="宋体" w:hAnsi="Calibri" w:cs="宋体"/>
          <w:color w:val="000000" w:themeColor="text1"/>
          <w:kern w:val="0"/>
          <w:lang w:val="zh-CN"/>
        </w:rPr>
        <w:t>”</w:t>
      </w:r>
      <w:r>
        <w:rPr>
          <w:rFonts w:ascii="宋体" w:hAnsi="Calibri" w:cs="宋体" w:hint="eastAsia"/>
          <w:color w:val="000000" w:themeColor="text1"/>
          <w:kern w:val="0"/>
          <w:lang w:val="zh-CN"/>
        </w:rPr>
        <w:t>指根据本合同规定乙方承担与供货有关的辅助服务，如运输、保险及安装、调试、提供技术援助、培训和合同中规定乙方应承担的其它义务。</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1.6 </w:t>
      </w:r>
      <w:r>
        <w:rPr>
          <w:rFonts w:ascii="宋体" w:hAnsi="Calibri" w:cs="宋体"/>
          <w:color w:val="000000" w:themeColor="text1"/>
          <w:kern w:val="0"/>
          <w:lang w:val="zh-CN"/>
        </w:rPr>
        <w:t>“</w:t>
      </w:r>
      <w:r>
        <w:rPr>
          <w:rFonts w:ascii="宋体" w:hAnsi="Calibri" w:cs="宋体" w:hint="eastAsia"/>
          <w:color w:val="000000" w:themeColor="text1"/>
          <w:kern w:val="0"/>
          <w:lang w:val="zh-CN"/>
        </w:rPr>
        <w:t>甲方</w:t>
      </w:r>
      <w:r>
        <w:rPr>
          <w:rFonts w:ascii="宋体" w:hAnsi="Calibri" w:cs="宋体"/>
          <w:color w:val="000000" w:themeColor="text1"/>
          <w:kern w:val="0"/>
          <w:lang w:val="zh-CN"/>
        </w:rPr>
        <w:t>”</w:t>
      </w:r>
      <w:r>
        <w:rPr>
          <w:rFonts w:ascii="宋体" w:hAnsi="Calibri" w:cs="宋体" w:hint="eastAsia"/>
          <w:color w:val="000000" w:themeColor="text1"/>
          <w:kern w:val="0"/>
          <w:lang w:val="zh-CN"/>
        </w:rPr>
        <w:t>指购买货物和服务的单位。</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1.7 </w:t>
      </w:r>
      <w:r>
        <w:rPr>
          <w:rFonts w:ascii="宋体" w:hAnsi="Calibri" w:cs="宋体"/>
          <w:color w:val="000000" w:themeColor="text1"/>
          <w:kern w:val="0"/>
          <w:lang w:val="zh-CN"/>
        </w:rPr>
        <w:t>“</w:t>
      </w:r>
      <w:r>
        <w:rPr>
          <w:rFonts w:ascii="宋体" w:hAnsi="Calibri" w:cs="宋体" w:hint="eastAsia"/>
          <w:color w:val="000000" w:themeColor="text1"/>
          <w:kern w:val="0"/>
          <w:lang w:val="zh-CN"/>
        </w:rPr>
        <w:t>乙方</w:t>
      </w:r>
      <w:r>
        <w:rPr>
          <w:rFonts w:ascii="宋体" w:hAnsi="Calibri" w:cs="宋体"/>
          <w:color w:val="000000" w:themeColor="text1"/>
          <w:kern w:val="0"/>
          <w:lang w:val="zh-CN"/>
        </w:rPr>
        <w:t>”</w:t>
      </w:r>
      <w:r>
        <w:rPr>
          <w:rFonts w:ascii="宋体" w:hAnsi="Calibri" w:cs="宋体" w:hint="eastAsia"/>
          <w:color w:val="000000" w:themeColor="text1"/>
          <w:kern w:val="0"/>
          <w:lang w:val="zh-CN"/>
        </w:rPr>
        <w:t>指提供本合同条款下货物和服务的公司或其他实体。</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1.8 </w:t>
      </w:r>
      <w:r>
        <w:rPr>
          <w:rFonts w:ascii="宋体" w:hAnsi="Calibri" w:cs="宋体"/>
          <w:color w:val="000000" w:themeColor="text1"/>
          <w:kern w:val="0"/>
          <w:lang w:val="zh-CN"/>
        </w:rPr>
        <w:t>“</w:t>
      </w:r>
      <w:r>
        <w:rPr>
          <w:rFonts w:ascii="宋体" w:hAnsi="Calibri" w:cs="宋体" w:hint="eastAsia"/>
          <w:color w:val="000000" w:themeColor="text1"/>
          <w:kern w:val="0"/>
          <w:lang w:val="zh-CN"/>
        </w:rPr>
        <w:t>现场</w:t>
      </w:r>
      <w:r>
        <w:rPr>
          <w:rFonts w:ascii="宋体" w:hAnsi="Calibri" w:cs="宋体"/>
          <w:color w:val="000000" w:themeColor="text1"/>
          <w:kern w:val="0"/>
          <w:lang w:val="zh-CN"/>
        </w:rPr>
        <w:t>”</w:t>
      </w:r>
      <w:r>
        <w:rPr>
          <w:rFonts w:ascii="宋体" w:hAnsi="Calibri" w:cs="宋体" w:hint="eastAsia"/>
          <w:color w:val="000000" w:themeColor="text1"/>
          <w:kern w:val="0"/>
          <w:lang w:val="zh-CN"/>
        </w:rPr>
        <w:t>指合同规定货物将要运至和安装的地点。</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1.9 </w:t>
      </w:r>
      <w:r>
        <w:rPr>
          <w:rFonts w:ascii="宋体" w:hAnsi="Calibri" w:cs="宋体"/>
          <w:color w:val="000000" w:themeColor="text1"/>
          <w:kern w:val="0"/>
          <w:lang w:val="zh-CN"/>
        </w:rPr>
        <w:t>“</w:t>
      </w:r>
      <w:r>
        <w:rPr>
          <w:rFonts w:ascii="宋体" w:hAnsi="Calibri" w:cs="宋体" w:hint="eastAsia"/>
          <w:color w:val="000000" w:themeColor="text1"/>
          <w:kern w:val="0"/>
          <w:lang w:val="zh-CN"/>
        </w:rPr>
        <w:t>验收</w:t>
      </w:r>
      <w:r>
        <w:rPr>
          <w:rFonts w:ascii="宋体" w:hAnsi="Calibri" w:cs="宋体"/>
          <w:color w:val="000000" w:themeColor="text1"/>
          <w:kern w:val="0"/>
          <w:lang w:val="zh-CN"/>
        </w:rPr>
        <w:t>”</w:t>
      </w:r>
      <w:r>
        <w:rPr>
          <w:rFonts w:ascii="宋体" w:hAnsi="Calibri" w:cs="宋体" w:hint="eastAsia"/>
          <w:color w:val="000000" w:themeColor="text1"/>
          <w:kern w:val="0"/>
          <w:lang w:val="zh-CN"/>
        </w:rPr>
        <w:t>指合同双方依据强制性的国家技术质量规范和合同约定，确认合同条款下的货物符合合同规定的活动。</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1.10</w:t>
      </w:r>
      <w:r>
        <w:rPr>
          <w:rFonts w:ascii="宋体" w:hAnsi="Calibri"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1.11 </w:t>
      </w:r>
      <w:r>
        <w:rPr>
          <w:rFonts w:ascii="宋体" w:hAnsi="Calibri" w:cs="宋体" w:hint="eastAsia"/>
          <w:color w:val="000000" w:themeColor="text1"/>
          <w:kern w:val="0"/>
          <w:lang w:val="zh-CN"/>
        </w:rPr>
        <w:t>原产地：指产品的生产地，或提供服务的来源地。</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1.12 </w:t>
      </w:r>
      <w:r>
        <w:rPr>
          <w:rFonts w:ascii="宋体" w:hAnsi="Calibri" w:cs="宋体"/>
          <w:color w:val="000000" w:themeColor="text1"/>
          <w:kern w:val="0"/>
          <w:lang w:val="zh-CN"/>
        </w:rPr>
        <w:t>“</w:t>
      </w:r>
      <w:r>
        <w:rPr>
          <w:rFonts w:ascii="宋体" w:hAnsi="Calibri" w:cs="宋体" w:hint="eastAsia"/>
          <w:color w:val="000000" w:themeColor="text1"/>
          <w:kern w:val="0"/>
          <w:lang w:val="zh-CN"/>
        </w:rPr>
        <w:t>工作日</w:t>
      </w:r>
      <w:r>
        <w:rPr>
          <w:rFonts w:ascii="宋体" w:hAnsi="Calibri" w:cs="宋体"/>
          <w:color w:val="000000" w:themeColor="text1"/>
          <w:kern w:val="0"/>
          <w:lang w:val="zh-CN"/>
        </w:rPr>
        <w:t>”</w:t>
      </w:r>
      <w:r>
        <w:rPr>
          <w:rFonts w:ascii="宋体" w:hAnsi="Calibri" w:cs="宋体" w:hint="eastAsia"/>
          <w:color w:val="000000" w:themeColor="text1"/>
          <w:kern w:val="0"/>
          <w:lang w:val="zh-CN"/>
        </w:rPr>
        <w:t>指国家法定工作日，</w:t>
      </w:r>
      <w:r>
        <w:rPr>
          <w:rFonts w:ascii="宋体" w:hAnsi="Calibri" w:cs="宋体"/>
          <w:color w:val="000000" w:themeColor="text1"/>
          <w:kern w:val="0"/>
          <w:lang w:val="zh-CN"/>
        </w:rPr>
        <w:t>“</w:t>
      </w:r>
      <w:r>
        <w:rPr>
          <w:rFonts w:ascii="宋体" w:hAnsi="Calibri" w:cs="宋体" w:hint="eastAsia"/>
          <w:color w:val="000000" w:themeColor="text1"/>
          <w:kern w:val="0"/>
          <w:lang w:val="zh-CN"/>
        </w:rPr>
        <w:t>天</w:t>
      </w:r>
      <w:r>
        <w:rPr>
          <w:rFonts w:ascii="宋体" w:hAnsi="Calibri" w:cs="宋体"/>
          <w:color w:val="000000" w:themeColor="text1"/>
          <w:kern w:val="0"/>
          <w:lang w:val="zh-CN"/>
        </w:rPr>
        <w:t>”</w:t>
      </w:r>
      <w:r>
        <w:rPr>
          <w:rFonts w:ascii="宋体" w:hAnsi="Calibri" w:cs="宋体" w:hint="eastAsia"/>
          <w:color w:val="000000" w:themeColor="text1"/>
          <w:kern w:val="0"/>
          <w:lang w:val="zh-CN"/>
        </w:rPr>
        <w:t>指日历天数。</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2.</w:t>
      </w:r>
      <w:r>
        <w:rPr>
          <w:rFonts w:ascii="宋体" w:hAnsi="Calibri" w:cs="宋体" w:hint="eastAsia"/>
          <w:b/>
          <w:bCs/>
          <w:color w:val="000000" w:themeColor="text1"/>
          <w:kern w:val="0"/>
          <w:sz w:val="28"/>
          <w:szCs w:val="28"/>
          <w:lang w:val="zh-CN"/>
        </w:rPr>
        <w:t>技术规格要求</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2.1 </w:t>
      </w:r>
      <w:r>
        <w:rPr>
          <w:rFonts w:ascii="宋体" w:hAnsi="Calibri"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本合同条款下提交货物的技术规格要求应等于或优于招投标文件技术规格要求。若技术规格要求中无相应规定，则应符合相应的国家有关部门最新颁布的相应正式标准。</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2.2 </w:t>
      </w:r>
      <w:r>
        <w:rPr>
          <w:rFonts w:ascii="宋体" w:hAnsi="Calibri" w:cs="宋体" w:hint="eastAsia"/>
          <w:color w:val="000000" w:themeColor="text1"/>
          <w:kern w:val="0"/>
          <w:lang w:val="zh-CN"/>
        </w:rPr>
        <w:t>乙方应向甲方提供货物及服务有关的标准的中文文本。</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2.3 </w:t>
      </w:r>
      <w:r>
        <w:rPr>
          <w:rFonts w:ascii="宋体" w:hAnsi="Calibri" w:cs="宋体" w:hint="eastAsia"/>
          <w:color w:val="000000" w:themeColor="text1"/>
          <w:kern w:val="0"/>
          <w:lang w:val="zh-CN"/>
        </w:rPr>
        <w:t>除非技术规范中另有规定，计量单位均采用中华人民共和国法定计量单位。</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3.</w:t>
      </w:r>
      <w:r>
        <w:rPr>
          <w:rFonts w:ascii="宋体" w:hAnsi="Calibri" w:cs="宋体" w:hint="eastAsia"/>
          <w:b/>
          <w:bCs/>
          <w:color w:val="000000" w:themeColor="text1"/>
          <w:kern w:val="0"/>
          <w:sz w:val="28"/>
          <w:szCs w:val="28"/>
          <w:lang w:val="zh-CN"/>
        </w:rPr>
        <w:t>合同范围</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3.1 </w:t>
      </w:r>
      <w:r>
        <w:rPr>
          <w:rFonts w:ascii="宋体" w:hAnsi="Calibri" w:cs="宋体" w:hint="eastAsia"/>
          <w:color w:val="000000" w:themeColor="text1"/>
          <w:kern w:val="0"/>
          <w:lang w:val="zh-CN"/>
        </w:rPr>
        <w:t>甲方同意从乙方处购买且乙方同意向甲方提供的货物及其附属货物，消</w:t>
      </w:r>
      <w:r>
        <w:rPr>
          <w:rFonts w:ascii="宋体" w:hAnsi="Calibri" w:cs="宋体" w:hint="eastAsia"/>
          <w:color w:val="000000" w:themeColor="text1"/>
          <w:kern w:val="0"/>
          <w:lang w:val="zh-CN"/>
        </w:rPr>
        <w:lastRenderedPageBreak/>
        <w:t>耗性材料、专用工具等，包括各项技术服务、技术培训及满足合同货物组装、检验、培训、技术服务、安装调试指导、性能测试、正常运行及维修所必需的技术文件。</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3.2 </w:t>
      </w:r>
      <w:r>
        <w:rPr>
          <w:rFonts w:ascii="宋体" w:hAnsi="Calibri" w:cs="宋体" w:hint="eastAsia"/>
          <w:color w:val="000000" w:themeColor="text1"/>
          <w:kern w:val="0"/>
          <w:lang w:val="zh-CN"/>
        </w:rPr>
        <w:t>乙方应负责培训甲方的技术人员。</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3.3 </w:t>
      </w:r>
      <w:r>
        <w:rPr>
          <w:rFonts w:ascii="宋体" w:hAnsi="Calibri"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4.</w:t>
      </w:r>
      <w:r>
        <w:rPr>
          <w:rFonts w:ascii="宋体" w:hAnsi="Calibri" w:cs="宋体" w:hint="eastAsia"/>
          <w:b/>
          <w:bCs/>
          <w:color w:val="000000" w:themeColor="text1"/>
          <w:kern w:val="0"/>
          <w:sz w:val="28"/>
          <w:szCs w:val="28"/>
          <w:lang w:val="zh-CN"/>
        </w:rPr>
        <w:t>合同文件和资料</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4.1</w:t>
      </w:r>
      <w:r>
        <w:rPr>
          <w:rFonts w:ascii="宋体" w:hAnsi="Calibri" w:cs="宋体" w:hint="eastAsia"/>
          <w:color w:val="000000" w:themeColor="text1"/>
          <w:kern w:val="0"/>
          <w:lang w:val="zh-CN"/>
        </w:rPr>
        <w:t>乙方在提供仪器设备时应同时提供中文版相关的技术资料，如目录索引、图纸、操作手册、使用指南、维修指南、服务手册等。</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4.2</w:t>
      </w:r>
      <w:r>
        <w:rPr>
          <w:rFonts w:ascii="宋体" w:hAnsi="Calibri"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5.</w:t>
      </w:r>
      <w:r>
        <w:rPr>
          <w:rFonts w:ascii="宋体" w:hAnsi="Calibri" w:cs="宋体" w:hint="eastAsia"/>
          <w:b/>
          <w:bCs/>
          <w:color w:val="000000" w:themeColor="text1"/>
          <w:kern w:val="0"/>
          <w:sz w:val="28"/>
          <w:szCs w:val="28"/>
          <w:lang w:val="zh-CN"/>
        </w:rPr>
        <w:t>知识产权</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5.1</w:t>
      </w:r>
      <w:r>
        <w:rPr>
          <w:rFonts w:ascii="宋体" w:hAnsi="Calibri" w:cs="宋体" w:hint="eastAsia"/>
          <w:color w:val="000000" w:themeColor="text1"/>
          <w:kern w:val="0"/>
          <w:lang w:val="zh-CN"/>
        </w:rPr>
        <w:t>乙方应保证甲方在使用该货物或其任何一部分时不受第三方提出的侵犯专利权、著作权、商标权和工业设计权等的起诉。</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5.2</w:t>
      </w:r>
      <w:r>
        <w:rPr>
          <w:rFonts w:ascii="宋体" w:hAnsi="Calibri" w:cs="宋体" w:hint="eastAsia"/>
          <w:color w:val="000000" w:themeColor="text1"/>
          <w:kern w:val="0"/>
          <w:lang w:val="zh-CN"/>
        </w:rPr>
        <w:t>任何第三方提出侵权指控，乙方须与第三方交涉并承担由此产生的一切责任、费用和经济赔偿。</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5.3</w:t>
      </w:r>
      <w:r>
        <w:rPr>
          <w:rFonts w:ascii="宋体" w:hAnsi="Calibri"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5.4</w:t>
      </w:r>
      <w:r>
        <w:rPr>
          <w:rFonts w:ascii="宋体" w:hAnsi="Calibri" w:cs="宋体" w:hint="eastAsia"/>
          <w:color w:val="000000" w:themeColor="text1"/>
          <w:kern w:val="0"/>
          <w:lang w:val="zh-CN"/>
        </w:rPr>
        <w:t>在本合同生效时已经存在并为各方合法拥有或使用的所有技术、资料和信息的知识产权，仍应属于其各自的原权利人所有或享有，另有约定的除外。</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5.5</w:t>
      </w:r>
      <w:r>
        <w:rPr>
          <w:rFonts w:ascii="宋体" w:hAnsi="Calibri"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6.</w:t>
      </w:r>
      <w:r>
        <w:rPr>
          <w:rFonts w:ascii="宋体" w:hAnsi="Calibri" w:cs="宋体" w:hint="eastAsia"/>
          <w:b/>
          <w:bCs/>
          <w:color w:val="000000" w:themeColor="text1"/>
          <w:kern w:val="0"/>
          <w:sz w:val="28"/>
          <w:szCs w:val="28"/>
          <w:lang w:val="zh-CN"/>
        </w:rPr>
        <w:t>保密</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6.1</w:t>
      </w:r>
      <w:r>
        <w:rPr>
          <w:rFonts w:ascii="宋体" w:hAnsi="Calibri"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lastRenderedPageBreak/>
        <w:t>6.2</w:t>
      </w:r>
      <w:r>
        <w:rPr>
          <w:rFonts w:ascii="宋体" w:hAnsi="Calibri" w:cs="宋体" w:hint="eastAsia"/>
          <w:color w:val="000000" w:themeColor="text1"/>
          <w:kern w:val="0"/>
          <w:lang w:val="zh-CN"/>
        </w:rPr>
        <w:t>保密信息指任何一方因履行本合同所知悉的任何以口头、书面、图表或电子形式存在的对方信息，具体包括：</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6.2.1</w:t>
      </w:r>
      <w:r>
        <w:rPr>
          <w:rFonts w:ascii="宋体" w:hAnsi="Calibri" w:cs="宋体" w:hint="eastAsia"/>
          <w:color w:val="000000" w:themeColor="text1"/>
          <w:kern w:val="0"/>
          <w:lang w:val="zh-CN"/>
        </w:rPr>
        <w:t>任何涉及对方过去、现在或将来的商业计划、规章制度、操作规程、处理手段、财务信息；</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6.2.2</w:t>
      </w:r>
      <w:r>
        <w:rPr>
          <w:rFonts w:ascii="宋体" w:hAnsi="Calibri" w:cs="宋体" w:hint="eastAsia"/>
          <w:color w:val="000000" w:themeColor="text1"/>
          <w:kern w:val="0"/>
          <w:lang w:val="zh-CN"/>
        </w:rPr>
        <w:t>任何对方的技术措施、技术方案、软件应用及开发，硬件设备的品种、质量、数量、品牌等；</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6.2.3</w:t>
      </w:r>
      <w:r>
        <w:rPr>
          <w:rFonts w:ascii="宋体" w:hAnsi="Calibri" w:cs="宋体" w:hint="eastAsia"/>
          <w:color w:val="000000" w:themeColor="text1"/>
          <w:kern w:val="0"/>
          <w:lang w:val="zh-CN"/>
        </w:rPr>
        <w:t>任何对方的技术秘密或专有知识、文件、报告、数据、客户软件、流程图、数据库、发明、知识、贸易秘密。</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6.3</w:t>
      </w:r>
      <w:r>
        <w:rPr>
          <w:rFonts w:ascii="宋体" w:hAnsi="Calibri" w:cs="宋体" w:hint="eastAsia"/>
          <w:color w:val="000000" w:themeColor="text1"/>
          <w:kern w:val="0"/>
          <w:lang w:val="zh-CN"/>
        </w:rPr>
        <w:t>乙方应根据甲方的要求签署相应的保密协议，保密协议与本条款存在不一致的，以保密协议为准。</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 xml:space="preserve">7. </w:t>
      </w:r>
      <w:r>
        <w:rPr>
          <w:rFonts w:ascii="宋体" w:hAnsi="Calibri" w:cs="宋体" w:hint="eastAsia"/>
          <w:b/>
          <w:bCs/>
          <w:color w:val="000000" w:themeColor="text1"/>
          <w:kern w:val="0"/>
          <w:sz w:val="28"/>
          <w:szCs w:val="28"/>
          <w:lang w:val="zh-CN"/>
        </w:rPr>
        <w:t>质量保证</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7.1</w:t>
      </w:r>
      <w:r>
        <w:rPr>
          <w:rFonts w:ascii="宋体" w:hAnsi="Calibri" w:cs="宋体" w:hint="eastAsia"/>
          <w:color w:val="000000" w:themeColor="text1"/>
          <w:kern w:val="0"/>
          <w:lang w:val="zh-CN"/>
        </w:rPr>
        <w:t>货物质量保证</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7.1.1</w:t>
      </w:r>
      <w:r>
        <w:rPr>
          <w:rFonts w:ascii="宋体" w:hAnsi="Calibri" w:cs="宋体" w:hint="eastAsia"/>
          <w:color w:val="000000" w:themeColor="text1"/>
          <w:kern w:val="0"/>
          <w:lang w:val="zh-CN"/>
        </w:rPr>
        <w:t>乙方必须保证货物是全新、未使用过的，并完全符合强制性的国家技术质量规范和合同规定的质量、规格、性能和技术规范等的要求。</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7.1.2</w:t>
      </w:r>
      <w:r>
        <w:rPr>
          <w:rFonts w:ascii="宋体" w:hAnsi="Calibri" w:cs="宋体" w:hint="eastAsia"/>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7.1.3</w:t>
      </w:r>
      <w:r>
        <w:rPr>
          <w:rFonts w:ascii="宋体" w:hAnsi="Calibri" w:cs="宋体" w:hint="eastAsia"/>
          <w:color w:val="000000" w:themeColor="text1"/>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7.1.4</w:t>
      </w:r>
      <w:r>
        <w:rPr>
          <w:rFonts w:ascii="宋体" w:hAnsi="Calibri"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7.1.5 </w:t>
      </w:r>
      <w:r>
        <w:rPr>
          <w:rFonts w:ascii="宋体" w:hAnsi="Calibri" w:cs="宋体" w:hint="eastAsia"/>
          <w:color w:val="000000" w:themeColor="text1"/>
          <w:kern w:val="0"/>
          <w:lang w:val="zh-CN"/>
        </w:rPr>
        <w:t>合同条款下货物的质量保证期自货物通过最终验收起算，合同另行规定除外。</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7.2</w:t>
      </w:r>
      <w:r>
        <w:rPr>
          <w:rFonts w:ascii="宋体" w:hAnsi="Calibri" w:cs="宋体" w:hint="eastAsia"/>
          <w:color w:val="000000" w:themeColor="text1"/>
          <w:kern w:val="0"/>
          <w:lang w:val="zh-CN"/>
        </w:rPr>
        <w:t>辅助服务质量保证</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7.2.1</w:t>
      </w:r>
      <w:r>
        <w:rPr>
          <w:rFonts w:ascii="宋体" w:hAnsi="Calibri"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w:t>
      </w:r>
      <w:r>
        <w:rPr>
          <w:rFonts w:ascii="宋体" w:hAnsi="Calibri" w:cs="宋体" w:hint="eastAsia"/>
          <w:color w:val="000000" w:themeColor="text1"/>
          <w:kern w:val="0"/>
          <w:lang w:val="zh-CN"/>
        </w:rPr>
        <w:lastRenderedPageBreak/>
        <w:t>提供上述支持服务。</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7.2.2</w:t>
      </w:r>
      <w:r>
        <w:rPr>
          <w:rFonts w:ascii="宋体" w:hAnsi="Calibri"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8.</w:t>
      </w:r>
      <w:r>
        <w:rPr>
          <w:rFonts w:ascii="宋体" w:hAnsi="Calibri" w:cs="宋体" w:hint="eastAsia"/>
          <w:b/>
          <w:bCs/>
          <w:color w:val="000000" w:themeColor="text1"/>
          <w:kern w:val="0"/>
          <w:sz w:val="28"/>
          <w:szCs w:val="28"/>
          <w:lang w:val="zh-CN"/>
        </w:rPr>
        <w:t>包装要求</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8.1 </w:t>
      </w:r>
      <w:r>
        <w:rPr>
          <w:rFonts w:ascii="宋体" w:hAnsi="Calibri" w:cs="宋体" w:hint="eastAsia"/>
          <w:color w:val="000000" w:themeColor="text1"/>
          <w:kern w:val="0"/>
          <w:lang w:val="zh-CN"/>
        </w:rPr>
        <w:t>除合同另有约定外</w:t>
      </w:r>
      <w:r>
        <w:rPr>
          <w:rFonts w:ascii="Calibri" w:hAnsi="Calibri" w:cs="Calibri"/>
          <w:color w:val="000000" w:themeColor="text1"/>
          <w:kern w:val="0"/>
        </w:rPr>
        <w:t>,</w:t>
      </w:r>
      <w:r>
        <w:rPr>
          <w:rFonts w:ascii="宋体" w:hAnsi="Calibri" w:cs="宋体" w:hint="eastAsia"/>
          <w:color w:val="000000" w:themeColor="text1"/>
          <w:kern w:val="0"/>
          <w:lang w:val="zh-CN"/>
        </w:rPr>
        <w:t>乙方提供的全部货物</w:t>
      </w:r>
      <w:r>
        <w:rPr>
          <w:rFonts w:ascii="Calibri" w:hAnsi="Calibri" w:cs="Calibri"/>
          <w:color w:val="000000" w:themeColor="text1"/>
          <w:kern w:val="0"/>
        </w:rPr>
        <w:t>,</w:t>
      </w:r>
      <w:r>
        <w:rPr>
          <w:rFonts w:ascii="宋体" w:hAnsi="Calibri" w:cs="宋体" w:hint="eastAsia"/>
          <w:color w:val="000000" w:themeColor="text1"/>
          <w:kern w:val="0"/>
          <w:lang w:val="zh-CN"/>
        </w:rPr>
        <w:t>均应采用本行业通用的方式进行包装，且该包装应符合国家有关包装的法律、法规的规定。</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8.2 </w:t>
      </w:r>
      <w:r>
        <w:rPr>
          <w:rFonts w:ascii="宋体" w:hAnsi="Calibri"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乙方应提供货物运至合同规定的最终目的地所需要的包装，以防止货物在转运中损坏或变质。</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8.3 </w:t>
      </w:r>
      <w:r>
        <w:rPr>
          <w:rFonts w:ascii="宋体" w:hAnsi="Calibri" w:cs="宋体" w:hint="eastAsia"/>
          <w:color w:val="000000" w:themeColor="text1"/>
          <w:kern w:val="0"/>
          <w:lang w:val="zh-CN"/>
        </w:rPr>
        <w:t>乙方所提供的货物包装均为出厂时原包装。</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8.4 </w:t>
      </w:r>
      <w:r>
        <w:rPr>
          <w:rFonts w:ascii="宋体" w:hAnsi="Calibri" w:cs="宋体" w:hint="eastAsia"/>
          <w:color w:val="000000" w:themeColor="text1"/>
          <w:kern w:val="0"/>
          <w:lang w:val="zh-CN"/>
        </w:rPr>
        <w:t>乙方所提供货物必须附有质量合格证，装箱清单，主机、附件、各种零部件和消耗品，有清楚的与装箱单相对应的名称和编号。</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8.5 </w:t>
      </w:r>
      <w:r>
        <w:rPr>
          <w:rFonts w:ascii="宋体" w:hAnsi="Calibri" w:cs="宋体" w:hint="eastAsia"/>
          <w:color w:val="000000" w:themeColor="text1"/>
          <w:kern w:val="0"/>
          <w:lang w:val="zh-CN"/>
        </w:rPr>
        <w:t>货物运输中的运输费用和保险费用均由乙方承担。运输过程中的一切损失、损坏均由乙方负责。</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 xml:space="preserve">9. </w:t>
      </w:r>
      <w:r>
        <w:rPr>
          <w:rFonts w:ascii="宋体" w:hAnsi="Calibri" w:cs="宋体" w:hint="eastAsia"/>
          <w:b/>
          <w:bCs/>
          <w:color w:val="000000" w:themeColor="text1"/>
          <w:kern w:val="0"/>
          <w:sz w:val="28"/>
          <w:szCs w:val="28"/>
          <w:lang w:val="zh-CN"/>
        </w:rPr>
        <w:t>价格</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9.1 </w:t>
      </w:r>
      <w:r>
        <w:rPr>
          <w:rFonts w:ascii="宋体" w:hAnsi="Calibri"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9.2 </w:t>
      </w:r>
      <w:r>
        <w:rPr>
          <w:rFonts w:ascii="宋体" w:hAnsi="Calibri" w:cs="宋体" w:hint="eastAsia"/>
          <w:color w:val="000000" w:themeColor="text1"/>
          <w:kern w:val="0"/>
          <w:lang w:val="zh-CN"/>
        </w:rPr>
        <w:t>本合同价格为固定价格，包括了乙方履行合同全过程产生的所有成本和费用以及乙方应承担的一切税费。</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9.3</w:t>
      </w:r>
      <w:r>
        <w:rPr>
          <w:rFonts w:ascii="宋体" w:hAnsi="Calibri" w:cs="宋体" w:hint="eastAsia"/>
          <w:color w:val="000000" w:themeColor="text1"/>
          <w:kern w:val="0"/>
          <w:lang w:val="zh-CN"/>
        </w:rPr>
        <w:t>检验费用</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9.3.1 </w:t>
      </w:r>
      <w:r>
        <w:rPr>
          <w:rFonts w:ascii="宋体" w:hAnsi="Calibri"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9.3.2 </w:t>
      </w:r>
      <w:r>
        <w:rPr>
          <w:rFonts w:ascii="宋体" w:hAnsi="Calibri" w:cs="宋体" w:hint="eastAsia"/>
          <w:color w:val="000000" w:themeColor="text1"/>
          <w:kern w:val="0"/>
          <w:lang w:val="zh-CN"/>
        </w:rPr>
        <w:t>甲方按合同计划参加在乙方工厂所在地检验、测试和验收的费用全部由乙方负责并已包含在合同总价中。</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9.3.3</w:t>
      </w:r>
      <w:r>
        <w:rPr>
          <w:rFonts w:ascii="宋体" w:hAnsi="Calibri" w:cs="宋体" w:hint="eastAsia"/>
          <w:color w:val="000000" w:themeColor="text1"/>
          <w:kern w:val="0"/>
          <w:lang w:val="zh-CN"/>
        </w:rPr>
        <w:t>甲方检验人员已到卖方所在地，测试无法依照合同进行，而引起甲方人员延长逗留时间，所有由此产生的包括甲方人员在内的直接费用及成本由乙方承担。</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10.</w:t>
      </w:r>
      <w:r>
        <w:rPr>
          <w:rFonts w:ascii="宋体" w:hAnsi="Calibri" w:cs="宋体" w:hint="eastAsia"/>
          <w:b/>
          <w:bCs/>
          <w:color w:val="000000" w:themeColor="text1"/>
          <w:kern w:val="0"/>
          <w:sz w:val="28"/>
          <w:szCs w:val="28"/>
          <w:lang w:val="zh-CN"/>
        </w:rPr>
        <w:t>交货方式及交货日期</w:t>
      </w:r>
    </w:p>
    <w:p w:rsidR="008F4005" w:rsidRDefault="00C052B1">
      <w:pPr>
        <w:autoSpaceDE w:val="0"/>
        <w:autoSpaceDN w:val="0"/>
        <w:ind w:firstLine="480"/>
        <w:rPr>
          <w:rFonts w:ascii="宋体" w:hAnsi="Calibri" w:cs="宋体"/>
          <w:color w:val="000000" w:themeColor="text1"/>
          <w:kern w:val="0"/>
          <w:lang w:val="zh-CN"/>
        </w:rPr>
      </w:pPr>
      <w:r>
        <w:rPr>
          <w:rFonts w:ascii="宋体" w:hAnsi="Calibri" w:cs="宋体" w:hint="eastAsia"/>
          <w:color w:val="000000" w:themeColor="text1"/>
          <w:kern w:val="0"/>
          <w:lang w:val="zh-CN"/>
        </w:rPr>
        <w:t>交货方式：现场交货，乙方负责办理运输和保险，将货物运抵现场。</w:t>
      </w:r>
    </w:p>
    <w:p w:rsidR="008F4005" w:rsidRDefault="00C052B1">
      <w:pPr>
        <w:autoSpaceDE w:val="0"/>
        <w:autoSpaceDN w:val="0"/>
        <w:ind w:firstLine="480"/>
        <w:rPr>
          <w:rFonts w:ascii="宋体" w:hAnsi="Calibri" w:cs="宋体"/>
          <w:color w:val="000000" w:themeColor="text1"/>
          <w:kern w:val="0"/>
          <w:lang w:val="zh-CN"/>
        </w:rPr>
      </w:pPr>
      <w:r>
        <w:rPr>
          <w:rFonts w:ascii="宋体" w:hAnsi="Calibri" w:cs="宋体" w:hint="eastAsia"/>
          <w:color w:val="000000" w:themeColor="text1"/>
          <w:kern w:val="0"/>
          <w:lang w:val="zh-CN"/>
        </w:rPr>
        <w:lastRenderedPageBreak/>
        <w:t>交货期应根据产品的特点实事求是填写，进口产品90个工作日内，国产产品60个工作日内。特殊产品交货期需说明。</w:t>
      </w:r>
    </w:p>
    <w:p w:rsidR="008F4005" w:rsidRDefault="00C052B1">
      <w:pPr>
        <w:autoSpaceDE w:val="0"/>
        <w:autoSpaceDN w:val="0"/>
        <w:ind w:firstLine="480"/>
        <w:rPr>
          <w:rFonts w:ascii="宋体" w:hAnsi="Calibri" w:cs="宋体"/>
          <w:color w:val="000000" w:themeColor="text1"/>
          <w:kern w:val="0"/>
          <w:lang w:val="zh-CN"/>
        </w:rPr>
      </w:pPr>
      <w:r>
        <w:rPr>
          <w:rFonts w:ascii="宋体" w:hAnsi="Calibri" w:cs="宋体" w:hint="eastAsia"/>
          <w:color w:val="000000" w:themeColor="text1"/>
          <w:kern w:val="0"/>
          <w:lang w:val="zh-CN"/>
        </w:rPr>
        <w:t>交货日期：所有货物运抵现场并经双方开箱验收合格之日。</w:t>
      </w:r>
    </w:p>
    <w:p w:rsidR="008F4005" w:rsidRDefault="00C052B1">
      <w:pPr>
        <w:autoSpaceDE w:val="0"/>
        <w:autoSpaceDN w:val="0"/>
        <w:ind w:firstLine="480"/>
        <w:rPr>
          <w:rFonts w:ascii="宋体" w:hAnsi="Calibri" w:cs="宋体"/>
          <w:color w:val="000000" w:themeColor="text1"/>
          <w:kern w:val="0"/>
          <w:lang w:val="zh-CN"/>
        </w:rPr>
      </w:pPr>
      <w:r>
        <w:rPr>
          <w:rFonts w:ascii="宋体" w:hAnsi="Calibri" w:cs="宋体"/>
          <w:color w:val="000000" w:themeColor="text1"/>
          <w:kern w:val="0"/>
          <w:lang w:val="zh-CN"/>
        </w:rPr>
        <w:t>11.</w:t>
      </w:r>
      <w:r>
        <w:rPr>
          <w:rFonts w:ascii="宋体" w:hAnsi="Calibri" w:cs="宋体" w:hint="eastAsia"/>
          <w:color w:val="000000" w:themeColor="text1"/>
          <w:kern w:val="0"/>
          <w:lang w:val="zh-CN"/>
        </w:rPr>
        <w:t>检验和验收</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11.1</w:t>
      </w:r>
      <w:r>
        <w:rPr>
          <w:rFonts w:ascii="宋体" w:hAnsi="Calibri" w:cs="宋体" w:hint="eastAsia"/>
          <w:color w:val="000000" w:themeColor="text1"/>
          <w:kern w:val="0"/>
          <w:lang w:val="zh-CN"/>
        </w:rPr>
        <w:t>开箱验收</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11.1.1</w:t>
      </w:r>
      <w:r>
        <w:rPr>
          <w:rFonts w:ascii="宋体" w:hAnsi="Calibri" w:cs="宋体" w:hint="eastAsia"/>
          <w:color w:val="000000" w:themeColor="text1"/>
          <w:kern w:val="0"/>
          <w:lang w:val="zh-CN"/>
        </w:rPr>
        <w:t>货物运抵现场后，双方应及时开箱验收，并制作验收记录，以确认与本合同约定的数量、型号等是否一致。</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11.1.2 </w:t>
      </w:r>
      <w:r>
        <w:rPr>
          <w:rFonts w:ascii="宋体" w:hAnsi="Calibri" w:cs="宋体" w:hint="eastAsia"/>
          <w:color w:val="000000" w:themeColor="text1"/>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11.1.3 </w:t>
      </w:r>
      <w:r>
        <w:rPr>
          <w:rFonts w:ascii="宋体" w:hAnsi="Calibri"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11.2  </w:t>
      </w:r>
      <w:r>
        <w:rPr>
          <w:rFonts w:ascii="宋体" w:hAnsi="Calibri" w:cs="宋体" w:hint="eastAsia"/>
          <w:color w:val="000000" w:themeColor="text1"/>
          <w:kern w:val="0"/>
          <w:lang w:val="zh-CN"/>
        </w:rPr>
        <w:t>检验验收</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11.2.1 </w:t>
      </w:r>
      <w:r>
        <w:rPr>
          <w:rFonts w:ascii="宋体" w:hAnsi="Calibri" w:cs="宋体" w:hint="eastAsia"/>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11.2.2 </w:t>
      </w:r>
      <w:r>
        <w:rPr>
          <w:rFonts w:ascii="宋体" w:hAnsi="Calibri" w:cs="宋体" w:hint="eastAsia"/>
          <w:color w:val="000000" w:themeColor="text1"/>
          <w:kern w:val="0"/>
          <w:lang w:val="zh-CN"/>
        </w:rPr>
        <w:t>在具体实施合同规定的检验验收之前，乙方需提前提交相应的测试计划（包括测试程序、测试内容和检验标准、试验时间安排等）供甲方确认。</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11.2.3  </w:t>
      </w:r>
      <w:r>
        <w:rPr>
          <w:rFonts w:ascii="宋体" w:hAnsi="Calibri" w:cs="宋体" w:hint="eastAsia"/>
          <w:color w:val="000000" w:themeColor="text1"/>
          <w:kern w:val="0"/>
          <w:lang w:val="zh-CN"/>
        </w:rPr>
        <w:t>除需甲方确认的试验验收外，乙方还应对所有检验验收测试的结果、步骤、原始数据等作妥善记录。如甲方要求，乙方应提供这些记录给买方。</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11.2.4  </w:t>
      </w:r>
      <w:r>
        <w:rPr>
          <w:rFonts w:ascii="宋体" w:hAnsi="Calibri" w:cs="宋体" w:hint="eastAsia"/>
          <w:color w:val="000000" w:themeColor="text1"/>
          <w:kern w:val="0"/>
          <w:lang w:val="zh-CN"/>
        </w:rPr>
        <w:t>检验测试出现全部或部分未达到本合同所约定的技术指标，甲方有权选择下列任一处理方式：</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a.</w:t>
      </w:r>
      <w:r>
        <w:rPr>
          <w:rFonts w:ascii="宋体" w:hAnsi="Calibri" w:cs="宋体" w:hint="eastAsia"/>
          <w:color w:val="000000" w:themeColor="text1"/>
          <w:kern w:val="0"/>
          <w:lang w:val="zh-CN"/>
        </w:rPr>
        <w:t>重新测试直至合格为止；</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b.</w:t>
      </w:r>
      <w:r>
        <w:rPr>
          <w:rFonts w:ascii="宋体" w:hAnsi="Calibri" w:cs="宋体" w:hint="eastAsia"/>
          <w:color w:val="000000" w:themeColor="text1"/>
          <w:kern w:val="0"/>
          <w:lang w:val="zh-CN"/>
        </w:rPr>
        <w:t>要求乙方对货物进行免费更换，然后重新测试直至合格为止；</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无论选择何种方式，甲方因此而发生的因卖方原因引起的所有费用均由乙方负担。</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11.3  </w:t>
      </w:r>
      <w:r>
        <w:rPr>
          <w:rFonts w:ascii="宋体" w:hAnsi="Calibri" w:cs="宋体" w:hint="eastAsia"/>
          <w:color w:val="000000" w:themeColor="text1"/>
          <w:kern w:val="0"/>
          <w:lang w:val="zh-CN"/>
        </w:rPr>
        <w:t>使用过程检验</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11.3.1</w:t>
      </w:r>
      <w:r>
        <w:rPr>
          <w:rFonts w:ascii="宋体" w:hAnsi="Calibri"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11.3.2</w:t>
      </w:r>
      <w:r>
        <w:rPr>
          <w:rFonts w:ascii="宋体" w:hAnsi="Calibri" w:cs="宋体" w:hint="eastAsia"/>
          <w:color w:val="000000" w:themeColor="text1"/>
          <w:kern w:val="0"/>
          <w:lang w:val="zh-CN"/>
        </w:rPr>
        <w:t>如果合同双方对乙方提供的上述试验结果报告的解释有分歧，双方须于出现分歧后</w:t>
      </w:r>
      <w:r>
        <w:rPr>
          <w:rFonts w:ascii="Calibri" w:hAnsi="Calibri" w:cs="Calibri"/>
          <w:color w:val="000000" w:themeColor="text1"/>
          <w:kern w:val="0"/>
        </w:rPr>
        <w:t>10</w:t>
      </w:r>
      <w:r>
        <w:rPr>
          <w:rFonts w:ascii="宋体" w:hAnsi="Calibri" w:cs="宋体" w:hint="eastAsia"/>
          <w:color w:val="000000" w:themeColor="text1"/>
          <w:kern w:val="0"/>
          <w:lang w:val="zh-CN"/>
        </w:rPr>
        <w:t>天内给对方声明，以陈述己方的观点。声明须附有关证据。分歧</w:t>
      </w:r>
      <w:r>
        <w:rPr>
          <w:rFonts w:ascii="宋体" w:hAnsi="Calibri" w:cs="宋体" w:hint="eastAsia"/>
          <w:color w:val="000000" w:themeColor="text1"/>
          <w:kern w:val="0"/>
          <w:lang w:val="zh-CN"/>
        </w:rPr>
        <w:lastRenderedPageBreak/>
        <w:t>应通过协商解决。</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12.</w:t>
      </w:r>
      <w:r>
        <w:rPr>
          <w:rFonts w:ascii="宋体" w:hAnsi="Calibri" w:cs="宋体" w:hint="eastAsia"/>
          <w:b/>
          <w:bCs/>
          <w:color w:val="000000" w:themeColor="text1"/>
          <w:kern w:val="0"/>
          <w:sz w:val="28"/>
          <w:szCs w:val="28"/>
          <w:lang w:val="zh-CN"/>
        </w:rPr>
        <w:t>付款条件</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本合同条款下的付款方法和条件在</w:t>
      </w:r>
      <w:r>
        <w:rPr>
          <w:rFonts w:ascii="宋体" w:hAnsi="Calibri" w:cs="宋体"/>
          <w:color w:val="000000" w:themeColor="text1"/>
          <w:kern w:val="0"/>
          <w:lang w:val="zh-CN"/>
        </w:rPr>
        <w:t>“</w:t>
      </w:r>
      <w:r>
        <w:rPr>
          <w:rFonts w:ascii="宋体" w:hAnsi="Calibri" w:cs="宋体" w:hint="eastAsia"/>
          <w:color w:val="000000" w:themeColor="text1"/>
          <w:kern w:val="0"/>
          <w:lang w:val="zh-CN"/>
        </w:rPr>
        <w:t>青海省政府采购合同书</w:t>
      </w:r>
      <w:r>
        <w:rPr>
          <w:rFonts w:ascii="宋体" w:hAnsi="Calibri" w:cs="宋体"/>
          <w:color w:val="000000" w:themeColor="text1"/>
          <w:kern w:val="0"/>
          <w:lang w:val="zh-CN"/>
        </w:rPr>
        <w:t>”</w:t>
      </w:r>
      <w:r>
        <w:rPr>
          <w:rFonts w:ascii="宋体" w:hAnsi="Calibri" w:cs="宋体" w:hint="eastAsia"/>
          <w:color w:val="000000" w:themeColor="text1"/>
          <w:kern w:val="0"/>
          <w:lang w:val="zh-CN"/>
        </w:rPr>
        <w:t>中具体规定。</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13.</w:t>
      </w:r>
      <w:r>
        <w:rPr>
          <w:rFonts w:ascii="宋体" w:hAnsi="Calibri" w:cs="宋体" w:hint="eastAsia"/>
          <w:b/>
          <w:bCs/>
          <w:color w:val="000000" w:themeColor="text1"/>
          <w:kern w:val="0"/>
          <w:sz w:val="28"/>
          <w:szCs w:val="28"/>
          <w:lang w:val="zh-CN"/>
        </w:rPr>
        <w:t>履约保证金</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13.1</w:t>
      </w:r>
      <w:r>
        <w:rPr>
          <w:rFonts w:ascii="宋体" w:hAnsi="Calibri" w:cs="宋体" w:hint="eastAsia"/>
          <w:color w:val="000000" w:themeColor="text1"/>
          <w:kern w:val="0"/>
          <w:lang w:val="zh-CN"/>
        </w:rPr>
        <w:t>乙方应在合同签订前，按</w:t>
      </w:r>
      <w:r w:rsidR="001022F5">
        <w:rPr>
          <w:rFonts w:ascii="宋体" w:hAnsi="Calibri" w:cs="宋体" w:hint="eastAsia"/>
          <w:color w:val="000000" w:themeColor="text1"/>
          <w:kern w:val="0"/>
          <w:lang w:val="zh-CN"/>
        </w:rPr>
        <w:t>磋商</w:t>
      </w:r>
      <w:r>
        <w:rPr>
          <w:rFonts w:ascii="宋体" w:hAnsi="Calibri" w:cs="宋体" w:hint="eastAsia"/>
          <w:color w:val="000000" w:themeColor="text1"/>
          <w:kern w:val="0"/>
          <w:lang w:val="zh-CN"/>
        </w:rPr>
        <w:t>文件第三部分“八 授予合同”中第22.2项的约定提交履约保证金。</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13.2</w:t>
      </w:r>
      <w:r>
        <w:rPr>
          <w:rFonts w:ascii="宋体" w:hAnsi="Calibri" w:cs="宋体" w:hint="eastAsia"/>
          <w:color w:val="000000" w:themeColor="text1"/>
          <w:kern w:val="0"/>
          <w:lang w:val="zh-CN"/>
        </w:rPr>
        <w:t>履约保证金用于补偿甲方因乙方不能履行其合同义务而蒙受的损失。</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13.3</w:t>
      </w:r>
      <w:r>
        <w:rPr>
          <w:rFonts w:ascii="宋体" w:hAnsi="Calibri" w:cs="宋体" w:hint="eastAsia"/>
          <w:color w:val="000000" w:themeColor="text1"/>
          <w:kern w:val="0"/>
          <w:lang w:val="zh-CN"/>
        </w:rPr>
        <w:t>履约保证金应使用本合同货币，按下述方式之一提交（</w:t>
      </w:r>
      <w:r w:rsidR="001022F5">
        <w:rPr>
          <w:rFonts w:ascii="宋体" w:hAnsi="Calibri" w:cs="宋体" w:hint="eastAsia"/>
          <w:color w:val="000000" w:themeColor="text1"/>
          <w:kern w:val="0"/>
          <w:lang w:val="zh-CN"/>
        </w:rPr>
        <w:t>磋商</w:t>
      </w:r>
      <w:r>
        <w:rPr>
          <w:rFonts w:ascii="宋体" w:hAnsi="Calibri" w:cs="宋体" w:hint="eastAsia"/>
          <w:color w:val="000000" w:themeColor="text1"/>
          <w:kern w:val="0"/>
          <w:lang w:val="zh-CN"/>
        </w:rPr>
        <w:t>文件中另有约定的除外）：</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13.3.1</w:t>
      </w:r>
      <w:r>
        <w:rPr>
          <w:rFonts w:ascii="宋体" w:hAnsi="Calibri" w:cs="宋体" w:hint="eastAsia"/>
          <w:color w:val="000000" w:themeColor="text1"/>
          <w:kern w:val="0"/>
          <w:lang w:val="zh-CN"/>
        </w:rPr>
        <w:t>甲方可接受的在中华人民共和国注册和营业的银行出具的履约保函；</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13.3.2 </w:t>
      </w:r>
      <w:r>
        <w:rPr>
          <w:rFonts w:ascii="宋体" w:hAnsi="Calibri" w:cs="宋体" w:hint="eastAsia"/>
          <w:color w:val="000000" w:themeColor="text1"/>
          <w:kern w:val="0"/>
          <w:lang w:val="zh-CN"/>
        </w:rPr>
        <w:t>支票或汇票。</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13.4</w:t>
      </w:r>
      <w:r>
        <w:rPr>
          <w:rFonts w:ascii="宋体" w:hAnsi="Calibri" w:cs="宋体" w:hint="eastAsia"/>
          <w:color w:val="000000" w:themeColor="text1"/>
          <w:kern w:val="0"/>
          <w:lang w:val="zh-CN"/>
        </w:rPr>
        <w:t>乙方未能按合同规定履行其义务，甲方有权从履约保证金中取得补偿。货物验收合格后，甲方将履约保证金退还乙方或转为质量保证金。</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14.</w:t>
      </w:r>
      <w:r>
        <w:rPr>
          <w:rFonts w:ascii="宋体" w:hAnsi="Calibri" w:cs="宋体" w:hint="eastAsia"/>
          <w:b/>
          <w:bCs/>
          <w:color w:val="000000" w:themeColor="text1"/>
          <w:kern w:val="0"/>
          <w:sz w:val="28"/>
          <w:szCs w:val="28"/>
          <w:lang w:val="zh-CN"/>
        </w:rPr>
        <w:t>索赔</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14.1</w:t>
      </w:r>
      <w:r>
        <w:rPr>
          <w:rFonts w:ascii="宋体" w:hAnsi="Calibri"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14.2</w:t>
      </w:r>
      <w:r>
        <w:rPr>
          <w:rFonts w:ascii="宋体" w:hAnsi="Calibri" w:cs="宋体" w:hint="eastAsia"/>
          <w:color w:val="000000" w:themeColor="text1"/>
          <w:kern w:val="0"/>
          <w:lang w:val="zh-CN"/>
        </w:rPr>
        <w:t>在履约保证期和检验期内，乙方对甲方提出的索赔负有责任，乙方应按照甲方同意的下列一种或多种方式解决索赔事宜：</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14.2.1</w:t>
      </w:r>
      <w:r>
        <w:rPr>
          <w:rFonts w:ascii="宋体" w:hAnsi="Calibri"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14.2.2</w:t>
      </w:r>
      <w:r>
        <w:rPr>
          <w:rFonts w:ascii="宋体" w:hAnsi="Calibri"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14.2.3</w:t>
      </w:r>
      <w:r>
        <w:rPr>
          <w:rFonts w:ascii="宋体" w:hAnsi="Calibri" w:cs="宋体" w:hint="eastAsia"/>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14.3</w:t>
      </w:r>
      <w:r>
        <w:rPr>
          <w:rFonts w:ascii="宋体" w:hAnsi="Calibri" w:cs="宋体" w:hint="eastAsia"/>
          <w:color w:val="000000" w:themeColor="text1"/>
          <w:kern w:val="0"/>
          <w:lang w:val="zh-CN"/>
        </w:rPr>
        <w:t>乙方收到甲方发出的索赔通知之日起</w:t>
      </w:r>
      <w:r>
        <w:rPr>
          <w:rFonts w:ascii="Calibri" w:hAnsi="Calibri" w:cs="Calibri"/>
          <w:color w:val="000000" w:themeColor="text1"/>
          <w:kern w:val="0"/>
        </w:rPr>
        <w:t>5</w:t>
      </w:r>
      <w:r>
        <w:rPr>
          <w:rFonts w:ascii="宋体" w:hAnsi="Calibri" w:cs="宋体" w:hint="eastAsia"/>
          <w:color w:val="000000" w:themeColor="text1"/>
          <w:kern w:val="0"/>
          <w:lang w:val="zh-CN"/>
        </w:rPr>
        <w:t>个工作日内未作答复的，甲方可从合同款或履约保证金中扣回索赔金额，如金额不足以补偿索赔金额，乙方应补足差额部分。</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15.</w:t>
      </w:r>
      <w:r>
        <w:rPr>
          <w:rFonts w:ascii="宋体" w:hAnsi="Calibri" w:cs="宋体" w:hint="eastAsia"/>
          <w:b/>
          <w:bCs/>
          <w:color w:val="000000" w:themeColor="text1"/>
          <w:kern w:val="0"/>
          <w:sz w:val="28"/>
          <w:szCs w:val="28"/>
          <w:lang w:val="zh-CN"/>
        </w:rPr>
        <w:t>迟延交货</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lastRenderedPageBreak/>
        <w:t xml:space="preserve">15.1 </w:t>
      </w:r>
      <w:r>
        <w:rPr>
          <w:rFonts w:ascii="宋体" w:hAnsi="Calibri" w:cs="宋体" w:hint="eastAsia"/>
          <w:color w:val="000000" w:themeColor="text1"/>
          <w:kern w:val="0"/>
          <w:lang w:val="zh-CN"/>
        </w:rPr>
        <w:t>乙方应按照合同约定的时间交货和提供服务。</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 xml:space="preserve">15.2 </w:t>
      </w:r>
      <w:r>
        <w:rPr>
          <w:rFonts w:ascii="宋体" w:hAnsi="Calibri" w:cs="宋体" w:hint="eastAsia"/>
          <w:color w:val="000000" w:themeColor="text1"/>
          <w:kern w:val="0"/>
          <w:lang w:val="zh-CN"/>
        </w:rPr>
        <w:t>除不可抗力因素外，乙方迟延交货，甲方有权提出违约损失赔偿或解除合同。</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15.3</w:t>
      </w:r>
      <w:r>
        <w:rPr>
          <w:rFonts w:ascii="宋体" w:hAnsi="Calibri" w:cs="宋体" w:hint="eastAsia"/>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16.</w:t>
      </w:r>
      <w:r>
        <w:rPr>
          <w:rFonts w:ascii="宋体" w:hAnsi="Calibri" w:cs="宋体" w:hint="eastAsia"/>
          <w:b/>
          <w:bCs/>
          <w:color w:val="000000" w:themeColor="text1"/>
          <w:kern w:val="0"/>
          <w:sz w:val="28"/>
          <w:szCs w:val="28"/>
          <w:lang w:val="zh-CN"/>
        </w:rPr>
        <w:t>违约赔偿</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17.</w:t>
      </w:r>
      <w:r>
        <w:rPr>
          <w:rFonts w:ascii="宋体" w:hAnsi="Calibri" w:cs="宋体" w:hint="eastAsia"/>
          <w:b/>
          <w:bCs/>
          <w:color w:val="000000" w:themeColor="text1"/>
          <w:kern w:val="0"/>
          <w:sz w:val="28"/>
          <w:szCs w:val="28"/>
          <w:lang w:val="zh-CN"/>
        </w:rPr>
        <w:t>不可抗力</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17.1.</w:t>
      </w:r>
      <w:r>
        <w:rPr>
          <w:rFonts w:ascii="宋体" w:hAnsi="Calibri" w:cs="宋体" w:hint="eastAsia"/>
          <w:color w:val="000000" w:themeColor="text1"/>
          <w:kern w:val="0"/>
          <w:lang w:val="zh-CN"/>
        </w:rPr>
        <w:t>双方中任何一方遭遇法律规定的不可抗力，致使合同履行受阻时，履行合同的期限应予延长，延长的期限应相当于不可抗力所影响的时间。</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17.2</w:t>
      </w:r>
      <w:r>
        <w:rPr>
          <w:rFonts w:ascii="宋体" w:hAnsi="Calibri" w:cs="宋体" w:hint="eastAsia"/>
          <w:color w:val="000000" w:themeColor="text1"/>
          <w:kern w:val="0"/>
          <w:lang w:val="zh-CN"/>
        </w:rPr>
        <w:t>受事故影响的一方应在不可抗力的事故发生后以书面形式通知另一方。</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17.3</w:t>
      </w:r>
      <w:r>
        <w:rPr>
          <w:rFonts w:ascii="宋体" w:hAnsi="Calibri" w:cs="宋体" w:hint="eastAsia"/>
          <w:color w:val="000000" w:themeColor="text1"/>
          <w:kern w:val="0"/>
          <w:lang w:val="zh-CN"/>
        </w:rPr>
        <w:t>不可抗力使合同的某些内容有变更必要的，双方应通过协商达成进一步履行合同的协议，因不可抗力致使合同不能履行的，合同终止。</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18.</w:t>
      </w:r>
      <w:r>
        <w:rPr>
          <w:rFonts w:ascii="宋体" w:hAnsi="Calibri" w:cs="宋体" w:hint="eastAsia"/>
          <w:b/>
          <w:bCs/>
          <w:color w:val="000000" w:themeColor="text1"/>
          <w:kern w:val="0"/>
          <w:sz w:val="28"/>
          <w:szCs w:val="28"/>
          <w:lang w:val="zh-CN"/>
        </w:rPr>
        <w:t>税费</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与本合同有关的一切税费均由乙方承担。</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19.</w:t>
      </w:r>
      <w:r>
        <w:rPr>
          <w:rFonts w:ascii="宋体" w:hAnsi="Calibri" w:cs="宋体" w:hint="eastAsia"/>
          <w:b/>
          <w:bCs/>
          <w:color w:val="000000" w:themeColor="text1"/>
          <w:kern w:val="0"/>
          <w:sz w:val="28"/>
          <w:szCs w:val="28"/>
          <w:lang w:val="zh-CN"/>
        </w:rPr>
        <w:t>合同争议的解决</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19.1</w:t>
      </w:r>
      <w:r>
        <w:rPr>
          <w:rFonts w:ascii="宋体" w:hAnsi="Calibri" w:cs="宋体" w:hint="eastAsia"/>
          <w:color w:val="000000" w:themeColor="text1"/>
          <w:kern w:val="0"/>
          <w:lang w:val="zh-CN"/>
        </w:rPr>
        <w:t>甲方和乙方由于本合同的履行而发生任何争议时，双方可先通过协商解决。</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19.2</w:t>
      </w:r>
      <w:r>
        <w:rPr>
          <w:rFonts w:ascii="宋体" w:hAnsi="Calibri" w:cs="宋体" w:hint="eastAsia"/>
          <w:color w:val="000000" w:themeColor="text1"/>
          <w:kern w:val="0"/>
          <w:lang w:val="zh-CN"/>
        </w:rPr>
        <w:t>任何一方不愿通过协商或通过协商仍不能解决争议，则双方中任何一方均应向甲方所在地人民法院起诉。</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20.</w:t>
      </w:r>
      <w:r>
        <w:rPr>
          <w:rFonts w:ascii="宋体" w:hAnsi="Calibri" w:cs="宋体" w:hint="eastAsia"/>
          <w:b/>
          <w:bCs/>
          <w:color w:val="000000" w:themeColor="text1"/>
          <w:kern w:val="0"/>
          <w:sz w:val="28"/>
          <w:szCs w:val="28"/>
          <w:lang w:val="zh-CN"/>
        </w:rPr>
        <w:t>违约解除合同</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20.1</w:t>
      </w:r>
      <w:r>
        <w:rPr>
          <w:rFonts w:ascii="宋体" w:hAnsi="Calibri" w:cs="宋体" w:hint="eastAsia"/>
          <w:color w:val="000000" w:themeColor="text1"/>
          <w:kern w:val="0"/>
          <w:lang w:val="zh-CN"/>
        </w:rPr>
        <w:t>出现下列情形之一的，视为乙方违约。甲方可向乙方发出书面通知，部分或全部终止合同，同时保留向乙方索赔的权利。</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20.1.1</w:t>
      </w:r>
      <w:r>
        <w:rPr>
          <w:rFonts w:ascii="宋体" w:hAnsi="Calibri" w:cs="宋体" w:hint="eastAsia"/>
          <w:color w:val="000000" w:themeColor="text1"/>
          <w:kern w:val="0"/>
          <w:lang w:val="zh-CN"/>
        </w:rPr>
        <w:t>乙方未能在合同规定的限期或甲方同意延长的限期内，提供全部或部分货物的；</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20.1.2</w:t>
      </w:r>
      <w:r>
        <w:rPr>
          <w:rFonts w:ascii="宋体" w:hAnsi="Calibri" w:cs="宋体" w:hint="eastAsia"/>
          <w:color w:val="000000" w:themeColor="text1"/>
          <w:kern w:val="0"/>
          <w:lang w:val="zh-CN"/>
        </w:rPr>
        <w:t>乙方未能履行合同规定的其它主要义务的；</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20.1.3</w:t>
      </w:r>
      <w:r>
        <w:rPr>
          <w:rFonts w:ascii="宋体" w:hAnsi="Calibri" w:cs="宋体" w:hint="eastAsia"/>
          <w:color w:val="000000" w:themeColor="text1"/>
          <w:kern w:val="0"/>
          <w:lang w:val="zh-CN"/>
        </w:rPr>
        <w:t>乙方在本合同履行过程中有欺诈行为的。</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20.2</w:t>
      </w:r>
      <w:r>
        <w:rPr>
          <w:rFonts w:ascii="宋体" w:hAnsi="Calibri"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21.</w:t>
      </w:r>
      <w:r>
        <w:rPr>
          <w:rFonts w:ascii="宋体" w:hAnsi="Calibri" w:cs="宋体" w:hint="eastAsia"/>
          <w:b/>
          <w:bCs/>
          <w:color w:val="000000" w:themeColor="text1"/>
          <w:kern w:val="0"/>
          <w:sz w:val="28"/>
          <w:szCs w:val="28"/>
          <w:lang w:val="zh-CN"/>
        </w:rPr>
        <w:t>破产终止合同</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乙方破产而无法完全履行本合同义务时，甲方可以书面方式通知乙方终止合</w:t>
      </w:r>
      <w:r>
        <w:rPr>
          <w:rFonts w:ascii="宋体" w:hAnsi="Calibri" w:cs="宋体" w:hint="eastAsia"/>
          <w:color w:val="000000" w:themeColor="text1"/>
          <w:kern w:val="0"/>
          <w:lang w:val="zh-CN"/>
        </w:rPr>
        <w:lastRenderedPageBreak/>
        <w:t>同而不给予乙方补偿。该合同的终止将不损害或不影响甲方已经采取或将要采取任何行动或补救措施的权利。</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22.</w:t>
      </w:r>
      <w:r>
        <w:rPr>
          <w:rFonts w:ascii="宋体" w:hAnsi="Calibri" w:cs="宋体" w:hint="eastAsia"/>
          <w:b/>
          <w:bCs/>
          <w:color w:val="000000" w:themeColor="text1"/>
          <w:kern w:val="0"/>
          <w:sz w:val="28"/>
          <w:szCs w:val="28"/>
          <w:lang w:val="zh-CN"/>
        </w:rPr>
        <w:t>转让和分包</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22.1</w:t>
      </w:r>
      <w:r>
        <w:rPr>
          <w:rFonts w:ascii="宋体" w:hAnsi="Calibri" w:cs="宋体" w:hint="eastAsia"/>
          <w:color w:val="000000" w:themeColor="text1"/>
          <w:kern w:val="0"/>
          <w:lang w:val="zh-CN"/>
        </w:rPr>
        <w:t>政府采购合同不能转让。</w:t>
      </w:r>
    </w:p>
    <w:p w:rsidR="008F4005" w:rsidRDefault="00C052B1">
      <w:pPr>
        <w:autoSpaceDE w:val="0"/>
        <w:autoSpaceDN w:val="0"/>
        <w:ind w:firstLine="480"/>
        <w:rPr>
          <w:rFonts w:ascii="Calibri" w:hAnsi="Calibri" w:cs="Calibri"/>
          <w:color w:val="000000" w:themeColor="text1"/>
          <w:kern w:val="0"/>
        </w:rPr>
      </w:pPr>
      <w:r>
        <w:rPr>
          <w:rFonts w:ascii="Calibri" w:hAnsi="Calibri" w:cs="Calibri"/>
          <w:color w:val="000000" w:themeColor="text1"/>
          <w:kern w:val="0"/>
        </w:rPr>
        <w:t>22.2</w:t>
      </w:r>
      <w:r>
        <w:rPr>
          <w:rFonts w:ascii="宋体" w:hAnsi="Calibri"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23.</w:t>
      </w:r>
      <w:r>
        <w:rPr>
          <w:rFonts w:ascii="宋体" w:hAnsi="Calibri" w:cs="宋体" w:hint="eastAsia"/>
          <w:b/>
          <w:bCs/>
          <w:color w:val="000000" w:themeColor="text1"/>
          <w:kern w:val="0"/>
          <w:sz w:val="28"/>
          <w:szCs w:val="28"/>
          <w:lang w:val="zh-CN"/>
        </w:rPr>
        <w:t>合同修改</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甲方和乙方都不得擅自变更本合同，但合同继续履行将损害国家和社会公共利益的除外。如必须对合同条款进行改动时，当事人双方须共同签署书面文件，做为合同的补充。</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24.</w:t>
      </w:r>
      <w:r>
        <w:rPr>
          <w:rFonts w:ascii="宋体" w:hAnsi="Calibri" w:cs="宋体" w:hint="eastAsia"/>
          <w:b/>
          <w:bCs/>
          <w:color w:val="000000" w:themeColor="text1"/>
          <w:kern w:val="0"/>
          <w:sz w:val="28"/>
          <w:szCs w:val="28"/>
          <w:lang w:val="zh-CN"/>
        </w:rPr>
        <w:t>通知</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本合同任何一方给另一方的通知，都应以书面形式发送，而另一方也应以书面形式确认并发送到对方明确的地址。</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25.</w:t>
      </w:r>
      <w:r>
        <w:rPr>
          <w:rFonts w:ascii="宋体" w:hAnsi="Calibri" w:cs="宋体" w:hint="eastAsia"/>
          <w:b/>
          <w:bCs/>
          <w:color w:val="000000" w:themeColor="text1"/>
          <w:kern w:val="0"/>
          <w:sz w:val="28"/>
          <w:szCs w:val="28"/>
          <w:lang w:val="zh-CN"/>
        </w:rPr>
        <w:t>计量单位</w:t>
      </w:r>
    </w:p>
    <w:p w:rsidR="008F4005" w:rsidRDefault="00C052B1">
      <w:pPr>
        <w:autoSpaceDE w:val="0"/>
        <w:autoSpaceDN w:val="0"/>
        <w:ind w:firstLine="480"/>
        <w:rPr>
          <w:rFonts w:ascii="Calibri" w:hAnsi="Calibri" w:cs="Calibri"/>
          <w:color w:val="000000" w:themeColor="text1"/>
          <w:kern w:val="0"/>
        </w:rPr>
      </w:pPr>
      <w:r>
        <w:rPr>
          <w:rFonts w:ascii="宋体" w:hAnsi="Calibri" w:cs="宋体" w:hint="eastAsia"/>
          <w:color w:val="000000" w:themeColor="text1"/>
          <w:kern w:val="0"/>
          <w:lang w:val="zh-CN"/>
        </w:rPr>
        <w:t>除技术规范中另有规定外</w:t>
      </w:r>
      <w:r>
        <w:rPr>
          <w:rFonts w:ascii="Calibri" w:hAnsi="Calibri" w:cs="Calibri"/>
          <w:color w:val="000000" w:themeColor="text1"/>
          <w:kern w:val="0"/>
        </w:rPr>
        <w:t>,</w:t>
      </w:r>
      <w:r>
        <w:rPr>
          <w:rFonts w:ascii="宋体" w:hAnsi="Calibri" w:cs="宋体" w:hint="eastAsia"/>
          <w:color w:val="000000" w:themeColor="text1"/>
          <w:kern w:val="0"/>
          <w:lang w:val="zh-CN"/>
        </w:rPr>
        <w:t>计量单位均使用国家法定计量单位。</w:t>
      </w:r>
    </w:p>
    <w:p w:rsidR="008F4005" w:rsidRDefault="00C052B1">
      <w:pPr>
        <w:autoSpaceDE w:val="0"/>
        <w:autoSpaceDN w:val="0"/>
        <w:ind w:firstLine="562"/>
        <w:rPr>
          <w:rFonts w:ascii="Calibri" w:hAnsi="Calibri" w:cs="Calibri"/>
          <w:b/>
          <w:bCs/>
          <w:color w:val="000000" w:themeColor="text1"/>
          <w:kern w:val="0"/>
          <w:sz w:val="28"/>
          <w:szCs w:val="28"/>
        </w:rPr>
      </w:pPr>
      <w:r>
        <w:rPr>
          <w:rFonts w:ascii="Calibri" w:hAnsi="Calibri" w:cs="Calibri"/>
          <w:b/>
          <w:bCs/>
          <w:color w:val="000000" w:themeColor="text1"/>
          <w:kern w:val="0"/>
          <w:sz w:val="28"/>
          <w:szCs w:val="28"/>
        </w:rPr>
        <w:t>26.</w:t>
      </w:r>
      <w:r>
        <w:rPr>
          <w:rFonts w:ascii="宋体" w:hAnsi="Calibri" w:cs="宋体" w:hint="eastAsia"/>
          <w:b/>
          <w:bCs/>
          <w:color w:val="000000" w:themeColor="text1"/>
          <w:kern w:val="0"/>
          <w:sz w:val="28"/>
          <w:szCs w:val="28"/>
          <w:lang w:val="zh-CN"/>
        </w:rPr>
        <w:t>适用法律</w:t>
      </w:r>
    </w:p>
    <w:p w:rsidR="008F4005" w:rsidRDefault="00C052B1">
      <w:pPr>
        <w:autoSpaceDE w:val="0"/>
        <w:autoSpaceDN w:val="0"/>
        <w:ind w:firstLine="480"/>
        <w:rPr>
          <w:rFonts w:ascii="Calibri" w:hAnsi="Calibri" w:cs="Calibri"/>
          <w:color w:val="000000" w:themeColor="text1"/>
          <w:kern w:val="0"/>
          <w:sz w:val="28"/>
          <w:szCs w:val="28"/>
        </w:rPr>
      </w:pPr>
      <w:r>
        <w:rPr>
          <w:rFonts w:ascii="宋体" w:hAnsi="Calibri" w:cs="宋体" w:hint="eastAsia"/>
          <w:color w:val="000000" w:themeColor="text1"/>
          <w:kern w:val="0"/>
          <w:lang w:val="zh-CN"/>
        </w:rPr>
        <w:t>本合同按照中华人民共和国的相关法律进行解释。</w:t>
      </w: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8F4005">
      <w:pPr>
        <w:spacing w:line="480" w:lineRule="auto"/>
        <w:ind w:firstLine="480"/>
        <w:rPr>
          <w:rFonts w:ascii="宋体" w:hAnsi="宋体" w:cs="宋体"/>
          <w:color w:val="000000" w:themeColor="text1"/>
          <w:kern w:val="0"/>
        </w:rPr>
      </w:pPr>
    </w:p>
    <w:p w:rsidR="008F4005" w:rsidRDefault="00C052B1">
      <w:pPr>
        <w:keepNext/>
        <w:keepLines/>
        <w:widowControl/>
        <w:snapToGrid w:val="0"/>
        <w:spacing w:line="400" w:lineRule="atLeast"/>
        <w:ind w:firstLine="723"/>
        <w:jc w:val="center"/>
        <w:outlineLvl w:val="0"/>
        <w:rPr>
          <w:rFonts w:ascii="宋体"/>
          <w:b/>
          <w:color w:val="000000" w:themeColor="text1"/>
          <w:kern w:val="28"/>
          <w:sz w:val="36"/>
          <w:szCs w:val="20"/>
        </w:rPr>
      </w:pPr>
      <w:bookmarkStart w:id="117" w:name="_Toc84945333"/>
      <w:r>
        <w:rPr>
          <w:rFonts w:ascii="宋体" w:hint="eastAsia"/>
          <w:b/>
          <w:color w:val="000000" w:themeColor="text1"/>
          <w:kern w:val="28"/>
          <w:sz w:val="36"/>
          <w:szCs w:val="20"/>
        </w:rPr>
        <w:lastRenderedPageBreak/>
        <w:t>第五部分</w:t>
      </w:r>
      <w:bookmarkEnd w:id="115"/>
      <w:bookmarkEnd w:id="116"/>
      <w:r>
        <w:rPr>
          <w:rFonts w:ascii="宋体" w:hint="eastAsia"/>
          <w:b/>
          <w:color w:val="000000" w:themeColor="text1"/>
          <w:kern w:val="28"/>
          <w:sz w:val="36"/>
          <w:szCs w:val="20"/>
        </w:rPr>
        <w:t>磋商响应文件格式</w:t>
      </w:r>
      <w:bookmarkEnd w:id="117"/>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C052B1">
      <w:pPr>
        <w:pStyle w:val="1"/>
        <w:ind w:firstLine="803"/>
        <w:rPr>
          <w:rStyle w:val="1Char1"/>
        </w:rPr>
      </w:pPr>
      <w:bookmarkStart w:id="118" w:name="_Toc4176"/>
      <w:bookmarkStart w:id="119" w:name="_Toc84945334"/>
      <w:r>
        <w:rPr>
          <w:rStyle w:val="1Char1"/>
          <w:rFonts w:hint="eastAsia"/>
        </w:rPr>
        <w:t>附件1：磋商响应文件封面</w:t>
      </w:r>
      <w:bookmarkEnd w:id="118"/>
      <w:bookmarkEnd w:id="119"/>
    </w:p>
    <w:p w:rsidR="008F4005" w:rsidRDefault="008F4005">
      <w:pPr>
        <w:spacing w:line="360" w:lineRule="auto"/>
        <w:ind w:firstLineChars="400" w:firstLine="2088"/>
        <w:rPr>
          <w:rFonts w:ascii="仿宋_GB2312" w:eastAsia="仿宋_GB2312" w:hAnsi="宋体"/>
          <w:b/>
          <w:color w:val="000000" w:themeColor="text1"/>
          <w:sz w:val="52"/>
          <w:szCs w:val="52"/>
        </w:rPr>
      </w:pPr>
    </w:p>
    <w:p w:rsidR="008F4005" w:rsidRDefault="008F4005">
      <w:pPr>
        <w:spacing w:line="360" w:lineRule="auto"/>
        <w:ind w:firstLineChars="392" w:firstLine="2833"/>
        <w:rPr>
          <w:rFonts w:ascii="宋体" w:hAnsi="宋体"/>
          <w:b/>
          <w:color w:val="000000" w:themeColor="text1"/>
          <w:sz w:val="72"/>
          <w:szCs w:val="72"/>
        </w:rPr>
      </w:pPr>
    </w:p>
    <w:p w:rsidR="008F4005" w:rsidRDefault="008F4005">
      <w:pPr>
        <w:spacing w:line="360" w:lineRule="auto"/>
        <w:ind w:firstLineChars="392" w:firstLine="826"/>
        <w:rPr>
          <w:rFonts w:ascii="宋体" w:hAnsi="宋体"/>
          <w:b/>
          <w:color w:val="000000" w:themeColor="text1"/>
          <w:sz w:val="21"/>
          <w:szCs w:val="21"/>
        </w:rPr>
      </w:pPr>
    </w:p>
    <w:p w:rsidR="008F4005" w:rsidRDefault="008F4005">
      <w:pPr>
        <w:spacing w:line="360" w:lineRule="auto"/>
        <w:ind w:firstLineChars="327" w:firstLine="2364"/>
        <w:rPr>
          <w:rFonts w:ascii="宋体" w:hAnsi="宋体"/>
          <w:b/>
          <w:color w:val="000000" w:themeColor="text1"/>
          <w:sz w:val="72"/>
          <w:szCs w:val="72"/>
        </w:rPr>
      </w:pPr>
    </w:p>
    <w:p w:rsidR="008F4005" w:rsidRDefault="00C052B1">
      <w:pPr>
        <w:spacing w:line="360" w:lineRule="auto"/>
        <w:ind w:firstLineChars="327" w:firstLine="2364"/>
        <w:rPr>
          <w:rFonts w:ascii="宋体" w:hAnsi="宋体"/>
          <w:b/>
          <w:color w:val="000000" w:themeColor="text1"/>
          <w:sz w:val="72"/>
          <w:szCs w:val="72"/>
        </w:rPr>
      </w:pPr>
      <w:r>
        <w:rPr>
          <w:rFonts w:ascii="宋体" w:hAnsi="宋体" w:hint="eastAsia"/>
          <w:b/>
          <w:color w:val="000000" w:themeColor="text1"/>
          <w:sz w:val="72"/>
          <w:szCs w:val="72"/>
        </w:rPr>
        <w:t>磋商响应文件</w:t>
      </w:r>
    </w:p>
    <w:p w:rsidR="008F4005" w:rsidRDefault="008F4005">
      <w:pPr>
        <w:spacing w:line="360" w:lineRule="auto"/>
        <w:ind w:firstLineChars="327" w:firstLine="788"/>
        <w:rPr>
          <w:rFonts w:ascii="宋体" w:hAnsi="宋体"/>
          <w:b/>
          <w:color w:val="000000" w:themeColor="text1"/>
        </w:rPr>
      </w:pPr>
    </w:p>
    <w:p w:rsidR="008F4005" w:rsidRDefault="008F4005">
      <w:pPr>
        <w:spacing w:line="360" w:lineRule="auto"/>
        <w:ind w:firstLineChars="327" w:firstLine="788"/>
        <w:rPr>
          <w:rFonts w:ascii="宋体" w:hAnsi="宋体"/>
          <w:b/>
          <w:color w:val="000000" w:themeColor="text1"/>
        </w:rPr>
      </w:pPr>
    </w:p>
    <w:p w:rsidR="008F4005" w:rsidRDefault="008F4005">
      <w:pPr>
        <w:adjustRightInd w:val="0"/>
        <w:spacing w:line="360" w:lineRule="auto"/>
        <w:ind w:firstLineChars="0" w:firstLine="0"/>
        <w:textAlignment w:val="baseline"/>
        <w:rPr>
          <w:rFonts w:ascii="宋体" w:hAnsi="宋体"/>
          <w:b/>
          <w:bCs/>
          <w:color w:val="000000" w:themeColor="text1"/>
          <w:sz w:val="32"/>
        </w:rPr>
      </w:pPr>
    </w:p>
    <w:p w:rsidR="008F4005" w:rsidRDefault="00C052B1">
      <w:pPr>
        <w:adjustRightInd w:val="0"/>
        <w:spacing w:line="360" w:lineRule="auto"/>
        <w:ind w:firstLineChars="118" w:firstLine="426"/>
        <w:textAlignment w:val="baseline"/>
        <w:rPr>
          <w:rFonts w:ascii="宋体" w:hAnsi="宋体"/>
          <w:b/>
          <w:color w:val="000000" w:themeColor="text1"/>
          <w:sz w:val="36"/>
          <w:szCs w:val="36"/>
        </w:rPr>
      </w:pPr>
      <w:r>
        <w:rPr>
          <w:rFonts w:ascii="宋体" w:hAnsi="宋体" w:hint="eastAsia"/>
          <w:b/>
          <w:bCs/>
          <w:color w:val="000000" w:themeColor="text1"/>
          <w:sz w:val="36"/>
          <w:szCs w:val="36"/>
        </w:rPr>
        <w:t>采购项目编号</w:t>
      </w:r>
      <w:r>
        <w:rPr>
          <w:rFonts w:ascii="宋体" w:hAnsi="宋体" w:hint="eastAsia"/>
          <w:b/>
          <w:color w:val="000000" w:themeColor="text1"/>
          <w:sz w:val="36"/>
          <w:szCs w:val="36"/>
        </w:rPr>
        <w:t>：</w:t>
      </w:r>
      <w:r w:rsidR="00A70278">
        <w:rPr>
          <w:rFonts w:ascii="宋体" w:hAnsi="宋体" w:hint="eastAsia"/>
          <w:b/>
          <w:color w:val="000000" w:themeColor="text1"/>
          <w:sz w:val="36"/>
          <w:szCs w:val="36"/>
        </w:rPr>
        <w:t>青海联祥磋商（货物）2021-082</w:t>
      </w:r>
    </w:p>
    <w:p w:rsidR="008F4005" w:rsidRDefault="00C052B1">
      <w:pPr>
        <w:adjustRightInd w:val="0"/>
        <w:spacing w:line="360" w:lineRule="auto"/>
        <w:ind w:leftChars="150" w:left="2890" w:hangingChars="700" w:hanging="2530"/>
        <w:textAlignment w:val="baseline"/>
        <w:rPr>
          <w:rFonts w:ascii="宋体" w:hAnsi="宋体"/>
          <w:b/>
          <w:bCs/>
          <w:color w:val="000000" w:themeColor="text1"/>
          <w:sz w:val="36"/>
          <w:szCs w:val="36"/>
        </w:rPr>
      </w:pPr>
      <w:r>
        <w:rPr>
          <w:rFonts w:ascii="宋体" w:hAnsi="宋体" w:hint="eastAsia"/>
          <w:b/>
          <w:bCs/>
          <w:color w:val="000000" w:themeColor="text1"/>
          <w:sz w:val="36"/>
          <w:szCs w:val="36"/>
        </w:rPr>
        <w:t>采购项目名称</w:t>
      </w:r>
      <w:r>
        <w:rPr>
          <w:rFonts w:ascii="宋体" w:hAnsi="宋体"/>
          <w:b/>
          <w:bCs/>
          <w:color w:val="000000" w:themeColor="text1"/>
          <w:sz w:val="36"/>
          <w:szCs w:val="36"/>
        </w:rPr>
        <w:t>:</w:t>
      </w:r>
      <w:r w:rsidR="00A70278">
        <w:rPr>
          <w:rFonts w:ascii="宋体" w:hAnsi="宋体" w:hint="eastAsia"/>
          <w:b/>
          <w:bCs/>
          <w:color w:val="000000" w:themeColor="text1"/>
          <w:sz w:val="36"/>
          <w:szCs w:val="36"/>
        </w:rPr>
        <w:t xml:space="preserve"> 总寨镇2021年垃圾分类车辆及设备采购项目</w:t>
      </w:r>
    </w:p>
    <w:p w:rsidR="008F4005" w:rsidRDefault="001B18C7">
      <w:pPr>
        <w:adjustRightInd w:val="0"/>
        <w:spacing w:line="360" w:lineRule="auto"/>
        <w:ind w:leftChars="150" w:left="2890" w:hangingChars="700" w:hanging="2530"/>
        <w:textAlignment w:val="baseline"/>
        <w:rPr>
          <w:rFonts w:ascii="宋体" w:hAnsi="宋体"/>
          <w:b/>
          <w:bCs/>
          <w:color w:val="000000" w:themeColor="text1"/>
          <w:sz w:val="36"/>
          <w:szCs w:val="36"/>
        </w:rPr>
      </w:pPr>
      <w:r>
        <w:rPr>
          <w:rFonts w:ascii="宋体" w:hAnsi="宋体" w:hint="eastAsia"/>
          <w:b/>
          <w:bCs/>
          <w:color w:val="000000" w:themeColor="text1"/>
          <w:sz w:val="36"/>
          <w:szCs w:val="36"/>
        </w:rPr>
        <w:t xml:space="preserve"> </w:t>
      </w:r>
    </w:p>
    <w:p w:rsidR="008F4005" w:rsidRDefault="00C052B1">
      <w:pPr>
        <w:adjustRightInd w:val="0"/>
        <w:spacing w:line="360" w:lineRule="auto"/>
        <w:ind w:leftChars="150" w:left="2890" w:hangingChars="700" w:hanging="2530"/>
        <w:textAlignment w:val="baseline"/>
        <w:rPr>
          <w:rFonts w:ascii="宋体" w:hAnsi="宋体"/>
          <w:b/>
          <w:color w:val="000000" w:themeColor="text1"/>
          <w:sz w:val="36"/>
          <w:szCs w:val="36"/>
        </w:rPr>
      </w:pPr>
      <w:r>
        <w:rPr>
          <w:rFonts w:ascii="宋体" w:hAnsi="宋体" w:hint="eastAsia"/>
          <w:b/>
          <w:bCs/>
          <w:color w:val="000000" w:themeColor="text1"/>
          <w:sz w:val="36"/>
          <w:szCs w:val="36"/>
        </w:rPr>
        <w:t>投标供应商</w:t>
      </w:r>
      <w:r>
        <w:rPr>
          <w:rFonts w:ascii="宋体" w:hAnsi="宋体" w:hint="eastAsia"/>
          <w:b/>
          <w:color w:val="000000" w:themeColor="text1"/>
          <w:sz w:val="36"/>
          <w:szCs w:val="36"/>
        </w:rPr>
        <w:t xml:space="preserve">：                         </w:t>
      </w:r>
      <w:r>
        <w:rPr>
          <w:rFonts w:ascii="宋体" w:hAnsi="宋体" w:hint="eastAsia"/>
          <w:b/>
          <w:color w:val="000000" w:themeColor="text1"/>
          <w:sz w:val="32"/>
        </w:rPr>
        <w:t>（公章）</w:t>
      </w:r>
    </w:p>
    <w:p w:rsidR="008F4005" w:rsidRDefault="00C052B1">
      <w:pPr>
        <w:spacing w:line="360" w:lineRule="auto"/>
        <w:ind w:firstLineChars="112" w:firstLine="405"/>
        <w:rPr>
          <w:rFonts w:ascii="宋体" w:hAnsi="宋体"/>
          <w:b/>
          <w:color w:val="000000" w:themeColor="text1"/>
          <w:sz w:val="32"/>
        </w:rPr>
      </w:pPr>
      <w:r>
        <w:rPr>
          <w:rFonts w:ascii="宋体" w:hAnsi="宋体" w:hint="eastAsia"/>
          <w:b/>
          <w:color w:val="000000" w:themeColor="text1"/>
          <w:sz w:val="36"/>
          <w:szCs w:val="36"/>
        </w:rPr>
        <w:t xml:space="preserve">法定代表人或委托代理人： </w:t>
      </w:r>
      <w:r w:rsidR="00BB561C">
        <w:rPr>
          <w:rFonts w:ascii="宋体" w:hAnsi="宋体" w:hint="eastAsia"/>
          <w:b/>
          <w:color w:val="000000" w:themeColor="text1"/>
          <w:sz w:val="32"/>
        </w:rPr>
        <w:t xml:space="preserve">       </w:t>
      </w:r>
      <w:r>
        <w:rPr>
          <w:rFonts w:ascii="宋体" w:hAnsi="宋体" w:hint="eastAsia"/>
          <w:b/>
          <w:color w:val="000000" w:themeColor="text1"/>
          <w:sz w:val="32"/>
        </w:rPr>
        <w:t xml:space="preserve">   （签字或盖章）</w:t>
      </w:r>
    </w:p>
    <w:p w:rsidR="008F4005" w:rsidRDefault="008F4005">
      <w:pPr>
        <w:ind w:firstLine="643"/>
        <w:jc w:val="center"/>
        <w:rPr>
          <w:rFonts w:ascii="宋体" w:hAnsi="宋体"/>
          <w:b/>
          <w:color w:val="000000" w:themeColor="text1"/>
          <w:sz w:val="32"/>
        </w:rPr>
      </w:pPr>
    </w:p>
    <w:p w:rsidR="008F4005" w:rsidRDefault="008F4005">
      <w:pPr>
        <w:ind w:firstLine="643"/>
        <w:jc w:val="center"/>
        <w:rPr>
          <w:rFonts w:ascii="宋体" w:hAnsi="宋体"/>
          <w:b/>
          <w:color w:val="000000" w:themeColor="text1"/>
          <w:sz w:val="32"/>
        </w:rPr>
      </w:pPr>
    </w:p>
    <w:p w:rsidR="008F4005" w:rsidRDefault="00C052B1">
      <w:pPr>
        <w:ind w:firstLine="643"/>
        <w:jc w:val="center"/>
        <w:rPr>
          <w:rFonts w:ascii="宋体" w:hAnsi="宋体"/>
          <w:b/>
          <w:color w:val="000000" w:themeColor="text1"/>
          <w:sz w:val="32"/>
        </w:rPr>
      </w:pPr>
      <w:r>
        <w:rPr>
          <w:rFonts w:ascii="宋体" w:hAnsi="宋体" w:hint="eastAsia"/>
          <w:b/>
          <w:color w:val="000000" w:themeColor="text1"/>
          <w:sz w:val="32"/>
        </w:rPr>
        <w:t xml:space="preserve"> 年   月  日</w:t>
      </w:r>
    </w:p>
    <w:p w:rsidR="008F4005" w:rsidRDefault="00C052B1">
      <w:pPr>
        <w:widowControl/>
        <w:snapToGrid w:val="0"/>
        <w:spacing w:line="360" w:lineRule="auto"/>
        <w:ind w:firstLineChars="0" w:firstLine="0"/>
        <w:outlineLvl w:val="1"/>
        <w:rPr>
          <w:rStyle w:val="1Char1"/>
        </w:rPr>
      </w:pPr>
      <w:r>
        <w:rPr>
          <w:rFonts w:ascii="宋体"/>
          <w:b/>
          <w:color w:val="000000" w:themeColor="text1"/>
          <w:sz w:val="28"/>
          <w:szCs w:val="28"/>
        </w:rPr>
        <w:br w:type="page"/>
      </w:r>
      <w:bookmarkStart w:id="120" w:name="_Toc1011"/>
      <w:bookmarkStart w:id="121" w:name="_Toc84945335"/>
      <w:r>
        <w:rPr>
          <w:rStyle w:val="1Char1"/>
          <w:rFonts w:hint="eastAsia"/>
        </w:rPr>
        <w:lastRenderedPageBreak/>
        <w:t>附件2：</w:t>
      </w:r>
      <w:r>
        <w:rPr>
          <w:rStyle w:val="1Char1"/>
        </w:rPr>
        <w:t>目录格式</w:t>
      </w:r>
      <w:bookmarkEnd w:id="120"/>
      <w:bookmarkEnd w:id="121"/>
    </w:p>
    <w:p w:rsidR="002C2368" w:rsidRDefault="002C2368" w:rsidP="002C2368">
      <w:pPr>
        <w:spacing w:line="360" w:lineRule="auto"/>
        <w:ind w:firstLine="480"/>
        <w:jc w:val="right"/>
      </w:pPr>
    </w:p>
    <w:p w:rsidR="00054FB2" w:rsidRPr="002C2368" w:rsidRDefault="00054FB2" w:rsidP="002C2368">
      <w:pPr>
        <w:spacing w:line="360" w:lineRule="auto"/>
        <w:ind w:firstLine="480"/>
        <w:jc w:val="right"/>
      </w:pPr>
      <w:r w:rsidRPr="002C2368">
        <w:rPr>
          <w:rFonts w:hint="eastAsia"/>
        </w:rPr>
        <w:t>页码</w:t>
      </w:r>
    </w:p>
    <w:p w:rsidR="00054FB2" w:rsidRPr="002C2368" w:rsidRDefault="00054FB2" w:rsidP="002C2368">
      <w:pPr>
        <w:spacing w:line="360" w:lineRule="auto"/>
        <w:ind w:firstLine="480"/>
      </w:pPr>
      <w:r w:rsidRPr="002C2368">
        <w:t>1</w:t>
      </w:r>
      <w:r w:rsidRPr="002C2368">
        <w:t>、</w:t>
      </w:r>
      <w:r w:rsidRPr="002C2368">
        <w:rPr>
          <w:rFonts w:hint="eastAsia"/>
        </w:rPr>
        <w:t>磋商</w:t>
      </w:r>
      <w:r w:rsidRPr="002C2368">
        <w:t>函</w:t>
      </w:r>
    </w:p>
    <w:p w:rsidR="00054FB2" w:rsidRPr="002C2368" w:rsidRDefault="00054FB2" w:rsidP="002C2368">
      <w:pPr>
        <w:spacing w:line="360" w:lineRule="auto"/>
        <w:ind w:firstLine="480"/>
      </w:pPr>
      <w:r w:rsidRPr="002C2368">
        <w:t>2</w:t>
      </w:r>
      <w:r w:rsidRPr="002C2368">
        <w:t>、</w:t>
      </w:r>
      <w:r w:rsidRPr="002C2368">
        <w:rPr>
          <w:rFonts w:hint="eastAsia"/>
        </w:rPr>
        <w:t>最初报价表</w:t>
      </w:r>
    </w:p>
    <w:p w:rsidR="00054FB2" w:rsidRPr="002C2368" w:rsidRDefault="00054FB2" w:rsidP="002C2368">
      <w:pPr>
        <w:spacing w:line="360" w:lineRule="auto"/>
        <w:ind w:firstLine="480"/>
      </w:pPr>
      <w:r w:rsidRPr="002C2368">
        <w:rPr>
          <w:rFonts w:hint="eastAsia"/>
        </w:rPr>
        <w:t>3</w:t>
      </w:r>
      <w:r w:rsidRPr="002C2368">
        <w:rPr>
          <w:rFonts w:hint="eastAsia"/>
        </w:rPr>
        <w:t>、分项报价表</w:t>
      </w:r>
    </w:p>
    <w:p w:rsidR="00054FB2" w:rsidRPr="002C2368" w:rsidRDefault="00054FB2" w:rsidP="002C2368">
      <w:pPr>
        <w:spacing w:line="360" w:lineRule="auto"/>
        <w:ind w:firstLine="480"/>
      </w:pPr>
      <w:r w:rsidRPr="002C2368">
        <w:rPr>
          <w:rFonts w:hint="eastAsia"/>
        </w:rPr>
        <w:t>4</w:t>
      </w:r>
      <w:r w:rsidRPr="002C2368">
        <w:rPr>
          <w:rFonts w:hint="eastAsia"/>
        </w:rPr>
        <w:t>、技术条款偏离表</w:t>
      </w:r>
    </w:p>
    <w:p w:rsidR="00054FB2" w:rsidRPr="002C2368" w:rsidRDefault="00054FB2" w:rsidP="002C2368">
      <w:pPr>
        <w:spacing w:line="360" w:lineRule="auto"/>
        <w:ind w:firstLine="480"/>
      </w:pPr>
      <w:r w:rsidRPr="002C2368">
        <w:rPr>
          <w:rFonts w:hint="eastAsia"/>
        </w:rPr>
        <w:t>5</w:t>
      </w:r>
      <w:r w:rsidRPr="002C2368">
        <w:rPr>
          <w:rFonts w:hint="eastAsia"/>
        </w:rPr>
        <w:t>、商务条款偏离表</w:t>
      </w:r>
    </w:p>
    <w:p w:rsidR="00054FB2" w:rsidRPr="002C2368" w:rsidRDefault="00054FB2" w:rsidP="002C2368">
      <w:pPr>
        <w:spacing w:line="360" w:lineRule="auto"/>
        <w:ind w:firstLine="480"/>
      </w:pPr>
      <w:r w:rsidRPr="002C2368">
        <w:rPr>
          <w:rFonts w:hint="eastAsia"/>
        </w:rPr>
        <w:t>6</w:t>
      </w:r>
      <w:r w:rsidRPr="002C2368">
        <w:rPr>
          <w:rFonts w:hint="eastAsia"/>
        </w:rPr>
        <w:t>、法定代表人证明书</w:t>
      </w:r>
    </w:p>
    <w:p w:rsidR="00054FB2" w:rsidRPr="002C2368" w:rsidRDefault="00054FB2" w:rsidP="002C2368">
      <w:pPr>
        <w:spacing w:line="360" w:lineRule="auto"/>
        <w:ind w:firstLine="480"/>
      </w:pPr>
      <w:r w:rsidRPr="002C2368">
        <w:rPr>
          <w:rFonts w:hint="eastAsia"/>
        </w:rPr>
        <w:t>7</w:t>
      </w:r>
      <w:r w:rsidRPr="002C2368">
        <w:t>、</w:t>
      </w:r>
      <w:r w:rsidRPr="002C2368">
        <w:rPr>
          <w:rFonts w:hint="eastAsia"/>
        </w:rPr>
        <w:t>法定代表人授权书</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8</w:t>
      </w:r>
      <w:r w:rsidRPr="002C2368">
        <w:t>、</w:t>
      </w:r>
      <w:r w:rsidRPr="002C2368">
        <w:rPr>
          <w:rFonts w:hint="eastAsia"/>
        </w:rPr>
        <w:t>投标供应商承诺函</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9</w:t>
      </w:r>
      <w:r w:rsidRPr="002C2368">
        <w:t>、</w:t>
      </w:r>
      <w:r w:rsidRPr="002C2368">
        <w:rPr>
          <w:rFonts w:hint="eastAsia"/>
        </w:rPr>
        <w:t>供应商诚信承诺书</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10</w:t>
      </w:r>
      <w:r w:rsidRPr="002C2368">
        <w:rPr>
          <w:rFonts w:hint="eastAsia"/>
        </w:rPr>
        <w:t>、资格证明材料</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11</w:t>
      </w:r>
      <w:r w:rsidRPr="002C2368">
        <w:t>、</w:t>
      </w:r>
      <w:r w:rsidRPr="002C2368">
        <w:rPr>
          <w:rFonts w:hint="eastAsia"/>
        </w:rPr>
        <w:t>财务状况、缴纳税收和社会保障资金证明</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12</w:t>
      </w:r>
      <w:r w:rsidRPr="002C2368">
        <w:rPr>
          <w:rFonts w:hint="eastAsia"/>
        </w:rPr>
        <w:t>、投标产品相关资料</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13</w:t>
      </w:r>
      <w:r w:rsidRPr="002C2368">
        <w:rPr>
          <w:rFonts w:hint="eastAsia"/>
        </w:rPr>
        <w:t>、具备履行合同所必须的设备和专业技术能力证明</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14</w:t>
      </w:r>
      <w:r w:rsidRPr="002C2368">
        <w:rPr>
          <w:rFonts w:hint="eastAsia"/>
        </w:rPr>
        <w:t>、无重大违法记录声明</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15</w:t>
      </w:r>
      <w:r w:rsidRPr="002C2368">
        <w:rPr>
          <w:rFonts w:hint="eastAsia"/>
        </w:rPr>
        <w:t>、类似业绩证明材料</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16</w:t>
      </w:r>
      <w:r w:rsidRPr="002C2368">
        <w:rPr>
          <w:rFonts w:hint="eastAsia"/>
        </w:rPr>
        <w:t>、项目管理及实施方案</w:t>
      </w:r>
    </w:p>
    <w:p w:rsidR="00054FB2" w:rsidRPr="002C2368" w:rsidRDefault="00054FB2" w:rsidP="002C2368">
      <w:pPr>
        <w:spacing w:line="360" w:lineRule="auto"/>
        <w:ind w:firstLine="480"/>
        <w:rPr>
          <w:rStyle w:val="1Char1"/>
          <w:rFonts w:ascii="Times New Roman"/>
          <w:b w:val="0"/>
          <w:kern w:val="2"/>
          <w:sz w:val="24"/>
        </w:rPr>
      </w:pPr>
      <w:r w:rsidRPr="002C2368">
        <w:rPr>
          <w:rFonts w:hint="eastAsia"/>
        </w:rPr>
        <w:t>17</w:t>
      </w:r>
      <w:r w:rsidRPr="002C2368">
        <w:rPr>
          <w:rFonts w:hint="eastAsia"/>
        </w:rPr>
        <w:t>、最终报价表</w:t>
      </w:r>
    </w:p>
    <w:p w:rsidR="00054FB2" w:rsidRPr="002C2368" w:rsidRDefault="00054FB2" w:rsidP="002C2368">
      <w:pPr>
        <w:spacing w:line="360" w:lineRule="auto"/>
        <w:ind w:firstLine="480"/>
      </w:pPr>
      <w:r w:rsidRPr="002C2368">
        <w:rPr>
          <w:rFonts w:hint="eastAsia"/>
        </w:rPr>
        <w:t>18</w:t>
      </w:r>
      <w:r w:rsidRPr="002C2368">
        <w:rPr>
          <w:rFonts w:hint="eastAsia"/>
        </w:rPr>
        <w:t>、制造（生产）企业小型、微型企业声明函</w:t>
      </w:r>
    </w:p>
    <w:p w:rsidR="00054FB2" w:rsidRPr="002C2368" w:rsidRDefault="00054FB2" w:rsidP="002C2368">
      <w:pPr>
        <w:spacing w:line="360" w:lineRule="auto"/>
        <w:ind w:firstLine="480"/>
      </w:pPr>
      <w:r w:rsidRPr="002C2368">
        <w:rPr>
          <w:rFonts w:hint="eastAsia"/>
        </w:rPr>
        <w:t>18.1</w:t>
      </w:r>
      <w:r w:rsidRPr="002C2368">
        <w:rPr>
          <w:rFonts w:hint="eastAsia"/>
        </w:rPr>
        <w:t>从业人员声明函</w:t>
      </w:r>
    </w:p>
    <w:p w:rsidR="00054FB2" w:rsidRPr="002C2368" w:rsidRDefault="00054FB2" w:rsidP="002C2368">
      <w:pPr>
        <w:spacing w:line="360" w:lineRule="auto"/>
        <w:ind w:firstLine="480"/>
      </w:pPr>
      <w:r w:rsidRPr="002C2368">
        <w:rPr>
          <w:rFonts w:hint="eastAsia"/>
        </w:rPr>
        <w:t>18.2</w:t>
      </w:r>
      <w:r w:rsidRPr="002C2368">
        <w:rPr>
          <w:rFonts w:hint="eastAsia"/>
        </w:rPr>
        <w:t>残疾人福利性单位声明函</w:t>
      </w:r>
    </w:p>
    <w:p w:rsidR="00054FB2" w:rsidRPr="002C2368" w:rsidRDefault="00054FB2" w:rsidP="002C2368">
      <w:pPr>
        <w:spacing w:line="360" w:lineRule="auto"/>
        <w:ind w:firstLine="480"/>
      </w:pPr>
      <w:r w:rsidRPr="002C2368">
        <w:rPr>
          <w:rFonts w:hint="eastAsia"/>
        </w:rPr>
        <w:t>19</w:t>
      </w:r>
      <w:r w:rsidRPr="002C2368">
        <w:rPr>
          <w:rFonts w:hint="eastAsia"/>
        </w:rPr>
        <w:t>、投标人认为有必要说明的其他方面事项</w:t>
      </w:r>
    </w:p>
    <w:p w:rsidR="00054FB2" w:rsidRPr="00054FB2" w:rsidRDefault="00054FB2" w:rsidP="00054FB2">
      <w:pPr>
        <w:widowControl/>
        <w:snapToGrid w:val="0"/>
        <w:spacing w:line="360" w:lineRule="auto"/>
        <w:ind w:firstLineChars="0" w:firstLine="0"/>
        <w:jc w:val="right"/>
        <w:outlineLvl w:val="1"/>
        <w:rPr>
          <w:rFonts w:hAnsi="宋体"/>
          <w:b/>
          <w:color w:val="000000" w:themeColor="text1"/>
        </w:rPr>
      </w:pPr>
    </w:p>
    <w:p w:rsidR="00054FB2" w:rsidRDefault="00054FB2" w:rsidP="00054FB2">
      <w:pPr>
        <w:pStyle w:val="1"/>
        <w:spacing w:line="360" w:lineRule="auto"/>
        <w:ind w:firstLineChars="0" w:firstLine="0"/>
        <w:rPr>
          <w:rStyle w:val="1Char1"/>
        </w:rPr>
      </w:pPr>
    </w:p>
    <w:p w:rsidR="002C2368" w:rsidRPr="002C2368" w:rsidRDefault="002C2368" w:rsidP="002C2368">
      <w:pPr>
        <w:ind w:firstLine="480"/>
      </w:pPr>
    </w:p>
    <w:p w:rsidR="008F4005" w:rsidRDefault="00C052B1">
      <w:pPr>
        <w:pStyle w:val="1"/>
        <w:ind w:firstLineChars="0" w:firstLine="0"/>
        <w:rPr>
          <w:rStyle w:val="1Char1"/>
        </w:rPr>
      </w:pPr>
      <w:bookmarkStart w:id="122" w:name="_Toc84945336"/>
      <w:r>
        <w:rPr>
          <w:rStyle w:val="1Char1"/>
          <w:rFonts w:hint="eastAsia"/>
        </w:rPr>
        <w:lastRenderedPageBreak/>
        <w:t>附件</w:t>
      </w:r>
      <w:bookmarkStart w:id="123" w:name="_Toc376936768"/>
      <w:bookmarkStart w:id="124" w:name="_Toc325726037"/>
      <w:r>
        <w:rPr>
          <w:rStyle w:val="1Char1"/>
          <w:rFonts w:hint="eastAsia"/>
        </w:rPr>
        <w:t>3：磋商函</w:t>
      </w:r>
      <w:bookmarkEnd w:id="122"/>
      <w:bookmarkEnd w:id="123"/>
      <w:bookmarkEnd w:id="124"/>
    </w:p>
    <w:p w:rsidR="008F4005" w:rsidRDefault="008F4005">
      <w:pPr>
        <w:ind w:firstLineChars="1055" w:firstLine="3813"/>
        <w:rPr>
          <w:rFonts w:ascii="宋体" w:hAnsi="宋体"/>
          <w:b/>
          <w:color w:val="000000" w:themeColor="text1"/>
          <w:sz w:val="36"/>
          <w:szCs w:val="36"/>
        </w:rPr>
      </w:pPr>
    </w:p>
    <w:p w:rsidR="008F4005" w:rsidRDefault="00C052B1">
      <w:pPr>
        <w:ind w:firstLineChars="1055" w:firstLine="3813"/>
        <w:rPr>
          <w:rFonts w:ascii="宋体" w:hAnsi="宋体"/>
          <w:b/>
          <w:color w:val="000000" w:themeColor="text1"/>
          <w:sz w:val="36"/>
          <w:szCs w:val="36"/>
        </w:rPr>
      </w:pPr>
      <w:r>
        <w:rPr>
          <w:rFonts w:ascii="宋体" w:hAnsi="宋体" w:hint="eastAsia"/>
          <w:b/>
          <w:color w:val="000000" w:themeColor="text1"/>
          <w:sz w:val="36"/>
          <w:szCs w:val="36"/>
        </w:rPr>
        <w:t>磋商函</w:t>
      </w:r>
    </w:p>
    <w:p w:rsidR="008F4005" w:rsidRDefault="008F4005">
      <w:pPr>
        <w:adjustRightInd w:val="0"/>
        <w:ind w:firstLineChars="0" w:firstLine="0"/>
        <w:textAlignment w:val="baseline"/>
        <w:rPr>
          <w:rFonts w:ascii="宋体" w:hAnsi="宋体"/>
          <w:b/>
          <w:color w:val="000000" w:themeColor="text1"/>
        </w:rPr>
      </w:pPr>
    </w:p>
    <w:p w:rsidR="008F4005" w:rsidRDefault="00C052B1">
      <w:pPr>
        <w:adjustRightInd w:val="0"/>
        <w:ind w:firstLineChars="0" w:firstLine="0"/>
        <w:textAlignment w:val="baseline"/>
        <w:rPr>
          <w:rFonts w:ascii="宋体" w:hAnsi="宋体"/>
          <w:color w:val="000000" w:themeColor="text1"/>
        </w:rPr>
      </w:pPr>
      <w:r>
        <w:rPr>
          <w:rFonts w:ascii="宋体" w:hAnsi="宋体" w:hint="eastAsia"/>
          <w:color w:val="000000" w:themeColor="text1"/>
        </w:rPr>
        <w:t>致：青海联祥招标代理有限公司</w:t>
      </w:r>
    </w:p>
    <w:p w:rsidR="008F4005" w:rsidRDefault="008F4005">
      <w:pPr>
        <w:adjustRightInd w:val="0"/>
        <w:ind w:firstLine="480"/>
        <w:textAlignment w:val="baseline"/>
        <w:rPr>
          <w:rFonts w:ascii="宋体" w:hAnsi="宋体"/>
          <w:color w:val="000000" w:themeColor="text1"/>
        </w:rPr>
      </w:pPr>
    </w:p>
    <w:p w:rsidR="008F4005" w:rsidRDefault="00C052B1">
      <w:pPr>
        <w:adjustRightInd w:val="0"/>
        <w:ind w:firstLine="480"/>
        <w:textAlignment w:val="baseline"/>
        <w:rPr>
          <w:rFonts w:ascii="宋体" w:hAnsi="宋体"/>
          <w:color w:val="000000" w:themeColor="text1"/>
        </w:rPr>
      </w:pPr>
      <w:r>
        <w:rPr>
          <w:rFonts w:ascii="宋体" w:hAnsi="宋体" w:hint="eastAsia"/>
          <w:color w:val="000000" w:themeColor="text1"/>
        </w:rPr>
        <w:t>我们收到</w:t>
      </w:r>
      <w:r>
        <w:rPr>
          <w:rFonts w:ascii="宋体" w:hAnsi="宋体" w:cs="宋体" w:hint="eastAsia"/>
          <w:color w:val="000000" w:themeColor="text1"/>
          <w:kern w:val="0"/>
          <w:u w:val="single"/>
          <w:lang w:val="zh-CN"/>
        </w:rPr>
        <w:t>采购项目名称</w:t>
      </w:r>
      <w:r w:rsidR="001B18C7">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u w:val="single"/>
          <w:lang w:val="zh-CN"/>
        </w:rPr>
        <w:t xml:space="preserve">（采购项目编号） </w:t>
      </w:r>
      <w:r>
        <w:rPr>
          <w:rFonts w:ascii="宋体" w:hAnsi="宋体" w:hint="eastAsia"/>
          <w:color w:val="000000" w:themeColor="text1"/>
        </w:rPr>
        <w:t xml:space="preserve">磋商文件，经研究，法定代表人（姓名、职务）正式授权（委托代理人姓名、职务）代表投标供应商（投标供应商名称、地址）提交磋商响应文件。    </w:t>
      </w:r>
    </w:p>
    <w:p w:rsidR="008F4005" w:rsidRDefault="00C052B1" w:rsidP="00E57C0E">
      <w:pPr>
        <w:adjustRightInd w:val="0"/>
        <w:ind w:firstLineChars="177" w:firstLine="425"/>
        <w:textAlignment w:val="baseline"/>
        <w:rPr>
          <w:rFonts w:ascii="宋体" w:hAnsi="宋体"/>
          <w:color w:val="000000" w:themeColor="text1"/>
        </w:rPr>
      </w:pPr>
      <w:r>
        <w:rPr>
          <w:rFonts w:ascii="宋体" w:hAnsi="宋体" w:hint="eastAsia"/>
          <w:color w:val="000000" w:themeColor="text1"/>
        </w:rPr>
        <w:t>据此函，签字代表宣布同意如下：</w:t>
      </w:r>
    </w:p>
    <w:p w:rsidR="008F4005" w:rsidRDefault="00C052B1" w:rsidP="00E57C0E">
      <w:pPr>
        <w:adjustRightInd w:val="0"/>
        <w:ind w:firstLineChars="177" w:firstLine="425"/>
        <w:textAlignment w:val="baseline"/>
        <w:rPr>
          <w:rFonts w:ascii="宋体" w:hAnsi="宋体"/>
          <w:color w:val="000000" w:themeColor="text1"/>
        </w:rPr>
      </w:pPr>
      <w:r>
        <w:rPr>
          <w:rFonts w:ascii="宋体" w:hAnsi="宋体" w:hint="eastAsia"/>
          <w:color w:val="000000" w:themeColor="text1"/>
        </w:rPr>
        <w:t>1、我方已详阅磋商文件的全部内容，包括澄清、修改条款等有关附件，承诺对其完全理解并接受。</w:t>
      </w:r>
    </w:p>
    <w:p w:rsidR="00E87A83" w:rsidRDefault="00C052B1" w:rsidP="00E87A83">
      <w:pPr>
        <w:ind w:firstLine="480"/>
        <w:rPr>
          <w:rFonts w:ascii="宋体" w:hAnsi="宋体"/>
          <w:color w:val="000000" w:themeColor="text1"/>
        </w:rPr>
      </w:pPr>
      <w:r>
        <w:rPr>
          <w:rFonts w:ascii="宋体" w:hAnsi="宋体" w:hint="eastAsia"/>
          <w:color w:val="000000" w:themeColor="text1"/>
        </w:rPr>
        <w:t>2、磋商有效期自开标之日起</w:t>
      </w:r>
      <w:r>
        <w:rPr>
          <w:rFonts w:ascii="宋体" w:hAnsi="宋体" w:hint="eastAsia"/>
          <w:b/>
          <w:color w:val="000000" w:themeColor="text1"/>
          <w:u w:val="single"/>
        </w:rPr>
        <w:t>60</w:t>
      </w:r>
      <w:r>
        <w:rPr>
          <w:rFonts w:ascii="宋体" w:hAnsi="宋体" w:hint="eastAsia"/>
          <w:color w:val="000000" w:themeColor="text1"/>
        </w:rPr>
        <w:t>天内有效</w:t>
      </w:r>
      <w:r w:rsidR="00E87A83" w:rsidRPr="00E87A83">
        <w:rPr>
          <w:rFonts w:ascii="宋体" w:hAnsi="宋体"/>
          <w:color w:val="000000" w:themeColor="text1"/>
        </w:rPr>
        <w:t>如果在规定的磋商时间后，我方在磋商有效期内撤回投标或成交后不签约的，按违约处理，成交供应商的成交结果无效，情节严重的，报同级财政部门依法进行处理。</w:t>
      </w:r>
    </w:p>
    <w:p w:rsidR="008F4005" w:rsidRDefault="00C052B1" w:rsidP="00E87A83">
      <w:pPr>
        <w:ind w:firstLine="480"/>
        <w:rPr>
          <w:rFonts w:ascii="宋体" w:hAnsi="宋体"/>
          <w:color w:val="000000" w:themeColor="text1"/>
        </w:rPr>
      </w:pPr>
      <w:r>
        <w:rPr>
          <w:rFonts w:ascii="宋体" w:hAnsi="宋体" w:hint="eastAsia"/>
          <w:color w:val="000000" w:themeColor="text1"/>
        </w:rPr>
        <w:t>3、我方同意按照贵方要求提供与磋商有关的一切数据或资料，理解并接受贵方制定的评标办法。</w:t>
      </w:r>
    </w:p>
    <w:p w:rsidR="008F4005" w:rsidRDefault="00C052B1" w:rsidP="00E57C0E">
      <w:pPr>
        <w:adjustRightInd w:val="0"/>
        <w:ind w:firstLineChars="177" w:firstLine="425"/>
        <w:textAlignment w:val="baseline"/>
        <w:rPr>
          <w:rFonts w:ascii="宋体" w:hAnsi="宋体"/>
          <w:color w:val="000000" w:themeColor="text1"/>
        </w:rPr>
      </w:pPr>
      <w:r>
        <w:rPr>
          <w:rFonts w:ascii="宋体" w:hAnsi="宋体" w:hint="eastAsia"/>
          <w:color w:val="000000" w:themeColor="text1"/>
        </w:rPr>
        <w:t>4、与本磋商有关的一切正式往来通讯请寄：</w:t>
      </w:r>
    </w:p>
    <w:p w:rsidR="008F4005" w:rsidRDefault="00C052B1" w:rsidP="00E57C0E">
      <w:pPr>
        <w:adjustRightInd w:val="0"/>
        <w:ind w:firstLineChars="177" w:firstLine="425"/>
        <w:textAlignment w:val="baseline"/>
        <w:rPr>
          <w:rFonts w:ascii="宋体" w:hAnsi="宋体"/>
          <w:color w:val="000000" w:themeColor="text1"/>
        </w:rPr>
      </w:pPr>
      <w:r>
        <w:rPr>
          <w:rFonts w:ascii="宋体" w:hAnsi="宋体" w:hint="eastAsia"/>
          <w:color w:val="000000" w:themeColor="text1"/>
        </w:rPr>
        <w:t>地址：_______________        邮编：______________</w:t>
      </w:r>
    </w:p>
    <w:p w:rsidR="008F4005" w:rsidRDefault="00C052B1" w:rsidP="00E57C0E">
      <w:pPr>
        <w:adjustRightInd w:val="0"/>
        <w:ind w:firstLineChars="177" w:firstLine="425"/>
        <w:textAlignment w:val="baseline"/>
        <w:rPr>
          <w:rFonts w:ascii="宋体" w:hAnsi="宋体"/>
          <w:color w:val="000000" w:themeColor="text1"/>
        </w:rPr>
      </w:pPr>
      <w:r>
        <w:rPr>
          <w:rFonts w:ascii="宋体" w:hAnsi="宋体" w:hint="eastAsia"/>
          <w:color w:val="000000" w:themeColor="text1"/>
        </w:rPr>
        <w:t>电话：_______________        传真：______________</w:t>
      </w:r>
    </w:p>
    <w:p w:rsidR="008F4005" w:rsidRDefault="00C052B1" w:rsidP="00E57C0E">
      <w:pPr>
        <w:adjustRightInd w:val="0"/>
        <w:ind w:firstLineChars="177" w:firstLine="425"/>
        <w:textAlignment w:val="baseline"/>
        <w:rPr>
          <w:rFonts w:ascii="宋体" w:hAnsi="宋体"/>
          <w:color w:val="000000" w:themeColor="text1"/>
        </w:rPr>
      </w:pPr>
      <w:r>
        <w:rPr>
          <w:rFonts w:ascii="宋体" w:hAnsi="宋体" w:hint="eastAsia"/>
          <w:color w:val="000000" w:themeColor="text1"/>
        </w:rPr>
        <w:t xml:space="preserve">法定代表人姓名： ___________ 职务：____________ </w:t>
      </w:r>
    </w:p>
    <w:p w:rsidR="008F4005" w:rsidRDefault="008F4005">
      <w:pPr>
        <w:adjustRightInd w:val="0"/>
        <w:ind w:firstLine="480"/>
        <w:textAlignment w:val="baseline"/>
        <w:rPr>
          <w:rFonts w:ascii="宋体" w:hAnsi="宋体"/>
          <w:color w:val="000000" w:themeColor="text1"/>
        </w:rPr>
      </w:pPr>
    </w:p>
    <w:p w:rsidR="008F4005" w:rsidRDefault="008F4005">
      <w:pPr>
        <w:ind w:firstLine="480"/>
        <w:jc w:val="center"/>
        <w:rPr>
          <w:rFonts w:ascii="宋体" w:hAnsi="宋体"/>
          <w:color w:val="000000" w:themeColor="text1"/>
        </w:rPr>
      </w:pPr>
    </w:p>
    <w:p w:rsidR="008F4005" w:rsidRDefault="008F4005">
      <w:pPr>
        <w:ind w:firstLine="480"/>
        <w:jc w:val="center"/>
        <w:rPr>
          <w:rFonts w:ascii="宋体" w:hAnsi="宋体"/>
          <w:color w:val="000000" w:themeColor="text1"/>
        </w:rPr>
      </w:pPr>
    </w:p>
    <w:p w:rsidR="008F4005" w:rsidRDefault="008F4005">
      <w:pPr>
        <w:ind w:firstLine="560"/>
        <w:jc w:val="center"/>
        <w:rPr>
          <w:rFonts w:ascii="宋体" w:hAnsi="宋体"/>
          <w:color w:val="000000" w:themeColor="text1"/>
          <w:sz w:val="28"/>
          <w:szCs w:val="28"/>
        </w:rPr>
      </w:pPr>
    </w:p>
    <w:p w:rsidR="008F4005" w:rsidRDefault="008F4005">
      <w:pPr>
        <w:adjustRightInd w:val="0"/>
        <w:ind w:firstLine="560"/>
        <w:textAlignment w:val="baseline"/>
        <w:rPr>
          <w:rFonts w:ascii="仿宋_GB2312" w:eastAsia="仿宋_GB2312" w:hAnsi="宋体"/>
          <w:color w:val="000000" w:themeColor="text1"/>
          <w:sz w:val="28"/>
          <w:szCs w:val="28"/>
        </w:rPr>
      </w:pPr>
    </w:p>
    <w:p w:rsidR="008F4005" w:rsidRDefault="008F4005">
      <w:pPr>
        <w:adjustRightInd w:val="0"/>
        <w:ind w:firstLine="560"/>
        <w:textAlignment w:val="baseline"/>
        <w:rPr>
          <w:rFonts w:ascii="仿宋_GB2312" w:eastAsia="仿宋_GB2312" w:hAnsi="宋体"/>
          <w:color w:val="000000" w:themeColor="text1"/>
          <w:sz w:val="28"/>
          <w:szCs w:val="28"/>
        </w:rPr>
      </w:pPr>
    </w:p>
    <w:p w:rsidR="008F4005" w:rsidRDefault="008F4005">
      <w:pPr>
        <w:adjustRightInd w:val="0"/>
        <w:ind w:firstLine="560"/>
        <w:textAlignment w:val="baseline"/>
        <w:rPr>
          <w:rFonts w:ascii="仿宋_GB2312" w:eastAsia="仿宋_GB2312" w:hAnsi="宋体"/>
          <w:color w:val="000000" w:themeColor="text1"/>
          <w:sz w:val="28"/>
          <w:szCs w:val="28"/>
        </w:rPr>
      </w:pPr>
    </w:p>
    <w:p w:rsidR="008F4005" w:rsidRDefault="008F4005">
      <w:pPr>
        <w:adjustRightInd w:val="0"/>
        <w:ind w:firstLineChars="0" w:firstLine="0"/>
        <w:textAlignment w:val="baseline"/>
        <w:rPr>
          <w:rFonts w:ascii="仿宋_GB2312" w:eastAsia="仿宋_GB2312" w:hAnsi="宋体"/>
          <w:color w:val="000000" w:themeColor="text1"/>
          <w:sz w:val="28"/>
          <w:szCs w:val="28"/>
        </w:rPr>
      </w:pP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投标供应商：（公章）</w:t>
      </w: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法定代表人或委托代理人：（签字或盖章）</w:t>
      </w: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年月日</w:t>
      </w:r>
    </w:p>
    <w:p w:rsidR="008F4005" w:rsidRDefault="008F4005">
      <w:pPr>
        <w:ind w:firstLine="480"/>
        <w:jc w:val="center"/>
        <w:rPr>
          <w:rFonts w:ascii="宋体" w:hAnsi="宋体"/>
          <w:color w:val="000000" w:themeColor="text1"/>
        </w:rPr>
      </w:pPr>
    </w:p>
    <w:p w:rsidR="008F4005" w:rsidRDefault="00C052B1">
      <w:pPr>
        <w:widowControl/>
        <w:snapToGrid w:val="0"/>
        <w:spacing w:line="360" w:lineRule="auto"/>
        <w:ind w:firstLineChars="0" w:firstLine="0"/>
        <w:outlineLvl w:val="1"/>
        <w:rPr>
          <w:rStyle w:val="1Char1"/>
        </w:rPr>
      </w:pPr>
      <w:r>
        <w:rPr>
          <w:rFonts w:ascii="宋体"/>
          <w:b/>
          <w:color w:val="000000" w:themeColor="text1"/>
          <w:sz w:val="28"/>
          <w:szCs w:val="28"/>
        </w:rPr>
        <w:br w:type="page"/>
      </w:r>
      <w:bookmarkStart w:id="125" w:name="_Toc493834875"/>
      <w:bookmarkStart w:id="126" w:name="_Toc84945337"/>
      <w:r>
        <w:rPr>
          <w:rStyle w:val="1Char1"/>
          <w:rFonts w:hint="eastAsia"/>
        </w:rPr>
        <w:lastRenderedPageBreak/>
        <w:t>附件</w:t>
      </w:r>
      <w:bookmarkStart w:id="127" w:name="_Toc325726038"/>
      <w:bookmarkStart w:id="128" w:name="_Toc376936769"/>
      <w:r>
        <w:rPr>
          <w:rStyle w:val="1Char1"/>
          <w:rFonts w:hint="eastAsia"/>
        </w:rPr>
        <w:t>4：</w:t>
      </w:r>
      <w:bookmarkEnd w:id="127"/>
      <w:bookmarkEnd w:id="128"/>
      <w:r>
        <w:rPr>
          <w:rStyle w:val="1Char1"/>
          <w:rFonts w:hint="eastAsia"/>
        </w:rPr>
        <w:t>最初报价表</w:t>
      </w:r>
      <w:bookmarkEnd w:id="125"/>
      <w:bookmarkEnd w:id="126"/>
    </w:p>
    <w:p w:rsidR="008F4005" w:rsidRDefault="008F4005">
      <w:pPr>
        <w:widowControl/>
        <w:snapToGrid w:val="0"/>
        <w:spacing w:line="360" w:lineRule="auto"/>
        <w:ind w:firstLineChars="0" w:firstLine="0"/>
        <w:jc w:val="center"/>
        <w:outlineLvl w:val="1"/>
        <w:rPr>
          <w:rFonts w:ascii="宋体"/>
          <w:b/>
          <w:color w:val="000000" w:themeColor="text1"/>
          <w:sz w:val="36"/>
          <w:szCs w:val="36"/>
        </w:rPr>
      </w:pPr>
    </w:p>
    <w:p w:rsidR="008F4005" w:rsidRDefault="00C052B1">
      <w:pPr>
        <w:ind w:firstLineChars="950" w:firstLine="3420"/>
        <w:rPr>
          <w:rFonts w:ascii="宋体" w:hAnsi="宋体"/>
          <w:color w:val="000000" w:themeColor="text1"/>
          <w:sz w:val="36"/>
          <w:szCs w:val="36"/>
        </w:rPr>
      </w:pPr>
      <w:r>
        <w:rPr>
          <w:rFonts w:ascii="宋体" w:hAnsi="宋体" w:hint="eastAsia"/>
          <w:color w:val="000000" w:themeColor="text1"/>
          <w:sz w:val="36"/>
          <w:szCs w:val="36"/>
        </w:rPr>
        <w:t>最初报价表</w:t>
      </w:r>
      <w:r w:rsidR="001B18C7">
        <w:rPr>
          <w:rFonts w:ascii="宋体" w:hAnsi="宋体" w:hint="eastAsia"/>
          <w:color w:val="000000" w:themeColor="text1"/>
          <w:sz w:val="36"/>
          <w:szCs w:val="36"/>
        </w:rPr>
        <w:t xml:space="preserve"> </w:t>
      </w:r>
    </w:p>
    <w:p w:rsidR="008F4005" w:rsidRDefault="008F4005">
      <w:pPr>
        <w:ind w:firstLineChars="0" w:firstLine="0"/>
        <w:rPr>
          <w:rFonts w:ascii="宋体" w:hAnsi="宋体"/>
          <w:color w:val="000000" w:themeColor="text1"/>
        </w:rPr>
      </w:pPr>
    </w:p>
    <w:p w:rsidR="008F4005" w:rsidRDefault="00C052B1">
      <w:pPr>
        <w:ind w:firstLineChars="0" w:firstLine="0"/>
        <w:rPr>
          <w:rFonts w:ascii="宋体" w:hAnsi="宋体"/>
          <w:color w:val="000000" w:themeColor="text1"/>
        </w:rPr>
      </w:pPr>
      <w:r>
        <w:rPr>
          <w:rFonts w:ascii="宋体" w:hAnsi="宋体" w:hint="eastAsia"/>
          <w:color w:val="000000" w:themeColor="text1"/>
        </w:rPr>
        <w:t xml:space="preserve">                                                  单位：</w:t>
      </w:r>
      <w:r>
        <w:rPr>
          <w:rFonts w:ascii="宋体" w:hAnsi="宋体" w:hint="eastAsia"/>
          <w:bCs/>
          <w:color w:val="000000" w:themeColor="text1"/>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968"/>
        <w:gridCol w:w="1560"/>
        <w:gridCol w:w="1560"/>
      </w:tblGrid>
      <w:tr w:rsidR="008F4005" w:rsidTr="006866BC">
        <w:trPr>
          <w:cantSplit/>
          <w:trHeight w:val="699"/>
        </w:trPr>
        <w:tc>
          <w:tcPr>
            <w:tcW w:w="1951" w:type="dxa"/>
            <w:vAlign w:val="center"/>
          </w:tcPr>
          <w:p w:rsidR="008F4005" w:rsidRDefault="00C052B1">
            <w:pPr>
              <w:adjustRightInd w:val="0"/>
              <w:ind w:firstLine="480"/>
              <w:textAlignment w:val="baseline"/>
              <w:rPr>
                <w:rFonts w:ascii="宋体" w:hAnsi="宋体"/>
                <w:color w:val="000000" w:themeColor="text1"/>
              </w:rPr>
            </w:pPr>
            <w:r>
              <w:rPr>
                <w:rFonts w:ascii="宋体" w:hAnsi="宋体" w:hint="eastAsia"/>
                <w:color w:val="000000" w:themeColor="text1"/>
              </w:rPr>
              <w:t>项目名称</w:t>
            </w:r>
          </w:p>
        </w:tc>
        <w:tc>
          <w:tcPr>
            <w:tcW w:w="3968" w:type="dxa"/>
            <w:vAlign w:val="center"/>
          </w:tcPr>
          <w:p w:rsidR="008F4005" w:rsidRDefault="00C052B1">
            <w:pPr>
              <w:adjustRightInd w:val="0"/>
              <w:ind w:firstLine="480"/>
              <w:jc w:val="center"/>
              <w:textAlignment w:val="baseline"/>
              <w:rPr>
                <w:rFonts w:ascii="宋体" w:hAnsi="宋体"/>
                <w:color w:val="000000" w:themeColor="text1"/>
              </w:rPr>
            </w:pPr>
            <w:r>
              <w:rPr>
                <w:rFonts w:ascii="宋体" w:hAnsi="宋体" w:cs="宋体" w:hint="eastAsia"/>
                <w:color w:val="000000" w:themeColor="text1"/>
                <w:lang w:val="zh-CN"/>
              </w:rPr>
              <w:t>投标报价</w:t>
            </w:r>
          </w:p>
        </w:tc>
        <w:tc>
          <w:tcPr>
            <w:tcW w:w="1560" w:type="dxa"/>
            <w:vAlign w:val="center"/>
          </w:tcPr>
          <w:p w:rsidR="008F4005" w:rsidRDefault="00C052B1">
            <w:pPr>
              <w:adjustRightInd w:val="0"/>
              <w:ind w:firstLineChars="0" w:firstLine="0"/>
              <w:jc w:val="center"/>
              <w:textAlignment w:val="baseline"/>
              <w:rPr>
                <w:rFonts w:ascii="宋体" w:hAnsi="宋体"/>
                <w:color w:val="000000" w:themeColor="text1"/>
              </w:rPr>
            </w:pPr>
            <w:r>
              <w:rPr>
                <w:rFonts w:ascii="宋体" w:hAnsi="宋体" w:hint="eastAsia"/>
                <w:color w:val="000000" w:themeColor="text1"/>
              </w:rPr>
              <w:t xml:space="preserve"> 交货期</w:t>
            </w:r>
          </w:p>
        </w:tc>
        <w:tc>
          <w:tcPr>
            <w:tcW w:w="1560" w:type="dxa"/>
            <w:vAlign w:val="center"/>
          </w:tcPr>
          <w:p w:rsidR="008F4005" w:rsidRDefault="00C052B1">
            <w:pPr>
              <w:adjustRightInd w:val="0"/>
              <w:ind w:leftChars="16" w:left="278" w:hangingChars="100" w:hanging="240"/>
              <w:jc w:val="center"/>
              <w:textAlignment w:val="baseline"/>
              <w:rPr>
                <w:rFonts w:ascii="宋体" w:hAnsi="宋体"/>
                <w:color w:val="000000" w:themeColor="text1"/>
              </w:rPr>
            </w:pPr>
            <w:r>
              <w:rPr>
                <w:rFonts w:ascii="宋体" w:hAnsi="宋体" w:hint="eastAsia"/>
                <w:color w:val="000000" w:themeColor="text1"/>
              </w:rPr>
              <w:t>备注</w:t>
            </w:r>
          </w:p>
        </w:tc>
      </w:tr>
      <w:tr w:rsidR="008F4005" w:rsidTr="006866BC">
        <w:trPr>
          <w:cantSplit/>
          <w:trHeight w:val="833"/>
        </w:trPr>
        <w:tc>
          <w:tcPr>
            <w:tcW w:w="1951" w:type="dxa"/>
            <w:vMerge w:val="restart"/>
            <w:vAlign w:val="center"/>
          </w:tcPr>
          <w:p w:rsidR="008F4005" w:rsidRDefault="008F4005">
            <w:pPr>
              <w:adjustRightInd w:val="0"/>
              <w:ind w:firstLine="480"/>
              <w:textAlignment w:val="baseline"/>
              <w:rPr>
                <w:rFonts w:ascii="宋体" w:hAnsi="宋体"/>
                <w:bCs/>
                <w:color w:val="000000" w:themeColor="text1"/>
              </w:rPr>
            </w:pPr>
          </w:p>
        </w:tc>
        <w:tc>
          <w:tcPr>
            <w:tcW w:w="3968" w:type="dxa"/>
          </w:tcPr>
          <w:p w:rsidR="008F4005" w:rsidRDefault="00C052B1">
            <w:pPr>
              <w:adjustRightInd w:val="0"/>
              <w:ind w:firstLineChars="0" w:firstLine="0"/>
              <w:textAlignment w:val="baseline"/>
              <w:rPr>
                <w:rFonts w:ascii="宋体" w:hAnsi="宋体"/>
                <w:color w:val="000000" w:themeColor="text1"/>
              </w:rPr>
            </w:pPr>
            <w:r>
              <w:rPr>
                <w:rFonts w:ascii="宋体" w:hAnsi="宋体" w:hint="eastAsia"/>
                <w:color w:val="000000" w:themeColor="text1"/>
              </w:rPr>
              <w:t>大写：</w:t>
            </w:r>
          </w:p>
        </w:tc>
        <w:tc>
          <w:tcPr>
            <w:tcW w:w="1560" w:type="dxa"/>
            <w:vMerge w:val="restart"/>
          </w:tcPr>
          <w:p w:rsidR="008F4005" w:rsidRDefault="008F4005" w:rsidP="00E57C0E">
            <w:pPr>
              <w:adjustRightInd w:val="0"/>
              <w:ind w:firstLineChars="82" w:firstLine="197"/>
              <w:textAlignment w:val="baseline"/>
              <w:rPr>
                <w:rFonts w:ascii="宋体" w:hAnsi="宋体"/>
                <w:color w:val="000000" w:themeColor="text1"/>
              </w:rPr>
            </w:pPr>
          </w:p>
        </w:tc>
        <w:tc>
          <w:tcPr>
            <w:tcW w:w="1560" w:type="dxa"/>
            <w:vMerge w:val="restart"/>
          </w:tcPr>
          <w:p w:rsidR="008F4005" w:rsidRDefault="008F4005">
            <w:pPr>
              <w:adjustRightInd w:val="0"/>
              <w:ind w:firstLineChars="0" w:firstLine="0"/>
              <w:textAlignment w:val="baseline"/>
              <w:rPr>
                <w:rFonts w:ascii="宋体" w:hAnsi="宋体"/>
                <w:color w:val="000000" w:themeColor="text1"/>
              </w:rPr>
            </w:pPr>
          </w:p>
        </w:tc>
      </w:tr>
      <w:tr w:rsidR="008F4005" w:rsidTr="006866BC">
        <w:trPr>
          <w:cantSplit/>
          <w:trHeight w:val="833"/>
        </w:trPr>
        <w:tc>
          <w:tcPr>
            <w:tcW w:w="1951" w:type="dxa"/>
            <w:vMerge/>
            <w:vAlign w:val="center"/>
          </w:tcPr>
          <w:p w:rsidR="008F4005" w:rsidRDefault="008F4005">
            <w:pPr>
              <w:adjustRightInd w:val="0"/>
              <w:ind w:firstLine="480"/>
              <w:textAlignment w:val="baseline"/>
              <w:rPr>
                <w:rFonts w:ascii="宋体" w:hAnsi="宋体"/>
                <w:bCs/>
                <w:color w:val="000000" w:themeColor="text1"/>
              </w:rPr>
            </w:pPr>
          </w:p>
        </w:tc>
        <w:tc>
          <w:tcPr>
            <w:tcW w:w="3968" w:type="dxa"/>
          </w:tcPr>
          <w:p w:rsidR="008F4005" w:rsidRDefault="00C052B1">
            <w:pPr>
              <w:adjustRightInd w:val="0"/>
              <w:ind w:firstLineChars="0" w:firstLine="0"/>
              <w:textAlignment w:val="baseline"/>
              <w:rPr>
                <w:rFonts w:ascii="宋体" w:hAnsi="宋体"/>
                <w:color w:val="000000" w:themeColor="text1"/>
              </w:rPr>
            </w:pPr>
            <w:r>
              <w:rPr>
                <w:rFonts w:ascii="宋体" w:hAnsi="宋体" w:hint="eastAsia"/>
                <w:color w:val="000000" w:themeColor="text1"/>
              </w:rPr>
              <w:t>小写：</w:t>
            </w:r>
          </w:p>
        </w:tc>
        <w:tc>
          <w:tcPr>
            <w:tcW w:w="1560" w:type="dxa"/>
            <w:vMerge/>
          </w:tcPr>
          <w:p w:rsidR="008F4005" w:rsidRDefault="008F4005" w:rsidP="00E57C0E">
            <w:pPr>
              <w:adjustRightInd w:val="0"/>
              <w:ind w:firstLineChars="82" w:firstLine="197"/>
              <w:textAlignment w:val="baseline"/>
              <w:rPr>
                <w:rFonts w:ascii="宋体" w:hAnsi="宋体"/>
                <w:color w:val="000000" w:themeColor="text1"/>
              </w:rPr>
            </w:pPr>
          </w:p>
        </w:tc>
        <w:tc>
          <w:tcPr>
            <w:tcW w:w="1560" w:type="dxa"/>
            <w:vMerge/>
          </w:tcPr>
          <w:p w:rsidR="008F4005" w:rsidRDefault="008F4005">
            <w:pPr>
              <w:adjustRightInd w:val="0"/>
              <w:ind w:firstLineChars="0" w:firstLine="0"/>
              <w:textAlignment w:val="baseline"/>
              <w:rPr>
                <w:rFonts w:ascii="宋体" w:hAnsi="宋体"/>
                <w:color w:val="000000" w:themeColor="text1"/>
              </w:rPr>
            </w:pPr>
          </w:p>
        </w:tc>
      </w:tr>
      <w:tr w:rsidR="008F4005">
        <w:trPr>
          <w:cantSplit/>
          <w:trHeight w:val="2069"/>
        </w:trPr>
        <w:tc>
          <w:tcPr>
            <w:tcW w:w="9039" w:type="dxa"/>
            <w:gridSpan w:val="4"/>
          </w:tcPr>
          <w:p w:rsidR="008F4005" w:rsidRDefault="00C052B1">
            <w:pPr>
              <w:adjustRightInd w:val="0"/>
              <w:ind w:firstLineChars="0" w:firstLine="0"/>
              <w:textAlignment w:val="baseline"/>
              <w:rPr>
                <w:rFonts w:ascii="宋体" w:hAnsi="宋体"/>
                <w:color w:val="000000" w:themeColor="text1"/>
              </w:rPr>
            </w:pPr>
            <w:r>
              <w:rPr>
                <w:rFonts w:ascii="宋体" w:hAnsi="宋体" w:hint="eastAsia"/>
                <w:color w:val="000000" w:themeColor="text1"/>
              </w:rPr>
              <w:t>优惠承诺及其他：</w:t>
            </w:r>
          </w:p>
        </w:tc>
      </w:tr>
    </w:tbl>
    <w:p w:rsidR="008F4005" w:rsidRDefault="00C052B1">
      <w:pPr>
        <w:adjustRightInd w:val="0"/>
        <w:ind w:firstLineChars="0" w:firstLine="0"/>
        <w:textAlignment w:val="baseline"/>
        <w:rPr>
          <w:rFonts w:ascii="宋体" w:hAnsi="宋体"/>
          <w:color w:val="000000" w:themeColor="text1"/>
        </w:rPr>
      </w:pPr>
      <w:r>
        <w:rPr>
          <w:rFonts w:ascii="宋体" w:hAnsi="宋体" w:hint="eastAsia"/>
          <w:color w:val="000000" w:themeColor="text1"/>
        </w:rPr>
        <w:t>注：1、填写此表时不得改变表格形式。</w:t>
      </w:r>
    </w:p>
    <w:p w:rsidR="008F4005" w:rsidRDefault="00C052B1">
      <w:pPr>
        <w:autoSpaceDE w:val="0"/>
        <w:autoSpaceDN w:val="0"/>
        <w:spacing w:line="540" w:lineRule="exact"/>
        <w:ind w:firstLine="480"/>
        <w:rPr>
          <w:rFonts w:ascii="宋体" w:hAnsi="宋体" w:cs="宋体"/>
          <w:color w:val="FF0000"/>
          <w:kern w:val="0"/>
        </w:rPr>
      </w:pPr>
      <w:r>
        <w:rPr>
          <w:rFonts w:ascii="宋体" w:hAnsi="宋体" w:hint="eastAsia"/>
          <w:color w:val="000000" w:themeColor="text1"/>
        </w:rPr>
        <w:t>2、磋商报价为总报价</w:t>
      </w:r>
      <w:r>
        <w:rPr>
          <w:rFonts w:ascii="宋体" w:hAnsi="宋体" w:hint="eastAsia"/>
        </w:rPr>
        <w:t>。</w:t>
      </w:r>
      <w:r>
        <w:rPr>
          <w:rFonts w:ascii="宋体" w:hAnsi="宋体" w:cs="宋体" w:hint="eastAsia"/>
          <w:kern w:val="0"/>
          <w:lang w:val="zh-CN"/>
        </w:rPr>
        <w:t>产品费、验收费、手续费、包装费、运输费、保险费、安装费、调试费、培训费、售前、售中、售后服务费</w:t>
      </w:r>
      <w:r w:rsidRPr="00D7205A">
        <w:rPr>
          <w:rFonts w:ascii="宋体" w:hAnsi="宋体" w:cs="宋体" w:hint="eastAsia"/>
          <w:kern w:val="0"/>
          <w:lang w:val="zh-CN"/>
        </w:rPr>
        <w:t>、招标代理费、</w:t>
      </w:r>
      <w:r>
        <w:rPr>
          <w:rFonts w:ascii="宋体" w:hAnsi="宋体" w:cs="宋体" w:hint="eastAsia"/>
          <w:kern w:val="0"/>
        </w:rPr>
        <w:t>税费以及国家规定的各项费用等一切费用。所有产品的包装运输、安装调试由供货方负责。</w:t>
      </w:r>
    </w:p>
    <w:p w:rsidR="008F4005" w:rsidRDefault="00C052B1">
      <w:pPr>
        <w:spacing w:before="240"/>
        <w:ind w:firstLine="480"/>
        <w:rPr>
          <w:rFonts w:ascii="宋体" w:hAnsi="宋体" w:cs="宋体"/>
          <w:color w:val="000000" w:themeColor="text1"/>
          <w:kern w:val="0"/>
          <w:lang w:val="zh-CN"/>
        </w:rPr>
      </w:pPr>
      <w:r>
        <w:rPr>
          <w:rFonts w:ascii="宋体" w:hAnsi="宋体" w:cs="宋体" w:hint="eastAsia"/>
          <w:color w:val="000000" w:themeColor="text1"/>
          <w:kern w:val="0"/>
          <w:lang w:val="zh-CN"/>
        </w:rPr>
        <w:t>3、投标报价不能有两个或两个以上的报价方案，</w:t>
      </w:r>
      <w:r>
        <w:rPr>
          <w:rFonts w:ascii="宋体" w:hAnsi="宋体" w:cs="宋体" w:hint="eastAsia"/>
          <w:color w:val="000000" w:themeColor="text1"/>
          <w:kern w:val="0"/>
        </w:rPr>
        <w:t>否则投标无效</w:t>
      </w:r>
      <w:r>
        <w:rPr>
          <w:rFonts w:ascii="宋体" w:hAnsi="宋体" w:cs="宋体" w:hint="eastAsia"/>
          <w:color w:val="000000" w:themeColor="text1"/>
          <w:kern w:val="0"/>
          <w:lang w:val="zh-CN"/>
        </w:rPr>
        <w:t>。</w:t>
      </w:r>
    </w:p>
    <w:p w:rsidR="008F4005" w:rsidRDefault="00C052B1">
      <w:pPr>
        <w:spacing w:before="240"/>
        <w:ind w:firstLine="482"/>
        <w:rPr>
          <w:rFonts w:ascii="宋体" w:hAnsi="Cambria" w:cs="宋体"/>
          <w:b/>
          <w:color w:val="000000" w:themeColor="text1"/>
          <w:kern w:val="0"/>
          <w:lang w:val="zh-CN"/>
        </w:rPr>
      </w:pPr>
      <w:r>
        <w:rPr>
          <w:rFonts w:ascii="宋体" w:hAnsi="宋体" w:cs="宋体" w:hint="eastAsia"/>
          <w:b/>
          <w:color w:val="000000" w:themeColor="text1"/>
          <w:kern w:val="0"/>
          <w:lang w:val="zh-CN"/>
        </w:rPr>
        <w:t>4.</w:t>
      </w:r>
      <w:r>
        <w:rPr>
          <w:rFonts w:ascii="宋体" w:hAnsi="Cambria" w:cs="宋体" w:hint="eastAsia"/>
          <w:b/>
          <w:color w:val="000000" w:themeColor="text1"/>
          <w:kern w:val="0"/>
          <w:lang w:val="zh-CN"/>
        </w:rPr>
        <w:t>除在标书中编制此表以外，为方便开标唱标，投标人应单独密封一份</w:t>
      </w:r>
      <w:r>
        <w:rPr>
          <w:rFonts w:ascii="宋体" w:hAnsi="Cambria" w:cs="宋体"/>
          <w:b/>
          <w:color w:val="000000" w:themeColor="text1"/>
          <w:kern w:val="0"/>
          <w:lang w:val="zh-CN"/>
        </w:rPr>
        <w:t>“</w:t>
      </w:r>
      <w:r>
        <w:rPr>
          <w:rFonts w:ascii="宋体" w:hAnsi="Cambria" w:cs="宋体" w:hint="eastAsia"/>
          <w:b/>
          <w:color w:val="000000" w:themeColor="text1"/>
          <w:kern w:val="0"/>
          <w:lang w:val="zh-CN"/>
        </w:rPr>
        <w:t>最初报价表</w:t>
      </w:r>
      <w:r>
        <w:rPr>
          <w:rFonts w:ascii="宋体" w:hAnsi="Cambria" w:cs="宋体"/>
          <w:b/>
          <w:color w:val="000000" w:themeColor="text1"/>
          <w:kern w:val="0"/>
          <w:lang w:val="zh-CN"/>
        </w:rPr>
        <w:t>”</w:t>
      </w:r>
      <w:r>
        <w:rPr>
          <w:rFonts w:ascii="宋体" w:hAnsi="Cambria" w:cs="宋体" w:hint="eastAsia"/>
          <w:b/>
          <w:color w:val="000000" w:themeColor="text1"/>
          <w:kern w:val="0"/>
          <w:lang w:val="zh-CN"/>
        </w:rPr>
        <w:t>，并标明</w:t>
      </w:r>
      <w:r>
        <w:rPr>
          <w:rFonts w:ascii="宋体" w:hAnsi="Cambria" w:cs="宋体"/>
          <w:b/>
          <w:color w:val="000000" w:themeColor="text1"/>
          <w:kern w:val="0"/>
          <w:lang w:val="zh-CN"/>
        </w:rPr>
        <w:t>“</w:t>
      </w:r>
      <w:r>
        <w:rPr>
          <w:rFonts w:ascii="宋体" w:hAnsi="Cambria" w:cs="宋体" w:hint="eastAsia"/>
          <w:b/>
          <w:color w:val="000000" w:themeColor="text1"/>
          <w:kern w:val="0"/>
          <w:lang w:val="zh-CN"/>
        </w:rPr>
        <w:t>最初报价表</w:t>
      </w:r>
      <w:r>
        <w:rPr>
          <w:rFonts w:ascii="宋体" w:hAnsi="Cambria" w:cs="宋体"/>
          <w:b/>
          <w:color w:val="000000" w:themeColor="text1"/>
          <w:kern w:val="0"/>
          <w:lang w:val="zh-CN"/>
        </w:rPr>
        <w:t>”</w:t>
      </w:r>
      <w:r>
        <w:rPr>
          <w:rFonts w:ascii="宋体" w:hAnsi="Cambria" w:cs="宋体" w:hint="eastAsia"/>
          <w:b/>
          <w:color w:val="000000" w:themeColor="text1"/>
          <w:kern w:val="0"/>
          <w:lang w:val="zh-CN"/>
        </w:rPr>
        <w:t>字样。该密封的</w:t>
      </w:r>
      <w:r>
        <w:rPr>
          <w:rFonts w:ascii="宋体" w:hAnsi="Cambria" w:cs="宋体"/>
          <w:b/>
          <w:color w:val="000000" w:themeColor="text1"/>
          <w:kern w:val="0"/>
          <w:lang w:val="zh-CN"/>
        </w:rPr>
        <w:t>“</w:t>
      </w:r>
      <w:r>
        <w:rPr>
          <w:rFonts w:ascii="宋体" w:hAnsi="Cambria" w:cs="宋体" w:hint="eastAsia"/>
          <w:b/>
          <w:color w:val="000000" w:themeColor="text1"/>
          <w:kern w:val="0"/>
          <w:lang w:val="zh-CN"/>
        </w:rPr>
        <w:t>最初报价表</w:t>
      </w:r>
      <w:r>
        <w:rPr>
          <w:rFonts w:ascii="宋体" w:hAnsi="Cambria" w:cs="宋体"/>
          <w:b/>
          <w:color w:val="000000" w:themeColor="text1"/>
          <w:kern w:val="0"/>
          <w:lang w:val="zh-CN"/>
        </w:rPr>
        <w:t>”</w:t>
      </w:r>
      <w:r>
        <w:rPr>
          <w:rFonts w:ascii="宋体" w:hAnsi="Cambria" w:cs="宋体" w:hint="eastAsia"/>
          <w:b/>
          <w:color w:val="000000" w:themeColor="text1"/>
          <w:kern w:val="0"/>
          <w:lang w:val="zh-CN"/>
        </w:rPr>
        <w:t>和投标文件正本中的</w:t>
      </w:r>
      <w:r>
        <w:rPr>
          <w:rFonts w:ascii="宋体" w:hAnsi="Cambria" w:cs="宋体"/>
          <w:b/>
          <w:color w:val="000000" w:themeColor="text1"/>
          <w:kern w:val="0"/>
          <w:lang w:val="zh-CN"/>
        </w:rPr>
        <w:t>“</w:t>
      </w:r>
      <w:r>
        <w:rPr>
          <w:rFonts w:ascii="宋体" w:hAnsi="Cambria" w:cs="宋体" w:hint="eastAsia"/>
          <w:b/>
          <w:color w:val="000000" w:themeColor="text1"/>
          <w:kern w:val="0"/>
          <w:lang w:val="zh-CN"/>
        </w:rPr>
        <w:t>最初报价表</w:t>
      </w:r>
      <w:r>
        <w:rPr>
          <w:rFonts w:ascii="宋体" w:hAnsi="Cambria" w:cs="宋体"/>
          <w:b/>
          <w:color w:val="000000" w:themeColor="text1"/>
          <w:kern w:val="0"/>
          <w:lang w:val="zh-CN"/>
        </w:rPr>
        <w:t>”</w:t>
      </w:r>
      <w:r>
        <w:rPr>
          <w:rFonts w:ascii="宋体" w:hAnsi="Cambria" w:cs="宋体" w:hint="eastAsia"/>
          <w:b/>
          <w:color w:val="000000" w:themeColor="text1"/>
          <w:kern w:val="0"/>
          <w:lang w:val="zh-CN"/>
        </w:rPr>
        <w:t>应完全一致。</w:t>
      </w:r>
    </w:p>
    <w:p w:rsidR="008F4005" w:rsidRDefault="008F4005">
      <w:pPr>
        <w:adjustRightInd w:val="0"/>
        <w:ind w:firstLineChars="0" w:firstLine="0"/>
        <w:textAlignment w:val="baseline"/>
        <w:rPr>
          <w:rFonts w:ascii="宋体" w:hAnsi="宋体"/>
          <w:color w:val="000000" w:themeColor="text1"/>
        </w:rPr>
      </w:pPr>
    </w:p>
    <w:p w:rsidR="008F4005" w:rsidRDefault="00C052B1" w:rsidP="00E57C0E">
      <w:pPr>
        <w:ind w:firstLine="482"/>
        <w:jc w:val="center"/>
        <w:rPr>
          <w:rFonts w:ascii="宋体" w:hAnsi="宋体"/>
          <w:b/>
          <w:bCs/>
          <w:color w:val="000000" w:themeColor="text1"/>
        </w:rPr>
      </w:pPr>
      <w:r>
        <w:rPr>
          <w:rFonts w:ascii="宋体" w:hAnsi="宋体" w:hint="eastAsia"/>
          <w:b/>
          <w:bCs/>
          <w:color w:val="000000" w:themeColor="text1"/>
        </w:rPr>
        <w:t>投标供应商：（公章）</w:t>
      </w: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 xml:space="preserve">               法定代表人或委托代理人：（签字或盖章）</w:t>
      </w:r>
    </w:p>
    <w:p w:rsidR="008F4005" w:rsidRDefault="00C052B1">
      <w:pPr>
        <w:ind w:firstLineChars="1400" w:firstLine="3373"/>
        <w:rPr>
          <w:rFonts w:ascii="宋体" w:hAnsi="宋体"/>
          <w:b/>
          <w:bCs/>
          <w:color w:val="000000" w:themeColor="text1"/>
        </w:rPr>
      </w:pPr>
      <w:r>
        <w:rPr>
          <w:rFonts w:ascii="宋体" w:hAnsi="宋体" w:hint="eastAsia"/>
          <w:b/>
          <w:bCs/>
          <w:color w:val="000000" w:themeColor="text1"/>
        </w:rPr>
        <w:t xml:space="preserve">  年月日</w:t>
      </w:r>
    </w:p>
    <w:p w:rsidR="00B83B0B" w:rsidRDefault="00B83B0B">
      <w:pPr>
        <w:widowControl/>
        <w:snapToGrid w:val="0"/>
        <w:spacing w:line="360" w:lineRule="auto"/>
        <w:ind w:firstLineChars="0" w:firstLine="0"/>
        <w:outlineLvl w:val="1"/>
        <w:rPr>
          <w:rStyle w:val="1Char1"/>
        </w:rPr>
      </w:pPr>
      <w:bookmarkStart w:id="129" w:name="_Toc493834876"/>
    </w:p>
    <w:p w:rsidR="008F4005" w:rsidRDefault="00C052B1">
      <w:pPr>
        <w:widowControl/>
        <w:snapToGrid w:val="0"/>
        <w:spacing w:line="360" w:lineRule="auto"/>
        <w:ind w:firstLineChars="0" w:firstLine="0"/>
        <w:outlineLvl w:val="1"/>
        <w:rPr>
          <w:rStyle w:val="1Char1"/>
        </w:rPr>
      </w:pPr>
      <w:bookmarkStart w:id="130" w:name="_Toc84945338"/>
      <w:r>
        <w:rPr>
          <w:rStyle w:val="1Char1"/>
          <w:rFonts w:hint="eastAsia"/>
        </w:rPr>
        <w:lastRenderedPageBreak/>
        <w:t>附件5：分项报价表</w:t>
      </w:r>
      <w:bookmarkEnd w:id="129"/>
      <w:bookmarkEnd w:id="130"/>
    </w:p>
    <w:p w:rsidR="008F4005" w:rsidRDefault="00C052B1">
      <w:pPr>
        <w:autoSpaceDE w:val="0"/>
        <w:autoSpaceDN w:val="0"/>
        <w:ind w:firstLine="723"/>
        <w:jc w:val="center"/>
        <w:rPr>
          <w:rFonts w:ascii="宋体" w:hAnsi="Cambria" w:cs="宋体"/>
          <w:b/>
          <w:bCs/>
          <w:color w:val="000000" w:themeColor="text1"/>
          <w:kern w:val="0"/>
          <w:sz w:val="36"/>
          <w:szCs w:val="36"/>
          <w:lang w:val="zh-CN"/>
        </w:rPr>
      </w:pPr>
      <w:r>
        <w:rPr>
          <w:rFonts w:ascii="宋体" w:hAnsi="Cambria" w:cs="宋体" w:hint="eastAsia"/>
          <w:b/>
          <w:bCs/>
          <w:color w:val="000000" w:themeColor="text1"/>
          <w:kern w:val="0"/>
          <w:sz w:val="36"/>
          <w:szCs w:val="36"/>
          <w:lang w:val="zh-CN"/>
        </w:rPr>
        <w:t>分项报价表</w:t>
      </w:r>
    </w:p>
    <w:p w:rsidR="008F4005" w:rsidRDefault="00C052B1">
      <w:pPr>
        <w:autoSpaceDE w:val="0"/>
        <w:autoSpaceDN w:val="0"/>
        <w:ind w:firstLineChars="100" w:firstLine="240"/>
        <w:rPr>
          <w:rFonts w:ascii="宋体" w:hAnsi="Cambria" w:cs="宋体"/>
          <w:bCs/>
          <w:color w:val="000000" w:themeColor="text1"/>
          <w:kern w:val="0"/>
          <w:lang w:val="zh-CN"/>
        </w:rPr>
      </w:pPr>
      <w:r>
        <w:rPr>
          <w:rFonts w:ascii="宋体" w:hAnsi="宋体" w:hint="eastAsia"/>
          <w:color w:val="000000" w:themeColor="text1"/>
        </w:rPr>
        <w:t>项目名称：</w:t>
      </w:r>
      <w:r>
        <w:rPr>
          <w:rFonts w:ascii="宋体" w:hAnsi="Cambria" w:cs="宋体" w:hint="eastAsia"/>
          <w:bCs/>
          <w:color w:val="000000" w:themeColor="text1"/>
          <w:kern w:val="0"/>
          <w:lang w:val="zh-CN"/>
        </w:rPr>
        <w:t>单位：人民币（元）</w:t>
      </w:r>
    </w:p>
    <w:tbl>
      <w:tblPr>
        <w:tblW w:w="0" w:type="auto"/>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8F4005">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jc w:val="left"/>
              <w:rPr>
                <w:rFonts w:ascii="宋体" w:hAnsi="宋体" w:cs="宋体"/>
                <w:color w:val="000000" w:themeColor="text1"/>
                <w:kern w:val="0"/>
                <w:lang w:val="zh-CN"/>
              </w:rPr>
            </w:pPr>
            <w:r>
              <w:rPr>
                <w:rFonts w:ascii="宋体" w:hAnsi="宋体" w:cs="宋体" w:hint="eastAsia"/>
                <w:color w:val="000000" w:themeColor="text1"/>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jc w:val="left"/>
              <w:rPr>
                <w:rFonts w:ascii="宋体" w:hAnsi="宋体" w:cs="宋体"/>
                <w:color w:val="000000" w:themeColor="text1"/>
                <w:kern w:val="0"/>
                <w:lang w:val="zh-CN"/>
              </w:rPr>
            </w:pPr>
            <w:r>
              <w:rPr>
                <w:rFonts w:ascii="宋体" w:hAnsi="宋体" w:cs="宋体" w:hint="eastAsia"/>
                <w:color w:val="000000" w:themeColor="text1"/>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8F4005" w:rsidRDefault="006866BC">
            <w:pPr>
              <w:autoSpaceDE w:val="0"/>
              <w:autoSpaceDN w:val="0"/>
              <w:spacing w:line="360" w:lineRule="auto"/>
              <w:ind w:firstLineChars="0" w:firstLine="0"/>
              <w:jc w:val="left"/>
              <w:rPr>
                <w:rFonts w:ascii="宋体" w:hAnsi="宋体" w:cs="宋体"/>
                <w:color w:val="000000" w:themeColor="text1"/>
                <w:kern w:val="0"/>
                <w:lang w:val="zh-CN"/>
              </w:rPr>
            </w:pPr>
            <w:r w:rsidRPr="00435528">
              <w:rPr>
                <w:rFonts w:ascii="宋体" w:hAnsi="宋体" w:cs="宋体"/>
                <w:color w:val="000000" w:themeColor="text1"/>
                <w:kern w:val="0"/>
                <w:lang w:val="zh-CN"/>
              </w:rPr>
              <w:t>质保期</w:t>
            </w: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jc w:val="left"/>
              <w:rPr>
                <w:rFonts w:ascii="宋体" w:hAnsi="宋体" w:cs="宋体"/>
                <w:color w:val="000000" w:themeColor="text1"/>
                <w:kern w:val="0"/>
                <w:lang w:val="zh-CN"/>
              </w:rPr>
            </w:pPr>
            <w:r>
              <w:rPr>
                <w:rFonts w:ascii="宋体" w:hAnsi="宋体" w:cs="宋体" w:hint="eastAsia"/>
                <w:color w:val="000000" w:themeColor="text1"/>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jc w:val="left"/>
              <w:rPr>
                <w:rFonts w:ascii="宋体" w:hAnsi="宋体" w:cs="宋体"/>
                <w:color w:val="000000" w:themeColor="text1"/>
                <w:kern w:val="0"/>
                <w:lang w:val="zh-CN"/>
              </w:rPr>
            </w:pPr>
            <w:r>
              <w:rPr>
                <w:rFonts w:ascii="宋体" w:hAnsi="宋体" w:cs="宋体" w:hint="eastAsia"/>
                <w:color w:val="000000" w:themeColor="text1"/>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jc w:val="left"/>
              <w:rPr>
                <w:rFonts w:ascii="宋体" w:hAnsi="宋体" w:cs="宋体"/>
                <w:color w:val="000000" w:themeColor="text1"/>
                <w:kern w:val="0"/>
                <w:lang w:val="zh-CN"/>
              </w:rPr>
            </w:pPr>
            <w:r>
              <w:rPr>
                <w:rFonts w:ascii="宋体" w:hAnsi="宋体" w:cs="宋体" w:hint="eastAsia"/>
                <w:color w:val="000000" w:themeColor="text1"/>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jc w:val="left"/>
              <w:rPr>
                <w:rFonts w:ascii="宋体" w:hAnsi="宋体" w:cs="宋体"/>
                <w:color w:val="000000" w:themeColor="text1"/>
                <w:kern w:val="0"/>
                <w:lang w:val="zh-CN"/>
              </w:rPr>
            </w:pPr>
            <w:r>
              <w:rPr>
                <w:rFonts w:ascii="宋体" w:hAnsi="宋体" w:cs="宋体" w:hint="eastAsia"/>
                <w:color w:val="000000" w:themeColor="text1"/>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8F4005" w:rsidRDefault="00C052B1">
            <w:pPr>
              <w:autoSpaceDE w:val="0"/>
              <w:autoSpaceDN w:val="0"/>
              <w:spacing w:line="360" w:lineRule="auto"/>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大写：</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小写：</w:t>
            </w:r>
          </w:p>
        </w:tc>
      </w:tr>
    </w:tbl>
    <w:p w:rsidR="008F4005" w:rsidRDefault="00C052B1">
      <w:pPr>
        <w:autoSpaceDE w:val="0"/>
        <w:autoSpaceDN w:val="0"/>
        <w:ind w:firstLine="480"/>
        <w:rPr>
          <w:rFonts w:ascii="宋体" w:hAnsi="Cambria" w:cs="宋体"/>
          <w:color w:val="000000" w:themeColor="text1"/>
          <w:kern w:val="0"/>
          <w:lang w:val="zh-CN"/>
        </w:rPr>
      </w:pPr>
      <w:r>
        <w:rPr>
          <w:rFonts w:ascii="宋体" w:hAnsi="Cambria" w:cs="宋体"/>
          <w:color w:val="000000" w:themeColor="text1"/>
          <w:kern w:val="0"/>
          <w:lang w:val="zh-CN"/>
        </w:rPr>
        <w:tab/>
      </w:r>
      <w:r>
        <w:rPr>
          <w:rFonts w:ascii="宋体" w:hAnsi="Cambria" w:cs="宋体" w:hint="eastAsia"/>
          <w:color w:val="000000" w:themeColor="text1"/>
          <w:kern w:val="0"/>
          <w:lang w:val="zh-CN"/>
        </w:rPr>
        <w:t>注：</w:t>
      </w:r>
      <w:r>
        <w:rPr>
          <w:rFonts w:ascii="宋体" w:hAnsi="Cambria" w:cs="宋体"/>
          <w:color w:val="000000" w:themeColor="text1"/>
          <w:kern w:val="0"/>
          <w:lang w:val="zh-CN"/>
        </w:rPr>
        <w:t>1</w:t>
      </w:r>
      <w:r>
        <w:rPr>
          <w:rFonts w:ascii="宋体" w:hAnsi="Cambria" w:cs="宋体" w:hint="eastAsia"/>
          <w:color w:val="000000" w:themeColor="text1"/>
          <w:kern w:val="0"/>
          <w:lang w:val="zh-CN"/>
        </w:rPr>
        <w:t>、本表应依照每包采购一览表中的产品序号按顺序逐项填写，不得遗漏。</w:t>
      </w:r>
    </w:p>
    <w:p w:rsidR="008F4005" w:rsidRDefault="00C052B1">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    2.</w:t>
      </w:r>
      <w:r>
        <w:rPr>
          <w:rFonts w:ascii="宋体" w:hAnsi="宋体" w:cs="宋体" w:hint="eastAsia"/>
          <w:color w:val="000000" w:themeColor="text1"/>
          <w:kern w:val="0"/>
          <w:lang w:val="zh-CN"/>
        </w:rPr>
        <w:t>投标报价不能有两个或两个以上的报价方案。</w:t>
      </w:r>
    </w:p>
    <w:p w:rsidR="008F4005" w:rsidRDefault="008F4005">
      <w:pPr>
        <w:autoSpaceDE w:val="0"/>
        <w:autoSpaceDN w:val="0"/>
        <w:ind w:firstLine="480"/>
        <w:rPr>
          <w:rFonts w:ascii="宋体" w:hAnsi="Cambria" w:cs="宋体"/>
          <w:color w:val="000000" w:themeColor="text1"/>
          <w:kern w:val="0"/>
        </w:rPr>
      </w:pPr>
    </w:p>
    <w:p w:rsidR="008F4005" w:rsidRDefault="008F4005">
      <w:pPr>
        <w:autoSpaceDE w:val="0"/>
        <w:autoSpaceDN w:val="0"/>
        <w:ind w:firstLine="480"/>
        <w:rPr>
          <w:rFonts w:ascii="宋体" w:hAnsi="Cambria" w:cs="宋体"/>
          <w:color w:val="000000" w:themeColor="text1"/>
          <w:kern w:val="0"/>
          <w:lang w:val="zh-CN"/>
        </w:rPr>
      </w:pPr>
    </w:p>
    <w:p w:rsidR="008F4005" w:rsidRDefault="008F4005">
      <w:pPr>
        <w:autoSpaceDE w:val="0"/>
        <w:autoSpaceDN w:val="0"/>
        <w:ind w:firstLine="480"/>
        <w:rPr>
          <w:rFonts w:ascii="宋体" w:hAnsi="Cambria" w:cs="宋体"/>
          <w:color w:val="000000" w:themeColor="text1"/>
          <w:kern w:val="0"/>
          <w:lang w:val="zh-CN"/>
        </w:rPr>
      </w:pPr>
    </w:p>
    <w:p w:rsidR="008F4005" w:rsidRDefault="00C052B1" w:rsidP="00E57C0E">
      <w:pPr>
        <w:ind w:firstLine="482"/>
        <w:jc w:val="center"/>
        <w:rPr>
          <w:rFonts w:ascii="宋体" w:hAnsi="宋体"/>
          <w:b/>
          <w:bCs/>
          <w:color w:val="000000" w:themeColor="text1"/>
        </w:rPr>
      </w:pPr>
      <w:bookmarkStart w:id="131" w:name="_Toc30481"/>
      <w:r>
        <w:rPr>
          <w:rFonts w:ascii="宋体" w:hAnsi="宋体" w:hint="eastAsia"/>
          <w:b/>
          <w:bCs/>
          <w:color w:val="000000" w:themeColor="text1"/>
        </w:rPr>
        <w:t>投标供应商：（公章）</w:t>
      </w: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 xml:space="preserve">               法定代表人或委托代理人：（签字或盖章）</w:t>
      </w: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 xml:space="preserve">   年月日</w:t>
      </w:r>
    </w:p>
    <w:p w:rsidR="008F4005" w:rsidRDefault="00C052B1">
      <w:pPr>
        <w:widowControl/>
        <w:spacing w:line="240" w:lineRule="auto"/>
        <w:ind w:firstLineChars="0" w:firstLine="0"/>
        <w:jc w:val="left"/>
        <w:rPr>
          <w:color w:val="000000" w:themeColor="text1"/>
          <w:sz w:val="28"/>
          <w:szCs w:val="28"/>
        </w:rPr>
      </w:pPr>
      <w:r>
        <w:rPr>
          <w:color w:val="000000" w:themeColor="text1"/>
          <w:sz w:val="28"/>
          <w:szCs w:val="28"/>
        </w:rPr>
        <w:br w:type="page"/>
      </w:r>
    </w:p>
    <w:p w:rsidR="008F4005" w:rsidRDefault="00C052B1" w:rsidP="004436DC">
      <w:pPr>
        <w:pStyle w:val="1"/>
        <w:ind w:firstLineChars="49" w:firstLine="197"/>
        <w:jc w:val="left"/>
        <w:rPr>
          <w:rStyle w:val="1Char1"/>
        </w:rPr>
      </w:pPr>
      <w:bookmarkStart w:id="132" w:name="_Toc84945339"/>
      <w:r>
        <w:rPr>
          <w:rStyle w:val="1Char1"/>
          <w:rFonts w:hint="eastAsia"/>
        </w:rPr>
        <w:lastRenderedPageBreak/>
        <w:t>附件6：技术条款偏离表</w:t>
      </w:r>
      <w:bookmarkEnd w:id="131"/>
      <w:bookmarkEnd w:id="132"/>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C052B1">
      <w:pPr>
        <w:ind w:firstLine="720"/>
        <w:jc w:val="center"/>
        <w:rPr>
          <w:color w:val="000000" w:themeColor="text1"/>
          <w:sz w:val="36"/>
          <w:szCs w:val="36"/>
        </w:rPr>
      </w:pPr>
      <w:bookmarkStart w:id="133" w:name="_Toc21393"/>
      <w:r>
        <w:rPr>
          <w:rFonts w:hint="eastAsia"/>
          <w:color w:val="000000" w:themeColor="text1"/>
          <w:sz w:val="36"/>
          <w:szCs w:val="36"/>
        </w:rPr>
        <w:t>技术条款偏离表</w:t>
      </w:r>
      <w:bookmarkEnd w:id="133"/>
    </w:p>
    <w:p w:rsidR="008F4005" w:rsidRDefault="00C052B1">
      <w:pPr>
        <w:autoSpaceDE w:val="0"/>
        <w:autoSpaceDN w:val="0"/>
        <w:spacing w:line="360" w:lineRule="auto"/>
        <w:ind w:firstLine="482"/>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投标人名称</w:t>
      </w:r>
      <w:r>
        <w:rPr>
          <w:rFonts w:ascii="宋体" w:hAnsi="宋体" w:cs="宋体" w:hint="eastAsia"/>
          <w:b/>
          <w:bCs/>
          <w:color w:val="000000" w:themeColor="text1"/>
          <w:kern w:val="0"/>
        </w:rPr>
        <w:t xml:space="preserve">：                                             </w:t>
      </w:r>
    </w:p>
    <w:tbl>
      <w:tblPr>
        <w:tblW w:w="0" w:type="auto"/>
        <w:jc w:val="center"/>
        <w:tblLayout w:type="fixed"/>
        <w:tblCellMar>
          <w:left w:w="28" w:type="dxa"/>
          <w:right w:w="28" w:type="dxa"/>
        </w:tblCellMar>
        <w:tblLook w:val="04A0"/>
      </w:tblPr>
      <w:tblGrid>
        <w:gridCol w:w="815"/>
        <w:gridCol w:w="1034"/>
        <w:gridCol w:w="2378"/>
        <w:gridCol w:w="1247"/>
        <w:gridCol w:w="2467"/>
        <w:gridCol w:w="880"/>
      </w:tblGrid>
      <w:tr w:rsidR="008F4005">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3412" w:type="dxa"/>
            <w:gridSpan w:val="2"/>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投标产品技术参数、指标</w:t>
            </w:r>
          </w:p>
        </w:tc>
        <w:tc>
          <w:tcPr>
            <w:tcW w:w="880" w:type="dxa"/>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50" w:firstLine="120"/>
              <w:rPr>
                <w:rFonts w:ascii="宋体" w:hAnsi="宋体" w:cs="宋体"/>
                <w:color w:val="000000" w:themeColor="text1"/>
                <w:kern w:val="0"/>
                <w:lang w:val="zh-CN"/>
              </w:rPr>
            </w:pPr>
            <w:r>
              <w:rPr>
                <w:rFonts w:ascii="宋体" w:hAnsi="宋体" w:cs="宋体" w:hint="eastAsia"/>
                <w:color w:val="000000" w:themeColor="text1"/>
                <w:kern w:val="0"/>
                <w:lang w:val="zh-CN"/>
              </w:rPr>
              <w:t>偏离</w:t>
            </w:r>
          </w:p>
        </w:tc>
      </w:tr>
      <w:tr w:rsidR="008F4005">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1034" w:type="dxa"/>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技术参数及配置</w:t>
            </w:r>
          </w:p>
        </w:tc>
        <w:tc>
          <w:tcPr>
            <w:tcW w:w="880"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1</w:t>
            </w:r>
          </w:p>
        </w:tc>
        <w:tc>
          <w:tcPr>
            <w:tcW w:w="1034"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2</w:t>
            </w:r>
          </w:p>
        </w:tc>
        <w:tc>
          <w:tcPr>
            <w:tcW w:w="1034"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w:t>
            </w:r>
          </w:p>
        </w:tc>
        <w:tc>
          <w:tcPr>
            <w:tcW w:w="1034"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bl>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注：1.本表应按照每包“项目概况及技术参数”中产品序号的指标逐项填写，不得遗漏。</w:t>
      </w:r>
    </w:p>
    <w:p w:rsidR="008F4005" w:rsidRDefault="00C052B1">
      <w:pPr>
        <w:numPr>
          <w:ilvl w:val="0"/>
          <w:numId w:val="20"/>
        </w:numPr>
        <w:autoSpaceDE w:val="0"/>
        <w:autoSpaceDN w:val="0"/>
        <w:spacing w:line="360" w:lineRule="auto"/>
        <w:ind w:firstLineChars="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w:t>
      </w:r>
      <w:r w:rsidRPr="008520BB">
        <w:rPr>
          <w:rFonts w:ascii="宋体" w:hAnsi="宋体" w:cs="宋体" w:hint="eastAsia"/>
          <w:color w:val="000000" w:themeColor="text1"/>
          <w:kern w:val="0"/>
          <w:lang w:val="zh-CN"/>
        </w:rPr>
        <w:t>测报告</w:t>
      </w:r>
      <w:r w:rsidR="008520BB" w:rsidRPr="008520BB">
        <w:rPr>
          <w:rFonts w:ascii="宋体" w:hAnsi="宋体" w:cs="宋体" w:hint="eastAsia"/>
          <w:color w:val="000000" w:themeColor="text1"/>
          <w:kern w:val="0"/>
          <w:lang w:val="zh-CN"/>
        </w:rPr>
        <w:t>或</w:t>
      </w:r>
      <w:r w:rsidRPr="008520BB">
        <w:rPr>
          <w:rFonts w:ascii="宋体" w:hAnsi="宋体" w:cs="宋体" w:hint="eastAsia"/>
          <w:color w:val="000000" w:themeColor="text1"/>
          <w:kern w:val="0"/>
          <w:lang w:val="zh-CN"/>
        </w:rPr>
        <w:t>彩页（</w:t>
      </w:r>
      <w:r>
        <w:rPr>
          <w:rFonts w:ascii="宋体" w:hAnsi="宋体" w:cs="宋体" w:hint="eastAsia"/>
          <w:color w:val="000000" w:themeColor="text1"/>
          <w:kern w:val="0"/>
          <w:lang w:val="zh-CN"/>
        </w:rPr>
        <w:t>或厂家公开发布的资料参数）等证明材料的实质性响应情况不一致或直接复制</w:t>
      </w:r>
      <w:r w:rsidR="001022F5">
        <w:rPr>
          <w:rFonts w:ascii="宋体" w:hAnsi="宋体" w:cs="宋体" w:hint="eastAsia"/>
          <w:color w:val="000000" w:themeColor="text1"/>
          <w:kern w:val="0"/>
          <w:lang w:val="zh-CN"/>
        </w:rPr>
        <w:t>磋商</w:t>
      </w:r>
      <w:r>
        <w:rPr>
          <w:rFonts w:ascii="宋体" w:hAnsi="宋体" w:cs="宋体" w:hint="eastAsia"/>
          <w:color w:val="000000" w:themeColor="text1"/>
          <w:kern w:val="0"/>
          <w:lang w:val="zh-CN"/>
        </w:rPr>
        <w:t>文件“采购需求技术参数、指标”内容的，按无效投标处理。</w:t>
      </w:r>
    </w:p>
    <w:p w:rsidR="008F4005" w:rsidRDefault="00C052B1">
      <w:pPr>
        <w:numPr>
          <w:ilvl w:val="0"/>
          <w:numId w:val="20"/>
        </w:numPr>
        <w:autoSpaceDE w:val="0"/>
        <w:autoSpaceDN w:val="0"/>
        <w:spacing w:line="360" w:lineRule="auto"/>
        <w:ind w:firstLineChars="0" w:firstLine="480"/>
        <w:rPr>
          <w:rFonts w:ascii="宋体" w:hAnsi="宋体" w:cs="宋体"/>
          <w:color w:val="000000" w:themeColor="text1"/>
          <w:kern w:val="0"/>
          <w:lang w:val="zh-CN"/>
        </w:rPr>
      </w:pPr>
      <w:r>
        <w:rPr>
          <w:rFonts w:ascii="宋体" w:hAnsi="宋体" w:cs="宋体" w:hint="eastAsia"/>
          <w:color w:val="000000" w:themeColor="text1"/>
          <w:kern w:val="0"/>
          <w:lang w:val="zh-CN"/>
        </w:rPr>
        <w:t>填写此表时以</w:t>
      </w:r>
      <w:r w:rsidR="001022F5">
        <w:rPr>
          <w:rFonts w:ascii="宋体" w:hAnsi="宋体" w:cs="宋体" w:hint="eastAsia"/>
          <w:color w:val="000000" w:themeColor="text1"/>
          <w:kern w:val="0"/>
          <w:lang w:val="zh-CN"/>
        </w:rPr>
        <w:t>磋商文件</w:t>
      </w:r>
      <w:r>
        <w:rPr>
          <w:rFonts w:ascii="宋体" w:hAnsi="宋体" w:cs="宋体" w:hint="eastAsia"/>
          <w:color w:val="000000" w:themeColor="text1"/>
          <w:kern w:val="0"/>
          <w:lang w:val="zh-CN"/>
        </w:rPr>
        <w:t>项目参数要求为基本投标要求，满足</w:t>
      </w:r>
      <w:r w:rsidR="001022F5">
        <w:rPr>
          <w:rFonts w:ascii="宋体" w:hAnsi="宋体" w:cs="宋体" w:hint="eastAsia"/>
          <w:color w:val="000000" w:themeColor="text1"/>
          <w:kern w:val="0"/>
          <w:lang w:val="zh-CN"/>
        </w:rPr>
        <w:t>磋商</w:t>
      </w:r>
      <w:r>
        <w:rPr>
          <w:rFonts w:ascii="宋体" w:hAnsi="宋体" w:cs="宋体" w:hint="eastAsia"/>
          <w:color w:val="000000" w:themeColor="text1"/>
          <w:kern w:val="0"/>
          <w:lang w:val="zh-CN"/>
        </w:rPr>
        <w:t>项目参数要求的指标需列出“</w:t>
      </w:r>
      <w:r>
        <w:rPr>
          <w:rFonts w:ascii="宋体" w:hAnsi="宋体" w:cs="宋体" w:hint="eastAsia"/>
          <w:color w:val="000000" w:themeColor="text1"/>
          <w:kern w:val="0"/>
        </w:rPr>
        <w:t>0</w:t>
      </w:r>
      <w:r>
        <w:rPr>
          <w:rFonts w:ascii="宋体" w:hAnsi="宋体" w:cs="宋体" w:hint="eastAsia"/>
          <w:color w:val="000000" w:themeColor="text1"/>
          <w:kern w:val="0"/>
          <w:lang w:val="zh-CN"/>
        </w:rPr>
        <w:t>”；超出、不满足</w:t>
      </w:r>
      <w:r w:rsidR="001022F5">
        <w:rPr>
          <w:rFonts w:ascii="宋体" w:hAnsi="宋体" w:cs="宋体" w:hint="eastAsia"/>
          <w:color w:val="000000" w:themeColor="text1"/>
          <w:kern w:val="0"/>
          <w:lang w:val="zh-CN"/>
        </w:rPr>
        <w:t>磋商</w:t>
      </w:r>
      <w:r>
        <w:rPr>
          <w:rFonts w:ascii="宋体" w:hAnsi="宋体" w:cs="宋体" w:hint="eastAsia"/>
          <w:color w:val="000000" w:themeColor="text1"/>
          <w:kern w:val="0"/>
          <w:lang w:val="zh-CN"/>
        </w:rPr>
        <w:t>项目参数要求的指标需列出“+”、“-”偏差，并做出详细说明；如果只注明“+”、“-”或未填写，将视为该项指标不响应。</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rPr>
        <w:t>4</w:t>
      </w:r>
      <w:r>
        <w:rPr>
          <w:rFonts w:ascii="宋体" w:hAnsi="宋体" w:cs="宋体" w:hint="eastAsia"/>
          <w:color w:val="000000" w:themeColor="text1"/>
          <w:kern w:val="0"/>
          <w:lang w:val="zh-CN"/>
        </w:rPr>
        <w:t>.投标人响应采购需求应具体、明确，含糊不清、不确切或伪造、编造证明材料的，按照实质性不响应处理。对伪造、编造证明材料的，将报送采购监管部门查处。</w:t>
      </w:r>
    </w:p>
    <w:p w:rsidR="008F4005" w:rsidRDefault="008F4005" w:rsidP="00AC0F45">
      <w:pPr>
        <w:autoSpaceDE w:val="0"/>
        <w:autoSpaceDN w:val="0"/>
        <w:spacing w:line="360" w:lineRule="auto"/>
        <w:ind w:firstLineChars="0" w:firstLine="0"/>
        <w:rPr>
          <w:rFonts w:ascii="宋体" w:hAnsi="宋体" w:cs="宋体"/>
          <w:color w:val="000000" w:themeColor="text1"/>
          <w:kern w:val="0"/>
          <w:lang w:val="zh-CN"/>
        </w:rPr>
      </w:pP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 xml:space="preserve">           投标供应商：（公章）</w:t>
      </w: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 xml:space="preserve">               法定代表人或委托代理人：（签字或盖章）</w:t>
      </w:r>
    </w:p>
    <w:p w:rsidR="008F4005" w:rsidRDefault="008F4005">
      <w:pPr>
        <w:ind w:firstLine="482"/>
        <w:jc w:val="center"/>
        <w:rPr>
          <w:rFonts w:ascii="宋体" w:hAnsi="宋体"/>
          <w:b/>
          <w:bCs/>
          <w:color w:val="000000" w:themeColor="text1"/>
        </w:rPr>
      </w:pP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 xml:space="preserve">   年月日</w:t>
      </w:r>
    </w:p>
    <w:p w:rsidR="008F4005" w:rsidRDefault="00C052B1">
      <w:pPr>
        <w:widowControl/>
        <w:snapToGrid w:val="0"/>
        <w:spacing w:line="360" w:lineRule="auto"/>
        <w:ind w:firstLineChars="0" w:firstLine="0"/>
        <w:outlineLvl w:val="1"/>
        <w:rPr>
          <w:rStyle w:val="1Char1"/>
        </w:rPr>
      </w:pPr>
      <w:bookmarkStart w:id="134" w:name="_Toc493834878"/>
      <w:bookmarkStart w:id="135" w:name="_Toc84945340"/>
      <w:r>
        <w:rPr>
          <w:rStyle w:val="1Char1"/>
          <w:rFonts w:hint="eastAsia"/>
        </w:rPr>
        <w:lastRenderedPageBreak/>
        <w:t>附件7：商务条款偏离表</w:t>
      </w:r>
      <w:bookmarkEnd w:id="134"/>
      <w:bookmarkEnd w:id="135"/>
    </w:p>
    <w:p w:rsidR="008F4005" w:rsidRDefault="008F4005">
      <w:pPr>
        <w:autoSpaceDE w:val="0"/>
        <w:autoSpaceDN w:val="0"/>
        <w:ind w:firstLine="723"/>
        <w:jc w:val="center"/>
        <w:rPr>
          <w:rFonts w:ascii="宋体" w:hAnsi="Cambria" w:cs="宋体"/>
          <w:b/>
          <w:bCs/>
          <w:color w:val="000000" w:themeColor="text1"/>
          <w:kern w:val="0"/>
          <w:sz w:val="36"/>
          <w:szCs w:val="36"/>
          <w:lang w:val="zh-CN"/>
        </w:rPr>
      </w:pPr>
    </w:p>
    <w:p w:rsidR="008F4005" w:rsidRDefault="00C052B1">
      <w:pPr>
        <w:autoSpaceDE w:val="0"/>
        <w:autoSpaceDN w:val="0"/>
        <w:ind w:firstLine="723"/>
        <w:jc w:val="center"/>
        <w:rPr>
          <w:rFonts w:ascii="宋体" w:hAnsi="Cambria" w:cs="宋体"/>
          <w:b/>
          <w:bCs/>
          <w:color w:val="000000" w:themeColor="text1"/>
          <w:kern w:val="0"/>
          <w:sz w:val="36"/>
          <w:szCs w:val="36"/>
          <w:lang w:val="zh-CN"/>
        </w:rPr>
      </w:pPr>
      <w:r>
        <w:rPr>
          <w:rFonts w:ascii="宋体" w:hAnsi="Cambria" w:cs="宋体" w:hint="eastAsia"/>
          <w:b/>
          <w:bCs/>
          <w:color w:val="000000" w:themeColor="text1"/>
          <w:kern w:val="0"/>
          <w:sz w:val="36"/>
          <w:szCs w:val="36"/>
          <w:lang w:val="zh-CN"/>
        </w:rPr>
        <w:t>商务条款偏离表</w:t>
      </w:r>
    </w:p>
    <w:p w:rsidR="008F4005" w:rsidRDefault="008F4005">
      <w:pPr>
        <w:spacing w:line="360" w:lineRule="auto"/>
        <w:ind w:firstLineChars="150" w:firstLine="360"/>
        <w:rPr>
          <w:rFonts w:ascii="宋体" w:hAnsi="宋体" w:cs="仿宋_GB2312"/>
          <w:color w:val="000000" w:themeColor="text1"/>
        </w:rPr>
      </w:pPr>
    </w:p>
    <w:tbl>
      <w:tblPr>
        <w:tblW w:w="87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619"/>
        <w:gridCol w:w="3325"/>
        <w:gridCol w:w="2268"/>
        <w:gridCol w:w="2580"/>
      </w:tblGrid>
      <w:tr w:rsidR="008F4005">
        <w:trPr>
          <w:trHeight w:val="620"/>
          <w:jc w:val="center"/>
        </w:trPr>
        <w:tc>
          <w:tcPr>
            <w:tcW w:w="619" w:type="dxa"/>
            <w:vAlign w:val="center"/>
          </w:tcPr>
          <w:p w:rsidR="008F4005" w:rsidRDefault="00C052B1">
            <w:pPr>
              <w:spacing w:line="360" w:lineRule="auto"/>
              <w:ind w:firstLineChars="0" w:firstLine="0"/>
              <w:rPr>
                <w:rFonts w:ascii="宋体" w:hAnsi="宋体" w:cs="仿宋_GB2312"/>
                <w:b/>
                <w:bCs/>
                <w:color w:val="000000" w:themeColor="text1"/>
              </w:rPr>
            </w:pPr>
            <w:r>
              <w:rPr>
                <w:rFonts w:ascii="宋体" w:hAnsi="宋体" w:cs="仿宋_GB2312" w:hint="eastAsia"/>
                <w:b/>
                <w:bCs/>
                <w:color w:val="000000" w:themeColor="text1"/>
              </w:rPr>
              <w:t>序号</w:t>
            </w:r>
          </w:p>
        </w:tc>
        <w:tc>
          <w:tcPr>
            <w:tcW w:w="3325" w:type="dxa"/>
            <w:vAlign w:val="center"/>
          </w:tcPr>
          <w:p w:rsidR="008F4005" w:rsidRDefault="006866BC">
            <w:pPr>
              <w:spacing w:line="360" w:lineRule="auto"/>
              <w:ind w:firstLine="482"/>
              <w:jc w:val="center"/>
              <w:rPr>
                <w:rFonts w:ascii="宋体" w:hAnsi="宋体" w:cs="仿宋_GB2312"/>
                <w:b/>
                <w:bCs/>
                <w:color w:val="000000" w:themeColor="text1"/>
              </w:rPr>
            </w:pPr>
            <w:r>
              <w:rPr>
                <w:rFonts w:ascii="宋体" w:hAnsi="宋体" w:cs="仿宋_GB2312" w:hint="eastAsia"/>
                <w:b/>
                <w:bCs/>
                <w:color w:val="000000" w:themeColor="text1"/>
              </w:rPr>
              <w:t>磋商</w:t>
            </w:r>
            <w:r w:rsidR="00C052B1">
              <w:rPr>
                <w:rFonts w:ascii="宋体" w:hAnsi="宋体" w:cs="仿宋_GB2312" w:hint="eastAsia"/>
                <w:b/>
                <w:bCs/>
                <w:color w:val="000000" w:themeColor="text1"/>
              </w:rPr>
              <w:t>文件商务要求</w:t>
            </w:r>
          </w:p>
        </w:tc>
        <w:tc>
          <w:tcPr>
            <w:tcW w:w="2268" w:type="dxa"/>
            <w:vAlign w:val="center"/>
          </w:tcPr>
          <w:p w:rsidR="008F4005" w:rsidRDefault="00C052B1">
            <w:pPr>
              <w:spacing w:line="360" w:lineRule="auto"/>
              <w:ind w:firstLine="482"/>
              <w:jc w:val="center"/>
              <w:rPr>
                <w:rFonts w:ascii="宋体" w:hAnsi="宋体" w:cs="仿宋_GB2312"/>
                <w:b/>
                <w:bCs/>
                <w:color w:val="000000" w:themeColor="text1"/>
              </w:rPr>
            </w:pPr>
            <w:r>
              <w:rPr>
                <w:rFonts w:ascii="宋体" w:hAnsi="宋体" w:cs="仿宋_GB2312" w:hint="eastAsia"/>
                <w:b/>
                <w:bCs/>
                <w:color w:val="000000" w:themeColor="text1"/>
              </w:rPr>
              <w:t>投标书商务响应</w:t>
            </w:r>
          </w:p>
        </w:tc>
        <w:tc>
          <w:tcPr>
            <w:tcW w:w="2580" w:type="dxa"/>
            <w:vAlign w:val="center"/>
          </w:tcPr>
          <w:p w:rsidR="008F4005" w:rsidRDefault="00C052B1">
            <w:pPr>
              <w:spacing w:line="360" w:lineRule="auto"/>
              <w:ind w:firstLineChars="150" w:firstLine="361"/>
              <w:rPr>
                <w:rFonts w:ascii="宋体" w:hAnsi="宋体" w:cs="仿宋_GB2312"/>
                <w:b/>
                <w:bCs/>
                <w:color w:val="000000" w:themeColor="text1"/>
              </w:rPr>
            </w:pPr>
            <w:r>
              <w:rPr>
                <w:rFonts w:ascii="宋体" w:hAnsi="宋体" w:cs="仿宋_GB2312" w:hint="eastAsia"/>
                <w:b/>
                <w:bCs/>
                <w:color w:val="000000" w:themeColor="text1"/>
              </w:rPr>
              <w:t>偏离情况及说明</w:t>
            </w:r>
          </w:p>
        </w:tc>
      </w:tr>
      <w:tr w:rsidR="008F4005">
        <w:trPr>
          <w:cantSplit/>
          <w:trHeight w:val="620"/>
          <w:jc w:val="center"/>
        </w:trPr>
        <w:tc>
          <w:tcPr>
            <w:tcW w:w="619" w:type="dxa"/>
            <w:vAlign w:val="center"/>
          </w:tcPr>
          <w:p w:rsidR="008F4005" w:rsidRDefault="008F4005">
            <w:pPr>
              <w:spacing w:line="360" w:lineRule="auto"/>
              <w:ind w:firstLineChars="83" w:firstLine="199"/>
              <w:rPr>
                <w:rFonts w:ascii="宋体" w:hAnsi="宋体" w:cs="仿宋_GB2312"/>
                <w:color w:val="000000" w:themeColor="text1"/>
              </w:rPr>
            </w:pPr>
          </w:p>
        </w:tc>
        <w:tc>
          <w:tcPr>
            <w:tcW w:w="3325" w:type="dxa"/>
            <w:vAlign w:val="center"/>
          </w:tcPr>
          <w:p w:rsidR="008F4005" w:rsidRDefault="008F4005">
            <w:pPr>
              <w:spacing w:line="360" w:lineRule="auto"/>
              <w:ind w:firstLine="480"/>
              <w:jc w:val="center"/>
              <w:rPr>
                <w:rFonts w:ascii="宋体" w:hAnsi="宋体" w:cs="仿宋_GB2312"/>
                <w:color w:val="000000" w:themeColor="text1"/>
              </w:rPr>
            </w:pPr>
          </w:p>
        </w:tc>
        <w:tc>
          <w:tcPr>
            <w:tcW w:w="2268" w:type="dxa"/>
            <w:vAlign w:val="center"/>
          </w:tcPr>
          <w:p w:rsidR="008F4005" w:rsidRDefault="008F4005">
            <w:pPr>
              <w:spacing w:line="360" w:lineRule="auto"/>
              <w:ind w:firstLine="480"/>
              <w:jc w:val="center"/>
              <w:rPr>
                <w:rFonts w:ascii="宋体" w:hAnsi="宋体" w:cs="仿宋_GB2312"/>
                <w:color w:val="000000" w:themeColor="text1"/>
              </w:rPr>
            </w:pPr>
          </w:p>
        </w:tc>
        <w:tc>
          <w:tcPr>
            <w:tcW w:w="2580" w:type="dxa"/>
            <w:vAlign w:val="center"/>
          </w:tcPr>
          <w:p w:rsidR="008F4005" w:rsidRDefault="008F4005">
            <w:pPr>
              <w:spacing w:line="360" w:lineRule="auto"/>
              <w:ind w:firstLine="480"/>
              <w:jc w:val="center"/>
              <w:rPr>
                <w:rFonts w:ascii="宋体" w:hAnsi="宋体" w:cs="仿宋_GB2312"/>
                <w:color w:val="000000" w:themeColor="text1"/>
              </w:rPr>
            </w:pPr>
          </w:p>
        </w:tc>
      </w:tr>
      <w:tr w:rsidR="008F4005">
        <w:trPr>
          <w:cantSplit/>
          <w:trHeight w:val="620"/>
          <w:jc w:val="center"/>
        </w:trPr>
        <w:tc>
          <w:tcPr>
            <w:tcW w:w="619" w:type="dxa"/>
            <w:vAlign w:val="center"/>
          </w:tcPr>
          <w:p w:rsidR="008F4005" w:rsidRDefault="008F4005">
            <w:pPr>
              <w:spacing w:line="360" w:lineRule="auto"/>
              <w:ind w:firstLineChars="83" w:firstLine="199"/>
              <w:rPr>
                <w:rFonts w:ascii="宋体" w:hAnsi="宋体" w:cs="仿宋_GB2312"/>
                <w:color w:val="000000" w:themeColor="text1"/>
              </w:rPr>
            </w:pPr>
          </w:p>
        </w:tc>
        <w:tc>
          <w:tcPr>
            <w:tcW w:w="3325" w:type="dxa"/>
            <w:vAlign w:val="center"/>
          </w:tcPr>
          <w:p w:rsidR="008F4005" w:rsidRDefault="008F4005">
            <w:pPr>
              <w:spacing w:line="360" w:lineRule="auto"/>
              <w:ind w:firstLine="480"/>
              <w:jc w:val="center"/>
              <w:rPr>
                <w:rFonts w:ascii="宋体" w:hAnsi="宋体" w:cs="仿宋_GB2312"/>
                <w:color w:val="000000" w:themeColor="text1"/>
              </w:rPr>
            </w:pPr>
          </w:p>
        </w:tc>
        <w:tc>
          <w:tcPr>
            <w:tcW w:w="2268" w:type="dxa"/>
            <w:vAlign w:val="center"/>
          </w:tcPr>
          <w:p w:rsidR="008F4005" w:rsidRDefault="008F4005">
            <w:pPr>
              <w:spacing w:line="360" w:lineRule="auto"/>
              <w:ind w:firstLine="480"/>
              <w:jc w:val="center"/>
              <w:rPr>
                <w:rFonts w:ascii="宋体" w:hAnsi="宋体" w:cs="仿宋_GB2312"/>
                <w:color w:val="000000" w:themeColor="text1"/>
              </w:rPr>
            </w:pPr>
          </w:p>
        </w:tc>
        <w:tc>
          <w:tcPr>
            <w:tcW w:w="2580" w:type="dxa"/>
            <w:vAlign w:val="center"/>
          </w:tcPr>
          <w:p w:rsidR="008F4005" w:rsidRDefault="008F4005">
            <w:pPr>
              <w:spacing w:line="360" w:lineRule="auto"/>
              <w:ind w:firstLine="480"/>
              <w:jc w:val="center"/>
              <w:rPr>
                <w:rFonts w:ascii="宋体" w:hAnsi="宋体" w:cs="仿宋_GB2312"/>
                <w:color w:val="000000" w:themeColor="text1"/>
              </w:rPr>
            </w:pPr>
          </w:p>
        </w:tc>
      </w:tr>
      <w:tr w:rsidR="008F4005">
        <w:trPr>
          <w:cantSplit/>
          <w:trHeight w:val="620"/>
          <w:jc w:val="center"/>
        </w:trPr>
        <w:tc>
          <w:tcPr>
            <w:tcW w:w="619" w:type="dxa"/>
            <w:vAlign w:val="center"/>
          </w:tcPr>
          <w:p w:rsidR="008F4005" w:rsidRDefault="008F4005">
            <w:pPr>
              <w:spacing w:line="360" w:lineRule="auto"/>
              <w:ind w:firstLineChars="83" w:firstLine="199"/>
              <w:rPr>
                <w:rFonts w:ascii="宋体" w:hAnsi="宋体" w:cs="仿宋_GB2312"/>
                <w:color w:val="000000" w:themeColor="text1"/>
              </w:rPr>
            </w:pPr>
          </w:p>
        </w:tc>
        <w:tc>
          <w:tcPr>
            <w:tcW w:w="3325" w:type="dxa"/>
            <w:vAlign w:val="center"/>
          </w:tcPr>
          <w:p w:rsidR="008F4005" w:rsidRDefault="008F4005">
            <w:pPr>
              <w:spacing w:line="360" w:lineRule="auto"/>
              <w:ind w:firstLine="480"/>
              <w:jc w:val="center"/>
              <w:rPr>
                <w:rFonts w:ascii="宋体" w:hAnsi="宋体" w:cs="仿宋_GB2312"/>
                <w:color w:val="000000" w:themeColor="text1"/>
              </w:rPr>
            </w:pPr>
          </w:p>
        </w:tc>
        <w:tc>
          <w:tcPr>
            <w:tcW w:w="2268" w:type="dxa"/>
            <w:vAlign w:val="center"/>
          </w:tcPr>
          <w:p w:rsidR="008F4005" w:rsidRDefault="008F4005">
            <w:pPr>
              <w:spacing w:line="360" w:lineRule="auto"/>
              <w:ind w:firstLine="480"/>
              <w:jc w:val="center"/>
              <w:rPr>
                <w:rFonts w:ascii="宋体" w:hAnsi="宋体" w:cs="仿宋_GB2312"/>
                <w:color w:val="000000" w:themeColor="text1"/>
              </w:rPr>
            </w:pPr>
          </w:p>
        </w:tc>
        <w:tc>
          <w:tcPr>
            <w:tcW w:w="2580" w:type="dxa"/>
            <w:vAlign w:val="center"/>
          </w:tcPr>
          <w:p w:rsidR="008F4005" w:rsidRDefault="008F4005">
            <w:pPr>
              <w:spacing w:line="360" w:lineRule="auto"/>
              <w:ind w:firstLine="480"/>
              <w:jc w:val="center"/>
              <w:rPr>
                <w:rFonts w:ascii="宋体" w:hAnsi="宋体" w:cs="仿宋_GB2312"/>
                <w:color w:val="000000" w:themeColor="text1"/>
              </w:rPr>
            </w:pPr>
          </w:p>
        </w:tc>
      </w:tr>
      <w:tr w:rsidR="008F4005">
        <w:trPr>
          <w:cantSplit/>
          <w:trHeight w:val="620"/>
          <w:jc w:val="center"/>
        </w:trPr>
        <w:tc>
          <w:tcPr>
            <w:tcW w:w="619" w:type="dxa"/>
            <w:vAlign w:val="center"/>
          </w:tcPr>
          <w:p w:rsidR="008F4005" w:rsidRDefault="008F4005">
            <w:pPr>
              <w:spacing w:line="360" w:lineRule="auto"/>
              <w:ind w:firstLineChars="83" w:firstLine="199"/>
              <w:rPr>
                <w:rFonts w:ascii="宋体" w:hAnsi="宋体" w:cs="仿宋_GB2312"/>
                <w:color w:val="000000" w:themeColor="text1"/>
              </w:rPr>
            </w:pPr>
          </w:p>
        </w:tc>
        <w:tc>
          <w:tcPr>
            <w:tcW w:w="3325" w:type="dxa"/>
            <w:vAlign w:val="center"/>
          </w:tcPr>
          <w:p w:rsidR="008F4005" w:rsidRDefault="008F4005">
            <w:pPr>
              <w:spacing w:line="360" w:lineRule="auto"/>
              <w:ind w:firstLine="480"/>
              <w:jc w:val="center"/>
              <w:rPr>
                <w:rFonts w:ascii="宋体" w:hAnsi="宋体" w:cs="仿宋_GB2312"/>
                <w:color w:val="000000" w:themeColor="text1"/>
              </w:rPr>
            </w:pPr>
          </w:p>
        </w:tc>
        <w:tc>
          <w:tcPr>
            <w:tcW w:w="2268" w:type="dxa"/>
            <w:vAlign w:val="center"/>
          </w:tcPr>
          <w:p w:rsidR="008F4005" w:rsidRDefault="008F4005">
            <w:pPr>
              <w:spacing w:line="360" w:lineRule="auto"/>
              <w:ind w:firstLine="480"/>
              <w:jc w:val="center"/>
              <w:rPr>
                <w:rFonts w:ascii="宋体" w:hAnsi="宋体" w:cs="仿宋_GB2312"/>
                <w:color w:val="000000" w:themeColor="text1"/>
              </w:rPr>
            </w:pPr>
          </w:p>
        </w:tc>
        <w:tc>
          <w:tcPr>
            <w:tcW w:w="2580" w:type="dxa"/>
            <w:vAlign w:val="center"/>
          </w:tcPr>
          <w:p w:rsidR="008F4005" w:rsidRDefault="008F4005">
            <w:pPr>
              <w:spacing w:line="360" w:lineRule="auto"/>
              <w:ind w:firstLine="480"/>
              <w:jc w:val="center"/>
              <w:rPr>
                <w:rFonts w:ascii="宋体" w:hAnsi="宋体" w:cs="仿宋_GB2312"/>
                <w:color w:val="000000" w:themeColor="text1"/>
              </w:rPr>
            </w:pPr>
          </w:p>
        </w:tc>
      </w:tr>
      <w:tr w:rsidR="008F4005">
        <w:trPr>
          <w:cantSplit/>
          <w:trHeight w:val="620"/>
          <w:jc w:val="center"/>
        </w:trPr>
        <w:tc>
          <w:tcPr>
            <w:tcW w:w="619" w:type="dxa"/>
            <w:vAlign w:val="center"/>
          </w:tcPr>
          <w:p w:rsidR="008F4005" w:rsidRDefault="008F4005">
            <w:pPr>
              <w:spacing w:line="360" w:lineRule="auto"/>
              <w:ind w:firstLineChars="0" w:firstLine="0"/>
              <w:rPr>
                <w:rFonts w:ascii="宋体" w:hAnsi="宋体" w:cs="仿宋_GB2312"/>
                <w:color w:val="000000" w:themeColor="text1"/>
              </w:rPr>
            </w:pPr>
          </w:p>
        </w:tc>
        <w:tc>
          <w:tcPr>
            <w:tcW w:w="3325" w:type="dxa"/>
            <w:vAlign w:val="center"/>
          </w:tcPr>
          <w:p w:rsidR="008F4005" w:rsidRDefault="008F4005">
            <w:pPr>
              <w:spacing w:line="360" w:lineRule="auto"/>
              <w:ind w:firstLine="480"/>
              <w:jc w:val="center"/>
              <w:rPr>
                <w:rFonts w:ascii="宋体" w:hAnsi="宋体" w:cs="仿宋_GB2312"/>
                <w:color w:val="000000" w:themeColor="text1"/>
              </w:rPr>
            </w:pPr>
          </w:p>
        </w:tc>
        <w:tc>
          <w:tcPr>
            <w:tcW w:w="2268" w:type="dxa"/>
            <w:vAlign w:val="center"/>
          </w:tcPr>
          <w:p w:rsidR="008F4005" w:rsidRDefault="008F4005">
            <w:pPr>
              <w:spacing w:line="360" w:lineRule="auto"/>
              <w:ind w:firstLine="480"/>
              <w:jc w:val="center"/>
              <w:rPr>
                <w:rFonts w:ascii="宋体" w:hAnsi="宋体" w:cs="仿宋_GB2312"/>
                <w:color w:val="000000" w:themeColor="text1"/>
              </w:rPr>
            </w:pPr>
          </w:p>
        </w:tc>
        <w:tc>
          <w:tcPr>
            <w:tcW w:w="2580" w:type="dxa"/>
            <w:vAlign w:val="center"/>
          </w:tcPr>
          <w:p w:rsidR="008F4005" w:rsidRDefault="008F4005">
            <w:pPr>
              <w:spacing w:line="360" w:lineRule="auto"/>
              <w:ind w:firstLine="480"/>
              <w:jc w:val="center"/>
              <w:rPr>
                <w:rFonts w:ascii="宋体" w:hAnsi="宋体" w:cs="仿宋_GB2312"/>
                <w:color w:val="000000" w:themeColor="text1"/>
              </w:rPr>
            </w:pPr>
          </w:p>
        </w:tc>
      </w:tr>
      <w:tr w:rsidR="008F4005">
        <w:trPr>
          <w:cantSplit/>
          <w:trHeight w:val="620"/>
          <w:jc w:val="center"/>
        </w:trPr>
        <w:tc>
          <w:tcPr>
            <w:tcW w:w="619" w:type="dxa"/>
            <w:vAlign w:val="center"/>
          </w:tcPr>
          <w:p w:rsidR="008F4005" w:rsidRDefault="008F4005">
            <w:pPr>
              <w:spacing w:line="360" w:lineRule="auto"/>
              <w:ind w:firstLineChars="83" w:firstLine="199"/>
              <w:rPr>
                <w:rFonts w:ascii="宋体" w:hAnsi="宋体" w:cs="仿宋_GB2312"/>
                <w:color w:val="000000" w:themeColor="text1"/>
              </w:rPr>
            </w:pPr>
          </w:p>
        </w:tc>
        <w:tc>
          <w:tcPr>
            <w:tcW w:w="3325" w:type="dxa"/>
            <w:vAlign w:val="center"/>
          </w:tcPr>
          <w:p w:rsidR="008F4005" w:rsidRDefault="008F4005">
            <w:pPr>
              <w:spacing w:line="360" w:lineRule="auto"/>
              <w:ind w:firstLine="480"/>
              <w:jc w:val="center"/>
              <w:rPr>
                <w:rFonts w:ascii="宋体" w:hAnsi="宋体" w:cs="仿宋_GB2312"/>
                <w:color w:val="000000" w:themeColor="text1"/>
              </w:rPr>
            </w:pPr>
          </w:p>
        </w:tc>
        <w:tc>
          <w:tcPr>
            <w:tcW w:w="2268" w:type="dxa"/>
            <w:vAlign w:val="center"/>
          </w:tcPr>
          <w:p w:rsidR="008F4005" w:rsidRDefault="008F4005">
            <w:pPr>
              <w:spacing w:line="360" w:lineRule="auto"/>
              <w:ind w:firstLine="480"/>
              <w:jc w:val="center"/>
              <w:rPr>
                <w:rFonts w:ascii="宋体" w:hAnsi="宋体" w:cs="仿宋_GB2312"/>
                <w:color w:val="000000" w:themeColor="text1"/>
              </w:rPr>
            </w:pPr>
          </w:p>
        </w:tc>
        <w:tc>
          <w:tcPr>
            <w:tcW w:w="2580" w:type="dxa"/>
            <w:vAlign w:val="center"/>
          </w:tcPr>
          <w:p w:rsidR="008F4005" w:rsidRDefault="008F4005">
            <w:pPr>
              <w:spacing w:line="360" w:lineRule="auto"/>
              <w:ind w:firstLine="480"/>
              <w:jc w:val="center"/>
              <w:rPr>
                <w:rFonts w:ascii="宋体" w:hAnsi="宋体" w:cs="仿宋_GB2312"/>
                <w:color w:val="000000" w:themeColor="text1"/>
              </w:rPr>
            </w:pPr>
          </w:p>
        </w:tc>
      </w:tr>
      <w:tr w:rsidR="008F4005">
        <w:trPr>
          <w:cantSplit/>
          <w:trHeight w:val="620"/>
          <w:jc w:val="center"/>
        </w:trPr>
        <w:tc>
          <w:tcPr>
            <w:tcW w:w="619" w:type="dxa"/>
            <w:vAlign w:val="center"/>
          </w:tcPr>
          <w:p w:rsidR="008F4005" w:rsidRDefault="008F4005">
            <w:pPr>
              <w:spacing w:line="360" w:lineRule="auto"/>
              <w:ind w:firstLineChars="83" w:firstLine="199"/>
              <w:rPr>
                <w:rFonts w:ascii="宋体" w:hAnsi="宋体" w:cs="仿宋_GB2312"/>
                <w:color w:val="000000" w:themeColor="text1"/>
              </w:rPr>
            </w:pPr>
          </w:p>
        </w:tc>
        <w:tc>
          <w:tcPr>
            <w:tcW w:w="3325" w:type="dxa"/>
            <w:vAlign w:val="center"/>
          </w:tcPr>
          <w:p w:rsidR="008F4005" w:rsidRDefault="008F4005">
            <w:pPr>
              <w:spacing w:line="360" w:lineRule="auto"/>
              <w:ind w:firstLine="480"/>
              <w:jc w:val="center"/>
              <w:rPr>
                <w:rFonts w:ascii="宋体" w:hAnsi="宋体" w:cs="仿宋_GB2312"/>
                <w:color w:val="000000" w:themeColor="text1"/>
              </w:rPr>
            </w:pPr>
          </w:p>
        </w:tc>
        <w:tc>
          <w:tcPr>
            <w:tcW w:w="2268" w:type="dxa"/>
            <w:vAlign w:val="center"/>
          </w:tcPr>
          <w:p w:rsidR="008F4005" w:rsidRDefault="008F4005">
            <w:pPr>
              <w:spacing w:line="360" w:lineRule="auto"/>
              <w:ind w:firstLine="480"/>
              <w:jc w:val="center"/>
              <w:rPr>
                <w:rFonts w:ascii="宋体" w:hAnsi="宋体" w:cs="仿宋_GB2312"/>
                <w:color w:val="000000" w:themeColor="text1"/>
              </w:rPr>
            </w:pPr>
          </w:p>
        </w:tc>
        <w:tc>
          <w:tcPr>
            <w:tcW w:w="2580" w:type="dxa"/>
            <w:vAlign w:val="center"/>
          </w:tcPr>
          <w:p w:rsidR="008F4005" w:rsidRDefault="008F4005">
            <w:pPr>
              <w:spacing w:line="360" w:lineRule="auto"/>
              <w:ind w:firstLine="480"/>
              <w:jc w:val="center"/>
              <w:rPr>
                <w:rFonts w:ascii="宋体" w:hAnsi="宋体" w:cs="仿宋_GB2312"/>
                <w:color w:val="000000" w:themeColor="text1"/>
              </w:rPr>
            </w:pPr>
          </w:p>
        </w:tc>
      </w:tr>
    </w:tbl>
    <w:p w:rsidR="008F4005" w:rsidRDefault="008F4005">
      <w:pPr>
        <w:spacing w:line="360" w:lineRule="auto"/>
        <w:ind w:leftChars="100" w:left="240" w:firstLineChars="100" w:firstLine="240"/>
        <w:rPr>
          <w:rFonts w:ascii="宋体" w:hAnsi="宋体" w:cs="仿宋_GB2312"/>
          <w:color w:val="000000" w:themeColor="text1"/>
          <w:szCs w:val="21"/>
        </w:rPr>
      </w:pPr>
    </w:p>
    <w:p w:rsidR="008F4005" w:rsidRDefault="00C052B1">
      <w:pPr>
        <w:widowControl/>
        <w:spacing w:line="240" w:lineRule="auto"/>
        <w:ind w:firstLineChars="0" w:firstLine="0"/>
        <w:jc w:val="left"/>
        <w:rPr>
          <w:rFonts w:ascii="宋体"/>
          <w:b/>
          <w:color w:val="000000" w:themeColor="text1"/>
          <w:sz w:val="28"/>
          <w:szCs w:val="28"/>
        </w:rPr>
      </w:pPr>
      <w:r>
        <w:rPr>
          <w:rFonts w:ascii="宋体"/>
          <w:b/>
          <w:color w:val="000000" w:themeColor="text1"/>
          <w:sz w:val="28"/>
          <w:szCs w:val="28"/>
        </w:rPr>
        <w:br w:type="page"/>
      </w:r>
    </w:p>
    <w:p w:rsidR="008F4005" w:rsidRDefault="00C052B1">
      <w:pPr>
        <w:pStyle w:val="1"/>
        <w:ind w:firstLineChars="0" w:firstLine="0"/>
        <w:rPr>
          <w:rStyle w:val="1Char1"/>
        </w:rPr>
      </w:pPr>
      <w:bookmarkStart w:id="136" w:name="_Toc31923"/>
      <w:bookmarkStart w:id="137" w:name="_Toc84945341"/>
      <w:r>
        <w:rPr>
          <w:rStyle w:val="1Char1"/>
          <w:rFonts w:hint="eastAsia"/>
        </w:rPr>
        <w:lastRenderedPageBreak/>
        <w:t>附件</w:t>
      </w:r>
      <w:bookmarkStart w:id="138" w:name="_Toc376936774"/>
      <w:bookmarkStart w:id="139" w:name="_Toc325726043"/>
      <w:bookmarkStart w:id="140" w:name="_Toc376936773"/>
      <w:bookmarkStart w:id="141" w:name="_Toc325726042"/>
      <w:r>
        <w:rPr>
          <w:rStyle w:val="1Char1"/>
          <w:rFonts w:hint="eastAsia"/>
        </w:rPr>
        <w:t>8：法定代表人证明书</w:t>
      </w:r>
      <w:bookmarkEnd w:id="136"/>
      <w:bookmarkEnd w:id="137"/>
      <w:bookmarkEnd w:id="138"/>
      <w:bookmarkEnd w:id="139"/>
    </w:p>
    <w:p w:rsidR="008F4005" w:rsidRDefault="008F4005">
      <w:pPr>
        <w:ind w:firstLine="723"/>
        <w:jc w:val="center"/>
        <w:rPr>
          <w:rFonts w:ascii="宋体" w:hAnsi="宋体"/>
          <w:b/>
          <w:bCs/>
          <w:color w:val="000000" w:themeColor="text1"/>
          <w:sz w:val="36"/>
          <w:szCs w:val="36"/>
        </w:rPr>
      </w:pPr>
    </w:p>
    <w:p w:rsidR="008F4005" w:rsidRDefault="00C052B1">
      <w:pPr>
        <w:ind w:firstLine="723"/>
        <w:jc w:val="center"/>
        <w:rPr>
          <w:rFonts w:ascii="宋体" w:hAnsi="宋体"/>
          <w:b/>
          <w:bCs/>
          <w:color w:val="000000" w:themeColor="text1"/>
          <w:sz w:val="36"/>
          <w:szCs w:val="36"/>
        </w:rPr>
      </w:pPr>
      <w:r>
        <w:rPr>
          <w:rFonts w:ascii="宋体" w:hAnsi="宋体" w:hint="eastAsia"/>
          <w:b/>
          <w:bCs/>
          <w:color w:val="000000" w:themeColor="text1"/>
          <w:sz w:val="36"/>
          <w:szCs w:val="36"/>
        </w:rPr>
        <w:t>法定代表人证明书</w:t>
      </w:r>
    </w:p>
    <w:p w:rsidR="008F4005" w:rsidRDefault="008F4005">
      <w:pPr>
        <w:ind w:firstLineChars="0" w:firstLine="0"/>
        <w:rPr>
          <w:rFonts w:ascii="宋体" w:hAnsi="宋体"/>
          <w:b/>
          <w:bCs/>
          <w:color w:val="000000" w:themeColor="text1"/>
        </w:rPr>
      </w:pPr>
    </w:p>
    <w:p w:rsidR="008F4005" w:rsidRDefault="00C052B1">
      <w:pPr>
        <w:ind w:firstLineChars="0" w:firstLine="0"/>
        <w:rPr>
          <w:rFonts w:ascii="宋体" w:hAnsi="宋体"/>
          <w:b/>
          <w:bCs/>
          <w:color w:val="000000" w:themeColor="text1"/>
        </w:rPr>
      </w:pPr>
      <w:bookmarkStart w:id="142" w:name="_Toc324756736"/>
      <w:bookmarkStart w:id="143" w:name="_Toc201287639"/>
      <w:bookmarkEnd w:id="140"/>
      <w:bookmarkEnd w:id="141"/>
      <w:r>
        <w:rPr>
          <w:rFonts w:ascii="宋体" w:hAnsi="宋体" w:hint="eastAsia"/>
          <w:b/>
          <w:bCs/>
          <w:color w:val="000000" w:themeColor="text1"/>
        </w:rPr>
        <w:t>致：青海联祥招标代理有限公司</w:t>
      </w: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u w:val="single"/>
          <w:lang w:val="zh-CN"/>
        </w:rPr>
        <w:t>（法定代表人姓名）</w:t>
      </w:r>
      <w:r>
        <w:rPr>
          <w:rFonts w:ascii="宋体" w:hAnsi="宋体" w:cs="宋体" w:hint="eastAsia"/>
          <w:color w:val="000000" w:themeColor="text1"/>
          <w:kern w:val="0"/>
          <w:lang w:val="zh-CN"/>
        </w:rPr>
        <w:t>现任我单位职务，为法定代表人，特此证明。</w:t>
      </w: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法定代表人基本情况：</w:t>
      </w:r>
    </w:p>
    <w:p w:rsidR="008F4005" w:rsidRDefault="00C052B1">
      <w:pPr>
        <w:autoSpaceDE w:val="0"/>
        <w:autoSpaceDN w:val="0"/>
        <w:spacing w:line="360" w:lineRule="auto"/>
        <w:ind w:firstLine="480"/>
        <w:rPr>
          <w:rFonts w:ascii="宋体" w:hAnsi="宋体" w:cs="宋体"/>
          <w:color w:val="000000" w:themeColor="text1"/>
          <w:kern w:val="0"/>
          <w:u w:val="single"/>
          <w:lang w:val="zh-CN"/>
        </w:rPr>
      </w:pPr>
      <w:r>
        <w:rPr>
          <w:rFonts w:ascii="宋体" w:hAnsi="宋体" w:cs="宋体" w:hint="eastAsia"/>
          <w:color w:val="000000" w:themeColor="text1"/>
          <w:kern w:val="0"/>
          <w:lang w:val="zh-CN"/>
        </w:rPr>
        <w:t>性别：年龄： 民族：</w:t>
      </w:r>
    </w:p>
    <w:p w:rsidR="008F4005" w:rsidRDefault="00C052B1">
      <w:pPr>
        <w:autoSpaceDE w:val="0"/>
        <w:autoSpaceDN w:val="0"/>
        <w:spacing w:line="360" w:lineRule="auto"/>
        <w:ind w:firstLine="480"/>
        <w:rPr>
          <w:rFonts w:ascii="宋体" w:hAnsi="宋体" w:cs="宋体"/>
          <w:color w:val="000000" w:themeColor="text1"/>
          <w:kern w:val="0"/>
          <w:u w:val="single"/>
          <w:lang w:val="zh-CN"/>
        </w:rPr>
      </w:pPr>
      <w:r>
        <w:rPr>
          <w:rFonts w:ascii="宋体" w:hAnsi="宋体" w:cs="宋体" w:hint="eastAsia"/>
          <w:color w:val="000000" w:themeColor="text1"/>
          <w:kern w:val="0"/>
          <w:lang w:val="zh-CN"/>
        </w:rPr>
        <w:t>地址：</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身份证号码：</w:t>
      </w: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附法定代表人第二代身份证双面扫描（或复印）件</w:t>
      </w: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C052B1">
      <w:pPr>
        <w:autoSpaceDE w:val="0"/>
        <w:autoSpaceDN w:val="0"/>
        <w:spacing w:line="360" w:lineRule="auto"/>
        <w:ind w:firstLine="482"/>
        <w:jc w:val="center"/>
        <w:rPr>
          <w:rFonts w:ascii="宋体" w:hAnsi="宋体" w:cs="宋体"/>
          <w:b/>
          <w:color w:val="000000" w:themeColor="text1"/>
          <w:kern w:val="0"/>
          <w:lang w:val="zh-CN"/>
        </w:rPr>
      </w:pPr>
      <w:r>
        <w:rPr>
          <w:rFonts w:ascii="宋体" w:hAnsi="宋体" w:cs="宋体" w:hint="eastAsia"/>
          <w:b/>
          <w:color w:val="000000" w:themeColor="text1"/>
          <w:kern w:val="0"/>
          <w:lang w:val="zh-CN"/>
        </w:rPr>
        <w:t>投标供应商：             （公章）</w:t>
      </w:r>
    </w:p>
    <w:p w:rsidR="008F4005" w:rsidRDefault="00C052B1">
      <w:pPr>
        <w:autoSpaceDE w:val="0"/>
        <w:autoSpaceDN w:val="0"/>
        <w:spacing w:line="360" w:lineRule="auto"/>
        <w:ind w:firstLine="482"/>
        <w:jc w:val="center"/>
        <w:rPr>
          <w:rFonts w:ascii="宋体" w:hAnsi="宋体" w:cs="宋体"/>
          <w:b/>
          <w:color w:val="000000" w:themeColor="text1"/>
          <w:kern w:val="0"/>
          <w:lang w:val="zh-CN"/>
        </w:rPr>
      </w:pPr>
      <w:r>
        <w:rPr>
          <w:rFonts w:ascii="宋体" w:hAnsi="宋体" w:cs="宋体" w:hint="eastAsia"/>
          <w:b/>
          <w:color w:val="000000" w:themeColor="text1"/>
          <w:kern w:val="0"/>
          <w:lang w:val="zh-CN"/>
        </w:rPr>
        <w:t>年   月   日</w:t>
      </w:r>
    </w:p>
    <w:p w:rsidR="008F4005" w:rsidRDefault="008F4005">
      <w:pPr>
        <w:widowControl/>
        <w:spacing w:after="160" w:line="288" w:lineRule="auto"/>
        <w:ind w:firstLineChars="0"/>
        <w:jc w:val="left"/>
        <w:rPr>
          <w:rFonts w:ascii="宋体"/>
          <w:b/>
          <w:color w:val="000000" w:themeColor="text1"/>
          <w:sz w:val="28"/>
          <w:szCs w:val="28"/>
        </w:rPr>
      </w:pPr>
    </w:p>
    <w:p w:rsidR="008F4005" w:rsidRDefault="008F4005">
      <w:pPr>
        <w:widowControl/>
        <w:spacing w:after="160" w:line="288" w:lineRule="auto"/>
        <w:ind w:firstLineChars="0"/>
        <w:jc w:val="left"/>
        <w:rPr>
          <w:rFonts w:ascii="宋体"/>
          <w:b/>
          <w:color w:val="000000" w:themeColor="text1"/>
          <w:sz w:val="28"/>
          <w:szCs w:val="28"/>
        </w:rPr>
      </w:pPr>
    </w:p>
    <w:p w:rsidR="008F4005" w:rsidRDefault="008F4005">
      <w:pPr>
        <w:pStyle w:val="1"/>
        <w:ind w:firstLineChars="0" w:firstLine="0"/>
        <w:rPr>
          <w:b/>
          <w:bCs/>
          <w:color w:val="000000" w:themeColor="text1"/>
          <w:sz w:val="28"/>
          <w:szCs w:val="28"/>
        </w:rPr>
      </w:pPr>
    </w:p>
    <w:p w:rsidR="008F4005" w:rsidRDefault="00C052B1">
      <w:pPr>
        <w:pStyle w:val="1"/>
        <w:ind w:firstLineChars="0" w:firstLine="0"/>
        <w:rPr>
          <w:rStyle w:val="1Char1"/>
        </w:rPr>
      </w:pPr>
      <w:bookmarkStart w:id="144" w:name="_Toc84945342"/>
      <w:r>
        <w:rPr>
          <w:rStyle w:val="1Char1"/>
          <w:rFonts w:hint="eastAsia"/>
        </w:rPr>
        <w:lastRenderedPageBreak/>
        <w:t>附件</w:t>
      </w:r>
      <w:bookmarkEnd w:id="142"/>
      <w:bookmarkEnd w:id="143"/>
      <w:r>
        <w:rPr>
          <w:rStyle w:val="1Char1"/>
          <w:rFonts w:hint="eastAsia"/>
        </w:rPr>
        <w:t>9：法定代表人授权书</w:t>
      </w:r>
      <w:bookmarkEnd w:id="144"/>
    </w:p>
    <w:p w:rsidR="008F4005" w:rsidRDefault="008F4005">
      <w:pPr>
        <w:ind w:firstLineChars="1055" w:firstLine="3813"/>
        <w:rPr>
          <w:rFonts w:ascii="宋体" w:hAnsi="宋体"/>
          <w:b/>
          <w:color w:val="000000" w:themeColor="text1"/>
          <w:sz w:val="36"/>
          <w:szCs w:val="36"/>
        </w:rPr>
      </w:pPr>
    </w:p>
    <w:p w:rsidR="008F4005" w:rsidRDefault="00C052B1">
      <w:pPr>
        <w:ind w:firstLineChars="905" w:firstLine="3271"/>
        <w:rPr>
          <w:rFonts w:ascii="宋体" w:hAnsi="宋体"/>
          <w:b/>
          <w:color w:val="000000" w:themeColor="text1"/>
          <w:sz w:val="36"/>
          <w:szCs w:val="36"/>
        </w:rPr>
      </w:pPr>
      <w:r>
        <w:rPr>
          <w:rFonts w:ascii="宋体" w:hAnsi="宋体" w:hint="eastAsia"/>
          <w:b/>
          <w:color w:val="000000" w:themeColor="text1"/>
          <w:sz w:val="36"/>
          <w:szCs w:val="36"/>
        </w:rPr>
        <w:t>法定代表人授权书</w:t>
      </w:r>
    </w:p>
    <w:p w:rsidR="008F4005" w:rsidRDefault="008F4005">
      <w:pPr>
        <w:ind w:firstLineChars="82" w:firstLine="198"/>
        <w:rPr>
          <w:rFonts w:ascii="宋体" w:hAnsi="宋体"/>
          <w:b/>
          <w:bCs/>
          <w:color w:val="000000" w:themeColor="text1"/>
        </w:rPr>
      </w:pPr>
    </w:p>
    <w:p w:rsidR="008F4005" w:rsidRDefault="00C052B1">
      <w:pPr>
        <w:ind w:firstLineChars="82" w:firstLine="198"/>
        <w:rPr>
          <w:rFonts w:ascii="宋体" w:hAnsi="宋体"/>
          <w:b/>
          <w:bCs/>
          <w:color w:val="000000" w:themeColor="text1"/>
        </w:rPr>
      </w:pPr>
      <w:r>
        <w:rPr>
          <w:rFonts w:ascii="宋体" w:hAnsi="宋体" w:hint="eastAsia"/>
          <w:b/>
          <w:bCs/>
          <w:color w:val="000000" w:themeColor="text1"/>
        </w:rPr>
        <w:t>致：青海联祥招标代理有限公司</w:t>
      </w:r>
    </w:p>
    <w:p w:rsidR="008F4005" w:rsidRDefault="008F4005">
      <w:pPr>
        <w:ind w:firstLine="480"/>
        <w:rPr>
          <w:rFonts w:ascii="宋体" w:hAnsi="宋体"/>
          <w:color w:val="000000" w:themeColor="text1"/>
          <w:u w:val="single"/>
        </w:rPr>
      </w:pPr>
    </w:p>
    <w:p w:rsidR="008F4005" w:rsidRDefault="00C052B1">
      <w:pPr>
        <w:autoSpaceDE w:val="0"/>
        <w:autoSpaceDN w:val="0"/>
        <w:spacing w:line="360" w:lineRule="auto"/>
        <w:ind w:firstLine="480"/>
        <w:rPr>
          <w:rFonts w:ascii="宋体" w:hAnsi="宋体" w:cs="宋体"/>
          <w:color w:val="000000" w:themeColor="text1"/>
          <w:kern w:val="0"/>
          <w:lang w:val="zh-CN"/>
        </w:rPr>
      </w:pPr>
      <w:bookmarkStart w:id="145" w:name="_Toc25817"/>
      <w:r>
        <w:rPr>
          <w:rFonts w:ascii="宋体" w:hAnsi="宋体" w:cs="宋体" w:hint="eastAsia"/>
          <w:color w:val="000000" w:themeColor="text1"/>
          <w:kern w:val="0"/>
          <w:u w:val="single"/>
          <w:lang w:val="zh-CN"/>
        </w:rPr>
        <w:t>（投标人名称）</w:t>
      </w:r>
      <w:r>
        <w:rPr>
          <w:rFonts w:ascii="宋体" w:hAnsi="宋体" w:cs="宋体" w:hint="eastAsia"/>
          <w:color w:val="000000" w:themeColor="text1"/>
          <w:kern w:val="0"/>
          <w:lang w:val="zh-CN"/>
        </w:rPr>
        <w:t>系中华人民共和国合法企业，法定地址。</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u w:val="single"/>
          <w:lang w:val="zh-CN"/>
        </w:rPr>
        <w:t>（法定代表人姓名）</w:t>
      </w:r>
      <w:r>
        <w:rPr>
          <w:rFonts w:ascii="宋体" w:hAnsi="宋体" w:cs="宋体" w:hint="eastAsia"/>
          <w:color w:val="000000" w:themeColor="text1"/>
          <w:kern w:val="0"/>
          <w:lang w:val="zh-CN"/>
        </w:rPr>
        <w:t>特授权</w:t>
      </w:r>
      <w:r>
        <w:rPr>
          <w:rFonts w:ascii="宋体" w:hAnsi="宋体" w:cs="宋体" w:hint="eastAsia"/>
          <w:color w:val="000000" w:themeColor="text1"/>
          <w:kern w:val="0"/>
          <w:u w:val="single"/>
          <w:lang w:val="zh-CN"/>
        </w:rPr>
        <w:t>（委托代理人姓名）</w:t>
      </w:r>
      <w:r>
        <w:rPr>
          <w:rFonts w:ascii="宋体" w:hAnsi="宋体" w:cs="宋体" w:hint="eastAsia"/>
          <w:color w:val="000000" w:themeColor="text1"/>
          <w:kern w:val="0"/>
          <w:lang w:val="zh-CN"/>
        </w:rPr>
        <w:t>代表我单位全权办理</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项目的投标、答疑等具体工作，并签署全部有关的文件、资料。</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我单位对被授权人的签名负全部责任。</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被授权人联系电话：</w:t>
      </w:r>
    </w:p>
    <w:p w:rsidR="008F4005" w:rsidRDefault="00C052B1">
      <w:pPr>
        <w:autoSpaceDE w:val="0"/>
        <w:autoSpaceDN w:val="0"/>
        <w:spacing w:line="360" w:lineRule="auto"/>
        <w:ind w:firstLine="480"/>
        <w:rPr>
          <w:rFonts w:ascii="宋体" w:hAnsi="宋体" w:cs="宋体"/>
          <w:color w:val="000000" w:themeColor="text1"/>
          <w:kern w:val="0"/>
          <w:u w:val="single"/>
          <w:lang w:val="zh-CN"/>
        </w:rPr>
      </w:pPr>
      <w:r>
        <w:rPr>
          <w:rFonts w:ascii="宋体" w:hAnsi="宋体" w:cs="宋体" w:hint="eastAsia"/>
          <w:color w:val="000000" w:themeColor="text1"/>
          <w:kern w:val="0"/>
          <w:lang w:val="zh-CN"/>
        </w:rPr>
        <w:t>被授权人（委托代理人）签字：  授权人（法定代表人）签字：</w:t>
      </w:r>
    </w:p>
    <w:p w:rsidR="008F4005" w:rsidRDefault="00C052B1">
      <w:pPr>
        <w:autoSpaceDE w:val="0"/>
        <w:autoSpaceDN w:val="0"/>
        <w:spacing w:line="360" w:lineRule="auto"/>
        <w:ind w:firstLine="480"/>
        <w:rPr>
          <w:rFonts w:ascii="宋体" w:hAnsi="宋体" w:cs="宋体"/>
          <w:color w:val="000000" w:themeColor="text1"/>
          <w:kern w:val="0"/>
          <w:u w:val="single"/>
          <w:lang w:val="zh-CN"/>
        </w:rPr>
      </w:pPr>
      <w:r>
        <w:rPr>
          <w:rFonts w:ascii="宋体" w:hAnsi="宋体" w:cs="宋体" w:hint="eastAsia"/>
          <w:color w:val="000000" w:themeColor="text1"/>
          <w:kern w:val="0"/>
          <w:lang w:val="zh-CN"/>
        </w:rPr>
        <w:t>职务：  职务：</w:t>
      </w: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附被授权人第二代身份证双面扫描（或复印）件</w:t>
      </w: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C052B1">
      <w:pPr>
        <w:autoSpaceDE w:val="0"/>
        <w:autoSpaceDN w:val="0"/>
        <w:spacing w:line="360" w:lineRule="auto"/>
        <w:ind w:firstLine="482"/>
        <w:jc w:val="center"/>
        <w:rPr>
          <w:rFonts w:ascii="宋体" w:hAnsi="宋体" w:cs="宋体"/>
          <w:b/>
          <w:color w:val="000000" w:themeColor="text1"/>
          <w:kern w:val="0"/>
          <w:lang w:val="zh-CN"/>
        </w:rPr>
      </w:pPr>
      <w:r>
        <w:rPr>
          <w:rFonts w:ascii="宋体" w:hAnsi="宋体" w:cs="宋体" w:hint="eastAsia"/>
          <w:b/>
          <w:color w:val="000000" w:themeColor="text1"/>
          <w:kern w:val="0"/>
          <w:lang w:val="zh-CN"/>
        </w:rPr>
        <w:t>投标供应商：             （公章）</w:t>
      </w:r>
    </w:p>
    <w:p w:rsidR="008F4005" w:rsidRDefault="00C052B1">
      <w:pPr>
        <w:autoSpaceDE w:val="0"/>
        <w:autoSpaceDN w:val="0"/>
        <w:spacing w:line="360" w:lineRule="auto"/>
        <w:ind w:firstLine="482"/>
        <w:jc w:val="center"/>
        <w:rPr>
          <w:rFonts w:ascii="宋体" w:hAnsi="宋体" w:cs="宋体"/>
          <w:b/>
          <w:color w:val="000000" w:themeColor="text1"/>
          <w:kern w:val="0"/>
          <w:lang w:val="zh-CN"/>
        </w:rPr>
      </w:pPr>
      <w:r>
        <w:rPr>
          <w:rFonts w:ascii="宋体" w:hAnsi="宋体" w:cs="宋体" w:hint="eastAsia"/>
          <w:b/>
          <w:color w:val="000000" w:themeColor="text1"/>
          <w:kern w:val="0"/>
          <w:lang w:val="zh-CN"/>
        </w:rPr>
        <w:t>年   月   日</w:t>
      </w:r>
    </w:p>
    <w:p w:rsidR="008F4005" w:rsidRDefault="008F4005">
      <w:pPr>
        <w:widowControl/>
        <w:snapToGrid w:val="0"/>
        <w:spacing w:line="360" w:lineRule="auto"/>
        <w:ind w:firstLineChars="0" w:firstLine="0"/>
        <w:outlineLvl w:val="1"/>
        <w:rPr>
          <w:rFonts w:ascii="宋体"/>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C052B1">
      <w:pPr>
        <w:pStyle w:val="1"/>
        <w:ind w:firstLineChars="0" w:firstLine="0"/>
        <w:rPr>
          <w:rStyle w:val="1Char1"/>
        </w:rPr>
      </w:pPr>
      <w:bookmarkStart w:id="146" w:name="_Toc84945343"/>
      <w:r>
        <w:rPr>
          <w:rStyle w:val="1Char1"/>
          <w:rFonts w:hint="eastAsia"/>
        </w:rPr>
        <w:lastRenderedPageBreak/>
        <w:t>附件10：投标供应商承诺函</w:t>
      </w:r>
      <w:bookmarkEnd w:id="145"/>
      <w:bookmarkEnd w:id="146"/>
    </w:p>
    <w:p w:rsidR="008F4005" w:rsidRDefault="008F4005">
      <w:pPr>
        <w:ind w:firstLine="723"/>
        <w:jc w:val="center"/>
        <w:rPr>
          <w:rFonts w:ascii="宋体" w:hAnsi="宋体"/>
          <w:b/>
          <w:bCs/>
          <w:color w:val="000000" w:themeColor="text1"/>
          <w:sz w:val="36"/>
          <w:szCs w:val="36"/>
        </w:rPr>
      </w:pPr>
    </w:p>
    <w:p w:rsidR="008F4005" w:rsidRDefault="00C052B1">
      <w:pPr>
        <w:ind w:firstLineChars="900" w:firstLine="3253"/>
        <w:rPr>
          <w:rFonts w:ascii="宋体" w:hAnsi="宋体"/>
          <w:b/>
          <w:bCs/>
          <w:color w:val="000000" w:themeColor="text1"/>
          <w:sz w:val="36"/>
          <w:szCs w:val="36"/>
        </w:rPr>
      </w:pPr>
      <w:r>
        <w:rPr>
          <w:rFonts w:ascii="宋体" w:hAnsi="宋体" w:hint="eastAsia"/>
          <w:b/>
          <w:bCs/>
          <w:color w:val="000000" w:themeColor="text1"/>
          <w:sz w:val="36"/>
          <w:szCs w:val="36"/>
        </w:rPr>
        <w:t>投标供应商承诺函</w:t>
      </w:r>
    </w:p>
    <w:p w:rsidR="008F4005" w:rsidRDefault="008F4005">
      <w:pPr>
        <w:ind w:firstLineChars="0" w:firstLine="0"/>
        <w:rPr>
          <w:rFonts w:ascii="宋体" w:hAnsi="宋体"/>
          <w:b/>
          <w:bCs/>
          <w:color w:val="000000" w:themeColor="text1"/>
        </w:rPr>
      </w:pPr>
    </w:p>
    <w:p w:rsidR="008F4005" w:rsidRDefault="00C052B1">
      <w:pPr>
        <w:ind w:firstLineChars="0" w:firstLine="0"/>
        <w:rPr>
          <w:rFonts w:ascii="宋体" w:hAnsi="宋体"/>
          <w:b/>
          <w:bCs/>
          <w:color w:val="000000" w:themeColor="text1"/>
        </w:rPr>
      </w:pPr>
      <w:r>
        <w:rPr>
          <w:rFonts w:ascii="宋体" w:hAnsi="宋体" w:hint="eastAsia"/>
          <w:b/>
          <w:bCs/>
          <w:color w:val="000000" w:themeColor="text1"/>
        </w:rPr>
        <w:t>致：青海联祥招标代理有限公司</w:t>
      </w:r>
    </w:p>
    <w:p w:rsidR="008F4005" w:rsidRDefault="00C052B1">
      <w:pPr>
        <w:ind w:firstLine="480"/>
        <w:rPr>
          <w:rFonts w:ascii="宋体" w:hAnsi="宋体"/>
          <w:color w:val="000000" w:themeColor="text1"/>
        </w:rPr>
      </w:pPr>
      <w:r>
        <w:rPr>
          <w:rFonts w:ascii="宋体" w:hAnsi="宋体" w:hint="eastAsia"/>
          <w:color w:val="000000" w:themeColor="text1"/>
        </w:rPr>
        <w:t>关于贵方2021年*月*日</w:t>
      </w:r>
      <w:r w:rsidR="00A70278">
        <w:rPr>
          <w:rFonts w:ascii="宋体" w:hAnsi="宋体" w:hint="eastAsia"/>
          <w:color w:val="000000" w:themeColor="text1"/>
        </w:rPr>
        <w:t>青海联祥磋商（货物）2021-082</w:t>
      </w:r>
      <w:r>
        <w:rPr>
          <w:rFonts w:ascii="宋体" w:hAnsi="宋体" w:hint="eastAsia"/>
          <w:color w:val="000000" w:themeColor="text1"/>
        </w:rPr>
        <w:t>（</w:t>
      </w:r>
      <w:r>
        <w:rPr>
          <w:rFonts w:ascii="宋体" w:hAnsi="宋体" w:hint="eastAsia"/>
          <w:color w:val="000000" w:themeColor="text1"/>
          <w:u w:val="single"/>
        </w:rPr>
        <w:t>采购项目</w:t>
      </w:r>
      <w:r>
        <w:rPr>
          <w:rFonts w:ascii="宋体" w:hAnsi="宋体" w:hint="eastAsia"/>
          <w:color w:val="000000" w:themeColor="text1"/>
        </w:rPr>
        <w:t>），本签字人愿意参加磋商，提供采购项目服务要求的所有服务，并证实提交的所有资料是准确的和真实的。同时，我代表</w:t>
      </w:r>
      <w:r>
        <w:rPr>
          <w:rFonts w:ascii="宋体" w:hAnsi="宋体" w:hint="eastAsia"/>
          <w:color w:val="000000" w:themeColor="text1"/>
          <w:u w:val="single"/>
        </w:rPr>
        <w:t>（投标供应商名称）</w:t>
      </w:r>
      <w:r>
        <w:rPr>
          <w:rFonts w:ascii="宋体" w:hAnsi="宋体" w:hint="eastAsia"/>
          <w:color w:val="000000" w:themeColor="text1"/>
        </w:rPr>
        <w:t>，在此作如下承诺：</w:t>
      </w:r>
    </w:p>
    <w:p w:rsidR="008F4005" w:rsidRDefault="00C052B1">
      <w:pPr>
        <w:ind w:firstLine="480"/>
        <w:rPr>
          <w:rFonts w:ascii="宋体" w:hAnsi="宋体"/>
          <w:color w:val="000000" w:themeColor="text1"/>
        </w:rPr>
      </w:pPr>
      <w:r>
        <w:rPr>
          <w:rFonts w:ascii="宋体" w:hAnsi="宋体" w:hint="eastAsia"/>
          <w:color w:val="000000" w:themeColor="text1"/>
        </w:rPr>
        <w:t xml:space="preserve">  1、完全理解和接受磋商文件的一切规定和要求；</w:t>
      </w:r>
    </w:p>
    <w:p w:rsidR="008F4005" w:rsidRDefault="00C052B1">
      <w:pPr>
        <w:ind w:firstLine="480"/>
        <w:rPr>
          <w:rFonts w:ascii="宋体" w:hAnsi="宋体"/>
          <w:color w:val="000000" w:themeColor="text1"/>
        </w:rPr>
      </w:pPr>
      <w:r>
        <w:rPr>
          <w:rFonts w:ascii="宋体" w:hAnsi="宋体"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8F4005" w:rsidRDefault="00C052B1">
      <w:pPr>
        <w:ind w:firstLine="480"/>
        <w:rPr>
          <w:rFonts w:ascii="宋体" w:hAnsi="宋体"/>
          <w:color w:val="000000" w:themeColor="text1"/>
        </w:rPr>
      </w:pPr>
      <w:r>
        <w:rPr>
          <w:rFonts w:ascii="宋体" w:hAnsi="宋体" w:hint="eastAsia"/>
          <w:color w:val="000000" w:themeColor="text1"/>
        </w:rPr>
        <w:t xml:space="preserve">  3、在整个磋商过程中我方若有违规行为，贵方可按磋商文件之规定给予处罚，我方完全接受。</w:t>
      </w:r>
    </w:p>
    <w:p w:rsidR="008F4005" w:rsidRDefault="00C052B1">
      <w:pPr>
        <w:ind w:firstLine="480"/>
        <w:rPr>
          <w:rFonts w:ascii="宋体" w:hAnsi="宋体"/>
          <w:color w:val="000000" w:themeColor="text1"/>
        </w:rPr>
      </w:pPr>
      <w:r>
        <w:rPr>
          <w:rFonts w:ascii="宋体" w:hAnsi="宋体" w:hint="eastAsia"/>
          <w:color w:val="000000" w:themeColor="text1"/>
        </w:rPr>
        <w:t xml:space="preserve">  4、若成交，本承诺将成为合同不可分割的一部分，与合同具有同等的法律效力。</w:t>
      </w: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8F4005">
      <w:pPr>
        <w:ind w:firstLine="480"/>
        <w:rPr>
          <w:rFonts w:ascii="宋体" w:hAnsi="宋体"/>
          <w:color w:val="000000" w:themeColor="text1"/>
        </w:rPr>
      </w:pPr>
    </w:p>
    <w:p w:rsidR="008F4005" w:rsidRDefault="00C052B1" w:rsidP="0094163E">
      <w:pPr>
        <w:ind w:firstLineChars="0" w:firstLine="0"/>
        <w:jc w:val="right"/>
        <w:rPr>
          <w:rFonts w:ascii="宋体" w:hAnsi="宋体"/>
          <w:b/>
          <w:color w:val="000000" w:themeColor="text1"/>
        </w:rPr>
      </w:pPr>
      <w:r>
        <w:rPr>
          <w:rFonts w:ascii="宋体" w:hAnsi="宋体" w:hint="eastAsia"/>
          <w:b/>
          <w:color w:val="000000" w:themeColor="text1"/>
        </w:rPr>
        <w:t>投标供应商：           （公章）</w:t>
      </w:r>
    </w:p>
    <w:p w:rsidR="008F4005" w:rsidRDefault="00C052B1">
      <w:pPr>
        <w:ind w:firstLine="482"/>
        <w:jc w:val="center"/>
        <w:rPr>
          <w:rFonts w:ascii="宋体" w:hAnsi="宋体"/>
          <w:b/>
          <w:color w:val="000000" w:themeColor="text1"/>
        </w:rPr>
      </w:pPr>
      <w:r>
        <w:rPr>
          <w:rFonts w:ascii="宋体" w:hAnsi="宋体" w:hint="eastAsia"/>
          <w:b/>
          <w:color w:val="000000" w:themeColor="text1"/>
        </w:rPr>
        <w:t xml:space="preserve">                    法定代表人或委托代理人：</w:t>
      </w:r>
      <w:r>
        <w:rPr>
          <w:rFonts w:ascii="宋体" w:hAnsi="宋体" w:hint="eastAsia"/>
          <w:b/>
          <w:bCs/>
          <w:color w:val="000000" w:themeColor="text1"/>
        </w:rPr>
        <w:t>（签字或盖章）</w:t>
      </w:r>
    </w:p>
    <w:p w:rsidR="008F4005" w:rsidRDefault="00C052B1">
      <w:pPr>
        <w:ind w:firstLine="482"/>
        <w:jc w:val="center"/>
        <w:rPr>
          <w:rFonts w:ascii="宋体" w:hAnsi="宋体"/>
          <w:b/>
          <w:color w:val="000000" w:themeColor="text1"/>
        </w:rPr>
      </w:pPr>
      <w:r>
        <w:rPr>
          <w:rFonts w:ascii="宋体" w:hAnsi="宋体" w:hint="eastAsia"/>
          <w:b/>
          <w:color w:val="000000" w:themeColor="text1"/>
        </w:rPr>
        <w:t xml:space="preserve">               年   月  日</w:t>
      </w:r>
    </w:p>
    <w:p w:rsidR="008F4005" w:rsidRDefault="008F4005">
      <w:pPr>
        <w:ind w:firstLineChars="0" w:firstLine="0"/>
        <w:rPr>
          <w:rFonts w:ascii="楷体_GB2312" w:eastAsia="楷体_GB2312"/>
          <w:b/>
          <w:color w:val="000000" w:themeColor="text1"/>
          <w:sz w:val="32"/>
          <w:szCs w:val="32"/>
        </w:rPr>
      </w:pPr>
    </w:p>
    <w:p w:rsidR="008F4005" w:rsidRDefault="008F4005">
      <w:pPr>
        <w:ind w:firstLineChars="0" w:firstLine="0"/>
        <w:rPr>
          <w:rFonts w:ascii="宋体" w:hAnsi="宋体"/>
          <w:b/>
          <w:bCs/>
          <w:color w:val="000000" w:themeColor="text1"/>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C052B1">
      <w:pPr>
        <w:pStyle w:val="114"/>
        <w:autoSpaceDE w:val="0"/>
        <w:autoSpaceDN w:val="0"/>
        <w:adjustRightInd w:val="0"/>
        <w:spacing w:line="360" w:lineRule="auto"/>
        <w:ind w:firstLineChars="0" w:firstLine="0"/>
        <w:contextualSpacing/>
        <w:rPr>
          <w:rFonts w:ascii="宋体" w:hAnsi="Cambria" w:cs="宋体"/>
          <w:kern w:val="0"/>
          <w:sz w:val="28"/>
          <w:szCs w:val="28"/>
          <w:lang w:val="zh-CN"/>
        </w:rPr>
      </w:pPr>
      <w:r>
        <w:rPr>
          <w:rFonts w:hint="eastAsia"/>
          <w:sz w:val="28"/>
          <w:szCs w:val="28"/>
        </w:rPr>
        <w:t>附件</w:t>
      </w:r>
      <w:r>
        <w:rPr>
          <w:rFonts w:hint="eastAsia"/>
          <w:sz w:val="28"/>
          <w:szCs w:val="28"/>
        </w:rPr>
        <w:t>10-1</w:t>
      </w:r>
      <w:r>
        <w:rPr>
          <w:rFonts w:hint="eastAsia"/>
          <w:sz w:val="28"/>
          <w:szCs w:val="28"/>
        </w:rPr>
        <w:t>：</w:t>
      </w:r>
      <w:r>
        <w:rPr>
          <w:rFonts w:ascii="宋体" w:hAnsi="Cambria" w:cs="宋体" w:hint="eastAsia"/>
          <w:kern w:val="0"/>
          <w:sz w:val="28"/>
          <w:szCs w:val="28"/>
          <w:lang w:val="zh-CN"/>
        </w:rPr>
        <w:t>单位负责人为同一人或者存在直接控股、管理关系的不同投标人，不得参加同一合同项下的政府采购活动。否则，皆取消投标资格；（提供承诺函）     格式自拟</w:t>
      </w:r>
    </w:p>
    <w:p w:rsidR="008F4005" w:rsidRDefault="008F4005">
      <w:pPr>
        <w:pStyle w:val="114"/>
        <w:autoSpaceDE w:val="0"/>
        <w:autoSpaceDN w:val="0"/>
        <w:adjustRightInd w:val="0"/>
        <w:spacing w:line="360" w:lineRule="auto"/>
        <w:ind w:firstLineChars="0" w:firstLine="0"/>
        <w:contextualSpacing/>
        <w:rPr>
          <w:rFonts w:ascii="宋体" w:hAnsi="Cambria" w:cs="宋体"/>
          <w:kern w:val="0"/>
          <w:sz w:val="24"/>
          <w:lang w:val="zh-CN"/>
        </w:rPr>
      </w:pPr>
    </w:p>
    <w:p w:rsidR="008F4005" w:rsidRDefault="008F4005">
      <w:pPr>
        <w:pStyle w:val="1"/>
        <w:ind w:firstLineChars="0" w:firstLine="0"/>
        <w:rPr>
          <w:sz w:val="24"/>
          <w:szCs w:val="24"/>
        </w:rPr>
      </w:pPr>
    </w:p>
    <w:p w:rsidR="008F4005" w:rsidRDefault="008F4005">
      <w:pPr>
        <w:pStyle w:val="1"/>
        <w:ind w:firstLineChars="0" w:firstLine="0"/>
        <w:rPr>
          <w:sz w:val="24"/>
          <w:szCs w:val="24"/>
        </w:rPr>
      </w:pPr>
    </w:p>
    <w:p w:rsidR="008F4005" w:rsidRDefault="008F4005">
      <w:pPr>
        <w:pStyle w:val="1"/>
        <w:ind w:firstLineChars="0" w:firstLine="0"/>
        <w:rPr>
          <w:b/>
          <w:sz w:val="24"/>
          <w:szCs w:val="24"/>
        </w:rPr>
      </w:pPr>
    </w:p>
    <w:p w:rsidR="008F4005" w:rsidRDefault="008F4005">
      <w:pPr>
        <w:ind w:firstLine="723"/>
        <w:jc w:val="center"/>
        <w:rPr>
          <w:rFonts w:ascii="宋体"/>
          <w:b/>
          <w:bCs/>
          <w:sz w:val="36"/>
          <w:szCs w:val="36"/>
        </w:rPr>
      </w:pPr>
    </w:p>
    <w:p w:rsidR="008F4005" w:rsidRDefault="008F4005">
      <w:pPr>
        <w:autoSpaceDE w:val="0"/>
        <w:autoSpaceDN w:val="0"/>
        <w:spacing w:line="360" w:lineRule="auto"/>
        <w:ind w:firstLine="480"/>
        <w:rPr>
          <w:rFonts w:ascii="宋体" w:cs="宋体"/>
          <w:color w:val="000000"/>
          <w:lang w:val="zh-CN"/>
        </w:rPr>
      </w:pPr>
    </w:p>
    <w:p w:rsidR="008F4005" w:rsidRDefault="008F4005">
      <w:pPr>
        <w:ind w:firstLine="482"/>
        <w:rPr>
          <w:rFonts w:ascii="宋体"/>
          <w:b/>
          <w:bCs/>
        </w:rPr>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8F4005">
      <w:pPr>
        <w:pStyle w:val="af2"/>
        <w:ind w:firstLine="480"/>
      </w:pPr>
    </w:p>
    <w:p w:rsidR="008F4005" w:rsidRDefault="00C052B1">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投标供应商：（公章）</w:t>
      </w:r>
    </w:p>
    <w:p w:rsidR="008F4005" w:rsidRDefault="00C052B1">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F4005" w:rsidRDefault="00C052B1">
      <w:pPr>
        <w:autoSpaceDE w:val="0"/>
        <w:autoSpaceDN w:val="0"/>
        <w:spacing w:line="360" w:lineRule="auto"/>
        <w:ind w:firstLine="482"/>
        <w:jc w:val="center"/>
        <w:rPr>
          <w:rFonts w:ascii="宋体" w:cs="宋体"/>
          <w:color w:val="000000"/>
          <w:lang w:val="zh-CN"/>
        </w:rPr>
      </w:pPr>
      <w:r>
        <w:rPr>
          <w:rFonts w:ascii="宋体" w:hAnsi="宋体" w:cs="宋体" w:hint="eastAsia"/>
          <w:b/>
          <w:bCs/>
          <w:color w:val="000000"/>
          <w:lang w:val="zh-CN"/>
        </w:rPr>
        <w:t>年 月 日</w:t>
      </w:r>
    </w:p>
    <w:p w:rsidR="008F4005" w:rsidRDefault="00C052B1">
      <w:pPr>
        <w:pStyle w:val="1"/>
        <w:ind w:firstLineChars="0" w:firstLine="0"/>
        <w:rPr>
          <w:rStyle w:val="1Char1"/>
        </w:rPr>
      </w:pPr>
      <w:bookmarkStart w:id="147" w:name="_Toc25458"/>
      <w:bookmarkStart w:id="148" w:name="_Toc84945344"/>
      <w:r>
        <w:rPr>
          <w:rStyle w:val="1Char1"/>
          <w:rFonts w:hint="eastAsia"/>
        </w:rPr>
        <w:lastRenderedPageBreak/>
        <w:t>附件</w:t>
      </w:r>
      <w:bookmarkStart w:id="149" w:name="_Toc351475542"/>
      <w:bookmarkStart w:id="150" w:name="_Toc376936779"/>
      <w:bookmarkStart w:id="151" w:name="_Toc365019584"/>
      <w:r>
        <w:rPr>
          <w:rStyle w:val="1Char1"/>
          <w:rFonts w:hint="eastAsia"/>
        </w:rPr>
        <w:t>11：供应商诚信承诺书</w:t>
      </w:r>
      <w:bookmarkEnd w:id="147"/>
      <w:bookmarkEnd w:id="148"/>
      <w:bookmarkEnd w:id="149"/>
      <w:bookmarkEnd w:id="150"/>
      <w:bookmarkEnd w:id="151"/>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C052B1">
      <w:pPr>
        <w:ind w:firstLineChars="805" w:firstLine="2909"/>
        <w:rPr>
          <w:rFonts w:ascii="宋体" w:hAnsi="宋体"/>
          <w:b/>
          <w:color w:val="000000" w:themeColor="text1"/>
          <w:sz w:val="36"/>
          <w:szCs w:val="36"/>
        </w:rPr>
      </w:pPr>
      <w:r>
        <w:rPr>
          <w:rFonts w:ascii="宋体" w:hAnsi="宋体" w:hint="eastAsia"/>
          <w:b/>
          <w:color w:val="000000" w:themeColor="text1"/>
          <w:sz w:val="36"/>
          <w:szCs w:val="36"/>
        </w:rPr>
        <w:t>供应商诚信承诺书</w:t>
      </w:r>
    </w:p>
    <w:p w:rsidR="008F4005" w:rsidRDefault="008F4005">
      <w:pPr>
        <w:ind w:firstLineChars="755" w:firstLine="2729"/>
        <w:rPr>
          <w:rFonts w:ascii="宋体" w:hAnsi="宋体"/>
          <w:b/>
          <w:color w:val="000000" w:themeColor="text1"/>
          <w:sz w:val="36"/>
          <w:szCs w:val="36"/>
        </w:rPr>
      </w:pPr>
    </w:p>
    <w:p w:rsidR="008F4005" w:rsidRDefault="00C052B1" w:rsidP="001449AA">
      <w:pPr>
        <w:spacing w:afterLines="50"/>
        <w:ind w:firstLineChars="0" w:firstLine="0"/>
        <w:rPr>
          <w:rFonts w:ascii="宋体" w:hAnsi="宋体"/>
          <w:b/>
          <w:bCs/>
          <w:color w:val="000000" w:themeColor="text1"/>
        </w:rPr>
      </w:pPr>
      <w:r>
        <w:rPr>
          <w:rFonts w:ascii="宋体" w:hAnsi="宋体" w:hint="eastAsia"/>
          <w:b/>
          <w:bCs/>
          <w:color w:val="000000" w:themeColor="text1"/>
        </w:rPr>
        <w:t>致：青海联祥招标代理有限公司</w:t>
      </w:r>
    </w:p>
    <w:p w:rsidR="008F4005" w:rsidRDefault="00C052B1">
      <w:pPr>
        <w:ind w:firstLine="480"/>
        <w:rPr>
          <w:rFonts w:ascii="宋体" w:hAnsi="宋体"/>
          <w:color w:val="000000" w:themeColor="text1"/>
        </w:rPr>
      </w:pPr>
      <w:r>
        <w:rPr>
          <w:rFonts w:ascii="宋体" w:hAnsi="宋体" w:hint="eastAsia"/>
          <w:color w:val="000000" w:themeColor="text1"/>
        </w:rPr>
        <w:t>为了诚实、客观、有序地参与青海省政府采购活动，愿就以下内容作出承诺：</w:t>
      </w:r>
    </w:p>
    <w:p w:rsidR="008F4005" w:rsidRDefault="00C052B1">
      <w:pPr>
        <w:ind w:firstLine="480"/>
        <w:rPr>
          <w:rFonts w:ascii="宋体" w:hAnsi="宋体"/>
          <w:color w:val="000000" w:themeColor="text1"/>
        </w:rPr>
      </w:pPr>
      <w:r>
        <w:rPr>
          <w:rFonts w:ascii="宋体" w:hAnsi="宋体" w:hint="eastAsia"/>
          <w:color w:val="000000" w:themeColor="text1"/>
        </w:rPr>
        <w:t>一、自觉遵守各项法律、法规、规章、制度以及社会公德，维护廉洁环境，与同场竞争的供应商平等参加政府采购活动。</w:t>
      </w:r>
    </w:p>
    <w:p w:rsidR="008F4005" w:rsidRDefault="00C052B1">
      <w:pPr>
        <w:ind w:firstLine="480"/>
        <w:rPr>
          <w:rFonts w:ascii="宋体" w:hAnsi="宋体"/>
          <w:color w:val="000000" w:themeColor="text1"/>
        </w:rPr>
      </w:pPr>
      <w:r>
        <w:rPr>
          <w:rFonts w:ascii="宋体" w:hAnsi="宋体" w:hint="eastAsia"/>
          <w:color w:val="000000" w:themeColor="text1"/>
        </w:rPr>
        <w:t>二、参加青海联祥招标代理有限公司组织的政府采购活动时，严格按照磋商文件的规定和要求提供所需的相关材料，并对所提供的各类资料的真实性负责，不虚假应标，不虚列业绩。</w:t>
      </w:r>
    </w:p>
    <w:p w:rsidR="008F4005" w:rsidRDefault="00C052B1">
      <w:pPr>
        <w:ind w:firstLine="480"/>
        <w:rPr>
          <w:rFonts w:ascii="宋体" w:hAnsi="宋体"/>
          <w:color w:val="000000" w:themeColor="text1"/>
        </w:rPr>
      </w:pPr>
      <w:r>
        <w:rPr>
          <w:rFonts w:ascii="宋体" w:hAnsi="宋体" w:hint="eastAsia"/>
          <w:color w:val="000000" w:themeColor="text1"/>
        </w:rPr>
        <w:t>三、尊重参与政府采购活动各相关方的合法行为，接受政府采购活动依法形成的意见、结果。</w:t>
      </w:r>
    </w:p>
    <w:p w:rsidR="008F4005" w:rsidRDefault="00C052B1">
      <w:pPr>
        <w:ind w:firstLine="480"/>
        <w:rPr>
          <w:rFonts w:ascii="宋体" w:hAnsi="宋体"/>
          <w:color w:val="000000" w:themeColor="text1"/>
        </w:rPr>
      </w:pPr>
      <w:r>
        <w:rPr>
          <w:rFonts w:ascii="宋体" w:hAnsi="宋体" w:hint="eastAsia"/>
          <w:color w:val="000000" w:themeColor="text1"/>
        </w:rPr>
        <w:t>四、依法参加政府采购活动，不围标、串标，维护市场秩序，不提供“三无”产品、以次充好。</w:t>
      </w:r>
    </w:p>
    <w:p w:rsidR="008F4005" w:rsidRDefault="00C052B1">
      <w:pPr>
        <w:ind w:firstLine="480"/>
        <w:rPr>
          <w:rFonts w:ascii="宋体" w:hAnsi="宋体"/>
          <w:color w:val="000000" w:themeColor="text1"/>
        </w:rPr>
      </w:pPr>
      <w:r>
        <w:rPr>
          <w:rFonts w:ascii="宋体" w:hAnsi="宋体"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8F4005" w:rsidRDefault="00C052B1">
      <w:pPr>
        <w:ind w:firstLine="480"/>
        <w:rPr>
          <w:rFonts w:ascii="宋体" w:hAnsi="宋体"/>
          <w:color w:val="000000" w:themeColor="text1"/>
        </w:rPr>
      </w:pPr>
      <w:r>
        <w:rPr>
          <w:rFonts w:ascii="宋体" w:hAnsi="宋体" w:hint="eastAsia"/>
          <w:color w:val="000000" w:themeColor="text1"/>
        </w:rPr>
        <w:t>六、认真履行成交供应商应承担的责任和义务，全面执行采购合同规定的各项内容，保质保量地按时提供采购物品。</w:t>
      </w:r>
    </w:p>
    <w:p w:rsidR="008F4005" w:rsidRDefault="00C052B1">
      <w:pPr>
        <w:ind w:firstLine="480"/>
        <w:rPr>
          <w:rFonts w:ascii="宋体" w:hAnsi="宋体"/>
          <w:color w:val="000000" w:themeColor="text1"/>
        </w:rPr>
      </w:pPr>
      <w:r>
        <w:rPr>
          <w:rFonts w:ascii="宋体" w:hAnsi="宋体" w:hint="eastAsia"/>
          <w:color w:val="000000" w:themeColor="text1"/>
        </w:rPr>
        <w:t>若本企业（单位）发生有悖于上述承诺的行为，愿意接受《中华人民共和国政府采购法》和《政府采购法实施条例》中对供应商的相关处理。</w:t>
      </w:r>
    </w:p>
    <w:p w:rsidR="008F4005" w:rsidRDefault="00C052B1">
      <w:pPr>
        <w:ind w:firstLine="480"/>
        <w:rPr>
          <w:rFonts w:ascii="宋体" w:hAnsi="宋体"/>
          <w:color w:val="000000" w:themeColor="text1"/>
        </w:rPr>
      </w:pPr>
      <w:r>
        <w:rPr>
          <w:rFonts w:ascii="宋体" w:hAnsi="宋体" w:hint="eastAsia"/>
          <w:color w:val="000000" w:themeColor="text1"/>
        </w:rPr>
        <w:t>本承诺是采购项目磋商响应文件的组成部分。</w:t>
      </w:r>
    </w:p>
    <w:p w:rsidR="008F4005" w:rsidRDefault="008F4005" w:rsidP="001449AA">
      <w:pPr>
        <w:spacing w:beforeLines="100"/>
        <w:ind w:firstLineChars="0" w:firstLine="0"/>
        <w:jc w:val="left"/>
        <w:rPr>
          <w:rFonts w:ascii="宋体" w:hAnsi="宋体"/>
          <w:color w:val="000000" w:themeColor="text1"/>
        </w:rPr>
      </w:pPr>
    </w:p>
    <w:p w:rsidR="008F4005" w:rsidRDefault="008F4005">
      <w:pPr>
        <w:spacing w:line="360" w:lineRule="auto"/>
        <w:ind w:firstLineChars="1550" w:firstLine="3735"/>
        <w:rPr>
          <w:rFonts w:ascii="宋体" w:hAnsi="宋体"/>
          <w:b/>
          <w:color w:val="000000" w:themeColor="text1"/>
        </w:rPr>
      </w:pPr>
    </w:p>
    <w:p w:rsidR="008F4005" w:rsidRDefault="008F4005">
      <w:pPr>
        <w:spacing w:line="360" w:lineRule="auto"/>
        <w:ind w:firstLineChars="1550" w:firstLine="3735"/>
        <w:rPr>
          <w:rFonts w:ascii="宋体" w:hAnsi="宋体"/>
          <w:b/>
          <w:color w:val="000000" w:themeColor="text1"/>
        </w:rPr>
      </w:pPr>
    </w:p>
    <w:p w:rsidR="008F4005" w:rsidRDefault="00C052B1" w:rsidP="0094163E">
      <w:pPr>
        <w:spacing w:line="360" w:lineRule="auto"/>
        <w:ind w:right="480" w:firstLineChars="1029" w:firstLine="2479"/>
        <w:rPr>
          <w:rFonts w:ascii="宋体" w:hAnsi="宋体"/>
          <w:b/>
          <w:color w:val="000000" w:themeColor="text1"/>
        </w:rPr>
      </w:pPr>
      <w:r>
        <w:rPr>
          <w:rFonts w:ascii="宋体" w:hAnsi="宋体" w:hint="eastAsia"/>
          <w:b/>
          <w:color w:val="000000" w:themeColor="text1"/>
        </w:rPr>
        <w:t>投标供应商：            （公章）</w:t>
      </w:r>
    </w:p>
    <w:p w:rsidR="008F4005" w:rsidRDefault="00C052B1">
      <w:pPr>
        <w:spacing w:line="360" w:lineRule="auto"/>
        <w:ind w:firstLine="482"/>
        <w:jc w:val="center"/>
        <w:rPr>
          <w:rFonts w:ascii="宋体" w:hAnsi="宋体"/>
          <w:b/>
          <w:color w:val="000000" w:themeColor="text1"/>
        </w:rPr>
      </w:pPr>
      <w:r>
        <w:rPr>
          <w:rFonts w:ascii="宋体" w:hAnsi="宋体" w:hint="eastAsia"/>
          <w:b/>
          <w:color w:val="000000" w:themeColor="text1"/>
        </w:rPr>
        <w:t xml:space="preserve">     法定代表人或委托代理人：       </w:t>
      </w:r>
      <w:r>
        <w:rPr>
          <w:rFonts w:ascii="宋体" w:hAnsi="宋体" w:hint="eastAsia"/>
          <w:b/>
          <w:bCs/>
          <w:color w:val="000000" w:themeColor="text1"/>
        </w:rPr>
        <w:t>（签字或盖章）</w:t>
      </w:r>
    </w:p>
    <w:p w:rsidR="008F4005" w:rsidRDefault="00C052B1">
      <w:pPr>
        <w:ind w:firstLine="482"/>
        <w:jc w:val="center"/>
        <w:rPr>
          <w:rFonts w:ascii="宋体" w:hAnsi="宋体"/>
          <w:b/>
          <w:bCs/>
          <w:color w:val="000000" w:themeColor="text1"/>
          <w:sz w:val="28"/>
          <w:szCs w:val="28"/>
        </w:rPr>
      </w:pPr>
      <w:r>
        <w:rPr>
          <w:rFonts w:ascii="宋体" w:hAnsi="宋体" w:hint="eastAsia"/>
          <w:b/>
          <w:color w:val="000000" w:themeColor="text1"/>
        </w:rPr>
        <w:t xml:space="preserve">              年   月  日</w:t>
      </w:r>
    </w:p>
    <w:p w:rsidR="008F4005" w:rsidRDefault="008F4005">
      <w:pPr>
        <w:widowControl/>
        <w:snapToGrid w:val="0"/>
        <w:spacing w:line="360" w:lineRule="auto"/>
        <w:ind w:firstLineChars="0" w:firstLine="0"/>
        <w:outlineLvl w:val="1"/>
        <w:rPr>
          <w:rFonts w:ascii="宋体" w:hAnsi="宋体"/>
          <w:b/>
          <w:bCs/>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C052B1">
      <w:pPr>
        <w:pStyle w:val="1"/>
        <w:ind w:firstLineChars="0" w:firstLine="0"/>
        <w:rPr>
          <w:rStyle w:val="1Char1"/>
        </w:rPr>
      </w:pPr>
      <w:bookmarkStart w:id="152" w:name="_Toc23931"/>
      <w:bookmarkStart w:id="153" w:name="_Toc84945345"/>
      <w:r>
        <w:rPr>
          <w:rStyle w:val="1Char1"/>
          <w:rFonts w:hint="eastAsia"/>
        </w:rPr>
        <w:lastRenderedPageBreak/>
        <w:t>附件12：资格证明材料</w:t>
      </w:r>
      <w:bookmarkEnd w:id="152"/>
      <w:bookmarkEnd w:id="153"/>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C052B1">
      <w:pPr>
        <w:ind w:firstLineChars="955" w:firstLine="3451"/>
        <w:rPr>
          <w:rFonts w:ascii="宋体" w:hAnsi="宋体"/>
          <w:b/>
          <w:color w:val="000000" w:themeColor="text1"/>
          <w:sz w:val="36"/>
          <w:szCs w:val="36"/>
        </w:rPr>
      </w:pPr>
      <w:r>
        <w:rPr>
          <w:rFonts w:ascii="宋体" w:hAnsi="宋体" w:hint="eastAsia"/>
          <w:b/>
          <w:color w:val="000000" w:themeColor="text1"/>
          <w:sz w:val="36"/>
          <w:szCs w:val="36"/>
        </w:rPr>
        <w:t>资格证明材料</w:t>
      </w:r>
    </w:p>
    <w:p w:rsidR="008F4005" w:rsidRDefault="008F4005">
      <w:pPr>
        <w:ind w:firstLine="480"/>
        <w:rPr>
          <w:rFonts w:ascii="宋体" w:hAnsi="宋体"/>
          <w:color w:val="000000" w:themeColor="text1"/>
        </w:rPr>
      </w:pPr>
    </w:p>
    <w:p w:rsidR="008F4005" w:rsidRDefault="00C052B1">
      <w:pPr>
        <w:spacing w:line="360" w:lineRule="auto"/>
        <w:ind w:firstLine="480"/>
        <w:rPr>
          <w:rFonts w:ascii="宋体" w:cs="宋体"/>
          <w:color w:val="000000" w:themeColor="text1"/>
        </w:rPr>
      </w:pPr>
      <w:r>
        <w:rPr>
          <w:rFonts w:ascii="宋体" w:hAnsi="宋体" w:cs="宋体" w:hint="eastAsia"/>
          <w:color w:val="000000" w:themeColor="text1"/>
        </w:rPr>
        <w:t>资格证明材料包括：</w:t>
      </w:r>
    </w:p>
    <w:p w:rsidR="008F4005" w:rsidRDefault="00C052B1">
      <w:pPr>
        <w:numPr>
          <w:ilvl w:val="0"/>
          <w:numId w:val="21"/>
        </w:numPr>
        <w:spacing w:line="360" w:lineRule="auto"/>
        <w:ind w:firstLineChars="0" w:firstLine="480"/>
        <w:rPr>
          <w:rFonts w:ascii="宋体" w:hAns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8F4005" w:rsidRDefault="00C052B1">
      <w:pPr>
        <w:spacing w:line="360" w:lineRule="auto"/>
        <w:ind w:firstLine="480"/>
        <w:rPr>
          <w:rFonts w:ascii="宋体" w:hAnsi="宋体" w:cs="宋体"/>
          <w:color w:val="000000"/>
        </w:rPr>
      </w:pPr>
      <w:r>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8F4005" w:rsidRDefault="00C052B1">
      <w:pPr>
        <w:spacing w:line="360" w:lineRule="auto"/>
        <w:ind w:firstLine="480"/>
        <w:rPr>
          <w:rFonts w:ascii="宋体" w:hAnsi="宋体" w:cs="宋体"/>
          <w:color w:val="000000"/>
        </w:rPr>
      </w:pPr>
      <w:r>
        <w:rPr>
          <w:rFonts w:ascii="宋体" w:hAnsi="宋体" w:cs="宋体" w:hint="eastAsia"/>
          <w:color w:val="000000"/>
        </w:rPr>
        <w:t>（2）磋商文件规定的有关资格证书、许可证书、认证等；</w:t>
      </w:r>
    </w:p>
    <w:p w:rsidR="008F4005" w:rsidRDefault="00C052B1">
      <w:pPr>
        <w:spacing w:line="360" w:lineRule="auto"/>
        <w:ind w:firstLine="480"/>
        <w:rPr>
          <w:rFonts w:ascii="宋体" w:hAnsi="宋体" w:cs="宋体"/>
          <w:color w:val="000000"/>
        </w:rPr>
      </w:pPr>
      <w:r>
        <w:rPr>
          <w:rFonts w:ascii="宋体" w:hAnsi="宋体" w:cs="宋体" w:hint="eastAsia"/>
          <w:color w:val="000000"/>
        </w:rPr>
        <w:t>（3）投标人认为有必要提供的其他资格证明文件。</w:t>
      </w: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C052B1">
      <w:pPr>
        <w:pStyle w:val="1"/>
        <w:ind w:firstLineChars="0" w:firstLine="0"/>
        <w:rPr>
          <w:rStyle w:val="1Char1"/>
        </w:rPr>
      </w:pPr>
      <w:bookmarkStart w:id="154" w:name="_Toc32025"/>
      <w:bookmarkStart w:id="155" w:name="_Toc84945346"/>
      <w:r>
        <w:rPr>
          <w:rStyle w:val="1Char1"/>
          <w:rFonts w:hint="eastAsia"/>
        </w:rPr>
        <w:lastRenderedPageBreak/>
        <w:t>附件13：财务状况、缴纳税收和社会保障资金证明</w:t>
      </w:r>
      <w:bookmarkEnd w:id="154"/>
      <w:bookmarkEnd w:id="155"/>
    </w:p>
    <w:p w:rsidR="008F4005" w:rsidRDefault="008F4005">
      <w:pPr>
        <w:autoSpaceDE w:val="0"/>
        <w:autoSpaceDN w:val="0"/>
        <w:adjustRightInd w:val="0"/>
        <w:ind w:firstLineChars="250" w:firstLine="904"/>
        <w:jc w:val="center"/>
        <w:rPr>
          <w:rFonts w:ascii="宋体" w:hAnsi="宋体"/>
          <w:b/>
          <w:color w:val="000000" w:themeColor="text1"/>
          <w:sz w:val="36"/>
          <w:szCs w:val="36"/>
        </w:rPr>
      </w:pPr>
    </w:p>
    <w:p w:rsidR="008F4005" w:rsidRDefault="00C052B1">
      <w:pPr>
        <w:autoSpaceDE w:val="0"/>
        <w:autoSpaceDN w:val="0"/>
        <w:adjustRightInd w:val="0"/>
        <w:ind w:firstLineChars="250" w:firstLine="904"/>
        <w:rPr>
          <w:rFonts w:ascii="宋体" w:hAnsi="宋体"/>
          <w:b/>
          <w:color w:val="000000" w:themeColor="text1"/>
          <w:sz w:val="36"/>
          <w:szCs w:val="36"/>
        </w:rPr>
      </w:pPr>
      <w:r>
        <w:rPr>
          <w:rFonts w:ascii="宋体" w:hAnsi="宋体" w:hint="eastAsia"/>
          <w:b/>
          <w:color w:val="000000" w:themeColor="text1"/>
          <w:sz w:val="36"/>
          <w:szCs w:val="36"/>
        </w:rPr>
        <w:t>财务状况、缴纳税收和社会保障资金证明</w:t>
      </w:r>
    </w:p>
    <w:p w:rsidR="008F4005" w:rsidRDefault="008F4005">
      <w:pPr>
        <w:autoSpaceDE w:val="0"/>
        <w:autoSpaceDN w:val="0"/>
        <w:adjustRightInd w:val="0"/>
        <w:ind w:firstLineChars="250" w:firstLine="904"/>
        <w:rPr>
          <w:rFonts w:ascii="宋体" w:hAnsi="宋体"/>
          <w:b/>
          <w:color w:val="000000" w:themeColor="text1"/>
          <w:sz w:val="36"/>
          <w:szCs w:val="36"/>
        </w:rPr>
      </w:pP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按照磋商文件第2.2款（1）中第&lt;2&gt;条规定提供以下相关材料。</w:t>
      </w:r>
    </w:p>
    <w:p w:rsidR="008F4005" w:rsidRDefault="00C052B1">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1、投标人是</w:t>
      </w:r>
      <w:r>
        <w:rPr>
          <w:rFonts w:ascii="宋体" w:hAnsi="宋体" w:cs="宋体"/>
          <w:color w:val="000000"/>
          <w:kern w:val="0"/>
          <w:lang w:val="zh-CN"/>
        </w:rPr>
        <w:t>法人的，提供</w:t>
      </w:r>
      <w:r>
        <w:rPr>
          <w:rFonts w:ascii="宋体" w:hAnsi="宋体" w:cs="宋体" w:hint="eastAsia"/>
          <w:color w:val="000000"/>
          <w:kern w:val="0"/>
          <w:lang w:val="zh-CN"/>
        </w:rPr>
        <w:t>基本开户银行近三个月内出具的资信证明（同时提供基本存款账户开户许可证）或2020年度</w:t>
      </w:r>
      <w:r>
        <w:rPr>
          <w:rFonts w:ascii="宋体" w:hAnsi="宋体" w:hint="eastAsia"/>
        </w:rPr>
        <w:t>经第三方审计的财务状况报告</w:t>
      </w:r>
      <w:r>
        <w:rPr>
          <w:rFonts w:ascii="宋体" w:hAnsi="宋体" w:cs="宋体" w:hint="eastAsia"/>
          <w:color w:val="000000"/>
          <w:kern w:val="0"/>
          <w:lang w:val="zh-CN"/>
        </w:rPr>
        <w:t>（扫描或复印件应全面、完整、清晰），包括资产负债表、现金流量表、利润表和财务（会计）报表附注</w:t>
      </w:r>
      <w:r>
        <w:rPr>
          <w:rFonts w:ascii="宋体" w:hAnsi="宋体" w:cs="宋体" w:hint="eastAsia"/>
          <w:color w:val="000000"/>
          <w:kern w:val="0"/>
        </w:rPr>
        <w:t>，</w:t>
      </w:r>
      <w:r>
        <w:rPr>
          <w:rFonts w:ascii="宋体" w:hAnsi="宋体" w:cs="宋体" w:hint="eastAsia"/>
          <w:color w:val="000000"/>
          <w:kern w:val="0"/>
          <w:lang w:val="zh-CN"/>
        </w:rPr>
        <w:t>并提供第三方机构的营业执照、执业证书。</w:t>
      </w:r>
      <w:r>
        <w:rPr>
          <w:rFonts w:ascii="宋体" w:hAnsi="宋体" w:hint="eastAsia"/>
        </w:rPr>
        <w:t>投标人是其他组织和自然人，没有经审计的财务报告，可以提供基本开户银行出具的资信证明（同时提供基本存款账户开户许可证）。</w:t>
      </w:r>
    </w:p>
    <w:p w:rsidR="008F4005" w:rsidRDefault="00C052B1">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2、开标前近半年内任意三个月的依法缴纳税收和社会保障资金记录的证明材料；依法免税或不需要缴纳社会保障资金的投标人须提供相应文件证明其依法免税或不需要缴纳社会保障资金。</w:t>
      </w:r>
    </w:p>
    <w:p w:rsidR="008F4005" w:rsidRDefault="008F4005">
      <w:pPr>
        <w:tabs>
          <w:tab w:val="left" w:pos="168"/>
        </w:tabs>
        <w:adjustRightInd w:val="0"/>
        <w:ind w:firstLine="480"/>
        <w:textAlignment w:val="baseline"/>
        <w:rPr>
          <w:rFonts w:ascii="宋体" w:hAnsi="宋体"/>
          <w:color w:val="000000" w:themeColor="text1"/>
        </w:rPr>
      </w:pPr>
    </w:p>
    <w:p w:rsidR="008F4005" w:rsidRDefault="008F4005">
      <w:pPr>
        <w:widowControl/>
        <w:snapToGrid w:val="0"/>
        <w:spacing w:line="360" w:lineRule="auto"/>
        <w:ind w:firstLineChars="0" w:firstLine="0"/>
        <w:outlineLvl w:val="1"/>
        <w:rPr>
          <w:rFonts w:ascii="宋体" w:hAnsi="宋体"/>
          <w:b/>
          <w:color w:val="000000" w:themeColor="text1"/>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8F4005">
      <w:pPr>
        <w:ind w:firstLineChars="0" w:firstLine="0"/>
        <w:rPr>
          <w:rFonts w:ascii="宋体" w:hAnsi="宋体"/>
          <w:b/>
          <w:bCs/>
          <w:color w:val="000000" w:themeColor="text1"/>
          <w:sz w:val="28"/>
          <w:szCs w:val="28"/>
        </w:rPr>
      </w:pPr>
    </w:p>
    <w:p w:rsidR="008F4005" w:rsidRDefault="00C052B1">
      <w:pPr>
        <w:pStyle w:val="1"/>
        <w:ind w:firstLineChars="0" w:firstLine="0"/>
        <w:rPr>
          <w:rStyle w:val="1Char1"/>
        </w:rPr>
      </w:pPr>
      <w:bookmarkStart w:id="156" w:name="_Toc84945347"/>
      <w:r>
        <w:rPr>
          <w:rStyle w:val="1Char1"/>
          <w:rFonts w:hint="eastAsia"/>
        </w:rPr>
        <w:lastRenderedPageBreak/>
        <w:t>附件14、投标产品相关资料</w:t>
      </w:r>
      <w:bookmarkEnd w:id="156"/>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C052B1">
      <w:pPr>
        <w:ind w:firstLine="723"/>
        <w:jc w:val="center"/>
        <w:rPr>
          <w:b/>
          <w:bCs/>
          <w:color w:val="000000" w:themeColor="text1"/>
          <w:sz w:val="36"/>
          <w:szCs w:val="36"/>
        </w:rPr>
      </w:pPr>
      <w:r>
        <w:rPr>
          <w:rFonts w:hint="eastAsia"/>
          <w:b/>
          <w:bCs/>
          <w:color w:val="000000" w:themeColor="text1"/>
          <w:sz w:val="36"/>
          <w:szCs w:val="36"/>
        </w:rPr>
        <w:t>投标产品相关资料</w:t>
      </w:r>
    </w:p>
    <w:p w:rsidR="008F4005" w:rsidRDefault="00C052B1">
      <w:pPr>
        <w:autoSpaceDE w:val="0"/>
        <w:autoSpaceDN w:val="0"/>
        <w:spacing w:line="360" w:lineRule="auto"/>
        <w:ind w:firstLine="480"/>
        <w:rPr>
          <w:rFonts w:ascii="宋体" w:hAnsi="宋体" w:cs="宋体"/>
          <w:bCs/>
          <w:color w:val="000000" w:themeColor="text1"/>
          <w:kern w:val="0"/>
        </w:rPr>
      </w:pPr>
      <w:r>
        <w:rPr>
          <w:rFonts w:ascii="宋体" w:hAnsi="宋体" w:cs="宋体" w:hint="eastAsia"/>
          <w:bCs/>
          <w:color w:val="000000" w:themeColor="text1"/>
          <w:kern w:val="0"/>
        </w:rPr>
        <w:t>根据采购项目内容，投标时提供</w:t>
      </w:r>
      <w:r>
        <w:rPr>
          <w:rFonts w:ascii="宋体" w:hAnsi="宋体" w:cs="宋体" w:hint="eastAsia"/>
          <w:color w:val="000000" w:themeColor="text1"/>
          <w:kern w:val="0"/>
        </w:rPr>
        <w:t>国家认可的质监机构出具的投标产品的产品检验报告</w:t>
      </w:r>
      <w:r>
        <w:rPr>
          <w:rFonts w:ascii="宋体" w:hAnsi="宋体" w:cs="宋体" w:hint="eastAsia"/>
          <w:color w:val="000000"/>
          <w:kern w:val="0"/>
        </w:rPr>
        <w:t>(软件测试报告)</w:t>
      </w:r>
      <w:r>
        <w:rPr>
          <w:rFonts w:ascii="宋体" w:hAnsi="宋体" w:cs="宋体" w:hint="eastAsia"/>
          <w:color w:val="000000" w:themeColor="text1"/>
          <w:kern w:val="0"/>
        </w:rPr>
        <w:t>或生产厂家出具的产品彩页</w:t>
      </w:r>
      <w:r>
        <w:rPr>
          <w:rFonts w:ascii="宋体" w:hAnsi="宋体" w:cs="宋体" w:hint="eastAsia"/>
          <w:bCs/>
          <w:color w:val="000000" w:themeColor="text1"/>
          <w:kern w:val="0"/>
        </w:rPr>
        <w:t>（或网页原始截图）等能够</w:t>
      </w:r>
      <w:r>
        <w:rPr>
          <w:rFonts w:ascii="宋体" w:hAnsi="宋体" w:cs="宋体" w:hint="eastAsia"/>
          <w:color w:val="000000" w:themeColor="text1"/>
          <w:kern w:val="0"/>
        </w:rPr>
        <w:t>证明技术参数响应的相关资料</w:t>
      </w:r>
      <w:r>
        <w:rPr>
          <w:rFonts w:ascii="宋体" w:hAnsi="宋体" w:cs="宋体" w:hint="eastAsia"/>
          <w:bCs/>
          <w:color w:val="000000" w:themeColor="text1"/>
          <w:kern w:val="0"/>
        </w:rPr>
        <w:t>。</w:t>
      </w: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napToGrid w:val="0"/>
        <w:spacing w:line="360" w:lineRule="auto"/>
        <w:ind w:firstLineChars="0" w:firstLine="0"/>
        <w:outlineLvl w:val="1"/>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C052B1">
      <w:pPr>
        <w:widowControl/>
        <w:snapToGrid w:val="0"/>
        <w:spacing w:line="360" w:lineRule="auto"/>
        <w:ind w:firstLineChars="0" w:firstLine="0"/>
        <w:outlineLvl w:val="1"/>
        <w:rPr>
          <w:rStyle w:val="1Char1"/>
        </w:rPr>
      </w:pPr>
      <w:bookmarkStart w:id="157" w:name="_Toc493834886"/>
      <w:bookmarkStart w:id="158" w:name="_Toc84945348"/>
      <w:r>
        <w:rPr>
          <w:rStyle w:val="1Char1"/>
          <w:rFonts w:hint="eastAsia"/>
        </w:rPr>
        <w:lastRenderedPageBreak/>
        <w:t>附件15：具备履行合同所必须的设备和专业技术能力证明</w:t>
      </w:r>
      <w:bookmarkEnd w:id="157"/>
      <w:bookmarkEnd w:id="158"/>
    </w:p>
    <w:p w:rsidR="008F4005" w:rsidRDefault="008F4005">
      <w:pPr>
        <w:autoSpaceDE w:val="0"/>
        <w:autoSpaceDN w:val="0"/>
        <w:ind w:firstLine="480"/>
        <w:rPr>
          <w:rFonts w:ascii="宋体" w:hAnsi="Cambria" w:cs="宋体"/>
          <w:color w:val="000000" w:themeColor="text1"/>
          <w:kern w:val="0"/>
          <w:lang w:val="zh-CN"/>
        </w:rPr>
      </w:pPr>
    </w:p>
    <w:p w:rsidR="008F4005" w:rsidRDefault="00C052B1">
      <w:pPr>
        <w:autoSpaceDE w:val="0"/>
        <w:autoSpaceDN w:val="0"/>
        <w:ind w:firstLine="723"/>
        <w:jc w:val="center"/>
        <w:rPr>
          <w:rFonts w:ascii="宋体" w:hAnsi="Cambria" w:cs="宋体"/>
          <w:b/>
          <w:bCs/>
          <w:color w:val="000000" w:themeColor="text1"/>
          <w:kern w:val="0"/>
          <w:sz w:val="36"/>
          <w:szCs w:val="36"/>
          <w:lang w:val="zh-CN"/>
        </w:rPr>
      </w:pPr>
      <w:r>
        <w:rPr>
          <w:rFonts w:ascii="宋体" w:hAnsi="Cambria" w:cs="宋体" w:hint="eastAsia"/>
          <w:b/>
          <w:bCs/>
          <w:color w:val="000000" w:themeColor="text1"/>
          <w:kern w:val="0"/>
          <w:sz w:val="36"/>
          <w:szCs w:val="36"/>
          <w:lang w:val="zh-CN"/>
        </w:rPr>
        <w:t>具备履行合同所必须的设备和专业技术能力证明</w:t>
      </w:r>
    </w:p>
    <w:p w:rsidR="008F4005" w:rsidRDefault="008F4005">
      <w:pPr>
        <w:autoSpaceDE w:val="0"/>
        <w:autoSpaceDN w:val="0"/>
        <w:ind w:firstLine="480"/>
        <w:rPr>
          <w:rFonts w:ascii="宋体" w:hAnsi="Cambria" w:cs="宋体"/>
          <w:color w:val="000000" w:themeColor="text1"/>
          <w:kern w:val="0"/>
          <w:lang w:val="zh-CN"/>
        </w:rPr>
      </w:pPr>
    </w:p>
    <w:p w:rsidR="008F4005" w:rsidRDefault="00C052B1">
      <w:pPr>
        <w:spacing w:line="360" w:lineRule="auto"/>
        <w:ind w:firstLine="480"/>
        <w:rPr>
          <w:rFonts w:ascii="宋体" w:cs="宋体"/>
          <w:color w:val="000000" w:themeColor="text1"/>
          <w:kern w:val="0"/>
          <w:lang w:val="zh-CN"/>
        </w:rPr>
      </w:pPr>
      <w:r>
        <w:rPr>
          <w:rFonts w:ascii="宋体" w:hAnsi="宋体" w:cs="宋体" w:hint="eastAsia"/>
          <w:color w:val="000000" w:themeColor="text1"/>
          <w:kern w:val="0"/>
          <w:lang w:val="zh-CN"/>
        </w:rPr>
        <w:t>为保证本项目合同的顺利履行，投标人必须具备履行合同的设备和专业技术能力，须提供必须具备履行合同的设备和专业技术能力的承诺函（格式自拟）或提供相关设备的购置发票或相关人员的职称证书、用工合同等证明材料。</w:t>
      </w: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8F4005">
      <w:pPr>
        <w:widowControl/>
        <w:spacing w:after="160" w:line="288" w:lineRule="auto"/>
        <w:ind w:firstLineChars="0" w:firstLine="0"/>
        <w:jc w:val="left"/>
        <w:rPr>
          <w:rFonts w:ascii="宋体"/>
          <w:b/>
          <w:color w:val="000000" w:themeColor="text1"/>
          <w:sz w:val="28"/>
          <w:szCs w:val="28"/>
        </w:rPr>
      </w:pPr>
    </w:p>
    <w:p w:rsidR="008F4005" w:rsidRDefault="00C052B1">
      <w:pPr>
        <w:pStyle w:val="1"/>
        <w:ind w:firstLineChars="0" w:firstLine="0"/>
        <w:rPr>
          <w:rStyle w:val="1Char1"/>
        </w:rPr>
      </w:pPr>
      <w:bookmarkStart w:id="159" w:name="_Toc26496"/>
      <w:bookmarkStart w:id="160" w:name="_Toc84945349"/>
      <w:r>
        <w:rPr>
          <w:rStyle w:val="1Char1"/>
          <w:rFonts w:hint="eastAsia"/>
        </w:rPr>
        <w:lastRenderedPageBreak/>
        <w:t>附件16：无重大违法记录声明</w:t>
      </w:r>
      <w:bookmarkEnd w:id="159"/>
      <w:bookmarkEnd w:id="160"/>
    </w:p>
    <w:p w:rsidR="008F4005" w:rsidRDefault="008F4005">
      <w:pPr>
        <w:ind w:firstLineChars="805" w:firstLine="2909"/>
        <w:rPr>
          <w:rFonts w:ascii="宋体" w:hAnsi="宋体"/>
          <w:b/>
          <w:color w:val="000000" w:themeColor="text1"/>
          <w:sz w:val="36"/>
          <w:szCs w:val="36"/>
        </w:rPr>
      </w:pPr>
    </w:p>
    <w:p w:rsidR="008F4005" w:rsidRDefault="00C052B1">
      <w:pPr>
        <w:ind w:firstLineChars="805" w:firstLine="2909"/>
        <w:rPr>
          <w:rFonts w:ascii="宋体" w:hAnsi="宋体"/>
          <w:b/>
          <w:color w:val="000000" w:themeColor="text1"/>
          <w:sz w:val="36"/>
          <w:szCs w:val="36"/>
        </w:rPr>
      </w:pPr>
      <w:r>
        <w:rPr>
          <w:rFonts w:ascii="宋体" w:hAnsi="宋体" w:hint="eastAsia"/>
          <w:b/>
          <w:color w:val="000000" w:themeColor="text1"/>
          <w:sz w:val="36"/>
          <w:szCs w:val="36"/>
        </w:rPr>
        <w:t>无重大违法记录声明</w:t>
      </w:r>
    </w:p>
    <w:p w:rsidR="008F4005" w:rsidRDefault="008F4005">
      <w:pPr>
        <w:tabs>
          <w:tab w:val="left" w:pos="168"/>
        </w:tabs>
        <w:adjustRightInd w:val="0"/>
        <w:ind w:firstLineChars="700" w:firstLine="2530"/>
        <w:textAlignment w:val="baseline"/>
        <w:rPr>
          <w:rFonts w:ascii="宋体"/>
          <w:b/>
          <w:color w:val="000000" w:themeColor="text1"/>
          <w:sz w:val="36"/>
          <w:szCs w:val="36"/>
        </w:rPr>
      </w:pPr>
    </w:p>
    <w:p w:rsidR="008F4005" w:rsidRDefault="00C052B1">
      <w:pPr>
        <w:spacing w:line="360" w:lineRule="auto"/>
        <w:ind w:firstLine="482"/>
        <w:rPr>
          <w:rFonts w:ascii="宋体" w:hAnsi="宋体" w:cs="宋体"/>
          <w:b/>
          <w:bCs/>
          <w:color w:val="000000" w:themeColor="text1"/>
        </w:rPr>
      </w:pPr>
      <w:r>
        <w:rPr>
          <w:rFonts w:ascii="宋体" w:hAnsi="宋体" w:cs="宋体" w:hint="eastAsia"/>
          <w:b/>
          <w:bCs/>
          <w:color w:val="000000" w:themeColor="text1"/>
        </w:rPr>
        <w:t>致：青海联祥招标代理有限公司</w:t>
      </w:r>
    </w:p>
    <w:p w:rsidR="008F4005" w:rsidRDefault="00C052B1">
      <w:pPr>
        <w:spacing w:line="360" w:lineRule="auto"/>
        <w:ind w:firstLine="480"/>
        <w:rPr>
          <w:rFonts w:ascii="宋体" w:hAnsi="宋体" w:cs="宋体"/>
          <w:color w:val="000000" w:themeColor="text1"/>
          <w:shd w:val="clear" w:color="auto" w:fill="FFFFFF"/>
        </w:rPr>
      </w:pPr>
      <w:r>
        <w:rPr>
          <w:rFonts w:ascii="宋体" w:hAnsi="宋体" w:cs="宋体" w:hint="eastAsia"/>
          <w:color w:val="000000" w:themeColor="text1"/>
        </w:rPr>
        <w:t>我单位参加本次政府采购项目活动前三年内，在经营活动中无重大违法活动记录，符合《政府采购法》规定的供应商资格条件。我方对此声明负全部法律责任。</w:t>
      </w:r>
    </w:p>
    <w:p w:rsidR="008F4005" w:rsidRDefault="00C052B1">
      <w:pPr>
        <w:spacing w:line="360" w:lineRule="auto"/>
        <w:ind w:firstLine="480"/>
        <w:rPr>
          <w:rFonts w:ascii="宋体" w:hAnsi="宋体" w:cs="宋体"/>
          <w:color w:val="000000" w:themeColor="text1"/>
        </w:rPr>
      </w:pPr>
      <w:r>
        <w:rPr>
          <w:rFonts w:ascii="宋体" w:hAnsi="宋体" w:cs="宋体" w:hint="eastAsia"/>
          <w:color w:val="000000" w:themeColor="text1"/>
        </w:rPr>
        <w:t>特此声明。</w:t>
      </w: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C052B1">
      <w:pPr>
        <w:autoSpaceDE w:val="0"/>
        <w:autoSpaceDN w:val="0"/>
        <w:spacing w:line="360" w:lineRule="auto"/>
        <w:ind w:firstLine="482"/>
        <w:jc w:val="center"/>
        <w:rPr>
          <w:rFonts w:ascii="宋体" w:hAnsi="宋体" w:cs="宋体"/>
          <w:b/>
          <w:color w:val="000000" w:themeColor="text1"/>
          <w:kern w:val="0"/>
          <w:lang w:val="zh-CN"/>
        </w:rPr>
      </w:pPr>
      <w:r>
        <w:rPr>
          <w:rFonts w:ascii="宋体" w:hAnsi="宋体" w:cs="宋体" w:hint="eastAsia"/>
          <w:b/>
          <w:color w:val="000000" w:themeColor="text1"/>
          <w:kern w:val="0"/>
          <w:lang w:val="zh-CN"/>
        </w:rPr>
        <w:t>投标供应商：             （公章）</w:t>
      </w:r>
    </w:p>
    <w:p w:rsidR="008F4005" w:rsidRDefault="00C052B1">
      <w:pPr>
        <w:autoSpaceDE w:val="0"/>
        <w:autoSpaceDN w:val="0"/>
        <w:spacing w:line="360" w:lineRule="auto"/>
        <w:ind w:firstLine="482"/>
        <w:jc w:val="center"/>
        <w:rPr>
          <w:rFonts w:ascii="宋体" w:hAnsi="宋体"/>
          <w:b/>
          <w:bCs/>
          <w:color w:val="000000" w:themeColor="text1"/>
        </w:rPr>
      </w:pPr>
      <w:r>
        <w:rPr>
          <w:rFonts w:ascii="宋体" w:hAnsi="宋体" w:cs="宋体" w:hint="eastAsia"/>
          <w:b/>
          <w:color w:val="000000" w:themeColor="text1"/>
          <w:kern w:val="0"/>
          <w:lang w:val="zh-CN"/>
        </w:rPr>
        <w:t xml:space="preserve">法定代表人或委托代理人：        </w:t>
      </w:r>
      <w:r>
        <w:rPr>
          <w:rFonts w:ascii="宋体" w:hAnsi="宋体" w:hint="eastAsia"/>
          <w:b/>
          <w:bCs/>
          <w:color w:val="000000" w:themeColor="text1"/>
        </w:rPr>
        <w:t>（签字或盖章）</w:t>
      </w:r>
    </w:p>
    <w:p w:rsidR="008F4005" w:rsidRDefault="00C052B1">
      <w:pPr>
        <w:autoSpaceDE w:val="0"/>
        <w:autoSpaceDN w:val="0"/>
        <w:spacing w:line="360" w:lineRule="auto"/>
        <w:ind w:firstLine="482"/>
        <w:jc w:val="center"/>
        <w:rPr>
          <w:rFonts w:ascii="宋体" w:hAnsi="宋体" w:cs="宋体"/>
          <w:b/>
          <w:color w:val="000000" w:themeColor="text1"/>
          <w:kern w:val="0"/>
          <w:lang w:val="zh-CN"/>
        </w:rPr>
      </w:pPr>
      <w:r>
        <w:rPr>
          <w:rFonts w:ascii="宋体" w:hAnsi="宋体" w:cs="宋体" w:hint="eastAsia"/>
          <w:b/>
          <w:color w:val="000000" w:themeColor="text1"/>
          <w:kern w:val="0"/>
          <w:lang w:val="zh-CN"/>
        </w:rPr>
        <w:t>年   月   日</w:t>
      </w:r>
    </w:p>
    <w:p w:rsidR="008F4005" w:rsidRDefault="008F4005">
      <w:pPr>
        <w:tabs>
          <w:tab w:val="left" w:pos="168"/>
        </w:tabs>
        <w:adjustRightInd w:val="0"/>
        <w:ind w:firstLineChars="0" w:firstLine="0"/>
        <w:textAlignment w:val="baseline"/>
        <w:rPr>
          <w:rFonts w:ascii="宋体" w:hAnsi="宋体"/>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8F4005">
      <w:pPr>
        <w:tabs>
          <w:tab w:val="left" w:pos="168"/>
        </w:tabs>
        <w:adjustRightInd w:val="0"/>
        <w:ind w:firstLineChars="0" w:firstLine="0"/>
        <w:textAlignment w:val="baseline"/>
        <w:rPr>
          <w:rFonts w:ascii="宋体" w:hAnsi="宋体"/>
          <w:b/>
          <w:bCs/>
          <w:color w:val="000000" w:themeColor="text1"/>
        </w:rPr>
      </w:pPr>
    </w:p>
    <w:p w:rsidR="008F4005" w:rsidRDefault="00C052B1">
      <w:pPr>
        <w:widowControl/>
        <w:snapToGrid w:val="0"/>
        <w:spacing w:line="360" w:lineRule="auto"/>
        <w:ind w:firstLineChars="0" w:firstLine="0"/>
        <w:outlineLvl w:val="1"/>
        <w:rPr>
          <w:rStyle w:val="1Char1"/>
        </w:rPr>
      </w:pPr>
      <w:bookmarkStart w:id="161" w:name="_Toc22940"/>
      <w:bookmarkStart w:id="162" w:name="_Toc84945350"/>
      <w:r>
        <w:rPr>
          <w:rStyle w:val="1Char1"/>
          <w:rFonts w:hint="eastAsia"/>
        </w:rPr>
        <w:lastRenderedPageBreak/>
        <w:t>附件17：</w:t>
      </w:r>
      <w:bookmarkEnd w:id="161"/>
      <w:r>
        <w:rPr>
          <w:rStyle w:val="1Char1"/>
          <w:rFonts w:hint="eastAsia"/>
        </w:rPr>
        <w:t>类似业绩证明材料</w:t>
      </w:r>
      <w:bookmarkEnd w:id="162"/>
    </w:p>
    <w:p w:rsidR="008F4005" w:rsidRDefault="00C052B1">
      <w:pPr>
        <w:spacing w:before="240"/>
        <w:ind w:firstLineChars="0" w:firstLine="0"/>
        <w:jc w:val="center"/>
        <w:rPr>
          <w:rFonts w:ascii="宋体" w:hAnsi="宋体"/>
          <w:b/>
          <w:color w:val="000000" w:themeColor="text1"/>
          <w:sz w:val="36"/>
          <w:szCs w:val="36"/>
        </w:rPr>
      </w:pPr>
      <w:r>
        <w:rPr>
          <w:rFonts w:ascii="宋体" w:hAnsi="宋体" w:hint="eastAsia"/>
          <w:b/>
          <w:color w:val="000000" w:themeColor="text1"/>
          <w:sz w:val="36"/>
          <w:szCs w:val="36"/>
        </w:rPr>
        <w:t>类似业绩证明材料</w:t>
      </w:r>
    </w:p>
    <w:p w:rsidR="008F4005" w:rsidRPr="001F5DF0" w:rsidRDefault="00C052B1" w:rsidP="001F5DF0">
      <w:pPr>
        <w:spacing w:line="360" w:lineRule="auto"/>
        <w:ind w:left="1" w:firstLine="480"/>
        <w:rPr>
          <w:rFonts w:ascii="宋体" w:hAnsi="宋体" w:cs="宋体"/>
          <w:b/>
          <w:bCs/>
          <w:szCs w:val="18"/>
          <w:highlight w:val="yellow"/>
        </w:rPr>
      </w:pPr>
      <w:r>
        <w:rPr>
          <w:rFonts w:ascii="宋体" w:hAnsi="宋体" w:cs="宋体" w:hint="eastAsia"/>
          <w:color w:val="000000" w:themeColor="text1"/>
          <w:kern w:val="0"/>
          <w:lang w:val="zh-CN"/>
        </w:rPr>
        <w:t>提供</w:t>
      </w:r>
      <w:r w:rsidRPr="001F5DF0">
        <w:rPr>
          <w:rFonts w:ascii="宋体" w:hAnsi="宋体" w:cs="宋体" w:hint="eastAsia"/>
          <w:color w:val="000000" w:themeColor="text1"/>
          <w:kern w:val="0"/>
          <w:lang w:val="zh-CN"/>
        </w:rPr>
        <w:t>自</w:t>
      </w:r>
      <w:r w:rsidR="001F5DF0" w:rsidRPr="001F5DF0">
        <w:rPr>
          <w:rFonts w:ascii="宋体" w:hAnsi="宋体" w:cs="宋体" w:hint="eastAsia"/>
          <w:b/>
          <w:bCs/>
          <w:szCs w:val="18"/>
          <w:lang w:val="zh-CN"/>
        </w:rPr>
        <w:t>2018年</w:t>
      </w:r>
      <w:r w:rsidR="001B18C7">
        <w:rPr>
          <w:rFonts w:ascii="宋体" w:hAnsi="宋体" w:cs="宋体" w:hint="eastAsia"/>
          <w:b/>
          <w:bCs/>
          <w:szCs w:val="18"/>
          <w:lang w:val="zh-CN"/>
        </w:rPr>
        <w:t>10</w:t>
      </w:r>
      <w:r w:rsidR="001F5DF0" w:rsidRPr="001F5DF0">
        <w:rPr>
          <w:rFonts w:ascii="宋体" w:hAnsi="宋体" w:cs="宋体" w:hint="eastAsia"/>
          <w:b/>
          <w:bCs/>
          <w:szCs w:val="18"/>
          <w:lang w:val="zh-CN"/>
        </w:rPr>
        <w:t>月</w:t>
      </w:r>
      <w:r w:rsidR="001B18C7">
        <w:rPr>
          <w:rFonts w:ascii="宋体" w:hAnsi="宋体" w:cs="宋体" w:hint="eastAsia"/>
          <w:b/>
          <w:bCs/>
          <w:szCs w:val="18"/>
        </w:rPr>
        <w:t>26</w:t>
      </w:r>
      <w:r w:rsidR="001F5DF0" w:rsidRPr="001F5DF0">
        <w:rPr>
          <w:rFonts w:ascii="宋体" w:hAnsi="宋体" w:cs="宋体" w:hint="eastAsia"/>
          <w:b/>
          <w:bCs/>
          <w:szCs w:val="18"/>
          <w:lang w:val="zh-CN"/>
        </w:rPr>
        <w:t>日至2021年</w:t>
      </w:r>
      <w:r w:rsidR="001B18C7">
        <w:rPr>
          <w:rFonts w:ascii="宋体" w:hAnsi="宋体" w:cs="宋体" w:hint="eastAsia"/>
          <w:b/>
          <w:bCs/>
          <w:szCs w:val="18"/>
          <w:lang w:val="zh-CN"/>
        </w:rPr>
        <w:t>10</w:t>
      </w:r>
      <w:r w:rsidR="001F5DF0" w:rsidRPr="001F5DF0">
        <w:rPr>
          <w:rFonts w:ascii="宋体" w:hAnsi="宋体" w:cs="宋体" w:hint="eastAsia"/>
          <w:b/>
          <w:bCs/>
          <w:szCs w:val="18"/>
          <w:lang w:val="zh-CN"/>
        </w:rPr>
        <w:t>月</w:t>
      </w:r>
      <w:r w:rsidR="00E22B2E">
        <w:rPr>
          <w:rFonts w:ascii="宋体" w:hAnsi="宋体" w:cs="宋体" w:hint="eastAsia"/>
          <w:b/>
          <w:bCs/>
          <w:szCs w:val="18"/>
          <w:lang w:val="zh-CN"/>
        </w:rPr>
        <w:t>2</w:t>
      </w:r>
      <w:r w:rsidR="001B18C7">
        <w:rPr>
          <w:rFonts w:ascii="宋体" w:hAnsi="宋体" w:cs="宋体" w:hint="eastAsia"/>
          <w:b/>
          <w:bCs/>
          <w:szCs w:val="18"/>
          <w:lang w:val="zh-CN"/>
        </w:rPr>
        <w:t>5</w:t>
      </w:r>
      <w:r w:rsidRPr="001F5DF0">
        <w:rPr>
          <w:rFonts w:ascii="宋体" w:hAnsi="宋体" w:cs="宋体" w:hint="eastAsia"/>
          <w:b/>
          <w:bCs/>
          <w:szCs w:val="18"/>
          <w:lang w:val="zh-CN"/>
        </w:rPr>
        <w:t>日</w:t>
      </w:r>
      <w:r w:rsidRPr="001F5DF0">
        <w:rPr>
          <w:rFonts w:ascii="宋体" w:hAnsi="宋体" w:cs="宋体" w:hint="eastAsia"/>
          <w:kern w:val="0"/>
          <w:lang w:val="zh-CN"/>
        </w:rPr>
        <w:t>以</w:t>
      </w:r>
      <w:r w:rsidRPr="0049323E">
        <w:rPr>
          <w:rFonts w:ascii="宋体" w:hAnsi="宋体" w:cs="宋体" w:hint="eastAsia"/>
          <w:kern w:val="0"/>
          <w:lang w:val="zh-CN"/>
        </w:rPr>
        <w:t>来的类似业绩证明材料。类似业绩是指与采购项目在产品类型、使用功能、合同规模等方面相同或相近的项目。（需提供包含合同首页、合同内容及金额所在页、签字盖章页的扫描或复印件）</w:t>
      </w:r>
    </w:p>
    <w:p w:rsidR="008F4005" w:rsidRDefault="008F4005">
      <w:pPr>
        <w:spacing w:line="360" w:lineRule="auto"/>
        <w:ind w:firstLineChars="150" w:firstLine="360"/>
        <w:rPr>
          <w:rFonts w:ascii="宋体"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8F4005">
      <w:pPr>
        <w:ind w:firstLine="480"/>
        <w:jc w:val="center"/>
        <w:rPr>
          <w:rFonts w:ascii="仿宋_GB2312" w:eastAsia="仿宋_GB2312" w:hAnsi="宋体"/>
          <w:color w:val="000000" w:themeColor="text1"/>
        </w:rPr>
      </w:pPr>
    </w:p>
    <w:p w:rsidR="008F4005" w:rsidRDefault="00C052B1" w:rsidP="00E57C0E">
      <w:pPr>
        <w:ind w:firstLine="482"/>
        <w:jc w:val="center"/>
        <w:rPr>
          <w:rFonts w:ascii="宋体" w:hAnsi="宋体"/>
          <w:b/>
          <w:color w:val="000000" w:themeColor="text1"/>
        </w:rPr>
      </w:pPr>
      <w:r>
        <w:rPr>
          <w:rFonts w:ascii="宋体" w:hAnsi="宋体" w:hint="eastAsia"/>
          <w:b/>
          <w:color w:val="000000" w:themeColor="text1"/>
        </w:rPr>
        <w:t>投标供应商：（公章）</w:t>
      </w:r>
    </w:p>
    <w:p w:rsidR="007A5E66" w:rsidRDefault="00C052B1">
      <w:pPr>
        <w:ind w:firstLine="482"/>
        <w:jc w:val="center"/>
        <w:rPr>
          <w:rFonts w:ascii="宋体" w:hAnsi="宋体"/>
          <w:b/>
          <w:color w:val="000000" w:themeColor="text1"/>
        </w:rPr>
      </w:pPr>
      <w:r>
        <w:rPr>
          <w:rFonts w:ascii="宋体" w:hAnsi="宋体" w:hint="eastAsia"/>
          <w:b/>
          <w:color w:val="000000" w:themeColor="text1"/>
        </w:rPr>
        <w:t xml:space="preserve">                   法定代表人或委托代理人：</w:t>
      </w:r>
      <w:r>
        <w:rPr>
          <w:rFonts w:ascii="宋体" w:hAnsi="宋体" w:hint="eastAsia"/>
          <w:b/>
          <w:bCs/>
          <w:color w:val="000000" w:themeColor="text1"/>
        </w:rPr>
        <w:t>（签字或盖章）</w:t>
      </w:r>
    </w:p>
    <w:p w:rsidR="008F4005" w:rsidRDefault="00C052B1">
      <w:pPr>
        <w:ind w:firstLine="482"/>
        <w:jc w:val="center"/>
        <w:rPr>
          <w:rFonts w:ascii="宋体" w:hAnsi="宋体"/>
          <w:b/>
          <w:color w:val="000000" w:themeColor="text1"/>
        </w:rPr>
      </w:pPr>
      <w:r>
        <w:rPr>
          <w:rFonts w:ascii="宋体" w:hAnsi="宋体" w:hint="eastAsia"/>
          <w:b/>
          <w:color w:val="000000" w:themeColor="text1"/>
        </w:rPr>
        <w:t xml:space="preserve">     年   月  日</w:t>
      </w:r>
    </w:p>
    <w:p w:rsidR="008F4005" w:rsidRDefault="008F4005">
      <w:pPr>
        <w:ind w:firstLine="482"/>
        <w:jc w:val="center"/>
        <w:rPr>
          <w:rFonts w:ascii="宋体" w:hAnsi="宋体"/>
          <w:b/>
          <w:color w:val="000000" w:themeColor="text1"/>
        </w:rPr>
      </w:pPr>
    </w:p>
    <w:p w:rsidR="008F4005" w:rsidRDefault="008F4005">
      <w:pPr>
        <w:pStyle w:val="1"/>
        <w:ind w:firstLineChars="0" w:firstLine="0"/>
        <w:jc w:val="left"/>
        <w:rPr>
          <w:rFonts w:ascii="宋体" w:hAnsi="宋体" w:cs="宋体"/>
          <w:color w:val="000000" w:themeColor="text1"/>
          <w:kern w:val="0"/>
          <w:lang w:val="zh-CN"/>
        </w:rPr>
      </w:pPr>
    </w:p>
    <w:p w:rsidR="008F4005" w:rsidRDefault="008F4005">
      <w:pPr>
        <w:ind w:firstLineChars="0" w:firstLine="0"/>
        <w:rPr>
          <w:rFonts w:ascii="宋体" w:hAnsi="宋体"/>
          <w:color w:val="000000" w:themeColor="text1"/>
        </w:rPr>
      </w:pPr>
    </w:p>
    <w:p w:rsidR="008F4005" w:rsidRDefault="008F4005">
      <w:pPr>
        <w:ind w:firstLineChars="0" w:firstLine="0"/>
        <w:rPr>
          <w:rFonts w:ascii="宋体" w:hAnsi="宋体"/>
          <w:color w:val="000000" w:themeColor="text1"/>
        </w:rPr>
      </w:pPr>
    </w:p>
    <w:p w:rsidR="008F4005" w:rsidRDefault="008F4005">
      <w:pPr>
        <w:ind w:firstLineChars="0" w:firstLine="0"/>
        <w:rPr>
          <w:rFonts w:ascii="宋体" w:hAnsi="宋体"/>
          <w:color w:val="000000" w:themeColor="text1"/>
        </w:rPr>
      </w:pPr>
    </w:p>
    <w:p w:rsidR="008F4005" w:rsidRDefault="00C052B1">
      <w:pPr>
        <w:pStyle w:val="20"/>
        <w:ind w:firstLineChars="0" w:firstLine="0"/>
        <w:rPr>
          <w:rStyle w:val="1Char1"/>
        </w:rPr>
      </w:pPr>
      <w:bookmarkStart w:id="163" w:name="_Toc493834890"/>
      <w:bookmarkStart w:id="164" w:name="_Toc84945351"/>
      <w:r>
        <w:rPr>
          <w:rStyle w:val="1Char1"/>
          <w:rFonts w:hint="eastAsia"/>
        </w:rPr>
        <w:lastRenderedPageBreak/>
        <w:t>附件18：</w:t>
      </w:r>
      <w:bookmarkEnd w:id="163"/>
      <w:r>
        <w:rPr>
          <w:rStyle w:val="1Char1"/>
          <w:rFonts w:hint="eastAsia"/>
        </w:rPr>
        <w:t>项目管理及实施方案</w:t>
      </w:r>
      <w:bookmarkEnd w:id="164"/>
    </w:p>
    <w:p w:rsidR="008F4005" w:rsidRDefault="008F4005">
      <w:pPr>
        <w:widowControl/>
        <w:spacing w:after="160" w:line="288" w:lineRule="auto"/>
        <w:ind w:firstLineChars="0" w:firstLine="0"/>
        <w:jc w:val="left"/>
        <w:rPr>
          <w:rFonts w:ascii="宋体" w:hAnsi="宋体"/>
          <w:b/>
          <w:color w:val="000000" w:themeColor="text1"/>
          <w:sz w:val="36"/>
          <w:szCs w:val="36"/>
        </w:rPr>
      </w:pPr>
    </w:p>
    <w:p w:rsidR="008F4005" w:rsidRDefault="00C052B1">
      <w:pPr>
        <w:autoSpaceDE w:val="0"/>
        <w:autoSpaceDN w:val="0"/>
        <w:spacing w:line="360" w:lineRule="auto"/>
        <w:ind w:firstLine="562"/>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项目管理及实施方案</w:t>
      </w:r>
    </w:p>
    <w:p w:rsidR="008F4005" w:rsidRDefault="008F4005">
      <w:pPr>
        <w:autoSpaceDE w:val="0"/>
        <w:autoSpaceDN w:val="0"/>
        <w:spacing w:line="360" w:lineRule="auto"/>
        <w:ind w:firstLine="560"/>
        <w:rPr>
          <w:rFonts w:ascii="宋体" w:hAnsi="宋体" w:cs="宋体"/>
          <w:color w:val="000000" w:themeColor="text1"/>
          <w:kern w:val="0"/>
          <w:sz w:val="28"/>
          <w:szCs w:val="28"/>
          <w:lang w:val="zh-CN"/>
        </w:rPr>
      </w:pPr>
    </w:p>
    <w:p w:rsidR="008F4005" w:rsidRDefault="00C052B1">
      <w:pPr>
        <w:widowControl/>
        <w:spacing w:line="240" w:lineRule="auto"/>
        <w:ind w:firstLineChars="0" w:firstLine="0"/>
        <w:jc w:val="left"/>
        <w:rPr>
          <w:rFonts w:ascii="宋体" w:hAnsi="宋体" w:cs="宋体"/>
          <w:bCs/>
          <w:color w:val="000000"/>
          <w:kern w:val="0"/>
        </w:rPr>
      </w:pPr>
      <w:bookmarkStart w:id="165" w:name="_Toc416363470"/>
      <w:bookmarkStart w:id="166" w:name="_Toc21098"/>
      <w:r>
        <w:rPr>
          <w:rFonts w:ascii="宋体" w:hAnsi="宋体" w:cs="宋体"/>
          <w:bCs/>
          <w:color w:val="000000"/>
          <w:kern w:val="0"/>
        </w:rPr>
        <w:br w:type="page"/>
      </w:r>
    </w:p>
    <w:p w:rsidR="008F4005" w:rsidRDefault="00C052B1">
      <w:pPr>
        <w:widowControl/>
        <w:snapToGrid w:val="0"/>
        <w:spacing w:line="360" w:lineRule="auto"/>
        <w:ind w:firstLineChars="0" w:firstLine="0"/>
        <w:outlineLvl w:val="1"/>
        <w:rPr>
          <w:rStyle w:val="1Char1"/>
        </w:rPr>
      </w:pPr>
      <w:bookmarkStart w:id="167" w:name="_Toc84945352"/>
      <w:r>
        <w:rPr>
          <w:rStyle w:val="1Char1"/>
          <w:rFonts w:hint="eastAsia"/>
        </w:rPr>
        <w:lastRenderedPageBreak/>
        <w:t>附件19： 最终报价表</w:t>
      </w:r>
      <w:bookmarkEnd w:id="165"/>
      <w:bookmarkEnd w:id="166"/>
      <w:bookmarkEnd w:id="167"/>
    </w:p>
    <w:p w:rsidR="008F4005" w:rsidRDefault="008F4005">
      <w:pPr>
        <w:ind w:firstLineChars="655" w:firstLine="2367"/>
        <w:rPr>
          <w:rFonts w:ascii="宋体"/>
          <w:b/>
          <w:color w:val="000000" w:themeColor="text1"/>
          <w:sz w:val="36"/>
          <w:szCs w:val="36"/>
        </w:rPr>
      </w:pPr>
    </w:p>
    <w:p w:rsidR="008F4005" w:rsidRDefault="00C052B1">
      <w:pPr>
        <w:ind w:firstLineChars="855" w:firstLine="3090"/>
        <w:rPr>
          <w:rFonts w:ascii="宋体" w:hAnsi="宋体"/>
          <w:b/>
          <w:color w:val="000000" w:themeColor="text1"/>
          <w:sz w:val="36"/>
          <w:szCs w:val="36"/>
        </w:rPr>
      </w:pPr>
      <w:bookmarkStart w:id="168" w:name="_Toc408326292"/>
      <w:r>
        <w:rPr>
          <w:rFonts w:ascii="宋体" w:hAnsi="宋体" w:hint="eastAsia"/>
          <w:b/>
          <w:color w:val="000000" w:themeColor="text1"/>
          <w:sz w:val="36"/>
          <w:szCs w:val="36"/>
        </w:rPr>
        <w:t>1-最终报价表</w:t>
      </w:r>
      <w:bookmarkEnd w:id="168"/>
      <w:r>
        <w:rPr>
          <w:rFonts w:ascii="宋体" w:hAnsi="宋体" w:hint="eastAsia"/>
          <w:b/>
          <w:color w:val="000000" w:themeColor="text1"/>
          <w:sz w:val="36"/>
          <w:szCs w:val="36"/>
        </w:rPr>
        <w:t xml:space="preserve"> </w:t>
      </w:r>
      <w:r w:rsidR="001B18C7">
        <w:rPr>
          <w:rFonts w:ascii="宋体" w:hAnsi="宋体" w:hint="eastAsia"/>
          <w:b/>
          <w:color w:val="000000" w:themeColor="text1"/>
          <w:sz w:val="36"/>
          <w:szCs w:val="36"/>
        </w:rPr>
        <w:t xml:space="preserve"> </w:t>
      </w:r>
    </w:p>
    <w:p w:rsidR="008F4005" w:rsidRDefault="00C052B1" w:rsidP="00E57C0E">
      <w:pPr>
        <w:ind w:left="7680" w:hangingChars="3200" w:hanging="7680"/>
        <w:rPr>
          <w:rFonts w:ascii="宋体" w:hAnsi="宋体"/>
          <w:bCs/>
          <w:color w:val="000000" w:themeColor="text1"/>
        </w:rPr>
      </w:pPr>
      <w:r>
        <w:rPr>
          <w:rFonts w:ascii="宋体" w:hAnsi="宋体" w:hint="eastAsia"/>
          <w:color w:val="000000" w:themeColor="text1"/>
        </w:rPr>
        <w:t xml:space="preserve">                               单位：</w:t>
      </w:r>
      <w:r>
        <w:rPr>
          <w:rFonts w:ascii="宋体" w:hAnsi="宋体" w:hint="eastAsia"/>
          <w:bCs/>
          <w:color w:val="000000" w:themeColor="text1"/>
        </w:rPr>
        <w:t>人民币(元)</w:t>
      </w:r>
    </w:p>
    <w:p w:rsidR="008F4005" w:rsidRDefault="008F4005">
      <w:pPr>
        <w:ind w:left="7680" w:hangingChars="3200" w:hanging="7680"/>
        <w:rPr>
          <w:rFonts w:ascii="宋体" w:hAnsi="宋体"/>
          <w:color w:val="000000" w:themeColor="text1"/>
        </w:rPr>
      </w:pP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8F4005">
        <w:trPr>
          <w:cantSplit/>
          <w:trHeight w:val="699"/>
        </w:trPr>
        <w:tc>
          <w:tcPr>
            <w:tcW w:w="2092" w:type="dxa"/>
            <w:vAlign w:val="center"/>
          </w:tcPr>
          <w:p w:rsidR="008F4005" w:rsidRDefault="00C052B1">
            <w:pPr>
              <w:adjustRightInd w:val="0"/>
              <w:ind w:firstLine="480"/>
              <w:textAlignment w:val="baseline"/>
              <w:rPr>
                <w:rFonts w:ascii="宋体" w:hAnsi="宋体"/>
                <w:color w:val="000000" w:themeColor="text1"/>
              </w:rPr>
            </w:pPr>
            <w:r>
              <w:rPr>
                <w:rFonts w:ascii="宋体" w:hAnsi="宋体" w:hint="eastAsia"/>
                <w:color w:val="000000" w:themeColor="text1"/>
              </w:rPr>
              <w:t>项目名称</w:t>
            </w:r>
          </w:p>
        </w:tc>
        <w:tc>
          <w:tcPr>
            <w:tcW w:w="3827" w:type="dxa"/>
            <w:vAlign w:val="center"/>
          </w:tcPr>
          <w:p w:rsidR="008F4005" w:rsidRDefault="00C052B1">
            <w:pPr>
              <w:adjustRightInd w:val="0"/>
              <w:ind w:firstLine="480"/>
              <w:jc w:val="center"/>
              <w:textAlignment w:val="baseline"/>
              <w:rPr>
                <w:rFonts w:ascii="宋体" w:hAnsi="宋体"/>
                <w:color w:val="000000" w:themeColor="text1"/>
              </w:rPr>
            </w:pPr>
            <w:r>
              <w:rPr>
                <w:rFonts w:ascii="宋体" w:hAnsi="宋体" w:cs="宋体" w:hint="eastAsia"/>
                <w:color w:val="000000" w:themeColor="text1"/>
                <w:lang w:val="zh-CN"/>
              </w:rPr>
              <w:t>投标报价</w:t>
            </w:r>
          </w:p>
        </w:tc>
        <w:tc>
          <w:tcPr>
            <w:tcW w:w="1560" w:type="dxa"/>
            <w:vAlign w:val="center"/>
          </w:tcPr>
          <w:p w:rsidR="008F4005" w:rsidRDefault="00C052B1">
            <w:pPr>
              <w:adjustRightInd w:val="0"/>
              <w:ind w:firstLineChars="0" w:firstLine="0"/>
              <w:jc w:val="center"/>
              <w:textAlignment w:val="baseline"/>
              <w:rPr>
                <w:rFonts w:ascii="宋体" w:hAnsi="宋体"/>
                <w:color w:val="000000" w:themeColor="text1"/>
              </w:rPr>
            </w:pPr>
            <w:r>
              <w:rPr>
                <w:rFonts w:ascii="宋体" w:hAnsi="宋体" w:hint="eastAsia"/>
                <w:color w:val="000000" w:themeColor="text1"/>
              </w:rPr>
              <w:t xml:space="preserve"> 交货期</w:t>
            </w:r>
          </w:p>
        </w:tc>
        <w:tc>
          <w:tcPr>
            <w:tcW w:w="1560" w:type="dxa"/>
            <w:vAlign w:val="center"/>
          </w:tcPr>
          <w:p w:rsidR="008F4005" w:rsidRDefault="00C052B1">
            <w:pPr>
              <w:adjustRightInd w:val="0"/>
              <w:ind w:leftChars="16" w:left="278" w:hangingChars="100" w:hanging="240"/>
              <w:jc w:val="center"/>
              <w:textAlignment w:val="baseline"/>
              <w:rPr>
                <w:rFonts w:ascii="宋体" w:hAnsi="宋体"/>
                <w:color w:val="000000" w:themeColor="text1"/>
              </w:rPr>
            </w:pPr>
            <w:r>
              <w:rPr>
                <w:rFonts w:ascii="宋体" w:hAnsi="宋体" w:hint="eastAsia"/>
                <w:color w:val="000000" w:themeColor="text1"/>
              </w:rPr>
              <w:t>备注</w:t>
            </w:r>
          </w:p>
        </w:tc>
      </w:tr>
      <w:tr w:rsidR="008F4005">
        <w:trPr>
          <w:cantSplit/>
          <w:trHeight w:val="833"/>
        </w:trPr>
        <w:tc>
          <w:tcPr>
            <w:tcW w:w="2092" w:type="dxa"/>
            <w:vMerge w:val="restart"/>
            <w:vAlign w:val="center"/>
          </w:tcPr>
          <w:p w:rsidR="008F4005" w:rsidRDefault="008F4005">
            <w:pPr>
              <w:adjustRightInd w:val="0"/>
              <w:ind w:firstLine="480"/>
              <w:textAlignment w:val="baseline"/>
              <w:rPr>
                <w:rFonts w:ascii="宋体" w:hAnsi="宋体"/>
                <w:bCs/>
                <w:color w:val="000000" w:themeColor="text1"/>
              </w:rPr>
            </w:pPr>
          </w:p>
        </w:tc>
        <w:tc>
          <w:tcPr>
            <w:tcW w:w="3827" w:type="dxa"/>
          </w:tcPr>
          <w:p w:rsidR="008F4005" w:rsidRDefault="00C052B1">
            <w:pPr>
              <w:adjustRightInd w:val="0"/>
              <w:ind w:firstLineChars="0" w:firstLine="0"/>
              <w:textAlignment w:val="baseline"/>
              <w:rPr>
                <w:rFonts w:ascii="宋体" w:hAnsi="宋体"/>
                <w:color w:val="000000" w:themeColor="text1"/>
              </w:rPr>
            </w:pPr>
            <w:r>
              <w:rPr>
                <w:rFonts w:ascii="宋体" w:hAnsi="宋体" w:hint="eastAsia"/>
                <w:color w:val="000000" w:themeColor="text1"/>
              </w:rPr>
              <w:t>大写：</w:t>
            </w:r>
          </w:p>
        </w:tc>
        <w:tc>
          <w:tcPr>
            <w:tcW w:w="1560" w:type="dxa"/>
            <w:vMerge w:val="restart"/>
          </w:tcPr>
          <w:p w:rsidR="008F4005" w:rsidRDefault="008F4005" w:rsidP="00E57C0E">
            <w:pPr>
              <w:adjustRightInd w:val="0"/>
              <w:ind w:firstLineChars="82" w:firstLine="197"/>
              <w:textAlignment w:val="baseline"/>
              <w:rPr>
                <w:rFonts w:ascii="宋体" w:hAnsi="宋体"/>
                <w:color w:val="000000" w:themeColor="text1"/>
              </w:rPr>
            </w:pPr>
          </w:p>
        </w:tc>
        <w:tc>
          <w:tcPr>
            <w:tcW w:w="1560" w:type="dxa"/>
            <w:vMerge w:val="restart"/>
          </w:tcPr>
          <w:p w:rsidR="008F4005" w:rsidRDefault="008F4005">
            <w:pPr>
              <w:adjustRightInd w:val="0"/>
              <w:ind w:firstLineChars="0" w:firstLine="0"/>
              <w:textAlignment w:val="baseline"/>
              <w:rPr>
                <w:rFonts w:ascii="宋体" w:hAnsi="宋体"/>
                <w:color w:val="000000" w:themeColor="text1"/>
              </w:rPr>
            </w:pPr>
          </w:p>
        </w:tc>
      </w:tr>
      <w:tr w:rsidR="008F4005">
        <w:trPr>
          <w:cantSplit/>
          <w:trHeight w:val="833"/>
        </w:trPr>
        <w:tc>
          <w:tcPr>
            <w:tcW w:w="2092" w:type="dxa"/>
            <w:vMerge/>
            <w:vAlign w:val="center"/>
          </w:tcPr>
          <w:p w:rsidR="008F4005" w:rsidRDefault="008F4005">
            <w:pPr>
              <w:adjustRightInd w:val="0"/>
              <w:ind w:firstLine="480"/>
              <w:textAlignment w:val="baseline"/>
              <w:rPr>
                <w:rFonts w:ascii="宋体" w:hAnsi="宋体"/>
                <w:bCs/>
                <w:color w:val="000000" w:themeColor="text1"/>
              </w:rPr>
            </w:pPr>
          </w:p>
        </w:tc>
        <w:tc>
          <w:tcPr>
            <w:tcW w:w="3827" w:type="dxa"/>
          </w:tcPr>
          <w:p w:rsidR="008F4005" w:rsidRDefault="00C052B1">
            <w:pPr>
              <w:adjustRightInd w:val="0"/>
              <w:ind w:firstLineChars="0" w:firstLine="0"/>
              <w:textAlignment w:val="baseline"/>
              <w:rPr>
                <w:rFonts w:ascii="宋体" w:hAnsi="宋体"/>
                <w:color w:val="000000" w:themeColor="text1"/>
              </w:rPr>
            </w:pPr>
            <w:r>
              <w:rPr>
                <w:rFonts w:ascii="宋体" w:hAnsi="宋体" w:hint="eastAsia"/>
                <w:color w:val="000000" w:themeColor="text1"/>
              </w:rPr>
              <w:t>小写：</w:t>
            </w:r>
          </w:p>
        </w:tc>
        <w:tc>
          <w:tcPr>
            <w:tcW w:w="1560" w:type="dxa"/>
            <w:vMerge/>
          </w:tcPr>
          <w:p w:rsidR="008F4005" w:rsidRDefault="008F4005" w:rsidP="00E57C0E">
            <w:pPr>
              <w:adjustRightInd w:val="0"/>
              <w:ind w:firstLineChars="82" w:firstLine="197"/>
              <w:textAlignment w:val="baseline"/>
              <w:rPr>
                <w:rFonts w:ascii="宋体" w:hAnsi="宋体"/>
                <w:color w:val="000000" w:themeColor="text1"/>
              </w:rPr>
            </w:pPr>
          </w:p>
        </w:tc>
        <w:tc>
          <w:tcPr>
            <w:tcW w:w="1560" w:type="dxa"/>
            <w:vMerge/>
          </w:tcPr>
          <w:p w:rsidR="008F4005" w:rsidRDefault="008F4005">
            <w:pPr>
              <w:adjustRightInd w:val="0"/>
              <w:ind w:firstLineChars="0" w:firstLine="0"/>
              <w:textAlignment w:val="baseline"/>
              <w:rPr>
                <w:rFonts w:ascii="宋体" w:hAnsi="宋体"/>
                <w:color w:val="000000" w:themeColor="text1"/>
              </w:rPr>
            </w:pPr>
          </w:p>
        </w:tc>
      </w:tr>
      <w:tr w:rsidR="008F4005">
        <w:trPr>
          <w:cantSplit/>
          <w:trHeight w:val="1765"/>
        </w:trPr>
        <w:tc>
          <w:tcPr>
            <w:tcW w:w="9039" w:type="dxa"/>
            <w:gridSpan w:val="4"/>
          </w:tcPr>
          <w:p w:rsidR="008F4005" w:rsidRDefault="00C052B1">
            <w:pPr>
              <w:adjustRightInd w:val="0"/>
              <w:ind w:firstLineChars="0" w:firstLine="0"/>
              <w:textAlignment w:val="baseline"/>
              <w:rPr>
                <w:rFonts w:ascii="宋体" w:hAnsi="宋体"/>
                <w:color w:val="000000" w:themeColor="text1"/>
              </w:rPr>
            </w:pPr>
            <w:r>
              <w:rPr>
                <w:rFonts w:ascii="宋体" w:hAnsi="宋体" w:hint="eastAsia"/>
                <w:color w:val="000000" w:themeColor="text1"/>
              </w:rPr>
              <w:t>优惠承诺及其他：</w:t>
            </w:r>
          </w:p>
        </w:tc>
      </w:tr>
    </w:tbl>
    <w:p w:rsidR="008F4005" w:rsidRDefault="008F4005">
      <w:pPr>
        <w:spacing w:line="240" w:lineRule="atLeast"/>
        <w:ind w:firstLineChars="0" w:firstLine="0"/>
        <w:rPr>
          <w:rFonts w:ascii="宋体" w:hAnsi="宋体"/>
          <w:color w:val="000000" w:themeColor="text1"/>
        </w:rPr>
      </w:pPr>
    </w:p>
    <w:p w:rsidR="008F4005" w:rsidRDefault="00C052B1" w:rsidP="00E57C0E">
      <w:pPr>
        <w:ind w:firstLineChars="147" w:firstLine="353"/>
        <w:jc w:val="left"/>
        <w:rPr>
          <w:rFonts w:ascii="宋体" w:hAnsi="宋体"/>
          <w:color w:val="000000" w:themeColor="text1"/>
        </w:rPr>
      </w:pPr>
      <w:r>
        <w:rPr>
          <w:rFonts w:ascii="宋体" w:hAnsi="宋体" w:hint="eastAsia"/>
          <w:color w:val="000000" w:themeColor="text1"/>
        </w:rPr>
        <w:t>注：1.此表不需装订在磋商响应文件中，投标供应商事先须盖章、签字。在磋商期间，由磋商小组确定合格的投标供应商现场填写。</w:t>
      </w:r>
    </w:p>
    <w:p w:rsidR="008F4005" w:rsidRDefault="008F4005">
      <w:pPr>
        <w:spacing w:before="240"/>
        <w:ind w:firstLine="480"/>
        <w:rPr>
          <w:rFonts w:ascii="宋体" w:hAnsi="宋体" w:cs="宋体"/>
          <w:color w:val="000000" w:themeColor="text1"/>
          <w:kern w:val="0"/>
          <w:lang w:val="zh-CN"/>
        </w:rPr>
      </w:pPr>
    </w:p>
    <w:p w:rsidR="008F4005" w:rsidRDefault="008F4005" w:rsidP="00E57C0E">
      <w:pPr>
        <w:ind w:firstLineChars="147" w:firstLine="353"/>
        <w:jc w:val="left"/>
        <w:rPr>
          <w:rFonts w:ascii="宋体" w:hAnsi="宋体"/>
          <w:color w:val="000000" w:themeColor="text1"/>
        </w:rPr>
      </w:pPr>
    </w:p>
    <w:p w:rsidR="008F4005" w:rsidRDefault="008F4005" w:rsidP="00E57C0E">
      <w:pPr>
        <w:ind w:firstLineChars="147" w:firstLine="353"/>
        <w:jc w:val="left"/>
        <w:rPr>
          <w:rFonts w:ascii="宋体" w:hAnsi="宋体"/>
          <w:color w:val="000000" w:themeColor="text1"/>
        </w:rPr>
      </w:pPr>
    </w:p>
    <w:p w:rsidR="008F4005" w:rsidRDefault="008F4005">
      <w:pPr>
        <w:tabs>
          <w:tab w:val="left" w:pos="168"/>
        </w:tabs>
        <w:adjustRightInd w:val="0"/>
        <w:spacing w:line="240" w:lineRule="auto"/>
        <w:ind w:firstLineChars="0" w:firstLine="0"/>
        <w:textAlignment w:val="baseline"/>
        <w:rPr>
          <w:rFonts w:ascii="宋体" w:hAnsi="宋体"/>
          <w:b/>
          <w:bCs/>
          <w:color w:val="000000" w:themeColor="text1"/>
          <w:sz w:val="28"/>
        </w:rPr>
      </w:pPr>
    </w:p>
    <w:p w:rsidR="008F4005" w:rsidRDefault="00C052B1">
      <w:pPr>
        <w:spacing w:line="240" w:lineRule="auto"/>
        <w:ind w:firstLineChars="1482" w:firstLine="3571"/>
        <w:rPr>
          <w:rFonts w:ascii="宋体" w:hAnsi="宋体"/>
          <w:b/>
          <w:color w:val="000000" w:themeColor="text1"/>
        </w:rPr>
      </w:pPr>
      <w:r>
        <w:rPr>
          <w:rFonts w:ascii="宋体" w:hAnsi="宋体" w:hint="eastAsia"/>
          <w:b/>
          <w:color w:val="000000" w:themeColor="text1"/>
        </w:rPr>
        <w:t>投标供应商：（公章）</w:t>
      </w:r>
    </w:p>
    <w:p w:rsidR="008F4005" w:rsidRDefault="00C052B1">
      <w:pPr>
        <w:spacing w:line="240" w:lineRule="auto"/>
        <w:ind w:firstLine="482"/>
        <w:jc w:val="center"/>
        <w:rPr>
          <w:rFonts w:ascii="宋体" w:hAnsi="宋体"/>
          <w:b/>
          <w:color w:val="000000" w:themeColor="text1"/>
        </w:rPr>
      </w:pPr>
      <w:r>
        <w:rPr>
          <w:rFonts w:ascii="宋体" w:hAnsi="宋体" w:hint="eastAsia"/>
          <w:b/>
          <w:color w:val="000000" w:themeColor="text1"/>
        </w:rPr>
        <w:t xml:space="preserve">     法定代表人或委托代理人：</w:t>
      </w:r>
      <w:r>
        <w:rPr>
          <w:rFonts w:ascii="宋体" w:hAnsi="宋体" w:hint="eastAsia"/>
          <w:b/>
          <w:bCs/>
          <w:color w:val="000000" w:themeColor="text1"/>
        </w:rPr>
        <w:t>（签字或盖章）</w:t>
      </w:r>
    </w:p>
    <w:p w:rsidR="008F4005" w:rsidRDefault="00C052B1">
      <w:pPr>
        <w:spacing w:line="240" w:lineRule="auto"/>
        <w:ind w:firstLine="482"/>
        <w:jc w:val="center"/>
        <w:rPr>
          <w:rFonts w:ascii="宋体" w:hAnsi="宋体"/>
          <w:b/>
          <w:color w:val="000000" w:themeColor="text1"/>
        </w:rPr>
      </w:pPr>
      <w:r>
        <w:rPr>
          <w:rFonts w:ascii="宋体" w:hAnsi="宋体" w:hint="eastAsia"/>
          <w:b/>
          <w:color w:val="000000" w:themeColor="text1"/>
        </w:rPr>
        <w:t xml:space="preserve"> 年   月  日</w:t>
      </w:r>
    </w:p>
    <w:p w:rsidR="008F4005" w:rsidRDefault="008F4005">
      <w:pPr>
        <w:tabs>
          <w:tab w:val="left" w:pos="168"/>
        </w:tabs>
        <w:adjustRightInd w:val="0"/>
        <w:ind w:firstLineChars="0" w:firstLine="0"/>
        <w:textAlignment w:val="baseline"/>
        <w:rPr>
          <w:rFonts w:ascii="宋体" w:hAnsi="宋体"/>
          <w:bCs/>
          <w:color w:val="000000" w:themeColor="text1"/>
        </w:rPr>
      </w:pPr>
    </w:p>
    <w:p w:rsidR="008F4005" w:rsidRDefault="008F4005">
      <w:pPr>
        <w:pStyle w:val="1"/>
        <w:ind w:firstLineChars="0" w:firstLine="0"/>
        <w:rPr>
          <w:color w:val="000000" w:themeColor="text1"/>
          <w:sz w:val="28"/>
          <w:szCs w:val="28"/>
        </w:rPr>
      </w:pPr>
    </w:p>
    <w:p w:rsidR="006866BC" w:rsidRPr="006866BC" w:rsidRDefault="006866BC" w:rsidP="006866BC">
      <w:pPr>
        <w:ind w:firstLine="480"/>
      </w:pPr>
    </w:p>
    <w:p w:rsidR="008F4005" w:rsidRDefault="008F4005">
      <w:pPr>
        <w:pStyle w:val="1"/>
        <w:ind w:firstLineChars="0" w:firstLine="0"/>
        <w:rPr>
          <w:color w:val="000000" w:themeColor="text1"/>
          <w:sz w:val="28"/>
          <w:szCs w:val="28"/>
        </w:rPr>
      </w:pPr>
    </w:p>
    <w:p w:rsidR="008F4005" w:rsidRDefault="00C052B1" w:rsidP="001449AA">
      <w:pPr>
        <w:spacing w:beforeLines="50" w:line="560" w:lineRule="exact"/>
        <w:ind w:firstLine="723"/>
        <w:jc w:val="center"/>
        <w:rPr>
          <w:rFonts w:asciiTheme="minorEastAsia" w:eastAsiaTheme="minorEastAsia" w:hAnsiTheme="minorEastAsia"/>
          <w:b/>
          <w:color w:val="000000"/>
          <w:sz w:val="36"/>
          <w:szCs w:val="36"/>
        </w:rPr>
      </w:pPr>
      <w:r>
        <w:rPr>
          <w:rFonts w:asciiTheme="minorEastAsia" w:eastAsiaTheme="minorEastAsia" w:hAnsiTheme="minorEastAsia" w:cs="仿宋_GB2312" w:hint="eastAsia"/>
          <w:b/>
          <w:color w:val="000000"/>
          <w:sz w:val="36"/>
          <w:szCs w:val="36"/>
        </w:rPr>
        <w:lastRenderedPageBreak/>
        <w:t>2-最终</w:t>
      </w:r>
      <w:r>
        <w:rPr>
          <w:rFonts w:asciiTheme="minorEastAsia" w:eastAsiaTheme="minorEastAsia" w:hAnsiTheme="minorEastAsia" w:cs="仿宋_GB2312" w:hint="eastAsia"/>
          <w:b/>
          <w:color w:val="000000"/>
          <w:sz w:val="36"/>
          <w:szCs w:val="36"/>
          <w:lang w:val="zh-CN"/>
        </w:rPr>
        <w:t>分项报价表</w:t>
      </w:r>
    </w:p>
    <w:p w:rsidR="008F4005" w:rsidRDefault="008F4005">
      <w:pPr>
        <w:spacing w:line="560" w:lineRule="exact"/>
        <w:ind w:firstLine="640"/>
        <w:rPr>
          <w:rFonts w:ascii="仿宋_GB2312" w:eastAsia="仿宋_GB2312" w:hAnsi="仿宋_GB2312" w:cs="仿宋_GB2312"/>
          <w:bCs/>
          <w:color w:val="000000"/>
          <w:sz w:val="32"/>
          <w:szCs w:val="32"/>
        </w:rPr>
      </w:pPr>
    </w:p>
    <w:p w:rsidR="008F4005" w:rsidRDefault="00C052B1">
      <w:pPr>
        <w:autoSpaceDE w:val="0"/>
        <w:autoSpaceDN w:val="0"/>
        <w:ind w:firstLineChars="100" w:firstLine="240"/>
        <w:rPr>
          <w:rFonts w:ascii="宋体" w:hAnsi="Cambria" w:cs="宋体"/>
          <w:bCs/>
          <w:color w:val="000000" w:themeColor="text1"/>
          <w:kern w:val="0"/>
          <w:lang w:val="zh-CN"/>
        </w:rPr>
      </w:pPr>
      <w:r>
        <w:rPr>
          <w:rFonts w:ascii="宋体" w:hAnsi="宋体" w:hint="eastAsia"/>
          <w:color w:val="000000" w:themeColor="text1"/>
        </w:rPr>
        <w:t>项目名称：</w:t>
      </w:r>
      <w:r w:rsidR="00855770">
        <w:rPr>
          <w:rFonts w:ascii="宋体" w:hAnsi="宋体" w:hint="eastAsia"/>
          <w:color w:val="000000" w:themeColor="text1"/>
        </w:rPr>
        <w:t xml:space="preserve">                                   </w:t>
      </w:r>
      <w:r w:rsidR="001B18C7">
        <w:rPr>
          <w:rFonts w:ascii="宋体" w:hAnsi="Cambria" w:cs="宋体" w:hint="eastAsia"/>
          <w:bCs/>
          <w:color w:val="000000" w:themeColor="text1"/>
          <w:kern w:val="0"/>
          <w:lang w:val="zh-CN"/>
        </w:rPr>
        <w:t xml:space="preserve"> </w:t>
      </w:r>
      <w:r w:rsidR="00855770">
        <w:rPr>
          <w:rFonts w:ascii="宋体" w:hAnsi="Cambria" w:cs="宋体" w:hint="eastAsia"/>
          <w:bCs/>
          <w:color w:val="000000" w:themeColor="text1"/>
          <w:kern w:val="0"/>
          <w:lang w:val="zh-CN"/>
        </w:rPr>
        <w:t xml:space="preserve">    </w:t>
      </w:r>
      <w:r>
        <w:rPr>
          <w:rFonts w:ascii="宋体" w:hAnsi="Cambria" w:cs="宋体" w:hint="eastAsia"/>
          <w:bCs/>
          <w:color w:val="000000" w:themeColor="text1"/>
          <w:kern w:val="0"/>
          <w:lang w:val="zh-CN"/>
        </w:rPr>
        <w:t>单位：人民币（元）</w:t>
      </w:r>
    </w:p>
    <w:tbl>
      <w:tblPr>
        <w:tblW w:w="0" w:type="auto"/>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8F4005" w:rsidRPr="00435528">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jc w:val="left"/>
              <w:rPr>
                <w:rFonts w:ascii="宋体" w:hAnsi="宋体" w:cs="宋体"/>
                <w:color w:val="000000" w:themeColor="text1"/>
                <w:kern w:val="0"/>
                <w:lang w:val="zh-CN"/>
              </w:rPr>
            </w:pPr>
            <w:r>
              <w:rPr>
                <w:rFonts w:ascii="宋体" w:hAnsi="宋体" w:cs="宋体" w:hint="eastAsia"/>
                <w:color w:val="000000" w:themeColor="text1"/>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jc w:val="left"/>
              <w:rPr>
                <w:rFonts w:ascii="宋体" w:hAnsi="宋体" w:cs="宋体"/>
                <w:color w:val="000000" w:themeColor="text1"/>
                <w:kern w:val="0"/>
                <w:lang w:val="zh-CN"/>
              </w:rPr>
            </w:pPr>
            <w:r>
              <w:rPr>
                <w:rFonts w:ascii="宋体" w:hAnsi="宋体" w:cs="宋体" w:hint="eastAsia"/>
                <w:color w:val="000000" w:themeColor="text1"/>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8F4005" w:rsidRPr="00435528" w:rsidRDefault="006866BC">
            <w:pPr>
              <w:autoSpaceDE w:val="0"/>
              <w:autoSpaceDN w:val="0"/>
              <w:spacing w:line="360" w:lineRule="auto"/>
              <w:ind w:firstLineChars="0" w:firstLine="0"/>
              <w:jc w:val="left"/>
              <w:rPr>
                <w:rFonts w:ascii="宋体" w:hAnsi="宋体" w:cs="宋体"/>
                <w:color w:val="000000" w:themeColor="text1"/>
                <w:kern w:val="0"/>
                <w:lang w:val="zh-CN"/>
              </w:rPr>
            </w:pPr>
            <w:r w:rsidRPr="00435528">
              <w:rPr>
                <w:rFonts w:ascii="宋体" w:hAnsi="宋体" w:cs="宋体"/>
                <w:color w:val="000000" w:themeColor="text1"/>
                <w:kern w:val="0"/>
                <w:lang w:val="zh-CN"/>
              </w:rPr>
              <w:t>质保期</w:t>
            </w: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jc w:val="left"/>
              <w:rPr>
                <w:rFonts w:ascii="宋体" w:hAnsi="宋体" w:cs="宋体"/>
                <w:color w:val="000000" w:themeColor="text1"/>
                <w:kern w:val="0"/>
                <w:lang w:val="zh-CN"/>
              </w:rPr>
            </w:pPr>
            <w:r>
              <w:rPr>
                <w:rFonts w:ascii="宋体" w:hAnsi="宋体" w:cs="宋体" w:hint="eastAsia"/>
                <w:color w:val="000000" w:themeColor="text1"/>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jc w:val="left"/>
              <w:rPr>
                <w:rFonts w:ascii="宋体" w:hAnsi="宋体" w:cs="宋体"/>
                <w:color w:val="000000" w:themeColor="text1"/>
                <w:kern w:val="0"/>
                <w:lang w:val="zh-CN"/>
              </w:rPr>
            </w:pPr>
            <w:r>
              <w:rPr>
                <w:rFonts w:ascii="宋体" w:hAnsi="宋体" w:cs="宋体" w:hint="eastAsia"/>
                <w:color w:val="000000" w:themeColor="text1"/>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jc w:val="left"/>
              <w:rPr>
                <w:rFonts w:ascii="宋体" w:hAnsi="宋体" w:cs="宋体"/>
                <w:color w:val="000000" w:themeColor="text1"/>
                <w:kern w:val="0"/>
                <w:lang w:val="zh-CN"/>
              </w:rPr>
            </w:pPr>
            <w:r>
              <w:rPr>
                <w:rFonts w:ascii="宋体" w:hAnsi="宋体" w:cs="宋体" w:hint="eastAsia"/>
                <w:color w:val="000000" w:themeColor="text1"/>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jc w:val="left"/>
              <w:rPr>
                <w:rFonts w:ascii="宋体" w:hAnsi="宋体" w:cs="宋体"/>
                <w:color w:val="000000" w:themeColor="text1"/>
                <w:kern w:val="0"/>
                <w:lang w:val="zh-CN"/>
              </w:rPr>
            </w:pPr>
            <w:r>
              <w:rPr>
                <w:rFonts w:ascii="宋体" w:hAnsi="宋体" w:cs="宋体" w:hint="eastAsia"/>
                <w:color w:val="000000" w:themeColor="text1"/>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F4005" w:rsidRDefault="00C052B1">
            <w:pPr>
              <w:autoSpaceDE w:val="0"/>
              <w:autoSpaceDN w:val="0"/>
              <w:spacing w:line="360"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F4005" w:rsidRDefault="008F4005">
            <w:pPr>
              <w:autoSpaceDE w:val="0"/>
              <w:autoSpaceDN w:val="0"/>
              <w:spacing w:line="360" w:lineRule="auto"/>
              <w:ind w:firstLine="480"/>
              <w:jc w:val="center"/>
              <w:rPr>
                <w:rFonts w:ascii="宋体" w:hAnsi="宋体" w:cs="宋体"/>
                <w:color w:val="000000" w:themeColor="text1"/>
                <w:kern w:val="0"/>
                <w:lang w:val="zh-CN"/>
              </w:rPr>
            </w:pPr>
          </w:p>
        </w:tc>
      </w:tr>
      <w:tr w:rsidR="008F4005">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8F4005" w:rsidRDefault="00C052B1">
            <w:pPr>
              <w:autoSpaceDE w:val="0"/>
              <w:autoSpaceDN w:val="0"/>
              <w:spacing w:line="360" w:lineRule="auto"/>
              <w:ind w:firstLine="480"/>
              <w:jc w:val="center"/>
              <w:rPr>
                <w:rFonts w:ascii="宋体" w:hAnsi="宋体" w:cs="宋体"/>
                <w:color w:val="000000" w:themeColor="text1"/>
                <w:kern w:val="0"/>
                <w:lang w:val="zh-CN"/>
              </w:rPr>
            </w:pPr>
            <w:r>
              <w:rPr>
                <w:rFonts w:ascii="宋体" w:hAnsi="宋体" w:cs="宋体" w:hint="eastAsia"/>
                <w:color w:val="000000" w:themeColor="text1"/>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大写：</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小写：</w:t>
            </w:r>
          </w:p>
        </w:tc>
      </w:tr>
    </w:tbl>
    <w:p w:rsidR="008F4005" w:rsidRDefault="00C052B1">
      <w:pPr>
        <w:autoSpaceDE w:val="0"/>
        <w:autoSpaceDN w:val="0"/>
        <w:ind w:firstLine="480"/>
        <w:rPr>
          <w:rFonts w:ascii="宋体" w:hAnsi="Cambria" w:cs="宋体"/>
          <w:color w:val="000000" w:themeColor="text1"/>
          <w:kern w:val="0"/>
        </w:rPr>
      </w:pPr>
      <w:r>
        <w:rPr>
          <w:rFonts w:ascii="宋体" w:hAnsi="Cambria" w:cs="宋体"/>
          <w:color w:val="000000" w:themeColor="text1"/>
          <w:kern w:val="0"/>
          <w:lang w:val="zh-CN"/>
        </w:rPr>
        <w:tab/>
      </w:r>
    </w:p>
    <w:p w:rsidR="0049323E" w:rsidRDefault="0049323E" w:rsidP="0049323E">
      <w:pPr>
        <w:ind w:firstLineChars="147" w:firstLine="353"/>
        <w:jc w:val="left"/>
        <w:rPr>
          <w:rFonts w:ascii="宋体" w:hAnsi="宋体"/>
          <w:color w:val="000000" w:themeColor="text1"/>
        </w:rPr>
      </w:pPr>
      <w:r>
        <w:rPr>
          <w:rFonts w:ascii="宋体" w:hAnsi="宋体" w:hint="eastAsia"/>
          <w:color w:val="000000" w:themeColor="text1"/>
        </w:rPr>
        <w:t>注：1.此表不需装订在磋商响应文件中，投标供应商事先须盖章、签字。在磋商期间，由磋商小组确定合格的投标供应商现场填写。</w:t>
      </w:r>
    </w:p>
    <w:p w:rsidR="0049323E" w:rsidRDefault="0049323E" w:rsidP="0049323E">
      <w:pPr>
        <w:spacing w:before="240"/>
        <w:ind w:firstLine="480"/>
        <w:rPr>
          <w:rFonts w:ascii="宋体" w:hAnsi="宋体" w:cs="宋体"/>
          <w:color w:val="000000" w:themeColor="text1"/>
          <w:kern w:val="0"/>
          <w:lang w:val="zh-CN"/>
        </w:rPr>
      </w:pPr>
    </w:p>
    <w:p w:rsidR="008F4005" w:rsidRDefault="008F4005">
      <w:pPr>
        <w:autoSpaceDE w:val="0"/>
        <w:autoSpaceDN w:val="0"/>
        <w:ind w:firstLine="480"/>
        <w:rPr>
          <w:rFonts w:ascii="宋体" w:hAnsi="Cambria" w:cs="宋体"/>
          <w:color w:val="000000" w:themeColor="text1"/>
          <w:kern w:val="0"/>
          <w:lang w:val="zh-CN"/>
        </w:rPr>
      </w:pPr>
    </w:p>
    <w:p w:rsidR="008F4005" w:rsidRDefault="008F4005">
      <w:pPr>
        <w:autoSpaceDE w:val="0"/>
        <w:autoSpaceDN w:val="0"/>
        <w:ind w:firstLine="480"/>
        <w:rPr>
          <w:rFonts w:ascii="宋体" w:hAnsi="Cambria" w:cs="宋体"/>
          <w:color w:val="000000" w:themeColor="text1"/>
          <w:kern w:val="0"/>
          <w:lang w:val="zh-CN"/>
        </w:rPr>
      </w:pPr>
    </w:p>
    <w:p w:rsidR="008F4005" w:rsidRDefault="00C052B1" w:rsidP="00E57C0E">
      <w:pPr>
        <w:ind w:firstLine="482"/>
        <w:jc w:val="center"/>
        <w:rPr>
          <w:rFonts w:ascii="宋体" w:hAnsi="宋体"/>
          <w:b/>
          <w:bCs/>
          <w:color w:val="000000" w:themeColor="text1"/>
        </w:rPr>
      </w:pPr>
      <w:r>
        <w:rPr>
          <w:rFonts w:ascii="宋体" w:hAnsi="宋体" w:hint="eastAsia"/>
          <w:b/>
          <w:bCs/>
          <w:color w:val="000000" w:themeColor="text1"/>
        </w:rPr>
        <w:t>投标供应商：（公章）</w:t>
      </w: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 xml:space="preserve">               法定代表人或委托代理人：（签字或盖章）</w:t>
      </w:r>
    </w:p>
    <w:p w:rsidR="008F4005" w:rsidRDefault="00C052B1">
      <w:pPr>
        <w:ind w:firstLine="482"/>
        <w:jc w:val="center"/>
        <w:rPr>
          <w:rFonts w:ascii="宋体" w:hAnsi="宋体"/>
          <w:b/>
          <w:bCs/>
          <w:color w:val="000000" w:themeColor="text1"/>
        </w:rPr>
      </w:pPr>
      <w:r>
        <w:rPr>
          <w:rFonts w:ascii="宋体" w:hAnsi="宋体" w:hint="eastAsia"/>
          <w:b/>
          <w:bCs/>
          <w:color w:val="000000" w:themeColor="text1"/>
        </w:rPr>
        <w:t xml:space="preserve">   年月日</w:t>
      </w:r>
    </w:p>
    <w:p w:rsidR="008F4005" w:rsidRDefault="008F4005">
      <w:pPr>
        <w:pStyle w:val="1"/>
        <w:ind w:firstLineChars="0" w:firstLine="0"/>
        <w:rPr>
          <w:color w:val="000000" w:themeColor="text1"/>
          <w:sz w:val="28"/>
          <w:szCs w:val="28"/>
        </w:rPr>
      </w:pPr>
    </w:p>
    <w:p w:rsidR="008F4005" w:rsidRDefault="008F4005">
      <w:pPr>
        <w:pStyle w:val="1"/>
        <w:ind w:firstLineChars="0" w:firstLine="0"/>
        <w:rPr>
          <w:color w:val="000000" w:themeColor="text1"/>
          <w:sz w:val="28"/>
          <w:szCs w:val="28"/>
        </w:rPr>
      </w:pPr>
    </w:p>
    <w:p w:rsidR="008F4005" w:rsidRDefault="008F4005">
      <w:pPr>
        <w:pStyle w:val="1"/>
        <w:ind w:firstLineChars="0" w:firstLine="0"/>
        <w:rPr>
          <w:color w:val="000000" w:themeColor="text1"/>
          <w:sz w:val="28"/>
          <w:szCs w:val="28"/>
        </w:rPr>
      </w:pPr>
    </w:p>
    <w:p w:rsidR="008F4005" w:rsidRDefault="008F4005">
      <w:pPr>
        <w:pStyle w:val="1"/>
        <w:ind w:firstLineChars="0" w:firstLine="0"/>
        <w:rPr>
          <w:color w:val="000000" w:themeColor="text1"/>
          <w:sz w:val="28"/>
          <w:szCs w:val="28"/>
        </w:rPr>
      </w:pPr>
    </w:p>
    <w:p w:rsidR="008F4005" w:rsidRDefault="008F4005">
      <w:pPr>
        <w:pStyle w:val="1"/>
        <w:ind w:firstLineChars="0" w:firstLine="0"/>
        <w:rPr>
          <w:color w:val="000000" w:themeColor="text1"/>
          <w:sz w:val="28"/>
          <w:szCs w:val="28"/>
        </w:rPr>
      </w:pPr>
    </w:p>
    <w:p w:rsidR="008F4005" w:rsidRDefault="00C052B1">
      <w:pPr>
        <w:pStyle w:val="1"/>
        <w:ind w:firstLineChars="0" w:firstLine="0"/>
        <w:rPr>
          <w:rStyle w:val="1Char1"/>
        </w:rPr>
      </w:pPr>
      <w:bookmarkStart w:id="169" w:name="_Toc84945353"/>
      <w:r>
        <w:rPr>
          <w:rStyle w:val="1Char1"/>
          <w:rFonts w:hint="eastAsia"/>
        </w:rPr>
        <w:lastRenderedPageBreak/>
        <w:t>附件20：制造（生产）企业小型、微型企业声明函</w:t>
      </w:r>
      <w:bookmarkEnd w:id="169"/>
    </w:p>
    <w:p w:rsidR="008F4005" w:rsidRDefault="008F4005">
      <w:pPr>
        <w:spacing w:line="360" w:lineRule="auto"/>
        <w:ind w:firstLine="560"/>
        <w:rPr>
          <w:rFonts w:ascii="宋体" w:hAnsi="宋体" w:cs="宋体"/>
          <w:color w:val="000000" w:themeColor="text1"/>
          <w:sz w:val="28"/>
          <w:szCs w:val="28"/>
          <w:lang w:val="zh-CN"/>
        </w:rPr>
      </w:pPr>
    </w:p>
    <w:p w:rsidR="008F4005" w:rsidRDefault="00C052B1">
      <w:pPr>
        <w:autoSpaceDE w:val="0"/>
        <w:autoSpaceDN w:val="0"/>
        <w:spacing w:line="360" w:lineRule="auto"/>
        <w:ind w:firstLine="562"/>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rPr>
        <w:t>制造（生产）企业</w:t>
      </w:r>
      <w:r>
        <w:rPr>
          <w:rFonts w:ascii="宋体" w:hAnsi="宋体" w:cs="宋体" w:hint="eastAsia"/>
          <w:b/>
          <w:bCs/>
          <w:color w:val="000000" w:themeColor="text1"/>
          <w:kern w:val="0"/>
          <w:sz w:val="28"/>
          <w:szCs w:val="28"/>
          <w:lang w:val="zh-CN"/>
        </w:rPr>
        <w:t>小型、微型企业声明函</w:t>
      </w:r>
    </w:p>
    <w:p w:rsidR="008F4005" w:rsidRDefault="008F4005">
      <w:pPr>
        <w:autoSpaceDE w:val="0"/>
        <w:autoSpaceDN w:val="0"/>
        <w:spacing w:line="360" w:lineRule="auto"/>
        <w:ind w:firstLine="560"/>
        <w:rPr>
          <w:rFonts w:ascii="宋体" w:hAnsi="宋体" w:cs="宋体"/>
          <w:color w:val="000000" w:themeColor="text1"/>
          <w:kern w:val="0"/>
          <w:sz w:val="28"/>
          <w:szCs w:val="28"/>
          <w:lang w:val="zh-CN"/>
        </w:rPr>
      </w:pPr>
    </w:p>
    <w:p w:rsidR="008F4005" w:rsidRDefault="00C052B1">
      <w:pPr>
        <w:autoSpaceDE w:val="0"/>
        <w:autoSpaceDN w:val="0"/>
        <w:ind w:firstLine="480"/>
        <w:rPr>
          <w:rFonts w:ascii="宋体" w:hAnsi="Cambria" w:cs="宋体"/>
          <w:bCs/>
          <w:color w:val="000000" w:themeColor="text1"/>
          <w:kern w:val="0"/>
          <w:lang w:val="zh-CN"/>
        </w:rPr>
      </w:pPr>
      <w:r>
        <w:rPr>
          <w:rFonts w:ascii="宋体" w:hAnsi="宋体" w:cs="宋体" w:hint="eastAsia"/>
          <w:bCs/>
          <w:color w:val="000000" w:themeColor="text1"/>
          <w:kern w:val="0"/>
          <w:lang w:val="zh-CN"/>
        </w:rPr>
        <w:t>致：</w:t>
      </w:r>
      <w:r>
        <w:rPr>
          <w:rFonts w:ascii="宋体" w:hAnsi="Cambria" w:cs="宋体" w:hint="eastAsia"/>
          <w:bCs/>
          <w:color w:val="000000" w:themeColor="text1"/>
          <w:kern w:val="0"/>
          <w:lang w:val="zh-CN"/>
        </w:rPr>
        <w:t>青海联祥招标代理有限公司</w:t>
      </w: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Pr="007A5E66" w:rsidRDefault="00C052B1" w:rsidP="007A5E66">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本公司郑重声明，根据《</w:t>
      </w:r>
      <w:r w:rsidR="00B83B0B">
        <w:rPr>
          <w:rFonts w:ascii="宋体" w:hAnsi="宋体" w:cs="宋体" w:hint="eastAsia"/>
          <w:color w:val="000000" w:themeColor="text1"/>
          <w:kern w:val="0"/>
          <w:lang w:val="zh-CN"/>
        </w:rPr>
        <w:t>政府采购促进中小企业发展管理办法</w:t>
      </w:r>
      <w:r>
        <w:rPr>
          <w:rFonts w:ascii="宋体" w:hAnsi="宋体" w:cs="宋体" w:hint="eastAsia"/>
          <w:color w:val="000000" w:themeColor="text1"/>
          <w:kern w:val="0"/>
          <w:lang w:val="zh-CN"/>
        </w:rPr>
        <w:t>》</w:t>
      </w:r>
      <w:r w:rsidR="007A5E66" w:rsidRPr="007A5E66">
        <w:rPr>
          <w:rFonts w:ascii="宋体" w:hAnsi="宋体" w:cs="宋体" w:hint="eastAsia"/>
          <w:color w:val="000000" w:themeColor="text1"/>
          <w:kern w:val="0"/>
          <w:lang w:val="zh-CN"/>
        </w:rPr>
        <w:t>（财库〔2020〕46号）</w:t>
      </w:r>
      <w:r>
        <w:rPr>
          <w:rFonts w:ascii="宋体" w:hAnsi="宋体" w:cs="宋体" w:hint="eastAsia"/>
          <w:color w:val="000000" w:themeColor="text1"/>
          <w:kern w:val="0"/>
          <w:lang w:val="zh-CN"/>
        </w:rPr>
        <w:t>的规定，本公司为______（请填写：小型、微型）企业。即，本公司满足以下条件：《工业和信息化部、国家统计局、国家发展和改革委员会、财政部关于印发中小企业划型标准规定的通知》（工信部联企业〔2011〕300号）规定的划分标准。</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本公司对上述声明的真实性负责。如有虚假，将依法承担相应责任。</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注：1.此函须由投标产品的制造（生产）企业提供并声明，同时附相关证明材料；</w:t>
      </w:r>
    </w:p>
    <w:p w:rsidR="008F4005" w:rsidRDefault="00C052B1">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rPr>
        <w:t>2</w:t>
      </w:r>
      <w:r>
        <w:rPr>
          <w:rFonts w:ascii="宋体" w:hAnsi="宋体" w:cs="宋体" w:hint="eastAsia"/>
          <w:color w:val="000000" w:themeColor="text1"/>
          <w:kern w:val="0"/>
          <w:lang w:val="zh-CN"/>
        </w:rPr>
        <w:t>.此函若出现多家制造（生产）企业的货物（产品）投标时，可按制造（生产）企业分别声明，一家制造（生产）企业填写一张。</w:t>
      </w: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8F4005">
      <w:pPr>
        <w:autoSpaceDE w:val="0"/>
        <w:autoSpaceDN w:val="0"/>
        <w:spacing w:line="360" w:lineRule="auto"/>
        <w:ind w:firstLine="480"/>
        <w:rPr>
          <w:rFonts w:ascii="宋体" w:hAnsi="宋体" w:cs="宋体"/>
          <w:color w:val="000000" w:themeColor="text1"/>
          <w:kern w:val="0"/>
          <w:lang w:val="zh-CN"/>
        </w:rPr>
      </w:pPr>
    </w:p>
    <w:p w:rsidR="008F4005" w:rsidRDefault="00C052B1">
      <w:pPr>
        <w:autoSpaceDE w:val="0"/>
        <w:autoSpaceDN w:val="0"/>
        <w:spacing w:line="360" w:lineRule="auto"/>
        <w:ind w:firstLine="482"/>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制造（生产）企业名称：       （公章）</w:t>
      </w:r>
    </w:p>
    <w:p w:rsidR="008F4005" w:rsidRDefault="00C052B1">
      <w:pPr>
        <w:autoSpaceDE w:val="0"/>
        <w:autoSpaceDN w:val="0"/>
        <w:spacing w:line="360" w:lineRule="auto"/>
        <w:ind w:firstLine="482"/>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制造（生产）企业法定代表人：       </w:t>
      </w:r>
      <w:r>
        <w:rPr>
          <w:rFonts w:ascii="宋体" w:hAnsi="宋体" w:hint="eastAsia"/>
          <w:b/>
          <w:bCs/>
          <w:color w:val="000000" w:themeColor="text1"/>
        </w:rPr>
        <w:t>（签字或盖章）</w:t>
      </w:r>
    </w:p>
    <w:p w:rsidR="008F4005" w:rsidRDefault="00C052B1">
      <w:pPr>
        <w:autoSpaceDE w:val="0"/>
        <w:autoSpaceDN w:val="0"/>
        <w:spacing w:line="360" w:lineRule="auto"/>
        <w:ind w:firstLine="482"/>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年   月  日</w:t>
      </w:r>
    </w:p>
    <w:p w:rsidR="008F4005" w:rsidRDefault="008F4005">
      <w:pPr>
        <w:tabs>
          <w:tab w:val="left" w:pos="168"/>
        </w:tabs>
        <w:adjustRightInd w:val="0"/>
        <w:ind w:firstLineChars="0" w:firstLine="0"/>
        <w:textAlignment w:val="baseline"/>
        <w:rPr>
          <w:rFonts w:ascii="宋体" w:hAnsi="宋体"/>
          <w:bCs/>
          <w:color w:val="000000" w:themeColor="text1"/>
        </w:rPr>
      </w:pPr>
    </w:p>
    <w:p w:rsidR="008F4005" w:rsidRDefault="008F4005">
      <w:pPr>
        <w:tabs>
          <w:tab w:val="left" w:pos="168"/>
        </w:tabs>
        <w:adjustRightInd w:val="0"/>
        <w:ind w:firstLineChars="0" w:firstLine="0"/>
        <w:textAlignment w:val="baseline"/>
        <w:rPr>
          <w:rFonts w:ascii="宋体" w:hAnsi="宋体"/>
          <w:bCs/>
          <w:color w:val="000000" w:themeColor="text1"/>
        </w:rPr>
      </w:pPr>
    </w:p>
    <w:p w:rsidR="007A5E66" w:rsidRDefault="007A5E66">
      <w:pPr>
        <w:tabs>
          <w:tab w:val="left" w:pos="168"/>
        </w:tabs>
        <w:adjustRightInd w:val="0"/>
        <w:ind w:firstLineChars="0" w:firstLine="0"/>
        <w:textAlignment w:val="baseline"/>
        <w:rPr>
          <w:rFonts w:ascii="宋体" w:hAnsi="宋体"/>
          <w:bCs/>
          <w:color w:val="000000" w:themeColor="text1"/>
        </w:rPr>
      </w:pPr>
    </w:p>
    <w:p w:rsidR="007A5E66" w:rsidRDefault="007A5E66">
      <w:pPr>
        <w:tabs>
          <w:tab w:val="left" w:pos="168"/>
        </w:tabs>
        <w:adjustRightInd w:val="0"/>
        <w:ind w:firstLineChars="0" w:firstLine="0"/>
        <w:textAlignment w:val="baseline"/>
        <w:rPr>
          <w:rFonts w:ascii="宋体" w:hAnsi="宋体"/>
          <w:bCs/>
          <w:color w:val="000000" w:themeColor="text1"/>
        </w:rPr>
      </w:pPr>
    </w:p>
    <w:p w:rsidR="007A5E66" w:rsidRDefault="007A5E66">
      <w:pPr>
        <w:tabs>
          <w:tab w:val="left" w:pos="168"/>
        </w:tabs>
        <w:adjustRightInd w:val="0"/>
        <w:ind w:firstLineChars="0" w:firstLine="0"/>
        <w:textAlignment w:val="baseline"/>
        <w:rPr>
          <w:rFonts w:ascii="宋体" w:hAnsi="宋体"/>
          <w:bCs/>
          <w:color w:val="000000" w:themeColor="text1"/>
        </w:rPr>
      </w:pPr>
    </w:p>
    <w:p w:rsidR="007A5E66" w:rsidRDefault="007A5E66">
      <w:pPr>
        <w:tabs>
          <w:tab w:val="left" w:pos="168"/>
        </w:tabs>
        <w:adjustRightInd w:val="0"/>
        <w:ind w:firstLineChars="0" w:firstLine="0"/>
        <w:textAlignment w:val="baseline"/>
        <w:rPr>
          <w:rFonts w:ascii="宋体" w:hAnsi="宋体"/>
          <w:bCs/>
          <w:color w:val="000000" w:themeColor="text1"/>
        </w:rPr>
      </w:pPr>
    </w:p>
    <w:p w:rsidR="007A5E66" w:rsidRPr="007A5E66" w:rsidRDefault="007A5E66" w:rsidP="007A5E66">
      <w:pPr>
        <w:pStyle w:val="1"/>
        <w:ind w:firstLineChars="0" w:firstLine="0"/>
        <w:rPr>
          <w:rFonts w:ascii="宋体"/>
          <w:b/>
          <w:kern w:val="28"/>
          <w:sz w:val="36"/>
        </w:rPr>
      </w:pPr>
      <w:bookmarkStart w:id="170" w:name="_Toc84945354"/>
      <w:r>
        <w:rPr>
          <w:rStyle w:val="1Char1"/>
          <w:rFonts w:hint="eastAsia"/>
        </w:rPr>
        <w:lastRenderedPageBreak/>
        <w:t>附件20.1：</w:t>
      </w:r>
      <w:r w:rsidRPr="007A5E66">
        <w:rPr>
          <w:rFonts w:ascii="宋体" w:hint="eastAsia"/>
          <w:b/>
          <w:kern w:val="28"/>
          <w:sz w:val="36"/>
        </w:rPr>
        <w:t>从业人员声明函</w:t>
      </w:r>
      <w:bookmarkEnd w:id="170"/>
    </w:p>
    <w:p w:rsidR="008F4005" w:rsidRPr="007A5E66" w:rsidRDefault="008F4005" w:rsidP="007A5E66">
      <w:pPr>
        <w:pStyle w:val="1"/>
        <w:ind w:firstLineChars="0" w:firstLine="0"/>
        <w:rPr>
          <w:rFonts w:ascii="宋体" w:hAnsi="宋体"/>
          <w:bCs/>
          <w:color w:val="000000" w:themeColor="text1"/>
        </w:rPr>
      </w:pPr>
    </w:p>
    <w:p w:rsidR="007A5E66" w:rsidRDefault="007A5E66" w:rsidP="007A5E66">
      <w:pPr>
        <w:adjustRightInd w:val="0"/>
        <w:snapToGrid w:val="0"/>
        <w:spacing w:line="440" w:lineRule="exact"/>
        <w:ind w:left="8152" w:hangingChars="2900" w:hanging="8152"/>
        <w:jc w:val="center"/>
        <w:rPr>
          <w:rFonts w:ascii="宋体" w:hAnsi="宋体" w:cs="宋体"/>
          <w:b/>
          <w:color w:val="000000"/>
        </w:rPr>
      </w:pPr>
      <w:r>
        <w:rPr>
          <w:rFonts w:ascii="宋体" w:hAnsi="宋体" w:cs="宋体" w:hint="eastAsia"/>
          <w:b/>
          <w:color w:val="000000"/>
          <w:sz w:val="28"/>
          <w:szCs w:val="28"/>
        </w:rPr>
        <w:t>从业人员声明函</w:t>
      </w:r>
    </w:p>
    <w:p w:rsidR="007A5E66" w:rsidRDefault="007A5E66" w:rsidP="007A5E66">
      <w:pPr>
        <w:adjustRightInd w:val="0"/>
        <w:snapToGrid w:val="0"/>
        <w:spacing w:line="440" w:lineRule="exact"/>
        <w:ind w:left="6987" w:hangingChars="2900" w:hanging="6987"/>
        <w:rPr>
          <w:rFonts w:ascii="宋体" w:hAnsi="宋体" w:cs="宋体"/>
          <w:b/>
          <w:bCs/>
          <w:color w:val="000000"/>
          <w:kern w:val="0"/>
          <w:lang w:val="zh-CN"/>
        </w:rPr>
      </w:pPr>
    </w:p>
    <w:p w:rsidR="007A5E66" w:rsidRDefault="007A5E66" w:rsidP="007A5E66">
      <w:pPr>
        <w:autoSpaceDE w:val="0"/>
        <w:autoSpaceDN w:val="0"/>
        <w:spacing w:line="360" w:lineRule="auto"/>
        <w:ind w:firstLine="482"/>
        <w:rPr>
          <w:rFonts w:ascii="宋体" w:hAnsi="宋体" w:cs="宋体"/>
          <w:color w:val="000000"/>
        </w:rPr>
      </w:pPr>
      <w:r>
        <w:rPr>
          <w:rFonts w:ascii="宋体" w:hAnsi="宋体" w:cs="宋体" w:hint="eastAsia"/>
          <w:b/>
          <w:bCs/>
          <w:color w:val="000000"/>
          <w:kern w:val="0"/>
          <w:lang w:val="zh-CN"/>
        </w:rPr>
        <w:t>致：</w:t>
      </w:r>
      <w:r>
        <w:rPr>
          <w:rFonts w:ascii="宋体" w:hAnsi="宋体" w:cs="宋体" w:hint="eastAsia"/>
          <w:b/>
          <w:bCs/>
          <w:color w:val="000000"/>
          <w:kern w:val="0"/>
        </w:rPr>
        <w:t>青海联祥招标代理有限公司</w:t>
      </w:r>
    </w:p>
    <w:p w:rsidR="007A5E66" w:rsidRDefault="007A5E66" w:rsidP="007A5E66">
      <w:pPr>
        <w:adjustRightInd w:val="0"/>
        <w:snapToGrid w:val="0"/>
        <w:spacing w:line="440" w:lineRule="exact"/>
        <w:ind w:leftChars="-2" w:left="-5" w:firstLine="480"/>
        <w:rPr>
          <w:rFonts w:ascii="宋体" w:hAnsi="宋体" w:cs="宋体"/>
          <w:color w:val="000000"/>
        </w:rPr>
      </w:pPr>
      <w:r>
        <w:rPr>
          <w:rFonts w:ascii="宋体" w:hAnsi="宋体" w:cs="宋体" w:hint="eastAsia"/>
          <w:color w:val="000000"/>
        </w:rPr>
        <w:t>本公司郑重声明：根据《政府采购促进中小企业发展管理办法》（</w:t>
      </w:r>
      <w:r w:rsidRPr="00A87FCF">
        <w:rPr>
          <w:rFonts w:ascii="宋体" w:hAnsi="宋体" w:cs="宋体" w:hint="eastAsia"/>
          <w:color w:val="000000"/>
        </w:rPr>
        <w:t>〔2020〕46号）</w:t>
      </w:r>
      <w:r>
        <w:rPr>
          <w:rFonts w:ascii="宋体" w:hAnsi="宋体" w:cs="宋体" w:hint="eastAsia"/>
          <w:color w:val="000000"/>
        </w:rPr>
        <w:t>）、《工业和信息部、国家统计局、国家发展和改革委员会、财政部关于印发中小企业划型标准规定的通知》（工信部联企业[2011]300 号）规定，本公司从业人员数为人。</w:t>
      </w:r>
    </w:p>
    <w:p w:rsidR="007A5E66" w:rsidRDefault="007A5E66" w:rsidP="007A5E66">
      <w:pPr>
        <w:adjustRightInd w:val="0"/>
        <w:snapToGrid w:val="0"/>
        <w:spacing w:line="440" w:lineRule="exact"/>
        <w:ind w:leftChars="-1" w:left="-2" w:firstLine="480"/>
        <w:rPr>
          <w:rFonts w:ascii="宋体" w:hAnsi="宋体" w:cs="宋体"/>
          <w:color w:val="000000"/>
        </w:rPr>
      </w:pPr>
      <w:r>
        <w:rPr>
          <w:rFonts w:ascii="宋体" w:hAnsi="宋体" w:cs="宋体" w:hint="eastAsia"/>
          <w:color w:val="000000"/>
        </w:rPr>
        <w:t>本公司对上述声明的真实性负责，如有虚假，将依法承担相应责任。</w:t>
      </w:r>
    </w:p>
    <w:p w:rsidR="007A5E66" w:rsidRDefault="007A5E66" w:rsidP="007A5E66">
      <w:pPr>
        <w:autoSpaceDE w:val="0"/>
        <w:autoSpaceDN w:val="0"/>
        <w:spacing w:line="360" w:lineRule="auto"/>
        <w:ind w:firstLine="482"/>
        <w:jc w:val="center"/>
        <w:rPr>
          <w:rFonts w:ascii="宋体" w:hAnsi="宋体" w:cs="宋体"/>
          <w:b/>
          <w:bCs/>
          <w:color w:val="000000"/>
          <w:kern w:val="0"/>
          <w:lang w:val="zh-CN"/>
        </w:rPr>
      </w:pPr>
    </w:p>
    <w:p w:rsidR="007A5E66" w:rsidRDefault="007A5E66" w:rsidP="007A5E66">
      <w:pPr>
        <w:autoSpaceDE w:val="0"/>
        <w:autoSpaceDN w:val="0"/>
        <w:spacing w:line="360" w:lineRule="auto"/>
        <w:ind w:firstLine="482"/>
        <w:jc w:val="center"/>
        <w:rPr>
          <w:rFonts w:ascii="宋体" w:hAnsi="宋体" w:cs="宋体"/>
          <w:b/>
          <w:bCs/>
          <w:color w:val="000000"/>
          <w:kern w:val="0"/>
          <w:lang w:val="zh-CN"/>
        </w:rPr>
      </w:pPr>
    </w:p>
    <w:p w:rsidR="007A5E66" w:rsidRDefault="007A5E66" w:rsidP="007A5E66">
      <w:pPr>
        <w:autoSpaceDE w:val="0"/>
        <w:autoSpaceDN w:val="0"/>
        <w:spacing w:line="360" w:lineRule="auto"/>
        <w:ind w:firstLine="482"/>
        <w:jc w:val="center"/>
        <w:rPr>
          <w:rFonts w:ascii="宋体" w:hAnsi="宋体" w:cs="宋体"/>
          <w:b/>
          <w:bCs/>
          <w:color w:val="000000"/>
          <w:kern w:val="0"/>
          <w:lang w:val="zh-CN"/>
        </w:rPr>
      </w:pPr>
    </w:p>
    <w:p w:rsidR="007A5E66" w:rsidRDefault="007A5E66" w:rsidP="007A5E66">
      <w:pPr>
        <w:autoSpaceDE w:val="0"/>
        <w:autoSpaceDN w:val="0"/>
        <w:spacing w:line="360" w:lineRule="auto"/>
        <w:ind w:firstLine="482"/>
        <w:jc w:val="center"/>
        <w:rPr>
          <w:rFonts w:ascii="宋体" w:hAnsi="宋体" w:cs="宋体"/>
          <w:b/>
          <w:bCs/>
          <w:color w:val="000000"/>
          <w:kern w:val="0"/>
          <w:lang w:val="zh-CN"/>
        </w:rPr>
      </w:pPr>
      <w:r>
        <w:rPr>
          <w:rFonts w:ascii="宋体" w:hAnsi="宋体" w:cs="宋体" w:hint="eastAsia"/>
          <w:b/>
          <w:bCs/>
          <w:color w:val="000000"/>
          <w:kern w:val="0"/>
          <w:lang w:val="zh-CN"/>
        </w:rPr>
        <w:t>制造（生产）企业名称：       （公章）</w:t>
      </w:r>
    </w:p>
    <w:p w:rsidR="007A5E66" w:rsidRDefault="007A5E66" w:rsidP="007A5E66">
      <w:pPr>
        <w:autoSpaceDE w:val="0"/>
        <w:autoSpaceDN w:val="0"/>
        <w:spacing w:line="360" w:lineRule="auto"/>
        <w:ind w:firstLine="482"/>
        <w:jc w:val="center"/>
        <w:rPr>
          <w:rFonts w:ascii="宋体" w:hAnsi="宋体" w:cs="宋体"/>
          <w:b/>
          <w:bCs/>
          <w:color w:val="000000"/>
          <w:kern w:val="0"/>
          <w:lang w:val="zh-CN"/>
        </w:rPr>
      </w:pPr>
      <w:r>
        <w:rPr>
          <w:rFonts w:ascii="宋体" w:hAnsi="宋体" w:cs="宋体" w:hint="eastAsia"/>
          <w:b/>
          <w:bCs/>
          <w:color w:val="000000"/>
          <w:kern w:val="0"/>
          <w:lang w:val="zh-CN"/>
        </w:rPr>
        <w:t>制造（生产）企业法定代表人：       （签字或盖章）</w:t>
      </w:r>
    </w:p>
    <w:p w:rsidR="007A5E66" w:rsidRDefault="007A5E66" w:rsidP="007A5E66">
      <w:pPr>
        <w:autoSpaceDE w:val="0"/>
        <w:autoSpaceDN w:val="0"/>
        <w:spacing w:line="360" w:lineRule="auto"/>
        <w:ind w:firstLine="482"/>
        <w:jc w:val="center"/>
        <w:rPr>
          <w:rFonts w:ascii="宋体" w:hAnsi="宋体" w:cs="宋体"/>
          <w:color w:val="000000"/>
          <w:kern w:val="0"/>
          <w:lang w:val="zh-CN"/>
        </w:rPr>
      </w:pPr>
      <w:r>
        <w:rPr>
          <w:rFonts w:ascii="宋体" w:hAnsi="宋体" w:cs="宋体" w:hint="eastAsia"/>
          <w:b/>
          <w:bCs/>
          <w:color w:val="000000"/>
          <w:kern w:val="0"/>
          <w:lang w:val="zh-CN"/>
        </w:rPr>
        <w:t>年   月  日</w:t>
      </w:r>
    </w:p>
    <w:p w:rsidR="007A5E66" w:rsidRDefault="007A5E66" w:rsidP="007A5E66">
      <w:pPr>
        <w:widowControl/>
        <w:snapToGrid w:val="0"/>
        <w:spacing w:line="360" w:lineRule="auto"/>
        <w:ind w:firstLineChars="0" w:firstLine="0"/>
        <w:outlineLvl w:val="1"/>
        <w:rPr>
          <w:rFonts w:ascii="宋体" w:hAnsi="宋体" w:cs="宋体"/>
          <w:color w:val="000000"/>
          <w:lang w:val="zh-CN"/>
        </w:rPr>
      </w:pPr>
      <w:r>
        <w:rPr>
          <w:rFonts w:ascii="宋体" w:hAnsi="宋体" w:cs="宋体" w:hint="eastAsia"/>
          <w:color w:val="000000"/>
          <w:lang w:val="zh-CN"/>
        </w:rPr>
        <w:br w:type="page"/>
      </w:r>
    </w:p>
    <w:p w:rsidR="007A5E66" w:rsidRPr="007A5E66" w:rsidRDefault="007A5E66" w:rsidP="007A5E66">
      <w:pPr>
        <w:pStyle w:val="1"/>
        <w:ind w:firstLineChars="0" w:firstLine="0"/>
        <w:rPr>
          <w:rFonts w:ascii="宋体"/>
          <w:b/>
          <w:kern w:val="28"/>
          <w:sz w:val="36"/>
        </w:rPr>
      </w:pPr>
      <w:bookmarkStart w:id="171" w:name="_Toc84945355"/>
      <w:r>
        <w:rPr>
          <w:rStyle w:val="1Char1"/>
          <w:rFonts w:hint="eastAsia"/>
        </w:rPr>
        <w:lastRenderedPageBreak/>
        <w:t>附件20.2：</w:t>
      </w:r>
      <w:r w:rsidRPr="007A5E66">
        <w:rPr>
          <w:rFonts w:ascii="宋体" w:hint="eastAsia"/>
          <w:b/>
          <w:kern w:val="28"/>
          <w:sz w:val="36"/>
        </w:rPr>
        <w:t>从业人员声明函</w:t>
      </w:r>
      <w:bookmarkEnd w:id="171"/>
    </w:p>
    <w:p w:rsidR="007A5E66" w:rsidRPr="007A5E66" w:rsidRDefault="007A5E66">
      <w:pPr>
        <w:widowControl/>
        <w:snapToGrid w:val="0"/>
        <w:spacing w:line="360" w:lineRule="auto"/>
        <w:ind w:firstLineChars="0" w:firstLine="0"/>
        <w:outlineLvl w:val="1"/>
        <w:rPr>
          <w:rFonts w:ascii="宋体" w:hAnsi="宋体"/>
          <w:b/>
          <w:bCs/>
          <w:color w:val="000000" w:themeColor="text1"/>
        </w:rPr>
      </w:pPr>
    </w:p>
    <w:p w:rsidR="007A5E66" w:rsidRDefault="007A5E66" w:rsidP="007A5E66">
      <w:pPr>
        <w:ind w:firstLine="723"/>
        <w:jc w:val="center"/>
        <w:rPr>
          <w:rFonts w:ascii="宋体" w:hAnsi="宋体" w:cs="宋体"/>
          <w:b/>
          <w:sz w:val="36"/>
          <w:szCs w:val="36"/>
        </w:rPr>
      </w:pPr>
      <w:r>
        <w:rPr>
          <w:rFonts w:ascii="宋体" w:hAnsi="宋体" w:cs="宋体" w:hint="eastAsia"/>
          <w:b/>
          <w:sz w:val="36"/>
          <w:szCs w:val="36"/>
        </w:rPr>
        <w:t>残疾人福利性单位声明函</w:t>
      </w:r>
    </w:p>
    <w:p w:rsidR="007A5E66" w:rsidRDefault="007A5E66" w:rsidP="001449AA">
      <w:pPr>
        <w:spacing w:afterLines="50"/>
        <w:ind w:firstLine="480"/>
        <w:rPr>
          <w:rFonts w:ascii="宋体" w:hAnsi="宋体" w:cs="宋体"/>
          <w:bCs/>
        </w:rPr>
      </w:pPr>
    </w:p>
    <w:p w:rsidR="007A5E66" w:rsidRDefault="007A5E66" w:rsidP="007A5E66">
      <w:pPr>
        <w:autoSpaceDE w:val="0"/>
        <w:autoSpaceDN w:val="0"/>
        <w:spacing w:line="360" w:lineRule="auto"/>
        <w:ind w:firstLine="482"/>
        <w:rPr>
          <w:rFonts w:ascii="宋体" w:hAnsi="宋体" w:cs="宋体"/>
          <w:color w:val="000000"/>
          <w:kern w:val="0"/>
          <w:lang w:val="zh-CN"/>
        </w:rPr>
      </w:pPr>
      <w:r>
        <w:rPr>
          <w:rFonts w:ascii="宋体" w:hAnsi="宋体" w:cs="宋体" w:hint="eastAsia"/>
          <w:b/>
          <w:bCs/>
        </w:rPr>
        <w:t>致：</w:t>
      </w:r>
      <w:r>
        <w:rPr>
          <w:rFonts w:ascii="宋体" w:hAnsi="宋体" w:cs="宋体" w:hint="eastAsia"/>
          <w:b/>
          <w:bCs/>
          <w:color w:val="000000"/>
          <w:kern w:val="0"/>
        </w:rPr>
        <w:t>青海联祥招标代理有限公司</w:t>
      </w:r>
    </w:p>
    <w:p w:rsidR="007A5E66" w:rsidRDefault="007A5E66" w:rsidP="007A5E66">
      <w:pPr>
        <w:spacing w:line="360" w:lineRule="auto"/>
        <w:ind w:firstLine="480"/>
        <w:rPr>
          <w:rFonts w:ascii="宋体" w:hAnsi="宋体" w:cs="宋体"/>
        </w:rPr>
      </w:pPr>
    </w:p>
    <w:p w:rsidR="007A5E66" w:rsidRDefault="007A5E66" w:rsidP="007A5E66">
      <w:pPr>
        <w:spacing w:line="360" w:lineRule="auto"/>
        <w:ind w:firstLine="480"/>
        <w:rPr>
          <w:rFonts w:ascii="宋体" w:hAnsi="宋体" w:cs="宋体"/>
        </w:rPr>
      </w:pPr>
      <w:r>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7A5E66" w:rsidRDefault="007A5E66" w:rsidP="007A5E66">
      <w:pPr>
        <w:spacing w:line="360" w:lineRule="auto"/>
        <w:ind w:firstLine="480"/>
        <w:rPr>
          <w:rFonts w:ascii="宋体" w:hAnsi="宋体" w:cs="宋体"/>
        </w:rPr>
      </w:pPr>
      <w:r>
        <w:rPr>
          <w:rFonts w:ascii="宋体" w:hAnsi="宋体" w:cs="宋体" w:hint="eastAsia"/>
        </w:rPr>
        <w:t>本单位对上述声明的真实性负责。如有虚假，将依法承担相应责任。</w:t>
      </w:r>
    </w:p>
    <w:p w:rsidR="007A5E66" w:rsidRDefault="007A5E66" w:rsidP="007A5E66">
      <w:pPr>
        <w:spacing w:line="360" w:lineRule="auto"/>
        <w:ind w:firstLine="480"/>
        <w:rPr>
          <w:rFonts w:ascii="宋体" w:hAnsi="宋体" w:cs="宋体"/>
        </w:rPr>
      </w:pPr>
    </w:p>
    <w:p w:rsidR="007A5E66" w:rsidRDefault="007A5E66" w:rsidP="007A5E66">
      <w:pPr>
        <w:spacing w:line="360" w:lineRule="auto"/>
        <w:ind w:firstLine="480"/>
        <w:rPr>
          <w:rFonts w:ascii="宋体" w:hAnsi="宋体" w:cs="宋体"/>
        </w:rPr>
      </w:pPr>
      <w:r>
        <w:rPr>
          <w:rFonts w:ascii="宋体" w:hAnsi="宋体" w:cs="宋体" w:hint="eastAsia"/>
        </w:rPr>
        <w:t>注：若无此项内容，可不提供此函。</w:t>
      </w:r>
    </w:p>
    <w:p w:rsidR="007A5E66" w:rsidRDefault="007A5E66" w:rsidP="007A5E66">
      <w:pPr>
        <w:spacing w:line="360" w:lineRule="auto"/>
        <w:ind w:firstLine="480"/>
        <w:rPr>
          <w:rFonts w:ascii="宋体" w:hAnsi="宋体" w:cs="宋体"/>
        </w:rPr>
      </w:pPr>
    </w:p>
    <w:p w:rsidR="007A5E66" w:rsidRDefault="007A5E66" w:rsidP="007A5E66">
      <w:pPr>
        <w:spacing w:line="360" w:lineRule="auto"/>
        <w:ind w:firstLine="480"/>
        <w:rPr>
          <w:rFonts w:ascii="宋体" w:hAnsi="宋体" w:cs="宋体"/>
        </w:rPr>
      </w:pPr>
    </w:p>
    <w:p w:rsidR="007A5E66" w:rsidRDefault="007A5E66" w:rsidP="007A5E66">
      <w:pPr>
        <w:spacing w:line="360" w:lineRule="auto"/>
        <w:ind w:firstLine="480"/>
        <w:rPr>
          <w:rFonts w:ascii="宋体" w:hAnsi="宋体" w:cs="宋体"/>
        </w:rPr>
      </w:pPr>
    </w:p>
    <w:p w:rsidR="007A5E66" w:rsidRDefault="007A5E66" w:rsidP="007A5E66">
      <w:pPr>
        <w:spacing w:line="360" w:lineRule="auto"/>
        <w:ind w:firstLine="480"/>
        <w:rPr>
          <w:rFonts w:ascii="宋体" w:hAnsi="宋体" w:cs="宋体"/>
        </w:rPr>
      </w:pPr>
    </w:p>
    <w:p w:rsidR="007A5E66" w:rsidRDefault="007A5E66" w:rsidP="007A5E66">
      <w:pPr>
        <w:spacing w:line="360" w:lineRule="auto"/>
        <w:ind w:firstLine="480"/>
        <w:rPr>
          <w:rFonts w:ascii="宋体" w:hAnsi="宋体" w:cs="宋体"/>
        </w:rPr>
      </w:pPr>
    </w:p>
    <w:p w:rsidR="007A5E66" w:rsidRDefault="007A5E66" w:rsidP="007A5E66">
      <w:pPr>
        <w:spacing w:line="360" w:lineRule="auto"/>
        <w:ind w:firstLine="480"/>
        <w:rPr>
          <w:rFonts w:ascii="宋体" w:hAnsi="宋体" w:cs="宋体"/>
        </w:rPr>
      </w:pPr>
    </w:p>
    <w:p w:rsidR="007A5E66" w:rsidRDefault="007A5E66" w:rsidP="007A5E66">
      <w:pPr>
        <w:spacing w:line="360" w:lineRule="auto"/>
        <w:ind w:firstLine="480"/>
        <w:rPr>
          <w:rFonts w:ascii="宋体" w:hAnsi="宋体" w:cs="宋体"/>
        </w:rPr>
      </w:pPr>
    </w:p>
    <w:p w:rsidR="007A5E66" w:rsidRDefault="007A5E66" w:rsidP="007A5E66">
      <w:pPr>
        <w:spacing w:line="360" w:lineRule="auto"/>
        <w:ind w:firstLine="482"/>
        <w:jc w:val="center"/>
        <w:rPr>
          <w:rFonts w:ascii="宋体" w:hAnsi="宋体" w:cs="宋体"/>
          <w:b/>
        </w:rPr>
      </w:pPr>
      <w:r>
        <w:rPr>
          <w:rFonts w:ascii="宋体" w:hAnsi="宋体" w:cs="宋体" w:hint="eastAsia"/>
          <w:b/>
        </w:rPr>
        <w:t xml:space="preserve">                                企业名称：（公章）</w:t>
      </w:r>
    </w:p>
    <w:p w:rsidR="007A5E66" w:rsidRDefault="007A5E66" w:rsidP="007A5E66">
      <w:pPr>
        <w:spacing w:line="360" w:lineRule="auto"/>
        <w:ind w:firstLine="482"/>
        <w:jc w:val="right"/>
        <w:rPr>
          <w:rFonts w:ascii="宋体" w:hAnsi="宋体" w:cs="宋体"/>
          <w:b/>
        </w:rPr>
      </w:pPr>
      <w:r>
        <w:rPr>
          <w:rFonts w:ascii="宋体" w:hAnsi="宋体" w:cs="宋体" w:hint="eastAsia"/>
          <w:b/>
        </w:rPr>
        <w:t xml:space="preserve">       企业法定代表人：（签字或盖章）</w:t>
      </w:r>
    </w:p>
    <w:p w:rsidR="007A5E66" w:rsidRDefault="007A5E66" w:rsidP="007A5E66">
      <w:pPr>
        <w:ind w:firstLine="482"/>
        <w:jc w:val="center"/>
        <w:rPr>
          <w:rFonts w:ascii="宋体" w:hAnsi="宋体" w:cs="宋体"/>
          <w:b/>
        </w:rPr>
      </w:pPr>
      <w:r>
        <w:rPr>
          <w:rFonts w:ascii="宋体" w:hAnsi="宋体" w:cs="宋体" w:hint="eastAsia"/>
          <w:b/>
        </w:rPr>
        <w:t xml:space="preserve">              年   月  日</w:t>
      </w:r>
    </w:p>
    <w:p w:rsidR="008F4005" w:rsidRDefault="00C052B1">
      <w:pPr>
        <w:widowControl/>
        <w:snapToGrid w:val="0"/>
        <w:spacing w:line="360" w:lineRule="auto"/>
        <w:ind w:firstLineChars="0" w:firstLine="0"/>
        <w:outlineLvl w:val="1"/>
        <w:rPr>
          <w:rStyle w:val="1Char1"/>
        </w:rPr>
      </w:pPr>
      <w:r>
        <w:rPr>
          <w:rFonts w:ascii="宋体" w:hAnsi="宋体"/>
          <w:b/>
          <w:bCs/>
          <w:color w:val="000000" w:themeColor="text1"/>
        </w:rPr>
        <w:br w:type="page"/>
      </w:r>
      <w:bookmarkStart w:id="172" w:name="_Toc31842"/>
      <w:bookmarkStart w:id="173" w:name="_Toc84945356"/>
      <w:r>
        <w:rPr>
          <w:rStyle w:val="1Char1"/>
          <w:rFonts w:hint="eastAsia"/>
        </w:rPr>
        <w:lastRenderedPageBreak/>
        <w:t>附件21：投标供应商认为在其他方面有必要说明的事项</w:t>
      </w:r>
      <w:bookmarkEnd w:id="172"/>
      <w:bookmarkEnd w:id="173"/>
    </w:p>
    <w:p w:rsidR="008F4005" w:rsidRDefault="00C052B1">
      <w:pPr>
        <w:ind w:firstLine="723"/>
        <w:rPr>
          <w:b/>
          <w:color w:val="000000" w:themeColor="text1"/>
          <w:sz w:val="36"/>
          <w:szCs w:val="36"/>
        </w:rPr>
      </w:pPr>
      <w:r>
        <w:rPr>
          <w:rFonts w:hint="eastAsia"/>
          <w:b/>
          <w:color w:val="000000" w:themeColor="text1"/>
          <w:sz w:val="36"/>
          <w:szCs w:val="36"/>
        </w:rPr>
        <w:t>投标供应商认为在其他方面有必要说明的事项</w:t>
      </w:r>
    </w:p>
    <w:p w:rsidR="008F4005" w:rsidRDefault="00C052B1">
      <w:pPr>
        <w:widowControl/>
        <w:snapToGrid w:val="0"/>
        <w:spacing w:line="360" w:lineRule="auto"/>
        <w:ind w:firstLineChars="0" w:firstLine="0"/>
        <w:outlineLvl w:val="1"/>
        <w:rPr>
          <w:rFonts w:ascii="宋体" w:hAnsi="宋体"/>
          <w:b/>
          <w:bCs/>
          <w:color w:val="000000" w:themeColor="text1"/>
        </w:rPr>
      </w:pPr>
      <w:bookmarkStart w:id="174" w:name="_Toc8767"/>
      <w:bookmarkStart w:id="175" w:name="_Toc438481048"/>
      <w:bookmarkStart w:id="176" w:name="_Toc376936782"/>
      <w:bookmarkStart w:id="177" w:name="_Toc325726051"/>
      <w:r>
        <w:rPr>
          <w:color w:val="000000" w:themeColor="text1"/>
        </w:rPr>
        <w:br w:type="page"/>
      </w:r>
    </w:p>
    <w:p w:rsidR="008F4005" w:rsidRDefault="00C052B1">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178" w:name="_Toc84945357"/>
      <w:bookmarkEnd w:id="174"/>
      <w:bookmarkEnd w:id="175"/>
      <w:r>
        <w:rPr>
          <w:rFonts w:ascii="宋体" w:hint="eastAsia"/>
          <w:b/>
          <w:color w:val="000000" w:themeColor="text1"/>
          <w:kern w:val="28"/>
          <w:sz w:val="36"/>
          <w:szCs w:val="20"/>
        </w:rPr>
        <w:lastRenderedPageBreak/>
        <w:t>第六部分  磋商及采购项目服务要求</w:t>
      </w:r>
      <w:bookmarkEnd w:id="176"/>
      <w:bookmarkEnd w:id="177"/>
      <w:bookmarkEnd w:id="178"/>
    </w:p>
    <w:p w:rsidR="008F4005" w:rsidRDefault="00C052B1">
      <w:pPr>
        <w:widowControl/>
        <w:spacing w:before="100" w:beforeAutospacing="1" w:after="100" w:afterAutospacing="1"/>
        <w:ind w:firstLine="723"/>
        <w:jc w:val="center"/>
        <w:outlineLvl w:val="1"/>
        <w:rPr>
          <w:rFonts w:ascii="宋体" w:hAnsi="宋体"/>
          <w:b/>
          <w:bCs/>
          <w:color w:val="000000" w:themeColor="text1"/>
          <w:kern w:val="0"/>
          <w:sz w:val="36"/>
          <w:szCs w:val="36"/>
        </w:rPr>
      </w:pPr>
      <w:bookmarkStart w:id="179" w:name="_Toc325726052"/>
      <w:bookmarkStart w:id="180" w:name="_Toc416183245"/>
      <w:bookmarkStart w:id="181" w:name="_Toc5173844"/>
      <w:bookmarkStart w:id="182" w:name="_Toc376936783"/>
      <w:bookmarkStart w:id="183" w:name="_Toc84945358"/>
      <w:r>
        <w:rPr>
          <w:rFonts w:ascii="宋体" w:hAnsi="宋体" w:hint="eastAsia"/>
          <w:b/>
          <w:bCs/>
          <w:color w:val="000000" w:themeColor="text1"/>
          <w:kern w:val="0"/>
          <w:sz w:val="36"/>
          <w:szCs w:val="36"/>
        </w:rPr>
        <w:t>一、投标要求</w:t>
      </w:r>
      <w:bookmarkEnd w:id="179"/>
      <w:bookmarkEnd w:id="180"/>
      <w:bookmarkEnd w:id="181"/>
      <w:bookmarkEnd w:id="182"/>
      <w:bookmarkEnd w:id="183"/>
    </w:p>
    <w:p w:rsidR="008F4005" w:rsidRDefault="00C052B1">
      <w:pPr>
        <w:pStyle w:val="20"/>
        <w:ind w:firstLine="682"/>
        <w:rPr>
          <w:rStyle w:val="2CharCharCharChar"/>
          <w:rFonts w:hint="default"/>
        </w:rPr>
      </w:pPr>
      <w:bookmarkStart w:id="184" w:name="_Toc24290"/>
      <w:bookmarkStart w:id="185" w:name="_Toc416183246"/>
      <w:bookmarkStart w:id="186" w:name="_Toc376936784"/>
      <w:bookmarkStart w:id="187" w:name="_Toc325726053"/>
      <w:bookmarkStart w:id="188" w:name="_Toc5173845"/>
      <w:bookmarkStart w:id="189" w:name="_Toc84945359"/>
      <w:r>
        <w:rPr>
          <w:rStyle w:val="2CharCharCharChar"/>
          <w:rFonts w:hint="default"/>
        </w:rPr>
        <w:t>1、投标说明</w:t>
      </w:r>
      <w:bookmarkEnd w:id="184"/>
      <w:bookmarkEnd w:id="185"/>
      <w:bookmarkEnd w:id="186"/>
      <w:bookmarkEnd w:id="187"/>
      <w:bookmarkEnd w:id="188"/>
      <w:bookmarkEnd w:id="189"/>
    </w:p>
    <w:p w:rsidR="008F4005" w:rsidRDefault="00C052B1">
      <w:pPr>
        <w:ind w:firstLineChars="196" w:firstLine="470"/>
        <w:rPr>
          <w:rFonts w:ascii="宋体" w:hAnsi="宋体"/>
          <w:color w:val="000000" w:themeColor="text1"/>
          <w:lang w:val="zh-CN"/>
        </w:rPr>
      </w:pPr>
      <w:bookmarkStart w:id="190" w:name="_Toc325726054"/>
      <w:bookmarkStart w:id="191" w:name="_Toc416183247"/>
      <w:bookmarkStart w:id="192" w:name="_Toc376936785"/>
      <w:r>
        <w:rPr>
          <w:rFonts w:ascii="宋体" w:hAnsi="宋体" w:hint="eastAsia"/>
          <w:color w:val="000000" w:themeColor="text1"/>
          <w:lang w:val="zh-CN"/>
        </w:rPr>
        <w:t>1.1投标人可以按照磋商文件规定选择投标，但必须对所投项目所有内容作为一个整体进行投标，不能拆分或少报。否则，投标无效。</w:t>
      </w:r>
    </w:p>
    <w:p w:rsidR="008F4005" w:rsidRDefault="00C052B1">
      <w:pPr>
        <w:ind w:firstLineChars="196" w:firstLine="470"/>
        <w:rPr>
          <w:rFonts w:ascii="宋体" w:hAnsi="宋体"/>
          <w:color w:val="000000" w:themeColor="text1"/>
          <w:lang w:val="zh-CN"/>
        </w:rPr>
      </w:pPr>
      <w:r>
        <w:rPr>
          <w:rFonts w:ascii="宋体" w:hAnsi="宋体" w:hint="eastAsia"/>
          <w:color w:val="000000" w:themeColor="text1"/>
          <w:lang w:val="zh-CN"/>
        </w:rPr>
        <w:t>1.2投标人必须如实填写“技术条款偏离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w:t>
      </w:r>
      <w:r w:rsidR="001022F5">
        <w:rPr>
          <w:rFonts w:ascii="宋体" w:hAnsi="宋体" w:hint="eastAsia"/>
          <w:color w:val="000000" w:themeColor="text1"/>
          <w:lang w:val="zh-CN"/>
        </w:rPr>
        <w:t>磋商</w:t>
      </w:r>
      <w:r>
        <w:rPr>
          <w:rFonts w:ascii="宋体" w:hAnsi="宋体" w:hint="eastAsia"/>
          <w:color w:val="000000" w:themeColor="text1"/>
          <w:lang w:val="zh-CN"/>
        </w:rPr>
        <w:t>文件“采购需求技术参数、指标”内容的，按无效投标处理。</w:t>
      </w:r>
    </w:p>
    <w:p w:rsidR="008F4005" w:rsidRDefault="00C052B1">
      <w:pPr>
        <w:ind w:firstLineChars="196" w:firstLine="470"/>
        <w:rPr>
          <w:rFonts w:ascii="宋体" w:hAnsi="宋体"/>
          <w:color w:val="000000" w:themeColor="text1"/>
          <w:lang w:val="zh-CN"/>
        </w:rPr>
      </w:pPr>
      <w:r>
        <w:rPr>
          <w:rFonts w:ascii="宋体" w:hAnsi="宋体" w:hint="eastAsia"/>
          <w:color w:val="000000" w:themeColor="text1"/>
          <w:lang w:val="zh-CN"/>
        </w:rPr>
        <w:t>1.</w:t>
      </w:r>
      <w:r>
        <w:rPr>
          <w:rFonts w:ascii="宋体" w:hAnsi="宋体" w:hint="eastAsia"/>
          <w:color w:val="000000" w:themeColor="text1"/>
        </w:rPr>
        <w:t xml:space="preserve">3 </w:t>
      </w:r>
      <w:r w:rsidR="001022F5">
        <w:rPr>
          <w:rFonts w:ascii="宋体" w:hAnsi="宋体" w:hint="eastAsia"/>
          <w:color w:val="000000" w:themeColor="text1"/>
          <w:lang w:val="zh-CN"/>
        </w:rPr>
        <w:t>磋商</w:t>
      </w:r>
      <w:r>
        <w:rPr>
          <w:rFonts w:ascii="宋体" w:hAnsi="宋体" w:hint="eastAsia"/>
          <w:color w:val="000000" w:themeColor="text1"/>
          <w:lang w:val="zh-CN"/>
        </w:rPr>
        <w:t>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8F4005" w:rsidRDefault="00C052B1">
      <w:pPr>
        <w:ind w:firstLineChars="196" w:firstLine="470"/>
        <w:rPr>
          <w:rFonts w:ascii="宋体" w:hAnsi="宋体"/>
          <w:color w:val="000000" w:themeColor="text1"/>
          <w:lang w:val="zh-CN"/>
        </w:rPr>
      </w:pPr>
      <w:r>
        <w:rPr>
          <w:rFonts w:ascii="宋体" w:hAnsi="宋体" w:hint="eastAsia"/>
          <w:color w:val="000000" w:themeColor="text1"/>
        </w:rPr>
        <w:t>1.4 所投产品或其任何一部分不得侵犯专利权、著作权、商标权和工业设计权等知识产权。</w:t>
      </w:r>
    </w:p>
    <w:p w:rsidR="008F4005" w:rsidRDefault="00C052B1">
      <w:pPr>
        <w:spacing w:line="360" w:lineRule="auto"/>
        <w:ind w:firstLine="480"/>
        <w:rPr>
          <w:rFonts w:ascii="宋体" w:hAnsi="宋体" w:cs="宋体"/>
          <w:color w:val="000000" w:themeColor="text1"/>
          <w:kern w:val="0"/>
          <w:highlight w:val="yellow"/>
        </w:rPr>
      </w:pPr>
      <w:r>
        <w:rPr>
          <w:rFonts w:ascii="宋体" w:hAnsi="宋体" w:hint="eastAsia"/>
          <w:color w:val="000000" w:themeColor="text1"/>
        </w:rPr>
        <w:t>1.5 项目中标</w:t>
      </w:r>
      <w:r>
        <w:rPr>
          <w:rFonts w:ascii="宋体" w:hAnsi="宋体" w:hint="eastAsia"/>
          <w:color w:val="000000" w:themeColor="text1"/>
          <w:lang w:val="zh-CN"/>
        </w:rPr>
        <w:t>后分包情况：不允许。</w:t>
      </w:r>
    </w:p>
    <w:p w:rsidR="008F4005" w:rsidRDefault="008F4005">
      <w:pPr>
        <w:ind w:firstLineChars="196" w:firstLine="470"/>
        <w:rPr>
          <w:rFonts w:ascii="宋体" w:hAnsi="宋体"/>
          <w:color w:val="000000" w:themeColor="text1"/>
          <w:lang w:val="zh-CN"/>
        </w:rPr>
      </w:pPr>
    </w:p>
    <w:p w:rsidR="008F4005" w:rsidRDefault="00C052B1">
      <w:pPr>
        <w:pStyle w:val="20"/>
        <w:ind w:firstLine="682"/>
        <w:rPr>
          <w:rStyle w:val="2CharCharCharChar"/>
          <w:rFonts w:hint="default"/>
        </w:rPr>
      </w:pPr>
      <w:bookmarkStart w:id="193" w:name="_Toc5173846"/>
      <w:bookmarkStart w:id="194" w:name="_Toc84945360"/>
      <w:bookmarkEnd w:id="190"/>
      <w:bookmarkEnd w:id="191"/>
      <w:bookmarkEnd w:id="192"/>
      <w:r>
        <w:rPr>
          <w:rStyle w:val="2CharCharCharChar"/>
          <w:rFonts w:hint="default"/>
        </w:rPr>
        <w:t>2、商务要求</w:t>
      </w:r>
      <w:bookmarkEnd w:id="193"/>
      <w:bookmarkEnd w:id="194"/>
    </w:p>
    <w:p w:rsidR="008F4005" w:rsidRPr="00CC6353" w:rsidRDefault="00C052B1" w:rsidP="00E545A0">
      <w:pPr>
        <w:spacing w:line="360" w:lineRule="auto"/>
        <w:ind w:firstLine="480"/>
        <w:rPr>
          <w:rFonts w:ascii="宋体" w:hAnsi="宋体" w:cs="宋体"/>
          <w:kern w:val="0"/>
        </w:rPr>
      </w:pPr>
      <w:r w:rsidRPr="00CC6353">
        <w:rPr>
          <w:rFonts w:ascii="宋体" w:hAnsi="Calibri" w:cs="宋体" w:hint="eastAsia"/>
          <w:kern w:val="0"/>
          <w:lang w:val="zh-CN"/>
        </w:rPr>
        <w:t>2</w:t>
      </w:r>
      <w:r w:rsidRPr="00CC6353">
        <w:rPr>
          <w:rFonts w:ascii="宋体" w:hAnsi="Calibri" w:cs="宋体"/>
          <w:kern w:val="0"/>
          <w:lang w:val="zh-CN"/>
        </w:rPr>
        <w:t>.1.</w:t>
      </w:r>
      <w:r w:rsidRPr="00CC6353">
        <w:rPr>
          <w:rFonts w:ascii="宋体" w:hAnsi="Calibri" w:cs="宋体" w:hint="eastAsia"/>
          <w:kern w:val="0"/>
          <w:lang w:val="zh-CN"/>
        </w:rPr>
        <w:t>交货期：</w:t>
      </w:r>
      <w:r w:rsidR="00E545A0" w:rsidRPr="00CC6353">
        <w:rPr>
          <w:rFonts w:ascii="宋体" w:hAnsi="宋体" w:cs="宋体" w:hint="eastAsia"/>
          <w:kern w:val="0"/>
          <w:lang w:val="zh-CN"/>
        </w:rPr>
        <w:t>合同签订后15天内</w:t>
      </w:r>
      <w:r w:rsidR="0043528F" w:rsidRPr="00CC6353">
        <w:rPr>
          <w:rFonts w:ascii="宋体" w:hAnsi="宋体" w:cs="宋体" w:hint="eastAsia"/>
          <w:kern w:val="0"/>
          <w:lang w:val="zh-CN"/>
        </w:rPr>
        <w:t>完工、安装、交货。</w:t>
      </w:r>
      <w:r w:rsidR="00E545A0" w:rsidRPr="00CC6353">
        <w:rPr>
          <w:rFonts w:ascii="宋体" w:hAnsi="宋体" w:cs="宋体" w:hint="eastAsia"/>
          <w:kern w:val="0"/>
        </w:rPr>
        <w:t xml:space="preserve"> </w:t>
      </w:r>
    </w:p>
    <w:p w:rsidR="008F4005" w:rsidRPr="00CC6353" w:rsidRDefault="00C052B1">
      <w:pPr>
        <w:spacing w:line="360" w:lineRule="auto"/>
        <w:ind w:firstLine="480"/>
        <w:rPr>
          <w:rFonts w:ascii="宋体" w:hAnsi="宋体" w:cs="宋体"/>
          <w:kern w:val="0"/>
          <w:lang w:val="zh-CN"/>
        </w:rPr>
      </w:pPr>
      <w:r w:rsidRPr="00CC6353">
        <w:rPr>
          <w:rFonts w:ascii="宋体" w:hAnsi="Calibri" w:cs="宋体" w:hint="eastAsia"/>
          <w:kern w:val="0"/>
          <w:lang w:val="zh-CN"/>
        </w:rPr>
        <w:t>2</w:t>
      </w:r>
      <w:r w:rsidRPr="00CC6353">
        <w:rPr>
          <w:rFonts w:ascii="宋体" w:hAnsi="Calibri" w:cs="宋体"/>
          <w:kern w:val="0"/>
          <w:lang w:val="zh-CN"/>
        </w:rPr>
        <w:t>.2.</w:t>
      </w:r>
      <w:r w:rsidRPr="00CC6353">
        <w:rPr>
          <w:rFonts w:ascii="宋体" w:hAnsi="Calibri" w:cs="宋体" w:hint="eastAsia"/>
          <w:kern w:val="0"/>
          <w:lang w:val="zh-CN"/>
        </w:rPr>
        <w:t>交货地点：</w:t>
      </w:r>
      <w:r w:rsidRPr="00CC6353">
        <w:rPr>
          <w:rFonts w:ascii="宋体" w:hAnsi="宋体" w:cs="宋体" w:hint="eastAsia"/>
          <w:kern w:val="0"/>
          <w:lang w:val="zh-CN"/>
        </w:rPr>
        <w:t>甲方指定地点</w:t>
      </w:r>
      <w:r w:rsidRPr="00CC6353">
        <w:rPr>
          <w:rFonts w:ascii="宋体" w:hAnsi="宋体" w:cs="宋体" w:hint="eastAsia"/>
          <w:kern w:val="0"/>
        </w:rPr>
        <w:t>。</w:t>
      </w:r>
    </w:p>
    <w:p w:rsidR="001B18C7" w:rsidRPr="00CC6353" w:rsidRDefault="00C052B1" w:rsidP="0043528F">
      <w:pPr>
        <w:autoSpaceDE w:val="0"/>
        <w:autoSpaceDN w:val="0"/>
        <w:spacing w:line="540" w:lineRule="exact"/>
        <w:ind w:firstLineChars="183" w:firstLine="439"/>
        <w:jc w:val="left"/>
        <w:rPr>
          <w:rFonts w:ascii="宋体" w:hAnsi="宋体" w:cs="宋体"/>
          <w:kern w:val="0"/>
          <w:lang w:val="zh-CN"/>
        </w:rPr>
      </w:pPr>
      <w:r w:rsidRPr="00CC6353">
        <w:rPr>
          <w:rFonts w:ascii="宋体" w:hAnsi="宋体" w:cs="宋体" w:hint="eastAsia"/>
          <w:kern w:val="0"/>
          <w:lang w:val="zh-CN"/>
        </w:rPr>
        <w:t>2.3.质保期：</w:t>
      </w:r>
      <w:r w:rsidR="00CC6353" w:rsidRPr="00CC6353">
        <w:rPr>
          <w:rFonts w:ascii="宋体" w:hAnsi="宋体" w:cs="宋体" w:hint="eastAsia"/>
          <w:kern w:val="0"/>
          <w:lang w:val="zh-CN"/>
        </w:rPr>
        <w:t>1年</w:t>
      </w:r>
    </w:p>
    <w:p w:rsidR="00DA7578" w:rsidRPr="00CC6353" w:rsidRDefault="00C052B1" w:rsidP="000315E8">
      <w:pPr>
        <w:autoSpaceDE w:val="0"/>
        <w:autoSpaceDN w:val="0"/>
        <w:spacing w:line="540" w:lineRule="exact"/>
        <w:ind w:firstLineChars="183" w:firstLine="439"/>
        <w:jc w:val="left"/>
        <w:rPr>
          <w:rFonts w:ascii="宋体" w:hAnsi="宋体" w:cs="宋体"/>
          <w:kern w:val="0"/>
          <w:lang w:val="zh-CN"/>
        </w:rPr>
      </w:pPr>
      <w:r w:rsidRPr="00CC6353">
        <w:rPr>
          <w:rFonts w:ascii="宋体" w:hAnsi="Calibri" w:cs="宋体" w:hint="eastAsia"/>
          <w:kern w:val="0"/>
          <w:lang w:val="zh-CN"/>
        </w:rPr>
        <w:t>2</w:t>
      </w:r>
      <w:r w:rsidRPr="00CC6353">
        <w:rPr>
          <w:rFonts w:ascii="宋体" w:hAnsi="Calibri" w:cs="宋体"/>
          <w:kern w:val="0"/>
          <w:lang w:val="zh-CN"/>
        </w:rPr>
        <w:t>.</w:t>
      </w:r>
      <w:r w:rsidR="0043528F" w:rsidRPr="00CC6353">
        <w:rPr>
          <w:rFonts w:ascii="宋体" w:hAnsi="Calibri" w:cs="宋体" w:hint="eastAsia"/>
          <w:kern w:val="0"/>
          <w:lang w:val="zh-CN"/>
        </w:rPr>
        <w:t>4</w:t>
      </w:r>
      <w:r w:rsidRPr="00CC6353">
        <w:rPr>
          <w:rFonts w:ascii="宋体" w:hAnsi="Calibri" w:cs="宋体"/>
          <w:kern w:val="0"/>
          <w:lang w:val="zh-CN"/>
        </w:rPr>
        <w:t>.</w:t>
      </w:r>
      <w:r w:rsidRPr="00CC6353">
        <w:rPr>
          <w:rFonts w:ascii="宋体" w:hAnsi="Calibri" w:cs="宋体" w:hint="eastAsia"/>
          <w:kern w:val="0"/>
          <w:lang w:val="zh-CN"/>
        </w:rPr>
        <w:t>付款方式：</w:t>
      </w:r>
      <w:r w:rsidRPr="00CC6353">
        <w:rPr>
          <w:rFonts w:ascii="宋体" w:hAnsi="宋体" w:cs="宋体" w:hint="eastAsia"/>
          <w:kern w:val="0"/>
          <w:lang w:val="zh-CN"/>
        </w:rPr>
        <w:t>产品由甲方验收合格后，甲方在规定期限内按合同金额向乙方一次性支付合同总价款的</w:t>
      </w:r>
      <w:r w:rsidRPr="00CC6353">
        <w:rPr>
          <w:rFonts w:ascii="宋体" w:hAnsi="宋体" w:cs="宋体"/>
          <w:kern w:val="0"/>
          <w:lang w:val="zh-CN"/>
        </w:rPr>
        <w:t>100%</w:t>
      </w:r>
      <w:r w:rsidR="00B643C0" w:rsidRPr="00CC6353">
        <w:rPr>
          <w:rFonts w:ascii="宋体" w:hAnsi="宋体" w:cs="宋体" w:hint="eastAsia"/>
          <w:kern w:val="0"/>
          <w:lang w:val="zh-CN"/>
        </w:rPr>
        <w:t>。</w:t>
      </w:r>
    </w:p>
    <w:p w:rsidR="0043528F" w:rsidRPr="00CC6353" w:rsidRDefault="0043528F" w:rsidP="0043528F">
      <w:pPr>
        <w:ind w:firstLineChars="50" w:firstLine="120"/>
        <w:rPr>
          <w:rFonts w:ascii="宋体" w:hAnsi="宋体" w:cs="宋体"/>
          <w:kern w:val="0"/>
          <w:lang w:val="zh-CN"/>
        </w:rPr>
      </w:pPr>
      <w:r w:rsidRPr="00CC6353">
        <w:rPr>
          <w:rFonts w:ascii="宋体" w:hAnsi="宋体" w:cs="宋体" w:hint="eastAsia"/>
          <w:kern w:val="0"/>
          <w:lang w:val="zh-CN"/>
        </w:rPr>
        <w:t>2.5.履约验收：</w:t>
      </w:r>
    </w:p>
    <w:p w:rsidR="0043528F" w:rsidRPr="00CC6353" w:rsidRDefault="0043528F" w:rsidP="0043528F">
      <w:pPr>
        <w:ind w:firstLine="480"/>
      </w:pPr>
      <w:r w:rsidRPr="00CC6353">
        <w:rPr>
          <w:rFonts w:hint="eastAsia"/>
        </w:rPr>
        <w:t>2.5.1</w:t>
      </w:r>
      <w:r w:rsidRPr="00CC6353">
        <w:t>.</w:t>
      </w:r>
      <w:r w:rsidRPr="00CC6353">
        <w:t>检验和验收</w:t>
      </w:r>
    </w:p>
    <w:p w:rsidR="0043528F" w:rsidRDefault="0043528F" w:rsidP="0043528F">
      <w:pPr>
        <w:ind w:firstLine="480"/>
      </w:pPr>
      <w:r>
        <w:rPr>
          <w:rFonts w:hint="eastAsia"/>
        </w:rPr>
        <w:t>2.5.1.1</w:t>
      </w:r>
      <w:r w:rsidRPr="00706752">
        <w:t>开箱验收</w:t>
      </w:r>
      <w:r w:rsidRPr="00706752">
        <w:t xml:space="preserve"> </w:t>
      </w:r>
    </w:p>
    <w:p w:rsidR="0043528F" w:rsidRDefault="0043528F" w:rsidP="0043528F">
      <w:pPr>
        <w:ind w:firstLine="480"/>
      </w:pPr>
      <w:r>
        <w:rPr>
          <w:rFonts w:hint="eastAsia"/>
        </w:rPr>
        <w:t>2.5.1.2</w:t>
      </w:r>
      <w:r w:rsidRPr="00706752">
        <w:t xml:space="preserve"> </w:t>
      </w:r>
      <w:r w:rsidRPr="00706752">
        <w:t>货物运抵现场后，双方应及时开箱验收，并制作验收记录，以确认</w:t>
      </w:r>
      <w:r w:rsidRPr="00706752">
        <w:t xml:space="preserve"> </w:t>
      </w:r>
      <w:r w:rsidRPr="00706752">
        <w:t>与本合同约定的数量、型号等是否一致。</w:t>
      </w:r>
    </w:p>
    <w:p w:rsidR="0043528F" w:rsidRDefault="0043528F" w:rsidP="0043528F">
      <w:pPr>
        <w:ind w:firstLine="480"/>
      </w:pPr>
      <w:r>
        <w:rPr>
          <w:rFonts w:hint="eastAsia"/>
        </w:rPr>
        <w:lastRenderedPageBreak/>
        <w:t>2.5.1.3</w:t>
      </w:r>
      <w:r w:rsidRPr="00706752">
        <w:t>乙方应在交货前对货物的质量、规格、数量等进行详细而全面的检验，并出具证明货物符合合同规定的文件。该文件将作为申请付款单据的一部分，但有关质量、规格、数量的检验不应视为最终检验。</w:t>
      </w:r>
      <w:r w:rsidRPr="00706752">
        <w:t xml:space="preserve"> </w:t>
      </w:r>
    </w:p>
    <w:p w:rsidR="0043528F" w:rsidRDefault="0043528F" w:rsidP="0043528F">
      <w:pPr>
        <w:ind w:firstLine="480"/>
      </w:pPr>
      <w:r>
        <w:rPr>
          <w:rFonts w:hint="eastAsia"/>
        </w:rPr>
        <w:t>2.5.1.4</w:t>
      </w:r>
      <w:r w:rsidRPr="00706752">
        <w:t>开箱验收中如发现货物的数量、规格与合同约定不符，甲方有权拒收货物，乙方应及时按甲方要求免费对拒收货物采取更换或其他必要的补救措施，直至开箱验收合格，方视为乙方完成交货。</w:t>
      </w:r>
      <w:r w:rsidRPr="00706752">
        <w:t xml:space="preserve"> </w:t>
      </w:r>
    </w:p>
    <w:p w:rsidR="0043528F" w:rsidRDefault="0043528F" w:rsidP="0043528F">
      <w:pPr>
        <w:ind w:firstLine="480"/>
      </w:pPr>
      <w:r>
        <w:rPr>
          <w:rFonts w:hint="eastAsia"/>
        </w:rPr>
        <w:t>2.5.2</w:t>
      </w:r>
      <w:r w:rsidRPr="00706752">
        <w:t xml:space="preserve"> </w:t>
      </w:r>
      <w:r w:rsidRPr="00706752">
        <w:t>检验验收</w:t>
      </w:r>
      <w:r w:rsidRPr="00706752">
        <w:t xml:space="preserve"> </w:t>
      </w:r>
    </w:p>
    <w:p w:rsidR="0043528F" w:rsidRDefault="0043528F" w:rsidP="0043528F">
      <w:pPr>
        <w:ind w:firstLine="480"/>
      </w:pPr>
      <w:r>
        <w:rPr>
          <w:rFonts w:hint="eastAsia"/>
        </w:rPr>
        <w:t>2.5</w:t>
      </w:r>
      <w:r w:rsidRPr="00706752">
        <w:t xml:space="preserve">.2.1 </w:t>
      </w:r>
      <w:r w:rsidRPr="00706752">
        <w:t>交货完成后，乙方应及时组装、调试、试运行，按照合同专用条款</w:t>
      </w:r>
      <w:r w:rsidRPr="00706752">
        <w:t xml:space="preserve"> </w:t>
      </w:r>
      <w:r w:rsidRPr="00706752">
        <w:t>规定的试运行完成后，双方及时组织对货物检验验收。合同双方均须派人参加合同要求双方参加的试验、检验。</w:t>
      </w:r>
      <w:r w:rsidRPr="00706752">
        <w:t xml:space="preserve"> </w:t>
      </w:r>
    </w:p>
    <w:p w:rsidR="0043528F" w:rsidRDefault="0043528F" w:rsidP="0043528F">
      <w:pPr>
        <w:ind w:firstLine="480"/>
      </w:pPr>
      <w:r>
        <w:rPr>
          <w:rFonts w:hint="eastAsia"/>
        </w:rPr>
        <w:t>2.5</w:t>
      </w:r>
      <w:r w:rsidRPr="00706752">
        <w:t xml:space="preserve">.2.2 </w:t>
      </w:r>
      <w:r w:rsidRPr="00706752">
        <w:t>在具体实施合同规定的检验验收之前，乙方需提前提交相应的测试计划（包括测试程序、测试内容和检验标准、试验时间安排等）供甲方确认。</w:t>
      </w:r>
      <w:r w:rsidRPr="00706752">
        <w:t xml:space="preserve"> </w:t>
      </w:r>
    </w:p>
    <w:p w:rsidR="0043528F" w:rsidRDefault="0043528F" w:rsidP="0043528F">
      <w:pPr>
        <w:ind w:firstLine="480"/>
      </w:pPr>
      <w:r>
        <w:rPr>
          <w:rFonts w:hint="eastAsia"/>
        </w:rPr>
        <w:t>2.5</w:t>
      </w:r>
      <w:r w:rsidRPr="00706752">
        <w:t xml:space="preserve">.2.3 </w:t>
      </w:r>
      <w:r w:rsidRPr="00706752">
        <w:t>除需甲方确认的试验验收外，乙方还应对所有检验验收测试的结果、步骤、原始数据等作妥善记录。如甲方要求，乙方应提供这些记录给买方。</w:t>
      </w:r>
      <w:r w:rsidRPr="00706752">
        <w:t xml:space="preserve"> </w:t>
      </w:r>
    </w:p>
    <w:p w:rsidR="0043528F" w:rsidRDefault="0043528F" w:rsidP="0043528F">
      <w:pPr>
        <w:ind w:firstLine="480"/>
      </w:pPr>
      <w:r>
        <w:rPr>
          <w:rFonts w:hint="eastAsia"/>
        </w:rPr>
        <w:t>2.5</w:t>
      </w:r>
      <w:r w:rsidRPr="00706752">
        <w:t xml:space="preserve">.2.4 </w:t>
      </w:r>
      <w:r w:rsidRPr="00706752">
        <w:t>检验测试出现全部或部分未达到本合同所约定的技术指标，甲方有权选择下列任一处理方式：</w:t>
      </w:r>
      <w:r w:rsidRPr="00706752">
        <w:t xml:space="preserve"> a.</w:t>
      </w:r>
      <w:r w:rsidRPr="00706752">
        <w:t>重新测试直至合格为止；</w:t>
      </w:r>
      <w:r w:rsidRPr="00706752">
        <w:t xml:space="preserve"> b.</w:t>
      </w:r>
      <w:r w:rsidRPr="00706752">
        <w:t>要求乙方对货物进行免费更换，然后重新测试直至合格为止；</w:t>
      </w:r>
      <w:r w:rsidRPr="00706752">
        <w:t xml:space="preserve"> </w:t>
      </w:r>
      <w:r w:rsidRPr="00706752">
        <w:t>无论选择何种方式，甲方因此而发生的因卖方原因引起的所有费用均由乙方负担。</w:t>
      </w:r>
    </w:p>
    <w:p w:rsidR="0043528F" w:rsidRDefault="0043528F" w:rsidP="0043528F">
      <w:pPr>
        <w:ind w:firstLine="480"/>
      </w:pPr>
      <w:r w:rsidRPr="00706752">
        <w:t xml:space="preserve"> </w:t>
      </w:r>
      <w:r>
        <w:rPr>
          <w:rFonts w:hint="eastAsia"/>
        </w:rPr>
        <w:t>2.5</w:t>
      </w:r>
      <w:r w:rsidRPr="00706752">
        <w:t xml:space="preserve">.3 </w:t>
      </w:r>
      <w:r w:rsidRPr="00706752">
        <w:t>使用过程检验</w:t>
      </w:r>
      <w:r w:rsidRPr="00706752">
        <w:t xml:space="preserve"> </w:t>
      </w:r>
    </w:p>
    <w:p w:rsidR="0043528F" w:rsidRDefault="0043528F" w:rsidP="0043528F">
      <w:pPr>
        <w:ind w:firstLine="480"/>
      </w:pPr>
      <w:r>
        <w:rPr>
          <w:rFonts w:hint="eastAsia"/>
        </w:rPr>
        <w:t>2.5</w:t>
      </w:r>
      <w:r w:rsidRPr="00706752">
        <w:t xml:space="preserve">.3.1 </w:t>
      </w:r>
      <w:r w:rsidRPr="00706752">
        <w:t>在合同规定的质量保证期内，发现设备的质量或规格与合同规定不符，或证明设备有缺陷，包括潜在的缺陷或使用不合适的原材料等，由甲方组织质检（相关检测费用由卖方承担），据质检报告及质量保证条款向卖方提出索赔，</w:t>
      </w:r>
      <w:r w:rsidRPr="00706752">
        <w:t xml:space="preserve"> </w:t>
      </w:r>
      <w:r w:rsidRPr="00706752">
        <w:t>此索赔并不免除乙方应承担的合同义务。</w:t>
      </w:r>
    </w:p>
    <w:p w:rsidR="0043528F" w:rsidRPr="00706752" w:rsidRDefault="0043528F" w:rsidP="0043528F">
      <w:pPr>
        <w:ind w:firstLine="480"/>
      </w:pPr>
      <w:r w:rsidRPr="00706752">
        <w:t xml:space="preserve"> </w:t>
      </w:r>
      <w:r>
        <w:rPr>
          <w:rFonts w:hint="eastAsia"/>
        </w:rPr>
        <w:t>2.5</w:t>
      </w:r>
      <w:r w:rsidRPr="00706752">
        <w:t xml:space="preserve">.3.2 </w:t>
      </w:r>
      <w:r w:rsidRPr="00706752">
        <w:t>如果合同双方对乙方提供的上述试验结果报告的解释有分歧，双方须于出现分歧后</w:t>
      </w:r>
      <w:r w:rsidRPr="00706752">
        <w:t xml:space="preserve"> 10 </w:t>
      </w:r>
      <w:r w:rsidRPr="00706752">
        <w:t>天内给对方声明，以陈述己方的观点。声明须附有关证据。</w:t>
      </w:r>
      <w:r w:rsidRPr="00706752">
        <w:t xml:space="preserve"> </w:t>
      </w:r>
      <w:r w:rsidRPr="00706752">
        <w:t>分歧应通过协商解决。</w:t>
      </w:r>
    </w:p>
    <w:p w:rsidR="0043528F" w:rsidRPr="00D7205A" w:rsidRDefault="0043528F" w:rsidP="000315E8">
      <w:pPr>
        <w:autoSpaceDE w:val="0"/>
        <w:autoSpaceDN w:val="0"/>
        <w:spacing w:line="540" w:lineRule="exact"/>
        <w:ind w:firstLineChars="183" w:firstLine="439"/>
        <w:jc w:val="left"/>
        <w:rPr>
          <w:rFonts w:ascii="宋体" w:hAnsi="宋体" w:cs="宋体"/>
          <w:color w:val="FF0000"/>
          <w:kern w:val="0"/>
          <w:lang w:val="zh-CN"/>
        </w:rPr>
      </w:pPr>
    </w:p>
    <w:p w:rsidR="00B643C0" w:rsidRPr="00B643C0" w:rsidRDefault="00B643C0" w:rsidP="000315E8">
      <w:pPr>
        <w:autoSpaceDE w:val="0"/>
        <w:autoSpaceDN w:val="0"/>
        <w:spacing w:line="540" w:lineRule="exact"/>
        <w:ind w:firstLineChars="183" w:firstLine="439"/>
        <w:jc w:val="left"/>
        <w:rPr>
          <w:rFonts w:ascii="宋体" w:hAnsi="宋体" w:cs="宋体"/>
          <w:kern w:val="0"/>
          <w:lang w:val="zh-CN"/>
        </w:rPr>
      </w:pPr>
    </w:p>
    <w:p w:rsidR="00B643C0" w:rsidRDefault="00B643C0" w:rsidP="00E545A0">
      <w:pPr>
        <w:autoSpaceDE w:val="0"/>
        <w:autoSpaceDN w:val="0"/>
        <w:spacing w:line="540" w:lineRule="exact"/>
        <w:ind w:firstLineChars="83" w:firstLine="199"/>
        <w:jc w:val="left"/>
        <w:rPr>
          <w:rFonts w:ascii="宋体" w:cs="宋体"/>
          <w:kern w:val="0"/>
          <w:lang w:val="zh-CN"/>
        </w:rPr>
      </w:pPr>
    </w:p>
    <w:p w:rsidR="002A2016" w:rsidRDefault="002A2016" w:rsidP="00E545A0">
      <w:pPr>
        <w:autoSpaceDE w:val="0"/>
        <w:autoSpaceDN w:val="0"/>
        <w:spacing w:line="540" w:lineRule="exact"/>
        <w:ind w:firstLineChars="83" w:firstLine="199"/>
        <w:jc w:val="left"/>
        <w:rPr>
          <w:rFonts w:ascii="宋体" w:cs="宋体"/>
          <w:kern w:val="0"/>
          <w:lang w:val="zh-CN"/>
        </w:rPr>
      </w:pPr>
    </w:p>
    <w:p w:rsidR="002A2016" w:rsidRPr="000315E8" w:rsidRDefault="002A2016" w:rsidP="00E545A0">
      <w:pPr>
        <w:autoSpaceDE w:val="0"/>
        <w:autoSpaceDN w:val="0"/>
        <w:spacing w:line="540" w:lineRule="exact"/>
        <w:ind w:firstLineChars="83" w:firstLine="199"/>
        <w:jc w:val="left"/>
        <w:rPr>
          <w:rFonts w:ascii="宋体" w:cs="宋体"/>
          <w:kern w:val="0"/>
          <w:lang w:val="zh-CN"/>
        </w:rPr>
      </w:pPr>
    </w:p>
    <w:p w:rsidR="00086902" w:rsidRDefault="00086902" w:rsidP="00DA7578">
      <w:pPr>
        <w:widowControl/>
        <w:spacing w:line="240" w:lineRule="auto"/>
        <w:ind w:firstLineChars="0" w:firstLine="0"/>
        <w:jc w:val="left"/>
        <w:rPr>
          <w:rFonts w:ascii="宋体" w:hAnsi="宋体" w:cs="宋体"/>
          <w:kern w:val="0"/>
          <w:lang w:val="zh-CN"/>
        </w:rPr>
      </w:pPr>
    </w:p>
    <w:p w:rsidR="00086902" w:rsidRDefault="00086902" w:rsidP="00086902">
      <w:pPr>
        <w:pStyle w:val="afe"/>
        <w:spacing w:after="0" w:line="360" w:lineRule="auto"/>
        <w:jc w:val="center"/>
        <w:rPr>
          <w:rFonts w:ascii="宋体" w:hAnsi="宋体" w:cs="宋体"/>
          <w:b/>
          <w:color w:val="000000" w:themeColor="text1"/>
          <w:sz w:val="36"/>
          <w:szCs w:val="36"/>
          <w:lang w:val="zh-CN" w:eastAsia="zh-CN"/>
        </w:rPr>
      </w:pPr>
      <w:r>
        <w:rPr>
          <w:rFonts w:ascii="宋体" w:hAnsi="宋体" w:cs="宋体" w:hint="eastAsia"/>
          <w:b/>
          <w:color w:val="000000" w:themeColor="text1"/>
          <w:sz w:val="36"/>
          <w:szCs w:val="36"/>
          <w:lang w:val="zh-CN" w:eastAsia="zh-CN"/>
        </w:rPr>
        <w:lastRenderedPageBreak/>
        <w:t>（二）项目概况及技术参数</w:t>
      </w:r>
    </w:p>
    <w:p w:rsidR="00387FE1" w:rsidRPr="001006A5" w:rsidRDefault="00387FE1" w:rsidP="00387FE1">
      <w:pPr>
        <w:ind w:firstLine="602"/>
        <w:jc w:val="center"/>
        <w:rPr>
          <w:rFonts w:ascii="宋体" w:hAnsi="宋体"/>
          <w:b/>
          <w:bCs/>
          <w:sz w:val="30"/>
          <w:szCs w:val="30"/>
        </w:rPr>
      </w:pPr>
      <w:r w:rsidRPr="001006A5">
        <w:rPr>
          <w:rFonts w:ascii="宋体" w:hAnsi="宋体" w:hint="eastAsia"/>
          <w:b/>
          <w:bCs/>
          <w:sz w:val="30"/>
          <w:szCs w:val="30"/>
        </w:rPr>
        <w:t>垃圾分类设备</w:t>
      </w:r>
    </w:p>
    <w:tbl>
      <w:tblPr>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73"/>
        <w:gridCol w:w="845"/>
        <w:gridCol w:w="4955"/>
        <w:gridCol w:w="683"/>
        <w:gridCol w:w="683"/>
        <w:gridCol w:w="1667"/>
      </w:tblGrid>
      <w:tr w:rsidR="00387FE1" w:rsidRPr="009A40F1" w:rsidTr="000F7B7D">
        <w:trPr>
          <w:trHeight w:val="416"/>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E1" w:rsidRPr="009A40F1" w:rsidRDefault="00387FE1" w:rsidP="00387FE1">
            <w:pPr>
              <w:ind w:firstLineChars="0" w:firstLine="0"/>
              <w:rPr>
                <w:rFonts w:ascii="宋体" w:hAnsi="宋体"/>
              </w:rPr>
            </w:pPr>
            <w:r w:rsidRPr="009A40F1">
              <w:rPr>
                <w:rFonts w:ascii="宋体" w:hAnsi="宋体" w:hint="eastAsia"/>
              </w:rPr>
              <w:t>序号</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E1" w:rsidRPr="009A40F1" w:rsidRDefault="00387FE1" w:rsidP="00387FE1">
            <w:pPr>
              <w:ind w:firstLineChars="0" w:firstLine="0"/>
              <w:rPr>
                <w:rFonts w:ascii="宋体" w:hAnsi="宋体"/>
              </w:rPr>
            </w:pPr>
            <w:r w:rsidRPr="009A40F1">
              <w:rPr>
                <w:rFonts w:ascii="宋体" w:hAnsi="宋体" w:hint="eastAsia"/>
              </w:rPr>
              <w:t>名称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E1" w:rsidRPr="009A40F1" w:rsidRDefault="00387FE1" w:rsidP="00387FE1">
            <w:pPr>
              <w:ind w:firstLine="480"/>
              <w:jc w:val="center"/>
              <w:rPr>
                <w:rFonts w:ascii="宋体" w:hAnsi="宋体"/>
              </w:rPr>
            </w:pPr>
            <w:r w:rsidRPr="009A40F1">
              <w:rPr>
                <w:rFonts w:ascii="宋体" w:hAnsi="宋体" w:hint="eastAsia"/>
              </w:rPr>
              <w:t>规格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E1" w:rsidRPr="009A40F1" w:rsidRDefault="00387FE1" w:rsidP="00387FE1">
            <w:pPr>
              <w:ind w:firstLineChars="0" w:firstLine="0"/>
              <w:rPr>
                <w:rFonts w:ascii="宋体" w:hAnsi="宋体"/>
              </w:rPr>
            </w:pPr>
            <w:r w:rsidRPr="009A40F1">
              <w:rPr>
                <w:rFonts w:ascii="宋体" w:hAnsi="宋体" w:hint="eastAsia"/>
              </w:rPr>
              <w:t>数量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E1" w:rsidRPr="009A40F1" w:rsidRDefault="00387FE1" w:rsidP="00387FE1">
            <w:pPr>
              <w:ind w:firstLineChars="0" w:firstLine="0"/>
              <w:rPr>
                <w:rFonts w:ascii="宋体" w:hAnsi="宋体"/>
              </w:rPr>
            </w:pPr>
            <w:r w:rsidRPr="009A40F1">
              <w:rPr>
                <w:rFonts w:ascii="宋体" w:hAnsi="宋体" w:hint="eastAsia"/>
              </w:rPr>
              <w:t>单位</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E1" w:rsidRPr="009A40F1" w:rsidRDefault="00387FE1" w:rsidP="00387FE1">
            <w:pPr>
              <w:ind w:firstLine="480"/>
              <w:jc w:val="center"/>
              <w:rPr>
                <w:rFonts w:ascii="宋体" w:hAnsi="宋体"/>
              </w:rPr>
            </w:pPr>
            <w:r>
              <w:rPr>
                <w:rFonts w:ascii="宋体" w:hAnsi="宋体" w:hint="eastAsia"/>
              </w:rPr>
              <w:t>备注</w:t>
            </w:r>
          </w:p>
        </w:tc>
      </w:tr>
      <w:tr w:rsidR="00387FE1" w:rsidRPr="009A40F1" w:rsidTr="000F7B7D">
        <w:trPr>
          <w:trHeight w:val="1983"/>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E1" w:rsidRPr="009A40F1" w:rsidRDefault="00387FE1" w:rsidP="00387FE1">
            <w:pPr>
              <w:ind w:firstLineChars="83" w:firstLine="199"/>
              <w:rPr>
                <w:rFonts w:ascii="宋体" w:hAnsi="宋体"/>
              </w:rPr>
            </w:pPr>
            <w:r w:rsidRPr="009A40F1">
              <w:rPr>
                <w:rFonts w:ascii="宋体" w:hAnsi="宋体"/>
              </w:rPr>
              <w:t>1</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9A40F1" w:rsidRDefault="00387FE1" w:rsidP="00387FE1">
            <w:pPr>
              <w:ind w:firstLineChars="0" w:firstLine="0"/>
              <w:rPr>
                <w:rFonts w:ascii="宋体" w:hAnsi="宋体"/>
              </w:rPr>
            </w:pPr>
            <w:r>
              <w:rPr>
                <w:rFonts w:ascii="宋体" w:hAnsi="宋体" w:hint="eastAsia"/>
              </w:rPr>
              <w:t>保洁车</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1.</w:t>
            </w:r>
            <w:r w:rsidR="00387FE1">
              <w:rPr>
                <w:rFonts w:ascii="宋体" w:hAnsi="宋体" w:cs="宋体" w:hint="eastAsia"/>
                <w:kern w:val="20"/>
              </w:rPr>
              <w:t>外形尺寸≥3</w:t>
            </w:r>
            <w:r w:rsidR="00387FE1">
              <w:rPr>
                <w:rFonts w:ascii="宋体" w:hAnsi="宋体" w:cs="宋体"/>
                <w:kern w:val="20"/>
              </w:rPr>
              <w:t>450*1300*1100</w:t>
            </w:r>
            <w:r w:rsidR="00387FE1">
              <w:rPr>
                <w:rFonts w:ascii="宋体" w:hAnsi="宋体" w:cs="宋体" w:hint="eastAsia"/>
                <w:kern w:val="20"/>
              </w:rPr>
              <w:t>cm；</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2.</w:t>
            </w:r>
            <w:r w:rsidR="00387FE1">
              <w:rPr>
                <w:rFonts w:ascii="宋体" w:hAnsi="宋体" w:cs="宋体" w:hint="eastAsia"/>
                <w:kern w:val="20"/>
              </w:rPr>
              <w:t>载重≥8</w:t>
            </w:r>
            <w:r w:rsidR="00387FE1">
              <w:rPr>
                <w:rFonts w:ascii="宋体" w:hAnsi="宋体" w:cs="宋体"/>
                <w:kern w:val="20"/>
              </w:rPr>
              <w:t>00</w:t>
            </w:r>
            <w:r w:rsidR="00387FE1">
              <w:rPr>
                <w:rFonts w:ascii="宋体" w:hAnsi="宋体" w:cs="宋体" w:hint="eastAsia"/>
                <w:kern w:val="20"/>
              </w:rPr>
              <w:t>kg；</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3.</w:t>
            </w:r>
            <w:r w:rsidR="00387FE1">
              <w:rPr>
                <w:rFonts w:ascii="宋体" w:hAnsi="宋体" w:cs="宋体" w:hint="eastAsia"/>
                <w:kern w:val="20"/>
              </w:rPr>
              <w:t>轮距≥8</w:t>
            </w:r>
            <w:r w:rsidR="00387FE1">
              <w:rPr>
                <w:rFonts w:ascii="宋体" w:hAnsi="宋体" w:cs="宋体"/>
                <w:kern w:val="20"/>
              </w:rPr>
              <w:t>80</w:t>
            </w:r>
            <w:r w:rsidR="00387FE1">
              <w:rPr>
                <w:rFonts w:ascii="宋体" w:hAnsi="宋体" w:cs="宋体" w:hint="eastAsia"/>
                <w:kern w:val="20"/>
              </w:rPr>
              <w:t>mm；</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4.</w:t>
            </w:r>
            <w:r w:rsidR="00387FE1">
              <w:rPr>
                <w:rFonts w:ascii="宋体" w:hAnsi="宋体" w:cs="宋体" w:hint="eastAsia"/>
                <w:kern w:val="20"/>
              </w:rPr>
              <w:t>轴距≥</w:t>
            </w:r>
            <w:r w:rsidR="00387FE1">
              <w:rPr>
                <w:rFonts w:ascii="宋体" w:hAnsi="宋体" w:cs="宋体"/>
                <w:kern w:val="20"/>
              </w:rPr>
              <w:t>2200</w:t>
            </w:r>
            <w:r w:rsidR="00387FE1">
              <w:rPr>
                <w:rFonts w:ascii="宋体" w:hAnsi="宋体" w:cs="宋体" w:hint="eastAsia"/>
                <w:kern w:val="20"/>
              </w:rPr>
              <w:t>mm；</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5.</w:t>
            </w:r>
            <w:r w:rsidR="00387FE1">
              <w:rPr>
                <w:rFonts w:ascii="宋体" w:hAnsi="宋体" w:cs="宋体" w:hint="eastAsia"/>
                <w:kern w:val="20"/>
              </w:rPr>
              <w:t>最高车速≤</w:t>
            </w:r>
            <w:r w:rsidR="00387FE1">
              <w:rPr>
                <w:rFonts w:ascii="宋体" w:hAnsi="宋体" w:cs="宋体"/>
                <w:kern w:val="20"/>
              </w:rPr>
              <w:t>26</w:t>
            </w:r>
            <w:r w:rsidR="00387FE1">
              <w:rPr>
                <w:rFonts w:ascii="宋体" w:hAnsi="宋体" w:cs="宋体" w:hint="eastAsia"/>
                <w:kern w:val="20"/>
              </w:rPr>
              <w:t>km/h；</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6.</w:t>
            </w:r>
            <w:r w:rsidR="00387FE1">
              <w:rPr>
                <w:rFonts w:ascii="宋体" w:hAnsi="宋体" w:cs="宋体" w:hint="eastAsia"/>
                <w:kern w:val="20"/>
              </w:rPr>
              <w:t>续航里程≥</w:t>
            </w:r>
            <w:r w:rsidR="00387FE1">
              <w:rPr>
                <w:rFonts w:ascii="宋体" w:hAnsi="宋体" w:cs="宋体"/>
                <w:kern w:val="20"/>
              </w:rPr>
              <w:t>50</w:t>
            </w:r>
            <w:r w:rsidR="00387FE1">
              <w:rPr>
                <w:rFonts w:ascii="宋体" w:hAnsi="宋体" w:cs="宋体" w:hint="eastAsia"/>
                <w:kern w:val="20"/>
              </w:rPr>
              <w:t>km；</w:t>
            </w:r>
          </w:p>
          <w:p w:rsidR="00387FE1" w:rsidRDefault="00C26215" w:rsidP="00387FE1">
            <w:pPr>
              <w:spacing w:line="360" w:lineRule="auto"/>
              <w:ind w:firstLineChars="0" w:firstLine="0"/>
              <w:rPr>
                <w:rFonts w:ascii="宋体" w:hAnsi="宋体" w:cs="宋体"/>
                <w:kern w:val="20"/>
              </w:rPr>
            </w:pPr>
            <w:r>
              <w:rPr>
                <w:rFonts w:ascii="宋体" w:hAnsi="宋体" w:cs="宋体" w:hint="eastAsia"/>
                <w:kern w:val="20"/>
              </w:rPr>
              <w:t>7</w:t>
            </w:r>
            <w:r w:rsidR="000F7B7D">
              <w:rPr>
                <w:rFonts w:ascii="宋体" w:hAnsi="宋体" w:cs="宋体" w:hint="eastAsia"/>
                <w:kern w:val="20"/>
              </w:rPr>
              <w:t>.</w:t>
            </w:r>
            <w:r w:rsidR="00387FE1">
              <w:rPr>
                <w:rFonts w:ascii="宋体" w:hAnsi="宋体" w:cs="宋体" w:hint="eastAsia"/>
                <w:kern w:val="20"/>
              </w:rPr>
              <w:t>车厢材质：复合钢材；</w:t>
            </w:r>
          </w:p>
          <w:p w:rsidR="00387FE1" w:rsidRDefault="00C26215" w:rsidP="00387FE1">
            <w:pPr>
              <w:spacing w:line="360" w:lineRule="auto"/>
              <w:ind w:firstLineChars="0" w:firstLine="0"/>
              <w:rPr>
                <w:rFonts w:ascii="宋体" w:hAnsi="宋体" w:cs="宋体"/>
                <w:kern w:val="20"/>
              </w:rPr>
            </w:pPr>
            <w:r>
              <w:rPr>
                <w:rFonts w:ascii="宋体" w:hAnsi="宋体" w:cs="宋体" w:hint="eastAsia"/>
                <w:kern w:val="20"/>
              </w:rPr>
              <w:t>8</w:t>
            </w:r>
            <w:r w:rsidR="000F7B7D">
              <w:rPr>
                <w:rFonts w:ascii="宋体" w:hAnsi="宋体" w:cs="宋体" w:hint="eastAsia"/>
                <w:kern w:val="20"/>
              </w:rPr>
              <w:t>.</w:t>
            </w:r>
            <w:r w:rsidR="00387FE1">
              <w:rPr>
                <w:rFonts w:ascii="宋体" w:hAnsi="宋体" w:cs="宋体" w:hint="eastAsia"/>
                <w:kern w:val="20"/>
              </w:rPr>
              <w:t>开门方向：厕门/后门；</w:t>
            </w:r>
          </w:p>
          <w:p w:rsidR="00387FE1" w:rsidRPr="009A40F1" w:rsidRDefault="00C26215" w:rsidP="00387FE1">
            <w:pPr>
              <w:spacing w:line="360" w:lineRule="auto"/>
              <w:ind w:firstLineChars="0" w:firstLine="0"/>
              <w:rPr>
                <w:rFonts w:ascii="宋体" w:hAnsi="宋体" w:cs="宋体"/>
                <w:kern w:val="20"/>
              </w:rPr>
            </w:pPr>
            <w:r>
              <w:rPr>
                <w:rFonts w:ascii="宋体" w:hAnsi="宋体" w:cs="宋体" w:hint="eastAsia"/>
                <w:kern w:val="20"/>
              </w:rPr>
              <w:t>9</w:t>
            </w:r>
            <w:r w:rsidR="000F7B7D">
              <w:rPr>
                <w:rFonts w:ascii="宋体" w:hAnsi="宋体" w:cs="宋体" w:hint="eastAsia"/>
                <w:kern w:val="20"/>
              </w:rPr>
              <w:t>.</w:t>
            </w:r>
            <w:r w:rsidR="00387FE1">
              <w:rPr>
                <w:rFonts w:ascii="宋体" w:hAnsi="宋体" w:cs="宋体" w:hint="eastAsia"/>
                <w:kern w:val="20"/>
              </w:rPr>
              <w:t>电池容量：6</w:t>
            </w:r>
            <w:r w:rsidR="00387FE1">
              <w:rPr>
                <w:rFonts w:ascii="宋体" w:hAnsi="宋体" w:cs="宋体"/>
                <w:kern w:val="20"/>
              </w:rPr>
              <w:t>0</w:t>
            </w:r>
            <w:r w:rsidR="00387FE1">
              <w:rPr>
                <w:rFonts w:ascii="宋体" w:hAnsi="宋体" w:cs="宋体" w:hint="eastAsia"/>
                <w:kern w:val="20"/>
              </w:rPr>
              <w:t>v</w:t>
            </w:r>
            <w:r w:rsidR="00387FE1">
              <w:rPr>
                <w:rFonts w:ascii="宋体" w:hAnsi="宋体" w:cs="宋体"/>
                <w:kern w:val="20"/>
              </w:rPr>
              <w:t>60</w:t>
            </w:r>
            <w:r w:rsidR="00387FE1">
              <w:rPr>
                <w:rFonts w:ascii="宋体" w:hAnsi="宋体" w:cs="宋体" w:hint="eastAsia"/>
                <w:kern w:val="20"/>
              </w:rPr>
              <w:t>ah；功率：1</w:t>
            </w:r>
            <w:r w:rsidR="00387FE1">
              <w:rPr>
                <w:rFonts w:ascii="宋体" w:hAnsi="宋体" w:cs="宋体"/>
                <w:kern w:val="20"/>
              </w:rPr>
              <w:t>200</w:t>
            </w:r>
            <w:r w:rsidR="00387FE1">
              <w:rPr>
                <w:rFonts w:ascii="宋体" w:hAnsi="宋体" w:cs="宋体" w:hint="eastAsia"/>
                <w:kern w:val="20"/>
              </w:rPr>
              <w:t>w；</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387FE1" w:rsidRDefault="00387FE1" w:rsidP="00387FE1">
            <w:pPr>
              <w:ind w:firstLineChars="82" w:firstLine="197"/>
              <w:rPr>
                <w:rFonts w:ascii="宋体" w:hAnsi="宋体"/>
              </w:rPr>
            </w:pPr>
            <w:r w:rsidRPr="00387FE1">
              <w:rPr>
                <w:rFonts w:ascii="宋体" w:hAnsi="宋体" w:hint="eastAsia"/>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387FE1" w:rsidRDefault="00387FE1" w:rsidP="00387FE1">
            <w:pPr>
              <w:ind w:firstLineChars="0" w:firstLine="0"/>
              <w:rPr>
                <w:rFonts w:ascii="宋体" w:hAnsi="宋体"/>
              </w:rPr>
            </w:pPr>
            <w:r w:rsidRPr="00387FE1">
              <w:rPr>
                <w:rFonts w:ascii="宋体" w:hAnsi="宋体" w:hint="eastAsia"/>
              </w:rPr>
              <w:t>辆</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9A40F1" w:rsidRDefault="00387FE1" w:rsidP="00387FE1">
            <w:pPr>
              <w:ind w:firstLine="480"/>
              <w:jc w:val="center"/>
              <w:rPr>
                <w:rFonts w:ascii="宋体" w:hAnsi="宋体"/>
              </w:rPr>
            </w:pPr>
          </w:p>
        </w:tc>
      </w:tr>
      <w:tr w:rsidR="00387FE1" w:rsidRPr="009A40F1" w:rsidTr="000F7B7D">
        <w:trPr>
          <w:trHeight w:val="1365"/>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E1" w:rsidRPr="009A40F1" w:rsidRDefault="00387FE1" w:rsidP="00387FE1">
            <w:pPr>
              <w:ind w:firstLineChars="83" w:firstLine="199"/>
              <w:rPr>
                <w:rFonts w:ascii="宋体" w:hAnsi="宋体"/>
              </w:rPr>
            </w:pPr>
            <w:r w:rsidRPr="009A40F1">
              <w:rPr>
                <w:rFonts w:ascii="宋体" w:hAnsi="宋体"/>
              </w:rPr>
              <w:t>2</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1006A5" w:rsidRDefault="00387FE1" w:rsidP="00387FE1">
            <w:pPr>
              <w:ind w:firstLineChars="0" w:firstLine="0"/>
              <w:rPr>
                <w:rFonts w:ascii="宋体" w:hAnsi="宋体" w:cs="宋体"/>
                <w:kern w:val="20"/>
              </w:rPr>
            </w:pPr>
            <w:r w:rsidRPr="001006A5">
              <w:rPr>
                <w:rFonts w:ascii="宋体" w:hAnsi="宋体" w:cs="宋体" w:hint="eastAsia"/>
                <w:kern w:val="20"/>
              </w:rPr>
              <w:t>垃圾分类</w:t>
            </w:r>
            <w:r>
              <w:rPr>
                <w:rFonts w:ascii="宋体" w:hAnsi="宋体" w:cs="宋体" w:hint="eastAsia"/>
                <w:kern w:val="20"/>
              </w:rPr>
              <w:t>服务</w:t>
            </w:r>
            <w:r w:rsidRPr="001006A5">
              <w:rPr>
                <w:rFonts w:ascii="宋体" w:hAnsi="宋体" w:cs="宋体" w:hint="eastAsia"/>
                <w:kern w:val="20"/>
              </w:rPr>
              <w:t>亭</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1.</w:t>
            </w:r>
            <w:r w:rsidR="00387FE1" w:rsidRPr="001006A5">
              <w:rPr>
                <w:rFonts w:ascii="宋体" w:hAnsi="宋体" w:cs="宋体" w:hint="eastAsia"/>
                <w:kern w:val="20"/>
              </w:rPr>
              <w:t>外形尺寸（mm）：5950*2850*3080</w:t>
            </w:r>
            <w:r w:rsidR="00387FE1">
              <w:rPr>
                <w:rFonts w:ascii="宋体" w:hAnsi="宋体" w:cs="宋体" w:hint="eastAsia"/>
                <w:kern w:val="20"/>
              </w:rPr>
              <w:t>。</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2.</w:t>
            </w:r>
            <w:r w:rsidR="00387FE1">
              <w:rPr>
                <w:rFonts w:ascii="宋体" w:hAnsi="宋体" w:cs="宋体" w:hint="eastAsia"/>
                <w:kern w:val="20"/>
              </w:rPr>
              <w:t>材质：</w:t>
            </w:r>
            <w:r w:rsidR="00387FE1" w:rsidRPr="001006A5">
              <w:rPr>
                <w:rFonts w:ascii="宋体" w:hAnsi="宋体" w:cs="宋体" w:hint="eastAsia"/>
                <w:kern w:val="20"/>
              </w:rPr>
              <w:t>主体由底部框架采用150*150*4mm的镀锌管，立柱为100*100*4mm的镀锌方管焊接而成，内部通过多道100*50*1.2mm、40*80*1.2mm及40*40*1.2mm方管进行加固连接，顶盖封板1.2mm和底部棚板采用1.5mm厚优质电解镀锌板焊接而成，结构稳定牢固</w:t>
            </w:r>
            <w:r w:rsidR="00387FE1">
              <w:rPr>
                <w:rFonts w:ascii="宋体" w:hAnsi="宋体" w:cs="宋体" w:hint="eastAsia"/>
                <w:kern w:val="20"/>
              </w:rPr>
              <w:t>，一般箱体钢板厚度：1</w:t>
            </w:r>
            <w:r w:rsidR="00387FE1">
              <w:rPr>
                <w:rFonts w:ascii="宋体" w:hAnsi="宋体" w:cs="宋体"/>
                <w:kern w:val="20"/>
              </w:rPr>
              <w:t>.2</w:t>
            </w:r>
            <w:r w:rsidR="00387FE1">
              <w:rPr>
                <w:rFonts w:ascii="宋体" w:hAnsi="宋体" w:cs="宋体" w:hint="eastAsia"/>
                <w:kern w:val="20"/>
              </w:rPr>
              <w:t>mm+，加固位置钢板厚度：1</w:t>
            </w:r>
            <w:r w:rsidR="00387FE1">
              <w:rPr>
                <w:rFonts w:ascii="宋体" w:hAnsi="宋体" w:cs="宋体"/>
                <w:kern w:val="20"/>
              </w:rPr>
              <w:t>.5</w:t>
            </w:r>
            <w:r w:rsidR="00387FE1">
              <w:rPr>
                <w:rFonts w:ascii="宋体" w:hAnsi="宋体" w:cs="宋体" w:hint="eastAsia"/>
                <w:kern w:val="20"/>
              </w:rPr>
              <w:t>mm+，关键受力位置钢板厚度：5mm+。</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3.</w:t>
            </w:r>
            <w:r w:rsidR="00387FE1">
              <w:rPr>
                <w:rFonts w:ascii="宋体" w:hAnsi="宋体" w:cs="宋体" w:hint="eastAsia"/>
                <w:kern w:val="20"/>
              </w:rPr>
              <w:t>表面处理：</w:t>
            </w:r>
            <w:r w:rsidR="00387FE1" w:rsidRPr="001006A5">
              <w:rPr>
                <w:rFonts w:ascii="宋体" w:hAnsi="宋体" w:cs="宋体" w:hint="eastAsia"/>
                <w:kern w:val="20"/>
              </w:rPr>
              <w:t>分类桶整体采用户外塑粉静电喷涂，其工艺特点表现为较高的户外适应性，表面涂层坚固，不易脱落，抗紫外线以及耐候性强。箱体标识：采用特殊工艺制作而成，箱体标识图案精细、层次丰富而清晰，立体感强，鲜艳度持久，抗紫外线性能更强。</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lastRenderedPageBreak/>
              <w:t>4.</w:t>
            </w:r>
            <w:r w:rsidR="00387FE1">
              <w:rPr>
                <w:rFonts w:ascii="宋体" w:hAnsi="宋体" w:cs="宋体" w:hint="eastAsia"/>
                <w:kern w:val="20"/>
              </w:rPr>
              <w:t>安全防护配备：屋内配有安全锤、灭火器。</w:t>
            </w:r>
            <w:r>
              <w:rPr>
                <w:rFonts w:ascii="宋体" w:hAnsi="宋体" w:cs="宋体" w:hint="eastAsia"/>
                <w:kern w:val="20"/>
              </w:rPr>
              <w:t>5.</w:t>
            </w:r>
            <w:r w:rsidR="00387FE1" w:rsidRPr="00076266">
              <w:rPr>
                <w:rFonts w:ascii="宋体" w:hAnsi="宋体" w:cs="宋体" w:hint="eastAsia"/>
                <w:kern w:val="20"/>
              </w:rPr>
              <w:t>户外智能LED屏：产品设有LED广告宣传屏，采用户外型高亮LED管，支持手机传输文字（20米内即可发送），可用于垃圾分类宣传</w:t>
            </w:r>
            <w:r w:rsidR="00387FE1">
              <w:rPr>
                <w:rFonts w:ascii="宋体" w:hAnsi="宋体" w:cs="宋体" w:hint="eastAsia"/>
                <w:kern w:val="20"/>
              </w:rPr>
              <w:t>。</w:t>
            </w:r>
            <w:r>
              <w:rPr>
                <w:rFonts w:ascii="宋体" w:hAnsi="宋体" w:cs="宋体" w:hint="eastAsia"/>
                <w:kern w:val="20"/>
              </w:rPr>
              <w:t>6.</w:t>
            </w:r>
            <w:r w:rsidR="00387FE1" w:rsidRPr="00B96418">
              <w:rPr>
                <w:rFonts w:ascii="宋体" w:hAnsi="宋体" w:cs="宋体" w:hint="eastAsia"/>
                <w:kern w:val="20"/>
              </w:rPr>
              <w:t>单层钢化防爆玻璃：单层钢化防爆玻璃强度较之普通玻璃提高数倍，承载力更强、使用更安全，不易对人体造成伤害。</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7.</w:t>
            </w:r>
            <w:r w:rsidR="00387FE1" w:rsidRPr="00B96418">
              <w:rPr>
                <w:rFonts w:ascii="宋体" w:hAnsi="宋体" w:cs="宋体" w:hint="eastAsia"/>
                <w:kern w:val="20"/>
              </w:rPr>
              <w:t>服务亭入口遮雨棚：遮雨棚采用茶色阳光板具有遮雨遮阳的作用，挡雨框架采用香槟灰镀锌钢板，坚固耐用，美观大方。</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8.</w:t>
            </w:r>
            <w:r w:rsidR="00387FE1" w:rsidRPr="00B96418">
              <w:rPr>
                <w:rFonts w:ascii="宋体" w:hAnsi="宋体" w:cs="宋体" w:hint="eastAsia"/>
                <w:kern w:val="20"/>
              </w:rPr>
              <w:t>智能垃圾回收箱遮雨棚：遮雨棚采用茶色阳光板具有遮雨遮阳的作用，挡雨框架采用镀锌钢板，持久耐用。</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9.</w:t>
            </w:r>
            <w:r w:rsidR="00387FE1" w:rsidRPr="00B96418">
              <w:rPr>
                <w:rFonts w:ascii="宋体" w:hAnsi="宋体" w:cs="宋体" w:hint="eastAsia"/>
                <w:kern w:val="20"/>
              </w:rPr>
              <w:t>服务亭照明灯：服务亭照明灯，采用防水照明灯，在雨天等恶劣天气正常使用，不受影响。</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10.</w:t>
            </w:r>
            <w:r w:rsidR="00387FE1" w:rsidRPr="00B96418">
              <w:rPr>
                <w:rFonts w:ascii="宋体" w:hAnsi="宋体" w:cs="宋体" w:hint="eastAsia"/>
                <w:kern w:val="20"/>
              </w:rPr>
              <w:t>集成吊顶：所用材料安全环保，防水防潮，板面平整不变形，使用寿命远高于石膏板、PVC材质。</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11.</w:t>
            </w:r>
            <w:r w:rsidR="00387FE1" w:rsidRPr="00B96418">
              <w:rPr>
                <w:rFonts w:ascii="宋体" w:hAnsi="宋体" w:cs="宋体" w:hint="eastAsia"/>
                <w:kern w:val="20"/>
              </w:rPr>
              <w:t>集成墙面：采用集成墙面，更坚固耐用，防火防潮，隔音降噪，使用寿命更长。</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12.</w:t>
            </w:r>
            <w:r w:rsidR="00387FE1" w:rsidRPr="00B96418">
              <w:rPr>
                <w:rFonts w:ascii="宋体" w:hAnsi="宋体" w:cs="宋体" w:hint="eastAsia"/>
                <w:kern w:val="20"/>
              </w:rPr>
              <w:t>通风换气系统：循环排风改善空气质量，高性能排风，斜流增压，扇形风叶，主机可在潮湿环境下运行而不会导致电路短路。</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13.</w:t>
            </w:r>
            <w:r w:rsidR="00387FE1" w:rsidRPr="00B96418">
              <w:rPr>
                <w:rFonts w:ascii="宋体" w:hAnsi="宋体" w:cs="宋体" w:hint="eastAsia"/>
                <w:kern w:val="20"/>
              </w:rPr>
              <w:t>玻璃防晒隔热膜：玻璃防晒隔热膜起到防晒隔热效果，玻璃隔热膜能提升室内舒适度，令燥热减少，还能减弱强光、紫外线的照射，改善服务亭内部的环境。</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14.</w:t>
            </w:r>
            <w:r w:rsidR="00387FE1" w:rsidRPr="00B96418">
              <w:rPr>
                <w:rFonts w:ascii="宋体" w:hAnsi="宋体" w:cs="宋体" w:hint="eastAsia"/>
                <w:kern w:val="20"/>
              </w:rPr>
              <w:t>室内吸顶灯：服务亭内部配置3个</w:t>
            </w:r>
            <w:r w:rsidR="00387FE1">
              <w:rPr>
                <w:rFonts w:ascii="宋体" w:hAnsi="宋体" w:cs="宋体" w:hint="eastAsia"/>
                <w:kern w:val="20"/>
              </w:rPr>
              <w:t>3</w:t>
            </w:r>
            <w:r w:rsidR="00387FE1">
              <w:rPr>
                <w:rFonts w:ascii="宋体" w:hAnsi="宋体" w:cs="宋体"/>
                <w:kern w:val="20"/>
              </w:rPr>
              <w:t>0</w:t>
            </w:r>
            <w:r w:rsidR="00387FE1">
              <w:rPr>
                <w:rFonts w:ascii="宋体" w:hAnsi="宋体" w:cs="宋体" w:hint="eastAsia"/>
                <w:kern w:val="20"/>
              </w:rPr>
              <w:t>瓦</w:t>
            </w:r>
            <w:r w:rsidR="00387FE1" w:rsidRPr="00B96418">
              <w:rPr>
                <w:rFonts w:ascii="宋体" w:hAnsi="宋体" w:cs="宋体" w:hint="eastAsia"/>
                <w:kern w:val="20"/>
              </w:rPr>
              <w:t>吸</w:t>
            </w:r>
            <w:r w:rsidR="00387FE1" w:rsidRPr="00B96418">
              <w:rPr>
                <w:rFonts w:ascii="宋体" w:hAnsi="宋体" w:cs="宋体" w:hint="eastAsia"/>
                <w:kern w:val="20"/>
              </w:rPr>
              <w:lastRenderedPageBreak/>
              <w:t>顶灯。</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15.</w:t>
            </w:r>
            <w:r w:rsidR="00387FE1" w:rsidRPr="00B96418">
              <w:rPr>
                <w:rFonts w:ascii="宋体" w:hAnsi="宋体" w:cs="宋体" w:hint="eastAsia"/>
                <w:kern w:val="20"/>
              </w:rPr>
              <w:t>室内电源插座：服务亭内部配置5个</w:t>
            </w:r>
            <w:r w:rsidR="00387FE1">
              <w:rPr>
                <w:rFonts w:ascii="宋体" w:hAnsi="宋体" w:cs="宋体" w:hint="eastAsia"/>
                <w:kern w:val="20"/>
              </w:rPr>
              <w:t>2</w:t>
            </w:r>
            <w:r w:rsidR="00387FE1">
              <w:rPr>
                <w:rFonts w:ascii="宋体" w:hAnsi="宋体" w:cs="宋体"/>
                <w:kern w:val="20"/>
              </w:rPr>
              <w:t>20</w:t>
            </w:r>
            <w:r w:rsidR="00387FE1">
              <w:rPr>
                <w:rFonts w:ascii="宋体" w:hAnsi="宋体" w:cs="宋体" w:hint="eastAsia"/>
                <w:kern w:val="20"/>
              </w:rPr>
              <w:t>v</w:t>
            </w:r>
            <w:r w:rsidR="00387FE1" w:rsidRPr="00B96418">
              <w:rPr>
                <w:rFonts w:ascii="宋体" w:hAnsi="宋体" w:cs="宋体" w:hint="eastAsia"/>
                <w:kern w:val="20"/>
              </w:rPr>
              <w:t>电源插座。</w:t>
            </w:r>
          </w:p>
          <w:p w:rsidR="00387FE1" w:rsidRDefault="000F7B7D" w:rsidP="00387FE1">
            <w:pPr>
              <w:spacing w:line="360" w:lineRule="auto"/>
              <w:ind w:firstLineChars="0" w:firstLine="0"/>
              <w:rPr>
                <w:rFonts w:ascii="宋体" w:hAnsi="宋体" w:cs="宋体"/>
                <w:kern w:val="20"/>
              </w:rPr>
            </w:pPr>
            <w:r>
              <w:rPr>
                <w:rFonts w:ascii="宋体" w:hAnsi="宋体" w:cs="宋体" w:hint="eastAsia"/>
                <w:kern w:val="20"/>
              </w:rPr>
              <w:t>16.</w:t>
            </w:r>
            <w:r w:rsidR="00387FE1" w:rsidRPr="00B96418">
              <w:rPr>
                <w:rFonts w:ascii="宋体" w:hAnsi="宋体" w:cs="宋体" w:hint="eastAsia"/>
                <w:kern w:val="20"/>
              </w:rPr>
              <w:t>换气窗：打开换气窗，通风换气，让内外循环流通。</w:t>
            </w:r>
          </w:p>
          <w:p w:rsidR="00387FE1" w:rsidRPr="00E014F9" w:rsidRDefault="000F7B7D" w:rsidP="00387FE1">
            <w:pPr>
              <w:spacing w:line="360" w:lineRule="auto"/>
              <w:ind w:firstLineChars="0" w:firstLine="0"/>
              <w:rPr>
                <w:rFonts w:ascii="宋体" w:hAnsi="宋体" w:cs="宋体"/>
                <w:kern w:val="20"/>
              </w:rPr>
            </w:pPr>
            <w:r>
              <w:rPr>
                <w:rFonts w:ascii="宋体" w:hAnsi="宋体" w:cs="宋体" w:hint="eastAsia"/>
                <w:kern w:val="20"/>
              </w:rPr>
              <w:t>17.</w:t>
            </w:r>
            <w:r w:rsidR="00387FE1" w:rsidRPr="00B96418">
              <w:rPr>
                <w:rFonts w:ascii="宋体" w:hAnsi="宋体" w:cs="宋体" w:hint="eastAsia"/>
                <w:kern w:val="20"/>
              </w:rPr>
              <w:t>双联液晶</w:t>
            </w:r>
            <w:r w:rsidR="00387FE1" w:rsidRPr="00E014F9">
              <w:rPr>
                <w:rFonts w:ascii="宋体" w:hAnsi="宋体" w:cs="宋体" w:hint="eastAsia"/>
                <w:kern w:val="20"/>
              </w:rPr>
              <w:t>屏：32</w:t>
            </w:r>
            <w:r w:rsidR="00C26215" w:rsidRPr="00E014F9">
              <w:rPr>
                <w:rFonts w:ascii="宋体" w:hAnsi="宋体" w:cs="宋体" w:hint="eastAsia"/>
                <w:kern w:val="20"/>
              </w:rPr>
              <w:t>寸</w:t>
            </w:r>
            <w:r w:rsidR="00387FE1" w:rsidRPr="00E014F9">
              <w:rPr>
                <w:rFonts w:ascii="宋体" w:hAnsi="宋体" w:cs="宋体" w:hint="eastAsia"/>
                <w:kern w:val="20"/>
              </w:rPr>
              <w:t>双联液晶屏</w:t>
            </w:r>
            <w:r w:rsidR="007C6520" w:rsidRPr="00E014F9">
              <w:rPr>
                <w:rFonts w:ascii="宋体" w:hAnsi="宋体" w:cs="宋体" w:hint="eastAsia"/>
                <w:kern w:val="20"/>
              </w:rPr>
              <w:t>、数量：2台</w:t>
            </w:r>
            <w:r w:rsidR="00387FE1" w:rsidRPr="00E014F9">
              <w:rPr>
                <w:rFonts w:ascii="宋体" w:hAnsi="宋体" w:cs="宋体" w:hint="eastAsia"/>
                <w:kern w:val="20"/>
              </w:rPr>
              <w:t>，支持多种格式的视频和图片播放，为垃圾分类带来很好的宣传和引导作用，提高人们对垃圾的分类意识。此屏亮度高达1000流明，光线自适应强。折叠式智能：折叠式回收秤，在不使用时可折叠，方便快捷。</w:t>
            </w:r>
          </w:p>
          <w:p w:rsidR="00387FE1" w:rsidRPr="00E014F9" w:rsidRDefault="00387FE1" w:rsidP="00387FE1">
            <w:pPr>
              <w:spacing w:line="360" w:lineRule="auto"/>
              <w:ind w:firstLineChars="0" w:firstLine="0"/>
              <w:rPr>
                <w:rFonts w:ascii="宋体" w:hAnsi="宋体" w:cs="宋体"/>
                <w:kern w:val="20"/>
              </w:rPr>
            </w:pPr>
            <w:r w:rsidRPr="00E014F9">
              <w:rPr>
                <w:rFonts w:ascii="宋体" w:hAnsi="宋体" w:cs="宋体" w:hint="eastAsia"/>
                <w:kern w:val="20"/>
              </w:rPr>
              <w:t>视频监控：视频监控是安全防范系统的重要组成部分，视频监控摄像头，可有效监控居民垃圾投递情况，还可实时监控设备的安全。</w:t>
            </w:r>
          </w:p>
          <w:p w:rsidR="00387FE1" w:rsidRPr="001006A5" w:rsidRDefault="00387FE1" w:rsidP="00E014F9">
            <w:pPr>
              <w:spacing w:line="360" w:lineRule="auto"/>
              <w:ind w:firstLineChars="0" w:firstLine="0"/>
              <w:rPr>
                <w:rFonts w:ascii="宋体" w:hAnsi="宋体" w:cs="宋体"/>
                <w:kern w:val="20"/>
              </w:rPr>
            </w:pPr>
            <w:r w:rsidRPr="00E014F9">
              <w:rPr>
                <w:rFonts w:ascii="宋体" w:hAnsi="宋体" w:cs="宋体" w:hint="eastAsia"/>
                <w:kern w:val="20"/>
              </w:rPr>
              <w:t>时控开关：通过此开关可根据实际需求设置设备的开机和关机时间，可大大降低设备的能耗。电视机：亭内配有</w:t>
            </w:r>
            <w:r w:rsidR="00E014F9" w:rsidRPr="00E014F9">
              <w:rPr>
                <w:rFonts w:ascii="宋体" w:hAnsi="宋体" w:cs="宋体" w:hint="eastAsia"/>
                <w:kern w:val="20"/>
              </w:rPr>
              <w:t>54寸</w:t>
            </w:r>
            <w:r w:rsidRPr="00E014F9">
              <w:rPr>
                <w:rFonts w:ascii="宋体" w:hAnsi="宋体" w:cs="宋体" w:hint="eastAsia"/>
                <w:kern w:val="20"/>
              </w:rPr>
              <w:t>液晶电视机</w:t>
            </w:r>
            <w:r w:rsidR="00592058" w:rsidRPr="00E014F9">
              <w:rPr>
                <w:rFonts w:ascii="宋体" w:hAnsi="宋体" w:cs="宋体" w:hint="eastAsia"/>
                <w:kern w:val="20"/>
              </w:rPr>
              <w:t>、数量：3台</w:t>
            </w:r>
            <w:r w:rsidRPr="00E014F9">
              <w:rPr>
                <w:rFonts w:ascii="宋体" w:hAnsi="宋体" w:cs="宋体" w:hint="eastAsia"/>
                <w:kern w:val="20"/>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9A40F1" w:rsidRDefault="00387FE1" w:rsidP="00387FE1">
            <w:pPr>
              <w:ind w:firstLineChars="83" w:firstLine="199"/>
              <w:rPr>
                <w:rFonts w:ascii="宋体" w:hAnsi="宋体"/>
              </w:rPr>
            </w:pPr>
            <w:r>
              <w:rPr>
                <w:rFonts w:ascii="宋体" w:hAnsi="宋体" w:hint="eastAsia"/>
              </w:rPr>
              <w:lastRenderedPageBreak/>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9A40F1" w:rsidRDefault="00387FE1" w:rsidP="00387FE1">
            <w:pPr>
              <w:ind w:firstLineChars="83" w:firstLine="199"/>
              <w:rPr>
                <w:rFonts w:ascii="宋体" w:hAnsi="宋体"/>
              </w:rPr>
            </w:pPr>
            <w:r>
              <w:rPr>
                <w:rFonts w:ascii="宋体" w:hAnsi="宋体" w:hint="eastAsia"/>
              </w:rPr>
              <w:t>座</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66399F" w:rsidRDefault="00387FE1" w:rsidP="00387FE1">
            <w:pPr>
              <w:ind w:firstLine="482"/>
              <w:jc w:val="center"/>
              <w:rPr>
                <w:rFonts w:ascii="宋体" w:hAnsi="宋体"/>
                <w:szCs w:val="21"/>
              </w:rPr>
            </w:pPr>
            <w:r w:rsidRPr="0066399F">
              <w:rPr>
                <w:rFonts w:ascii="宋体" w:hAnsi="宋体" w:hint="eastAsia"/>
                <w:b/>
                <w:bCs/>
                <w:szCs w:val="21"/>
              </w:rPr>
              <w:t>垃圾分类亭需中标单位配置人员值守8:</w:t>
            </w:r>
            <w:r w:rsidRPr="0066399F">
              <w:rPr>
                <w:rFonts w:ascii="宋体" w:hAnsi="宋体"/>
                <w:b/>
                <w:bCs/>
                <w:szCs w:val="21"/>
              </w:rPr>
              <w:t>30-18</w:t>
            </w:r>
            <w:r w:rsidRPr="0066399F">
              <w:rPr>
                <w:rFonts w:ascii="宋体" w:hAnsi="宋体" w:hint="eastAsia"/>
                <w:b/>
                <w:bCs/>
                <w:szCs w:val="21"/>
              </w:rPr>
              <w:t>:</w:t>
            </w:r>
            <w:r w:rsidRPr="0066399F">
              <w:rPr>
                <w:rFonts w:ascii="宋体" w:hAnsi="宋体"/>
                <w:b/>
                <w:bCs/>
                <w:szCs w:val="21"/>
              </w:rPr>
              <w:t>30</w:t>
            </w:r>
            <w:r w:rsidRPr="0066399F">
              <w:rPr>
                <w:rFonts w:ascii="宋体" w:hAnsi="宋体" w:hint="eastAsia"/>
                <w:b/>
                <w:bCs/>
                <w:szCs w:val="21"/>
              </w:rPr>
              <w:t>，工作内容</w:t>
            </w:r>
            <w:r w:rsidRPr="0066399F">
              <w:rPr>
                <w:rFonts w:ascii="宋体" w:hAnsi="宋体"/>
                <w:b/>
                <w:bCs/>
                <w:szCs w:val="21"/>
              </w:rPr>
              <w:t>1</w:t>
            </w:r>
            <w:r w:rsidRPr="0066399F">
              <w:rPr>
                <w:rFonts w:ascii="宋体" w:hAnsi="宋体" w:hint="eastAsia"/>
                <w:b/>
                <w:bCs/>
                <w:szCs w:val="21"/>
              </w:rPr>
              <w:t>、负责辖区内的设备确保垃圾正确投放，做好居民的积分兑换2、积极对垃圾分类的宣传鼓励和引导，让居民自觉参与垃圾分类工作</w:t>
            </w:r>
          </w:p>
        </w:tc>
      </w:tr>
      <w:tr w:rsidR="00387FE1" w:rsidRPr="009A40F1" w:rsidTr="000F7B7D">
        <w:trPr>
          <w:trHeight w:val="1804"/>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E1" w:rsidRPr="009A40F1" w:rsidRDefault="00387FE1" w:rsidP="00387FE1">
            <w:pPr>
              <w:ind w:firstLine="480"/>
              <w:jc w:val="center"/>
              <w:rPr>
                <w:rFonts w:ascii="宋体" w:hAnsi="宋体"/>
              </w:rPr>
            </w:pPr>
            <w:r w:rsidRPr="009A40F1">
              <w:rPr>
                <w:rFonts w:ascii="宋体" w:hAnsi="宋体"/>
              </w:rPr>
              <w:lastRenderedPageBreak/>
              <w:t>3</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9A40F1" w:rsidRDefault="00387FE1" w:rsidP="00387FE1">
            <w:pPr>
              <w:ind w:firstLineChars="0" w:firstLine="0"/>
              <w:rPr>
                <w:rFonts w:ascii="宋体" w:hAnsi="宋体"/>
              </w:rPr>
            </w:pPr>
            <w:r>
              <w:rPr>
                <w:rFonts w:ascii="宋体" w:hAnsi="宋体" w:hint="eastAsia"/>
              </w:rPr>
              <w:t>智能两分类垃圾箱</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w:t>
            </w:r>
            <w:r w:rsidR="00387FE1" w:rsidRPr="00986C0A">
              <w:rPr>
                <w:rFonts w:ascii="宋体" w:hAnsi="宋体" w:cs="宋体" w:hint="eastAsia"/>
                <w:kern w:val="20"/>
              </w:rPr>
              <w:t>外形尺寸（mm）：1454*953*1963投口尺寸（mm）：457*468。</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2.</w:t>
            </w:r>
            <w:r w:rsidR="00387FE1" w:rsidRPr="00986C0A">
              <w:rPr>
                <w:rFonts w:ascii="宋体" w:hAnsi="宋体" w:cs="宋体" w:hint="eastAsia"/>
                <w:kern w:val="20"/>
              </w:rPr>
              <w:t>单桶最大容量（L）：240整体最大容量（L）：480。</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3.</w:t>
            </w:r>
            <w:r w:rsidR="00387FE1" w:rsidRPr="00986C0A">
              <w:rPr>
                <w:rFonts w:ascii="宋体" w:hAnsi="宋体" w:cs="宋体" w:hint="eastAsia"/>
                <w:kern w:val="20"/>
              </w:rPr>
              <w:t>材质：桶体组件采用厚度≥1.0mm的优质镀锌钢板制作而成，内部设有多道加强筋与方管，结构更稳定；上盖采用厚度≥1.0mm的优质镀锌板制作而成，沿口外部设有铝合金包边，拐角处设有塑料件，美观的同时也防止对人员造成伤害，一般箱体钢板厚度（mm）：1</w:t>
            </w:r>
            <w:r w:rsidR="00387FE1" w:rsidRPr="00986C0A">
              <w:rPr>
                <w:rFonts w:ascii="宋体" w:hAnsi="宋体" w:cs="宋体"/>
                <w:kern w:val="20"/>
              </w:rPr>
              <w:t>.0</w:t>
            </w:r>
            <w:r w:rsidR="00387FE1" w:rsidRPr="00986C0A">
              <w:rPr>
                <w:rFonts w:ascii="宋体" w:hAnsi="宋体" w:cs="宋体" w:hint="eastAsia"/>
                <w:kern w:val="20"/>
              </w:rPr>
              <w:t>+，加固位置钢板厚度（mm）：1.2+，关键受力位</w:t>
            </w:r>
            <w:r w:rsidR="00387FE1" w:rsidRPr="00986C0A">
              <w:rPr>
                <w:rFonts w:ascii="宋体" w:hAnsi="宋体" w:cs="宋体" w:hint="eastAsia"/>
                <w:kern w:val="20"/>
              </w:rPr>
              <w:lastRenderedPageBreak/>
              <w:t>置钢板厚度（mm）：8.0+。</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4.</w:t>
            </w:r>
            <w:r w:rsidR="00387FE1" w:rsidRPr="00986C0A">
              <w:rPr>
                <w:rFonts w:ascii="宋体" w:hAnsi="宋体" w:cs="宋体" w:hint="eastAsia"/>
                <w:kern w:val="20"/>
              </w:rPr>
              <w:t>表面处理：整体采用户外塑粉静电喷涂，其工艺特点表现为较高的户外适应性，表面涂层坚固，不易脱落，抗紫外线以及耐候性强。</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5.</w:t>
            </w:r>
            <w:r w:rsidR="00387FE1" w:rsidRPr="00986C0A">
              <w:rPr>
                <w:rFonts w:ascii="宋体" w:hAnsi="宋体" w:cs="宋体" w:hint="eastAsia"/>
                <w:kern w:val="20"/>
              </w:rPr>
              <w:t>箱体标识：采用特殊工艺制作而成，箱体标识图案精细、层次丰富而清晰，立体感强，鲜艳度持久，抗紫外线性能更强。</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6.</w:t>
            </w:r>
            <w:r w:rsidR="00387FE1" w:rsidRPr="00986C0A">
              <w:rPr>
                <w:rFonts w:ascii="宋体" w:hAnsi="宋体" w:cs="宋体" w:hint="eastAsia"/>
                <w:kern w:val="20"/>
              </w:rPr>
              <w:t>中控系统：配置专业版中控系统，方便用户分类投递时进行身份识别。</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7.</w:t>
            </w:r>
            <w:r w:rsidR="00387FE1" w:rsidRPr="00986C0A">
              <w:rPr>
                <w:rFonts w:ascii="宋体" w:hAnsi="宋体" w:cs="宋体" w:hint="eastAsia"/>
                <w:kern w:val="20"/>
              </w:rPr>
              <w:t>15寸红外触摸屏：液晶屏整体防水级别：IP65；液晶屏分辨率（dpi）：1024*768；液晶屏亮度（lm）：500；液晶屏温宽（常规）（</w:t>
            </w:r>
            <w:r w:rsidR="00387FE1" w:rsidRPr="00986C0A">
              <w:rPr>
                <w:rFonts w:ascii="宋体" w:hAnsi="宋体" w:cs="宋体"/>
                <w:kern w:val="20"/>
              </w:rPr>
              <w:t>º</w:t>
            </w:r>
            <w:r w:rsidR="00387FE1" w:rsidRPr="00986C0A">
              <w:rPr>
                <w:rFonts w:ascii="宋体" w:hAnsi="宋体" w:cs="宋体" w:hint="eastAsia"/>
                <w:kern w:val="20"/>
              </w:rPr>
              <w:t>C）：-20—70）。专业双目人脸识别摄像头：人脸识别可采用双目摄像头，即一个摄像头采集可见光照片，一个摄像头采集近外光照片，对捕获到的人脸进行识别，针对眼耳鼻等一些关键特征点进行精确识别定位，计算出各种诸如瞳距、鼻子高度，眼睛到嘴到耳的距离等空间信息，其计算误差小于1mm，可有效抵御照片、视频等欺诈，精准检测是否为“活人”、“真人”，确保活体检测的准确率。</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8.</w:t>
            </w:r>
            <w:r w:rsidR="00387FE1" w:rsidRPr="00986C0A">
              <w:rPr>
                <w:rFonts w:ascii="宋体" w:hAnsi="宋体" w:cs="宋体" w:hint="eastAsia"/>
                <w:kern w:val="20"/>
              </w:rPr>
              <w:t>GPS定位：产品上设有GPS定位模块，产品安装完毕后，开启智能设备，服务器可自动获得产品具体位置信息，用户可通过手机APP查找相应垃圾箱位置。</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9.</w:t>
            </w:r>
            <w:r w:rsidR="00387FE1" w:rsidRPr="00986C0A">
              <w:rPr>
                <w:rFonts w:ascii="宋体" w:hAnsi="宋体" w:cs="宋体" w:hint="eastAsia"/>
                <w:kern w:val="20"/>
              </w:rPr>
              <w:t>4G通讯模块：4G模块是连接云平台的重要载体，是终端设备接入物联网的核心部件之一。</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10.</w:t>
            </w:r>
            <w:r w:rsidR="00387FE1" w:rsidRPr="00986C0A">
              <w:rPr>
                <w:rFonts w:ascii="宋体" w:hAnsi="宋体" w:cs="宋体" w:hint="eastAsia"/>
                <w:kern w:val="20"/>
              </w:rPr>
              <w:t>WIFI通讯模块：无线通信模块是各类智能终端得以接入物联网的信息入口，可实现在信号覆盖范围内无破包，无线通讯模块可延长通</w:t>
            </w:r>
            <w:r w:rsidR="00387FE1" w:rsidRPr="00986C0A">
              <w:rPr>
                <w:rFonts w:ascii="宋体" w:hAnsi="宋体" w:cs="宋体" w:hint="eastAsia"/>
                <w:kern w:val="20"/>
              </w:rPr>
              <w:lastRenderedPageBreak/>
              <w:t>讯距离，扩大覆盖半径，增加网络接入容量等，特点是适应性和扩展性好。</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11.</w:t>
            </w:r>
            <w:r w:rsidR="00387FE1" w:rsidRPr="00986C0A">
              <w:rPr>
                <w:rFonts w:ascii="宋体" w:hAnsi="宋体" w:cs="宋体" w:hint="eastAsia"/>
                <w:kern w:val="20"/>
              </w:rPr>
              <w:t>开门指示灯：投口挡板下方设计开门指示灯，随着挡板向内旋转，用户能更清晰地看到垃圾投口，方便投递。</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12.</w:t>
            </w:r>
            <w:r w:rsidR="00387FE1" w:rsidRPr="00986C0A">
              <w:rPr>
                <w:rFonts w:ascii="宋体" w:hAnsi="宋体" w:cs="宋体" w:hint="eastAsia"/>
                <w:kern w:val="20"/>
              </w:rPr>
              <w:t>投口照明：投口上方设计投递照明灯，投递垃圾时，用户能更清晰地看到垃圾投口，将垃圾准确投入内桶。</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13.</w:t>
            </w:r>
            <w:r w:rsidR="00387FE1" w:rsidRPr="00986C0A">
              <w:rPr>
                <w:rFonts w:ascii="宋体" w:hAnsi="宋体" w:cs="宋体" w:hint="eastAsia"/>
                <w:kern w:val="20"/>
              </w:rPr>
              <w:t>整体防水功能：产品整体设计防水结构，产品电器件安装处设有密封胶条，防水效果更好寿命更长，可在户外使用。</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14.</w:t>
            </w:r>
            <w:r w:rsidR="00387FE1" w:rsidRPr="00986C0A">
              <w:rPr>
                <w:rFonts w:ascii="宋体" w:hAnsi="宋体" w:cs="宋体" w:hint="eastAsia"/>
                <w:kern w:val="20"/>
              </w:rPr>
              <w:t>智能换气功能：箱体背部装有换气风扇模块，能够迅速的将内部的空气排出，防止厨余垃圾分解产生的易燃气体聚集，避免发生爆炸。</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15.</w:t>
            </w:r>
            <w:r w:rsidR="00387FE1" w:rsidRPr="00986C0A">
              <w:rPr>
                <w:rFonts w:ascii="宋体" w:hAnsi="宋体" w:cs="宋体" w:hint="eastAsia"/>
                <w:kern w:val="20"/>
              </w:rPr>
              <w:t>满桶率提示：设备内设有红外探测满载探头，红外探测技术相比于常规使用的超声波探测技术，准确度更高，可有效避免满桶率误报现象。</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16.</w:t>
            </w:r>
            <w:r w:rsidR="00387FE1" w:rsidRPr="00986C0A">
              <w:rPr>
                <w:rFonts w:ascii="宋体" w:hAnsi="宋体" w:cs="宋体" w:hint="eastAsia"/>
                <w:kern w:val="20"/>
              </w:rPr>
              <w:t>满桶警示灯：设备装有预警警示灯，分别对应各个投口，当某个箱体内部垃圾桶满载，相应警示灯亮起。</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17.</w:t>
            </w:r>
            <w:r w:rsidR="00387FE1" w:rsidRPr="00986C0A">
              <w:rPr>
                <w:rFonts w:ascii="宋体" w:hAnsi="宋体" w:cs="宋体" w:hint="eastAsia"/>
                <w:kern w:val="20"/>
              </w:rPr>
              <w:t>投口防夹手：投口设计防夹手装置，有效避免投口关闭时夹伤手部，安全又便捷。</w:t>
            </w:r>
          </w:p>
          <w:p w:rsidR="005D47DE" w:rsidRDefault="005D47DE" w:rsidP="005D47DE">
            <w:pPr>
              <w:spacing w:line="440" w:lineRule="exact"/>
              <w:ind w:firstLineChars="0" w:firstLine="0"/>
              <w:rPr>
                <w:rFonts w:ascii="宋体" w:hAnsi="宋体" w:cs="宋体"/>
                <w:kern w:val="20"/>
              </w:rPr>
            </w:pPr>
            <w:r>
              <w:rPr>
                <w:rFonts w:ascii="宋体" w:hAnsi="宋体" w:cs="宋体" w:hint="eastAsia"/>
                <w:kern w:val="20"/>
              </w:rPr>
              <w:t>18.</w:t>
            </w:r>
            <w:r w:rsidR="00387FE1" w:rsidRPr="00986C0A">
              <w:rPr>
                <w:rFonts w:ascii="宋体" w:hAnsi="宋体" w:cs="宋体" w:hint="eastAsia"/>
                <w:kern w:val="20"/>
              </w:rPr>
              <w:t>温度探测功能模块：箱体内设有温度感应模块，温度即时通讯检测，并当温度大于70°时通过手机APP推送或打开短信自动发送功能，可提前预知箱体内是否存在火源，大大提高了公共设施的安全性能。</w:t>
            </w:r>
          </w:p>
          <w:p w:rsidR="00736065" w:rsidRDefault="005D47DE" w:rsidP="005D47DE">
            <w:pPr>
              <w:spacing w:line="440" w:lineRule="exact"/>
              <w:ind w:firstLineChars="0" w:firstLine="0"/>
              <w:rPr>
                <w:rFonts w:ascii="宋体" w:hAnsi="宋体" w:cs="宋体"/>
                <w:kern w:val="20"/>
              </w:rPr>
            </w:pPr>
            <w:r>
              <w:rPr>
                <w:rFonts w:ascii="宋体" w:hAnsi="宋体" w:cs="宋体" w:hint="eastAsia"/>
                <w:kern w:val="20"/>
              </w:rPr>
              <w:t>19.</w:t>
            </w:r>
            <w:r w:rsidR="00387FE1" w:rsidRPr="00986C0A">
              <w:rPr>
                <w:rFonts w:ascii="宋体" w:hAnsi="宋体" w:cs="宋体" w:hint="eastAsia"/>
                <w:kern w:val="20"/>
              </w:rPr>
              <w:t>防漏电地埋线：配置防漏电地埋线，有效防止漏电的发生，避免造成人员或财务上的损</w:t>
            </w:r>
            <w:r w:rsidR="00387FE1" w:rsidRPr="00986C0A">
              <w:rPr>
                <w:rFonts w:ascii="宋体" w:hAnsi="宋体" w:cs="宋体" w:hint="eastAsia"/>
                <w:kern w:val="20"/>
              </w:rPr>
              <w:lastRenderedPageBreak/>
              <w:t>失。</w:t>
            </w:r>
          </w:p>
          <w:p w:rsidR="00736065" w:rsidRDefault="00736065" w:rsidP="005D47DE">
            <w:pPr>
              <w:spacing w:line="440" w:lineRule="exact"/>
              <w:ind w:firstLineChars="0" w:firstLine="0"/>
              <w:rPr>
                <w:rFonts w:ascii="宋体" w:hAnsi="宋体" w:cs="宋体"/>
                <w:kern w:val="20"/>
              </w:rPr>
            </w:pPr>
            <w:r>
              <w:rPr>
                <w:rFonts w:ascii="宋体" w:hAnsi="宋体" w:cs="宋体" w:hint="eastAsia"/>
                <w:kern w:val="20"/>
              </w:rPr>
              <w:t>20.</w:t>
            </w:r>
            <w:r w:rsidR="00387FE1" w:rsidRPr="00986C0A">
              <w:rPr>
                <w:rFonts w:ascii="宋体" w:hAnsi="宋体" w:cs="宋体" w:hint="eastAsia"/>
                <w:kern w:val="20"/>
              </w:rPr>
              <w:t>灭烟盒：产品采用外挂式灭烟盒，根据不同场所的需要，可选择性的安装，烟灰盒内桶采用优质镀锌板，表面过光油，防止生锈，制作工艺采用模具一次卷压成型工艺，为防止划伤，所有沿口皆做翻边处理，单个容量≥1.0L。</w:t>
            </w:r>
            <w:r>
              <w:rPr>
                <w:rFonts w:ascii="宋体" w:hAnsi="宋体" w:cs="宋体" w:hint="eastAsia"/>
                <w:kern w:val="20"/>
              </w:rPr>
              <w:t>21.</w:t>
            </w:r>
            <w:r w:rsidR="00387FE1" w:rsidRPr="00986C0A">
              <w:rPr>
                <w:rFonts w:ascii="宋体" w:hAnsi="宋体" w:cs="宋体" w:hint="eastAsia"/>
                <w:kern w:val="20"/>
              </w:rPr>
              <w:t>内部互通投口：精心设计内部互通投口，主要是用来收集顾客装厨余垃圾的垃圾袋。</w:t>
            </w:r>
          </w:p>
          <w:p w:rsidR="00736065" w:rsidRDefault="00736065" w:rsidP="005D47DE">
            <w:pPr>
              <w:spacing w:line="440" w:lineRule="exact"/>
              <w:ind w:firstLineChars="0" w:firstLine="0"/>
              <w:rPr>
                <w:rFonts w:ascii="宋体" w:hAnsi="宋体" w:cs="宋体"/>
                <w:kern w:val="20"/>
              </w:rPr>
            </w:pPr>
            <w:r>
              <w:rPr>
                <w:rFonts w:ascii="宋体" w:hAnsi="宋体" w:cs="宋体" w:hint="eastAsia"/>
                <w:kern w:val="20"/>
              </w:rPr>
              <w:t>22.</w:t>
            </w:r>
            <w:r w:rsidR="00387FE1" w:rsidRPr="00986C0A">
              <w:rPr>
                <w:rFonts w:ascii="宋体" w:hAnsi="宋体" w:cs="宋体" w:hint="eastAsia"/>
                <w:kern w:val="20"/>
              </w:rPr>
              <w:t>基础版投口防盗：设备投口采用整体封闭式挡板，用户完成身份验证向投口投递垃圾后，投口在几秒后自动关闭，可有效防止有人恶意盗窃桶内垃圾。</w:t>
            </w:r>
          </w:p>
          <w:p w:rsidR="00736065" w:rsidRDefault="00736065" w:rsidP="005D47DE">
            <w:pPr>
              <w:spacing w:line="440" w:lineRule="exact"/>
              <w:ind w:firstLineChars="0" w:firstLine="0"/>
              <w:rPr>
                <w:rFonts w:ascii="宋体" w:hAnsi="宋体" w:cs="宋体"/>
                <w:kern w:val="20"/>
              </w:rPr>
            </w:pPr>
            <w:r>
              <w:rPr>
                <w:rFonts w:ascii="宋体" w:hAnsi="宋体" w:cs="宋体" w:hint="eastAsia"/>
                <w:kern w:val="20"/>
              </w:rPr>
              <w:t>23.</w:t>
            </w:r>
            <w:r w:rsidR="00387FE1" w:rsidRPr="00986C0A">
              <w:rPr>
                <w:rFonts w:ascii="宋体" w:hAnsi="宋体" w:cs="宋体" w:hint="eastAsia"/>
                <w:kern w:val="20"/>
              </w:rPr>
              <w:t>防积水斜顶：设备顶部巧妙设计防积水斜顶，有效防止顶部积水或积雪等。</w:t>
            </w:r>
          </w:p>
          <w:p w:rsidR="00736065" w:rsidRDefault="00736065" w:rsidP="005D47DE">
            <w:pPr>
              <w:spacing w:line="440" w:lineRule="exact"/>
              <w:ind w:firstLineChars="0" w:firstLine="0"/>
              <w:rPr>
                <w:rFonts w:ascii="宋体" w:hAnsi="宋体" w:cs="宋体"/>
                <w:kern w:val="20"/>
              </w:rPr>
            </w:pPr>
            <w:r>
              <w:rPr>
                <w:rFonts w:ascii="宋体" w:hAnsi="宋体" w:cs="宋体" w:hint="eastAsia"/>
                <w:kern w:val="20"/>
              </w:rPr>
              <w:t>24.</w:t>
            </w:r>
            <w:r w:rsidR="00387FE1" w:rsidRPr="00986C0A">
              <w:rPr>
                <w:rFonts w:ascii="宋体" w:hAnsi="宋体" w:cs="宋体" w:hint="eastAsia"/>
                <w:kern w:val="20"/>
              </w:rPr>
              <w:t>户外智能LED屏：产品顶部设有LED广告宣传屏，采用户外型高亮LED管，支持手机传输文字（20米内即可发送），可用于垃圾分类宣传。</w:t>
            </w:r>
          </w:p>
          <w:p w:rsidR="00736065" w:rsidRDefault="00736065" w:rsidP="005D47DE">
            <w:pPr>
              <w:spacing w:line="440" w:lineRule="exact"/>
              <w:ind w:firstLineChars="0" w:firstLine="0"/>
              <w:rPr>
                <w:rFonts w:ascii="宋体" w:hAnsi="宋体" w:cs="宋体"/>
                <w:kern w:val="20"/>
              </w:rPr>
            </w:pPr>
            <w:r>
              <w:rPr>
                <w:rFonts w:ascii="宋体" w:hAnsi="宋体" w:cs="宋体" w:hint="eastAsia"/>
                <w:kern w:val="20"/>
              </w:rPr>
              <w:t>25.</w:t>
            </w:r>
            <w:r w:rsidR="00387FE1" w:rsidRPr="00986C0A">
              <w:rPr>
                <w:rFonts w:ascii="宋体" w:hAnsi="宋体" w:cs="宋体" w:hint="eastAsia"/>
                <w:kern w:val="20"/>
              </w:rPr>
              <w:t>智能喷淋系统（灭火、消毒、驱虫）：设备精心设计智能喷淋系统，当箱体内由物体燃烧时，达到一定温度，水箱下部的喷头会自动打开，灭火溶液流出，将火扑灭，可预防及降低火灾的发生；当需要对内桶消毒或驱虫时，喷淋系统自动喷洒药物，既卫生又快捷。</w:t>
            </w:r>
          </w:p>
          <w:p w:rsidR="0066399F" w:rsidRDefault="00736065" w:rsidP="005D47DE">
            <w:pPr>
              <w:spacing w:line="440" w:lineRule="exact"/>
              <w:ind w:firstLineChars="0" w:firstLine="0"/>
              <w:rPr>
                <w:rFonts w:ascii="宋体" w:hAnsi="宋体" w:cs="宋体"/>
                <w:kern w:val="20"/>
              </w:rPr>
            </w:pPr>
            <w:r>
              <w:rPr>
                <w:rFonts w:ascii="宋体" w:hAnsi="宋体" w:cs="宋体" w:hint="eastAsia"/>
                <w:kern w:val="20"/>
              </w:rPr>
              <w:t>26.</w:t>
            </w:r>
            <w:r w:rsidR="00387FE1" w:rsidRPr="00986C0A">
              <w:rPr>
                <w:rFonts w:ascii="宋体" w:hAnsi="宋体" w:cs="宋体" w:hint="eastAsia"/>
                <w:kern w:val="20"/>
              </w:rPr>
              <w:t>数字化称重模块：箱体内配置智能称重模块，对每次投递的垃圾智能化称重，并采用数字信号进行信息处理，及时反馈给服务器，并根据系统设置的兑换规则，给予用户返还相应的积分，精准度更高，耐用度更强。</w:t>
            </w:r>
          </w:p>
          <w:p w:rsidR="0066399F" w:rsidRDefault="0066399F" w:rsidP="005D47DE">
            <w:pPr>
              <w:spacing w:line="440" w:lineRule="exact"/>
              <w:ind w:firstLineChars="0" w:firstLine="0"/>
              <w:rPr>
                <w:rFonts w:ascii="宋体" w:hAnsi="宋体" w:cs="宋体"/>
                <w:kern w:val="20"/>
              </w:rPr>
            </w:pPr>
            <w:r>
              <w:rPr>
                <w:rFonts w:ascii="宋体" w:hAnsi="宋体" w:cs="宋体" w:hint="eastAsia"/>
                <w:kern w:val="20"/>
              </w:rPr>
              <w:t>27.</w:t>
            </w:r>
            <w:r w:rsidR="00387FE1" w:rsidRPr="00986C0A">
              <w:rPr>
                <w:rFonts w:ascii="宋体" w:hAnsi="宋体" w:cs="宋体" w:hint="eastAsia"/>
                <w:kern w:val="20"/>
              </w:rPr>
              <w:t>设备稳压系统：箱内配置专用稳压器，可以将起伏波动的电源过滤的更加纯净。</w:t>
            </w:r>
          </w:p>
          <w:p w:rsidR="0066399F" w:rsidRDefault="0066399F" w:rsidP="005D47DE">
            <w:pPr>
              <w:spacing w:line="440" w:lineRule="exact"/>
              <w:ind w:firstLineChars="0" w:firstLine="0"/>
              <w:rPr>
                <w:rFonts w:ascii="宋体" w:hAnsi="宋体" w:cs="宋体"/>
                <w:kern w:val="20"/>
              </w:rPr>
            </w:pPr>
            <w:r>
              <w:rPr>
                <w:rFonts w:ascii="宋体" w:hAnsi="宋体" w:cs="宋体" w:hint="eastAsia"/>
                <w:kern w:val="20"/>
              </w:rPr>
              <w:lastRenderedPageBreak/>
              <w:t>28.</w:t>
            </w:r>
            <w:r w:rsidR="00387FE1" w:rsidRPr="00986C0A">
              <w:rPr>
                <w:rFonts w:ascii="宋体" w:hAnsi="宋体" w:cs="宋体" w:hint="eastAsia"/>
                <w:kern w:val="20"/>
              </w:rPr>
              <w:t>臭氧杀菌功能模块：箱体内部装有臭氧发生装置，厨余垃圾经过长时间堆积产生异味，臭氧有很强的氧化分解能力，可迅速减少箱体内的各种异味。</w:t>
            </w:r>
          </w:p>
          <w:p w:rsidR="0066399F" w:rsidRDefault="0066399F" w:rsidP="005D47DE">
            <w:pPr>
              <w:spacing w:line="440" w:lineRule="exact"/>
              <w:ind w:firstLineChars="0" w:firstLine="0"/>
              <w:rPr>
                <w:rFonts w:ascii="宋体" w:hAnsi="宋体" w:cs="宋体"/>
                <w:kern w:val="20"/>
              </w:rPr>
            </w:pPr>
            <w:r>
              <w:rPr>
                <w:rFonts w:ascii="宋体" w:hAnsi="宋体" w:cs="宋体" w:hint="eastAsia"/>
                <w:kern w:val="20"/>
              </w:rPr>
              <w:t>29.</w:t>
            </w:r>
            <w:r w:rsidR="00387FE1" w:rsidRPr="00986C0A">
              <w:rPr>
                <w:rFonts w:ascii="宋体" w:hAnsi="宋体" w:cs="宋体" w:hint="eastAsia"/>
                <w:kern w:val="20"/>
              </w:rPr>
              <w:t>时控开关：通过此开关可根据实际需求设置设备的开机和关机时间，可大大降低设备的能耗。</w:t>
            </w:r>
          </w:p>
          <w:p w:rsidR="00387FE1" w:rsidRPr="00986C0A" w:rsidRDefault="0066399F" w:rsidP="005D47DE">
            <w:pPr>
              <w:spacing w:line="440" w:lineRule="exact"/>
              <w:ind w:firstLineChars="0" w:firstLine="0"/>
              <w:rPr>
                <w:rFonts w:ascii="宋体" w:hAnsi="宋体" w:cs="宋体"/>
                <w:kern w:val="20"/>
              </w:rPr>
            </w:pPr>
            <w:r>
              <w:rPr>
                <w:rFonts w:ascii="宋体" w:hAnsi="宋体" w:cs="宋体" w:hint="eastAsia"/>
                <w:kern w:val="20"/>
              </w:rPr>
              <w:t>30</w:t>
            </w:r>
            <w:r w:rsidR="00387FE1" w:rsidRPr="00986C0A">
              <w:rPr>
                <w:rFonts w:ascii="宋体" w:hAnsi="宋体" w:cs="宋体" w:hint="eastAsia"/>
                <w:kern w:val="20"/>
              </w:rPr>
              <w:t>防雷击功能模块：防雷击功能模块设置在电源箱内部，防雷模块是用来泄放雷电流的，通常用于电力系统的用电设备的安全防护。</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9A40F1" w:rsidRDefault="00387FE1" w:rsidP="00387FE1">
            <w:pPr>
              <w:ind w:firstLineChars="0" w:firstLine="0"/>
              <w:rPr>
                <w:rFonts w:ascii="宋体" w:hAnsi="宋体"/>
              </w:rPr>
            </w:pPr>
            <w:r>
              <w:rPr>
                <w:rFonts w:ascii="宋体" w:hAnsi="宋体" w:hint="eastAsia"/>
              </w:rPr>
              <w:lastRenderedPageBreak/>
              <w:t>1</w:t>
            </w:r>
            <w:r>
              <w:rPr>
                <w:rFonts w:ascii="宋体" w:hAnsi="宋体"/>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9A40F1" w:rsidRDefault="00387FE1" w:rsidP="00387FE1">
            <w:pPr>
              <w:ind w:firstLineChars="0" w:firstLine="0"/>
              <w:rPr>
                <w:rFonts w:ascii="宋体" w:hAnsi="宋体"/>
              </w:rPr>
            </w:pPr>
            <w:r>
              <w:rPr>
                <w:rFonts w:ascii="宋体" w:hAnsi="宋体" w:hint="eastAsia"/>
              </w:rPr>
              <w:t>个</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E1" w:rsidRPr="009A40F1" w:rsidRDefault="00387FE1" w:rsidP="00387FE1">
            <w:pPr>
              <w:ind w:firstLine="480"/>
              <w:jc w:val="center"/>
              <w:rPr>
                <w:rFonts w:ascii="宋体" w:hAnsi="宋体"/>
              </w:rPr>
            </w:pPr>
          </w:p>
        </w:tc>
      </w:tr>
    </w:tbl>
    <w:p w:rsidR="00387FE1" w:rsidRPr="00981526" w:rsidRDefault="00387FE1" w:rsidP="00387FE1">
      <w:pPr>
        <w:ind w:firstLine="480"/>
      </w:pPr>
    </w:p>
    <w:p w:rsidR="00086902" w:rsidRDefault="00086902" w:rsidP="00DA7578">
      <w:pPr>
        <w:widowControl/>
        <w:spacing w:line="240" w:lineRule="auto"/>
        <w:ind w:firstLineChars="0" w:firstLine="0"/>
        <w:jc w:val="left"/>
        <w:rPr>
          <w:rFonts w:ascii="宋体" w:hAnsi="宋体" w:cs="宋体"/>
          <w:kern w:val="0"/>
          <w:lang w:val="zh-CN"/>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87FE1">
      <w:pPr>
        <w:ind w:firstLineChars="0" w:firstLine="0"/>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p w:rsidR="00387FE1" w:rsidRDefault="00387FE1" w:rsidP="003A7D53">
      <w:pPr>
        <w:ind w:firstLine="723"/>
        <w:rPr>
          <w:rFonts w:ascii="宋体" w:hAnsi="宋体"/>
          <w:b/>
          <w:bCs/>
          <w:sz w:val="36"/>
          <w:szCs w:val="36"/>
        </w:rPr>
      </w:pPr>
    </w:p>
    <w:sectPr w:rsidR="00387FE1" w:rsidSect="008F4005">
      <w:headerReference w:type="default" r:id="rId15"/>
      <w:footerReference w:type="even" r:id="rId16"/>
      <w:footerReference w:type="default" r:id="rId17"/>
      <w:pgSz w:w="11906" w:h="16838"/>
      <w:pgMar w:top="1440" w:right="1800" w:bottom="1440" w:left="1800" w:header="851" w:footer="992" w:gutter="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C2B" w:rsidRDefault="00410C2B">
      <w:pPr>
        <w:spacing w:line="240" w:lineRule="auto"/>
        <w:ind w:firstLine="480"/>
      </w:pPr>
      <w:r>
        <w:separator/>
      </w:r>
    </w:p>
  </w:endnote>
  <w:endnote w:type="continuationSeparator" w:id="1">
    <w:p w:rsidR="00410C2B" w:rsidRDefault="00410C2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ˎ̥">
    <w:altName w:val="宋体"/>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Heiti Std R">
    <w:altName w:val="仿宋"/>
    <w:charset w:val="86"/>
    <w:family w:val="swiss"/>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行楷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B7D" w:rsidRDefault="00D04340">
    <w:pPr>
      <w:pStyle w:val="af6"/>
      <w:framePr w:wrap="around" w:vAnchor="text" w:hAnchor="margin" w:y="1"/>
      <w:ind w:firstLine="360"/>
      <w:rPr>
        <w:rStyle w:val="aff4"/>
      </w:rPr>
    </w:pPr>
    <w:r>
      <w:rPr>
        <w:rStyle w:val="aff4"/>
      </w:rPr>
      <w:fldChar w:fldCharType="begin"/>
    </w:r>
    <w:r w:rsidR="000F7B7D">
      <w:rPr>
        <w:rStyle w:val="aff4"/>
      </w:rPr>
      <w:instrText xml:space="preserve">PAGE  </w:instrText>
    </w:r>
    <w:r>
      <w:rPr>
        <w:rStyle w:val="aff4"/>
      </w:rPr>
      <w:fldChar w:fldCharType="end"/>
    </w:r>
  </w:p>
  <w:p w:rsidR="000F7B7D" w:rsidRDefault="000F7B7D">
    <w:pPr>
      <w:pStyle w:val="af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B7D" w:rsidRDefault="00D04340">
    <w:pPr>
      <w:pStyle w:val="af6"/>
      <w:ind w:firstLine="420"/>
      <w:jc w:val="center"/>
      <w:rPr>
        <w:rFonts w:ascii="宋体" w:hAnsi="宋体"/>
        <w:sz w:val="21"/>
        <w:szCs w:val="21"/>
      </w:rPr>
    </w:pPr>
    <w:r>
      <w:rPr>
        <w:rFonts w:ascii="宋体" w:hAnsi="宋体"/>
        <w:sz w:val="21"/>
        <w:szCs w:val="21"/>
      </w:rPr>
      <w:fldChar w:fldCharType="begin"/>
    </w:r>
    <w:r w:rsidR="000F7B7D">
      <w:rPr>
        <w:rFonts w:ascii="宋体" w:hAnsi="宋体"/>
        <w:sz w:val="21"/>
        <w:szCs w:val="21"/>
      </w:rPr>
      <w:instrText>PAGE   \* MERGEFORMAT</w:instrText>
    </w:r>
    <w:r>
      <w:rPr>
        <w:rFonts w:ascii="宋体" w:hAnsi="宋体"/>
        <w:sz w:val="21"/>
        <w:szCs w:val="21"/>
      </w:rPr>
      <w:fldChar w:fldCharType="separate"/>
    </w:r>
    <w:r w:rsidR="00E77D3F" w:rsidRPr="00E77D3F">
      <w:rPr>
        <w:rFonts w:ascii="宋体" w:hAnsi="宋体"/>
        <w:noProof/>
        <w:sz w:val="21"/>
        <w:szCs w:val="21"/>
        <w:lang w:val="zh-CN"/>
      </w:rPr>
      <w:t>3</w:t>
    </w:r>
    <w:r>
      <w:rPr>
        <w:rFonts w:ascii="宋体" w:hAnsi="宋体"/>
        <w:sz w:val="21"/>
        <w:szCs w:val="21"/>
      </w:rPr>
      <w:fldChar w:fldCharType="end"/>
    </w:r>
  </w:p>
  <w:p w:rsidR="000F7B7D" w:rsidRDefault="000F7B7D">
    <w:pPr>
      <w:pStyle w:val="af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B7D" w:rsidRDefault="000F7B7D">
    <w:pPr>
      <w:pStyle w:val="af6"/>
      <w:framePr w:wrap="around" w:vAnchor="text" w:hAnchor="margin" w:xAlign="center" w:y="1"/>
      <w:ind w:firstLineChars="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B7D" w:rsidRDefault="00D04340">
    <w:pPr>
      <w:pStyle w:val="af6"/>
      <w:framePr w:wrap="around" w:vAnchor="text" w:hAnchor="margin" w:xAlign="center" w:y="1"/>
      <w:ind w:firstLine="360"/>
      <w:rPr>
        <w:rStyle w:val="aff4"/>
      </w:rPr>
    </w:pPr>
    <w:r>
      <w:fldChar w:fldCharType="begin"/>
    </w:r>
    <w:r w:rsidR="000F7B7D">
      <w:rPr>
        <w:rStyle w:val="aff4"/>
      </w:rPr>
      <w:instrText xml:space="preserve">PAGE  </w:instrText>
    </w:r>
    <w:r>
      <w:fldChar w:fldCharType="end"/>
    </w:r>
  </w:p>
  <w:p w:rsidR="000F7B7D" w:rsidRDefault="000F7B7D">
    <w:pPr>
      <w:pStyle w:val="af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B7D" w:rsidRDefault="00D04340">
    <w:pPr>
      <w:ind w:firstLine="480"/>
    </w:pPr>
    <w:r>
      <w:pict>
        <v:shapetype id="_x0000_t202" coordsize="21600,21600" o:spt="202" path="m,l,21600r21600,l21600,xe">
          <v:stroke joinstyle="miter"/>
          <v:path gradientshapeok="t" o:connecttype="rect"/>
        </v:shapetype>
        <v:shape id="Text Box 1" o:spid="_x0000_s2050" type="#_x0000_t202" style="position:absolute;left:0;text-align:left;margin-left:0;margin-top:0;width:72.05pt;height:11.65pt;z-index:251659264;mso-wrap-style:none;mso-position-horizontal:center;mso-position-horizontal-relative:margin"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t6q30gAAAAQBAAAPAAAAAAAAAAEAIAAAACIAAABkcnMvZG93bnJldi54bWxQSwEC&#10;FAAUAAAACACHTuJAy3YdQvoBAAABBAAADgAAAAAAAAABACAAAAAhAQAAZHJzL2Uyb0RvYy54bWxQ&#10;SwUGAAAAAAYABgBZAQAAjQUAAAAA&#10;" filled="f" stroked="f">
          <v:textbox style="mso-fit-shape-to-text:t" inset="0,0,0,0">
            <w:txbxContent>
              <w:p w:rsidR="000F7B7D" w:rsidRDefault="000F7B7D">
                <w:pPr>
                  <w:pStyle w:val="af6"/>
                  <w:ind w:firstLine="360"/>
                </w:pPr>
                <w:r>
                  <w:rPr>
                    <w:rFonts w:hint="eastAsia"/>
                  </w:rPr>
                  <w:t>第</w:t>
                </w:r>
                <w:r w:rsidR="00D04340">
                  <w:rPr>
                    <w:noProof/>
                  </w:rPr>
                  <w:fldChar w:fldCharType="begin"/>
                </w:r>
                <w:r>
                  <w:rPr>
                    <w:noProof/>
                  </w:rPr>
                  <w:instrText xml:space="preserve"> PAGE  \* MERGEFORMAT </w:instrText>
                </w:r>
                <w:r w:rsidR="00D04340">
                  <w:rPr>
                    <w:noProof/>
                  </w:rPr>
                  <w:fldChar w:fldCharType="separate"/>
                </w:r>
                <w:r w:rsidR="00E014F9">
                  <w:rPr>
                    <w:noProof/>
                  </w:rPr>
                  <w:t>64</w:t>
                </w:r>
                <w:r w:rsidR="00D04340">
                  <w:rPr>
                    <w:noProof/>
                  </w:rPr>
                  <w:fldChar w:fldCharType="end"/>
                </w:r>
                <w:r>
                  <w:rPr>
                    <w:rFonts w:hint="eastAsia"/>
                  </w:rPr>
                  <w:t>页共</w:t>
                </w:r>
                <w:fldSimple w:instr=" NUMPAGES  \* MERGEFORMAT ">
                  <w:r w:rsidR="00E014F9">
                    <w:rPr>
                      <w:noProof/>
                    </w:rPr>
                    <w:t>69</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C2B" w:rsidRDefault="00410C2B">
      <w:pPr>
        <w:spacing w:line="240" w:lineRule="auto"/>
        <w:ind w:firstLine="480"/>
      </w:pPr>
      <w:r>
        <w:separator/>
      </w:r>
    </w:p>
  </w:footnote>
  <w:footnote w:type="continuationSeparator" w:id="1">
    <w:p w:rsidR="00410C2B" w:rsidRDefault="00410C2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B7D" w:rsidRDefault="000F7B7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B7D" w:rsidRDefault="000F7B7D">
    <w:pPr>
      <w:pStyle w:val="af7"/>
      <w:jc w:val="both"/>
      <w:rPr>
        <w:rFonts w:asciiTheme="minorEastAsia" w:eastAsiaTheme="minorEastAsia" w:hAnsiTheme="minorEastAsia"/>
      </w:rPr>
    </w:pPr>
    <w:r>
      <w:rPr>
        <w:rFonts w:hint="eastAsia"/>
        <w:noProof/>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B7D" w:rsidRDefault="000F7B7D">
    <w:pPr>
      <w:ind w:firstLineChars="0" w:firstLine="0"/>
    </w:pPr>
    <w:r>
      <w:rPr>
        <w:rFonts w:hint="eastAsia"/>
        <w:noProof/>
      </w:rPr>
      <w:drawing>
        <wp:inline distT="0" distB="0" distL="0" distR="0">
          <wp:extent cx="2400300" cy="228600"/>
          <wp:effectExtent l="19050" t="0" r="0" b="0"/>
          <wp:docPr id="1"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公司图标5.jpg"/>
                  <pic:cNvPicPr>
                    <a:picLocks noChangeAspect="1"/>
                  </pic:cNvPicPr>
                </pic:nvPicPr>
                <pic:blipFill>
                  <a:blip r:embed="rId1"/>
                  <a:stretch>
                    <a:fillRect/>
                  </a:stretch>
                </pic:blipFill>
                <pic:spPr>
                  <a:xfrm>
                    <a:off x="0" y="0"/>
                    <a:ext cx="2400300" cy="228600"/>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B7D" w:rsidRDefault="000F7B7D">
    <w:pPr>
      <w:pStyle w:val="af7"/>
      <w:pBdr>
        <w:bottom w:val="none" w:sz="0" w:space="1" w:color="auto"/>
      </w:pBdr>
      <w:tabs>
        <w:tab w:val="clear" w:pos="8306"/>
      </w:tabs>
      <w:jc w:val="both"/>
      <w:rPr>
        <w:b/>
        <w:u w:val="single"/>
      </w:rPr>
    </w:pPr>
    <w:r>
      <w:rPr>
        <w:noProof/>
        <w:u w:val="single"/>
      </w:rPr>
      <w:drawing>
        <wp:inline distT="0" distB="0" distL="0" distR="0">
          <wp:extent cx="2095500" cy="228600"/>
          <wp:effectExtent l="19050" t="0" r="0" b="0"/>
          <wp:docPr id="3" name="图片 1" descr="公司图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图标5"/>
                  <pic:cNvPicPr>
                    <a:picLocks noChangeAspect="1" noChangeArrowheads="1"/>
                  </pic:cNvPicPr>
                </pic:nvPicPr>
                <pic:blipFill>
                  <a:blip r:embed="rId1"/>
                  <a:srcRect/>
                  <a:stretch>
                    <a:fillRect/>
                  </a:stretch>
                </pic:blipFill>
                <pic:spPr>
                  <a:xfrm>
                    <a:off x="0" y="0"/>
                    <a:ext cx="2095500" cy="228600"/>
                  </a:xfrm>
                  <a:prstGeom prst="rect">
                    <a:avLst/>
                  </a:prstGeom>
                  <a:noFill/>
                  <a:ln w="9525">
                    <a:noFill/>
                    <a:miter lim="800000"/>
                    <a:headEnd/>
                    <a:tailEnd/>
                  </a:ln>
                </pic:spPr>
              </pic:pic>
            </a:graphicData>
          </a:graphic>
        </wp:inline>
      </w:drawing>
    </w:r>
    <w:r>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C8043F1"/>
    <w:multiLevelType w:val="multilevel"/>
    <w:tmpl w:val="0C8043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61F42AC"/>
    <w:multiLevelType w:val="singleLevel"/>
    <w:tmpl w:val="561F42AC"/>
    <w:lvl w:ilvl="0">
      <w:start w:val="2"/>
      <w:numFmt w:val="decimal"/>
      <w:suff w:val="nothing"/>
      <w:lvlText w:val="%1."/>
      <w:lvlJc w:val="left"/>
    </w:lvl>
  </w:abstractNum>
  <w:abstractNum w:abstractNumId="15">
    <w:nsid w:val="59B11739"/>
    <w:multiLevelType w:val="singleLevel"/>
    <w:tmpl w:val="59B11739"/>
    <w:lvl w:ilvl="0">
      <w:start w:val="1"/>
      <w:numFmt w:val="decimal"/>
      <w:suff w:val="nothing"/>
      <w:lvlText w:val="（%1）"/>
      <w:lvlJc w:val="left"/>
    </w:lvl>
  </w:abstractNum>
  <w:abstractNum w:abstractNumId="16">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18">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6F571A0"/>
    <w:multiLevelType w:val="multilevel"/>
    <w:tmpl w:val="76F571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7"/>
  </w:num>
  <w:num w:numId="2">
    <w:abstractNumId w:val="18"/>
  </w:num>
  <w:num w:numId="3">
    <w:abstractNumId w:val="0"/>
  </w:num>
  <w:num w:numId="4">
    <w:abstractNumId w:val="3"/>
  </w:num>
  <w:num w:numId="5">
    <w:abstractNumId w:val="17"/>
  </w:num>
  <w:num w:numId="6">
    <w:abstractNumId w:val="12"/>
  </w:num>
  <w:num w:numId="7">
    <w:abstractNumId w:val="11"/>
  </w:num>
  <w:num w:numId="8">
    <w:abstractNumId w:val="1"/>
  </w:num>
  <w:num w:numId="9">
    <w:abstractNumId w:val="5"/>
  </w:num>
  <w:num w:numId="10">
    <w:abstractNumId w:val="13"/>
  </w:num>
  <w:num w:numId="11">
    <w:abstractNumId w:val="4"/>
  </w:num>
  <w:num w:numId="12">
    <w:abstractNumId w:val="16"/>
  </w:num>
  <w:num w:numId="13">
    <w:abstractNumId w:val="6"/>
  </w:num>
  <w:num w:numId="14">
    <w:abstractNumId w:val="8"/>
  </w:num>
  <w:num w:numId="15">
    <w:abstractNumId w:val="9"/>
  </w:num>
  <w:num w:numId="16">
    <w:abstractNumId w:val="10"/>
  </w:num>
  <w:num w:numId="17">
    <w:abstractNumId w:val="20"/>
  </w:num>
  <w:num w:numId="18">
    <w:abstractNumId w:val="19"/>
  </w:num>
  <w:num w:numId="19">
    <w:abstractNumId w:val="2"/>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27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06E"/>
    <w:rsid w:val="00000121"/>
    <w:rsid w:val="00002027"/>
    <w:rsid w:val="0000363C"/>
    <w:rsid w:val="00010868"/>
    <w:rsid w:val="00014391"/>
    <w:rsid w:val="0001485F"/>
    <w:rsid w:val="00017B07"/>
    <w:rsid w:val="00023190"/>
    <w:rsid w:val="000263BB"/>
    <w:rsid w:val="000266D7"/>
    <w:rsid w:val="000315E8"/>
    <w:rsid w:val="00031D0E"/>
    <w:rsid w:val="00035BB1"/>
    <w:rsid w:val="00040FC4"/>
    <w:rsid w:val="00044278"/>
    <w:rsid w:val="00050A4C"/>
    <w:rsid w:val="00051CC2"/>
    <w:rsid w:val="00053856"/>
    <w:rsid w:val="00054572"/>
    <w:rsid w:val="000546E6"/>
    <w:rsid w:val="00054FB2"/>
    <w:rsid w:val="000560F0"/>
    <w:rsid w:val="000570C9"/>
    <w:rsid w:val="00057AD6"/>
    <w:rsid w:val="000609A1"/>
    <w:rsid w:val="00061625"/>
    <w:rsid w:val="00065FFA"/>
    <w:rsid w:val="0006683B"/>
    <w:rsid w:val="000700B8"/>
    <w:rsid w:val="00073ACC"/>
    <w:rsid w:val="00075EEE"/>
    <w:rsid w:val="000768FD"/>
    <w:rsid w:val="0008193A"/>
    <w:rsid w:val="00082506"/>
    <w:rsid w:val="00085A5C"/>
    <w:rsid w:val="00086902"/>
    <w:rsid w:val="00090A22"/>
    <w:rsid w:val="000930E6"/>
    <w:rsid w:val="00093817"/>
    <w:rsid w:val="00093B00"/>
    <w:rsid w:val="00095BFA"/>
    <w:rsid w:val="000A41E3"/>
    <w:rsid w:val="000A4BE9"/>
    <w:rsid w:val="000A5468"/>
    <w:rsid w:val="000A610F"/>
    <w:rsid w:val="000B2A1A"/>
    <w:rsid w:val="000B4126"/>
    <w:rsid w:val="000B4967"/>
    <w:rsid w:val="000B5503"/>
    <w:rsid w:val="000C3198"/>
    <w:rsid w:val="000C3651"/>
    <w:rsid w:val="000C4E34"/>
    <w:rsid w:val="000C5C00"/>
    <w:rsid w:val="000C7A02"/>
    <w:rsid w:val="000D0187"/>
    <w:rsid w:val="000D3A78"/>
    <w:rsid w:val="000D49E1"/>
    <w:rsid w:val="000D713D"/>
    <w:rsid w:val="000E058F"/>
    <w:rsid w:val="000E1477"/>
    <w:rsid w:val="000E21C2"/>
    <w:rsid w:val="000E2ABB"/>
    <w:rsid w:val="000E4470"/>
    <w:rsid w:val="000E6809"/>
    <w:rsid w:val="000E7015"/>
    <w:rsid w:val="000F103D"/>
    <w:rsid w:val="000F38E3"/>
    <w:rsid w:val="000F5824"/>
    <w:rsid w:val="000F7B7D"/>
    <w:rsid w:val="0010027C"/>
    <w:rsid w:val="00101986"/>
    <w:rsid w:val="00101C04"/>
    <w:rsid w:val="001022F5"/>
    <w:rsid w:val="001033BD"/>
    <w:rsid w:val="0010488F"/>
    <w:rsid w:val="00104E5C"/>
    <w:rsid w:val="0010583B"/>
    <w:rsid w:val="00105E16"/>
    <w:rsid w:val="00107D21"/>
    <w:rsid w:val="00107DCB"/>
    <w:rsid w:val="00110E2D"/>
    <w:rsid w:val="00111149"/>
    <w:rsid w:val="0011118B"/>
    <w:rsid w:val="00111591"/>
    <w:rsid w:val="00116CED"/>
    <w:rsid w:val="00121F97"/>
    <w:rsid w:val="00130731"/>
    <w:rsid w:val="00132640"/>
    <w:rsid w:val="00140E5A"/>
    <w:rsid w:val="00144818"/>
    <w:rsid w:val="001449AA"/>
    <w:rsid w:val="00144EA8"/>
    <w:rsid w:val="00145902"/>
    <w:rsid w:val="0014595F"/>
    <w:rsid w:val="00146DBF"/>
    <w:rsid w:val="001507BA"/>
    <w:rsid w:val="00150BD6"/>
    <w:rsid w:val="00150DB9"/>
    <w:rsid w:val="001520A4"/>
    <w:rsid w:val="00153802"/>
    <w:rsid w:val="001574E3"/>
    <w:rsid w:val="00160FC2"/>
    <w:rsid w:val="001677F3"/>
    <w:rsid w:val="0016785F"/>
    <w:rsid w:val="00167AC4"/>
    <w:rsid w:val="0017268D"/>
    <w:rsid w:val="001760B6"/>
    <w:rsid w:val="00177381"/>
    <w:rsid w:val="00181431"/>
    <w:rsid w:val="00182DDD"/>
    <w:rsid w:val="00184FBA"/>
    <w:rsid w:val="00186574"/>
    <w:rsid w:val="00186B12"/>
    <w:rsid w:val="0018706E"/>
    <w:rsid w:val="00187626"/>
    <w:rsid w:val="001923A1"/>
    <w:rsid w:val="0019706A"/>
    <w:rsid w:val="001972F2"/>
    <w:rsid w:val="001979AD"/>
    <w:rsid w:val="001A2703"/>
    <w:rsid w:val="001A4779"/>
    <w:rsid w:val="001A5B2C"/>
    <w:rsid w:val="001B18C7"/>
    <w:rsid w:val="001B1A68"/>
    <w:rsid w:val="001B2ED6"/>
    <w:rsid w:val="001B43D3"/>
    <w:rsid w:val="001B52F9"/>
    <w:rsid w:val="001B664D"/>
    <w:rsid w:val="001C0092"/>
    <w:rsid w:val="001C3D20"/>
    <w:rsid w:val="001C5E96"/>
    <w:rsid w:val="001C7564"/>
    <w:rsid w:val="001D10F0"/>
    <w:rsid w:val="001D3C8D"/>
    <w:rsid w:val="001D4912"/>
    <w:rsid w:val="001E1BC6"/>
    <w:rsid w:val="001E24FE"/>
    <w:rsid w:val="001E25C6"/>
    <w:rsid w:val="001E290B"/>
    <w:rsid w:val="001E6DB1"/>
    <w:rsid w:val="001F2E7A"/>
    <w:rsid w:val="001F2F80"/>
    <w:rsid w:val="001F4A8C"/>
    <w:rsid w:val="001F5DF0"/>
    <w:rsid w:val="001F688A"/>
    <w:rsid w:val="001F6AAF"/>
    <w:rsid w:val="001F792F"/>
    <w:rsid w:val="002018E6"/>
    <w:rsid w:val="00203702"/>
    <w:rsid w:val="00204287"/>
    <w:rsid w:val="002059E1"/>
    <w:rsid w:val="00207268"/>
    <w:rsid w:val="00211A9D"/>
    <w:rsid w:val="002123B4"/>
    <w:rsid w:val="00212BA3"/>
    <w:rsid w:val="002170CF"/>
    <w:rsid w:val="00217235"/>
    <w:rsid w:val="0022037D"/>
    <w:rsid w:val="00224104"/>
    <w:rsid w:val="00224269"/>
    <w:rsid w:val="0022769D"/>
    <w:rsid w:val="0023102E"/>
    <w:rsid w:val="00232559"/>
    <w:rsid w:val="00233713"/>
    <w:rsid w:val="00233FC0"/>
    <w:rsid w:val="00234CA9"/>
    <w:rsid w:val="0024039D"/>
    <w:rsid w:val="00240D67"/>
    <w:rsid w:val="00241E8C"/>
    <w:rsid w:val="00243F16"/>
    <w:rsid w:val="002478DC"/>
    <w:rsid w:val="00252DB3"/>
    <w:rsid w:val="0025358E"/>
    <w:rsid w:val="00253BA6"/>
    <w:rsid w:val="00254041"/>
    <w:rsid w:val="002542EC"/>
    <w:rsid w:val="00255188"/>
    <w:rsid w:val="0025525D"/>
    <w:rsid w:val="00255D3E"/>
    <w:rsid w:val="00256C9F"/>
    <w:rsid w:val="002574BF"/>
    <w:rsid w:val="002600E3"/>
    <w:rsid w:val="00261126"/>
    <w:rsid w:val="00263094"/>
    <w:rsid w:val="002630AE"/>
    <w:rsid w:val="00271C5C"/>
    <w:rsid w:val="002737B1"/>
    <w:rsid w:val="002738B1"/>
    <w:rsid w:val="002739BF"/>
    <w:rsid w:val="00275389"/>
    <w:rsid w:val="00276CC6"/>
    <w:rsid w:val="00277559"/>
    <w:rsid w:val="0028075F"/>
    <w:rsid w:val="00283558"/>
    <w:rsid w:val="00285D54"/>
    <w:rsid w:val="0029078F"/>
    <w:rsid w:val="00290A2C"/>
    <w:rsid w:val="00290CC9"/>
    <w:rsid w:val="00293589"/>
    <w:rsid w:val="002940AF"/>
    <w:rsid w:val="002940C3"/>
    <w:rsid w:val="002951E7"/>
    <w:rsid w:val="002A2016"/>
    <w:rsid w:val="002B07A6"/>
    <w:rsid w:val="002B17CA"/>
    <w:rsid w:val="002B3F27"/>
    <w:rsid w:val="002B4F8D"/>
    <w:rsid w:val="002B67BD"/>
    <w:rsid w:val="002B6D68"/>
    <w:rsid w:val="002B6F4F"/>
    <w:rsid w:val="002B77F2"/>
    <w:rsid w:val="002C04A1"/>
    <w:rsid w:val="002C2368"/>
    <w:rsid w:val="002C505F"/>
    <w:rsid w:val="002C586B"/>
    <w:rsid w:val="002C6C57"/>
    <w:rsid w:val="002C730F"/>
    <w:rsid w:val="002C756A"/>
    <w:rsid w:val="002D2AA3"/>
    <w:rsid w:val="002D6FA4"/>
    <w:rsid w:val="002D746C"/>
    <w:rsid w:val="002D79DE"/>
    <w:rsid w:val="002E5033"/>
    <w:rsid w:val="002E77C7"/>
    <w:rsid w:val="002F0225"/>
    <w:rsid w:val="002F0846"/>
    <w:rsid w:val="002F271F"/>
    <w:rsid w:val="002F462A"/>
    <w:rsid w:val="002F476A"/>
    <w:rsid w:val="002F53BA"/>
    <w:rsid w:val="002F64B7"/>
    <w:rsid w:val="00304155"/>
    <w:rsid w:val="003049CF"/>
    <w:rsid w:val="003055AE"/>
    <w:rsid w:val="0030578C"/>
    <w:rsid w:val="003071E1"/>
    <w:rsid w:val="00314FA8"/>
    <w:rsid w:val="003158A9"/>
    <w:rsid w:val="003206B3"/>
    <w:rsid w:val="003234B3"/>
    <w:rsid w:val="003246B4"/>
    <w:rsid w:val="003263AA"/>
    <w:rsid w:val="00326AB6"/>
    <w:rsid w:val="003272DA"/>
    <w:rsid w:val="0033109D"/>
    <w:rsid w:val="003379DF"/>
    <w:rsid w:val="00341B8F"/>
    <w:rsid w:val="0034323A"/>
    <w:rsid w:val="00344245"/>
    <w:rsid w:val="003447F7"/>
    <w:rsid w:val="00345140"/>
    <w:rsid w:val="003453AB"/>
    <w:rsid w:val="00346CBA"/>
    <w:rsid w:val="0034767F"/>
    <w:rsid w:val="00347A70"/>
    <w:rsid w:val="00347DD8"/>
    <w:rsid w:val="003524CB"/>
    <w:rsid w:val="00352660"/>
    <w:rsid w:val="00353686"/>
    <w:rsid w:val="0035675C"/>
    <w:rsid w:val="00360468"/>
    <w:rsid w:val="00361453"/>
    <w:rsid w:val="003619AF"/>
    <w:rsid w:val="003620A3"/>
    <w:rsid w:val="00363446"/>
    <w:rsid w:val="00365143"/>
    <w:rsid w:val="00372709"/>
    <w:rsid w:val="00374A25"/>
    <w:rsid w:val="00377054"/>
    <w:rsid w:val="00381BA4"/>
    <w:rsid w:val="003847F6"/>
    <w:rsid w:val="00384B5A"/>
    <w:rsid w:val="0038554F"/>
    <w:rsid w:val="00385C2A"/>
    <w:rsid w:val="00387951"/>
    <w:rsid w:val="00387FE1"/>
    <w:rsid w:val="00390D71"/>
    <w:rsid w:val="003921BE"/>
    <w:rsid w:val="0039593F"/>
    <w:rsid w:val="00396320"/>
    <w:rsid w:val="003966C2"/>
    <w:rsid w:val="003A11E1"/>
    <w:rsid w:val="003A1EBE"/>
    <w:rsid w:val="003A2A5F"/>
    <w:rsid w:val="003A2FBB"/>
    <w:rsid w:val="003A301B"/>
    <w:rsid w:val="003A59FB"/>
    <w:rsid w:val="003A6E13"/>
    <w:rsid w:val="003A7D53"/>
    <w:rsid w:val="003B0230"/>
    <w:rsid w:val="003B15CD"/>
    <w:rsid w:val="003B1F04"/>
    <w:rsid w:val="003B45E7"/>
    <w:rsid w:val="003C20BA"/>
    <w:rsid w:val="003C49FC"/>
    <w:rsid w:val="003C6199"/>
    <w:rsid w:val="003C7B1D"/>
    <w:rsid w:val="003D0EA9"/>
    <w:rsid w:val="003D2057"/>
    <w:rsid w:val="003D38C5"/>
    <w:rsid w:val="003D3ABB"/>
    <w:rsid w:val="003D59F0"/>
    <w:rsid w:val="003D693A"/>
    <w:rsid w:val="003E3ED3"/>
    <w:rsid w:val="003E663D"/>
    <w:rsid w:val="003E6A6A"/>
    <w:rsid w:val="003E6C0C"/>
    <w:rsid w:val="003E74BE"/>
    <w:rsid w:val="003F0316"/>
    <w:rsid w:val="003F06F5"/>
    <w:rsid w:val="003F0C6B"/>
    <w:rsid w:val="003F3452"/>
    <w:rsid w:val="003F58EA"/>
    <w:rsid w:val="003F6450"/>
    <w:rsid w:val="003F6787"/>
    <w:rsid w:val="003F7E61"/>
    <w:rsid w:val="0040388A"/>
    <w:rsid w:val="00404AF2"/>
    <w:rsid w:val="0040555A"/>
    <w:rsid w:val="00406709"/>
    <w:rsid w:val="00410C2B"/>
    <w:rsid w:val="00411445"/>
    <w:rsid w:val="00411945"/>
    <w:rsid w:val="00412CA1"/>
    <w:rsid w:val="004157FD"/>
    <w:rsid w:val="00416D9D"/>
    <w:rsid w:val="004225E1"/>
    <w:rsid w:val="0042371B"/>
    <w:rsid w:val="00424AFE"/>
    <w:rsid w:val="00424ED2"/>
    <w:rsid w:val="00425272"/>
    <w:rsid w:val="0043062B"/>
    <w:rsid w:val="0043288D"/>
    <w:rsid w:val="00434884"/>
    <w:rsid w:val="0043528F"/>
    <w:rsid w:val="00435528"/>
    <w:rsid w:val="00436D09"/>
    <w:rsid w:val="0043707B"/>
    <w:rsid w:val="0044016B"/>
    <w:rsid w:val="0044116E"/>
    <w:rsid w:val="0044308E"/>
    <w:rsid w:val="0044344F"/>
    <w:rsid w:val="004436DC"/>
    <w:rsid w:val="00445B52"/>
    <w:rsid w:val="004513F3"/>
    <w:rsid w:val="00456BAE"/>
    <w:rsid w:val="004616A0"/>
    <w:rsid w:val="00461C89"/>
    <w:rsid w:val="004625A7"/>
    <w:rsid w:val="00462E54"/>
    <w:rsid w:val="00463E1F"/>
    <w:rsid w:val="00464D47"/>
    <w:rsid w:val="00466203"/>
    <w:rsid w:val="004674E8"/>
    <w:rsid w:val="00471B0E"/>
    <w:rsid w:val="0047229C"/>
    <w:rsid w:val="00472FFD"/>
    <w:rsid w:val="00473EC0"/>
    <w:rsid w:val="0047776B"/>
    <w:rsid w:val="004809AB"/>
    <w:rsid w:val="00483574"/>
    <w:rsid w:val="004861C9"/>
    <w:rsid w:val="00486982"/>
    <w:rsid w:val="0049323E"/>
    <w:rsid w:val="00495764"/>
    <w:rsid w:val="00496170"/>
    <w:rsid w:val="004962E7"/>
    <w:rsid w:val="00496CA0"/>
    <w:rsid w:val="004A378A"/>
    <w:rsid w:val="004A73D9"/>
    <w:rsid w:val="004B0A42"/>
    <w:rsid w:val="004B2861"/>
    <w:rsid w:val="004B4845"/>
    <w:rsid w:val="004B5A00"/>
    <w:rsid w:val="004B5DDE"/>
    <w:rsid w:val="004B7DE5"/>
    <w:rsid w:val="004C0C6E"/>
    <w:rsid w:val="004C4272"/>
    <w:rsid w:val="004D15F5"/>
    <w:rsid w:val="004D1F9B"/>
    <w:rsid w:val="004D3975"/>
    <w:rsid w:val="004D634A"/>
    <w:rsid w:val="004D6BFE"/>
    <w:rsid w:val="004D7958"/>
    <w:rsid w:val="004E0645"/>
    <w:rsid w:val="004E4D1D"/>
    <w:rsid w:val="004E53C9"/>
    <w:rsid w:val="004E7059"/>
    <w:rsid w:val="004F384E"/>
    <w:rsid w:val="004F3A77"/>
    <w:rsid w:val="004F3D18"/>
    <w:rsid w:val="004F6040"/>
    <w:rsid w:val="004F701C"/>
    <w:rsid w:val="004F7265"/>
    <w:rsid w:val="004F7A5E"/>
    <w:rsid w:val="004F7E68"/>
    <w:rsid w:val="0050197F"/>
    <w:rsid w:val="005029D0"/>
    <w:rsid w:val="00503799"/>
    <w:rsid w:val="00506D01"/>
    <w:rsid w:val="00507879"/>
    <w:rsid w:val="00511996"/>
    <w:rsid w:val="00512B29"/>
    <w:rsid w:val="0051310C"/>
    <w:rsid w:val="00513BF6"/>
    <w:rsid w:val="00516CE9"/>
    <w:rsid w:val="005229B6"/>
    <w:rsid w:val="0052562E"/>
    <w:rsid w:val="00525F26"/>
    <w:rsid w:val="00526FE7"/>
    <w:rsid w:val="00527097"/>
    <w:rsid w:val="005300CA"/>
    <w:rsid w:val="005304DB"/>
    <w:rsid w:val="00530F1A"/>
    <w:rsid w:val="00536076"/>
    <w:rsid w:val="00537AAC"/>
    <w:rsid w:val="0054481B"/>
    <w:rsid w:val="00551777"/>
    <w:rsid w:val="005536F4"/>
    <w:rsid w:val="00554D30"/>
    <w:rsid w:val="0055669F"/>
    <w:rsid w:val="00557E06"/>
    <w:rsid w:val="0056746C"/>
    <w:rsid w:val="00574187"/>
    <w:rsid w:val="0057579E"/>
    <w:rsid w:val="005776B6"/>
    <w:rsid w:val="00577C28"/>
    <w:rsid w:val="005826D2"/>
    <w:rsid w:val="00582C29"/>
    <w:rsid w:val="00582E47"/>
    <w:rsid w:val="00582E82"/>
    <w:rsid w:val="00586FAF"/>
    <w:rsid w:val="00592058"/>
    <w:rsid w:val="00594227"/>
    <w:rsid w:val="00596C56"/>
    <w:rsid w:val="005A1B76"/>
    <w:rsid w:val="005A306F"/>
    <w:rsid w:val="005A39E4"/>
    <w:rsid w:val="005A3BCF"/>
    <w:rsid w:val="005A7FEF"/>
    <w:rsid w:val="005B0510"/>
    <w:rsid w:val="005B32EB"/>
    <w:rsid w:val="005B71B5"/>
    <w:rsid w:val="005B7C04"/>
    <w:rsid w:val="005C3206"/>
    <w:rsid w:val="005C3EEC"/>
    <w:rsid w:val="005C6ED5"/>
    <w:rsid w:val="005D0E85"/>
    <w:rsid w:val="005D17AF"/>
    <w:rsid w:val="005D47DE"/>
    <w:rsid w:val="005D6354"/>
    <w:rsid w:val="005E5F90"/>
    <w:rsid w:val="005E664A"/>
    <w:rsid w:val="005E6B03"/>
    <w:rsid w:val="005E7433"/>
    <w:rsid w:val="005E779A"/>
    <w:rsid w:val="005F0043"/>
    <w:rsid w:val="005F10A2"/>
    <w:rsid w:val="005F137B"/>
    <w:rsid w:val="005F171F"/>
    <w:rsid w:val="005F2158"/>
    <w:rsid w:val="005F2CA5"/>
    <w:rsid w:val="005F38EE"/>
    <w:rsid w:val="005F4936"/>
    <w:rsid w:val="005F677E"/>
    <w:rsid w:val="0060038E"/>
    <w:rsid w:val="006049CE"/>
    <w:rsid w:val="006166F7"/>
    <w:rsid w:val="00620100"/>
    <w:rsid w:val="0062074A"/>
    <w:rsid w:val="00620C50"/>
    <w:rsid w:val="00623CC5"/>
    <w:rsid w:val="00624E86"/>
    <w:rsid w:val="00625155"/>
    <w:rsid w:val="00625C9D"/>
    <w:rsid w:val="00627C34"/>
    <w:rsid w:val="00627F72"/>
    <w:rsid w:val="00633498"/>
    <w:rsid w:val="00643C14"/>
    <w:rsid w:val="00646CB9"/>
    <w:rsid w:val="00647096"/>
    <w:rsid w:val="00647EF3"/>
    <w:rsid w:val="006514A6"/>
    <w:rsid w:val="006535A8"/>
    <w:rsid w:val="0065546B"/>
    <w:rsid w:val="00661152"/>
    <w:rsid w:val="00661E22"/>
    <w:rsid w:val="0066399F"/>
    <w:rsid w:val="00663E49"/>
    <w:rsid w:val="0066674F"/>
    <w:rsid w:val="00667738"/>
    <w:rsid w:val="00673D31"/>
    <w:rsid w:val="00680E46"/>
    <w:rsid w:val="006829CB"/>
    <w:rsid w:val="0068404F"/>
    <w:rsid w:val="006866BC"/>
    <w:rsid w:val="00686763"/>
    <w:rsid w:val="00686AE1"/>
    <w:rsid w:val="00691508"/>
    <w:rsid w:val="0069247E"/>
    <w:rsid w:val="00692BCA"/>
    <w:rsid w:val="00694FA6"/>
    <w:rsid w:val="006A3D22"/>
    <w:rsid w:val="006B0ABB"/>
    <w:rsid w:val="006B0E4E"/>
    <w:rsid w:val="006B1E97"/>
    <w:rsid w:val="006B36A4"/>
    <w:rsid w:val="006B5F47"/>
    <w:rsid w:val="006B6DA8"/>
    <w:rsid w:val="006B7F5E"/>
    <w:rsid w:val="006C302E"/>
    <w:rsid w:val="006C30AA"/>
    <w:rsid w:val="006C5375"/>
    <w:rsid w:val="006C7D8A"/>
    <w:rsid w:val="006D14B9"/>
    <w:rsid w:val="006D2ABB"/>
    <w:rsid w:val="006D369A"/>
    <w:rsid w:val="006D4237"/>
    <w:rsid w:val="006D5BF4"/>
    <w:rsid w:val="006D5EAA"/>
    <w:rsid w:val="006E0B41"/>
    <w:rsid w:val="006E0CA4"/>
    <w:rsid w:val="006E2C5F"/>
    <w:rsid w:val="006E4514"/>
    <w:rsid w:val="006F19CE"/>
    <w:rsid w:val="006F2A18"/>
    <w:rsid w:val="006F2EF1"/>
    <w:rsid w:val="006F2FED"/>
    <w:rsid w:val="006F411F"/>
    <w:rsid w:val="006F62CC"/>
    <w:rsid w:val="006F7AAE"/>
    <w:rsid w:val="006F7ADA"/>
    <w:rsid w:val="00700D1C"/>
    <w:rsid w:val="007013E5"/>
    <w:rsid w:val="00711623"/>
    <w:rsid w:val="00721341"/>
    <w:rsid w:val="00727669"/>
    <w:rsid w:val="00731F6F"/>
    <w:rsid w:val="007321AD"/>
    <w:rsid w:val="00734F70"/>
    <w:rsid w:val="00736065"/>
    <w:rsid w:val="00736E8C"/>
    <w:rsid w:val="00737D14"/>
    <w:rsid w:val="0074024E"/>
    <w:rsid w:val="007414EB"/>
    <w:rsid w:val="00741BF3"/>
    <w:rsid w:val="00744709"/>
    <w:rsid w:val="00746523"/>
    <w:rsid w:val="00754394"/>
    <w:rsid w:val="00754ADC"/>
    <w:rsid w:val="007627AA"/>
    <w:rsid w:val="00763CA1"/>
    <w:rsid w:val="00764446"/>
    <w:rsid w:val="0076477B"/>
    <w:rsid w:val="00767BD0"/>
    <w:rsid w:val="00770DB2"/>
    <w:rsid w:val="00771BFD"/>
    <w:rsid w:val="00774C83"/>
    <w:rsid w:val="007753DB"/>
    <w:rsid w:val="00777149"/>
    <w:rsid w:val="007773B2"/>
    <w:rsid w:val="00781916"/>
    <w:rsid w:val="0078311A"/>
    <w:rsid w:val="007846FF"/>
    <w:rsid w:val="0079175D"/>
    <w:rsid w:val="0079527D"/>
    <w:rsid w:val="007965B2"/>
    <w:rsid w:val="007966C6"/>
    <w:rsid w:val="007968C3"/>
    <w:rsid w:val="00796EF5"/>
    <w:rsid w:val="007972FD"/>
    <w:rsid w:val="007979B4"/>
    <w:rsid w:val="00797A1F"/>
    <w:rsid w:val="007A100D"/>
    <w:rsid w:val="007A130F"/>
    <w:rsid w:val="007A288F"/>
    <w:rsid w:val="007A2F73"/>
    <w:rsid w:val="007A5CB4"/>
    <w:rsid w:val="007A5E66"/>
    <w:rsid w:val="007A77B5"/>
    <w:rsid w:val="007B024E"/>
    <w:rsid w:val="007B1735"/>
    <w:rsid w:val="007B1DA1"/>
    <w:rsid w:val="007B4F33"/>
    <w:rsid w:val="007B5D2E"/>
    <w:rsid w:val="007C0C14"/>
    <w:rsid w:val="007C0CB8"/>
    <w:rsid w:val="007C2782"/>
    <w:rsid w:val="007C2FB5"/>
    <w:rsid w:val="007C33BA"/>
    <w:rsid w:val="007C4B79"/>
    <w:rsid w:val="007C6347"/>
    <w:rsid w:val="007C6520"/>
    <w:rsid w:val="007C7F43"/>
    <w:rsid w:val="007D5121"/>
    <w:rsid w:val="007D5546"/>
    <w:rsid w:val="007D5D27"/>
    <w:rsid w:val="007D7FA0"/>
    <w:rsid w:val="007E0125"/>
    <w:rsid w:val="007E0B2F"/>
    <w:rsid w:val="007E2C63"/>
    <w:rsid w:val="007E332A"/>
    <w:rsid w:val="007F3543"/>
    <w:rsid w:val="008011E5"/>
    <w:rsid w:val="008028BC"/>
    <w:rsid w:val="00803DFE"/>
    <w:rsid w:val="008057FB"/>
    <w:rsid w:val="0080770C"/>
    <w:rsid w:val="00807EF0"/>
    <w:rsid w:val="008100F1"/>
    <w:rsid w:val="00814E81"/>
    <w:rsid w:val="008152A7"/>
    <w:rsid w:val="00815CDE"/>
    <w:rsid w:val="008207CB"/>
    <w:rsid w:val="008250D8"/>
    <w:rsid w:val="008261C5"/>
    <w:rsid w:val="0082637D"/>
    <w:rsid w:val="00827137"/>
    <w:rsid w:val="0082738E"/>
    <w:rsid w:val="00827809"/>
    <w:rsid w:val="00833C4C"/>
    <w:rsid w:val="00834C00"/>
    <w:rsid w:val="0083526F"/>
    <w:rsid w:val="00836261"/>
    <w:rsid w:val="00837505"/>
    <w:rsid w:val="008424D2"/>
    <w:rsid w:val="008444F0"/>
    <w:rsid w:val="00846A40"/>
    <w:rsid w:val="00847015"/>
    <w:rsid w:val="0085197D"/>
    <w:rsid w:val="00851E5D"/>
    <w:rsid w:val="008520BB"/>
    <w:rsid w:val="008541D1"/>
    <w:rsid w:val="00855770"/>
    <w:rsid w:val="00855E0B"/>
    <w:rsid w:val="0086148E"/>
    <w:rsid w:val="00864091"/>
    <w:rsid w:val="008640DB"/>
    <w:rsid w:val="00864C92"/>
    <w:rsid w:val="00870B7F"/>
    <w:rsid w:val="00871B79"/>
    <w:rsid w:val="0087310A"/>
    <w:rsid w:val="00875BCD"/>
    <w:rsid w:val="008802B0"/>
    <w:rsid w:val="00881D34"/>
    <w:rsid w:val="00890FC9"/>
    <w:rsid w:val="00892B35"/>
    <w:rsid w:val="008953C7"/>
    <w:rsid w:val="00897120"/>
    <w:rsid w:val="00897809"/>
    <w:rsid w:val="008A2A29"/>
    <w:rsid w:val="008A3941"/>
    <w:rsid w:val="008A3B31"/>
    <w:rsid w:val="008A55CF"/>
    <w:rsid w:val="008A6246"/>
    <w:rsid w:val="008B031B"/>
    <w:rsid w:val="008B0455"/>
    <w:rsid w:val="008B334D"/>
    <w:rsid w:val="008B5E46"/>
    <w:rsid w:val="008B6B1E"/>
    <w:rsid w:val="008C0A92"/>
    <w:rsid w:val="008C1A15"/>
    <w:rsid w:val="008C21F2"/>
    <w:rsid w:val="008C57F3"/>
    <w:rsid w:val="008D2D84"/>
    <w:rsid w:val="008E053E"/>
    <w:rsid w:val="008E3A5F"/>
    <w:rsid w:val="008E6BF8"/>
    <w:rsid w:val="008E6D1F"/>
    <w:rsid w:val="008F0109"/>
    <w:rsid w:val="008F2177"/>
    <w:rsid w:val="008F26C7"/>
    <w:rsid w:val="008F2DAD"/>
    <w:rsid w:val="008F4005"/>
    <w:rsid w:val="008F699A"/>
    <w:rsid w:val="009023CA"/>
    <w:rsid w:val="00903C75"/>
    <w:rsid w:val="009046E3"/>
    <w:rsid w:val="00904AA9"/>
    <w:rsid w:val="00910135"/>
    <w:rsid w:val="009106AE"/>
    <w:rsid w:val="00912BE5"/>
    <w:rsid w:val="00913907"/>
    <w:rsid w:val="00914BC2"/>
    <w:rsid w:val="00914FBD"/>
    <w:rsid w:val="00916FEF"/>
    <w:rsid w:val="00917824"/>
    <w:rsid w:val="0092079A"/>
    <w:rsid w:val="0092113C"/>
    <w:rsid w:val="00921D6E"/>
    <w:rsid w:val="00922868"/>
    <w:rsid w:val="00923420"/>
    <w:rsid w:val="0093281B"/>
    <w:rsid w:val="00935E1B"/>
    <w:rsid w:val="00940D85"/>
    <w:rsid w:val="0094163E"/>
    <w:rsid w:val="0094407C"/>
    <w:rsid w:val="00946C0D"/>
    <w:rsid w:val="00950001"/>
    <w:rsid w:val="0095475C"/>
    <w:rsid w:val="00961C56"/>
    <w:rsid w:val="00965537"/>
    <w:rsid w:val="009663F2"/>
    <w:rsid w:val="00976417"/>
    <w:rsid w:val="009770DB"/>
    <w:rsid w:val="00977E7E"/>
    <w:rsid w:val="009801E9"/>
    <w:rsid w:val="009805F6"/>
    <w:rsid w:val="00983B10"/>
    <w:rsid w:val="00983EB1"/>
    <w:rsid w:val="00987C39"/>
    <w:rsid w:val="00993676"/>
    <w:rsid w:val="00995CE5"/>
    <w:rsid w:val="00997078"/>
    <w:rsid w:val="009A0740"/>
    <w:rsid w:val="009A1F28"/>
    <w:rsid w:val="009A2AD0"/>
    <w:rsid w:val="009A3F6D"/>
    <w:rsid w:val="009A73AA"/>
    <w:rsid w:val="009A7A40"/>
    <w:rsid w:val="009B0213"/>
    <w:rsid w:val="009B07E3"/>
    <w:rsid w:val="009B2AD9"/>
    <w:rsid w:val="009B419D"/>
    <w:rsid w:val="009B4456"/>
    <w:rsid w:val="009B6A10"/>
    <w:rsid w:val="009B73A9"/>
    <w:rsid w:val="009C03AB"/>
    <w:rsid w:val="009D00A3"/>
    <w:rsid w:val="009D05A7"/>
    <w:rsid w:val="009D227F"/>
    <w:rsid w:val="009D22CD"/>
    <w:rsid w:val="009D28DF"/>
    <w:rsid w:val="009D2B7F"/>
    <w:rsid w:val="009D5A12"/>
    <w:rsid w:val="009D73BB"/>
    <w:rsid w:val="009D76A4"/>
    <w:rsid w:val="009E22DB"/>
    <w:rsid w:val="009E3720"/>
    <w:rsid w:val="009E6036"/>
    <w:rsid w:val="009E6D33"/>
    <w:rsid w:val="009E7932"/>
    <w:rsid w:val="009F0639"/>
    <w:rsid w:val="009F3DC1"/>
    <w:rsid w:val="009F49D6"/>
    <w:rsid w:val="009F4DF8"/>
    <w:rsid w:val="009F6EA6"/>
    <w:rsid w:val="009F7612"/>
    <w:rsid w:val="00A0126E"/>
    <w:rsid w:val="00A03CA0"/>
    <w:rsid w:val="00A045FB"/>
    <w:rsid w:val="00A05240"/>
    <w:rsid w:val="00A0524B"/>
    <w:rsid w:val="00A057B5"/>
    <w:rsid w:val="00A066C7"/>
    <w:rsid w:val="00A076B7"/>
    <w:rsid w:val="00A10BFB"/>
    <w:rsid w:val="00A12835"/>
    <w:rsid w:val="00A171EE"/>
    <w:rsid w:val="00A21639"/>
    <w:rsid w:val="00A21A95"/>
    <w:rsid w:val="00A26B81"/>
    <w:rsid w:val="00A27686"/>
    <w:rsid w:val="00A329EC"/>
    <w:rsid w:val="00A32BD4"/>
    <w:rsid w:val="00A332CA"/>
    <w:rsid w:val="00A34882"/>
    <w:rsid w:val="00A34958"/>
    <w:rsid w:val="00A35A99"/>
    <w:rsid w:val="00A405B7"/>
    <w:rsid w:val="00A40CC6"/>
    <w:rsid w:val="00A4166E"/>
    <w:rsid w:val="00A42AAF"/>
    <w:rsid w:val="00A44615"/>
    <w:rsid w:val="00A47088"/>
    <w:rsid w:val="00A523E1"/>
    <w:rsid w:val="00A54E46"/>
    <w:rsid w:val="00A54F7E"/>
    <w:rsid w:val="00A57331"/>
    <w:rsid w:val="00A620EC"/>
    <w:rsid w:val="00A6563A"/>
    <w:rsid w:val="00A66B1A"/>
    <w:rsid w:val="00A672AE"/>
    <w:rsid w:val="00A67F4B"/>
    <w:rsid w:val="00A70278"/>
    <w:rsid w:val="00A708EA"/>
    <w:rsid w:val="00A7118F"/>
    <w:rsid w:val="00A749BD"/>
    <w:rsid w:val="00A75EDE"/>
    <w:rsid w:val="00A76C1E"/>
    <w:rsid w:val="00A856F2"/>
    <w:rsid w:val="00A8715E"/>
    <w:rsid w:val="00A875F1"/>
    <w:rsid w:val="00A91B99"/>
    <w:rsid w:val="00A9366B"/>
    <w:rsid w:val="00A9495A"/>
    <w:rsid w:val="00A94D72"/>
    <w:rsid w:val="00A95F4F"/>
    <w:rsid w:val="00AA01F6"/>
    <w:rsid w:val="00AA2143"/>
    <w:rsid w:val="00AA342B"/>
    <w:rsid w:val="00AA351E"/>
    <w:rsid w:val="00AA4A97"/>
    <w:rsid w:val="00AA5387"/>
    <w:rsid w:val="00AA6E52"/>
    <w:rsid w:val="00AB20B7"/>
    <w:rsid w:val="00AB553C"/>
    <w:rsid w:val="00AB56E7"/>
    <w:rsid w:val="00AB627B"/>
    <w:rsid w:val="00AB6915"/>
    <w:rsid w:val="00AB7E0D"/>
    <w:rsid w:val="00AC0F45"/>
    <w:rsid w:val="00AC131F"/>
    <w:rsid w:val="00AC49C3"/>
    <w:rsid w:val="00AC6441"/>
    <w:rsid w:val="00AC6474"/>
    <w:rsid w:val="00AD0795"/>
    <w:rsid w:val="00AD4109"/>
    <w:rsid w:val="00AD500D"/>
    <w:rsid w:val="00AD6E65"/>
    <w:rsid w:val="00AE66C1"/>
    <w:rsid w:val="00AF1A07"/>
    <w:rsid w:val="00AF752B"/>
    <w:rsid w:val="00AF7B02"/>
    <w:rsid w:val="00B02F01"/>
    <w:rsid w:val="00B05131"/>
    <w:rsid w:val="00B10384"/>
    <w:rsid w:val="00B14412"/>
    <w:rsid w:val="00B15931"/>
    <w:rsid w:val="00B15C81"/>
    <w:rsid w:val="00B17FED"/>
    <w:rsid w:val="00B22ACD"/>
    <w:rsid w:val="00B24C0E"/>
    <w:rsid w:val="00B268FF"/>
    <w:rsid w:val="00B31FEE"/>
    <w:rsid w:val="00B32CEA"/>
    <w:rsid w:val="00B33226"/>
    <w:rsid w:val="00B377A5"/>
    <w:rsid w:val="00B406ED"/>
    <w:rsid w:val="00B42B3E"/>
    <w:rsid w:val="00B445EB"/>
    <w:rsid w:val="00B46A88"/>
    <w:rsid w:val="00B507DB"/>
    <w:rsid w:val="00B527F7"/>
    <w:rsid w:val="00B53312"/>
    <w:rsid w:val="00B547AA"/>
    <w:rsid w:val="00B54B3A"/>
    <w:rsid w:val="00B56416"/>
    <w:rsid w:val="00B61E6E"/>
    <w:rsid w:val="00B643C0"/>
    <w:rsid w:val="00B64421"/>
    <w:rsid w:val="00B64973"/>
    <w:rsid w:val="00B71067"/>
    <w:rsid w:val="00B80CB6"/>
    <w:rsid w:val="00B815BE"/>
    <w:rsid w:val="00B822D0"/>
    <w:rsid w:val="00B83B0B"/>
    <w:rsid w:val="00B83F30"/>
    <w:rsid w:val="00B84856"/>
    <w:rsid w:val="00B85C5C"/>
    <w:rsid w:val="00B87C9B"/>
    <w:rsid w:val="00B92F6A"/>
    <w:rsid w:val="00B9646F"/>
    <w:rsid w:val="00B9787D"/>
    <w:rsid w:val="00BA0CC5"/>
    <w:rsid w:val="00BA188C"/>
    <w:rsid w:val="00BA43F5"/>
    <w:rsid w:val="00BB561C"/>
    <w:rsid w:val="00BC2DDD"/>
    <w:rsid w:val="00BC3C47"/>
    <w:rsid w:val="00BC49A9"/>
    <w:rsid w:val="00BC4F80"/>
    <w:rsid w:val="00BD0BE8"/>
    <w:rsid w:val="00BD3CF4"/>
    <w:rsid w:val="00BD6AB1"/>
    <w:rsid w:val="00BD79AD"/>
    <w:rsid w:val="00BD7A9B"/>
    <w:rsid w:val="00BE01B9"/>
    <w:rsid w:val="00BE04A2"/>
    <w:rsid w:val="00BE523E"/>
    <w:rsid w:val="00BE7D65"/>
    <w:rsid w:val="00BF0FFD"/>
    <w:rsid w:val="00BF1CAA"/>
    <w:rsid w:val="00BF2F78"/>
    <w:rsid w:val="00BF40E7"/>
    <w:rsid w:val="00BF4F10"/>
    <w:rsid w:val="00BF55B0"/>
    <w:rsid w:val="00BF5DE9"/>
    <w:rsid w:val="00BF688C"/>
    <w:rsid w:val="00BF7F1B"/>
    <w:rsid w:val="00C01CF3"/>
    <w:rsid w:val="00C03CF8"/>
    <w:rsid w:val="00C03F8D"/>
    <w:rsid w:val="00C04CAC"/>
    <w:rsid w:val="00C052B1"/>
    <w:rsid w:val="00C114D2"/>
    <w:rsid w:val="00C124BF"/>
    <w:rsid w:val="00C1546D"/>
    <w:rsid w:val="00C1616D"/>
    <w:rsid w:val="00C20B15"/>
    <w:rsid w:val="00C24E0A"/>
    <w:rsid w:val="00C26215"/>
    <w:rsid w:val="00C26945"/>
    <w:rsid w:val="00C26CF4"/>
    <w:rsid w:val="00C300B0"/>
    <w:rsid w:val="00C32F1D"/>
    <w:rsid w:val="00C33767"/>
    <w:rsid w:val="00C34967"/>
    <w:rsid w:val="00C34C69"/>
    <w:rsid w:val="00C35883"/>
    <w:rsid w:val="00C370FE"/>
    <w:rsid w:val="00C406E9"/>
    <w:rsid w:val="00C409A6"/>
    <w:rsid w:val="00C47AF3"/>
    <w:rsid w:val="00C50023"/>
    <w:rsid w:val="00C507A1"/>
    <w:rsid w:val="00C53629"/>
    <w:rsid w:val="00C537F3"/>
    <w:rsid w:val="00C560D9"/>
    <w:rsid w:val="00C60633"/>
    <w:rsid w:val="00C60D63"/>
    <w:rsid w:val="00C63055"/>
    <w:rsid w:val="00C635DA"/>
    <w:rsid w:val="00C66972"/>
    <w:rsid w:val="00C67129"/>
    <w:rsid w:val="00C7300C"/>
    <w:rsid w:val="00C73A2B"/>
    <w:rsid w:val="00C74F4C"/>
    <w:rsid w:val="00C770CF"/>
    <w:rsid w:val="00C81B72"/>
    <w:rsid w:val="00C830C7"/>
    <w:rsid w:val="00C8539F"/>
    <w:rsid w:val="00C8554D"/>
    <w:rsid w:val="00C87D1E"/>
    <w:rsid w:val="00C90630"/>
    <w:rsid w:val="00C927AE"/>
    <w:rsid w:val="00C94E43"/>
    <w:rsid w:val="00CA5BA9"/>
    <w:rsid w:val="00CA7382"/>
    <w:rsid w:val="00CA78E3"/>
    <w:rsid w:val="00CB292F"/>
    <w:rsid w:val="00CB48F3"/>
    <w:rsid w:val="00CB4EB9"/>
    <w:rsid w:val="00CC5847"/>
    <w:rsid w:val="00CC6353"/>
    <w:rsid w:val="00CD12CC"/>
    <w:rsid w:val="00CD2FB2"/>
    <w:rsid w:val="00CE28A1"/>
    <w:rsid w:val="00CF1C94"/>
    <w:rsid w:val="00CF6091"/>
    <w:rsid w:val="00D00032"/>
    <w:rsid w:val="00D01E02"/>
    <w:rsid w:val="00D02039"/>
    <w:rsid w:val="00D03322"/>
    <w:rsid w:val="00D0428E"/>
    <w:rsid w:val="00D04340"/>
    <w:rsid w:val="00D05EE4"/>
    <w:rsid w:val="00D07C92"/>
    <w:rsid w:val="00D14196"/>
    <w:rsid w:val="00D20A71"/>
    <w:rsid w:val="00D21E81"/>
    <w:rsid w:val="00D22656"/>
    <w:rsid w:val="00D23C57"/>
    <w:rsid w:val="00D23F3D"/>
    <w:rsid w:val="00D262CA"/>
    <w:rsid w:val="00D325F4"/>
    <w:rsid w:val="00D4179E"/>
    <w:rsid w:val="00D42687"/>
    <w:rsid w:val="00D4363B"/>
    <w:rsid w:val="00D45965"/>
    <w:rsid w:val="00D516BB"/>
    <w:rsid w:val="00D55FED"/>
    <w:rsid w:val="00D603C1"/>
    <w:rsid w:val="00D60A1F"/>
    <w:rsid w:val="00D617FA"/>
    <w:rsid w:val="00D624BC"/>
    <w:rsid w:val="00D62F43"/>
    <w:rsid w:val="00D711A4"/>
    <w:rsid w:val="00D71EAC"/>
    <w:rsid w:val="00D7205A"/>
    <w:rsid w:val="00D72E10"/>
    <w:rsid w:val="00D73206"/>
    <w:rsid w:val="00D76CC6"/>
    <w:rsid w:val="00D77FB9"/>
    <w:rsid w:val="00D80A7E"/>
    <w:rsid w:val="00D8377F"/>
    <w:rsid w:val="00D85D13"/>
    <w:rsid w:val="00D86A4B"/>
    <w:rsid w:val="00D90DF9"/>
    <w:rsid w:val="00D91D8A"/>
    <w:rsid w:val="00D9395D"/>
    <w:rsid w:val="00D93E7B"/>
    <w:rsid w:val="00D94203"/>
    <w:rsid w:val="00D94E35"/>
    <w:rsid w:val="00DA0181"/>
    <w:rsid w:val="00DA0ECC"/>
    <w:rsid w:val="00DA1D3B"/>
    <w:rsid w:val="00DA3A27"/>
    <w:rsid w:val="00DA60FE"/>
    <w:rsid w:val="00DA65EB"/>
    <w:rsid w:val="00DA7578"/>
    <w:rsid w:val="00DB1364"/>
    <w:rsid w:val="00DB2980"/>
    <w:rsid w:val="00DB784B"/>
    <w:rsid w:val="00DC1809"/>
    <w:rsid w:val="00DC4FEA"/>
    <w:rsid w:val="00DC6941"/>
    <w:rsid w:val="00DD01D9"/>
    <w:rsid w:val="00DD182F"/>
    <w:rsid w:val="00DD40A6"/>
    <w:rsid w:val="00DD497F"/>
    <w:rsid w:val="00DE1993"/>
    <w:rsid w:val="00DE1D14"/>
    <w:rsid w:val="00DE1EBA"/>
    <w:rsid w:val="00DE352F"/>
    <w:rsid w:val="00DE3EDD"/>
    <w:rsid w:val="00DE4E47"/>
    <w:rsid w:val="00DE55D1"/>
    <w:rsid w:val="00DE60C4"/>
    <w:rsid w:val="00DE67A2"/>
    <w:rsid w:val="00DE7471"/>
    <w:rsid w:val="00DE7B77"/>
    <w:rsid w:val="00DE7CE6"/>
    <w:rsid w:val="00DF1463"/>
    <w:rsid w:val="00DF427B"/>
    <w:rsid w:val="00DF7CEE"/>
    <w:rsid w:val="00E014F9"/>
    <w:rsid w:val="00E04405"/>
    <w:rsid w:val="00E06785"/>
    <w:rsid w:val="00E06D78"/>
    <w:rsid w:val="00E07C5B"/>
    <w:rsid w:val="00E104F4"/>
    <w:rsid w:val="00E10A84"/>
    <w:rsid w:val="00E10D3E"/>
    <w:rsid w:val="00E12204"/>
    <w:rsid w:val="00E1294F"/>
    <w:rsid w:val="00E21D5D"/>
    <w:rsid w:val="00E2211D"/>
    <w:rsid w:val="00E22B2E"/>
    <w:rsid w:val="00E30CA3"/>
    <w:rsid w:val="00E31393"/>
    <w:rsid w:val="00E31897"/>
    <w:rsid w:val="00E335C9"/>
    <w:rsid w:val="00E348F3"/>
    <w:rsid w:val="00E34B63"/>
    <w:rsid w:val="00E35AD8"/>
    <w:rsid w:val="00E4189B"/>
    <w:rsid w:val="00E43A2D"/>
    <w:rsid w:val="00E47C14"/>
    <w:rsid w:val="00E51AC0"/>
    <w:rsid w:val="00E5266E"/>
    <w:rsid w:val="00E545A0"/>
    <w:rsid w:val="00E54B35"/>
    <w:rsid w:val="00E557D9"/>
    <w:rsid w:val="00E55B7A"/>
    <w:rsid w:val="00E57C0E"/>
    <w:rsid w:val="00E6006A"/>
    <w:rsid w:val="00E60A92"/>
    <w:rsid w:val="00E60B46"/>
    <w:rsid w:val="00E62FA9"/>
    <w:rsid w:val="00E641BE"/>
    <w:rsid w:val="00E65C93"/>
    <w:rsid w:val="00E661F7"/>
    <w:rsid w:val="00E66A48"/>
    <w:rsid w:val="00E67C78"/>
    <w:rsid w:val="00E708A3"/>
    <w:rsid w:val="00E71A29"/>
    <w:rsid w:val="00E73B6A"/>
    <w:rsid w:val="00E747F1"/>
    <w:rsid w:val="00E759CB"/>
    <w:rsid w:val="00E77B40"/>
    <w:rsid w:val="00E77D3F"/>
    <w:rsid w:val="00E8065E"/>
    <w:rsid w:val="00E8288C"/>
    <w:rsid w:val="00E87A83"/>
    <w:rsid w:val="00E907C8"/>
    <w:rsid w:val="00E95817"/>
    <w:rsid w:val="00E96D46"/>
    <w:rsid w:val="00EA04E9"/>
    <w:rsid w:val="00EA099C"/>
    <w:rsid w:val="00EA2CC0"/>
    <w:rsid w:val="00EA3CA4"/>
    <w:rsid w:val="00EA58E3"/>
    <w:rsid w:val="00EA66C9"/>
    <w:rsid w:val="00EA6AA5"/>
    <w:rsid w:val="00EB2341"/>
    <w:rsid w:val="00EB25EF"/>
    <w:rsid w:val="00EB2806"/>
    <w:rsid w:val="00EB3D39"/>
    <w:rsid w:val="00EB4969"/>
    <w:rsid w:val="00EB7FF4"/>
    <w:rsid w:val="00EC234C"/>
    <w:rsid w:val="00EC5D2B"/>
    <w:rsid w:val="00EC6AF5"/>
    <w:rsid w:val="00EC7A61"/>
    <w:rsid w:val="00ED2314"/>
    <w:rsid w:val="00ED4361"/>
    <w:rsid w:val="00ED6E61"/>
    <w:rsid w:val="00ED76CE"/>
    <w:rsid w:val="00EE02F9"/>
    <w:rsid w:val="00EE1EFB"/>
    <w:rsid w:val="00EE2512"/>
    <w:rsid w:val="00EE35EA"/>
    <w:rsid w:val="00EE5ACF"/>
    <w:rsid w:val="00EE600D"/>
    <w:rsid w:val="00EF0586"/>
    <w:rsid w:val="00EF194C"/>
    <w:rsid w:val="00EF1C67"/>
    <w:rsid w:val="00EF1DC4"/>
    <w:rsid w:val="00EF3784"/>
    <w:rsid w:val="00EF3CC8"/>
    <w:rsid w:val="00EF3D79"/>
    <w:rsid w:val="00EF4FD6"/>
    <w:rsid w:val="00EF5ABD"/>
    <w:rsid w:val="00EF6429"/>
    <w:rsid w:val="00EF784B"/>
    <w:rsid w:val="00F003EC"/>
    <w:rsid w:val="00F006DA"/>
    <w:rsid w:val="00F02443"/>
    <w:rsid w:val="00F033D3"/>
    <w:rsid w:val="00F03FE0"/>
    <w:rsid w:val="00F077AE"/>
    <w:rsid w:val="00F100FC"/>
    <w:rsid w:val="00F15391"/>
    <w:rsid w:val="00F17ED7"/>
    <w:rsid w:val="00F20415"/>
    <w:rsid w:val="00F21569"/>
    <w:rsid w:val="00F2465E"/>
    <w:rsid w:val="00F300D4"/>
    <w:rsid w:val="00F3082D"/>
    <w:rsid w:val="00F32ADC"/>
    <w:rsid w:val="00F36F90"/>
    <w:rsid w:val="00F3762E"/>
    <w:rsid w:val="00F37861"/>
    <w:rsid w:val="00F410F8"/>
    <w:rsid w:val="00F42DE2"/>
    <w:rsid w:val="00F45BDF"/>
    <w:rsid w:val="00F45CE6"/>
    <w:rsid w:val="00F4749C"/>
    <w:rsid w:val="00F5474A"/>
    <w:rsid w:val="00F5508C"/>
    <w:rsid w:val="00F557F4"/>
    <w:rsid w:val="00F56F13"/>
    <w:rsid w:val="00F60401"/>
    <w:rsid w:val="00F6073C"/>
    <w:rsid w:val="00F61B53"/>
    <w:rsid w:val="00F62E44"/>
    <w:rsid w:val="00F63C3A"/>
    <w:rsid w:val="00F65D1A"/>
    <w:rsid w:val="00F65E48"/>
    <w:rsid w:val="00F66927"/>
    <w:rsid w:val="00F6711B"/>
    <w:rsid w:val="00F67891"/>
    <w:rsid w:val="00F71CCD"/>
    <w:rsid w:val="00F729D0"/>
    <w:rsid w:val="00F73478"/>
    <w:rsid w:val="00F73A73"/>
    <w:rsid w:val="00F75367"/>
    <w:rsid w:val="00F778C0"/>
    <w:rsid w:val="00F779D3"/>
    <w:rsid w:val="00F77A66"/>
    <w:rsid w:val="00F8164C"/>
    <w:rsid w:val="00F817EE"/>
    <w:rsid w:val="00F82432"/>
    <w:rsid w:val="00F834CE"/>
    <w:rsid w:val="00F83826"/>
    <w:rsid w:val="00F83C2A"/>
    <w:rsid w:val="00F8562C"/>
    <w:rsid w:val="00F86C64"/>
    <w:rsid w:val="00F87B2B"/>
    <w:rsid w:val="00F90F67"/>
    <w:rsid w:val="00F924F2"/>
    <w:rsid w:val="00F926EA"/>
    <w:rsid w:val="00F95AB6"/>
    <w:rsid w:val="00FA6E85"/>
    <w:rsid w:val="00FB2696"/>
    <w:rsid w:val="00FC0884"/>
    <w:rsid w:val="00FC3300"/>
    <w:rsid w:val="00FC459D"/>
    <w:rsid w:val="00FC545E"/>
    <w:rsid w:val="00FC6E17"/>
    <w:rsid w:val="00FC7186"/>
    <w:rsid w:val="00FC71D9"/>
    <w:rsid w:val="00FC7904"/>
    <w:rsid w:val="00FC7F4C"/>
    <w:rsid w:val="00FD2F11"/>
    <w:rsid w:val="00FE2470"/>
    <w:rsid w:val="00FE354E"/>
    <w:rsid w:val="00FE37CF"/>
    <w:rsid w:val="00FE51A5"/>
    <w:rsid w:val="00FE5DE7"/>
    <w:rsid w:val="00FE7908"/>
    <w:rsid w:val="00FF0F0C"/>
    <w:rsid w:val="00FF23C1"/>
    <w:rsid w:val="00FF36C4"/>
    <w:rsid w:val="00FF54E1"/>
    <w:rsid w:val="00FF68A5"/>
    <w:rsid w:val="01CE4415"/>
    <w:rsid w:val="043236CA"/>
    <w:rsid w:val="07485275"/>
    <w:rsid w:val="084772BB"/>
    <w:rsid w:val="0AC67CB0"/>
    <w:rsid w:val="0DCA5CDB"/>
    <w:rsid w:val="122A7611"/>
    <w:rsid w:val="12901EFB"/>
    <w:rsid w:val="15313AA5"/>
    <w:rsid w:val="163B0CFB"/>
    <w:rsid w:val="17825651"/>
    <w:rsid w:val="186239EB"/>
    <w:rsid w:val="18AF6479"/>
    <w:rsid w:val="18D535F0"/>
    <w:rsid w:val="19AF49FC"/>
    <w:rsid w:val="19EE731B"/>
    <w:rsid w:val="1A7840BF"/>
    <w:rsid w:val="1B1E2B28"/>
    <w:rsid w:val="1BC46542"/>
    <w:rsid w:val="1E3B16EB"/>
    <w:rsid w:val="1E8223FB"/>
    <w:rsid w:val="2292538B"/>
    <w:rsid w:val="23C175DC"/>
    <w:rsid w:val="23D127C6"/>
    <w:rsid w:val="271D0AF7"/>
    <w:rsid w:val="2A305874"/>
    <w:rsid w:val="2B220A9D"/>
    <w:rsid w:val="2BDE4F1A"/>
    <w:rsid w:val="2C856919"/>
    <w:rsid w:val="2CCE2AFC"/>
    <w:rsid w:val="2D1848FD"/>
    <w:rsid w:val="2DEE58BD"/>
    <w:rsid w:val="31654EA7"/>
    <w:rsid w:val="335530A4"/>
    <w:rsid w:val="355F76DD"/>
    <w:rsid w:val="38230D10"/>
    <w:rsid w:val="39E062B8"/>
    <w:rsid w:val="3D646D34"/>
    <w:rsid w:val="3D937065"/>
    <w:rsid w:val="3ED87FD4"/>
    <w:rsid w:val="3F702A31"/>
    <w:rsid w:val="431A730E"/>
    <w:rsid w:val="444A3517"/>
    <w:rsid w:val="44C37E30"/>
    <w:rsid w:val="468072EF"/>
    <w:rsid w:val="483A011B"/>
    <w:rsid w:val="49A55966"/>
    <w:rsid w:val="4A355B31"/>
    <w:rsid w:val="4C7D6453"/>
    <w:rsid w:val="4CE049F9"/>
    <w:rsid w:val="4D92686F"/>
    <w:rsid w:val="4E004A01"/>
    <w:rsid w:val="51726F5D"/>
    <w:rsid w:val="51EF3AC2"/>
    <w:rsid w:val="53CE0BD8"/>
    <w:rsid w:val="54587DB3"/>
    <w:rsid w:val="56C8163D"/>
    <w:rsid w:val="56FD3EB6"/>
    <w:rsid w:val="578B566C"/>
    <w:rsid w:val="57DD6C86"/>
    <w:rsid w:val="593D0989"/>
    <w:rsid w:val="5A9C41CE"/>
    <w:rsid w:val="5C8D3F3B"/>
    <w:rsid w:val="5D17649E"/>
    <w:rsid w:val="6357167D"/>
    <w:rsid w:val="636F5FCA"/>
    <w:rsid w:val="63955A9C"/>
    <w:rsid w:val="63E8059F"/>
    <w:rsid w:val="64266A15"/>
    <w:rsid w:val="66585FFB"/>
    <w:rsid w:val="677B59CC"/>
    <w:rsid w:val="68AA0C27"/>
    <w:rsid w:val="69216EEB"/>
    <w:rsid w:val="696A5A32"/>
    <w:rsid w:val="6A8712E8"/>
    <w:rsid w:val="6AA53529"/>
    <w:rsid w:val="6BFB4F71"/>
    <w:rsid w:val="6C0F70BE"/>
    <w:rsid w:val="6CCE6ADC"/>
    <w:rsid w:val="6E5120C6"/>
    <w:rsid w:val="6E6A5135"/>
    <w:rsid w:val="7014094F"/>
    <w:rsid w:val="71821D1F"/>
    <w:rsid w:val="72535D5F"/>
    <w:rsid w:val="7269302C"/>
    <w:rsid w:val="77C516F7"/>
    <w:rsid w:val="79085E0B"/>
    <w:rsid w:val="7D6E2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Bullet"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Number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0" w:uiPriority="0" w:unhideWhenUsed="0" w:qFormat="1"/>
    <w:lsdException w:name="List Continue 4" w:semiHidden="0" w:uiPriority="0" w:unhideWhenUsed="0" w:qFormat="1"/>
    <w:lsdException w:name="Subtitle" w:semiHidden="0" w:unhideWhenUsed="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F4005"/>
    <w:pPr>
      <w:widowControl w:val="0"/>
      <w:spacing w:line="400" w:lineRule="exact"/>
      <w:ind w:firstLineChars="200" w:firstLine="200"/>
      <w:jc w:val="both"/>
    </w:pPr>
    <w:rPr>
      <w:kern w:val="2"/>
      <w:sz w:val="24"/>
      <w:szCs w:val="24"/>
    </w:rPr>
  </w:style>
  <w:style w:type="paragraph" w:styleId="1">
    <w:name w:val="heading 1"/>
    <w:basedOn w:val="a5"/>
    <w:next w:val="a5"/>
    <w:link w:val="1Char"/>
    <w:qFormat/>
    <w:rsid w:val="008F4005"/>
    <w:pPr>
      <w:spacing w:before="400" w:after="60" w:line="240" w:lineRule="auto"/>
      <w:contextualSpacing/>
      <w:outlineLvl w:val="0"/>
    </w:pPr>
    <w:rPr>
      <w:rFonts w:asciiTheme="majorHAnsi" w:eastAsiaTheme="majorEastAsia" w:hAnsiTheme="majorHAnsi" w:cstheme="majorBidi"/>
      <w:smallCaps/>
      <w:color w:val="0F243E" w:themeColor="text2" w:themeShade="80"/>
      <w:spacing w:val="20"/>
      <w:sz w:val="32"/>
      <w:szCs w:val="32"/>
    </w:rPr>
  </w:style>
  <w:style w:type="paragraph" w:styleId="20">
    <w:name w:val="heading 2"/>
    <w:basedOn w:val="a5"/>
    <w:next w:val="a5"/>
    <w:link w:val="2Char"/>
    <w:unhideWhenUsed/>
    <w:qFormat/>
    <w:rsid w:val="008F400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8F4005"/>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8F400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8F400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8F400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48A54" w:themeColor="background2" w:themeShade="80"/>
      <w:spacing w:val="20"/>
    </w:rPr>
  </w:style>
  <w:style w:type="paragraph" w:styleId="7">
    <w:name w:val="heading 7"/>
    <w:basedOn w:val="a5"/>
    <w:next w:val="a5"/>
    <w:link w:val="7Char"/>
    <w:unhideWhenUsed/>
    <w:qFormat/>
    <w:rsid w:val="008F400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48A54" w:themeColor="background2" w:themeShade="80"/>
      <w:spacing w:val="20"/>
      <w:sz w:val="16"/>
      <w:szCs w:val="16"/>
    </w:rPr>
  </w:style>
  <w:style w:type="paragraph" w:styleId="8">
    <w:name w:val="heading 8"/>
    <w:basedOn w:val="a5"/>
    <w:next w:val="a5"/>
    <w:link w:val="8Char"/>
    <w:unhideWhenUsed/>
    <w:qFormat/>
    <w:rsid w:val="008F4005"/>
    <w:pPr>
      <w:spacing w:before="200" w:after="60" w:line="240" w:lineRule="auto"/>
      <w:contextualSpacing/>
      <w:outlineLvl w:val="7"/>
    </w:pPr>
    <w:rPr>
      <w:rFonts w:asciiTheme="majorHAnsi" w:eastAsiaTheme="majorEastAsia" w:hAnsiTheme="majorHAnsi" w:cstheme="majorBidi"/>
      <w:b/>
      <w:smallCaps/>
      <w:color w:val="948A54" w:themeColor="background2" w:themeShade="80"/>
      <w:spacing w:val="20"/>
      <w:sz w:val="16"/>
      <w:szCs w:val="16"/>
    </w:rPr>
  </w:style>
  <w:style w:type="paragraph" w:styleId="9">
    <w:name w:val="heading 9"/>
    <w:basedOn w:val="a5"/>
    <w:next w:val="a5"/>
    <w:link w:val="9Char"/>
    <w:unhideWhenUsed/>
    <w:qFormat/>
    <w:rsid w:val="008F4005"/>
    <w:pPr>
      <w:spacing w:before="200" w:after="60" w:line="240" w:lineRule="auto"/>
      <w:contextualSpacing/>
      <w:outlineLvl w:val="8"/>
    </w:pPr>
    <w:rPr>
      <w:rFonts w:asciiTheme="majorHAnsi" w:eastAsiaTheme="majorEastAsia" w:hAnsiTheme="majorHAnsi" w:cstheme="majorBidi"/>
      <w:smallCaps/>
      <w:color w:val="948A54" w:themeColor="background2" w:themeShade="80"/>
      <w:spacing w:val="20"/>
      <w:sz w:val="16"/>
      <w:szCs w:val="1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2">
    <w:name w:val="List 3"/>
    <w:basedOn w:val="a5"/>
    <w:qFormat/>
    <w:rsid w:val="008F4005"/>
    <w:pPr>
      <w:adjustRightInd w:val="0"/>
      <w:snapToGrid w:val="0"/>
      <w:spacing w:line="360" w:lineRule="auto"/>
      <w:ind w:leftChars="400" w:left="100" w:hangingChars="200" w:hanging="200"/>
    </w:pPr>
    <w:rPr>
      <w:szCs w:val="20"/>
    </w:rPr>
  </w:style>
  <w:style w:type="paragraph" w:styleId="70">
    <w:name w:val="toc 7"/>
    <w:basedOn w:val="a5"/>
    <w:next w:val="a5"/>
    <w:uiPriority w:val="39"/>
    <w:qFormat/>
    <w:rsid w:val="008F4005"/>
    <w:pPr>
      <w:ind w:left="1440"/>
      <w:jc w:val="left"/>
    </w:pPr>
    <w:rPr>
      <w:rFonts w:ascii="Calibri" w:hAnsi="Calibri"/>
      <w:sz w:val="18"/>
      <w:szCs w:val="18"/>
    </w:rPr>
  </w:style>
  <w:style w:type="paragraph" w:styleId="a9">
    <w:name w:val="Note Heading"/>
    <w:basedOn w:val="a5"/>
    <w:next w:val="a5"/>
    <w:link w:val="Char1"/>
    <w:qFormat/>
    <w:rsid w:val="008F4005"/>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8F4005"/>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a">
    <w:name w:val="Normal Indent"/>
    <w:basedOn w:val="a5"/>
    <w:link w:val="Char"/>
    <w:uiPriority w:val="99"/>
    <w:qFormat/>
    <w:rsid w:val="008F4005"/>
    <w:pPr>
      <w:ind w:firstLine="420"/>
    </w:pPr>
    <w:rPr>
      <w:sz w:val="21"/>
    </w:rPr>
  </w:style>
  <w:style w:type="paragraph" w:styleId="ab">
    <w:name w:val="caption"/>
    <w:basedOn w:val="a5"/>
    <w:next w:val="a5"/>
    <w:unhideWhenUsed/>
    <w:qFormat/>
    <w:rsid w:val="008F4005"/>
    <w:rPr>
      <w:b/>
      <w:bCs/>
      <w:smallCaps/>
      <w:color w:val="1F497D" w:themeColor="text2"/>
      <w:spacing w:val="10"/>
      <w:sz w:val="18"/>
      <w:szCs w:val="18"/>
    </w:rPr>
  </w:style>
  <w:style w:type="paragraph" w:styleId="ac">
    <w:name w:val="List Bullet"/>
    <w:basedOn w:val="a5"/>
    <w:qFormat/>
    <w:rsid w:val="008F4005"/>
    <w:pPr>
      <w:autoSpaceDE w:val="0"/>
      <w:autoSpaceDN w:val="0"/>
      <w:adjustRightInd w:val="0"/>
      <w:spacing w:line="240" w:lineRule="auto"/>
      <w:ind w:leftChars="150" w:left="510" w:firstLineChars="0" w:firstLine="0"/>
      <w:jc w:val="left"/>
    </w:pPr>
    <w:rPr>
      <w:rFonts w:ascii="宋体"/>
      <w:kern w:val="0"/>
    </w:rPr>
  </w:style>
  <w:style w:type="paragraph" w:styleId="ad">
    <w:name w:val="Document Map"/>
    <w:basedOn w:val="a5"/>
    <w:link w:val="Char10"/>
    <w:qFormat/>
    <w:rsid w:val="008F4005"/>
    <w:pPr>
      <w:shd w:val="clear" w:color="auto" w:fill="000080"/>
    </w:pPr>
    <w:rPr>
      <w:sz w:val="21"/>
    </w:rPr>
  </w:style>
  <w:style w:type="paragraph" w:styleId="ae">
    <w:name w:val="annotation text"/>
    <w:basedOn w:val="a5"/>
    <w:link w:val="Char11"/>
    <w:uiPriority w:val="99"/>
    <w:qFormat/>
    <w:rsid w:val="008F4005"/>
    <w:pPr>
      <w:jc w:val="left"/>
    </w:pPr>
    <w:rPr>
      <w:sz w:val="21"/>
    </w:rPr>
  </w:style>
  <w:style w:type="paragraph" w:styleId="33">
    <w:name w:val="Body Text 3"/>
    <w:basedOn w:val="a5"/>
    <w:link w:val="3Char1"/>
    <w:qFormat/>
    <w:rsid w:val="008F4005"/>
    <w:pPr>
      <w:jc w:val="center"/>
    </w:pPr>
    <w:rPr>
      <w:sz w:val="18"/>
      <w:szCs w:val="20"/>
    </w:rPr>
  </w:style>
  <w:style w:type="paragraph" w:styleId="30">
    <w:name w:val="List Bullet 3"/>
    <w:basedOn w:val="a5"/>
    <w:qFormat/>
    <w:rsid w:val="008F4005"/>
    <w:pPr>
      <w:numPr>
        <w:numId w:val="2"/>
      </w:numPr>
      <w:tabs>
        <w:tab w:val="left" w:pos="1200"/>
      </w:tabs>
      <w:adjustRightInd w:val="0"/>
      <w:snapToGrid w:val="0"/>
      <w:spacing w:line="360" w:lineRule="auto"/>
      <w:ind w:firstLineChars="0" w:firstLine="0"/>
    </w:pPr>
    <w:rPr>
      <w:szCs w:val="20"/>
    </w:rPr>
  </w:style>
  <w:style w:type="paragraph" w:styleId="af">
    <w:name w:val="Body Text"/>
    <w:basedOn w:val="a5"/>
    <w:link w:val="Char0"/>
    <w:unhideWhenUsed/>
    <w:qFormat/>
    <w:rsid w:val="008F4005"/>
    <w:pPr>
      <w:spacing w:after="120"/>
    </w:pPr>
  </w:style>
  <w:style w:type="paragraph" w:styleId="af0">
    <w:name w:val="Body Text Indent"/>
    <w:basedOn w:val="a5"/>
    <w:link w:val="Char2"/>
    <w:qFormat/>
    <w:rsid w:val="008F4005"/>
    <w:pPr>
      <w:tabs>
        <w:tab w:val="left" w:pos="2160"/>
      </w:tabs>
      <w:ind w:leftChars="1028" w:left="2159" w:firstLine="1"/>
    </w:pPr>
    <w:rPr>
      <w:rFonts w:ascii="宋体" w:hAnsi="宋体"/>
      <w:sz w:val="21"/>
      <w:szCs w:val="21"/>
    </w:rPr>
  </w:style>
  <w:style w:type="paragraph" w:styleId="3">
    <w:name w:val="List Number 3"/>
    <w:basedOn w:val="a5"/>
    <w:qFormat/>
    <w:rsid w:val="008F4005"/>
    <w:pPr>
      <w:numPr>
        <w:numId w:val="3"/>
      </w:numPr>
      <w:tabs>
        <w:tab w:val="left" w:pos="840"/>
      </w:tabs>
      <w:adjustRightInd w:val="0"/>
      <w:snapToGrid w:val="0"/>
      <w:spacing w:line="360" w:lineRule="auto"/>
      <w:ind w:firstLineChars="0" w:firstLine="0"/>
    </w:pPr>
  </w:style>
  <w:style w:type="paragraph" w:styleId="21">
    <w:name w:val="List 2"/>
    <w:basedOn w:val="a5"/>
    <w:qFormat/>
    <w:rsid w:val="008F4005"/>
    <w:pPr>
      <w:ind w:leftChars="200" w:left="100" w:hangingChars="200" w:hanging="200"/>
    </w:pPr>
    <w:rPr>
      <w:szCs w:val="20"/>
    </w:rPr>
  </w:style>
  <w:style w:type="paragraph" w:styleId="af1">
    <w:name w:val="List Continue"/>
    <w:basedOn w:val="a5"/>
    <w:qFormat/>
    <w:rsid w:val="008F4005"/>
    <w:pPr>
      <w:adjustRightInd w:val="0"/>
      <w:snapToGrid w:val="0"/>
      <w:spacing w:after="120" w:line="360" w:lineRule="auto"/>
      <w:ind w:leftChars="200" w:left="420" w:firstLineChars="0" w:firstLine="0"/>
    </w:pPr>
    <w:rPr>
      <w:szCs w:val="20"/>
    </w:rPr>
  </w:style>
  <w:style w:type="paragraph" w:styleId="2">
    <w:name w:val="List Bullet 2"/>
    <w:basedOn w:val="a5"/>
    <w:qFormat/>
    <w:rsid w:val="008F4005"/>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qFormat/>
    <w:rsid w:val="008F4005"/>
    <w:pPr>
      <w:ind w:left="960"/>
      <w:jc w:val="left"/>
    </w:pPr>
    <w:rPr>
      <w:rFonts w:ascii="Calibri" w:hAnsi="Calibri"/>
      <w:sz w:val="18"/>
      <w:szCs w:val="18"/>
    </w:rPr>
  </w:style>
  <w:style w:type="paragraph" w:styleId="34">
    <w:name w:val="toc 3"/>
    <w:basedOn w:val="a5"/>
    <w:next w:val="a5"/>
    <w:uiPriority w:val="39"/>
    <w:qFormat/>
    <w:rsid w:val="008F4005"/>
    <w:pPr>
      <w:tabs>
        <w:tab w:val="right" w:leader="dot" w:pos="8777"/>
      </w:tabs>
      <w:spacing w:line="480" w:lineRule="exact"/>
      <w:ind w:left="482" w:firstLineChars="43" w:firstLine="103"/>
      <w:jc w:val="left"/>
    </w:pPr>
    <w:rPr>
      <w:rFonts w:ascii="Calibri" w:hAnsi="Calibri"/>
      <w:i/>
      <w:iCs/>
      <w:sz w:val="20"/>
      <w:szCs w:val="20"/>
    </w:rPr>
  </w:style>
  <w:style w:type="paragraph" w:styleId="af2">
    <w:name w:val="Plain Text"/>
    <w:basedOn w:val="a5"/>
    <w:link w:val="Char20"/>
    <w:qFormat/>
    <w:rsid w:val="008F4005"/>
    <w:rPr>
      <w:rFonts w:ascii="宋体" w:hAnsi="Courier New"/>
      <w:szCs w:val="20"/>
    </w:rPr>
  </w:style>
  <w:style w:type="paragraph" w:styleId="80">
    <w:name w:val="toc 8"/>
    <w:basedOn w:val="a5"/>
    <w:next w:val="a5"/>
    <w:uiPriority w:val="39"/>
    <w:qFormat/>
    <w:rsid w:val="008F4005"/>
    <w:pPr>
      <w:ind w:left="1680"/>
      <w:jc w:val="left"/>
    </w:pPr>
    <w:rPr>
      <w:rFonts w:ascii="Calibri" w:hAnsi="Calibri"/>
      <w:sz w:val="18"/>
      <w:szCs w:val="18"/>
    </w:rPr>
  </w:style>
  <w:style w:type="paragraph" w:styleId="af3">
    <w:name w:val="Date"/>
    <w:basedOn w:val="a5"/>
    <w:next w:val="a5"/>
    <w:link w:val="Char21"/>
    <w:qFormat/>
    <w:rsid w:val="008F4005"/>
    <w:rPr>
      <w:rFonts w:ascii="宋体"/>
      <w:szCs w:val="20"/>
    </w:rPr>
  </w:style>
  <w:style w:type="paragraph" w:styleId="23">
    <w:name w:val="Body Text Indent 2"/>
    <w:basedOn w:val="a5"/>
    <w:link w:val="2Char1"/>
    <w:qFormat/>
    <w:rsid w:val="008F4005"/>
    <w:pPr>
      <w:spacing w:after="120" w:line="480" w:lineRule="auto"/>
      <w:ind w:leftChars="200" w:left="420"/>
    </w:pPr>
    <w:rPr>
      <w:sz w:val="21"/>
      <w:szCs w:val="20"/>
    </w:rPr>
  </w:style>
  <w:style w:type="paragraph" w:styleId="af4">
    <w:name w:val="endnote text"/>
    <w:basedOn w:val="a5"/>
    <w:link w:val="Char3"/>
    <w:uiPriority w:val="99"/>
    <w:unhideWhenUsed/>
    <w:qFormat/>
    <w:rsid w:val="008F4005"/>
    <w:pPr>
      <w:snapToGrid w:val="0"/>
      <w:spacing w:line="240" w:lineRule="auto"/>
      <w:ind w:firstLineChars="0" w:firstLine="0"/>
      <w:jc w:val="left"/>
    </w:pPr>
    <w:rPr>
      <w:sz w:val="21"/>
    </w:rPr>
  </w:style>
  <w:style w:type="paragraph" w:styleId="af5">
    <w:name w:val="Balloon Text"/>
    <w:basedOn w:val="a5"/>
    <w:link w:val="Char12"/>
    <w:qFormat/>
    <w:rsid w:val="008F4005"/>
    <w:rPr>
      <w:sz w:val="18"/>
      <w:szCs w:val="18"/>
    </w:rPr>
  </w:style>
  <w:style w:type="paragraph" w:styleId="af6">
    <w:name w:val="footer"/>
    <w:basedOn w:val="a5"/>
    <w:link w:val="Char4"/>
    <w:uiPriority w:val="99"/>
    <w:unhideWhenUsed/>
    <w:qFormat/>
    <w:rsid w:val="008F4005"/>
    <w:pPr>
      <w:tabs>
        <w:tab w:val="center" w:pos="4153"/>
        <w:tab w:val="right" w:pos="8306"/>
      </w:tabs>
      <w:snapToGrid w:val="0"/>
      <w:spacing w:line="240" w:lineRule="auto"/>
    </w:pPr>
    <w:rPr>
      <w:sz w:val="18"/>
      <w:szCs w:val="18"/>
    </w:rPr>
  </w:style>
  <w:style w:type="paragraph" w:styleId="af7">
    <w:name w:val="header"/>
    <w:basedOn w:val="a5"/>
    <w:link w:val="Char5"/>
    <w:uiPriority w:val="99"/>
    <w:qFormat/>
    <w:rsid w:val="008F4005"/>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qFormat/>
    <w:rsid w:val="008F4005"/>
    <w:pPr>
      <w:spacing w:before="120" w:after="120"/>
      <w:jc w:val="left"/>
    </w:pPr>
    <w:rPr>
      <w:rFonts w:ascii="Calibri" w:hAnsi="Calibri"/>
      <w:b/>
      <w:bCs/>
      <w:caps/>
      <w:sz w:val="20"/>
      <w:szCs w:val="20"/>
    </w:rPr>
  </w:style>
  <w:style w:type="paragraph" w:styleId="43">
    <w:name w:val="List Continue 4"/>
    <w:basedOn w:val="a5"/>
    <w:qFormat/>
    <w:rsid w:val="008F4005"/>
    <w:pPr>
      <w:adjustRightInd w:val="0"/>
      <w:snapToGrid w:val="0"/>
      <w:spacing w:after="120" w:line="360" w:lineRule="auto"/>
      <w:ind w:leftChars="800" w:left="1680" w:firstLineChars="0" w:firstLine="0"/>
    </w:pPr>
    <w:rPr>
      <w:szCs w:val="20"/>
    </w:rPr>
  </w:style>
  <w:style w:type="paragraph" w:styleId="44">
    <w:name w:val="toc 4"/>
    <w:basedOn w:val="a5"/>
    <w:next w:val="a5"/>
    <w:uiPriority w:val="39"/>
    <w:qFormat/>
    <w:rsid w:val="008F4005"/>
    <w:pPr>
      <w:ind w:left="720"/>
      <w:jc w:val="left"/>
    </w:pPr>
    <w:rPr>
      <w:rFonts w:ascii="Calibri" w:hAnsi="Calibri"/>
      <w:sz w:val="18"/>
      <w:szCs w:val="18"/>
    </w:rPr>
  </w:style>
  <w:style w:type="paragraph" w:styleId="af8">
    <w:name w:val="index heading"/>
    <w:basedOn w:val="a5"/>
    <w:next w:val="12"/>
    <w:qFormat/>
    <w:rsid w:val="008F4005"/>
    <w:pPr>
      <w:spacing w:line="240" w:lineRule="auto"/>
      <w:ind w:firstLineChars="0" w:firstLine="0"/>
    </w:pPr>
    <w:rPr>
      <w:sz w:val="21"/>
      <w:szCs w:val="20"/>
    </w:rPr>
  </w:style>
  <w:style w:type="paragraph" w:styleId="12">
    <w:name w:val="index 1"/>
    <w:basedOn w:val="a5"/>
    <w:next w:val="a5"/>
    <w:qFormat/>
    <w:rsid w:val="008F4005"/>
    <w:rPr>
      <w:szCs w:val="20"/>
    </w:rPr>
  </w:style>
  <w:style w:type="paragraph" w:styleId="af9">
    <w:name w:val="Subtitle"/>
    <w:next w:val="a5"/>
    <w:link w:val="Char6"/>
    <w:uiPriority w:val="99"/>
    <w:qFormat/>
    <w:rsid w:val="008F4005"/>
    <w:pPr>
      <w:spacing w:after="600"/>
    </w:pPr>
    <w:rPr>
      <w:rFonts w:asciiTheme="minorHAnsi" w:eastAsiaTheme="minorEastAsia" w:hAnsiTheme="minorHAnsi" w:cstheme="minorBidi"/>
      <w:smallCaps/>
      <w:color w:val="948A54" w:themeColor="background2" w:themeShade="80"/>
      <w:spacing w:val="5"/>
      <w:sz w:val="28"/>
      <w:szCs w:val="28"/>
      <w:lang w:eastAsia="en-US" w:bidi="en-US"/>
    </w:rPr>
  </w:style>
  <w:style w:type="paragraph" w:styleId="afa">
    <w:name w:val="List"/>
    <w:basedOn w:val="a5"/>
    <w:qFormat/>
    <w:rsid w:val="008F4005"/>
    <w:pPr>
      <w:spacing w:line="240" w:lineRule="auto"/>
      <w:ind w:left="200" w:hangingChars="200" w:hanging="200"/>
    </w:pPr>
    <w:rPr>
      <w:sz w:val="21"/>
      <w:szCs w:val="20"/>
    </w:rPr>
  </w:style>
  <w:style w:type="paragraph" w:styleId="afb">
    <w:name w:val="footnote text"/>
    <w:basedOn w:val="a5"/>
    <w:link w:val="Char13"/>
    <w:qFormat/>
    <w:rsid w:val="008F4005"/>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qFormat/>
    <w:rsid w:val="008F4005"/>
    <w:pPr>
      <w:ind w:left="1200"/>
      <w:jc w:val="left"/>
    </w:pPr>
    <w:rPr>
      <w:rFonts w:ascii="Calibri" w:hAnsi="Calibri"/>
      <w:sz w:val="18"/>
      <w:szCs w:val="18"/>
    </w:rPr>
  </w:style>
  <w:style w:type="paragraph" w:styleId="51">
    <w:name w:val="List 5"/>
    <w:basedOn w:val="a5"/>
    <w:qFormat/>
    <w:rsid w:val="008F4005"/>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8F4005"/>
    <w:pPr>
      <w:spacing w:after="120"/>
      <w:ind w:leftChars="200" w:left="420"/>
    </w:pPr>
    <w:rPr>
      <w:sz w:val="16"/>
      <w:szCs w:val="20"/>
    </w:rPr>
  </w:style>
  <w:style w:type="paragraph" w:styleId="afc">
    <w:name w:val="table of figures"/>
    <w:basedOn w:val="a5"/>
    <w:next w:val="a5"/>
    <w:qFormat/>
    <w:rsid w:val="008F4005"/>
    <w:pPr>
      <w:tabs>
        <w:tab w:val="right" w:leader="dot" w:pos="8640"/>
      </w:tabs>
      <w:spacing w:line="360" w:lineRule="auto"/>
      <w:ind w:left="400" w:firstLineChars="0" w:hanging="400"/>
    </w:pPr>
  </w:style>
  <w:style w:type="paragraph" w:styleId="24">
    <w:name w:val="toc 2"/>
    <w:basedOn w:val="a5"/>
    <w:next w:val="a5"/>
    <w:uiPriority w:val="39"/>
    <w:qFormat/>
    <w:rsid w:val="008F4005"/>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qFormat/>
    <w:rsid w:val="008F4005"/>
    <w:pPr>
      <w:ind w:left="1920"/>
      <w:jc w:val="left"/>
    </w:pPr>
    <w:rPr>
      <w:rFonts w:ascii="Calibri" w:hAnsi="Calibri"/>
      <w:sz w:val="18"/>
      <w:szCs w:val="18"/>
    </w:rPr>
  </w:style>
  <w:style w:type="paragraph" w:styleId="25">
    <w:name w:val="Body Text 2"/>
    <w:basedOn w:val="a5"/>
    <w:link w:val="2Char10"/>
    <w:qFormat/>
    <w:rsid w:val="008F4005"/>
    <w:pPr>
      <w:spacing w:after="120" w:line="480" w:lineRule="auto"/>
    </w:pPr>
    <w:rPr>
      <w:sz w:val="21"/>
      <w:szCs w:val="20"/>
    </w:rPr>
  </w:style>
  <w:style w:type="paragraph" w:styleId="45">
    <w:name w:val="List 4"/>
    <w:basedOn w:val="a5"/>
    <w:qFormat/>
    <w:rsid w:val="008F4005"/>
    <w:pPr>
      <w:adjustRightInd w:val="0"/>
      <w:snapToGrid w:val="0"/>
      <w:spacing w:line="360" w:lineRule="auto"/>
      <w:ind w:leftChars="600" w:left="100" w:hangingChars="200" w:hanging="200"/>
    </w:pPr>
    <w:rPr>
      <w:szCs w:val="20"/>
    </w:rPr>
  </w:style>
  <w:style w:type="paragraph" w:styleId="26">
    <w:name w:val="List Continue 2"/>
    <w:basedOn w:val="a5"/>
    <w:qFormat/>
    <w:rsid w:val="008F4005"/>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qFormat/>
    <w:rsid w:val="008F4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d">
    <w:name w:val="Normal (Web)"/>
    <w:basedOn w:val="a5"/>
    <w:qFormat/>
    <w:rsid w:val="008F4005"/>
  </w:style>
  <w:style w:type="paragraph" w:styleId="36">
    <w:name w:val="List Continue 3"/>
    <w:basedOn w:val="a5"/>
    <w:qFormat/>
    <w:rsid w:val="008F4005"/>
    <w:pPr>
      <w:spacing w:after="120"/>
      <w:ind w:leftChars="600" w:left="1260"/>
    </w:pPr>
    <w:rPr>
      <w:szCs w:val="20"/>
    </w:rPr>
  </w:style>
  <w:style w:type="paragraph" w:styleId="afe">
    <w:name w:val="Title"/>
    <w:next w:val="a5"/>
    <w:link w:val="Char7"/>
    <w:qFormat/>
    <w:rsid w:val="008F4005"/>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paragraph" w:styleId="aff">
    <w:name w:val="annotation subject"/>
    <w:basedOn w:val="ae"/>
    <w:next w:val="ae"/>
    <w:link w:val="Char14"/>
    <w:qFormat/>
    <w:rsid w:val="008F4005"/>
    <w:rPr>
      <w:b/>
      <w:bCs/>
    </w:rPr>
  </w:style>
  <w:style w:type="paragraph" w:styleId="aff0">
    <w:name w:val="Body Text First Indent"/>
    <w:basedOn w:val="af"/>
    <w:link w:val="Char22"/>
    <w:qFormat/>
    <w:rsid w:val="008F4005"/>
    <w:pPr>
      <w:ind w:firstLineChars="100" w:firstLine="420"/>
    </w:pPr>
    <w:rPr>
      <w:sz w:val="21"/>
    </w:rPr>
  </w:style>
  <w:style w:type="paragraph" w:styleId="27">
    <w:name w:val="Body Text First Indent 2"/>
    <w:basedOn w:val="af0"/>
    <w:link w:val="2Char11"/>
    <w:qFormat/>
    <w:rsid w:val="008F4005"/>
    <w:pPr>
      <w:tabs>
        <w:tab w:val="clear" w:pos="2160"/>
      </w:tabs>
      <w:spacing w:after="120" w:line="480" w:lineRule="auto"/>
      <w:ind w:leftChars="0" w:left="418" w:firstLine="216"/>
    </w:pPr>
    <w:rPr>
      <w:rFonts w:eastAsia="仿宋_GB2312"/>
      <w:sz w:val="24"/>
    </w:rPr>
  </w:style>
  <w:style w:type="table" w:styleId="aff1">
    <w:name w:val="Table Grid"/>
    <w:basedOn w:val="a7"/>
    <w:qFormat/>
    <w:rsid w:val="008F40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8F4005"/>
    <w:rPr>
      <w:b/>
      <w:bCs/>
      <w:spacing w:val="0"/>
    </w:rPr>
  </w:style>
  <w:style w:type="character" w:styleId="aff3">
    <w:name w:val="endnote reference"/>
    <w:uiPriority w:val="99"/>
    <w:unhideWhenUsed/>
    <w:qFormat/>
    <w:rsid w:val="008F4005"/>
    <w:rPr>
      <w:vertAlign w:val="superscript"/>
    </w:rPr>
  </w:style>
  <w:style w:type="character" w:styleId="aff4">
    <w:name w:val="page number"/>
    <w:basedOn w:val="a6"/>
    <w:qFormat/>
    <w:rsid w:val="008F4005"/>
  </w:style>
  <w:style w:type="character" w:styleId="aff5">
    <w:name w:val="FollowedHyperlink"/>
    <w:qFormat/>
    <w:rsid w:val="008F4005"/>
    <w:rPr>
      <w:color w:val="0000FF"/>
      <w:u w:val="single"/>
    </w:rPr>
  </w:style>
  <w:style w:type="character" w:styleId="aff6">
    <w:name w:val="Emphasis"/>
    <w:uiPriority w:val="20"/>
    <w:qFormat/>
    <w:rsid w:val="008F4005"/>
    <w:rPr>
      <w:b/>
      <w:bCs/>
      <w:smallCaps/>
      <w:color w:val="595959" w:themeColor="text1" w:themeTint="A6"/>
      <w:spacing w:val="20"/>
      <w:kern w:val="0"/>
      <w:vertAlign w:val="baseline"/>
    </w:rPr>
  </w:style>
  <w:style w:type="character" w:styleId="aff7">
    <w:name w:val="Hyperlink"/>
    <w:uiPriority w:val="99"/>
    <w:qFormat/>
    <w:rsid w:val="008F4005"/>
    <w:rPr>
      <w:color w:val="000099"/>
      <w:u w:val="none"/>
    </w:rPr>
  </w:style>
  <w:style w:type="character" w:styleId="aff8">
    <w:name w:val="annotation reference"/>
    <w:qFormat/>
    <w:rsid w:val="008F4005"/>
    <w:rPr>
      <w:sz w:val="21"/>
      <w:szCs w:val="21"/>
    </w:rPr>
  </w:style>
  <w:style w:type="character" w:styleId="aff9">
    <w:name w:val="footnote reference"/>
    <w:qFormat/>
    <w:rsid w:val="008F4005"/>
    <w:rPr>
      <w:position w:val="6"/>
      <w:sz w:val="14"/>
      <w:vertAlign w:val="superscript"/>
    </w:rPr>
  </w:style>
  <w:style w:type="character" w:customStyle="1" w:styleId="1Char">
    <w:name w:val="标题 1 Char"/>
    <w:basedOn w:val="a6"/>
    <w:link w:val="1"/>
    <w:qFormat/>
    <w:rsid w:val="008F4005"/>
    <w:rPr>
      <w:rFonts w:asciiTheme="majorHAnsi" w:eastAsiaTheme="majorEastAsia" w:hAnsiTheme="majorHAnsi" w:cstheme="majorBidi"/>
      <w:smallCaps/>
      <w:color w:val="0F243E" w:themeColor="text2" w:themeShade="80"/>
      <w:spacing w:val="20"/>
      <w:sz w:val="32"/>
      <w:szCs w:val="32"/>
    </w:rPr>
  </w:style>
  <w:style w:type="character" w:customStyle="1" w:styleId="2Char">
    <w:name w:val="标题 2 Char"/>
    <w:basedOn w:val="a6"/>
    <w:link w:val="20"/>
    <w:qFormat/>
    <w:rsid w:val="008F4005"/>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6"/>
    <w:link w:val="31"/>
    <w:qFormat/>
    <w:rsid w:val="008F4005"/>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6"/>
    <w:link w:val="42"/>
    <w:uiPriority w:val="9"/>
    <w:qFormat/>
    <w:rsid w:val="008F4005"/>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6"/>
    <w:link w:val="5"/>
    <w:uiPriority w:val="9"/>
    <w:qFormat/>
    <w:rsid w:val="008F4005"/>
    <w:rPr>
      <w:rFonts w:asciiTheme="majorHAnsi" w:eastAsiaTheme="majorEastAsia" w:hAnsiTheme="majorHAnsi" w:cstheme="majorBidi"/>
      <w:smallCaps/>
      <w:color w:val="3071C3" w:themeColor="text2" w:themeTint="BF"/>
      <w:spacing w:val="20"/>
    </w:rPr>
  </w:style>
  <w:style w:type="character" w:customStyle="1" w:styleId="6Char">
    <w:name w:val="标题 6 Char"/>
    <w:basedOn w:val="a6"/>
    <w:link w:val="6"/>
    <w:qFormat/>
    <w:rsid w:val="008F4005"/>
    <w:rPr>
      <w:rFonts w:asciiTheme="majorHAnsi" w:eastAsiaTheme="majorEastAsia" w:hAnsiTheme="majorHAnsi" w:cstheme="majorBidi"/>
      <w:smallCaps/>
      <w:color w:val="948A54" w:themeColor="background2" w:themeShade="80"/>
      <w:spacing w:val="20"/>
    </w:rPr>
  </w:style>
  <w:style w:type="character" w:customStyle="1" w:styleId="7Char">
    <w:name w:val="标题 7 Char"/>
    <w:basedOn w:val="a6"/>
    <w:link w:val="7"/>
    <w:qFormat/>
    <w:rsid w:val="008F4005"/>
    <w:rPr>
      <w:rFonts w:asciiTheme="majorHAnsi" w:eastAsiaTheme="majorEastAsia" w:hAnsiTheme="majorHAnsi" w:cstheme="majorBidi"/>
      <w:b/>
      <w:bCs/>
      <w:smallCaps/>
      <w:color w:val="948A54" w:themeColor="background2" w:themeShade="80"/>
      <w:spacing w:val="20"/>
      <w:sz w:val="16"/>
      <w:szCs w:val="16"/>
    </w:rPr>
  </w:style>
  <w:style w:type="character" w:customStyle="1" w:styleId="8Char">
    <w:name w:val="标题 8 Char"/>
    <w:basedOn w:val="a6"/>
    <w:link w:val="8"/>
    <w:qFormat/>
    <w:rsid w:val="008F4005"/>
    <w:rPr>
      <w:rFonts w:asciiTheme="majorHAnsi" w:eastAsiaTheme="majorEastAsia" w:hAnsiTheme="majorHAnsi" w:cstheme="majorBidi"/>
      <w:b/>
      <w:smallCaps/>
      <w:color w:val="948A54" w:themeColor="background2" w:themeShade="80"/>
      <w:spacing w:val="20"/>
      <w:sz w:val="16"/>
      <w:szCs w:val="16"/>
    </w:rPr>
  </w:style>
  <w:style w:type="character" w:customStyle="1" w:styleId="9Char">
    <w:name w:val="标题 9 Char"/>
    <w:basedOn w:val="a6"/>
    <w:link w:val="9"/>
    <w:qFormat/>
    <w:rsid w:val="008F4005"/>
    <w:rPr>
      <w:rFonts w:asciiTheme="majorHAnsi" w:eastAsiaTheme="majorEastAsia" w:hAnsiTheme="majorHAnsi" w:cstheme="majorBidi"/>
      <w:smallCaps/>
      <w:color w:val="948A54" w:themeColor="background2" w:themeShade="80"/>
      <w:spacing w:val="20"/>
      <w:sz w:val="16"/>
      <w:szCs w:val="16"/>
    </w:rPr>
  </w:style>
  <w:style w:type="character" w:customStyle="1" w:styleId="Char7">
    <w:name w:val="标题 Char"/>
    <w:basedOn w:val="a6"/>
    <w:link w:val="afe"/>
    <w:qFormat/>
    <w:rsid w:val="008F4005"/>
    <w:rPr>
      <w:rFonts w:asciiTheme="majorHAnsi" w:eastAsiaTheme="majorEastAsia" w:hAnsiTheme="majorHAnsi" w:cstheme="majorBidi"/>
      <w:smallCaps/>
      <w:color w:val="17365D" w:themeColor="text2" w:themeShade="BF"/>
      <w:spacing w:val="5"/>
      <w:sz w:val="72"/>
      <w:szCs w:val="72"/>
    </w:rPr>
  </w:style>
  <w:style w:type="character" w:customStyle="1" w:styleId="Char6">
    <w:name w:val="副标题 Char"/>
    <w:basedOn w:val="a6"/>
    <w:link w:val="af9"/>
    <w:uiPriority w:val="99"/>
    <w:qFormat/>
    <w:rsid w:val="008F4005"/>
    <w:rPr>
      <w:smallCaps/>
      <w:color w:val="948A54" w:themeColor="background2" w:themeShade="80"/>
      <w:spacing w:val="5"/>
      <w:sz w:val="28"/>
      <w:szCs w:val="28"/>
    </w:rPr>
  </w:style>
  <w:style w:type="paragraph" w:customStyle="1" w:styleId="13">
    <w:name w:val="无间隔1"/>
    <w:basedOn w:val="a5"/>
    <w:link w:val="Char8"/>
    <w:qFormat/>
    <w:rsid w:val="008F4005"/>
    <w:pPr>
      <w:spacing w:line="240" w:lineRule="auto"/>
    </w:pPr>
  </w:style>
  <w:style w:type="character" w:customStyle="1" w:styleId="Char8">
    <w:name w:val="无间隔 Char"/>
    <w:basedOn w:val="a6"/>
    <w:link w:val="13"/>
    <w:qFormat/>
    <w:rsid w:val="008F4005"/>
    <w:rPr>
      <w:color w:val="595959" w:themeColor="text1" w:themeTint="A6"/>
    </w:rPr>
  </w:style>
  <w:style w:type="paragraph" w:customStyle="1" w:styleId="14">
    <w:name w:val="列出段落1"/>
    <w:basedOn w:val="a5"/>
    <w:link w:val="Char9"/>
    <w:qFormat/>
    <w:rsid w:val="008F4005"/>
    <w:pPr>
      <w:ind w:left="720"/>
      <w:contextualSpacing/>
    </w:pPr>
  </w:style>
  <w:style w:type="paragraph" w:customStyle="1" w:styleId="15">
    <w:name w:val="引用1"/>
    <w:basedOn w:val="a5"/>
    <w:next w:val="a5"/>
    <w:link w:val="Chara"/>
    <w:uiPriority w:val="29"/>
    <w:qFormat/>
    <w:rsid w:val="008F4005"/>
    <w:rPr>
      <w:i/>
      <w:iCs/>
    </w:rPr>
  </w:style>
  <w:style w:type="character" w:customStyle="1" w:styleId="Chara">
    <w:name w:val="引用 Char"/>
    <w:basedOn w:val="a6"/>
    <w:link w:val="15"/>
    <w:uiPriority w:val="29"/>
    <w:qFormat/>
    <w:rsid w:val="008F4005"/>
    <w:rPr>
      <w:i/>
      <w:iCs/>
      <w:color w:val="595959" w:themeColor="text1" w:themeTint="A6"/>
      <w:sz w:val="20"/>
      <w:szCs w:val="20"/>
    </w:rPr>
  </w:style>
  <w:style w:type="paragraph" w:customStyle="1" w:styleId="16">
    <w:name w:val="明显引用1"/>
    <w:basedOn w:val="a5"/>
    <w:next w:val="a5"/>
    <w:link w:val="Charb"/>
    <w:qFormat/>
    <w:rsid w:val="008F400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b">
    <w:name w:val="明显引用 Char"/>
    <w:basedOn w:val="a6"/>
    <w:link w:val="16"/>
    <w:qFormat/>
    <w:rsid w:val="008F4005"/>
    <w:rPr>
      <w:rFonts w:asciiTheme="majorHAnsi" w:eastAsiaTheme="majorEastAsia" w:hAnsiTheme="majorHAnsi" w:cstheme="majorBidi"/>
      <w:smallCaps/>
      <w:color w:val="365F91" w:themeColor="accent1" w:themeShade="BF"/>
      <w:sz w:val="20"/>
      <w:szCs w:val="20"/>
    </w:rPr>
  </w:style>
  <w:style w:type="character" w:customStyle="1" w:styleId="17">
    <w:name w:val="不明显强调1"/>
    <w:qFormat/>
    <w:rsid w:val="008F4005"/>
    <w:rPr>
      <w:smallCaps/>
      <w:color w:val="595959" w:themeColor="text1" w:themeTint="A6"/>
      <w:vertAlign w:val="baseline"/>
    </w:rPr>
  </w:style>
  <w:style w:type="character" w:customStyle="1" w:styleId="18">
    <w:name w:val="明显强调1"/>
    <w:uiPriority w:val="21"/>
    <w:qFormat/>
    <w:rsid w:val="008F4005"/>
    <w:rPr>
      <w:b/>
      <w:bCs/>
      <w:smallCaps/>
      <w:color w:val="4F81BD" w:themeColor="accent1"/>
      <w:spacing w:val="40"/>
    </w:rPr>
  </w:style>
  <w:style w:type="character" w:customStyle="1" w:styleId="19">
    <w:name w:val="不明显参考1"/>
    <w:uiPriority w:val="31"/>
    <w:qFormat/>
    <w:rsid w:val="008F4005"/>
    <w:rPr>
      <w:rFonts w:asciiTheme="majorHAnsi" w:eastAsiaTheme="majorEastAsia" w:hAnsiTheme="majorHAnsi" w:cstheme="majorBidi"/>
      <w:i/>
      <w:iCs/>
      <w:smallCaps/>
      <w:color w:val="595959" w:themeColor="text1" w:themeTint="A6"/>
      <w:spacing w:val="20"/>
    </w:rPr>
  </w:style>
  <w:style w:type="character" w:customStyle="1" w:styleId="1a">
    <w:name w:val="明显参考1"/>
    <w:uiPriority w:val="32"/>
    <w:qFormat/>
    <w:rsid w:val="008F4005"/>
    <w:rPr>
      <w:rFonts w:asciiTheme="majorHAnsi" w:eastAsiaTheme="majorEastAsia" w:hAnsiTheme="majorHAnsi" w:cstheme="majorBidi"/>
      <w:b/>
      <w:bCs/>
      <w:i/>
      <w:iCs/>
      <w:smallCaps/>
      <w:color w:val="17365D" w:themeColor="text2" w:themeShade="BF"/>
      <w:spacing w:val="20"/>
    </w:rPr>
  </w:style>
  <w:style w:type="character" w:customStyle="1" w:styleId="1b">
    <w:name w:val="书籍标题1"/>
    <w:uiPriority w:val="33"/>
    <w:qFormat/>
    <w:rsid w:val="008F4005"/>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8F4005"/>
    <w:pPr>
      <w:outlineLvl w:val="9"/>
    </w:pPr>
  </w:style>
  <w:style w:type="character" w:customStyle="1" w:styleId="Char5">
    <w:name w:val="页眉 Char"/>
    <w:basedOn w:val="a6"/>
    <w:link w:val="af7"/>
    <w:uiPriority w:val="99"/>
    <w:qFormat/>
    <w:rsid w:val="008F4005"/>
    <w:rPr>
      <w:rFonts w:ascii="仿宋_GB2312" w:eastAsia="仿宋_GB2312" w:hAnsi="Times New Roman" w:cs="Times New Roman"/>
      <w:color w:val="000000" w:themeColor="text1"/>
      <w:kern w:val="2"/>
      <w:sz w:val="21"/>
      <w:szCs w:val="21"/>
      <w:lang w:eastAsia="zh-CN" w:bidi="ar-SA"/>
    </w:rPr>
  </w:style>
  <w:style w:type="character" w:customStyle="1" w:styleId="Char4">
    <w:name w:val="页脚 Char"/>
    <w:basedOn w:val="a6"/>
    <w:link w:val="af6"/>
    <w:uiPriority w:val="99"/>
    <w:qFormat/>
    <w:rsid w:val="008F4005"/>
    <w:rPr>
      <w:color w:val="595959" w:themeColor="text1" w:themeTint="A6"/>
      <w:sz w:val="18"/>
      <w:szCs w:val="18"/>
    </w:rPr>
  </w:style>
  <w:style w:type="character" w:customStyle="1" w:styleId="Charc">
    <w:name w:val="纯文本 Char"/>
    <w:basedOn w:val="a6"/>
    <w:qFormat/>
    <w:rsid w:val="008F4005"/>
    <w:rPr>
      <w:rFonts w:ascii="宋体" w:eastAsia="宋体" w:hAnsi="Courier New" w:cs="Courier New"/>
      <w:kern w:val="2"/>
      <w:sz w:val="21"/>
      <w:szCs w:val="21"/>
      <w:lang w:eastAsia="zh-CN" w:bidi="ar-SA"/>
    </w:rPr>
  </w:style>
  <w:style w:type="paragraph" w:customStyle="1" w:styleId="Chard">
    <w:name w:val="Char"/>
    <w:basedOn w:val="ad"/>
    <w:qFormat/>
    <w:rsid w:val="008F4005"/>
    <w:rPr>
      <w:rFonts w:ascii="Tahoma" w:hAnsi="Tahoma"/>
      <w:sz w:val="24"/>
    </w:rPr>
  </w:style>
  <w:style w:type="character" w:customStyle="1" w:styleId="Chare">
    <w:name w:val="文档结构图 Char"/>
    <w:basedOn w:val="a6"/>
    <w:qFormat/>
    <w:rsid w:val="008F4005"/>
    <w:rPr>
      <w:rFonts w:ascii="宋体" w:eastAsia="宋体" w:hAnsi="Times New Roman" w:cs="Times New Roman"/>
      <w:kern w:val="2"/>
      <w:sz w:val="18"/>
      <w:szCs w:val="18"/>
      <w:lang w:eastAsia="zh-CN" w:bidi="ar-SA"/>
    </w:rPr>
  </w:style>
  <w:style w:type="paragraph" w:customStyle="1" w:styleId="xl54">
    <w:name w:val="xl54"/>
    <w:basedOn w:val="a5"/>
    <w:qFormat/>
    <w:rsid w:val="008F4005"/>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qFormat/>
    <w:rsid w:val="008F4005"/>
    <w:pPr>
      <w:snapToGrid w:val="0"/>
      <w:spacing w:before="80" w:after="80"/>
    </w:pPr>
    <w:rPr>
      <w:rFonts w:ascii="Arial" w:hAnsi="Arial" w:cs="Arial"/>
      <w:sz w:val="18"/>
      <w:szCs w:val="18"/>
    </w:rPr>
  </w:style>
  <w:style w:type="character" w:customStyle="1" w:styleId="TableTextCharCharChar">
    <w:name w:val="Table Text Char Char Char"/>
    <w:qFormat/>
    <w:rsid w:val="008F4005"/>
    <w:rPr>
      <w:rFonts w:ascii="Arial" w:eastAsia="宋体" w:hAnsi="Arial" w:cs="Arial"/>
      <w:sz w:val="18"/>
      <w:szCs w:val="18"/>
      <w:lang w:val="en-US" w:eastAsia="zh-CN" w:bidi="ar-SA"/>
    </w:rPr>
  </w:style>
  <w:style w:type="character" w:customStyle="1" w:styleId="Charf">
    <w:name w:val="批注框文本 Char"/>
    <w:basedOn w:val="a6"/>
    <w:uiPriority w:val="99"/>
    <w:qFormat/>
    <w:rsid w:val="008F4005"/>
    <w:rPr>
      <w:rFonts w:ascii="Times New Roman" w:eastAsia="宋体" w:hAnsi="Times New Roman" w:cs="Times New Roman"/>
      <w:kern w:val="2"/>
      <w:sz w:val="18"/>
      <w:szCs w:val="18"/>
      <w:lang w:eastAsia="zh-CN" w:bidi="ar-SA"/>
    </w:rPr>
  </w:style>
  <w:style w:type="paragraph" w:customStyle="1" w:styleId="xl52">
    <w:name w:val="xl52"/>
    <w:basedOn w:val="a5"/>
    <w:qFormat/>
    <w:rsid w:val="008F4005"/>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8F4005"/>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8F4005"/>
    <w:rPr>
      <w:rFonts w:ascii="Arial" w:eastAsia="宋体" w:hAnsi="Arial"/>
      <w:sz w:val="18"/>
      <w:lang w:val="en-US" w:eastAsia="zh-CN" w:bidi="ar-SA"/>
    </w:rPr>
  </w:style>
  <w:style w:type="character" w:customStyle="1" w:styleId="Char0">
    <w:name w:val="正文文本 Char"/>
    <w:basedOn w:val="a6"/>
    <w:link w:val="af"/>
    <w:qFormat/>
    <w:rsid w:val="008F4005"/>
    <w:rPr>
      <w:rFonts w:ascii="Times New Roman" w:eastAsia="宋体" w:hAnsi="Times New Roman" w:cs="Times New Roman"/>
      <w:kern w:val="2"/>
      <w:sz w:val="24"/>
      <w:szCs w:val="24"/>
      <w:lang w:eastAsia="zh-CN" w:bidi="ar-SA"/>
    </w:rPr>
  </w:style>
  <w:style w:type="character" w:customStyle="1" w:styleId="Charf0">
    <w:name w:val="正文首行缩进 Char"/>
    <w:basedOn w:val="Char0"/>
    <w:qFormat/>
    <w:rsid w:val="008F4005"/>
    <w:rPr>
      <w:rFonts w:ascii="Times New Roman" w:eastAsia="宋体" w:hAnsi="Times New Roman" w:cs="Times New Roman"/>
      <w:kern w:val="2"/>
      <w:sz w:val="24"/>
      <w:szCs w:val="24"/>
      <w:lang w:eastAsia="zh-CN" w:bidi="ar-SA"/>
    </w:rPr>
  </w:style>
  <w:style w:type="character" w:customStyle="1" w:styleId="Char2">
    <w:name w:val="正文文本缩进 Char"/>
    <w:basedOn w:val="a6"/>
    <w:link w:val="af0"/>
    <w:qFormat/>
    <w:rsid w:val="008F4005"/>
    <w:rPr>
      <w:rFonts w:ascii="宋体" w:eastAsia="宋体" w:hAnsi="宋体" w:cs="Times New Roman"/>
      <w:kern w:val="2"/>
      <w:sz w:val="21"/>
      <w:szCs w:val="21"/>
      <w:lang w:bidi="ar-SA"/>
    </w:rPr>
  </w:style>
  <w:style w:type="paragraph" w:customStyle="1" w:styleId="Text">
    <w:name w:val="Text"/>
    <w:qFormat/>
    <w:rsid w:val="008F4005"/>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a">
    <w:name w:val="表格正文"/>
    <w:basedOn w:val="a5"/>
    <w:qFormat/>
    <w:rsid w:val="008F4005"/>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b">
    <w:name w:val="表格标题"/>
    <w:basedOn w:val="affa"/>
    <w:qFormat/>
    <w:rsid w:val="008F4005"/>
    <w:pPr>
      <w:spacing w:before="20"/>
      <w:jc w:val="center"/>
    </w:pPr>
    <w:rPr>
      <w:rFonts w:eastAsia="楷体_GB2312"/>
      <w:b/>
    </w:rPr>
  </w:style>
  <w:style w:type="paragraph" w:customStyle="1" w:styleId="DOTText">
    <w:name w:val="DOT Text"/>
    <w:basedOn w:val="Text"/>
    <w:qFormat/>
    <w:rsid w:val="008F4005"/>
    <w:pPr>
      <w:numPr>
        <w:numId w:val="5"/>
      </w:numPr>
      <w:tabs>
        <w:tab w:val="clear" w:pos="420"/>
        <w:tab w:val="left" w:pos="1680"/>
      </w:tabs>
      <w:spacing w:beforeLines="25" w:afterLines="25"/>
      <w:ind w:firstLineChars="0" w:firstLine="0"/>
    </w:pPr>
  </w:style>
  <w:style w:type="character" w:customStyle="1" w:styleId="mode1">
    <w:name w:val="mode1"/>
    <w:qFormat/>
    <w:rsid w:val="008F4005"/>
    <w:rPr>
      <w:color w:val="444444"/>
      <w:sz w:val="18"/>
      <w:szCs w:val="18"/>
    </w:rPr>
  </w:style>
  <w:style w:type="paragraph" w:customStyle="1" w:styleId="Char40">
    <w:name w:val="Char4"/>
    <w:basedOn w:val="a5"/>
    <w:qFormat/>
    <w:rsid w:val="008F4005"/>
    <w:pPr>
      <w:widowControl/>
      <w:spacing w:after="160" w:line="240" w:lineRule="exact"/>
      <w:jc w:val="left"/>
    </w:pPr>
    <w:rPr>
      <w:rFonts w:ascii="Verdana" w:hAnsi="Verdana"/>
      <w:kern w:val="0"/>
      <w:szCs w:val="20"/>
      <w:lang w:eastAsia="en-US"/>
    </w:rPr>
  </w:style>
  <w:style w:type="character" w:customStyle="1" w:styleId="Charf1">
    <w:name w:val="批注文字 Char"/>
    <w:basedOn w:val="a6"/>
    <w:uiPriority w:val="99"/>
    <w:qFormat/>
    <w:rsid w:val="008F4005"/>
    <w:rPr>
      <w:rFonts w:ascii="Times New Roman" w:eastAsia="宋体" w:hAnsi="Times New Roman" w:cs="Times New Roman"/>
      <w:kern w:val="2"/>
      <w:sz w:val="24"/>
      <w:szCs w:val="24"/>
      <w:lang w:eastAsia="zh-CN" w:bidi="ar-SA"/>
    </w:rPr>
  </w:style>
  <w:style w:type="character" w:customStyle="1" w:styleId="Charf2">
    <w:name w:val="批注主题 Char"/>
    <w:basedOn w:val="Charf1"/>
    <w:qFormat/>
    <w:rsid w:val="008F4005"/>
    <w:rPr>
      <w:rFonts w:ascii="Times New Roman" w:eastAsia="宋体" w:hAnsi="Times New Roman" w:cs="Times New Roman"/>
      <w:b/>
      <w:bCs/>
      <w:kern w:val="2"/>
      <w:sz w:val="24"/>
      <w:szCs w:val="24"/>
      <w:lang w:eastAsia="zh-CN" w:bidi="ar-SA"/>
    </w:rPr>
  </w:style>
  <w:style w:type="character" w:customStyle="1" w:styleId="HTMLChar">
    <w:name w:val="HTML 预设格式 Char"/>
    <w:basedOn w:val="a6"/>
    <w:qFormat/>
    <w:rsid w:val="008F4005"/>
    <w:rPr>
      <w:rFonts w:ascii="Courier New" w:eastAsia="宋体" w:hAnsi="Courier New" w:cs="Courier New"/>
      <w:kern w:val="2"/>
      <w:lang w:eastAsia="zh-CN" w:bidi="ar-SA"/>
    </w:rPr>
  </w:style>
  <w:style w:type="paragraph" w:customStyle="1" w:styleId="CharCharChar">
    <w:name w:val="Char Char Char"/>
    <w:basedOn w:val="a5"/>
    <w:qFormat/>
    <w:rsid w:val="008F4005"/>
    <w:rPr>
      <w:rFonts w:ascii="Tahoma" w:hAnsi="Tahoma"/>
      <w:szCs w:val="20"/>
    </w:rPr>
  </w:style>
  <w:style w:type="paragraph" w:customStyle="1" w:styleId="1c">
    <w:name w:val="样式1"/>
    <w:basedOn w:val="af2"/>
    <w:next w:val="af0"/>
    <w:qFormat/>
    <w:rsid w:val="008F4005"/>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8F4005"/>
    <w:rPr>
      <w:rFonts w:ascii="Tahoma" w:hAnsi="Tahoma"/>
      <w:b/>
      <w:szCs w:val="20"/>
    </w:rPr>
  </w:style>
  <w:style w:type="character" w:customStyle="1" w:styleId="141">
    <w:name w:val="141"/>
    <w:qFormat/>
    <w:rsid w:val="008F4005"/>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8F4005"/>
    <w:rPr>
      <w:rFonts w:ascii="Tahoma" w:hAnsi="Tahoma"/>
      <w:szCs w:val="20"/>
    </w:rPr>
  </w:style>
  <w:style w:type="paragraph" w:customStyle="1" w:styleId="tableheading">
    <w:name w:val="tableheading"/>
    <w:basedOn w:val="a5"/>
    <w:qFormat/>
    <w:rsid w:val="008F4005"/>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qFormat/>
    <w:rsid w:val="008F4005"/>
    <w:rPr>
      <w:rFonts w:ascii="Verdana" w:hAnsi="Verdana" w:hint="default"/>
      <w:b/>
      <w:bCs/>
      <w:color w:val="FF6600"/>
      <w:sz w:val="17"/>
      <w:szCs w:val="17"/>
      <w:u w:val="none"/>
    </w:rPr>
  </w:style>
  <w:style w:type="paragraph" w:customStyle="1" w:styleId="CharChar1">
    <w:name w:val="Char Char1"/>
    <w:basedOn w:val="a5"/>
    <w:qFormat/>
    <w:rsid w:val="008F4005"/>
    <w:pPr>
      <w:widowControl/>
      <w:spacing w:after="160" w:line="240" w:lineRule="exact"/>
      <w:jc w:val="left"/>
    </w:pPr>
    <w:rPr>
      <w:rFonts w:ascii="Verdana" w:hAnsi="Verdana"/>
      <w:kern w:val="0"/>
      <w:sz w:val="20"/>
      <w:szCs w:val="20"/>
      <w:lang w:eastAsia="en-US"/>
    </w:rPr>
  </w:style>
  <w:style w:type="paragraph" w:customStyle="1" w:styleId="Char15">
    <w:name w:val="Char1"/>
    <w:basedOn w:val="a5"/>
    <w:qFormat/>
    <w:rsid w:val="008F4005"/>
    <w:pPr>
      <w:adjustRightInd w:val="0"/>
      <w:spacing w:line="360" w:lineRule="auto"/>
    </w:pPr>
    <w:rPr>
      <w:kern w:val="0"/>
      <w:szCs w:val="20"/>
    </w:rPr>
  </w:style>
  <w:style w:type="paragraph" w:customStyle="1" w:styleId="a1">
    <w:name w:val="列表内容"/>
    <w:basedOn w:val="a5"/>
    <w:next w:val="a5"/>
    <w:qFormat/>
    <w:rsid w:val="008F4005"/>
    <w:pPr>
      <w:widowControl/>
      <w:numPr>
        <w:numId w:val="6"/>
      </w:numPr>
      <w:jc w:val="left"/>
    </w:pPr>
    <w:rPr>
      <w:kern w:val="0"/>
      <w:sz w:val="18"/>
    </w:rPr>
  </w:style>
  <w:style w:type="paragraph" w:customStyle="1" w:styleId="CharCharCharChar">
    <w:name w:val="Char Char Char Char"/>
    <w:basedOn w:val="ad"/>
    <w:qFormat/>
    <w:rsid w:val="008F4005"/>
    <w:rPr>
      <w:szCs w:val="20"/>
    </w:rPr>
  </w:style>
  <w:style w:type="character" w:customStyle="1" w:styleId="Char30">
    <w:name w:val="页脚 Char3"/>
    <w:qFormat/>
    <w:rsid w:val="008F4005"/>
    <w:rPr>
      <w:rFonts w:eastAsia="宋体"/>
      <w:kern w:val="2"/>
      <w:sz w:val="18"/>
      <w:lang w:val="en-US" w:eastAsia="zh-CN" w:bidi="ar-SA"/>
    </w:rPr>
  </w:style>
  <w:style w:type="paragraph" w:customStyle="1" w:styleId="Default">
    <w:name w:val="Default"/>
    <w:qFormat/>
    <w:rsid w:val="008F4005"/>
    <w:pPr>
      <w:widowControl w:val="0"/>
      <w:autoSpaceDE w:val="0"/>
      <w:autoSpaceDN w:val="0"/>
      <w:adjustRightInd w:val="0"/>
    </w:pPr>
    <w:rPr>
      <w:rFonts w:ascii="Arial Black" w:hAnsi="Arial Black"/>
      <w:color w:val="000000"/>
      <w:sz w:val="24"/>
    </w:rPr>
  </w:style>
  <w:style w:type="paragraph" w:customStyle="1" w:styleId="28">
    <w:name w:val="样式2"/>
    <w:basedOn w:val="a5"/>
    <w:next w:val="a5"/>
    <w:qFormat/>
    <w:rsid w:val="008F4005"/>
    <w:rPr>
      <w:sz w:val="28"/>
    </w:rPr>
  </w:style>
  <w:style w:type="paragraph" w:customStyle="1" w:styleId="affc">
    <w:name w:val="样式"/>
    <w:qFormat/>
    <w:rsid w:val="008F4005"/>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qFormat/>
    <w:rsid w:val="008F4005"/>
    <w:rPr>
      <w:szCs w:val="20"/>
    </w:rPr>
  </w:style>
  <w:style w:type="character" w:customStyle="1" w:styleId="CharChar2">
    <w:name w:val="Char Char2"/>
    <w:qFormat/>
    <w:rsid w:val="008F4005"/>
    <w:rPr>
      <w:rFonts w:eastAsia="宋体"/>
      <w:kern w:val="2"/>
      <w:sz w:val="18"/>
      <w:szCs w:val="18"/>
      <w:lang w:val="en-US" w:eastAsia="zh-CN" w:bidi="ar-SA"/>
    </w:rPr>
  </w:style>
  <w:style w:type="character" w:customStyle="1" w:styleId="textcontents">
    <w:name w:val="textcontents"/>
    <w:basedOn w:val="a6"/>
    <w:qFormat/>
    <w:rsid w:val="008F4005"/>
  </w:style>
  <w:style w:type="character" w:customStyle="1" w:styleId="1Char1">
    <w:name w:val="标题 1 Char1"/>
    <w:qFormat/>
    <w:rsid w:val="008F4005"/>
    <w:rPr>
      <w:rFonts w:ascii="宋体"/>
      <w:b/>
      <w:kern w:val="28"/>
      <w:sz w:val="36"/>
      <w:lang w:val="en-US" w:eastAsia="zh-CN" w:bidi="ar-SA"/>
    </w:rPr>
  </w:style>
  <w:style w:type="paragraph" w:customStyle="1" w:styleId="affd">
    <w:name w:val="目录标题"/>
    <w:basedOn w:val="a5"/>
    <w:qFormat/>
    <w:rsid w:val="008F4005"/>
    <w:pPr>
      <w:spacing w:before="120" w:after="120" w:line="320" w:lineRule="atLeast"/>
      <w:jc w:val="center"/>
    </w:pPr>
    <w:rPr>
      <w:b/>
      <w:sz w:val="32"/>
    </w:rPr>
  </w:style>
  <w:style w:type="character" w:customStyle="1" w:styleId="newsbg">
    <w:name w:val="newsbg"/>
    <w:basedOn w:val="a6"/>
    <w:qFormat/>
    <w:rsid w:val="008F4005"/>
  </w:style>
  <w:style w:type="paragraph" w:customStyle="1" w:styleId="41">
    <w:name w:val="样式4"/>
    <w:basedOn w:val="a5"/>
    <w:qFormat/>
    <w:rsid w:val="008F4005"/>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6"/>
    <w:qFormat/>
    <w:rsid w:val="008F4005"/>
  </w:style>
  <w:style w:type="character" w:customStyle="1" w:styleId="gray121">
    <w:name w:val="gray121"/>
    <w:qFormat/>
    <w:rsid w:val="008F4005"/>
    <w:rPr>
      <w:color w:val="666666"/>
      <w:sz w:val="18"/>
      <w:szCs w:val="18"/>
    </w:rPr>
  </w:style>
  <w:style w:type="paragraph" w:customStyle="1" w:styleId="37">
    <w:name w:val="样式3"/>
    <w:basedOn w:val="1c"/>
    <w:qFormat/>
    <w:rsid w:val="008F4005"/>
    <w:pPr>
      <w:ind w:firstLine="2080"/>
    </w:pPr>
    <w:rPr>
      <w:szCs w:val="72"/>
    </w:rPr>
  </w:style>
  <w:style w:type="paragraph" w:customStyle="1" w:styleId="aboutmain1">
    <w:name w:val="about_main1"/>
    <w:basedOn w:val="a5"/>
    <w:qFormat/>
    <w:rsid w:val="008F4005"/>
    <w:pPr>
      <w:widowControl/>
      <w:spacing w:before="30" w:after="100" w:afterAutospacing="1"/>
      <w:jc w:val="left"/>
    </w:pPr>
    <w:rPr>
      <w:rFonts w:ascii="宋体" w:hAnsi="宋体" w:cs="宋体"/>
      <w:kern w:val="0"/>
    </w:rPr>
  </w:style>
  <w:style w:type="character" w:customStyle="1" w:styleId="Char16">
    <w:name w:val="页眉 Char1"/>
    <w:uiPriority w:val="99"/>
    <w:qFormat/>
    <w:rsid w:val="008F4005"/>
    <w:rPr>
      <w:kern w:val="2"/>
      <w:sz w:val="18"/>
      <w:szCs w:val="18"/>
    </w:rPr>
  </w:style>
  <w:style w:type="character" w:customStyle="1" w:styleId="6Char1">
    <w:name w:val="标题 6 Char1"/>
    <w:qFormat/>
    <w:rsid w:val="008F4005"/>
    <w:rPr>
      <w:rFonts w:ascii="Arial" w:eastAsia="黑体" w:hAnsi="Arial"/>
      <w:b/>
      <w:kern w:val="2"/>
      <w:sz w:val="24"/>
    </w:rPr>
  </w:style>
  <w:style w:type="character" w:customStyle="1" w:styleId="7Char1">
    <w:name w:val="标题 7 Char1"/>
    <w:qFormat/>
    <w:rsid w:val="008F4005"/>
    <w:rPr>
      <w:b/>
      <w:kern w:val="2"/>
      <w:sz w:val="24"/>
    </w:rPr>
  </w:style>
  <w:style w:type="character" w:customStyle="1" w:styleId="8Char1">
    <w:name w:val="标题 8 Char1"/>
    <w:qFormat/>
    <w:rsid w:val="008F4005"/>
    <w:rPr>
      <w:rFonts w:ascii="Arial" w:eastAsia="黑体" w:hAnsi="Arial"/>
      <w:kern w:val="2"/>
      <w:sz w:val="24"/>
    </w:rPr>
  </w:style>
  <w:style w:type="character" w:customStyle="1" w:styleId="9Char1">
    <w:name w:val="标题 9 Char1"/>
    <w:qFormat/>
    <w:rsid w:val="008F4005"/>
    <w:rPr>
      <w:rFonts w:ascii="Arial" w:eastAsia="黑体" w:hAnsi="Arial"/>
      <w:kern w:val="2"/>
      <w:sz w:val="24"/>
    </w:rPr>
  </w:style>
  <w:style w:type="character" w:customStyle="1" w:styleId="3Char11">
    <w:name w:val="标题 3 Char1"/>
    <w:qFormat/>
    <w:rsid w:val="008F4005"/>
    <w:rPr>
      <w:rFonts w:ascii="宋体"/>
      <w:b/>
      <w:kern w:val="2"/>
      <w:sz w:val="24"/>
      <w:lang w:val="en-US" w:eastAsia="zh-CN" w:bidi="ar-SA"/>
    </w:rPr>
  </w:style>
  <w:style w:type="character" w:customStyle="1" w:styleId="Char22">
    <w:name w:val="正文首行缩进 Char2"/>
    <w:link w:val="aff0"/>
    <w:qFormat/>
    <w:rsid w:val="008F4005"/>
    <w:rPr>
      <w:rFonts w:ascii="Times New Roman" w:eastAsia="宋体" w:hAnsi="Times New Roman" w:cs="Times New Roman"/>
      <w:kern w:val="2"/>
      <w:sz w:val="21"/>
      <w:szCs w:val="24"/>
      <w:lang w:eastAsia="zh-CN" w:bidi="ar-SA"/>
    </w:rPr>
  </w:style>
  <w:style w:type="character" w:customStyle="1" w:styleId="CharChar6">
    <w:name w:val="Char Char6"/>
    <w:qFormat/>
    <w:rsid w:val="008F4005"/>
    <w:rPr>
      <w:rFonts w:ascii="Arial" w:eastAsia="黑体" w:hAnsi="Arial"/>
      <w:b/>
      <w:bCs/>
      <w:kern w:val="2"/>
      <w:sz w:val="32"/>
      <w:szCs w:val="32"/>
      <w:lang w:val="en-US" w:eastAsia="zh-CN" w:bidi="ar-SA"/>
    </w:rPr>
  </w:style>
  <w:style w:type="paragraph" w:customStyle="1" w:styleId="a4">
    <w:name w:val="标四"/>
    <w:next w:val="a5"/>
    <w:qFormat/>
    <w:rsid w:val="008F4005"/>
    <w:pPr>
      <w:numPr>
        <w:ilvl w:val="3"/>
        <w:numId w:val="5"/>
      </w:numPr>
      <w:tabs>
        <w:tab w:val="clear" w:pos="1680"/>
        <w:tab w:val="left" w:pos="864"/>
      </w:tabs>
      <w:spacing w:line="360" w:lineRule="auto"/>
      <w:outlineLvl w:val="3"/>
    </w:pPr>
    <w:rPr>
      <w:rFonts w:ascii="宋体" w:hAnsi="宋体"/>
      <w:b/>
      <w:color w:val="FF0000"/>
      <w:kern w:val="2"/>
      <w:sz w:val="24"/>
    </w:rPr>
  </w:style>
  <w:style w:type="character" w:customStyle="1" w:styleId="HTMLChar1">
    <w:name w:val="HTML 预设格式 Char1"/>
    <w:link w:val="HTML"/>
    <w:qFormat/>
    <w:rsid w:val="008F4005"/>
    <w:rPr>
      <w:rFonts w:ascii="宋体" w:eastAsia="宋体" w:hAnsi="宋体" w:cs="Times New Roman"/>
      <w:sz w:val="24"/>
      <w:szCs w:val="24"/>
      <w:lang w:bidi="ar-SA"/>
    </w:rPr>
  </w:style>
  <w:style w:type="character" w:customStyle="1" w:styleId="Char11">
    <w:name w:val="批注文字 Char1"/>
    <w:link w:val="ae"/>
    <w:uiPriority w:val="99"/>
    <w:qFormat/>
    <w:rsid w:val="008F4005"/>
    <w:rPr>
      <w:rFonts w:ascii="Times New Roman" w:eastAsia="宋体" w:hAnsi="Times New Roman" w:cs="Times New Roman"/>
      <w:kern w:val="2"/>
      <w:sz w:val="21"/>
      <w:szCs w:val="24"/>
      <w:lang w:bidi="ar-SA"/>
    </w:rPr>
  </w:style>
  <w:style w:type="character" w:customStyle="1" w:styleId="Char10">
    <w:name w:val="文档结构图 Char1"/>
    <w:link w:val="ad"/>
    <w:qFormat/>
    <w:rsid w:val="008F4005"/>
    <w:rPr>
      <w:rFonts w:ascii="Times New Roman" w:eastAsia="宋体" w:hAnsi="Times New Roman" w:cs="Times New Roman"/>
      <w:kern w:val="2"/>
      <w:sz w:val="21"/>
      <w:szCs w:val="24"/>
      <w:shd w:val="clear" w:color="auto" w:fill="000080"/>
      <w:lang w:bidi="ar-SA"/>
    </w:rPr>
  </w:style>
  <w:style w:type="character" w:customStyle="1" w:styleId="Charf3">
    <w:name w:val="日期 Char"/>
    <w:basedOn w:val="a6"/>
    <w:qFormat/>
    <w:rsid w:val="008F4005"/>
    <w:rPr>
      <w:rFonts w:ascii="Times New Roman" w:eastAsia="宋体" w:hAnsi="Times New Roman" w:cs="Times New Roman"/>
      <w:kern w:val="2"/>
      <w:sz w:val="24"/>
      <w:szCs w:val="24"/>
      <w:lang w:eastAsia="zh-CN" w:bidi="ar-SA"/>
    </w:rPr>
  </w:style>
  <w:style w:type="character" w:customStyle="1" w:styleId="Char21">
    <w:name w:val="日期 Char2"/>
    <w:link w:val="af3"/>
    <w:qFormat/>
    <w:rsid w:val="008F4005"/>
    <w:rPr>
      <w:rFonts w:ascii="宋体" w:eastAsia="宋体" w:hAnsi="Times New Roman" w:cs="Times New Roman"/>
      <w:kern w:val="2"/>
      <w:sz w:val="24"/>
      <w:lang w:bidi="ar-SA"/>
    </w:rPr>
  </w:style>
  <w:style w:type="paragraph" w:customStyle="1" w:styleId="affe">
    <w:name w:val="文档正文"/>
    <w:basedOn w:val="a5"/>
    <w:qFormat/>
    <w:rsid w:val="008F4005"/>
    <w:pPr>
      <w:adjustRightInd w:val="0"/>
      <w:spacing w:line="312" w:lineRule="atLeast"/>
      <w:ind w:firstLine="567"/>
      <w:textAlignment w:val="baseline"/>
    </w:pPr>
    <w:rPr>
      <w:rFonts w:ascii="长城仿宋" w:eastAsia="长城仿宋"/>
      <w:kern w:val="0"/>
      <w:sz w:val="28"/>
      <w:szCs w:val="20"/>
    </w:rPr>
  </w:style>
  <w:style w:type="paragraph" w:customStyle="1" w:styleId="1d">
    <w:name w:val="正文1"/>
    <w:qFormat/>
    <w:rsid w:val="008F4005"/>
    <w:pPr>
      <w:widowControl w:val="0"/>
      <w:adjustRightInd w:val="0"/>
      <w:spacing w:line="0" w:lineRule="atLeast"/>
      <w:textAlignment w:val="baseline"/>
    </w:pPr>
  </w:style>
  <w:style w:type="character" w:customStyle="1" w:styleId="Char17">
    <w:name w:val="正文文本 Char1"/>
    <w:qFormat/>
    <w:rsid w:val="008F4005"/>
    <w:rPr>
      <w:kern w:val="2"/>
      <w:sz w:val="21"/>
      <w:szCs w:val="24"/>
    </w:rPr>
  </w:style>
  <w:style w:type="character" w:customStyle="1" w:styleId="Char18">
    <w:name w:val="正文首行缩进 Char1"/>
    <w:basedOn w:val="Char17"/>
    <w:semiHidden/>
    <w:qFormat/>
    <w:rsid w:val="008F4005"/>
    <w:rPr>
      <w:kern w:val="2"/>
      <w:sz w:val="21"/>
      <w:szCs w:val="24"/>
    </w:rPr>
  </w:style>
  <w:style w:type="character" w:customStyle="1" w:styleId="Char20">
    <w:name w:val="纯文本 Char2"/>
    <w:link w:val="af2"/>
    <w:uiPriority w:val="99"/>
    <w:qFormat/>
    <w:rsid w:val="008F4005"/>
    <w:rPr>
      <w:rFonts w:ascii="宋体" w:eastAsia="宋体" w:hAnsi="Courier New" w:cs="Times New Roman"/>
      <w:kern w:val="2"/>
      <w:sz w:val="24"/>
      <w:lang w:bidi="ar-SA"/>
    </w:rPr>
  </w:style>
  <w:style w:type="character" w:customStyle="1" w:styleId="Char19">
    <w:name w:val="页脚 Char1"/>
    <w:uiPriority w:val="99"/>
    <w:qFormat/>
    <w:rsid w:val="008F4005"/>
    <w:rPr>
      <w:kern w:val="2"/>
      <w:sz w:val="18"/>
      <w:szCs w:val="18"/>
    </w:rPr>
  </w:style>
  <w:style w:type="character" w:customStyle="1" w:styleId="3Char0">
    <w:name w:val="正文文本 3 Char"/>
    <w:basedOn w:val="a6"/>
    <w:qFormat/>
    <w:rsid w:val="008F4005"/>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8F4005"/>
    <w:rPr>
      <w:rFonts w:ascii="Times New Roman" w:eastAsia="宋体" w:hAnsi="Times New Roman" w:cs="Times New Roman"/>
      <w:kern w:val="2"/>
      <w:sz w:val="18"/>
      <w:lang w:bidi="ar-SA"/>
    </w:rPr>
  </w:style>
  <w:style w:type="character" w:customStyle="1" w:styleId="2Char0">
    <w:name w:val="正文文本 2 Char"/>
    <w:basedOn w:val="a6"/>
    <w:qFormat/>
    <w:rsid w:val="008F4005"/>
    <w:rPr>
      <w:rFonts w:ascii="Times New Roman" w:eastAsia="宋体" w:hAnsi="Times New Roman" w:cs="Times New Roman"/>
      <w:kern w:val="2"/>
      <w:sz w:val="24"/>
      <w:szCs w:val="24"/>
      <w:lang w:eastAsia="zh-CN" w:bidi="ar-SA"/>
    </w:rPr>
  </w:style>
  <w:style w:type="character" w:customStyle="1" w:styleId="2Char10">
    <w:name w:val="正文文本 2 Char1"/>
    <w:link w:val="25"/>
    <w:qFormat/>
    <w:rsid w:val="008F4005"/>
    <w:rPr>
      <w:rFonts w:ascii="Times New Roman" w:eastAsia="宋体" w:hAnsi="Times New Roman" w:cs="Times New Roman"/>
      <w:kern w:val="2"/>
      <w:sz w:val="21"/>
      <w:lang w:bidi="ar-SA"/>
    </w:rPr>
  </w:style>
  <w:style w:type="character" w:customStyle="1" w:styleId="Char14">
    <w:name w:val="批注主题 Char1"/>
    <w:link w:val="aff"/>
    <w:qFormat/>
    <w:rsid w:val="008F4005"/>
    <w:rPr>
      <w:rFonts w:ascii="Times New Roman" w:eastAsia="宋体" w:hAnsi="Times New Roman" w:cs="Times New Roman"/>
      <w:b/>
      <w:bCs/>
      <w:kern w:val="2"/>
      <w:sz w:val="21"/>
      <w:szCs w:val="24"/>
      <w:lang w:bidi="ar-SA"/>
    </w:rPr>
  </w:style>
  <w:style w:type="paragraph" w:customStyle="1" w:styleId="font11">
    <w:name w:val="font11"/>
    <w:basedOn w:val="a5"/>
    <w:qFormat/>
    <w:rsid w:val="008F4005"/>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8F4005"/>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8F4005"/>
    <w:pPr>
      <w:widowControl/>
    </w:pPr>
    <w:rPr>
      <w:kern w:val="0"/>
      <w:szCs w:val="21"/>
    </w:rPr>
  </w:style>
  <w:style w:type="character" w:customStyle="1" w:styleId="2Char2">
    <w:name w:val="正文文本缩进 2 Char"/>
    <w:basedOn w:val="a6"/>
    <w:qFormat/>
    <w:rsid w:val="008F4005"/>
    <w:rPr>
      <w:rFonts w:ascii="Times New Roman" w:eastAsia="宋体" w:hAnsi="Times New Roman" w:cs="Times New Roman"/>
      <w:kern w:val="2"/>
      <w:sz w:val="24"/>
      <w:szCs w:val="24"/>
      <w:lang w:eastAsia="zh-CN" w:bidi="ar-SA"/>
    </w:rPr>
  </w:style>
  <w:style w:type="character" w:customStyle="1" w:styleId="2Char1">
    <w:name w:val="正文文本缩进 2 Char1"/>
    <w:link w:val="23"/>
    <w:qFormat/>
    <w:rsid w:val="008F4005"/>
    <w:rPr>
      <w:rFonts w:ascii="Times New Roman" w:eastAsia="宋体" w:hAnsi="Times New Roman" w:cs="Times New Roman"/>
      <w:kern w:val="2"/>
      <w:sz w:val="21"/>
      <w:lang w:bidi="ar-SA"/>
    </w:rPr>
  </w:style>
  <w:style w:type="character" w:customStyle="1" w:styleId="Char12">
    <w:name w:val="批注框文本 Char1"/>
    <w:link w:val="af5"/>
    <w:qFormat/>
    <w:rsid w:val="008F4005"/>
    <w:rPr>
      <w:rFonts w:ascii="Times New Roman" w:eastAsia="宋体" w:hAnsi="Times New Roman" w:cs="Times New Roman"/>
      <w:kern w:val="2"/>
      <w:sz w:val="18"/>
      <w:szCs w:val="18"/>
      <w:lang w:bidi="ar-SA"/>
    </w:rPr>
  </w:style>
  <w:style w:type="character" w:customStyle="1" w:styleId="3Char2">
    <w:name w:val="正文文本缩进 3 Char"/>
    <w:basedOn w:val="a6"/>
    <w:qFormat/>
    <w:rsid w:val="008F4005"/>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8F4005"/>
    <w:rPr>
      <w:rFonts w:ascii="Times New Roman" w:eastAsia="宋体" w:hAnsi="Times New Roman" w:cs="Times New Roman"/>
      <w:kern w:val="2"/>
      <w:sz w:val="16"/>
      <w:lang w:bidi="ar-SA"/>
    </w:rPr>
  </w:style>
  <w:style w:type="character" w:customStyle="1" w:styleId="Char1a">
    <w:name w:val="标题 Char1"/>
    <w:qFormat/>
    <w:rsid w:val="008F4005"/>
    <w:rPr>
      <w:rFonts w:ascii="Arial" w:hAnsi="Arial"/>
      <w:b/>
      <w:smallCaps/>
      <w:kern w:val="28"/>
      <w:sz w:val="36"/>
      <w:lang w:eastAsia="en-US"/>
    </w:rPr>
  </w:style>
  <w:style w:type="character" w:customStyle="1" w:styleId="Char1b">
    <w:name w:val="副标题 Char1"/>
    <w:qFormat/>
    <w:rsid w:val="008F4005"/>
    <w:rPr>
      <w:rFonts w:ascii="Cambria" w:hAnsi="Cambria"/>
      <w:b/>
      <w:bCs/>
      <w:kern w:val="28"/>
      <w:sz w:val="32"/>
      <w:szCs w:val="32"/>
    </w:rPr>
  </w:style>
  <w:style w:type="paragraph" w:customStyle="1" w:styleId="210">
    <w:name w:val="首行缩进2小四1"/>
    <w:basedOn w:val="a5"/>
    <w:next w:val="a5"/>
    <w:qFormat/>
    <w:rsid w:val="008F4005"/>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8F4005"/>
    <w:rPr>
      <w:rFonts w:ascii="Tahoma" w:hAnsi="Tahoma"/>
      <w:szCs w:val="20"/>
    </w:rPr>
  </w:style>
  <w:style w:type="character" w:customStyle="1" w:styleId="2Char3">
    <w:name w:val="正文首行缩进 2 Char"/>
    <w:basedOn w:val="Char2"/>
    <w:qFormat/>
    <w:rsid w:val="008F4005"/>
    <w:rPr>
      <w:rFonts w:ascii="宋体" w:eastAsia="宋体" w:hAnsi="宋体" w:cs="Times New Roman"/>
      <w:kern w:val="2"/>
      <w:sz w:val="21"/>
      <w:szCs w:val="21"/>
      <w:lang w:bidi="ar-SA"/>
    </w:rPr>
  </w:style>
  <w:style w:type="character" w:customStyle="1" w:styleId="2Char11">
    <w:name w:val="正文首行缩进 2 Char1"/>
    <w:link w:val="27"/>
    <w:qFormat/>
    <w:rsid w:val="008F4005"/>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8F4005"/>
    <w:pPr>
      <w:ind w:leftChars="200" w:left="420"/>
      <w:jc w:val="left"/>
    </w:pPr>
    <w:rPr>
      <w:sz w:val="28"/>
      <w:lang w:eastAsia="zh-TW"/>
    </w:rPr>
  </w:style>
  <w:style w:type="paragraph" w:customStyle="1" w:styleId="afff">
    <w:name w:val="删除"/>
    <w:basedOn w:val="TableText"/>
    <w:qFormat/>
    <w:rsid w:val="008F4005"/>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8F4005"/>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8F4005"/>
    <w:pPr>
      <w:widowControl/>
      <w:spacing w:before="100" w:beforeAutospacing="1" w:after="100" w:afterAutospacing="1"/>
      <w:jc w:val="left"/>
    </w:pPr>
    <w:rPr>
      <w:rFonts w:ascii="宋体" w:hAnsi="宋体" w:cs="宋体"/>
      <w:kern w:val="0"/>
    </w:rPr>
  </w:style>
  <w:style w:type="character" w:customStyle="1" w:styleId="Char">
    <w:name w:val="正文缩进 Char"/>
    <w:link w:val="aa"/>
    <w:qFormat/>
    <w:rsid w:val="008F4005"/>
    <w:rPr>
      <w:rFonts w:ascii="Times New Roman" w:eastAsia="宋体" w:hAnsi="Times New Roman" w:cs="Times New Roman"/>
      <w:kern w:val="2"/>
      <w:sz w:val="21"/>
      <w:szCs w:val="24"/>
      <w:lang w:bidi="ar-SA"/>
    </w:rPr>
  </w:style>
  <w:style w:type="character" w:customStyle="1" w:styleId="4Char1">
    <w:name w:val="标题 4 Char1"/>
    <w:qFormat/>
    <w:rsid w:val="008F4005"/>
    <w:rPr>
      <w:rFonts w:ascii="Arial" w:eastAsia="黑体" w:hAnsi="Arial"/>
      <w:b/>
      <w:bCs/>
      <w:kern w:val="2"/>
      <w:sz w:val="28"/>
      <w:szCs w:val="28"/>
    </w:rPr>
  </w:style>
  <w:style w:type="paragraph" w:customStyle="1" w:styleId="CharCharChar2">
    <w:name w:val="Char Char Char2"/>
    <w:basedOn w:val="a5"/>
    <w:qFormat/>
    <w:rsid w:val="008F4005"/>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8F4005"/>
    <w:rPr>
      <w:rFonts w:ascii="Tahoma" w:hAnsi="Tahoma"/>
      <w:szCs w:val="20"/>
    </w:rPr>
  </w:style>
  <w:style w:type="paragraph" w:customStyle="1" w:styleId="CharChar12">
    <w:name w:val="Char Char12"/>
    <w:basedOn w:val="a5"/>
    <w:qFormat/>
    <w:rsid w:val="008F4005"/>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8F4005"/>
    <w:pPr>
      <w:adjustRightInd w:val="0"/>
      <w:spacing w:line="360" w:lineRule="auto"/>
    </w:pPr>
    <w:rPr>
      <w:kern w:val="0"/>
      <w:szCs w:val="20"/>
    </w:rPr>
  </w:style>
  <w:style w:type="paragraph" w:customStyle="1" w:styleId="CharCharCharChar2">
    <w:name w:val="Char Char Char Char2"/>
    <w:basedOn w:val="ad"/>
    <w:qFormat/>
    <w:rsid w:val="008F4005"/>
    <w:rPr>
      <w:szCs w:val="20"/>
    </w:rPr>
  </w:style>
  <w:style w:type="character" w:customStyle="1" w:styleId="CharChar23">
    <w:name w:val="Char Char23"/>
    <w:qFormat/>
    <w:rsid w:val="008F4005"/>
    <w:rPr>
      <w:rFonts w:eastAsia="宋体"/>
      <w:kern w:val="2"/>
      <w:sz w:val="18"/>
      <w:szCs w:val="18"/>
      <w:lang w:val="en-US" w:eastAsia="zh-CN" w:bidi="ar-SA"/>
    </w:rPr>
  </w:style>
  <w:style w:type="character" w:customStyle="1" w:styleId="CharChar62">
    <w:name w:val="Char Char62"/>
    <w:qFormat/>
    <w:rsid w:val="008F4005"/>
    <w:rPr>
      <w:rFonts w:ascii="Arial" w:eastAsia="黑体" w:hAnsi="Arial"/>
      <w:b/>
      <w:bCs/>
      <w:kern w:val="2"/>
      <w:sz w:val="32"/>
      <w:szCs w:val="32"/>
      <w:lang w:val="en-US" w:eastAsia="zh-CN" w:bidi="ar-SA"/>
    </w:rPr>
  </w:style>
  <w:style w:type="paragraph" w:customStyle="1" w:styleId="120">
    <w:name w:val="正文12"/>
    <w:qFormat/>
    <w:rsid w:val="008F4005"/>
    <w:pPr>
      <w:widowControl w:val="0"/>
      <w:adjustRightInd w:val="0"/>
      <w:spacing w:line="0" w:lineRule="atLeast"/>
      <w:textAlignment w:val="baseline"/>
    </w:pPr>
  </w:style>
  <w:style w:type="paragraph" w:customStyle="1" w:styleId="afff0">
    <w:name w:val="自由格式"/>
    <w:qFormat/>
    <w:rsid w:val="008F4005"/>
    <w:pPr>
      <w:spacing w:line="312" w:lineRule="auto"/>
      <w:outlineLvl w:val="0"/>
    </w:pPr>
    <w:rPr>
      <w:rFonts w:ascii="Baskerville" w:eastAsia="ヒラギノ角ゴ Pro W3" w:hAnsi="Baskerville"/>
      <w:color w:val="000000"/>
      <w:sz w:val="18"/>
    </w:rPr>
  </w:style>
  <w:style w:type="paragraph" w:customStyle="1" w:styleId="xl32">
    <w:name w:val="xl32"/>
    <w:basedOn w:val="a5"/>
    <w:qFormat/>
    <w:rsid w:val="008F4005"/>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1">
    <w:name w:val="È±Ê¡ÎÄ±¾"/>
    <w:basedOn w:val="a5"/>
    <w:qFormat/>
    <w:rsid w:val="008F4005"/>
    <w:pPr>
      <w:widowControl/>
      <w:overflowPunct w:val="0"/>
      <w:autoSpaceDE w:val="0"/>
      <w:autoSpaceDN w:val="0"/>
      <w:adjustRightInd w:val="0"/>
      <w:jc w:val="left"/>
    </w:pPr>
    <w:rPr>
      <w:kern w:val="0"/>
      <w:szCs w:val="20"/>
    </w:rPr>
  </w:style>
  <w:style w:type="character" w:customStyle="1" w:styleId="marklong">
    <w:name w:val="marklong"/>
    <w:qFormat/>
    <w:rsid w:val="008F4005"/>
    <w:rPr>
      <w:rFonts w:ascii="宋体" w:eastAsia="宋体" w:hAnsi="宋体"/>
      <w:kern w:val="2"/>
      <w:sz w:val="28"/>
      <w:szCs w:val="28"/>
      <w:lang w:val="en-US" w:eastAsia="zh-CN" w:bidi="ar-SA"/>
    </w:rPr>
  </w:style>
  <w:style w:type="paragraph" w:customStyle="1" w:styleId="text1">
    <w:name w:val="text1"/>
    <w:basedOn w:val="a5"/>
    <w:qFormat/>
    <w:rsid w:val="008F4005"/>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8F4005"/>
    <w:rPr>
      <w:rFonts w:ascii="Tahoma" w:hAnsi="Tahoma"/>
      <w:szCs w:val="20"/>
    </w:rPr>
  </w:style>
  <w:style w:type="character" w:customStyle="1" w:styleId="TableTextChar1">
    <w:name w:val="Table Text Char1"/>
    <w:qFormat/>
    <w:rsid w:val="008F4005"/>
    <w:rPr>
      <w:rFonts w:ascii="Arial" w:eastAsia="宋体" w:hAnsi="Arial" w:cs="Arial"/>
      <w:sz w:val="18"/>
      <w:szCs w:val="18"/>
      <w:lang w:val="en-US" w:eastAsia="zh-CN" w:bidi="ar-SA"/>
    </w:rPr>
  </w:style>
  <w:style w:type="paragraph" w:customStyle="1" w:styleId="CharCharCharCharChar1">
    <w:name w:val="Char Char Char Char Char1"/>
    <w:basedOn w:val="a5"/>
    <w:qFormat/>
    <w:rsid w:val="008F4005"/>
  </w:style>
  <w:style w:type="character" w:customStyle="1" w:styleId="biaolan12">
    <w:name w:val="biaolan_12"/>
    <w:qFormat/>
    <w:rsid w:val="008F4005"/>
  </w:style>
  <w:style w:type="paragraph" w:customStyle="1" w:styleId="ItemListinTable">
    <w:name w:val="Item List in Table"/>
    <w:qFormat/>
    <w:rsid w:val="008F4005"/>
    <w:pPr>
      <w:tabs>
        <w:tab w:val="left" w:pos="360"/>
      </w:tabs>
      <w:spacing w:before="40" w:after="40"/>
      <w:ind w:left="360" w:hanging="360"/>
      <w:jc w:val="both"/>
    </w:pPr>
    <w:rPr>
      <w:rFonts w:ascii="Arial" w:hAnsi="Arial" w:cs="Arial"/>
      <w:sz w:val="18"/>
      <w:szCs w:val="18"/>
    </w:rPr>
  </w:style>
  <w:style w:type="character" w:customStyle="1" w:styleId="CharChar20">
    <w:name w:val="Char Char20"/>
    <w:qFormat/>
    <w:locked/>
    <w:rsid w:val="008F4005"/>
    <w:rPr>
      <w:rFonts w:ascii="宋体" w:eastAsia="宋体" w:hAnsi="Courier New"/>
      <w:kern w:val="2"/>
      <w:sz w:val="24"/>
      <w:szCs w:val="28"/>
      <w:lang w:val="en-US" w:eastAsia="zh-CN" w:bidi="ar-SA"/>
    </w:rPr>
  </w:style>
  <w:style w:type="character" w:customStyle="1" w:styleId="CharChar21">
    <w:name w:val="Char Char21"/>
    <w:qFormat/>
    <w:locked/>
    <w:rsid w:val="008F4005"/>
    <w:rPr>
      <w:rFonts w:ascii="宋体" w:eastAsia="宋体" w:hAnsi="Courier New"/>
      <w:kern w:val="2"/>
      <w:sz w:val="24"/>
      <w:lang w:val="en-US" w:eastAsia="zh-CN" w:bidi="ar-SA"/>
    </w:rPr>
  </w:style>
  <w:style w:type="paragraph" w:customStyle="1" w:styleId="Char23">
    <w:name w:val="Char2"/>
    <w:basedOn w:val="a5"/>
    <w:qFormat/>
    <w:rsid w:val="008F4005"/>
    <w:pPr>
      <w:adjustRightInd w:val="0"/>
      <w:spacing w:line="360" w:lineRule="auto"/>
    </w:pPr>
    <w:rPr>
      <w:kern w:val="0"/>
      <w:szCs w:val="20"/>
    </w:rPr>
  </w:style>
  <w:style w:type="character" w:customStyle="1" w:styleId="protextfont">
    <w:name w:val="protextfont"/>
    <w:basedOn w:val="a6"/>
    <w:qFormat/>
    <w:rsid w:val="008F4005"/>
  </w:style>
  <w:style w:type="character" w:customStyle="1" w:styleId="apple-converted-space">
    <w:name w:val="apple-converted-space"/>
    <w:basedOn w:val="a6"/>
    <w:qFormat/>
    <w:rsid w:val="008F4005"/>
  </w:style>
  <w:style w:type="character" w:customStyle="1" w:styleId="Char1c">
    <w:name w:val="卷标题 Char1"/>
    <w:qFormat/>
    <w:rsid w:val="008F4005"/>
    <w:rPr>
      <w:rFonts w:eastAsia="宋体"/>
      <w:b/>
      <w:bCs/>
      <w:kern w:val="44"/>
      <w:sz w:val="44"/>
      <w:szCs w:val="44"/>
      <w:lang w:val="en-US" w:eastAsia="zh-CN" w:bidi="ar-SA"/>
    </w:rPr>
  </w:style>
  <w:style w:type="character" w:customStyle="1" w:styleId="-1Char">
    <w:name w:val="正文-1 Char"/>
    <w:link w:val="-1"/>
    <w:qFormat/>
    <w:rsid w:val="008F4005"/>
    <w:rPr>
      <w:rFonts w:eastAsia="仿宋_GB2312"/>
      <w:kern w:val="2"/>
      <w:sz w:val="28"/>
      <w:szCs w:val="28"/>
      <w:lang w:bidi="ar-SA"/>
    </w:rPr>
  </w:style>
  <w:style w:type="paragraph" w:customStyle="1" w:styleId="-1">
    <w:name w:val="正文-1"/>
    <w:basedOn w:val="a5"/>
    <w:link w:val="-1Char"/>
    <w:qFormat/>
    <w:rsid w:val="008F4005"/>
    <w:pPr>
      <w:spacing w:line="360" w:lineRule="auto"/>
      <w:ind w:firstLine="560"/>
    </w:pPr>
    <w:rPr>
      <w:rFonts w:asciiTheme="minorHAnsi" w:eastAsia="仿宋_GB2312" w:hAnsiTheme="minorHAnsi" w:cstheme="minorBidi"/>
      <w:sz w:val="28"/>
      <w:szCs w:val="28"/>
      <w:lang w:eastAsia="en-US"/>
    </w:rPr>
  </w:style>
  <w:style w:type="character" w:customStyle="1" w:styleId="Charf4">
    <w:name w:val="脚注文本 Char"/>
    <w:qFormat/>
    <w:rsid w:val="008F4005"/>
    <w:rPr>
      <w:kern w:val="2"/>
      <w:sz w:val="18"/>
      <w:szCs w:val="24"/>
      <w:lang w:bidi="ar-SA"/>
    </w:rPr>
  </w:style>
  <w:style w:type="character" w:customStyle="1" w:styleId="2CharCharCharChar">
    <w:name w:val="标题 2 Char Char Char Char"/>
    <w:qFormat/>
    <w:rsid w:val="008F4005"/>
    <w:rPr>
      <w:rFonts w:ascii="黑体" w:eastAsia="黑体" w:hAnsi="Arial" w:hint="eastAsia"/>
      <w:b/>
      <w:sz w:val="30"/>
      <w:szCs w:val="30"/>
      <w:lang w:val="en-US" w:eastAsia="zh-CN" w:bidi="ar-SA"/>
    </w:rPr>
  </w:style>
  <w:style w:type="character" w:customStyle="1" w:styleId="style81">
    <w:name w:val="style81"/>
    <w:qFormat/>
    <w:rsid w:val="008F4005"/>
    <w:rPr>
      <w:sz w:val="21"/>
      <w:szCs w:val="21"/>
    </w:rPr>
  </w:style>
  <w:style w:type="character" w:customStyle="1" w:styleId="Charf5">
    <w:name w:val="正文内容 Char"/>
    <w:link w:val="afff2"/>
    <w:qFormat/>
    <w:rsid w:val="008F4005"/>
    <w:rPr>
      <w:kern w:val="2"/>
      <w:sz w:val="24"/>
      <w:lang w:bidi="ar-SA"/>
    </w:rPr>
  </w:style>
  <w:style w:type="paragraph" w:customStyle="1" w:styleId="afff2">
    <w:name w:val="正文内容"/>
    <w:basedOn w:val="a5"/>
    <w:link w:val="Charf5"/>
    <w:qFormat/>
    <w:rsid w:val="008F4005"/>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8F4005"/>
    <w:rPr>
      <w:color w:val="auto"/>
      <w:sz w:val="18"/>
      <w:szCs w:val="18"/>
      <w:u w:val="none"/>
    </w:rPr>
  </w:style>
  <w:style w:type="character" w:customStyle="1" w:styleId="BodyChar">
    <w:name w:val="Body Char"/>
    <w:link w:val="Body"/>
    <w:qFormat/>
    <w:rsid w:val="008F4005"/>
    <w:rPr>
      <w:rFonts w:ascii="宋体" w:hAnsi="宋体"/>
      <w:sz w:val="21"/>
      <w:szCs w:val="21"/>
    </w:rPr>
  </w:style>
  <w:style w:type="paragraph" w:customStyle="1" w:styleId="Body">
    <w:name w:val="Body"/>
    <w:basedOn w:val="a5"/>
    <w:link w:val="BodyChar"/>
    <w:qFormat/>
    <w:rsid w:val="008F4005"/>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6">
    <w:name w:val="注释标题 Char"/>
    <w:qFormat/>
    <w:rsid w:val="008F4005"/>
    <w:rPr>
      <w:kern w:val="2"/>
      <w:sz w:val="21"/>
      <w:szCs w:val="24"/>
      <w:lang w:bidi="ar-SA"/>
    </w:rPr>
  </w:style>
  <w:style w:type="character" w:customStyle="1" w:styleId="style21">
    <w:name w:val="style21"/>
    <w:qFormat/>
    <w:rsid w:val="008F4005"/>
    <w:rPr>
      <w:sz w:val="21"/>
      <w:szCs w:val="21"/>
    </w:rPr>
  </w:style>
  <w:style w:type="character" w:customStyle="1" w:styleId="1e">
    <w:name w:val="标题1"/>
    <w:basedOn w:val="a6"/>
    <w:qFormat/>
    <w:rsid w:val="008F4005"/>
  </w:style>
  <w:style w:type="character" w:customStyle="1" w:styleId="crowed11">
    <w:name w:val="crowed11"/>
    <w:qFormat/>
    <w:rsid w:val="008F4005"/>
    <w:rPr>
      <w:rFonts w:hint="default"/>
      <w:sz w:val="24"/>
      <w:szCs w:val="24"/>
    </w:rPr>
  </w:style>
  <w:style w:type="character" w:customStyle="1" w:styleId="line">
    <w:name w:val="line"/>
    <w:basedOn w:val="a6"/>
    <w:qFormat/>
    <w:rsid w:val="008F4005"/>
  </w:style>
  <w:style w:type="character" w:customStyle="1" w:styleId="Charf7">
    <w:name w:val="第三层条 Char"/>
    <w:qFormat/>
    <w:rsid w:val="008F4005"/>
    <w:rPr>
      <w:rFonts w:ascii="Arial" w:eastAsia="黑体" w:hAnsi="Arial"/>
      <w:b/>
      <w:bCs/>
      <w:kern w:val="2"/>
      <w:sz w:val="28"/>
      <w:szCs w:val="28"/>
      <w:lang w:val="en-US" w:eastAsia="zh-CN" w:bidi="ar-SA"/>
    </w:rPr>
  </w:style>
  <w:style w:type="character" w:customStyle="1" w:styleId="DocumentMapChar">
    <w:name w:val="Document Map Char"/>
    <w:qFormat/>
    <w:rsid w:val="008F4005"/>
    <w:rPr>
      <w:rFonts w:ascii="宋体" w:eastAsia="宋体" w:hAnsi="Calibri"/>
      <w:kern w:val="2"/>
      <w:sz w:val="18"/>
      <w:szCs w:val="18"/>
      <w:lang w:val="en-US" w:eastAsia="zh-CN" w:bidi="ar-SA"/>
    </w:rPr>
  </w:style>
  <w:style w:type="character" w:customStyle="1" w:styleId="fy21">
    <w:name w:val="fy21"/>
    <w:qFormat/>
    <w:rsid w:val="008F4005"/>
    <w:rPr>
      <w:rFonts w:ascii="Verdana" w:hAnsi="Verdana" w:hint="default"/>
      <w:color w:val="0063C7"/>
      <w:sz w:val="18"/>
      <w:szCs w:val="18"/>
    </w:rPr>
  </w:style>
  <w:style w:type="character" w:customStyle="1" w:styleId="font1">
    <w:name w:val="font1"/>
    <w:qFormat/>
    <w:rsid w:val="008F4005"/>
    <w:rPr>
      <w:color w:val="000000"/>
      <w:sz w:val="18"/>
      <w:szCs w:val="18"/>
    </w:rPr>
  </w:style>
  <w:style w:type="character" w:customStyle="1" w:styleId="top-det1">
    <w:name w:val="top-det1"/>
    <w:qFormat/>
    <w:rsid w:val="008F4005"/>
    <w:rPr>
      <w:b/>
      <w:bCs/>
      <w:color w:val="000000"/>
    </w:rPr>
  </w:style>
  <w:style w:type="character" w:customStyle="1" w:styleId="FooterChar">
    <w:name w:val="Footer Char"/>
    <w:qFormat/>
    <w:rsid w:val="008F4005"/>
    <w:rPr>
      <w:rFonts w:ascii="Calibri" w:eastAsia="宋体" w:hAnsi="Calibri"/>
      <w:sz w:val="18"/>
      <w:szCs w:val="18"/>
      <w:lang w:val="en-US" w:eastAsia="zh-CN" w:bidi="ar-SA"/>
    </w:rPr>
  </w:style>
  <w:style w:type="character" w:customStyle="1" w:styleId="blacklinktext1">
    <w:name w:val="blacklink_text1"/>
    <w:qFormat/>
    <w:rsid w:val="008F4005"/>
    <w:rPr>
      <w:color w:val="0E0E0E"/>
      <w:sz w:val="18"/>
      <w:szCs w:val="18"/>
    </w:rPr>
  </w:style>
  <w:style w:type="character" w:customStyle="1" w:styleId="Charf8">
    <w:name w:val="正文 + 三号 Char"/>
    <w:link w:val="afff3"/>
    <w:qFormat/>
    <w:rsid w:val="008F4005"/>
    <w:rPr>
      <w:kern w:val="2"/>
      <w:sz w:val="21"/>
      <w:szCs w:val="24"/>
      <w:lang w:bidi="ar-SA"/>
    </w:rPr>
  </w:style>
  <w:style w:type="paragraph" w:customStyle="1" w:styleId="afff3">
    <w:name w:val="正文 + 三号"/>
    <w:basedOn w:val="a5"/>
    <w:link w:val="Charf8"/>
    <w:qFormat/>
    <w:rsid w:val="008F4005"/>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8F4005"/>
    <w:rPr>
      <w:color w:val="77FFFF"/>
      <w:sz w:val="24"/>
      <w:szCs w:val="24"/>
    </w:rPr>
  </w:style>
  <w:style w:type="character" w:customStyle="1" w:styleId="HeaderChar">
    <w:name w:val="Header Char"/>
    <w:qFormat/>
    <w:rsid w:val="008F4005"/>
    <w:rPr>
      <w:rFonts w:ascii="Calibri" w:eastAsia="宋体" w:hAnsi="Calibri"/>
      <w:sz w:val="18"/>
      <w:szCs w:val="18"/>
      <w:lang w:val="en-US" w:eastAsia="zh-CN" w:bidi="ar-SA"/>
    </w:rPr>
  </w:style>
  <w:style w:type="character" w:customStyle="1" w:styleId="Char1d">
    <w:name w:val="纯文本 Char1"/>
    <w:qFormat/>
    <w:rsid w:val="008F4005"/>
    <w:rPr>
      <w:rFonts w:ascii="宋体" w:hAnsi="Courier New"/>
      <w:kern w:val="2"/>
      <w:sz w:val="24"/>
    </w:rPr>
  </w:style>
  <w:style w:type="character" w:customStyle="1" w:styleId="font141">
    <w:name w:val="font141"/>
    <w:qFormat/>
    <w:rsid w:val="008F4005"/>
  </w:style>
  <w:style w:type="character" w:customStyle="1" w:styleId="Charf9">
    <w:name w:val="文字 Char"/>
    <w:link w:val="afff4"/>
    <w:qFormat/>
    <w:rsid w:val="008F4005"/>
    <w:rPr>
      <w:rFonts w:ascii="宋体" w:hAnsi="宋体"/>
      <w:kern w:val="2"/>
      <w:sz w:val="28"/>
      <w:lang w:bidi="ar-SA"/>
    </w:rPr>
  </w:style>
  <w:style w:type="paragraph" w:customStyle="1" w:styleId="afff4">
    <w:name w:val="文字"/>
    <w:basedOn w:val="a5"/>
    <w:link w:val="Charf9"/>
    <w:qFormat/>
    <w:rsid w:val="008F4005"/>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8F4005"/>
    <w:rPr>
      <w:sz w:val="18"/>
    </w:rPr>
  </w:style>
  <w:style w:type="character" w:customStyle="1" w:styleId="605Char">
    <w:name w:val="样式 标题 6第五层条 + 三号 段前: 0.5 行 Char"/>
    <w:link w:val="605"/>
    <w:qFormat/>
    <w:rsid w:val="008F4005"/>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qFormat/>
    <w:rsid w:val="008F4005"/>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qFormat/>
    <w:rsid w:val="008F4005"/>
    <w:rPr>
      <w:rFonts w:ascii="Verdana" w:hAnsi="Verdana"/>
      <w:kern w:val="2"/>
      <w:sz w:val="21"/>
      <w:szCs w:val="21"/>
      <w:lang w:bidi="ar-SA"/>
    </w:rPr>
  </w:style>
  <w:style w:type="paragraph" w:customStyle="1" w:styleId="DAS0">
    <w:name w:val="DAS正文"/>
    <w:basedOn w:val="a5"/>
    <w:link w:val="DASChar"/>
    <w:qFormat/>
    <w:rsid w:val="008F4005"/>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8F4005"/>
    <w:rPr>
      <w:rFonts w:ascii="宋体"/>
      <w:kern w:val="2"/>
      <w:sz w:val="24"/>
    </w:rPr>
  </w:style>
  <w:style w:type="character" w:customStyle="1" w:styleId="H3Char1">
    <w:name w:val="H3 Char1"/>
    <w:qFormat/>
    <w:rsid w:val="008F4005"/>
    <w:rPr>
      <w:rFonts w:eastAsia="宋体"/>
      <w:b/>
      <w:bCs/>
      <w:kern w:val="2"/>
      <w:sz w:val="21"/>
      <w:szCs w:val="32"/>
      <w:lang w:val="en-US" w:eastAsia="zh-CN" w:bidi="ar-SA"/>
    </w:rPr>
  </w:style>
  <w:style w:type="character" w:customStyle="1" w:styleId="TableHeadingCharChar">
    <w:name w:val="Table Heading Char Char"/>
    <w:link w:val="TableHeadingChar"/>
    <w:qFormat/>
    <w:rsid w:val="008F4005"/>
    <w:rPr>
      <w:rFonts w:ascii="Arial" w:eastAsia="黑体" w:hAnsi="Arial"/>
      <w:kern w:val="2"/>
      <w:sz w:val="18"/>
      <w:szCs w:val="18"/>
      <w:lang w:eastAsia="zh-CN" w:bidi="ar-SA"/>
    </w:rPr>
  </w:style>
  <w:style w:type="paragraph" w:customStyle="1" w:styleId="TableHeadingChar">
    <w:name w:val="Table Heading Char"/>
    <w:link w:val="TableHeadingCharChar"/>
    <w:qFormat/>
    <w:rsid w:val="008F4005"/>
    <w:pPr>
      <w:keepNext/>
      <w:snapToGrid w:val="0"/>
      <w:spacing w:before="80" w:after="80"/>
      <w:jc w:val="center"/>
    </w:pPr>
    <w:rPr>
      <w:rFonts w:ascii="Arial" w:eastAsia="黑体" w:hAnsi="Arial" w:cstheme="minorBidi"/>
      <w:kern w:val="2"/>
      <w:sz w:val="18"/>
      <w:szCs w:val="18"/>
    </w:rPr>
  </w:style>
  <w:style w:type="character" w:customStyle="1" w:styleId="5Char0">
    <w:name w:val="标题5 Char"/>
    <w:link w:val="52"/>
    <w:qFormat/>
    <w:rsid w:val="008F4005"/>
    <w:rPr>
      <w:rFonts w:ascii="宋体"/>
      <w:sz w:val="21"/>
      <w:szCs w:val="21"/>
      <w:lang w:bidi="ar-SA"/>
    </w:rPr>
  </w:style>
  <w:style w:type="paragraph" w:customStyle="1" w:styleId="52">
    <w:name w:val="标题5"/>
    <w:basedOn w:val="a5"/>
    <w:link w:val="5Char0"/>
    <w:qFormat/>
    <w:rsid w:val="008F4005"/>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a">
    <w:name w:val="自定义正文 Char"/>
    <w:link w:val="afff5"/>
    <w:qFormat/>
    <w:rsid w:val="008F4005"/>
    <w:rPr>
      <w:rFonts w:ascii="仿宋_GB2312" w:eastAsia="仿宋_GB2312"/>
      <w:kern w:val="2"/>
      <w:sz w:val="24"/>
      <w:szCs w:val="24"/>
      <w:lang w:bidi="ar-SA"/>
    </w:rPr>
  </w:style>
  <w:style w:type="paragraph" w:customStyle="1" w:styleId="afff5">
    <w:name w:val="自定义正文"/>
    <w:basedOn w:val="a5"/>
    <w:link w:val="Charfa"/>
    <w:qFormat/>
    <w:rsid w:val="008F4005"/>
    <w:pPr>
      <w:spacing w:before="120" w:after="60"/>
      <w:jc w:val="left"/>
    </w:pPr>
    <w:rPr>
      <w:rFonts w:ascii="仿宋_GB2312" w:eastAsia="仿宋_GB2312" w:hAnsiTheme="minorHAnsi" w:cstheme="minorBidi"/>
      <w:lang w:eastAsia="en-US"/>
    </w:rPr>
  </w:style>
  <w:style w:type="character" w:customStyle="1" w:styleId="Char24">
    <w:name w:val="页脚 Char2"/>
    <w:qFormat/>
    <w:rsid w:val="008F4005"/>
    <w:rPr>
      <w:rFonts w:eastAsia="宋体"/>
      <w:kern w:val="2"/>
      <w:sz w:val="18"/>
      <w:lang w:val="en-US" w:eastAsia="zh-CN" w:bidi="ar-SA"/>
    </w:rPr>
  </w:style>
  <w:style w:type="character" w:customStyle="1" w:styleId="H2Char1">
    <w:name w:val="H2 Char1"/>
    <w:qFormat/>
    <w:rsid w:val="008F4005"/>
    <w:rPr>
      <w:rFonts w:ascii="Arial" w:eastAsia="黑体" w:hAnsi="Arial"/>
      <w:b/>
      <w:bCs/>
      <w:kern w:val="2"/>
      <w:sz w:val="32"/>
      <w:szCs w:val="32"/>
      <w:lang w:val="en-US" w:eastAsia="zh-CN" w:bidi="ar-SA"/>
    </w:rPr>
  </w:style>
  <w:style w:type="character" w:customStyle="1" w:styleId="content1">
    <w:name w:val="content1"/>
    <w:qFormat/>
    <w:rsid w:val="008F4005"/>
    <w:rPr>
      <w:sz w:val="18"/>
      <w:szCs w:val="18"/>
    </w:rPr>
  </w:style>
  <w:style w:type="character" w:customStyle="1" w:styleId="TableTextCharCharCharChar">
    <w:name w:val="Table Text Char Char Char Char"/>
    <w:qFormat/>
    <w:rsid w:val="008F4005"/>
    <w:rPr>
      <w:rFonts w:ascii="Arial" w:hAnsi="Arial" w:cs="Arial"/>
      <w:kern w:val="2"/>
      <w:sz w:val="18"/>
      <w:szCs w:val="18"/>
      <w:lang w:val="en-US" w:eastAsia="zh-CN" w:bidi="ar-SA"/>
    </w:rPr>
  </w:style>
  <w:style w:type="character" w:customStyle="1" w:styleId="hei16b">
    <w:name w:val="hei16b"/>
    <w:basedOn w:val="a6"/>
    <w:qFormat/>
    <w:rsid w:val="008F4005"/>
  </w:style>
  <w:style w:type="paragraph" w:customStyle="1" w:styleId="BECC">
    <w:name w:val="!BECC正文"/>
    <w:basedOn w:val="a5"/>
    <w:qFormat/>
    <w:rsid w:val="008F4005"/>
    <w:pPr>
      <w:tabs>
        <w:tab w:val="left" w:pos="0"/>
      </w:tabs>
      <w:spacing w:beforeLines="50" w:afterLines="50" w:line="360" w:lineRule="auto"/>
    </w:pPr>
  </w:style>
  <w:style w:type="paragraph" w:customStyle="1" w:styleId="a14">
    <w:name w:val="a14"/>
    <w:basedOn w:val="a5"/>
    <w:qFormat/>
    <w:rsid w:val="008F4005"/>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qFormat/>
    <w:rsid w:val="008F4005"/>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6">
    <w:name w:val="目录文字"/>
    <w:basedOn w:val="a5"/>
    <w:qFormat/>
    <w:rsid w:val="008F4005"/>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qFormat/>
    <w:rsid w:val="008F4005"/>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8F400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qFormat/>
    <w:rsid w:val="008F4005"/>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qFormat/>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qFormat/>
    <w:rsid w:val="008F4005"/>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qFormat/>
    <w:rsid w:val="008F4005"/>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7">
    <w:name w:val="标题无"/>
    <w:basedOn w:val="a5"/>
    <w:qFormat/>
    <w:rsid w:val="008F4005"/>
    <w:pPr>
      <w:spacing w:line="360" w:lineRule="auto"/>
      <w:ind w:firstLineChars="0" w:firstLine="0"/>
    </w:pPr>
  </w:style>
  <w:style w:type="paragraph" w:customStyle="1" w:styleId="a3">
    <w:name w:val="缺省文本"/>
    <w:basedOn w:val="a5"/>
    <w:qFormat/>
    <w:rsid w:val="008F4005"/>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f">
    <w:name w:val="附录1"/>
    <w:basedOn w:val="a5"/>
    <w:next w:val="a5"/>
    <w:qFormat/>
    <w:rsid w:val="008F4005"/>
    <w:pPr>
      <w:tabs>
        <w:tab w:val="left" w:pos="1304"/>
      </w:tabs>
      <w:spacing w:line="240" w:lineRule="auto"/>
      <w:ind w:left="425" w:firstLineChars="0" w:hanging="425"/>
      <w:outlineLvl w:val="0"/>
    </w:pPr>
    <w:rPr>
      <w:rFonts w:ascii="黑体" w:eastAsia="黑体" w:hAnsi="黑体"/>
      <w:b/>
      <w:bCs/>
      <w:sz w:val="44"/>
    </w:rPr>
  </w:style>
  <w:style w:type="paragraph" w:customStyle="1" w:styleId="1f0">
    <w:name w:val="文本框样式1"/>
    <w:basedOn w:val="a5"/>
    <w:qFormat/>
    <w:rsid w:val="008F4005"/>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qFormat/>
    <w:rsid w:val="008F4005"/>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qFormat/>
    <w:rsid w:val="008F4005"/>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qFormat/>
    <w:rsid w:val="008F4005"/>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qFormat/>
    <w:rsid w:val="008F400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8">
    <w:name w:val="关键词"/>
    <w:basedOn w:val="a5"/>
    <w:next w:val="a5"/>
    <w:qFormat/>
    <w:rsid w:val="008F4005"/>
    <w:pPr>
      <w:spacing w:line="360" w:lineRule="auto"/>
      <w:ind w:firstLineChars="0" w:firstLine="0"/>
    </w:pPr>
    <w:rPr>
      <w:rFonts w:eastAsia="黑体"/>
      <w:sz w:val="20"/>
    </w:rPr>
  </w:style>
  <w:style w:type="paragraph" w:customStyle="1" w:styleId="afff9">
    <w:name w:val="表格文本"/>
    <w:qFormat/>
    <w:rsid w:val="008F4005"/>
    <w:pPr>
      <w:tabs>
        <w:tab w:val="decimal" w:pos="0"/>
      </w:tabs>
    </w:pPr>
    <w:rPr>
      <w:rFonts w:ascii="Arial" w:hAnsi="Arial"/>
      <w:sz w:val="21"/>
      <w:szCs w:val="21"/>
    </w:rPr>
  </w:style>
  <w:style w:type="paragraph" w:customStyle="1" w:styleId="afffa">
    <w:name w:val="表头文本"/>
    <w:qFormat/>
    <w:rsid w:val="008F4005"/>
    <w:pPr>
      <w:jc w:val="center"/>
    </w:pPr>
    <w:rPr>
      <w:rFonts w:ascii="Arial" w:hAnsi="Arial"/>
      <w:b/>
      <w:sz w:val="21"/>
      <w:szCs w:val="21"/>
    </w:rPr>
  </w:style>
  <w:style w:type="paragraph" w:customStyle="1" w:styleId="afffb">
    <w:name w:val="表格内文字"/>
    <w:basedOn w:val="af2"/>
    <w:qFormat/>
    <w:rsid w:val="008F4005"/>
    <w:pPr>
      <w:adjustRightInd w:val="0"/>
      <w:spacing w:line="240" w:lineRule="auto"/>
      <w:ind w:firstLineChars="0" w:firstLine="0"/>
    </w:pPr>
    <w:rPr>
      <w:rFonts w:eastAsia="Times New Roman" w:cs="Courier New"/>
      <w:color w:val="000000"/>
      <w:sz w:val="21"/>
      <w:szCs w:val="21"/>
      <w:lang w:val="en-GB"/>
    </w:rPr>
  </w:style>
  <w:style w:type="paragraph" w:customStyle="1" w:styleId="afffc">
    <w:name w:val="_"/>
    <w:basedOn w:val="a5"/>
    <w:qFormat/>
    <w:rsid w:val="008F4005"/>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qFormat/>
    <w:rsid w:val="008F4005"/>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qFormat/>
    <w:rsid w:val="008F4005"/>
    <w:pPr>
      <w:tabs>
        <w:tab w:val="left" w:pos="840"/>
      </w:tabs>
      <w:spacing w:line="360" w:lineRule="auto"/>
      <w:ind w:left="840" w:firstLine="480"/>
    </w:pPr>
    <w:rPr>
      <w:szCs w:val="20"/>
    </w:rPr>
  </w:style>
  <w:style w:type="paragraph" w:customStyle="1" w:styleId="afffd">
    <w:name w:val="表号"/>
    <w:basedOn w:val="a5"/>
    <w:qFormat/>
    <w:rsid w:val="008F4005"/>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qFormat/>
    <w:rsid w:val="008F400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qFormat/>
    <w:rsid w:val="008F400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qFormat/>
    <w:rsid w:val="008F400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qFormat/>
    <w:rsid w:val="008F400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qFormat/>
    <w:rsid w:val="008F400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qFormat/>
    <w:rsid w:val="008F4005"/>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e">
    <w:name w:val="正文编码"/>
    <w:basedOn w:val="aff0"/>
    <w:qFormat/>
    <w:rsid w:val="008F4005"/>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qFormat/>
    <w:rsid w:val="008F4005"/>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qFormat/>
    <w:rsid w:val="008F4005"/>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qFormat/>
    <w:rsid w:val="008F400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
    <w:name w:val="微软用户"/>
    <w:qFormat/>
    <w:rsid w:val="008F4005"/>
    <w:pPr>
      <w:widowControl w:val="0"/>
      <w:jc w:val="both"/>
    </w:pPr>
    <w:rPr>
      <w:rFonts w:ascii="Calibri" w:hAnsi="Calibri"/>
      <w:kern w:val="2"/>
      <w:sz w:val="21"/>
      <w:szCs w:val="22"/>
    </w:rPr>
  </w:style>
  <w:style w:type="paragraph" w:customStyle="1" w:styleId="2b">
    <w:name w:val="样式 普通正文 + 五号 首行缩进:  2 字符"/>
    <w:basedOn w:val="a5"/>
    <w:qFormat/>
    <w:rsid w:val="008F4005"/>
    <w:pPr>
      <w:spacing w:line="360" w:lineRule="auto"/>
      <w:ind w:firstLine="420"/>
    </w:pPr>
    <w:rPr>
      <w:rFonts w:cs="宋体"/>
      <w:sz w:val="21"/>
      <w:szCs w:val="20"/>
    </w:rPr>
  </w:style>
  <w:style w:type="paragraph" w:customStyle="1" w:styleId="font6">
    <w:name w:val="font6"/>
    <w:basedOn w:val="a5"/>
    <w:qFormat/>
    <w:rsid w:val="008F400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qFormat/>
    <w:rsid w:val="008F4005"/>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qFormat/>
    <w:rsid w:val="008F4005"/>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qFormat/>
    <w:rsid w:val="008F4005"/>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qFormat/>
    <w:rsid w:val="008F4005"/>
    <w:pPr>
      <w:spacing w:before="60" w:after="60" w:line="360" w:lineRule="auto"/>
      <w:ind w:leftChars="200" w:left="200"/>
    </w:pPr>
  </w:style>
  <w:style w:type="paragraph" w:customStyle="1" w:styleId="TableHeading0">
    <w:name w:val="Table Heading"/>
    <w:qFormat/>
    <w:rsid w:val="008F4005"/>
    <w:pPr>
      <w:keepNext/>
      <w:snapToGrid w:val="0"/>
      <w:spacing w:before="80" w:after="80"/>
      <w:jc w:val="center"/>
    </w:pPr>
    <w:rPr>
      <w:rFonts w:ascii="Arial" w:eastAsia="黑体" w:hAnsi="Arial" w:cs="Arial"/>
      <w:sz w:val="18"/>
      <w:szCs w:val="18"/>
    </w:rPr>
  </w:style>
  <w:style w:type="paragraph" w:customStyle="1" w:styleId="affff0">
    <w:name w:val="简单回函地址"/>
    <w:basedOn w:val="a5"/>
    <w:qFormat/>
    <w:rsid w:val="008F4005"/>
    <w:pPr>
      <w:adjustRightInd w:val="0"/>
      <w:snapToGrid w:val="0"/>
      <w:spacing w:line="360" w:lineRule="auto"/>
      <w:ind w:firstLineChars="0" w:firstLine="0"/>
    </w:pPr>
    <w:rPr>
      <w:szCs w:val="20"/>
    </w:rPr>
  </w:style>
  <w:style w:type="paragraph" w:customStyle="1" w:styleId="affff1">
    <w:name w:val="表项"/>
    <w:next w:val="affff2"/>
    <w:qFormat/>
    <w:rsid w:val="008F4005"/>
    <w:pPr>
      <w:adjustRightInd w:val="0"/>
      <w:snapToGrid w:val="0"/>
      <w:spacing w:line="300" w:lineRule="auto"/>
      <w:jc w:val="center"/>
    </w:pPr>
    <w:rPr>
      <w:rFonts w:ascii="Arial" w:eastAsia="黑体" w:hAnsi="Arial" w:cs="Arial"/>
      <w:iCs/>
      <w:kern w:val="2"/>
      <w:sz w:val="16"/>
    </w:rPr>
  </w:style>
  <w:style w:type="paragraph" w:customStyle="1" w:styleId="affff2">
    <w:name w:val="表身（左）"/>
    <w:qFormat/>
    <w:rsid w:val="008F4005"/>
    <w:pPr>
      <w:adjustRightInd w:val="0"/>
      <w:snapToGrid w:val="0"/>
      <w:spacing w:line="300" w:lineRule="auto"/>
      <w:textAlignment w:val="center"/>
    </w:pPr>
    <w:rPr>
      <w:sz w:val="16"/>
    </w:rPr>
  </w:style>
  <w:style w:type="paragraph" w:customStyle="1" w:styleId="affff3">
    <w:name w:val="正文格式"/>
    <w:basedOn w:val="a5"/>
    <w:qFormat/>
    <w:rsid w:val="008F4005"/>
    <w:pPr>
      <w:widowControl/>
      <w:adjustRightInd w:val="0"/>
      <w:snapToGrid w:val="0"/>
      <w:spacing w:line="360" w:lineRule="atLeast"/>
      <w:ind w:firstLine="482"/>
      <w:textAlignment w:val="baseline"/>
    </w:pPr>
    <w:rPr>
      <w:kern w:val="0"/>
      <w:szCs w:val="20"/>
    </w:rPr>
  </w:style>
  <w:style w:type="paragraph" w:customStyle="1" w:styleId="xl73">
    <w:name w:val="xl73"/>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qFormat/>
    <w:rsid w:val="008F400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qFormat/>
    <w:rsid w:val="008F400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qFormat/>
    <w:rsid w:val="008F400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qFormat/>
    <w:rsid w:val="008F4005"/>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qFormat/>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qFormat/>
    <w:rsid w:val="008F4005"/>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a"/>
    <w:qFormat/>
    <w:rsid w:val="008F4005"/>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qFormat/>
    <w:rsid w:val="008F4005"/>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qFormat/>
    <w:rsid w:val="008F4005"/>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qFormat/>
    <w:rsid w:val="008F4005"/>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e"/>
    <w:qFormat/>
    <w:rsid w:val="008F4005"/>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qFormat/>
    <w:rsid w:val="008F4005"/>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qFormat/>
    <w:rsid w:val="008F4005"/>
    <w:pPr>
      <w:adjustRightInd w:val="0"/>
      <w:spacing w:before="120" w:line="360" w:lineRule="auto"/>
      <w:ind w:firstLineChars="0" w:firstLine="480"/>
      <w:textAlignment w:val="baseline"/>
    </w:pPr>
    <w:rPr>
      <w:szCs w:val="20"/>
    </w:rPr>
  </w:style>
  <w:style w:type="paragraph" w:customStyle="1" w:styleId="a">
    <w:name w:val="项目"/>
    <w:basedOn w:val="a5"/>
    <w:qFormat/>
    <w:rsid w:val="008F4005"/>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4">
    <w:name w:val="没有缩进（为图形使用）"/>
    <w:basedOn w:val="a5"/>
    <w:qFormat/>
    <w:rsid w:val="008F4005"/>
    <w:pPr>
      <w:spacing w:before="120" w:after="120" w:line="360" w:lineRule="auto"/>
      <w:ind w:firstLineChars="0" w:firstLine="0"/>
    </w:pPr>
    <w:rPr>
      <w:szCs w:val="20"/>
    </w:rPr>
  </w:style>
  <w:style w:type="paragraph" w:customStyle="1" w:styleId="xl40">
    <w:name w:val="xl40"/>
    <w:basedOn w:val="a5"/>
    <w:qFormat/>
    <w:rsid w:val="008F4005"/>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qFormat/>
    <w:rsid w:val="008F400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a"/>
    <w:qFormat/>
    <w:rsid w:val="008F4005"/>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qFormat/>
    <w:rsid w:val="008F400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qFormat/>
    <w:rsid w:val="008F400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qFormat/>
    <w:rsid w:val="008F400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qFormat/>
    <w:rsid w:val="008F4005"/>
    <w:pPr>
      <w:spacing w:line="240" w:lineRule="auto"/>
      <w:ind w:firstLineChars="0" w:firstLine="0"/>
    </w:pPr>
    <w:rPr>
      <w:rFonts w:eastAsia="楷体_GB2312"/>
      <w:kern w:val="0"/>
      <w:sz w:val="28"/>
    </w:rPr>
  </w:style>
  <w:style w:type="character" w:customStyle="1" w:styleId="Char13">
    <w:name w:val="脚注文本 Char1"/>
    <w:basedOn w:val="a6"/>
    <w:link w:val="afb"/>
    <w:uiPriority w:val="99"/>
    <w:semiHidden/>
    <w:qFormat/>
    <w:rsid w:val="008F4005"/>
    <w:rPr>
      <w:rFonts w:ascii="Times New Roman" w:eastAsia="宋体" w:hAnsi="Times New Roman" w:cs="Times New Roman"/>
      <w:kern w:val="2"/>
      <w:sz w:val="18"/>
      <w:szCs w:val="18"/>
      <w:lang w:eastAsia="zh-CN" w:bidi="ar-SA"/>
    </w:rPr>
  </w:style>
  <w:style w:type="paragraph" w:customStyle="1" w:styleId="style14">
    <w:name w:val="style14"/>
    <w:basedOn w:val="a5"/>
    <w:qFormat/>
    <w:rsid w:val="008F4005"/>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qFormat/>
    <w:rsid w:val="008F4005"/>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qFormat/>
    <w:rsid w:val="008F4005"/>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qFormat/>
    <w:rsid w:val="008F4005"/>
    <w:pPr>
      <w:widowControl/>
      <w:spacing w:before="100" w:beforeAutospacing="1" w:after="100" w:afterAutospacing="1" w:line="240" w:lineRule="auto"/>
      <w:ind w:firstLineChars="0" w:firstLine="0"/>
    </w:pPr>
    <w:rPr>
      <w:kern w:val="0"/>
      <w:sz w:val="20"/>
      <w:szCs w:val="20"/>
    </w:rPr>
  </w:style>
  <w:style w:type="paragraph" w:customStyle="1" w:styleId="affff5">
    <w:name w:val="自动更正"/>
    <w:qFormat/>
    <w:rsid w:val="008F4005"/>
    <w:pPr>
      <w:widowControl w:val="0"/>
      <w:jc w:val="both"/>
    </w:pPr>
    <w:rPr>
      <w:rFonts w:ascii="Calibri" w:hAnsi="Calibri"/>
      <w:kern w:val="2"/>
      <w:sz w:val="21"/>
      <w:szCs w:val="22"/>
    </w:rPr>
  </w:style>
  <w:style w:type="paragraph" w:customStyle="1" w:styleId="font9">
    <w:name w:val="font9"/>
    <w:basedOn w:val="a5"/>
    <w:qFormat/>
    <w:rsid w:val="008F4005"/>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8F400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qFormat/>
    <w:rsid w:val="008F4005"/>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qFormat/>
    <w:rsid w:val="008F400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qFormat/>
    <w:rsid w:val="008F4005"/>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qFormat/>
    <w:rsid w:val="008F4005"/>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f1">
    <w:name w:val="文本1"/>
    <w:basedOn w:val="a5"/>
    <w:qFormat/>
    <w:rsid w:val="008F4005"/>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8F4005"/>
    <w:pPr>
      <w:keepNext/>
      <w:snapToGrid w:val="0"/>
      <w:spacing w:before="160" w:after="80"/>
      <w:ind w:left="1134"/>
      <w:jc w:val="center"/>
    </w:pPr>
    <w:rPr>
      <w:rFonts w:ascii="Arial" w:eastAsia="黑体" w:hAnsi="Arial" w:cs="Arial"/>
      <w:sz w:val="18"/>
      <w:szCs w:val="18"/>
    </w:rPr>
  </w:style>
  <w:style w:type="paragraph" w:customStyle="1" w:styleId="ItemList">
    <w:name w:val="Item List"/>
    <w:qFormat/>
    <w:rsid w:val="008F4005"/>
    <w:pPr>
      <w:numPr>
        <w:numId w:val="12"/>
      </w:numPr>
      <w:tabs>
        <w:tab w:val="clear" w:pos="360"/>
        <w:tab w:val="left" w:pos="1644"/>
      </w:tabs>
      <w:spacing w:line="300" w:lineRule="auto"/>
      <w:jc w:val="both"/>
    </w:pPr>
    <w:rPr>
      <w:rFonts w:ascii="Arial" w:hAnsi="Arial" w:cs="Arial"/>
      <w:sz w:val="21"/>
      <w:szCs w:val="21"/>
    </w:rPr>
  </w:style>
  <w:style w:type="paragraph" w:customStyle="1" w:styleId="1f2">
    <w:name w:val="首行缩进 1"/>
    <w:basedOn w:val="a5"/>
    <w:qFormat/>
    <w:rsid w:val="008F4005"/>
    <w:pPr>
      <w:spacing w:after="120" w:line="360" w:lineRule="auto"/>
    </w:pPr>
  </w:style>
  <w:style w:type="paragraph" w:customStyle="1" w:styleId="font10">
    <w:name w:val="font10"/>
    <w:basedOn w:val="a5"/>
    <w:qFormat/>
    <w:rsid w:val="008F4005"/>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f0"/>
    <w:qFormat/>
    <w:rsid w:val="008F4005"/>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qFormat/>
    <w:rsid w:val="008F4005"/>
    <w:pPr>
      <w:spacing w:before="156" w:line="360" w:lineRule="auto"/>
      <w:ind w:firstLine="510"/>
    </w:pPr>
    <w:rPr>
      <w:szCs w:val="20"/>
    </w:rPr>
  </w:style>
  <w:style w:type="paragraph" w:customStyle="1" w:styleId="60505">
    <w:name w:val="样式 左侧:  6 字符 段前: 0.5 行 段后: 0.5 行"/>
    <w:basedOn w:val="a5"/>
    <w:qFormat/>
    <w:rsid w:val="008F4005"/>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qFormat/>
    <w:rsid w:val="008F4005"/>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qFormat/>
    <w:rsid w:val="008F4005"/>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11">
    <w:name w:val="列出段落111"/>
    <w:basedOn w:val="a5"/>
    <w:qFormat/>
    <w:rsid w:val="008F4005"/>
    <w:pPr>
      <w:spacing w:line="240" w:lineRule="auto"/>
      <w:ind w:firstLine="420"/>
    </w:pPr>
    <w:rPr>
      <w:rFonts w:ascii="Calibri" w:hAnsi="Calibri"/>
      <w:sz w:val="21"/>
      <w:szCs w:val="22"/>
    </w:rPr>
  </w:style>
  <w:style w:type="paragraph" w:customStyle="1" w:styleId="221">
    <w:name w:val="样式 标题 2 + 首行缩进:  2 字符"/>
    <w:basedOn w:val="20"/>
    <w:qFormat/>
    <w:rsid w:val="008F4005"/>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rsid w:val="008F400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qFormat/>
    <w:rsid w:val="008F4005"/>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qFormat/>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qFormat/>
    <w:rsid w:val="008F4005"/>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qFormat/>
    <w:rsid w:val="008F4005"/>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qFormat/>
    <w:rsid w:val="008F4005"/>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qFormat/>
    <w:rsid w:val="008F4005"/>
    <w:pPr>
      <w:tabs>
        <w:tab w:val="left" w:pos="851"/>
      </w:tabs>
      <w:spacing w:line="240" w:lineRule="auto"/>
      <w:ind w:left="425" w:firstLineChars="0" w:hanging="425"/>
      <w:outlineLvl w:val="2"/>
    </w:pPr>
    <w:rPr>
      <w:rFonts w:eastAsia="黑体"/>
      <w:b/>
      <w:bCs/>
      <w:sz w:val="32"/>
    </w:rPr>
  </w:style>
  <w:style w:type="paragraph" w:customStyle="1" w:styleId="affff6">
    <w:name w:val="可研正文"/>
    <w:basedOn w:val="af"/>
    <w:qFormat/>
    <w:rsid w:val="008F4005"/>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qFormat/>
    <w:rsid w:val="008F4005"/>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qFormat/>
    <w:rsid w:val="008F4005"/>
    <w:pPr>
      <w:numPr>
        <w:numId w:val="13"/>
      </w:numPr>
      <w:tabs>
        <w:tab w:val="left" w:pos="425"/>
      </w:tabs>
      <w:spacing w:before="60" w:after="60" w:line="360" w:lineRule="auto"/>
      <w:ind w:leftChars="400" w:left="820" w:firstLineChars="0" w:firstLine="0"/>
    </w:pPr>
  </w:style>
  <w:style w:type="paragraph" w:customStyle="1" w:styleId="affff7">
    <w:name w:val="正文表格"/>
    <w:basedOn w:val="a5"/>
    <w:qFormat/>
    <w:rsid w:val="008F4005"/>
    <w:pPr>
      <w:adjustRightInd w:val="0"/>
      <w:spacing w:before="40" w:after="40" w:line="240" w:lineRule="auto"/>
      <w:ind w:firstLineChars="0" w:firstLine="0"/>
    </w:pPr>
    <w:rPr>
      <w:szCs w:val="20"/>
    </w:rPr>
  </w:style>
  <w:style w:type="paragraph" w:customStyle="1" w:styleId="xl53">
    <w:name w:val="xl53"/>
    <w:basedOn w:val="a5"/>
    <w:qFormat/>
    <w:rsid w:val="008F4005"/>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e"/>
    <w:next w:val="a5"/>
    <w:qFormat/>
    <w:rsid w:val="008F4005"/>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8">
    <w:name w:val="普通正文"/>
    <w:basedOn w:val="a5"/>
    <w:qFormat/>
    <w:rsid w:val="008F4005"/>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qFormat/>
    <w:rsid w:val="008F4005"/>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f"/>
    <w:qFormat/>
    <w:rsid w:val="008F4005"/>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qFormat/>
    <w:rsid w:val="008F4005"/>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qFormat/>
    <w:rsid w:val="008F4005"/>
    <w:pPr>
      <w:spacing w:line="240" w:lineRule="auto"/>
      <w:ind w:firstLineChars="0" w:firstLine="0"/>
    </w:pPr>
    <w:rPr>
      <w:rFonts w:ascii="Tahoma" w:hAnsi="Tahoma"/>
      <w:szCs w:val="20"/>
    </w:rPr>
  </w:style>
  <w:style w:type="paragraph" w:customStyle="1" w:styleId="xl24">
    <w:name w:val="xl2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qFormat/>
    <w:rsid w:val="008F400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qFormat/>
    <w:rsid w:val="008F400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qFormat/>
    <w:rsid w:val="008F400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qFormat/>
    <w:rsid w:val="008F400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qFormat/>
    <w:rsid w:val="008F4005"/>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qFormat/>
    <w:rsid w:val="008F4005"/>
    <w:pPr>
      <w:keepNext/>
      <w:keepLines/>
      <w:pBdr>
        <w:bottom w:val="none" w:sz="0" w:space="0" w:color="auto"/>
      </w:pBdr>
      <w:spacing w:before="280" w:after="290" w:line="300" w:lineRule="auto"/>
      <w:contextualSpacing w:val="0"/>
    </w:pPr>
    <w:rPr>
      <w:rFonts w:ascii="宋体" w:eastAsia="宋体" w:hAnsi="宋体" w:cs="Times New Roman" w:hint="eastAsia"/>
      <w:smallCaps w:val="0"/>
      <w:color w:val="000000"/>
      <w:spacing w:val="0"/>
    </w:rPr>
  </w:style>
  <w:style w:type="paragraph" w:customStyle="1" w:styleId="112">
    <w:name w:val="标题11"/>
    <w:basedOn w:val="1"/>
    <w:qFormat/>
    <w:rsid w:val="008F4005"/>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qFormat/>
    <w:rsid w:val="008F4005"/>
  </w:style>
  <w:style w:type="character" w:customStyle="1" w:styleId="Char1">
    <w:name w:val="注释标题 Char1"/>
    <w:basedOn w:val="a6"/>
    <w:link w:val="a9"/>
    <w:uiPriority w:val="99"/>
    <w:semiHidden/>
    <w:qFormat/>
    <w:rsid w:val="008F4005"/>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qFormat/>
    <w:rsid w:val="008F4005"/>
    <w:pPr>
      <w:spacing w:line="360" w:lineRule="auto"/>
      <w:ind w:firstLine="480"/>
    </w:pPr>
    <w:rPr>
      <w:rFonts w:cs="宋体"/>
      <w:szCs w:val="20"/>
    </w:rPr>
  </w:style>
  <w:style w:type="paragraph" w:customStyle="1" w:styleId="Microsoft">
    <w:name w:val="Microsoft"/>
    <w:qFormat/>
    <w:rsid w:val="008F4005"/>
    <w:pPr>
      <w:widowControl w:val="0"/>
      <w:jc w:val="both"/>
    </w:pPr>
    <w:rPr>
      <w:rFonts w:ascii="Calibri" w:hAnsi="Calibri"/>
      <w:kern w:val="2"/>
      <w:sz w:val="21"/>
      <w:szCs w:val="22"/>
    </w:rPr>
  </w:style>
  <w:style w:type="paragraph" w:customStyle="1" w:styleId="my">
    <w:name w:val="my正文"/>
    <w:qFormat/>
    <w:rsid w:val="008F4005"/>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qFormat/>
    <w:rsid w:val="008F4005"/>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8F4005"/>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qFormat/>
    <w:rsid w:val="008F400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qFormat/>
    <w:rsid w:val="008F4005"/>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qFormat/>
    <w:rsid w:val="008F4005"/>
    <w:pPr>
      <w:tabs>
        <w:tab w:val="left" w:pos="1644"/>
      </w:tabs>
      <w:ind w:left="1644" w:hanging="510"/>
      <w:outlineLvl w:val="4"/>
    </w:pPr>
    <w:rPr>
      <w:rFonts w:ascii="Arial" w:hAnsi="Arial" w:cs="Arial"/>
      <w:sz w:val="21"/>
      <w:szCs w:val="21"/>
    </w:rPr>
  </w:style>
  <w:style w:type="paragraph" w:customStyle="1" w:styleId="212">
    <w:name w:val="正文文本缩进 21"/>
    <w:basedOn w:val="a5"/>
    <w:qFormat/>
    <w:rsid w:val="008F4005"/>
    <w:pPr>
      <w:adjustRightInd w:val="0"/>
      <w:spacing w:before="120" w:line="240" w:lineRule="auto"/>
      <w:ind w:firstLineChars="0" w:firstLine="420"/>
      <w:textAlignment w:val="baseline"/>
    </w:pPr>
    <w:rPr>
      <w:szCs w:val="20"/>
    </w:rPr>
  </w:style>
  <w:style w:type="paragraph" w:customStyle="1" w:styleId="affff9">
    <w:name w:val="段落正文"/>
    <w:basedOn w:val="a5"/>
    <w:qFormat/>
    <w:rsid w:val="008F4005"/>
    <w:pPr>
      <w:spacing w:beforeLines="50" w:line="360" w:lineRule="auto"/>
    </w:pPr>
    <w:rPr>
      <w:spacing w:val="2"/>
    </w:rPr>
  </w:style>
  <w:style w:type="paragraph" w:customStyle="1" w:styleId="affffa">
    <w:name w:val="编号正文"/>
    <w:basedOn w:val="affe"/>
    <w:qFormat/>
    <w:rsid w:val="008F4005"/>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8F400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qFormat/>
    <w:rsid w:val="008F4005"/>
    <w:pPr>
      <w:numPr>
        <w:numId w:val="14"/>
      </w:numPr>
      <w:ind w:left="0" w:firstLineChars="0" w:firstLine="360"/>
    </w:pPr>
  </w:style>
  <w:style w:type="paragraph" w:customStyle="1" w:styleId="xl71">
    <w:name w:val="xl71"/>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qFormat/>
    <w:rsid w:val="008F4005"/>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qFormat/>
    <w:rsid w:val="008F4005"/>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qFormat/>
    <w:rsid w:val="008F4005"/>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qFormat/>
    <w:rsid w:val="008F400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qFormat/>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qFormat/>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qFormat/>
    <w:rsid w:val="008F4005"/>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qFormat/>
    <w:rsid w:val="008F4005"/>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3">
    <w:name w:val="表格1"/>
    <w:basedOn w:val="a5"/>
    <w:next w:val="a5"/>
    <w:qFormat/>
    <w:rsid w:val="008F4005"/>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b">
    <w:name w:val="摘要"/>
    <w:basedOn w:val="a5"/>
    <w:next w:val="20"/>
    <w:qFormat/>
    <w:rsid w:val="008F4005"/>
    <w:pPr>
      <w:spacing w:line="360" w:lineRule="auto"/>
      <w:ind w:firstLineChars="0" w:firstLine="0"/>
    </w:pPr>
    <w:rPr>
      <w:rFonts w:eastAsia="黑体"/>
      <w:sz w:val="20"/>
    </w:rPr>
  </w:style>
  <w:style w:type="paragraph" w:customStyle="1" w:styleId="affffc">
    <w:name w:val="表头样式"/>
    <w:basedOn w:val="a5"/>
    <w:qFormat/>
    <w:rsid w:val="008F4005"/>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ff0"/>
    <w:qFormat/>
    <w:rsid w:val="008F4005"/>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4">
    <w:name w:val="小标题 1"/>
    <w:basedOn w:val="a5"/>
    <w:qFormat/>
    <w:rsid w:val="008F4005"/>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qFormat/>
    <w:rsid w:val="008F4005"/>
    <w:pPr>
      <w:widowControl/>
      <w:spacing w:before="100" w:beforeAutospacing="1" w:after="100" w:afterAutospacing="1" w:line="360" w:lineRule="auto"/>
      <w:ind w:firstLineChars="0" w:firstLine="0"/>
      <w:textAlignment w:val="top"/>
    </w:pPr>
    <w:rPr>
      <w:kern w:val="0"/>
    </w:rPr>
  </w:style>
  <w:style w:type="paragraph" w:customStyle="1" w:styleId="affffd">
    <w:name w:val="正文（首行不缩进）"/>
    <w:basedOn w:val="a5"/>
    <w:qFormat/>
    <w:rsid w:val="008F4005"/>
    <w:pPr>
      <w:autoSpaceDE w:val="0"/>
      <w:autoSpaceDN w:val="0"/>
      <w:adjustRightInd w:val="0"/>
      <w:spacing w:line="360" w:lineRule="auto"/>
      <w:ind w:firstLineChars="0" w:firstLine="0"/>
      <w:jc w:val="left"/>
    </w:pPr>
    <w:rPr>
      <w:kern w:val="0"/>
      <w:sz w:val="21"/>
      <w:szCs w:val="20"/>
    </w:rPr>
  </w:style>
  <w:style w:type="paragraph" w:customStyle="1" w:styleId="affffe">
    <w:name w:val="文章正文"/>
    <w:basedOn w:val="a5"/>
    <w:qFormat/>
    <w:rsid w:val="008F4005"/>
    <w:pPr>
      <w:spacing w:line="240" w:lineRule="auto"/>
      <w:ind w:firstLine="560"/>
    </w:pPr>
    <w:rPr>
      <w:rFonts w:ascii="仿宋_GB2312" w:eastAsia="仿宋_GB2312" w:hAnsi="宋体" w:cs="宋体"/>
      <w:color w:val="000000"/>
      <w:sz w:val="28"/>
      <w:szCs w:val="20"/>
    </w:rPr>
  </w:style>
  <w:style w:type="paragraph" w:customStyle="1" w:styleId="xl26">
    <w:name w:val="xl26"/>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qFormat/>
    <w:rsid w:val="008F400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qFormat/>
    <w:rsid w:val="008F400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qFormat/>
    <w:rsid w:val="008F400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qFormat/>
    <w:rsid w:val="008F4005"/>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qFormat/>
    <w:rsid w:val="008F4005"/>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qFormat/>
    <w:rsid w:val="008F4005"/>
    <w:pPr>
      <w:widowControl w:val="0"/>
      <w:jc w:val="both"/>
    </w:pPr>
    <w:rPr>
      <w:rFonts w:ascii="Calibri" w:hAnsi="Calibri"/>
      <w:kern w:val="2"/>
      <w:sz w:val="21"/>
      <w:szCs w:val="22"/>
    </w:rPr>
  </w:style>
  <w:style w:type="paragraph" w:customStyle="1" w:styleId="font7">
    <w:name w:val="font7"/>
    <w:basedOn w:val="a5"/>
    <w:qFormat/>
    <w:rsid w:val="008F4005"/>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qFormat/>
    <w:rsid w:val="008F4005"/>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qFormat/>
    <w:rsid w:val="008F4005"/>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
    <w:name w:val="@"/>
    <w:basedOn w:val="a5"/>
    <w:qFormat/>
    <w:rsid w:val="008F4005"/>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qFormat/>
    <w:rsid w:val="008F4005"/>
    <w:pPr>
      <w:adjustRightInd w:val="0"/>
      <w:snapToGrid w:val="0"/>
      <w:spacing w:after="120" w:line="240" w:lineRule="auto"/>
      <w:ind w:firstLineChars="257" w:firstLine="540"/>
    </w:pPr>
    <w:rPr>
      <w:sz w:val="21"/>
      <w:szCs w:val="20"/>
    </w:rPr>
  </w:style>
  <w:style w:type="paragraph" w:customStyle="1" w:styleId="0740">
    <w:name w:val="样式 首行缩进:  0.74 厘米"/>
    <w:basedOn w:val="a5"/>
    <w:qFormat/>
    <w:rsid w:val="008F4005"/>
    <w:pPr>
      <w:spacing w:line="360" w:lineRule="auto"/>
      <w:ind w:firstLineChars="0" w:firstLine="420"/>
    </w:pPr>
    <w:rPr>
      <w:szCs w:val="20"/>
    </w:rPr>
  </w:style>
  <w:style w:type="paragraph" w:customStyle="1" w:styleId="INFeature">
    <w:name w:val="IN Feature"/>
    <w:next w:val="INStep"/>
    <w:qFormat/>
    <w:rsid w:val="008F4005"/>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qFormat/>
    <w:rsid w:val="008F4005"/>
    <w:pPr>
      <w:snapToGrid w:val="0"/>
      <w:spacing w:before="80" w:after="320"/>
      <w:ind w:left="1134"/>
      <w:jc w:val="center"/>
    </w:pPr>
    <w:rPr>
      <w:rFonts w:ascii="Arial" w:eastAsia="黑体" w:hAnsi="Arial" w:cs="Arial"/>
      <w:sz w:val="18"/>
      <w:szCs w:val="18"/>
    </w:rPr>
  </w:style>
  <w:style w:type="paragraph" w:customStyle="1" w:styleId="Note">
    <w:name w:val="Note"/>
    <w:basedOn w:val="a5"/>
    <w:qFormat/>
    <w:rsid w:val="008F4005"/>
    <w:pPr>
      <w:pBdr>
        <w:top w:val="single" w:sz="12" w:space="3" w:color="auto"/>
        <w:bottom w:val="single" w:sz="12" w:space="3" w:color="auto"/>
      </w:pBdr>
      <w:spacing w:line="360" w:lineRule="auto"/>
      <w:ind w:firstLineChars="0" w:firstLine="0"/>
    </w:pPr>
    <w:rPr>
      <w:szCs w:val="22"/>
    </w:rPr>
  </w:style>
  <w:style w:type="paragraph" w:customStyle="1" w:styleId="afffff0">
    <w:name w:val="图片文字"/>
    <w:basedOn w:val="a5"/>
    <w:qFormat/>
    <w:rsid w:val="008F4005"/>
    <w:pPr>
      <w:spacing w:line="240" w:lineRule="atLeast"/>
      <w:ind w:firstLineChars="0" w:firstLine="0"/>
      <w:jc w:val="center"/>
    </w:pPr>
    <w:rPr>
      <w:sz w:val="21"/>
      <w:szCs w:val="21"/>
    </w:rPr>
  </w:style>
  <w:style w:type="paragraph" w:customStyle="1" w:styleId="afffff1">
    <w:name w:val="二级列表"/>
    <w:basedOn w:val="affff9"/>
    <w:next w:val="affff9"/>
    <w:qFormat/>
    <w:rsid w:val="008F4005"/>
    <w:pPr>
      <w:tabs>
        <w:tab w:val="left" w:pos="360"/>
        <w:tab w:val="left" w:pos="840"/>
      </w:tabs>
      <w:ind w:firstLineChars="0" w:firstLine="0"/>
    </w:pPr>
    <w:rPr>
      <w:b/>
    </w:rPr>
  </w:style>
  <w:style w:type="paragraph" w:customStyle="1" w:styleId="afffff2">
    <w:name w:val="正文段"/>
    <w:basedOn w:val="a5"/>
    <w:qFormat/>
    <w:rsid w:val="008F4005"/>
    <w:pPr>
      <w:spacing w:line="312" w:lineRule="auto"/>
      <w:ind w:firstLineChars="0" w:firstLine="560"/>
    </w:pPr>
    <w:rPr>
      <w:sz w:val="28"/>
      <w:szCs w:val="28"/>
    </w:rPr>
  </w:style>
  <w:style w:type="paragraph" w:customStyle="1" w:styleId="xl64">
    <w:name w:val="xl6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3">
    <w:name w:val="内容正文"/>
    <w:basedOn w:val="a5"/>
    <w:qFormat/>
    <w:rsid w:val="008F4005"/>
    <w:pPr>
      <w:spacing w:line="300" w:lineRule="auto"/>
      <w:ind w:firstLineChars="0" w:firstLine="482"/>
    </w:pPr>
    <w:rPr>
      <w:rFonts w:ascii="Georgia" w:hAnsi="Georgia"/>
      <w:szCs w:val="20"/>
    </w:rPr>
  </w:style>
  <w:style w:type="table" w:customStyle="1" w:styleId="1f5">
    <w:name w:val="网格型1"/>
    <w:basedOn w:val="a7"/>
    <w:qFormat/>
    <w:rsid w:val="008F400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7"/>
    <w:qFormat/>
    <w:rsid w:val="008F400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qFormat/>
    <w:rsid w:val="008F400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8F4005"/>
    <w:pPr>
      <w:widowControl w:val="0"/>
      <w:spacing w:line="400" w:lineRule="exact"/>
      <w:ind w:firstLineChars="200" w:firstLine="200"/>
      <w:jc w:val="both"/>
    </w:pPr>
    <w:rPr>
      <w:kern w:val="2"/>
      <w:sz w:val="24"/>
      <w:szCs w:val="24"/>
    </w:rPr>
  </w:style>
  <w:style w:type="paragraph" w:customStyle="1" w:styleId="CharChar">
    <w:name w:val="Char Char"/>
    <w:basedOn w:val="a5"/>
    <w:next w:val="a5"/>
    <w:semiHidden/>
    <w:qFormat/>
    <w:rsid w:val="008F400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qFormat/>
    <w:rsid w:val="008F4005"/>
    <w:pPr>
      <w:widowControl/>
      <w:spacing w:after="160" w:line="240" w:lineRule="exact"/>
      <w:jc w:val="left"/>
    </w:pPr>
    <w:rPr>
      <w:rFonts w:ascii="Verdana" w:hAnsi="Verdana"/>
      <w:kern w:val="0"/>
      <w:szCs w:val="20"/>
      <w:lang w:eastAsia="en-US"/>
    </w:rPr>
  </w:style>
  <w:style w:type="character" w:customStyle="1" w:styleId="Footer-EvenChar2">
    <w:name w:val="Footer-Even Char2"/>
    <w:qFormat/>
    <w:rsid w:val="008F4005"/>
    <w:rPr>
      <w:rFonts w:eastAsia="宋体"/>
      <w:kern w:val="2"/>
      <w:sz w:val="18"/>
      <w:lang w:val="en-US" w:eastAsia="zh-CN" w:bidi="ar-SA"/>
    </w:rPr>
  </w:style>
  <w:style w:type="character" w:customStyle="1" w:styleId="Char1f">
    <w:name w:val="章节 Char1"/>
    <w:qFormat/>
    <w:rsid w:val="008F4005"/>
    <w:rPr>
      <w:rFonts w:ascii="宋体"/>
      <w:b/>
      <w:kern w:val="28"/>
      <w:sz w:val="36"/>
      <w:lang w:val="en-US" w:eastAsia="zh-CN" w:bidi="ar-SA"/>
    </w:rPr>
  </w:style>
  <w:style w:type="character" w:customStyle="1" w:styleId="hCharChar2">
    <w:name w:val="h Char Char2"/>
    <w:qFormat/>
    <w:rsid w:val="008F4005"/>
    <w:rPr>
      <w:kern w:val="2"/>
      <w:sz w:val="18"/>
      <w:szCs w:val="18"/>
    </w:rPr>
  </w:style>
  <w:style w:type="character" w:customStyle="1" w:styleId="PIM6Char2">
    <w:name w:val="PIM 6 Char2"/>
    <w:qFormat/>
    <w:rsid w:val="008F4005"/>
    <w:rPr>
      <w:rFonts w:ascii="Arial" w:eastAsia="黑体" w:hAnsi="Arial"/>
      <w:b/>
      <w:kern w:val="2"/>
      <w:sz w:val="24"/>
    </w:rPr>
  </w:style>
  <w:style w:type="character" w:customStyle="1" w:styleId="Char25">
    <w:name w:val="不用 Char2"/>
    <w:qFormat/>
    <w:rsid w:val="008F4005"/>
    <w:rPr>
      <w:b/>
      <w:kern w:val="2"/>
      <w:sz w:val="24"/>
    </w:rPr>
  </w:style>
  <w:style w:type="character" w:customStyle="1" w:styleId="8Char2">
    <w:name w:val="不用8 Char2"/>
    <w:qFormat/>
    <w:rsid w:val="008F4005"/>
    <w:rPr>
      <w:rFonts w:ascii="Arial" w:eastAsia="黑体" w:hAnsi="Arial"/>
      <w:kern w:val="2"/>
      <w:sz w:val="24"/>
    </w:rPr>
  </w:style>
  <w:style w:type="character" w:customStyle="1" w:styleId="Char26">
    <w:name w:val="三级标题 Char2"/>
    <w:qFormat/>
    <w:rsid w:val="008F4005"/>
    <w:rPr>
      <w:rFonts w:ascii="Arial" w:eastAsia="黑体" w:hAnsi="Arial"/>
      <w:kern w:val="2"/>
      <w:sz w:val="24"/>
    </w:rPr>
  </w:style>
  <w:style w:type="character" w:customStyle="1" w:styleId="3Char12">
    <w:name w:val="市检方案标题3 Char1"/>
    <w:qFormat/>
    <w:rsid w:val="008F4005"/>
    <w:rPr>
      <w:rFonts w:ascii="宋体"/>
      <w:b/>
      <w:kern w:val="2"/>
      <w:sz w:val="24"/>
      <w:lang w:val="en-US" w:eastAsia="zh-CN" w:bidi="ar-SA"/>
    </w:rPr>
  </w:style>
  <w:style w:type="character" w:customStyle="1" w:styleId="CharCharCharCharChar3">
    <w:name w:val="正文首行缩进 Char Char Char Char Char3"/>
    <w:qFormat/>
    <w:rsid w:val="008F4005"/>
    <w:rPr>
      <w:rFonts w:eastAsia="宋体"/>
      <w:kern w:val="2"/>
      <w:sz w:val="21"/>
      <w:szCs w:val="24"/>
      <w:lang w:val="en-US" w:eastAsia="zh-CN" w:bidi="ar-SA"/>
    </w:rPr>
  </w:style>
  <w:style w:type="character" w:customStyle="1" w:styleId="Char27">
    <w:name w:val="正文文字 Char2"/>
    <w:qFormat/>
    <w:rsid w:val="008F4005"/>
    <w:rPr>
      <w:kern w:val="2"/>
      <w:sz w:val="21"/>
      <w:szCs w:val="24"/>
    </w:rPr>
  </w:style>
  <w:style w:type="paragraph" w:customStyle="1" w:styleId="CharCharChar1">
    <w:name w:val="Char Char Char1"/>
    <w:basedOn w:val="a5"/>
    <w:qFormat/>
    <w:rsid w:val="008F4005"/>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8F4005"/>
    <w:rPr>
      <w:rFonts w:ascii="Tahoma" w:hAnsi="Tahoma"/>
      <w:szCs w:val="20"/>
    </w:rPr>
  </w:style>
  <w:style w:type="paragraph" w:customStyle="1" w:styleId="CharChar11">
    <w:name w:val="Char Char11"/>
    <w:basedOn w:val="a5"/>
    <w:qFormat/>
    <w:rsid w:val="008F4005"/>
    <w:pPr>
      <w:widowControl/>
      <w:spacing w:after="160" w:line="240" w:lineRule="exact"/>
      <w:jc w:val="left"/>
    </w:pPr>
    <w:rPr>
      <w:rFonts w:ascii="Verdana" w:hAnsi="Verdana"/>
      <w:kern w:val="0"/>
      <w:sz w:val="20"/>
      <w:szCs w:val="20"/>
      <w:lang w:eastAsia="en-US"/>
    </w:rPr>
  </w:style>
  <w:style w:type="paragraph" w:customStyle="1" w:styleId="Char110">
    <w:name w:val="Char11"/>
    <w:basedOn w:val="a5"/>
    <w:qFormat/>
    <w:rsid w:val="008F4005"/>
    <w:pPr>
      <w:adjustRightInd w:val="0"/>
      <w:spacing w:line="360" w:lineRule="auto"/>
    </w:pPr>
    <w:rPr>
      <w:kern w:val="0"/>
      <w:szCs w:val="20"/>
    </w:rPr>
  </w:style>
  <w:style w:type="paragraph" w:customStyle="1" w:styleId="CharCharCharChar1">
    <w:name w:val="Char Char Char Char1"/>
    <w:basedOn w:val="ad"/>
    <w:qFormat/>
    <w:rsid w:val="008F4005"/>
    <w:rPr>
      <w:szCs w:val="20"/>
    </w:rPr>
  </w:style>
  <w:style w:type="character" w:customStyle="1" w:styleId="CharChar22">
    <w:name w:val="Char Char22"/>
    <w:qFormat/>
    <w:rsid w:val="008F4005"/>
    <w:rPr>
      <w:rFonts w:eastAsia="宋体"/>
      <w:kern w:val="2"/>
      <w:sz w:val="18"/>
      <w:szCs w:val="18"/>
      <w:lang w:val="en-US" w:eastAsia="zh-CN" w:bidi="ar-SA"/>
    </w:rPr>
  </w:style>
  <w:style w:type="character" w:customStyle="1" w:styleId="CharChar61">
    <w:name w:val="Char Char61"/>
    <w:qFormat/>
    <w:rsid w:val="008F4005"/>
    <w:rPr>
      <w:rFonts w:ascii="Arial" w:eastAsia="黑体" w:hAnsi="Arial"/>
      <w:b/>
      <w:bCs/>
      <w:kern w:val="2"/>
      <w:sz w:val="32"/>
      <w:szCs w:val="32"/>
      <w:lang w:val="en-US" w:eastAsia="zh-CN" w:bidi="ar-SA"/>
    </w:rPr>
  </w:style>
  <w:style w:type="paragraph" w:customStyle="1" w:styleId="113">
    <w:name w:val="正文11"/>
    <w:qFormat/>
    <w:rsid w:val="008F4005"/>
    <w:pPr>
      <w:widowControl w:val="0"/>
      <w:adjustRightInd w:val="0"/>
      <w:spacing w:line="0" w:lineRule="atLeast"/>
      <w:textAlignment w:val="baseline"/>
    </w:pPr>
  </w:style>
  <w:style w:type="paragraph" w:customStyle="1" w:styleId="CharCharCharCharChar11">
    <w:name w:val="Char Char Char Char Char11"/>
    <w:basedOn w:val="a5"/>
    <w:qFormat/>
    <w:rsid w:val="008F4005"/>
  </w:style>
  <w:style w:type="paragraph" w:customStyle="1" w:styleId="Char210">
    <w:name w:val="Char21"/>
    <w:basedOn w:val="a5"/>
    <w:qFormat/>
    <w:rsid w:val="008F4005"/>
    <w:pPr>
      <w:adjustRightInd w:val="0"/>
      <w:spacing w:line="360" w:lineRule="auto"/>
    </w:pPr>
    <w:rPr>
      <w:kern w:val="0"/>
      <w:szCs w:val="20"/>
    </w:rPr>
  </w:style>
  <w:style w:type="paragraph" w:customStyle="1" w:styleId="CharCharCharCharCharChar1Char1">
    <w:name w:val="Char Char Char Char Char Char1 Char1"/>
    <w:basedOn w:val="a5"/>
    <w:qFormat/>
    <w:rsid w:val="008F4005"/>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qFormat/>
    <w:rsid w:val="008F4005"/>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qFormat/>
    <w:rsid w:val="008F4005"/>
    <w:pPr>
      <w:autoSpaceDE w:val="0"/>
      <w:autoSpaceDN w:val="0"/>
      <w:adjustRightInd w:val="0"/>
      <w:spacing w:line="240" w:lineRule="auto"/>
      <w:ind w:firstLineChars="0" w:firstLine="0"/>
      <w:jc w:val="left"/>
    </w:pPr>
    <w:rPr>
      <w:rFonts w:ascii="Tahoma" w:hAnsi="Tahoma"/>
      <w:kern w:val="0"/>
      <w:szCs w:val="20"/>
    </w:rPr>
  </w:style>
  <w:style w:type="paragraph" w:customStyle="1" w:styleId="114">
    <w:name w:val="列出段落11"/>
    <w:basedOn w:val="a5"/>
    <w:uiPriority w:val="34"/>
    <w:qFormat/>
    <w:rsid w:val="008F4005"/>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qFormat/>
    <w:rsid w:val="008F4005"/>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qFormat/>
    <w:rsid w:val="008F4005"/>
    <w:pPr>
      <w:spacing w:line="240" w:lineRule="auto"/>
      <w:ind w:firstLineChars="0" w:firstLine="0"/>
    </w:pPr>
    <w:rPr>
      <w:rFonts w:ascii="Tahoma" w:hAnsi="Tahoma"/>
      <w:szCs w:val="20"/>
    </w:rPr>
  </w:style>
  <w:style w:type="paragraph" w:customStyle="1" w:styleId="2111">
    <w:name w:val="正文文本缩进 211"/>
    <w:basedOn w:val="a5"/>
    <w:qFormat/>
    <w:rsid w:val="008F4005"/>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qFormat/>
    <w:rsid w:val="008F4005"/>
    <w:pPr>
      <w:spacing w:line="240" w:lineRule="auto"/>
      <w:ind w:firstLineChars="0" w:firstLine="0"/>
    </w:pPr>
    <w:rPr>
      <w:kern w:val="0"/>
      <w:sz w:val="20"/>
      <w:szCs w:val="20"/>
    </w:rPr>
  </w:style>
  <w:style w:type="paragraph" w:customStyle="1" w:styleId="ParaCharChar">
    <w:name w:val="默认段落字体 Para Char Char"/>
    <w:basedOn w:val="a5"/>
    <w:qFormat/>
    <w:rsid w:val="008F4005"/>
    <w:pPr>
      <w:spacing w:line="360" w:lineRule="auto"/>
    </w:pPr>
    <w:rPr>
      <w:color w:val="000000"/>
      <w:sz w:val="21"/>
      <w:szCs w:val="20"/>
    </w:rPr>
  </w:style>
  <w:style w:type="paragraph" w:customStyle="1" w:styleId="afffff4">
    <w:name w:val="(符号)标书正文"/>
    <w:basedOn w:val="a5"/>
    <w:qFormat/>
    <w:rsid w:val="008F4005"/>
    <w:pPr>
      <w:spacing w:line="420" w:lineRule="exact"/>
      <w:ind w:firstLine="480"/>
      <w:jc w:val="left"/>
    </w:pPr>
    <w:rPr>
      <w:rFonts w:ascii="宋体" w:hAnsi="宋体" w:cs="宋体"/>
      <w:color w:val="000000"/>
    </w:rPr>
  </w:style>
  <w:style w:type="paragraph" w:customStyle="1" w:styleId="11">
    <w:name w:val="（符号）三标题1.1"/>
    <w:basedOn w:val="a5"/>
    <w:qFormat/>
    <w:rsid w:val="008F4005"/>
    <w:pPr>
      <w:numPr>
        <w:ilvl w:val="1"/>
        <w:numId w:val="17"/>
      </w:numPr>
      <w:spacing w:line="500" w:lineRule="exact"/>
      <w:ind w:firstLineChars="0" w:firstLine="0"/>
    </w:pPr>
    <w:rPr>
      <w:rFonts w:ascii="宋体" w:hAnsi="宋体"/>
    </w:rPr>
  </w:style>
  <w:style w:type="paragraph" w:customStyle="1" w:styleId="115">
    <w:name w:val="(符号)三标题1.1"/>
    <w:basedOn w:val="a5"/>
    <w:qFormat/>
    <w:rsid w:val="008F4005"/>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qFormat/>
    <w:rsid w:val="008F4005"/>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7"/>
    <w:qFormat/>
    <w:rsid w:val="008F4005"/>
    <w:pPr>
      <w:spacing w:after="0" w:line="360" w:lineRule="auto"/>
      <w:ind w:leftChars="200" w:left="200" w:firstLine="200"/>
    </w:pPr>
    <w:rPr>
      <w:rFonts w:eastAsia="宋体"/>
      <w:sz w:val="21"/>
      <w:szCs w:val="24"/>
    </w:rPr>
  </w:style>
  <w:style w:type="paragraph" w:customStyle="1" w:styleId="afffff5">
    <w:name w:val="正文首行缩进两字符"/>
    <w:basedOn w:val="a5"/>
    <w:qFormat/>
    <w:rsid w:val="008F4005"/>
    <w:pPr>
      <w:spacing w:line="360" w:lineRule="auto"/>
    </w:pPr>
    <w:rPr>
      <w:sz w:val="21"/>
    </w:rPr>
  </w:style>
  <w:style w:type="character" w:customStyle="1" w:styleId="Footer-EvenChar1">
    <w:name w:val="Footer-Even Char1"/>
    <w:qFormat/>
    <w:rsid w:val="008F4005"/>
    <w:rPr>
      <w:rFonts w:eastAsia="宋体"/>
      <w:kern w:val="2"/>
      <w:sz w:val="18"/>
      <w:lang w:val="en-US" w:eastAsia="zh-CN" w:bidi="ar-SA"/>
    </w:rPr>
  </w:style>
  <w:style w:type="character" w:customStyle="1" w:styleId="hCharChar1">
    <w:name w:val="h Char Char1"/>
    <w:qFormat/>
    <w:rsid w:val="008F4005"/>
    <w:rPr>
      <w:kern w:val="2"/>
      <w:sz w:val="18"/>
      <w:szCs w:val="18"/>
    </w:rPr>
  </w:style>
  <w:style w:type="character" w:customStyle="1" w:styleId="PIM6Char1">
    <w:name w:val="PIM 6 Char1"/>
    <w:qFormat/>
    <w:rsid w:val="008F4005"/>
    <w:rPr>
      <w:rFonts w:ascii="Arial" w:eastAsia="黑体" w:hAnsi="Arial"/>
      <w:b/>
      <w:kern w:val="2"/>
      <w:sz w:val="24"/>
    </w:rPr>
  </w:style>
  <w:style w:type="character" w:customStyle="1" w:styleId="Char1f0">
    <w:name w:val="不用 Char1"/>
    <w:qFormat/>
    <w:rsid w:val="008F4005"/>
    <w:rPr>
      <w:b/>
      <w:kern w:val="2"/>
      <w:sz w:val="24"/>
    </w:rPr>
  </w:style>
  <w:style w:type="character" w:customStyle="1" w:styleId="8Char10">
    <w:name w:val="不用8 Char1"/>
    <w:qFormat/>
    <w:rsid w:val="008F4005"/>
    <w:rPr>
      <w:rFonts w:ascii="Arial" w:eastAsia="黑体" w:hAnsi="Arial"/>
      <w:kern w:val="2"/>
      <w:sz w:val="24"/>
    </w:rPr>
  </w:style>
  <w:style w:type="character" w:customStyle="1" w:styleId="Char1f1">
    <w:name w:val="三级标题 Char1"/>
    <w:qFormat/>
    <w:rsid w:val="008F4005"/>
    <w:rPr>
      <w:rFonts w:ascii="Arial" w:eastAsia="黑体" w:hAnsi="Arial"/>
      <w:kern w:val="2"/>
      <w:sz w:val="21"/>
    </w:rPr>
  </w:style>
  <w:style w:type="character" w:customStyle="1" w:styleId="CharCharCharCharChar20">
    <w:name w:val="正文首行缩进 Char Char Char Char Char2"/>
    <w:qFormat/>
    <w:rsid w:val="008F4005"/>
    <w:rPr>
      <w:rFonts w:eastAsia="宋体"/>
      <w:kern w:val="2"/>
      <w:sz w:val="21"/>
      <w:szCs w:val="24"/>
      <w:lang w:val="en-US" w:eastAsia="zh-CN" w:bidi="ar-SA"/>
    </w:rPr>
  </w:style>
  <w:style w:type="character" w:customStyle="1" w:styleId="Char1f2">
    <w:name w:val="正文文字 Char1"/>
    <w:qFormat/>
    <w:rsid w:val="008F4005"/>
    <w:rPr>
      <w:kern w:val="2"/>
      <w:sz w:val="21"/>
      <w:szCs w:val="24"/>
    </w:rPr>
  </w:style>
  <w:style w:type="character" w:customStyle="1" w:styleId="hCharChar">
    <w:name w:val="h Char Char"/>
    <w:qFormat/>
    <w:rsid w:val="008F4005"/>
    <w:rPr>
      <w:kern w:val="2"/>
      <w:sz w:val="18"/>
      <w:szCs w:val="18"/>
    </w:rPr>
  </w:style>
  <w:style w:type="table" w:customStyle="1" w:styleId="Table">
    <w:name w:val="Table"/>
    <w:basedOn w:val="aff1"/>
    <w:qFormat/>
    <w:rsid w:val="008F4005"/>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qFormat/>
    <w:rsid w:val="008F4005"/>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qFormat/>
    <w:rsid w:val="008F400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qFormat/>
    <w:rsid w:val="008F400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qFormat/>
    <w:rsid w:val="008F4005"/>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qFormat/>
    <w:rsid w:val="008F4005"/>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qFormat/>
    <w:rsid w:val="008F400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6"/>
    <w:qFormat/>
    <w:rsid w:val="008F4005"/>
  </w:style>
  <w:style w:type="paragraph" w:customStyle="1" w:styleId="Pa0">
    <w:name w:val="Pa0"/>
    <w:basedOn w:val="a5"/>
    <w:next w:val="a5"/>
    <w:qFormat/>
    <w:rsid w:val="008F4005"/>
    <w:pPr>
      <w:autoSpaceDE w:val="0"/>
      <w:autoSpaceDN w:val="0"/>
      <w:adjustRightInd w:val="0"/>
      <w:spacing w:line="241" w:lineRule="atLeast"/>
      <w:ind w:firstLineChars="0" w:firstLine="0"/>
      <w:jc w:val="left"/>
    </w:pPr>
    <w:rPr>
      <w:rFonts w:ascii="Adobe Heiti Std R" w:eastAsia="Adobe Heiti Std R"/>
      <w:kern w:val="0"/>
    </w:rPr>
  </w:style>
  <w:style w:type="character" w:customStyle="1" w:styleId="ca-21">
    <w:name w:val="ca-21"/>
    <w:qFormat/>
    <w:rsid w:val="008F4005"/>
    <w:rPr>
      <w:rFonts w:ascii="宋体" w:eastAsia="宋体" w:hAnsi="宋体" w:hint="eastAsia"/>
      <w:sz w:val="24"/>
      <w:szCs w:val="24"/>
    </w:rPr>
  </w:style>
  <w:style w:type="character" w:customStyle="1" w:styleId="ca-31">
    <w:name w:val="ca-31"/>
    <w:qFormat/>
    <w:rsid w:val="008F4005"/>
    <w:rPr>
      <w:rFonts w:ascii="??" w:hAnsi="??" w:hint="default"/>
      <w:sz w:val="24"/>
      <w:szCs w:val="24"/>
    </w:rPr>
  </w:style>
  <w:style w:type="paragraph" w:customStyle="1" w:styleId="xl131">
    <w:name w:val="xl131"/>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qFormat/>
    <w:rsid w:val="008F400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qFormat/>
    <w:rsid w:val="008F400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qFormat/>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qFormat/>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qFormat/>
    <w:rsid w:val="008F400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qFormat/>
    <w:rsid w:val="008F400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qFormat/>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qFormat/>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8F400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rsid w:val="008F400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rsid w:val="008F400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rsid w:val="008F4005"/>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rsid w:val="008F4005"/>
  </w:style>
  <w:style w:type="paragraph" w:customStyle="1" w:styleId="1CharCharCharCharChar">
    <w:name w:val="1 Char Char Char Char Char"/>
    <w:basedOn w:val="a5"/>
    <w:rsid w:val="008F4005"/>
    <w:pPr>
      <w:tabs>
        <w:tab w:val="left" w:pos="360"/>
      </w:tabs>
      <w:spacing w:line="240" w:lineRule="auto"/>
      <w:ind w:left="360" w:hangingChars="200" w:hanging="360"/>
    </w:pPr>
    <w:rPr>
      <w:sz w:val="21"/>
      <w:szCs w:val="20"/>
    </w:rPr>
  </w:style>
  <w:style w:type="paragraph" w:customStyle="1" w:styleId="afffff6">
    <w:name w:val="标准文本"/>
    <w:basedOn w:val="a5"/>
    <w:link w:val="Charfb"/>
    <w:rsid w:val="008F4005"/>
    <w:pPr>
      <w:spacing w:line="360" w:lineRule="auto"/>
      <w:ind w:firstLine="480"/>
    </w:pPr>
    <w:rPr>
      <w:rFonts w:ascii="Calibri" w:eastAsia="仿宋_GB2312" w:hAnsi="Calibri"/>
      <w:szCs w:val="20"/>
    </w:rPr>
  </w:style>
  <w:style w:type="character" w:customStyle="1" w:styleId="Charfb">
    <w:name w:val="标准文本 Char"/>
    <w:link w:val="afffff6"/>
    <w:rsid w:val="008F4005"/>
    <w:rPr>
      <w:rFonts w:ascii="Calibri" w:eastAsia="仿宋_GB2312" w:hAnsi="Calibri" w:cs="Times New Roman"/>
      <w:kern w:val="2"/>
      <w:sz w:val="24"/>
      <w:lang w:bidi="ar-SA"/>
    </w:rPr>
  </w:style>
  <w:style w:type="paragraph" w:customStyle="1" w:styleId="NewNew">
    <w:name w:val="页眉 New New"/>
    <w:basedOn w:val="NewNew0"/>
    <w:rsid w:val="008F4005"/>
    <w:pPr>
      <w:pBdr>
        <w:bottom w:val="single" w:sz="6" w:space="1" w:color="auto"/>
      </w:pBdr>
      <w:tabs>
        <w:tab w:val="center" w:pos="4153"/>
        <w:tab w:val="right" w:pos="8306"/>
      </w:tabs>
      <w:snapToGrid w:val="0"/>
      <w:jc w:val="center"/>
    </w:pPr>
    <w:rPr>
      <w:sz w:val="18"/>
      <w:szCs w:val="18"/>
    </w:rPr>
  </w:style>
  <w:style w:type="paragraph" w:customStyle="1" w:styleId="NewNew0">
    <w:name w:val="正文 New New"/>
    <w:rsid w:val="008F4005"/>
    <w:pPr>
      <w:widowControl w:val="0"/>
      <w:jc w:val="both"/>
    </w:pPr>
    <w:rPr>
      <w:kern w:val="2"/>
      <w:sz w:val="21"/>
      <w:szCs w:val="24"/>
    </w:rPr>
  </w:style>
  <w:style w:type="paragraph" w:customStyle="1" w:styleId="2f1">
    <w:name w:val="段2"/>
    <w:rsid w:val="008F4005"/>
    <w:pPr>
      <w:autoSpaceDE w:val="0"/>
      <w:autoSpaceDN w:val="0"/>
      <w:ind w:firstLineChars="200" w:firstLine="200"/>
      <w:jc w:val="both"/>
    </w:pPr>
    <w:rPr>
      <w:rFonts w:ascii="宋体"/>
      <w:sz w:val="21"/>
    </w:rPr>
  </w:style>
  <w:style w:type="character" w:customStyle="1" w:styleId="Char9">
    <w:name w:val="列出段落 Char"/>
    <w:link w:val="14"/>
    <w:rsid w:val="008F4005"/>
    <w:rPr>
      <w:color w:val="595959" w:themeColor="text1" w:themeTint="A6"/>
    </w:rPr>
  </w:style>
  <w:style w:type="paragraph" w:customStyle="1" w:styleId="1f6">
    <w:name w:val="标准正文1"/>
    <w:basedOn w:val="a5"/>
    <w:rsid w:val="008F4005"/>
    <w:pPr>
      <w:spacing w:beforeLines="30" w:afterLines="30" w:line="288" w:lineRule="auto"/>
      <w:ind w:firstLine="420"/>
    </w:pPr>
    <w:rPr>
      <w:rFonts w:cs="宋体"/>
      <w:sz w:val="21"/>
      <w:szCs w:val="20"/>
    </w:rPr>
  </w:style>
  <w:style w:type="paragraph" w:customStyle="1" w:styleId="afffff7">
    <w:name w:val="黑方框"/>
    <w:basedOn w:val="a5"/>
    <w:qFormat/>
    <w:rsid w:val="008F4005"/>
    <w:pPr>
      <w:spacing w:before="60" w:after="60" w:line="288" w:lineRule="auto"/>
      <w:ind w:firstLineChars="0" w:firstLine="0"/>
    </w:pPr>
    <w:rPr>
      <w:rFonts w:cs="宋体"/>
      <w:sz w:val="21"/>
      <w:szCs w:val="21"/>
    </w:rPr>
  </w:style>
  <w:style w:type="paragraph" w:customStyle="1" w:styleId="New">
    <w:name w:val="正文 New"/>
    <w:rsid w:val="008F4005"/>
    <w:pPr>
      <w:widowControl w:val="0"/>
      <w:jc w:val="both"/>
    </w:pPr>
    <w:rPr>
      <w:kern w:val="2"/>
      <w:sz w:val="21"/>
      <w:szCs w:val="24"/>
    </w:rPr>
  </w:style>
  <w:style w:type="paragraph" w:customStyle="1" w:styleId="CharCharCharCharChar2Char2">
    <w:name w:val="Char Char Char Char Char2 Char2"/>
    <w:basedOn w:val="a5"/>
    <w:rsid w:val="008F4005"/>
    <w:pPr>
      <w:spacing w:line="240" w:lineRule="auto"/>
      <w:ind w:firstLineChars="0" w:firstLine="0"/>
    </w:pPr>
    <w:rPr>
      <w:sz w:val="21"/>
      <w:szCs w:val="20"/>
    </w:rPr>
  </w:style>
  <w:style w:type="character" w:customStyle="1" w:styleId="ca-82">
    <w:name w:val="ca-82"/>
    <w:basedOn w:val="a6"/>
    <w:rsid w:val="008F4005"/>
  </w:style>
  <w:style w:type="character" w:customStyle="1" w:styleId="ca-22">
    <w:name w:val="ca-22"/>
    <w:basedOn w:val="a6"/>
    <w:rsid w:val="008F4005"/>
  </w:style>
  <w:style w:type="paragraph" w:customStyle="1" w:styleId="CharCharCharCharCharCharCharCharCharChar">
    <w:name w:val="Char Char Char Char Char Char Char Char Char Char"/>
    <w:basedOn w:val="a5"/>
    <w:rsid w:val="008F4005"/>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rsid w:val="008F4005"/>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8F4005"/>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rsid w:val="008F400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rsid w:val="008F4005"/>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rsid w:val="008F4005"/>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7"/>
    <w:rsid w:val="008F40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尾注文本 Char"/>
    <w:basedOn w:val="a6"/>
    <w:link w:val="af4"/>
    <w:uiPriority w:val="99"/>
    <w:rsid w:val="008F4005"/>
    <w:rPr>
      <w:rFonts w:ascii="Times New Roman" w:eastAsia="宋体" w:hAnsi="Times New Roman" w:cs="Times New Roman"/>
      <w:kern w:val="2"/>
      <w:sz w:val="21"/>
      <w:szCs w:val="24"/>
      <w:lang w:bidi="ar-SA"/>
    </w:rPr>
  </w:style>
  <w:style w:type="character" w:customStyle="1" w:styleId="afffff8">
    <w:name w:val="消息标题标签"/>
    <w:rsid w:val="008F4005"/>
    <w:rPr>
      <w:rFonts w:ascii="Arial" w:hAnsi="Arial"/>
      <w:b/>
      <w:spacing w:val="-4"/>
      <w:sz w:val="18"/>
      <w:lang w:eastAsia="zh-CN"/>
    </w:rPr>
  </w:style>
  <w:style w:type="character" w:customStyle="1" w:styleId="1f7">
    <w:name w:val="占位符文本1"/>
    <w:semiHidden/>
    <w:rsid w:val="008F4005"/>
    <w:rPr>
      <w:color w:val="808080"/>
    </w:rPr>
  </w:style>
  <w:style w:type="table" w:customStyle="1" w:styleId="54">
    <w:name w:val="网格型5"/>
    <w:basedOn w:val="a7"/>
    <w:uiPriority w:val="59"/>
    <w:qFormat/>
    <w:rsid w:val="008F400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rsid w:val="008F4005"/>
    <w:pPr>
      <w:spacing w:line="360" w:lineRule="auto"/>
      <w:ind w:firstLineChars="0" w:firstLine="0"/>
    </w:pPr>
    <w:rPr>
      <w:rFonts w:ascii="宋体" w:hAnsi="宋体"/>
      <w:sz w:val="21"/>
      <w:szCs w:val="21"/>
    </w:rPr>
  </w:style>
  <w:style w:type="paragraph" w:styleId="afffff9">
    <w:name w:val="List Paragraph"/>
    <w:basedOn w:val="a5"/>
    <w:uiPriority w:val="34"/>
    <w:qFormat/>
    <w:rsid w:val="008F4005"/>
    <w:pPr>
      <w:ind w:firstLine="420"/>
    </w:pPr>
  </w:style>
  <w:style w:type="paragraph" w:customStyle="1" w:styleId="Style2">
    <w:name w:val="_Style 2"/>
    <w:basedOn w:val="a5"/>
    <w:uiPriority w:val="34"/>
    <w:qFormat/>
    <w:rsid w:val="008F4005"/>
    <w:pPr>
      <w:spacing w:line="240" w:lineRule="auto"/>
      <w:ind w:firstLine="420"/>
    </w:pPr>
    <w:rPr>
      <w:sz w:val="21"/>
    </w:rPr>
  </w:style>
  <w:style w:type="paragraph" w:customStyle="1" w:styleId="Style7">
    <w:name w:val="_Style 7"/>
    <w:basedOn w:val="a5"/>
    <w:next w:val="afffff9"/>
    <w:uiPriority w:val="34"/>
    <w:qFormat/>
    <w:rsid w:val="008F4005"/>
    <w:pPr>
      <w:widowControl/>
      <w:adjustRightInd w:val="0"/>
      <w:snapToGrid w:val="0"/>
      <w:spacing w:after="200" w:line="240" w:lineRule="auto"/>
      <w:ind w:firstLine="420"/>
      <w:jc w:val="left"/>
    </w:pPr>
    <w:rPr>
      <w:rFonts w:ascii="Tahoma" w:eastAsia="微软雅黑" w:hAnsi="Tahoma" w:cstheme="minorBidi"/>
      <w:kern w:val="0"/>
      <w:sz w:val="22"/>
      <w:szCs w:val="22"/>
    </w:rPr>
  </w:style>
  <w:style w:type="paragraph" w:customStyle="1" w:styleId="NewNewNewNewNewNewNewNewNewNew">
    <w:name w:val="正文 New New New New New New New New New New"/>
    <w:uiPriority w:val="99"/>
    <w:qFormat/>
    <w:rsid w:val="008F4005"/>
    <w:pPr>
      <w:widowControl w:val="0"/>
      <w:jc w:val="both"/>
    </w:pPr>
    <w:rPr>
      <w:kern w:val="2"/>
      <w:sz w:val="21"/>
      <w:szCs w:val="24"/>
    </w:rPr>
  </w:style>
  <w:style w:type="character" w:customStyle="1" w:styleId="bookmark-item">
    <w:name w:val="bookmark-item"/>
    <w:basedOn w:val="a6"/>
    <w:rsid w:val="008F4005"/>
  </w:style>
  <w:style w:type="paragraph" w:customStyle="1" w:styleId="TableParagraph">
    <w:name w:val="Table Paragraph"/>
    <w:basedOn w:val="a5"/>
    <w:uiPriority w:val="1"/>
    <w:qFormat/>
    <w:rsid w:val="008F4005"/>
    <w:pPr>
      <w:spacing w:line="240" w:lineRule="auto"/>
      <w:ind w:firstLineChars="0" w:firstLine="0"/>
    </w:pPr>
    <w:rPr>
      <w:rFonts w:ascii="Calibri" w:hAnsi="Calibri"/>
      <w:sz w:val="21"/>
    </w:rPr>
  </w:style>
</w:styles>
</file>

<file path=word/webSettings.xml><?xml version="1.0" encoding="utf-8"?>
<w:webSettings xmlns:r="http://schemas.openxmlformats.org/officeDocument/2006/relationships" xmlns:w="http://schemas.openxmlformats.org/wordprocessingml/2006/main">
  <w:divs>
    <w:div w:id="47614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7314294-3D91-4E13-A73F-F6C59E3EEF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69</Pages>
  <Words>5811</Words>
  <Characters>33127</Characters>
  <Application>Microsoft Office Word</Application>
  <DocSecurity>0</DocSecurity>
  <Lines>276</Lines>
  <Paragraphs>77</Paragraphs>
  <ScaleCrop>false</ScaleCrop>
  <Company>Lenovo</Company>
  <LinksUpToDate>false</LinksUpToDate>
  <CharactersWithSpaces>38861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183</cp:revision>
  <cp:lastPrinted>2021-06-17T00:47:00Z</cp:lastPrinted>
  <dcterms:created xsi:type="dcterms:W3CDTF">2021-05-28T02:22:00Z</dcterms:created>
  <dcterms:modified xsi:type="dcterms:W3CDTF">2021-10-12T08:24:00Z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120144CAC55B4BD0903650703CB2E3B5</vt:lpwstr>
  </property>
</Properties>
</file>