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宋体" w:hAnsi="宋体" w:eastAsia="宋体" w:cs="宋体"/>
          <w:b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sz w:val="36"/>
          <w:szCs w:val="36"/>
          <w:highlight w:val="none"/>
        </w:rPr>
        <w:t>分项报价表</w:t>
      </w:r>
    </w:p>
    <w:p>
      <w:pPr>
        <w:spacing w:line="240" w:lineRule="auto"/>
        <w:ind w:firstLine="0" w:firstLineChars="0"/>
        <w:rPr>
          <w:rFonts w:hint="eastAsia" w:ascii="宋体" w:hAnsi="宋体" w:eastAsia="宋体" w:cs="宋体"/>
          <w:b/>
          <w:highlight w:val="none"/>
        </w:rPr>
      </w:pPr>
    </w:p>
    <w:p>
      <w:pPr>
        <w:spacing w:line="240" w:lineRule="auto"/>
        <w:ind w:firstLine="0" w:firstLineChars="0"/>
        <w:rPr>
          <w:rFonts w:hint="eastAsia" w:ascii="宋体" w:hAnsi="宋体" w:eastAsia="宋体" w:cs="宋体"/>
          <w:b/>
          <w:highlight w:val="none"/>
        </w:rPr>
      </w:pPr>
      <w:r>
        <w:rPr>
          <w:rFonts w:hint="eastAsia" w:ascii="宋体" w:hAnsi="宋体" w:eastAsia="宋体" w:cs="宋体"/>
          <w:b/>
          <w:highlight w:val="none"/>
        </w:rPr>
        <w:t>供应商名称:青海乐威特实验仪器设备有限公司</w:t>
      </w:r>
    </w:p>
    <w:p>
      <w:pPr>
        <w:spacing w:after="120" w:afterLines="50" w:line="240" w:lineRule="auto"/>
        <w:ind w:firstLine="482"/>
        <w:rPr>
          <w:rFonts w:hint="eastAsia" w:ascii="宋体" w:hAnsi="宋体" w:eastAsia="宋体" w:cs="宋体"/>
          <w:b/>
          <w:highlight w:val="none"/>
        </w:rPr>
      </w:pPr>
      <w:r>
        <w:rPr>
          <w:rFonts w:hint="eastAsia" w:ascii="宋体" w:hAnsi="宋体" w:eastAsia="宋体" w:cs="宋体"/>
          <w:b/>
          <w:highlight w:val="none"/>
        </w:rPr>
        <w:t xml:space="preserve">                                                </w:t>
      </w:r>
      <w:r>
        <w:rPr>
          <w:rFonts w:hint="eastAsia" w:ascii="宋体" w:hAnsi="宋体" w:eastAsia="宋体" w:cs="宋体"/>
          <w:highlight w:val="none"/>
        </w:rPr>
        <w:t xml:space="preserve"> 单位：人民币（元）</w:t>
      </w:r>
    </w:p>
    <w:tbl>
      <w:tblPr>
        <w:tblStyle w:val="3"/>
        <w:tblW w:w="10432" w:type="dxa"/>
        <w:tblInd w:w="-8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42"/>
        <w:gridCol w:w="1638"/>
        <w:gridCol w:w="1415"/>
        <w:gridCol w:w="1223"/>
        <w:gridCol w:w="1535"/>
        <w:gridCol w:w="1000"/>
        <w:gridCol w:w="931"/>
        <w:gridCol w:w="1014"/>
        <w:gridCol w:w="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产品名称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品牌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规格型号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生产厂家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数量及单位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单价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合计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盒装一次性无菌枪头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Eppendorf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50-1000ul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艾本德(上海)国际贸易有限公司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5000支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3.6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18000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盒装一次性无菌枪头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Eppendorf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0.1-20ul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艾本德(上海)国际贸易有限公司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5000支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1.5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7500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盒装一次性无菌枪头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Eppendorf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0.5-10ml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艾本德(上海)国际贸易有限公司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1260支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6.5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8190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盒装一次性无菌枪头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Eppendorf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2-200ul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艾本德(上海)国际贸易有限公司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3000支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1.3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3900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盒装一次性无菌枪头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Eppendorf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0.1-5ml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艾本德(上海)国际贸易有限公司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5000支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4.6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23000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一次性医用无菌棉签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市场采购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100支/包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市场采购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300包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1800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医用脱脂棉球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亚申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500g/包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扬州亚申科技有限公司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10包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37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370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医用脱脂棉卷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晨业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500g/包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晨业医疗器械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5包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45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225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医用脱脂大纱布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华鲁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密度21*21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曹县华鲁卫生材料有限公司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5包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80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400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清屏去痕擦拭便携布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市场采购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150*200mm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市场采购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200包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3000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B超检查擦拭纸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市场采购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168*210mm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市场采购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20箱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80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1600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一次性医用台布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市场采购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150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*80cm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市场采购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20包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25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500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实验室用防尘静电无尘布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市场采购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25*38cm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市场采购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50卷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60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3000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实验室清洁布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市场采购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26*52cm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市场采购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100条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18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1800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医用一次性防护服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雷克兰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AMN428ETS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河北九郡电子科技有限公司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20套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70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1400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16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乳胶加厚橡胶牛筋耐磨手套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南洋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M码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广东肇庆天骄厂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20双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180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17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乳胶加厚橡胶牛筋耐磨手套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南洋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S码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广东肇庆天骄厂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50双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450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18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一次性乳胶手套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麦迪康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M码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麦迪康医疗用品贸易有限公司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60盒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52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3120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19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一次性无菌培养皿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陆桥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150mm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北京陆桥技术股份有限公司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3箱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450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1350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一次性无菌培养皿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陆桥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90mm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北京陆桥技术股份有限公司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1箱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420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420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21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96孔ELISA板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苏品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96孔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南通苏品实验器材有限公司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50块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1000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22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棉绳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市场采购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3mm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市场采购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6团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40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240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23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高压锅化学指示卡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新华医疗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I型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山东新华医疗器械股份有限公司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5盒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45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225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24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粘钩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市场采购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6*6cm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市场采购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50个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25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排插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英特曼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ETM-C566.1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英特曼电气（上海）有限公司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8个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70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560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26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排插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英特曼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ETM-X544.1U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英特曼电气（上海）有限公司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10个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95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950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27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实验室拖把桶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市场采购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45*24.5*24.5cm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市场采购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30套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120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3600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28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储物盒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市场采购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1.3升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市场采购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10个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150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29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储物盒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市场采购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0.9升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市场采购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10个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110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30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储物盒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市场采购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0.6升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市场采购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10个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90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31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储物盒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市场采购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0.28升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市场采购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10个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5.5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55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32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一次性尿杯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众生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50ml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众生医疗器械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3箱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500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1500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33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胶带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市场采购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BOPP薄膜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市场采购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10卷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150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34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双面胶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市场采购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5cm*50m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市场采购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10卷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200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35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冻存管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Corning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2ml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康宁生命科学（吴江）有限公司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1箱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985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985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36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离心管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Corning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15ml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康宁生命科学（吴江）有限公司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24包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90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2160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37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数据导出存储器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东芝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V9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东芝(中国)有限公司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3个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850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2550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38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医用新洁尔灭消毒液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衡洁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500ml/瓶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河北瑞康医药科技有限公司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60瓶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580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39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来苏水消毒液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衡洁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500ml/瓶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河北瑞康医药科技有限公司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60瓶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480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40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容量瓶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苏品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50ml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南通苏品实验器材有限公司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30瓶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240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41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一次性加样槽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苏品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50ml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南通苏品实验器材有限公司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30包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150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42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微溶池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春花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CSB-F-1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春花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50个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460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23000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43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洗瓶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 xml:space="preserve"> 耘栩莊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500ml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 xml:space="preserve"> 耘栩莊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20个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120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44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钢制切纸机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晨光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ASSN2205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上海晨光文具股份有限公司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150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150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45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人成骨细胞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ATCC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5*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10^5cells/T25培养瓶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ATCC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2支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6000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12000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46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引物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坦克拉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1OD/支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坦克拉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16对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100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1600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47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anti-FCRL6 antibody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ABCAM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100ul/支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艾博抗(上海)贸易有限公司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1支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3700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3700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48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anti-NKG2E antibody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ABCAM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100ul/支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艾博抗(上海)贸易有限公司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1支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3400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3400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49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anti-CXCR4 antibody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ABCAM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100ul/支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艾博抗(上海)贸易有限公司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1支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4050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4050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50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anti-CD93 antibody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ABCAM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100ul/支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艾博抗(上海)贸易有限公司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1支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3800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3800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51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anti-CLK1 antibody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ABCAM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100ul/支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艾博抗(上海)贸易有限公司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1支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3900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3900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52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anti-GPR18 antibody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ABCAM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100ug/支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艾博抗(上海)贸易有限公司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1支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3700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3700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53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anti-SRP19 antibody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ABCAM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100ug/支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艾博抗(上海)贸易有限公司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1支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3900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3900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54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anti-KLRF1 antibody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ABCAM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100ul/支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艾博抗(上海)贸易有限公司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1支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3900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3900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55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anti-PAX-8 antibody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ABCAM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100ul/支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艾博抗(上海)贸易有限公司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1支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3850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3850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56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anti-FAS antibody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ABCAM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100ul/支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艾博抗(上海)贸易有限公司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1支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4050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4050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57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anti-Bcl2 antibody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ABCAM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100ul/支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艾博抗(上海)贸易有限公司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1支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3250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3250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58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anti-Bak antibody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ABCAM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100ul/支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艾博抗(上海)贸易有限公司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1支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3850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3850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59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anti-TSH Beta antibody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ABCAM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100ul/支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艾博抗(上海)贸易有限公司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1支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3200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3200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60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anti-Sodium Iodide Symporter antibody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ABCAM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100ug/支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艾博抗(上海)贸易有限公司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1支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3800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3800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61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anti-AMPK alpha 1 antibody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ABCAM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100ul/支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艾博抗(上海)贸易有限公司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1支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4400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4400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62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anti-DIO2 antibody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ABCAM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400ul/支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艾博抗(上海)贸易有限公司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1支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3900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3900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63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AICAR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ABCAM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50mg/支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艾博抗(上海)贸易有限公司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2支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1100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2200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74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64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DMEM Low Glucose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赛默飞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赛默飞世尔科技（中国）有限公司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10瓶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360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3600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7" w:hRule="atLeast"/>
        </w:trPr>
        <w:tc>
          <w:tcPr>
            <w:tcW w:w="10432" w:type="dxa"/>
            <w:gridSpan w:val="9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其他承诺及需要说明的事项：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2380" w:type="dxa"/>
            <w:gridSpan w:val="2"/>
            <w:noWrap w:val="0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投标总价</w:t>
            </w:r>
          </w:p>
        </w:tc>
        <w:tc>
          <w:tcPr>
            <w:tcW w:w="8052" w:type="dxa"/>
            <w:gridSpan w:val="7"/>
            <w:noWrap w:val="0"/>
            <w:vAlign w:val="center"/>
          </w:tcPr>
          <w:p>
            <w:pPr>
              <w:ind w:firstLine="480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大写：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壹拾玖万玖仟陆佰元整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        小写：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199600.00元</w:t>
            </w:r>
          </w:p>
        </w:tc>
      </w:tr>
    </w:tbl>
    <w:p>
      <w:pPr>
        <w:rPr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E5C82"/>
    <w:rsid w:val="1EF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0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2019-12-05T06:41:00Z</dcterms:created>
  <dc:creator>青海乐威特实验仪器</dc:creator>
  <cp:lastModifiedBy>青海乐威特实验仪器</cp:lastModifiedBy>
  <dcterms:modified xsi:type="dcterms:W3CDTF">2019-12-05T06:42:20Z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