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西宁市城西区</w:t>
      </w:r>
      <w:r>
        <w:rPr>
          <w:rFonts w:hint="eastAsia" w:ascii="方正小标宋简体" w:hAnsi="方正小标宋简体" w:eastAsia="方正小标宋简体" w:cs="方正小标宋简体"/>
          <w:b w:val="0"/>
          <w:bCs/>
          <w:sz w:val="44"/>
          <w:szCs w:val="44"/>
          <w:lang w:eastAsia="zh-CN"/>
        </w:rPr>
        <w:t>财政局</w:t>
      </w:r>
      <w:r>
        <w:rPr>
          <w:rFonts w:hint="eastAsia" w:ascii="方正小标宋简体" w:hAnsi="方正小标宋简体" w:eastAsia="方正小标宋简体" w:cs="方正小标宋简体"/>
          <w:b w:val="0"/>
          <w:bCs/>
          <w:sz w:val="44"/>
          <w:szCs w:val="44"/>
        </w:rPr>
        <w:t>单一来源采购公示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（城西区无人值守后端联网线路租赁服务）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采购单位：中共西宁市城西区委政法委员会</w:t>
      </w:r>
      <w:r>
        <w:rPr>
          <w:rFonts w:hint="eastAsia" w:ascii="仿宋_GB2312" w:hAnsi="仿宋_GB2312" w:eastAsia="仿宋_GB2312" w:cs="仿宋_GB2312"/>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76" w:lineRule="exact"/>
        <w:ind w:left="1600" w:hanging="1600" w:hanging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项目名称</w:t>
      </w:r>
      <w:r>
        <w:rPr>
          <w:rFonts w:hint="eastAsia" w:ascii="仿宋_GB2312" w:hAnsi="仿宋_GB2312" w:eastAsia="仿宋_GB2312" w:cs="仿宋_GB2312"/>
          <w:sz w:val="32"/>
          <w:szCs w:val="32"/>
        </w:rPr>
        <w:t>：城西区无人值守后端联网线路租赁服务</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采购金额：</w:t>
      </w:r>
      <w:r>
        <w:rPr>
          <w:rFonts w:hint="eastAsia" w:ascii="仿宋_GB2312" w:hAnsi="仿宋_GB2312" w:eastAsia="仿宋_GB2312" w:cs="仿宋_GB2312"/>
          <w:sz w:val="32"/>
          <w:szCs w:val="32"/>
          <w:lang w:val="en-US" w:eastAsia="zh-CN"/>
        </w:rPr>
        <w:t>36.34</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使用单位：西宁市城西区公安分局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eastAsia="zh-CN"/>
        </w:rPr>
        <w:t>中国联合网络通信有限公司青海分公司</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采购内容：本项目采购城西区无人值守后端联网项目线路租赁服务，主要包括城西区无人值守小区监控设备后端线路运营和服务。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一来源采购理由：城西区无人值守小区后端联网项目前期建设单位为中国联合通信有限公司青海省分公司，为项目监控点位配备专网及汇聚层专用交换机，若更换运营商需重新铺设光缆，为避免重复投资建设，保证原有采购项目一致性及服务配套的要求,拟进行单一来源采购。</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现就上述内容向潜在政府采购供应商征求意见。潜在政府采购供应商对公示内容有异议的，请于公示期满后两个工作日内以实名书面（包括联系人、地址、联系电话）形式将意见反馈至中共西宁市城西区委政法委员会（地址：青海省西宁市城西区五四大街21号，联系人：祝晓雯，联系电话：0971-6284519）和西宁市城西区</w:t>
      </w:r>
      <w:r>
        <w:rPr>
          <w:rFonts w:hint="eastAsia" w:ascii="仿宋_GB2312" w:hAnsi="仿宋_GB2312" w:eastAsia="仿宋_GB2312" w:cs="仿宋_GB2312"/>
          <w:sz w:val="32"/>
          <w:szCs w:val="32"/>
          <w:lang w:eastAsia="zh-CN"/>
        </w:rPr>
        <w:t>财政局</w:t>
      </w:r>
      <w:bookmarkStart w:id="0" w:name="_GoBack"/>
      <w:bookmarkEnd w:id="0"/>
      <w:r>
        <w:rPr>
          <w:rFonts w:hint="eastAsia" w:ascii="仿宋_GB2312" w:hAnsi="仿宋_GB2312" w:eastAsia="仿宋_GB2312" w:cs="仿宋_GB2312"/>
          <w:sz w:val="32"/>
          <w:szCs w:val="32"/>
        </w:rPr>
        <w:t>（城西区同仁路21号</w:t>
      </w:r>
      <w:r>
        <w:rPr>
          <w:rFonts w:hint="eastAsia" w:ascii="仿宋_GB2312" w:hAnsi="仿宋_GB2312" w:eastAsia="仿宋_GB2312" w:cs="仿宋_GB2312"/>
          <w:sz w:val="32"/>
          <w:szCs w:val="32"/>
          <w:lang w:eastAsia="zh-CN"/>
        </w:rPr>
        <w:t>城西区政府</w:t>
      </w:r>
      <w:r>
        <w:rPr>
          <w:rFonts w:hint="eastAsia" w:ascii="仿宋_GB2312" w:hAnsi="仿宋_GB2312" w:eastAsia="仿宋_GB2312" w:cs="仿宋_GB2312"/>
          <w:sz w:val="32"/>
          <w:szCs w:val="32"/>
          <w:lang w:val="en-US" w:eastAsia="zh-CN"/>
        </w:rPr>
        <w:t>5号楼305室）</w:t>
      </w:r>
      <w:r>
        <w:rPr>
          <w:rFonts w:hint="eastAsia" w:ascii="仿宋_GB2312" w:hAnsi="仿宋_GB2312" w:eastAsia="仿宋_GB2312" w:cs="仿宋_GB2312"/>
          <w:sz w:val="32"/>
          <w:szCs w:val="32"/>
        </w:rPr>
        <w:t>，联系人：韩丽娜 联系电话：0971-6115711）。</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公示期：20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附：专家论证意见表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5600" w:firstLineChars="17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28"/>
          <w:szCs w:val="28"/>
        </w:rPr>
      </w:pPr>
    </w:p>
    <w:p>
      <w:pPr>
        <w:rPr>
          <w:rFonts w:hint="eastAsia"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附件：</w:t>
      </w:r>
    </w:p>
    <w:p>
      <w:pPr>
        <w:jc w:val="center"/>
        <w:rPr>
          <w:rFonts w:hint="eastAsia" w:ascii="仿宋" w:hAnsi="仿宋" w:eastAsia="仿宋"/>
          <w:sz w:val="32"/>
          <w:szCs w:val="32"/>
        </w:rPr>
      </w:pPr>
      <w:r>
        <w:rPr>
          <w:rFonts w:hint="eastAsia" w:ascii="仿宋" w:hAnsi="仿宋" w:eastAsia="仿宋"/>
          <w:sz w:val="32"/>
          <w:szCs w:val="32"/>
        </w:rPr>
        <w:t>单一来源采购专家论证意见表</w:t>
      </w:r>
    </w:p>
    <w:tbl>
      <w:tblPr>
        <w:tblStyle w:val="4"/>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319"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使用单位</w:t>
            </w:r>
          </w:p>
        </w:tc>
        <w:tc>
          <w:tcPr>
            <w:tcW w:w="7183" w:type="dxa"/>
            <w:vAlign w:val="center"/>
          </w:tcPr>
          <w:p>
            <w:pPr>
              <w:spacing w:line="560" w:lineRule="exact"/>
              <w:jc w:val="left"/>
              <w:rPr>
                <w:rFonts w:ascii="仿宋" w:hAnsi="仿宋" w:eastAsia="仿宋"/>
                <w:sz w:val="28"/>
                <w:szCs w:val="28"/>
              </w:rPr>
            </w:pPr>
            <w:r>
              <w:rPr>
                <w:rFonts w:hint="eastAsia" w:ascii="仿宋" w:hAnsi="仿宋" w:eastAsia="仿宋"/>
                <w:sz w:val="28"/>
                <w:szCs w:val="28"/>
              </w:rPr>
              <w:t>中共西宁市城西区委政法委员会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项目名称</w:t>
            </w:r>
          </w:p>
        </w:tc>
        <w:tc>
          <w:tcPr>
            <w:tcW w:w="7183" w:type="dxa"/>
            <w:vAlign w:val="center"/>
          </w:tcPr>
          <w:p>
            <w:pPr>
              <w:spacing w:line="560" w:lineRule="exact"/>
              <w:jc w:val="left"/>
              <w:rPr>
                <w:rFonts w:ascii="仿宋" w:hAnsi="仿宋" w:eastAsia="仿宋"/>
                <w:sz w:val="28"/>
                <w:szCs w:val="28"/>
              </w:rPr>
            </w:pPr>
            <w:r>
              <w:rPr>
                <w:rFonts w:hint="eastAsia" w:ascii="仿宋" w:hAnsi="仿宋" w:eastAsia="仿宋"/>
                <w:sz w:val="28"/>
                <w:szCs w:val="28"/>
              </w:rPr>
              <w:t>城西区无人值守后端联网线路租赁服务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项目金额</w:t>
            </w:r>
          </w:p>
        </w:tc>
        <w:tc>
          <w:tcPr>
            <w:tcW w:w="7183" w:type="dxa"/>
            <w:vAlign w:val="center"/>
          </w:tcPr>
          <w:p>
            <w:pPr>
              <w:spacing w:line="560" w:lineRule="exact"/>
              <w:jc w:val="left"/>
              <w:rPr>
                <w:rFonts w:hint="default" w:ascii="仿宋" w:hAnsi="仿宋" w:eastAsia="仿宋"/>
                <w:sz w:val="28"/>
                <w:szCs w:val="28"/>
                <w:lang w:val="en-US"/>
              </w:rPr>
            </w:pPr>
            <w:r>
              <w:rPr>
                <w:rFonts w:hint="eastAsia" w:ascii="仿宋" w:hAnsi="仿宋" w:eastAsia="仿宋"/>
                <w:sz w:val="28"/>
                <w:szCs w:val="28"/>
                <w:lang w:val="en-US" w:eastAsia="zh-CN"/>
              </w:rPr>
              <w:t>36.34万元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319"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供应商</w:t>
            </w:r>
          </w:p>
        </w:tc>
        <w:tc>
          <w:tcPr>
            <w:tcW w:w="7183" w:type="dxa"/>
            <w:vAlign w:val="center"/>
          </w:tcPr>
          <w:p>
            <w:pPr>
              <w:spacing w:line="560" w:lineRule="exact"/>
              <w:jc w:val="left"/>
              <w:rPr>
                <w:rFonts w:ascii="仿宋" w:hAnsi="仿宋" w:eastAsia="仿宋"/>
                <w:sz w:val="28"/>
                <w:szCs w:val="28"/>
              </w:rPr>
            </w:pPr>
            <w:r>
              <w:rPr>
                <w:rFonts w:hint="eastAsia" w:ascii="仿宋" w:hAnsi="仿宋" w:eastAsia="仿宋"/>
                <w:sz w:val="28"/>
                <w:szCs w:val="28"/>
                <w:lang w:eastAsia="zh-CN"/>
              </w:rPr>
              <w:t>中国联合网络通信有限公司青海分公司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jc w:val="center"/>
        </w:trPr>
        <w:tc>
          <w:tcPr>
            <w:tcW w:w="2319" w:type="dxa"/>
            <w:vAlign w:val="center"/>
          </w:tcPr>
          <w:p>
            <w:pPr>
              <w:spacing w:line="560" w:lineRule="exact"/>
              <w:jc w:val="center"/>
              <w:rPr>
                <w:rFonts w:hint="eastAsia" w:ascii="仿宋" w:hAnsi="仿宋" w:eastAsia="仿宋"/>
                <w:sz w:val="28"/>
                <w:szCs w:val="28"/>
              </w:rPr>
            </w:pPr>
            <w:r>
              <w:rPr>
                <w:rFonts w:hint="eastAsia" w:ascii="仿宋" w:hAnsi="仿宋" w:eastAsia="仿宋"/>
                <w:sz w:val="28"/>
                <w:szCs w:val="28"/>
              </w:rPr>
              <w:t>专家1</w:t>
            </w:r>
          </w:p>
          <w:p>
            <w:pPr>
              <w:spacing w:line="560" w:lineRule="exact"/>
              <w:jc w:val="center"/>
              <w:rPr>
                <w:rFonts w:ascii="仿宋" w:hAnsi="仿宋" w:eastAsia="仿宋"/>
                <w:sz w:val="28"/>
                <w:szCs w:val="28"/>
              </w:rPr>
            </w:pPr>
            <w:r>
              <w:rPr>
                <w:rFonts w:hint="eastAsia" w:ascii="仿宋" w:hAnsi="仿宋" w:eastAsia="仿宋"/>
                <w:sz w:val="28"/>
                <w:szCs w:val="28"/>
              </w:rPr>
              <w:t>论证意见</w:t>
            </w:r>
          </w:p>
        </w:tc>
        <w:tc>
          <w:tcPr>
            <w:tcW w:w="7183" w:type="dxa"/>
            <w:vAlign w:val="center"/>
          </w:tcPr>
          <w:p>
            <w:pPr>
              <w:spacing w:line="560" w:lineRule="exact"/>
              <w:jc w:val="left"/>
              <w:rPr>
                <w:rFonts w:hint="eastAsia" w:ascii="仿宋" w:hAnsi="仿宋" w:eastAsia="仿宋"/>
                <w:b w:val="0"/>
                <w:bCs/>
                <w:sz w:val="28"/>
                <w:szCs w:val="28"/>
              </w:rPr>
            </w:pPr>
            <w:r>
              <w:rPr>
                <w:rFonts w:hint="eastAsia" w:ascii="仿宋" w:hAnsi="仿宋" w:eastAsia="仿宋"/>
                <w:b w:val="0"/>
                <w:bCs/>
                <w:sz w:val="28"/>
                <w:szCs w:val="28"/>
              </w:rPr>
              <w:t>城西区无人值守小区后端联网项目所涉及的传输链路均由中国联合网络通信有限公司青海省分公司建设，若要更换承建商，将会造成整个传输链路的重新搭建，所以符合唯一的条件；为避免重复建设，建议采用单一来源方式进行采购。</w:t>
            </w:r>
          </w:p>
          <w:p>
            <w:pPr>
              <w:spacing w:line="560" w:lineRule="exact"/>
              <w:jc w:val="left"/>
              <w:rPr>
                <w:rFonts w:hint="eastAsia" w:ascii="仿宋" w:hAnsi="仿宋" w:eastAsia="仿宋"/>
                <w:b/>
                <w:sz w:val="28"/>
                <w:szCs w:val="28"/>
              </w:rPr>
            </w:pPr>
            <w:r>
              <w:rPr>
                <w:rFonts w:hint="eastAsia" w:ascii="仿宋" w:hAnsi="仿宋" w:eastAsia="仿宋"/>
                <w:b/>
                <w:sz w:val="28"/>
                <w:szCs w:val="28"/>
              </w:rPr>
              <w:t xml:space="preserve">专家姓名：郭承志                 </w:t>
            </w:r>
          </w:p>
          <w:p>
            <w:pPr>
              <w:spacing w:line="560" w:lineRule="exact"/>
              <w:jc w:val="left"/>
              <w:rPr>
                <w:rFonts w:hint="eastAsia" w:ascii="仿宋" w:hAnsi="仿宋" w:eastAsia="仿宋"/>
                <w:b/>
                <w:sz w:val="28"/>
                <w:szCs w:val="28"/>
              </w:rPr>
            </w:pPr>
            <w:r>
              <w:rPr>
                <w:rFonts w:hint="eastAsia" w:ascii="仿宋" w:hAnsi="仿宋" w:eastAsia="仿宋"/>
                <w:b/>
                <w:sz w:val="28"/>
                <w:szCs w:val="28"/>
              </w:rPr>
              <w:t>工作单位：青海民族大学</w:t>
            </w:r>
          </w:p>
          <w:p>
            <w:pPr>
              <w:spacing w:line="560" w:lineRule="exact"/>
              <w:jc w:val="left"/>
              <w:rPr>
                <w:rFonts w:hint="eastAsia" w:ascii="仿宋" w:hAnsi="仿宋" w:eastAsia="仿宋"/>
                <w:b/>
                <w:sz w:val="28"/>
                <w:szCs w:val="28"/>
              </w:rPr>
            </w:pPr>
            <w:r>
              <w:rPr>
                <w:rFonts w:hint="eastAsia" w:ascii="仿宋" w:hAnsi="仿宋" w:eastAsia="仿宋"/>
                <w:b/>
                <w:sz w:val="28"/>
                <w:szCs w:val="28"/>
              </w:rPr>
              <w:t xml:space="preserve">职称：副教授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19" w:type="dxa"/>
            <w:vAlign w:val="center"/>
          </w:tcPr>
          <w:p>
            <w:pPr>
              <w:spacing w:line="560" w:lineRule="exact"/>
              <w:jc w:val="center"/>
              <w:rPr>
                <w:rFonts w:hint="eastAsia" w:ascii="仿宋" w:hAnsi="仿宋" w:eastAsia="仿宋"/>
                <w:sz w:val="28"/>
                <w:szCs w:val="28"/>
              </w:rPr>
            </w:pPr>
            <w:r>
              <w:rPr>
                <w:rFonts w:hint="eastAsia" w:ascii="仿宋" w:hAnsi="仿宋" w:eastAsia="仿宋"/>
                <w:sz w:val="28"/>
                <w:szCs w:val="28"/>
              </w:rPr>
              <w:t>专家2</w:t>
            </w:r>
          </w:p>
          <w:p>
            <w:pPr>
              <w:spacing w:line="560" w:lineRule="exact"/>
              <w:jc w:val="center"/>
              <w:rPr>
                <w:rFonts w:ascii="仿宋" w:hAnsi="仿宋" w:eastAsia="仿宋"/>
                <w:sz w:val="28"/>
                <w:szCs w:val="28"/>
              </w:rPr>
            </w:pPr>
            <w:r>
              <w:rPr>
                <w:rFonts w:hint="eastAsia" w:ascii="仿宋" w:hAnsi="仿宋" w:eastAsia="仿宋"/>
                <w:sz w:val="28"/>
                <w:szCs w:val="28"/>
              </w:rPr>
              <w:t>论证意见</w:t>
            </w:r>
          </w:p>
        </w:tc>
        <w:tc>
          <w:tcPr>
            <w:tcW w:w="7183" w:type="dxa"/>
            <w:vAlign w:val="center"/>
          </w:tcPr>
          <w:p>
            <w:pPr>
              <w:spacing w:line="560" w:lineRule="exact"/>
              <w:jc w:val="left"/>
              <w:rPr>
                <w:rFonts w:hint="eastAsia" w:ascii="仿宋" w:hAnsi="仿宋" w:eastAsia="仿宋"/>
                <w:b w:val="0"/>
                <w:bCs/>
                <w:sz w:val="28"/>
                <w:szCs w:val="28"/>
              </w:rPr>
            </w:pPr>
            <w:r>
              <w:rPr>
                <w:rFonts w:hint="eastAsia" w:ascii="仿宋" w:hAnsi="仿宋" w:eastAsia="仿宋"/>
                <w:b w:val="0"/>
                <w:bCs/>
                <w:sz w:val="28"/>
                <w:szCs w:val="28"/>
              </w:rPr>
              <w:t>该项目2015年由中国联合网络通信有限公司青海省分公司搭建主、分链路，投入所需路由器、核心、汇聚交换机等相关设备，支撑城西区无人值守小区高清监控系统，具有唯一性。为保障节约资金，避免重复建设，建议采用单一来源方式采购。</w:t>
            </w:r>
          </w:p>
          <w:p>
            <w:pPr>
              <w:spacing w:line="560" w:lineRule="exact"/>
              <w:jc w:val="left"/>
              <w:rPr>
                <w:rFonts w:hint="eastAsia" w:ascii="仿宋" w:hAnsi="仿宋" w:eastAsia="仿宋"/>
                <w:b/>
                <w:sz w:val="28"/>
                <w:szCs w:val="28"/>
              </w:rPr>
            </w:pPr>
            <w:r>
              <w:rPr>
                <w:rFonts w:hint="eastAsia" w:ascii="仿宋" w:hAnsi="仿宋" w:eastAsia="仿宋"/>
                <w:b/>
                <w:sz w:val="28"/>
                <w:szCs w:val="28"/>
              </w:rPr>
              <w:t xml:space="preserve">专家姓名：郭军生             </w:t>
            </w:r>
          </w:p>
          <w:p>
            <w:pPr>
              <w:spacing w:line="560" w:lineRule="exact"/>
              <w:jc w:val="left"/>
              <w:rPr>
                <w:rFonts w:hint="eastAsia" w:ascii="仿宋" w:hAnsi="仿宋" w:eastAsia="仿宋"/>
                <w:b/>
                <w:sz w:val="28"/>
                <w:szCs w:val="28"/>
              </w:rPr>
            </w:pPr>
            <w:r>
              <w:rPr>
                <w:rFonts w:hint="eastAsia" w:ascii="仿宋" w:hAnsi="仿宋" w:eastAsia="仿宋"/>
                <w:b/>
                <w:sz w:val="28"/>
                <w:szCs w:val="28"/>
              </w:rPr>
              <w:t>工作单位：西宁市统计局</w:t>
            </w:r>
          </w:p>
          <w:p>
            <w:pPr>
              <w:spacing w:line="560" w:lineRule="exact"/>
              <w:jc w:val="left"/>
              <w:rPr>
                <w:rFonts w:ascii="仿宋" w:hAnsi="仿宋" w:eastAsia="仿宋"/>
                <w:sz w:val="28"/>
                <w:szCs w:val="28"/>
              </w:rPr>
            </w:pPr>
            <w:r>
              <w:rPr>
                <w:rFonts w:hint="eastAsia" w:ascii="仿宋" w:hAnsi="仿宋" w:eastAsia="仿宋"/>
                <w:b/>
                <w:sz w:val="28"/>
                <w:szCs w:val="28"/>
              </w:rPr>
              <w:t>职称：高级工程师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19" w:type="dxa"/>
            <w:vAlign w:val="center"/>
          </w:tcPr>
          <w:p>
            <w:pPr>
              <w:spacing w:line="560" w:lineRule="exact"/>
              <w:jc w:val="center"/>
              <w:rPr>
                <w:rFonts w:hint="eastAsia" w:ascii="仿宋" w:hAnsi="仿宋" w:eastAsia="仿宋"/>
                <w:sz w:val="28"/>
                <w:szCs w:val="28"/>
              </w:rPr>
            </w:pPr>
          </w:p>
          <w:p>
            <w:pPr>
              <w:spacing w:line="560" w:lineRule="exact"/>
              <w:jc w:val="center"/>
              <w:rPr>
                <w:rFonts w:hint="eastAsia" w:ascii="仿宋" w:hAnsi="仿宋" w:eastAsia="仿宋"/>
                <w:sz w:val="28"/>
                <w:szCs w:val="28"/>
              </w:rPr>
            </w:pPr>
            <w:r>
              <w:rPr>
                <w:rFonts w:hint="eastAsia" w:ascii="仿宋" w:hAnsi="仿宋" w:eastAsia="仿宋"/>
                <w:sz w:val="28"/>
                <w:szCs w:val="28"/>
              </w:rPr>
              <w:t>专家3</w:t>
            </w:r>
          </w:p>
          <w:p>
            <w:pPr>
              <w:spacing w:line="560" w:lineRule="exact"/>
              <w:jc w:val="center"/>
              <w:rPr>
                <w:rFonts w:ascii="仿宋" w:hAnsi="仿宋" w:eastAsia="仿宋"/>
                <w:sz w:val="28"/>
                <w:szCs w:val="28"/>
              </w:rPr>
            </w:pPr>
            <w:r>
              <w:rPr>
                <w:rFonts w:hint="eastAsia" w:ascii="仿宋" w:hAnsi="仿宋" w:eastAsia="仿宋"/>
                <w:sz w:val="28"/>
                <w:szCs w:val="28"/>
              </w:rPr>
              <w:t>论证意见</w:t>
            </w:r>
          </w:p>
        </w:tc>
        <w:tc>
          <w:tcPr>
            <w:tcW w:w="7183" w:type="dxa"/>
            <w:vAlign w:val="center"/>
          </w:tcPr>
          <w:p>
            <w:pPr>
              <w:spacing w:line="560" w:lineRule="exact"/>
              <w:jc w:val="left"/>
              <w:rPr>
                <w:rFonts w:hint="eastAsia" w:ascii="仿宋" w:hAnsi="仿宋" w:eastAsia="仿宋"/>
                <w:b w:val="0"/>
                <w:bCs/>
                <w:sz w:val="28"/>
                <w:szCs w:val="28"/>
              </w:rPr>
            </w:pPr>
            <w:r>
              <w:rPr>
                <w:rFonts w:hint="eastAsia" w:ascii="仿宋" w:hAnsi="仿宋" w:eastAsia="仿宋"/>
                <w:b w:val="0"/>
                <w:bCs/>
                <w:sz w:val="28"/>
                <w:szCs w:val="28"/>
              </w:rPr>
              <w:t>该项目的采购是为了支撑城西区无人值守小区高清视频监控系统服务的，其整个系统从前端链路传输到集中控制汇聚均由中国联通青海分公司投资建设，且无其他运营商线路资源，建议该服务采用单一来源方式采购。</w:t>
            </w:r>
          </w:p>
          <w:p>
            <w:pPr>
              <w:spacing w:line="560" w:lineRule="exact"/>
              <w:jc w:val="left"/>
              <w:rPr>
                <w:rFonts w:hint="eastAsia" w:ascii="仿宋" w:hAnsi="仿宋" w:eastAsia="仿宋"/>
                <w:b/>
                <w:sz w:val="28"/>
                <w:szCs w:val="28"/>
                <w:lang w:eastAsia="zh-CN"/>
              </w:rPr>
            </w:pPr>
            <w:r>
              <w:rPr>
                <w:rFonts w:hint="eastAsia" w:ascii="仿宋" w:hAnsi="仿宋" w:eastAsia="仿宋"/>
                <w:b/>
                <w:sz w:val="28"/>
                <w:szCs w:val="28"/>
              </w:rPr>
              <w:t>专家姓名：</w:t>
            </w:r>
            <w:r>
              <w:rPr>
                <w:rFonts w:hint="eastAsia" w:ascii="仿宋" w:hAnsi="仿宋" w:eastAsia="仿宋"/>
                <w:b/>
                <w:sz w:val="28"/>
                <w:szCs w:val="28"/>
                <w:lang w:eastAsia="zh-CN"/>
              </w:rPr>
              <w:t>洪恺</w:t>
            </w:r>
          </w:p>
          <w:p>
            <w:pPr>
              <w:spacing w:line="560" w:lineRule="exact"/>
              <w:jc w:val="left"/>
              <w:rPr>
                <w:rFonts w:hint="eastAsia" w:ascii="仿宋" w:hAnsi="仿宋" w:eastAsia="仿宋"/>
                <w:b/>
                <w:sz w:val="28"/>
                <w:szCs w:val="28"/>
                <w:lang w:eastAsia="zh-CN"/>
              </w:rPr>
            </w:pPr>
            <w:r>
              <w:rPr>
                <w:rFonts w:hint="eastAsia" w:ascii="仿宋" w:hAnsi="仿宋" w:eastAsia="仿宋"/>
                <w:b/>
                <w:sz w:val="28"/>
                <w:szCs w:val="28"/>
              </w:rPr>
              <w:t>工作单位：</w:t>
            </w:r>
            <w:r>
              <w:rPr>
                <w:rFonts w:hint="eastAsia" w:ascii="仿宋" w:hAnsi="仿宋" w:eastAsia="仿宋"/>
                <w:b/>
                <w:sz w:val="28"/>
                <w:szCs w:val="28"/>
                <w:lang w:eastAsia="zh-CN"/>
              </w:rPr>
              <w:t>西宁市大数据局</w:t>
            </w:r>
          </w:p>
          <w:p>
            <w:pPr>
              <w:spacing w:line="560" w:lineRule="exact"/>
              <w:jc w:val="left"/>
              <w:rPr>
                <w:rFonts w:ascii="仿宋" w:hAnsi="仿宋" w:eastAsia="仿宋"/>
                <w:sz w:val="28"/>
                <w:szCs w:val="28"/>
              </w:rPr>
            </w:pPr>
            <w:r>
              <w:rPr>
                <w:rFonts w:hint="eastAsia" w:ascii="仿宋" w:hAnsi="仿宋" w:eastAsia="仿宋"/>
                <w:b/>
                <w:sz w:val="28"/>
                <w:szCs w:val="28"/>
              </w:rPr>
              <w:t>职称：高工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19" w:type="dxa"/>
            <w:vAlign w:val="center"/>
          </w:tcPr>
          <w:p>
            <w:pPr>
              <w:spacing w:line="560" w:lineRule="exact"/>
              <w:jc w:val="center"/>
              <w:rPr>
                <w:rFonts w:hint="eastAsia" w:ascii="仿宋" w:hAnsi="仿宋" w:eastAsia="仿宋"/>
                <w:sz w:val="28"/>
                <w:szCs w:val="28"/>
                <w:lang w:eastAsia="zh-CN"/>
              </w:rPr>
            </w:pPr>
            <w:r>
              <w:rPr>
                <w:rFonts w:hint="eastAsia" w:ascii="仿宋" w:hAnsi="仿宋" w:eastAsia="仿宋"/>
                <w:sz w:val="28"/>
                <w:szCs w:val="28"/>
              </w:rPr>
              <w:t>专家</w:t>
            </w:r>
            <w:r>
              <w:rPr>
                <w:rFonts w:hint="eastAsia" w:ascii="仿宋" w:hAnsi="仿宋" w:eastAsia="仿宋"/>
                <w:sz w:val="28"/>
                <w:szCs w:val="28"/>
                <w:lang w:val="en-US" w:eastAsia="zh-CN"/>
              </w:rPr>
              <w:t>4</w:t>
            </w:r>
          </w:p>
          <w:p>
            <w:pPr>
              <w:spacing w:line="560" w:lineRule="exact"/>
              <w:jc w:val="center"/>
              <w:rPr>
                <w:rFonts w:hint="eastAsia" w:ascii="仿宋" w:hAnsi="仿宋" w:eastAsia="仿宋"/>
                <w:sz w:val="28"/>
                <w:szCs w:val="28"/>
              </w:rPr>
            </w:pPr>
            <w:r>
              <w:rPr>
                <w:rFonts w:hint="eastAsia" w:ascii="仿宋" w:hAnsi="仿宋" w:eastAsia="仿宋"/>
                <w:sz w:val="28"/>
                <w:szCs w:val="28"/>
              </w:rPr>
              <w:t>论证意见</w:t>
            </w:r>
          </w:p>
        </w:tc>
        <w:tc>
          <w:tcPr>
            <w:tcW w:w="7183" w:type="dxa"/>
            <w:vAlign w:val="center"/>
          </w:tcPr>
          <w:p>
            <w:pPr>
              <w:spacing w:line="560" w:lineRule="exact"/>
              <w:jc w:val="left"/>
              <w:rPr>
                <w:rFonts w:hint="eastAsia" w:ascii="仿宋" w:hAnsi="仿宋" w:eastAsia="仿宋"/>
                <w:b w:val="0"/>
                <w:bCs/>
                <w:sz w:val="28"/>
                <w:szCs w:val="28"/>
              </w:rPr>
            </w:pPr>
            <w:r>
              <w:rPr>
                <w:rFonts w:hint="eastAsia" w:ascii="仿宋" w:hAnsi="仿宋" w:eastAsia="仿宋"/>
                <w:b w:val="0"/>
                <w:bCs/>
                <w:sz w:val="28"/>
                <w:szCs w:val="28"/>
              </w:rPr>
              <w:t>本项目传输专线由中国联通青海分公司建设，为避免重复建设，保证配套服务的连续性，建议本项目采用单一来源方式采购</w:t>
            </w:r>
          </w:p>
          <w:p>
            <w:pPr>
              <w:spacing w:line="560" w:lineRule="exact"/>
              <w:jc w:val="left"/>
              <w:rPr>
                <w:rFonts w:hint="eastAsia" w:ascii="仿宋" w:hAnsi="仿宋" w:eastAsia="仿宋"/>
                <w:b/>
                <w:sz w:val="28"/>
                <w:szCs w:val="28"/>
                <w:lang w:eastAsia="zh-CN"/>
              </w:rPr>
            </w:pPr>
            <w:r>
              <w:rPr>
                <w:rFonts w:hint="eastAsia" w:ascii="仿宋" w:hAnsi="仿宋" w:eastAsia="仿宋"/>
                <w:b/>
                <w:sz w:val="28"/>
                <w:szCs w:val="28"/>
              </w:rPr>
              <w:t>专家姓名：</w:t>
            </w:r>
            <w:r>
              <w:rPr>
                <w:rFonts w:hint="eastAsia" w:ascii="仿宋" w:hAnsi="仿宋" w:eastAsia="仿宋"/>
                <w:b/>
                <w:sz w:val="28"/>
                <w:szCs w:val="28"/>
                <w:lang w:eastAsia="zh-CN"/>
              </w:rPr>
              <w:t>张建华</w:t>
            </w:r>
          </w:p>
          <w:p>
            <w:pPr>
              <w:spacing w:line="560" w:lineRule="exact"/>
              <w:jc w:val="left"/>
              <w:rPr>
                <w:rFonts w:hint="eastAsia" w:ascii="仿宋" w:hAnsi="仿宋" w:eastAsia="仿宋"/>
                <w:b/>
                <w:sz w:val="28"/>
                <w:szCs w:val="28"/>
                <w:lang w:eastAsia="zh-CN"/>
              </w:rPr>
            </w:pPr>
            <w:r>
              <w:rPr>
                <w:rFonts w:hint="eastAsia" w:ascii="仿宋" w:hAnsi="仿宋" w:eastAsia="仿宋"/>
                <w:b/>
                <w:sz w:val="28"/>
                <w:szCs w:val="28"/>
              </w:rPr>
              <w:t>工作单位：青海</w:t>
            </w:r>
            <w:r>
              <w:rPr>
                <w:rFonts w:hint="eastAsia" w:ascii="仿宋" w:hAnsi="仿宋" w:eastAsia="仿宋"/>
                <w:b/>
                <w:sz w:val="28"/>
                <w:szCs w:val="28"/>
                <w:lang w:eastAsia="zh-CN"/>
              </w:rPr>
              <w:t>建院</w:t>
            </w:r>
          </w:p>
          <w:p>
            <w:pPr>
              <w:spacing w:line="560" w:lineRule="exact"/>
              <w:jc w:val="left"/>
              <w:rPr>
                <w:rFonts w:hint="eastAsia" w:ascii="仿宋" w:hAnsi="仿宋" w:eastAsia="仿宋"/>
                <w:b/>
                <w:sz w:val="28"/>
                <w:szCs w:val="28"/>
              </w:rPr>
            </w:pPr>
            <w:r>
              <w:rPr>
                <w:rFonts w:hint="eastAsia" w:ascii="仿宋" w:hAnsi="仿宋" w:eastAsia="仿宋"/>
                <w:b/>
                <w:sz w:val="28"/>
                <w:szCs w:val="28"/>
              </w:rPr>
              <w:t>职称：副教授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19" w:type="dxa"/>
            <w:vAlign w:val="center"/>
          </w:tcPr>
          <w:p>
            <w:pPr>
              <w:spacing w:line="560" w:lineRule="exact"/>
              <w:jc w:val="center"/>
              <w:rPr>
                <w:rFonts w:hint="eastAsia" w:ascii="仿宋" w:hAnsi="仿宋" w:eastAsia="仿宋"/>
                <w:sz w:val="28"/>
                <w:szCs w:val="28"/>
                <w:lang w:eastAsia="zh-CN"/>
              </w:rPr>
            </w:pPr>
            <w:r>
              <w:rPr>
                <w:rFonts w:hint="eastAsia" w:ascii="仿宋" w:hAnsi="仿宋" w:eastAsia="仿宋"/>
                <w:sz w:val="28"/>
                <w:szCs w:val="28"/>
              </w:rPr>
              <w:t>专家</w:t>
            </w:r>
            <w:r>
              <w:rPr>
                <w:rFonts w:hint="eastAsia" w:ascii="仿宋" w:hAnsi="仿宋" w:eastAsia="仿宋"/>
                <w:sz w:val="28"/>
                <w:szCs w:val="28"/>
                <w:lang w:val="en-US" w:eastAsia="zh-CN"/>
              </w:rPr>
              <w:t>5</w:t>
            </w:r>
          </w:p>
          <w:p>
            <w:pPr>
              <w:spacing w:line="560" w:lineRule="exact"/>
              <w:jc w:val="center"/>
              <w:rPr>
                <w:rFonts w:hint="eastAsia" w:ascii="仿宋" w:hAnsi="仿宋" w:eastAsia="仿宋"/>
                <w:sz w:val="28"/>
                <w:szCs w:val="28"/>
              </w:rPr>
            </w:pPr>
            <w:r>
              <w:rPr>
                <w:rFonts w:hint="eastAsia" w:ascii="仿宋" w:hAnsi="仿宋" w:eastAsia="仿宋"/>
                <w:sz w:val="28"/>
                <w:szCs w:val="28"/>
              </w:rPr>
              <w:t>论证意见</w:t>
            </w:r>
          </w:p>
        </w:tc>
        <w:tc>
          <w:tcPr>
            <w:tcW w:w="7183" w:type="dxa"/>
            <w:vAlign w:val="center"/>
          </w:tcPr>
          <w:p>
            <w:pPr>
              <w:spacing w:line="560" w:lineRule="exact"/>
              <w:jc w:val="left"/>
              <w:rPr>
                <w:rFonts w:hint="eastAsia" w:ascii="仿宋" w:hAnsi="仿宋" w:eastAsia="仿宋"/>
                <w:b w:val="0"/>
                <w:bCs/>
                <w:sz w:val="28"/>
                <w:szCs w:val="28"/>
              </w:rPr>
            </w:pPr>
            <w:r>
              <w:rPr>
                <w:rFonts w:hint="eastAsia" w:ascii="仿宋" w:hAnsi="仿宋" w:eastAsia="仿宋"/>
                <w:b w:val="0"/>
                <w:bCs/>
                <w:sz w:val="28"/>
                <w:szCs w:val="28"/>
              </w:rPr>
              <w:t>为满足“城西区无人值守小区高清监控系统后端联网项目”的需求，中国联通青海分公司投入了大量的专线链路建设，为避免重复投资，建议采购原建设单位建设和服务该项目。</w:t>
            </w:r>
          </w:p>
          <w:p>
            <w:pPr>
              <w:spacing w:line="560" w:lineRule="exact"/>
              <w:jc w:val="left"/>
              <w:rPr>
                <w:rFonts w:hint="eastAsia" w:ascii="仿宋" w:hAnsi="仿宋" w:eastAsia="仿宋"/>
                <w:b/>
                <w:sz w:val="28"/>
                <w:szCs w:val="28"/>
              </w:rPr>
            </w:pPr>
            <w:r>
              <w:rPr>
                <w:rFonts w:hint="eastAsia" w:ascii="仿宋" w:hAnsi="仿宋" w:eastAsia="仿宋"/>
                <w:b/>
                <w:sz w:val="28"/>
                <w:szCs w:val="28"/>
              </w:rPr>
              <w:t xml:space="preserve">专家姓名：杜秋霞                                </w:t>
            </w:r>
          </w:p>
          <w:p>
            <w:pPr>
              <w:spacing w:line="560" w:lineRule="exact"/>
              <w:jc w:val="left"/>
              <w:rPr>
                <w:rFonts w:hint="eastAsia" w:ascii="仿宋" w:hAnsi="仿宋" w:eastAsia="仿宋"/>
                <w:b/>
                <w:sz w:val="28"/>
                <w:szCs w:val="28"/>
              </w:rPr>
            </w:pPr>
            <w:r>
              <w:rPr>
                <w:rFonts w:hint="eastAsia" w:ascii="仿宋" w:hAnsi="仿宋" w:eastAsia="仿宋"/>
                <w:b/>
                <w:sz w:val="28"/>
                <w:szCs w:val="28"/>
              </w:rPr>
              <w:t>工作单位：青大医学院</w:t>
            </w:r>
          </w:p>
          <w:p>
            <w:pPr>
              <w:spacing w:line="560" w:lineRule="exact"/>
              <w:jc w:val="left"/>
              <w:rPr>
                <w:rFonts w:hint="eastAsia" w:ascii="仿宋" w:hAnsi="仿宋" w:eastAsia="仿宋"/>
                <w:b/>
                <w:sz w:val="28"/>
                <w:szCs w:val="28"/>
              </w:rPr>
            </w:pPr>
            <w:r>
              <w:rPr>
                <w:rFonts w:hint="eastAsia" w:ascii="仿宋" w:hAnsi="仿宋" w:eastAsia="仿宋"/>
                <w:b/>
                <w:sz w:val="28"/>
                <w:szCs w:val="28"/>
              </w:rPr>
              <w:t>职称：教授</w:t>
            </w:r>
          </w:p>
        </w:tc>
      </w:tr>
    </w:tbl>
    <w:p>
      <w:pPr>
        <w:spacing w:line="560" w:lineRule="exact"/>
        <w:jc w:val="center"/>
        <w:rPr>
          <w:rFonts w:ascii="仿宋" w:hAnsi="仿宋" w:eastAsia="仿宋"/>
          <w:sz w:val="32"/>
          <w:szCs w:val="32"/>
        </w:rPr>
      </w:pPr>
    </w:p>
    <w:p>
      <w:pPr>
        <w:spacing w:line="360" w:lineRule="auto"/>
        <w:jc w:val="center"/>
        <w:rPr>
          <w:rFonts w:hint="eastAsia" w:ascii="宋体" w:hAnsi="宋体" w:cs="仿宋_GB2312"/>
          <w:b/>
          <w:bCs/>
          <w:sz w:val="24"/>
          <w:szCs w:val="24"/>
          <w:lang w:val="zh-TW" w:eastAsia="zh-TW"/>
        </w:rPr>
      </w:pPr>
    </w:p>
    <w:p>
      <w:pPr>
        <w:spacing w:line="360" w:lineRule="auto"/>
        <w:jc w:val="center"/>
        <w:rPr>
          <w:rFonts w:hint="eastAsia" w:ascii="宋体" w:hAnsi="宋体" w:cs="仿宋_GB2312"/>
          <w:b/>
          <w:bCs/>
          <w:sz w:val="24"/>
          <w:szCs w:val="24"/>
          <w:lang w:val="zh-TW" w:eastAsia="zh-TW"/>
        </w:rPr>
      </w:pPr>
    </w:p>
    <w:p>
      <w:pPr>
        <w:spacing w:line="360" w:lineRule="auto"/>
        <w:jc w:val="center"/>
        <w:rPr>
          <w:rFonts w:hint="eastAsia" w:ascii="宋体" w:hAnsi="宋体" w:cs="仿宋_GB2312"/>
          <w:b/>
          <w:bCs/>
          <w:sz w:val="24"/>
          <w:szCs w:val="24"/>
          <w:lang w:val="zh-TW" w:eastAsia="zh-TW"/>
        </w:rPr>
      </w:pPr>
    </w:p>
    <w:p>
      <w:pPr>
        <w:spacing w:line="360" w:lineRule="auto"/>
        <w:jc w:val="center"/>
        <w:rPr>
          <w:rFonts w:hint="eastAsia" w:ascii="宋体" w:hAnsi="宋体" w:cs="仿宋_GB2312"/>
          <w:b/>
          <w:bCs/>
          <w:sz w:val="24"/>
          <w:szCs w:val="24"/>
          <w:lang w:val="zh-TW" w:eastAsia="zh-TW"/>
        </w:rPr>
      </w:pPr>
    </w:p>
    <w:p>
      <w:pPr>
        <w:spacing w:line="360" w:lineRule="auto"/>
        <w:jc w:val="center"/>
        <w:rPr>
          <w:rFonts w:hint="eastAsia" w:ascii="宋体" w:hAnsi="宋体" w:cs="仿宋_GB2312"/>
          <w:b/>
          <w:bCs/>
          <w:sz w:val="24"/>
          <w:szCs w:val="24"/>
          <w:lang w:val="zh-TW" w:eastAsia="zh-TW"/>
        </w:rPr>
      </w:pPr>
    </w:p>
    <w:p>
      <w:pPr>
        <w:spacing w:line="360" w:lineRule="auto"/>
        <w:jc w:val="center"/>
        <w:rPr>
          <w:rFonts w:hint="eastAsia" w:ascii="宋体" w:hAnsi="宋体" w:cs="仿宋_GB2312"/>
          <w:b/>
          <w:bCs/>
          <w:sz w:val="24"/>
          <w:szCs w:val="24"/>
          <w:lang w:val="zh-TW" w:eastAsia="zh-TW"/>
        </w:rPr>
      </w:pPr>
    </w:p>
    <w:p>
      <w:pPr>
        <w:spacing w:line="360" w:lineRule="auto"/>
        <w:jc w:val="center"/>
        <w:rPr>
          <w:rFonts w:hint="eastAsia" w:ascii="宋体" w:hAnsi="宋体" w:cs="仿宋_GB2312"/>
          <w:b/>
          <w:bCs/>
          <w:sz w:val="24"/>
          <w:szCs w:val="24"/>
          <w:lang w:val="zh-TW" w:eastAsia="zh-TW"/>
        </w:rPr>
      </w:pPr>
    </w:p>
    <w:p>
      <w:pPr>
        <w:spacing w:line="360" w:lineRule="auto"/>
        <w:jc w:val="center"/>
        <w:rPr>
          <w:rFonts w:hint="eastAsia" w:ascii="宋体" w:hAnsi="宋体" w:cs="仿宋_GB2312"/>
          <w:b/>
          <w:bCs/>
          <w:sz w:val="24"/>
          <w:szCs w:val="24"/>
          <w:lang w:val="zh-TW" w:eastAsia="zh-TW"/>
        </w:rPr>
      </w:pPr>
    </w:p>
    <w:p>
      <w:pPr>
        <w:spacing w:line="360" w:lineRule="auto"/>
        <w:jc w:val="center"/>
        <w:rPr>
          <w:rFonts w:hint="eastAsia" w:ascii="宋体" w:hAnsi="宋体" w:cs="仿宋_GB2312"/>
          <w:b/>
          <w:bCs/>
          <w:sz w:val="24"/>
          <w:szCs w:val="24"/>
          <w:lang w:val="zh-TW" w:eastAsia="zh-TW"/>
        </w:rPr>
      </w:pPr>
    </w:p>
    <w:p>
      <w:pPr>
        <w:spacing w:line="360" w:lineRule="auto"/>
        <w:jc w:val="center"/>
        <w:rPr>
          <w:rFonts w:hint="eastAsia" w:ascii="方正小标宋简体" w:hAnsi="方正小标宋简体" w:eastAsia="方正小标宋简体" w:cs="方正小标宋简体"/>
          <w:b w:val="0"/>
          <w:bCs w:val="0"/>
          <w:sz w:val="44"/>
          <w:szCs w:val="44"/>
          <w:lang w:val="zh-TW" w:eastAsia="zh-TW"/>
        </w:rPr>
      </w:pPr>
      <w:r>
        <w:rPr>
          <w:rFonts w:hint="eastAsia" w:ascii="方正小标宋简体" w:hAnsi="方正小标宋简体" w:eastAsia="方正小标宋简体" w:cs="方正小标宋简体"/>
          <w:b w:val="0"/>
          <w:bCs w:val="0"/>
          <w:sz w:val="44"/>
          <w:szCs w:val="44"/>
          <w:lang w:val="zh-TW" w:eastAsia="zh-TW"/>
        </w:rPr>
        <w:t>单一来源专家签到表</w:t>
      </w:r>
    </w:p>
    <w:p>
      <w:pPr>
        <w:spacing w:line="360" w:lineRule="auto"/>
        <w:jc w:val="center"/>
        <w:rPr>
          <w:rFonts w:ascii="宋体" w:hAnsi="宋体" w:cs="仿宋_GB2312"/>
          <w:b/>
          <w:bCs/>
          <w:sz w:val="24"/>
          <w:szCs w:val="24"/>
          <w:lang w:val="zh-TW" w:eastAsia="zh-TW"/>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227"/>
        <w:gridCol w:w="1168"/>
        <w:gridCol w:w="150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3227"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工作单位</w:t>
            </w:r>
          </w:p>
        </w:tc>
        <w:tc>
          <w:tcPr>
            <w:tcW w:w="1168"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姓名</w:t>
            </w:r>
          </w:p>
        </w:tc>
        <w:tc>
          <w:tcPr>
            <w:tcW w:w="1504"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职务职称</w:t>
            </w:r>
          </w:p>
        </w:tc>
        <w:tc>
          <w:tcPr>
            <w:tcW w:w="1937"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1</w:t>
            </w:r>
          </w:p>
        </w:tc>
        <w:tc>
          <w:tcPr>
            <w:tcW w:w="3227"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青大医学院</w:t>
            </w:r>
          </w:p>
        </w:tc>
        <w:tc>
          <w:tcPr>
            <w:tcW w:w="1168"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杜秋霞</w:t>
            </w:r>
          </w:p>
        </w:tc>
        <w:tc>
          <w:tcPr>
            <w:tcW w:w="1504"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教授</w:t>
            </w:r>
          </w:p>
        </w:tc>
        <w:tc>
          <w:tcPr>
            <w:tcW w:w="1937"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13997031050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2</w:t>
            </w:r>
          </w:p>
        </w:tc>
        <w:tc>
          <w:tcPr>
            <w:tcW w:w="3227"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青海建院</w:t>
            </w:r>
          </w:p>
        </w:tc>
        <w:tc>
          <w:tcPr>
            <w:tcW w:w="1168"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张建华</w:t>
            </w:r>
          </w:p>
        </w:tc>
        <w:tc>
          <w:tcPr>
            <w:tcW w:w="1504"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副教授</w:t>
            </w:r>
          </w:p>
        </w:tc>
        <w:tc>
          <w:tcPr>
            <w:tcW w:w="1937"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13997167775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3</w:t>
            </w:r>
          </w:p>
        </w:tc>
        <w:tc>
          <w:tcPr>
            <w:tcW w:w="3227"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西宁市大数据局</w:t>
            </w:r>
          </w:p>
        </w:tc>
        <w:tc>
          <w:tcPr>
            <w:tcW w:w="1168"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洪恺</w:t>
            </w:r>
          </w:p>
        </w:tc>
        <w:tc>
          <w:tcPr>
            <w:tcW w:w="1504"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工程师</w:t>
            </w:r>
          </w:p>
        </w:tc>
        <w:tc>
          <w:tcPr>
            <w:tcW w:w="1937"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18194558868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4</w:t>
            </w:r>
          </w:p>
        </w:tc>
        <w:tc>
          <w:tcPr>
            <w:tcW w:w="3227"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西宁市统计局</w:t>
            </w:r>
          </w:p>
        </w:tc>
        <w:tc>
          <w:tcPr>
            <w:tcW w:w="1168"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郭军生</w:t>
            </w:r>
          </w:p>
        </w:tc>
        <w:tc>
          <w:tcPr>
            <w:tcW w:w="1504"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高级工程师</w:t>
            </w:r>
          </w:p>
        </w:tc>
        <w:tc>
          <w:tcPr>
            <w:tcW w:w="1937"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13519717638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5</w:t>
            </w:r>
          </w:p>
        </w:tc>
        <w:tc>
          <w:tcPr>
            <w:tcW w:w="3227"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青海民族大学</w:t>
            </w:r>
          </w:p>
        </w:tc>
        <w:tc>
          <w:tcPr>
            <w:tcW w:w="1168"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郭承志</w:t>
            </w:r>
          </w:p>
        </w:tc>
        <w:tc>
          <w:tcPr>
            <w:tcW w:w="1504"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副教授</w:t>
            </w:r>
          </w:p>
        </w:tc>
        <w:tc>
          <w:tcPr>
            <w:tcW w:w="1937"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18997064516</w:t>
            </w:r>
          </w:p>
        </w:tc>
      </w:tr>
    </w:tbl>
    <w:p>
      <w:pPr>
        <w:widowControl/>
        <w:jc w:val="left"/>
        <w:rPr>
          <w:rFonts w:ascii="Times New Roman" w:hAnsi="Times New Roman" w:cs="Times New Roman"/>
          <w:b/>
          <w:sz w:val="30"/>
          <w:szCs w:val="30"/>
        </w:rPr>
      </w:pPr>
      <w:r>
        <w:rPr>
          <w:rFonts w:ascii="Times New Roman" w:hAnsi="Times New Roman" w:cs="Times New Roman"/>
          <w:b/>
          <w:sz w:val="30"/>
          <w:szCs w:val="30"/>
        </w:rPr>
        <w:t xml:space="preserve"> </w:t>
      </w:r>
    </w:p>
    <w:p>
      <w:pPr>
        <w:spacing w:line="560" w:lineRule="exact"/>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3537"/>
    <w:rsid w:val="00030679"/>
    <w:rsid w:val="00146CA6"/>
    <w:rsid w:val="001B665C"/>
    <w:rsid w:val="00351A69"/>
    <w:rsid w:val="003A3793"/>
    <w:rsid w:val="003B28DD"/>
    <w:rsid w:val="004369F1"/>
    <w:rsid w:val="00483537"/>
    <w:rsid w:val="004B509C"/>
    <w:rsid w:val="004F7249"/>
    <w:rsid w:val="00537CE8"/>
    <w:rsid w:val="00543F29"/>
    <w:rsid w:val="00582B41"/>
    <w:rsid w:val="005F4CEE"/>
    <w:rsid w:val="00632F57"/>
    <w:rsid w:val="00691F65"/>
    <w:rsid w:val="00705B86"/>
    <w:rsid w:val="0073559E"/>
    <w:rsid w:val="00842387"/>
    <w:rsid w:val="008707AC"/>
    <w:rsid w:val="008C594C"/>
    <w:rsid w:val="00951AF6"/>
    <w:rsid w:val="009756F5"/>
    <w:rsid w:val="00A74A32"/>
    <w:rsid w:val="00CB68C4"/>
    <w:rsid w:val="00D2032B"/>
    <w:rsid w:val="00F20678"/>
    <w:rsid w:val="00F23145"/>
    <w:rsid w:val="00F536F3"/>
    <w:rsid w:val="00F73BF1"/>
    <w:rsid w:val="00F94B4F"/>
    <w:rsid w:val="00FB003C"/>
    <w:rsid w:val="128F7129"/>
    <w:rsid w:val="28532498"/>
    <w:rsid w:val="2A9724D8"/>
    <w:rsid w:val="2FD41E3B"/>
    <w:rsid w:val="75B12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198</Words>
  <Characters>1134</Characters>
  <Lines>9</Lines>
  <Paragraphs>2</Paragraphs>
  <TotalTime>11</TotalTime>
  <ScaleCrop>false</ScaleCrop>
  <LinksUpToDate>false</LinksUpToDate>
  <CharactersWithSpaces>1330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2017-03-30T08:32:00Z</dcterms:created>
  <dc:creator>baby13</dc:creator>
  <cp:lastModifiedBy>娜小妞</cp:lastModifiedBy>
  <dcterms:modified xsi:type="dcterms:W3CDTF">2020-08-03T07:24:04Z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