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36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bookmarkStart w:id="0" w:name="PROJ_NAME"/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2023年国家重点生态功能区县域生态环境监测项目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中标结果公告</w:t>
      </w:r>
    </w:p>
    <w:bookmarkEnd w:id="0"/>
    <w:tbl>
      <w:tblPr>
        <w:tblStyle w:val="12"/>
        <w:tblW w:w="9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8"/>
        <w:gridCol w:w="7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2" w:hRule="atLeast"/>
          <w:jc w:val="center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采购项目编号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青海卡富竞磋（服务）2023-001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2" w:hRule="atLeast"/>
          <w:jc w:val="center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采购项目名称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 xml:space="preserve">2023年国家重点生态功能区县域生态环境监测项目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2" w:hRule="atLeast"/>
          <w:jc w:val="center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2" w:hRule="atLeast"/>
          <w:jc w:val="center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采购预算控制额度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包一：965630.00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包二：400370.00元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2" w:hRule="atLeast"/>
          <w:jc w:val="center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中标总金额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814000.00元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2" w:hRule="atLeast"/>
          <w:jc w:val="center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项目分包个数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2个包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2" w:hRule="atLeast"/>
          <w:jc w:val="center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公告发布日期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2" w:hRule="atLeast"/>
          <w:jc w:val="center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评标日期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2022年01月20日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2" w:hRule="atLeast"/>
          <w:jc w:val="center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定标日期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2022年01月20日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各包要求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具体内容详见《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0" w:hRule="atLeast"/>
          <w:jc w:val="center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各包中标内容、数量、价格、合同履行日期及供应商名称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包一：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中标金额：963000.00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服务期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：自合同签订之日起1年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供应商名称：青海蓝博检测科技有限公司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包二：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中标金额：396600.00元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服务期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：</w:t>
            </w:r>
            <w:bookmarkStart w:id="1" w:name="_GoBack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自合同签订之日起1年</w:t>
            </w:r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供应商名称：海南州绿南环境监测有限责任公司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投标、开标地点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青海卡富工程管理咨询有限公司开标室（青海省西宁市城中区青海湖大厦A座9楼906室）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2" w:hRule="atLeast"/>
          <w:jc w:val="center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评审委员会成员名单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任英萍、李积梅、韩晓静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2" w:hRule="atLeast"/>
          <w:jc w:val="center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采购人及联系人电话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采购人：乌兰县生态环境局</w:t>
            </w:r>
          </w:p>
          <w:p>
            <w:pPr>
              <w:spacing w:line="336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/>
              </w:rPr>
              <w:t>系人：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女士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/>
              </w:rPr>
              <w:t>联系电话：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0977-8243788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联系地址：乌兰县生态环境局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08" w:hRule="atLeast"/>
          <w:jc w:val="center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采购代理机构及联系人电话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采购代理机构：青海卡富工程管理咨询有限公司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联系人：祁先生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联系电话：0971-8800160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联系地址：青海卡富工程管理咨询有限公司（青海省西宁市城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中区青海湖大厦 A 座 9 楼 906 室）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36" w:lineRule="auto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 xml:space="preserve">                                        </w:t>
      </w:r>
      <w:r>
        <w:rPr>
          <w:rFonts w:hint="eastAsia"/>
          <w:color w:val="auto"/>
          <w:sz w:val="24"/>
        </w:rPr>
        <w:t>青海卡富工程管理咨询有限公司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36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                                        2022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247" w:right="1417" w:bottom="1247" w:left="1417" w:header="794" w:footer="794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jc w:val="center"/>
      <w:rPr>
        <w:rFonts w:ascii="Arial" w:hAnsi="Arial" w:eastAsia="华文楷体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jc w:val="both"/>
      <w:rPr>
        <w:rFonts w:ascii="华文楷体" w:hAnsi="华文楷体" w:eastAsia="华文楷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D75F12"/>
    <w:rsid w:val="00252C3E"/>
    <w:rsid w:val="00252C4B"/>
    <w:rsid w:val="002E060A"/>
    <w:rsid w:val="003610C9"/>
    <w:rsid w:val="00365FC2"/>
    <w:rsid w:val="00444B0B"/>
    <w:rsid w:val="004828B5"/>
    <w:rsid w:val="0054190F"/>
    <w:rsid w:val="005A58DF"/>
    <w:rsid w:val="00753189"/>
    <w:rsid w:val="00815569"/>
    <w:rsid w:val="00B66060"/>
    <w:rsid w:val="00C40AA7"/>
    <w:rsid w:val="00C471FC"/>
    <w:rsid w:val="00C7417F"/>
    <w:rsid w:val="00D75F12"/>
    <w:rsid w:val="00D85677"/>
    <w:rsid w:val="00E73656"/>
    <w:rsid w:val="00F822A4"/>
    <w:rsid w:val="014C443E"/>
    <w:rsid w:val="01DC00DA"/>
    <w:rsid w:val="02821A7E"/>
    <w:rsid w:val="03824456"/>
    <w:rsid w:val="040702E2"/>
    <w:rsid w:val="047645AE"/>
    <w:rsid w:val="05806815"/>
    <w:rsid w:val="06F31D61"/>
    <w:rsid w:val="089F0398"/>
    <w:rsid w:val="09936769"/>
    <w:rsid w:val="09A51BF7"/>
    <w:rsid w:val="0BE738F1"/>
    <w:rsid w:val="0CDE6BD6"/>
    <w:rsid w:val="0D8D04F0"/>
    <w:rsid w:val="10A03DC5"/>
    <w:rsid w:val="11C87DE1"/>
    <w:rsid w:val="11DB5DE1"/>
    <w:rsid w:val="12263D43"/>
    <w:rsid w:val="123E3643"/>
    <w:rsid w:val="124A065B"/>
    <w:rsid w:val="14AD5AEB"/>
    <w:rsid w:val="151C77BD"/>
    <w:rsid w:val="15505368"/>
    <w:rsid w:val="15DC0C00"/>
    <w:rsid w:val="15F36490"/>
    <w:rsid w:val="16205EB4"/>
    <w:rsid w:val="166F0B3B"/>
    <w:rsid w:val="17237001"/>
    <w:rsid w:val="17DD7EDA"/>
    <w:rsid w:val="17E34157"/>
    <w:rsid w:val="1BF75845"/>
    <w:rsid w:val="1C341523"/>
    <w:rsid w:val="1E2870A6"/>
    <w:rsid w:val="1F914CF2"/>
    <w:rsid w:val="21721A58"/>
    <w:rsid w:val="223357C4"/>
    <w:rsid w:val="22B56539"/>
    <w:rsid w:val="25B73EBB"/>
    <w:rsid w:val="27290BCE"/>
    <w:rsid w:val="28E968E6"/>
    <w:rsid w:val="29160F80"/>
    <w:rsid w:val="299603E7"/>
    <w:rsid w:val="2A1802A7"/>
    <w:rsid w:val="2B3012EB"/>
    <w:rsid w:val="2BD33936"/>
    <w:rsid w:val="2FC446F3"/>
    <w:rsid w:val="30DF5CBE"/>
    <w:rsid w:val="31A457D5"/>
    <w:rsid w:val="32DA368A"/>
    <w:rsid w:val="332F045A"/>
    <w:rsid w:val="33B25D7F"/>
    <w:rsid w:val="344D32F0"/>
    <w:rsid w:val="34C26C1E"/>
    <w:rsid w:val="34E946A5"/>
    <w:rsid w:val="363F1550"/>
    <w:rsid w:val="38724847"/>
    <w:rsid w:val="38F86025"/>
    <w:rsid w:val="39087F6B"/>
    <w:rsid w:val="391F5F2C"/>
    <w:rsid w:val="393350B6"/>
    <w:rsid w:val="398C288B"/>
    <w:rsid w:val="39F0718C"/>
    <w:rsid w:val="3CE54501"/>
    <w:rsid w:val="3CEB0530"/>
    <w:rsid w:val="3E063699"/>
    <w:rsid w:val="3F3911DB"/>
    <w:rsid w:val="4136302D"/>
    <w:rsid w:val="41D14D19"/>
    <w:rsid w:val="42062849"/>
    <w:rsid w:val="42D86282"/>
    <w:rsid w:val="45313B95"/>
    <w:rsid w:val="473C6FF6"/>
    <w:rsid w:val="47D12E19"/>
    <w:rsid w:val="48037FF7"/>
    <w:rsid w:val="492447A7"/>
    <w:rsid w:val="499A3349"/>
    <w:rsid w:val="4A0A6CE7"/>
    <w:rsid w:val="4A722C15"/>
    <w:rsid w:val="4AAE5A3C"/>
    <w:rsid w:val="4B1248F8"/>
    <w:rsid w:val="4B391976"/>
    <w:rsid w:val="4BEB3FFE"/>
    <w:rsid w:val="4CB47F7F"/>
    <w:rsid w:val="4E2E5626"/>
    <w:rsid w:val="4F690142"/>
    <w:rsid w:val="4FAC48E0"/>
    <w:rsid w:val="500D1101"/>
    <w:rsid w:val="5058429E"/>
    <w:rsid w:val="51792B09"/>
    <w:rsid w:val="55471EBC"/>
    <w:rsid w:val="55D87632"/>
    <w:rsid w:val="565129BE"/>
    <w:rsid w:val="583077A8"/>
    <w:rsid w:val="58EF3777"/>
    <w:rsid w:val="59822285"/>
    <w:rsid w:val="5C9F1908"/>
    <w:rsid w:val="5CD72D5D"/>
    <w:rsid w:val="5D16656E"/>
    <w:rsid w:val="5E1238DC"/>
    <w:rsid w:val="5E2E29BA"/>
    <w:rsid w:val="5F4F282C"/>
    <w:rsid w:val="602B369C"/>
    <w:rsid w:val="60472963"/>
    <w:rsid w:val="60D95220"/>
    <w:rsid w:val="613B5C53"/>
    <w:rsid w:val="62592AD5"/>
    <w:rsid w:val="62650C42"/>
    <w:rsid w:val="62E81747"/>
    <w:rsid w:val="63813716"/>
    <w:rsid w:val="647A5EB8"/>
    <w:rsid w:val="68F95AFD"/>
    <w:rsid w:val="69AC2358"/>
    <w:rsid w:val="6AAF1314"/>
    <w:rsid w:val="6BB32434"/>
    <w:rsid w:val="6D467CD3"/>
    <w:rsid w:val="6DCA43F8"/>
    <w:rsid w:val="6EC54D2F"/>
    <w:rsid w:val="6F2F1728"/>
    <w:rsid w:val="701A1029"/>
    <w:rsid w:val="71123AD8"/>
    <w:rsid w:val="71631975"/>
    <w:rsid w:val="71C54335"/>
    <w:rsid w:val="72C703AC"/>
    <w:rsid w:val="73CF059A"/>
    <w:rsid w:val="73E62F04"/>
    <w:rsid w:val="7556740A"/>
    <w:rsid w:val="75A17EC1"/>
    <w:rsid w:val="75AE2C3E"/>
    <w:rsid w:val="76543A80"/>
    <w:rsid w:val="76FA6B18"/>
    <w:rsid w:val="7A170858"/>
    <w:rsid w:val="7ADF5138"/>
    <w:rsid w:val="7C5C7A0A"/>
    <w:rsid w:val="7C5F7163"/>
    <w:rsid w:val="7C7D2B47"/>
    <w:rsid w:val="7EE5662F"/>
    <w:rsid w:val="7FC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Calibri" w:eastAsia="黑体" w:cs="黑体"/>
      <w:sz w:val="21"/>
      <w:szCs w:val="21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  <w:style w:type="paragraph" w:styleId="7">
    <w:name w:val="Body Text Indent"/>
    <w:basedOn w:val="1"/>
    <w:link w:val="20"/>
    <w:unhideWhenUsed/>
    <w:qFormat/>
    <w:uiPriority w:val="0"/>
    <w:pPr>
      <w:ind w:firstLine="570"/>
    </w:pPr>
  </w:style>
  <w:style w:type="paragraph" w:styleId="8">
    <w:name w:val="Plain Text"/>
    <w:link w:val="21"/>
    <w:qFormat/>
    <w:uiPriority w:val="0"/>
    <w:rPr>
      <w:rFonts w:ascii="宋体" w:hAnsi="Courier New" w:eastAsia="宋体" w:cs="黑体"/>
      <w:sz w:val="21"/>
      <w:lang w:val="en-US" w:eastAsia="zh-CN" w:bidi="ar-SA"/>
    </w:rPr>
  </w:style>
  <w:style w:type="paragraph" w:styleId="9">
    <w:name w:val="Body Text Indent 2"/>
    <w:basedOn w:val="1"/>
    <w:unhideWhenUsed/>
    <w:qFormat/>
    <w:uiPriority w:val="99"/>
    <w:pPr>
      <w:tabs>
        <w:tab w:val="left" w:pos="574"/>
      </w:tabs>
      <w:spacing w:line="480" w:lineRule="atLeast"/>
      <w:ind w:firstLine="600"/>
    </w:pPr>
    <w:rPr>
      <w:rFonts w:hint="eastAsia" w:ascii="仿宋_GB2312" w:eastAsia="仿宋_GB2312"/>
      <w:sz w:val="32"/>
      <w:szCs w:val="20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11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14">
    <w:name w:val="page number"/>
    <w:unhideWhenUsed/>
    <w:qFormat/>
    <w:uiPriority w:val="99"/>
  </w:style>
  <w:style w:type="character" w:styleId="15">
    <w:name w:val="FollowedHyperlink"/>
    <w:basedOn w:val="13"/>
    <w:unhideWhenUsed/>
    <w:qFormat/>
    <w:uiPriority w:val="99"/>
    <w:rPr>
      <w:color w:val="333333"/>
      <w:u w:val="none"/>
    </w:rPr>
  </w:style>
  <w:style w:type="character" w:styleId="16">
    <w:name w:val="Hyperlink"/>
    <w:unhideWhenUsed/>
    <w:qFormat/>
    <w:uiPriority w:val="0"/>
    <w:rPr>
      <w:color w:val="0000FF"/>
      <w:u w:val="singl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页眉 Char"/>
    <w:basedOn w:val="13"/>
    <w:link w:val="11"/>
    <w:qFormat/>
    <w:uiPriority w:val="0"/>
    <w:rPr>
      <w:sz w:val="18"/>
      <w:szCs w:val="18"/>
    </w:rPr>
  </w:style>
  <w:style w:type="character" w:customStyle="1" w:styleId="19">
    <w:name w:val="页脚 Char"/>
    <w:basedOn w:val="13"/>
    <w:link w:val="10"/>
    <w:qFormat/>
    <w:uiPriority w:val="99"/>
    <w:rPr>
      <w:sz w:val="18"/>
      <w:szCs w:val="18"/>
    </w:rPr>
  </w:style>
  <w:style w:type="character" w:customStyle="1" w:styleId="20">
    <w:name w:val="正文文本缩进 Char"/>
    <w:basedOn w:val="13"/>
    <w:link w:val="7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纯文本 Char"/>
    <w:basedOn w:val="13"/>
    <w:link w:val="8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494</Words>
  <Characters>593</Characters>
  <Lines>4</Lines>
  <Paragraphs>1</Paragraphs>
  <TotalTime>6</TotalTime>
  <ScaleCrop>false</ScaleCrop>
  <LinksUpToDate>false</LinksUpToDate>
  <CharactersWithSpaces>687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2015-12-21T10:03:00Z</dcterms:created>
  <dc:creator>Sky123.Org</dc:creator>
  <cp:lastModifiedBy>Administrator</cp:lastModifiedBy>
  <cp:lastPrinted>2017-08-10T08:03:00Z</cp:lastPrinted>
  <dcterms:modified xsi:type="dcterms:W3CDTF">2023-01-20T04:50:53Z</dcterms:modified>
  <dc:title>(青海省第二测绘院“大幅面彩色高速打印系统采购项目”)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7B8017A538284079BBC758CFD6FAE4F9</vt:lpwstr>
  </property>
</Properties>
</file>