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294A" w14:textId="77777777" w:rsidR="00BC0893" w:rsidRPr="00B03736" w:rsidRDefault="00BC0893" w:rsidP="00BC0893">
      <w:pPr>
        <w:autoSpaceDE w:val="0"/>
        <w:autoSpaceDN w:val="0"/>
        <w:adjustRightInd w:val="0"/>
        <w:spacing w:line="400" w:lineRule="exact"/>
        <w:jc w:val="center"/>
        <w:rPr>
          <w:rFonts w:hAnsi="Cambria" w:cs="宋体"/>
          <w:b/>
          <w:bCs/>
          <w:kern w:val="0"/>
          <w:sz w:val="36"/>
          <w:szCs w:val="36"/>
          <w:lang w:val="zh-CN"/>
        </w:rPr>
      </w:pPr>
      <w:bookmarkStart w:id="0" w:name="_Hlk49277223"/>
      <w:r w:rsidRPr="00B03736">
        <w:rPr>
          <w:rFonts w:hAnsi="Cambria" w:cs="宋体" w:hint="eastAsia"/>
          <w:b/>
          <w:bCs/>
          <w:kern w:val="0"/>
          <w:sz w:val="36"/>
          <w:szCs w:val="36"/>
          <w:lang w:val="zh-CN"/>
        </w:rPr>
        <w:t>分项报价表</w:t>
      </w:r>
    </w:p>
    <w:p w14:paraId="0977D3B4" w14:textId="6223BC33" w:rsidR="00BC0893" w:rsidRPr="00B34065" w:rsidRDefault="00BC0893" w:rsidP="00BC0893">
      <w:pPr>
        <w:autoSpaceDE w:val="0"/>
        <w:autoSpaceDN w:val="0"/>
        <w:adjustRightInd w:val="0"/>
        <w:spacing w:line="400" w:lineRule="exact"/>
        <w:rPr>
          <w:rFonts w:hAnsi="Cambria" w:cs="宋体"/>
          <w:b/>
          <w:bCs/>
          <w:kern w:val="0"/>
          <w:szCs w:val="24"/>
          <w:lang w:val="zh-CN"/>
        </w:rPr>
      </w:pP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投标人名称</w:t>
      </w:r>
      <w:r w:rsidRPr="00B03736">
        <w:rPr>
          <w:rFonts w:hAnsi="Cambria" w:cs="宋体"/>
          <w:b/>
          <w:bCs/>
          <w:kern w:val="0"/>
          <w:szCs w:val="24"/>
          <w:lang w:val="zh-CN"/>
        </w:rPr>
        <w:t>:</w:t>
      </w:r>
      <w:r>
        <w:rPr>
          <w:rFonts w:hAnsi="Cambria" w:cs="宋体" w:hint="eastAsia"/>
          <w:b/>
          <w:bCs/>
          <w:kern w:val="0"/>
          <w:szCs w:val="24"/>
          <w:lang w:val="zh-CN"/>
        </w:rPr>
        <w:t xml:space="preserve">西宁欣利华电子技术有限公司 </w:t>
      </w:r>
      <w:r>
        <w:rPr>
          <w:rFonts w:hAnsi="Cambria" w:cs="宋体"/>
          <w:b/>
          <w:bCs/>
          <w:kern w:val="0"/>
          <w:szCs w:val="24"/>
          <w:lang w:val="zh-CN"/>
        </w:rPr>
        <w:t xml:space="preserve">                                                            </w:t>
      </w: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单位：人民币（元）</w:t>
      </w:r>
    </w:p>
    <w:tbl>
      <w:tblPr>
        <w:tblStyle w:val="a3"/>
        <w:tblW w:w="14059" w:type="dxa"/>
        <w:tblLook w:val="04A0" w:firstRow="1" w:lastRow="0" w:firstColumn="1" w:lastColumn="0" w:noHBand="0" w:noVBand="1"/>
      </w:tblPr>
      <w:tblGrid>
        <w:gridCol w:w="967"/>
        <w:gridCol w:w="2542"/>
        <w:gridCol w:w="2773"/>
        <w:gridCol w:w="598"/>
        <w:gridCol w:w="973"/>
        <w:gridCol w:w="1214"/>
        <w:gridCol w:w="4992"/>
      </w:tblGrid>
      <w:tr w:rsidR="00BC0893" w:rsidRPr="000C0F41" w14:paraId="2141094F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55014F5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42" w:type="dxa"/>
            <w:vAlign w:val="center"/>
            <w:hideMark/>
          </w:tcPr>
          <w:p w14:paraId="2E4EC51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2773" w:type="dxa"/>
            <w:vAlign w:val="center"/>
            <w:hideMark/>
          </w:tcPr>
          <w:p w14:paraId="1EEB7AB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598" w:type="dxa"/>
            <w:vAlign w:val="center"/>
            <w:hideMark/>
          </w:tcPr>
          <w:p w14:paraId="4AD082C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73" w:type="dxa"/>
            <w:vAlign w:val="center"/>
            <w:hideMark/>
          </w:tcPr>
          <w:p w14:paraId="3C359EC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14" w:type="dxa"/>
            <w:vAlign w:val="center"/>
            <w:hideMark/>
          </w:tcPr>
          <w:p w14:paraId="7019F32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4992" w:type="dxa"/>
            <w:vAlign w:val="center"/>
            <w:hideMark/>
          </w:tcPr>
          <w:p w14:paraId="2E918FA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生产厂家及产地</w:t>
            </w:r>
          </w:p>
        </w:tc>
      </w:tr>
      <w:tr w:rsidR="00BC0893" w:rsidRPr="000C0F41" w14:paraId="3245AAC3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570ED70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42" w:type="dxa"/>
            <w:vAlign w:val="center"/>
            <w:hideMark/>
          </w:tcPr>
          <w:p w14:paraId="6F5C957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台式电脑</w:t>
            </w:r>
          </w:p>
        </w:tc>
        <w:tc>
          <w:tcPr>
            <w:tcW w:w="2773" w:type="dxa"/>
            <w:vAlign w:val="center"/>
            <w:hideMark/>
          </w:tcPr>
          <w:p w14:paraId="4DDDDEB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联想</w:t>
            </w: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启天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M420</w:t>
            </w:r>
          </w:p>
        </w:tc>
        <w:tc>
          <w:tcPr>
            <w:tcW w:w="598" w:type="dxa"/>
            <w:vAlign w:val="center"/>
            <w:hideMark/>
          </w:tcPr>
          <w:p w14:paraId="53B654E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14E4A2E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4" w:type="dxa"/>
            <w:vAlign w:val="center"/>
            <w:hideMark/>
          </w:tcPr>
          <w:p w14:paraId="224B12A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6140.00 </w:t>
            </w:r>
          </w:p>
        </w:tc>
        <w:tc>
          <w:tcPr>
            <w:tcW w:w="4992" w:type="dxa"/>
            <w:noWrap/>
            <w:vAlign w:val="center"/>
            <w:hideMark/>
          </w:tcPr>
          <w:p w14:paraId="3516444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联想集团，北京</w:t>
            </w:r>
          </w:p>
        </w:tc>
      </w:tr>
      <w:tr w:rsidR="00BC0893" w:rsidRPr="000C0F41" w14:paraId="5B7F376B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35B4CE5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2" w:type="dxa"/>
            <w:vAlign w:val="center"/>
            <w:hideMark/>
          </w:tcPr>
          <w:p w14:paraId="745B93D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2773" w:type="dxa"/>
            <w:vAlign w:val="center"/>
            <w:hideMark/>
          </w:tcPr>
          <w:p w14:paraId="7844D6C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联想</w:t>
            </w: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昭阳K4E</w:t>
            </w:r>
          </w:p>
        </w:tc>
        <w:tc>
          <w:tcPr>
            <w:tcW w:w="598" w:type="dxa"/>
            <w:vAlign w:val="center"/>
            <w:hideMark/>
          </w:tcPr>
          <w:p w14:paraId="03F0B1C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43E0707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vAlign w:val="center"/>
            <w:hideMark/>
          </w:tcPr>
          <w:p w14:paraId="14474AE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7430.00 </w:t>
            </w:r>
          </w:p>
        </w:tc>
        <w:tc>
          <w:tcPr>
            <w:tcW w:w="4992" w:type="dxa"/>
            <w:noWrap/>
            <w:vAlign w:val="center"/>
            <w:hideMark/>
          </w:tcPr>
          <w:p w14:paraId="0E11CA0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联想集团，北京</w:t>
            </w:r>
          </w:p>
        </w:tc>
      </w:tr>
      <w:tr w:rsidR="00BC0893" w:rsidRPr="000C0F41" w14:paraId="0CE2D892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3A7DE06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42" w:type="dxa"/>
            <w:vAlign w:val="center"/>
            <w:hideMark/>
          </w:tcPr>
          <w:p w14:paraId="0A16DC2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音响</w:t>
            </w:r>
          </w:p>
        </w:tc>
        <w:tc>
          <w:tcPr>
            <w:tcW w:w="2773" w:type="dxa"/>
            <w:vAlign w:val="center"/>
            <w:hideMark/>
          </w:tcPr>
          <w:p w14:paraId="2A07E2D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威牛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AD-12</w:t>
            </w:r>
          </w:p>
        </w:tc>
        <w:tc>
          <w:tcPr>
            <w:tcW w:w="598" w:type="dxa"/>
            <w:vAlign w:val="center"/>
            <w:hideMark/>
          </w:tcPr>
          <w:p w14:paraId="0B96077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73" w:type="dxa"/>
            <w:vAlign w:val="center"/>
            <w:hideMark/>
          </w:tcPr>
          <w:p w14:paraId="15A8D39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08C9472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12820.00 </w:t>
            </w:r>
          </w:p>
        </w:tc>
        <w:tc>
          <w:tcPr>
            <w:tcW w:w="4992" w:type="dxa"/>
            <w:noWrap/>
            <w:vAlign w:val="center"/>
            <w:hideMark/>
          </w:tcPr>
          <w:p w14:paraId="2CBA949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广州市威牛智能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科技有限公司，广州</w:t>
            </w:r>
          </w:p>
        </w:tc>
      </w:tr>
      <w:tr w:rsidR="00BC0893" w:rsidRPr="000C0F41" w14:paraId="79EE69BD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759B149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42" w:type="dxa"/>
            <w:vAlign w:val="center"/>
            <w:hideMark/>
          </w:tcPr>
          <w:p w14:paraId="597267A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单面打印机</w:t>
            </w:r>
          </w:p>
        </w:tc>
        <w:tc>
          <w:tcPr>
            <w:tcW w:w="2773" w:type="dxa"/>
            <w:vAlign w:val="center"/>
            <w:hideMark/>
          </w:tcPr>
          <w:p w14:paraId="14FF80D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施乐P288dw</w:t>
            </w:r>
          </w:p>
        </w:tc>
        <w:tc>
          <w:tcPr>
            <w:tcW w:w="598" w:type="dxa"/>
            <w:vAlign w:val="center"/>
            <w:hideMark/>
          </w:tcPr>
          <w:p w14:paraId="28FF2FD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60DA521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14" w:type="dxa"/>
            <w:vAlign w:val="center"/>
            <w:hideMark/>
          </w:tcPr>
          <w:p w14:paraId="328C558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2380.00 </w:t>
            </w:r>
          </w:p>
        </w:tc>
        <w:tc>
          <w:tcPr>
            <w:tcW w:w="4992" w:type="dxa"/>
            <w:noWrap/>
            <w:vAlign w:val="center"/>
            <w:hideMark/>
          </w:tcPr>
          <w:p w14:paraId="4CB9408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富士施乐(中国)有限公司，深圳</w:t>
            </w:r>
          </w:p>
        </w:tc>
      </w:tr>
      <w:tr w:rsidR="00BC0893" w:rsidRPr="000C0F41" w14:paraId="38F83978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4A5B75E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42" w:type="dxa"/>
            <w:vAlign w:val="center"/>
            <w:hideMark/>
          </w:tcPr>
          <w:p w14:paraId="31C76E6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彩色打印机</w:t>
            </w:r>
          </w:p>
        </w:tc>
        <w:tc>
          <w:tcPr>
            <w:tcW w:w="2773" w:type="dxa"/>
            <w:vAlign w:val="center"/>
            <w:hideMark/>
          </w:tcPr>
          <w:p w14:paraId="4AE2F11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理光C261DNW</w:t>
            </w:r>
          </w:p>
        </w:tc>
        <w:tc>
          <w:tcPr>
            <w:tcW w:w="598" w:type="dxa"/>
            <w:vAlign w:val="center"/>
            <w:hideMark/>
          </w:tcPr>
          <w:p w14:paraId="7F487F8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1B5185B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2184448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4200.00 </w:t>
            </w:r>
          </w:p>
        </w:tc>
        <w:tc>
          <w:tcPr>
            <w:tcW w:w="4992" w:type="dxa"/>
            <w:noWrap/>
            <w:vAlign w:val="center"/>
            <w:hideMark/>
          </w:tcPr>
          <w:p w14:paraId="6A46CB7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理光(中国)投资有限公司，深圳</w:t>
            </w:r>
          </w:p>
        </w:tc>
      </w:tr>
      <w:tr w:rsidR="00BC0893" w:rsidRPr="000C0F41" w14:paraId="02AB07AC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25C1950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42" w:type="dxa"/>
            <w:vAlign w:val="center"/>
            <w:hideMark/>
          </w:tcPr>
          <w:p w14:paraId="0E7DE3C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便携式打印机</w:t>
            </w:r>
          </w:p>
        </w:tc>
        <w:tc>
          <w:tcPr>
            <w:tcW w:w="2773" w:type="dxa"/>
            <w:vAlign w:val="center"/>
            <w:hideMark/>
          </w:tcPr>
          <w:p w14:paraId="0E97839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HP </w:t>
            </w:r>
            <w:proofErr w:type="spell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officejet</w:t>
            </w:r>
            <w:proofErr w:type="spell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258</w:t>
            </w:r>
          </w:p>
        </w:tc>
        <w:tc>
          <w:tcPr>
            <w:tcW w:w="598" w:type="dxa"/>
            <w:vAlign w:val="center"/>
            <w:hideMark/>
          </w:tcPr>
          <w:p w14:paraId="65A0D45B" w14:textId="0FF7E3D8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65FF9B5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19F77B9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3560.00 </w:t>
            </w:r>
          </w:p>
        </w:tc>
        <w:tc>
          <w:tcPr>
            <w:tcW w:w="4992" w:type="dxa"/>
            <w:noWrap/>
            <w:vAlign w:val="center"/>
            <w:hideMark/>
          </w:tcPr>
          <w:p w14:paraId="464C92D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中国惠普有限公司，上海</w:t>
            </w:r>
          </w:p>
        </w:tc>
      </w:tr>
      <w:tr w:rsidR="00BC0893" w:rsidRPr="000C0F41" w14:paraId="5FFEC3DD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76520DB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42" w:type="dxa"/>
            <w:vAlign w:val="center"/>
            <w:hideMark/>
          </w:tcPr>
          <w:p w14:paraId="44E573E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彩色激光大型办公打印复印复合机</w:t>
            </w:r>
          </w:p>
        </w:tc>
        <w:tc>
          <w:tcPr>
            <w:tcW w:w="2773" w:type="dxa"/>
            <w:vAlign w:val="center"/>
            <w:hideMark/>
          </w:tcPr>
          <w:p w14:paraId="319C8C3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理光MPC2011SP</w:t>
            </w:r>
          </w:p>
        </w:tc>
        <w:tc>
          <w:tcPr>
            <w:tcW w:w="598" w:type="dxa"/>
            <w:vAlign w:val="center"/>
            <w:hideMark/>
          </w:tcPr>
          <w:p w14:paraId="5DBCA46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28FCC02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0363F70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15720.00 </w:t>
            </w:r>
          </w:p>
        </w:tc>
        <w:tc>
          <w:tcPr>
            <w:tcW w:w="4992" w:type="dxa"/>
            <w:noWrap/>
            <w:vAlign w:val="center"/>
            <w:hideMark/>
          </w:tcPr>
          <w:p w14:paraId="2D097CA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理光(中国)投资有限公司，深圳</w:t>
            </w:r>
          </w:p>
        </w:tc>
      </w:tr>
      <w:tr w:rsidR="00BC0893" w:rsidRPr="000C0F41" w14:paraId="5E5ED278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4BACE8E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42" w:type="dxa"/>
            <w:vAlign w:val="center"/>
            <w:hideMark/>
          </w:tcPr>
          <w:p w14:paraId="436FA3C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速印机</w:t>
            </w:r>
          </w:p>
        </w:tc>
        <w:tc>
          <w:tcPr>
            <w:tcW w:w="2773" w:type="dxa"/>
            <w:vAlign w:val="center"/>
            <w:hideMark/>
          </w:tcPr>
          <w:p w14:paraId="2CEC176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理想CV1855</w:t>
            </w:r>
          </w:p>
        </w:tc>
        <w:tc>
          <w:tcPr>
            <w:tcW w:w="598" w:type="dxa"/>
            <w:vAlign w:val="center"/>
            <w:hideMark/>
          </w:tcPr>
          <w:p w14:paraId="784A0CF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4BE0AEC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059D1D8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18690.00 </w:t>
            </w:r>
          </w:p>
        </w:tc>
        <w:tc>
          <w:tcPr>
            <w:tcW w:w="4992" w:type="dxa"/>
            <w:noWrap/>
            <w:vAlign w:val="center"/>
            <w:hideMark/>
          </w:tcPr>
          <w:p w14:paraId="7782575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理想(中国)科学工业有限公司，浙江</w:t>
            </w:r>
          </w:p>
        </w:tc>
      </w:tr>
      <w:tr w:rsidR="00BC0893" w:rsidRPr="000C0F41" w14:paraId="685909CC" w14:textId="77777777" w:rsidTr="00BB4DFE">
        <w:trPr>
          <w:trHeight w:val="315"/>
        </w:trPr>
        <w:tc>
          <w:tcPr>
            <w:tcW w:w="967" w:type="dxa"/>
            <w:vMerge w:val="restart"/>
            <w:vAlign w:val="center"/>
            <w:hideMark/>
          </w:tcPr>
          <w:p w14:paraId="76BD224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42" w:type="dxa"/>
            <w:vMerge w:val="restart"/>
            <w:vAlign w:val="center"/>
            <w:hideMark/>
          </w:tcPr>
          <w:p w14:paraId="50D8F21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会议室拼接屏</w:t>
            </w:r>
          </w:p>
        </w:tc>
        <w:tc>
          <w:tcPr>
            <w:tcW w:w="2773" w:type="dxa"/>
            <w:vAlign w:val="center"/>
            <w:hideMark/>
          </w:tcPr>
          <w:p w14:paraId="2DCBE5DF" w14:textId="77777777" w:rsidR="00BC0893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正宇视讯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ZYU-S550B</w:t>
            </w:r>
          </w:p>
          <w:p w14:paraId="023E787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vMerge w:val="restart"/>
            <w:vAlign w:val="center"/>
            <w:hideMark/>
          </w:tcPr>
          <w:p w14:paraId="31A0995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3" w:type="dxa"/>
            <w:vMerge w:val="restart"/>
            <w:vAlign w:val="center"/>
            <w:hideMark/>
          </w:tcPr>
          <w:p w14:paraId="7927813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7.8 m²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7B94E6F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21080.00 </w:t>
            </w:r>
          </w:p>
        </w:tc>
        <w:tc>
          <w:tcPr>
            <w:tcW w:w="4992" w:type="dxa"/>
            <w:vMerge w:val="restart"/>
            <w:noWrap/>
            <w:vAlign w:val="center"/>
            <w:hideMark/>
          </w:tcPr>
          <w:p w14:paraId="1A6D260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深圳正宇视讯科技有限公司,深圳</w:t>
            </w:r>
          </w:p>
        </w:tc>
      </w:tr>
      <w:tr w:rsidR="00BC0893" w:rsidRPr="000C0F41" w14:paraId="5457EB3C" w14:textId="77777777" w:rsidTr="00BB4DFE">
        <w:trPr>
          <w:trHeight w:val="241"/>
        </w:trPr>
        <w:tc>
          <w:tcPr>
            <w:tcW w:w="967" w:type="dxa"/>
            <w:vMerge/>
            <w:vAlign w:val="center"/>
          </w:tcPr>
          <w:p w14:paraId="3AD9D1D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14:paraId="5154132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vAlign w:val="center"/>
          </w:tcPr>
          <w:p w14:paraId="217078AC" w14:textId="77777777" w:rsidR="00BC0893" w:rsidRPr="000C0F41" w:rsidRDefault="00BC0893" w:rsidP="00BB4DFE">
            <w:pPr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联想</w:t>
            </w: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启天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M420</w:t>
            </w:r>
          </w:p>
        </w:tc>
        <w:tc>
          <w:tcPr>
            <w:tcW w:w="598" w:type="dxa"/>
            <w:vMerge/>
            <w:vAlign w:val="center"/>
          </w:tcPr>
          <w:p w14:paraId="72D2115C" w14:textId="77777777" w:rsidR="00BC0893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14:paraId="7FF0DD1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/>
            <w:vAlign w:val="center"/>
          </w:tcPr>
          <w:p w14:paraId="565DF60C" w14:textId="77777777" w:rsidR="00BC0893" w:rsidRPr="000C0F41" w:rsidRDefault="00BC0893" w:rsidP="00BB4DFE">
            <w:pPr>
              <w:widowControl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</w:p>
        </w:tc>
        <w:tc>
          <w:tcPr>
            <w:tcW w:w="4992" w:type="dxa"/>
            <w:vMerge/>
            <w:noWrap/>
            <w:vAlign w:val="center"/>
          </w:tcPr>
          <w:p w14:paraId="6DB5039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C0893" w:rsidRPr="000C0F41" w14:paraId="0AD82A8C" w14:textId="77777777" w:rsidTr="00BB4DFE">
        <w:trPr>
          <w:trHeight w:val="271"/>
        </w:trPr>
        <w:tc>
          <w:tcPr>
            <w:tcW w:w="967" w:type="dxa"/>
            <w:vMerge w:val="restart"/>
            <w:vAlign w:val="center"/>
            <w:hideMark/>
          </w:tcPr>
          <w:p w14:paraId="4BE830F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42" w:type="dxa"/>
            <w:vMerge w:val="restart"/>
            <w:vAlign w:val="center"/>
            <w:hideMark/>
          </w:tcPr>
          <w:p w14:paraId="25AA66B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办事大厅LED屏(P2.5室内全彩)</w:t>
            </w:r>
          </w:p>
        </w:tc>
        <w:tc>
          <w:tcPr>
            <w:tcW w:w="2773" w:type="dxa"/>
            <w:vAlign w:val="center"/>
            <w:hideMark/>
          </w:tcPr>
          <w:p w14:paraId="15335A2B" w14:textId="77777777" w:rsidR="00BC0893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蓝普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P2.5</w:t>
            </w:r>
          </w:p>
          <w:p w14:paraId="6E16D55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vMerge w:val="restart"/>
            <w:vAlign w:val="center"/>
            <w:hideMark/>
          </w:tcPr>
          <w:p w14:paraId="7D048EB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3" w:type="dxa"/>
            <w:vMerge w:val="restart"/>
            <w:vAlign w:val="center"/>
            <w:hideMark/>
          </w:tcPr>
          <w:p w14:paraId="32E4611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4.52 m²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7E6DA25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18200.00 </w:t>
            </w:r>
          </w:p>
        </w:tc>
        <w:tc>
          <w:tcPr>
            <w:tcW w:w="4992" w:type="dxa"/>
            <w:vMerge w:val="restart"/>
            <w:noWrap/>
            <w:vAlign w:val="center"/>
            <w:hideMark/>
          </w:tcPr>
          <w:p w14:paraId="4EFAE96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深圳蓝普科技有限公司,深圳</w:t>
            </w:r>
          </w:p>
        </w:tc>
      </w:tr>
      <w:tr w:rsidR="00BC0893" w:rsidRPr="000C0F41" w14:paraId="0899A402" w14:textId="77777777" w:rsidTr="00BB4DFE">
        <w:trPr>
          <w:trHeight w:val="285"/>
        </w:trPr>
        <w:tc>
          <w:tcPr>
            <w:tcW w:w="967" w:type="dxa"/>
            <w:vMerge/>
            <w:vAlign w:val="center"/>
          </w:tcPr>
          <w:p w14:paraId="21E4FD7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2" w:type="dxa"/>
            <w:vMerge/>
            <w:vAlign w:val="center"/>
          </w:tcPr>
          <w:p w14:paraId="68DBEE4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3" w:type="dxa"/>
            <w:vAlign w:val="center"/>
          </w:tcPr>
          <w:p w14:paraId="58512143" w14:textId="77777777" w:rsidR="00BC0893" w:rsidRPr="000C0F41" w:rsidRDefault="00BC0893" w:rsidP="00BB4DFE">
            <w:pPr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联想</w:t>
            </w: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启天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M420</w:t>
            </w:r>
          </w:p>
        </w:tc>
        <w:tc>
          <w:tcPr>
            <w:tcW w:w="598" w:type="dxa"/>
            <w:vMerge/>
            <w:vAlign w:val="center"/>
          </w:tcPr>
          <w:p w14:paraId="3B75F0C4" w14:textId="77777777" w:rsidR="00BC0893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vMerge/>
            <w:vAlign w:val="center"/>
          </w:tcPr>
          <w:p w14:paraId="36A2587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vMerge/>
            <w:vAlign w:val="center"/>
          </w:tcPr>
          <w:p w14:paraId="0D295941" w14:textId="77777777" w:rsidR="00BC0893" w:rsidRPr="000C0F41" w:rsidRDefault="00BC0893" w:rsidP="00BB4DFE">
            <w:pPr>
              <w:widowControl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</w:p>
        </w:tc>
        <w:tc>
          <w:tcPr>
            <w:tcW w:w="4992" w:type="dxa"/>
            <w:vMerge/>
            <w:noWrap/>
            <w:vAlign w:val="center"/>
          </w:tcPr>
          <w:p w14:paraId="0651BBA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C0893" w:rsidRPr="000C0F41" w14:paraId="691B839A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0935912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42" w:type="dxa"/>
            <w:vAlign w:val="center"/>
            <w:hideMark/>
          </w:tcPr>
          <w:p w14:paraId="670D85D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液晶屏</w:t>
            </w:r>
          </w:p>
        </w:tc>
        <w:tc>
          <w:tcPr>
            <w:tcW w:w="2773" w:type="dxa"/>
            <w:vAlign w:val="center"/>
            <w:hideMark/>
          </w:tcPr>
          <w:p w14:paraId="0CD5583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正宇视讯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ZYU-SL460B</w:t>
            </w:r>
          </w:p>
        </w:tc>
        <w:tc>
          <w:tcPr>
            <w:tcW w:w="598" w:type="dxa"/>
            <w:vAlign w:val="center"/>
            <w:hideMark/>
          </w:tcPr>
          <w:p w14:paraId="6FA4E84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3" w:type="dxa"/>
            <w:vAlign w:val="center"/>
            <w:hideMark/>
          </w:tcPr>
          <w:p w14:paraId="2470BB0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1214" w:type="dxa"/>
            <w:vAlign w:val="center"/>
            <w:hideMark/>
          </w:tcPr>
          <w:p w14:paraId="13C3A22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18000.00 </w:t>
            </w:r>
          </w:p>
        </w:tc>
        <w:tc>
          <w:tcPr>
            <w:tcW w:w="4992" w:type="dxa"/>
            <w:noWrap/>
            <w:vAlign w:val="center"/>
            <w:hideMark/>
          </w:tcPr>
          <w:p w14:paraId="532FBAB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深圳正宇视讯科技有限公司,深圳</w:t>
            </w:r>
          </w:p>
        </w:tc>
      </w:tr>
      <w:tr w:rsidR="00BC0893" w:rsidRPr="000C0F41" w14:paraId="61CC5608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5F94ABD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42" w:type="dxa"/>
            <w:vAlign w:val="center"/>
            <w:hideMark/>
          </w:tcPr>
          <w:p w14:paraId="6590815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触摸屏（查询机）</w:t>
            </w:r>
          </w:p>
        </w:tc>
        <w:tc>
          <w:tcPr>
            <w:tcW w:w="2773" w:type="dxa"/>
            <w:vAlign w:val="center"/>
            <w:hideMark/>
          </w:tcPr>
          <w:p w14:paraId="73BDB4B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正宇视讯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ZYU-CM550</w:t>
            </w:r>
          </w:p>
        </w:tc>
        <w:tc>
          <w:tcPr>
            <w:tcW w:w="598" w:type="dxa"/>
            <w:vAlign w:val="center"/>
            <w:hideMark/>
          </w:tcPr>
          <w:p w14:paraId="4FCB152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3CF7E51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0D1D893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18700.00 </w:t>
            </w:r>
          </w:p>
        </w:tc>
        <w:tc>
          <w:tcPr>
            <w:tcW w:w="4992" w:type="dxa"/>
            <w:noWrap/>
            <w:vAlign w:val="center"/>
            <w:hideMark/>
          </w:tcPr>
          <w:p w14:paraId="4125CA3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深圳正宇视讯科技有限公司,深圳</w:t>
            </w:r>
          </w:p>
        </w:tc>
      </w:tr>
      <w:tr w:rsidR="00BC0893" w:rsidRPr="000C0F41" w14:paraId="184FC151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770D62D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42" w:type="dxa"/>
            <w:vAlign w:val="center"/>
            <w:hideMark/>
          </w:tcPr>
          <w:p w14:paraId="5796E96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LED窗口显示屏</w:t>
            </w:r>
          </w:p>
        </w:tc>
        <w:tc>
          <w:tcPr>
            <w:tcW w:w="2773" w:type="dxa"/>
            <w:vAlign w:val="center"/>
            <w:hideMark/>
          </w:tcPr>
          <w:p w14:paraId="538570A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中意恒信窗口八字屏</w:t>
            </w:r>
          </w:p>
        </w:tc>
        <w:tc>
          <w:tcPr>
            <w:tcW w:w="598" w:type="dxa"/>
            <w:vAlign w:val="center"/>
            <w:hideMark/>
          </w:tcPr>
          <w:p w14:paraId="413ECA9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3" w:type="dxa"/>
            <w:vAlign w:val="center"/>
            <w:hideMark/>
          </w:tcPr>
          <w:p w14:paraId="20F0127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  <w:hideMark/>
          </w:tcPr>
          <w:p w14:paraId="350093B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2220.00 </w:t>
            </w:r>
          </w:p>
        </w:tc>
        <w:tc>
          <w:tcPr>
            <w:tcW w:w="4992" w:type="dxa"/>
            <w:noWrap/>
            <w:vAlign w:val="center"/>
            <w:hideMark/>
          </w:tcPr>
          <w:p w14:paraId="722F36A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中意恒信扬州科技股份有限公司，扬州</w:t>
            </w:r>
          </w:p>
        </w:tc>
      </w:tr>
      <w:tr w:rsidR="00BC0893" w:rsidRPr="000C0F41" w14:paraId="26788E41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46B7F99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42" w:type="dxa"/>
            <w:vAlign w:val="center"/>
            <w:hideMark/>
          </w:tcPr>
          <w:p w14:paraId="1AEF2CC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65寸电视机</w:t>
            </w:r>
          </w:p>
        </w:tc>
        <w:tc>
          <w:tcPr>
            <w:tcW w:w="2773" w:type="dxa"/>
            <w:vAlign w:val="center"/>
            <w:hideMark/>
          </w:tcPr>
          <w:p w14:paraId="649507E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海信65A52F</w:t>
            </w:r>
          </w:p>
        </w:tc>
        <w:tc>
          <w:tcPr>
            <w:tcW w:w="598" w:type="dxa"/>
            <w:vAlign w:val="center"/>
            <w:hideMark/>
          </w:tcPr>
          <w:p w14:paraId="445E468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6FC44F5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  <w:hideMark/>
          </w:tcPr>
          <w:p w14:paraId="592442C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5250.00 </w:t>
            </w:r>
          </w:p>
        </w:tc>
        <w:tc>
          <w:tcPr>
            <w:tcW w:w="4992" w:type="dxa"/>
            <w:noWrap/>
            <w:vAlign w:val="center"/>
            <w:hideMark/>
          </w:tcPr>
          <w:p w14:paraId="5F2195B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青岛海信电器股份有限公司，青岛</w:t>
            </w:r>
          </w:p>
        </w:tc>
      </w:tr>
      <w:tr w:rsidR="00BC0893" w:rsidRPr="000C0F41" w14:paraId="3C704A0E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79F61D1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42" w:type="dxa"/>
            <w:vAlign w:val="center"/>
            <w:hideMark/>
          </w:tcPr>
          <w:p w14:paraId="71C7E90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投影仪(含电动幕布）</w:t>
            </w:r>
          </w:p>
        </w:tc>
        <w:tc>
          <w:tcPr>
            <w:tcW w:w="2773" w:type="dxa"/>
            <w:vAlign w:val="center"/>
            <w:hideMark/>
          </w:tcPr>
          <w:p w14:paraId="1D42B4C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理光PJ-YX4000</w:t>
            </w:r>
          </w:p>
        </w:tc>
        <w:tc>
          <w:tcPr>
            <w:tcW w:w="598" w:type="dxa"/>
            <w:vAlign w:val="center"/>
            <w:hideMark/>
          </w:tcPr>
          <w:p w14:paraId="231E72B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73" w:type="dxa"/>
            <w:vAlign w:val="center"/>
            <w:hideMark/>
          </w:tcPr>
          <w:p w14:paraId="62248FD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  <w:hideMark/>
          </w:tcPr>
          <w:p w14:paraId="2FAEA9A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13200.00 </w:t>
            </w:r>
          </w:p>
        </w:tc>
        <w:tc>
          <w:tcPr>
            <w:tcW w:w="4992" w:type="dxa"/>
            <w:noWrap/>
            <w:vAlign w:val="center"/>
            <w:hideMark/>
          </w:tcPr>
          <w:p w14:paraId="5AB0671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理光(中国)投资有限公司，深圳</w:t>
            </w:r>
          </w:p>
        </w:tc>
      </w:tr>
      <w:tr w:rsidR="00BC0893" w:rsidRPr="000C0F41" w14:paraId="78808E9C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3AD5CD5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42" w:type="dxa"/>
            <w:vAlign w:val="center"/>
            <w:hideMark/>
          </w:tcPr>
          <w:p w14:paraId="373406D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室外社区名称</w:t>
            </w:r>
          </w:p>
        </w:tc>
        <w:tc>
          <w:tcPr>
            <w:tcW w:w="2773" w:type="dxa"/>
            <w:vAlign w:val="center"/>
            <w:hideMark/>
          </w:tcPr>
          <w:p w14:paraId="61F6ECF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598" w:type="dxa"/>
            <w:vAlign w:val="center"/>
            <w:hideMark/>
          </w:tcPr>
          <w:p w14:paraId="58EEE7C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73" w:type="dxa"/>
            <w:vAlign w:val="center"/>
            <w:hideMark/>
          </w:tcPr>
          <w:p w14:paraId="603D86E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4" w:type="dxa"/>
            <w:vAlign w:val="center"/>
            <w:hideMark/>
          </w:tcPr>
          <w:p w14:paraId="336DBAD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1040.00 </w:t>
            </w:r>
          </w:p>
        </w:tc>
        <w:tc>
          <w:tcPr>
            <w:tcW w:w="4992" w:type="dxa"/>
            <w:noWrap/>
            <w:vAlign w:val="center"/>
            <w:hideMark/>
          </w:tcPr>
          <w:p w14:paraId="13A693C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西宁市</w:t>
            </w: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城西区腾辉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图文广告部，西宁</w:t>
            </w:r>
          </w:p>
        </w:tc>
      </w:tr>
      <w:tr w:rsidR="00BC0893" w:rsidRPr="000C0F41" w14:paraId="202492EC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76EBFBE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42" w:type="dxa"/>
            <w:vAlign w:val="center"/>
            <w:hideMark/>
          </w:tcPr>
          <w:p w14:paraId="562B588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信息动态公示管理平台</w:t>
            </w:r>
          </w:p>
        </w:tc>
        <w:tc>
          <w:tcPr>
            <w:tcW w:w="2773" w:type="dxa"/>
            <w:vAlign w:val="center"/>
            <w:hideMark/>
          </w:tcPr>
          <w:p w14:paraId="57F0393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</w:t>
            </w: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朗软件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PW01</w:t>
            </w:r>
          </w:p>
        </w:tc>
        <w:tc>
          <w:tcPr>
            <w:tcW w:w="598" w:type="dxa"/>
            <w:vAlign w:val="center"/>
            <w:hideMark/>
          </w:tcPr>
          <w:p w14:paraId="35D0BF3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73" w:type="dxa"/>
            <w:vAlign w:val="center"/>
            <w:hideMark/>
          </w:tcPr>
          <w:p w14:paraId="2444639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6EAD840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79470.00 </w:t>
            </w:r>
          </w:p>
        </w:tc>
        <w:tc>
          <w:tcPr>
            <w:tcW w:w="4992" w:type="dxa"/>
            <w:vAlign w:val="center"/>
            <w:hideMark/>
          </w:tcPr>
          <w:p w14:paraId="11AFCBA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成都西朗科技发展有限公司，成都</w:t>
            </w:r>
          </w:p>
        </w:tc>
      </w:tr>
      <w:tr w:rsidR="00BC0893" w:rsidRPr="000C0F41" w14:paraId="44360717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362525A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42" w:type="dxa"/>
            <w:vAlign w:val="center"/>
            <w:hideMark/>
          </w:tcPr>
          <w:p w14:paraId="4A21465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平台服务器</w:t>
            </w:r>
          </w:p>
        </w:tc>
        <w:tc>
          <w:tcPr>
            <w:tcW w:w="2773" w:type="dxa"/>
            <w:vAlign w:val="center"/>
            <w:hideMark/>
          </w:tcPr>
          <w:p w14:paraId="79934712" w14:textId="77777777" w:rsidR="00BC0893" w:rsidRPr="000C0F41" w:rsidRDefault="00BC0893" w:rsidP="00BB4DF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浪潮 </w:t>
            </w:r>
            <w:r w:rsidRPr="000C0F41"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  <w:t>NP5570M5</w:t>
            </w:r>
          </w:p>
        </w:tc>
        <w:tc>
          <w:tcPr>
            <w:tcW w:w="598" w:type="dxa"/>
            <w:vAlign w:val="center"/>
            <w:hideMark/>
          </w:tcPr>
          <w:p w14:paraId="221A7FD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6DA7302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41EF01D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24320.00 </w:t>
            </w:r>
          </w:p>
        </w:tc>
        <w:tc>
          <w:tcPr>
            <w:tcW w:w="4992" w:type="dxa"/>
            <w:vAlign w:val="center"/>
            <w:hideMark/>
          </w:tcPr>
          <w:p w14:paraId="0927500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浪潮集团有限公司，山东</w:t>
            </w:r>
          </w:p>
        </w:tc>
      </w:tr>
      <w:tr w:rsidR="00BC0893" w:rsidRPr="000C0F41" w14:paraId="783B40BE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67BAE26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42" w:type="dxa"/>
            <w:vAlign w:val="center"/>
            <w:hideMark/>
          </w:tcPr>
          <w:p w14:paraId="078D977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电子功能室指示牌</w:t>
            </w:r>
          </w:p>
        </w:tc>
        <w:tc>
          <w:tcPr>
            <w:tcW w:w="2773" w:type="dxa"/>
            <w:vAlign w:val="center"/>
            <w:hideMark/>
          </w:tcPr>
          <w:p w14:paraId="5DF778B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永兴盛</w:t>
            </w:r>
          </w:p>
          <w:p w14:paraId="79DF7DFD" w14:textId="77777777" w:rsidR="00BC0893" w:rsidRPr="000C0F41" w:rsidRDefault="00BC0893" w:rsidP="00BB4DF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ZR215-RK3288</w:t>
            </w:r>
          </w:p>
        </w:tc>
        <w:tc>
          <w:tcPr>
            <w:tcW w:w="598" w:type="dxa"/>
            <w:vAlign w:val="center"/>
            <w:hideMark/>
          </w:tcPr>
          <w:p w14:paraId="0DF14DD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7D451A5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  <w:hideMark/>
          </w:tcPr>
          <w:p w14:paraId="5F10232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3918.00 </w:t>
            </w:r>
          </w:p>
        </w:tc>
        <w:tc>
          <w:tcPr>
            <w:tcW w:w="4992" w:type="dxa"/>
            <w:vAlign w:val="center"/>
            <w:hideMark/>
          </w:tcPr>
          <w:p w14:paraId="0921FED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深圳市永</w:t>
            </w: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兴盛科技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有限公司，深圳</w:t>
            </w:r>
          </w:p>
        </w:tc>
      </w:tr>
      <w:tr w:rsidR="00BC0893" w:rsidRPr="000C0F41" w14:paraId="50A2E17F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142FBEC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42" w:type="dxa"/>
            <w:vAlign w:val="center"/>
            <w:hideMark/>
          </w:tcPr>
          <w:p w14:paraId="06B66E4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标识牌</w:t>
            </w:r>
          </w:p>
        </w:tc>
        <w:tc>
          <w:tcPr>
            <w:tcW w:w="2773" w:type="dxa"/>
            <w:vAlign w:val="center"/>
            <w:hideMark/>
          </w:tcPr>
          <w:p w14:paraId="1FB0493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598" w:type="dxa"/>
            <w:vAlign w:val="center"/>
            <w:hideMark/>
          </w:tcPr>
          <w:p w14:paraId="48F4C2A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73" w:type="dxa"/>
            <w:vAlign w:val="center"/>
            <w:hideMark/>
          </w:tcPr>
          <w:p w14:paraId="70DB6E8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4" w:type="dxa"/>
            <w:vAlign w:val="center"/>
            <w:hideMark/>
          </w:tcPr>
          <w:p w14:paraId="2D2D362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167.00 </w:t>
            </w:r>
          </w:p>
        </w:tc>
        <w:tc>
          <w:tcPr>
            <w:tcW w:w="4992" w:type="dxa"/>
            <w:vAlign w:val="center"/>
            <w:hideMark/>
          </w:tcPr>
          <w:p w14:paraId="3A830D5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西宁市</w:t>
            </w: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城西区腾辉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图文广告部，西宁</w:t>
            </w:r>
          </w:p>
        </w:tc>
      </w:tr>
      <w:tr w:rsidR="00BC0893" w:rsidRPr="000C0F41" w14:paraId="712EB689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13B1B5C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42" w:type="dxa"/>
            <w:vAlign w:val="center"/>
            <w:hideMark/>
          </w:tcPr>
          <w:p w14:paraId="2396872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碎纸机</w:t>
            </w:r>
          </w:p>
        </w:tc>
        <w:tc>
          <w:tcPr>
            <w:tcW w:w="2773" w:type="dxa"/>
            <w:vAlign w:val="center"/>
            <w:hideMark/>
          </w:tcPr>
          <w:p w14:paraId="60CCAFE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得力9905</w:t>
            </w:r>
          </w:p>
        </w:tc>
        <w:tc>
          <w:tcPr>
            <w:tcW w:w="598" w:type="dxa"/>
            <w:vAlign w:val="center"/>
            <w:hideMark/>
          </w:tcPr>
          <w:p w14:paraId="2785E42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568D6EF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noWrap/>
            <w:vAlign w:val="center"/>
            <w:hideMark/>
          </w:tcPr>
          <w:p w14:paraId="0AE72E0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850.00 </w:t>
            </w:r>
          </w:p>
        </w:tc>
        <w:tc>
          <w:tcPr>
            <w:tcW w:w="4992" w:type="dxa"/>
            <w:noWrap/>
            <w:vAlign w:val="center"/>
            <w:hideMark/>
          </w:tcPr>
          <w:p w14:paraId="61DCDD9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得力集团有限公司，浙江</w:t>
            </w:r>
          </w:p>
        </w:tc>
      </w:tr>
      <w:tr w:rsidR="00BC0893" w:rsidRPr="000C0F41" w14:paraId="3B010E4A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281D923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42" w:type="dxa"/>
            <w:vAlign w:val="center"/>
            <w:hideMark/>
          </w:tcPr>
          <w:p w14:paraId="117E355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移动白板</w:t>
            </w:r>
          </w:p>
        </w:tc>
        <w:tc>
          <w:tcPr>
            <w:tcW w:w="2773" w:type="dxa"/>
            <w:vAlign w:val="center"/>
            <w:hideMark/>
          </w:tcPr>
          <w:p w14:paraId="31D15F1D" w14:textId="33EC9DDA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得力7883</w:t>
            </w:r>
          </w:p>
        </w:tc>
        <w:tc>
          <w:tcPr>
            <w:tcW w:w="598" w:type="dxa"/>
            <w:vAlign w:val="center"/>
            <w:hideMark/>
          </w:tcPr>
          <w:p w14:paraId="483AB5D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73" w:type="dxa"/>
            <w:vAlign w:val="center"/>
            <w:hideMark/>
          </w:tcPr>
          <w:p w14:paraId="0F5E34C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noWrap/>
            <w:vAlign w:val="center"/>
            <w:hideMark/>
          </w:tcPr>
          <w:p w14:paraId="2C1B509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2970.00 </w:t>
            </w:r>
          </w:p>
        </w:tc>
        <w:tc>
          <w:tcPr>
            <w:tcW w:w="4992" w:type="dxa"/>
            <w:noWrap/>
            <w:vAlign w:val="center"/>
            <w:hideMark/>
          </w:tcPr>
          <w:p w14:paraId="2EEFA7B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得力集团有限公司，浙江</w:t>
            </w:r>
          </w:p>
        </w:tc>
      </w:tr>
      <w:tr w:rsidR="00BC0893" w:rsidRPr="000C0F41" w14:paraId="25DAD9BA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328DF05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42" w:type="dxa"/>
            <w:vAlign w:val="center"/>
            <w:hideMark/>
          </w:tcPr>
          <w:p w14:paraId="0A493F8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条码机</w:t>
            </w:r>
          </w:p>
        </w:tc>
        <w:tc>
          <w:tcPr>
            <w:tcW w:w="2773" w:type="dxa"/>
            <w:vAlign w:val="center"/>
            <w:hideMark/>
          </w:tcPr>
          <w:p w14:paraId="3717BBD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得力DL-888D</w:t>
            </w:r>
          </w:p>
        </w:tc>
        <w:tc>
          <w:tcPr>
            <w:tcW w:w="598" w:type="dxa"/>
            <w:vAlign w:val="center"/>
            <w:hideMark/>
          </w:tcPr>
          <w:p w14:paraId="248D389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58C0AF6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7315E53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2167.00 </w:t>
            </w:r>
          </w:p>
        </w:tc>
        <w:tc>
          <w:tcPr>
            <w:tcW w:w="4992" w:type="dxa"/>
            <w:noWrap/>
            <w:vAlign w:val="center"/>
            <w:hideMark/>
          </w:tcPr>
          <w:p w14:paraId="2A08922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得力集团有限公司，浙江</w:t>
            </w:r>
          </w:p>
        </w:tc>
      </w:tr>
      <w:tr w:rsidR="00BC0893" w:rsidRPr="000C0F41" w14:paraId="33387FE5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57DF70F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42" w:type="dxa"/>
            <w:vAlign w:val="center"/>
            <w:hideMark/>
          </w:tcPr>
          <w:p w14:paraId="31FD76A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空气加湿器</w:t>
            </w:r>
          </w:p>
        </w:tc>
        <w:tc>
          <w:tcPr>
            <w:tcW w:w="2773" w:type="dxa"/>
            <w:vAlign w:val="center"/>
            <w:hideMark/>
          </w:tcPr>
          <w:p w14:paraId="63BD534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美的SC-3G40A</w:t>
            </w:r>
          </w:p>
        </w:tc>
        <w:tc>
          <w:tcPr>
            <w:tcW w:w="598" w:type="dxa"/>
            <w:vAlign w:val="center"/>
            <w:hideMark/>
          </w:tcPr>
          <w:p w14:paraId="7130EBF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7CD9316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4" w:type="dxa"/>
            <w:vAlign w:val="center"/>
            <w:hideMark/>
          </w:tcPr>
          <w:p w14:paraId="3349322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960.00 </w:t>
            </w:r>
          </w:p>
        </w:tc>
        <w:tc>
          <w:tcPr>
            <w:tcW w:w="4992" w:type="dxa"/>
            <w:noWrap/>
            <w:vAlign w:val="center"/>
            <w:hideMark/>
          </w:tcPr>
          <w:p w14:paraId="1A15039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美的集团有限公司，广州</w:t>
            </w:r>
          </w:p>
        </w:tc>
      </w:tr>
      <w:tr w:rsidR="00BC0893" w:rsidRPr="000C0F41" w14:paraId="456734AB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198F303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42" w:type="dxa"/>
            <w:vAlign w:val="center"/>
            <w:hideMark/>
          </w:tcPr>
          <w:p w14:paraId="25394E0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5米插线板</w:t>
            </w:r>
          </w:p>
        </w:tc>
        <w:tc>
          <w:tcPr>
            <w:tcW w:w="2773" w:type="dxa"/>
            <w:vAlign w:val="center"/>
            <w:hideMark/>
          </w:tcPr>
          <w:p w14:paraId="227418A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公牛GN-403</w:t>
            </w:r>
          </w:p>
        </w:tc>
        <w:tc>
          <w:tcPr>
            <w:tcW w:w="598" w:type="dxa"/>
            <w:vAlign w:val="center"/>
            <w:hideMark/>
          </w:tcPr>
          <w:p w14:paraId="5AE3510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73" w:type="dxa"/>
            <w:vAlign w:val="center"/>
            <w:hideMark/>
          </w:tcPr>
          <w:p w14:paraId="5DA9665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4" w:type="dxa"/>
            <w:vAlign w:val="center"/>
            <w:hideMark/>
          </w:tcPr>
          <w:p w14:paraId="46C90DA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98.00 </w:t>
            </w:r>
          </w:p>
        </w:tc>
        <w:tc>
          <w:tcPr>
            <w:tcW w:w="4992" w:type="dxa"/>
            <w:noWrap/>
            <w:vAlign w:val="center"/>
            <w:hideMark/>
          </w:tcPr>
          <w:p w14:paraId="2A1D698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公牛集团股份有限公司，慈溪</w:t>
            </w:r>
          </w:p>
        </w:tc>
      </w:tr>
      <w:tr w:rsidR="00BC0893" w:rsidRPr="000C0F41" w14:paraId="4D30330E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235C53E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42" w:type="dxa"/>
            <w:vAlign w:val="center"/>
            <w:hideMark/>
          </w:tcPr>
          <w:p w14:paraId="280C495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1.8米插线板</w:t>
            </w:r>
          </w:p>
        </w:tc>
        <w:tc>
          <w:tcPr>
            <w:tcW w:w="2773" w:type="dxa"/>
            <w:vAlign w:val="center"/>
            <w:hideMark/>
          </w:tcPr>
          <w:p w14:paraId="7A6783A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公牛GN-403</w:t>
            </w:r>
          </w:p>
        </w:tc>
        <w:tc>
          <w:tcPr>
            <w:tcW w:w="598" w:type="dxa"/>
            <w:vAlign w:val="center"/>
            <w:hideMark/>
          </w:tcPr>
          <w:p w14:paraId="7033463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973" w:type="dxa"/>
            <w:vAlign w:val="center"/>
            <w:hideMark/>
          </w:tcPr>
          <w:p w14:paraId="7A1A433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14" w:type="dxa"/>
            <w:vAlign w:val="center"/>
            <w:hideMark/>
          </w:tcPr>
          <w:p w14:paraId="5C92541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69.00 </w:t>
            </w:r>
          </w:p>
        </w:tc>
        <w:tc>
          <w:tcPr>
            <w:tcW w:w="4992" w:type="dxa"/>
            <w:noWrap/>
            <w:vAlign w:val="center"/>
            <w:hideMark/>
          </w:tcPr>
          <w:p w14:paraId="74B1344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公牛集团股份有限公司，慈溪</w:t>
            </w:r>
          </w:p>
        </w:tc>
      </w:tr>
      <w:tr w:rsidR="00BC0893" w:rsidRPr="000C0F41" w14:paraId="16EA2216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4D238C3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42" w:type="dxa"/>
            <w:vAlign w:val="center"/>
            <w:hideMark/>
          </w:tcPr>
          <w:p w14:paraId="67C6AB3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网络机柜</w:t>
            </w:r>
          </w:p>
        </w:tc>
        <w:tc>
          <w:tcPr>
            <w:tcW w:w="2773" w:type="dxa"/>
            <w:vAlign w:val="center"/>
            <w:hideMark/>
          </w:tcPr>
          <w:p w14:paraId="4BA32E4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亚泰 XYT-6637</w:t>
            </w:r>
          </w:p>
        </w:tc>
        <w:tc>
          <w:tcPr>
            <w:tcW w:w="598" w:type="dxa"/>
            <w:vAlign w:val="center"/>
            <w:hideMark/>
          </w:tcPr>
          <w:p w14:paraId="4E3336B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1DC67A3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  <w:hideMark/>
          </w:tcPr>
          <w:p w14:paraId="624BA69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3700.00 </w:t>
            </w:r>
          </w:p>
        </w:tc>
        <w:tc>
          <w:tcPr>
            <w:tcW w:w="4992" w:type="dxa"/>
            <w:noWrap/>
            <w:vAlign w:val="center"/>
            <w:hideMark/>
          </w:tcPr>
          <w:p w14:paraId="0B42A61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香河县</w:t>
            </w: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亚泰金属制品厂，廊坊</w:t>
            </w:r>
          </w:p>
        </w:tc>
      </w:tr>
      <w:tr w:rsidR="00BC0893" w:rsidRPr="000C0F41" w14:paraId="655EFFF3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2F2A712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42" w:type="dxa"/>
            <w:vAlign w:val="center"/>
            <w:hideMark/>
          </w:tcPr>
          <w:p w14:paraId="0A43796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防火墙</w:t>
            </w:r>
          </w:p>
        </w:tc>
        <w:tc>
          <w:tcPr>
            <w:tcW w:w="2773" w:type="dxa"/>
            <w:vAlign w:val="center"/>
            <w:hideMark/>
          </w:tcPr>
          <w:p w14:paraId="5995198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天清汉马 USG-FW-310-T-NF600</w:t>
            </w:r>
          </w:p>
        </w:tc>
        <w:tc>
          <w:tcPr>
            <w:tcW w:w="598" w:type="dxa"/>
            <w:vAlign w:val="center"/>
            <w:hideMark/>
          </w:tcPr>
          <w:p w14:paraId="4801BB0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05707A4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470F7F8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119980.00 </w:t>
            </w:r>
          </w:p>
        </w:tc>
        <w:tc>
          <w:tcPr>
            <w:tcW w:w="4992" w:type="dxa"/>
            <w:vAlign w:val="center"/>
            <w:hideMark/>
          </w:tcPr>
          <w:p w14:paraId="389C75C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北京启明星辰信息安全技术有限公司，北京</w:t>
            </w:r>
          </w:p>
        </w:tc>
      </w:tr>
      <w:tr w:rsidR="00BC0893" w:rsidRPr="000C0F41" w14:paraId="5741F89B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088DF10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42" w:type="dxa"/>
            <w:vAlign w:val="center"/>
            <w:hideMark/>
          </w:tcPr>
          <w:p w14:paraId="4863AA8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上网行为管理</w:t>
            </w:r>
          </w:p>
        </w:tc>
        <w:tc>
          <w:tcPr>
            <w:tcW w:w="2773" w:type="dxa"/>
            <w:vAlign w:val="center"/>
            <w:hideMark/>
          </w:tcPr>
          <w:p w14:paraId="3290C2F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天玥 IBM-N2010</w:t>
            </w:r>
          </w:p>
        </w:tc>
        <w:tc>
          <w:tcPr>
            <w:tcW w:w="598" w:type="dxa"/>
            <w:vAlign w:val="center"/>
            <w:hideMark/>
          </w:tcPr>
          <w:p w14:paraId="769589F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61DA1CE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0793738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89900.00 </w:t>
            </w:r>
          </w:p>
        </w:tc>
        <w:tc>
          <w:tcPr>
            <w:tcW w:w="4992" w:type="dxa"/>
            <w:vAlign w:val="center"/>
            <w:hideMark/>
          </w:tcPr>
          <w:p w14:paraId="3EC2EE6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北京启明星辰信息安全技术有限公司，北京</w:t>
            </w:r>
          </w:p>
        </w:tc>
      </w:tr>
      <w:tr w:rsidR="00BC0893" w:rsidRPr="000C0F41" w14:paraId="68A6B373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18EB3BC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42" w:type="dxa"/>
            <w:vAlign w:val="center"/>
            <w:hideMark/>
          </w:tcPr>
          <w:p w14:paraId="1362447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24口交换机</w:t>
            </w:r>
          </w:p>
        </w:tc>
        <w:tc>
          <w:tcPr>
            <w:tcW w:w="2773" w:type="dxa"/>
            <w:vAlign w:val="center"/>
            <w:hideMark/>
          </w:tcPr>
          <w:p w14:paraId="3BE8B7D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H3C S5130S-28S-EI</w:t>
            </w:r>
          </w:p>
        </w:tc>
        <w:tc>
          <w:tcPr>
            <w:tcW w:w="598" w:type="dxa"/>
            <w:vAlign w:val="center"/>
            <w:hideMark/>
          </w:tcPr>
          <w:p w14:paraId="69E242B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282677D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  <w:hideMark/>
          </w:tcPr>
          <w:p w14:paraId="66D05BA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4510.00 </w:t>
            </w:r>
          </w:p>
        </w:tc>
        <w:tc>
          <w:tcPr>
            <w:tcW w:w="4992" w:type="dxa"/>
            <w:vAlign w:val="center"/>
            <w:hideMark/>
          </w:tcPr>
          <w:p w14:paraId="6258183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新华三技术有限公司，杭州</w:t>
            </w:r>
          </w:p>
        </w:tc>
      </w:tr>
      <w:tr w:rsidR="00BC0893" w:rsidRPr="000C0F41" w14:paraId="758F2D98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5E3F341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42" w:type="dxa"/>
            <w:vAlign w:val="center"/>
            <w:hideMark/>
          </w:tcPr>
          <w:p w14:paraId="39BD629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无线控制器</w:t>
            </w:r>
          </w:p>
        </w:tc>
        <w:tc>
          <w:tcPr>
            <w:tcW w:w="2773" w:type="dxa"/>
            <w:vAlign w:val="center"/>
            <w:hideMark/>
          </w:tcPr>
          <w:p w14:paraId="317C22B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天清SecAC6000-128</w:t>
            </w:r>
          </w:p>
        </w:tc>
        <w:tc>
          <w:tcPr>
            <w:tcW w:w="598" w:type="dxa"/>
            <w:vAlign w:val="center"/>
            <w:hideMark/>
          </w:tcPr>
          <w:p w14:paraId="024C4A2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43C5903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  <w:hideMark/>
          </w:tcPr>
          <w:p w14:paraId="0D394900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50717.00 </w:t>
            </w:r>
          </w:p>
        </w:tc>
        <w:tc>
          <w:tcPr>
            <w:tcW w:w="4992" w:type="dxa"/>
            <w:vAlign w:val="center"/>
            <w:hideMark/>
          </w:tcPr>
          <w:p w14:paraId="69B23B0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北京启明星辰信息安全技术有限公司，北京</w:t>
            </w:r>
          </w:p>
        </w:tc>
      </w:tr>
      <w:tr w:rsidR="00BC0893" w:rsidRPr="000C0F41" w14:paraId="4E680CC7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10D506F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42" w:type="dxa"/>
            <w:vAlign w:val="center"/>
            <w:hideMark/>
          </w:tcPr>
          <w:p w14:paraId="57784CF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无线AP</w:t>
            </w:r>
          </w:p>
        </w:tc>
        <w:tc>
          <w:tcPr>
            <w:tcW w:w="2773" w:type="dxa"/>
            <w:vAlign w:val="center"/>
            <w:hideMark/>
          </w:tcPr>
          <w:p w14:paraId="3D2CFAB7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天清SecAP620i</w:t>
            </w:r>
          </w:p>
        </w:tc>
        <w:tc>
          <w:tcPr>
            <w:tcW w:w="598" w:type="dxa"/>
            <w:vAlign w:val="center"/>
            <w:hideMark/>
          </w:tcPr>
          <w:p w14:paraId="019B22A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378D819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14" w:type="dxa"/>
            <w:vAlign w:val="center"/>
            <w:hideMark/>
          </w:tcPr>
          <w:p w14:paraId="4AB2442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5580.00 </w:t>
            </w:r>
          </w:p>
        </w:tc>
        <w:tc>
          <w:tcPr>
            <w:tcW w:w="4992" w:type="dxa"/>
            <w:vAlign w:val="center"/>
            <w:hideMark/>
          </w:tcPr>
          <w:p w14:paraId="33EE0CA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北京启明星辰信息安全技术有限公司，北京</w:t>
            </w:r>
          </w:p>
        </w:tc>
      </w:tr>
      <w:tr w:rsidR="00BC0893" w:rsidRPr="000C0F41" w14:paraId="58B0B4F7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08BF0B4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42" w:type="dxa"/>
            <w:vAlign w:val="center"/>
            <w:hideMark/>
          </w:tcPr>
          <w:p w14:paraId="24208C9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POE交换机</w:t>
            </w:r>
          </w:p>
        </w:tc>
        <w:tc>
          <w:tcPr>
            <w:tcW w:w="2773" w:type="dxa"/>
            <w:vAlign w:val="center"/>
            <w:hideMark/>
          </w:tcPr>
          <w:p w14:paraId="0FBE68F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H3C S5024pv3-EI-HPWR</w:t>
            </w:r>
          </w:p>
        </w:tc>
        <w:tc>
          <w:tcPr>
            <w:tcW w:w="598" w:type="dxa"/>
            <w:vAlign w:val="center"/>
            <w:hideMark/>
          </w:tcPr>
          <w:p w14:paraId="16CE1CC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7C32F5F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4A126E8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3560.00 </w:t>
            </w:r>
          </w:p>
        </w:tc>
        <w:tc>
          <w:tcPr>
            <w:tcW w:w="4992" w:type="dxa"/>
            <w:vAlign w:val="center"/>
            <w:hideMark/>
          </w:tcPr>
          <w:p w14:paraId="4027FA0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新华三技术有限公司，杭州</w:t>
            </w:r>
          </w:p>
        </w:tc>
      </w:tr>
      <w:tr w:rsidR="00BC0893" w:rsidRPr="000C0F41" w14:paraId="2DBECC6E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0E1B455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42" w:type="dxa"/>
            <w:vAlign w:val="center"/>
            <w:hideMark/>
          </w:tcPr>
          <w:p w14:paraId="473F093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录音笔</w:t>
            </w:r>
          </w:p>
        </w:tc>
        <w:tc>
          <w:tcPr>
            <w:tcW w:w="2773" w:type="dxa"/>
            <w:noWrap/>
            <w:vAlign w:val="center"/>
            <w:hideMark/>
          </w:tcPr>
          <w:p w14:paraId="5852810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索尼 TX-650</w:t>
            </w:r>
          </w:p>
        </w:tc>
        <w:tc>
          <w:tcPr>
            <w:tcW w:w="598" w:type="dxa"/>
            <w:vAlign w:val="center"/>
            <w:hideMark/>
          </w:tcPr>
          <w:p w14:paraId="702D3D9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12A0A55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  <w:hideMark/>
          </w:tcPr>
          <w:p w14:paraId="37F3F29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1100.00 </w:t>
            </w:r>
          </w:p>
        </w:tc>
        <w:tc>
          <w:tcPr>
            <w:tcW w:w="4992" w:type="dxa"/>
            <w:noWrap/>
            <w:vAlign w:val="center"/>
            <w:hideMark/>
          </w:tcPr>
          <w:p w14:paraId="24AD771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索尼（中国）有限公司,北京</w:t>
            </w:r>
          </w:p>
        </w:tc>
      </w:tr>
      <w:tr w:rsidR="00BC0893" w:rsidRPr="000C0F41" w14:paraId="729F680F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0BB5635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42" w:type="dxa"/>
            <w:vAlign w:val="center"/>
            <w:hideMark/>
          </w:tcPr>
          <w:p w14:paraId="48B0D01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点读笔</w:t>
            </w:r>
            <w:proofErr w:type="gramEnd"/>
          </w:p>
        </w:tc>
        <w:tc>
          <w:tcPr>
            <w:tcW w:w="2773" w:type="dxa"/>
            <w:noWrap/>
            <w:vAlign w:val="center"/>
            <w:hideMark/>
          </w:tcPr>
          <w:p w14:paraId="422C6AEF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DM PT003</w:t>
            </w:r>
          </w:p>
        </w:tc>
        <w:tc>
          <w:tcPr>
            <w:tcW w:w="598" w:type="dxa"/>
            <w:vAlign w:val="center"/>
            <w:hideMark/>
          </w:tcPr>
          <w:p w14:paraId="3D0F257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091D53D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45266AD9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230.00 </w:t>
            </w:r>
          </w:p>
        </w:tc>
        <w:tc>
          <w:tcPr>
            <w:tcW w:w="4992" w:type="dxa"/>
            <w:noWrap/>
            <w:vAlign w:val="center"/>
            <w:hideMark/>
          </w:tcPr>
          <w:p w14:paraId="6DDDD77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广州大迈科技有限公司，广州</w:t>
            </w:r>
          </w:p>
        </w:tc>
      </w:tr>
      <w:tr w:rsidR="00BC0893" w:rsidRPr="000C0F41" w14:paraId="1E0A0601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68680F7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42" w:type="dxa"/>
            <w:vAlign w:val="center"/>
            <w:hideMark/>
          </w:tcPr>
          <w:p w14:paraId="7B2555F6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便携式音响</w:t>
            </w:r>
          </w:p>
        </w:tc>
        <w:tc>
          <w:tcPr>
            <w:tcW w:w="2773" w:type="dxa"/>
            <w:vAlign w:val="center"/>
            <w:hideMark/>
          </w:tcPr>
          <w:p w14:paraId="625FBE7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升浪SP810</w:t>
            </w:r>
          </w:p>
        </w:tc>
        <w:tc>
          <w:tcPr>
            <w:tcW w:w="598" w:type="dxa"/>
            <w:vAlign w:val="center"/>
            <w:hideMark/>
          </w:tcPr>
          <w:p w14:paraId="0E1BD8F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73" w:type="dxa"/>
            <w:vAlign w:val="center"/>
            <w:hideMark/>
          </w:tcPr>
          <w:p w14:paraId="5D604D5B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52848808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6120.00 </w:t>
            </w:r>
          </w:p>
        </w:tc>
        <w:tc>
          <w:tcPr>
            <w:tcW w:w="4992" w:type="dxa"/>
            <w:noWrap/>
            <w:vAlign w:val="center"/>
            <w:hideMark/>
          </w:tcPr>
          <w:p w14:paraId="41636AEE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恩平升浪音响器材厂，广东恩平</w:t>
            </w:r>
          </w:p>
        </w:tc>
      </w:tr>
      <w:tr w:rsidR="00BC0893" w:rsidRPr="000C0F41" w14:paraId="48311C63" w14:textId="77777777" w:rsidTr="00BB4DFE">
        <w:trPr>
          <w:trHeight w:val="454"/>
        </w:trPr>
        <w:tc>
          <w:tcPr>
            <w:tcW w:w="967" w:type="dxa"/>
            <w:vAlign w:val="center"/>
            <w:hideMark/>
          </w:tcPr>
          <w:p w14:paraId="01950A2A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42" w:type="dxa"/>
            <w:vAlign w:val="center"/>
            <w:hideMark/>
          </w:tcPr>
          <w:p w14:paraId="4DB3B0C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功放音响带话筒</w:t>
            </w:r>
          </w:p>
        </w:tc>
        <w:tc>
          <w:tcPr>
            <w:tcW w:w="2773" w:type="dxa"/>
            <w:vAlign w:val="center"/>
            <w:hideMark/>
          </w:tcPr>
          <w:p w14:paraId="0191424C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威牛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AD-1</w:t>
            </w:r>
            <w:r w:rsidRPr="000C0F41"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8" w:type="dxa"/>
            <w:vAlign w:val="center"/>
            <w:hideMark/>
          </w:tcPr>
          <w:p w14:paraId="3CA91C8D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73" w:type="dxa"/>
            <w:vAlign w:val="center"/>
            <w:hideMark/>
          </w:tcPr>
          <w:p w14:paraId="3EB916E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  <w:hideMark/>
          </w:tcPr>
          <w:p w14:paraId="5DAF89E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22"/>
                <w:szCs w:val="22"/>
              </w:rPr>
            </w:pPr>
            <w:r w:rsidRPr="000C0F41">
              <w:rPr>
                <w:rFonts w:hAnsi="宋体" w:hint="eastAsia"/>
                <w:b/>
                <w:bCs/>
                <w:sz w:val="22"/>
                <w:szCs w:val="22"/>
              </w:rPr>
              <w:t xml:space="preserve">38621.00 </w:t>
            </w:r>
          </w:p>
        </w:tc>
        <w:tc>
          <w:tcPr>
            <w:tcW w:w="4992" w:type="dxa"/>
            <w:noWrap/>
            <w:vAlign w:val="center"/>
            <w:hideMark/>
          </w:tcPr>
          <w:p w14:paraId="32497C44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广州市威牛智能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科技有限公司，广州</w:t>
            </w:r>
          </w:p>
        </w:tc>
      </w:tr>
      <w:tr w:rsidR="00BC0893" w:rsidRPr="000C0F41" w14:paraId="3290B422" w14:textId="77777777" w:rsidTr="00BB4DFE">
        <w:trPr>
          <w:trHeight w:val="312"/>
        </w:trPr>
        <w:tc>
          <w:tcPr>
            <w:tcW w:w="3509" w:type="dxa"/>
            <w:gridSpan w:val="2"/>
            <w:vMerge w:val="restart"/>
            <w:noWrap/>
            <w:vAlign w:val="center"/>
            <w:hideMark/>
          </w:tcPr>
          <w:p w14:paraId="1F1ADA1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投标总价</w:t>
            </w:r>
          </w:p>
        </w:tc>
        <w:tc>
          <w:tcPr>
            <w:tcW w:w="10550" w:type="dxa"/>
            <w:gridSpan w:val="5"/>
            <w:vMerge w:val="restart"/>
            <w:vAlign w:val="center"/>
            <w:hideMark/>
          </w:tcPr>
          <w:p w14:paraId="642D227B" w14:textId="77777777" w:rsidR="00BC0893" w:rsidRPr="000C0F41" w:rsidRDefault="00BC0893" w:rsidP="00BB4DFE">
            <w:pPr>
              <w:widowControl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大写：</w:t>
            </w:r>
            <w:proofErr w:type="gramStart"/>
            <w:r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壹佰叁拾壹万肆仟叁佰</w:t>
            </w:r>
            <w:proofErr w:type="gramEnd"/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元整</w:t>
            </w: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小写：￥1</w:t>
            </w:r>
            <w:r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  <w:t>314300</w:t>
            </w:r>
            <w:r w:rsidRPr="000C0F41">
              <w:rPr>
                <w:rFonts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.00</w:t>
            </w:r>
          </w:p>
        </w:tc>
      </w:tr>
      <w:tr w:rsidR="00BC0893" w:rsidRPr="000C0F41" w14:paraId="1578B7DF" w14:textId="77777777" w:rsidTr="00BB4DFE">
        <w:trPr>
          <w:trHeight w:val="312"/>
        </w:trPr>
        <w:tc>
          <w:tcPr>
            <w:tcW w:w="3509" w:type="dxa"/>
            <w:gridSpan w:val="2"/>
            <w:vMerge/>
            <w:vAlign w:val="center"/>
            <w:hideMark/>
          </w:tcPr>
          <w:p w14:paraId="745B41F5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0" w:type="dxa"/>
            <w:gridSpan w:val="5"/>
            <w:vMerge/>
            <w:vAlign w:val="center"/>
            <w:hideMark/>
          </w:tcPr>
          <w:p w14:paraId="6BFE4A63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C0893" w:rsidRPr="000C0F41" w14:paraId="41F09585" w14:textId="77777777" w:rsidTr="00BB4DFE">
        <w:trPr>
          <w:trHeight w:val="312"/>
        </w:trPr>
        <w:tc>
          <w:tcPr>
            <w:tcW w:w="3509" w:type="dxa"/>
            <w:gridSpan w:val="2"/>
            <w:vMerge/>
            <w:vAlign w:val="center"/>
            <w:hideMark/>
          </w:tcPr>
          <w:p w14:paraId="53329BE2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0" w:type="dxa"/>
            <w:gridSpan w:val="5"/>
            <w:vMerge/>
            <w:vAlign w:val="center"/>
            <w:hideMark/>
          </w:tcPr>
          <w:p w14:paraId="57931DF1" w14:textId="77777777" w:rsidR="00BC0893" w:rsidRPr="000C0F41" w:rsidRDefault="00BC0893" w:rsidP="00BB4DFE"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28AA36BC" w14:textId="77777777" w:rsidR="00BC0893" w:rsidRPr="00B03736" w:rsidRDefault="00BC0893" w:rsidP="00BC0893">
      <w:pPr>
        <w:autoSpaceDE w:val="0"/>
        <w:autoSpaceDN w:val="0"/>
        <w:adjustRightInd w:val="0"/>
        <w:spacing w:line="400" w:lineRule="exact"/>
        <w:rPr>
          <w:rFonts w:hAnsi="Cambria" w:cs="宋体"/>
          <w:kern w:val="0"/>
          <w:szCs w:val="24"/>
          <w:lang w:val="zh-CN"/>
        </w:rPr>
      </w:pPr>
    </w:p>
    <w:p w14:paraId="25029A66" w14:textId="77777777" w:rsidR="00BC0893" w:rsidRPr="00B03736" w:rsidRDefault="00BC0893" w:rsidP="00BC0893">
      <w:pPr>
        <w:autoSpaceDE w:val="0"/>
        <w:autoSpaceDN w:val="0"/>
        <w:adjustRightInd w:val="0"/>
        <w:spacing w:line="400" w:lineRule="exact"/>
        <w:ind w:firstLineChars="1848" w:firstLine="4435"/>
        <w:rPr>
          <w:rFonts w:hAnsi="Cambria" w:cs="宋体"/>
          <w:b/>
          <w:bCs/>
          <w:kern w:val="0"/>
          <w:szCs w:val="24"/>
          <w:lang w:val="zh-CN"/>
        </w:rPr>
      </w:pPr>
      <w:r w:rsidRPr="00A55C67">
        <w:rPr>
          <w:rFonts w:hAnsi="宋体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49A140A" wp14:editId="68BCD610">
            <wp:simplePos x="0" y="0"/>
            <wp:positionH relativeFrom="column">
              <wp:posOffset>5046732</wp:posOffset>
            </wp:positionH>
            <wp:positionV relativeFrom="paragraph">
              <wp:posOffset>21232</wp:posOffset>
            </wp:positionV>
            <wp:extent cx="1536700" cy="1539240"/>
            <wp:effectExtent l="0" t="0" r="6350" b="3810"/>
            <wp:wrapNone/>
            <wp:docPr id="136415" name="图片 1775" descr="新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的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9F532" w14:textId="77777777" w:rsidR="00BC0893" w:rsidRPr="00B03736" w:rsidRDefault="00BC0893" w:rsidP="00BC0893">
      <w:pPr>
        <w:autoSpaceDE w:val="0"/>
        <w:autoSpaceDN w:val="0"/>
        <w:adjustRightInd w:val="0"/>
        <w:spacing w:line="360" w:lineRule="auto"/>
        <w:ind w:firstLineChars="3350" w:firstLine="8071"/>
        <w:rPr>
          <w:rFonts w:hAnsi="Cambria" w:cs="宋体"/>
          <w:b/>
          <w:bCs/>
          <w:kern w:val="0"/>
          <w:szCs w:val="24"/>
          <w:lang w:val="zh-CN"/>
        </w:rPr>
      </w:pP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投标人：</w:t>
      </w:r>
      <w:r>
        <w:rPr>
          <w:rFonts w:hAnsi="Cambria" w:cs="宋体" w:hint="eastAsia"/>
          <w:b/>
          <w:bCs/>
          <w:kern w:val="0"/>
          <w:szCs w:val="24"/>
          <w:u w:val="single"/>
          <w:lang w:val="zh-CN"/>
        </w:rPr>
        <w:t>西宁欣利华电子技术有限公司</w:t>
      </w: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（公章）</w:t>
      </w:r>
    </w:p>
    <w:p w14:paraId="7D707D91" w14:textId="77777777" w:rsidR="00BC0893" w:rsidRPr="00B03736" w:rsidRDefault="00BC0893" w:rsidP="00BC0893">
      <w:pPr>
        <w:autoSpaceDE w:val="0"/>
        <w:autoSpaceDN w:val="0"/>
        <w:adjustRightInd w:val="0"/>
        <w:spacing w:line="360" w:lineRule="auto"/>
        <w:ind w:firstLineChars="3400" w:firstLine="8192"/>
        <w:rPr>
          <w:rFonts w:hAnsi="Cambria" w:cs="宋体"/>
          <w:b/>
          <w:bCs/>
          <w:kern w:val="0"/>
          <w:szCs w:val="24"/>
          <w:lang w:val="zh-CN"/>
        </w:rPr>
      </w:pP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法定代表人或委托代理人：</w:t>
      </w:r>
      <w:r w:rsidRPr="004E7C28">
        <w:rPr>
          <w:rFonts w:hAnsi="宋体" w:cs="Times New Roman" w:hint="eastAsia"/>
          <w:b/>
          <w:noProof/>
          <w:szCs w:val="24"/>
          <w:u w:val="single"/>
        </w:rPr>
        <w:drawing>
          <wp:inline distT="0" distB="0" distL="0" distR="0" wp14:anchorId="2D6258F0" wp14:editId="30FAAFB4">
            <wp:extent cx="525780" cy="373380"/>
            <wp:effectExtent l="19050" t="0" r="7620" b="0"/>
            <wp:docPr id="139128" name="图片 1490" descr="QQ图片2018030911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3091101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（签字）</w:t>
      </w:r>
    </w:p>
    <w:p w14:paraId="5F8E0DFF" w14:textId="50F22460" w:rsidR="00BC0893" w:rsidRDefault="00BC0893" w:rsidP="00BC0893">
      <w:pPr>
        <w:autoSpaceDE w:val="0"/>
        <w:autoSpaceDN w:val="0"/>
        <w:adjustRightInd w:val="0"/>
        <w:spacing w:line="360" w:lineRule="auto"/>
        <w:ind w:firstLineChars="4000" w:firstLine="9638"/>
        <w:rPr>
          <w:rFonts w:hAnsi="Cambria" w:cs="宋体"/>
          <w:b/>
          <w:bCs/>
          <w:kern w:val="0"/>
          <w:szCs w:val="24"/>
          <w:lang w:val="zh-CN"/>
        </w:rPr>
      </w:pPr>
      <w:r>
        <w:rPr>
          <w:rFonts w:hAnsi="Cambria" w:cs="宋体" w:hint="eastAsia"/>
          <w:b/>
          <w:bCs/>
          <w:kern w:val="0"/>
          <w:szCs w:val="24"/>
          <w:lang w:val="zh-CN"/>
        </w:rPr>
        <w:t>2020</w:t>
      </w: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年</w:t>
      </w:r>
      <w:r>
        <w:rPr>
          <w:rFonts w:hAnsi="Cambria" w:cs="宋体" w:hint="eastAsia"/>
          <w:b/>
          <w:bCs/>
          <w:kern w:val="0"/>
          <w:szCs w:val="24"/>
          <w:lang w:val="zh-CN"/>
        </w:rPr>
        <w:t>9</w:t>
      </w: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月</w:t>
      </w:r>
      <w:r>
        <w:rPr>
          <w:rFonts w:hAnsi="Cambria" w:cs="宋体" w:hint="eastAsia"/>
          <w:b/>
          <w:bCs/>
          <w:kern w:val="0"/>
          <w:szCs w:val="24"/>
          <w:lang w:val="zh-CN"/>
        </w:rPr>
        <w:t>1</w:t>
      </w:r>
      <w:r>
        <w:rPr>
          <w:rFonts w:hAnsi="Cambria" w:cs="宋体"/>
          <w:b/>
          <w:bCs/>
          <w:kern w:val="0"/>
          <w:szCs w:val="24"/>
          <w:lang w:val="zh-CN"/>
        </w:rPr>
        <w:t>8</w:t>
      </w:r>
      <w:r w:rsidRPr="00B03736">
        <w:rPr>
          <w:rFonts w:hAnsi="Cambria" w:cs="宋体" w:hint="eastAsia"/>
          <w:b/>
          <w:bCs/>
          <w:kern w:val="0"/>
          <w:szCs w:val="24"/>
          <w:lang w:val="zh-CN"/>
        </w:rPr>
        <w:t>日</w:t>
      </w:r>
    </w:p>
    <w:bookmarkEnd w:id="0"/>
    <w:p w14:paraId="67BBE63F" w14:textId="77777777" w:rsidR="00A02A5C" w:rsidRDefault="00A02A5C"/>
    <w:sectPr w:rsidR="00A02A5C" w:rsidSect="00BC08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93"/>
    <w:rsid w:val="00A02A5C"/>
    <w:rsid w:val="00B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BF53"/>
  <w15:chartTrackingRefBased/>
  <w15:docId w15:val="{5C2D1A98-2C49-47C4-ADF8-E002483C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893"/>
    <w:pPr>
      <w:widowControl w:val="0"/>
      <w:jc w:val="both"/>
    </w:pPr>
    <w:rPr>
      <w:rFonts w:ascii="宋体" w:eastAsia="宋体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 标题1"/>
    <w:basedOn w:val="a"/>
    <w:link w:val="10"/>
    <w:qFormat/>
    <w:rsid w:val="00BC0893"/>
    <w:pPr>
      <w:autoSpaceDE w:val="0"/>
      <w:autoSpaceDN w:val="0"/>
      <w:adjustRightInd w:val="0"/>
      <w:spacing w:line="360" w:lineRule="auto"/>
      <w:outlineLvl w:val="0"/>
    </w:pPr>
    <w:rPr>
      <w:rFonts w:hAnsi="Cambria" w:cs="宋体"/>
      <w:b/>
      <w:kern w:val="0"/>
      <w:sz w:val="32"/>
      <w:szCs w:val="24"/>
      <w:lang w:val="zh-CN"/>
    </w:rPr>
  </w:style>
  <w:style w:type="character" w:customStyle="1" w:styleId="10">
    <w:name w:val="标书 标题1 字符"/>
    <w:basedOn w:val="a0"/>
    <w:link w:val="1"/>
    <w:rsid w:val="00BC0893"/>
    <w:rPr>
      <w:rFonts w:ascii="宋体" w:eastAsia="宋体" w:hAnsi="Cambria" w:cs="宋体"/>
      <w:b/>
      <w:kern w:val="0"/>
      <w:sz w:val="32"/>
      <w:szCs w:val="24"/>
      <w:lang w:val="zh-CN"/>
    </w:rPr>
  </w:style>
  <w:style w:type="table" w:styleId="a3">
    <w:name w:val="Table Grid"/>
    <w:basedOn w:val="a1"/>
    <w:uiPriority w:val="39"/>
    <w:rsid w:val="00BC0893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2020-09-18T03:53:00Z</dcterms:created>
  <dcterms:modified xsi:type="dcterms:W3CDTF">2020-09-18T03:56:00Z</dcterms:modified>
</cp:coreProperties>
</file>